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A528D" w:rsidRDefault="002A528D" w:rsidP="00BC21BB">
                            <w:pPr>
                              <w:pStyle w:val="Ttulo1"/>
                              <w:ind w:left="142"/>
                              <w:jc w:val="center"/>
                              <w:rPr>
                                <w:rFonts w:ascii="Century Gothic" w:hAnsi="Century Gothic"/>
                                <w:szCs w:val="28"/>
                              </w:rPr>
                            </w:pPr>
                          </w:p>
                          <w:p w:rsidR="002A528D" w:rsidRDefault="002A528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A528D" w:rsidRDefault="002A528D" w:rsidP="00196858"/>
                          <w:p w:rsidR="002A528D" w:rsidRPr="00196858" w:rsidRDefault="002A528D" w:rsidP="00196858"/>
                          <w:p w:rsidR="002A528D" w:rsidRDefault="002A528D" w:rsidP="00BC21BB">
                            <w:pPr>
                              <w:ind w:left="142"/>
                              <w:jc w:val="center"/>
                              <w:rPr>
                                <w:rFonts w:ascii="Verdana" w:hAnsi="Verdana"/>
                                <w:b/>
                              </w:rPr>
                            </w:pPr>
                          </w:p>
                          <w:p w:rsidR="002A528D" w:rsidRDefault="002A528D"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A528D" w:rsidRPr="00C825D4" w:rsidRDefault="002A528D"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2A528D" w:rsidRDefault="002A528D" w:rsidP="00963B46">
                            <w:pPr>
                              <w:ind w:left="142"/>
                              <w:jc w:val="center"/>
                              <w:rPr>
                                <w:rFonts w:ascii="Century Gothic" w:hAnsi="Century Gothic" w:cs="Arial"/>
                                <w:b/>
                                <w:sz w:val="32"/>
                                <w:szCs w:val="32"/>
                                <w:lang w:val="es-MX"/>
                              </w:rPr>
                            </w:pPr>
                          </w:p>
                          <w:p w:rsidR="002A528D" w:rsidRDefault="002A528D" w:rsidP="00963B46">
                            <w:pPr>
                              <w:ind w:left="142"/>
                              <w:jc w:val="center"/>
                              <w:rPr>
                                <w:rFonts w:ascii="Century Gothic" w:hAnsi="Century Gothic" w:cs="Arial"/>
                                <w:b/>
                                <w:sz w:val="32"/>
                                <w:szCs w:val="32"/>
                                <w:lang w:val="es-MX"/>
                              </w:rPr>
                            </w:pPr>
                          </w:p>
                          <w:p w:rsidR="002A528D" w:rsidRPr="00EE5138" w:rsidRDefault="002A528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2A528D" w:rsidRDefault="002A528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2A528D" w:rsidRPr="003F3DFD" w:rsidRDefault="002A528D" w:rsidP="002C0306">
                            <w:pPr>
                              <w:rPr>
                                <w:rFonts w:ascii="Century Gothic" w:hAnsi="Century Gothic" w:cs="Arial"/>
                                <w:b/>
                                <w:sz w:val="32"/>
                                <w:szCs w:val="32"/>
                              </w:rPr>
                            </w:pPr>
                          </w:p>
                          <w:p w:rsidR="002A528D" w:rsidRDefault="002A528D" w:rsidP="00C64893">
                            <w:pPr>
                              <w:jc w:val="center"/>
                              <w:rPr>
                                <w:rFonts w:ascii="Century Gothic" w:hAnsi="Century Gothic"/>
                                <w:b/>
                                <w:sz w:val="32"/>
                                <w:szCs w:val="32"/>
                              </w:rPr>
                            </w:pPr>
                            <w:r>
                              <w:rPr>
                                <w:rFonts w:ascii="Century Gothic" w:hAnsi="Century Gothic"/>
                                <w:b/>
                                <w:sz w:val="32"/>
                                <w:szCs w:val="32"/>
                              </w:rPr>
                              <w:t>REGLAMENTO DE CONTRATACIONES DIRECTAS</w:t>
                            </w:r>
                          </w:p>
                          <w:p w:rsidR="002A528D" w:rsidRDefault="002A528D"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2A528D" w:rsidRPr="00C64893" w:rsidRDefault="002A528D" w:rsidP="00BC21BB">
                            <w:pPr>
                              <w:ind w:left="142"/>
                              <w:jc w:val="center"/>
                              <w:rPr>
                                <w:rFonts w:ascii="Century Gothic" w:hAnsi="Century Gothic" w:cs="Arial"/>
                                <w:b/>
                                <w:sz w:val="32"/>
                                <w:szCs w:val="32"/>
                              </w:rPr>
                            </w:pPr>
                          </w:p>
                          <w:p w:rsidR="002A528D" w:rsidRDefault="002A528D"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2A528D" w:rsidRPr="00811D4C" w:rsidRDefault="002A528D" w:rsidP="00BC21BB">
                            <w:pPr>
                              <w:ind w:left="142"/>
                              <w:rPr>
                                <w:rFonts w:ascii="Century Gothic" w:hAnsi="Century Gothic"/>
                                <w:b/>
                              </w:rPr>
                            </w:pPr>
                          </w:p>
                          <w:p w:rsidR="002A528D" w:rsidRPr="002A528D" w:rsidRDefault="002A528D" w:rsidP="00EE5138">
                            <w:pPr>
                              <w:autoSpaceDE w:val="0"/>
                              <w:autoSpaceDN w:val="0"/>
                              <w:adjustRightInd w:val="0"/>
                              <w:ind w:left="142"/>
                              <w:jc w:val="center"/>
                              <w:rPr>
                                <w:rFonts w:ascii="Century Gothic" w:hAnsi="Century Gothic" w:cs="Century Gothic"/>
                                <w:b/>
                                <w:bCs/>
                                <w:color w:val="000000"/>
                                <w:sz w:val="24"/>
                                <w:szCs w:val="24"/>
                              </w:rPr>
                            </w:pPr>
                            <w:r w:rsidRPr="002A528D">
                              <w:rPr>
                                <w:rFonts w:ascii="Century Gothic" w:hAnsi="Century Gothic" w:cs="Century Gothic"/>
                                <w:b/>
                                <w:bCs/>
                                <w:color w:val="000000"/>
                                <w:sz w:val="24"/>
                                <w:szCs w:val="24"/>
                              </w:rPr>
                              <w:t>OBJETO:</w:t>
                            </w:r>
                            <w:r w:rsidRPr="002A528D">
                              <w:rPr>
                                <w:rFonts w:ascii="Century Gothic" w:hAnsi="Century Gothic" w:cs="Century Gothic"/>
                                <w:b/>
                                <w:bCs/>
                                <w:color w:val="000000"/>
                                <w:sz w:val="24"/>
                                <w:szCs w:val="24"/>
                              </w:rPr>
                              <w:tab/>
                              <w:t xml:space="preserve"> SERVICIO DE TRANSPORTE TERRESTRE DE COMBUSTIBLE LIQUIDO DE LAS PLANTAS DE ALMACENAMIENTO DEL DISTRITO COMERCIAL AMAZONICO HASTA LAS ESTACIONES DE SERVICIO ADMINISTRATADAS POR EL DCAM GESTION 2016</w:t>
                            </w:r>
                          </w:p>
                          <w:p w:rsidR="002A528D" w:rsidRDefault="002A528D" w:rsidP="00EE5138">
                            <w:pPr>
                              <w:autoSpaceDE w:val="0"/>
                              <w:autoSpaceDN w:val="0"/>
                              <w:adjustRightInd w:val="0"/>
                              <w:ind w:left="142"/>
                              <w:jc w:val="center"/>
                              <w:rPr>
                                <w:rFonts w:ascii="Century Gothic" w:hAnsi="Century Gothic" w:cs="Century Gothic"/>
                                <w:b/>
                                <w:bCs/>
                                <w:color w:val="000000"/>
                                <w:sz w:val="32"/>
                                <w:szCs w:val="32"/>
                              </w:rPr>
                            </w:pPr>
                          </w:p>
                          <w:p w:rsidR="002A528D" w:rsidRPr="00536091" w:rsidRDefault="002A528D"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CDO-01-DCAM-</w:t>
                            </w:r>
                            <w:r w:rsidR="00C93AEA">
                              <w:rPr>
                                <w:rFonts w:ascii="Century Gothic" w:hAnsi="Century Gothic" w:cs="Century Gothic"/>
                                <w:b/>
                                <w:bCs/>
                                <w:color w:val="000000"/>
                                <w:sz w:val="32"/>
                                <w:szCs w:val="32"/>
                              </w:rPr>
                              <w:t>138</w:t>
                            </w:r>
                            <w:bookmarkStart w:id="0" w:name="_GoBack"/>
                            <w:bookmarkEnd w:id="0"/>
                            <w:r>
                              <w:rPr>
                                <w:rFonts w:ascii="Century Gothic" w:hAnsi="Century Gothic" w:cs="Century Gothic"/>
                                <w:b/>
                                <w:bCs/>
                                <w:color w:val="000000"/>
                                <w:sz w:val="32"/>
                                <w:szCs w:val="32"/>
                              </w:rPr>
                              <w:t>-15</w:t>
                            </w:r>
                          </w:p>
                          <w:p w:rsidR="002A528D" w:rsidRDefault="002A528D"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2A528D" w:rsidRPr="00574BFC" w:rsidRDefault="002A528D"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2A528D" w:rsidRDefault="002A528D" w:rsidP="00BC21BB">
                            <w:pPr>
                              <w:ind w:right="930"/>
                              <w:jc w:val="center"/>
                              <w:rPr>
                                <w:rFonts w:ascii="Century Gothic" w:hAnsi="Century Gothic"/>
                                <w:lang w:val="es-ES_tradnl"/>
                              </w:rPr>
                            </w:pPr>
                            <w:r>
                              <w:rPr>
                                <w:rFonts w:ascii="Century Gothic" w:hAnsi="Century Gothic"/>
                                <w:lang w:val="es-ES_tradnl"/>
                              </w:rPr>
                              <w:t xml:space="preserve">          </w:t>
                            </w:r>
                          </w:p>
                          <w:p w:rsidR="002A528D" w:rsidRDefault="002A528D" w:rsidP="00BC21BB">
                            <w:pPr>
                              <w:ind w:right="930"/>
                              <w:jc w:val="center"/>
                              <w:rPr>
                                <w:rFonts w:ascii="Century Gothic" w:hAnsi="Century Gothic"/>
                                <w:lang w:val="es-ES_tradnl"/>
                              </w:rPr>
                            </w:pPr>
                          </w:p>
                          <w:p w:rsidR="002A528D" w:rsidRDefault="002A528D" w:rsidP="00BC21BB">
                            <w:pPr>
                              <w:ind w:right="930"/>
                              <w:jc w:val="center"/>
                              <w:rPr>
                                <w:rFonts w:ascii="Century Gothic" w:hAnsi="Century Gothic"/>
                                <w:lang w:val="es-ES_tradnl"/>
                              </w:rPr>
                            </w:pPr>
                          </w:p>
                          <w:p w:rsidR="002A528D" w:rsidRDefault="002A528D" w:rsidP="00BC21BB">
                            <w:pPr>
                              <w:ind w:right="930"/>
                              <w:jc w:val="center"/>
                              <w:rPr>
                                <w:rFonts w:ascii="Century Gothic" w:hAnsi="Century Gothic"/>
                                <w:lang w:val="es-ES_tradnl"/>
                              </w:rPr>
                            </w:pPr>
                          </w:p>
                          <w:p w:rsidR="002A528D" w:rsidRDefault="002A528D" w:rsidP="00BC21BB">
                            <w:pPr>
                              <w:ind w:right="930"/>
                              <w:jc w:val="center"/>
                              <w:rPr>
                                <w:rFonts w:ascii="Century Gothic" w:hAnsi="Century Gothic"/>
                                <w:lang w:val="es-ES_tradnl"/>
                              </w:rPr>
                            </w:pPr>
                          </w:p>
                          <w:p w:rsidR="002A528D" w:rsidRPr="009C5A35" w:rsidRDefault="002A528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2A528D" w:rsidRDefault="002A528D" w:rsidP="00BC21BB">
                      <w:pPr>
                        <w:pStyle w:val="Ttulo1"/>
                        <w:ind w:left="142"/>
                        <w:jc w:val="center"/>
                        <w:rPr>
                          <w:rFonts w:ascii="Century Gothic" w:hAnsi="Century Gothic"/>
                          <w:szCs w:val="28"/>
                        </w:rPr>
                      </w:pPr>
                    </w:p>
                    <w:p w:rsidR="002A528D" w:rsidRDefault="002A528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A528D" w:rsidRDefault="002A528D" w:rsidP="00196858"/>
                    <w:p w:rsidR="002A528D" w:rsidRPr="00196858" w:rsidRDefault="002A528D" w:rsidP="00196858"/>
                    <w:p w:rsidR="002A528D" w:rsidRDefault="002A528D" w:rsidP="00BC21BB">
                      <w:pPr>
                        <w:ind w:left="142"/>
                        <w:jc w:val="center"/>
                        <w:rPr>
                          <w:rFonts w:ascii="Verdana" w:hAnsi="Verdana"/>
                          <w:b/>
                        </w:rPr>
                      </w:pPr>
                    </w:p>
                    <w:p w:rsidR="002A528D" w:rsidRDefault="002A528D"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A528D" w:rsidRPr="00C825D4" w:rsidRDefault="002A528D"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2A528D" w:rsidRDefault="002A528D" w:rsidP="00963B46">
                      <w:pPr>
                        <w:ind w:left="142"/>
                        <w:jc w:val="center"/>
                        <w:rPr>
                          <w:rFonts w:ascii="Century Gothic" w:hAnsi="Century Gothic" w:cs="Arial"/>
                          <w:b/>
                          <w:sz w:val="32"/>
                          <w:szCs w:val="32"/>
                          <w:lang w:val="es-MX"/>
                        </w:rPr>
                      </w:pPr>
                    </w:p>
                    <w:p w:rsidR="002A528D" w:rsidRDefault="002A528D" w:rsidP="00963B46">
                      <w:pPr>
                        <w:ind w:left="142"/>
                        <w:jc w:val="center"/>
                        <w:rPr>
                          <w:rFonts w:ascii="Century Gothic" w:hAnsi="Century Gothic" w:cs="Arial"/>
                          <w:b/>
                          <w:sz w:val="32"/>
                          <w:szCs w:val="32"/>
                          <w:lang w:val="es-MX"/>
                        </w:rPr>
                      </w:pPr>
                    </w:p>
                    <w:p w:rsidR="002A528D" w:rsidRPr="00EE5138" w:rsidRDefault="002A528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2A528D" w:rsidRDefault="002A528D"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2A528D" w:rsidRPr="003F3DFD" w:rsidRDefault="002A528D" w:rsidP="002C0306">
                      <w:pPr>
                        <w:rPr>
                          <w:rFonts w:ascii="Century Gothic" w:hAnsi="Century Gothic" w:cs="Arial"/>
                          <w:b/>
                          <w:sz w:val="32"/>
                          <w:szCs w:val="32"/>
                        </w:rPr>
                      </w:pPr>
                    </w:p>
                    <w:p w:rsidR="002A528D" w:rsidRDefault="002A528D" w:rsidP="00C64893">
                      <w:pPr>
                        <w:jc w:val="center"/>
                        <w:rPr>
                          <w:rFonts w:ascii="Century Gothic" w:hAnsi="Century Gothic"/>
                          <w:b/>
                          <w:sz w:val="32"/>
                          <w:szCs w:val="32"/>
                        </w:rPr>
                      </w:pPr>
                      <w:r>
                        <w:rPr>
                          <w:rFonts w:ascii="Century Gothic" w:hAnsi="Century Gothic"/>
                          <w:b/>
                          <w:sz w:val="32"/>
                          <w:szCs w:val="32"/>
                        </w:rPr>
                        <w:t>REGLAMENTO DE CONTRATACIONES DIRECTAS</w:t>
                      </w:r>
                    </w:p>
                    <w:p w:rsidR="002A528D" w:rsidRDefault="002A528D"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2A528D" w:rsidRPr="00C64893" w:rsidRDefault="002A528D" w:rsidP="00BC21BB">
                      <w:pPr>
                        <w:ind w:left="142"/>
                        <w:jc w:val="center"/>
                        <w:rPr>
                          <w:rFonts w:ascii="Century Gothic" w:hAnsi="Century Gothic" w:cs="Arial"/>
                          <w:b/>
                          <w:sz w:val="32"/>
                          <w:szCs w:val="32"/>
                        </w:rPr>
                      </w:pPr>
                    </w:p>
                    <w:p w:rsidR="002A528D" w:rsidRDefault="002A528D"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2A528D" w:rsidRPr="00811D4C" w:rsidRDefault="002A528D" w:rsidP="00BC21BB">
                      <w:pPr>
                        <w:ind w:left="142"/>
                        <w:rPr>
                          <w:rFonts w:ascii="Century Gothic" w:hAnsi="Century Gothic"/>
                          <w:b/>
                        </w:rPr>
                      </w:pPr>
                    </w:p>
                    <w:p w:rsidR="002A528D" w:rsidRPr="002A528D" w:rsidRDefault="002A528D" w:rsidP="00EE5138">
                      <w:pPr>
                        <w:autoSpaceDE w:val="0"/>
                        <w:autoSpaceDN w:val="0"/>
                        <w:adjustRightInd w:val="0"/>
                        <w:ind w:left="142"/>
                        <w:jc w:val="center"/>
                        <w:rPr>
                          <w:rFonts w:ascii="Century Gothic" w:hAnsi="Century Gothic" w:cs="Century Gothic"/>
                          <w:b/>
                          <w:bCs/>
                          <w:color w:val="000000"/>
                          <w:sz w:val="24"/>
                          <w:szCs w:val="24"/>
                        </w:rPr>
                      </w:pPr>
                      <w:r w:rsidRPr="002A528D">
                        <w:rPr>
                          <w:rFonts w:ascii="Century Gothic" w:hAnsi="Century Gothic" w:cs="Century Gothic"/>
                          <w:b/>
                          <w:bCs/>
                          <w:color w:val="000000"/>
                          <w:sz w:val="24"/>
                          <w:szCs w:val="24"/>
                        </w:rPr>
                        <w:t>OBJETO:</w:t>
                      </w:r>
                      <w:r w:rsidRPr="002A528D">
                        <w:rPr>
                          <w:rFonts w:ascii="Century Gothic" w:hAnsi="Century Gothic" w:cs="Century Gothic"/>
                          <w:b/>
                          <w:bCs/>
                          <w:color w:val="000000"/>
                          <w:sz w:val="24"/>
                          <w:szCs w:val="24"/>
                        </w:rPr>
                        <w:tab/>
                        <w:t xml:space="preserve"> SERVICIO DE TRANSPORTE TERRESTRE DE COMBUSTIBLE LIQUIDO DE LAS PLANTAS DE ALMACENAMIENTO DEL DISTRITO COMERCIAL AMAZONICO HASTA LAS ESTACIONES DE SERVICIO ADMINISTRATADAS POR EL DCAM GESTION 2016</w:t>
                      </w:r>
                    </w:p>
                    <w:p w:rsidR="002A528D" w:rsidRDefault="002A528D" w:rsidP="00EE5138">
                      <w:pPr>
                        <w:autoSpaceDE w:val="0"/>
                        <w:autoSpaceDN w:val="0"/>
                        <w:adjustRightInd w:val="0"/>
                        <w:ind w:left="142"/>
                        <w:jc w:val="center"/>
                        <w:rPr>
                          <w:rFonts w:ascii="Century Gothic" w:hAnsi="Century Gothic" w:cs="Century Gothic"/>
                          <w:b/>
                          <w:bCs/>
                          <w:color w:val="000000"/>
                          <w:sz w:val="32"/>
                          <w:szCs w:val="32"/>
                        </w:rPr>
                      </w:pPr>
                    </w:p>
                    <w:p w:rsidR="002A528D" w:rsidRPr="00536091" w:rsidRDefault="002A528D"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CDO-01-DCAM-</w:t>
                      </w:r>
                      <w:r w:rsidR="00C93AEA">
                        <w:rPr>
                          <w:rFonts w:ascii="Century Gothic" w:hAnsi="Century Gothic" w:cs="Century Gothic"/>
                          <w:b/>
                          <w:bCs/>
                          <w:color w:val="000000"/>
                          <w:sz w:val="32"/>
                          <w:szCs w:val="32"/>
                        </w:rPr>
                        <w:t>138</w:t>
                      </w:r>
                      <w:bookmarkStart w:id="1" w:name="_GoBack"/>
                      <w:bookmarkEnd w:id="1"/>
                      <w:r>
                        <w:rPr>
                          <w:rFonts w:ascii="Century Gothic" w:hAnsi="Century Gothic" w:cs="Century Gothic"/>
                          <w:b/>
                          <w:bCs/>
                          <w:color w:val="000000"/>
                          <w:sz w:val="32"/>
                          <w:szCs w:val="32"/>
                        </w:rPr>
                        <w:t>-15</w:t>
                      </w:r>
                    </w:p>
                    <w:p w:rsidR="002A528D" w:rsidRDefault="002A528D"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2A528D" w:rsidRPr="00574BFC" w:rsidRDefault="002A528D"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2A528D" w:rsidRDefault="002A528D" w:rsidP="00BC21BB">
                      <w:pPr>
                        <w:ind w:right="930"/>
                        <w:jc w:val="center"/>
                        <w:rPr>
                          <w:rFonts w:ascii="Century Gothic" w:hAnsi="Century Gothic"/>
                          <w:lang w:val="es-ES_tradnl"/>
                        </w:rPr>
                      </w:pPr>
                      <w:r>
                        <w:rPr>
                          <w:rFonts w:ascii="Century Gothic" w:hAnsi="Century Gothic"/>
                          <w:lang w:val="es-ES_tradnl"/>
                        </w:rPr>
                        <w:t xml:space="preserve">          </w:t>
                      </w:r>
                    </w:p>
                    <w:p w:rsidR="002A528D" w:rsidRDefault="002A528D" w:rsidP="00BC21BB">
                      <w:pPr>
                        <w:ind w:right="930"/>
                        <w:jc w:val="center"/>
                        <w:rPr>
                          <w:rFonts w:ascii="Century Gothic" w:hAnsi="Century Gothic"/>
                          <w:lang w:val="es-ES_tradnl"/>
                        </w:rPr>
                      </w:pPr>
                    </w:p>
                    <w:p w:rsidR="002A528D" w:rsidRDefault="002A528D" w:rsidP="00BC21BB">
                      <w:pPr>
                        <w:ind w:right="930"/>
                        <w:jc w:val="center"/>
                        <w:rPr>
                          <w:rFonts w:ascii="Century Gothic" w:hAnsi="Century Gothic"/>
                          <w:lang w:val="es-ES_tradnl"/>
                        </w:rPr>
                      </w:pPr>
                    </w:p>
                    <w:p w:rsidR="002A528D" w:rsidRDefault="002A528D" w:rsidP="00BC21BB">
                      <w:pPr>
                        <w:ind w:right="930"/>
                        <w:jc w:val="center"/>
                        <w:rPr>
                          <w:rFonts w:ascii="Century Gothic" w:hAnsi="Century Gothic"/>
                          <w:lang w:val="es-ES_tradnl"/>
                        </w:rPr>
                      </w:pPr>
                    </w:p>
                    <w:p w:rsidR="002A528D" w:rsidRDefault="002A528D" w:rsidP="00BC21BB">
                      <w:pPr>
                        <w:ind w:right="930"/>
                        <w:jc w:val="center"/>
                        <w:rPr>
                          <w:rFonts w:ascii="Century Gothic" w:hAnsi="Century Gothic"/>
                          <w:lang w:val="es-ES_tradnl"/>
                        </w:rPr>
                      </w:pPr>
                    </w:p>
                    <w:p w:rsidR="002A528D" w:rsidRPr="009C5A35" w:rsidRDefault="002A528D"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EE5138" w:rsidRPr="00286B08" w:rsidRDefault="00EE5138" w:rsidP="00EE5138">
      <w:pPr>
        <w:jc w:val="center"/>
        <w:rPr>
          <w:rFonts w:asciiTheme="minorHAnsi" w:hAnsiTheme="minorHAnsi" w:cstheme="minorHAnsi"/>
          <w:b/>
        </w:rPr>
      </w:pPr>
      <w:r>
        <w:rPr>
          <w:rFonts w:asciiTheme="minorHAnsi" w:hAnsiTheme="minorHAnsi" w:cstheme="minorHAnsi"/>
          <w:b/>
        </w:rPr>
        <w:lastRenderedPageBreak/>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4"/>
      </w:tblGrid>
      <w:tr w:rsidR="002A528D" w:rsidRPr="00C75BEC" w:rsidTr="002A528D">
        <w:trPr>
          <w:trHeight w:val="507"/>
          <w:jc w:val="center"/>
        </w:trPr>
        <w:tc>
          <w:tcPr>
            <w:tcW w:w="9084" w:type="dxa"/>
            <w:tcBorders>
              <w:bottom w:val="single" w:sz="4" w:space="0" w:color="000000"/>
            </w:tcBorders>
            <w:shd w:val="clear" w:color="auto" w:fill="D9D9D9"/>
            <w:vAlign w:val="center"/>
          </w:tcPr>
          <w:p w:rsidR="002A528D" w:rsidRPr="00631500" w:rsidRDefault="002A528D" w:rsidP="002A528D">
            <w:pPr>
              <w:jc w:val="center"/>
              <w:rPr>
                <w:rFonts w:ascii="Calibri" w:eastAsia="Calibri" w:hAnsi="Calibri" w:cs="Calibri"/>
                <w:b/>
                <w:sz w:val="18"/>
                <w:szCs w:val="18"/>
              </w:rPr>
            </w:pPr>
            <w:r>
              <w:rPr>
                <w:rFonts w:ascii="Calibri" w:eastAsia="Calibri" w:hAnsi="Calibri" w:cs="Calibri"/>
                <w:b/>
                <w:sz w:val="18"/>
                <w:szCs w:val="18"/>
              </w:rPr>
              <w:t>CONTRATACION  DE BIENES Y SERVICIOS GENERALES RECURRENTES PARA YPFB GESTION 2016</w:t>
            </w:r>
          </w:p>
        </w:tc>
      </w:tr>
      <w:tr w:rsidR="002A528D" w:rsidRPr="00C75BEC" w:rsidTr="002A528D">
        <w:trPr>
          <w:trHeight w:val="426"/>
          <w:jc w:val="center"/>
        </w:trPr>
        <w:tc>
          <w:tcPr>
            <w:tcW w:w="9084" w:type="dxa"/>
            <w:tcBorders>
              <w:top w:val="single" w:sz="4" w:space="0" w:color="auto"/>
              <w:bottom w:val="single" w:sz="4" w:space="0" w:color="auto"/>
            </w:tcBorders>
            <w:shd w:val="clear" w:color="auto" w:fill="auto"/>
            <w:vAlign w:val="center"/>
          </w:tcPr>
          <w:p w:rsidR="002A528D" w:rsidRPr="00225BCF" w:rsidRDefault="002A528D" w:rsidP="002A528D">
            <w:pPr>
              <w:jc w:val="both"/>
              <w:rPr>
                <w:rFonts w:ascii="Calibri" w:eastAsia="Calibri" w:hAnsi="Calibri" w:cs="Calibri"/>
                <w:i/>
                <w:sz w:val="18"/>
                <w:szCs w:val="18"/>
              </w:rPr>
            </w:pPr>
            <w:r w:rsidRPr="00225BCF">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p>
        </w:tc>
      </w:tr>
    </w:tbl>
    <w:p w:rsidR="002A528D" w:rsidRDefault="002A528D"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2A528D"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A528D" w:rsidRDefault="002A528D" w:rsidP="00973192">
            <w:pPr>
              <w:jc w:val="both"/>
              <w:rPr>
                <w:rFonts w:asciiTheme="minorHAnsi" w:hAnsiTheme="minorHAnsi" w:cstheme="minorHAnsi"/>
                <w:color w:val="000000"/>
                <w:sz w:val="18"/>
                <w:szCs w:val="18"/>
              </w:rPr>
            </w:pPr>
            <w:r w:rsidRPr="002A528D">
              <w:rPr>
                <w:rFonts w:asciiTheme="minorHAnsi" w:hAnsiTheme="minorHAnsi" w:cstheme="minorHAnsi"/>
                <w:color w:val="000000"/>
                <w:sz w:val="18"/>
                <w:szCs w:val="18"/>
              </w:rPr>
              <w:t>NO CORRESPONDE</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A528D"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2A528D" w:rsidP="00973192">
            <w:pPr>
              <w:rPr>
                <w:rFonts w:asciiTheme="minorHAnsi" w:hAnsiTheme="minorHAnsi" w:cstheme="minorHAnsi"/>
                <w:sz w:val="18"/>
                <w:szCs w:val="18"/>
              </w:rPr>
            </w:pPr>
            <w:r>
              <w:rPr>
                <w:rFonts w:asciiTheme="minorHAnsi" w:hAnsiTheme="minorHAnsi" w:cstheme="minorHAnsi"/>
                <w:sz w:val="18"/>
                <w:szCs w:val="18"/>
              </w:rPr>
              <w:t>NO CORRESPONDE</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2A528D" w:rsidRPr="00232824" w:rsidTr="00973192">
        <w:trPr>
          <w:trHeight w:val="370"/>
        </w:trPr>
        <w:tc>
          <w:tcPr>
            <w:tcW w:w="418" w:type="dxa"/>
            <w:vAlign w:val="center"/>
          </w:tcPr>
          <w:p w:rsidR="002A528D" w:rsidRPr="00232824" w:rsidRDefault="002A528D" w:rsidP="002A528D">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2A528D" w:rsidRPr="00232824" w:rsidRDefault="002A528D" w:rsidP="002A528D">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2A528D" w:rsidRPr="00232824" w:rsidRDefault="002A528D" w:rsidP="002A528D">
            <w:pPr>
              <w:rPr>
                <w:rFonts w:asciiTheme="minorHAnsi" w:hAnsiTheme="minorHAnsi" w:cstheme="minorHAnsi"/>
                <w:sz w:val="18"/>
                <w:szCs w:val="18"/>
              </w:rPr>
            </w:pPr>
            <w:r w:rsidRPr="00232824">
              <w:rPr>
                <w:rFonts w:asciiTheme="minorHAnsi" w:hAnsiTheme="minorHAnsi" w:cstheme="minorHAnsi"/>
                <w:sz w:val="18"/>
                <w:szCs w:val="18"/>
              </w:rPr>
              <w:t>Fecha:</w:t>
            </w:r>
          </w:p>
          <w:p w:rsidR="002A528D" w:rsidRPr="00232824" w:rsidRDefault="002A528D" w:rsidP="002A528D">
            <w:pPr>
              <w:rPr>
                <w:rFonts w:asciiTheme="minorHAnsi" w:hAnsiTheme="minorHAnsi" w:cstheme="minorHAnsi"/>
                <w:sz w:val="18"/>
                <w:szCs w:val="18"/>
              </w:rPr>
            </w:pPr>
            <w:r>
              <w:rPr>
                <w:rFonts w:asciiTheme="minorHAnsi" w:hAnsiTheme="minorHAnsi" w:cstheme="minorHAnsi"/>
                <w:sz w:val="18"/>
                <w:szCs w:val="18"/>
              </w:rPr>
              <w:t>12/11/15</w:t>
            </w:r>
          </w:p>
        </w:tc>
        <w:tc>
          <w:tcPr>
            <w:tcW w:w="1089" w:type="dxa"/>
            <w:vAlign w:val="center"/>
          </w:tcPr>
          <w:p w:rsidR="002A528D" w:rsidRPr="00232824" w:rsidRDefault="002A528D" w:rsidP="002A528D">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2A528D" w:rsidRPr="00232824" w:rsidRDefault="002A528D" w:rsidP="002A528D">
            <w:pPr>
              <w:rPr>
                <w:rFonts w:asciiTheme="minorHAnsi" w:hAnsiTheme="minorHAnsi" w:cstheme="minorHAnsi"/>
                <w:sz w:val="18"/>
                <w:szCs w:val="18"/>
              </w:rPr>
            </w:pPr>
            <w:r>
              <w:rPr>
                <w:rFonts w:asciiTheme="minorHAnsi" w:hAnsiTheme="minorHAnsi" w:cstheme="minorHAnsi"/>
                <w:sz w:val="18"/>
                <w:szCs w:val="18"/>
              </w:rPr>
              <w:t>09:30</w:t>
            </w:r>
          </w:p>
        </w:tc>
        <w:tc>
          <w:tcPr>
            <w:tcW w:w="3344" w:type="dxa"/>
          </w:tcPr>
          <w:p w:rsidR="002A528D" w:rsidRPr="00631500" w:rsidRDefault="002A528D" w:rsidP="002A528D">
            <w:pPr>
              <w:jc w:val="both"/>
              <w:rPr>
                <w:rFonts w:ascii="Calibri" w:hAnsi="Calibri" w:cs="Calibri"/>
                <w:sz w:val="18"/>
                <w:szCs w:val="18"/>
              </w:rPr>
            </w:pPr>
            <w:r>
              <w:rPr>
                <w:rFonts w:ascii="Calibri" w:hAnsi="Calibri" w:cs="Calibri"/>
                <w:sz w:val="18"/>
                <w:szCs w:val="18"/>
              </w:rPr>
              <w:t>CAMPO FERIAL FEXPOCRUZ PABELLON GUARAYOS STAND YPFB CASA MATRIZ AV. ROCA Y CORONADO S/N</w:t>
            </w:r>
            <w:r w:rsidRPr="00264181">
              <w:rPr>
                <w:rFonts w:ascii="Calibri" w:hAnsi="Calibri" w:cs="Calibri"/>
                <w:sz w:val="18"/>
                <w:szCs w:val="18"/>
              </w:rPr>
              <w:t>, SANTA CRUZ – BOLIVIA</w:t>
            </w:r>
          </w:p>
        </w:tc>
      </w:tr>
      <w:tr w:rsidR="002A528D" w:rsidRPr="00232824" w:rsidTr="00973192">
        <w:trPr>
          <w:trHeight w:val="64"/>
        </w:trPr>
        <w:tc>
          <w:tcPr>
            <w:tcW w:w="418" w:type="dxa"/>
            <w:vAlign w:val="center"/>
          </w:tcPr>
          <w:p w:rsidR="002A528D" w:rsidRPr="00232824" w:rsidRDefault="002A528D" w:rsidP="002A528D">
            <w:pPr>
              <w:jc w:val="center"/>
              <w:rPr>
                <w:rFonts w:asciiTheme="minorHAnsi" w:hAnsiTheme="minorHAnsi" w:cstheme="minorHAnsi"/>
                <w:sz w:val="18"/>
                <w:szCs w:val="18"/>
              </w:rPr>
            </w:pPr>
          </w:p>
        </w:tc>
        <w:tc>
          <w:tcPr>
            <w:tcW w:w="3044" w:type="dxa"/>
            <w:vAlign w:val="center"/>
          </w:tcPr>
          <w:p w:rsidR="002A528D" w:rsidRPr="00232824" w:rsidRDefault="002A528D" w:rsidP="002A528D">
            <w:pPr>
              <w:rPr>
                <w:rFonts w:asciiTheme="minorHAnsi" w:hAnsiTheme="minorHAnsi" w:cstheme="minorHAnsi"/>
                <w:sz w:val="18"/>
                <w:szCs w:val="18"/>
              </w:rPr>
            </w:pPr>
          </w:p>
        </w:tc>
        <w:tc>
          <w:tcPr>
            <w:tcW w:w="2233" w:type="dxa"/>
            <w:gridSpan w:val="3"/>
            <w:vAlign w:val="center"/>
          </w:tcPr>
          <w:p w:rsidR="002A528D" w:rsidRPr="00232824" w:rsidRDefault="002A528D" w:rsidP="002A528D">
            <w:pPr>
              <w:jc w:val="center"/>
              <w:rPr>
                <w:rFonts w:asciiTheme="minorHAnsi" w:hAnsiTheme="minorHAnsi" w:cstheme="minorHAnsi"/>
                <w:sz w:val="18"/>
                <w:szCs w:val="18"/>
              </w:rPr>
            </w:pPr>
          </w:p>
        </w:tc>
        <w:tc>
          <w:tcPr>
            <w:tcW w:w="3344" w:type="dxa"/>
          </w:tcPr>
          <w:p w:rsidR="002A528D" w:rsidRPr="00232824" w:rsidRDefault="002A528D" w:rsidP="002A528D">
            <w:pPr>
              <w:rPr>
                <w:rFonts w:asciiTheme="minorHAnsi" w:hAnsiTheme="minorHAnsi" w:cstheme="minorHAnsi"/>
                <w:sz w:val="18"/>
                <w:szCs w:val="18"/>
              </w:rPr>
            </w:pPr>
          </w:p>
        </w:tc>
      </w:tr>
      <w:tr w:rsidR="002A528D" w:rsidRPr="00232824" w:rsidTr="00973192">
        <w:trPr>
          <w:trHeight w:val="246"/>
        </w:trPr>
        <w:tc>
          <w:tcPr>
            <w:tcW w:w="418" w:type="dxa"/>
            <w:vAlign w:val="center"/>
          </w:tcPr>
          <w:p w:rsidR="002A528D" w:rsidRPr="00232824" w:rsidRDefault="002A528D" w:rsidP="002A528D">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2A528D" w:rsidRPr="00232824" w:rsidRDefault="002A528D" w:rsidP="002A528D">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2A528D" w:rsidRPr="00232824" w:rsidRDefault="002A528D" w:rsidP="002A528D">
            <w:pPr>
              <w:rPr>
                <w:rFonts w:asciiTheme="minorHAnsi" w:hAnsiTheme="minorHAnsi" w:cstheme="minorHAnsi"/>
                <w:sz w:val="18"/>
                <w:szCs w:val="18"/>
              </w:rPr>
            </w:pPr>
            <w:r w:rsidRPr="00232824">
              <w:rPr>
                <w:rFonts w:asciiTheme="minorHAnsi" w:hAnsiTheme="minorHAnsi" w:cstheme="minorHAnsi"/>
                <w:sz w:val="18"/>
                <w:szCs w:val="18"/>
              </w:rPr>
              <w:t>Fecha:</w:t>
            </w:r>
          </w:p>
          <w:p w:rsidR="002A528D" w:rsidRPr="00232824" w:rsidRDefault="002A528D" w:rsidP="002A528D">
            <w:pPr>
              <w:rPr>
                <w:rFonts w:asciiTheme="minorHAnsi" w:hAnsiTheme="minorHAnsi" w:cstheme="minorHAnsi"/>
                <w:sz w:val="18"/>
                <w:szCs w:val="18"/>
              </w:rPr>
            </w:pPr>
            <w:r>
              <w:rPr>
                <w:rFonts w:asciiTheme="minorHAnsi" w:hAnsiTheme="minorHAnsi" w:cstheme="minorHAnsi"/>
                <w:sz w:val="18"/>
                <w:szCs w:val="18"/>
              </w:rPr>
              <w:t>12/11/15</w:t>
            </w:r>
          </w:p>
        </w:tc>
        <w:tc>
          <w:tcPr>
            <w:tcW w:w="1139" w:type="dxa"/>
            <w:gridSpan w:val="2"/>
            <w:vAlign w:val="center"/>
          </w:tcPr>
          <w:p w:rsidR="002A528D" w:rsidRPr="00232824" w:rsidRDefault="002A528D" w:rsidP="002A528D">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2A528D" w:rsidRPr="00232824" w:rsidRDefault="002A528D" w:rsidP="002A528D">
            <w:pPr>
              <w:rPr>
                <w:rFonts w:asciiTheme="minorHAnsi" w:hAnsiTheme="minorHAnsi" w:cstheme="minorHAnsi"/>
                <w:sz w:val="18"/>
                <w:szCs w:val="18"/>
              </w:rPr>
            </w:pPr>
            <w:r>
              <w:rPr>
                <w:rFonts w:asciiTheme="minorHAnsi" w:hAnsiTheme="minorHAnsi" w:cstheme="minorHAnsi"/>
                <w:sz w:val="18"/>
                <w:szCs w:val="18"/>
              </w:rPr>
              <w:t>10:00</w:t>
            </w:r>
          </w:p>
        </w:tc>
        <w:tc>
          <w:tcPr>
            <w:tcW w:w="3344" w:type="dxa"/>
            <w:vAlign w:val="center"/>
          </w:tcPr>
          <w:p w:rsidR="002A528D" w:rsidRPr="00631500" w:rsidRDefault="002A528D" w:rsidP="002A528D">
            <w:pPr>
              <w:jc w:val="both"/>
              <w:rPr>
                <w:rFonts w:ascii="Calibri" w:hAnsi="Calibri" w:cs="Calibri"/>
                <w:color w:val="000000"/>
                <w:sz w:val="18"/>
                <w:szCs w:val="18"/>
                <w:lang w:val="es-BO"/>
              </w:rPr>
            </w:pPr>
            <w:r>
              <w:rPr>
                <w:rFonts w:ascii="Calibri" w:hAnsi="Calibri" w:cs="Calibri"/>
                <w:sz w:val="18"/>
                <w:szCs w:val="18"/>
              </w:rPr>
              <w:t>CAMPO FERIAL FEXPOCRUZ PABELLON GUARAYOS STAND YPFB CASTA MATRIZ, MESA 4, AV. ROCA Y CORONADO S/N</w:t>
            </w:r>
            <w:r w:rsidRPr="00264181">
              <w:rPr>
                <w:rFonts w:ascii="Calibri" w:hAnsi="Calibri" w:cs="Calibri"/>
                <w:sz w:val="18"/>
                <w:szCs w:val="18"/>
              </w:rPr>
              <w:t>, SANTA CRUZ – BOLIVIA</w:t>
            </w:r>
          </w:p>
        </w:tc>
      </w:tr>
    </w:tbl>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2A528D"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2A528D"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TRAMOS</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2A528D"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B745A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102153">
      <w:pPr>
        <w:tabs>
          <w:tab w:val="left" w:pos="7401"/>
        </w:tabs>
        <w:rPr>
          <w:rFonts w:asciiTheme="minorHAnsi" w:hAnsiTheme="minorHAnsi" w:cstheme="minorHAnsi"/>
          <w:b/>
          <w:sz w:val="18"/>
          <w:szCs w:val="18"/>
        </w:rPr>
      </w:pPr>
      <w:r>
        <w:rPr>
          <w:rFonts w:asciiTheme="minorHAnsi" w:hAnsiTheme="minorHAnsi" w:cstheme="minorHAnsi"/>
          <w:b/>
          <w:sz w:val="18"/>
          <w:szCs w:val="18"/>
        </w:rPr>
        <w:tab/>
      </w:r>
    </w:p>
    <w:tbl>
      <w:tblPr>
        <w:tblW w:w="9096" w:type="dxa"/>
        <w:jc w:val="center"/>
        <w:tblInd w:w="55" w:type="dxa"/>
        <w:tblCellMar>
          <w:left w:w="70" w:type="dxa"/>
          <w:right w:w="70" w:type="dxa"/>
        </w:tblCellMar>
        <w:tblLook w:val="04A0" w:firstRow="1" w:lastRow="0" w:firstColumn="1" w:lastColumn="0" w:noHBand="0" w:noVBand="1"/>
      </w:tblPr>
      <w:tblGrid>
        <w:gridCol w:w="9096"/>
      </w:tblGrid>
      <w:tr w:rsidR="00EE5138" w:rsidRPr="00C75BEC" w:rsidTr="00973192">
        <w:trPr>
          <w:trHeight w:val="447"/>
          <w:jc w:val="center"/>
        </w:trPr>
        <w:tc>
          <w:tcPr>
            <w:tcW w:w="909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bl>
    <w:p w:rsidR="00102153" w:rsidRDefault="00102153" w:rsidP="00EE5138">
      <w:pPr>
        <w:jc w:val="center"/>
        <w:rPr>
          <w:rFonts w:asciiTheme="minorHAnsi" w:hAnsiTheme="minorHAnsi" w:cstheme="minorHAnsi"/>
          <w:b/>
          <w:sz w:val="18"/>
          <w:szCs w:val="18"/>
        </w:rPr>
      </w:pPr>
    </w:p>
    <w:tbl>
      <w:tblPr>
        <w:tblpPr w:leftFromText="141" w:rightFromText="141" w:vertAnchor="text" w:tblpXSpec="center" w:tblpY="1"/>
        <w:tblOverlap w:val="never"/>
        <w:tblW w:w="9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0"/>
        <w:gridCol w:w="2142"/>
        <w:gridCol w:w="1276"/>
        <w:gridCol w:w="1418"/>
        <w:gridCol w:w="988"/>
        <w:gridCol w:w="1421"/>
        <w:gridCol w:w="1418"/>
      </w:tblGrid>
      <w:tr w:rsidR="00102153" w:rsidRPr="00637E7F" w:rsidTr="00102153">
        <w:trPr>
          <w:trHeight w:val="385"/>
        </w:trPr>
        <w:tc>
          <w:tcPr>
            <w:tcW w:w="480" w:type="dxa"/>
            <w:shd w:val="clear" w:color="000000" w:fill="F2DCDB"/>
            <w:vAlign w:val="center"/>
          </w:tcPr>
          <w:p w:rsidR="00102153" w:rsidRPr="000D306F" w:rsidRDefault="00102153" w:rsidP="007B5228">
            <w:pPr>
              <w:jc w:val="center"/>
              <w:rPr>
                <w:rFonts w:ascii="Calibri" w:hAnsi="Calibri" w:cs="Calibri"/>
                <w:b/>
                <w:bCs/>
                <w:color w:val="000000"/>
                <w:sz w:val="16"/>
                <w:szCs w:val="16"/>
              </w:rPr>
            </w:pPr>
            <w:r w:rsidRPr="000D306F">
              <w:rPr>
                <w:rFonts w:ascii="Calibri" w:hAnsi="Calibri" w:cs="Calibri"/>
                <w:b/>
                <w:bCs/>
                <w:color w:val="000000"/>
                <w:sz w:val="16"/>
                <w:szCs w:val="16"/>
              </w:rPr>
              <w:t>N°</w:t>
            </w:r>
          </w:p>
        </w:tc>
        <w:tc>
          <w:tcPr>
            <w:tcW w:w="2142" w:type="dxa"/>
            <w:shd w:val="clear" w:color="000000" w:fill="F2DCDB"/>
            <w:vAlign w:val="center"/>
            <w:hideMark/>
          </w:tcPr>
          <w:p w:rsidR="00102153" w:rsidRPr="000D306F" w:rsidRDefault="00102153" w:rsidP="007B5228">
            <w:pPr>
              <w:jc w:val="center"/>
              <w:rPr>
                <w:rFonts w:ascii="Calibri" w:hAnsi="Calibri" w:cs="Calibri"/>
                <w:b/>
                <w:bCs/>
                <w:color w:val="000000"/>
                <w:sz w:val="16"/>
                <w:szCs w:val="16"/>
              </w:rPr>
            </w:pPr>
            <w:r w:rsidRPr="000D306F">
              <w:rPr>
                <w:rFonts w:ascii="Calibri" w:hAnsi="Calibri" w:cs="Calibri"/>
                <w:b/>
                <w:bCs/>
                <w:color w:val="000000"/>
                <w:sz w:val="16"/>
                <w:szCs w:val="16"/>
              </w:rPr>
              <w:t>NOMBRE DE LA ESTACIÓN DE SERVICIO</w:t>
            </w:r>
          </w:p>
        </w:tc>
        <w:tc>
          <w:tcPr>
            <w:tcW w:w="1276" w:type="dxa"/>
            <w:shd w:val="clear" w:color="000000" w:fill="F2DCDB"/>
            <w:vAlign w:val="center"/>
          </w:tcPr>
          <w:p w:rsidR="00102153" w:rsidRPr="000D306F" w:rsidRDefault="00102153" w:rsidP="007B5228">
            <w:pPr>
              <w:jc w:val="center"/>
              <w:rPr>
                <w:rFonts w:ascii="Calibri" w:hAnsi="Calibri" w:cs="Calibri"/>
                <w:b/>
                <w:bCs/>
                <w:color w:val="000000"/>
                <w:sz w:val="16"/>
                <w:szCs w:val="16"/>
              </w:rPr>
            </w:pPr>
            <w:r w:rsidRPr="000D306F">
              <w:rPr>
                <w:rFonts w:ascii="Calibri" w:hAnsi="Calibri" w:cs="Calibri"/>
                <w:b/>
                <w:bCs/>
                <w:color w:val="000000"/>
                <w:sz w:val="16"/>
                <w:szCs w:val="16"/>
              </w:rPr>
              <w:t>DPTO.</w:t>
            </w:r>
          </w:p>
        </w:tc>
        <w:tc>
          <w:tcPr>
            <w:tcW w:w="1418" w:type="dxa"/>
            <w:shd w:val="clear" w:color="000000" w:fill="F2DCDB"/>
            <w:vAlign w:val="center"/>
          </w:tcPr>
          <w:p w:rsidR="00102153" w:rsidRPr="000D306F" w:rsidRDefault="00102153" w:rsidP="007B5228">
            <w:pPr>
              <w:jc w:val="center"/>
              <w:rPr>
                <w:rFonts w:ascii="Calibri" w:hAnsi="Calibri" w:cs="Calibri"/>
                <w:b/>
                <w:bCs/>
                <w:color w:val="000000"/>
                <w:sz w:val="16"/>
                <w:szCs w:val="16"/>
                <w:lang w:val="es-BO"/>
              </w:rPr>
            </w:pPr>
            <w:r w:rsidRPr="000D306F">
              <w:rPr>
                <w:rFonts w:ascii="Calibri" w:hAnsi="Calibri" w:cs="Calibri"/>
                <w:b/>
                <w:bCs/>
                <w:color w:val="000000"/>
                <w:sz w:val="16"/>
                <w:szCs w:val="16"/>
                <w:lang w:val="es-BO"/>
              </w:rPr>
              <w:t>CANTIDAD DE LITROS  PROMEDIO MENSUAL</w:t>
            </w:r>
          </w:p>
          <w:p w:rsidR="00102153" w:rsidRPr="000D306F" w:rsidRDefault="00102153" w:rsidP="007B5228">
            <w:pPr>
              <w:jc w:val="center"/>
              <w:rPr>
                <w:rFonts w:ascii="Calibri" w:hAnsi="Calibri" w:cs="Calibri"/>
                <w:b/>
                <w:bCs/>
                <w:color w:val="000000"/>
                <w:sz w:val="16"/>
                <w:szCs w:val="16"/>
                <w:lang w:val="es-BO"/>
              </w:rPr>
            </w:pPr>
          </w:p>
        </w:tc>
        <w:tc>
          <w:tcPr>
            <w:tcW w:w="988" w:type="dxa"/>
            <w:shd w:val="clear" w:color="000000" w:fill="F2DCDB"/>
            <w:vAlign w:val="center"/>
          </w:tcPr>
          <w:p w:rsidR="00102153" w:rsidRPr="000D306F" w:rsidRDefault="00102153" w:rsidP="007B5228">
            <w:pPr>
              <w:jc w:val="center"/>
              <w:rPr>
                <w:rFonts w:ascii="Calibri" w:hAnsi="Calibri" w:cs="Calibri"/>
                <w:b/>
                <w:bCs/>
                <w:color w:val="000000"/>
                <w:sz w:val="16"/>
                <w:szCs w:val="16"/>
                <w:lang w:val="es-BO"/>
              </w:rPr>
            </w:pPr>
            <w:r w:rsidRPr="000D306F">
              <w:rPr>
                <w:rFonts w:ascii="Calibri" w:hAnsi="Calibri" w:cs="Calibri"/>
                <w:b/>
                <w:bCs/>
                <w:color w:val="000000"/>
                <w:sz w:val="16"/>
                <w:szCs w:val="16"/>
                <w:lang w:val="es-BO"/>
              </w:rPr>
              <w:t>PRECIO</w:t>
            </w:r>
          </w:p>
          <w:p w:rsidR="00102153" w:rsidRPr="000D306F" w:rsidRDefault="00102153" w:rsidP="007B5228">
            <w:pPr>
              <w:jc w:val="center"/>
              <w:rPr>
                <w:rFonts w:ascii="Calibri" w:hAnsi="Calibri" w:cs="Calibri"/>
                <w:b/>
                <w:bCs/>
                <w:color w:val="000000"/>
                <w:sz w:val="16"/>
                <w:szCs w:val="16"/>
              </w:rPr>
            </w:pPr>
            <w:r w:rsidRPr="000D306F">
              <w:rPr>
                <w:rFonts w:ascii="Calibri" w:hAnsi="Calibri" w:cs="Calibri"/>
                <w:b/>
                <w:bCs/>
                <w:color w:val="000000"/>
                <w:sz w:val="16"/>
                <w:szCs w:val="16"/>
                <w:lang w:val="es-BO"/>
              </w:rPr>
              <w:t>POR LITRO Bs.</w:t>
            </w:r>
          </w:p>
        </w:tc>
        <w:tc>
          <w:tcPr>
            <w:tcW w:w="1421" w:type="dxa"/>
            <w:shd w:val="clear" w:color="000000" w:fill="F2DCDB"/>
            <w:vAlign w:val="center"/>
          </w:tcPr>
          <w:p w:rsidR="00102153" w:rsidRPr="000D306F" w:rsidRDefault="00102153" w:rsidP="007B5228">
            <w:pPr>
              <w:jc w:val="center"/>
              <w:rPr>
                <w:rFonts w:ascii="Calibri" w:hAnsi="Calibri" w:cs="Calibri"/>
                <w:b/>
                <w:bCs/>
                <w:color w:val="000000"/>
                <w:sz w:val="16"/>
                <w:szCs w:val="16"/>
                <w:lang w:val="es-BO"/>
              </w:rPr>
            </w:pPr>
            <w:r w:rsidRPr="000D306F">
              <w:rPr>
                <w:rFonts w:ascii="Calibri" w:hAnsi="Calibri" w:cs="Calibri"/>
                <w:b/>
                <w:bCs/>
                <w:color w:val="000000"/>
                <w:sz w:val="16"/>
                <w:szCs w:val="16"/>
                <w:lang w:val="es-BO"/>
              </w:rPr>
              <w:t>PRECIO TOTAL</w:t>
            </w:r>
          </w:p>
          <w:p w:rsidR="00102153" w:rsidRPr="000D306F" w:rsidRDefault="00102153" w:rsidP="007B5228">
            <w:pPr>
              <w:jc w:val="center"/>
              <w:rPr>
                <w:rFonts w:ascii="Calibri" w:hAnsi="Calibri" w:cs="Calibri"/>
                <w:b/>
                <w:bCs/>
                <w:color w:val="000000"/>
                <w:sz w:val="16"/>
                <w:szCs w:val="16"/>
                <w:lang w:val="es-BO"/>
              </w:rPr>
            </w:pPr>
            <w:r w:rsidRPr="000D306F">
              <w:rPr>
                <w:rFonts w:ascii="Calibri" w:hAnsi="Calibri" w:cs="Calibri"/>
                <w:b/>
                <w:bCs/>
                <w:color w:val="000000"/>
                <w:sz w:val="16"/>
                <w:szCs w:val="16"/>
                <w:lang w:val="es-BO"/>
              </w:rPr>
              <w:t>MENSUAL Bs.</w:t>
            </w:r>
          </w:p>
        </w:tc>
        <w:tc>
          <w:tcPr>
            <w:tcW w:w="1418" w:type="dxa"/>
            <w:shd w:val="clear" w:color="000000" w:fill="F2DCDB"/>
            <w:vAlign w:val="center"/>
          </w:tcPr>
          <w:p w:rsidR="00102153" w:rsidRPr="000D306F" w:rsidRDefault="00102153" w:rsidP="007B5228">
            <w:pPr>
              <w:jc w:val="center"/>
              <w:rPr>
                <w:rFonts w:ascii="Calibri" w:hAnsi="Calibri" w:cs="Calibri"/>
                <w:b/>
                <w:bCs/>
                <w:color w:val="000000"/>
                <w:sz w:val="16"/>
                <w:szCs w:val="16"/>
                <w:lang w:val="es-BO"/>
              </w:rPr>
            </w:pPr>
            <w:r w:rsidRPr="000D306F">
              <w:rPr>
                <w:rFonts w:ascii="Calibri" w:hAnsi="Calibri" w:cs="Calibri"/>
                <w:b/>
                <w:bCs/>
                <w:color w:val="000000"/>
                <w:sz w:val="16"/>
                <w:szCs w:val="16"/>
                <w:lang w:val="es-BO"/>
              </w:rPr>
              <w:t>PRECIO TOTAL</w:t>
            </w:r>
          </w:p>
          <w:p w:rsidR="00102153" w:rsidRPr="000D306F" w:rsidRDefault="00102153" w:rsidP="007B5228">
            <w:pPr>
              <w:jc w:val="center"/>
              <w:rPr>
                <w:rFonts w:ascii="Calibri" w:hAnsi="Calibri" w:cs="Calibri"/>
                <w:b/>
                <w:bCs/>
                <w:color w:val="000000"/>
                <w:sz w:val="16"/>
                <w:szCs w:val="16"/>
              </w:rPr>
            </w:pPr>
            <w:r w:rsidRPr="000D306F">
              <w:rPr>
                <w:rFonts w:ascii="Calibri" w:hAnsi="Calibri" w:cs="Calibri"/>
                <w:b/>
                <w:bCs/>
                <w:color w:val="000000"/>
                <w:sz w:val="16"/>
                <w:szCs w:val="16"/>
                <w:lang w:val="es-BO"/>
              </w:rPr>
              <w:t>12 MESES Bs.</w:t>
            </w:r>
          </w:p>
        </w:tc>
      </w:tr>
      <w:tr w:rsidR="00102153" w:rsidRPr="00637E7F" w:rsidTr="00102153">
        <w:trPr>
          <w:trHeight w:val="105"/>
        </w:trPr>
        <w:tc>
          <w:tcPr>
            <w:tcW w:w="480" w:type="dxa"/>
            <w:vAlign w:val="center"/>
          </w:tcPr>
          <w:p w:rsidR="00102153" w:rsidRPr="000D306F" w:rsidRDefault="00102153" w:rsidP="007B5228">
            <w:pPr>
              <w:jc w:val="center"/>
              <w:rPr>
                <w:rFonts w:ascii="Calibri" w:hAnsi="Calibri" w:cs="Calibri"/>
                <w:color w:val="000000"/>
                <w:sz w:val="16"/>
                <w:szCs w:val="16"/>
              </w:rPr>
            </w:pPr>
            <w:r w:rsidRPr="000D306F">
              <w:rPr>
                <w:rFonts w:ascii="Calibri" w:hAnsi="Calibri" w:cs="Calibri"/>
                <w:color w:val="000000"/>
                <w:sz w:val="16"/>
                <w:szCs w:val="16"/>
              </w:rPr>
              <w:t>1</w:t>
            </w:r>
          </w:p>
        </w:tc>
        <w:tc>
          <w:tcPr>
            <w:tcW w:w="2142" w:type="dxa"/>
            <w:shd w:val="clear" w:color="auto" w:fill="auto"/>
            <w:vAlign w:val="center"/>
            <w:hideMark/>
          </w:tcPr>
          <w:p w:rsidR="00102153" w:rsidRPr="000D306F" w:rsidRDefault="00102153" w:rsidP="007B5228">
            <w:pPr>
              <w:rPr>
                <w:rFonts w:ascii="Calibri" w:hAnsi="Calibri" w:cs="Calibri"/>
                <w:color w:val="000000"/>
                <w:sz w:val="16"/>
                <w:szCs w:val="16"/>
              </w:rPr>
            </w:pPr>
            <w:r w:rsidRPr="000D306F">
              <w:rPr>
                <w:rFonts w:ascii="Calibri" w:hAnsi="Calibri" w:cs="Calibri"/>
                <w:color w:val="000000"/>
                <w:sz w:val="16"/>
                <w:szCs w:val="16"/>
              </w:rPr>
              <w:t>HÉROES DE CHACO</w:t>
            </w:r>
          </w:p>
        </w:tc>
        <w:tc>
          <w:tcPr>
            <w:tcW w:w="1276" w:type="dxa"/>
            <w:vAlign w:val="center"/>
          </w:tcPr>
          <w:p w:rsidR="00102153" w:rsidRPr="000D306F" w:rsidRDefault="00102153" w:rsidP="007B5228">
            <w:pPr>
              <w:jc w:val="center"/>
              <w:rPr>
                <w:rFonts w:ascii="Calibri" w:hAnsi="Calibri" w:cs="Calibri"/>
                <w:color w:val="000000"/>
                <w:sz w:val="16"/>
                <w:szCs w:val="16"/>
              </w:rPr>
            </w:pPr>
            <w:r w:rsidRPr="000D306F">
              <w:rPr>
                <w:rFonts w:ascii="Calibri" w:hAnsi="Calibri" w:cs="Calibri"/>
                <w:color w:val="000000"/>
                <w:sz w:val="16"/>
                <w:szCs w:val="16"/>
              </w:rPr>
              <w:t>BENI</w:t>
            </w:r>
          </w:p>
        </w:tc>
        <w:tc>
          <w:tcPr>
            <w:tcW w:w="1418" w:type="dxa"/>
            <w:vAlign w:val="center"/>
          </w:tcPr>
          <w:p w:rsidR="00102153" w:rsidRPr="000D306F" w:rsidRDefault="00102153" w:rsidP="007B5228">
            <w:pPr>
              <w:jc w:val="center"/>
              <w:rPr>
                <w:rFonts w:ascii="Calibri" w:hAnsi="Calibri"/>
                <w:color w:val="000000"/>
                <w:sz w:val="16"/>
                <w:szCs w:val="16"/>
                <w:lang w:val="es-BO" w:eastAsia="es-BO"/>
              </w:rPr>
            </w:pPr>
            <w:r>
              <w:rPr>
                <w:rFonts w:ascii="Calibri" w:hAnsi="Calibri"/>
                <w:color w:val="000000"/>
                <w:sz w:val="16"/>
                <w:szCs w:val="16"/>
              </w:rPr>
              <w:t>3</w:t>
            </w:r>
            <w:r w:rsidRPr="000D306F">
              <w:rPr>
                <w:rFonts w:ascii="Calibri" w:hAnsi="Calibri"/>
                <w:color w:val="000000"/>
                <w:sz w:val="16"/>
                <w:szCs w:val="16"/>
              </w:rPr>
              <w:t>76.000</w:t>
            </w:r>
          </w:p>
        </w:tc>
        <w:tc>
          <w:tcPr>
            <w:tcW w:w="988" w:type="dxa"/>
            <w:vAlign w:val="center"/>
          </w:tcPr>
          <w:p w:rsidR="00102153" w:rsidRPr="00C93336" w:rsidRDefault="00102153" w:rsidP="007B5228">
            <w:pPr>
              <w:jc w:val="center"/>
              <w:rPr>
                <w:rFonts w:ascii="Calibri" w:hAnsi="Calibri"/>
                <w:color w:val="000000"/>
                <w:sz w:val="16"/>
                <w:szCs w:val="16"/>
                <w:lang w:val="es-BO" w:eastAsia="es-BO"/>
              </w:rPr>
            </w:pPr>
            <w:r w:rsidRPr="00C93336">
              <w:rPr>
                <w:rFonts w:ascii="Calibri" w:hAnsi="Calibri"/>
                <w:color w:val="000000"/>
                <w:sz w:val="16"/>
                <w:szCs w:val="16"/>
              </w:rPr>
              <w:t>0,04</w:t>
            </w:r>
          </w:p>
        </w:tc>
        <w:tc>
          <w:tcPr>
            <w:tcW w:w="1421" w:type="dxa"/>
            <w:vAlign w:val="center"/>
          </w:tcPr>
          <w:p w:rsidR="00102153" w:rsidRPr="00FF41F6" w:rsidRDefault="00102153" w:rsidP="007B5228">
            <w:pPr>
              <w:rPr>
                <w:rFonts w:ascii="Calibri" w:hAnsi="Calibri"/>
                <w:color w:val="000000"/>
                <w:sz w:val="16"/>
                <w:szCs w:val="16"/>
                <w:lang w:val="es-BO" w:eastAsia="es-BO"/>
              </w:rPr>
            </w:pPr>
            <w:r>
              <w:rPr>
                <w:rFonts w:ascii="Calibri" w:hAnsi="Calibri"/>
                <w:color w:val="000000"/>
                <w:sz w:val="16"/>
                <w:szCs w:val="16"/>
              </w:rPr>
              <w:t xml:space="preserve">         </w:t>
            </w:r>
            <w:r w:rsidRPr="00FF41F6">
              <w:rPr>
                <w:rFonts w:ascii="Calibri" w:hAnsi="Calibri"/>
                <w:color w:val="000000"/>
                <w:sz w:val="16"/>
                <w:szCs w:val="16"/>
              </w:rPr>
              <w:t xml:space="preserve">15.040,00 </w:t>
            </w:r>
          </w:p>
        </w:tc>
        <w:tc>
          <w:tcPr>
            <w:tcW w:w="1418" w:type="dxa"/>
            <w:vAlign w:val="center"/>
          </w:tcPr>
          <w:p w:rsidR="00102153" w:rsidRPr="00FF41F6" w:rsidRDefault="00102153" w:rsidP="007B5228">
            <w:pPr>
              <w:jc w:val="center"/>
              <w:rPr>
                <w:rFonts w:ascii="Calibri" w:hAnsi="Calibri"/>
                <w:color w:val="000000"/>
                <w:sz w:val="16"/>
                <w:szCs w:val="16"/>
                <w:lang w:val="es-BO" w:eastAsia="es-BO"/>
              </w:rPr>
            </w:pPr>
            <w:r w:rsidRPr="00FF41F6">
              <w:rPr>
                <w:rFonts w:ascii="Calibri" w:hAnsi="Calibri"/>
                <w:color w:val="000000"/>
                <w:sz w:val="16"/>
                <w:szCs w:val="16"/>
              </w:rPr>
              <w:t>180.480,00</w:t>
            </w:r>
          </w:p>
        </w:tc>
      </w:tr>
      <w:tr w:rsidR="00102153" w:rsidRPr="00637E7F" w:rsidTr="00102153">
        <w:trPr>
          <w:trHeight w:val="105"/>
        </w:trPr>
        <w:tc>
          <w:tcPr>
            <w:tcW w:w="480" w:type="dxa"/>
            <w:vAlign w:val="center"/>
          </w:tcPr>
          <w:p w:rsidR="00102153" w:rsidRPr="000D306F" w:rsidRDefault="00102153" w:rsidP="007B5228">
            <w:pPr>
              <w:jc w:val="center"/>
              <w:rPr>
                <w:rFonts w:ascii="Calibri" w:hAnsi="Calibri" w:cs="Calibri"/>
                <w:color w:val="000000"/>
                <w:sz w:val="16"/>
                <w:szCs w:val="16"/>
              </w:rPr>
            </w:pPr>
            <w:r w:rsidRPr="000D306F">
              <w:rPr>
                <w:rFonts w:ascii="Calibri" w:hAnsi="Calibri" w:cs="Calibri"/>
                <w:color w:val="000000"/>
                <w:sz w:val="16"/>
                <w:szCs w:val="16"/>
              </w:rPr>
              <w:t>2</w:t>
            </w:r>
          </w:p>
        </w:tc>
        <w:tc>
          <w:tcPr>
            <w:tcW w:w="2142" w:type="dxa"/>
            <w:shd w:val="clear" w:color="auto" w:fill="auto"/>
            <w:vAlign w:val="center"/>
          </w:tcPr>
          <w:p w:rsidR="00102153" w:rsidRPr="000D306F" w:rsidRDefault="00102153" w:rsidP="007B5228">
            <w:pPr>
              <w:rPr>
                <w:rFonts w:ascii="Calibri" w:hAnsi="Calibri" w:cs="Calibri"/>
                <w:color w:val="000000"/>
                <w:sz w:val="16"/>
                <w:szCs w:val="16"/>
              </w:rPr>
            </w:pPr>
            <w:r w:rsidRPr="000D306F">
              <w:rPr>
                <w:rFonts w:ascii="Calibri" w:hAnsi="Calibri" w:cs="Calibri"/>
                <w:color w:val="000000"/>
                <w:sz w:val="16"/>
                <w:szCs w:val="16"/>
              </w:rPr>
              <w:t>FEDERICO ROMÁN</w:t>
            </w:r>
          </w:p>
        </w:tc>
        <w:tc>
          <w:tcPr>
            <w:tcW w:w="1276" w:type="dxa"/>
            <w:vAlign w:val="center"/>
          </w:tcPr>
          <w:p w:rsidR="00102153" w:rsidRPr="000D306F" w:rsidRDefault="00102153" w:rsidP="007B5228">
            <w:pPr>
              <w:jc w:val="center"/>
              <w:rPr>
                <w:rFonts w:ascii="Calibri" w:hAnsi="Calibri" w:cs="Calibri"/>
                <w:sz w:val="16"/>
                <w:szCs w:val="16"/>
              </w:rPr>
            </w:pPr>
            <w:r w:rsidRPr="000D306F">
              <w:rPr>
                <w:rFonts w:ascii="Calibri" w:hAnsi="Calibri" w:cs="Calibri"/>
                <w:color w:val="000000"/>
                <w:sz w:val="16"/>
                <w:szCs w:val="16"/>
              </w:rPr>
              <w:t>BENI</w:t>
            </w:r>
          </w:p>
        </w:tc>
        <w:tc>
          <w:tcPr>
            <w:tcW w:w="1418" w:type="dxa"/>
            <w:vAlign w:val="center"/>
          </w:tcPr>
          <w:p w:rsidR="00102153" w:rsidRPr="000D306F" w:rsidRDefault="00102153" w:rsidP="007B5228">
            <w:pPr>
              <w:jc w:val="center"/>
              <w:rPr>
                <w:rFonts w:ascii="Calibri" w:hAnsi="Calibri"/>
                <w:color w:val="000000"/>
                <w:sz w:val="16"/>
                <w:szCs w:val="16"/>
              </w:rPr>
            </w:pPr>
            <w:r w:rsidRPr="000D306F">
              <w:rPr>
                <w:rFonts w:ascii="Calibri" w:hAnsi="Calibri"/>
                <w:color w:val="000000"/>
                <w:sz w:val="16"/>
                <w:szCs w:val="16"/>
              </w:rPr>
              <w:t>235.000</w:t>
            </w:r>
          </w:p>
        </w:tc>
        <w:tc>
          <w:tcPr>
            <w:tcW w:w="988" w:type="dxa"/>
            <w:vAlign w:val="center"/>
          </w:tcPr>
          <w:p w:rsidR="00102153" w:rsidRPr="00C93336" w:rsidRDefault="00102153" w:rsidP="007B5228">
            <w:pPr>
              <w:jc w:val="center"/>
              <w:rPr>
                <w:rFonts w:ascii="Calibri" w:hAnsi="Calibri"/>
                <w:color w:val="000000"/>
                <w:sz w:val="16"/>
                <w:szCs w:val="16"/>
              </w:rPr>
            </w:pPr>
            <w:r w:rsidRPr="00C93336">
              <w:rPr>
                <w:rFonts w:ascii="Calibri" w:hAnsi="Calibri"/>
                <w:color w:val="000000"/>
                <w:sz w:val="16"/>
                <w:szCs w:val="16"/>
              </w:rPr>
              <w:t>0,04</w:t>
            </w:r>
          </w:p>
        </w:tc>
        <w:tc>
          <w:tcPr>
            <w:tcW w:w="1421" w:type="dxa"/>
            <w:vAlign w:val="center"/>
          </w:tcPr>
          <w:p w:rsidR="00102153" w:rsidRPr="00FF41F6" w:rsidRDefault="00102153" w:rsidP="007B5228">
            <w:pPr>
              <w:rPr>
                <w:rFonts w:ascii="Calibri" w:hAnsi="Calibri"/>
                <w:color w:val="000000"/>
                <w:sz w:val="16"/>
                <w:szCs w:val="16"/>
              </w:rPr>
            </w:pPr>
            <w:r w:rsidRPr="00FF41F6">
              <w:rPr>
                <w:rFonts w:ascii="Calibri" w:hAnsi="Calibri"/>
                <w:color w:val="000000"/>
                <w:sz w:val="16"/>
                <w:szCs w:val="16"/>
              </w:rPr>
              <w:t xml:space="preserve">           9.400,00 </w:t>
            </w:r>
          </w:p>
        </w:tc>
        <w:tc>
          <w:tcPr>
            <w:tcW w:w="1418" w:type="dxa"/>
            <w:vAlign w:val="center"/>
          </w:tcPr>
          <w:p w:rsidR="00102153" w:rsidRPr="00FF41F6" w:rsidRDefault="00102153" w:rsidP="007B5228">
            <w:pPr>
              <w:jc w:val="center"/>
              <w:rPr>
                <w:rFonts w:ascii="Calibri" w:hAnsi="Calibri"/>
                <w:color w:val="000000"/>
                <w:sz w:val="16"/>
                <w:szCs w:val="16"/>
              </w:rPr>
            </w:pPr>
            <w:r w:rsidRPr="00FF41F6">
              <w:rPr>
                <w:rFonts w:ascii="Calibri" w:hAnsi="Calibri"/>
                <w:color w:val="000000"/>
                <w:sz w:val="16"/>
                <w:szCs w:val="16"/>
              </w:rPr>
              <w:t>112.800,00</w:t>
            </w:r>
          </w:p>
        </w:tc>
      </w:tr>
      <w:tr w:rsidR="00102153" w:rsidRPr="00637E7F" w:rsidTr="00102153">
        <w:trPr>
          <w:trHeight w:val="105"/>
        </w:trPr>
        <w:tc>
          <w:tcPr>
            <w:tcW w:w="480" w:type="dxa"/>
            <w:vAlign w:val="center"/>
          </w:tcPr>
          <w:p w:rsidR="00102153" w:rsidRPr="000D306F" w:rsidRDefault="00102153" w:rsidP="007B5228">
            <w:pPr>
              <w:jc w:val="center"/>
              <w:rPr>
                <w:rFonts w:ascii="Calibri" w:hAnsi="Calibri" w:cs="Calibri"/>
                <w:sz w:val="16"/>
                <w:szCs w:val="16"/>
              </w:rPr>
            </w:pPr>
            <w:r w:rsidRPr="000D306F">
              <w:rPr>
                <w:rFonts w:ascii="Calibri" w:hAnsi="Calibri" w:cs="Calibri"/>
                <w:sz w:val="16"/>
                <w:szCs w:val="16"/>
              </w:rPr>
              <w:t>3</w:t>
            </w:r>
          </w:p>
        </w:tc>
        <w:tc>
          <w:tcPr>
            <w:tcW w:w="2142" w:type="dxa"/>
            <w:shd w:val="clear" w:color="auto" w:fill="auto"/>
            <w:vAlign w:val="center"/>
          </w:tcPr>
          <w:p w:rsidR="00102153" w:rsidRPr="000D306F" w:rsidRDefault="00102153" w:rsidP="007B5228">
            <w:pPr>
              <w:rPr>
                <w:rFonts w:ascii="Calibri" w:hAnsi="Calibri" w:cs="Calibri"/>
                <w:color w:val="000000"/>
                <w:sz w:val="16"/>
                <w:szCs w:val="16"/>
              </w:rPr>
            </w:pPr>
            <w:r w:rsidRPr="000D306F">
              <w:rPr>
                <w:rFonts w:ascii="Calibri" w:hAnsi="Calibri" w:cs="Calibri"/>
                <w:color w:val="000000"/>
                <w:sz w:val="16"/>
                <w:szCs w:val="16"/>
              </w:rPr>
              <w:t>EL  SENA</w:t>
            </w:r>
          </w:p>
        </w:tc>
        <w:tc>
          <w:tcPr>
            <w:tcW w:w="1276" w:type="dxa"/>
            <w:vAlign w:val="center"/>
          </w:tcPr>
          <w:p w:rsidR="00102153" w:rsidRPr="000D306F" w:rsidRDefault="00102153" w:rsidP="007B5228">
            <w:pPr>
              <w:jc w:val="center"/>
              <w:rPr>
                <w:rFonts w:ascii="Calibri" w:hAnsi="Calibri" w:cs="Calibri"/>
                <w:color w:val="000000"/>
                <w:sz w:val="16"/>
                <w:szCs w:val="16"/>
              </w:rPr>
            </w:pPr>
            <w:r w:rsidRPr="000D306F">
              <w:rPr>
                <w:rFonts w:ascii="Calibri" w:hAnsi="Calibri" w:cs="Calibri"/>
                <w:color w:val="000000"/>
                <w:sz w:val="16"/>
                <w:szCs w:val="16"/>
              </w:rPr>
              <w:t>PANDO</w:t>
            </w:r>
          </w:p>
        </w:tc>
        <w:tc>
          <w:tcPr>
            <w:tcW w:w="1418" w:type="dxa"/>
            <w:vAlign w:val="center"/>
          </w:tcPr>
          <w:p w:rsidR="00102153" w:rsidRPr="000D306F" w:rsidRDefault="00102153" w:rsidP="007B5228">
            <w:pPr>
              <w:jc w:val="center"/>
              <w:rPr>
                <w:rFonts w:ascii="Calibri" w:hAnsi="Calibri"/>
                <w:color w:val="000000"/>
                <w:sz w:val="16"/>
                <w:szCs w:val="16"/>
              </w:rPr>
            </w:pPr>
            <w:r w:rsidRPr="000D306F">
              <w:rPr>
                <w:rFonts w:ascii="Calibri" w:hAnsi="Calibri"/>
                <w:color w:val="000000"/>
                <w:sz w:val="16"/>
                <w:szCs w:val="16"/>
              </w:rPr>
              <w:t>160.000</w:t>
            </w:r>
          </w:p>
        </w:tc>
        <w:tc>
          <w:tcPr>
            <w:tcW w:w="988" w:type="dxa"/>
            <w:vAlign w:val="center"/>
          </w:tcPr>
          <w:p w:rsidR="00102153" w:rsidRPr="00C93336" w:rsidRDefault="00102153" w:rsidP="007B5228">
            <w:pPr>
              <w:jc w:val="center"/>
              <w:rPr>
                <w:rFonts w:ascii="Calibri" w:hAnsi="Calibri"/>
                <w:color w:val="000000"/>
                <w:sz w:val="16"/>
                <w:szCs w:val="16"/>
              </w:rPr>
            </w:pPr>
            <w:r w:rsidRPr="00C93336">
              <w:rPr>
                <w:rFonts w:ascii="Calibri" w:hAnsi="Calibri"/>
                <w:color w:val="000000"/>
                <w:sz w:val="16"/>
                <w:szCs w:val="16"/>
              </w:rPr>
              <w:t>0,45</w:t>
            </w:r>
          </w:p>
        </w:tc>
        <w:tc>
          <w:tcPr>
            <w:tcW w:w="1421" w:type="dxa"/>
            <w:vAlign w:val="center"/>
          </w:tcPr>
          <w:p w:rsidR="00102153" w:rsidRPr="00FF41F6" w:rsidRDefault="00102153" w:rsidP="007B5228">
            <w:pPr>
              <w:rPr>
                <w:rFonts w:ascii="Calibri" w:hAnsi="Calibri"/>
                <w:color w:val="000000"/>
                <w:sz w:val="16"/>
                <w:szCs w:val="16"/>
              </w:rPr>
            </w:pPr>
            <w:r w:rsidRPr="00FF41F6">
              <w:rPr>
                <w:rFonts w:ascii="Calibri" w:hAnsi="Calibri"/>
                <w:color w:val="000000"/>
                <w:sz w:val="16"/>
                <w:szCs w:val="16"/>
              </w:rPr>
              <w:t xml:space="preserve">         72.000,00 </w:t>
            </w:r>
          </w:p>
        </w:tc>
        <w:tc>
          <w:tcPr>
            <w:tcW w:w="1418" w:type="dxa"/>
            <w:vAlign w:val="center"/>
          </w:tcPr>
          <w:p w:rsidR="00102153" w:rsidRPr="00FF41F6" w:rsidRDefault="00102153" w:rsidP="007B5228">
            <w:pPr>
              <w:jc w:val="center"/>
              <w:rPr>
                <w:rFonts w:ascii="Calibri" w:hAnsi="Calibri"/>
                <w:color w:val="000000"/>
                <w:sz w:val="16"/>
                <w:szCs w:val="16"/>
              </w:rPr>
            </w:pPr>
            <w:r w:rsidRPr="00FF41F6">
              <w:rPr>
                <w:rFonts w:ascii="Calibri" w:hAnsi="Calibri"/>
                <w:color w:val="000000"/>
                <w:sz w:val="16"/>
                <w:szCs w:val="16"/>
              </w:rPr>
              <w:t>864.000,00</w:t>
            </w:r>
          </w:p>
        </w:tc>
      </w:tr>
      <w:tr w:rsidR="00102153" w:rsidRPr="00637E7F" w:rsidTr="00102153">
        <w:trPr>
          <w:trHeight w:val="105"/>
        </w:trPr>
        <w:tc>
          <w:tcPr>
            <w:tcW w:w="480" w:type="dxa"/>
            <w:vAlign w:val="center"/>
          </w:tcPr>
          <w:p w:rsidR="00102153" w:rsidRPr="000D306F" w:rsidRDefault="00102153" w:rsidP="007B5228">
            <w:pPr>
              <w:jc w:val="center"/>
              <w:rPr>
                <w:rFonts w:ascii="Calibri" w:hAnsi="Calibri" w:cs="Calibri"/>
                <w:sz w:val="16"/>
                <w:szCs w:val="16"/>
              </w:rPr>
            </w:pPr>
            <w:r w:rsidRPr="000D306F">
              <w:rPr>
                <w:rFonts w:ascii="Calibri" w:hAnsi="Calibri" w:cs="Calibri"/>
                <w:sz w:val="16"/>
                <w:szCs w:val="16"/>
              </w:rPr>
              <w:t>4</w:t>
            </w:r>
          </w:p>
        </w:tc>
        <w:tc>
          <w:tcPr>
            <w:tcW w:w="2142" w:type="dxa"/>
            <w:shd w:val="clear" w:color="auto" w:fill="auto"/>
            <w:vAlign w:val="center"/>
          </w:tcPr>
          <w:p w:rsidR="00102153" w:rsidRPr="000D306F" w:rsidRDefault="00102153" w:rsidP="007B5228">
            <w:pPr>
              <w:rPr>
                <w:rFonts w:ascii="Calibri" w:hAnsi="Calibri" w:cs="Calibri"/>
                <w:sz w:val="16"/>
                <w:szCs w:val="16"/>
              </w:rPr>
            </w:pPr>
            <w:r w:rsidRPr="000D306F">
              <w:rPr>
                <w:rFonts w:ascii="Calibri" w:hAnsi="Calibri" w:cs="Calibri"/>
                <w:color w:val="000000"/>
                <w:sz w:val="16"/>
                <w:szCs w:val="16"/>
              </w:rPr>
              <w:t>EL PROGRESO</w:t>
            </w:r>
          </w:p>
        </w:tc>
        <w:tc>
          <w:tcPr>
            <w:tcW w:w="1276" w:type="dxa"/>
            <w:vAlign w:val="center"/>
          </w:tcPr>
          <w:p w:rsidR="00102153" w:rsidRPr="000D306F" w:rsidRDefault="00102153" w:rsidP="007B5228">
            <w:pPr>
              <w:jc w:val="center"/>
              <w:rPr>
                <w:rFonts w:ascii="Calibri" w:hAnsi="Calibri" w:cs="Calibri"/>
                <w:sz w:val="16"/>
                <w:szCs w:val="16"/>
              </w:rPr>
            </w:pPr>
            <w:r w:rsidRPr="000D306F">
              <w:rPr>
                <w:rFonts w:ascii="Calibri" w:hAnsi="Calibri" w:cs="Calibri"/>
                <w:color w:val="000000"/>
                <w:sz w:val="16"/>
                <w:szCs w:val="16"/>
              </w:rPr>
              <w:t>PANDO</w:t>
            </w:r>
          </w:p>
        </w:tc>
        <w:tc>
          <w:tcPr>
            <w:tcW w:w="1418" w:type="dxa"/>
            <w:vAlign w:val="center"/>
          </w:tcPr>
          <w:p w:rsidR="00102153" w:rsidRPr="000D306F" w:rsidRDefault="00102153" w:rsidP="007B5228">
            <w:pPr>
              <w:jc w:val="center"/>
              <w:rPr>
                <w:rFonts w:ascii="Calibri" w:hAnsi="Calibri"/>
                <w:color w:val="000000"/>
                <w:sz w:val="16"/>
                <w:szCs w:val="16"/>
              </w:rPr>
            </w:pPr>
            <w:r w:rsidRPr="000D306F">
              <w:rPr>
                <w:rFonts w:ascii="Calibri" w:hAnsi="Calibri"/>
                <w:color w:val="000000"/>
                <w:sz w:val="16"/>
                <w:szCs w:val="16"/>
              </w:rPr>
              <w:t>250.000</w:t>
            </w:r>
          </w:p>
        </w:tc>
        <w:tc>
          <w:tcPr>
            <w:tcW w:w="988" w:type="dxa"/>
            <w:vAlign w:val="center"/>
          </w:tcPr>
          <w:p w:rsidR="00102153" w:rsidRPr="00C93336" w:rsidRDefault="00102153" w:rsidP="007B5228">
            <w:pPr>
              <w:jc w:val="center"/>
              <w:rPr>
                <w:rFonts w:ascii="Calibri" w:hAnsi="Calibri"/>
                <w:color w:val="000000"/>
                <w:sz w:val="16"/>
                <w:szCs w:val="16"/>
              </w:rPr>
            </w:pPr>
            <w:r w:rsidRPr="00C93336">
              <w:rPr>
                <w:rFonts w:ascii="Calibri" w:hAnsi="Calibri"/>
                <w:color w:val="000000"/>
                <w:sz w:val="16"/>
                <w:szCs w:val="16"/>
              </w:rPr>
              <w:t>0,04</w:t>
            </w:r>
          </w:p>
        </w:tc>
        <w:tc>
          <w:tcPr>
            <w:tcW w:w="1421" w:type="dxa"/>
            <w:vAlign w:val="center"/>
          </w:tcPr>
          <w:p w:rsidR="00102153" w:rsidRPr="00FF41F6" w:rsidRDefault="00102153" w:rsidP="007B5228">
            <w:pPr>
              <w:jc w:val="center"/>
              <w:rPr>
                <w:rFonts w:ascii="Calibri" w:hAnsi="Calibri"/>
                <w:color w:val="000000"/>
                <w:sz w:val="16"/>
                <w:szCs w:val="16"/>
              </w:rPr>
            </w:pPr>
            <w:r>
              <w:rPr>
                <w:rFonts w:ascii="Calibri" w:hAnsi="Calibri"/>
                <w:color w:val="000000"/>
                <w:sz w:val="16"/>
                <w:szCs w:val="16"/>
              </w:rPr>
              <w:t xml:space="preserve">  </w:t>
            </w:r>
            <w:r w:rsidRPr="00FF41F6">
              <w:rPr>
                <w:rFonts w:ascii="Calibri" w:hAnsi="Calibri"/>
                <w:color w:val="000000"/>
                <w:sz w:val="16"/>
                <w:szCs w:val="16"/>
              </w:rPr>
              <w:t xml:space="preserve">      10.000,00 </w:t>
            </w:r>
          </w:p>
        </w:tc>
        <w:tc>
          <w:tcPr>
            <w:tcW w:w="1418" w:type="dxa"/>
            <w:vAlign w:val="center"/>
          </w:tcPr>
          <w:p w:rsidR="00102153" w:rsidRPr="00FF41F6" w:rsidRDefault="00102153" w:rsidP="007B5228">
            <w:pPr>
              <w:jc w:val="center"/>
              <w:rPr>
                <w:rFonts w:ascii="Calibri" w:hAnsi="Calibri"/>
                <w:color w:val="000000"/>
                <w:sz w:val="16"/>
                <w:szCs w:val="16"/>
              </w:rPr>
            </w:pPr>
            <w:r w:rsidRPr="00FF41F6">
              <w:rPr>
                <w:rFonts w:ascii="Calibri" w:hAnsi="Calibri"/>
                <w:color w:val="000000"/>
                <w:sz w:val="16"/>
                <w:szCs w:val="16"/>
              </w:rPr>
              <w:t>120.000,00</w:t>
            </w:r>
          </w:p>
        </w:tc>
      </w:tr>
      <w:tr w:rsidR="00102153" w:rsidRPr="00637E7F" w:rsidTr="00102153">
        <w:trPr>
          <w:trHeight w:val="105"/>
        </w:trPr>
        <w:tc>
          <w:tcPr>
            <w:tcW w:w="6304" w:type="dxa"/>
            <w:gridSpan w:val="5"/>
            <w:vAlign w:val="center"/>
          </w:tcPr>
          <w:p w:rsidR="00102153" w:rsidRPr="000D306F" w:rsidRDefault="00102153" w:rsidP="007B5228">
            <w:pPr>
              <w:jc w:val="center"/>
              <w:rPr>
                <w:rFonts w:ascii="Calibri" w:hAnsi="Calibri" w:cs="Calibri"/>
                <w:color w:val="000000"/>
                <w:sz w:val="16"/>
                <w:szCs w:val="16"/>
                <w:lang w:val="es-BO" w:eastAsia="es-BO"/>
              </w:rPr>
            </w:pPr>
            <w:r w:rsidRPr="000D306F">
              <w:rPr>
                <w:rFonts w:ascii="Calibri" w:hAnsi="Calibri" w:cs="Calibri"/>
                <w:b/>
                <w:color w:val="000000"/>
                <w:sz w:val="16"/>
                <w:szCs w:val="16"/>
                <w:lang w:val="es-BO" w:eastAsia="es-BO"/>
              </w:rPr>
              <w:t>TOTAL</w:t>
            </w:r>
          </w:p>
        </w:tc>
        <w:tc>
          <w:tcPr>
            <w:tcW w:w="1421" w:type="dxa"/>
            <w:vAlign w:val="center"/>
          </w:tcPr>
          <w:p w:rsidR="00102153" w:rsidRPr="00FF41F6" w:rsidRDefault="00102153" w:rsidP="007B5228">
            <w:pPr>
              <w:jc w:val="center"/>
              <w:rPr>
                <w:rFonts w:ascii="Calibri" w:hAnsi="Calibri"/>
                <w:b/>
                <w:bCs/>
                <w:color w:val="000000"/>
                <w:sz w:val="16"/>
                <w:szCs w:val="16"/>
                <w:lang w:val="es-BO" w:eastAsia="es-BO"/>
              </w:rPr>
            </w:pPr>
            <w:r w:rsidRPr="00FF41F6">
              <w:rPr>
                <w:rFonts w:ascii="Calibri" w:hAnsi="Calibri"/>
                <w:b/>
                <w:bCs/>
                <w:color w:val="000000"/>
                <w:sz w:val="16"/>
                <w:szCs w:val="16"/>
              </w:rPr>
              <w:t xml:space="preserve">   106.440,00 </w:t>
            </w:r>
          </w:p>
        </w:tc>
        <w:tc>
          <w:tcPr>
            <w:tcW w:w="1418" w:type="dxa"/>
            <w:vAlign w:val="center"/>
          </w:tcPr>
          <w:p w:rsidR="00102153" w:rsidRPr="00FF41F6" w:rsidRDefault="00102153" w:rsidP="007B5228">
            <w:pPr>
              <w:jc w:val="center"/>
              <w:rPr>
                <w:rFonts w:ascii="Calibri" w:hAnsi="Calibri"/>
                <w:b/>
                <w:bCs/>
                <w:color w:val="000000"/>
                <w:sz w:val="16"/>
                <w:szCs w:val="16"/>
              </w:rPr>
            </w:pPr>
            <w:r w:rsidRPr="00FF41F6">
              <w:rPr>
                <w:rFonts w:ascii="Calibri" w:hAnsi="Calibri"/>
                <w:b/>
                <w:bCs/>
                <w:color w:val="000000"/>
                <w:sz w:val="16"/>
                <w:szCs w:val="16"/>
              </w:rPr>
              <w:t xml:space="preserve">   1.277.280,00 </w:t>
            </w:r>
            <w:r>
              <w:rPr>
                <w:rFonts w:ascii="Calibri" w:hAnsi="Calibri"/>
                <w:b/>
                <w:bCs/>
                <w:color w:val="000000"/>
                <w:sz w:val="16"/>
                <w:szCs w:val="16"/>
              </w:rPr>
              <w:t>*</w:t>
            </w:r>
          </w:p>
        </w:tc>
      </w:tr>
    </w:tbl>
    <w:p w:rsidR="00102153" w:rsidRDefault="00102153" w:rsidP="00EE5138">
      <w:pPr>
        <w:jc w:val="center"/>
        <w:rPr>
          <w:rFonts w:asciiTheme="minorHAnsi" w:hAnsiTheme="minorHAnsi" w:cstheme="minorHAnsi"/>
          <w:b/>
          <w:sz w:val="18"/>
          <w:szCs w:val="18"/>
        </w:rPr>
      </w:pPr>
    </w:p>
    <w:p w:rsidR="00102153" w:rsidRPr="00631500" w:rsidRDefault="00102153" w:rsidP="00102153">
      <w:pPr>
        <w:jc w:val="center"/>
        <w:rPr>
          <w:rFonts w:ascii="Calibri" w:hAnsi="Calibri" w:cs="Calibri"/>
          <w:b/>
          <w:sz w:val="18"/>
          <w:szCs w:val="18"/>
        </w:rPr>
      </w:pPr>
      <w:r>
        <w:rPr>
          <w:rFonts w:ascii="Calibri" w:hAnsi="Calibri" w:cs="Calibri"/>
          <w:b/>
          <w:sz w:val="18"/>
          <w:szCs w:val="18"/>
        </w:rPr>
        <w:t xml:space="preserve">*EL PRECIO TOTAL CORRESPONDE AL PRESUPUESTO ASIGNADO PARA LA GESTION 2016. </w:t>
      </w: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102153" w:rsidRDefault="00102153" w:rsidP="00102153">
      <w:pPr>
        <w:tabs>
          <w:tab w:val="left" w:pos="-993"/>
          <w:tab w:val="left" w:pos="-851"/>
        </w:tabs>
        <w:ind w:left="426"/>
        <w:jc w:val="both"/>
        <w:rPr>
          <w:rFonts w:asciiTheme="minorHAnsi" w:hAnsiTheme="minorHAnsi" w:cstheme="minorHAnsi"/>
        </w:rPr>
      </w:pPr>
      <w:r>
        <w:rPr>
          <w:rFonts w:asciiTheme="minorHAnsi" w:hAnsiTheme="minorHAnsi" w:cstheme="minorHAnsi"/>
          <w:color w:val="000000"/>
        </w:rPr>
        <w:t>NO APLICA</w:t>
      </w:r>
    </w:p>
    <w:p w:rsidR="00102153" w:rsidRPr="00286B08" w:rsidRDefault="00102153" w:rsidP="00102153">
      <w:pPr>
        <w:tabs>
          <w:tab w:val="left" w:pos="-993"/>
          <w:tab w:val="left" w:pos="-851"/>
        </w:tabs>
        <w:ind w:left="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E32A4A">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E32A4A">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E32A4A">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E32A4A">
      <w:pPr>
        <w:pStyle w:val="Prrafodelista"/>
        <w:numPr>
          <w:ilvl w:val="0"/>
          <w:numId w:val="15"/>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102153" w:rsidP="00EE690B">
      <w:pPr>
        <w:pStyle w:val="Prrafodelista"/>
        <w:ind w:left="426"/>
        <w:jc w:val="both"/>
        <w:rPr>
          <w:rFonts w:asciiTheme="minorHAnsi" w:hAnsiTheme="minorHAnsi" w:cstheme="minorHAnsi"/>
          <w:bCs/>
          <w:color w:val="000000"/>
          <w:kern w:val="28"/>
          <w:lang w:val="es-ES_tradnl"/>
        </w:rPr>
      </w:pPr>
      <w:r>
        <w:rPr>
          <w:rFonts w:asciiTheme="minorHAnsi" w:hAnsiTheme="minorHAnsi" w:cstheme="minorHAnsi"/>
          <w:bCs/>
          <w:color w:val="000000"/>
          <w:kern w:val="28"/>
          <w:lang w:val="es-ES_tradnl"/>
        </w:rPr>
        <w:t>NO APLICA</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102153" w:rsidP="007170FB">
      <w:pPr>
        <w:ind w:left="426"/>
        <w:jc w:val="both"/>
        <w:rPr>
          <w:rFonts w:asciiTheme="minorHAnsi" w:hAnsiTheme="minorHAnsi" w:cstheme="minorHAnsi"/>
          <w:i/>
          <w:lang w:val="es-ES_tradnl"/>
        </w:rPr>
      </w:pPr>
      <w:r>
        <w:rPr>
          <w:rFonts w:asciiTheme="minorHAnsi" w:hAnsiTheme="minorHAnsi" w:cstheme="minorHAnsi"/>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A5667D" w:rsidRPr="00286B08" w:rsidRDefault="00102153" w:rsidP="00A5667D">
      <w:pPr>
        <w:tabs>
          <w:tab w:val="num" w:pos="993"/>
        </w:tabs>
        <w:ind w:left="426"/>
        <w:jc w:val="both"/>
        <w:rPr>
          <w:rFonts w:asciiTheme="minorHAnsi" w:hAnsiTheme="minorHAnsi" w:cstheme="minorHAnsi"/>
          <w:b/>
          <w:i/>
        </w:rPr>
      </w:pPr>
      <w:r>
        <w:rPr>
          <w:rFonts w:asciiTheme="minorHAnsi" w:hAnsiTheme="minorHAnsi" w:cstheme="minorHAnsi"/>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102153" w:rsidP="00810045">
      <w:pPr>
        <w:ind w:left="426"/>
        <w:jc w:val="both"/>
        <w:rPr>
          <w:rFonts w:asciiTheme="minorHAnsi" w:hAnsiTheme="minorHAnsi" w:cstheme="minorHAnsi"/>
          <w:b/>
          <w:i/>
        </w:rPr>
      </w:pPr>
      <w:r>
        <w:rPr>
          <w:rFonts w:asciiTheme="minorHAnsi" w:hAnsiTheme="minorHAnsi" w:cstheme="minorHAnsi"/>
        </w:rPr>
        <w:t>NO APLICA</w:t>
      </w:r>
    </w:p>
    <w:p w:rsidR="00900663"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102153" w:rsidRDefault="00102153" w:rsidP="00C75BEC">
      <w:pPr>
        <w:ind w:firstLine="426"/>
        <w:jc w:val="both"/>
        <w:rPr>
          <w:rFonts w:asciiTheme="minorHAnsi" w:hAnsiTheme="minorHAnsi" w:cstheme="minorHAnsi"/>
        </w:rPr>
      </w:pPr>
    </w:p>
    <w:p w:rsidR="00102153" w:rsidRDefault="00102153" w:rsidP="00C75BEC">
      <w:pPr>
        <w:ind w:firstLine="426"/>
        <w:jc w:val="both"/>
        <w:rPr>
          <w:rFonts w:asciiTheme="minorHAnsi" w:hAnsiTheme="minorHAnsi" w:cstheme="minorHAnsi"/>
        </w:rPr>
      </w:pPr>
    </w:p>
    <w:p w:rsidR="00102153" w:rsidRPr="00286B08" w:rsidRDefault="00102153" w:rsidP="00C75BEC">
      <w:pPr>
        <w:ind w:firstLine="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E32A4A">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E32A4A">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E32A4A">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B745A5" w:rsidRPr="00C75BEC" w:rsidRDefault="00B745A5" w:rsidP="00262417">
            <w:pPr>
              <w:pStyle w:val="Sinespaciado"/>
              <w:jc w:val="center"/>
              <w:rPr>
                <w:rFonts w:asciiTheme="minorHAnsi" w:eastAsia="Calibri" w:hAnsiTheme="minorHAnsi" w:cstheme="minorHAnsi"/>
                <w:b/>
                <w:sz w:val="18"/>
                <w:szCs w:val="18"/>
              </w:rPr>
            </w:pPr>
            <w:r>
              <w:rPr>
                <w:rFonts w:asciiTheme="minorHAnsi" w:eastAsia="Calibri" w:hAnsiTheme="minorHAnsi" w:cstheme="minorHAnsi"/>
                <w:b/>
                <w:sz w:val="18"/>
                <w:szCs w:val="18"/>
              </w:rPr>
              <w:t>SEGUNDA FERIA YPFB COMPRA 2015</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E32A4A">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E32A4A">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E32A4A">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102153" w:rsidRDefault="00102153" w:rsidP="0062797D">
      <w:pPr>
        <w:jc w:val="center"/>
        <w:rPr>
          <w:rFonts w:asciiTheme="minorHAnsi" w:hAnsiTheme="minorHAnsi" w:cstheme="minorHAnsi"/>
          <w:b/>
        </w:rPr>
      </w:pPr>
    </w:p>
    <w:p w:rsidR="00102153" w:rsidRDefault="00102153" w:rsidP="0062797D">
      <w:pPr>
        <w:jc w:val="center"/>
        <w:rPr>
          <w:rFonts w:asciiTheme="minorHAnsi" w:hAnsiTheme="minorHAnsi" w:cstheme="minorHAnsi"/>
          <w:b/>
        </w:rPr>
      </w:pPr>
    </w:p>
    <w:p w:rsidR="00102153" w:rsidRDefault="00102153" w:rsidP="0062797D">
      <w:pPr>
        <w:jc w:val="center"/>
        <w:rPr>
          <w:rFonts w:asciiTheme="minorHAnsi" w:hAnsiTheme="minorHAnsi" w:cstheme="minorHAnsi"/>
          <w:b/>
        </w:rPr>
      </w:pPr>
    </w:p>
    <w:p w:rsidR="00102153" w:rsidRDefault="00102153" w:rsidP="0062797D">
      <w:pPr>
        <w:jc w:val="center"/>
        <w:rPr>
          <w:rFonts w:asciiTheme="minorHAnsi" w:hAnsiTheme="minorHAnsi" w:cstheme="minorHAnsi"/>
          <w:b/>
        </w:rPr>
      </w:pPr>
    </w:p>
    <w:p w:rsidR="00102153" w:rsidRDefault="00102153" w:rsidP="0062797D">
      <w:pPr>
        <w:jc w:val="center"/>
        <w:rPr>
          <w:rFonts w:asciiTheme="minorHAnsi" w:hAnsiTheme="minorHAnsi" w:cstheme="minorHAnsi"/>
          <w:b/>
        </w:rPr>
      </w:pPr>
    </w:p>
    <w:p w:rsidR="00102153" w:rsidRDefault="00102153" w:rsidP="0062797D">
      <w:pPr>
        <w:jc w:val="center"/>
        <w:rPr>
          <w:rFonts w:asciiTheme="minorHAnsi" w:hAnsiTheme="minorHAnsi" w:cstheme="minorHAnsi"/>
          <w:b/>
        </w:rPr>
      </w:pPr>
    </w:p>
    <w:p w:rsidR="00102153" w:rsidRDefault="00102153" w:rsidP="0062797D">
      <w:pPr>
        <w:jc w:val="center"/>
        <w:rPr>
          <w:rFonts w:asciiTheme="minorHAnsi" w:hAnsiTheme="minorHAnsi" w:cstheme="minorHAnsi"/>
          <w:b/>
        </w:rPr>
      </w:pPr>
    </w:p>
    <w:p w:rsidR="00102153" w:rsidRDefault="00102153" w:rsidP="0062797D">
      <w:pPr>
        <w:jc w:val="center"/>
        <w:rPr>
          <w:rFonts w:asciiTheme="minorHAnsi" w:hAnsiTheme="minorHAnsi" w:cstheme="minorHAnsi"/>
          <w:b/>
        </w:rPr>
      </w:pPr>
    </w:p>
    <w:p w:rsidR="00102153" w:rsidRDefault="00102153" w:rsidP="0062797D">
      <w:pPr>
        <w:jc w:val="center"/>
        <w:rPr>
          <w:rFonts w:asciiTheme="minorHAnsi" w:hAnsiTheme="minorHAnsi" w:cstheme="minorHAnsi"/>
          <w:b/>
        </w:rPr>
      </w:pPr>
    </w:p>
    <w:p w:rsidR="00102153" w:rsidRDefault="00102153" w:rsidP="0062797D">
      <w:pPr>
        <w:jc w:val="center"/>
        <w:rPr>
          <w:rFonts w:asciiTheme="minorHAnsi" w:hAnsiTheme="minorHAnsi" w:cstheme="minorHAnsi"/>
          <w:b/>
        </w:rPr>
      </w:pPr>
    </w:p>
    <w:p w:rsidR="00102153" w:rsidRDefault="00102153" w:rsidP="0062797D">
      <w:pPr>
        <w:jc w:val="center"/>
        <w:rPr>
          <w:rFonts w:asciiTheme="minorHAnsi" w:hAnsiTheme="minorHAnsi" w:cstheme="minorHAnsi"/>
          <w:b/>
        </w:rPr>
      </w:pPr>
    </w:p>
    <w:p w:rsidR="00102153" w:rsidRDefault="00102153" w:rsidP="0062797D">
      <w:pPr>
        <w:jc w:val="center"/>
        <w:rPr>
          <w:rFonts w:asciiTheme="minorHAnsi" w:hAnsiTheme="minorHAnsi" w:cstheme="minorHAnsi"/>
          <w:b/>
        </w:rPr>
      </w:pPr>
    </w:p>
    <w:p w:rsidR="00102153" w:rsidRDefault="00102153" w:rsidP="0062797D">
      <w:pPr>
        <w:jc w:val="center"/>
        <w:rPr>
          <w:rFonts w:asciiTheme="minorHAnsi" w:hAnsiTheme="minorHAnsi" w:cstheme="minorHAnsi"/>
          <w:b/>
        </w:rPr>
      </w:pPr>
    </w:p>
    <w:p w:rsidR="00102153" w:rsidRDefault="00102153" w:rsidP="0062797D">
      <w:pPr>
        <w:jc w:val="center"/>
        <w:rPr>
          <w:rFonts w:asciiTheme="minorHAnsi" w:hAnsiTheme="minorHAnsi" w:cstheme="minorHAnsi"/>
          <w:b/>
        </w:rPr>
      </w:pPr>
    </w:p>
    <w:p w:rsidR="00102153" w:rsidRDefault="00102153" w:rsidP="0062797D">
      <w:pPr>
        <w:jc w:val="center"/>
        <w:rPr>
          <w:rFonts w:asciiTheme="minorHAnsi" w:hAnsiTheme="minorHAnsi" w:cstheme="minorHAnsi"/>
          <w:b/>
        </w:rPr>
      </w:pPr>
    </w:p>
    <w:p w:rsidR="00102153" w:rsidRDefault="00102153" w:rsidP="0062797D">
      <w:pPr>
        <w:jc w:val="center"/>
        <w:rPr>
          <w:rFonts w:asciiTheme="minorHAnsi" w:hAnsiTheme="minorHAnsi" w:cstheme="minorHAnsi"/>
          <w:b/>
        </w:rPr>
      </w:pPr>
    </w:p>
    <w:p w:rsidR="00102153" w:rsidRDefault="00102153" w:rsidP="0062797D">
      <w:pPr>
        <w:jc w:val="center"/>
        <w:rPr>
          <w:rFonts w:asciiTheme="minorHAnsi" w:hAnsiTheme="minorHAnsi" w:cstheme="minorHAnsi"/>
          <w:b/>
        </w:rPr>
      </w:pPr>
    </w:p>
    <w:p w:rsidR="00102153" w:rsidRDefault="00102153" w:rsidP="0062797D">
      <w:pPr>
        <w:jc w:val="center"/>
        <w:rPr>
          <w:rFonts w:asciiTheme="minorHAnsi" w:hAnsiTheme="minorHAnsi" w:cstheme="minorHAnsi"/>
          <w:b/>
        </w:rPr>
      </w:pPr>
    </w:p>
    <w:p w:rsidR="00102153" w:rsidRDefault="00102153" w:rsidP="0062797D">
      <w:pPr>
        <w:jc w:val="center"/>
        <w:rPr>
          <w:rFonts w:asciiTheme="minorHAnsi" w:hAnsiTheme="minorHAnsi" w:cstheme="minorHAnsi"/>
          <w:b/>
        </w:rPr>
      </w:pPr>
    </w:p>
    <w:p w:rsidR="00102153" w:rsidRDefault="00102153"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2" w:name="_Toc71629437"/>
      <w:bookmarkStart w:id="3" w:name="_Toc287523215"/>
      <w:bookmarkStart w:id="4" w:name="_Toc275355323"/>
      <w:r w:rsidRPr="00883D0A">
        <w:rPr>
          <w:rFonts w:asciiTheme="minorHAnsi" w:eastAsia="Arial Unicode MS" w:hAnsiTheme="minorHAnsi" w:cstheme="minorHAnsi"/>
          <w:sz w:val="24"/>
          <w:szCs w:val="24"/>
        </w:rPr>
        <w:t>ESPECIFICACIONES TÉCNICAS</w:t>
      </w:r>
    </w:p>
    <w:bookmarkEnd w:id="2"/>
    <w:bookmarkEnd w:id="3"/>
    <w:bookmarkEnd w:id="4"/>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102153" w:rsidRPr="003A3CD3" w:rsidRDefault="00102153" w:rsidP="00102153">
      <w:pPr>
        <w:jc w:val="center"/>
        <w:rPr>
          <w:rFonts w:ascii="Calibri" w:hAnsi="Calibri" w:cs="Calibri"/>
          <w:b/>
          <w:sz w:val="32"/>
          <w:szCs w:val="28"/>
          <w:u w:val="single"/>
        </w:rPr>
      </w:pPr>
      <w:r w:rsidRPr="003A3CD3">
        <w:rPr>
          <w:rFonts w:ascii="Verdana" w:hAnsi="Verdana" w:cs="Arial"/>
          <w:b/>
          <w:szCs w:val="18"/>
          <w:u w:val="single"/>
        </w:rPr>
        <w:t xml:space="preserve">ESPECIFICACIONES TÉCNICAS </w:t>
      </w:r>
    </w:p>
    <w:p w:rsidR="00102153" w:rsidRDefault="00102153" w:rsidP="00102153">
      <w:pPr>
        <w:rPr>
          <w:rFonts w:ascii="Calibri" w:hAnsi="Calibri" w:cs="Calibri"/>
          <w:b/>
        </w:rPr>
      </w:pPr>
    </w:p>
    <w:p w:rsidR="00102153" w:rsidRDefault="00102153" w:rsidP="00102153">
      <w:pPr>
        <w:rPr>
          <w:rFonts w:ascii="Calibri" w:hAnsi="Calibri" w:cs="Calibri"/>
          <w:b/>
        </w:rPr>
      </w:pPr>
    </w:p>
    <w:p w:rsidR="00102153" w:rsidRPr="00FD291B" w:rsidRDefault="00102153" w:rsidP="00102153">
      <w:pPr>
        <w:rPr>
          <w:rFonts w:ascii="Verdana" w:hAnsi="Verdana" w:cs="Calibri"/>
          <w:b/>
          <w:sz w:val="18"/>
          <w:szCs w:val="18"/>
        </w:rPr>
      </w:pPr>
    </w:p>
    <w:tbl>
      <w:tblPr>
        <w:tblW w:w="8080" w:type="dxa"/>
        <w:tblInd w:w="212" w:type="dxa"/>
        <w:tblCellMar>
          <w:left w:w="70" w:type="dxa"/>
          <w:right w:w="70" w:type="dxa"/>
        </w:tblCellMar>
        <w:tblLook w:val="04A0" w:firstRow="1" w:lastRow="0" w:firstColumn="1" w:lastColumn="0" w:noHBand="0" w:noVBand="1"/>
      </w:tblPr>
      <w:tblGrid>
        <w:gridCol w:w="900"/>
        <w:gridCol w:w="7189"/>
      </w:tblGrid>
      <w:tr w:rsidR="00102153" w:rsidRPr="00FD291B" w:rsidTr="007B5228">
        <w:trPr>
          <w:trHeight w:val="502"/>
        </w:trPr>
        <w:tc>
          <w:tcPr>
            <w:tcW w:w="891" w:type="dxa"/>
            <w:tcBorders>
              <w:top w:val="single" w:sz="4" w:space="0" w:color="auto"/>
              <w:left w:val="single" w:sz="4" w:space="0" w:color="auto"/>
              <w:bottom w:val="single" w:sz="4" w:space="0" w:color="auto"/>
              <w:right w:val="single" w:sz="4" w:space="0" w:color="000000"/>
            </w:tcBorders>
            <w:shd w:val="clear" w:color="auto" w:fill="B8CCE4"/>
            <w:vAlign w:val="center"/>
          </w:tcPr>
          <w:p w:rsidR="00102153" w:rsidRPr="00FD291B" w:rsidRDefault="00102153" w:rsidP="007B522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r>
              <w:rPr>
                <w:rFonts w:ascii="Verdana" w:hAnsi="Verdana" w:cs="Calibri"/>
                <w:b/>
                <w:bCs/>
                <w:sz w:val="16"/>
                <w:szCs w:val="18"/>
                <w:lang w:val="es-BO"/>
              </w:rPr>
              <w:t>TRAMOS</w:t>
            </w:r>
          </w:p>
        </w:tc>
        <w:tc>
          <w:tcPr>
            <w:tcW w:w="718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02153" w:rsidRPr="00FD291B" w:rsidRDefault="00102153" w:rsidP="007B522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102153" w:rsidRPr="00FD291B" w:rsidTr="007B5228">
        <w:trPr>
          <w:trHeight w:val="397"/>
        </w:trPr>
        <w:tc>
          <w:tcPr>
            <w:tcW w:w="891" w:type="dxa"/>
            <w:tcBorders>
              <w:top w:val="single" w:sz="4" w:space="0" w:color="auto"/>
              <w:left w:val="single" w:sz="4" w:space="0" w:color="auto"/>
              <w:bottom w:val="single" w:sz="4" w:space="0" w:color="auto"/>
              <w:right w:val="single" w:sz="4" w:space="0" w:color="000000"/>
            </w:tcBorders>
            <w:vAlign w:val="center"/>
          </w:tcPr>
          <w:p w:rsidR="00102153" w:rsidRPr="00FD291B" w:rsidRDefault="00102153" w:rsidP="007B5228">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718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2153" w:rsidRPr="00E739DA" w:rsidRDefault="00102153" w:rsidP="007B5228">
            <w:pPr>
              <w:rPr>
                <w:rFonts w:ascii="Calibri" w:hAnsi="Calibri" w:cs="Calibri"/>
                <w:sz w:val="16"/>
                <w:szCs w:val="16"/>
                <w:lang w:val="es-BO" w:eastAsia="es-BO"/>
              </w:rPr>
            </w:pPr>
            <w:r>
              <w:rPr>
                <w:rFonts w:ascii="Calibri" w:hAnsi="Calibri" w:cs="Calibri"/>
                <w:sz w:val="16"/>
                <w:szCs w:val="16"/>
                <w:lang w:val="es-BO" w:eastAsia="es-BO"/>
              </w:rPr>
              <w:t xml:space="preserve">SERVICIO DE TRANSPORTE DE COMBUSTIBLE LIQUIDO </w:t>
            </w:r>
            <w:proofErr w:type="spellStart"/>
            <w:r w:rsidRPr="00E739DA">
              <w:rPr>
                <w:rFonts w:ascii="Calibri" w:hAnsi="Calibri" w:cs="Calibri"/>
                <w:sz w:val="16"/>
                <w:szCs w:val="16"/>
                <w:lang w:val="es-BO" w:eastAsia="es-BO"/>
              </w:rPr>
              <w:t>EEºSSº</w:t>
            </w:r>
            <w:proofErr w:type="spellEnd"/>
            <w:r w:rsidRPr="00E739DA">
              <w:rPr>
                <w:rFonts w:ascii="Calibri" w:hAnsi="Calibri" w:cs="Calibri"/>
                <w:sz w:val="16"/>
                <w:szCs w:val="16"/>
                <w:lang w:val="es-BO" w:eastAsia="es-BO"/>
              </w:rPr>
              <w:t xml:space="preserve"> HEROES DEL CHACO</w:t>
            </w:r>
          </w:p>
        </w:tc>
      </w:tr>
      <w:tr w:rsidR="00102153" w:rsidRPr="00FD291B" w:rsidTr="007B5228">
        <w:trPr>
          <w:trHeight w:val="397"/>
        </w:trPr>
        <w:tc>
          <w:tcPr>
            <w:tcW w:w="891" w:type="dxa"/>
            <w:tcBorders>
              <w:top w:val="single" w:sz="4" w:space="0" w:color="auto"/>
              <w:left w:val="single" w:sz="4" w:space="0" w:color="auto"/>
              <w:bottom w:val="single" w:sz="4" w:space="0" w:color="auto"/>
              <w:right w:val="single" w:sz="4" w:space="0" w:color="000000"/>
            </w:tcBorders>
            <w:vAlign w:val="center"/>
          </w:tcPr>
          <w:p w:rsidR="00102153" w:rsidRPr="00FD291B" w:rsidRDefault="00102153" w:rsidP="007B5228">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c>
          <w:tcPr>
            <w:tcW w:w="718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2153" w:rsidRPr="00E739DA" w:rsidRDefault="00102153" w:rsidP="007B5228">
            <w:pPr>
              <w:rPr>
                <w:rFonts w:ascii="Calibri" w:hAnsi="Calibri" w:cs="Calibri"/>
                <w:sz w:val="16"/>
                <w:szCs w:val="16"/>
                <w:lang w:val="es-BO" w:eastAsia="es-BO"/>
              </w:rPr>
            </w:pPr>
            <w:r>
              <w:rPr>
                <w:rFonts w:ascii="Calibri" w:hAnsi="Calibri" w:cs="Calibri"/>
                <w:sz w:val="16"/>
                <w:szCs w:val="16"/>
                <w:lang w:val="es-BO" w:eastAsia="es-BO"/>
              </w:rPr>
              <w:t xml:space="preserve">SERVICIO DE TRANSPORTE DE COMBUSTIBLE LIQUIDO </w:t>
            </w:r>
            <w:proofErr w:type="spellStart"/>
            <w:r w:rsidRPr="00E739DA">
              <w:rPr>
                <w:rFonts w:ascii="Calibri" w:hAnsi="Calibri" w:cs="Calibri"/>
                <w:sz w:val="16"/>
                <w:szCs w:val="16"/>
                <w:lang w:val="es-BO" w:eastAsia="es-BO"/>
              </w:rPr>
              <w:t>EEºSSº</w:t>
            </w:r>
            <w:proofErr w:type="spellEnd"/>
            <w:r w:rsidRPr="00E739DA">
              <w:rPr>
                <w:rFonts w:ascii="Calibri" w:hAnsi="Calibri" w:cs="Calibri"/>
                <w:sz w:val="16"/>
                <w:szCs w:val="16"/>
                <w:lang w:val="es-BO" w:eastAsia="es-BO"/>
              </w:rPr>
              <w:t xml:space="preserve"> FEDERICO ROMAN</w:t>
            </w:r>
          </w:p>
        </w:tc>
      </w:tr>
      <w:tr w:rsidR="00102153" w:rsidRPr="00FD291B" w:rsidTr="007B5228">
        <w:trPr>
          <w:trHeight w:val="397"/>
        </w:trPr>
        <w:tc>
          <w:tcPr>
            <w:tcW w:w="891" w:type="dxa"/>
            <w:tcBorders>
              <w:top w:val="single" w:sz="4" w:space="0" w:color="auto"/>
              <w:left w:val="single" w:sz="4" w:space="0" w:color="auto"/>
              <w:bottom w:val="single" w:sz="4" w:space="0" w:color="auto"/>
              <w:right w:val="single" w:sz="4" w:space="0" w:color="000000"/>
            </w:tcBorders>
            <w:vAlign w:val="center"/>
          </w:tcPr>
          <w:p w:rsidR="00102153" w:rsidRPr="00FD291B" w:rsidRDefault="00102153" w:rsidP="007B5228">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718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2153" w:rsidRPr="00E739DA" w:rsidRDefault="00102153" w:rsidP="007B5228">
            <w:pPr>
              <w:rPr>
                <w:rFonts w:ascii="Calibri" w:hAnsi="Calibri" w:cs="Calibri"/>
                <w:sz w:val="16"/>
                <w:szCs w:val="16"/>
                <w:lang w:val="es-BO" w:eastAsia="es-BO"/>
              </w:rPr>
            </w:pPr>
            <w:r>
              <w:rPr>
                <w:rFonts w:ascii="Calibri" w:hAnsi="Calibri" w:cs="Calibri"/>
                <w:sz w:val="16"/>
                <w:szCs w:val="16"/>
                <w:lang w:val="es-BO" w:eastAsia="es-BO"/>
              </w:rPr>
              <w:t xml:space="preserve">SERVICIO DE TRANSPORTE DE COMBUSTIBLE LIQUIDO </w:t>
            </w:r>
            <w:proofErr w:type="spellStart"/>
            <w:r w:rsidRPr="00E739DA">
              <w:rPr>
                <w:rFonts w:ascii="Calibri" w:hAnsi="Calibri" w:cs="Calibri"/>
                <w:sz w:val="16"/>
                <w:szCs w:val="16"/>
                <w:lang w:val="es-BO" w:eastAsia="es-BO"/>
              </w:rPr>
              <w:t>EEºSSº</w:t>
            </w:r>
            <w:proofErr w:type="spellEnd"/>
            <w:r w:rsidRPr="00E739DA">
              <w:rPr>
                <w:rFonts w:ascii="Calibri" w:hAnsi="Calibri" w:cs="Calibri"/>
                <w:sz w:val="16"/>
                <w:szCs w:val="16"/>
                <w:lang w:val="es-BO" w:eastAsia="es-BO"/>
              </w:rPr>
              <w:t xml:space="preserve"> CALIFORNIA TROPICAL EL SENA</w:t>
            </w:r>
          </w:p>
        </w:tc>
      </w:tr>
      <w:tr w:rsidR="00102153" w:rsidRPr="00FD291B" w:rsidTr="007B5228">
        <w:trPr>
          <w:trHeight w:val="397"/>
        </w:trPr>
        <w:tc>
          <w:tcPr>
            <w:tcW w:w="891" w:type="dxa"/>
            <w:tcBorders>
              <w:top w:val="single" w:sz="4" w:space="0" w:color="auto"/>
              <w:left w:val="single" w:sz="4" w:space="0" w:color="auto"/>
              <w:bottom w:val="single" w:sz="4" w:space="0" w:color="auto"/>
              <w:right w:val="single" w:sz="4" w:space="0" w:color="000000"/>
            </w:tcBorders>
            <w:vAlign w:val="center"/>
          </w:tcPr>
          <w:p w:rsidR="00102153" w:rsidRPr="00FD291B" w:rsidRDefault="00102153" w:rsidP="007B5228">
            <w:pPr>
              <w:spacing w:before="60" w:after="60"/>
              <w:jc w:val="center"/>
              <w:rPr>
                <w:rFonts w:ascii="Verdana" w:hAnsi="Verdana" w:cs="Calibri"/>
                <w:b/>
                <w:bCs/>
                <w:sz w:val="18"/>
                <w:szCs w:val="18"/>
                <w:lang w:val="es-BO"/>
              </w:rPr>
            </w:pPr>
            <w:r>
              <w:rPr>
                <w:rFonts w:ascii="Verdana" w:hAnsi="Verdana" w:cs="Calibri"/>
                <w:b/>
                <w:bCs/>
                <w:sz w:val="18"/>
                <w:szCs w:val="18"/>
                <w:lang w:val="es-BO"/>
              </w:rPr>
              <w:t>4</w:t>
            </w:r>
          </w:p>
        </w:tc>
        <w:tc>
          <w:tcPr>
            <w:tcW w:w="718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02153" w:rsidRPr="00E739DA" w:rsidRDefault="00102153" w:rsidP="007B5228">
            <w:pPr>
              <w:rPr>
                <w:rFonts w:ascii="Calibri" w:hAnsi="Calibri" w:cs="Calibri"/>
                <w:sz w:val="16"/>
                <w:szCs w:val="16"/>
                <w:lang w:val="es-BO" w:eastAsia="es-BO"/>
              </w:rPr>
            </w:pPr>
            <w:r>
              <w:rPr>
                <w:rFonts w:ascii="Calibri" w:hAnsi="Calibri" w:cs="Calibri"/>
                <w:sz w:val="16"/>
                <w:szCs w:val="16"/>
                <w:lang w:val="es-BO" w:eastAsia="es-BO"/>
              </w:rPr>
              <w:t xml:space="preserve">SERVICIO DE TRANSPORTE DE COMBUSTIBLE LIQUIDO </w:t>
            </w:r>
            <w:proofErr w:type="spellStart"/>
            <w:r w:rsidRPr="00E739DA">
              <w:rPr>
                <w:rFonts w:ascii="Calibri" w:hAnsi="Calibri" w:cs="Calibri"/>
                <w:sz w:val="16"/>
                <w:szCs w:val="16"/>
                <w:lang w:val="es-BO" w:eastAsia="es-BO"/>
              </w:rPr>
              <w:t>EEºSSº</w:t>
            </w:r>
            <w:proofErr w:type="spellEnd"/>
            <w:r w:rsidRPr="00E739DA">
              <w:rPr>
                <w:rFonts w:ascii="Calibri" w:hAnsi="Calibri" w:cs="Calibri"/>
                <w:sz w:val="16"/>
                <w:szCs w:val="16"/>
                <w:lang w:val="es-BO" w:eastAsia="es-BO"/>
              </w:rPr>
              <w:t xml:space="preserve"> EL PROGRESO</w:t>
            </w:r>
          </w:p>
        </w:tc>
      </w:tr>
    </w:tbl>
    <w:p w:rsidR="00102153" w:rsidRPr="00FD291B" w:rsidRDefault="00102153" w:rsidP="00102153">
      <w:pPr>
        <w:rPr>
          <w:rFonts w:ascii="Verdana" w:hAnsi="Verdana" w:cs="Calibri"/>
          <w:b/>
          <w:sz w:val="18"/>
          <w:szCs w:val="18"/>
        </w:rPr>
      </w:pPr>
    </w:p>
    <w:p w:rsidR="00102153" w:rsidRDefault="00102153" w:rsidP="00102153">
      <w:pPr>
        <w:jc w:val="both"/>
        <w:rPr>
          <w:rFonts w:ascii="Verdana" w:hAnsi="Verdana" w:cs="Arial"/>
          <w:b/>
          <w:sz w:val="18"/>
          <w:szCs w:val="18"/>
        </w:rPr>
      </w:pPr>
    </w:p>
    <w:p w:rsidR="00102153" w:rsidRDefault="00102153" w:rsidP="00E32A4A">
      <w:pPr>
        <w:pStyle w:val="Prrafodelista"/>
        <w:numPr>
          <w:ilvl w:val="0"/>
          <w:numId w:val="31"/>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p w:rsidR="00102153" w:rsidRPr="00180A48" w:rsidRDefault="00102153" w:rsidP="00102153">
      <w:pPr>
        <w:autoSpaceDE w:val="0"/>
        <w:autoSpaceDN w:val="0"/>
        <w:adjustRightInd w:val="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6"/>
      </w:tblGrid>
      <w:tr w:rsidR="00102153" w:rsidRPr="00107547" w:rsidTr="007B5228">
        <w:tc>
          <w:tcPr>
            <w:tcW w:w="9336" w:type="dxa"/>
            <w:shd w:val="clear" w:color="auto" w:fill="8DB3E2"/>
          </w:tcPr>
          <w:p w:rsidR="00102153" w:rsidRPr="00107547" w:rsidRDefault="00102153" w:rsidP="007B5228">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r>
              <w:rPr>
                <w:rFonts w:ascii="Calibri" w:hAnsi="Calibri" w:cs="Calibri"/>
                <w:b/>
                <w:bCs/>
                <w:sz w:val="22"/>
                <w:szCs w:val="22"/>
              </w:rPr>
              <w:t xml:space="preserve"> </w:t>
            </w:r>
          </w:p>
        </w:tc>
      </w:tr>
      <w:tr w:rsidR="00102153" w:rsidRPr="00107547" w:rsidTr="007B5228">
        <w:tc>
          <w:tcPr>
            <w:tcW w:w="9336" w:type="dxa"/>
            <w:shd w:val="clear" w:color="auto" w:fill="auto"/>
          </w:tcPr>
          <w:p w:rsidR="00102153" w:rsidRDefault="00102153" w:rsidP="007B5228">
            <w:pPr>
              <w:tabs>
                <w:tab w:val="left" w:pos="567"/>
              </w:tabs>
              <w:rPr>
                <w:rFonts w:ascii="Calibri" w:hAnsi="Calibri" w:cs="Arial"/>
                <w:sz w:val="22"/>
                <w:szCs w:val="22"/>
              </w:rPr>
            </w:pPr>
          </w:p>
          <w:p w:rsidR="00102153" w:rsidRPr="00C93336" w:rsidRDefault="00102153" w:rsidP="007B5228">
            <w:pPr>
              <w:tabs>
                <w:tab w:val="left" w:pos="567"/>
              </w:tabs>
              <w:rPr>
                <w:rFonts w:ascii="Calibri" w:hAnsi="Calibri" w:cs="Arial"/>
                <w:sz w:val="22"/>
                <w:szCs w:val="22"/>
              </w:rPr>
            </w:pPr>
          </w:p>
          <w:p w:rsidR="00102153" w:rsidRPr="00C93336" w:rsidRDefault="00102153" w:rsidP="007B5228">
            <w:pPr>
              <w:tabs>
                <w:tab w:val="left" w:pos="567"/>
              </w:tabs>
              <w:rPr>
                <w:rFonts w:ascii="Calibri" w:hAnsi="Calibri" w:cs="Arial"/>
                <w:sz w:val="22"/>
                <w:szCs w:val="22"/>
              </w:rPr>
            </w:pPr>
            <w:r w:rsidRPr="00C93336">
              <w:rPr>
                <w:rFonts w:ascii="Calibri" w:hAnsi="Calibri" w:cs="Arial"/>
                <w:sz w:val="22"/>
                <w:szCs w:val="22"/>
              </w:rPr>
              <w:t>Servicio: Transporte de combustible terrestre por cisternas.</w:t>
            </w:r>
          </w:p>
          <w:p w:rsidR="00102153" w:rsidRPr="00C93336" w:rsidRDefault="00102153" w:rsidP="007B5228">
            <w:pPr>
              <w:tabs>
                <w:tab w:val="left" w:pos="567"/>
              </w:tabs>
              <w:rPr>
                <w:rFonts w:ascii="Calibri" w:hAnsi="Calibri" w:cs="Arial"/>
                <w:sz w:val="22"/>
                <w:szCs w:val="22"/>
              </w:rPr>
            </w:pPr>
          </w:p>
          <w:p w:rsidR="00102153" w:rsidRPr="00C93336" w:rsidRDefault="00102153" w:rsidP="007B5228">
            <w:pPr>
              <w:tabs>
                <w:tab w:val="left" w:pos="567"/>
              </w:tabs>
              <w:rPr>
                <w:rFonts w:ascii="Calibri" w:hAnsi="Calibri" w:cs="Arial"/>
                <w:b/>
                <w:sz w:val="22"/>
                <w:szCs w:val="22"/>
              </w:rPr>
            </w:pPr>
            <w:r w:rsidRPr="00C93336">
              <w:rPr>
                <w:rFonts w:ascii="Calibri" w:hAnsi="Calibri" w:cs="Arial"/>
                <w:b/>
                <w:sz w:val="22"/>
                <w:szCs w:val="22"/>
              </w:rPr>
              <w:t xml:space="preserve">Productos: </w:t>
            </w:r>
          </w:p>
          <w:p w:rsidR="00102153" w:rsidRPr="00C93336" w:rsidRDefault="00102153" w:rsidP="007B5228">
            <w:pPr>
              <w:tabs>
                <w:tab w:val="left" w:pos="567"/>
              </w:tabs>
              <w:rPr>
                <w:rFonts w:ascii="Calibri" w:hAnsi="Calibri" w:cs="Arial"/>
                <w:b/>
                <w:sz w:val="22"/>
                <w:szCs w:val="22"/>
              </w:rPr>
            </w:pPr>
          </w:p>
          <w:p w:rsidR="00102153" w:rsidRPr="00C93336" w:rsidRDefault="00102153" w:rsidP="00E32A4A">
            <w:pPr>
              <w:pStyle w:val="Prrafodelista"/>
              <w:numPr>
                <w:ilvl w:val="0"/>
                <w:numId w:val="32"/>
              </w:numPr>
              <w:tabs>
                <w:tab w:val="left" w:pos="567"/>
              </w:tabs>
              <w:rPr>
                <w:rFonts w:ascii="Calibri" w:hAnsi="Calibri" w:cs="Arial"/>
                <w:sz w:val="22"/>
                <w:szCs w:val="22"/>
              </w:rPr>
            </w:pPr>
            <w:r w:rsidRPr="00C93336">
              <w:rPr>
                <w:rFonts w:ascii="Calibri" w:hAnsi="Calibri" w:cs="Arial"/>
                <w:sz w:val="22"/>
                <w:szCs w:val="22"/>
              </w:rPr>
              <w:t xml:space="preserve">Gasolina Especial. </w:t>
            </w:r>
          </w:p>
          <w:p w:rsidR="00102153" w:rsidRPr="00C93336" w:rsidRDefault="00102153" w:rsidP="00E32A4A">
            <w:pPr>
              <w:pStyle w:val="Prrafodelista"/>
              <w:numPr>
                <w:ilvl w:val="0"/>
                <w:numId w:val="32"/>
              </w:numPr>
              <w:tabs>
                <w:tab w:val="left" w:pos="567"/>
              </w:tabs>
              <w:rPr>
                <w:rFonts w:ascii="Calibri" w:hAnsi="Calibri" w:cs="Arial"/>
                <w:sz w:val="22"/>
                <w:szCs w:val="22"/>
              </w:rPr>
            </w:pPr>
            <w:r w:rsidRPr="00C93336">
              <w:rPr>
                <w:rFonts w:ascii="Calibri" w:hAnsi="Calibri" w:cs="Arial"/>
                <w:sz w:val="22"/>
                <w:szCs w:val="22"/>
              </w:rPr>
              <w:t xml:space="preserve">Diese Oíl. </w:t>
            </w:r>
          </w:p>
          <w:p w:rsidR="00102153" w:rsidRPr="00C93336" w:rsidRDefault="00102153" w:rsidP="007B5228">
            <w:pPr>
              <w:tabs>
                <w:tab w:val="left" w:pos="567"/>
              </w:tabs>
              <w:rPr>
                <w:rFonts w:ascii="Calibri" w:hAnsi="Calibri" w:cs="Arial"/>
                <w:b/>
                <w:sz w:val="22"/>
                <w:szCs w:val="22"/>
              </w:rPr>
            </w:pPr>
          </w:p>
          <w:p w:rsidR="00102153" w:rsidRPr="00C93336" w:rsidRDefault="00102153" w:rsidP="007B5228">
            <w:pPr>
              <w:tabs>
                <w:tab w:val="left" w:pos="567"/>
              </w:tabs>
              <w:rPr>
                <w:rFonts w:ascii="Calibri" w:hAnsi="Calibri" w:cs="Arial"/>
                <w:b/>
                <w:sz w:val="22"/>
                <w:szCs w:val="22"/>
              </w:rPr>
            </w:pPr>
            <w:r w:rsidRPr="00C93336">
              <w:rPr>
                <w:rFonts w:ascii="Calibri" w:hAnsi="Calibri" w:cs="Arial"/>
                <w:b/>
                <w:sz w:val="22"/>
                <w:szCs w:val="22"/>
              </w:rPr>
              <w:t>Tramos:</w:t>
            </w:r>
          </w:p>
          <w:p w:rsidR="00102153" w:rsidRPr="00C93336" w:rsidRDefault="00102153" w:rsidP="007B5228">
            <w:pPr>
              <w:tabs>
                <w:tab w:val="left" w:pos="567"/>
              </w:tabs>
              <w:rPr>
                <w:rFonts w:ascii="Calibri" w:hAnsi="Calibri" w:cs="Arial"/>
                <w:b/>
                <w:sz w:val="22"/>
                <w:szCs w:val="22"/>
              </w:rPr>
            </w:pPr>
          </w:p>
          <w:p w:rsidR="00102153" w:rsidRPr="00C93336" w:rsidRDefault="00102153" w:rsidP="007B5228">
            <w:pPr>
              <w:tabs>
                <w:tab w:val="left" w:pos="567"/>
              </w:tabs>
              <w:rPr>
                <w:rFonts w:ascii="Calibri" w:hAnsi="Calibri" w:cs="Arial"/>
                <w:b/>
                <w:sz w:val="22"/>
                <w:szCs w:val="22"/>
              </w:rPr>
            </w:pPr>
            <w:r>
              <w:rPr>
                <w:rFonts w:ascii="Calibri" w:hAnsi="Calibri" w:cs="Arial"/>
                <w:b/>
                <w:noProof/>
                <w:sz w:val="22"/>
                <w:szCs w:val="22"/>
                <w:lang w:eastAsia="es-ES"/>
              </w:rPr>
              <w:drawing>
                <wp:inline distT="0" distB="0" distL="0" distR="0">
                  <wp:extent cx="5788660" cy="1812925"/>
                  <wp:effectExtent l="0" t="0" r="254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88660" cy="1812925"/>
                          </a:xfrm>
                          <a:prstGeom prst="rect">
                            <a:avLst/>
                          </a:prstGeom>
                          <a:noFill/>
                          <a:ln>
                            <a:noFill/>
                          </a:ln>
                        </pic:spPr>
                      </pic:pic>
                    </a:graphicData>
                  </a:graphic>
                </wp:inline>
              </w:drawing>
            </w:r>
          </w:p>
          <w:p w:rsidR="00102153" w:rsidRPr="00C93336" w:rsidRDefault="00102153" w:rsidP="007B5228">
            <w:pPr>
              <w:autoSpaceDE w:val="0"/>
              <w:autoSpaceDN w:val="0"/>
              <w:adjustRightInd w:val="0"/>
              <w:jc w:val="both"/>
              <w:rPr>
                <w:rFonts w:ascii="Calibri" w:hAnsi="Calibri" w:cs="Calibri"/>
                <w:sz w:val="22"/>
                <w:szCs w:val="22"/>
              </w:rPr>
            </w:pPr>
          </w:p>
        </w:tc>
      </w:tr>
      <w:tr w:rsidR="00102153" w:rsidRPr="00107547" w:rsidTr="007B5228">
        <w:tc>
          <w:tcPr>
            <w:tcW w:w="9336" w:type="dxa"/>
            <w:shd w:val="clear" w:color="auto" w:fill="auto"/>
          </w:tcPr>
          <w:p w:rsidR="00102153" w:rsidRDefault="00102153" w:rsidP="007B5228">
            <w:pPr>
              <w:jc w:val="both"/>
              <w:rPr>
                <w:rFonts w:ascii="Calibri" w:hAnsi="Calibri" w:cs="Arial"/>
              </w:rPr>
            </w:pPr>
          </w:p>
          <w:p w:rsidR="00102153" w:rsidRPr="00C93336" w:rsidRDefault="00102153" w:rsidP="007B5228">
            <w:pPr>
              <w:jc w:val="both"/>
              <w:rPr>
                <w:rFonts w:ascii="Calibri" w:hAnsi="Calibri" w:cs="Arial"/>
                <w:b/>
                <w:sz w:val="22"/>
                <w:szCs w:val="22"/>
              </w:rPr>
            </w:pPr>
            <w:r w:rsidRPr="00C93336">
              <w:rPr>
                <w:rFonts w:ascii="Calibri" w:hAnsi="Calibri" w:cs="Arial"/>
                <w:b/>
                <w:sz w:val="22"/>
                <w:szCs w:val="22"/>
              </w:rPr>
              <w:t>PRECIO REFERENCIAL</w:t>
            </w:r>
          </w:p>
          <w:p w:rsidR="00102153" w:rsidRPr="00C93336" w:rsidRDefault="00102153" w:rsidP="007B5228">
            <w:pPr>
              <w:jc w:val="both"/>
              <w:rPr>
                <w:rFonts w:ascii="Calibri" w:hAnsi="Calibri" w:cs="Arial"/>
                <w:sz w:val="22"/>
                <w:szCs w:val="22"/>
              </w:rPr>
            </w:pPr>
            <w:r w:rsidRPr="00C93336">
              <w:rPr>
                <w:rFonts w:ascii="Calibri" w:hAnsi="Calibri" w:cs="Arial"/>
                <w:sz w:val="22"/>
                <w:szCs w:val="22"/>
              </w:rPr>
              <w:t>El precio referencial fue estimado tomando en base a precios de mercado y tomando en cuenta las condiciones de la contratación solicitada en cuanto a plazo, lugar de entrega, garantías y otras que pudieran afectar en el precio. Asimismo el Precio Referencial incluye todos los tributos, transporte, y cualquier otro concepto que incida en el costo total del servicio solicitado.</w:t>
            </w:r>
          </w:p>
          <w:p w:rsidR="00102153" w:rsidRPr="00C93336" w:rsidRDefault="00102153" w:rsidP="007B5228">
            <w:pPr>
              <w:jc w:val="both"/>
              <w:rPr>
                <w:rFonts w:ascii="Calibri" w:hAnsi="Calibri" w:cs="Arial"/>
                <w:sz w:val="22"/>
                <w:szCs w:val="22"/>
              </w:rPr>
            </w:pPr>
          </w:p>
          <w:p w:rsidR="00102153" w:rsidRPr="00C93336" w:rsidRDefault="00102153" w:rsidP="007B5228">
            <w:pPr>
              <w:jc w:val="both"/>
              <w:rPr>
                <w:rFonts w:ascii="Calibri" w:hAnsi="Calibri" w:cs="Arial"/>
                <w:sz w:val="22"/>
                <w:szCs w:val="22"/>
              </w:rPr>
            </w:pPr>
            <w:r w:rsidRPr="00C93336">
              <w:rPr>
                <w:rFonts w:ascii="Calibri" w:hAnsi="Calibri" w:cs="Arial"/>
                <w:sz w:val="22"/>
                <w:szCs w:val="22"/>
              </w:rPr>
              <w:t>El precio referencial para la presente contratación es de:</w:t>
            </w:r>
          </w:p>
          <w:p w:rsidR="00102153" w:rsidRDefault="00102153" w:rsidP="007B5228">
            <w:pPr>
              <w:jc w:val="both"/>
              <w:rPr>
                <w:rFonts w:ascii="Calibri" w:hAnsi="Calibri" w:cs="Arial"/>
              </w:rPr>
            </w:pPr>
          </w:p>
          <w:tbl>
            <w:tblPr>
              <w:tblpPr w:leftFromText="141" w:rightFromText="141" w:vertAnchor="text" w:tblpXSpec="center" w:tblpY="1"/>
              <w:tblOverlap w:val="never"/>
              <w:tblW w:w="72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480"/>
              <w:gridCol w:w="1550"/>
              <w:gridCol w:w="865"/>
              <w:gridCol w:w="894"/>
              <w:gridCol w:w="988"/>
              <w:gridCol w:w="1126"/>
              <w:gridCol w:w="1338"/>
            </w:tblGrid>
            <w:tr w:rsidR="00102153" w:rsidRPr="00637E7F" w:rsidTr="007B5228">
              <w:trPr>
                <w:trHeight w:val="385"/>
              </w:trPr>
              <w:tc>
                <w:tcPr>
                  <w:tcW w:w="480" w:type="dxa"/>
                  <w:shd w:val="clear" w:color="000000" w:fill="F2DCDB"/>
                  <w:vAlign w:val="center"/>
                </w:tcPr>
                <w:p w:rsidR="00102153" w:rsidRPr="000D306F" w:rsidRDefault="00102153" w:rsidP="007B5228">
                  <w:pPr>
                    <w:jc w:val="center"/>
                    <w:rPr>
                      <w:rFonts w:ascii="Calibri" w:hAnsi="Calibri" w:cs="Calibri"/>
                      <w:b/>
                      <w:bCs/>
                      <w:color w:val="000000"/>
                      <w:sz w:val="16"/>
                      <w:szCs w:val="16"/>
                    </w:rPr>
                  </w:pPr>
                  <w:r w:rsidRPr="000D306F">
                    <w:rPr>
                      <w:rFonts w:ascii="Calibri" w:hAnsi="Calibri" w:cs="Calibri"/>
                      <w:b/>
                      <w:bCs/>
                      <w:color w:val="000000"/>
                      <w:sz w:val="16"/>
                      <w:szCs w:val="16"/>
                    </w:rPr>
                    <w:t>N°</w:t>
                  </w:r>
                </w:p>
              </w:tc>
              <w:tc>
                <w:tcPr>
                  <w:tcW w:w="1550" w:type="dxa"/>
                  <w:shd w:val="clear" w:color="000000" w:fill="F2DCDB"/>
                  <w:vAlign w:val="center"/>
                  <w:hideMark/>
                </w:tcPr>
                <w:p w:rsidR="00102153" w:rsidRPr="000D306F" w:rsidRDefault="00102153" w:rsidP="007B5228">
                  <w:pPr>
                    <w:jc w:val="center"/>
                    <w:rPr>
                      <w:rFonts w:ascii="Calibri" w:hAnsi="Calibri" w:cs="Calibri"/>
                      <w:b/>
                      <w:bCs/>
                      <w:color w:val="000000"/>
                      <w:sz w:val="16"/>
                      <w:szCs w:val="16"/>
                    </w:rPr>
                  </w:pPr>
                  <w:r w:rsidRPr="000D306F">
                    <w:rPr>
                      <w:rFonts w:ascii="Calibri" w:hAnsi="Calibri" w:cs="Calibri"/>
                      <w:b/>
                      <w:bCs/>
                      <w:color w:val="000000"/>
                      <w:sz w:val="16"/>
                      <w:szCs w:val="16"/>
                    </w:rPr>
                    <w:t>NOMBRE DE LA ESTACIÓN DE SERVICIO</w:t>
                  </w:r>
                </w:p>
              </w:tc>
              <w:tc>
                <w:tcPr>
                  <w:tcW w:w="865" w:type="dxa"/>
                  <w:shd w:val="clear" w:color="000000" w:fill="F2DCDB"/>
                  <w:vAlign w:val="center"/>
                </w:tcPr>
                <w:p w:rsidR="00102153" w:rsidRPr="000D306F" w:rsidRDefault="00102153" w:rsidP="007B5228">
                  <w:pPr>
                    <w:jc w:val="center"/>
                    <w:rPr>
                      <w:rFonts w:ascii="Calibri" w:hAnsi="Calibri" w:cs="Calibri"/>
                      <w:b/>
                      <w:bCs/>
                      <w:color w:val="000000"/>
                      <w:sz w:val="16"/>
                      <w:szCs w:val="16"/>
                    </w:rPr>
                  </w:pPr>
                  <w:r w:rsidRPr="000D306F">
                    <w:rPr>
                      <w:rFonts w:ascii="Calibri" w:hAnsi="Calibri" w:cs="Calibri"/>
                      <w:b/>
                      <w:bCs/>
                      <w:color w:val="000000"/>
                      <w:sz w:val="16"/>
                      <w:szCs w:val="16"/>
                    </w:rPr>
                    <w:t>DPTO.</w:t>
                  </w:r>
                </w:p>
              </w:tc>
              <w:tc>
                <w:tcPr>
                  <w:tcW w:w="894" w:type="dxa"/>
                  <w:shd w:val="clear" w:color="000000" w:fill="F2DCDB"/>
                  <w:vAlign w:val="center"/>
                </w:tcPr>
                <w:p w:rsidR="00102153" w:rsidRPr="000D306F" w:rsidRDefault="00102153" w:rsidP="007B5228">
                  <w:pPr>
                    <w:jc w:val="center"/>
                    <w:rPr>
                      <w:rFonts w:ascii="Calibri" w:hAnsi="Calibri" w:cs="Calibri"/>
                      <w:b/>
                      <w:bCs/>
                      <w:color w:val="000000"/>
                      <w:sz w:val="16"/>
                      <w:szCs w:val="16"/>
                      <w:lang w:val="es-BO"/>
                    </w:rPr>
                  </w:pPr>
                  <w:r w:rsidRPr="000D306F">
                    <w:rPr>
                      <w:rFonts w:ascii="Calibri" w:hAnsi="Calibri" w:cs="Calibri"/>
                      <w:b/>
                      <w:bCs/>
                      <w:color w:val="000000"/>
                      <w:sz w:val="16"/>
                      <w:szCs w:val="16"/>
                      <w:lang w:val="es-BO"/>
                    </w:rPr>
                    <w:t>CANTIDAD DE LITROS  PROMEDIO MENSUAL</w:t>
                  </w:r>
                </w:p>
                <w:p w:rsidR="00102153" w:rsidRPr="000D306F" w:rsidRDefault="00102153" w:rsidP="007B5228">
                  <w:pPr>
                    <w:jc w:val="center"/>
                    <w:rPr>
                      <w:rFonts w:ascii="Calibri" w:hAnsi="Calibri" w:cs="Calibri"/>
                      <w:b/>
                      <w:bCs/>
                      <w:color w:val="000000"/>
                      <w:sz w:val="16"/>
                      <w:szCs w:val="16"/>
                      <w:lang w:val="es-BO"/>
                    </w:rPr>
                  </w:pPr>
                </w:p>
              </w:tc>
              <w:tc>
                <w:tcPr>
                  <w:tcW w:w="988" w:type="dxa"/>
                  <w:shd w:val="clear" w:color="000000" w:fill="F2DCDB"/>
                  <w:vAlign w:val="center"/>
                </w:tcPr>
                <w:p w:rsidR="00102153" w:rsidRPr="000D306F" w:rsidRDefault="00102153" w:rsidP="007B5228">
                  <w:pPr>
                    <w:jc w:val="center"/>
                    <w:rPr>
                      <w:rFonts w:ascii="Calibri" w:hAnsi="Calibri" w:cs="Calibri"/>
                      <w:b/>
                      <w:bCs/>
                      <w:color w:val="000000"/>
                      <w:sz w:val="16"/>
                      <w:szCs w:val="16"/>
                      <w:lang w:val="es-BO"/>
                    </w:rPr>
                  </w:pPr>
                  <w:r w:rsidRPr="000D306F">
                    <w:rPr>
                      <w:rFonts w:ascii="Calibri" w:hAnsi="Calibri" w:cs="Calibri"/>
                      <w:b/>
                      <w:bCs/>
                      <w:color w:val="000000"/>
                      <w:sz w:val="16"/>
                      <w:szCs w:val="16"/>
                      <w:lang w:val="es-BO"/>
                    </w:rPr>
                    <w:t>PRECIO</w:t>
                  </w:r>
                </w:p>
                <w:p w:rsidR="00102153" w:rsidRPr="000D306F" w:rsidRDefault="00102153" w:rsidP="007B5228">
                  <w:pPr>
                    <w:jc w:val="center"/>
                    <w:rPr>
                      <w:rFonts w:ascii="Calibri" w:hAnsi="Calibri" w:cs="Calibri"/>
                      <w:b/>
                      <w:bCs/>
                      <w:color w:val="000000"/>
                      <w:sz w:val="16"/>
                      <w:szCs w:val="16"/>
                    </w:rPr>
                  </w:pPr>
                  <w:r w:rsidRPr="000D306F">
                    <w:rPr>
                      <w:rFonts w:ascii="Calibri" w:hAnsi="Calibri" w:cs="Calibri"/>
                      <w:b/>
                      <w:bCs/>
                      <w:color w:val="000000"/>
                      <w:sz w:val="16"/>
                      <w:szCs w:val="16"/>
                      <w:lang w:val="es-BO"/>
                    </w:rPr>
                    <w:t>POR LITRO Bs.</w:t>
                  </w:r>
                </w:p>
              </w:tc>
              <w:tc>
                <w:tcPr>
                  <w:tcW w:w="1126" w:type="dxa"/>
                  <w:shd w:val="clear" w:color="000000" w:fill="F2DCDB"/>
                  <w:vAlign w:val="center"/>
                </w:tcPr>
                <w:p w:rsidR="00102153" w:rsidRPr="000D306F" w:rsidRDefault="00102153" w:rsidP="007B5228">
                  <w:pPr>
                    <w:jc w:val="center"/>
                    <w:rPr>
                      <w:rFonts w:ascii="Calibri" w:hAnsi="Calibri" w:cs="Calibri"/>
                      <w:b/>
                      <w:bCs/>
                      <w:color w:val="000000"/>
                      <w:sz w:val="16"/>
                      <w:szCs w:val="16"/>
                      <w:lang w:val="es-BO"/>
                    </w:rPr>
                  </w:pPr>
                  <w:r w:rsidRPr="000D306F">
                    <w:rPr>
                      <w:rFonts w:ascii="Calibri" w:hAnsi="Calibri" w:cs="Calibri"/>
                      <w:b/>
                      <w:bCs/>
                      <w:color w:val="000000"/>
                      <w:sz w:val="16"/>
                      <w:szCs w:val="16"/>
                      <w:lang w:val="es-BO"/>
                    </w:rPr>
                    <w:t>PRECIO TOTAL</w:t>
                  </w:r>
                </w:p>
                <w:p w:rsidR="00102153" w:rsidRPr="000D306F" w:rsidRDefault="00102153" w:rsidP="007B5228">
                  <w:pPr>
                    <w:jc w:val="center"/>
                    <w:rPr>
                      <w:rFonts w:ascii="Calibri" w:hAnsi="Calibri" w:cs="Calibri"/>
                      <w:b/>
                      <w:bCs/>
                      <w:color w:val="000000"/>
                      <w:sz w:val="16"/>
                      <w:szCs w:val="16"/>
                      <w:lang w:val="es-BO"/>
                    </w:rPr>
                  </w:pPr>
                  <w:r w:rsidRPr="000D306F">
                    <w:rPr>
                      <w:rFonts w:ascii="Calibri" w:hAnsi="Calibri" w:cs="Calibri"/>
                      <w:b/>
                      <w:bCs/>
                      <w:color w:val="000000"/>
                      <w:sz w:val="16"/>
                      <w:szCs w:val="16"/>
                      <w:lang w:val="es-BO"/>
                    </w:rPr>
                    <w:t>MENSUAL Bs.</w:t>
                  </w:r>
                </w:p>
              </w:tc>
              <w:tc>
                <w:tcPr>
                  <w:tcW w:w="1338" w:type="dxa"/>
                  <w:shd w:val="clear" w:color="000000" w:fill="F2DCDB"/>
                  <w:vAlign w:val="center"/>
                </w:tcPr>
                <w:p w:rsidR="00102153" w:rsidRPr="000D306F" w:rsidRDefault="00102153" w:rsidP="007B5228">
                  <w:pPr>
                    <w:jc w:val="center"/>
                    <w:rPr>
                      <w:rFonts w:ascii="Calibri" w:hAnsi="Calibri" w:cs="Calibri"/>
                      <w:b/>
                      <w:bCs/>
                      <w:color w:val="000000"/>
                      <w:sz w:val="16"/>
                      <w:szCs w:val="16"/>
                      <w:lang w:val="es-BO"/>
                    </w:rPr>
                  </w:pPr>
                  <w:r w:rsidRPr="000D306F">
                    <w:rPr>
                      <w:rFonts w:ascii="Calibri" w:hAnsi="Calibri" w:cs="Calibri"/>
                      <w:b/>
                      <w:bCs/>
                      <w:color w:val="000000"/>
                      <w:sz w:val="16"/>
                      <w:szCs w:val="16"/>
                      <w:lang w:val="es-BO"/>
                    </w:rPr>
                    <w:t>PRECIO TOTAL</w:t>
                  </w:r>
                </w:p>
                <w:p w:rsidR="00102153" w:rsidRPr="000D306F" w:rsidRDefault="00102153" w:rsidP="007B5228">
                  <w:pPr>
                    <w:jc w:val="center"/>
                    <w:rPr>
                      <w:rFonts w:ascii="Calibri" w:hAnsi="Calibri" w:cs="Calibri"/>
                      <w:b/>
                      <w:bCs/>
                      <w:color w:val="000000"/>
                      <w:sz w:val="16"/>
                      <w:szCs w:val="16"/>
                    </w:rPr>
                  </w:pPr>
                  <w:r w:rsidRPr="000D306F">
                    <w:rPr>
                      <w:rFonts w:ascii="Calibri" w:hAnsi="Calibri" w:cs="Calibri"/>
                      <w:b/>
                      <w:bCs/>
                      <w:color w:val="000000"/>
                      <w:sz w:val="16"/>
                      <w:szCs w:val="16"/>
                      <w:lang w:val="es-BO"/>
                    </w:rPr>
                    <w:t>12 MESES Bs.</w:t>
                  </w:r>
                </w:p>
              </w:tc>
            </w:tr>
            <w:tr w:rsidR="00102153" w:rsidRPr="00637E7F" w:rsidTr="007B5228">
              <w:trPr>
                <w:trHeight w:val="105"/>
              </w:trPr>
              <w:tc>
                <w:tcPr>
                  <w:tcW w:w="480" w:type="dxa"/>
                  <w:vAlign w:val="center"/>
                </w:tcPr>
                <w:p w:rsidR="00102153" w:rsidRPr="000D306F" w:rsidRDefault="00102153" w:rsidP="007B5228">
                  <w:pPr>
                    <w:jc w:val="center"/>
                    <w:rPr>
                      <w:rFonts w:ascii="Calibri" w:hAnsi="Calibri" w:cs="Calibri"/>
                      <w:color w:val="000000"/>
                      <w:sz w:val="16"/>
                      <w:szCs w:val="16"/>
                    </w:rPr>
                  </w:pPr>
                  <w:r w:rsidRPr="000D306F">
                    <w:rPr>
                      <w:rFonts w:ascii="Calibri" w:hAnsi="Calibri" w:cs="Calibri"/>
                      <w:color w:val="000000"/>
                      <w:sz w:val="16"/>
                      <w:szCs w:val="16"/>
                    </w:rPr>
                    <w:t>1</w:t>
                  </w:r>
                </w:p>
              </w:tc>
              <w:tc>
                <w:tcPr>
                  <w:tcW w:w="1550" w:type="dxa"/>
                  <w:shd w:val="clear" w:color="auto" w:fill="auto"/>
                  <w:vAlign w:val="center"/>
                  <w:hideMark/>
                </w:tcPr>
                <w:p w:rsidR="00102153" w:rsidRPr="000D306F" w:rsidRDefault="00102153" w:rsidP="007B5228">
                  <w:pPr>
                    <w:rPr>
                      <w:rFonts w:ascii="Calibri" w:hAnsi="Calibri" w:cs="Calibri"/>
                      <w:color w:val="000000"/>
                      <w:sz w:val="16"/>
                      <w:szCs w:val="16"/>
                    </w:rPr>
                  </w:pPr>
                  <w:r w:rsidRPr="000D306F">
                    <w:rPr>
                      <w:rFonts w:ascii="Calibri" w:hAnsi="Calibri" w:cs="Calibri"/>
                      <w:color w:val="000000"/>
                      <w:sz w:val="16"/>
                      <w:szCs w:val="16"/>
                    </w:rPr>
                    <w:t>HÉROES DE CHACO</w:t>
                  </w:r>
                </w:p>
              </w:tc>
              <w:tc>
                <w:tcPr>
                  <w:tcW w:w="865" w:type="dxa"/>
                  <w:vAlign w:val="center"/>
                </w:tcPr>
                <w:p w:rsidR="00102153" w:rsidRPr="000D306F" w:rsidRDefault="00102153" w:rsidP="007B5228">
                  <w:pPr>
                    <w:jc w:val="center"/>
                    <w:rPr>
                      <w:rFonts w:ascii="Calibri" w:hAnsi="Calibri" w:cs="Calibri"/>
                      <w:color w:val="000000"/>
                      <w:sz w:val="16"/>
                      <w:szCs w:val="16"/>
                    </w:rPr>
                  </w:pPr>
                  <w:r w:rsidRPr="000D306F">
                    <w:rPr>
                      <w:rFonts w:ascii="Calibri" w:hAnsi="Calibri" w:cs="Calibri"/>
                      <w:color w:val="000000"/>
                      <w:sz w:val="16"/>
                      <w:szCs w:val="16"/>
                    </w:rPr>
                    <w:t>BENI</w:t>
                  </w:r>
                </w:p>
              </w:tc>
              <w:tc>
                <w:tcPr>
                  <w:tcW w:w="894" w:type="dxa"/>
                  <w:vAlign w:val="center"/>
                </w:tcPr>
                <w:p w:rsidR="00102153" w:rsidRPr="000D306F" w:rsidRDefault="00102153" w:rsidP="007B5228">
                  <w:pPr>
                    <w:jc w:val="center"/>
                    <w:rPr>
                      <w:rFonts w:ascii="Calibri" w:hAnsi="Calibri"/>
                      <w:color w:val="000000"/>
                      <w:sz w:val="16"/>
                      <w:szCs w:val="16"/>
                      <w:lang w:val="es-BO" w:eastAsia="es-BO"/>
                    </w:rPr>
                  </w:pPr>
                  <w:r>
                    <w:rPr>
                      <w:rFonts w:ascii="Calibri" w:hAnsi="Calibri"/>
                      <w:color w:val="000000"/>
                      <w:sz w:val="16"/>
                      <w:szCs w:val="16"/>
                    </w:rPr>
                    <w:t>3</w:t>
                  </w:r>
                  <w:r w:rsidRPr="000D306F">
                    <w:rPr>
                      <w:rFonts w:ascii="Calibri" w:hAnsi="Calibri"/>
                      <w:color w:val="000000"/>
                      <w:sz w:val="16"/>
                      <w:szCs w:val="16"/>
                    </w:rPr>
                    <w:t>76.000</w:t>
                  </w:r>
                </w:p>
              </w:tc>
              <w:tc>
                <w:tcPr>
                  <w:tcW w:w="988" w:type="dxa"/>
                  <w:vAlign w:val="center"/>
                </w:tcPr>
                <w:p w:rsidR="00102153" w:rsidRPr="00C93336" w:rsidRDefault="00102153" w:rsidP="007B5228">
                  <w:pPr>
                    <w:jc w:val="center"/>
                    <w:rPr>
                      <w:rFonts w:ascii="Calibri" w:hAnsi="Calibri"/>
                      <w:color w:val="000000"/>
                      <w:sz w:val="16"/>
                      <w:szCs w:val="16"/>
                      <w:lang w:val="es-BO" w:eastAsia="es-BO"/>
                    </w:rPr>
                  </w:pPr>
                  <w:r w:rsidRPr="00C93336">
                    <w:rPr>
                      <w:rFonts w:ascii="Calibri" w:hAnsi="Calibri"/>
                      <w:color w:val="000000"/>
                      <w:sz w:val="16"/>
                      <w:szCs w:val="16"/>
                    </w:rPr>
                    <w:t>0,04</w:t>
                  </w:r>
                </w:p>
              </w:tc>
              <w:tc>
                <w:tcPr>
                  <w:tcW w:w="1126" w:type="dxa"/>
                  <w:vAlign w:val="center"/>
                </w:tcPr>
                <w:p w:rsidR="00102153" w:rsidRPr="00FF41F6" w:rsidRDefault="00102153" w:rsidP="007B5228">
                  <w:pPr>
                    <w:rPr>
                      <w:rFonts w:ascii="Calibri" w:hAnsi="Calibri"/>
                      <w:color w:val="000000"/>
                      <w:sz w:val="16"/>
                      <w:szCs w:val="16"/>
                      <w:lang w:val="es-BO" w:eastAsia="es-BO"/>
                    </w:rPr>
                  </w:pPr>
                  <w:r>
                    <w:rPr>
                      <w:rFonts w:ascii="Calibri" w:hAnsi="Calibri"/>
                      <w:color w:val="000000"/>
                      <w:sz w:val="16"/>
                      <w:szCs w:val="16"/>
                    </w:rPr>
                    <w:t xml:space="preserve">         </w:t>
                  </w:r>
                  <w:r w:rsidRPr="00FF41F6">
                    <w:rPr>
                      <w:rFonts w:ascii="Calibri" w:hAnsi="Calibri"/>
                      <w:color w:val="000000"/>
                      <w:sz w:val="16"/>
                      <w:szCs w:val="16"/>
                    </w:rPr>
                    <w:t xml:space="preserve">15.040,00 </w:t>
                  </w:r>
                </w:p>
              </w:tc>
              <w:tc>
                <w:tcPr>
                  <w:tcW w:w="1338" w:type="dxa"/>
                  <w:vAlign w:val="center"/>
                </w:tcPr>
                <w:p w:rsidR="00102153" w:rsidRPr="00FF41F6" w:rsidRDefault="00102153" w:rsidP="007B5228">
                  <w:pPr>
                    <w:jc w:val="center"/>
                    <w:rPr>
                      <w:rFonts w:ascii="Calibri" w:hAnsi="Calibri"/>
                      <w:color w:val="000000"/>
                      <w:sz w:val="16"/>
                      <w:szCs w:val="16"/>
                      <w:lang w:val="es-BO" w:eastAsia="es-BO"/>
                    </w:rPr>
                  </w:pPr>
                  <w:r w:rsidRPr="00FF41F6">
                    <w:rPr>
                      <w:rFonts w:ascii="Calibri" w:hAnsi="Calibri"/>
                      <w:color w:val="000000"/>
                      <w:sz w:val="16"/>
                      <w:szCs w:val="16"/>
                    </w:rPr>
                    <w:t>180.480,00</w:t>
                  </w:r>
                </w:p>
              </w:tc>
            </w:tr>
            <w:tr w:rsidR="00102153" w:rsidRPr="00637E7F" w:rsidTr="007B5228">
              <w:trPr>
                <w:trHeight w:val="105"/>
              </w:trPr>
              <w:tc>
                <w:tcPr>
                  <w:tcW w:w="480" w:type="dxa"/>
                  <w:vAlign w:val="center"/>
                </w:tcPr>
                <w:p w:rsidR="00102153" w:rsidRPr="000D306F" w:rsidRDefault="00102153" w:rsidP="007B5228">
                  <w:pPr>
                    <w:jc w:val="center"/>
                    <w:rPr>
                      <w:rFonts w:ascii="Calibri" w:hAnsi="Calibri" w:cs="Calibri"/>
                      <w:color w:val="000000"/>
                      <w:sz w:val="16"/>
                      <w:szCs w:val="16"/>
                    </w:rPr>
                  </w:pPr>
                  <w:r w:rsidRPr="000D306F">
                    <w:rPr>
                      <w:rFonts w:ascii="Calibri" w:hAnsi="Calibri" w:cs="Calibri"/>
                      <w:color w:val="000000"/>
                      <w:sz w:val="16"/>
                      <w:szCs w:val="16"/>
                    </w:rPr>
                    <w:t>2</w:t>
                  </w:r>
                </w:p>
              </w:tc>
              <w:tc>
                <w:tcPr>
                  <w:tcW w:w="1550" w:type="dxa"/>
                  <w:shd w:val="clear" w:color="auto" w:fill="auto"/>
                  <w:vAlign w:val="center"/>
                </w:tcPr>
                <w:p w:rsidR="00102153" w:rsidRPr="000D306F" w:rsidRDefault="00102153" w:rsidP="007B5228">
                  <w:pPr>
                    <w:rPr>
                      <w:rFonts w:ascii="Calibri" w:hAnsi="Calibri" w:cs="Calibri"/>
                      <w:color w:val="000000"/>
                      <w:sz w:val="16"/>
                      <w:szCs w:val="16"/>
                    </w:rPr>
                  </w:pPr>
                  <w:r w:rsidRPr="000D306F">
                    <w:rPr>
                      <w:rFonts w:ascii="Calibri" w:hAnsi="Calibri" w:cs="Calibri"/>
                      <w:color w:val="000000"/>
                      <w:sz w:val="16"/>
                      <w:szCs w:val="16"/>
                    </w:rPr>
                    <w:t>FEDERICO ROMÁN</w:t>
                  </w:r>
                </w:p>
              </w:tc>
              <w:tc>
                <w:tcPr>
                  <w:tcW w:w="865" w:type="dxa"/>
                  <w:vAlign w:val="center"/>
                </w:tcPr>
                <w:p w:rsidR="00102153" w:rsidRPr="000D306F" w:rsidRDefault="00102153" w:rsidP="007B5228">
                  <w:pPr>
                    <w:jc w:val="center"/>
                    <w:rPr>
                      <w:rFonts w:ascii="Calibri" w:hAnsi="Calibri" w:cs="Calibri"/>
                      <w:sz w:val="16"/>
                      <w:szCs w:val="16"/>
                    </w:rPr>
                  </w:pPr>
                  <w:r w:rsidRPr="000D306F">
                    <w:rPr>
                      <w:rFonts w:ascii="Calibri" w:hAnsi="Calibri" w:cs="Calibri"/>
                      <w:color w:val="000000"/>
                      <w:sz w:val="16"/>
                      <w:szCs w:val="16"/>
                    </w:rPr>
                    <w:t>BENI</w:t>
                  </w:r>
                </w:p>
              </w:tc>
              <w:tc>
                <w:tcPr>
                  <w:tcW w:w="894" w:type="dxa"/>
                  <w:vAlign w:val="center"/>
                </w:tcPr>
                <w:p w:rsidR="00102153" w:rsidRPr="000D306F" w:rsidRDefault="00102153" w:rsidP="007B5228">
                  <w:pPr>
                    <w:jc w:val="center"/>
                    <w:rPr>
                      <w:rFonts w:ascii="Calibri" w:hAnsi="Calibri"/>
                      <w:color w:val="000000"/>
                      <w:sz w:val="16"/>
                      <w:szCs w:val="16"/>
                    </w:rPr>
                  </w:pPr>
                  <w:r w:rsidRPr="000D306F">
                    <w:rPr>
                      <w:rFonts w:ascii="Calibri" w:hAnsi="Calibri"/>
                      <w:color w:val="000000"/>
                      <w:sz w:val="16"/>
                      <w:szCs w:val="16"/>
                    </w:rPr>
                    <w:t>235.000</w:t>
                  </w:r>
                </w:p>
              </w:tc>
              <w:tc>
                <w:tcPr>
                  <w:tcW w:w="988" w:type="dxa"/>
                  <w:vAlign w:val="center"/>
                </w:tcPr>
                <w:p w:rsidR="00102153" w:rsidRPr="00C93336" w:rsidRDefault="00102153" w:rsidP="007B5228">
                  <w:pPr>
                    <w:jc w:val="center"/>
                    <w:rPr>
                      <w:rFonts w:ascii="Calibri" w:hAnsi="Calibri"/>
                      <w:color w:val="000000"/>
                      <w:sz w:val="16"/>
                      <w:szCs w:val="16"/>
                    </w:rPr>
                  </w:pPr>
                  <w:r w:rsidRPr="00C93336">
                    <w:rPr>
                      <w:rFonts w:ascii="Calibri" w:hAnsi="Calibri"/>
                      <w:color w:val="000000"/>
                      <w:sz w:val="16"/>
                      <w:szCs w:val="16"/>
                    </w:rPr>
                    <w:t>0,04</w:t>
                  </w:r>
                </w:p>
              </w:tc>
              <w:tc>
                <w:tcPr>
                  <w:tcW w:w="1126" w:type="dxa"/>
                  <w:vAlign w:val="center"/>
                </w:tcPr>
                <w:p w:rsidR="00102153" w:rsidRPr="00FF41F6" w:rsidRDefault="00102153" w:rsidP="007B5228">
                  <w:pPr>
                    <w:rPr>
                      <w:rFonts w:ascii="Calibri" w:hAnsi="Calibri"/>
                      <w:color w:val="000000"/>
                      <w:sz w:val="16"/>
                      <w:szCs w:val="16"/>
                    </w:rPr>
                  </w:pPr>
                  <w:r w:rsidRPr="00FF41F6">
                    <w:rPr>
                      <w:rFonts w:ascii="Calibri" w:hAnsi="Calibri"/>
                      <w:color w:val="000000"/>
                      <w:sz w:val="16"/>
                      <w:szCs w:val="16"/>
                    </w:rPr>
                    <w:t xml:space="preserve">           9.400,00 </w:t>
                  </w:r>
                </w:p>
              </w:tc>
              <w:tc>
                <w:tcPr>
                  <w:tcW w:w="1338" w:type="dxa"/>
                  <w:vAlign w:val="center"/>
                </w:tcPr>
                <w:p w:rsidR="00102153" w:rsidRPr="00FF41F6" w:rsidRDefault="00102153" w:rsidP="007B5228">
                  <w:pPr>
                    <w:jc w:val="center"/>
                    <w:rPr>
                      <w:rFonts w:ascii="Calibri" w:hAnsi="Calibri"/>
                      <w:color w:val="000000"/>
                      <w:sz w:val="16"/>
                      <w:szCs w:val="16"/>
                    </w:rPr>
                  </w:pPr>
                  <w:r w:rsidRPr="00FF41F6">
                    <w:rPr>
                      <w:rFonts w:ascii="Calibri" w:hAnsi="Calibri"/>
                      <w:color w:val="000000"/>
                      <w:sz w:val="16"/>
                      <w:szCs w:val="16"/>
                    </w:rPr>
                    <w:t>112.800,00</w:t>
                  </w:r>
                </w:p>
              </w:tc>
            </w:tr>
            <w:tr w:rsidR="00102153" w:rsidRPr="00637E7F" w:rsidTr="007B5228">
              <w:trPr>
                <w:trHeight w:val="105"/>
              </w:trPr>
              <w:tc>
                <w:tcPr>
                  <w:tcW w:w="480" w:type="dxa"/>
                  <w:vAlign w:val="center"/>
                </w:tcPr>
                <w:p w:rsidR="00102153" w:rsidRPr="000D306F" w:rsidRDefault="00102153" w:rsidP="007B5228">
                  <w:pPr>
                    <w:jc w:val="center"/>
                    <w:rPr>
                      <w:rFonts w:ascii="Calibri" w:hAnsi="Calibri" w:cs="Calibri"/>
                      <w:sz w:val="16"/>
                      <w:szCs w:val="16"/>
                    </w:rPr>
                  </w:pPr>
                  <w:r w:rsidRPr="000D306F">
                    <w:rPr>
                      <w:rFonts w:ascii="Calibri" w:hAnsi="Calibri" w:cs="Calibri"/>
                      <w:sz w:val="16"/>
                      <w:szCs w:val="16"/>
                    </w:rPr>
                    <w:t>3</w:t>
                  </w:r>
                </w:p>
              </w:tc>
              <w:tc>
                <w:tcPr>
                  <w:tcW w:w="1550" w:type="dxa"/>
                  <w:shd w:val="clear" w:color="auto" w:fill="auto"/>
                  <w:vAlign w:val="center"/>
                </w:tcPr>
                <w:p w:rsidR="00102153" w:rsidRPr="000D306F" w:rsidRDefault="00102153" w:rsidP="007B5228">
                  <w:pPr>
                    <w:rPr>
                      <w:rFonts w:ascii="Calibri" w:hAnsi="Calibri" w:cs="Calibri"/>
                      <w:color w:val="000000"/>
                      <w:sz w:val="16"/>
                      <w:szCs w:val="16"/>
                    </w:rPr>
                  </w:pPr>
                  <w:r w:rsidRPr="000D306F">
                    <w:rPr>
                      <w:rFonts w:ascii="Calibri" w:hAnsi="Calibri" w:cs="Calibri"/>
                      <w:color w:val="000000"/>
                      <w:sz w:val="16"/>
                      <w:szCs w:val="16"/>
                    </w:rPr>
                    <w:t>EL  SENA</w:t>
                  </w:r>
                </w:p>
              </w:tc>
              <w:tc>
                <w:tcPr>
                  <w:tcW w:w="865" w:type="dxa"/>
                  <w:vAlign w:val="center"/>
                </w:tcPr>
                <w:p w:rsidR="00102153" w:rsidRPr="000D306F" w:rsidRDefault="00102153" w:rsidP="007B5228">
                  <w:pPr>
                    <w:jc w:val="center"/>
                    <w:rPr>
                      <w:rFonts w:ascii="Calibri" w:hAnsi="Calibri" w:cs="Calibri"/>
                      <w:color w:val="000000"/>
                      <w:sz w:val="16"/>
                      <w:szCs w:val="16"/>
                    </w:rPr>
                  </w:pPr>
                  <w:r w:rsidRPr="000D306F">
                    <w:rPr>
                      <w:rFonts w:ascii="Calibri" w:hAnsi="Calibri" w:cs="Calibri"/>
                      <w:color w:val="000000"/>
                      <w:sz w:val="16"/>
                      <w:szCs w:val="16"/>
                    </w:rPr>
                    <w:t>PANDO</w:t>
                  </w:r>
                </w:p>
              </w:tc>
              <w:tc>
                <w:tcPr>
                  <w:tcW w:w="894" w:type="dxa"/>
                  <w:vAlign w:val="center"/>
                </w:tcPr>
                <w:p w:rsidR="00102153" w:rsidRPr="000D306F" w:rsidRDefault="00102153" w:rsidP="007B5228">
                  <w:pPr>
                    <w:jc w:val="center"/>
                    <w:rPr>
                      <w:rFonts w:ascii="Calibri" w:hAnsi="Calibri"/>
                      <w:color w:val="000000"/>
                      <w:sz w:val="16"/>
                      <w:szCs w:val="16"/>
                    </w:rPr>
                  </w:pPr>
                  <w:r w:rsidRPr="000D306F">
                    <w:rPr>
                      <w:rFonts w:ascii="Calibri" w:hAnsi="Calibri"/>
                      <w:color w:val="000000"/>
                      <w:sz w:val="16"/>
                      <w:szCs w:val="16"/>
                    </w:rPr>
                    <w:t>160.000</w:t>
                  </w:r>
                </w:p>
              </w:tc>
              <w:tc>
                <w:tcPr>
                  <w:tcW w:w="988" w:type="dxa"/>
                  <w:vAlign w:val="center"/>
                </w:tcPr>
                <w:p w:rsidR="00102153" w:rsidRPr="00C93336" w:rsidRDefault="00102153" w:rsidP="007B5228">
                  <w:pPr>
                    <w:jc w:val="center"/>
                    <w:rPr>
                      <w:rFonts w:ascii="Calibri" w:hAnsi="Calibri"/>
                      <w:color w:val="000000"/>
                      <w:sz w:val="16"/>
                      <w:szCs w:val="16"/>
                    </w:rPr>
                  </w:pPr>
                  <w:r w:rsidRPr="00C93336">
                    <w:rPr>
                      <w:rFonts w:ascii="Calibri" w:hAnsi="Calibri"/>
                      <w:color w:val="000000"/>
                      <w:sz w:val="16"/>
                      <w:szCs w:val="16"/>
                    </w:rPr>
                    <w:t>0,45</w:t>
                  </w:r>
                </w:p>
              </w:tc>
              <w:tc>
                <w:tcPr>
                  <w:tcW w:w="1126" w:type="dxa"/>
                  <w:vAlign w:val="center"/>
                </w:tcPr>
                <w:p w:rsidR="00102153" w:rsidRPr="00FF41F6" w:rsidRDefault="00102153" w:rsidP="007B5228">
                  <w:pPr>
                    <w:rPr>
                      <w:rFonts w:ascii="Calibri" w:hAnsi="Calibri"/>
                      <w:color w:val="000000"/>
                      <w:sz w:val="16"/>
                      <w:szCs w:val="16"/>
                    </w:rPr>
                  </w:pPr>
                  <w:r w:rsidRPr="00FF41F6">
                    <w:rPr>
                      <w:rFonts w:ascii="Calibri" w:hAnsi="Calibri"/>
                      <w:color w:val="000000"/>
                      <w:sz w:val="16"/>
                      <w:szCs w:val="16"/>
                    </w:rPr>
                    <w:t xml:space="preserve">         72.000,00 </w:t>
                  </w:r>
                </w:p>
              </w:tc>
              <w:tc>
                <w:tcPr>
                  <w:tcW w:w="1338" w:type="dxa"/>
                  <w:vAlign w:val="center"/>
                </w:tcPr>
                <w:p w:rsidR="00102153" w:rsidRPr="00FF41F6" w:rsidRDefault="00102153" w:rsidP="007B5228">
                  <w:pPr>
                    <w:jc w:val="center"/>
                    <w:rPr>
                      <w:rFonts w:ascii="Calibri" w:hAnsi="Calibri"/>
                      <w:color w:val="000000"/>
                      <w:sz w:val="16"/>
                      <w:szCs w:val="16"/>
                    </w:rPr>
                  </w:pPr>
                  <w:r w:rsidRPr="00FF41F6">
                    <w:rPr>
                      <w:rFonts w:ascii="Calibri" w:hAnsi="Calibri"/>
                      <w:color w:val="000000"/>
                      <w:sz w:val="16"/>
                      <w:szCs w:val="16"/>
                    </w:rPr>
                    <w:t>864.000,00</w:t>
                  </w:r>
                </w:p>
              </w:tc>
            </w:tr>
            <w:tr w:rsidR="00102153" w:rsidRPr="00637E7F" w:rsidTr="007B5228">
              <w:trPr>
                <w:trHeight w:val="105"/>
              </w:trPr>
              <w:tc>
                <w:tcPr>
                  <w:tcW w:w="480" w:type="dxa"/>
                  <w:vAlign w:val="center"/>
                </w:tcPr>
                <w:p w:rsidR="00102153" w:rsidRPr="000D306F" w:rsidRDefault="00102153" w:rsidP="007B5228">
                  <w:pPr>
                    <w:jc w:val="center"/>
                    <w:rPr>
                      <w:rFonts w:ascii="Calibri" w:hAnsi="Calibri" w:cs="Calibri"/>
                      <w:sz w:val="16"/>
                      <w:szCs w:val="16"/>
                    </w:rPr>
                  </w:pPr>
                  <w:r w:rsidRPr="000D306F">
                    <w:rPr>
                      <w:rFonts w:ascii="Calibri" w:hAnsi="Calibri" w:cs="Calibri"/>
                      <w:sz w:val="16"/>
                      <w:szCs w:val="16"/>
                    </w:rPr>
                    <w:t>4</w:t>
                  </w:r>
                </w:p>
              </w:tc>
              <w:tc>
                <w:tcPr>
                  <w:tcW w:w="1550" w:type="dxa"/>
                  <w:shd w:val="clear" w:color="auto" w:fill="auto"/>
                  <w:vAlign w:val="center"/>
                </w:tcPr>
                <w:p w:rsidR="00102153" w:rsidRPr="000D306F" w:rsidRDefault="00102153" w:rsidP="007B5228">
                  <w:pPr>
                    <w:rPr>
                      <w:rFonts w:ascii="Calibri" w:hAnsi="Calibri" w:cs="Calibri"/>
                      <w:sz w:val="16"/>
                      <w:szCs w:val="16"/>
                    </w:rPr>
                  </w:pPr>
                  <w:r w:rsidRPr="000D306F">
                    <w:rPr>
                      <w:rFonts w:ascii="Calibri" w:hAnsi="Calibri" w:cs="Calibri"/>
                      <w:color w:val="000000"/>
                      <w:sz w:val="16"/>
                      <w:szCs w:val="16"/>
                    </w:rPr>
                    <w:t>EL PROGRESO</w:t>
                  </w:r>
                </w:p>
              </w:tc>
              <w:tc>
                <w:tcPr>
                  <w:tcW w:w="865" w:type="dxa"/>
                  <w:vAlign w:val="center"/>
                </w:tcPr>
                <w:p w:rsidR="00102153" w:rsidRPr="000D306F" w:rsidRDefault="00102153" w:rsidP="007B5228">
                  <w:pPr>
                    <w:jc w:val="center"/>
                    <w:rPr>
                      <w:rFonts w:ascii="Calibri" w:hAnsi="Calibri" w:cs="Calibri"/>
                      <w:sz w:val="16"/>
                      <w:szCs w:val="16"/>
                    </w:rPr>
                  </w:pPr>
                  <w:r w:rsidRPr="000D306F">
                    <w:rPr>
                      <w:rFonts w:ascii="Calibri" w:hAnsi="Calibri" w:cs="Calibri"/>
                      <w:color w:val="000000"/>
                      <w:sz w:val="16"/>
                      <w:szCs w:val="16"/>
                    </w:rPr>
                    <w:t>PANDO</w:t>
                  </w:r>
                </w:p>
              </w:tc>
              <w:tc>
                <w:tcPr>
                  <w:tcW w:w="894" w:type="dxa"/>
                  <w:vAlign w:val="center"/>
                </w:tcPr>
                <w:p w:rsidR="00102153" w:rsidRPr="000D306F" w:rsidRDefault="00102153" w:rsidP="007B5228">
                  <w:pPr>
                    <w:jc w:val="center"/>
                    <w:rPr>
                      <w:rFonts w:ascii="Calibri" w:hAnsi="Calibri"/>
                      <w:color w:val="000000"/>
                      <w:sz w:val="16"/>
                      <w:szCs w:val="16"/>
                    </w:rPr>
                  </w:pPr>
                  <w:r w:rsidRPr="000D306F">
                    <w:rPr>
                      <w:rFonts w:ascii="Calibri" w:hAnsi="Calibri"/>
                      <w:color w:val="000000"/>
                      <w:sz w:val="16"/>
                      <w:szCs w:val="16"/>
                    </w:rPr>
                    <w:t>250.000</w:t>
                  </w:r>
                </w:p>
              </w:tc>
              <w:tc>
                <w:tcPr>
                  <w:tcW w:w="988" w:type="dxa"/>
                  <w:vAlign w:val="center"/>
                </w:tcPr>
                <w:p w:rsidR="00102153" w:rsidRPr="00C93336" w:rsidRDefault="00102153" w:rsidP="007B5228">
                  <w:pPr>
                    <w:jc w:val="center"/>
                    <w:rPr>
                      <w:rFonts w:ascii="Calibri" w:hAnsi="Calibri"/>
                      <w:color w:val="000000"/>
                      <w:sz w:val="16"/>
                      <w:szCs w:val="16"/>
                    </w:rPr>
                  </w:pPr>
                  <w:r w:rsidRPr="00C93336">
                    <w:rPr>
                      <w:rFonts w:ascii="Calibri" w:hAnsi="Calibri"/>
                      <w:color w:val="000000"/>
                      <w:sz w:val="16"/>
                      <w:szCs w:val="16"/>
                    </w:rPr>
                    <w:t>0,04</w:t>
                  </w:r>
                </w:p>
              </w:tc>
              <w:tc>
                <w:tcPr>
                  <w:tcW w:w="1126" w:type="dxa"/>
                  <w:vAlign w:val="center"/>
                </w:tcPr>
                <w:p w:rsidR="00102153" w:rsidRPr="00FF41F6" w:rsidRDefault="00102153" w:rsidP="007B5228">
                  <w:pPr>
                    <w:jc w:val="center"/>
                    <w:rPr>
                      <w:rFonts w:ascii="Calibri" w:hAnsi="Calibri"/>
                      <w:color w:val="000000"/>
                      <w:sz w:val="16"/>
                      <w:szCs w:val="16"/>
                    </w:rPr>
                  </w:pPr>
                  <w:r>
                    <w:rPr>
                      <w:rFonts w:ascii="Calibri" w:hAnsi="Calibri"/>
                      <w:color w:val="000000"/>
                      <w:sz w:val="16"/>
                      <w:szCs w:val="16"/>
                    </w:rPr>
                    <w:t xml:space="preserve">  </w:t>
                  </w:r>
                  <w:r w:rsidRPr="00FF41F6">
                    <w:rPr>
                      <w:rFonts w:ascii="Calibri" w:hAnsi="Calibri"/>
                      <w:color w:val="000000"/>
                      <w:sz w:val="16"/>
                      <w:szCs w:val="16"/>
                    </w:rPr>
                    <w:t xml:space="preserve">      10.000,00 </w:t>
                  </w:r>
                </w:p>
              </w:tc>
              <w:tc>
                <w:tcPr>
                  <w:tcW w:w="1338" w:type="dxa"/>
                  <w:vAlign w:val="center"/>
                </w:tcPr>
                <w:p w:rsidR="00102153" w:rsidRPr="00FF41F6" w:rsidRDefault="00102153" w:rsidP="007B5228">
                  <w:pPr>
                    <w:jc w:val="center"/>
                    <w:rPr>
                      <w:rFonts w:ascii="Calibri" w:hAnsi="Calibri"/>
                      <w:color w:val="000000"/>
                      <w:sz w:val="16"/>
                      <w:szCs w:val="16"/>
                    </w:rPr>
                  </w:pPr>
                  <w:r w:rsidRPr="00FF41F6">
                    <w:rPr>
                      <w:rFonts w:ascii="Calibri" w:hAnsi="Calibri"/>
                      <w:color w:val="000000"/>
                      <w:sz w:val="16"/>
                      <w:szCs w:val="16"/>
                    </w:rPr>
                    <w:t>120.000,00</w:t>
                  </w:r>
                </w:p>
              </w:tc>
            </w:tr>
            <w:tr w:rsidR="00102153" w:rsidRPr="00637E7F" w:rsidTr="007B5228">
              <w:trPr>
                <w:trHeight w:val="105"/>
              </w:trPr>
              <w:tc>
                <w:tcPr>
                  <w:tcW w:w="4777" w:type="dxa"/>
                  <w:gridSpan w:val="5"/>
                  <w:vAlign w:val="center"/>
                </w:tcPr>
                <w:p w:rsidR="00102153" w:rsidRPr="000D306F" w:rsidRDefault="00102153" w:rsidP="007B5228">
                  <w:pPr>
                    <w:jc w:val="center"/>
                    <w:rPr>
                      <w:rFonts w:ascii="Calibri" w:hAnsi="Calibri" w:cs="Calibri"/>
                      <w:color w:val="000000"/>
                      <w:sz w:val="16"/>
                      <w:szCs w:val="16"/>
                      <w:lang w:val="es-BO" w:eastAsia="es-BO"/>
                    </w:rPr>
                  </w:pPr>
                  <w:r w:rsidRPr="000D306F">
                    <w:rPr>
                      <w:rFonts w:ascii="Calibri" w:hAnsi="Calibri" w:cs="Calibri"/>
                      <w:b/>
                      <w:color w:val="000000"/>
                      <w:sz w:val="16"/>
                      <w:szCs w:val="16"/>
                      <w:lang w:val="es-BO" w:eastAsia="es-BO"/>
                    </w:rPr>
                    <w:t>TOTAL</w:t>
                  </w:r>
                </w:p>
              </w:tc>
              <w:tc>
                <w:tcPr>
                  <w:tcW w:w="1126" w:type="dxa"/>
                  <w:vAlign w:val="center"/>
                </w:tcPr>
                <w:p w:rsidR="00102153" w:rsidRPr="00FF41F6" w:rsidRDefault="00102153" w:rsidP="007B5228">
                  <w:pPr>
                    <w:jc w:val="center"/>
                    <w:rPr>
                      <w:rFonts w:ascii="Calibri" w:hAnsi="Calibri"/>
                      <w:b/>
                      <w:bCs/>
                      <w:color w:val="000000"/>
                      <w:sz w:val="16"/>
                      <w:szCs w:val="16"/>
                      <w:lang w:val="es-BO" w:eastAsia="es-BO"/>
                    </w:rPr>
                  </w:pPr>
                  <w:r w:rsidRPr="00FF41F6">
                    <w:rPr>
                      <w:rFonts w:ascii="Calibri" w:hAnsi="Calibri"/>
                      <w:b/>
                      <w:bCs/>
                      <w:color w:val="000000"/>
                      <w:sz w:val="16"/>
                      <w:szCs w:val="16"/>
                    </w:rPr>
                    <w:t xml:space="preserve">   106.440,00 </w:t>
                  </w:r>
                </w:p>
              </w:tc>
              <w:tc>
                <w:tcPr>
                  <w:tcW w:w="1338" w:type="dxa"/>
                  <w:vAlign w:val="center"/>
                </w:tcPr>
                <w:p w:rsidR="00102153" w:rsidRPr="00FF41F6" w:rsidRDefault="00102153" w:rsidP="007B5228">
                  <w:pPr>
                    <w:jc w:val="center"/>
                    <w:rPr>
                      <w:rFonts w:ascii="Calibri" w:hAnsi="Calibri"/>
                      <w:b/>
                      <w:bCs/>
                      <w:color w:val="000000"/>
                      <w:sz w:val="16"/>
                      <w:szCs w:val="16"/>
                    </w:rPr>
                  </w:pPr>
                  <w:r w:rsidRPr="00FF41F6">
                    <w:rPr>
                      <w:rFonts w:ascii="Calibri" w:hAnsi="Calibri"/>
                      <w:b/>
                      <w:bCs/>
                      <w:color w:val="000000"/>
                      <w:sz w:val="16"/>
                      <w:szCs w:val="16"/>
                    </w:rPr>
                    <w:t xml:space="preserve">   1.277.280,00 </w:t>
                  </w:r>
                </w:p>
              </w:tc>
            </w:tr>
          </w:tbl>
          <w:p w:rsidR="00102153" w:rsidRPr="00AC1437" w:rsidRDefault="00102153" w:rsidP="007B5228">
            <w:pPr>
              <w:jc w:val="both"/>
              <w:rPr>
                <w:rFonts w:ascii="Calibri" w:hAnsi="Calibri" w:cs="Arial"/>
              </w:rPr>
            </w:pPr>
          </w:p>
          <w:p w:rsidR="00102153" w:rsidRPr="00107547" w:rsidRDefault="00102153" w:rsidP="007B5228">
            <w:pPr>
              <w:autoSpaceDE w:val="0"/>
              <w:autoSpaceDN w:val="0"/>
              <w:adjustRightInd w:val="0"/>
              <w:jc w:val="both"/>
              <w:rPr>
                <w:rFonts w:ascii="Calibri" w:hAnsi="Calibri" w:cs="Calibri"/>
                <w:sz w:val="22"/>
                <w:szCs w:val="22"/>
              </w:rPr>
            </w:pPr>
          </w:p>
        </w:tc>
      </w:tr>
      <w:tr w:rsidR="00102153" w:rsidRPr="00107547" w:rsidTr="007B5228">
        <w:tc>
          <w:tcPr>
            <w:tcW w:w="9336" w:type="dxa"/>
            <w:shd w:val="clear" w:color="auto" w:fill="auto"/>
          </w:tcPr>
          <w:p w:rsidR="00102153" w:rsidRPr="00C93336" w:rsidRDefault="00102153" w:rsidP="007B5228">
            <w:pPr>
              <w:jc w:val="both"/>
              <w:rPr>
                <w:rFonts w:ascii="Calibri" w:hAnsi="Calibri" w:cs="Arial"/>
                <w:sz w:val="22"/>
                <w:szCs w:val="22"/>
              </w:rPr>
            </w:pPr>
          </w:p>
          <w:p w:rsidR="00102153" w:rsidRPr="00C93336" w:rsidRDefault="00102153" w:rsidP="007B5228">
            <w:pPr>
              <w:jc w:val="both"/>
              <w:rPr>
                <w:rFonts w:ascii="Calibri" w:hAnsi="Calibri" w:cs="Arial"/>
                <w:sz w:val="22"/>
                <w:szCs w:val="22"/>
              </w:rPr>
            </w:pPr>
            <w:r w:rsidRPr="00C93336">
              <w:rPr>
                <w:rFonts w:ascii="Calibri" w:hAnsi="Calibri" w:cs="Arial"/>
                <w:sz w:val="22"/>
                <w:szCs w:val="22"/>
              </w:rPr>
              <w:t xml:space="preserve">La Adjudicación será por </w:t>
            </w:r>
            <w:r>
              <w:rPr>
                <w:rFonts w:ascii="Calibri" w:hAnsi="Calibri" w:cs="Arial"/>
                <w:sz w:val="22"/>
                <w:szCs w:val="22"/>
              </w:rPr>
              <w:t>Tramos</w:t>
            </w:r>
          </w:p>
          <w:p w:rsidR="00102153" w:rsidRPr="00C93336" w:rsidRDefault="00102153" w:rsidP="007B5228">
            <w:pPr>
              <w:autoSpaceDE w:val="0"/>
              <w:autoSpaceDN w:val="0"/>
              <w:adjustRightInd w:val="0"/>
              <w:jc w:val="both"/>
              <w:rPr>
                <w:rFonts w:ascii="Calibri" w:hAnsi="Calibri" w:cs="Calibri"/>
                <w:sz w:val="22"/>
                <w:szCs w:val="22"/>
              </w:rPr>
            </w:pPr>
          </w:p>
          <w:p w:rsidR="00102153" w:rsidRPr="00C93336" w:rsidRDefault="00102153" w:rsidP="007B5228">
            <w:pPr>
              <w:autoSpaceDE w:val="0"/>
              <w:autoSpaceDN w:val="0"/>
              <w:adjustRightInd w:val="0"/>
              <w:jc w:val="both"/>
              <w:rPr>
                <w:rFonts w:ascii="Calibri" w:hAnsi="Calibri" w:cs="Calibri"/>
                <w:sz w:val="22"/>
                <w:szCs w:val="22"/>
              </w:rPr>
            </w:pPr>
          </w:p>
          <w:p w:rsidR="00102153" w:rsidRPr="00C93336" w:rsidRDefault="00102153" w:rsidP="007B5228">
            <w:pPr>
              <w:autoSpaceDE w:val="0"/>
              <w:autoSpaceDN w:val="0"/>
              <w:adjustRightInd w:val="0"/>
              <w:jc w:val="both"/>
              <w:rPr>
                <w:rFonts w:ascii="Calibri" w:hAnsi="Calibri" w:cs="Calibri"/>
                <w:sz w:val="22"/>
                <w:szCs w:val="22"/>
              </w:rPr>
            </w:pPr>
          </w:p>
          <w:p w:rsidR="00102153" w:rsidRPr="00C93336" w:rsidRDefault="00102153" w:rsidP="007B5228">
            <w:pPr>
              <w:autoSpaceDE w:val="0"/>
              <w:autoSpaceDN w:val="0"/>
              <w:adjustRightInd w:val="0"/>
              <w:jc w:val="both"/>
              <w:rPr>
                <w:rFonts w:ascii="Calibri" w:hAnsi="Calibri" w:cs="Calibri"/>
                <w:sz w:val="22"/>
                <w:szCs w:val="22"/>
              </w:rPr>
            </w:pPr>
          </w:p>
        </w:tc>
      </w:tr>
      <w:tr w:rsidR="00102153" w:rsidRPr="00107547" w:rsidTr="007B5228">
        <w:tc>
          <w:tcPr>
            <w:tcW w:w="9336" w:type="dxa"/>
            <w:shd w:val="clear" w:color="auto" w:fill="8DB3E2"/>
          </w:tcPr>
          <w:p w:rsidR="00102153" w:rsidRPr="00107547" w:rsidRDefault="00102153" w:rsidP="007B5228">
            <w:pPr>
              <w:rPr>
                <w:rFonts w:ascii="Calibri" w:hAnsi="Calibri" w:cs="Calibri"/>
                <w:sz w:val="22"/>
                <w:szCs w:val="22"/>
              </w:rPr>
            </w:pPr>
            <w:r w:rsidRPr="00107547">
              <w:rPr>
                <w:rFonts w:ascii="Calibri" w:hAnsi="Calibri" w:cs="Calibri"/>
                <w:b/>
                <w:bCs/>
                <w:sz w:val="22"/>
                <w:szCs w:val="22"/>
              </w:rPr>
              <w:t>PLAZO DEL SERVICIO</w:t>
            </w:r>
          </w:p>
        </w:tc>
      </w:tr>
      <w:tr w:rsidR="00102153" w:rsidRPr="00107547" w:rsidTr="007B5228">
        <w:tc>
          <w:tcPr>
            <w:tcW w:w="9336" w:type="dxa"/>
            <w:shd w:val="clear" w:color="auto" w:fill="auto"/>
          </w:tcPr>
          <w:p w:rsidR="00102153" w:rsidRDefault="00102153" w:rsidP="007B5228">
            <w:pPr>
              <w:jc w:val="both"/>
              <w:rPr>
                <w:rFonts w:ascii="Verdana" w:hAnsi="Verdana" w:cs="Arial"/>
                <w:sz w:val="18"/>
                <w:szCs w:val="18"/>
              </w:rPr>
            </w:pPr>
          </w:p>
          <w:p w:rsidR="00102153" w:rsidRPr="00C93336" w:rsidRDefault="00102153" w:rsidP="007B5228">
            <w:pPr>
              <w:jc w:val="both"/>
              <w:rPr>
                <w:rFonts w:ascii="Calibri" w:hAnsi="Calibri" w:cs="Arial"/>
                <w:sz w:val="22"/>
                <w:szCs w:val="22"/>
              </w:rPr>
            </w:pPr>
            <w:r w:rsidRPr="00C93336">
              <w:rPr>
                <w:rFonts w:ascii="Calibri" w:hAnsi="Calibri" w:cs="Arial"/>
                <w:sz w:val="22"/>
                <w:szCs w:val="22"/>
              </w:rPr>
              <w:t>El servicio se realizara a requerimiento de YPFB, la cantidad de viajes promedio o volúmenes transportados podrá ser menor o igual de a</w:t>
            </w:r>
            <w:r>
              <w:rPr>
                <w:rFonts w:ascii="Calibri" w:hAnsi="Calibri" w:cs="Arial"/>
                <w:sz w:val="22"/>
                <w:szCs w:val="22"/>
              </w:rPr>
              <w:t>cuerdo al requerimiento de YPFB,</w:t>
            </w:r>
            <w:r>
              <w:rPr>
                <w:rFonts w:ascii="Calibri" w:hAnsi="Calibri" w:cs="Calibri"/>
                <w:sz w:val="22"/>
                <w:szCs w:val="22"/>
              </w:rPr>
              <w:t xml:space="preserve"> estos tendrán vigencia a partir de la firma de contrato hasta el 31 de Diciembre de 2016.</w:t>
            </w:r>
          </w:p>
          <w:p w:rsidR="00102153" w:rsidRPr="00107547" w:rsidRDefault="00102153" w:rsidP="007B5228">
            <w:pPr>
              <w:autoSpaceDE w:val="0"/>
              <w:autoSpaceDN w:val="0"/>
              <w:adjustRightInd w:val="0"/>
              <w:ind w:left="720"/>
              <w:jc w:val="both"/>
              <w:rPr>
                <w:rFonts w:ascii="Calibri" w:hAnsi="Calibri" w:cs="Calibri"/>
                <w:sz w:val="22"/>
                <w:szCs w:val="22"/>
              </w:rPr>
            </w:pPr>
          </w:p>
        </w:tc>
      </w:tr>
    </w:tbl>
    <w:p w:rsidR="00102153" w:rsidRPr="00107547" w:rsidRDefault="00102153" w:rsidP="00102153">
      <w:pPr>
        <w:rPr>
          <w:rFonts w:ascii="Calibri" w:hAnsi="Calibri" w:cs="Calibri"/>
          <w:sz w:val="22"/>
          <w:szCs w:val="22"/>
        </w:rPr>
      </w:pPr>
    </w:p>
    <w:p w:rsidR="00102153" w:rsidRPr="00107547" w:rsidRDefault="00102153" w:rsidP="00E32A4A">
      <w:pPr>
        <w:pStyle w:val="Prrafodelista"/>
        <w:numPr>
          <w:ilvl w:val="0"/>
          <w:numId w:val="31"/>
        </w:numPr>
        <w:contextualSpacing/>
        <w:jc w:val="both"/>
        <w:rPr>
          <w:rFonts w:ascii="Calibri" w:hAnsi="Calibri" w:cs="Calibri"/>
          <w:b/>
          <w:sz w:val="22"/>
          <w:szCs w:val="22"/>
        </w:rPr>
      </w:pPr>
      <w:r w:rsidRPr="00107547">
        <w:rPr>
          <w:rFonts w:ascii="Calibri" w:hAnsi="Calibri" w:cs="Calibri"/>
          <w:b/>
          <w:sz w:val="22"/>
          <w:szCs w:val="22"/>
        </w:rPr>
        <w:t>CONDICIONES NECESARIAS PARA LA PRESTACIÓN DEL SERVICIO</w:t>
      </w:r>
    </w:p>
    <w:p w:rsidR="00102153" w:rsidRPr="00107547" w:rsidRDefault="00102153" w:rsidP="00102153">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2"/>
      </w:tblGrid>
      <w:tr w:rsidR="00102153" w:rsidRPr="00107547" w:rsidTr="007B5228">
        <w:tc>
          <w:tcPr>
            <w:tcW w:w="9339" w:type="dxa"/>
            <w:shd w:val="clear" w:color="auto" w:fill="8DB3E2"/>
          </w:tcPr>
          <w:p w:rsidR="00102153" w:rsidRPr="00107547" w:rsidRDefault="00102153" w:rsidP="007B5228">
            <w:pPr>
              <w:rPr>
                <w:rFonts w:ascii="Calibri" w:hAnsi="Calibri" w:cs="Calibri"/>
                <w:sz w:val="22"/>
                <w:szCs w:val="22"/>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102153" w:rsidRPr="00107547" w:rsidTr="007B5228">
        <w:tc>
          <w:tcPr>
            <w:tcW w:w="9339" w:type="dxa"/>
            <w:shd w:val="clear" w:color="auto" w:fill="auto"/>
          </w:tcPr>
          <w:p w:rsidR="00102153" w:rsidRPr="00C93336" w:rsidRDefault="00102153" w:rsidP="007B5228">
            <w:pPr>
              <w:jc w:val="both"/>
              <w:rPr>
                <w:rFonts w:ascii="Calibri" w:hAnsi="Calibri" w:cs="Arial"/>
                <w:sz w:val="22"/>
                <w:szCs w:val="22"/>
              </w:rPr>
            </w:pPr>
          </w:p>
          <w:p w:rsidR="00102153" w:rsidRPr="00C93336" w:rsidRDefault="00102153" w:rsidP="007B5228">
            <w:pPr>
              <w:jc w:val="both"/>
              <w:rPr>
                <w:rFonts w:ascii="Calibri" w:hAnsi="Calibri" w:cs="Arial"/>
                <w:sz w:val="22"/>
                <w:szCs w:val="22"/>
              </w:rPr>
            </w:pPr>
            <w:r w:rsidRPr="00C93336">
              <w:rPr>
                <w:rFonts w:ascii="Calibri" w:hAnsi="Calibri" w:cs="Arial"/>
                <w:sz w:val="22"/>
                <w:szCs w:val="22"/>
              </w:rPr>
              <w:t xml:space="preserve">La Forma de Pago a aplicarse será vía SIGMA/SIGEP contra mes vencido por los viajes efectuados o volúmenes transportados, previo informe de conformidad emitido por el fiscal del servicio. </w:t>
            </w:r>
          </w:p>
          <w:p w:rsidR="00102153" w:rsidRPr="00107547" w:rsidRDefault="00102153" w:rsidP="007B5228">
            <w:pPr>
              <w:jc w:val="both"/>
              <w:rPr>
                <w:rFonts w:ascii="Calibri" w:hAnsi="Calibri" w:cs="Calibri"/>
                <w:sz w:val="22"/>
                <w:szCs w:val="22"/>
              </w:rPr>
            </w:pPr>
          </w:p>
        </w:tc>
      </w:tr>
      <w:tr w:rsidR="00102153" w:rsidRPr="00107547" w:rsidTr="007B5228">
        <w:tc>
          <w:tcPr>
            <w:tcW w:w="9339" w:type="dxa"/>
            <w:shd w:val="clear" w:color="auto" w:fill="8DB3E2"/>
          </w:tcPr>
          <w:p w:rsidR="00102153" w:rsidRPr="00107547" w:rsidRDefault="00102153" w:rsidP="007B5228">
            <w:pPr>
              <w:autoSpaceDE w:val="0"/>
              <w:autoSpaceDN w:val="0"/>
              <w:adjustRightInd w:val="0"/>
              <w:jc w:val="both"/>
              <w:rPr>
                <w:rFonts w:ascii="Calibri" w:hAnsi="Calibri" w:cs="Calibri"/>
                <w:sz w:val="22"/>
                <w:szCs w:val="22"/>
              </w:rPr>
            </w:pPr>
            <w:r w:rsidRPr="00107547">
              <w:rPr>
                <w:rFonts w:ascii="Calibri" w:hAnsi="Calibri" w:cs="Calibri"/>
                <w:b/>
                <w:bCs/>
                <w:sz w:val="22"/>
                <w:szCs w:val="22"/>
              </w:rPr>
              <w:t>LUGAR DE PRESTACIÓN DEL SERVICIO</w:t>
            </w:r>
            <w:r>
              <w:rPr>
                <w:rFonts w:ascii="Calibri" w:hAnsi="Calibri" w:cs="Calibri"/>
                <w:b/>
                <w:bCs/>
                <w:sz w:val="22"/>
                <w:szCs w:val="22"/>
              </w:rPr>
              <w:t xml:space="preserve"> </w:t>
            </w:r>
          </w:p>
        </w:tc>
      </w:tr>
      <w:tr w:rsidR="00102153" w:rsidRPr="00107547" w:rsidTr="007B5228">
        <w:tc>
          <w:tcPr>
            <w:tcW w:w="9339" w:type="dxa"/>
            <w:shd w:val="clear" w:color="auto" w:fill="auto"/>
          </w:tcPr>
          <w:p w:rsidR="00102153" w:rsidRPr="00107547" w:rsidRDefault="00102153" w:rsidP="007B5228">
            <w:pPr>
              <w:autoSpaceDE w:val="0"/>
              <w:autoSpaceDN w:val="0"/>
              <w:adjustRightInd w:val="0"/>
              <w:jc w:val="both"/>
              <w:rPr>
                <w:rFonts w:ascii="Calibri" w:hAnsi="Calibri" w:cs="Calibri"/>
                <w:sz w:val="22"/>
                <w:szCs w:val="22"/>
              </w:rPr>
            </w:pPr>
            <w:r>
              <w:rPr>
                <w:rFonts w:ascii="Calibri" w:hAnsi="Calibri" w:cs="Calibri"/>
                <w:sz w:val="22"/>
                <w:szCs w:val="22"/>
              </w:rPr>
              <w:object w:dxaOrig="8857" w:dyaOrig="27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8.9pt;height:136.5pt" o:ole="">
                  <v:imagedata r:id="rId16" o:title=""/>
                </v:shape>
                <o:OLEObject Type="Embed" ProgID="Excel.Sheet.12" ShapeID="_x0000_i1025" DrawAspect="Content" ObjectID="_1507549966" r:id="rId17"/>
              </w:object>
            </w:r>
          </w:p>
        </w:tc>
      </w:tr>
      <w:tr w:rsidR="00102153" w:rsidRPr="00107547" w:rsidTr="007B5228">
        <w:tc>
          <w:tcPr>
            <w:tcW w:w="9339" w:type="dxa"/>
            <w:shd w:val="clear" w:color="auto" w:fill="8DB3E2"/>
          </w:tcPr>
          <w:p w:rsidR="00102153" w:rsidRPr="00107547" w:rsidRDefault="00102153" w:rsidP="007B5228">
            <w:pPr>
              <w:autoSpaceDE w:val="0"/>
              <w:autoSpaceDN w:val="0"/>
              <w:adjustRightInd w:val="0"/>
              <w:jc w:val="both"/>
              <w:rPr>
                <w:rFonts w:ascii="Calibri" w:hAnsi="Calibri" w:cs="Calibri"/>
                <w:sz w:val="22"/>
                <w:szCs w:val="22"/>
              </w:rPr>
            </w:pPr>
            <w:r w:rsidRPr="00107547">
              <w:rPr>
                <w:rFonts w:ascii="Calibri" w:hAnsi="Calibri" w:cs="Calibri"/>
                <w:b/>
                <w:bCs/>
                <w:sz w:val="22"/>
                <w:szCs w:val="22"/>
              </w:rPr>
              <w:t xml:space="preserve">FISCAL </w:t>
            </w:r>
            <w:r>
              <w:rPr>
                <w:rFonts w:ascii="Calibri" w:hAnsi="Calibri" w:cs="Calibri"/>
                <w:b/>
                <w:bCs/>
                <w:sz w:val="22"/>
                <w:szCs w:val="22"/>
              </w:rPr>
              <w:t>DE</w:t>
            </w:r>
            <w:r w:rsidRPr="00107547">
              <w:rPr>
                <w:rFonts w:ascii="Calibri" w:hAnsi="Calibri" w:cs="Calibri"/>
                <w:b/>
                <w:bCs/>
                <w:sz w:val="22"/>
                <w:szCs w:val="22"/>
              </w:rPr>
              <w:t xml:space="preserve"> SERVICIO </w:t>
            </w:r>
          </w:p>
        </w:tc>
      </w:tr>
      <w:tr w:rsidR="00102153" w:rsidRPr="00107547" w:rsidTr="007B5228">
        <w:tc>
          <w:tcPr>
            <w:tcW w:w="9339" w:type="dxa"/>
            <w:shd w:val="clear" w:color="auto" w:fill="auto"/>
          </w:tcPr>
          <w:p w:rsidR="00102153" w:rsidRDefault="00102153" w:rsidP="007B5228">
            <w:pPr>
              <w:pStyle w:val="Sinespaciado"/>
              <w:ind w:left="426"/>
              <w:jc w:val="both"/>
              <w:rPr>
                <w:rFonts w:cs="Calibri"/>
                <w:sz w:val="24"/>
                <w:szCs w:val="24"/>
              </w:rPr>
            </w:pPr>
          </w:p>
          <w:p w:rsidR="00102153" w:rsidRPr="00C93336" w:rsidRDefault="00102153" w:rsidP="007B5228">
            <w:pPr>
              <w:pStyle w:val="Sinespaciado"/>
              <w:jc w:val="both"/>
              <w:rPr>
                <w:rFonts w:cs="Calibri"/>
              </w:rPr>
            </w:pPr>
            <w:r w:rsidRPr="00C93336">
              <w:rPr>
                <w:rFonts w:cs="Calibri"/>
              </w:rPr>
              <w:t>Por parte de Yacimientos Petrolíferos Fiscales Bolivianos se designara a los Administradores de cada Estación de Servicio, quienes ejercerán las funciones de fiscal  de Servicio.</w:t>
            </w:r>
          </w:p>
          <w:p w:rsidR="00102153" w:rsidRPr="00C93336" w:rsidRDefault="00102153" w:rsidP="007B5228">
            <w:pPr>
              <w:pStyle w:val="Sinespaciado"/>
              <w:ind w:left="426"/>
              <w:rPr>
                <w:rFonts w:cs="Calibri"/>
              </w:rPr>
            </w:pPr>
          </w:p>
          <w:p w:rsidR="00102153" w:rsidRPr="00C93336" w:rsidRDefault="00102153" w:rsidP="007B5228">
            <w:pPr>
              <w:pStyle w:val="Listaconvietas2"/>
              <w:tabs>
                <w:tab w:val="clear" w:pos="643"/>
              </w:tabs>
              <w:ind w:left="709" w:firstLine="0"/>
              <w:jc w:val="both"/>
              <w:rPr>
                <w:rFonts w:ascii="Calibri" w:hAnsi="Calibri" w:cs="Calibri"/>
                <w:sz w:val="22"/>
                <w:szCs w:val="22"/>
              </w:rPr>
            </w:pPr>
          </w:p>
          <w:p w:rsidR="00102153" w:rsidRDefault="00102153" w:rsidP="007B5228">
            <w:pPr>
              <w:pStyle w:val="Listaconvietas2"/>
              <w:tabs>
                <w:tab w:val="clear" w:pos="643"/>
              </w:tabs>
              <w:ind w:left="709" w:firstLine="0"/>
              <w:jc w:val="both"/>
              <w:rPr>
                <w:rFonts w:ascii="Calibri" w:hAnsi="Calibri" w:cs="Calibri"/>
                <w:sz w:val="22"/>
                <w:szCs w:val="22"/>
              </w:rPr>
            </w:pPr>
          </w:p>
          <w:p w:rsidR="00102153" w:rsidRPr="00107547" w:rsidRDefault="00102153" w:rsidP="007B5228">
            <w:pPr>
              <w:pStyle w:val="Listaconvietas2"/>
              <w:tabs>
                <w:tab w:val="clear" w:pos="643"/>
              </w:tabs>
              <w:ind w:left="709" w:firstLine="0"/>
              <w:jc w:val="both"/>
              <w:rPr>
                <w:rFonts w:ascii="Calibri" w:hAnsi="Calibri" w:cs="Calibri"/>
                <w:sz w:val="22"/>
                <w:szCs w:val="22"/>
              </w:rPr>
            </w:pPr>
          </w:p>
        </w:tc>
      </w:tr>
      <w:tr w:rsidR="00102153" w:rsidRPr="00107547" w:rsidTr="007B5228">
        <w:tc>
          <w:tcPr>
            <w:tcW w:w="9339" w:type="dxa"/>
            <w:shd w:val="clear" w:color="auto" w:fill="8DB3E2"/>
          </w:tcPr>
          <w:p w:rsidR="00102153" w:rsidRPr="00107547" w:rsidRDefault="00102153" w:rsidP="007B5228">
            <w:pPr>
              <w:rPr>
                <w:rFonts w:ascii="Calibri" w:hAnsi="Calibri" w:cs="Calibri"/>
                <w:sz w:val="22"/>
                <w:szCs w:val="22"/>
              </w:rPr>
            </w:pPr>
            <w:r w:rsidRPr="00107547">
              <w:rPr>
                <w:rFonts w:ascii="Calibri" w:hAnsi="Calibri" w:cs="Calibri"/>
                <w:b/>
                <w:bCs/>
                <w:sz w:val="22"/>
                <w:szCs w:val="22"/>
              </w:rPr>
              <w:t>GARANTÍAS TÉCNICA</w:t>
            </w:r>
            <w:r>
              <w:rPr>
                <w:rFonts w:ascii="Calibri" w:hAnsi="Calibri" w:cs="Calibri"/>
                <w:b/>
                <w:bCs/>
                <w:sz w:val="22"/>
                <w:szCs w:val="22"/>
              </w:rPr>
              <w:t xml:space="preserve">S </w:t>
            </w:r>
          </w:p>
        </w:tc>
      </w:tr>
      <w:tr w:rsidR="00102153" w:rsidRPr="00107547" w:rsidTr="007B5228">
        <w:tc>
          <w:tcPr>
            <w:tcW w:w="9339" w:type="dxa"/>
            <w:shd w:val="clear" w:color="auto" w:fill="auto"/>
          </w:tcPr>
          <w:p w:rsidR="00102153" w:rsidRPr="00C93336" w:rsidRDefault="00102153" w:rsidP="00E32A4A">
            <w:pPr>
              <w:pStyle w:val="Prrafodelista"/>
              <w:numPr>
                <w:ilvl w:val="0"/>
                <w:numId w:val="34"/>
              </w:numPr>
              <w:tabs>
                <w:tab w:val="left" w:pos="567"/>
              </w:tabs>
              <w:ind w:left="426" w:hanging="426"/>
              <w:rPr>
                <w:rFonts w:ascii="Calibri" w:hAnsi="Calibri" w:cs="Arial"/>
                <w:b/>
                <w:sz w:val="22"/>
                <w:szCs w:val="22"/>
              </w:rPr>
            </w:pPr>
            <w:r w:rsidRPr="00C93336">
              <w:rPr>
                <w:rFonts w:ascii="Calibri" w:hAnsi="Calibri" w:cs="Arial"/>
                <w:b/>
                <w:sz w:val="22"/>
                <w:szCs w:val="22"/>
              </w:rPr>
              <w:t>SEGUROS Y GARANTÍAS</w:t>
            </w:r>
          </w:p>
          <w:p w:rsidR="00102153" w:rsidRPr="00C93336" w:rsidRDefault="00102153" w:rsidP="007B5228">
            <w:pPr>
              <w:jc w:val="both"/>
              <w:rPr>
                <w:rFonts w:ascii="Calibri" w:hAnsi="Calibri" w:cs="Arial"/>
                <w:sz w:val="22"/>
                <w:szCs w:val="22"/>
                <w:lang w:val="es-ES_tradnl"/>
              </w:rPr>
            </w:pPr>
          </w:p>
          <w:p w:rsidR="00102153" w:rsidRPr="00C93336" w:rsidRDefault="00102153" w:rsidP="007B5228">
            <w:pPr>
              <w:jc w:val="both"/>
              <w:rPr>
                <w:rFonts w:ascii="Calibri" w:hAnsi="Calibri" w:cs="Arial"/>
                <w:sz w:val="22"/>
                <w:szCs w:val="22"/>
                <w:lang w:val="es-ES_tradnl"/>
              </w:rPr>
            </w:pPr>
            <w:r w:rsidRPr="00C93336">
              <w:rPr>
                <w:rFonts w:ascii="Calibri" w:hAnsi="Calibri" w:cs="Arial"/>
                <w:sz w:val="22"/>
                <w:szCs w:val="22"/>
                <w:lang w:val="es-ES_tradnl"/>
              </w:rPr>
              <w:t>En caso de ser adjudicado, el Transportista deberá presentar los siguientes seguros y garantías para la suscripción del Contrato respectivo:</w:t>
            </w:r>
          </w:p>
          <w:p w:rsidR="00102153" w:rsidRPr="00C93336" w:rsidRDefault="00102153" w:rsidP="007B5228">
            <w:pPr>
              <w:jc w:val="both"/>
              <w:rPr>
                <w:rFonts w:ascii="Calibri" w:hAnsi="Calibri" w:cs="Arial"/>
                <w:sz w:val="22"/>
                <w:szCs w:val="22"/>
                <w:lang w:val="es-ES_tradnl"/>
              </w:rPr>
            </w:pPr>
          </w:p>
          <w:p w:rsidR="00102153" w:rsidRPr="00C93336" w:rsidRDefault="00102153" w:rsidP="00E32A4A">
            <w:pPr>
              <w:pStyle w:val="Prrafodelista1"/>
              <w:numPr>
                <w:ilvl w:val="0"/>
                <w:numId w:val="33"/>
              </w:numPr>
              <w:spacing w:after="200" w:line="276" w:lineRule="auto"/>
              <w:ind w:left="426" w:hanging="426"/>
              <w:jc w:val="both"/>
            </w:pPr>
            <w:r w:rsidRPr="00C93336">
              <w:rPr>
                <w:b/>
              </w:rPr>
              <w:t>Póliza de Responsabilidad Civil por daños a terceros o bienes de terceros, al medio ambiente y al ecosistema,</w:t>
            </w:r>
            <w:r w:rsidRPr="00C93336">
              <w:t xml:space="preserve">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102153" w:rsidRPr="00C93336" w:rsidRDefault="00102153" w:rsidP="007B5228">
            <w:pPr>
              <w:pStyle w:val="Prrafodelista1"/>
              <w:ind w:left="426"/>
              <w:jc w:val="both"/>
            </w:pPr>
            <w:r w:rsidRPr="00C93336">
              <w:t xml:space="preserve">Con cobertura de indemnización para terceros por lesiones corporales, muerte y/o daño materiales  causados por el medio transportador de su propiedad o arrendadas conducidas por el transportista, dentro o fuera del tramo donde preste el servicio. </w:t>
            </w:r>
          </w:p>
          <w:p w:rsidR="00102153" w:rsidRPr="00C93336" w:rsidRDefault="00102153" w:rsidP="007B5228">
            <w:pPr>
              <w:pStyle w:val="Prrafodelista1"/>
              <w:ind w:left="426"/>
              <w:jc w:val="both"/>
            </w:pPr>
          </w:p>
          <w:p w:rsidR="00102153" w:rsidRPr="00C93336" w:rsidRDefault="00102153" w:rsidP="007B5228">
            <w:pPr>
              <w:pStyle w:val="Prrafodelista1"/>
              <w:ind w:left="426"/>
              <w:jc w:val="both"/>
            </w:pPr>
            <w:r w:rsidRPr="00C93336">
              <w:rPr>
                <w:color w:val="000000"/>
              </w:rPr>
              <w:t>Valor asegurado hasta $</w:t>
            </w:r>
            <w:proofErr w:type="spellStart"/>
            <w:r w:rsidRPr="00C93336">
              <w:rPr>
                <w:color w:val="000000"/>
              </w:rPr>
              <w:t>us</w:t>
            </w:r>
            <w:proofErr w:type="spellEnd"/>
            <w:r w:rsidRPr="00C93336">
              <w:rPr>
                <w:color w:val="000000"/>
              </w:rPr>
              <w:t>. 100.000.-  (CIEN MIL DÓLARES AMERICANOS), por evento y/o reclamo con agregado cantidad de $</w:t>
            </w:r>
            <w:proofErr w:type="spellStart"/>
            <w:r w:rsidRPr="00C93336">
              <w:rPr>
                <w:color w:val="000000"/>
              </w:rPr>
              <w:t>us</w:t>
            </w:r>
            <w:proofErr w:type="spellEnd"/>
            <w:r w:rsidRPr="00C93336">
              <w:rPr>
                <w:color w:val="000000"/>
              </w:rPr>
              <w:t xml:space="preserve">. 500.000 (QUINIENTOS MIL DÓLARES AMERICANOS)  En caso de exceder el límite agregado contractual. </w:t>
            </w:r>
          </w:p>
          <w:p w:rsidR="00102153" w:rsidRPr="00C93336" w:rsidRDefault="00102153" w:rsidP="007B5228">
            <w:pPr>
              <w:ind w:left="426"/>
              <w:jc w:val="both"/>
              <w:rPr>
                <w:rFonts w:ascii="Calibri" w:hAnsi="Calibri"/>
                <w:color w:val="000000"/>
                <w:sz w:val="22"/>
                <w:szCs w:val="22"/>
              </w:rPr>
            </w:pPr>
            <w:r w:rsidRPr="00C93336">
              <w:rPr>
                <w:rFonts w:ascii="Calibri" w:hAnsi="Calibri"/>
                <w:color w:val="000000"/>
                <w:sz w:val="22"/>
                <w:szCs w:val="22"/>
              </w:rPr>
              <w:t>En caso de exceder el límite agregado contractual (5 eventos) la empresa transportadora deberá presentar una póliza complementaria que amplíe a cubrir cualquier eventualidad bajo los mismos parámetros indicados y/o asumir la responsabilidad de manera directa.</w:t>
            </w:r>
          </w:p>
          <w:p w:rsidR="00102153" w:rsidRPr="00C93336" w:rsidRDefault="00102153" w:rsidP="007B5228">
            <w:pPr>
              <w:ind w:left="426"/>
              <w:jc w:val="both"/>
              <w:rPr>
                <w:rFonts w:ascii="Calibri" w:hAnsi="Calibri"/>
                <w:color w:val="000000"/>
                <w:sz w:val="22"/>
                <w:szCs w:val="22"/>
              </w:rPr>
            </w:pPr>
          </w:p>
          <w:p w:rsidR="00102153" w:rsidRDefault="00102153" w:rsidP="007B5228">
            <w:pPr>
              <w:ind w:left="426"/>
              <w:jc w:val="both"/>
              <w:rPr>
                <w:rFonts w:ascii="Calibri" w:hAnsi="Calibri"/>
                <w:sz w:val="22"/>
                <w:szCs w:val="22"/>
              </w:rPr>
            </w:pPr>
            <w:r w:rsidRPr="00C93336">
              <w:rPr>
                <w:rFonts w:ascii="Calibri" w:hAnsi="Calibri"/>
                <w:sz w:val="22"/>
                <w:szCs w:val="22"/>
              </w:rPr>
              <w:t xml:space="preserve">La póliza debe tener Límite Geográfico de acuerdo a los servicios que brindara el  contrato: NACIONAL </w:t>
            </w:r>
          </w:p>
          <w:p w:rsidR="00102153" w:rsidRPr="00C93336" w:rsidRDefault="00102153" w:rsidP="007B5228">
            <w:pPr>
              <w:ind w:left="426"/>
              <w:jc w:val="both"/>
              <w:rPr>
                <w:rFonts w:ascii="Calibri" w:hAnsi="Calibri"/>
                <w:color w:val="000000"/>
                <w:sz w:val="22"/>
                <w:szCs w:val="22"/>
              </w:rPr>
            </w:pPr>
          </w:p>
          <w:p w:rsidR="00102153" w:rsidRPr="00C93336" w:rsidRDefault="00102153" w:rsidP="00E32A4A">
            <w:pPr>
              <w:pStyle w:val="Prrafodelista"/>
              <w:numPr>
                <w:ilvl w:val="0"/>
                <w:numId w:val="33"/>
              </w:numPr>
              <w:tabs>
                <w:tab w:val="left" w:pos="426"/>
              </w:tabs>
              <w:spacing w:after="200"/>
              <w:ind w:left="426" w:hanging="426"/>
              <w:contextualSpacing/>
              <w:jc w:val="both"/>
              <w:rPr>
                <w:rFonts w:ascii="Calibri" w:hAnsi="Calibri"/>
                <w:sz w:val="22"/>
                <w:szCs w:val="22"/>
              </w:rPr>
            </w:pPr>
            <w:r w:rsidRPr="00C93336">
              <w:rPr>
                <w:rFonts w:ascii="Calibri" w:hAnsi="Calibri"/>
                <w:b/>
                <w:sz w:val="22"/>
                <w:szCs w:val="22"/>
              </w:rPr>
              <w:t xml:space="preserve">Seguro de Transporte contra todo riesgo de Producto Transportado </w:t>
            </w:r>
            <w:r w:rsidRPr="00C93336">
              <w:rPr>
                <w:rFonts w:ascii="Calibri" w:hAnsi="Calibri"/>
                <w:sz w:val="22"/>
                <w:szCs w:val="22"/>
              </w:rPr>
              <w:t xml:space="preserve">con cobertura desde el punto de despacho y/o carguío hasta el punto de recepción y/o </w:t>
            </w:r>
            <w:proofErr w:type="spellStart"/>
            <w:r w:rsidRPr="00C93336">
              <w:rPr>
                <w:rFonts w:ascii="Calibri" w:hAnsi="Calibri"/>
                <w:sz w:val="22"/>
                <w:szCs w:val="22"/>
              </w:rPr>
              <w:t>descarguío</w:t>
            </w:r>
            <w:proofErr w:type="spellEnd"/>
            <w:r w:rsidRPr="00C93336">
              <w:rPr>
                <w:rFonts w:ascii="Calibri" w:hAnsi="Calibri"/>
                <w:sz w:val="22"/>
                <w:szCs w:val="22"/>
              </w:rPr>
              <w:t xml:space="preserve"> (CLÁUSULA A DEL INSTITUTO DE LONDRES) que cubra el Valor Total del producto transportado, ante cualquier eventualidad, considerando un límite por travesía o despacho de acuerdo a la capacidad de cada cisterna y/o vagón declarado en $</w:t>
            </w:r>
            <w:proofErr w:type="spellStart"/>
            <w:r w:rsidRPr="00C93336">
              <w:rPr>
                <w:rFonts w:ascii="Calibri" w:hAnsi="Calibri"/>
                <w:sz w:val="22"/>
                <w:szCs w:val="22"/>
              </w:rPr>
              <w:t>us</w:t>
            </w:r>
            <w:proofErr w:type="spellEnd"/>
            <w:r w:rsidRPr="00C93336">
              <w:rPr>
                <w:rFonts w:ascii="Calibri" w:hAnsi="Calibri"/>
                <w:sz w:val="22"/>
                <w:szCs w:val="22"/>
              </w:rPr>
              <w:t>.  Esta  póliza debe estar necesariamente subrogada a favor de YPFB.</w:t>
            </w:r>
          </w:p>
          <w:p w:rsidR="00102153" w:rsidRPr="00C93336" w:rsidRDefault="00102153" w:rsidP="007B5228">
            <w:pPr>
              <w:ind w:left="852" w:firstLine="141"/>
              <w:jc w:val="both"/>
              <w:rPr>
                <w:rFonts w:ascii="Calibri" w:hAnsi="Calibri" w:cs="Arial"/>
                <w:sz w:val="22"/>
                <w:szCs w:val="22"/>
                <w:lang w:val="es-ES_tradnl"/>
              </w:rPr>
            </w:pPr>
            <w:r w:rsidRPr="00C93336">
              <w:rPr>
                <w:rFonts w:ascii="Calibri" w:hAnsi="Calibri" w:cs="Arial"/>
                <w:b/>
                <w:sz w:val="22"/>
                <w:szCs w:val="22"/>
                <w:lang w:val="es-ES_tradnl"/>
              </w:rPr>
              <w:t>Valor Asegurado:</w:t>
            </w:r>
            <w:r w:rsidRPr="00C93336">
              <w:rPr>
                <w:rFonts w:ascii="Calibri" w:hAnsi="Calibri" w:cs="Arial"/>
                <w:sz w:val="22"/>
                <w:szCs w:val="22"/>
                <w:lang w:val="es-ES_tradnl"/>
              </w:rPr>
              <w:t xml:space="preserve"> En base al costo del producto.</w:t>
            </w:r>
          </w:p>
          <w:p w:rsidR="00102153" w:rsidRPr="00C93336" w:rsidRDefault="00102153" w:rsidP="007B5228">
            <w:pPr>
              <w:ind w:left="567"/>
              <w:jc w:val="both"/>
              <w:rPr>
                <w:rFonts w:ascii="Calibri" w:hAnsi="Calibri" w:cs="Arial"/>
                <w:sz w:val="22"/>
                <w:szCs w:val="22"/>
                <w:lang w:val="es-ES_tradnl"/>
              </w:rPr>
            </w:pPr>
          </w:p>
          <w:tbl>
            <w:tblPr>
              <w:tblW w:w="4518" w:type="dxa"/>
              <w:jc w:val="center"/>
              <w:tblCellMar>
                <w:left w:w="70" w:type="dxa"/>
                <w:right w:w="70" w:type="dxa"/>
              </w:tblCellMar>
              <w:tblLook w:val="04A0" w:firstRow="1" w:lastRow="0" w:firstColumn="1" w:lastColumn="0" w:noHBand="0" w:noVBand="1"/>
            </w:tblPr>
            <w:tblGrid>
              <w:gridCol w:w="1160"/>
              <w:gridCol w:w="3358"/>
            </w:tblGrid>
            <w:tr w:rsidR="00102153" w:rsidRPr="00C93336" w:rsidTr="007B5228">
              <w:trPr>
                <w:trHeight w:val="82"/>
                <w:jc w:val="center"/>
              </w:trPr>
              <w:tc>
                <w:tcPr>
                  <w:tcW w:w="1160" w:type="dxa"/>
                  <w:tcBorders>
                    <w:top w:val="double" w:sz="6" w:space="0" w:color="auto"/>
                    <w:left w:val="double" w:sz="6" w:space="0" w:color="auto"/>
                    <w:bottom w:val="single" w:sz="4" w:space="0" w:color="auto"/>
                    <w:right w:val="single" w:sz="4" w:space="0" w:color="auto"/>
                  </w:tcBorders>
                  <w:shd w:val="clear" w:color="000000" w:fill="B8CCE4"/>
                  <w:vAlign w:val="center"/>
                </w:tcPr>
                <w:p w:rsidR="00102153" w:rsidRPr="00C93336" w:rsidRDefault="00102153" w:rsidP="007B5228">
                  <w:pPr>
                    <w:jc w:val="center"/>
                    <w:rPr>
                      <w:rFonts w:ascii="Calibri" w:hAnsi="Calibri"/>
                      <w:b/>
                      <w:bCs/>
                      <w:color w:val="000000"/>
                      <w:sz w:val="22"/>
                      <w:szCs w:val="22"/>
                    </w:rPr>
                  </w:pPr>
                  <w:r w:rsidRPr="00C93336">
                    <w:rPr>
                      <w:rFonts w:ascii="Calibri" w:hAnsi="Calibri"/>
                      <w:b/>
                      <w:bCs/>
                      <w:color w:val="000000"/>
                      <w:sz w:val="22"/>
                      <w:szCs w:val="22"/>
                    </w:rPr>
                    <w:t>Producto</w:t>
                  </w:r>
                </w:p>
              </w:tc>
              <w:tc>
                <w:tcPr>
                  <w:tcW w:w="3358" w:type="dxa"/>
                  <w:tcBorders>
                    <w:top w:val="double" w:sz="6" w:space="0" w:color="auto"/>
                    <w:left w:val="single" w:sz="4" w:space="0" w:color="auto"/>
                    <w:bottom w:val="single" w:sz="4" w:space="0" w:color="auto"/>
                    <w:right w:val="double" w:sz="6" w:space="0" w:color="auto"/>
                  </w:tcBorders>
                  <w:shd w:val="clear" w:color="000000" w:fill="B8CCE4"/>
                  <w:vAlign w:val="center"/>
                </w:tcPr>
                <w:p w:rsidR="00102153" w:rsidRPr="00C93336" w:rsidRDefault="00102153" w:rsidP="007B5228">
                  <w:pPr>
                    <w:jc w:val="center"/>
                    <w:rPr>
                      <w:rFonts w:ascii="Calibri" w:hAnsi="Calibri"/>
                      <w:b/>
                      <w:bCs/>
                      <w:color w:val="000000"/>
                      <w:sz w:val="22"/>
                      <w:szCs w:val="22"/>
                    </w:rPr>
                  </w:pPr>
                  <w:r w:rsidRPr="00C93336">
                    <w:rPr>
                      <w:rFonts w:ascii="Calibri" w:hAnsi="Calibri"/>
                      <w:b/>
                      <w:bCs/>
                      <w:color w:val="000000"/>
                      <w:sz w:val="22"/>
                      <w:szCs w:val="22"/>
                    </w:rPr>
                    <w:t>Costo de Producto</w:t>
                  </w:r>
                </w:p>
              </w:tc>
            </w:tr>
            <w:tr w:rsidR="00102153" w:rsidRPr="00C93336" w:rsidTr="007B5228">
              <w:trPr>
                <w:trHeight w:val="106"/>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102153" w:rsidRPr="00C93336" w:rsidRDefault="00102153" w:rsidP="007B5228">
                  <w:pPr>
                    <w:jc w:val="center"/>
                    <w:rPr>
                      <w:rFonts w:ascii="Calibri" w:hAnsi="Calibri"/>
                      <w:color w:val="000000"/>
                      <w:sz w:val="22"/>
                      <w:szCs w:val="22"/>
                    </w:rPr>
                  </w:pPr>
                  <w:r w:rsidRPr="00C93336">
                    <w:rPr>
                      <w:rFonts w:ascii="Calibri" w:hAnsi="Calibri"/>
                      <w:color w:val="000000"/>
                      <w:sz w:val="22"/>
                      <w:szCs w:val="22"/>
                    </w:rPr>
                    <w:t>Gasolina</w:t>
                  </w:r>
                </w:p>
              </w:tc>
              <w:tc>
                <w:tcPr>
                  <w:tcW w:w="3358" w:type="dxa"/>
                  <w:tcBorders>
                    <w:top w:val="single" w:sz="4" w:space="0" w:color="auto"/>
                    <w:left w:val="single" w:sz="4" w:space="0" w:color="auto"/>
                    <w:bottom w:val="single" w:sz="4" w:space="0" w:color="auto"/>
                    <w:right w:val="double" w:sz="6" w:space="0" w:color="auto"/>
                  </w:tcBorders>
                  <w:vAlign w:val="bottom"/>
                </w:tcPr>
                <w:p w:rsidR="00102153" w:rsidRPr="00C93336" w:rsidRDefault="00102153" w:rsidP="007B5228">
                  <w:pPr>
                    <w:jc w:val="center"/>
                    <w:rPr>
                      <w:rFonts w:ascii="Calibri" w:hAnsi="Calibri"/>
                      <w:color w:val="000000"/>
                      <w:sz w:val="22"/>
                      <w:szCs w:val="22"/>
                    </w:rPr>
                  </w:pPr>
                  <w:r w:rsidRPr="00C93336">
                    <w:rPr>
                      <w:rFonts w:ascii="Calibri" w:hAnsi="Calibri"/>
                      <w:color w:val="000000"/>
                      <w:sz w:val="22"/>
                      <w:szCs w:val="22"/>
                    </w:rPr>
                    <w:t>Precio Pre-Terminal</w:t>
                  </w:r>
                </w:p>
              </w:tc>
            </w:tr>
            <w:tr w:rsidR="00102153" w:rsidRPr="00C93336" w:rsidTr="007B5228">
              <w:trPr>
                <w:trHeight w:val="184"/>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102153" w:rsidRPr="00C93336" w:rsidRDefault="00102153" w:rsidP="007B5228">
                  <w:pPr>
                    <w:jc w:val="center"/>
                    <w:rPr>
                      <w:rFonts w:ascii="Calibri" w:hAnsi="Calibri"/>
                      <w:color w:val="000000"/>
                      <w:sz w:val="22"/>
                      <w:szCs w:val="22"/>
                    </w:rPr>
                  </w:pPr>
                  <w:proofErr w:type="spellStart"/>
                  <w:r w:rsidRPr="00C93336">
                    <w:rPr>
                      <w:rFonts w:ascii="Calibri" w:hAnsi="Calibri"/>
                      <w:color w:val="000000"/>
                      <w:sz w:val="22"/>
                      <w:szCs w:val="22"/>
                    </w:rPr>
                    <w:t>Diesel</w:t>
                  </w:r>
                  <w:proofErr w:type="spellEnd"/>
                  <w:r w:rsidRPr="00C93336">
                    <w:rPr>
                      <w:rFonts w:ascii="Calibri" w:hAnsi="Calibri"/>
                      <w:color w:val="000000"/>
                      <w:sz w:val="22"/>
                      <w:szCs w:val="22"/>
                    </w:rPr>
                    <w:t xml:space="preserve"> Oíl </w:t>
                  </w:r>
                </w:p>
              </w:tc>
              <w:tc>
                <w:tcPr>
                  <w:tcW w:w="3358" w:type="dxa"/>
                  <w:tcBorders>
                    <w:top w:val="single" w:sz="4" w:space="0" w:color="auto"/>
                    <w:left w:val="single" w:sz="4" w:space="0" w:color="auto"/>
                    <w:bottom w:val="single" w:sz="4" w:space="0" w:color="auto"/>
                    <w:right w:val="double" w:sz="6" w:space="0" w:color="auto"/>
                  </w:tcBorders>
                  <w:vAlign w:val="bottom"/>
                </w:tcPr>
                <w:p w:rsidR="00102153" w:rsidRPr="00C93336" w:rsidRDefault="00102153" w:rsidP="007B5228">
                  <w:pPr>
                    <w:jc w:val="center"/>
                    <w:rPr>
                      <w:rFonts w:ascii="Calibri" w:hAnsi="Calibri"/>
                      <w:color w:val="000000"/>
                      <w:sz w:val="22"/>
                      <w:szCs w:val="22"/>
                    </w:rPr>
                  </w:pPr>
                  <w:r w:rsidRPr="00C93336">
                    <w:rPr>
                      <w:rFonts w:ascii="Calibri" w:hAnsi="Calibri"/>
                      <w:color w:val="000000"/>
                      <w:sz w:val="22"/>
                      <w:szCs w:val="22"/>
                    </w:rPr>
                    <w:t>Precio Pre-Terminal</w:t>
                  </w:r>
                </w:p>
              </w:tc>
            </w:tr>
          </w:tbl>
          <w:p w:rsidR="00102153" w:rsidRPr="00C93336" w:rsidRDefault="00102153" w:rsidP="007B5228">
            <w:pPr>
              <w:ind w:left="426"/>
              <w:jc w:val="both"/>
              <w:rPr>
                <w:rFonts w:ascii="Calibri" w:hAnsi="Calibri"/>
                <w:sz w:val="22"/>
                <w:szCs w:val="22"/>
              </w:rPr>
            </w:pPr>
          </w:p>
          <w:p w:rsidR="00102153" w:rsidRPr="00C93336" w:rsidRDefault="00102153" w:rsidP="007B5228">
            <w:pPr>
              <w:ind w:left="426"/>
              <w:jc w:val="both"/>
              <w:rPr>
                <w:rFonts w:ascii="Calibri" w:hAnsi="Calibri"/>
                <w:sz w:val="22"/>
                <w:szCs w:val="22"/>
              </w:rPr>
            </w:pPr>
            <w:r w:rsidRPr="00C93336">
              <w:rPr>
                <w:rFonts w:ascii="Calibri" w:hAnsi="Calibri"/>
                <w:sz w:val="22"/>
                <w:szCs w:val="22"/>
              </w:rPr>
              <w:t>YPFB podrá realizar el descuento del valor de productos perdidos y no cancelados por el seguro dentro de un plazo de 60 días después de ocurrido el siniestro, de la facturación por transporte.</w:t>
            </w:r>
          </w:p>
          <w:p w:rsidR="00102153" w:rsidRPr="00C93336" w:rsidRDefault="00102153" w:rsidP="007B5228">
            <w:pPr>
              <w:pStyle w:val="Prrafodelista"/>
              <w:ind w:left="1068"/>
              <w:jc w:val="both"/>
              <w:rPr>
                <w:rFonts w:ascii="Calibri" w:hAnsi="Calibri"/>
                <w:sz w:val="22"/>
                <w:szCs w:val="22"/>
              </w:rPr>
            </w:pPr>
          </w:p>
          <w:p w:rsidR="00102153" w:rsidRPr="00C93336" w:rsidRDefault="00102153" w:rsidP="00E32A4A">
            <w:pPr>
              <w:pStyle w:val="Prrafodelista"/>
              <w:numPr>
                <w:ilvl w:val="0"/>
                <w:numId w:val="35"/>
              </w:numPr>
              <w:spacing w:after="200"/>
              <w:ind w:left="426" w:hanging="426"/>
              <w:contextualSpacing/>
              <w:jc w:val="both"/>
              <w:rPr>
                <w:rFonts w:ascii="Calibri" w:hAnsi="Calibri"/>
                <w:sz w:val="22"/>
                <w:szCs w:val="22"/>
              </w:rPr>
            </w:pPr>
            <w:r w:rsidRPr="00C93336">
              <w:rPr>
                <w:rFonts w:ascii="Calibri" w:hAnsi="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102153" w:rsidRPr="00C93336" w:rsidRDefault="00102153" w:rsidP="00E32A4A">
            <w:pPr>
              <w:pStyle w:val="Prrafodelista"/>
              <w:numPr>
                <w:ilvl w:val="0"/>
                <w:numId w:val="35"/>
              </w:numPr>
              <w:spacing w:after="200"/>
              <w:ind w:left="426" w:hanging="426"/>
              <w:contextualSpacing/>
              <w:jc w:val="both"/>
              <w:rPr>
                <w:rFonts w:ascii="Calibri" w:hAnsi="Calibri"/>
                <w:sz w:val="22"/>
                <w:szCs w:val="22"/>
              </w:rPr>
            </w:pPr>
            <w:r w:rsidRPr="00C93336">
              <w:rPr>
                <w:rFonts w:ascii="Calibri" w:hAnsi="Calibri"/>
                <w:sz w:val="22"/>
                <w:szCs w:val="22"/>
              </w:rPr>
              <w:t>El transportista, una vez adjudicado, deberá entregar una copia de las citadas pólizas a YPFB antes de la suscripción del contrato.</w:t>
            </w:r>
          </w:p>
          <w:p w:rsidR="00102153" w:rsidRPr="00C93336" w:rsidRDefault="00102153" w:rsidP="00E32A4A">
            <w:pPr>
              <w:pStyle w:val="Prrafodelista"/>
              <w:numPr>
                <w:ilvl w:val="0"/>
                <w:numId w:val="34"/>
              </w:numPr>
              <w:tabs>
                <w:tab w:val="left" w:pos="567"/>
              </w:tabs>
              <w:ind w:left="426" w:hanging="426"/>
              <w:rPr>
                <w:rFonts w:ascii="Calibri" w:hAnsi="Calibri" w:cs="Arial"/>
                <w:b/>
                <w:sz w:val="22"/>
                <w:szCs w:val="22"/>
              </w:rPr>
            </w:pPr>
            <w:r w:rsidRPr="00C93336">
              <w:rPr>
                <w:rFonts w:ascii="Calibri" w:hAnsi="Calibri" w:cs="Arial"/>
                <w:b/>
                <w:sz w:val="22"/>
                <w:szCs w:val="22"/>
              </w:rPr>
              <w:t xml:space="preserve">GARANTÍA DE CUMPLIMIENTO DE CONTRATO </w:t>
            </w:r>
          </w:p>
          <w:p w:rsidR="00102153" w:rsidRPr="00C93336" w:rsidRDefault="00102153" w:rsidP="007B5228">
            <w:pPr>
              <w:tabs>
                <w:tab w:val="left" w:pos="567"/>
              </w:tabs>
              <w:rPr>
                <w:rFonts w:ascii="Calibri" w:hAnsi="Calibri" w:cs="Arial"/>
                <w:b/>
                <w:sz w:val="22"/>
                <w:szCs w:val="22"/>
              </w:rPr>
            </w:pPr>
          </w:p>
          <w:p w:rsidR="00102153" w:rsidRPr="00C93336" w:rsidRDefault="00102153" w:rsidP="007B5228">
            <w:pPr>
              <w:jc w:val="both"/>
              <w:rPr>
                <w:rFonts w:ascii="Calibri" w:hAnsi="Calibri"/>
                <w:snapToGrid w:val="0"/>
                <w:sz w:val="22"/>
                <w:szCs w:val="22"/>
              </w:rPr>
            </w:pPr>
            <w:r w:rsidRPr="00C93336">
              <w:rPr>
                <w:rFonts w:ascii="Calibri" w:hAnsi="Calibri"/>
                <w:b/>
                <w:snapToGrid w:val="0"/>
                <w:sz w:val="22"/>
                <w:szCs w:val="22"/>
              </w:rPr>
              <w:t>Garantía de Cumplimiento de Contrato</w:t>
            </w:r>
            <w:r w:rsidRPr="00C93336">
              <w:rPr>
                <w:rFonts w:ascii="Calibri" w:hAnsi="Calibri"/>
                <w:snapToGrid w:val="0"/>
                <w:sz w:val="22"/>
                <w:szCs w:val="22"/>
              </w:rPr>
              <w:t xml:space="preserve">: el adjudicado deberá presentar </w:t>
            </w:r>
            <w:r w:rsidRPr="00C93336">
              <w:rPr>
                <w:rFonts w:ascii="Calibri" w:hAnsi="Calibri"/>
                <w:sz w:val="22"/>
                <w:szCs w:val="22"/>
              </w:rPr>
              <w:t>para la suscripción del contrato</w:t>
            </w:r>
            <w:r w:rsidRPr="00C93336">
              <w:rPr>
                <w:rFonts w:ascii="Calibri" w:hAnsi="Calibri"/>
                <w:snapToGrid w:val="0"/>
                <w:sz w:val="22"/>
                <w:szCs w:val="22"/>
              </w:rPr>
              <w:t>, una</w:t>
            </w:r>
            <w:r w:rsidRPr="00C93336">
              <w:rPr>
                <w:rFonts w:ascii="Calibri" w:hAnsi="Calibri"/>
                <w:b/>
                <w:snapToGrid w:val="0"/>
                <w:sz w:val="22"/>
                <w:szCs w:val="22"/>
              </w:rPr>
              <w:t xml:space="preserve"> Boleta de Garantía o Boleta de Garantía a Primer Requerimiento </w:t>
            </w:r>
            <w:r w:rsidRPr="00C93336">
              <w:rPr>
                <w:rFonts w:ascii="Calibri" w:hAnsi="Calibri" w:cs="Arial"/>
                <w:sz w:val="22"/>
                <w:szCs w:val="22"/>
                <w:lang w:val="es-ES_tradnl"/>
              </w:rPr>
              <w:t>con las siguientes características: renovable, irrevocable y de ejecución inmediata</w:t>
            </w:r>
            <w:r w:rsidRPr="00C93336">
              <w:rPr>
                <w:rFonts w:ascii="Calibri" w:hAnsi="Calibri"/>
                <w:snapToGrid w:val="0"/>
                <w:sz w:val="22"/>
                <w:szCs w:val="22"/>
              </w:rPr>
              <w:t xml:space="preserve"> a simple requerimiento de YPFB, por un valor equivalente al </w:t>
            </w:r>
            <w:r w:rsidRPr="00C93336">
              <w:rPr>
                <w:rFonts w:ascii="Calibri" w:hAnsi="Calibri"/>
                <w:b/>
                <w:snapToGrid w:val="0"/>
                <w:sz w:val="22"/>
                <w:szCs w:val="22"/>
              </w:rPr>
              <w:t>siete por ciento (7%) del monto total del contrato,</w:t>
            </w:r>
            <w:r w:rsidRPr="00C93336">
              <w:rPr>
                <w:rFonts w:ascii="Calibri" w:hAnsi="Calibri" w:cs="Arial"/>
                <w:sz w:val="22"/>
                <w:szCs w:val="22"/>
                <w:lang w:val="es-ES_tradnl"/>
              </w:rPr>
              <w:t xml:space="preserve"> o</w:t>
            </w:r>
            <w:r w:rsidRPr="00C93336">
              <w:rPr>
                <w:rFonts w:ascii="Calibri" w:hAnsi="Calibri"/>
                <w:snapToGrid w:val="0"/>
                <w:sz w:val="22"/>
                <w:szCs w:val="22"/>
              </w:rPr>
              <w:t xml:space="preserve"> en su defecto deberá hacer llegar Nota Expresa autorizando la retención del </w:t>
            </w:r>
            <w:r w:rsidRPr="00C93336">
              <w:rPr>
                <w:rFonts w:ascii="Calibri" w:hAnsi="Calibri" w:cs="Arial"/>
                <w:sz w:val="22"/>
                <w:szCs w:val="22"/>
              </w:rPr>
              <w:t>siete por ciento (7%) de cada pago parcial</w:t>
            </w:r>
            <w:r w:rsidRPr="00C93336">
              <w:rPr>
                <w:rFonts w:ascii="Calibri" w:hAnsi="Calibri"/>
                <w:snapToGrid w:val="0"/>
                <w:sz w:val="22"/>
                <w:szCs w:val="22"/>
              </w:rPr>
              <w:t xml:space="preserve">. </w:t>
            </w:r>
          </w:p>
          <w:p w:rsidR="00102153" w:rsidRPr="00C93336" w:rsidRDefault="00102153" w:rsidP="007B5228">
            <w:pPr>
              <w:ind w:left="567"/>
              <w:jc w:val="both"/>
              <w:rPr>
                <w:rFonts w:ascii="Calibri" w:hAnsi="Calibri"/>
                <w:snapToGrid w:val="0"/>
                <w:sz w:val="22"/>
                <w:szCs w:val="22"/>
              </w:rPr>
            </w:pPr>
          </w:p>
          <w:p w:rsidR="00102153" w:rsidRPr="00C93336" w:rsidRDefault="00102153" w:rsidP="007B5228">
            <w:pPr>
              <w:jc w:val="both"/>
              <w:rPr>
                <w:rFonts w:ascii="Calibri" w:hAnsi="Calibri"/>
                <w:snapToGrid w:val="0"/>
                <w:sz w:val="22"/>
                <w:szCs w:val="22"/>
              </w:rPr>
            </w:pPr>
            <w:r w:rsidRPr="00C93336">
              <w:rPr>
                <w:rFonts w:ascii="Calibri" w:hAnsi="Calibri"/>
                <w:snapToGrid w:val="0"/>
                <w:sz w:val="22"/>
                <w:szCs w:val="22"/>
              </w:rPr>
              <w:t xml:space="preserve">La Garantía de cumplimiento de contrato deberá tener una validez </w:t>
            </w:r>
            <w:r w:rsidRPr="00C93336">
              <w:rPr>
                <w:rFonts w:ascii="Calibri" w:hAnsi="Calibri" w:cs="Arial"/>
                <w:sz w:val="22"/>
                <w:szCs w:val="22"/>
              </w:rPr>
              <w:t>de 60 días calendarios adicionales a partir de la finalización del contrato.</w:t>
            </w:r>
            <w:r w:rsidRPr="00C93336">
              <w:rPr>
                <w:rFonts w:ascii="Calibri" w:hAnsi="Calibri"/>
                <w:snapToGrid w:val="0"/>
                <w:sz w:val="22"/>
                <w:szCs w:val="22"/>
              </w:rPr>
              <w:t xml:space="preserve"> </w:t>
            </w:r>
          </w:p>
          <w:p w:rsidR="00102153" w:rsidRPr="00C93336" w:rsidRDefault="00102153" w:rsidP="007B5228">
            <w:pPr>
              <w:jc w:val="both"/>
              <w:rPr>
                <w:rFonts w:ascii="Calibri" w:hAnsi="Calibri"/>
                <w:snapToGrid w:val="0"/>
                <w:sz w:val="22"/>
                <w:szCs w:val="22"/>
              </w:rPr>
            </w:pPr>
          </w:p>
          <w:p w:rsidR="00102153" w:rsidRPr="00C93336" w:rsidRDefault="00102153" w:rsidP="007B5228">
            <w:pPr>
              <w:jc w:val="both"/>
              <w:rPr>
                <w:rFonts w:ascii="Calibri" w:hAnsi="Calibri" w:cs="Calibri"/>
                <w:b/>
                <w:sz w:val="22"/>
                <w:szCs w:val="22"/>
              </w:rPr>
            </w:pPr>
            <w:r w:rsidRPr="00C93336">
              <w:rPr>
                <w:rFonts w:ascii="Calibri" w:hAnsi="Calibri" w:cs="Calibri"/>
                <w:b/>
                <w:sz w:val="22"/>
                <w:szCs w:val="22"/>
              </w:rPr>
              <w:t>Garantía de seriedad de propuesta (no corresponde)</w:t>
            </w:r>
          </w:p>
          <w:p w:rsidR="00102153" w:rsidRPr="00C93336" w:rsidRDefault="00102153" w:rsidP="007B5228">
            <w:pPr>
              <w:jc w:val="both"/>
              <w:rPr>
                <w:rFonts w:ascii="Calibri" w:hAnsi="Calibri" w:cs="Calibri"/>
                <w:b/>
                <w:sz w:val="22"/>
                <w:szCs w:val="22"/>
              </w:rPr>
            </w:pPr>
          </w:p>
          <w:p w:rsidR="00102153" w:rsidRPr="00C93336" w:rsidRDefault="00102153" w:rsidP="007B5228">
            <w:pPr>
              <w:jc w:val="both"/>
              <w:rPr>
                <w:rFonts w:ascii="Calibri" w:hAnsi="Calibri" w:cs="Arial"/>
                <w:b/>
                <w:bCs/>
                <w:sz w:val="22"/>
                <w:szCs w:val="22"/>
              </w:rPr>
            </w:pPr>
            <w:r w:rsidRPr="00C93336">
              <w:rPr>
                <w:rFonts w:ascii="Calibri" w:hAnsi="Calibri" w:cs="Arial"/>
                <w:b/>
                <w:bCs/>
                <w:sz w:val="22"/>
                <w:szCs w:val="22"/>
              </w:rPr>
              <w:t>RESPONSABILIDAD Y RIESGO</w:t>
            </w:r>
          </w:p>
          <w:p w:rsidR="00102153" w:rsidRPr="00C93336" w:rsidRDefault="00102153" w:rsidP="007B5228">
            <w:pPr>
              <w:jc w:val="both"/>
              <w:rPr>
                <w:rFonts w:ascii="Calibri" w:hAnsi="Calibri" w:cs="Arial"/>
                <w:b/>
                <w:bCs/>
                <w:sz w:val="22"/>
                <w:szCs w:val="22"/>
              </w:rPr>
            </w:pPr>
          </w:p>
          <w:p w:rsidR="00102153" w:rsidRPr="00C93336" w:rsidRDefault="00102153" w:rsidP="007B5228">
            <w:pPr>
              <w:jc w:val="both"/>
              <w:rPr>
                <w:rFonts w:ascii="Calibri" w:hAnsi="Calibri" w:cs="Arial"/>
                <w:sz w:val="22"/>
                <w:szCs w:val="22"/>
              </w:rPr>
            </w:pPr>
            <w:r w:rsidRPr="00C93336">
              <w:rPr>
                <w:rFonts w:ascii="Calibri" w:hAnsi="Calibri" w:cs="Arial"/>
                <w:sz w:val="22"/>
                <w:szCs w:val="22"/>
              </w:rPr>
              <w:t>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Producto una vez que el Producto sea descargado en las mismas condiciones en el Punto de Entrega.</w:t>
            </w:r>
          </w:p>
          <w:p w:rsidR="00102153" w:rsidRPr="00C93336" w:rsidRDefault="00102153" w:rsidP="007B5228">
            <w:pPr>
              <w:jc w:val="both"/>
              <w:rPr>
                <w:rFonts w:ascii="Calibri" w:hAnsi="Calibri" w:cs="Arial"/>
                <w:sz w:val="22"/>
                <w:szCs w:val="22"/>
              </w:rPr>
            </w:pPr>
          </w:p>
          <w:p w:rsidR="00102153" w:rsidRPr="00C93336" w:rsidRDefault="00102153" w:rsidP="007B5228">
            <w:pPr>
              <w:autoSpaceDE w:val="0"/>
              <w:autoSpaceDN w:val="0"/>
              <w:adjustRightInd w:val="0"/>
              <w:jc w:val="both"/>
              <w:rPr>
                <w:rFonts w:ascii="Calibri" w:hAnsi="Calibri" w:cs="Arial"/>
                <w:bCs/>
                <w:iCs/>
                <w:color w:val="000000"/>
                <w:sz w:val="22"/>
                <w:szCs w:val="22"/>
              </w:rPr>
            </w:pPr>
            <w:r w:rsidRPr="00C93336">
              <w:rPr>
                <w:rFonts w:ascii="Calibri" w:hAnsi="Calibri" w:cs="Arial"/>
                <w:bCs/>
                <w:iCs/>
                <w:color w:val="000000"/>
                <w:sz w:val="22"/>
                <w:szCs w:val="22"/>
              </w:rPr>
              <w:t>YPFB tiene la libertad de realizar inspecciones al vehículo para determinar si se encuentra apto para el transporte antes de cada carga. En caso de no autorizar la carga, el adjudicado proveerá otro vehículo de similares características.</w:t>
            </w:r>
          </w:p>
          <w:p w:rsidR="00102153" w:rsidRPr="00C93336" w:rsidRDefault="00102153" w:rsidP="007B5228">
            <w:pPr>
              <w:autoSpaceDE w:val="0"/>
              <w:autoSpaceDN w:val="0"/>
              <w:adjustRightInd w:val="0"/>
              <w:jc w:val="both"/>
              <w:rPr>
                <w:rFonts w:ascii="Calibri" w:hAnsi="Calibri" w:cs="Arial"/>
                <w:bCs/>
                <w:iCs/>
                <w:color w:val="000000"/>
                <w:sz w:val="22"/>
                <w:szCs w:val="22"/>
              </w:rPr>
            </w:pPr>
          </w:p>
          <w:p w:rsidR="00102153" w:rsidRPr="00C93336" w:rsidRDefault="00102153" w:rsidP="00E32A4A">
            <w:pPr>
              <w:pStyle w:val="Prrafodelista"/>
              <w:numPr>
                <w:ilvl w:val="0"/>
                <w:numId w:val="34"/>
              </w:numPr>
              <w:tabs>
                <w:tab w:val="left" w:pos="567"/>
              </w:tabs>
              <w:ind w:left="426" w:hanging="426"/>
              <w:rPr>
                <w:rFonts w:ascii="Calibri" w:hAnsi="Calibri" w:cs="Arial"/>
                <w:b/>
                <w:sz w:val="22"/>
                <w:szCs w:val="22"/>
              </w:rPr>
            </w:pPr>
            <w:r w:rsidRPr="00C93336">
              <w:rPr>
                <w:rFonts w:ascii="Calibri" w:hAnsi="Calibri" w:cs="Arial"/>
                <w:b/>
                <w:sz w:val="22"/>
                <w:szCs w:val="22"/>
              </w:rPr>
              <w:t>MERMA PERMISIBLE</w:t>
            </w:r>
          </w:p>
          <w:p w:rsidR="00102153" w:rsidRPr="00C93336" w:rsidRDefault="00102153" w:rsidP="007B5228">
            <w:pPr>
              <w:rPr>
                <w:rFonts w:ascii="Calibri" w:hAnsi="Calibri" w:cs="Arial"/>
                <w:sz w:val="22"/>
                <w:szCs w:val="22"/>
                <w:u w:val="single"/>
              </w:rPr>
            </w:pPr>
          </w:p>
          <w:p w:rsidR="00102153" w:rsidRPr="00C93336" w:rsidRDefault="00102153" w:rsidP="007B5228">
            <w:pPr>
              <w:jc w:val="both"/>
              <w:rPr>
                <w:rFonts w:ascii="Calibri" w:hAnsi="Calibri" w:cs="Arial"/>
                <w:sz w:val="22"/>
                <w:szCs w:val="22"/>
                <w:lang w:val="es-BO"/>
              </w:rPr>
            </w:pPr>
            <w:r w:rsidRPr="00C93336">
              <w:rPr>
                <w:rFonts w:ascii="Calibri" w:hAnsi="Calibri" w:cs="Arial"/>
                <w:sz w:val="22"/>
                <w:szCs w:val="22"/>
                <w:lang w:val="es-BO"/>
              </w:rPr>
              <w:t>De acuerdo a las condiciones establecidas para el transporte de Hidrocarburos por camiones cisternas y considerando la volatilidad de este producto a transportar, los porcentajes de merma permisible son los siguientes</w:t>
            </w:r>
          </w:p>
          <w:p w:rsidR="00102153" w:rsidRPr="00C93336" w:rsidRDefault="00102153" w:rsidP="007B5228">
            <w:pPr>
              <w:rPr>
                <w:rFonts w:ascii="Calibri" w:hAnsi="Calibri" w:cs="Arial"/>
                <w:sz w:val="22"/>
                <w:szCs w:val="22"/>
                <w:lang w:val="es-BO"/>
              </w:rPr>
            </w:pPr>
          </w:p>
          <w:tbl>
            <w:tblPr>
              <w:tblW w:w="6434" w:type="dxa"/>
              <w:jc w:val="center"/>
              <w:tblCellMar>
                <w:left w:w="70" w:type="dxa"/>
                <w:right w:w="70" w:type="dxa"/>
              </w:tblCellMar>
              <w:tblLook w:val="04A0" w:firstRow="1" w:lastRow="0" w:firstColumn="1" w:lastColumn="0" w:noHBand="0" w:noVBand="1"/>
            </w:tblPr>
            <w:tblGrid>
              <w:gridCol w:w="1160"/>
              <w:gridCol w:w="2582"/>
              <w:gridCol w:w="2692"/>
            </w:tblGrid>
            <w:tr w:rsidR="00102153" w:rsidRPr="00C93336" w:rsidTr="007B5228">
              <w:trPr>
                <w:trHeight w:val="227"/>
                <w:jc w:val="center"/>
              </w:trPr>
              <w:tc>
                <w:tcPr>
                  <w:tcW w:w="1160" w:type="dxa"/>
                  <w:tcBorders>
                    <w:top w:val="double" w:sz="6" w:space="0" w:color="auto"/>
                    <w:left w:val="double" w:sz="6" w:space="0" w:color="auto"/>
                    <w:bottom w:val="single" w:sz="4" w:space="0" w:color="auto"/>
                    <w:right w:val="single" w:sz="4" w:space="0" w:color="auto"/>
                  </w:tcBorders>
                  <w:shd w:val="clear" w:color="000000" w:fill="B8CCE4"/>
                  <w:vAlign w:val="center"/>
                </w:tcPr>
                <w:p w:rsidR="00102153" w:rsidRPr="00C93336" w:rsidRDefault="00102153" w:rsidP="007B5228">
                  <w:pPr>
                    <w:jc w:val="center"/>
                    <w:rPr>
                      <w:rFonts w:ascii="Calibri" w:hAnsi="Calibri"/>
                      <w:b/>
                      <w:bCs/>
                      <w:color w:val="000000"/>
                      <w:sz w:val="22"/>
                      <w:szCs w:val="22"/>
                    </w:rPr>
                  </w:pPr>
                  <w:r w:rsidRPr="00C93336">
                    <w:rPr>
                      <w:rFonts w:ascii="Calibri" w:hAnsi="Calibri"/>
                      <w:b/>
                      <w:bCs/>
                      <w:color w:val="000000"/>
                      <w:sz w:val="22"/>
                      <w:szCs w:val="22"/>
                    </w:rPr>
                    <w:t>Producto</w:t>
                  </w:r>
                </w:p>
              </w:tc>
              <w:tc>
                <w:tcPr>
                  <w:tcW w:w="2582" w:type="dxa"/>
                  <w:tcBorders>
                    <w:top w:val="double" w:sz="6" w:space="0" w:color="auto"/>
                    <w:left w:val="nil"/>
                    <w:bottom w:val="single" w:sz="4" w:space="0" w:color="auto"/>
                    <w:right w:val="single" w:sz="4" w:space="0" w:color="auto"/>
                  </w:tcBorders>
                  <w:shd w:val="clear" w:color="000000" w:fill="B8CCE4"/>
                  <w:vAlign w:val="center"/>
                </w:tcPr>
                <w:p w:rsidR="00102153" w:rsidRPr="00C93336" w:rsidRDefault="00102153" w:rsidP="007B5228">
                  <w:pPr>
                    <w:jc w:val="center"/>
                    <w:rPr>
                      <w:rFonts w:ascii="Calibri" w:hAnsi="Calibri"/>
                      <w:b/>
                      <w:bCs/>
                      <w:color w:val="000000"/>
                      <w:sz w:val="22"/>
                      <w:szCs w:val="22"/>
                    </w:rPr>
                  </w:pPr>
                  <w:r w:rsidRPr="00C93336">
                    <w:rPr>
                      <w:rFonts w:ascii="Calibri" w:hAnsi="Calibri"/>
                      <w:b/>
                      <w:bCs/>
                      <w:color w:val="000000"/>
                      <w:sz w:val="22"/>
                      <w:szCs w:val="22"/>
                    </w:rPr>
                    <w:t>Merma Máxima Permisible</w:t>
                  </w:r>
                </w:p>
              </w:tc>
              <w:tc>
                <w:tcPr>
                  <w:tcW w:w="2692" w:type="dxa"/>
                  <w:tcBorders>
                    <w:top w:val="double" w:sz="6" w:space="0" w:color="auto"/>
                    <w:left w:val="single" w:sz="4" w:space="0" w:color="auto"/>
                    <w:bottom w:val="single" w:sz="4" w:space="0" w:color="auto"/>
                    <w:right w:val="double" w:sz="6" w:space="0" w:color="auto"/>
                  </w:tcBorders>
                  <w:shd w:val="clear" w:color="000000" w:fill="B8CCE4"/>
                  <w:vAlign w:val="center"/>
                </w:tcPr>
                <w:p w:rsidR="00102153" w:rsidRPr="00C93336" w:rsidRDefault="00102153" w:rsidP="007B5228">
                  <w:pPr>
                    <w:jc w:val="center"/>
                    <w:rPr>
                      <w:rFonts w:ascii="Calibri" w:hAnsi="Calibri"/>
                      <w:b/>
                      <w:bCs/>
                      <w:color w:val="000000"/>
                      <w:sz w:val="22"/>
                      <w:szCs w:val="22"/>
                    </w:rPr>
                  </w:pPr>
                  <w:r w:rsidRPr="00C93336">
                    <w:rPr>
                      <w:rFonts w:ascii="Calibri" w:hAnsi="Calibri"/>
                      <w:b/>
                      <w:bCs/>
                      <w:color w:val="000000"/>
                      <w:sz w:val="22"/>
                      <w:szCs w:val="22"/>
                    </w:rPr>
                    <w:t>Costo Merma</w:t>
                  </w:r>
                </w:p>
              </w:tc>
            </w:tr>
            <w:tr w:rsidR="00102153" w:rsidRPr="00C93336" w:rsidTr="007B5228">
              <w:trPr>
                <w:trHeight w:val="138"/>
                <w:jc w:val="center"/>
              </w:trPr>
              <w:tc>
                <w:tcPr>
                  <w:tcW w:w="1160" w:type="dxa"/>
                  <w:tcBorders>
                    <w:top w:val="nil"/>
                    <w:left w:val="double" w:sz="6" w:space="0" w:color="auto"/>
                    <w:bottom w:val="single" w:sz="4" w:space="0" w:color="auto"/>
                    <w:right w:val="single" w:sz="4" w:space="0" w:color="auto"/>
                  </w:tcBorders>
                  <w:shd w:val="clear" w:color="auto" w:fill="auto"/>
                  <w:vAlign w:val="center"/>
                </w:tcPr>
                <w:p w:rsidR="00102153" w:rsidRPr="00C93336" w:rsidRDefault="00102153" w:rsidP="007B5228">
                  <w:pPr>
                    <w:jc w:val="center"/>
                    <w:rPr>
                      <w:rFonts w:ascii="Calibri" w:hAnsi="Calibri"/>
                      <w:color w:val="000000"/>
                      <w:sz w:val="22"/>
                      <w:szCs w:val="22"/>
                    </w:rPr>
                  </w:pPr>
                  <w:r w:rsidRPr="00C93336">
                    <w:rPr>
                      <w:rFonts w:ascii="Calibri" w:hAnsi="Calibri"/>
                      <w:color w:val="000000"/>
                      <w:sz w:val="22"/>
                      <w:szCs w:val="22"/>
                    </w:rPr>
                    <w:t>Gasolina</w:t>
                  </w:r>
                </w:p>
              </w:tc>
              <w:tc>
                <w:tcPr>
                  <w:tcW w:w="2582" w:type="dxa"/>
                  <w:tcBorders>
                    <w:top w:val="nil"/>
                    <w:left w:val="nil"/>
                    <w:bottom w:val="single" w:sz="4" w:space="0" w:color="auto"/>
                    <w:right w:val="single" w:sz="4" w:space="0" w:color="auto"/>
                  </w:tcBorders>
                  <w:shd w:val="clear" w:color="auto" w:fill="auto"/>
                  <w:vAlign w:val="center"/>
                </w:tcPr>
                <w:p w:rsidR="00102153" w:rsidRPr="00C93336" w:rsidRDefault="00102153" w:rsidP="007B5228">
                  <w:pPr>
                    <w:jc w:val="center"/>
                    <w:rPr>
                      <w:rFonts w:ascii="Calibri" w:hAnsi="Calibri"/>
                      <w:color w:val="000000"/>
                      <w:sz w:val="22"/>
                      <w:szCs w:val="22"/>
                    </w:rPr>
                  </w:pPr>
                  <w:r w:rsidRPr="00C93336">
                    <w:rPr>
                      <w:rFonts w:ascii="Calibri" w:hAnsi="Calibri"/>
                      <w:color w:val="000000"/>
                      <w:sz w:val="22"/>
                      <w:szCs w:val="22"/>
                    </w:rPr>
                    <w:t>0,50%</w:t>
                  </w:r>
                </w:p>
              </w:tc>
              <w:tc>
                <w:tcPr>
                  <w:tcW w:w="2692" w:type="dxa"/>
                  <w:tcBorders>
                    <w:top w:val="single" w:sz="4" w:space="0" w:color="auto"/>
                    <w:left w:val="single" w:sz="4" w:space="0" w:color="auto"/>
                    <w:bottom w:val="single" w:sz="4" w:space="0" w:color="auto"/>
                    <w:right w:val="double" w:sz="6" w:space="0" w:color="auto"/>
                  </w:tcBorders>
                  <w:vAlign w:val="center"/>
                </w:tcPr>
                <w:p w:rsidR="00102153" w:rsidRPr="00C93336" w:rsidRDefault="00102153" w:rsidP="007B5228">
                  <w:pPr>
                    <w:jc w:val="center"/>
                    <w:rPr>
                      <w:rFonts w:ascii="Calibri" w:hAnsi="Calibri"/>
                      <w:color w:val="000000"/>
                      <w:sz w:val="22"/>
                      <w:szCs w:val="22"/>
                    </w:rPr>
                  </w:pPr>
                  <w:r w:rsidRPr="00C93336">
                    <w:rPr>
                      <w:rFonts w:ascii="Calibri" w:hAnsi="Calibri"/>
                      <w:color w:val="000000"/>
                      <w:sz w:val="22"/>
                      <w:szCs w:val="22"/>
                    </w:rPr>
                    <w:t>Del Precio Pre-Terminal</w:t>
                  </w:r>
                </w:p>
              </w:tc>
            </w:tr>
            <w:tr w:rsidR="00102153" w:rsidRPr="00C93336" w:rsidTr="007B5228">
              <w:trPr>
                <w:trHeight w:val="184"/>
                <w:jc w:val="center"/>
              </w:trPr>
              <w:tc>
                <w:tcPr>
                  <w:tcW w:w="1160" w:type="dxa"/>
                  <w:tcBorders>
                    <w:top w:val="nil"/>
                    <w:left w:val="double" w:sz="6" w:space="0" w:color="auto"/>
                    <w:bottom w:val="single" w:sz="4" w:space="0" w:color="auto"/>
                    <w:right w:val="single" w:sz="4" w:space="0" w:color="auto"/>
                  </w:tcBorders>
                  <w:shd w:val="clear" w:color="auto" w:fill="auto"/>
                  <w:vAlign w:val="center"/>
                </w:tcPr>
                <w:p w:rsidR="00102153" w:rsidRPr="00C93336" w:rsidRDefault="00102153" w:rsidP="007B5228">
                  <w:pPr>
                    <w:jc w:val="center"/>
                    <w:rPr>
                      <w:rFonts w:ascii="Calibri" w:hAnsi="Calibri"/>
                      <w:color w:val="000000"/>
                      <w:sz w:val="22"/>
                      <w:szCs w:val="22"/>
                    </w:rPr>
                  </w:pPr>
                  <w:proofErr w:type="spellStart"/>
                  <w:r w:rsidRPr="00C93336">
                    <w:rPr>
                      <w:rFonts w:ascii="Calibri" w:hAnsi="Calibri"/>
                      <w:color w:val="000000"/>
                      <w:sz w:val="22"/>
                      <w:szCs w:val="22"/>
                    </w:rPr>
                    <w:t>Diesel</w:t>
                  </w:r>
                  <w:proofErr w:type="spellEnd"/>
                  <w:r w:rsidRPr="00C93336">
                    <w:rPr>
                      <w:rFonts w:ascii="Calibri" w:hAnsi="Calibri"/>
                      <w:color w:val="000000"/>
                      <w:sz w:val="22"/>
                      <w:szCs w:val="22"/>
                    </w:rPr>
                    <w:t xml:space="preserve"> Oíl</w:t>
                  </w:r>
                </w:p>
              </w:tc>
              <w:tc>
                <w:tcPr>
                  <w:tcW w:w="2582" w:type="dxa"/>
                  <w:tcBorders>
                    <w:top w:val="nil"/>
                    <w:left w:val="nil"/>
                    <w:bottom w:val="single" w:sz="4" w:space="0" w:color="auto"/>
                    <w:right w:val="single" w:sz="4" w:space="0" w:color="auto"/>
                  </w:tcBorders>
                  <w:shd w:val="clear" w:color="auto" w:fill="auto"/>
                  <w:vAlign w:val="center"/>
                </w:tcPr>
                <w:p w:rsidR="00102153" w:rsidRPr="00C93336" w:rsidRDefault="00102153" w:rsidP="007B5228">
                  <w:pPr>
                    <w:jc w:val="center"/>
                    <w:rPr>
                      <w:rFonts w:ascii="Calibri" w:hAnsi="Calibri"/>
                      <w:color w:val="000000"/>
                      <w:sz w:val="22"/>
                      <w:szCs w:val="22"/>
                    </w:rPr>
                  </w:pPr>
                  <w:r w:rsidRPr="00C93336">
                    <w:rPr>
                      <w:rFonts w:ascii="Calibri" w:hAnsi="Calibri"/>
                      <w:color w:val="000000"/>
                      <w:sz w:val="22"/>
                      <w:szCs w:val="22"/>
                    </w:rPr>
                    <w:t>0,25%</w:t>
                  </w:r>
                </w:p>
              </w:tc>
              <w:tc>
                <w:tcPr>
                  <w:tcW w:w="2692" w:type="dxa"/>
                  <w:tcBorders>
                    <w:top w:val="single" w:sz="4" w:space="0" w:color="auto"/>
                    <w:left w:val="single" w:sz="4" w:space="0" w:color="auto"/>
                    <w:bottom w:val="single" w:sz="4" w:space="0" w:color="auto"/>
                    <w:right w:val="double" w:sz="6" w:space="0" w:color="auto"/>
                  </w:tcBorders>
                  <w:vAlign w:val="center"/>
                </w:tcPr>
                <w:p w:rsidR="00102153" w:rsidRPr="00C93336" w:rsidRDefault="00102153" w:rsidP="007B5228">
                  <w:pPr>
                    <w:jc w:val="center"/>
                    <w:rPr>
                      <w:rFonts w:ascii="Calibri" w:hAnsi="Calibri"/>
                      <w:color w:val="000000"/>
                      <w:sz w:val="22"/>
                      <w:szCs w:val="22"/>
                    </w:rPr>
                  </w:pPr>
                  <w:r w:rsidRPr="00C93336">
                    <w:rPr>
                      <w:rFonts w:ascii="Calibri" w:hAnsi="Calibri"/>
                      <w:color w:val="000000"/>
                      <w:sz w:val="22"/>
                      <w:szCs w:val="22"/>
                    </w:rPr>
                    <w:t>Del Precio Pre-Terminal</w:t>
                  </w:r>
                </w:p>
              </w:tc>
            </w:tr>
          </w:tbl>
          <w:p w:rsidR="00102153" w:rsidRPr="00C93336" w:rsidRDefault="00102153" w:rsidP="007B5228">
            <w:pPr>
              <w:jc w:val="both"/>
              <w:rPr>
                <w:rFonts w:ascii="Calibri" w:hAnsi="Calibri" w:cs="Arial"/>
                <w:sz w:val="22"/>
                <w:szCs w:val="22"/>
              </w:rPr>
            </w:pPr>
          </w:p>
          <w:p w:rsidR="00102153" w:rsidRPr="00C93336" w:rsidRDefault="00102153" w:rsidP="007B5228">
            <w:pPr>
              <w:jc w:val="both"/>
              <w:rPr>
                <w:rFonts w:ascii="Calibri" w:hAnsi="Calibri" w:cs="Arial"/>
                <w:sz w:val="22"/>
                <w:szCs w:val="22"/>
              </w:rPr>
            </w:pPr>
            <w:r w:rsidRPr="00C93336">
              <w:rPr>
                <w:rFonts w:ascii="Calibri" w:hAnsi="Calibri" w:cs="Arial"/>
                <w:sz w:val="22"/>
                <w:szCs w:val="22"/>
              </w:rPr>
              <w:t>El Porcentaje de Merma Permisible se calcula sobre el volumen total cargado en Planta de Origen.</w:t>
            </w:r>
          </w:p>
          <w:p w:rsidR="00102153" w:rsidRPr="00C93336" w:rsidRDefault="00102153" w:rsidP="007B5228">
            <w:pPr>
              <w:rPr>
                <w:rFonts w:ascii="Calibri" w:hAnsi="Calibri" w:cs="Arial"/>
                <w:sz w:val="22"/>
                <w:szCs w:val="22"/>
              </w:rPr>
            </w:pPr>
          </w:p>
          <w:p w:rsidR="00102153" w:rsidRPr="00C93336" w:rsidRDefault="00102153" w:rsidP="00E32A4A">
            <w:pPr>
              <w:pStyle w:val="Prrafodelista"/>
              <w:numPr>
                <w:ilvl w:val="0"/>
                <w:numId w:val="34"/>
              </w:numPr>
              <w:tabs>
                <w:tab w:val="left" w:pos="567"/>
              </w:tabs>
              <w:ind w:left="426" w:hanging="426"/>
              <w:rPr>
                <w:rFonts w:ascii="Calibri" w:hAnsi="Calibri" w:cs="Arial"/>
                <w:b/>
                <w:sz w:val="22"/>
                <w:szCs w:val="22"/>
              </w:rPr>
            </w:pPr>
            <w:r w:rsidRPr="00C93336">
              <w:rPr>
                <w:rFonts w:ascii="Calibri" w:hAnsi="Calibri" w:cs="Arial"/>
                <w:b/>
                <w:sz w:val="22"/>
                <w:szCs w:val="22"/>
              </w:rPr>
              <w:t>TARJETA DE CALIBRACIÓN</w:t>
            </w:r>
          </w:p>
          <w:p w:rsidR="00102153" w:rsidRPr="00C93336" w:rsidRDefault="00102153" w:rsidP="007B5228">
            <w:pPr>
              <w:pStyle w:val="Prrafodelista"/>
              <w:rPr>
                <w:rFonts w:ascii="Calibri" w:hAnsi="Calibri" w:cs="Arial"/>
                <w:sz w:val="22"/>
                <w:szCs w:val="22"/>
              </w:rPr>
            </w:pPr>
          </w:p>
          <w:p w:rsidR="00102153" w:rsidRPr="00C93336" w:rsidRDefault="00102153" w:rsidP="007B5228">
            <w:pPr>
              <w:pStyle w:val="Prrafodelista"/>
              <w:ind w:left="0"/>
              <w:jc w:val="both"/>
              <w:rPr>
                <w:rFonts w:ascii="Calibri" w:hAnsi="Calibri" w:cs="Arial"/>
                <w:sz w:val="22"/>
                <w:szCs w:val="22"/>
              </w:rPr>
            </w:pPr>
            <w:r w:rsidRPr="00C93336">
              <w:rPr>
                <w:rFonts w:ascii="Calibri" w:hAnsi="Calibri" w:cs="Arial"/>
                <w:sz w:val="22"/>
                <w:szCs w:val="22"/>
              </w:rPr>
              <w:t>Todos los camiones cisternas deben contar con sus Tarjetas de Calibración vigentes y validadas por IBMETRO, por lo que es necesario que se presente con la propuesta la copia simple de estos documentos como constancia.</w:t>
            </w:r>
          </w:p>
          <w:p w:rsidR="00102153" w:rsidRPr="00C93336" w:rsidRDefault="00102153" w:rsidP="007B5228">
            <w:pPr>
              <w:pStyle w:val="Prrafodelista"/>
              <w:rPr>
                <w:rFonts w:ascii="Calibri" w:hAnsi="Calibri" w:cs="Arial"/>
                <w:sz w:val="22"/>
                <w:szCs w:val="22"/>
              </w:rPr>
            </w:pPr>
          </w:p>
          <w:p w:rsidR="00102153" w:rsidRPr="00C93336" w:rsidRDefault="00102153" w:rsidP="00E32A4A">
            <w:pPr>
              <w:pStyle w:val="Prrafodelista"/>
              <w:numPr>
                <w:ilvl w:val="0"/>
                <w:numId w:val="34"/>
              </w:numPr>
              <w:tabs>
                <w:tab w:val="left" w:pos="567"/>
              </w:tabs>
              <w:ind w:left="426" w:hanging="426"/>
              <w:rPr>
                <w:rFonts w:ascii="Calibri" w:hAnsi="Calibri" w:cs="Arial"/>
                <w:b/>
                <w:sz w:val="22"/>
                <w:szCs w:val="22"/>
              </w:rPr>
            </w:pPr>
            <w:r w:rsidRPr="00C93336">
              <w:rPr>
                <w:rFonts w:ascii="Calibri" w:hAnsi="Calibri" w:cs="Arial"/>
                <w:b/>
                <w:sz w:val="22"/>
                <w:szCs w:val="22"/>
              </w:rPr>
              <w:t>TRÁMITE HOJAS DE RUTA</w:t>
            </w:r>
          </w:p>
          <w:p w:rsidR="00102153" w:rsidRPr="00C93336" w:rsidRDefault="00102153" w:rsidP="007B5228">
            <w:pPr>
              <w:pStyle w:val="Prrafodelista"/>
              <w:rPr>
                <w:rFonts w:ascii="Calibri" w:hAnsi="Calibri" w:cs="Arial"/>
                <w:sz w:val="22"/>
                <w:szCs w:val="22"/>
              </w:rPr>
            </w:pPr>
          </w:p>
          <w:p w:rsidR="00102153" w:rsidRPr="00C93336" w:rsidRDefault="00102153" w:rsidP="007B5228">
            <w:pPr>
              <w:jc w:val="both"/>
              <w:rPr>
                <w:rFonts w:ascii="Calibri" w:hAnsi="Calibri" w:cs="Arial"/>
                <w:sz w:val="22"/>
                <w:szCs w:val="22"/>
                <w:lang w:val="es-BO"/>
              </w:rPr>
            </w:pPr>
            <w:r w:rsidRPr="00C93336">
              <w:rPr>
                <w:rFonts w:ascii="Calibri" w:hAnsi="Calibri" w:cs="Arial"/>
                <w:sz w:val="22"/>
                <w:szCs w:val="22"/>
                <w:lang w:val="es-BO"/>
              </w:rPr>
              <w:t xml:space="preserve">El trámite de Hojas de Ruta y los costos que este demande para poder realizar el transporte de combustible dentro de nuestro país, deberá realizado por las empresas de transporte. </w:t>
            </w:r>
          </w:p>
          <w:p w:rsidR="00102153" w:rsidRPr="00C93336" w:rsidRDefault="00102153" w:rsidP="007B5228">
            <w:pPr>
              <w:autoSpaceDE w:val="0"/>
              <w:autoSpaceDN w:val="0"/>
              <w:adjustRightInd w:val="0"/>
              <w:jc w:val="both"/>
              <w:rPr>
                <w:rFonts w:ascii="Calibri" w:hAnsi="Calibri" w:cs="Calibri"/>
                <w:sz w:val="22"/>
                <w:szCs w:val="22"/>
              </w:rPr>
            </w:pPr>
          </w:p>
        </w:tc>
      </w:tr>
      <w:tr w:rsidR="00102153" w:rsidRPr="00107547" w:rsidTr="007B5228">
        <w:tc>
          <w:tcPr>
            <w:tcW w:w="9339" w:type="dxa"/>
            <w:shd w:val="clear" w:color="auto" w:fill="8DB3E2"/>
          </w:tcPr>
          <w:p w:rsidR="00102153" w:rsidRPr="00C93336" w:rsidRDefault="00102153" w:rsidP="007B5228">
            <w:pPr>
              <w:jc w:val="both"/>
              <w:rPr>
                <w:rFonts w:ascii="Calibri" w:hAnsi="Calibri" w:cs="Arial"/>
                <w:b/>
                <w:sz w:val="22"/>
                <w:szCs w:val="22"/>
              </w:rPr>
            </w:pPr>
            <w:r w:rsidRPr="00C93336">
              <w:rPr>
                <w:rFonts w:ascii="Calibri" w:hAnsi="Calibri" w:cs="Arial"/>
                <w:b/>
                <w:sz w:val="22"/>
                <w:szCs w:val="22"/>
              </w:rPr>
              <w:t>VALIDEZ DE LA PROPUESTA</w:t>
            </w:r>
          </w:p>
        </w:tc>
      </w:tr>
      <w:tr w:rsidR="00102153" w:rsidRPr="00107547" w:rsidTr="007B5228">
        <w:tc>
          <w:tcPr>
            <w:tcW w:w="9339" w:type="dxa"/>
            <w:shd w:val="clear" w:color="auto" w:fill="auto"/>
          </w:tcPr>
          <w:p w:rsidR="00102153" w:rsidRPr="00C93336" w:rsidRDefault="00102153" w:rsidP="007B5228">
            <w:pPr>
              <w:jc w:val="both"/>
              <w:rPr>
                <w:rFonts w:ascii="Calibri" w:hAnsi="Calibri" w:cs="Arial"/>
                <w:sz w:val="22"/>
                <w:szCs w:val="22"/>
              </w:rPr>
            </w:pPr>
          </w:p>
          <w:p w:rsidR="00102153" w:rsidRPr="00C93336" w:rsidRDefault="00102153" w:rsidP="007B5228">
            <w:pPr>
              <w:jc w:val="both"/>
              <w:rPr>
                <w:rFonts w:ascii="Calibri" w:hAnsi="Calibri" w:cs="Arial"/>
                <w:sz w:val="22"/>
                <w:szCs w:val="22"/>
              </w:rPr>
            </w:pPr>
            <w:r>
              <w:rPr>
                <w:rFonts w:ascii="Calibri" w:hAnsi="Calibri" w:cs="Arial"/>
                <w:sz w:val="22"/>
                <w:szCs w:val="22"/>
              </w:rPr>
              <w:t>9</w:t>
            </w:r>
            <w:r w:rsidRPr="00C93336">
              <w:rPr>
                <w:rFonts w:ascii="Calibri" w:hAnsi="Calibri" w:cs="Arial"/>
                <w:sz w:val="22"/>
                <w:szCs w:val="22"/>
              </w:rPr>
              <w:t>0 días calendario</w:t>
            </w:r>
          </w:p>
          <w:p w:rsidR="00102153" w:rsidRPr="00C93336" w:rsidRDefault="00102153" w:rsidP="007B5228">
            <w:pPr>
              <w:autoSpaceDE w:val="0"/>
              <w:autoSpaceDN w:val="0"/>
              <w:adjustRightInd w:val="0"/>
              <w:rPr>
                <w:rFonts w:ascii="Calibri" w:hAnsi="Calibri" w:cs="Calibri"/>
                <w:sz w:val="22"/>
                <w:szCs w:val="22"/>
              </w:rPr>
            </w:pPr>
          </w:p>
        </w:tc>
      </w:tr>
    </w:tbl>
    <w:p w:rsidR="00102153" w:rsidRDefault="00102153" w:rsidP="00102153">
      <w:pPr>
        <w:pStyle w:val="Prrafodelista"/>
        <w:contextualSpacing/>
        <w:jc w:val="both"/>
        <w:rPr>
          <w:rFonts w:ascii="Calibri" w:hAnsi="Calibri" w:cs="Calibri"/>
          <w:b/>
          <w:bCs/>
          <w:lang w:eastAsia="es-BO"/>
        </w:rPr>
      </w:pPr>
    </w:p>
    <w:p w:rsidR="00102153" w:rsidRDefault="00102153" w:rsidP="00102153">
      <w:pPr>
        <w:ind w:left="720"/>
        <w:jc w:val="both"/>
        <w:rPr>
          <w:rFonts w:ascii="Verdana" w:hAnsi="Verdana" w:cs="Verdana"/>
          <w:b/>
          <w:bCs/>
          <w:color w:val="000000"/>
          <w:sz w:val="18"/>
          <w:szCs w:val="18"/>
        </w:rPr>
      </w:pPr>
    </w:p>
    <w:p w:rsidR="00102153" w:rsidRDefault="00102153" w:rsidP="00102153">
      <w:pPr>
        <w:pStyle w:val="Prrafodelista"/>
        <w:contextualSpacing/>
        <w:jc w:val="both"/>
        <w:rPr>
          <w:rFonts w:ascii="Calibri" w:hAnsi="Calibri" w:cs="Calibri"/>
          <w:b/>
          <w:bCs/>
          <w:lang w:eastAsia="es-BO"/>
        </w:rPr>
      </w:pP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E32A4A">
      <w:pPr>
        <w:pStyle w:val="Prrafodelista"/>
        <w:numPr>
          <w:ilvl w:val="0"/>
          <w:numId w:val="26"/>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E32A4A">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E32A4A">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E32A4A">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E32A4A">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E32A4A">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E32A4A">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E32A4A">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E32A4A">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E32A4A">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E32A4A">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E32A4A">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E32A4A">
      <w:pPr>
        <w:pStyle w:val="Prrafodelista"/>
        <w:numPr>
          <w:ilvl w:val="0"/>
          <w:numId w:val="26"/>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E32A4A">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E32A4A">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E32A4A">
      <w:pPr>
        <w:pStyle w:val="Prrafodelista"/>
        <w:numPr>
          <w:ilvl w:val="0"/>
          <w:numId w:val="27"/>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E32A4A">
      <w:pPr>
        <w:pStyle w:val="Prrafodelista"/>
        <w:numPr>
          <w:ilvl w:val="0"/>
          <w:numId w:val="27"/>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E32A4A">
      <w:pPr>
        <w:pStyle w:val="Prrafodelista"/>
        <w:numPr>
          <w:ilvl w:val="0"/>
          <w:numId w:val="27"/>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E32A4A">
      <w:pPr>
        <w:pStyle w:val="Prrafodelista"/>
        <w:numPr>
          <w:ilvl w:val="2"/>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E32A4A">
      <w:pPr>
        <w:pStyle w:val="Prrafodelista"/>
        <w:numPr>
          <w:ilvl w:val="2"/>
          <w:numId w:val="2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E32A4A">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E32A4A">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E32A4A">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E32A4A">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E32A4A">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E32A4A">
      <w:pPr>
        <w:numPr>
          <w:ilvl w:val="0"/>
          <w:numId w:val="23"/>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E32A4A">
      <w:pPr>
        <w:numPr>
          <w:ilvl w:val="0"/>
          <w:numId w:val="23"/>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E32A4A">
      <w:pPr>
        <w:numPr>
          <w:ilvl w:val="0"/>
          <w:numId w:val="23"/>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E32A4A">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E32A4A">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E32A4A">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E32A4A">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8"/>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1A04E2" w:rsidRPr="00DB5AAF" w:rsidRDefault="001A04E2" w:rsidP="001A04E2">
      <w:pPr>
        <w:jc w:val="center"/>
        <w:rPr>
          <w:rFonts w:ascii="Calibri" w:hAnsi="Calibri" w:cs="Calibri"/>
          <w:b/>
        </w:rPr>
      </w:pPr>
      <w:r w:rsidRPr="00DB5AAF">
        <w:rPr>
          <w:rFonts w:ascii="Calibri" w:hAnsi="Calibri" w:cs="Calibri"/>
          <w:b/>
        </w:rPr>
        <w:t>FORMULARIO B-1</w:t>
      </w:r>
    </w:p>
    <w:p w:rsidR="001A04E2" w:rsidRDefault="001A04E2" w:rsidP="001A04E2">
      <w:pPr>
        <w:jc w:val="center"/>
        <w:rPr>
          <w:rFonts w:ascii="Calibri" w:hAnsi="Calibri" w:cs="Calibri"/>
          <w:b/>
        </w:rPr>
      </w:pPr>
      <w:r w:rsidRPr="00DB5AAF">
        <w:rPr>
          <w:rFonts w:ascii="Calibri" w:hAnsi="Calibri" w:cs="Calibri"/>
          <w:b/>
        </w:rPr>
        <w:t>PROPUESTA ECONOMICA</w:t>
      </w:r>
    </w:p>
    <w:p w:rsidR="001A04E2" w:rsidRDefault="001A04E2" w:rsidP="001A04E2">
      <w:pPr>
        <w:jc w:val="center"/>
        <w:rPr>
          <w:rFonts w:ascii="Calibri" w:hAnsi="Calibri" w:cs="Calibri"/>
          <w:b/>
        </w:rPr>
      </w:pPr>
    </w:p>
    <w:p w:rsidR="001A04E2" w:rsidRDefault="001A04E2" w:rsidP="001A04E2">
      <w:pPr>
        <w:jc w:val="center"/>
        <w:rPr>
          <w:rFonts w:ascii="Calibri" w:hAnsi="Calibri" w:cs="Calibri"/>
          <w:b/>
        </w:rPr>
      </w:pPr>
    </w:p>
    <w:tbl>
      <w:tblPr>
        <w:tblW w:w="9371" w:type="dxa"/>
        <w:tblInd w:w="55" w:type="dxa"/>
        <w:tblCellMar>
          <w:left w:w="70" w:type="dxa"/>
          <w:right w:w="70" w:type="dxa"/>
        </w:tblCellMar>
        <w:tblLook w:val="04A0" w:firstRow="1" w:lastRow="0" w:firstColumn="1" w:lastColumn="0" w:noHBand="0" w:noVBand="1"/>
      </w:tblPr>
      <w:tblGrid>
        <w:gridCol w:w="377"/>
        <w:gridCol w:w="1906"/>
        <w:gridCol w:w="2694"/>
        <w:gridCol w:w="804"/>
        <w:gridCol w:w="2031"/>
        <w:gridCol w:w="1559"/>
      </w:tblGrid>
      <w:tr w:rsidR="001A04E2" w:rsidRPr="001A04E2" w:rsidTr="007B5228">
        <w:trPr>
          <w:trHeight w:val="570"/>
        </w:trPr>
        <w:tc>
          <w:tcPr>
            <w:tcW w:w="377"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rsidR="001A04E2" w:rsidRPr="001A04E2" w:rsidRDefault="001A04E2" w:rsidP="007B5228">
            <w:pPr>
              <w:jc w:val="center"/>
              <w:rPr>
                <w:rFonts w:ascii="Calibri" w:hAnsi="Calibri" w:cs="Calibri"/>
                <w:b/>
                <w:bCs/>
                <w:color w:val="000000"/>
                <w:sz w:val="18"/>
                <w:szCs w:val="18"/>
                <w:lang w:eastAsia="es-ES"/>
              </w:rPr>
            </w:pPr>
            <w:r w:rsidRPr="001A04E2">
              <w:rPr>
                <w:rFonts w:ascii="Calibri" w:hAnsi="Calibri" w:cs="Calibri"/>
                <w:b/>
                <w:bCs/>
                <w:color w:val="000000"/>
                <w:sz w:val="18"/>
                <w:szCs w:val="18"/>
                <w:lang w:eastAsia="es-ES"/>
              </w:rPr>
              <w:t>Nª</w:t>
            </w:r>
          </w:p>
        </w:tc>
        <w:tc>
          <w:tcPr>
            <w:tcW w:w="4600" w:type="dxa"/>
            <w:gridSpan w:val="2"/>
            <w:tcBorders>
              <w:top w:val="single" w:sz="4" w:space="0" w:color="auto"/>
              <w:left w:val="nil"/>
              <w:bottom w:val="single" w:sz="4" w:space="0" w:color="auto"/>
              <w:right w:val="single" w:sz="4" w:space="0" w:color="auto"/>
            </w:tcBorders>
            <w:shd w:val="clear" w:color="000000" w:fill="C5D9F1"/>
            <w:vAlign w:val="center"/>
            <w:hideMark/>
          </w:tcPr>
          <w:p w:rsidR="001A04E2" w:rsidRPr="001A04E2" w:rsidRDefault="001A04E2" w:rsidP="007B5228">
            <w:pPr>
              <w:jc w:val="center"/>
              <w:rPr>
                <w:rFonts w:ascii="Calibri" w:hAnsi="Calibri" w:cs="Calibri"/>
                <w:b/>
                <w:bCs/>
                <w:color w:val="000000"/>
                <w:sz w:val="18"/>
                <w:szCs w:val="18"/>
                <w:lang w:eastAsia="es-ES"/>
              </w:rPr>
            </w:pPr>
            <w:r w:rsidRPr="001A04E2">
              <w:rPr>
                <w:rFonts w:ascii="Calibri" w:hAnsi="Calibri" w:cs="Calibri"/>
                <w:b/>
                <w:bCs/>
                <w:color w:val="000000"/>
                <w:sz w:val="18"/>
                <w:szCs w:val="18"/>
                <w:lang w:eastAsia="es-ES"/>
              </w:rPr>
              <w:t>TRAMO</w:t>
            </w:r>
          </w:p>
        </w:tc>
        <w:tc>
          <w:tcPr>
            <w:tcW w:w="2835" w:type="dxa"/>
            <w:gridSpan w:val="2"/>
            <w:tcBorders>
              <w:top w:val="single" w:sz="4" w:space="0" w:color="auto"/>
              <w:left w:val="nil"/>
              <w:bottom w:val="single" w:sz="4" w:space="0" w:color="auto"/>
              <w:right w:val="single" w:sz="4" w:space="0" w:color="auto"/>
            </w:tcBorders>
            <w:shd w:val="clear" w:color="000000" w:fill="C5D9F1"/>
            <w:vAlign w:val="center"/>
            <w:hideMark/>
          </w:tcPr>
          <w:p w:rsidR="001A04E2" w:rsidRPr="001A04E2" w:rsidRDefault="001A04E2" w:rsidP="007B5228">
            <w:pPr>
              <w:jc w:val="center"/>
              <w:rPr>
                <w:rFonts w:ascii="Calibri" w:hAnsi="Calibri" w:cs="Calibri"/>
                <w:b/>
                <w:bCs/>
                <w:color w:val="000000"/>
                <w:sz w:val="18"/>
                <w:szCs w:val="18"/>
                <w:lang w:eastAsia="es-ES"/>
              </w:rPr>
            </w:pPr>
            <w:r w:rsidRPr="001A04E2">
              <w:rPr>
                <w:rFonts w:ascii="Calibri" w:hAnsi="Calibri" w:cs="Calibri"/>
                <w:b/>
                <w:bCs/>
                <w:color w:val="000000"/>
                <w:sz w:val="18"/>
                <w:szCs w:val="18"/>
                <w:lang w:eastAsia="es-ES"/>
              </w:rPr>
              <w:t>UBICACIÓN</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rsidR="001A04E2" w:rsidRPr="001A04E2" w:rsidRDefault="001A04E2" w:rsidP="007B5228">
            <w:pPr>
              <w:jc w:val="center"/>
              <w:rPr>
                <w:rFonts w:ascii="Calibri" w:hAnsi="Calibri" w:cs="Calibri"/>
                <w:b/>
                <w:bCs/>
                <w:color w:val="000000"/>
                <w:sz w:val="18"/>
                <w:szCs w:val="18"/>
                <w:lang w:eastAsia="es-ES"/>
              </w:rPr>
            </w:pPr>
            <w:r w:rsidRPr="001A04E2">
              <w:rPr>
                <w:rFonts w:ascii="Calibri" w:hAnsi="Calibri" w:cs="Calibri"/>
                <w:b/>
                <w:bCs/>
                <w:color w:val="000000"/>
                <w:sz w:val="18"/>
                <w:szCs w:val="18"/>
                <w:lang w:eastAsia="es-ES"/>
              </w:rPr>
              <w:t>PRECIO UNITARIO POR LITRO EN              Bs.</w:t>
            </w:r>
          </w:p>
        </w:tc>
      </w:tr>
      <w:tr w:rsidR="001A04E2" w:rsidRPr="001A04E2" w:rsidTr="007B5228">
        <w:trPr>
          <w:trHeight w:val="630"/>
        </w:trPr>
        <w:tc>
          <w:tcPr>
            <w:tcW w:w="377" w:type="dxa"/>
            <w:vMerge/>
            <w:tcBorders>
              <w:top w:val="single" w:sz="4" w:space="0" w:color="auto"/>
              <w:left w:val="single" w:sz="4" w:space="0" w:color="auto"/>
              <w:bottom w:val="single" w:sz="4" w:space="0" w:color="auto"/>
              <w:right w:val="single" w:sz="4" w:space="0" w:color="auto"/>
            </w:tcBorders>
            <w:vAlign w:val="center"/>
            <w:hideMark/>
          </w:tcPr>
          <w:p w:rsidR="001A04E2" w:rsidRPr="001A04E2" w:rsidRDefault="001A04E2" w:rsidP="007B5228">
            <w:pPr>
              <w:rPr>
                <w:rFonts w:ascii="Calibri" w:hAnsi="Calibri" w:cs="Calibri"/>
                <w:b/>
                <w:bCs/>
                <w:color w:val="000000"/>
                <w:sz w:val="18"/>
                <w:szCs w:val="18"/>
                <w:lang w:eastAsia="es-ES"/>
              </w:rPr>
            </w:pPr>
          </w:p>
        </w:tc>
        <w:tc>
          <w:tcPr>
            <w:tcW w:w="1906" w:type="dxa"/>
            <w:tcBorders>
              <w:top w:val="nil"/>
              <w:left w:val="nil"/>
              <w:bottom w:val="single" w:sz="4" w:space="0" w:color="auto"/>
              <w:right w:val="single" w:sz="4" w:space="0" w:color="auto"/>
            </w:tcBorders>
            <w:shd w:val="clear" w:color="000000" w:fill="C5D9F1"/>
            <w:vAlign w:val="center"/>
            <w:hideMark/>
          </w:tcPr>
          <w:p w:rsidR="001A04E2" w:rsidRPr="001A04E2" w:rsidRDefault="001A04E2" w:rsidP="007B5228">
            <w:pPr>
              <w:jc w:val="center"/>
              <w:rPr>
                <w:rFonts w:ascii="Calibri" w:hAnsi="Calibri" w:cs="Calibri"/>
                <w:b/>
                <w:bCs/>
                <w:color w:val="000000"/>
                <w:sz w:val="18"/>
                <w:szCs w:val="18"/>
                <w:lang w:eastAsia="es-ES"/>
              </w:rPr>
            </w:pPr>
            <w:r w:rsidRPr="001A04E2">
              <w:rPr>
                <w:rFonts w:ascii="Calibri" w:hAnsi="Calibri" w:cs="Calibri"/>
                <w:b/>
                <w:bCs/>
                <w:color w:val="000000"/>
                <w:sz w:val="18"/>
                <w:szCs w:val="18"/>
                <w:lang w:eastAsia="es-ES"/>
              </w:rPr>
              <w:t>DE</w:t>
            </w:r>
          </w:p>
        </w:tc>
        <w:tc>
          <w:tcPr>
            <w:tcW w:w="2694" w:type="dxa"/>
            <w:tcBorders>
              <w:top w:val="nil"/>
              <w:left w:val="nil"/>
              <w:bottom w:val="single" w:sz="4" w:space="0" w:color="auto"/>
              <w:right w:val="single" w:sz="4" w:space="0" w:color="auto"/>
            </w:tcBorders>
            <w:shd w:val="clear" w:color="000000" w:fill="C5D9F1"/>
            <w:vAlign w:val="center"/>
            <w:hideMark/>
          </w:tcPr>
          <w:p w:rsidR="001A04E2" w:rsidRPr="001A04E2" w:rsidRDefault="001A04E2" w:rsidP="007B5228">
            <w:pPr>
              <w:jc w:val="center"/>
              <w:rPr>
                <w:rFonts w:ascii="Calibri" w:hAnsi="Calibri" w:cs="Calibri"/>
                <w:b/>
                <w:bCs/>
                <w:color w:val="000000"/>
                <w:sz w:val="18"/>
                <w:szCs w:val="18"/>
                <w:lang w:eastAsia="es-ES"/>
              </w:rPr>
            </w:pPr>
            <w:r w:rsidRPr="001A04E2">
              <w:rPr>
                <w:rFonts w:ascii="Calibri" w:hAnsi="Calibri" w:cs="Calibri"/>
                <w:b/>
                <w:bCs/>
                <w:color w:val="000000"/>
                <w:sz w:val="18"/>
                <w:szCs w:val="18"/>
                <w:lang w:eastAsia="es-ES"/>
              </w:rPr>
              <w:t>A</w:t>
            </w:r>
          </w:p>
        </w:tc>
        <w:tc>
          <w:tcPr>
            <w:tcW w:w="804" w:type="dxa"/>
            <w:tcBorders>
              <w:top w:val="nil"/>
              <w:left w:val="nil"/>
              <w:bottom w:val="single" w:sz="4" w:space="0" w:color="auto"/>
              <w:right w:val="single" w:sz="4" w:space="0" w:color="auto"/>
            </w:tcBorders>
            <w:shd w:val="clear" w:color="000000" w:fill="C5D9F1"/>
            <w:vAlign w:val="center"/>
            <w:hideMark/>
          </w:tcPr>
          <w:p w:rsidR="001A04E2" w:rsidRPr="001A04E2" w:rsidRDefault="001A04E2" w:rsidP="007B5228">
            <w:pPr>
              <w:jc w:val="center"/>
              <w:rPr>
                <w:rFonts w:ascii="Calibri" w:hAnsi="Calibri" w:cs="Calibri"/>
                <w:b/>
                <w:bCs/>
                <w:color w:val="000000"/>
                <w:sz w:val="18"/>
                <w:szCs w:val="18"/>
                <w:lang w:eastAsia="es-ES"/>
              </w:rPr>
            </w:pPr>
            <w:r w:rsidRPr="001A04E2">
              <w:rPr>
                <w:rFonts w:ascii="Calibri" w:hAnsi="Calibri" w:cs="Calibri"/>
                <w:b/>
                <w:bCs/>
                <w:color w:val="000000"/>
                <w:sz w:val="18"/>
                <w:szCs w:val="18"/>
                <w:lang w:eastAsia="es-ES"/>
              </w:rPr>
              <w:t>DEPTO</w:t>
            </w:r>
          </w:p>
        </w:tc>
        <w:tc>
          <w:tcPr>
            <w:tcW w:w="2031" w:type="dxa"/>
            <w:tcBorders>
              <w:top w:val="nil"/>
              <w:left w:val="nil"/>
              <w:bottom w:val="single" w:sz="4" w:space="0" w:color="auto"/>
              <w:right w:val="single" w:sz="4" w:space="0" w:color="auto"/>
            </w:tcBorders>
            <w:shd w:val="clear" w:color="000000" w:fill="C5D9F1"/>
            <w:vAlign w:val="center"/>
            <w:hideMark/>
          </w:tcPr>
          <w:p w:rsidR="001A04E2" w:rsidRPr="001A04E2" w:rsidRDefault="001A04E2" w:rsidP="007B5228">
            <w:pPr>
              <w:jc w:val="center"/>
              <w:rPr>
                <w:rFonts w:ascii="Calibri" w:hAnsi="Calibri" w:cs="Calibri"/>
                <w:b/>
                <w:bCs/>
                <w:color w:val="000000"/>
                <w:sz w:val="18"/>
                <w:szCs w:val="18"/>
                <w:lang w:eastAsia="es-ES"/>
              </w:rPr>
            </w:pPr>
            <w:r w:rsidRPr="001A04E2">
              <w:rPr>
                <w:rFonts w:ascii="Calibri" w:hAnsi="Calibri" w:cs="Calibri"/>
                <w:b/>
                <w:bCs/>
                <w:color w:val="000000"/>
                <w:sz w:val="18"/>
                <w:szCs w:val="18"/>
                <w:lang w:eastAsia="es-ES"/>
              </w:rPr>
              <w:t xml:space="preserve">DIRECCION </w:t>
            </w:r>
            <w:proofErr w:type="spellStart"/>
            <w:r w:rsidRPr="001A04E2">
              <w:rPr>
                <w:rFonts w:ascii="Calibri" w:hAnsi="Calibri" w:cs="Calibri"/>
                <w:b/>
                <w:bCs/>
                <w:color w:val="000000"/>
                <w:sz w:val="18"/>
                <w:szCs w:val="18"/>
                <w:lang w:eastAsia="es-ES"/>
              </w:rPr>
              <w:t>EEºSSº</w:t>
            </w:r>
            <w:proofErr w:type="spellEnd"/>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1A04E2" w:rsidRPr="001A04E2" w:rsidRDefault="001A04E2" w:rsidP="007B5228">
            <w:pPr>
              <w:rPr>
                <w:rFonts w:ascii="Calibri" w:hAnsi="Calibri" w:cs="Calibri"/>
                <w:b/>
                <w:bCs/>
                <w:color w:val="000000"/>
                <w:sz w:val="18"/>
                <w:szCs w:val="18"/>
                <w:lang w:eastAsia="es-ES"/>
              </w:rPr>
            </w:pPr>
          </w:p>
        </w:tc>
      </w:tr>
      <w:tr w:rsidR="001A04E2" w:rsidRPr="001A04E2" w:rsidTr="007B5228">
        <w:trPr>
          <w:trHeight w:val="660"/>
        </w:trPr>
        <w:tc>
          <w:tcPr>
            <w:tcW w:w="377" w:type="dxa"/>
            <w:tcBorders>
              <w:top w:val="nil"/>
              <w:left w:val="single" w:sz="4" w:space="0" w:color="auto"/>
              <w:bottom w:val="single" w:sz="4" w:space="0" w:color="auto"/>
              <w:right w:val="single" w:sz="4" w:space="0" w:color="auto"/>
            </w:tcBorders>
            <w:shd w:val="clear" w:color="auto" w:fill="auto"/>
            <w:vAlign w:val="center"/>
            <w:hideMark/>
          </w:tcPr>
          <w:p w:rsidR="001A04E2" w:rsidRPr="001A04E2" w:rsidRDefault="001A04E2" w:rsidP="007B5228">
            <w:pPr>
              <w:jc w:val="right"/>
              <w:rPr>
                <w:rFonts w:ascii="Calibri" w:hAnsi="Calibri" w:cs="Calibri"/>
                <w:color w:val="000000"/>
                <w:sz w:val="18"/>
                <w:szCs w:val="18"/>
                <w:lang w:eastAsia="es-ES"/>
              </w:rPr>
            </w:pPr>
            <w:r w:rsidRPr="001A04E2">
              <w:rPr>
                <w:rFonts w:ascii="Calibri" w:hAnsi="Calibri" w:cs="Calibri"/>
                <w:color w:val="000000"/>
                <w:sz w:val="18"/>
                <w:szCs w:val="18"/>
                <w:lang w:eastAsia="es-ES"/>
              </w:rPr>
              <w:t>1</w:t>
            </w:r>
          </w:p>
        </w:tc>
        <w:tc>
          <w:tcPr>
            <w:tcW w:w="1906" w:type="dxa"/>
            <w:tcBorders>
              <w:top w:val="nil"/>
              <w:left w:val="nil"/>
              <w:bottom w:val="single" w:sz="4" w:space="0" w:color="auto"/>
              <w:right w:val="single" w:sz="4" w:space="0" w:color="auto"/>
            </w:tcBorders>
            <w:shd w:val="clear" w:color="auto" w:fill="auto"/>
            <w:vAlign w:val="center"/>
            <w:hideMark/>
          </w:tcPr>
          <w:p w:rsidR="001A04E2" w:rsidRPr="001A04E2" w:rsidRDefault="001A04E2" w:rsidP="007B5228">
            <w:pPr>
              <w:rPr>
                <w:rFonts w:ascii="Calibri" w:hAnsi="Calibri" w:cs="Calibri"/>
                <w:color w:val="000000"/>
                <w:sz w:val="18"/>
                <w:szCs w:val="18"/>
                <w:lang w:eastAsia="es-ES"/>
              </w:rPr>
            </w:pPr>
            <w:r w:rsidRPr="001A04E2">
              <w:rPr>
                <w:rFonts w:ascii="Calibri" w:hAnsi="Calibri" w:cs="Calibri"/>
                <w:color w:val="000000"/>
                <w:sz w:val="18"/>
                <w:szCs w:val="18"/>
                <w:lang w:eastAsia="es-ES"/>
              </w:rPr>
              <w:t>PLANTA LOGISTICA RIBERALTA</w:t>
            </w:r>
          </w:p>
        </w:tc>
        <w:tc>
          <w:tcPr>
            <w:tcW w:w="2694" w:type="dxa"/>
            <w:tcBorders>
              <w:top w:val="nil"/>
              <w:left w:val="nil"/>
              <w:bottom w:val="single" w:sz="4" w:space="0" w:color="auto"/>
              <w:right w:val="single" w:sz="4" w:space="0" w:color="auto"/>
            </w:tcBorders>
            <w:shd w:val="clear" w:color="auto" w:fill="auto"/>
            <w:vAlign w:val="center"/>
            <w:hideMark/>
          </w:tcPr>
          <w:p w:rsidR="001A04E2" w:rsidRPr="001A04E2" w:rsidRDefault="001A04E2" w:rsidP="007B5228">
            <w:pPr>
              <w:rPr>
                <w:rFonts w:ascii="Calibri" w:hAnsi="Calibri" w:cs="Calibri"/>
                <w:color w:val="000000"/>
                <w:sz w:val="18"/>
                <w:szCs w:val="18"/>
                <w:lang w:eastAsia="es-ES"/>
              </w:rPr>
            </w:pPr>
            <w:r w:rsidRPr="001A04E2">
              <w:rPr>
                <w:rFonts w:ascii="Calibri" w:hAnsi="Calibri" w:cs="Calibri"/>
                <w:color w:val="000000"/>
                <w:sz w:val="18"/>
                <w:szCs w:val="18"/>
                <w:lang w:eastAsia="es-ES"/>
              </w:rPr>
              <w:t>ESTACION DE SERVICIO HEROES DEL CHACO</w:t>
            </w:r>
          </w:p>
        </w:tc>
        <w:tc>
          <w:tcPr>
            <w:tcW w:w="804" w:type="dxa"/>
            <w:tcBorders>
              <w:top w:val="nil"/>
              <w:left w:val="nil"/>
              <w:bottom w:val="single" w:sz="4" w:space="0" w:color="auto"/>
              <w:right w:val="single" w:sz="4" w:space="0" w:color="auto"/>
            </w:tcBorders>
            <w:shd w:val="clear" w:color="auto" w:fill="auto"/>
            <w:vAlign w:val="center"/>
            <w:hideMark/>
          </w:tcPr>
          <w:p w:rsidR="001A04E2" w:rsidRPr="001A04E2" w:rsidRDefault="001A04E2" w:rsidP="007B5228">
            <w:pPr>
              <w:rPr>
                <w:rFonts w:ascii="Calibri" w:hAnsi="Calibri" w:cs="Calibri"/>
                <w:color w:val="000000"/>
                <w:sz w:val="18"/>
                <w:szCs w:val="18"/>
                <w:lang w:eastAsia="es-ES"/>
              </w:rPr>
            </w:pPr>
            <w:r w:rsidRPr="001A04E2">
              <w:rPr>
                <w:rFonts w:ascii="Calibri" w:hAnsi="Calibri" w:cs="Calibri"/>
                <w:color w:val="000000"/>
                <w:sz w:val="18"/>
                <w:szCs w:val="18"/>
                <w:lang w:eastAsia="es-ES"/>
              </w:rPr>
              <w:t>BENI</w:t>
            </w:r>
          </w:p>
        </w:tc>
        <w:tc>
          <w:tcPr>
            <w:tcW w:w="2031" w:type="dxa"/>
            <w:tcBorders>
              <w:top w:val="nil"/>
              <w:left w:val="nil"/>
              <w:bottom w:val="single" w:sz="4" w:space="0" w:color="auto"/>
              <w:right w:val="single" w:sz="4" w:space="0" w:color="auto"/>
            </w:tcBorders>
            <w:shd w:val="clear" w:color="auto" w:fill="auto"/>
            <w:vAlign w:val="center"/>
            <w:hideMark/>
          </w:tcPr>
          <w:p w:rsidR="001A04E2" w:rsidRPr="001A04E2" w:rsidRDefault="001A04E2" w:rsidP="007B5228">
            <w:pPr>
              <w:rPr>
                <w:rFonts w:ascii="Calibri" w:hAnsi="Calibri" w:cs="Calibri"/>
                <w:color w:val="000000"/>
                <w:sz w:val="18"/>
                <w:szCs w:val="18"/>
                <w:lang w:eastAsia="es-ES"/>
              </w:rPr>
            </w:pPr>
            <w:r w:rsidRPr="001A04E2">
              <w:rPr>
                <w:rFonts w:ascii="Calibri" w:hAnsi="Calibri" w:cs="Calibri"/>
                <w:color w:val="000000"/>
                <w:sz w:val="18"/>
                <w:szCs w:val="18"/>
                <w:lang w:eastAsia="es-ES"/>
              </w:rPr>
              <w:t>AV. HEROES DEL CHACO</w:t>
            </w:r>
          </w:p>
        </w:tc>
        <w:tc>
          <w:tcPr>
            <w:tcW w:w="1559" w:type="dxa"/>
            <w:tcBorders>
              <w:top w:val="nil"/>
              <w:left w:val="nil"/>
              <w:bottom w:val="single" w:sz="4" w:space="0" w:color="auto"/>
              <w:right w:val="single" w:sz="4" w:space="0" w:color="auto"/>
            </w:tcBorders>
            <w:shd w:val="clear" w:color="auto" w:fill="auto"/>
            <w:vAlign w:val="bottom"/>
            <w:hideMark/>
          </w:tcPr>
          <w:p w:rsidR="001A04E2" w:rsidRPr="001A04E2" w:rsidRDefault="001A04E2" w:rsidP="007B5228">
            <w:pPr>
              <w:rPr>
                <w:rFonts w:ascii="Calibri" w:hAnsi="Calibri" w:cs="Calibri"/>
                <w:color w:val="000000"/>
                <w:sz w:val="18"/>
                <w:szCs w:val="18"/>
                <w:lang w:eastAsia="es-ES"/>
              </w:rPr>
            </w:pPr>
            <w:r w:rsidRPr="001A04E2">
              <w:rPr>
                <w:rFonts w:ascii="Calibri" w:hAnsi="Calibri" w:cs="Calibri"/>
                <w:color w:val="000000"/>
                <w:sz w:val="18"/>
                <w:szCs w:val="18"/>
                <w:lang w:eastAsia="es-ES"/>
              </w:rPr>
              <w:t> </w:t>
            </w:r>
          </w:p>
        </w:tc>
      </w:tr>
      <w:tr w:rsidR="001A04E2" w:rsidRPr="001A04E2" w:rsidTr="007B5228">
        <w:trPr>
          <w:trHeight w:val="660"/>
        </w:trPr>
        <w:tc>
          <w:tcPr>
            <w:tcW w:w="377" w:type="dxa"/>
            <w:tcBorders>
              <w:top w:val="nil"/>
              <w:left w:val="single" w:sz="4" w:space="0" w:color="auto"/>
              <w:bottom w:val="single" w:sz="4" w:space="0" w:color="auto"/>
              <w:right w:val="single" w:sz="4" w:space="0" w:color="auto"/>
            </w:tcBorders>
            <w:shd w:val="clear" w:color="auto" w:fill="auto"/>
            <w:vAlign w:val="center"/>
            <w:hideMark/>
          </w:tcPr>
          <w:p w:rsidR="001A04E2" w:rsidRPr="001A04E2" w:rsidRDefault="001A04E2" w:rsidP="007B5228">
            <w:pPr>
              <w:jc w:val="right"/>
              <w:rPr>
                <w:rFonts w:ascii="Calibri" w:hAnsi="Calibri" w:cs="Calibri"/>
                <w:color w:val="000000"/>
                <w:sz w:val="18"/>
                <w:szCs w:val="18"/>
                <w:lang w:eastAsia="es-ES"/>
              </w:rPr>
            </w:pPr>
            <w:r w:rsidRPr="001A04E2">
              <w:rPr>
                <w:rFonts w:ascii="Calibri" w:hAnsi="Calibri" w:cs="Calibri"/>
                <w:color w:val="000000"/>
                <w:sz w:val="18"/>
                <w:szCs w:val="18"/>
                <w:lang w:eastAsia="es-ES"/>
              </w:rPr>
              <w:t>2</w:t>
            </w:r>
          </w:p>
        </w:tc>
        <w:tc>
          <w:tcPr>
            <w:tcW w:w="1906" w:type="dxa"/>
            <w:tcBorders>
              <w:top w:val="nil"/>
              <w:left w:val="nil"/>
              <w:bottom w:val="single" w:sz="4" w:space="0" w:color="auto"/>
              <w:right w:val="single" w:sz="4" w:space="0" w:color="auto"/>
            </w:tcBorders>
            <w:shd w:val="clear" w:color="auto" w:fill="auto"/>
            <w:vAlign w:val="center"/>
            <w:hideMark/>
          </w:tcPr>
          <w:p w:rsidR="001A04E2" w:rsidRPr="001A04E2" w:rsidRDefault="001A04E2" w:rsidP="007B5228">
            <w:pPr>
              <w:rPr>
                <w:rFonts w:ascii="Calibri" w:hAnsi="Calibri" w:cs="Calibri"/>
                <w:color w:val="000000"/>
                <w:sz w:val="18"/>
                <w:szCs w:val="18"/>
                <w:lang w:eastAsia="es-ES"/>
              </w:rPr>
            </w:pPr>
            <w:r w:rsidRPr="001A04E2">
              <w:rPr>
                <w:rFonts w:ascii="Calibri" w:hAnsi="Calibri" w:cs="Calibri"/>
                <w:color w:val="000000"/>
                <w:sz w:val="18"/>
                <w:szCs w:val="18"/>
                <w:lang w:eastAsia="es-ES"/>
              </w:rPr>
              <w:t>PLANTA GUAYARAMERIN</w:t>
            </w:r>
          </w:p>
        </w:tc>
        <w:tc>
          <w:tcPr>
            <w:tcW w:w="2694" w:type="dxa"/>
            <w:tcBorders>
              <w:top w:val="nil"/>
              <w:left w:val="nil"/>
              <w:bottom w:val="single" w:sz="4" w:space="0" w:color="auto"/>
              <w:right w:val="single" w:sz="4" w:space="0" w:color="auto"/>
            </w:tcBorders>
            <w:shd w:val="clear" w:color="auto" w:fill="auto"/>
            <w:vAlign w:val="center"/>
            <w:hideMark/>
          </w:tcPr>
          <w:p w:rsidR="001A04E2" w:rsidRPr="001A04E2" w:rsidRDefault="001A04E2" w:rsidP="007B5228">
            <w:pPr>
              <w:rPr>
                <w:rFonts w:ascii="Calibri" w:hAnsi="Calibri" w:cs="Calibri"/>
                <w:color w:val="000000"/>
                <w:sz w:val="18"/>
                <w:szCs w:val="18"/>
                <w:lang w:eastAsia="es-ES"/>
              </w:rPr>
            </w:pPr>
            <w:r w:rsidRPr="001A04E2">
              <w:rPr>
                <w:rFonts w:ascii="Calibri" w:hAnsi="Calibri" w:cs="Calibri"/>
                <w:color w:val="000000"/>
                <w:sz w:val="18"/>
                <w:szCs w:val="18"/>
                <w:lang w:eastAsia="es-ES"/>
              </w:rPr>
              <w:t>ESTACION DE SERVICIO FERERICO ROMAN</w:t>
            </w:r>
          </w:p>
        </w:tc>
        <w:tc>
          <w:tcPr>
            <w:tcW w:w="804" w:type="dxa"/>
            <w:tcBorders>
              <w:top w:val="nil"/>
              <w:left w:val="nil"/>
              <w:bottom w:val="single" w:sz="4" w:space="0" w:color="auto"/>
              <w:right w:val="single" w:sz="4" w:space="0" w:color="auto"/>
            </w:tcBorders>
            <w:shd w:val="clear" w:color="auto" w:fill="auto"/>
            <w:vAlign w:val="center"/>
            <w:hideMark/>
          </w:tcPr>
          <w:p w:rsidR="001A04E2" w:rsidRPr="001A04E2" w:rsidRDefault="001A04E2" w:rsidP="007B5228">
            <w:pPr>
              <w:rPr>
                <w:rFonts w:ascii="Calibri" w:hAnsi="Calibri" w:cs="Calibri"/>
                <w:color w:val="000000"/>
                <w:sz w:val="18"/>
                <w:szCs w:val="18"/>
                <w:lang w:eastAsia="es-ES"/>
              </w:rPr>
            </w:pPr>
            <w:r w:rsidRPr="001A04E2">
              <w:rPr>
                <w:rFonts w:ascii="Calibri" w:hAnsi="Calibri" w:cs="Calibri"/>
                <w:color w:val="000000"/>
                <w:sz w:val="18"/>
                <w:szCs w:val="18"/>
                <w:lang w:eastAsia="es-ES"/>
              </w:rPr>
              <w:t>BENI</w:t>
            </w:r>
          </w:p>
        </w:tc>
        <w:tc>
          <w:tcPr>
            <w:tcW w:w="2031" w:type="dxa"/>
            <w:tcBorders>
              <w:top w:val="nil"/>
              <w:left w:val="nil"/>
              <w:bottom w:val="single" w:sz="4" w:space="0" w:color="auto"/>
              <w:right w:val="single" w:sz="4" w:space="0" w:color="auto"/>
            </w:tcBorders>
            <w:shd w:val="clear" w:color="auto" w:fill="auto"/>
            <w:vAlign w:val="center"/>
            <w:hideMark/>
          </w:tcPr>
          <w:p w:rsidR="001A04E2" w:rsidRPr="001A04E2" w:rsidRDefault="001A04E2" w:rsidP="007B5228">
            <w:pPr>
              <w:rPr>
                <w:rFonts w:ascii="Calibri" w:hAnsi="Calibri" w:cs="Calibri"/>
                <w:color w:val="000000"/>
                <w:sz w:val="18"/>
                <w:szCs w:val="18"/>
                <w:lang w:eastAsia="es-ES"/>
              </w:rPr>
            </w:pPr>
            <w:r w:rsidRPr="001A04E2">
              <w:rPr>
                <w:rFonts w:ascii="Calibri" w:hAnsi="Calibri" w:cs="Calibri"/>
                <w:color w:val="000000"/>
                <w:sz w:val="18"/>
                <w:szCs w:val="18"/>
                <w:lang w:eastAsia="es-ES"/>
              </w:rPr>
              <w:t>AV. FEDERICO ROMAN</w:t>
            </w:r>
          </w:p>
        </w:tc>
        <w:tc>
          <w:tcPr>
            <w:tcW w:w="1559" w:type="dxa"/>
            <w:tcBorders>
              <w:top w:val="nil"/>
              <w:left w:val="nil"/>
              <w:bottom w:val="single" w:sz="4" w:space="0" w:color="auto"/>
              <w:right w:val="single" w:sz="4" w:space="0" w:color="auto"/>
            </w:tcBorders>
            <w:shd w:val="clear" w:color="auto" w:fill="auto"/>
            <w:vAlign w:val="bottom"/>
            <w:hideMark/>
          </w:tcPr>
          <w:p w:rsidR="001A04E2" w:rsidRPr="001A04E2" w:rsidRDefault="001A04E2" w:rsidP="007B5228">
            <w:pPr>
              <w:rPr>
                <w:rFonts w:ascii="Calibri" w:hAnsi="Calibri" w:cs="Calibri"/>
                <w:color w:val="000000"/>
                <w:sz w:val="18"/>
                <w:szCs w:val="18"/>
                <w:lang w:eastAsia="es-ES"/>
              </w:rPr>
            </w:pPr>
            <w:r w:rsidRPr="001A04E2">
              <w:rPr>
                <w:rFonts w:ascii="Calibri" w:hAnsi="Calibri" w:cs="Calibri"/>
                <w:color w:val="000000"/>
                <w:sz w:val="18"/>
                <w:szCs w:val="18"/>
                <w:lang w:eastAsia="es-ES"/>
              </w:rPr>
              <w:t> </w:t>
            </w:r>
          </w:p>
        </w:tc>
      </w:tr>
      <w:tr w:rsidR="001A04E2" w:rsidRPr="001A04E2" w:rsidTr="007B5228">
        <w:trPr>
          <w:trHeight w:val="660"/>
        </w:trPr>
        <w:tc>
          <w:tcPr>
            <w:tcW w:w="377" w:type="dxa"/>
            <w:tcBorders>
              <w:top w:val="nil"/>
              <w:left w:val="single" w:sz="4" w:space="0" w:color="auto"/>
              <w:bottom w:val="single" w:sz="4" w:space="0" w:color="auto"/>
              <w:right w:val="single" w:sz="4" w:space="0" w:color="auto"/>
            </w:tcBorders>
            <w:shd w:val="clear" w:color="auto" w:fill="auto"/>
            <w:vAlign w:val="center"/>
            <w:hideMark/>
          </w:tcPr>
          <w:p w:rsidR="001A04E2" w:rsidRPr="001A04E2" w:rsidRDefault="001A04E2" w:rsidP="007B5228">
            <w:pPr>
              <w:jc w:val="right"/>
              <w:rPr>
                <w:rFonts w:ascii="Calibri" w:hAnsi="Calibri" w:cs="Calibri"/>
                <w:color w:val="000000"/>
                <w:sz w:val="18"/>
                <w:szCs w:val="18"/>
                <w:lang w:eastAsia="es-ES"/>
              </w:rPr>
            </w:pPr>
            <w:r w:rsidRPr="001A04E2">
              <w:rPr>
                <w:rFonts w:ascii="Calibri" w:hAnsi="Calibri" w:cs="Calibri"/>
                <w:color w:val="000000"/>
                <w:sz w:val="18"/>
                <w:szCs w:val="18"/>
                <w:lang w:eastAsia="es-ES"/>
              </w:rPr>
              <w:t>3</w:t>
            </w:r>
          </w:p>
        </w:tc>
        <w:tc>
          <w:tcPr>
            <w:tcW w:w="1906" w:type="dxa"/>
            <w:tcBorders>
              <w:top w:val="nil"/>
              <w:left w:val="nil"/>
              <w:bottom w:val="single" w:sz="4" w:space="0" w:color="auto"/>
              <w:right w:val="single" w:sz="4" w:space="0" w:color="auto"/>
            </w:tcBorders>
            <w:shd w:val="clear" w:color="auto" w:fill="auto"/>
            <w:vAlign w:val="center"/>
            <w:hideMark/>
          </w:tcPr>
          <w:p w:rsidR="001A04E2" w:rsidRPr="001A04E2" w:rsidRDefault="001A04E2" w:rsidP="007B5228">
            <w:pPr>
              <w:rPr>
                <w:rFonts w:ascii="Calibri" w:hAnsi="Calibri" w:cs="Calibri"/>
                <w:color w:val="000000"/>
                <w:sz w:val="18"/>
                <w:szCs w:val="18"/>
                <w:lang w:eastAsia="es-ES"/>
              </w:rPr>
            </w:pPr>
            <w:r w:rsidRPr="001A04E2">
              <w:rPr>
                <w:rFonts w:ascii="Calibri" w:hAnsi="Calibri" w:cs="Calibri"/>
                <w:color w:val="000000"/>
                <w:sz w:val="18"/>
                <w:szCs w:val="18"/>
                <w:lang w:eastAsia="es-ES"/>
              </w:rPr>
              <w:t>PLANTA LOGISTICA RIBERALTA</w:t>
            </w:r>
          </w:p>
        </w:tc>
        <w:tc>
          <w:tcPr>
            <w:tcW w:w="2694" w:type="dxa"/>
            <w:tcBorders>
              <w:top w:val="nil"/>
              <w:left w:val="nil"/>
              <w:bottom w:val="single" w:sz="4" w:space="0" w:color="auto"/>
              <w:right w:val="single" w:sz="4" w:space="0" w:color="auto"/>
            </w:tcBorders>
            <w:shd w:val="clear" w:color="auto" w:fill="auto"/>
            <w:vAlign w:val="center"/>
            <w:hideMark/>
          </w:tcPr>
          <w:p w:rsidR="001A04E2" w:rsidRPr="001A04E2" w:rsidRDefault="001A04E2" w:rsidP="007B5228">
            <w:pPr>
              <w:rPr>
                <w:rFonts w:ascii="Calibri" w:hAnsi="Calibri" w:cs="Calibri"/>
                <w:color w:val="000000"/>
                <w:sz w:val="18"/>
                <w:szCs w:val="18"/>
                <w:lang w:eastAsia="es-ES"/>
              </w:rPr>
            </w:pPr>
            <w:r w:rsidRPr="001A04E2">
              <w:rPr>
                <w:rFonts w:ascii="Calibri" w:hAnsi="Calibri" w:cs="Calibri"/>
                <w:color w:val="000000"/>
                <w:sz w:val="18"/>
                <w:szCs w:val="18"/>
                <w:lang w:eastAsia="es-ES"/>
              </w:rPr>
              <w:t>ESTACION DE SERVICIO EL SENA</w:t>
            </w:r>
          </w:p>
        </w:tc>
        <w:tc>
          <w:tcPr>
            <w:tcW w:w="804" w:type="dxa"/>
            <w:tcBorders>
              <w:top w:val="nil"/>
              <w:left w:val="nil"/>
              <w:bottom w:val="single" w:sz="4" w:space="0" w:color="auto"/>
              <w:right w:val="single" w:sz="4" w:space="0" w:color="auto"/>
            </w:tcBorders>
            <w:shd w:val="clear" w:color="auto" w:fill="auto"/>
            <w:vAlign w:val="center"/>
            <w:hideMark/>
          </w:tcPr>
          <w:p w:rsidR="001A04E2" w:rsidRPr="001A04E2" w:rsidRDefault="001A04E2" w:rsidP="007B5228">
            <w:pPr>
              <w:rPr>
                <w:rFonts w:ascii="Calibri" w:hAnsi="Calibri" w:cs="Calibri"/>
                <w:color w:val="000000"/>
                <w:sz w:val="18"/>
                <w:szCs w:val="18"/>
                <w:lang w:eastAsia="es-ES"/>
              </w:rPr>
            </w:pPr>
            <w:r w:rsidRPr="001A04E2">
              <w:rPr>
                <w:rFonts w:ascii="Calibri" w:hAnsi="Calibri" w:cs="Calibri"/>
                <w:color w:val="000000"/>
                <w:sz w:val="18"/>
                <w:szCs w:val="18"/>
                <w:lang w:eastAsia="es-ES"/>
              </w:rPr>
              <w:t>PANDO</w:t>
            </w:r>
          </w:p>
        </w:tc>
        <w:tc>
          <w:tcPr>
            <w:tcW w:w="2031" w:type="dxa"/>
            <w:tcBorders>
              <w:top w:val="nil"/>
              <w:left w:val="nil"/>
              <w:bottom w:val="single" w:sz="4" w:space="0" w:color="auto"/>
              <w:right w:val="single" w:sz="4" w:space="0" w:color="auto"/>
            </w:tcBorders>
            <w:shd w:val="clear" w:color="auto" w:fill="auto"/>
            <w:vAlign w:val="center"/>
            <w:hideMark/>
          </w:tcPr>
          <w:p w:rsidR="001A04E2" w:rsidRPr="001A04E2" w:rsidRDefault="001A04E2" w:rsidP="007B5228">
            <w:pPr>
              <w:rPr>
                <w:rFonts w:ascii="Calibri" w:hAnsi="Calibri" w:cs="Calibri"/>
                <w:color w:val="000000"/>
                <w:sz w:val="18"/>
                <w:szCs w:val="18"/>
                <w:lang w:eastAsia="es-ES"/>
              </w:rPr>
            </w:pPr>
            <w:r w:rsidRPr="001A04E2">
              <w:rPr>
                <w:rFonts w:ascii="Calibri" w:hAnsi="Calibri" w:cs="Calibri"/>
                <w:color w:val="000000"/>
                <w:sz w:val="18"/>
                <w:szCs w:val="18"/>
                <w:lang w:eastAsia="es-ES"/>
              </w:rPr>
              <w:t>CARRETERA RIBERALTA COBIJA</w:t>
            </w:r>
          </w:p>
        </w:tc>
        <w:tc>
          <w:tcPr>
            <w:tcW w:w="1559" w:type="dxa"/>
            <w:tcBorders>
              <w:top w:val="nil"/>
              <w:left w:val="nil"/>
              <w:bottom w:val="single" w:sz="4" w:space="0" w:color="auto"/>
              <w:right w:val="single" w:sz="4" w:space="0" w:color="auto"/>
            </w:tcBorders>
            <w:shd w:val="clear" w:color="auto" w:fill="auto"/>
            <w:vAlign w:val="bottom"/>
            <w:hideMark/>
          </w:tcPr>
          <w:p w:rsidR="001A04E2" w:rsidRPr="001A04E2" w:rsidRDefault="001A04E2" w:rsidP="007B5228">
            <w:pPr>
              <w:rPr>
                <w:rFonts w:ascii="Calibri" w:hAnsi="Calibri" w:cs="Calibri"/>
                <w:color w:val="000000"/>
                <w:sz w:val="18"/>
                <w:szCs w:val="18"/>
                <w:lang w:eastAsia="es-ES"/>
              </w:rPr>
            </w:pPr>
            <w:r w:rsidRPr="001A04E2">
              <w:rPr>
                <w:rFonts w:ascii="Calibri" w:hAnsi="Calibri" w:cs="Calibri"/>
                <w:color w:val="000000"/>
                <w:sz w:val="18"/>
                <w:szCs w:val="18"/>
                <w:lang w:eastAsia="es-ES"/>
              </w:rPr>
              <w:t> </w:t>
            </w:r>
          </w:p>
        </w:tc>
      </w:tr>
      <w:tr w:rsidR="001A04E2" w:rsidRPr="001A04E2" w:rsidTr="007B5228">
        <w:trPr>
          <w:trHeight w:val="660"/>
        </w:trPr>
        <w:tc>
          <w:tcPr>
            <w:tcW w:w="377" w:type="dxa"/>
            <w:tcBorders>
              <w:top w:val="nil"/>
              <w:left w:val="single" w:sz="4" w:space="0" w:color="auto"/>
              <w:bottom w:val="single" w:sz="4" w:space="0" w:color="auto"/>
              <w:right w:val="single" w:sz="4" w:space="0" w:color="auto"/>
            </w:tcBorders>
            <w:shd w:val="clear" w:color="auto" w:fill="auto"/>
            <w:vAlign w:val="center"/>
            <w:hideMark/>
          </w:tcPr>
          <w:p w:rsidR="001A04E2" w:rsidRPr="001A04E2" w:rsidRDefault="001A04E2" w:rsidP="007B5228">
            <w:pPr>
              <w:jc w:val="right"/>
              <w:rPr>
                <w:rFonts w:ascii="Calibri" w:hAnsi="Calibri" w:cs="Calibri"/>
                <w:color w:val="000000"/>
                <w:sz w:val="18"/>
                <w:szCs w:val="18"/>
                <w:lang w:eastAsia="es-ES"/>
              </w:rPr>
            </w:pPr>
            <w:r w:rsidRPr="001A04E2">
              <w:rPr>
                <w:rFonts w:ascii="Calibri" w:hAnsi="Calibri" w:cs="Calibri"/>
                <w:color w:val="000000"/>
                <w:sz w:val="18"/>
                <w:szCs w:val="18"/>
                <w:lang w:eastAsia="es-ES"/>
              </w:rPr>
              <w:t>4</w:t>
            </w:r>
          </w:p>
        </w:tc>
        <w:tc>
          <w:tcPr>
            <w:tcW w:w="1906" w:type="dxa"/>
            <w:tcBorders>
              <w:top w:val="nil"/>
              <w:left w:val="nil"/>
              <w:bottom w:val="single" w:sz="4" w:space="0" w:color="auto"/>
              <w:right w:val="single" w:sz="4" w:space="0" w:color="auto"/>
            </w:tcBorders>
            <w:shd w:val="clear" w:color="auto" w:fill="auto"/>
            <w:vAlign w:val="center"/>
            <w:hideMark/>
          </w:tcPr>
          <w:p w:rsidR="001A04E2" w:rsidRPr="001A04E2" w:rsidRDefault="001A04E2" w:rsidP="007B5228">
            <w:pPr>
              <w:rPr>
                <w:rFonts w:ascii="Calibri" w:hAnsi="Calibri" w:cs="Calibri"/>
                <w:color w:val="000000"/>
                <w:sz w:val="18"/>
                <w:szCs w:val="18"/>
                <w:lang w:eastAsia="es-ES"/>
              </w:rPr>
            </w:pPr>
            <w:r w:rsidRPr="001A04E2">
              <w:rPr>
                <w:rFonts w:ascii="Calibri" w:hAnsi="Calibri" w:cs="Calibri"/>
                <w:color w:val="000000"/>
                <w:sz w:val="18"/>
                <w:szCs w:val="18"/>
                <w:lang w:eastAsia="es-ES"/>
              </w:rPr>
              <w:t>PLANTA COBIJA</w:t>
            </w:r>
          </w:p>
        </w:tc>
        <w:tc>
          <w:tcPr>
            <w:tcW w:w="2694" w:type="dxa"/>
            <w:tcBorders>
              <w:top w:val="nil"/>
              <w:left w:val="nil"/>
              <w:bottom w:val="single" w:sz="4" w:space="0" w:color="auto"/>
              <w:right w:val="single" w:sz="4" w:space="0" w:color="auto"/>
            </w:tcBorders>
            <w:shd w:val="clear" w:color="auto" w:fill="auto"/>
            <w:vAlign w:val="center"/>
            <w:hideMark/>
          </w:tcPr>
          <w:p w:rsidR="001A04E2" w:rsidRPr="001A04E2" w:rsidRDefault="001A04E2" w:rsidP="007B5228">
            <w:pPr>
              <w:rPr>
                <w:rFonts w:ascii="Calibri" w:hAnsi="Calibri" w:cs="Calibri"/>
                <w:color w:val="000000"/>
                <w:sz w:val="18"/>
                <w:szCs w:val="18"/>
                <w:lang w:eastAsia="es-ES"/>
              </w:rPr>
            </w:pPr>
            <w:r w:rsidRPr="001A04E2">
              <w:rPr>
                <w:rFonts w:ascii="Calibri" w:hAnsi="Calibri" w:cs="Calibri"/>
                <w:color w:val="000000"/>
                <w:sz w:val="18"/>
                <w:szCs w:val="18"/>
                <w:lang w:eastAsia="es-ES"/>
              </w:rPr>
              <w:t>ESTACIONES DE SERVICIO EL PROGRESO</w:t>
            </w:r>
          </w:p>
        </w:tc>
        <w:tc>
          <w:tcPr>
            <w:tcW w:w="804" w:type="dxa"/>
            <w:tcBorders>
              <w:top w:val="nil"/>
              <w:left w:val="nil"/>
              <w:bottom w:val="single" w:sz="4" w:space="0" w:color="auto"/>
              <w:right w:val="single" w:sz="4" w:space="0" w:color="auto"/>
            </w:tcBorders>
            <w:shd w:val="clear" w:color="auto" w:fill="auto"/>
            <w:vAlign w:val="center"/>
            <w:hideMark/>
          </w:tcPr>
          <w:p w:rsidR="001A04E2" w:rsidRPr="001A04E2" w:rsidRDefault="001A04E2" w:rsidP="007B5228">
            <w:pPr>
              <w:rPr>
                <w:rFonts w:ascii="Calibri" w:hAnsi="Calibri" w:cs="Calibri"/>
                <w:color w:val="000000"/>
                <w:sz w:val="18"/>
                <w:szCs w:val="18"/>
                <w:lang w:eastAsia="es-ES"/>
              </w:rPr>
            </w:pPr>
            <w:r w:rsidRPr="001A04E2">
              <w:rPr>
                <w:rFonts w:ascii="Calibri" w:hAnsi="Calibri" w:cs="Calibri"/>
                <w:color w:val="000000"/>
                <w:sz w:val="18"/>
                <w:szCs w:val="18"/>
                <w:lang w:eastAsia="es-ES"/>
              </w:rPr>
              <w:t>PANDO</w:t>
            </w:r>
          </w:p>
        </w:tc>
        <w:tc>
          <w:tcPr>
            <w:tcW w:w="2031" w:type="dxa"/>
            <w:tcBorders>
              <w:top w:val="nil"/>
              <w:left w:val="nil"/>
              <w:bottom w:val="single" w:sz="4" w:space="0" w:color="auto"/>
              <w:right w:val="single" w:sz="4" w:space="0" w:color="auto"/>
            </w:tcBorders>
            <w:shd w:val="clear" w:color="auto" w:fill="auto"/>
            <w:vAlign w:val="center"/>
            <w:hideMark/>
          </w:tcPr>
          <w:p w:rsidR="001A04E2" w:rsidRPr="001A04E2" w:rsidRDefault="001A04E2" w:rsidP="007B5228">
            <w:pPr>
              <w:rPr>
                <w:rFonts w:ascii="Calibri" w:hAnsi="Calibri" w:cs="Calibri"/>
                <w:color w:val="000000"/>
                <w:sz w:val="18"/>
                <w:szCs w:val="18"/>
                <w:lang w:eastAsia="es-ES"/>
              </w:rPr>
            </w:pPr>
            <w:r w:rsidRPr="001A04E2">
              <w:rPr>
                <w:rFonts w:ascii="Calibri" w:hAnsi="Calibri" w:cs="Calibri"/>
                <w:color w:val="000000"/>
                <w:sz w:val="18"/>
                <w:szCs w:val="18"/>
                <w:lang w:eastAsia="es-ES"/>
              </w:rPr>
              <w:t>C/BAHIA BARRIO EL PROGRESO</w:t>
            </w:r>
          </w:p>
        </w:tc>
        <w:tc>
          <w:tcPr>
            <w:tcW w:w="1559" w:type="dxa"/>
            <w:tcBorders>
              <w:top w:val="nil"/>
              <w:left w:val="nil"/>
              <w:bottom w:val="single" w:sz="4" w:space="0" w:color="auto"/>
              <w:right w:val="single" w:sz="4" w:space="0" w:color="auto"/>
            </w:tcBorders>
            <w:shd w:val="clear" w:color="auto" w:fill="auto"/>
            <w:vAlign w:val="bottom"/>
            <w:hideMark/>
          </w:tcPr>
          <w:p w:rsidR="001A04E2" w:rsidRPr="001A04E2" w:rsidRDefault="001A04E2" w:rsidP="007B5228">
            <w:pPr>
              <w:rPr>
                <w:rFonts w:ascii="Calibri" w:hAnsi="Calibri" w:cs="Calibri"/>
                <w:color w:val="000000"/>
                <w:sz w:val="18"/>
                <w:szCs w:val="18"/>
                <w:lang w:eastAsia="es-ES"/>
              </w:rPr>
            </w:pPr>
            <w:r w:rsidRPr="001A04E2">
              <w:rPr>
                <w:rFonts w:ascii="Calibri" w:hAnsi="Calibri" w:cs="Calibri"/>
                <w:color w:val="000000"/>
                <w:sz w:val="18"/>
                <w:szCs w:val="18"/>
                <w:lang w:eastAsia="es-ES"/>
              </w:rPr>
              <w:t> </w:t>
            </w:r>
          </w:p>
        </w:tc>
      </w:tr>
    </w:tbl>
    <w:p w:rsidR="001A04E2" w:rsidRDefault="001A04E2" w:rsidP="001A04E2">
      <w:pPr>
        <w:jc w:val="center"/>
        <w:rPr>
          <w:rFonts w:ascii="Calibri" w:hAnsi="Calibri" w:cs="Calibri"/>
          <w:b/>
        </w:rPr>
      </w:pPr>
    </w:p>
    <w:p w:rsidR="001A04E2" w:rsidRPr="00DB5AAF" w:rsidRDefault="001A04E2" w:rsidP="001A04E2">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1A04E2" w:rsidRDefault="001A04E2" w:rsidP="001A04E2">
      <w:pPr>
        <w:tabs>
          <w:tab w:val="right" w:pos="6663"/>
        </w:tabs>
        <w:jc w:val="center"/>
        <w:rPr>
          <w:rFonts w:ascii="Calibri" w:hAnsi="Calibri" w:cs="Calibri"/>
          <w:b/>
          <w:bCs/>
          <w:i/>
          <w:iCs/>
        </w:rPr>
      </w:pPr>
    </w:p>
    <w:p w:rsidR="001A04E2" w:rsidRPr="006252BE" w:rsidRDefault="001A04E2" w:rsidP="001A04E2">
      <w:pPr>
        <w:ind w:left="360"/>
        <w:jc w:val="both"/>
        <w:rPr>
          <w:rFonts w:ascii="Verdana" w:hAnsi="Verdana" w:cs="Calibri"/>
          <w:sz w:val="18"/>
          <w:szCs w:val="18"/>
        </w:rPr>
      </w:pPr>
      <w:r w:rsidRPr="00DB5AAF">
        <w:rPr>
          <w:rFonts w:ascii="Calibri" w:hAnsi="Calibri" w:cs="Calibri"/>
          <w:b/>
          <w:sz w:val="18"/>
          <w:szCs w:val="18"/>
        </w:rPr>
        <w:t xml:space="preserve"> </w:t>
      </w:r>
    </w:p>
    <w:p w:rsidR="001A04E2" w:rsidRPr="006252BE" w:rsidRDefault="001A04E2" w:rsidP="001A04E2">
      <w:pPr>
        <w:ind w:left="360"/>
        <w:jc w:val="both"/>
        <w:rPr>
          <w:rFonts w:ascii="Verdana" w:hAnsi="Verdana" w:cs="Calibri"/>
          <w:sz w:val="18"/>
          <w:szCs w:val="18"/>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A46D13" w:rsidRPr="00C75BEC" w:rsidRDefault="00A46D13"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937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722"/>
        <w:gridCol w:w="3169"/>
        <w:gridCol w:w="363"/>
        <w:gridCol w:w="362"/>
        <w:gridCol w:w="761"/>
      </w:tblGrid>
      <w:tr w:rsidR="001A04E2" w:rsidRPr="00C75BEC" w:rsidTr="007B5228">
        <w:trPr>
          <w:tblHeader/>
          <w:jc w:val="center"/>
        </w:trPr>
        <w:tc>
          <w:tcPr>
            <w:tcW w:w="4722" w:type="dxa"/>
            <w:shd w:val="clear" w:color="auto" w:fill="auto"/>
            <w:vAlign w:val="center"/>
          </w:tcPr>
          <w:p w:rsidR="001A04E2" w:rsidRPr="00B965BD" w:rsidRDefault="001A04E2" w:rsidP="007B5228">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3169" w:type="dxa"/>
            <w:shd w:val="clear" w:color="auto" w:fill="auto"/>
            <w:vAlign w:val="center"/>
          </w:tcPr>
          <w:p w:rsidR="001A04E2" w:rsidRPr="00C75BEC" w:rsidRDefault="001A04E2" w:rsidP="007B5228">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486" w:type="dxa"/>
            <w:gridSpan w:val="3"/>
            <w:tcBorders>
              <w:top w:val="single" w:sz="12" w:space="0" w:color="auto"/>
              <w:bottom w:val="single" w:sz="2" w:space="0" w:color="000000"/>
            </w:tcBorders>
            <w:shd w:val="clear" w:color="auto" w:fill="auto"/>
            <w:vAlign w:val="center"/>
          </w:tcPr>
          <w:p w:rsidR="001A04E2" w:rsidRPr="00C75BEC" w:rsidRDefault="001A04E2" w:rsidP="007B5228">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1A04E2" w:rsidRPr="00C75BEC" w:rsidTr="007B5228">
        <w:trPr>
          <w:cantSplit/>
          <w:trHeight w:val="1448"/>
          <w:jc w:val="center"/>
        </w:trPr>
        <w:tc>
          <w:tcPr>
            <w:tcW w:w="4722" w:type="dxa"/>
            <w:shd w:val="clear" w:color="auto" w:fill="auto"/>
            <w:vAlign w:val="center"/>
          </w:tcPr>
          <w:p w:rsidR="001A04E2" w:rsidRPr="00C75BEC" w:rsidRDefault="001A04E2" w:rsidP="007B5228">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Servicio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3169" w:type="dxa"/>
            <w:shd w:val="clear" w:color="auto" w:fill="auto"/>
            <w:vAlign w:val="center"/>
          </w:tcPr>
          <w:p w:rsidR="001A04E2" w:rsidRPr="00C75BEC" w:rsidRDefault="001A04E2" w:rsidP="007B5228">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363" w:type="dxa"/>
            <w:tcBorders>
              <w:top w:val="single" w:sz="2" w:space="0" w:color="000000"/>
              <w:bottom w:val="single" w:sz="2" w:space="0" w:color="000000"/>
            </w:tcBorders>
            <w:shd w:val="clear" w:color="auto" w:fill="auto"/>
            <w:textDirection w:val="btLr"/>
            <w:vAlign w:val="center"/>
          </w:tcPr>
          <w:p w:rsidR="001A04E2" w:rsidRPr="00C75BEC" w:rsidRDefault="001A04E2" w:rsidP="007B5228">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362" w:type="dxa"/>
            <w:tcBorders>
              <w:top w:val="single" w:sz="2" w:space="0" w:color="000000"/>
              <w:bottom w:val="single" w:sz="2" w:space="0" w:color="000000"/>
            </w:tcBorders>
            <w:shd w:val="clear" w:color="auto" w:fill="auto"/>
            <w:textDirection w:val="btLr"/>
            <w:vAlign w:val="center"/>
          </w:tcPr>
          <w:p w:rsidR="001A04E2" w:rsidRPr="00C75BEC" w:rsidRDefault="001A04E2" w:rsidP="007B5228">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761" w:type="dxa"/>
            <w:tcBorders>
              <w:top w:val="single" w:sz="2" w:space="0" w:color="000000"/>
              <w:bottom w:val="single" w:sz="2" w:space="0" w:color="000000"/>
            </w:tcBorders>
            <w:shd w:val="clear" w:color="auto" w:fill="auto"/>
            <w:textDirection w:val="btLr"/>
            <w:vAlign w:val="center"/>
          </w:tcPr>
          <w:p w:rsidR="001A04E2" w:rsidRPr="00C75BEC" w:rsidRDefault="001A04E2" w:rsidP="007B5228">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1A04E2" w:rsidRPr="00C75BEC" w:rsidTr="007B5228">
        <w:trPr>
          <w:jc w:val="center"/>
        </w:trPr>
        <w:tc>
          <w:tcPr>
            <w:tcW w:w="4722" w:type="dxa"/>
            <w:vAlign w:val="center"/>
          </w:tcPr>
          <w:p w:rsidR="001A04E2" w:rsidRPr="00513436" w:rsidRDefault="001A04E2" w:rsidP="007B5228">
            <w:pPr>
              <w:tabs>
                <w:tab w:val="left" w:pos="567"/>
              </w:tabs>
              <w:jc w:val="both"/>
              <w:rPr>
                <w:rFonts w:asciiTheme="minorHAnsi" w:hAnsiTheme="minorHAnsi" w:cstheme="minorHAnsi"/>
                <w:b/>
              </w:rPr>
            </w:pPr>
            <w:r w:rsidRPr="00513436">
              <w:rPr>
                <w:rFonts w:asciiTheme="minorHAnsi" w:hAnsiTheme="minorHAnsi" w:cstheme="minorHAnsi"/>
                <w:b/>
                <w:bCs/>
              </w:rPr>
              <w:t>DESCRIPCION DEL SERVICIO</w:t>
            </w:r>
          </w:p>
        </w:tc>
        <w:tc>
          <w:tcPr>
            <w:tcW w:w="3169" w:type="dxa"/>
            <w:vAlign w:val="center"/>
          </w:tcPr>
          <w:p w:rsidR="001A04E2" w:rsidRPr="00C75BEC" w:rsidRDefault="001A04E2" w:rsidP="007B5228">
            <w:pPr>
              <w:rPr>
                <w:rFonts w:asciiTheme="minorHAnsi" w:hAnsiTheme="minorHAnsi" w:cstheme="minorHAnsi"/>
                <w:b/>
                <w:sz w:val="18"/>
                <w:szCs w:val="18"/>
              </w:rPr>
            </w:pPr>
          </w:p>
        </w:tc>
        <w:tc>
          <w:tcPr>
            <w:tcW w:w="363" w:type="dxa"/>
            <w:tcBorders>
              <w:top w:val="single" w:sz="2" w:space="0" w:color="000000"/>
            </w:tcBorders>
            <w:vAlign w:val="center"/>
          </w:tcPr>
          <w:p w:rsidR="001A04E2" w:rsidRPr="00C75BEC" w:rsidRDefault="001A04E2" w:rsidP="007B5228">
            <w:pPr>
              <w:rPr>
                <w:rFonts w:asciiTheme="minorHAnsi" w:hAnsiTheme="minorHAnsi" w:cstheme="minorHAnsi"/>
                <w:b/>
                <w:sz w:val="18"/>
                <w:szCs w:val="18"/>
              </w:rPr>
            </w:pPr>
          </w:p>
        </w:tc>
        <w:tc>
          <w:tcPr>
            <w:tcW w:w="362" w:type="dxa"/>
            <w:tcBorders>
              <w:top w:val="single" w:sz="2" w:space="0" w:color="000000"/>
            </w:tcBorders>
            <w:vAlign w:val="center"/>
          </w:tcPr>
          <w:p w:rsidR="001A04E2" w:rsidRPr="00C75BEC" w:rsidRDefault="001A04E2" w:rsidP="007B5228">
            <w:pPr>
              <w:rPr>
                <w:rFonts w:asciiTheme="minorHAnsi" w:hAnsiTheme="minorHAnsi" w:cstheme="minorHAnsi"/>
                <w:b/>
                <w:sz w:val="18"/>
                <w:szCs w:val="18"/>
              </w:rPr>
            </w:pPr>
          </w:p>
        </w:tc>
        <w:tc>
          <w:tcPr>
            <w:tcW w:w="761" w:type="dxa"/>
            <w:tcBorders>
              <w:top w:val="single" w:sz="2" w:space="0" w:color="000000"/>
            </w:tcBorders>
            <w:vAlign w:val="center"/>
          </w:tcPr>
          <w:p w:rsidR="001A04E2" w:rsidRPr="00C75BEC" w:rsidRDefault="001A04E2" w:rsidP="007B5228">
            <w:pPr>
              <w:rPr>
                <w:rFonts w:asciiTheme="minorHAnsi" w:hAnsiTheme="minorHAnsi" w:cstheme="minorHAnsi"/>
                <w:b/>
                <w:sz w:val="18"/>
                <w:szCs w:val="18"/>
              </w:rPr>
            </w:pPr>
          </w:p>
        </w:tc>
      </w:tr>
      <w:tr w:rsidR="001A04E2" w:rsidRPr="00C75BEC" w:rsidTr="007B5228">
        <w:trPr>
          <w:jc w:val="center"/>
        </w:trPr>
        <w:tc>
          <w:tcPr>
            <w:tcW w:w="4722" w:type="dxa"/>
            <w:vAlign w:val="center"/>
          </w:tcPr>
          <w:p w:rsidR="001A04E2" w:rsidRPr="00513436" w:rsidRDefault="001A04E2" w:rsidP="007B5228">
            <w:pPr>
              <w:tabs>
                <w:tab w:val="left" w:pos="567"/>
              </w:tabs>
              <w:rPr>
                <w:rFonts w:asciiTheme="minorHAnsi" w:hAnsiTheme="minorHAnsi" w:cstheme="minorHAnsi"/>
              </w:rPr>
            </w:pPr>
            <w:r w:rsidRPr="00513436">
              <w:rPr>
                <w:rFonts w:asciiTheme="minorHAnsi" w:hAnsiTheme="minorHAnsi" w:cstheme="minorHAnsi"/>
              </w:rPr>
              <w:t>Servicio: Transporte de combustible terrestre por cisternas.</w:t>
            </w:r>
          </w:p>
          <w:p w:rsidR="001A04E2" w:rsidRPr="00513436" w:rsidRDefault="001A04E2" w:rsidP="007B5228">
            <w:pPr>
              <w:tabs>
                <w:tab w:val="left" w:pos="567"/>
              </w:tabs>
              <w:rPr>
                <w:rFonts w:asciiTheme="minorHAnsi" w:hAnsiTheme="minorHAnsi" w:cstheme="minorHAnsi"/>
                <w:b/>
              </w:rPr>
            </w:pPr>
            <w:r w:rsidRPr="00513436">
              <w:rPr>
                <w:rFonts w:asciiTheme="minorHAnsi" w:hAnsiTheme="minorHAnsi" w:cstheme="minorHAnsi"/>
                <w:b/>
              </w:rPr>
              <w:t xml:space="preserve">Productos: </w:t>
            </w:r>
          </w:p>
          <w:p w:rsidR="001A04E2" w:rsidRPr="00513436" w:rsidRDefault="001A04E2" w:rsidP="00E32A4A">
            <w:pPr>
              <w:pStyle w:val="Prrafodelista"/>
              <w:numPr>
                <w:ilvl w:val="0"/>
                <w:numId w:val="32"/>
              </w:numPr>
              <w:tabs>
                <w:tab w:val="left" w:pos="567"/>
              </w:tabs>
              <w:rPr>
                <w:rFonts w:asciiTheme="minorHAnsi" w:hAnsiTheme="minorHAnsi" w:cstheme="minorHAnsi"/>
              </w:rPr>
            </w:pPr>
            <w:r w:rsidRPr="00513436">
              <w:rPr>
                <w:rFonts w:asciiTheme="minorHAnsi" w:hAnsiTheme="minorHAnsi" w:cstheme="minorHAnsi"/>
              </w:rPr>
              <w:t xml:space="preserve">Gasolina Especial. </w:t>
            </w:r>
          </w:p>
          <w:p w:rsidR="001A04E2" w:rsidRPr="00513436" w:rsidRDefault="001A04E2" w:rsidP="00E32A4A">
            <w:pPr>
              <w:pStyle w:val="Prrafodelista"/>
              <w:numPr>
                <w:ilvl w:val="0"/>
                <w:numId w:val="32"/>
              </w:numPr>
              <w:tabs>
                <w:tab w:val="left" w:pos="567"/>
              </w:tabs>
              <w:rPr>
                <w:rFonts w:asciiTheme="minorHAnsi" w:hAnsiTheme="minorHAnsi" w:cstheme="minorHAnsi"/>
              </w:rPr>
            </w:pPr>
            <w:r w:rsidRPr="00513436">
              <w:rPr>
                <w:rFonts w:asciiTheme="minorHAnsi" w:hAnsiTheme="minorHAnsi" w:cstheme="minorHAnsi"/>
              </w:rPr>
              <w:t xml:space="preserve">Diese Oíl. </w:t>
            </w:r>
          </w:p>
          <w:p w:rsidR="001A04E2" w:rsidRPr="00513436" w:rsidRDefault="001A04E2" w:rsidP="007B5228">
            <w:pPr>
              <w:tabs>
                <w:tab w:val="left" w:pos="567"/>
              </w:tabs>
              <w:jc w:val="both"/>
              <w:rPr>
                <w:rFonts w:asciiTheme="minorHAnsi" w:hAnsiTheme="minorHAnsi" w:cstheme="minorHAnsi"/>
                <w:b/>
                <w:bCs/>
              </w:rPr>
            </w:pPr>
          </w:p>
        </w:tc>
        <w:tc>
          <w:tcPr>
            <w:tcW w:w="3169" w:type="dxa"/>
            <w:vAlign w:val="center"/>
          </w:tcPr>
          <w:p w:rsidR="001A04E2" w:rsidRPr="00C75BEC" w:rsidRDefault="001A04E2" w:rsidP="007B5228">
            <w:pPr>
              <w:rPr>
                <w:rFonts w:asciiTheme="minorHAnsi" w:hAnsiTheme="minorHAnsi" w:cstheme="minorHAnsi"/>
                <w:b/>
                <w:sz w:val="18"/>
                <w:szCs w:val="18"/>
              </w:rPr>
            </w:pPr>
          </w:p>
        </w:tc>
        <w:tc>
          <w:tcPr>
            <w:tcW w:w="363" w:type="dxa"/>
            <w:tcBorders>
              <w:top w:val="single" w:sz="2" w:space="0" w:color="000000"/>
            </w:tcBorders>
            <w:vAlign w:val="center"/>
          </w:tcPr>
          <w:p w:rsidR="001A04E2" w:rsidRPr="00C75BEC" w:rsidRDefault="001A04E2" w:rsidP="007B5228">
            <w:pPr>
              <w:rPr>
                <w:rFonts w:asciiTheme="minorHAnsi" w:hAnsiTheme="minorHAnsi" w:cstheme="minorHAnsi"/>
                <w:b/>
                <w:sz w:val="18"/>
                <w:szCs w:val="18"/>
              </w:rPr>
            </w:pPr>
          </w:p>
        </w:tc>
        <w:tc>
          <w:tcPr>
            <w:tcW w:w="362" w:type="dxa"/>
            <w:tcBorders>
              <w:top w:val="single" w:sz="2" w:space="0" w:color="000000"/>
            </w:tcBorders>
            <w:vAlign w:val="center"/>
          </w:tcPr>
          <w:p w:rsidR="001A04E2" w:rsidRPr="00C75BEC" w:rsidRDefault="001A04E2" w:rsidP="007B5228">
            <w:pPr>
              <w:rPr>
                <w:rFonts w:asciiTheme="minorHAnsi" w:hAnsiTheme="minorHAnsi" w:cstheme="minorHAnsi"/>
                <w:b/>
                <w:sz w:val="18"/>
                <w:szCs w:val="18"/>
              </w:rPr>
            </w:pPr>
          </w:p>
        </w:tc>
        <w:tc>
          <w:tcPr>
            <w:tcW w:w="761" w:type="dxa"/>
            <w:tcBorders>
              <w:top w:val="single" w:sz="2" w:space="0" w:color="000000"/>
            </w:tcBorders>
            <w:vAlign w:val="center"/>
          </w:tcPr>
          <w:p w:rsidR="001A04E2" w:rsidRPr="00C75BEC" w:rsidRDefault="001A04E2" w:rsidP="007B5228">
            <w:pPr>
              <w:rPr>
                <w:rFonts w:asciiTheme="minorHAnsi" w:hAnsiTheme="minorHAnsi" w:cstheme="minorHAnsi"/>
                <w:b/>
                <w:sz w:val="18"/>
                <w:szCs w:val="18"/>
              </w:rPr>
            </w:pPr>
          </w:p>
        </w:tc>
      </w:tr>
      <w:tr w:rsidR="001A04E2" w:rsidRPr="00C75BEC" w:rsidTr="007B5228">
        <w:trPr>
          <w:jc w:val="center"/>
        </w:trPr>
        <w:tc>
          <w:tcPr>
            <w:tcW w:w="4722" w:type="dxa"/>
            <w:vAlign w:val="center"/>
          </w:tcPr>
          <w:p w:rsidR="001A04E2" w:rsidRPr="00513436" w:rsidRDefault="001A04E2" w:rsidP="007B5228">
            <w:pPr>
              <w:tabs>
                <w:tab w:val="left" w:pos="567"/>
              </w:tabs>
              <w:jc w:val="both"/>
              <w:rPr>
                <w:rFonts w:asciiTheme="minorHAnsi" w:hAnsiTheme="minorHAnsi" w:cstheme="minorHAnsi"/>
                <w:b/>
                <w:bCs/>
              </w:rPr>
            </w:pPr>
            <w:r w:rsidRPr="00513436">
              <w:rPr>
                <w:rFonts w:asciiTheme="minorHAnsi" w:hAnsiTheme="minorHAnsi" w:cstheme="minorHAnsi"/>
                <w:b/>
                <w:bCs/>
              </w:rPr>
              <w:t>PLAZO DEL SERVICIO</w:t>
            </w:r>
          </w:p>
        </w:tc>
        <w:tc>
          <w:tcPr>
            <w:tcW w:w="3169" w:type="dxa"/>
            <w:vAlign w:val="center"/>
          </w:tcPr>
          <w:p w:rsidR="001A04E2" w:rsidRPr="00C75BEC" w:rsidRDefault="001A04E2" w:rsidP="007B5228">
            <w:pPr>
              <w:rPr>
                <w:rFonts w:asciiTheme="minorHAnsi" w:hAnsiTheme="minorHAnsi" w:cstheme="minorHAnsi"/>
                <w:b/>
                <w:sz w:val="18"/>
                <w:szCs w:val="18"/>
              </w:rPr>
            </w:pPr>
          </w:p>
        </w:tc>
        <w:tc>
          <w:tcPr>
            <w:tcW w:w="363" w:type="dxa"/>
            <w:tcBorders>
              <w:top w:val="single" w:sz="2" w:space="0" w:color="000000"/>
            </w:tcBorders>
            <w:vAlign w:val="center"/>
          </w:tcPr>
          <w:p w:rsidR="001A04E2" w:rsidRPr="00C75BEC" w:rsidRDefault="001A04E2" w:rsidP="007B5228">
            <w:pPr>
              <w:rPr>
                <w:rFonts w:asciiTheme="minorHAnsi" w:hAnsiTheme="minorHAnsi" w:cstheme="minorHAnsi"/>
                <w:b/>
                <w:sz w:val="18"/>
                <w:szCs w:val="18"/>
              </w:rPr>
            </w:pPr>
          </w:p>
        </w:tc>
        <w:tc>
          <w:tcPr>
            <w:tcW w:w="362" w:type="dxa"/>
            <w:tcBorders>
              <w:top w:val="single" w:sz="2" w:space="0" w:color="000000"/>
            </w:tcBorders>
            <w:vAlign w:val="center"/>
          </w:tcPr>
          <w:p w:rsidR="001A04E2" w:rsidRPr="00C75BEC" w:rsidRDefault="001A04E2" w:rsidP="007B5228">
            <w:pPr>
              <w:rPr>
                <w:rFonts w:asciiTheme="minorHAnsi" w:hAnsiTheme="minorHAnsi" w:cstheme="minorHAnsi"/>
                <w:b/>
                <w:sz w:val="18"/>
                <w:szCs w:val="18"/>
              </w:rPr>
            </w:pPr>
          </w:p>
        </w:tc>
        <w:tc>
          <w:tcPr>
            <w:tcW w:w="761" w:type="dxa"/>
            <w:tcBorders>
              <w:top w:val="single" w:sz="2" w:space="0" w:color="000000"/>
            </w:tcBorders>
            <w:vAlign w:val="center"/>
          </w:tcPr>
          <w:p w:rsidR="001A04E2" w:rsidRPr="00C75BEC" w:rsidRDefault="001A04E2" w:rsidP="007B5228">
            <w:pPr>
              <w:rPr>
                <w:rFonts w:asciiTheme="minorHAnsi" w:hAnsiTheme="minorHAnsi" w:cstheme="minorHAnsi"/>
                <w:b/>
                <w:sz w:val="18"/>
                <w:szCs w:val="18"/>
              </w:rPr>
            </w:pPr>
          </w:p>
        </w:tc>
      </w:tr>
      <w:tr w:rsidR="001A04E2" w:rsidRPr="00C75BEC" w:rsidTr="007B5228">
        <w:trPr>
          <w:jc w:val="center"/>
        </w:trPr>
        <w:tc>
          <w:tcPr>
            <w:tcW w:w="4722" w:type="dxa"/>
            <w:vAlign w:val="center"/>
          </w:tcPr>
          <w:p w:rsidR="001A04E2" w:rsidRPr="00513436" w:rsidRDefault="001A04E2" w:rsidP="007B5228">
            <w:pPr>
              <w:jc w:val="both"/>
              <w:rPr>
                <w:rFonts w:asciiTheme="minorHAnsi" w:hAnsiTheme="minorHAnsi" w:cstheme="minorHAnsi"/>
              </w:rPr>
            </w:pPr>
            <w:r w:rsidRPr="00513436">
              <w:rPr>
                <w:rFonts w:asciiTheme="minorHAnsi" w:hAnsiTheme="minorHAnsi" w:cstheme="minorHAnsi"/>
              </w:rPr>
              <w:t>El servicio se realizara a requerimiento de YPFB, la cantidad de viajes promedio o volúmenes transportados podrá ser menor o igual de acuerdo al requerimiento de YPFB, estos tendrán vigencia a partir de la firma de contrato hasta el 31 de Diciembre de 2016.</w:t>
            </w:r>
          </w:p>
          <w:p w:rsidR="001A04E2" w:rsidRPr="00513436" w:rsidRDefault="001A04E2" w:rsidP="007B5228">
            <w:pPr>
              <w:tabs>
                <w:tab w:val="left" w:pos="567"/>
              </w:tabs>
              <w:jc w:val="both"/>
              <w:rPr>
                <w:rFonts w:asciiTheme="minorHAnsi" w:hAnsiTheme="minorHAnsi" w:cstheme="minorHAnsi"/>
              </w:rPr>
            </w:pPr>
          </w:p>
        </w:tc>
        <w:tc>
          <w:tcPr>
            <w:tcW w:w="3169" w:type="dxa"/>
            <w:vAlign w:val="center"/>
          </w:tcPr>
          <w:p w:rsidR="001A04E2" w:rsidRPr="00C75BEC" w:rsidRDefault="001A04E2" w:rsidP="007B5228">
            <w:pPr>
              <w:rPr>
                <w:rFonts w:asciiTheme="minorHAnsi" w:hAnsiTheme="minorHAnsi" w:cstheme="minorHAnsi"/>
                <w:b/>
                <w:sz w:val="18"/>
                <w:szCs w:val="18"/>
              </w:rPr>
            </w:pPr>
          </w:p>
        </w:tc>
        <w:tc>
          <w:tcPr>
            <w:tcW w:w="363" w:type="dxa"/>
            <w:vAlign w:val="center"/>
          </w:tcPr>
          <w:p w:rsidR="001A04E2" w:rsidRPr="00C75BEC" w:rsidRDefault="001A04E2" w:rsidP="007B5228">
            <w:pPr>
              <w:rPr>
                <w:rFonts w:asciiTheme="minorHAnsi" w:hAnsiTheme="minorHAnsi" w:cstheme="minorHAnsi"/>
                <w:b/>
                <w:sz w:val="18"/>
                <w:szCs w:val="18"/>
              </w:rPr>
            </w:pPr>
          </w:p>
        </w:tc>
        <w:tc>
          <w:tcPr>
            <w:tcW w:w="362" w:type="dxa"/>
            <w:vAlign w:val="center"/>
          </w:tcPr>
          <w:p w:rsidR="001A04E2" w:rsidRPr="00C75BEC" w:rsidRDefault="001A04E2" w:rsidP="007B5228">
            <w:pPr>
              <w:rPr>
                <w:rFonts w:asciiTheme="minorHAnsi" w:hAnsiTheme="minorHAnsi" w:cstheme="minorHAnsi"/>
                <w:b/>
                <w:sz w:val="18"/>
                <w:szCs w:val="18"/>
              </w:rPr>
            </w:pPr>
          </w:p>
        </w:tc>
        <w:tc>
          <w:tcPr>
            <w:tcW w:w="761" w:type="dxa"/>
            <w:vAlign w:val="center"/>
          </w:tcPr>
          <w:p w:rsidR="001A04E2" w:rsidRPr="00C75BEC" w:rsidRDefault="001A04E2" w:rsidP="007B5228">
            <w:pPr>
              <w:rPr>
                <w:rFonts w:asciiTheme="minorHAnsi" w:hAnsiTheme="minorHAnsi" w:cstheme="minorHAnsi"/>
                <w:b/>
                <w:sz w:val="18"/>
                <w:szCs w:val="18"/>
              </w:rPr>
            </w:pPr>
          </w:p>
        </w:tc>
      </w:tr>
      <w:tr w:rsidR="001A04E2" w:rsidRPr="00C75BEC" w:rsidTr="007B5228">
        <w:trPr>
          <w:jc w:val="center"/>
        </w:trPr>
        <w:tc>
          <w:tcPr>
            <w:tcW w:w="4722" w:type="dxa"/>
            <w:vAlign w:val="center"/>
          </w:tcPr>
          <w:p w:rsidR="001A04E2" w:rsidRPr="00513436" w:rsidRDefault="001A04E2" w:rsidP="007B5228">
            <w:pPr>
              <w:tabs>
                <w:tab w:val="left" w:pos="567"/>
              </w:tabs>
              <w:rPr>
                <w:rFonts w:asciiTheme="minorHAnsi" w:hAnsiTheme="minorHAnsi" w:cstheme="minorHAnsi"/>
                <w:b/>
                <w:lang w:eastAsia="es-ES"/>
              </w:rPr>
            </w:pPr>
            <w:r w:rsidRPr="00513436">
              <w:rPr>
                <w:rFonts w:asciiTheme="minorHAnsi" w:hAnsiTheme="minorHAnsi" w:cstheme="minorHAnsi"/>
                <w:b/>
                <w:bCs/>
              </w:rPr>
              <w:t>LUGAR DE PRESTACIÓN DEL SERVICIO</w:t>
            </w:r>
          </w:p>
        </w:tc>
        <w:tc>
          <w:tcPr>
            <w:tcW w:w="3169" w:type="dxa"/>
            <w:vAlign w:val="center"/>
          </w:tcPr>
          <w:p w:rsidR="001A04E2" w:rsidRPr="00C75BEC" w:rsidRDefault="001A04E2" w:rsidP="007B5228">
            <w:pPr>
              <w:rPr>
                <w:rFonts w:asciiTheme="minorHAnsi" w:hAnsiTheme="minorHAnsi" w:cstheme="minorHAnsi"/>
                <w:b/>
                <w:sz w:val="18"/>
                <w:szCs w:val="18"/>
              </w:rPr>
            </w:pPr>
          </w:p>
        </w:tc>
        <w:tc>
          <w:tcPr>
            <w:tcW w:w="363" w:type="dxa"/>
            <w:vAlign w:val="center"/>
          </w:tcPr>
          <w:p w:rsidR="001A04E2" w:rsidRPr="00C75BEC" w:rsidRDefault="001A04E2" w:rsidP="007B5228">
            <w:pPr>
              <w:rPr>
                <w:rFonts w:asciiTheme="minorHAnsi" w:hAnsiTheme="minorHAnsi" w:cstheme="minorHAnsi"/>
                <w:b/>
                <w:sz w:val="18"/>
                <w:szCs w:val="18"/>
              </w:rPr>
            </w:pPr>
          </w:p>
        </w:tc>
        <w:tc>
          <w:tcPr>
            <w:tcW w:w="362" w:type="dxa"/>
            <w:vAlign w:val="center"/>
          </w:tcPr>
          <w:p w:rsidR="001A04E2" w:rsidRPr="00C75BEC" w:rsidRDefault="001A04E2" w:rsidP="007B5228">
            <w:pPr>
              <w:rPr>
                <w:rFonts w:asciiTheme="minorHAnsi" w:hAnsiTheme="minorHAnsi" w:cstheme="minorHAnsi"/>
                <w:b/>
                <w:sz w:val="18"/>
                <w:szCs w:val="18"/>
              </w:rPr>
            </w:pPr>
          </w:p>
        </w:tc>
        <w:tc>
          <w:tcPr>
            <w:tcW w:w="761" w:type="dxa"/>
            <w:vAlign w:val="center"/>
          </w:tcPr>
          <w:p w:rsidR="001A04E2" w:rsidRPr="00C75BEC" w:rsidRDefault="001A04E2" w:rsidP="007B5228">
            <w:pPr>
              <w:rPr>
                <w:rFonts w:asciiTheme="minorHAnsi" w:hAnsiTheme="minorHAnsi" w:cstheme="minorHAnsi"/>
                <w:b/>
                <w:sz w:val="18"/>
                <w:szCs w:val="18"/>
              </w:rPr>
            </w:pPr>
          </w:p>
        </w:tc>
      </w:tr>
      <w:tr w:rsidR="001A04E2" w:rsidRPr="00C75BEC" w:rsidTr="007B5228">
        <w:trPr>
          <w:trHeight w:val="4062"/>
          <w:jc w:val="center"/>
        </w:trPr>
        <w:tc>
          <w:tcPr>
            <w:tcW w:w="4722" w:type="dxa"/>
            <w:vAlign w:val="center"/>
          </w:tcPr>
          <w:p w:rsidR="001A04E2" w:rsidRPr="00513436" w:rsidRDefault="001A04E2" w:rsidP="007B5228">
            <w:pPr>
              <w:tabs>
                <w:tab w:val="left" w:pos="567"/>
              </w:tabs>
              <w:rPr>
                <w:rFonts w:asciiTheme="minorHAnsi" w:hAnsiTheme="minorHAnsi" w:cstheme="minorHAnsi"/>
                <w:b/>
                <w:lang w:eastAsia="es-ES"/>
              </w:rPr>
            </w:pPr>
            <w:r w:rsidRPr="00513436">
              <w:rPr>
                <w:rFonts w:asciiTheme="minorHAnsi" w:hAnsiTheme="minorHAnsi" w:cstheme="minorHAnsi"/>
              </w:rPr>
              <w:object w:dxaOrig="4938" w:dyaOrig="3021">
                <v:shape id="_x0000_i1026" type="#_x0000_t75" style="width:224.15pt;height:208.5pt" o:ole="">
                  <v:imagedata r:id="rId19" o:title=""/>
                </v:shape>
                <o:OLEObject Type="Embed" ProgID="Excel.Sheet.12" ShapeID="_x0000_i1026" DrawAspect="Content" ObjectID="_1507549967" r:id="rId20"/>
              </w:object>
            </w:r>
          </w:p>
          <w:p w:rsidR="001A04E2" w:rsidRPr="00513436" w:rsidRDefault="001A04E2" w:rsidP="007B5228">
            <w:pPr>
              <w:tabs>
                <w:tab w:val="left" w:pos="567"/>
              </w:tabs>
              <w:rPr>
                <w:rFonts w:asciiTheme="minorHAnsi" w:hAnsiTheme="minorHAnsi" w:cstheme="minorHAnsi"/>
                <w:b/>
                <w:lang w:eastAsia="es-ES"/>
              </w:rPr>
            </w:pPr>
          </w:p>
        </w:tc>
        <w:tc>
          <w:tcPr>
            <w:tcW w:w="3169" w:type="dxa"/>
            <w:vAlign w:val="center"/>
          </w:tcPr>
          <w:p w:rsidR="001A04E2" w:rsidRPr="00C75BEC" w:rsidRDefault="001A04E2" w:rsidP="007B5228">
            <w:pPr>
              <w:rPr>
                <w:rFonts w:asciiTheme="minorHAnsi" w:hAnsiTheme="minorHAnsi" w:cstheme="minorHAnsi"/>
                <w:b/>
                <w:sz w:val="18"/>
                <w:szCs w:val="18"/>
              </w:rPr>
            </w:pPr>
          </w:p>
        </w:tc>
        <w:tc>
          <w:tcPr>
            <w:tcW w:w="363" w:type="dxa"/>
            <w:vAlign w:val="center"/>
          </w:tcPr>
          <w:p w:rsidR="001A04E2" w:rsidRPr="00C75BEC" w:rsidRDefault="001A04E2" w:rsidP="007B5228">
            <w:pPr>
              <w:rPr>
                <w:rFonts w:asciiTheme="minorHAnsi" w:hAnsiTheme="minorHAnsi" w:cstheme="minorHAnsi"/>
                <w:b/>
                <w:sz w:val="18"/>
                <w:szCs w:val="18"/>
              </w:rPr>
            </w:pPr>
          </w:p>
        </w:tc>
        <w:tc>
          <w:tcPr>
            <w:tcW w:w="362" w:type="dxa"/>
            <w:vAlign w:val="center"/>
          </w:tcPr>
          <w:p w:rsidR="001A04E2" w:rsidRPr="00C75BEC" w:rsidRDefault="001A04E2" w:rsidP="007B5228">
            <w:pPr>
              <w:rPr>
                <w:rFonts w:asciiTheme="minorHAnsi" w:hAnsiTheme="minorHAnsi" w:cstheme="minorHAnsi"/>
                <w:b/>
                <w:sz w:val="18"/>
                <w:szCs w:val="18"/>
              </w:rPr>
            </w:pPr>
          </w:p>
        </w:tc>
        <w:tc>
          <w:tcPr>
            <w:tcW w:w="761" w:type="dxa"/>
            <w:vAlign w:val="center"/>
          </w:tcPr>
          <w:p w:rsidR="001A04E2" w:rsidRPr="00C75BEC" w:rsidRDefault="001A04E2" w:rsidP="007B5228">
            <w:pPr>
              <w:rPr>
                <w:rFonts w:asciiTheme="minorHAnsi" w:hAnsiTheme="minorHAnsi" w:cstheme="minorHAnsi"/>
                <w:b/>
                <w:sz w:val="18"/>
                <w:szCs w:val="18"/>
              </w:rPr>
            </w:pPr>
          </w:p>
        </w:tc>
      </w:tr>
      <w:tr w:rsidR="001A04E2" w:rsidRPr="00C75BEC" w:rsidTr="007B5228">
        <w:trPr>
          <w:jc w:val="center"/>
        </w:trPr>
        <w:tc>
          <w:tcPr>
            <w:tcW w:w="4722" w:type="dxa"/>
            <w:vAlign w:val="center"/>
          </w:tcPr>
          <w:p w:rsidR="001A04E2" w:rsidRPr="00513436" w:rsidRDefault="001A04E2" w:rsidP="007B5228">
            <w:pPr>
              <w:tabs>
                <w:tab w:val="left" w:pos="567"/>
              </w:tabs>
              <w:rPr>
                <w:rFonts w:asciiTheme="minorHAnsi" w:hAnsiTheme="minorHAnsi" w:cstheme="minorHAnsi"/>
                <w:b/>
                <w:lang w:eastAsia="es-ES"/>
              </w:rPr>
            </w:pPr>
            <w:r w:rsidRPr="00513436">
              <w:rPr>
                <w:rFonts w:asciiTheme="minorHAnsi" w:hAnsiTheme="minorHAnsi" w:cstheme="minorHAnsi"/>
                <w:b/>
                <w:bCs/>
              </w:rPr>
              <w:t>FORMA DE PAGO</w:t>
            </w:r>
          </w:p>
        </w:tc>
        <w:tc>
          <w:tcPr>
            <w:tcW w:w="3169" w:type="dxa"/>
            <w:vAlign w:val="center"/>
          </w:tcPr>
          <w:p w:rsidR="001A04E2" w:rsidRPr="00C75BEC" w:rsidRDefault="001A04E2" w:rsidP="007B5228">
            <w:pPr>
              <w:rPr>
                <w:rFonts w:asciiTheme="minorHAnsi" w:hAnsiTheme="minorHAnsi" w:cstheme="minorHAnsi"/>
                <w:b/>
                <w:sz w:val="18"/>
                <w:szCs w:val="18"/>
              </w:rPr>
            </w:pPr>
          </w:p>
        </w:tc>
        <w:tc>
          <w:tcPr>
            <w:tcW w:w="363" w:type="dxa"/>
            <w:vAlign w:val="center"/>
          </w:tcPr>
          <w:p w:rsidR="001A04E2" w:rsidRPr="00C75BEC" w:rsidRDefault="001A04E2" w:rsidP="007B5228">
            <w:pPr>
              <w:rPr>
                <w:rFonts w:asciiTheme="minorHAnsi" w:hAnsiTheme="minorHAnsi" w:cstheme="minorHAnsi"/>
                <w:b/>
                <w:sz w:val="18"/>
                <w:szCs w:val="18"/>
              </w:rPr>
            </w:pPr>
          </w:p>
        </w:tc>
        <w:tc>
          <w:tcPr>
            <w:tcW w:w="362" w:type="dxa"/>
            <w:vAlign w:val="center"/>
          </w:tcPr>
          <w:p w:rsidR="001A04E2" w:rsidRPr="00C75BEC" w:rsidRDefault="001A04E2" w:rsidP="007B5228">
            <w:pPr>
              <w:rPr>
                <w:rFonts w:asciiTheme="minorHAnsi" w:hAnsiTheme="minorHAnsi" w:cstheme="minorHAnsi"/>
                <w:b/>
                <w:sz w:val="18"/>
                <w:szCs w:val="18"/>
              </w:rPr>
            </w:pPr>
          </w:p>
        </w:tc>
        <w:tc>
          <w:tcPr>
            <w:tcW w:w="761" w:type="dxa"/>
            <w:vAlign w:val="center"/>
          </w:tcPr>
          <w:p w:rsidR="001A04E2" w:rsidRPr="00C75BEC" w:rsidRDefault="001A04E2" w:rsidP="007B5228">
            <w:pPr>
              <w:rPr>
                <w:rFonts w:asciiTheme="minorHAnsi" w:hAnsiTheme="minorHAnsi" w:cstheme="minorHAnsi"/>
                <w:b/>
                <w:sz w:val="18"/>
                <w:szCs w:val="18"/>
              </w:rPr>
            </w:pPr>
          </w:p>
        </w:tc>
      </w:tr>
      <w:tr w:rsidR="001A04E2" w:rsidRPr="00C75BEC" w:rsidTr="007B5228">
        <w:trPr>
          <w:jc w:val="center"/>
        </w:trPr>
        <w:tc>
          <w:tcPr>
            <w:tcW w:w="4722" w:type="dxa"/>
            <w:vAlign w:val="center"/>
          </w:tcPr>
          <w:p w:rsidR="001A04E2" w:rsidRPr="00513436" w:rsidRDefault="001A04E2" w:rsidP="007B5228">
            <w:pPr>
              <w:tabs>
                <w:tab w:val="left" w:pos="567"/>
              </w:tabs>
              <w:rPr>
                <w:rFonts w:asciiTheme="minorHAnsi" w:hAnsiTheme="minorHAnsi" w:cstheme="minorHAnsi"/>
                <w:b/>
                <w:lang w:eastAsia="es-ES"/>
              </w:rPr>
            </w:pPr>
            <w:r w:rsidRPr="00513436">
              <w:rPr>
                <w:rFonts w:asciiTheme="minorHAnsi" w:hAnsiTheme="minorHAnsi" w:cstheme="minorHAnsi"/>
              </w:rPr>
              <w:t>La Forma de Pago a aplicarse será vía SIGMA/SIGEP contra mes vencido por los viajes efectuados o volúmenes transportados, previo informe de conformidad emitido por el fiscal del servicio.</w:t>
            </w:r>
          </w:p>
        </w:tc>
        <w:tc>
          <w:tcPr>
            <w:tcW w:w="3169" w:type="dxa"/>
            <w:vAlign w:val="center"/>
          </w:tcPr>
          <w:p w:rsidR="001A04E2" w:rsidRPr="00C75BEC" w:rsidRDefault="001A04E2" w:rsidP="007B5228">
            <w:pPr>
              <w:rPr>
                <w:rFonts w:asciiTheme="minorHAnsi" w:hAnsiTheme="minorHAnsi" w:cstheme="minorHAnsi"/>
                <w:b/>
                <w:sz w:val="18"/>
                <w:szCs w:val="18"/>
              </w:rPr>
            </w:pPr>
          </w:p>
        </w:tc>
        <w:tc>
          <w:tcPr>
            <w:tcW w:w="363" w:type="dxa"/>
            <w:vAlign w:val="center"/>
          </w:tcPr>
          <w:p w:rsidR="001A04E2" w:rsidRPr="00C75BEC" w:rsidRDefault="001A04E2" w:rsidP="007B5228">
            <w:pPr>
              <w:rPr>
                <w:rFonts w:asciiTheme="minorHAnsi" w:hAnsiTheme="minorHAnsi" w:cstheme="minorHAnsi"/>
                <w:b/>
                <w:sz w:val="18"/>
                <w:szCs w:val="18"/>
              </w:rPr>
            </w:pPr>
          </w:p>
        </w:tc>
        <w:tc>
          <w:tcPr>
            <w:tcW w:w="362" w:type="dxa"/>
            <w:vAlign w:val="center"/>
          </w:tcPr>
          <w:p w:rsidR="001A04E2" w:rsidRPr="00C75BEC" w:rsidRDefault="001A04E2" w:rsidP="007B5228">
            <w:pPr>
              <w:rPr>
                <w:rFonts w:asciiTheme="minorHAnsi" w:hAnsiTheme="minorHAnsi" w:cstheme="minorHAnsi"/>
                <w:b/>
                <w:sz w:val="18"/>
                <w:szCs w:val="18"/>
              </w:rPr>
            </w:pPr>
          </w:p>
        </w:tc>
        <w:tc>
          <w:tcPr>
            <w:tcW w:w="761" w:type="dxa"/>
            <w:vAlign w:val="center"/>
          </w:tcPr>
          <w:p w:rsidR="001A04E2" w:rsidRPr="00C75BEC" w:rsidRDefault="001A04E2" w:rsidP="007B5228">
            <w:pPr>
              <w:rPr>
                <w:rFonts w:asciiTheme="minorHAnsi" w:hAnsiTheme="minorHAnsi" w:cstheme="minorHAnsi"/>
                <w:b/>
                <w:sz w:val="18"/>
                <w:szCs w:val="18"/>
              </w:rPr>
            </w:pPr>
          </w:p>
        </w:tc>
      </w:tr>
      <w:tr w:rsidR="001A04E2" w:rsidRPr="00C75BEC" w:rsidTr="007B5228">
        <w:trPr>
          <w:jc w:val="center"/>
        </w:trPr>
        <w:tc>
          <w:tcPr>
            <w:tcW w:w="4722" w:type="dxa"/>
            <w:vAlign w:val="center"/>
          </w:tcPr>
          <w:p w:rsidR="001A04E2" w:rsidRPr="00513436" w:rsidRDefault="001A04E2" w:rsidP="007B5228">
            <w:pPr>
              <w:tabs>
                <w:tab w:val="left" w:pos="567"/>
              </w:tabs>
              <w:rPr>
                <w:rFonts w:asciiTheme="minorHAnsi" w:hAnsiTheme="minorHAnsi" w:cstheme="minorHAnsi"/>
                <w:b/>
                <w:lang w:eastAsia="es-ES"/>
              </w:rPr>
            </w:pPr>
            <w:r w:rsidRPr="00513436">
              <w:rPr>
                <w:rFonts w:asciiTheme="minorHAnsi" w:hAnsiTheme="minorHAnsi" w:cstheme="minorHAnsi"/>
                <w:b/>
                <w:bCs/>
              </w:rPr>
              <w:t>GARANTÍAS TÉCNICAS</w:t>
            </w:r>
          </w:p>
        </w:tc>
        <w:tc>
          <w:tcPr>
            <w:tcW w:w="3169" w:type="dxa"/>
            <w:vAlign w:val="center"/>
          </w:tcPr>
          <w:p w:rsidR="001A04E2" w:rsidRPr="00C75BEC" w:rsidRDefault="001A04E2" w:rsidP="007B5228">
            <w:pPr>
              <w:rPr>
                <w:rFonts w:asciiTheme="minorHAnsi" w:hAnsiTheme="minorHAnsi" w:cstheme="minorHAnsi"/>
                <w:b/>
                <w:sz w:val="18"/>
                <w:szCs w:val="18"/>
              </w:rPr>
            </w:pPr>
          </w:p>
        </w:tc>
        <w:tc>
          <w:tcPr>
            <w:tcW w:w="363" w:type="dxa"/>
            <w:vAlign w:val="center"/>
          </w:tcPr>
          <w:p w:rsidR="001A04E2" w:rsidRPr="00C75BEC" w:rsidRDefault="001A04E2" w:rsidP="007B5228">
            <w:pPr>
              <w:rPr>
                <w:rFonts w:asciiTheme="minorHAnsi" w:hAnsiTheme="minorHAnsi" w:cstheme="minorHAnsi"/>
                <w:b/>
                <w:sz w:val="18"/>
                <w:szCs w:val="18"/>
              </w:rPr>
            </w:pPr>
          </w:p>
        </w:tc>
        <w:tc>
          <w:tcPr>
            <w:tcW w:w="362" w:type="dxa"/>
            <w:vAlign w:val="center"/>
          </w:tcPr>
          <w:p w:rsidR="001A04E2" w:rsidRPr="00C75BEC" w:rsidRDefault="001A04E2" w:rsidP="007B5228">
            <w:pPr>
              <w:rPr>
                <w:rFonts w:asciiTheme="minorHAnsi" w:hAnsiTheme="minorHAnsi" w:cstheme="minorHAnsi"/>
                <w:b/>
                <w:sz w:val="18"/>
                <w:szCs w:val="18"/>
              </w:rPr>
            </w:pPr>
          </w:p>
        </w:tc>
        <w:tc>
          <w:tcPr>
            <w:tcW w:w="761" w:type="dxa"/>
            <w:vAlign w:val="center"/>
          </w:tcPr>
          <w:p w:rsidR="001A04E2" w:rsidRPr="00C75BEC" w:rsidRDefault="001A04E2" w:rsidP="007B5228">
            <w:pPr>
              <w:rPr>
                <w:rFonts w:asciiTheme="minorHAnsi" w:hAnsiTheme="minorHAnsi" w:cstheme="minorHAnsi"/>
                <w:b/>
                <w:sz w:val="18"/>
                <w:szCs w:val="18"/>
              </w:rPr>
            </w:pPr>
          </w:p>
        </w:tc>
      </w:tr>
      <w:tr w:rsidR="001A04E2" w:rsidRPr="00C75BEC" w:rsidTr="007B5228">
        <w:trPr>
          <w:jc w:val="center"/>
        </w:trPr>
        <w:tc>
          <w:tcPr>
            <w:tcW w:w="4722" w:type="dxa"/>
            <w:vAlign w:val="center"/>
          </w:tcPr>
          <w:p w:rsidR="001A04E2" w:rsidRPr="00B97448" w:rsidRDefault="001A04E2" w:rsidP="007B5228">
            <w:pPr>
              <w:tabs>
                <w:tab w:val="left" w:pos="567"/>
              </w:tabs>
              <w:rPr>
                <w:rFonts w:asciiTheme="minorHAnsi" w:hAnsiTheme="minorHAnsi" w:cstheme="minorHAnsi"/>
                <w:b/>
              </w:rPr>
            </w:pPr>
            <w:r w:rsidRPr="00B97448">
              <w:rPr>
                <w:rFonts w:asciiTheme="minorHAnsi" w:hAnsiTheme="minorHAnsi" w:cstheme="minorHAnsi"/>
                <w:b/>
              </w:rPr>
              <w:t>SEGUROS Y GARANTÍAS</w:t>
            </w:r>
          </w:p>
          <w:p w:rsidR="001A04E2" w:rsidRPr="00513436" w:rsidRDefault="001A04E2" w:rsidP="007B5228">
            <w:pPr>
              <w:jc w:val="both"/>
              <w:rPr>
                <w:rFonts w:asciiTheme="minorHAnsi" w:hAnsiTheme="minorHAnsi" w:cstheme="minorHAnsi"/>
                <w:lang w:val="es-ES_tradnl"/>
              </w:rPr>
            </w:pPr>
          </w:p>
          <w:p w:rsidR="001A04E2" w:rsidRPr="00513436" w:rsidRDefault="001A04E2" w:rsidP="007B5228">
            <w:pPr>
              <w:jc w:val="both"/>
              <w:rPr>
                <w:rFonts w:asciiTheme="minorHAnsi" w:hAnsiTheme="minorHAnsi" w:cstheme="minorHAnsi"/>
                <w:lang w:val="es-ES_tradnl"/>
              </w:rPr>
            </w:pPr>
            <w:r w:rsidRPr="00513436">
              <w:rPr>
                <w:rFonts w:asciiTheme="minorHAnsi" w:hAnsiTheme="minorHAnsi" w:cstheme="minorHAnsi"/>
                <w:lang w:val="es-ES_tradnl"/>
              </w:rPr>
              <w:t>En caso de ser adjudicado, el Transportista deberá presentar los siguientes seguros y garantías para la suscripción del Contrato respectivo:</w:t>
            </w:r>
          </w:p>
          <w:p w:rsidR="001A04E2" w:rsidRPr="00513436" w:rsidRDefault="001A04E2" w:rsidP="007B5228">
            <w:pPr>
              <w:jc w:val="both"/>
              <w:rPr>
                <w:rFonts w:asciiTheme="minorHAnsi" w:hAnsiTheme="minorHAnsi" w:cstheme="minorHAnsi"/>
                <w:lang w:val="es-ES_tradnl"/>
              </w:rPr>
            </w:pPr>
          </w:p>
          <w:p w:rsidR="001A04E2" w:rsidRPr="00513436" w:rsidRDefault="001A04E2" w:rsidP="007B5228">
            <w:pPr>
              <w:pStyle w:val="Prrafodelista1"/>
              <w:ind w:left="0"/>
              <w:jc w:val="both"/>
              <w:rPr>
                <w:rFonts w:asciiTheme="minorHAnsi" w:hAnsiTheme="minorHAnsi" w:cstheme="minorHAnsi"/>
              </w:rPr>
            </w:pPr>
            <w:r w:rsidRPr="00513436">
              <w:rPr>
                <w:rFonts w:asciiTheme="minorHAnsi" w:hAnsiTheme="minorHAnsi" w:cstheme="minorHAnsi"/>
                <w:b/>
              </w:rPr>
              <w:t>Póliza de Responsabilidad Civil por daños a terceros o bienes de terceros, al medio ambiente y al ecosistema,</w:t>
            </w:r>
            <w:r w:rsidRPr="00513436">
              <w:rPr>
                <w:rFonts w:asciiTheme="minorHAnsi" w:hAnsiTheme="minorHAnsi" w:cstheme="minorHAnsi"/>
              </w:rPr>
              <w:t xml:space="preserve">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1A04E2" w:rsidRPr="00513436" w:rsidRDefault="001A04E2" w:rsidP="007B5228">
            <w:pPr>
              <w:pStyle w:val="Prrafodelista1"/>
              <w:ind w:left="426"/>
              <w:jc w:val="both"/>
              <w:rPr>
                <w:rFonts w:asciiTheme="minorHAnsi" w:hAnsiTheme="minorHAnsi" w:cstheme="minorHAnsi"/>
              </w:rPr>
            </w:pPr>
            <w:r w:rsidRPr="00513436">
              <w:rPr>
                <w:rFonts w:asciiTheme="minorHAnsi" w:hAnsiTheme="minorHAnsi" w:cstheme="minorHAnsi"/>
              </w:rPr>
              <w:t xml:space="preserve">Con cobertura de indemnización para terceros por lesiones corporales, muerte y/o daño materiales  causados por el medio transportador de su propiedad o arrendadas conducidas por el transportista, dentro o fuera del tramo donde preste el servicio. </w:t>
            </w:r>
          </w:p>
          <w:p w:rsidR="001A04E2" w:rsidRPr="00513436" w:rsidRDefault="001A04E2" w:rsidP="007B5228">
            <w:pPr>
              <w:pStyle w:val="Prrafodelista1"/>
              <w:ind w:left="426"/>
              <w:jc w:val="both"/>
              <w:rPr>
                <w:rFonts w:asciiTheme="minorHAnsi" w:hAnsiTheme="minorHAnsi" w:cstheme="minorHAnsi"/>
              </w:rPr>
            </w:pPr>
          </w:p>
          <w:p w:rsidR="001A04E2" w:rsidRPr="00513436" w:rsidRDefault="001A04E2" w:rsidP="007B5228">
            <w:pPr>
              <w:pStyle w:val="Prrafodelista1"/>
              <w:ind w:left="426"/>
              <w:jc w:val="both"/>
              <w:rPr>
                <w:rFonts w:asciiTheme="minorHAnsi" w:hAnsiTheme="minorHAnsi" w:cstheme="minorHAnsi"/>
              </w:rPr>
            </w:pPr>
            <w:r w:rsidRPr="00513436">
              <w:rPr>
                <w:rFonts w:asciiTheme="minorHAnsi" w:hAnsiTheme="minorHAnsi" w:cstheme="minorHAnsi"/>
                <w:color w:val="000000"/>
              </w:rPr>
              <w:t>Valor asegurado hasta $</w:t>
            </w:r>
            <w:proofErr w:type="spellStart"/>
            <w:r w:rsidRPr="00513436">
              <w:rPr>
                <w:rFonts w:asciiTheme="minorHAnsi" w:hAnsiTheme="minorHAnsi" w:cstheme="minorHAnsi"/>
                <w:color w:val="000000"/>
              </w:rPr>
              <w:t>us</w:t>
            </w:r>
            <w:proofErr w:type="spellEnd"/>
            <w:r w:rsidRPr="00513436">
              <w:rPr>
                <w:rFonts w:asciiTheme="minorHAnsi" w:hAnsiTheme="minorHAnsi" w:cstheme="minorHAnsi"/>
                <w:color w:val="000000"/>
              </w:rPr>
              <w:t>. 100.000.-  (CIEN MIL DÓLARES AMERICANOS), por evento y/o reclamo con agregado cantidad de $</w:t>
            </w:r>
            <w:proofErr w:type="spellStart"/>
            <w:r w:rsidRPr="00513436">
              <w:rPr>
                <w:rFonts w:asciiTheme="minorHAnsi" w:hAnsiTheme="minorHAnsi" w:cstheme="minorHAnsi"/>
                <w:color w:val="000000"/>
              </w:rPr>
              <w:t>us</w:t>
            </w:r>
            <w:proofErr w:type="spellEnd"/>
            <w:r w:rsidRPr="00513436">
              <w:rPr>
                <w:rFonts w:asciiTheme="minorHAnsi" w:hAnsiTheme="minorHAnsi" w:cstheme="minorHAnsi"/>
                <w:color w:val="000000"/>
              </w:rPr>
              <w:t xml:space="preserve">. 500.000 (QUINIENTOS MIL DÓLARES AMERICANOS)  En caso de exceder el límite agregado contractual. </w:t>
            </w:r>
          </w:p>
          <w:p w:rsidR="001A04E2" w:rsidRPr="00513436" w:rsidRDefault="001A04E2" w:rsidP="007B5228">
            <w:pPr>
              <w:ind w:left="426"/>
              <w:jc w:val="both"/>
              <w:rPr>
                <w:rFonts w:asciiTheme="minorHAnsi" w:hAnsiTheme="minorHAnsi" w:cstheme="minorHAnsi"/>
                <w:color w:val="000000"/>
              </w:rPr>
            </w:pPr>
            <w:r w:rsidRPr="00513436">
              <w:rPr>
                <w:rFonts w:asciiTheme="minorHAnsi" w:hAnsiTheme="minorHAnsi" w:cstheme="minorHAnsi"/>
                <w:color w:val="000000"/>
              </w:rPr>
              <w:t>En caso de exceder el límite agregado contractual (5 eventos) la empresa transportadora deberá presentar una póliza complementaria que amplíe a cubrir cualquier eventualidad bajo los mismos parámetros indicados y/o asumir la responsabilidad de manera directa.</w:t>
            </w:r>
          </w:p>
          <w:p w:rsidR="001A04E2" w:rsidRPr="00513436" w:rsidRDefault="001A04E2" w:rsidP="007B5228">
            <w:pPr>
              <w:ind w:left="426"/>
              <w:jc w:val="both"/>
              <w:rPr>
                <w:rFonts w:asciiTheme="minorHAnsi" w:hAnsiTheme="minorHAnsi" w:cstheme="minorHAnsi"/>
                <w:color w:val="000000"/>
              </w:rPr>
            </w:pPr>
          </w:p>
          <w:p w:rsidR="001A04E2" w:rsidRPr="00513436" w:rsidRDefault="001A04E2" w:rsidP="007B5228">
            <w:pPr>
              <w:ind w:left="426"/>
              <w:jc w:val="both"/>
              <w:rPr>
                <w:rFonts w:asciiTheme="minorHAnsi" w:hAnsiTheme="minorHAnsi" w:cstheme="minorHAnsi"/>
              </w:rPr>
            </w:pPr>
            <w:r w:rsidRPr="00513436">
              <w:rPr>
                <w:rFonts w:asciiTheme="minorHAnsi" w:hAnsiTheme="minorHAnsi" w:cstheme="minorHAnsi"/>
              </w:rPr>
              <w:t xml:space="preserve">La póliza debe tener Límite Geográfico de acuerdo a los servicios que brindara el  contrato: NACIONAL </w:t>
            </w:r>
          </w:p>
          <w:p w:rsidR="001A04E2" w:rsidRPr="00513436" w:rsidRDefault="001A04E2" w:rsidP="007B5228">
            <w:pPr>
              <w:ind w:left="426"/>
              <w:jc w:val="both"/>
              <w:rPr>
                <w:rFonts w:asciiTheme="minorHAnsi" w:hAnsiTheme="minorHAnsi" w:cstheme="minorHAnsi"/>
                <w:color w:val="000000"/>
              </w:rPr>
            </w:pPr>
          </w:p>
          <w:p w:rsidR="001A04E2" w:rsidRPr="00B97448" w:rsidRDefault="001A04E2" w:rsidP="007B5228">
            <w:pPr>
              <w:tabs>
                <w:tab w:val="left" w:pos="426"/>
              </w:tabs>
              <w:spacing w:after="200"/>
              <w:contextualSpacing/>
              <w:jc w:val="both"/>
              <w:rPr>
                <w:rFonts w:asciiTheme="minorHAnsi" w:hAnsiTheme="minorHAnsi" w:cstheme="minorHAnsi"/>
              </w:rPr>
            </w:pPr>
            <w:r w:rsidRPr="00B97448">
              <w:rPr>
                <w:rFonts w:asciiTheme="minorHAnsi" w:hAnsiTheme="minorHAnsi" w:cstheme="minorHAnsi"/>
                <w:b/>
              </w:rPr>
              <w:t xml:space="preserve">Seguro de Transporte contra todo riesgo de Producto Transportado </w:t>
            </w:r>
            <w:r w:rsidRPr="00B97448">
              <w:rPr>
                <w:rFonts w:asciiTheme="minorHAnsi" w:hAnsiTheme="minorHAnsi" w:cstheme="minorHAnsi"/>
              </w:rPr>
              <w:t xml:space="preserve">con cobertura desde el punto de despacho y/o carguío hasta el punto de recepción y/o </w:t>
            </w:r>
            <w:proofErr w:type="spellStart"/>
            <w:r w:rsidRPr="00B97448">
              <w:rPr>
                <w:rFonts w:asciiTheme="minorHAnsi" w:hAnsiTheme="minorHAnsi" w:cstheme="minorHAnsi"/>
              </w:rPr>
              <w:t>descarguío</w:t>
            </w:r>
            <w:proofErr w:type="spellEnd"/>
            <w:r w:rsidRPr="00B97448">
              <w:rPr>
                <w:rFonts w:asciiTheme="minorHAnsi" w:hAnsiTheme="minorHAnsi" w:cstheme="minorHAnsi"/>
              </w:rPr>
              <w:t xml:space="preserve"> (CLÁUSULA A DEL INSTITUTO DE LONDRES) que cubra el Valor Total del producto transportado, ante cualquier eventualidad, considerando un límite por travesía o despacho de acuerdo a la capacidad de cada cisterna y/o vagón declarado en $</w:t>
            </w:r>
            <w:proofErr w:type="spellStart"/>
            <w:r w:rsidRPr="00B97448">
              <w:rPr>
                <w:rFonts w:asciiTheme="minorHAnsi" w:hAnsiTheme="minorHAnsi" w:cstheme="minorHAnsi"/>
              </w:rPr>
              <w:t>us</w:t>
            </w:r>
            <w:proofErr w:type="spellEnd"/>
            <w:r w:rsidRPr="00B97448">
              <w:rPr>
                <w:rFonts w:asciiTheme="minorHAnsi" w:hAnsiTheme="minorHAnsi" w:cstheme="minorHAnsi"/>
              </w:rPr>
              <w:t>.  Esta  póliza debe estar necesariamente subrogada a favor de YPFB.</w:t>
            </w:r>
          </w:p>
          <w:p w:rsidR="001A04E2" w:rsidRPr="00513436" w:rsidRDefault="001A04E2" w:rsidP="007B5228">
            <w:pPr>
              <w:ind w:left="852" w:firstLine="141"/>
              <w:jc w:val="both"/>
              <w:rPr>
                <w:rFonts w:asciiTheme="minorHAnsi" w:hAnsiTheme="minorHAnsi" w:cstheme="minorHAnsi"/>
                <w:lang w:val="es-ES_tradnl"/>
              </w:rPr>
            </w:pPr>
            <w:r w:rsidRPr="00513436">
              <w:rPr>
                <w:rFonts w:asciiTheme="minorHAnsi" w:hAnsiTheme="minorHAnsi" w:cstheme="minorHAnsi"/>
                <w:b/>
                <w:lang w:val="es-ES_tradnl"/>
              </w:rPr>
              <w:t>Valor Asegurado:</w:t>
            </w:r>
            <w:r w:rsidRPr="00513436">
              <w:rPr>
                <w:rFonts w:asciiTheme="minorHAnsi" w:hAnsiTheme="minorHAnsi" w:cstheme="minorHAnsi"/>
                <w:lang w:val="es-ES_tradnl"/>
              </w:rPr>
              <w:t xml:space="preserve"> En base al costo del producto.</w:t>
            </w:r>
          </w:p>
          <w:p w:rsidR="001A04E2" w:rsidRPr="00513436" w:rsidRDefault="001A04E2" w:rsidP="007B5228">
            <w:pPr>
              <w:ind w:left="567"/>
              <w:jc w:val="both"/>
              <w:rPr>
                <w:rFonts w:asciiTheme="minorHAnsi" w:hAnsiTheme="minorHAnsi" w:cstheme="minorHAnsi"/>
                <w:lang w:val="es-ES_tradnl"/>
              </w:rPr>
            </w:pPr>
          </w:p>
          <w:tbl>
            <w:tblPr>
              <w:tblW w:w="4518" w:type="dxa"/>
              <w:jc w:val="center"/>
              <w:tblLayout w:type="fixed"/>
              <w:tblCellMar>
                <w:left w:w="70" w:type="dxa"/>
                <w:right w:w="70" w:type="dxa"/>
              </w:tblCellMar>
              <w:tblLook w:val="04A0" w:firstRow="1" w:lastRow="0" w:firstColumn="1" w:lastColumn="0" w:noHBand="0" w:noVBand="1"/>
            </w:tblPr>
            <w:tblGrid>
              <w:gridCol w:w="1160"/>
              <w:gridCol w:w="3358"/>
            </w:tblGrid>
            <w:tr w:rsidR="001A04E2" w:rsidRPr="00513436" w:rsidTr="007B5228">
              <w:trPr>
                <w:trHeight w:val="82"/>
                <w:jc w:val="center"/>
              </w:trPr>
              <w:tc>
                <w:tcPr>
                  <w:tcW w:w="1160" w:type="dxa"/>
                  <w:tcBorders>
                    <w:top w:val="double" w:sz="6" w:space="0" w:color="auto"/>
                    <w:left w:val="double" w:sz="6" w:space="0" w:color="auto"/>
                    <w:bottom w:val="single" w:sz="4" w:space="0" w:color="auto"/>
                    <w:right w:val="single" w:sz="4" w:space="0" w:color="auto"/>
                  </w:tcBorders>
                  <w:shd w:val="clear" w:color="000000" w:fill="B8CCE4"/>
                  <w:vAlign w:val="center"/>
                </w:tcPr>
                <w:p w:rsidR="001A04E2" w:rsidRPr="00513436" w:rsidRDefault="001A04E2" w:rsidP="007B5228">
                  <w:pPr>
                    <w:jc w:val="center"/>
                    <w:rPr>
                      <w:rFonts w:asciiTheme="minorHAnsi" w:hAnsiTheme="minorHAnsi" w:cstheme="minorHAnsi"/>
                      <w:b/>
                      <w:bCs/>
                      <w:color w:val="000000"/>
                    </w:rPr>
                  </w:pPr>
                  <w:r w:rsidRPr="00513436">
                    <w:rPr>
                      <w:rFonts w:asciiTheme="minorHAnsi" w:hAnsiTheme="minorHAnsi" w:cstheme="minorHAnsi"/>
                      <w:b/>
                      <w:bCs/>
                      <w:color w:val="000000"/>
                    </w:rPr>
                    <w:t>Producto</w:t>
                  </w:r>
                </w:p>
              </w:tc>
              <w:tc>
                <w:tcPr>
                  <w:tcW w:w="3358" w:type="dxa"/>
                  <w:tcBorders>
                    <w:top w:val="double" w:sz="6" w:space="0" w:color="auto"/>
                    <w:left w:val="single" w:sz="4" w:space="0" w:color="auto"/>
                    <w:bottom w:val="single" w:sz="4" w:space="0" w:color="auto"/>
                    <w:right w:val="double" w:sz="6" w:space="0" w:color="auto"/>
                  </w:tcBorders>
                  <w:shd w:val="clear" w:color="000000" w:fill="B8CCE4"/>
                  <w:vAlign w:val="center"/>
                </w:tcPr>
                <w:p w:rsidR="001A04E2" w:rsidRPr="00513436" w:rsidRDefault="001A04E2" w:rsidP="007B5228">
                  <w:pPr>
                    <w:jc w:val="center"/>
                    <w:rPr>
                      <w:rFonts w:asciiTheme="minorHAnsi" w:hAnsiTheme="minorHAnsi" w:cstheme="minorHAnsi"/>
                      <w:b/>
                      <w:bCs/>
                      <w:color w:val="000000"/>
                    </w:rPr>
                  </w:pPr>
                  <w:r w:rsidRPr="00513436">
                    <w:rPr>
                      <w:rFonts w:asciiTheme="minorHAnsi" w:hAnsiTheme="minorHAnsi" w:cstheme="minorHAnsi"/>
                      <w:b/>
                      <w:bCs/>
                      <w:color w:val="000000"/>
                    </w:rPr>
                    <w:t>Costo de Producto</w:t>
                  </w:r>
                </w:p>
              </w:tc>
            </w:tr>
            <w:tr w:rsidR="001A04E2" w:rsidRPr="00513436" w:rsidTr="007B5228">
              <w:trPr>
                <w:trHeight w:val="106"/>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1A04E2" w:rsidRPr="00513436" w:rsidRDefault="001A04E2" w:rsidP="007B5228">
                  <w:pPr>
                    <w:jc w:val="center"/>
                    <w:rPr>
                      <w:rFonts w:asciiTheme="minorHAnsi" w:hAnsiTheme="minorHAnsi" w:cstheme="minorHAnsi"/>
                      <w:color w:val="000000"/>
                    </w:rPr>
                  </w:pPr>
                  <w:r w:rsidRPr="00513436">
                    <w:rPr>
                      <w:rFonts w:asciiTheme="minorHAnsi" w:hAnsiTheme="minorHAnsi" w:cstheme="minorHAnsi"/>
                      <w:color w:val="000000"/>
                    </w:rPr>
                    <w:t>Gasolina</w:t>
                  </w:r>
                </w:p>
              </w:tc>
              <w:tc>
                <w:tcPr>
                  <w:tcW w:w="3358" w:type="dxa"/>
                  <w:tcBorders>
                    <w:top w:val="single" w:sz="4" w:space="0" w:color="auto"/>
                    <w:left w:val="single" w:sz="4" w:space="0" w:color="auto"/>
                    <w:bottom w:val="single" w:sz="4" w:space="0" w:color="auto"/>
                    <w:right w:val="double" w:sz="6" w:space="0" w:color="auto"/>
                  </w:tcBorders>
                  <w:vAlign w:val="bottom"/>
                </w:tcPr>
                <w:p w:rsidR="001A04E2" w:rsidRPr="00513436" w:rsidRDefault="001A04E2" w:rsidP="007B5228">
                  <w:pPr>
                    <w:jc w:val="center"/>
                    <w:rPr>
                      <w:rFonts w:asciiTheme="minorHAnsi" w:hAnsiTheme="minorHAnsi" w:cstheme="minorHAnsi"/>
                      <w:color w:val="000000"/>
                    </w:rPr>
                  </w:pPr>
                  <w:r w:rsidRPr="00513436">
                    <w:rPr>
                      <w:rFonts w:asciiTheme="minorHAnsi" w:hAnsiTheme="minorHAnsi" w:cstheme="minorHAnsi"/>
                      <w:color w:val="000000"/>
                    </w:rPr>
                    <w:t>Precio Pre-Terminal</w:t>
                  </w:r>
                </w:p>
              </w:tc>
            </w:tr>
            <w:tr w:rsidR="001A04E2" w:rsidRPr="00513436" w:rsidTr="007B5228">
              <w:trPr>
                <w:trHeight w:val="184"/>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1A04E2" w:rsidRPr="00513436" w:rsidRDefault="001A04E2" w:rsidP="007B5228">
                  <w:pPr>
                    <w:jc w:val="center"/>
                    <w:rPr>
                      <w:rFonts w:asciiTheme="minorHAnsi" w:hAnsiTheme="minorHAnsi" w:cstheme="minorHAnsi"/>
                      <w:color w:val="000000"/>
                    </w:rPr>
                  </w:pPr>
                  <w:proofErr w:type="spellStart"/>
                  <w:r w:rsidRPr="00513436">
                    <w:rPr>
                      <w:rFonts w:asciiTheme="minorHAnsi" w:hAnsiTheme="minorHAnsi" w:cstheme="minorHAnsi"/>
                      <w:color w:val="000000"/>
                    </w:rPr>
                    <w:t>Diesel</w:t>
                  </w:r>
                  <w:proofErr w:type="spellEnd"/>
                  <w:r w:rsidRPr="00513436">
                    <w:rPr>
                      <w:rFonts w:asciiTheme="minorHAnsi" w:hAnsiTheme="minorHAnsi" w:cstheme="minorHAnsi"/>
                      <w:color w:val="000000"/>
                    </w:rPr>
                    <w:t xml:space="preserve"> Oíl </w:t>
                  </w:r>
                </w:p>
              </w:tc>
              <w:tc>
                <w:tcPr>
                  <w:tcW w:w="3358" w:type="dxa"/>
                  <w:tcBorders>
                    <w:top w:val="single" w:sz="4" w:space="0" w:color="auto"/>
                    <w:left w:val="single" w:sz="4" w:space="0" w:color="auto"/>
                    <w:bottom w:val="single" w:sz="4" w:space="0" w:color="auto"/>
                    <w:right w:val="double" w:sz="6" w:space="0" w:color="auto"/>
                  </w:tcBorders>
                  <w:vAlign w:val="bottom"/>
                </w:tcPr>
                <w:p w:rsidR="001A04E2" w:rsidRPr="00513436" w:rsidRDefault="001A04E2" w:rsidP="007B5228">
                  <w:pPr>
                    <w:jc w:val="center"/>
                    <w:rPr>
                      <w:rFonts w:asciiTheme="minorHAnsi" w:hAnsiTheme="minorHAnsi" w:cstheme="minorHAnsi"/>
                      <w:color w:val="000000"/>
                    </w:rPr>
                  </w:pPr>
                  <w:r w:rsidRPr="00513436">
                    <w:rPr>
                      <w:rFonts w:asciiTheme="minorHAnsi" w:hAnsiTheme="minorHAnsi" w:cstheme="minorHAnsi"/>
                      <w:color w:val="000000"/>
                    </w:rPr>
                    <w:t>Precio Pre-Terminal</w:t>
                  </w:r>
                </w:p>
              </w:tc>
            </w:tr>
          </w:tbl>
          <w:p w:rsidR="001A04E2" w:rsidRPr="00513436" w:rsidRDefault="001A04E2" w:rsidP="007B5228">
            <w:pPr>
              <w:ind w:left="426"/>
              <w:jc w:val="both"/>
              <w:rPr>
                <w:rFonts w:asciiTheme="minorHAnsi" w:hAnsiTheme="minorHAnsi" w:cstheme="minorHAnsi"/>
              </w:rPr>
            </w:pPr>
          </w:p>
          <w:p w:rsidR="001A04E2" w:rsidRPr="00513436" w:rsidRDefault="001A04E2" w:rsidP="007B5228">
            <w:pPr>
              <w:ind w:left="426"/>
              <w:jc w:val="both"/>
              <w:rPr>
                <w:rFonts w:asciiTheme="minorHAnsi" w:hAnsiTheme="minorHAnsi" w:cstheme="minorHAnsi"/>
              </w:rPr>
            </w:pPr>
            <w:r w:rsidRPr="00513436">
              <w:rPr>
                <w:rFonts w:asciiTheme="minorHAnsi" w:hAnsiTheme="minorHAnsi" w:cstheme="minorHAnsi"/>
              </w:rPr>
              <w:t>YPFB podrá realizar el descuento del valor de productos perdidos y no cancelados por el seguro dentro de un plazo de 60 días después de ocurrido el siniestro, de la facturación por transporte.</w:t>
            </w:r>
          </w:p>
          <w:p w:rsidR="001A04E2" w:rsidRPr="00513436" w:rsidRDefault="001A04E2" w:rsidP="007B5228">
            <w:pPr>
              <w:pStyle w:val="Prrafodelista"/>
              <w:ind w:left="1068"/>
              <w:jc w:val="both"/>
              <w:rPr>
                <w:rFonts w:asciiTheme="minorHAnsi" w:hAnsiTheme="minorHAnsi" w:cstheme="minorHAnsi"/>
              </w:rPr>
            </w:pPr>
          </w:p>
          <w:p w:rsidR="001A04E2" w:rsidRPr="00513436" w:rsidRDefault="001A04E2" w:rsidP="00E32A4A">
            <w:pPr>
              <w:pStyle w:val="Prrafodelista"/>
              <w:numPr>
                <w:ilvl w:val="0"/>
                <w:numId w:val="35"/>
              </w:numPr>
              <w:spacing w:after="200"/>
              <w:ind w:left="426" w:hanging="426"/>
              <w:contextualSpacing/>
              <w:jc w:val="both"/>
              <w:rPr>
                <w:rFonts w:asciiTheme="minorHAnsi" w:hAnsiTheme="minorHAnsi" w:cstheme="minorHAnsi"/>
              </w:rPr>
            </w:pPr>
            <w:r w:rsidRPr="00513436">
              <w:rPr>
                <w:rFonts w:asciiTheme="minorHAnsi" w:hAnsiTheme="minorHAnsi" w:cstheme="minorHAns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1A04E2" w:rsidRPr="00513436" w:rsidRDefault="001A04E2" w:rsidP="00E32A4A">
            <w:pPr>
              <w:pStyle w:val="Prrafodelista"/>
              <w:numPr>
                <w:ilvl w:val="0"/>
                <w:numId w:val="35"/>
              </w:numPr>
              <w:spacing w:after="200"/>
              <w:ind w:left="426" w:hanging="426"/>
              <w:contextualSpacing/>
              <w:jc w:val="both"/>
              <w:rPr>
                <w:rFonts w:asciiTheme="minorHAnsi" w:hAnsiTheme="minorHAnsi" w:cstheme="minorHAnsi"/>
              </w:rPr>
            </w:pPr>
            <w:r w:rsidRPr="00513436">
              <w:rPr>
                <w:rFonts w:asciiTheme="minorHAnsi" w:hAnsiTheme="minorHAnsi" w:cstheme="minorHAnsi"/>
              </w:rPr>
              <w:t>El transportista, una vez adjudicado, deberá entregar una copia de las citadas pólizas a YPFB antes de la suscripción del contrato.</w:t>
            </w:r>
          </w:p>
          <w:p w:rsidR="001A04E2" w:rsidRPr="00513436" w:rsidRDefault="001A04E2" w:rsidP="007B5228">
            <w:pPr>
              <w:tabs>
                <w:tab w:val="left" w:pos="567"/>
              </w:tabs>
              <w:rPr>
                <w:rFonts w:asciiTheme="minorHAnsi" w:hAnsiTheme="minorHAnsi" w:cstheme="minorHAnsi"/>
                <w:b/>
                <w:lang w:eastAsia="es-ES"/>
              </w:rPr>
            </w:pPr>
          </w:p>
        </w:tc>
        <w:tc>
          <w:tcPr>
            <w:tcW w:w="3169" w:type="dxa"/>
            <w:vAlign w:val="center"/>
          </w:tcPr>
          <w:p w:rsidR="001A04E2" w:rsidRPr="00C75BEC" w:rsidRDefault="001A04E2" w:rsidP="007B5228">
            <w:pPr>
              <w:rPr>
                <w:rFonts w:asciiTheme="minorHAnsi" w:hAnsiTheme="minorHAnsi" w:cstheme="minorHAnsi"/>
                <w:b/>
                <w:sz w:val="18"/>
                <w:szCs w:val="18"/>
              </w:rPr>
            </w:pPr>
          </w:p>
        </w:tc>
        <w:tc>
          <w:tcPr>
            <w:tcW w:w="363" w:type="dxa"/>
            <w:vAlign w:val="center"/>
          </w:tcPr>
          <w:p w:rsidR="001A04E2" w:rsidRPr="00C75BEC" w:rsidRDefault="001A04E2" w:rsidP="007B5228">
            <w:pPr>
              <w:rPr>
                <w:rFonts w:asciiTheme="minorHAnsi" w:hAnsiTheme="minorHAnsi" w:cstheme="minorHAnsi"/>
                <w:b/>
                <w:sz w:val="18"/>
                <w:szCs w:val="18"/>
              </w:rPr>
            </w:pPr>
          </w:p>
        </w:tc>
        <w:tc>
          <w:tcPr>
            <w:tcW w:w="362" w:type="dxa"/>
            <w:vAlign w:val="center"/>
          </w:tcPr>
          <w:p w:rsidR="001A04E2" w:rsidRPr="00C75BEC" w:rsidRDefault="001A04E2" w:rsidP="007B5228">
            <w:pPr>
              <w:rPr>
                <w:rFonts w:asciiTheme="minorHAnsi" w:hAnsiTheme="minorHAnsi" w:cstheme="minorHAnsi"/>
                <w:b/>
                <w:sz w:val="18"/>
                <w:szCs w:val="18"/>
              </w:rPr>
            </w:pPr>
          </w:p>
        </w:tc>
        <w:tc>
          <w:tcPr>
            <w:tcW w:w="761" w:type="dxa"/>
            <w:vAlign w:val="center"/>
          </w:tcPr>
          <w:p w:rsidR="001A04E2" w:rsidRPr="00C75BEC" w:rsidRDefault="001A04E2" w:rsidP="007B5228">
            <w:pPr>
              <w:rPr>
                <w:rFonts w:asciiTheme="minorHAnsi" w:hAnsiTheme="minorHAnsi" w:cstheme="minorHAnsi"/>
                <w:b/>
                <w:sz w:val="18"/>
                <w:szCs w:val="18"/>
              </w:rPr>
            </w:pPr>
          </w:p>
        </w:tc>
      </w:tr>
      <w:tr w:rsidR="001A04E2" w:rsidRPr="00C75BEC" w:rsidTr="007B5228">
        <w:trPr>
          <w:jc w:val="center"/>
        </w:trPr>
        <w:tc>
          <w:tcPr>
            <w:tcW w:w="4722" w:type="dxa"/>
            <w:vAlign w:val="center"/>
          </w:tcPr>
          <w:p w:rsidR="001A04E2" w:rsidRPr="00513436" w:rsidRDefault="001A04E2" w:rsidP="007B5228">
            <w:pPr>
              <w:jc w:val="both"/>
              <w:rPr>
                <w:rFonts w:asciiTheme="minorHAnsi" w:hAnsiTheme="minorHAnsi" w:cstheme="minorHAnsi"/>
                <w:b/>
                <w:bCs/>
              </w:rPr>
            </w:pPr>
            <w:r w:rsidRPr="00513436">
              <w:rPr>
                <w:rFonts w:asciiTheme="minorHAnsi" w:hAnsiTheme="minorHAnsi" w:cstheme="minorHAnsi"/>
                <w:b/>
                <w:bCs/>
              </w:rPr>
              <w:t>RESPONSABILIDAD Y RIESGO</w:t>
            </w:r>
          </w:p>
          <w:p w:rsidR="001A04E2" w:rsidRPr="00513436" w:rsidRDefault="001A04E2" w:rsidP="007B5228">
            <w:pPr>
              <w:tabs>
                <w:tab w:val="left" w:pos="567"/>
              </w:tabs>
              <w:rPr>
                <w:rFonts w:asciiTheme="minorHAnsi" w:hAnsiTheme="minorHAnsi" w:cstheme="minorHAnsi"/>
                <w:b/>
                <w:lang w:eastAsia="es-ES"/>
              </w:rPr>
            </w:pPr>
          </w:p>
        </w:tc>
        <w:tc>
          <w:tcPr>
            <w:tcW w:w="3169" w:type="dxa"/>
            <w:vAlign w:val="center"/>
          </w:tcPr>
          <w:p w:rsidR="001A04E2" w:rsidRPr="00C75BEC" w:rsidRDefault="001A04E2" w:rsidP="007B5228">
            <w:pPr>
              <w:rPr>
                <w:rFonts w:asciiTheme="minorHAnsi" w:hAnsiTheme="minorHAnsi" w:cstheme="minorHAnsi"/>
                <w:b/>
                <w:sz w:val="18"/>
                <w:szCs w:val="18"/>
              </w:rPr>
            </w:pPr>
          </w:p>
        </w:tc>
        <w:tc>
          <w:tcPr>
            <w:tcW w:w="363" w:type="dxa"/>
            <w:vAlign w:val="center"/>
          </w:tcPr>
          <w:p w:rsidR="001A04E2" w:rsidRPr="00C75BEC" w:rsidRDefault="001A04E2" w:rsidP="007B5228">
            <w:pPr>
              <w:rPr>
                <w:rFonts w:asciiTheme="minorHAnsi" w:hAnsiTheme="minorHAnsi" w:cstheme="minorHAnsi"/>
                <w:b/>
                <w:sz w:val="18"/>
                <w:szCs w:val="18"/>
              </w:rPr>
            </w:pPr>
          </w:p>
        </w:tc>
        <w:tc>
          <w:tcPr>
            <w:tcW w:w="362" w:type="dxa"/>
            <w:vAlign w:val="center"/>
          </w:tcPr>
          <w:p w:rsidR="001A04E2" w:rsidRPr="00C75BEC" w:rsidRDefault="001A04E2" w:rsidP="007B5228">
            <w:pPr>
              <w:rPr>
                <w:rFonts w:asciiTheme="minorHAnsi" w:hAnsiTheme="minorHAnsi" w:cstheme="minorHAnsi"/>
                <w:b/>
                <w:sz w:val="18"/>
                <w:szCs w:val="18"/>
              </w:rPr>
            </w:pPr>
          </w:p>
        </w:tc>
        <w:tc>
          <w:tcPr>
            <w:tcW w:w="761" w:type="dxa"/>
            <w:vAlign w:val="center"/>
          </w:tcPr>
          <w:p w:rsidR="001A04E2" w:rsidRPr="00C75BEC" w:rsidRDefault="001A04E2" w:rsidP="007B5228">
            <w:pPr>
              <w:rPr>
                <w:rFonts w:asciiTheme="minorHAnsi" w:hAnsiTheme="minorHAnsi" w:cstheme="minorHAnsi"/>
                <w:b/>
                <w:sz w:val="18"/>
                <w:szCs w:val="18"/>
              </w:rPr>
            </w:pPr>
          </w:p>
        </w:tc>
      </w:tr>
      <w:tr w:rsidR="001A04E2" w:rsidRPr="00C75BEC" w:rsidTr="007B5228">
        <w:trPr>
          <w:jc w:val="center"/>
        </w:trPr>
        <w:tc>
          <w:tcPr>
            <w:tcW w:w="4722" w:type="dxa"/>
            <w:vAlign w:val="center"/>
          </w:tcPr>
          <w:p w:rsidR="001A04E2" w:rsidRPr="00513436" w:rsidRDefault="001A04E2" w:rsidP="007B5228">
            <w:pPr>
              <w:jc w:val="both"/>
              <w:rPr>
                <w:rFonts w:asciiTheme="minorHAnsi" w:hAnsiTheme="minorHAnsi" w:cstheme="minorHAnsi"/>
              </w:rPr>
            </w:pPr>
            <w:r w:rsidRPr="00513436">
              <w:rPr>
                <w:rFonts w:asciiTheme="minorHAnsi" w:hAnsiTheme="minorHAnsi" w:cstheme="minorHAnsi"/>
              </w:rPr>
              <w:t>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Producto una vez que el Producto sea descargado en las mismas condiciones en el Punto de Entrega.</w:t>
            </w:r>
          </w:p>
          <w:p w:rsidR="001A04E2" w:rsidRPr="00513436" w:rsidRDefault="001A04E2" w:rsidP="007B5228">
            <w:pPr>
              <w:jc w:val="both"/>
              <w:rPr>
                <w:rFonts w:asciiTheme="minorHAnsi" w:hAnsiTheme="minorHAnsi" w:cstheme="minorHAnsi"/>
              </w:rPr>
            </w:pPr>
          </w:p>
          <w:p w:rsidR="001A04E2" w:rsidRPr="00513436" w:rsidRDefault="001A04E2" w:rsidP="007B5228">
            <w:pPr>
              <w:tabs>
                <w:tab w:val="left" w:pos="567"/>
              </w:tabs>
              <w:rPr>
                <w:rFonts w:asciiTheme="minorHAnsi" w:hAnsiTheme="minorHAnsi" w:cstheme="minorHAnsi"/>
                <w:b/>
                <w:lang w:eastAsia="es-ES"/>
              </w:rPr>
            </w:pPr>
            <w:r w:rsidRPr="00513436">
              <w:rPr>
                <w:rFonts w:asciiTheme="minorHAnsi" w:hAnsiTheme="minorHAnsi" w:cstheme="minorHAnsi"/>
                <w:bCs/>
                <w:iCs/>
                <w:color w:val="000000"/>
              </w:rPr>
              <w:t>YPFB tiene la libertad de realizar inspecciones al vehículo para determinar si se encuentra apto para el transporte antes de cada carga. En caso de no autorizar la carga, el adjudicado proveerá otro vehículo de similares características.</w:t>
            </w:r>
          </w:p>
        </w:tc>
        <w:tc>
          <w:tcPr>
            <w:tcW w:w="3169" w:type="dxa"/>
            <w:vAlign w:val="center"/>
          </w:tcPr>
          <w:p w:rsidR="001A04E2" w:rsidRPr="00C75BEC" w:rsidRDefault="001A04E2" w:rsidP="007B5228">
            <w:pPr>
              <w:rPr>
                <w:rFonts w:asciiTheme="minorHAnsi" w:hAnsiTheme="minorHAnsi" w:cstheme="minorHAnsi"/>
                <w:b/>
                <w:sz w:val="18"/>
                <w:szCs w:val="18"/>
              </w:rPr>
            </w:pPr>
          </w:p>
        </w:tc>
        <w:tc>
          <w:tcPr>
            <w:tcW w:w="363" w:type="dxa"/>
            <w:vAlign w:val="center"/>
          </w:tcPr>
          <w:p w:rsidR="001A04E2" w:rsidRPr="00C75BEC" w:rsidRDefault="001A04E2" w:rsidP="007B5228">
            <w:pPr>
              <w:rPr>
                <w:rFonts w:asciiTheme="minorHAnsi" w:hAnsiTheme="minorHAnsi" w:cstheme="minorHAnsi"/>
                <w:b/>
                <w:sz w:val="18"/>
                <w:szCs w:val="18"/>
              </w:rPr>
            </w:pPr>
          </w:p>
        </w:tc>
        <w:tc>
          <w:tcPr>
            <w:tcW w:w="362" w:type="dxa"/>
            <w:vAlign w:val="center"/>
          </w:tcPr>
          <w:p w:rsidR="001A04E2" w:rsidRPr="00C75BEC" w:rsidRDefault="001A04E2" w:rsidP="007B5228">
            <w:pPr>
              <w:rPr>
                <w:rFonts w:asciiTheme="minorHAnsi" w:hAnsiTheme="minorHAnsi" w:cstheme="minorHAnsi"/>
                <w:b/>
                <w:sz w:val="18"/>
                <w:szCs w:val="18"/>
              </w:rPr>
            </w:pPr>
          </w:p>
        </w:tc>
        <w:tc>
          <w:tcPr>
            <w:tcW w:w="761" w:type="dxa"/>
            <w:vAlign w:val="center"/>
          </w:tcPr>
          <w:p w:rsidR="001A04E2" w:rsidRPr="00C75BEC" w:rsidRDefault="001A04E2" w:rsidP="007B5228">
            <w:pPr>
              <w:rPr>
                <w:rFonts w:asciiTheme="minorHAnsi" w:hAnsiTheme="minorHAnsi" w:cstheme="minorHAnsi"/>
                <w:b/>
                <w:sz w:val="18"/>
                <w:szCs w:val="18"/>
              </w:rPr>
            </w:pPr>
          </w:p>
        </w:tc>
      </w:tr>
      <w:tr w:rsidR="001A04E2" w:rsidRPr="00C75BEC" w:rsidTr="007B5228">
        <w:trPr>
          <w:jc w:val="center"/>
        </w:trPr>
        <w:tc>
          <w:tcPr>
            <w:tcW w:w="4722" w:type="dxa"/>
            <w:vAlign w:val="center"/>
          </w:tcPr>
          <w:p w:rsidR="001A04E2" w:rsidRPr="00B97448" w:rsidRDefault="001A04E2" w:rsidP="007B5228">
            <w:pPr>
              <w:tabs>
                <w:tab w:val="left" w:pos="567"/>
              </w:tabs>
              <w:rPr>
                <w:rFonts w:asciiTheme="minorHAnsi" w:hAnsiTheme="minorHAnsi" w:cstheme="minorHAnsi"/>
                <w:b/>
              </w:rPr>
            </w:pPr>
            <w:r w:rsidRPr="00B97448">
              <w:rPr>
                <w:rFonts w:asciiTheme="minorHAnsi" w:hAnsiTheme="minorHAnsi" w:cstheme="minorHAnsi"/>
                <w:b/>
              </w:rPr>
              <w:t>MERMA PERMISIBLE</w:t>
            </w:r>
          </w:p>
          <w:p w:rsidR="001A04E2" w:rsidRPr="00513436" w:rsidRDefault="001A04E2" w:rsidP="007B5228">
            <w:pPr>
              <w:tabs>
                <w:tab w:val="left" w:pos="567"/>
              </w:tabs>
              <w:rPr>
                <w:rFonts w:asciiTheme="minorHAnsi" w:hAnsiTheme="minorHAnsi" w:cstheme="minorHAnsi"/>
                <w:b/>
                <w:lang w:eastAsia="es-ES"/>
              </w:rPr>
            </w:pPr>
          </w:p>
        </w:tc>
        <w:tc>
          <w:tcPr>
            <w:tcW w:w="3169" w:type="dxa"/>
            <w:vAlign w:val="center"/>
          </w:tcPr>
          <w:p w:rsidR="001A04E2" w:rsidRPr="00C75BEC" w:rsidRDefault="001A04E2" w:rsidP="007B5228">
            <w:pPr>
              <w:rPr>
                <w:rFonts w:asciiTheme="minorHAnsi" w:hAnsiTheme="minorHAnsi" w:cstheme="minorHAnsi"/>
                <w:b/>
                <w:sz w:val="18"/>
                <w:szCs w:val="18"/>
              </w:rPr>
            </w:pPr>
          </w:p>
        </w:tc>
        <w:tc>
          <w:tcPr>
            <w:tcW w:w="363" w:type="dxa"/>
            <w:vAlign w:val="center"/>
          </w:tcPr>
          <w:p w:rsidR="001A04E2" w:rsidRPr="00C75BEC" w:rsidRDefault="001A04E2" w:rsidP="007B5228">
            <w:pPr>
              <w:rPr>
                <w:rFonts w:asciiTheme="minorHAnsi" w:hAnsiTheme="minorHAnsi" w:cstheme="minorHAnsi"/>
                <w:b/>
                <w:sz w:val="18"/>
                <w:szCs w:val="18"/>
              </w:rPr>
            </w:pPr>
          </w:p>
        </w:tc>
        <w:tc>
          <w:tcPr>
            <w:tcW w:w="362" w:type="dxa"/>
            <w:vAlign w:val="center"/>
          </w:tcPr>
          <w:p w:rsidR="001A04E2" w:rsidRPr="00C75BEC" w:rsidRDefault="001A04E2" w:rsidP="007B5228">
            <w:pPr>
              <w:rPr>
                <w:rFonts w:asciiTheme="minorHAnsi" w:hAnsiTheme="minorHAnsi" w:cstheme="minorHAnsi"/>
                <w:b/>
                <w:sz w:val="18"/>
                <w:szCs w:val="18"/>
              </w:rPr>
            </w:pPr>
          </w:p>
        </w:tc>
        <w:tc>
          <w:tcPr>
            <w:tcW w:w="761" w:type="dxa"/>
            <w:vAlign w:val="center"/>
          </w:tcPr>
          <w:p w:rsidR="001A04E2" w:rsidRPr="00C75BEC" w:rsidRDefault="001A04E2" w:rsidP="007B5228">
            <w:pPr>
              <w:rPr>
                <w:rFonts w:asciiTheme="minorHAnsi" w:hAnsiTheme="minorHAnsi" w:cstheme="minorHAnsi"/>
                <w:b/>
                <w:sz w:val="18"/>
                <w:szCs w:val="18"/>
              </w:rPr>
            </w:pPr>
          </w:p>
        </w:tc>
      </w:tr>
      <w:tr w:rsidR="001A04E2" w:rsidRPr="00C75BEC" w:rsidTr="007B5228">
        <w:trPr>
          <w:jc w:val="center"/>
        </w:trPr>
        <w:tc>
          <w:tcPr>
            <w:tcW w:w="4722" w:type="dxa"/>
            <w:vAlign w:val="center"/>
          </w:tcPr>
          <w:p w:rsidR="001A04E2" w:rsidRPr="00513436" w:rsidRDefault="001A04E2" w:rsidP="007B5228">
            <w:pPr>
              <w:jc w:val="both"/>
              <w:rPr>
                <w:rFonts w:asciiTheme="minorHAnsi" w:hAnsiTheme="minorHAnsi" w:cstheme="minorHAnsi"/>
                <w:lang w:val="es-BO"/>
              </w:rPr>
            </w:pPr>
            <w:r w:rsidRPr="00513436">
              <w:rPr>
                <w:rFonts w:asciiTheme="minorHAnsi" w:hAnsiTheme="minorHAnsi" w:cstheme="minorHAnsi"/>
                <w:lang w:val="es-BO"/>
              </w:rPr>
              <w:t>De acuerdo a las condiciones establecidas para el transporte de Hidrocarburos por camiones cisternas y considerando la volatilidad de este producto a transportar, los porcentajes de merma permisible son los siguientes</w:t>
            </w:r>
          </w:p>
          <w:p w:rsidR="001A04E2" w:rsidRPr="00513436" w:rsidRDefault="001A04E2" w:rsidP="007B5228">
            <w:pPr>
              <w:rPr>
                <w:rFonts w:asciiTheme="minorHAnsi" w:hAnsiTheme="minorHAnsi" w:cstheme="minorHAnsi"/>
                <w:lang w:val="es-BO"/>
              </w:rPr>
            </w:pPr>
          </w:p>
          <w:tbl>
            <w:tblPr>
              <w:tblW w:w="4463" w:type="dxa"/>
              <w:jc w:val="center"/>
              <w:tblLayout w:type="fixed"/>
              <w:tblCellMar>
                <w:left w:w="70" w:type="dxa"/>
                <w:right w:w="70" w:type="dxa"/>
              </w:tblCellMar>
              <w:tblLook w:val="04A0" w:firstRow="1" w:lastRow="0" w:firstColumn="1" w:lastColumn="0" w:noHBand="0" w:noVBand="1"/>
            </w:tblPr>
            <w:tblGrid>
              <w:gridCol w:w="1160"/>
              <w:gridCol w:w="1834"/>
              <w:gridCol w:w="1469"/>
            </w:tblGrid>
            <w:tr w:rsidR="001A04E2" w:rsidRPr="00513436" w:rsidTr="007B5228">
              <w:trPr>
                <w:trHeight w:val="227"/>
                <w:jc w:val="center"/>
              </w:trPr>
              <w:tc>
                <w:tcPr>
                  <w:tcW w:w="1160" w:type="dxa"/>
                  <w:tcBorders>
                    <w:top w:val="double" w:sz="6" w:space="0" w:color="auto"/>
                    <w:left w:val="double" w:sz="6" w:space="0" w:color="auto"/>
                    <w:bottom w:val="single" w:sz="4" w:space="0" w:color="auto"/>
                    <w:right w:val="single" w:sz="4" w:space="0" w:color="auto"/>
                  </w:tcBorders>
                  <w:shd w:val="clear" w:color="000000" w:fill="B8CCE4"/>
                  <w:vAlign w:val="center"/>
                </w:tcPr>
                <w:p w:rsidR="001A04E2" w:rsidRPr="00513436" w:rsidRDefault="001A04E2" w:rsidP="007B5228">
                  <w:pPr>
                    <w:jc w:val="center"/>
                    <w:rPr>
                      <w:rFonts w:asciiTheme="minorHAnsi" w:hAnsiTheme="minorHAnsi" w:cstheme="minorHAnsi"/>
                      <w:b/>
                      <w:bCs/>
                      <w:color w:val="000000"/>
                    </w:rPr>
                  </w:pPr>
                  <w:r w:rsidRPr="00513436">
                    <w:rPr>
                      <w:rFonts w:asciiTheme="minorHAnsi" w:hAnsiTheme="minorHAnsi" w:cstheme="minorHAnsi"/>
                      <w:b/>
                      <w:bCs/>
                      <w:color w:val="000000"/>
                    </w:rPr>
                    <w:t>Producto</w:t>
                  </w:r>
                </w:p>
              </w:tc>
              <w:tc>
                <w:tcPr>
                  <w:tcW w:w="1834" w:type="dxa"/>
                  <w:tcBorders>
                    <w:top w:val="double" w:sz="6" w:space="0" w:color="auto"/>
                    <w:left w:val="nil"/>
                    <w:bottom w:val="single" w:sz="4" w:space="0" w:color="auto"/>
                    <w:right w:val="single" w:sz="4" w:space="0" w:color="auto"/>
                  </w:tcBorders>
                  <w:shd w:val="clear" w:color="000000" w:fill="B8CCE4"/>
                  <w:vAlign w:val="center"/>
                </w:tcPr>
                <w:p w:rsidR="001A04E2" w:rsidRPr="00513436" w:rsidRDefault="001A04E2" w:rsidP="007B5228">
                  <w:pPr>
                    <w:jc w:val="center"/>
                    <w:rPr>
                      <w:rFonts w:asciiTheme="minorHAnsi" w:hAnsiTheme="minorHAnsi" w:cstheme="minorHAnsi"/>
                      <w:b/>
                      <w:bCs/>
                      <w:color w:val="000000"/>
                    </w:rPr>
                  </w:pPr>
                  <w:r w:rsidRPr="00513436">
                    <w:rPr>
                      <w:rFonts w:asciiTheme="minorHAnsi" w:hAnsiTheme="minorHAnsi" w:cstheme="minorHAnsi"/>
                      <w:b/>
                      <w:bCs/>
                      <w:color w:val="000000"/>
                    </w:rPr>
                    <w:t>Merma Máxima Permisible</w:t>
                  </w:r>
                </w:p>
              </w:tc>
              <w:tc>
                <w:tcPr>
                  <w:tcW w:w="1469" w:type="dxa"/>
                  <w:tcBorders>
                    <w:top w:val="double" w:sz="6" w:space="0" w:color="auto"/>
                    <w:left w:val="single" w:sz="4" w:space="0" w:color="auto"/>
                    <w:bottom w:val="single" w:sz="4" w:space="0" w:color="auto"/>
                    <w:right w:val="double" w:sz="6" w:space="0" w:color="auto"/>
                  </w:tcBorders>
                  <w:shd w:val="clear" w:color="000000" w:fill="B8CCE4"/>
                  <w:vAlign w:val="center"/>
                </w:tcPr>
                <w:p w:rsidR="001A04E2" w:rsidRPr="00513436" w:rsidRDefault="001A04E2" w:rsidP="007B5228">
                  <w:pPr>
                    <w:jc w:val="center"/>
                    <w:rPr>
                      <w:rFonts w:asciiTheme="minorHAnsi" w:hAnsiTheme="minorHAnsi" w:cstheme="minorHAnsi"/>
                      <w:b/>
                      <w:bCs/>
                      <w:color w:val="000000"/>
                    </w:rPr>
                  </w:pPr>
                  <w:r w:rsidRPr="00513436">
                    <w:rPr>
                      <w:rFonts w:asciiTheme="minorHAnsi" w:hAnsiTheme="minorHAnsi" w:cstheme="minorHAnsi"/>
                      <w:b/>
                      <w:bCs/>
                      <w:color w:val="000000"/>
                    </w:rPr>
                    <w:t>Costo Merma</w:t>
                  </w:r>
                </w:p>
              </w:tc>
            </w:tr>
            <w:tr w:rsidR="001A04E2" w:rsidRPr="00513436" w:rsidTr="007B5228">
              <w:trPr>
                <w:trHeight w:val="138"/>
                <w:jc w:val="center"/>
              </w:trPr>
              <w:tc>
                <w:tcPr>
                  <w:tcW w:w="1160" w:type="dxa"/>
                  <w:tcBorders>
                    <w:top w:val="nil"/>
                    <w:left w:val="double" w:sz="6" w:space="0" w:color="auto"/>
                    <w:bottom w:val="single" w:sz="4" w:space="0" w:color="auto"/>
                    <w:right w:val="single" w:sz="4" w:space="0" w:color="auto"/>
                  </w:tcBorders>
                  <w:shd w:val="clear" w:color="auto" w:fill="auto"/>
                  <w:vAlign w:val="center"/>
                </w:tcPr>
                <w:p w:rsidR="001A04E2" w:rsidRPr="00513436" w:rsidRDefault="001A04E2" w:rsidP="007B5228">
                  <w:pPr>
                    <w:jc w:val="center"/>
                    <w:rPr>
                      <w:rFonts w:asciiTheme="minorHAnsi" w:hAnsiTheme="minorHAnsi" w:cstheme="minorHAnsi"/>
                      <w:color w:val="000000"/>
                    </w:rPr>
                  </w:pPr>
                  <w:r w:rsidRPr="00513436">
                    <w:rPr>
                      <w:rFonts w:asciiTheme="minorHAnsi" w:hAnsiTheme="minorHAnsi" w:cstheme="minorHAnsi"/>
                      <w:color w:val="000000"/>
                    </w:rPr>
                    <w:t>Gasolina</w:t>
                  </w:r>
                </w:p>
              </w:tc>
              <w:tc>
                <w:tcPr>
                  <w:tcW w:w="1834" w:type="dxa"/>
                  <w:tcBorders>
                    <w:top w:val="nil"/>
                    <w:left w:val="nil"/>
                    <w:bottom w:val="single" w:sz="4" w:space="0" w:color="auto"/>
                    <w:right w:val="single" w:sz="4" w:space="0" w:color="auto"/>
                  </w:tcBorders>
                  <w:shd w:val="clear" w:color="auto" w:fill="auto"/>
                  <w:vAlign w:val="center"/>
                </w:tcPr>
                <w:p w:rsidR="001A04E2" w:rsidRPr="00513436" w:rsidRDefault="001A04E2" w:rsidP="007B5228">
                  <w:pPr>
                    <w:jc w:val="center"/>
                    <w:rPr>
                      <w:rFonts w:asciiTheme="minorHAnsi" w:hAnsiTheme="minorHAnsi" w:cstheme="minorHAnsi"/>
                      <w:color w:val="000000"/>
                    </w:rPr>
                  </w:pPr>
                  <w:r w:rsidRPr="00513436">
                    <w:rPr>
                      <w:rFonts w:asciiTheme="minorHAnsi" w:hAnsiTheme="minorHAnsi" w:cstheme="minorHAnsi"/>
                      <w:color w:val="000000"/>
                    </w:rPr>
                    <w:t>0,50%</w:t>
                  </w:r>
                </w:p>
              </w:tc>
              <w:tc>
                <w:tcPr>
                  <w:tcW w:w="1469" w:type="dxa"/>
                  <w:tcBorders>
                    <w:top w:val="single" w:sz="4" w:space="0" w:color="auto"/>
                    <w:left w:val="single" w:sz="4" w:space="0" w:color="auto"/>
                    <w:bottom w:val="single" w:sz="4" w:space="0" w:color="auto"/>
                    <w:right w:val="double" w:sz="6" w:space="0" w:color="auto"/>
                  </w:tcBorders>
                  <w:vAlign w:val="center"/>
                </w:tcPr>
                <w:p w:rsidR="001A04E2" w:rsidRPr="00513436" w:rsidRDefault="001A04E2" w:rsidP="007B5228">
                  <w:pPr>
                    <w:jc w:val="center"/>
                    <w:rPr>
                      <w:rFonts w:asciiTheme="minorHAnsi" w:hAnsiTheme="minorHAnsi" w:cstheme="minorHAnsi"/>
                      <w:color w:val="000000"/>
                    </w:rPr>
                  </w:pPr>
                  <w:r w:rsidRPr="00513436">
                    <w:rPr>
                      <w:rFonts w:asciiTheme="minorHAnsi" w:hAnsiTheme="minorHAnsi" w:cstheme="minorHAnsi"/>
                      <w:color w:val="000000"/>
                    </w:rPr>
                    <w:t>Del Precio Pre-Terminal</w:t>
                  </w:r>
                </w:p>
              </w:tc>
            </w:tr>
            <w:tr w:rsidR="001A04E2" w:rsidRPr="00513436" w:rsidTr="007B5228">
              <w:trPr>
                <w:trHeight w:val="184"/>
                <w:jc w:val="center"/>
              </w:trPr>
              <w:tc>
                <w:tcPr>
                  <w:tcW w:w="1160" w:type="dxa"/>
                  <w:tcBorders>
                    <w:top w:val="nil"/>
                    <w:left w:val="double" w:sz="6" w:space="0" w:color="auto"/>
                    <w:bottom w:val="single" w:sz="4" w:space="0" w:color="auto"/>
                    <w:right w:val="single" w:sz="4" w:space="0" w:color="auto"/>
                  </w:tcBorders>
                  <w:shd w:val="clear" w:color="auto" w:fill="auto"/>
                  <w:vAlign w:val="center"/>
                </w:tcPr>
                <w:p w:rsidR="001A04E2" w:rsidRPr="00513436" w:rsidRDefault="001A04E2" w:rsidP="007B5228">
                  <w:pPr>
                    <w:jc w:val="center"/>
                    <w:rPr>
                      <w:rFonts w:asciiTheme="minorHAnsi" w:hAnsiTheme="minorHAnsi" w:cstheme="minorHAnsi"/>
                      <w:color w:val="000000"/>
                    </w:rPr>
                  </w:pPr>
                  <w:proofErr w:type="spellStart"/>
                  <w:r w:rsidRPr="00513436">
                    <w:rPr>
                      <w:rFonts w:asciiTheme="minorHAnsi" w:hAnsiTheme="minorHAnsi" w:cstheme="minorHAnsi"/>
                      <w:color w:val="000000"/>
                    </w:rPr>
                    <w:t>Diesel</w:t>
                  </w:r>
                  <w:proofErr w:type="spellEnd"/>
                  <w:r w:rsidRPr="00513436">
                    <w:rPr>
                      <w:rFonts w:asciiTheme="minorHAnsi" w:hAnsiTheme="minorHAnsi" w:cstheme="minorHAnsi"/>
                      <w:color w:val="000000"/>
                    </w:rPr>
                    <w:t xml:space="preserve"> Oíl</w:t>
                  </w:r>
                </w:p>
              </w:tc>
              <w:tc>
                <w:tcPr>
                  <w:tcW w:w="1834" w:type="dxa"/>
                  <w:tcBorders>
                    <w:top w:val="nil"/>
                    <w:left w:val="nil"/>
                    <w:bottom w:val="single" w:sz="4" w:space="0" w:color="auto"/>
                    <w:right w:val="single" w:sz="4" w:space="0" w:color="auto"/>
                  </w:tcBorders>
                  <w:shd w:val="clear" w:color="auto" w:fill="auto"/>
                  <w:vAlign w:val="center"/>
                </w:tcPr>
                <w:p w:rsidR="001A04E2" w:rsidRPr="00513436" w:rsidRDefault="001A04E2" w:rsidP="007B5228">
                  <w:pPr>
                    <w:jc w:val="center"/>
                    <w:rPr>
                      <w:rFonts w:asciiTheme="minorHAnsi" w:hAnsiTheme="minorHAnsi" w:cstheme="minorHAnsi"/>
                      <w:color w:val="000000"/>
                    </w:rPr>
                  </w:pPr>
                  <w:r w:rsidRPr="00513436">
                    <w:rPr>
                      <w:rFonts w:asciiTheme="minorHAnsi" w:hAnsiTheme="minorHAnsi" w:cstheme="minorHAnsi"/>
                      <w:color w:val="000000"/>
                    </w:rPr>
                    <w:t>0,25%</w:t>
                  </w:r>
                </w:p>
              </w:tc>
              <w:tc>
                <w:tcPr>
                  <w:tcW w:w="1469" w:type="dxa"/>
                  <w:tcBorders>
                    <w:top w:val="single" w:sz="4" w:space="0" w:color="auto"/>
                    <w:left w:val="single" w:sz="4" w:space="0" w:color="auto"/>
                    <w:bottom w:val="single" w:sz="4" w:space="0" w:color="auto"/>
                    <w:right w:val="double" w:sz="6" w:space="0" w:color="auto"/>
                  </w:tcBorders>
                  <w:vAlign w:val="center"/>
                </w:tcPr>
                <w:p w:rsidR="001A04E2" w:rsidRPr="00513436" w:rsidRDefault="001A04E2" w:rsidP="007B5228">
                  <w:pPr>
                    <w:jc w:val="center"/>
                    <w:rPr>
                      <w:rFonts w:asciiTheme="minorHAnsi" w:hAnsiTheme="minorHAnsi" w:cstheme="minorHAnsi"/>
                      <w:color w:val="000000"/>
                    </w:rPr>
                  </w:pPr>
                  <w:r w:rsidRPr="00513436">
                    <w:rPr>
                      <w:rFonts w:asciiTheme="minorHAnsi" w:hAnsiTheme="minorHAnsi" w:cstheme="minorHAnsi"/>
                      <w:color w:val="000000"/>
                    </w:rPr>
                    <w:t>Del Precio Pre-Terminal</w:t>
                  </w:r>
                </w:p>
              </w:tc>
            </w:tr>
          </w:tbl>
          <w:p w:rsidR="001A04E2" w:rsidRPr="00513436" w:rsidRDefault="001A04E2" w:rsidP="007B5228">
            <w:pPr>
              <w:jc w:val="both"/>
              <w:rPr>
                <w:rFonts w:asciiTheme="minorHAnsi" w:hAnsiTheme="minorHAnsi" w:cstheme="minorHAnsi"/>
              </w:rPr>
            </w:pPr>
          </w:p>
          <w:p w:rsidR="001A04E2" w:rsidRPr="00513436" w:rsidRDefault="001A04E2" w:rsidP="007B5228">
            <w:pPr>
              <w:jc w:val="both"/>
              <w:rPr>
                <w:rFonts w:asciiTheme="minorHAnsi" w:hAnsiTheme="minorHAnsi" w:cstheme="minorHAnsi"/>
              </w:rPr>
            </w:pPr>
            <w:r w:rsidRPr="00513436">
              <w:rPr>
                <w:rFonts w:asciiTheme="minorHAnsi" w:hAnsiTheme="minorHAnsi" w:cstheme="minorHAnsi"/>
              </w:rPr>
              <w:t>El Porcentaje de Merma Permisible se calcula sobre el volumen total cargado en Planta de Origen.</w:t>
            </w:r>
          </w:p>
          <w:p w:rsidR="001A04E2" w:rsidRPr="00513436" w:rsidRDefault="001A04E2" w:rsidP="007B5228">
            <w:pPr>
              <w:tabs>
                <w:tab w:val="left" w:pos="567"/>
              </w:tabs>
              <w:rPr>
                <w:rFonts w:asciiTheme="minorHAnsi" w:hAnsiTheme="minorHAnsi" w:cstheme="minorHAnsi"/>
                <w:b/>
                <w:lang w:eastAsia="es-ES"/>
              </w:rPr>
            </w:pPr>
          </w:p>
        </w:tc>
        <w:tc>
          <w:tcPr>
            <w:tcW w:w="3169" w:type="dxa"/>
            <w:vAlign w:val="center"/>
          </w:tcPr>
          <w:p w:rsidR="001A04E2" w:rsidRPr="00C75BEC" w:rsidRDefault="001A04E2" w:rsidP="007B5228">
            <w:pPr>
              <w:rPr>
                <w:rFonts w:asciiTheme="minorHAnsi" w:hAnsiTheme="minorHAnsi" w:cstheme="minorHAnsi"/>
                <w:b/>
                <w:sz w:val="18"/>
                <w:szCs w:val="18"/>
              </w:rPr>
            </w:pPr>
          </w:p>
        </w:tc>
        <w:tc>
          <w:tcPr>
            <w:tcW w:w="363" w:type="dxa"/>
            <w:vAlign w:val="center"/>
          </w:tcPr>
          <w:p w:rsidR="001A04E2" w:rsidRPr="00C75BEC" w:rsidRDefault="001A04E2" w:rsidP="007B5228">
            <w:pPr>
              <w:rPr>
                <w:rFonts w:asciiTheme="minorHAnsi" w:hAnsiTheme="minorHAnsi" w:cstheme="minorHAnsi"/>
                <w:b/>
                <w:sz w:val="18"/>
                <w:szCs w:val="18"/>
              </w:rPr>
            </w:pPr>
          </w:p>
        </w:tc>
        <w:tc>
          <w:tcPr>
            <w:tcW w:w="362" w:type="dxa"/>
            <w:vAlign w:val="center"/>
          </w:tcPr>
          <w:p w:rsidR="001A04E2" w:rsidRPr="00C75BEC" w:rsidRDefault="001A04E2" w:rsidP="007B5228">
            <w:pPr>
              <w:rPr>
                <w:rFonts w:asciiTheme="minorHAnsi" w:hAnsiTheme="minorHAnsi" w:cstheme="minorHAnsi"/>
                <w:b/>
                <w:sz w:val="18"/>
                <w:szCs w:val="18"/>
              </w:rPr>
            </w:pPr>
          </w:p>
        </w:tc>
        <w:tc>
          <w:tcPr>
            <w:tcW w:w="761" w:type="dxa"/>
            <w:vAlign w:val="center"/>
          </w:tcPr>
          <w:p w:rsidR="001A04E2" w:rsidRPr="00C75BEC" w:rsidRDefault="001A04E2" w:rsidP="007B5228">
            <w:pPr>
              <w:rPr>
                <w:rFonts w:asciiTheme="minorHAnsi" w:hAnsiTheme="minorHAnsi" w:cstheme="minorHAnsi"/>
                <w:b/>
                <w:sz w:val="18"/>
                <w:szCs w:val="18"/>
              </w:rPr>
            </w:pPr>
          </w:p>
        </w:tc>
      </w:tr>
      <w:tr w:rsidR="001A04E2" w:rsidRPr="00C75BEC" w:rsidTr="007B5228">
        <w:trPr>
          <w:jc w:val="center"/>
        </w:trPr>
        <w:tc>
          <w:tcPr>
            <w:tcW w:w="4722" w:type="dxa"/>
            <w:vAlign w:val="center"/>
          </w:tcPr>
          <w:p w:rsidR="001A04E2" w:rsidRPr="00B97448" w:rsidRDefault="001A04E2" w:rsidP="007B5228">
            <w:pPr>
              <w:tabs>
                <w:tab w:val="left" w:pos="567"/>
              </w:tabs>
              <w:rPr>
                <w:rFonts w:asciiTheme="minorHAnsi" w:hAnsiTheme="minorHAnsi" w:cstheme="minorHAnsi"/>
                <w:b/>
              </w:rPr>
            </w:pPr>
            <w:r w:rsidRPr="00B97448">
              <w:rPr>
                <w:rFonts w:asciiTheme="minorHAnsi" w:hAnsiTheme="minorHAnsi" w:cstheme="minorHAnsi"/>
                <w:b/>
              </w:rPr>
              <w:t>TARJETA DE CALIBRACIÓN</w:t>
            </w:r>
          </w:p>
          <w:p w:rsidR="001A04E2" w:rsidRPr="00513436" w:rsidRDefault="001A04E2" w:rsidP="007B5228">
            <w:pPr>
              <w:tabs>
                <w:tab w:val="left" w:pos="567"/>
              </w:tabs>
              <w:rPr>
                <w:rFonts w:asciiTheme="minorHAnsi" w:hAnsiTheme="minorHAnsi" w:cstheme="minorHAnsi"/>
                <w:b/>
                <w:lang w:eastAsia="es-ES"/>
              </w:rPr>
            </w:pPr>
          </w:p>
        </w:tc>
        <w:tc>
          <w:tcPr>
            <w:tcW w:w="3169" w:type="dxa"/>
            <w:vAlign w:val="center"/>
          </w:tcPr>
          <w:p w:rsidR="001A04E2" w:rsidRPr="00C75BEC" w:rsidRDefault="001A04E2" w:rsidP="007B5228">
            <w:pPr>
              <w:rPr>
                <w:rFonts w:asciiTheme="minorHAnsi" w:hAnsiTheme="minorHAnsi" w:cstheme="minorHAnsi"/>
                <w:b/>
                <w:sz w:val="18"/>
                <w:szCs w:val="18"/>
              </w:rPr>
            </w:pPr>
          </w:p>
        </w:tc>
        <w:tc>
          <w:tcPr>
            <w:tcW w:w="363" w:type="dxa"/>
            <w:vAlign w:val="center"/>
          </w:tcPr>
          <w:p w:rsidR="001A04E2" w:rsidRPr="00C75BEC" w:rsidRDefault="001A04E2" w:rsidP="007B5228">
            <w:pPr>
              <w:rPr>
                <w:rFonts w:asciiTheme="minorHAnsi" w:hAnsiTheme="minorHAnsi" w:cstheme="minorHAnsi"/>
                <w:b/>
                <w:sz w:val="18"/>
                <w:szCs w:val="18"/>
              </w:rPr>
            </w:pPr>
          </w:p>
        </w:tc>
        <w:tc>
          <w:tcPr>
            <w:tcW w:w="362" w:type="dxa"/>
            <w:vAlign w:val="center"/>
          </w:tcPr>
          <w:p w:rsidR="001A04E2" w:rsidRPr="00C75BEC" w:rsidRDefault="001A04E2" w:rsidP="007B5228">
            <w:pPr>
              <w:rPr>
                <w:rFonts w:asciiTheme="minorHAnsi" w:hAnsiTheme="minorHAnsi" w:cstheme="minorHAnsi"/>
                <w:b/>
                <w:sz w:val="18"/>
                <w:szCs w:val="18"/>
              </w:rPr>
            </w:pPr>
          </w:p>
        </w:tc>
        <w:tc>
          <w:tcPr>
            <w:tcW w:w="761" w:type="dxa"/>
            <w:vAlign w:val="center"/>
          </w:tcPr>
          <w:p w:rsidR="001A04E2" w:rsidRPr="00C75BEC" w:rsidRDefault="001A04E2" w:rsidP="007B5228">
            <w:pPr>
              <w:rPr>
                <w:rFonts w:asciiTheme="minorHAnsi" w:hAnsiTheme="minorHAnsi" w:cstheme="minorHAnsi"/>
                <w:b/>
                <w:sz w:val="18"/>
                <w:szCs w:val="18"/>
              </w:rPr>
            </w:pPr>
          </w:p>
        </w:tc>
      </w:tr>
      <w:tr w:rsidR="001A04E2" w:rsidRPr="00C75BEC" w:rsidTr="007B5228">
        <w:trPr>
          <w:jc w:val="center"/>
        </w:trPr>
        <w:tc>
          <w:tcPr>
            <w:tcW w:w="4722" w:type="dxa"/>
            <w:vAlign w:val="center"/>
          </w:tcPr>
          <w:p w:rsidR="001A04E2" w:rsidRPr="00513436" w:rsidRDefault="001A04E2" w:rsidP="007B5228">
            <w:pPr>
              <w:pStyle w:val="Prrafodelista"/>
              <w:ind w:left="0"/>
              <w:jc w:val="both"/>
              <w:rPr>
                <w:rFonts w:asciiTheme="minorHAnsi" w:hAnsiTheme="minorHAnsi" w:cstheme="minorHAnsi"/>
              </w:rPr>
            </w:pPr>
            <w:r w:rsidRPr="00513436">
              <w:rPr>
                <w:rFonts w:asciiTheme="minorHAnsi" w:hAnsiTheme="minorHAnsi" w:cstheme="minorHAnsi"/>
              </w:rPr>
              <w:t>Todos los camiones cisternas deben contar con sus Tarjetas de Calibración vigentes y validadas por IBMETRO, por lo que es necesario que se presente con la propuesta la copia simple de estos documentos como constancia.</w:t>
            </w:r>
          </w:p>
          <w:p w:rsidR="001A04E2" w:rsidRPr="00513436" w:rsidRDefault="001A04E2" w:rsidP="007B5228">
            <w:pPr>
              <w:tabs>
                <w:tab w:val="left" w:pos="567"/>
              </w:tabs>
              <w:rPr>
                <w:rFonts w:asciiTheme="minorHAnsi" w:hAnsiTheme="minorHAnsi" w:cstheme="minorHAnsi"/>
                <w:b/>
                <w:lang w:eastAsia="es-ES"/>
              </w:rPr>
            </w:pPr>
          </w:p>
        </w:tc>
        <w:tc>
          <w:tcPr>
            <w:tcW w:w="3169" w:type="dxa"/>
            <w:vAlign w:val="center"/>
          </w:tcPr>
          <w:p w:rsidR="001A04E2" w:rsidRPr="00C75BEC" w:rsidRDefault="001A04E2" w:rsidP="007B5228">
            <w:pPr>
              <w:rPr>
                <w:rFonts w:asciiTheme="minorHAnsi" w:hAnsiTheme="minorHAnsi" w:cstheme="minorHAnsi"/>
                <w:b/>
                <w:sz w:val="18"/>
                <w:szCs w:val="18"/>
              </w:rPr>
            </w:pPr>
          </w:p>
        </w:tc>
        <w:tc>
          <w:tcPr>
            <w:tcW w:w="363" w:type="dxa"/>
            <w:vAlign w:val="center"/>
          </w:tcPr>
          <w:p w:rsidR="001A04E2" w:rsidRPr="00C75BEC" w:rsidRDefault="001A04E2" w:rsidP="007B5228">
            <w:pPr>
              <w:rPr>
                <w:rFonts w:asciiTheme="minorHAnsi" w:hAnsiTheme="minorHAnsi" w:cstheme="minorHAnsi"/>
                <w:b/>
                <w:sz w:val="18"/>
                <w:szCs w:val="18"/>
              </w:rPr>
            </w:pPr>
          </w:p>
        </w:tc>
        <w:tc>
          <w:tcPr>
            <w:tcW w:w="362" w:type="dxa"/>
            <w:vAlign w:val="center"/>
          </w:tcPr>
          <w:p w:rsidR="001A04E2" w:rsidRPr="00C75BEC" w:rsidRDefault="001A04E2" w:rsidP="007B5228">
            <w:pPr>
              <w:rPr>
                <w:rFonts w:asciiTheme="minorHAnsi" w:hAnsiTheme="minorHAnsi" w:cstheme="minorHAnsi"/>
                <w:b/>
                <w:sz w:val="18"/>
                <w:szCs w:val="18"/>
              </w:rPr>
            </w:pPr>
          </w:p>
        </w:tc>
        <w:tc>
          <w:tcPr>
            <w:tcW w:w="761" w:type="dxa"/>
            <w:vAlign w:val="center"/>
          </w:tcPr>
          <w:p w:rsidR="001A04E2" w:rsidRPr="00C75BEC" w:rsidRDefault="001A04E2" w:rsidP="007B5228">
            <w:pPr>
              <w:rPr>
                <w:rFonts w:asciiTheme="minorHAnsi" w:hAnsiTheme="minorHAnsi" w:cstheme="minorHAnsi"/>
                <w:b/>
                <w:sz w:val="18"/>
                <w:szCs w:val="18"/>
              </w:rPr>
            </w:pPr>
          </w:p>
        </w:tc>
      </w:tr>
      <w:tr w:rsidR="001A04E2" w:rsidRPr="00C75BEC" w:rsidTr="007B5228">
        <w:trPr>
          <w:jc w:val="center"/>
        </w:trPr>
        <w:tc>
          <w:tcPr>
            <w:tcW w:w="4722" w:type="dxa"/>
            <w:vAlign w:val="center"/>
          </w:tcPr>
          <w:p w:rsidR="001A04E2" w:rsidRPr="00B97448" w:rsidRDefault="001A04E2" w:rsidP="007B5228">
            <w:pPr>
              <w:tabs>
                <w:tab w:val="left" w:pos="567"/>
              </w:tabs>
              <w:rPr>
                <w:rFonts w:asciiTheme="minorHAnsi" w:hAnsiTheme="minorHAnsi" w:cstheme="minorHAnsi"/>
                <w:b/>
              </w:rPr>
            </w:pPr>
            <w:r w:rsidRPr="00B97448">
              <w:rPr>
                <w:rFonts w:asciiTheme="minorHAnsi" w:hAnsiTheme="minorHAnsi" w:cstheme="minorHAnsi"/>
                <w:b/>
              </w:rPr>
              <w:t>TRÁMITE HOJAS DE RUTA</w:t>
            </w:r>
          </w:p>
          <w:p w:rsidR="001A04E2" w:rsidRPr="00513436" w:rsidRDefault="001A04E2" w:rsidP="007B5228">
            <w:pPr>
              <w:tabs>
                <w:tab w:val="left" w:pos="567"/>
              </w:tabs>
              <w:rPr>
                <w:rFonts w:asciiTheme="minorHAnsi" w:hAnsiTheme="minorHAnsi" w:cstheme="minorHAnsi"/>
                <w:b/>
                <w:lang w:eastAsia="es-ES"/>
              </w:rPr>
            </w:pPr>
          </w:p>
        </w:tc>
        <w:tc>
          <w:tcPr>
            <w:tcW w:w="3169" w:type="dxa"/>
            <w:vAlign w:val="center"/>
          </w:tcPr>
          <w:p w:rsidR="001A04E2" w:rsidRPr="00C75BEC" w:rsidRDefault="001A04E2" w:rsidP="007B5228">
            <w:pPr>
              <w:rPr>
                <w:rFonts w:asciiTheme="minorHAnsi" w:hAnsiTheme="minorHAnsi" w:cstheme="minorHAnsi"/>
                <w:b/>
                <w:sz w:val="18"/>
                <w:szCs w:val="18"/>
              </w:rPr>
            </w:pPr>
          </w:p>
        </w:tc>
        <w:tc>
          <w:tcPr>
            <w:tcW w:w="363" w:type="dxa"/>
            <w:vAlign w:val="center"/>
          </w:tcPr>
          <w:p w:rsidR="001A04E2" w:rsidRPr="00C75BEC" w:rsidRDefault="001A04E2" w:rsidP="007B5228">
            <w:pPr>
              <w:rPr>
                <w:rFonts w:asciiTheme="minorHAnsi" w:hAnsiTheme="minorHAnsi" w:cstheme="minorHAnsi"/>
                <w:b/>
                <w:sz w:val="18"/>
                <w:szCs w:val="18"/>
              </w:rPr>
            </w:pPr>
          </w:p>
        </w:tc>
        <w:tc>
          <w:tcPr>
            <w:tcW w:w="362" w:type="dxa"/>
            <w:vAlign w:val="center"/>
          </w:tcPr>
          <w:p w:rsidR="001A04E2" w:rsidRPr="00C75BEC" w:rsidRDefault="001A04E2" w:rsidP="007B5228">
            <w:pPr>
              <w:rPr>
                <w:rFonts w:asciiTheme="minorHAnsi" w:hAnsiTheme="minorHAnsi" w:cstheme="minorHAnsi"/>
                <w:b/>
                <w:sz w:val="18"/>
                <w:szCs w:val="18"/>
              </w:rPr>
            </w:pPr>
          </w:p>
        </w:tc>
        <w:tc>
          <w:tcPr>
            <w:tcW w:w="761" w:type="dxa"/>
            <w:vAlign w:val="center"/>
          </w:tcPr>
          <w:p w:rsidR="001A04E2" w:rsidRPr="00C75BEC" w:rsidRDefault="001A04E2" w:rsidP="007B5228">
            <w:pPr>
              <w:rPr>
                <w:rFonts w:asciiTheme="minorHAnsi" w:hAnsiTheme="minorHAnsi" w:cstheme="minorHAnsi"/>
                <w:b/>
                <w:sz w:val="18"/>
                <w:szCs w:val="18"/>
              </w:rPr>
            </w:pPr>
          </w:p>
        </w:tc>
      </w:tr>
      <w:tr w:rsidR="001A04E2" w:rsidRPr="00C75BEC" w:rsidTr="007B5228">
        <w:trPr>
          <w:jc w:val="center"/>
        </w:trPr>
        <w:tc>
          <w:tcPr>
            <w:tcW w:w="4722" w:type="dxa"/>
            <w:vAlign w:val="center"/>
          </w:tcPr>
          <w:p w:rsidR="001A04E2" w:rsidRPr="00513436" w:rsidRDefault="001A04E2" w:rsidP="007B5228">
            <w:pPr>
              <w:jc w:val="both"/>
              <w:rPr>
                <w:rFonts w:asciiTheme="minorHAnsi" w:hAnsiTheme="minorHAnsi" w:cstheme="minorHAnsi"/>
                <w:lang w:val="es-BO"/>
              </w:rPr>
            </w:pPr>
            <w:r w:rsidRPr="00513436">
              <w:rPr>
                <w:rFonts w:asciiTheme="minorHAnsi" w:hAnsiTheme="minorHAnsi" w:cstheme="minorHAnsi"/>
                <w:lang w:val="es-BO"/>
              </w:rPr>
              <w:t xml:space="preserve">El trámite de Hojas de Ruta y los costos que este demande para poder realizar el transporte de combustible dentro de nuestro país, deberá realizado por las empresas de transporte. </w:t>
            </w:r>
          </w:p>
          <w:p w:rsidR="001A04E2" w:rsidRPr="00513436" w:rsidRDefault="001A04E2" w:rsidP="007B5228">
            <w:pPr>
              <w:tabs>
                <w:tab w:val="left" w:pos="567"/>
              </w:tabs>
              <w:rPr>
                <w:rFonts w:asciiTheme="minorHAnsi" w:hAnsiTheme="minorHAnsi" w:cstheme="minorHAnsi"/>
                <w:b/>
                <w:lang w:val="es-BO" w:eastAsia="es-ES"/>
              </w:rPr>
            </w:pPr>
          </w:p>
        </w:tc>
        <w:tc>
          <w:tcPr>
            <w:tcW w:w="3169" w:type="dxa"/>
            <w:vAlign w:val="center"/>
          </w:tcPr>
          <w:p w:rsidR="001A04E2" w:rsidRPr="00C75BEC" w:rsidRDefault="001A04E2" w:rsidP="007B5228">
            <w:pPr>
              <w:rPr>
                <w:rFonts w:asciiTheme="minorHAnsi" w:hAnsiTheme="minorHAnsi" w:cstheme="minorHAnsi"/>
                <w:b/>
                <w:sz w:val="18"/>
                <w:szCs w:val="18"/>
              </w:rPr>
            </w:pPr>
          </w:p>
        </w:tc>
        <w:tc>
          <w:tcPr>
            <w:tcW w:w="363" w:type="dxa"/>
            <w:vAlign w:val="center"/>
          </w:tcPr>
          <w:p w:rsidR="001A04E2" w:rsidRPr="00C75BEC" w:rsidRDefault="001A04E2" w:rsidP="007B5228">
            <w:pPr>
              <w:rPr>
                <w:rFonts w:asciiTheme="minorHAnsi" w:hAnsiTheme="minorHAnsi" w:cstheme="minorHAnsi"/>
                <w:b/>
                <w:sz w:val="18"/>
                <w:szCs w:val="18"/>
              </w:rPr>
            </w:pPr>
          </w:p>
        </w:tc>
        <w:tc>
          <w:tcPr>
            <w:tcW w:w="362" w:type="dxa"/>
            <w:vAlign w:val="center"/>
          </w:tcPr>
          <w:p w:rsidR="001A04E2" w:rsidRPr="00C75BEC" w:rsidRDefault="001A04E2" w:rsidP="007B5228">
            <w:pPr>
              <w:rPr>
                <w:rFonts w:asciiTheme="minorHAnsi" w:hAnsiTheme="minorHAnsi" w:cstheme="minorHAnsi"/>
                <w:b/>
                <w:sz w:val="18"/>
                <w:szCs w:val="18"/>
              </w:rPr>
            </w:pPr>
          </w:p>
        </w:tc>
        <w:tc>
          <w:tcPr>
            <w:tcW w:w="761" w:type="dxa"/>
            <w:vAlign w:val="center"/>
          </w:tcPr>
          <w:p w:rsidR="001A04E2" w:rsidRPr="00C75BEC" w:rsidRDefault="001A04E2" w:rsidP="007B5228">
            <w:pPr>
              <w:rPr>
                <w:rFonts w:asciiTheme="minorHAnsi" w:hAnsiTheme="minorHAnsi" w:cstheme="minorHAnsi"/>
                <w:b/>
                <w:sz w:val="18"/>
                <w:szCs w:val="18"/>
              </w:rPr>
            </w:pPr>
          </w:p>
        </w:tc>
      </w:tr>
      <w:tr w:rsidR="001A04E2" w:rsidRPr="00C75BEC" w:rsidTr="007B5228">
        <w:trPr>
          <w:jc w:val="center"/>
        </w:trPr>
        <w:tc>
          <w:tcPr>
            <w:tcW w:w="4722" w:type="dxa"/>
            <w:vAlign w:val="center"/>
          </w:tcPr>
          <w:p w:rsidR="001A04E2" w:rsidRPr="00B97448" w:rsidRDefault="001A04E2" w:rsidP="007B5228">
            <w:pPr>
              <w:tabs>
                <w:tab w:val="left" w:pos="567"/>
              </w:tabs>
              <w:rPr>
                <w:rFonts w:asciiTheme="minorHAnsi" w:hAnsiTheme="minorHAnsi" w:cstheme="minorHAnsi"/>
                <w:b/>
              </w:rPr>
            </w:pPr>
            <w:r w:rsidRPr="00B97448">
              <w:rPr>
                <w:rFonts w:asciiTheme="minorHAnsi" w:hAnsiTheme="minorHAnsi" w:cstheme="minorHAnsi"/>
                <w:b/>
              </w:rPr>
              <w:t>MULTAS</w:t>
            </w:r>
          </w:p>
          <w:p w:rsidR="001A04E2" w:rsidRPr="00513436" w:rsidRDefault="001A04E2" w:rsidP="007B5228">
            <w:pPr>
              <w:tabs>
                <w:tab w:val="left" w:pos="567"/>
              </w:tabs>
              <w:rPr>
                <w:rFonts w:asciiTheme="minorHAnsi" w:hAnsiTheme="minorHAnsi" w:cstheme="minorHAnsi"/>
                <w:b/>
                <w:lang w:eastAsia="es-ES"/>
              </w:rPr>
            </w:pPr>
          </w:p>
        </w:tc>
        <w:tc>
          <w:tcPr>
            <w:tcW w:w="3169" w:type="dxa"/>
            <w:vAlign w:val="center"/>
          </w:tcPr>
          <w:p w:rsidR="001A04E2" w:rsidRPr="00C75BEC" w:rsidRDefault="001A04E2" w:rsidP="007B5228">
            <w:pPr>
              <w:rPr>
                <w:rFonts w:asciiTheme="minorHAnsi" w:hAnsiTheme="minorHAnsi" w:cstheme="minorHAnsi"/>
                <w:b/>
                <w:sz w:val="18"/>
                <w:szCs w:val="18"/>
              </w:rPr>
            </w:pPr>
          </w:p>
        </w:tc>
        <w:tc>
          <w:tcPr>
            <w:tcW w:w="363" w:type="dxa"/>
            <w:vAlign w:val="center"/>
          </w:tcPr>
          <w:p w:rsidR="001A04E2" w:rsidRPr="00C75BEC" w:rsidRDefault="001A04E2" w:rsidP="007B5228">
            <w:pPr>
              <w:rPr>
                <w:rFonts w:asciiTheme="minorHAnsi" w:hAnsiTheme="minorHAnsi" w:cstheme="minorHAnsi"/>
                <w:b/>
                <w:sz w:val="18"/>
                <w:szCs w:val="18"/>
              </w:rPr>
            </w:pPr>
          </w:p>
        </w:tc>
        <w:tc>
          <w:tcPr>
            <w:tcW w:w="362" w:type="dxa"/>
            <w:vAlign w:val="center"/>
          </w:tcPr>
          <w:p w:rsidR="001A04E2" w:rsidRPr="00C75BEC" w:rsidRDefault="001A04E2" w:rsidP="007B5228">
            <w:pPr>
              <w:rPr>
                <w:rFonts w:asciiTheme="minorHAnsi" w:hAnsiTheme="minorHAnsi" w:cstheme="minorHAnsi"/>
                <w:b/>
                <w:sz w:val="18"/>
                <w:szCs w:val="18"/>
              </w:rPr>
            </w:pPr>
          </w:p>
        </w:tc>
        <w:tc>
          <w:tcPr>
            <w:tcW w:w="761" w:type="dxa"/>
            <w:vAlign w:val="center"/>
          </w:tcPr>
          <w:p w:rsidR="001A04E2" w:rsidRPr="00C75BEC" w:rsidRDefault="001A04E2" w:rsidP="007B5228">
            <w:pPr>
              <w:rPr>
                <w:rFonts w:asciiTheme="minorHAnsi" w:hAnsiTheme="minorHAnsi" w:cstheme="minorHAnsi"/>
                <w:b/>
                <w:sz w:val="18"/>
                <w:szCs w:val="18"/>
              </w:rPr>
            </w:pPr>
          </w:p>
        </w:tc>
      </w:tr>
      <w:tr w:rsidR="001A04E2" w:rsidRPr="00C75BEC" w:rsidTr="007B5228">
        <w:trPr>
          <w:jc w:val="center"/>
        </w:trPr>
        <w:tc>
          <w:tcPr>
            <w:tcW w:w="4722" w:type="dxa"/>
            <w:vAlign w:val="center"/>
          </w:tcPr>
          <w:p w:rsidR="001A04E2" w:rsidRPr="00513436" w:rsidRDefault="001A04E2" w:rsidP="007B5228">
            <w:pPr>
              <w:pStyle w:val="Listaconvietas2"/>
              <w:tabs>
                <w:tab w:val="clear" w:pos="643"/>
              </w:tabs>
              <w:ind w:left="360" w:firstLine="0"/>
              <w:jc w:val="both"/>
              <w:rPr>
                <w:rFonts w:asciiTheme="minorHAnsi" w:hAnsiTheme="minorHAnsi" w:cstheme="minorHAnsi"/>
                <w:sz w:val="20"/>
                <w:szCs w:val="20"/>
              </w:rPr>
            </w:pPr>
            <w:r w:rsidRPr="00513436">
              <w:rPr>
                <w:rFonts w:asciiTheme="minorHAnsi" w:hAnsiTheme="minorHAnsi" w:cstheme="minorHAnsi"/>
                <w:sz w:val="20"/>
                <w:szCs w:val="20"/>
              </w:rPr>
              <w:t>El proponente adjudicados que incumplan las obligaciones del contrato, será pasible en una primera instancia a una llamada de atención  por escrito, en caso de reincidencia  por segunda vez  se aplicara una multa de 5% sobre la factura mensual, por tercera vez corresponderá  una multa de 10% sobre la factura mensual, por cuarta vez se aplicara una multa del 20% sobre la factura mensual y si incurriera por quinta vez  se procederá a rescindir el contrato.</w:t>
            </w:r>
          </w:p>
          <w:p w:rsidR="001A04E2" w:rsidRPr="00513436" w:rsidRDefault="001A04E2" w:rsidP="007B5228">
            <w:pPr>
              <w:tabs>
                <w:tab w:val="left" w:pos="567"/>
              </w:tabs>
              <w:rPr>
                <w:rFonts w:asciiTheme="minorHAnsi" w:hAnsiTheme="minorHAnsi" w:cstheme="minorHAnsi"/>
                <w:b/>
                <w:lang w:eastAsia="es-ES"/>
              </w:rPr>
            </w:pPr>
          </w:p>
        </w:tc>
        <w:tc>
          <w:tcPr>
            <w:tcW w:w="3169" w:type="dxa"/>
            <w:vAlign w:val="center"/>
          </w:tcPr>
          <w:p w:rsidR="001A04E2" w:rsidRPr="00C75BEC" w:rsidRDefault="001A04E2" w:rsidP="007B5228">
            <w:pPr>
              <w:rPr>
                <w:rFonts w:asciiTheme="minorHAnsi" w:hAnsiTheme="minorHAnsi" w:cstheme="minorHAnsi"/>
                <w:b/>
                <w:sz w:val="18"/>
                <w:szCs w:val="18"/>
              </w:rPr>
            </w:pPr>
          </w:p>
        </w:tc>
        <w:tc>
          <w:tcPr>
            <w:tcW w:w="363" w:type="dxa"/>
            <w:vAlign w:val="center"/>
          </w:tcPr>
          <w:p w:rsidR="001A04E2" w:rsidRPr="00C75BEC" w:rsidRDefault="001A04E2" w:rsidP="007B5228">
            <w:pPr>
              <w:rPr>
                <w:rFonts w:asciiTheme="minorHAnsi" w:hAnsiTheme="minorHAnsi" w:cstheme="minorHAnsi"/>
                <w:b/>
                <w:sz w:val="18"/>
                <w:szCs w:val="18"/>
              </w:rPr>
            </w:pPr>
          </w:p>
        </w:tc>
        <w:tc>
          <w:tcPr>
            <w:tcW w:w="362" w:type="dxa"/>
            <w:vAlign w:val="center"/>
          </w:tcPr>
          <w:p w:rsidR="001A04E2" w:rsidRPr="00C75BEC" w:rsidRDefault="001A04E2" w:rsidP="007B5228">
            <w:pPr>
              <w:rPr>
                <w:rFonts w:asciiTheme="minorHAnsi" w:hAnsiTheme="minorHAnsi" w:cstheme="minorHAnsi"/>
                <w:b/>
                <w:sz w:val="18"/>
                <w:szCs w:val="18"/>
              </w:rPr>
            </w:pPr>
          </w:p>
        </w:tc>
        <w:tc>
          <w:tcPr>
            <w:tcW w:w="761" w:type="dxa"/>
            <w:vAlign w:val="center"/>
          </w:tcPr>
          <w:p w:rsidR="001A04E2" w:rsidRPr="00C75BEC" w:rsidRDefault="001A04E2" w:rsidP="007B5228">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9F3A9D">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C64F37" w:rsidRPr="00286B08" w:rsidRDefault="00F16E26" w:rsidP="00AC6656">
      <w:pPr>
        <w:jc w:val="center"/>
        <w:rPr>
          <w:rFonts w:asciiTheme="minorHAnsi" w:hAnsiTheme="minorHAnsi" w:cstheme="minorHAnsi"/>
          <w:b/>
        </w:rPr>
      </w:pPr>
      <w:r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E32A4A">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E32A4A">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E32A4A">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E32A4A">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E32A4A">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E32A4A">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E32A4A">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E32A4A">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E32A4A">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 o concertación, caso contrario se procederá a su descalificación y a 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E32A4A">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Default="00B745A5" w:rsidP="00B745A5">
      <w:pPr>
        <w:jc w:val="center"/>
        <w:rPr>
          <w:rFonts w:asciiTheme="minorHAnsi" w:eastAsia="Calibri" w:hAnsiTheme="minorHAnsi" w:cstheme="minorHAnsi"/>
          <w:b/>
        </w:rPr>
      </w:pPr>
    </w:p>
    <w:p w:rsidR="00102153" w:rsidRDefault="00102153" w:rsidP="00B745A5">
      <w:pPr>
        <w:jc w:val="center"/>
        <w:rPr>
          <w:rFonts w:asciiTheme="minorHAnsi" w:eastAsia="Calibri" w:hAnsiTheme="minorHAnsi" w:cstheme="minorHAnsi"/>
          <w:b/>
        </w:rPr>
      </w:pPr>
    </w:p>
    <w:p w:rsidR="00102153" w:rsidRDefault="00102153" w:rsidP="00B745A5">
      <w:pPr>
        <w:jc w:val="center"/>
        <w:rPr>
          <w:rFonts w:asciiTheme="minorHAnsi" w:eastAsia="Calibri" w:hAnsiTheme="minorHAnsi" w:cstheme="minorHAnsi"/>
          <w:b/>
        </w:rPr>
      </w:pPr>
    </w:p>
    <w:p w:rsidR="00102153" w:rsidRDefault="00102153" w:rsidP="00B745A5">
      <w:pPr>
        <w:jc w:val="center"/>
        <w:rPr>
          <w:rFonts w:asciiTheme="minorHAnsi" w:eastAsia="Calibri" w:hAnsiTheme="minorHAnsi" w:cstheme="minorHAnsi"/>
          <w:b/>
        </w:rPr>
      </w:pPr>
    </w:p>
    <w:p w:rsidR="00102153" w:rsidRDefault="00102153" w:rsidP="00B745A5">
      <w:pPr>
        <w:jc w:val="center"/>
        <w:rPr>
          <w:rFonts w:asciiTheme="minorHAnsi" w:eastAsia="Calibri" w:hAnsiTheme="minorHAnsi" w:cstheme="minorHAnsi"/>
          <w:b/>
        </w:rPr>
      </w:pPr>
    </w:p>
    <w:p w:rsidR="00102153" w:rsidRDefault="00102153" w:rsidP="00B745A5">
      <w:pPr>
        <w:jc w:val="center"/>
        <w:rPr>
          <w:rFonts w:asciiTheme="minorHAnsi" w:eastAsia="Calibri" w:hAnsiTheme="minorHAnsi" w:cstheme="minorHAnsi"/>
          <w:b/>
        </w:rPr>
      </w:pPr>
    </w:p>
    <w:p w:rsidR="00102153" w:rsidRDefault="00102153" w:rsidP="00B745A5">
      <w:pPr>
        <w:jc w:val="center"/>
        <w:rPr>
          <w:rFonts w:asciiTheme="minorHAnsi" w:eastAsia="Calibri" w:hAnsiTheme="minorHAnsi" w:cstheme="minorHAnsi"/>
          <w:b/>
        </w:rPr>
      </w:pPr>
    </w:p>
    <w:p w:rsidR="00102153" w:rsidRDefault="00102153" w:rsidP="00B745A5">
      <w:pPr>
        <w:jc w:val="center"/>
        <w:rPr>
          <w:rFonts w:asciiTheme="minorHAnsi" w:eastAsia="Calibri" w:hAnsiTheme="minorHAnsi" w:cstheme="minorHAnsi"/>
          <w:b/>
        </w:rPr>
      </w:pPr>
    </w:p>
    <w:p w:rsidR="00102153" w:rsidRDefault="00102153" w:rsidP="00B745A5">
      <w:pPr>
        <w:jc w:val="center"/>
        <w:rPr>
          <w:rFonts w:asciiTheme="minorHAnsi" w:eastAsia="Calibri" w:hAnsiTheme="minorHAnsi" w:cstheme="minorHAnsi"/>
          <w:b/>
        </w:rPr>
      </w:pPr>
    </w:p>
    <w:p w:rsidR="00102153" w:rsidRDefault="00102153" w:rsidP="00B745A5">
      <w:pPr>
        <w:jc w:val="center"/>
        <w:rPr>
          <w:rFonts w:asciiTheme="minorHAnsi" w:eastAsia="Calibri" w:hAnsiTheme="minorHAnsi" w:cstheme="minorHAnsi"/>
          <w:b/>
        </w:rPr>
      </w:pPr>
    </w:p>
    <w:p w:rsidR="00102153" w:rsidRDefault="00102153" w:rsidP="00B745A5">
      <w:pPr>
        <w:jc w:val="center"/>
        <w:rPr>
          <w:rFonts w:asciiTheme="minorHAnsi" w:eastAsia="Calibri" w:hAnsiTheme="minorHAnsi" w:cstheme="minorHAnsi"/>
          <w:b/>
        </w:rPr>
      </w:pPr>
    </w:p>
    <w:p w:rsidR="00102153" w:rsidRDefault="00102153" w:rsidP="00B745A5">
      <w:pPr>
        <w:jc w:val="center"/>
        <w:rPr>
          <w:rFonts w:asciiTheme="minorHAnsi" w:eastAsia="Calibri" w:hAnsiTheme="minorHAnsi" w:cstheme="minorHAnsi"/>
          <w:b/>
        </w:rPr>
      </w:pPr>
    </w:p>
    <w:p w:rsidR="00102153" w:rsidRDefault="00102153" w:rsidP="00B745A5">
      <w:pPr>
        <w:jc w:val="center"/>
        <w:rPr>
          <w:rFonts w:asciiTheme="minorHAnsi" w:eastAsia="Calibri" w:hAnsiTheme="minorHAnsi" w:cstheme="minorHAnsi"/>
          <w:b/>
        </w:rPr>
      </w:pPr>
    </w:p>
    <w:p w:rsidR="00102153" w:rsidRDefault="00102153" w:rsidP="00B745A5">
      <w:pPr>
        <w:jc w:val="center"/>
        <w:rPr>
          <w:rFonts w:asciiTheme="minorHAnsi" w:eastAsia="Calibri" w:hAnsiTheme="minorHAnsi" w:cstheme="minorHAnsi"/>
          <w:b/>
        </w:rPr>
      </w:pPr>
    </w:p>
    <w:p w:rsidR="00102153" w:rsidRDefault="00102153" w:rsidP="00B745A5">
      <w:pPr>
        <w:jc w:val="center"/>
        <w:rPr>
          <w:rFonts w:asciiTheme="minorHAnsi" w:eastAsia="Calibri" w:hAnsiTheme="minorHAnsi" w:cstheme="minorHAnsi"/>
          <w:b/>
        </w:rPr>
      </w:pPr>
    </w:p>
    <w:p w:rsidR="00102153" w:rsidRDefault="00102153" w:rsidP="00B745A5">
      <w:pPr>
        <w:jc w:val="center"/>
        <w:rPr>
          <w:rFonts w:asciiTheme="minorHAnsi" w:eastAsia="Calibri" w:hAnsiTheme="minorHAnsi" w:cstheme="minorHAnsi"/>
          <w:b/>
        </w:rPr>
      </w:pPr>
    </w:p>
    <w:p w:rsidR="00102153" w:rsidRDefault="00102153" w:rsidP="00B745A5">
      <w:pPr>
        <w:jc w:val="center"/>
        <w:rPr>
          <w:rFonts w:asciiTheme="minorHAnsi" w:eastAsia="Calibri" w:hAnsiTheme="minorHAnsi" w:cstheme="minorHAnsi"/>
          <w:b/>
        </w:rPr>
      </w:pPr>
    </w:p>
    <w:p w:rsidR="00102153" w:rsidRPr="00286B08" w:rsidRDefault="00102153"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eastAsia="Calibri" w:hAnsiTheme="minorHAnsi" w:cstheme="minorHAnsi"/>
          <w:b/>
        </w:rPr>
      </w:pPr>
    </w:p>
    <w:p w:rsidR="001A04E2" w:rsidRDefault="001A04E2" w:rsidP="007470BA">
      <w:pPr>
        <w:jc w:val="center"/>
        <w:rPr>
          <w:rFonts w:asciiTheme="minorHAnsi" w:eastAsia="Calibri" w:hAnsiTheme="minorHAnsi" w:cstheme="minorHAnsi"/>
          <w:b/>
        </w:rPr>
      </w:pPr>
    </w:p>
    <w:p w:rsidR="001A04E2" w:rsidRDefault="001A04E2" w:rsidP="007470BA">
      <w:pPr>
        <w:jc w:val="center"/>
        <w:rPr>
          <w:rFonts w:asciiTheme="minorHAnsi" w:eastAsia="Calibri" w:hAnsiTheme="minorHAnsi" w:cstheme="minorHAnsi"/>
          <w:b/>
        </w:rPr>
      </w:pPr>
    </w:p>
    <w:p w:rsidR="001A04E2" w:rsidRPr="00286B08" w:rsidRDefault="001A04E2"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eastAsia="Calibri" w:hAnsiTheme="minorHAnsi" w:cstheme="minorHAnsi"/>
          <w:b/>
        </w:rPr>
      </w:pPr>
    </w:p>
    <w:p w:rsidR="00102153" w:rsidRDefault="00102153" w:rsidP="007470BA">
      <w:pPr>
        <w:jc w:val="center"/>
        <w:rPr>
          <w:rFonts w:asciiTheme="minorHAnsi" w:eastAsia="Calibri" w:hAnsiTheme="minorHAnsi" w:cstheme="minorHAnsi"/>
          <w:b/>
        </w:rPr>
      </w:pPr>
    </w:p>
    <w:p w:rsidR="00102153" w:rsidRDefault="00102153" w:rsidP="007470BA">
      <w:pPr>
        <w:jc w:val="center"/>
        <w:rPr>
          <w:rFonts w:asciiTheme="minorHAnsi" w:eastAsia="Calibri" w:hAnsiTheme="minorHAnsi" w:cstheme="minorHAnsi"/>
          <w:b/>
        </w:rPr>
      </w:pPr>
    </w:p>
    <w:p w:rsidR="00102153" w:rsidRDefault="00102153" w:rsidP="007470BA">
      <w:pPr>
        <w:jc w:val="center"/>
        <w:rPr>
          <w:rFonts w:asciiTheme="minorHAnsi" w:eastAsia="Calibri" w:hAnsiTheme="minorHAnsi" w:cstheme="minorHAnsi"/>
          <w:b/>
        </w:rPr>
      </w:pPr>
    </w:p>
    <w:p w:rsidR="00102153" w:rsidRPr="00286B08" w:rsidRDefault="00102153" w:rsidP="007470BA">
      <w:pPr>
        <w:jc w:val="center"/>
        <w:rPr>
          <w:rFonts w:asciiTheme="minorHAnsi" w:eastAsia="Calibri" w:hAnsiTheme="minorHAnsi" w:cstheme="minorHAnsi"/>
          <w:b/>
        </w:rPr>
      </w:pPr>
    </w:p>
    <w:p w:rsidR="00071870" w:rsidRPr="00615ED2" w:rsidRDefault="00071870" w:rsidP="00071870">
      <w:pPr>
        <w:jc w:val="center"/>
        <w:rPr>
          <w:rFonts w:ascii="Calibri" w:hAnsi="Calibri" w:cs="Calibri"/>
          <w:b/>
          <w:bCs/>
        </w:rPr>
      </w:pPr>
      <w:r w:rsidRPr="00615ED2">
        <w:rPr>
          <w:rFonts w:ascii="Calibri" w:hAnsi="Calibri" w:cs="Calibri"/>
          <w:b/>
          <w:bCs/>
        </w:rPr>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71870" w:rsidRPr="00714F0C" w:rsidRDefault="00071870" w:rsidP="00071870">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F3767B" w:rsidRDefault="00071870" w:rsidP="00E32A4A">
            <w:pPr>
              <w:numPr>
                <w:ilvl w:val="0"/>
                <w:numId w:val="29"/>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E32A4A">
            <w:pPr>
              <w:numPr>
                <w:ilvl w:val="0"/>
                <w:numId w:val="29"/>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E32A4A">
            <w:pPr>
              <w:numPr>
                <w:ilvl w:val="0"/>
                <w:numId w:val="29"/>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8B5D98">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102153" w:rsidRDefault="00102153" w:rsidP="00071870">
      <w:pPr>
        <w:jc w:val="center"/>
        <w:rPr>
          <w:rFonts w:ascii="Calibri" w:hAnsi="Calibri" w:cs="Calibri"/>
          <w:b/>
          <w:bCs/>
        </w:rPr>
      </w:pPr>
    </w:p>
    <w:p w:rsidR="00102153" w:rsidRDefault="00102153"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C64F37" w:rsidRPr="00286B08" w:rsidRDefault="00C64F37" w:rsidP="00DC3F9E">
      <w:pPr>
        <w:rPr>
          <w:rFonts w:asciiTheme="minorHAnsi" w:hAnsiTheme="minorHAnsi" w:cstheme="minorHAnsi"/>
          <w:b/>
        </w:rPr>
      </w:pPr>
    </w:p>
    <w:p w:rsidR="00071870" w:rsidRPr="00785C8E" w:rsidRDefault="00071870" w:rsidP="00071870">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C93AEA" w:rsidRPr="00C93AEA" w:rsidRDefault="00C93AEA" w:rsidP="00C93AEA">
      <w:pPr>
        <w:autoSpaceDE w:val="0"/>
        <w:autoSpaceDN w:val="0"/>
        <w:adjustRightInd w:val="0"/>
        <w:jc w:val="center"/>
        <w:rPr>
          <w:rFonts w:ascii="Arial" w:hAnsi="Arial" w:cs="Arial"/>
          <w:b/>
          <w:bCs/>
          <w:sz w:val="18"/>
          <w:szCs w:val="18"/>
        </w:rPr>
      </w:pPr>
      <w:r w:rsidRPr="00C93AEA">
        <w:rPr>
          <w:rFonts w:ascii="Arial" w:hAnsi="Arial" w:cs="Arial"/>
          <w:b/>
          <w:sz w:val="18"/>
          <w:szCs w:val="18"/>
        </w:rPr>
        <w:t xml:space="preserve">CONTRATO </w:t>
      </w:r>
      <w:r w:rsidRPr="00C93AEA">
        <w:rPr>
          <w:rFonts w:ascii="Arial" w:hAnsi="Arial" w:cs="Arial"/>
          <w:b/>
          <w:bCs/>
          <w:sz w:val="18"/>
          <w:szCs w:val="18"/>
        </w:rPr>
        <w:t xml:space="preserve">DE SERVICIO DE TRANSPORTE DE COMBUSTIBLES </w:t>
      </w:r>
      <w:r w:rsidRPr="00C93AEA">
        <w:rPr>
          <w:rFonts w:ascii="Arial" w:hAnsi="Arial" w:cs="Arial"/>
          <w:b/>
          <w:sz w:val="18"/>
          <w:szCs w:val="18"/>
        </w:rPr>
        <w:t>POR CAMIÓN - CISTERNA PRESURIZADO</w:t>
      </w:r>
    </w:p>
    <w:p w:rsidR="00C93AEA" w:rsidRPr="00C93AEA" w:rsidRDefault="00C93AEA" w:rsidP="00C93AEA">
      <w:pPr>
        <w:autoSpaceDE w:val="0"/>
        <w:autoSpaceDN w:val="0"/>
        <w:adjustRightInd w:val="0"/>
        <w:jc w:val="center"/>
        <w:rPr>
          <w:rFonts w:ascii="Arial" w:hAnsi="Arial" w:cs="Arial"/>
          <w:b/>
          <w:bCs/>
          <w:sz w:val="18"/>
          <w:szCs w:val="18"/>
        </w:rPr>
      </w:pPr>
    </w:p>
    <w:p w:rsidR="00C93AEA" w:rsidRPr="00C93AEA" w:rsidRDefault="00C93AEA" w:rsidP="00C93AEA">
      <w:pPr>
        <w:autoSpaceDE w:val="0"/>
        <w:autoSpaceDN w:val="0"/>
        <w:adjustRightInd w:val="0"/>
        <w:jc w:val="center"/>
        <w:rPr>
          <w:rFonts w:ascii="Arial" w:hAnsi="Arial" w:cs="Arial"/>
          <w:b/>
          <w:bCs/>
          <w:sz w:val="18"/>
          <w:szCs w:val="18"/>
        </w:rPr>
      </w:pPr>
    </w:p>
    <w:p w:rsidR="00C93AEA" w:rsidRPr="00C93AEA" w:rsidRDefault="00C93AEA" w:rsidP="00C93AEA">
      <w:pPr>
        <w:autoSpaceDE w:val="0"/>
        <w:autoSpaceDN w:val="0"/>
        <w:adjustRightInd w:val="0"/>
        <w:jc w:val="center"/>
        <w:rPr>
          <w:rFonts w:ascii="Arial" w:hAnsi="Arial" w:cs="Arial"/>
          <w:b/>
          <w:bCs/>
          <w:sz w:val="18"/>
          <w:szCs w:val="18"/>
        </w:rPr>
      </w:pPr>
    </w:p>
    <w:p w:rsidR="00C93AEA" w:rsidRPr="00C93AEA" w:rsidRDefault="00C93AEA" w:rsidP="00C93AEA">
      <w:pPr>
        <w:autoSpaceDE w:val="0"/>
        <w:autoSpaceDN w:val="0"/>
        <w:adjustRightInd w:val="0"/>
        <w:jc w:val="center"/>
        <w:rPr>
          <w:rFonts w:ascii="Arial" w:hAnsi="Arial" w:cs="Arial"/>
          <w:b/>
          <w:bCs/>
          <w:sz w:val="18"/>
          <w:szCs w:val="18"/>
        </w:rPr>
      </w:pPr>
    </w:p>
    <w:p w:rsidR="00C93AEA" w:rsidRPr="00C93AEA" w:rsidRDefault="00C93AEA" w:rsidP="00C93AEA">
      <w:pPr>
        <w:autoSpaceDE w:val="0"/>
        <w:autoSpaceDN w:val="0"/>
        <w:adjustRightInd w:val="0"/>
        <w:ind w:left="708" w:firstLine="708"/>
        <w:jc w:val="center"/>
        <w:rPr>
          <w:rFonts w:ascii="Arial" w:hAnsi="Arial" w:cs="Arial"/>
          <w:b/>
          <w:bCs/>
          <w:sz w:val="18"/>
          <w:szCs w:val="18"/>
        </w:rPr>
      </w:pPr>
      <w:r w:rsidRPr="00C93AEA">
        <w:rPr>
          <w:rFonts w:ascii="Arial" w:hAnsi="Arial" w:cs="Arial"/>
          <w:b/>
          <w:bCs/>
          <w:sz w:val="18"/>
          <w:szCs w:val="18"/>
        </w:rPr>
        <w:t xml:space="preserve">DLG: / </w:t>
      </w:r>
    </w:p>
    <w:p w:rsidR="00C93AEA" w:rsidRPr="00C93AEA" w:rsidRDefault="00C93AEA" w:rsidP="00C93AEA">
      <w:pPr>
        <w:autoSpaceDE w:val="0"/>
        <w:autoSpaceDN w:val="0"/>
        <w:adjustRightInd w:val="0"/>
        <w:jc w:val="center"/>
        <w:rPr>
          <w:rFonts w:ascii="Arial" w:hAnsi="Arial" w:cs="Arial"/>
          <w:b/>
          <w:sz w:val="18"/>
          <w:szCs w:val="18"/>
          <w:u w:val="single"/>
        </w:rPr>
      </w:pPr>
    </w:p>
    <w:p w:rsidR="00C93AEA" w:rsidRPr="00C93AEA" w:rsidRDefault="00C93AEA" w:rsidP="00C93AEA">
      <w:pPr>
        <w:autoSpaceDE w:val="0"/>
        <w:autoSpaceDN w:val="0"/>
        <w:adjustRightInd w:val="0"/>
        <w:jc w:val="center"/>
        <w:rPr>
          <w:rFonts w:ascii="Arial" w:hAnsi="Arial" w:cs="Arial"/>
          <w:b/>
          <w:sz w:val="18"/>
          <w:szCs w:val="18"/>
          <w:u w:val="single"/>
        </w:rPr>
      </w:pPr>
    </w:p>
    <w:p w:rsidR="00C93AEA" w:rsidRPr="00C93AEA" w:rsidRDefault="00C93AEA" w:rsidP="00C93AEA">
      <w:pPr>
        <w:autoSpaceDE w:val="0"/>
        <w:autoSpaceDN w:val="0"/>
        <w:adjustRightInd w:val="0"/>
        <w:jc w:val="center"/>
        <w:rPr>
          <w:rFonts w:ascii="Arial" w:hAnsi="Arial" w:cs="Arial"/>
          <w:b/>
          <w:sz w:val="18"/>
          <w:szCs w:val="18"/>
          <w:u w:val="single"/>
        </w:rPr>
      </w:pPr>
    </w:p>
    <w:p w:rsidR="00C93AEA" w:rsidRPr="00C93AEA" w:rsidRDefault="00C93AEA" w:rsidP="00C93AEA">
      <w:pPr>
        <w:autoSpaceDE w:val="0"/>
        <w:autoSpaceDN w:val="0"/>
        <w:adjustRightInd w:val="0"/>
        <w:jc w:val="both"/>
        <w:rPr>
          <w:rFonts w:ascii="Arial" w:hAnsi="Arial" w:cs="Arial"/>
          <w:sz w:val="18"/>
          <w:szCs w:val="18"/>
          <w:u w:val="single"/>
        </w:rPr>
      </w:pPr>
      <w:r w:rsidRPr="00C93AEA">
        <w:rPr>
          <w:rFonts w:ascii="Arial" w:hAnsi="Arial" w:cs="Arial"/>
          <w:b/>
          <w:sz w:val="18"/>
          <w:szCs w:val="18"/>
          <w:u w:val="single"/>
        </w:rPr>
        <w:t xml:space="preserve">CLÁUSULA </w:t>
      </w:r>
      <w:r w:rsidRPr="00C93AEA">
        <w:rPr>
          <w:rFonts w:ascii="Arial" w:hAnsi="Arial" w:cs="Arial"/>
          <w:b/>
          <w:bCs/>
          <w:sz w:val="18"/>
          <w:szCs w:val="18"/>
          <w:u w:val="single"/>
        </w:rPr>
        <w:t>PRIMERA.-</w:t>
      </w:r>
      <w:r w:rsidRPr="00C93AEA">
        <w:rPr>
          <w:rFonts w:ascii="Arial" w:hAnsi="Arial" w:cs="Arial"/>
          <w:b/>
          <w:sz w:val="18"/>
          <w:szCs w:val="18"/>
          <w:u w:val="single"/>
        </w:rPr>
        <w:t xml:space="preserve"> PARTES CONTRATANTES</w:t>
      </w:r>
      <w:r w:rsidRPr="00C93AEA">
        <w:rPr>
          <w:rFonts w:ascii="Arial" w:hAnsi="Arial" w:cs="Arial"/>
          <w:sz w:val="18"/>
          <w:szCs w:val="18"/>
          <w:u w:val="single"/>
        </w:rPr>
        <w:t xml:space="preserve"> </w:t>
      </w:r>
    </w:p>
    <w:p w:rsidR="00C93AEA" w:rsidRPr="00C93AEA" w:rsidRDefault="00C93AEA" w:rsidP="00C93AEA">
      <w:pPr>
        <w:autoSpaceDE w:val="0"/>
        <w:autoSpaceDN w:val="0"/>
        <w:adjustRightInd w:val="0"/>
        <w:jc w:val="both"/>
        <w:rPr>
          <w:rFonts w:ascii="Arial" w:hAnsi="Arial" w:cs="Arial"/>
          <w:sz w:val="18"/>
          <w:szCs w:val="18"/>
          <w:u w:val="single"/>
        </w:rPr>
      </w:pPr>
    </w:p>
    <w:p w:rsidR="00C93AEA" w:rsidRPr="00C93AEA" w:rsidRDefault="00C93AEA" w:rsidP="00E32A4A">
      <w:pPr>
        <w:numPr>
          <w:ilvl w:val="1"/>
          <w:numId w:val="36"/>
        </w:numPr>
        <w:ind w:left="851" w:hanging="851"/>
        <w:contextualSpacing/>
        <w:jc w:val="both"/>
        <w:rPr>
          <w:rFonts w:ascii="Arial" w:hAnsi="Arial" w:cs="Arial"/>
          <w:b/>
          <w:sz w:val="18"/>
          <w:szCs w:val="18"/>
        </w:rPr>
      </w:pPr>
      <w:r w:rsidRPr="00C93AEA">
        <w:rPr>
          <w:rFonts w:ascii="Arial" w:hAnsi="Arial" w:cs="Arial"/>
          <w:b/>
          <w:sz w:val="18"/>
          <w:szCs w:val="18"/>
        </w:rPr>
        <w:t>YACIMIENTOS PETROLÍFEROS FISCALES BOLIVIANOS</w:t>
      </w:r>
      <w:r w:rsidRPr="00C93AEA">
        <w:rPr>
          <w:rFonts w:ascii="Arial" w:hAnsi="Arial" w:cs="Arial"/>
          <w:sz w:val="18"/>
          <w:szCs w:val="18"/>
        </w:rPr>
        <w:t>, empresa autárquica d</w:t>
      </w:r>
      <w:r w:rsidRPr="00C93AEA">
        <w:rPr>
          <w:rFonts w:ascii="Arial" w:hAnsi="Arial" w:cs="Arial"/>
          <w:bCs/>
          <w:sz w:val="18"/>
          <w:szCs w:val="18"/>
        </w:rPr>
        <w:t>el Estado Plurinacional de Bolivia,</w:t>
      </w:r>
      <w:r w:rsidRPr="00C93AEA">
        <w:rPr>
          <w:rFonts w:ascii="Arial" w:hAnsi="Arial" w:cs="Arial"/>
          <w:sz w:val="18"/>
          <w:szCs w:val="18"/>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C93AEA">
        <w:rPr>
          <w:rFonts w:ascii="Arial" w:hAnsi="Arial" w:cs="Arial"/>
          <w:b/>
          <w:sz w:val="18"/>
          <w:szCs w:val="18"/>
        </w:rPr>
        <w:t xml:space="preserve"> </w:t>
      </w:r>
      <w:r w:rsidRPr="00C93AEA">
        <w:rPr>
          <w:rFonts w:ascii="Arial" w:hAnsi="Arial" w:cs="Arial"/>
          <w:sz w:val="18"/>
          <w:szCs w:val="18"/>
        </w:rPr>
        <w:t>Resolución Suprema N°……. de ……….. de 20….…., a denominarse en adelante el Contratante</w:t>
      </w:r>
      <w:r w:rsidRPr="00C93AEA">
        <w:rPr>
          <w:rFonts w:ascii="Arial" w:hAnsi="Arial" w:cs="Arial"/>
          <w:b/>
          <w:sz w:val="18"/>
          <w:szCs w:val="18"/>
        </w:rPr>
        <w:t>.</w:t>
      </w:r>
    </w:p>
    <w:p w:rsidR="00C93AEA" w:rsidRPr="00C93AEA" w:rsidRDefault="00C93AEA" w:rsidP="00C93AEA">
      <w:pPr>
        <w:ind w:left="851"/>
        <w:contextualSpacing/>
        <w:jc w:val="both"/>
        <w:rPr>
          <w:rFonts w:ascii="Arial" w:hAnsi="Arial" w:cs="Arial"/>
          <w:b/>
          <w:sz w:val="18"/>
          <w:szCs w:val="18"/>
        </w:rPr>
      </w:pPr>
    </w:p>
    <w:p w:rsidR="00C93AEA" w:rsidRPr="00C93AEA" w:rsidRDefault="00C93AEA" w:rsidP="00E32A4A">
      <w:pPr>
        <w:pStyle w:val="Prrafodelista"/>
        <w:numPr>
          <w:ilvl w:val="1"/>
          <w:numId w:val="36"/>
        </w:numPr>
        <w:autoSpaceDE w:val="0"/>
        <w:autoSpaceDN w:val="0"/>
        <w:adjustRightInd w:val="0"/>
        <w:ind w:left="851" w:hanging="851"/>
        <w:contextualSpacing/>
        <w:jc w:val="both"/>
        <w:rPr>
          <w:rFonts w:ascii="Arial" w:hAnsi="Arial" w:cs="Arial"/>
          <w:bCs/>
          <w:sz w:val="18"/>
          <w:szCs w:val="18"/>
        </w:rPr>
      </w:pPr>
      <w:r w:rsidRPr="00C93AEA">
        <w:rPr>
          <w:rFonts w:ascii="Arial" w:hAnsi="Arial" w:cs="Arial"/>
          <w:bCs/>
          <w:sz w:val="18"/>
          <w:szCs w:val="18"/>
        </w:rPr>
        <w:t>____________________</w:t>
      </w:r>
      <w:r w:rsidRPr="00C93AEA">
        <w:rPr>
          <w:rFonts w:ascii="Arial" w:hAnsi="Arial" w:cs="Arial"/>
          <w:b/>
          <w:bCs/>
          <w:sz w:val="18"/>
          <w:szCs w:val="18"/>
        </w:rPr>
        <w:t xml:space="preserve">, </w:t>
      </w:r>
      <w:r w:rsidRPr="00C93AEA">
        <w:rPr>
          <w:rFonts w:ascii="Arial" w:hAnsi="Arial" w:cs="Arial"/>
          <w:bCs/>
          <w:sz w:val="18"/>
          <w:szCs w:val="18"/>
        </w:rPr>
        <w:t>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C93AEA">
        <w:rPr>
          <w:rFonts w:ascii="Arial" w:hAnsi="Arial" w:cs="Arial"/>
          <w:b/>
          <w:bCs/>
          <w:sz w:val="18"/>
          <w:szCs w:val="18"/>
        </w:rPr>
        <w:t>.</w:t>
      </w:r>
    </w:p>
    <w:p w:rsidR="00C93AEA" w:rsidRPr="00C93AEA" w:rsidRDefault="00C93AEA" w:rsidP="00C93AEA">
      <w:pPr>
        <w:pStyle w:val="Prrafodelista"/>
        <w:rPr>
          <w:rFonts w:ascii="Arial" w:hAnsi="Arial" w:cs="Arial"/>
          <w:bCs/>
          <w:sz w:val="18"/>
          <w:szCs w:val="18"/>
        </w:rPr>
      </w:pPr>
    </w:p>
    <w:p w:rsidR="00C93AEA" w:rsidRPr="00C93AEA" w:rsidRDefault="00C93AEA" w:rsidP="00C93AEA">
      <w:pPr>
        <w:autoSpaceDE w:val="0"/>
        <w:autoSpaceDN w:val="0"/>
        <w:adjustRightInd w:val="0"/>
        <w:jc w:val="both"/>
        <w:rPr>
          <w:rFonts w:ascii="Arial" w:hAnsi="Arial" w:cs="Arial"/>
          <w:bCs/>
          <w:sz w:val="18"/>
          <w:szCs w:val="18"/>
        </w:rPr>
      </w:pPr>
      <w:r w:rsidRPr="00C93AEA">
        <w:rPr>
          <w:rFonts w:ascii="Arial" w:hAnsi="Arial" w:cs="Arial"/>
          <w:bCs/>
          <w:sz w:val="18"/>
          <w:szCs w:val="18"/>
        </w:rPr>
        <w:t>Tanto el Contratante como el Transportista podrán ser denominados individual e indistintamente como "Parte" y conjuntamente como " Partes".</w:t>
      </w:r>
    </w:p>
    <w:p w:rsidR="00C93AEA" w:rsidRPr="00C93AEA" w:rsidRDefault="00C93AEA" w:rsidP="00C93AEA">
      <w:pPr>
        <w:autoSpaceDE w:val="0"/>
        <w:autoSpaceDN w:val="0"/>
        <w:adjustRightInd w:val="0"/>
        <w:ind w:left="851"/>
        <w:jc w:val="both"/>
        <w:rPr>
          <w:rFonts w:ascii="Arial" w:hAnsi="Arial" w:cs="Arial"/>
          <w:bCs/>
          <w:sz w:val="18"/>
          <w:szCs w:val="18"/>
        </w:rPr>
      </w:pPr>
      <w:r w:rsidRPr="00C93AEA">
        <w:rPr>
          <w:rFonts w:ascii="Arial" w:hAnsi="Arial" w:cs="Arial"/>
          <w:bCs/>
          <w:sz w:val="18"/>
          <w:szCs w:val="18"/>
        </w:rPr>
        <w:t xml:space="preserve"> </w:t>
      </w:r>
    </w:p>
    <w:p w:rsidR="00C93AEA" w:rsidRPr="00C93AEA" w:rsidRDefault="00C93AEA" w:rsidP="00C93AEA">
      <w:pPr>
        <w:autoSpaceDE w:val="0"/>
        <w:autoSpaceDN w:val="0"/>
        <w:adjustRightInd w:val="0"/>
        <w:jc w:val="both"/>
        <w:rPr>
          <w:rFonts w:ascii="Arial" w:hAnsi="Arial" w:cs="Arial"/>
          <w:b/>
          <w:bCs/>
          <w:sz w:val="18"/>
          <w:szCs w:val="18"/>
          <w:u w:val="single"/>
        </w:rPr>
      </w:pPr>
      <w:r w:rsidRPr="00C93AEA">
        <w:rPr>
          <w:rFonts w:ascii="Arial" w:hAnsi="Arial" w:cs="Arial"/>
          <w:b/>
          <w:sz w:val="18"/>
          <w:szCs w:val="18"/>
          <w:u w:val="single"/>
        </w:rPr>
        <w:t xml:space="preserve">CLAUSULA </w:t>
      </w:r>
      <w:r w:rsidRPr="00C93AEA">
        <w:rPr>
          <w:rFonts w:ascii="Arial" w:hAnsi="Arial" w:cs="Arial"/>
          <w:b/>
          <w:bCs/>
          <w:sz w:val="18"/>
          <w:szCs w:val="18"/>
          <w:u w:val="single"/>
        </w:rPr>
        <w:t>SEGUNDA.-</w:t>
      </w:r>
      <w:r w:rsidRPr="00C93AEA">
        <w:rPr>
          <w:rFonts w:ascii="Arial" w:hAnsi="Arial" w:cs="Arial"/>
          <w:b/>
          <w:sz w:val="18"/>
          <w:szCs w:val="18"/>
          <w:u w:val="single"/>
        </w:rPr>
        <w:t xml:space="preserve"> </w:t>
      </w:r>
      <w:r w:rsidRPr="00C93AEA">
        <w:rPr>
          <w:rFonts w:ascii="Arial" w:hAnsi="Arial" w:cs="Arial"/>
          <w:b/>
          <w:bCs/>
          <w:sz w:val="18"/>
          <w:szCs w:val="18"/>
          <w:u w:val="single"/>
        </w:rPr>
        <w:t>ANTECEDENTES</w:t>
      </w:r>
    </w:p>
    <w:p w:rsidR="00C93AEA" w:rsidRPr="00C93AEA" w:rsidRDefault="00C93AEA" w:rsidP="00C93AEA">
      <w:pPr>
        <w:autoSpaceDE w:val="0"/>
        <w:autoSpaceDN w:val="0"/>
        <w:adjustRightInd w:val="0"/>
        <w:jc w:val="both"/>
        <w:rPr>
          <w:rFonts w:ascii="Arial" w:hAnsi="Arial" w:cs="Arial"/>
          <w:b/>
          <w:bCs/>
          <w:sz w:val="18"/>
          <w:szCs w:val="18"/>
          <w:u w:val="single"/>
        </w:rPr>
      </w:pPr>
    </w:p>
    <w:p w:rsidR="00C93AEA" w:rsidRPr="00C93AEA" w:rsidRDefault="00C93AEA" w:rsidP="00E32A4A">
      <w:pPr>
        <w:pStyle w:val="Prrafodelista"/>
        <w:numPr>
          <w:ilvl w:val="0"/>
          <w:numId w:val="36"/>
        </w:numPr>
        <w:autoSpaceDE w:val="0"/>
        <w:autoSpaceDN w:val="0"/>
        <w:adjustRightInd w:val="0"/>
        <w:contextualSpacing/>
        <w:jc w:val="both"/>
        <w:rPr>
          <w:rFonts w:ascii="Arial" w:hAnsi="Arial" w:cs="Arial"/>
          <w:bCs/>
          <w:vanish/>
          <w:sz w:val="18"/>
          <w:szCs w:val="18"/>
        </w:rPr>
      </w:pPr>
    </w:p>
    <w:p w:rsidR="00C93AEA" w:rsidRPr="00C93AEA" w:rsidRDefault="00C93AEA" w:rsidP="00E32A4A">
      <w:pPr>
        <w:pStyle w:val="Prrafodelista"/>
        <w:numPr>
          <w:ilvl w:val="1"/>
          <w:numId w:val="36"/>
        </w:numPr>
        <w:autoSpaceDE w:val="0"/>
        <w:autoSpaceDN w:val="0"/>
        <w:adjustRightInd w:val="0"/>
        <w:ind w:left="851" w:hanging="851"/>
        <w:contextualSpacing/>
        <w:jc w:val="both"/>
        <w:rPr>
          <w:rFonts w:ascii="Arial" w:hAnsi="Arial" w:cs="Arial"/>
          <w:bCs/>
          <w:sz w:val="18"/>
          <w:szCs w:val="18"/>
        </w:rPr>
      </w:pPr>
      <w:r w:rsidRPr="00C93AEA">
        <w:rPr>
          <w:rFonts w:ascii="Arial" w:hAnsi="Arial" w:cs="Arial"/>
          <w:bCs/>
          <w:sz w:val="18"/>
          <w:szCs w:val="18"/>
        </w:rPr>
        <w:t xml:space="preserve">El Contratante es una empresa que requiere se realice el servicio de transporte nacional/internacional </w:t>
      </w:r>
      <w:proofErr w:type="gramStart"/>
      <w:r w:rsidRPr="00C93AEA">
        <w:rPr>
          <w:rFonts w:ascii="Arial" w:hAnsi="Arial" w:cs="Arial"/>
          <w:bCs/>
          <w:sz w:val="18"/>
          <w:szCs w:val="18"/>
        </w:rPr>
        <w:t>de …</w:t>
      </w:r>
      <w:proofErr w:type="gramEnd"/>
      <w:r w:rsidRPr="00C93AEA">
        <w:rPr>
          <w:rFonts w:ascii="Arial" w:hAnsi="Arial" w:cs="Arial"/>
          <w:bCs/>
          <w:sz w:val="18"/>
          <w:szCs w:val="18"/>
        </w:rPr>
        <w:t xml:space="preserve">………………….. por Camiones - Cisterna, detallado en el presente Contrato y para lo cual convocó </w:t>
      </w:r>
      <w:proofErr w:type="gramStart"/>
      <w:r w:rsidRPr="00C93AEA">
        <w:rPr>
          <w:rFonts w:ascii="Arial" w:hAnsi="Arial" w:cs="Arial"/>
          <w:bCs/>
          <w:sz w:val="18"/>
          <w:szCs w:val="18"/>
        </w:rPr>
        <w:t>a …</w:t>
      </w:r>
      <w:proofErr w:type="gramEnd"/>
      <w:r w:rsidRPr="00C93AEA">
        <w:rPr>
          <w:rFonts w:ascii="Arial" w:hAnsi="Arial" w:cs="Arial"/>
          <w:bCs/>
          <w:sz w:val="18"/>
          <w:szCs w:val="18"/>
        </w:rPr>
        <w:t xml:space="preserve">……………… </w:t>
      </w:r>
    </w:p>
    <w:p w:rsidR="00C93AEA" w:rsidRPr="00C93AEA" w:rsidRDefault="00C93AEA" w:rsidP="00C93AEA">
      <w:pPr>
        <w:pStyle w:val="Prrafodelista"/>
        <w:autoSpaceDE w:val="0"/>
        <w:autoSpaceDN w:val="0"/>
        <w:adjustRightInd w:val="0"/>
        <w:ind w:left="851" w:hanging="851"/>
        <w:jc w:val="both"/>
        <w:rPr>
          <w:rFonts w:ascii="Arial" w:hAnsi="Arial" w:cs="Arial"/>
          <w:bCs/>
          <w:sz w:val="18"/>
          <w:szCs w:val="18"/>
        </w:rPr>
      </w:pPr>
    </w:p>
    <w:p w:rsidR="00C93AEA" w:rsidRPr="00C93AEA" w:rsidRDefault="00C93AEA" w:rsidP="00E32A4A">
      <w:pPr>
        <w:pStyle w:val="Prrafodelista"/>
        <w:numPr>
          <w:ilvl w:val="1"/>
          <w:numId w:val="36"/>
        </w:numPr>
        <w:autoSpaceDE w:val="0"/>
        <w:autoSpaceDN w:val="0"/>
        <w:adjustRightInd w:val="0"/>
        <w:ind w:left="851" w:hanging="851"/>
        <w:contextualSpacing/>
        <w:jc w:val="both"/>
        <w:rPr>
          <w:rFonts w:ascii="Arial" w:hAnsi="Arial" w:cs="Arial"/>
          <w:bCs/>
          <w:sz w:val="18"/>
          <w:szCs w:val="18"/>
        </w:rPr>
      </w:pPr>
      <w:r w:rsidRPr="00C93AEA">
        <w:rPr>
          <w:rFonts w:ascii="Arial" w:hAnsi="Arial" w:cs="Arial"/>
          <w:bCs/>
          <w:sz w:val="18"/>
          <w:szCs w:val="18"/>
        </w:rPr>
        <w:t xml:space="preserve">Cumplidos los requisitos y procedimientos establecidos al efecto, se adjudicó la referida licitación al Transportista. </w:t>
      </w:r>
    </w:p>
    <w:p w:rsidR="00C93AEA" w:rsidRPr="00C93AEA" w:rsidRDefault="00C93AEA" w:rsidP="00C93AEA">
      <w:pPr>
        <w:widowControl w:val="0"/>
        <w:ind w:left="851" w:hanging="851"/>
        <w:jc w:val="both"/>
        <w:rPr>
          <w:rFonts w:ascii="Arial" w:hAnsi="Arial" w:cs="Arial"/>
          <w:sz w:val="18"/>
          <w:szCs w:val="18"/>
        </w:rPr>
      </w:pPr>
    </w:p>
    <w:p w:rsidR="00C93AEA" w:rsidRPr="00C93AEA" w:rsidRDefault="00C93AEA" w:rsidP="00C93AEA">
      <w:pPr>
        <w:autoSpaceDE w:val="0"/>
        <w:autoSpaceDN w:val="0"/>
        <w:adjustRightInd w:val="0"/>
        <w:jc w:val="both"/>
        <w:rPr>
          <w:rFonts w:ascii="Arial" w:hAnsi="Arial" w:cs="Arial"/>
          <w:b/>
          <w:bCs/>
          <w:sz w:val="18"/>
          <w:szCs w:val="18"/>
          <w:u w:val="single"/>
        </w:rPr>
      </w:pPr>
      <w:r w:rsidRPr="00C93AEA">
        <w:rPr>
          <w:rFonts w:ascii="Arial" w:hAnsi="Arial" w:cs="Arial"/>
          <w:b/>
          <w:sz w:val="18"/>
          <w:szCs w:val="18"/>
          <w:u w:val="single"/>
        </w:rPr>
        <w:t xml:space="preserve">CLAUSULA </w:t>
      </w:r>
      <w:r w:rsidRPr="00C93AEA">
        <w:rPr>
          <w:rFonts w:ascii="Arial" w:hAnsi="Arial" w:cs="Arial"/>
          <w:b/>
          <w:bCs/>
          <w:sz w:val="18"/>
          <w:szCs w:val="18"/>
          <w:u w:val="single"/>
        </w:rPr>
        <w:t>TERCERA.-</w:t>
      </w:r>
      <w:r w:rsidRPr="00C93AEA">
        <w:rPr>
          <w:rFonts w:ascii="Arial" w:hAnsi="Arial" w:cs="Arial"/>
          <w:b/>
          <w:sz w:val="18"/>
          <w:szCs w:val="18"/>
          <w:u w:val="single"/>
        </w:rPr>
        <w:t xml:space="preserve"> </w:t>
      </w:r>
      <w:r w:rsidRPr="00C93AEA">
        <w:rPr>
          <w:rFonts w:ascii="Arial" w:hAnsi="Arial" w:cs="Arial"/>
          <w:b/>
          <w:bCs/>
          <w:sz w:val="18"/>
          <w:szCs w:val="18"/>
          <w:u w:val="single"/>
        </w:rPr>
        <w:t xml:space="preserve">DISPOSICIONES GENERALES </w:t>
      </w:r>
    </w:p>
    <w:p w:rsidR="00C93AEA" w:rsidRPr="00C93AEA" w:rsidRDefault="00C93AEA" w:rsidP="00C93AEA">
      <w:pPr>
        <w:autoSpaceDE w:val="0"/>
        <w:autoSpaceDN w:val="0"/>
        <w:adjustRightInd w:val="0"/>
        <w:jc w:val="both"/>
        <w:rPr>
          <w:rFonts w:ascii="Arial" w:hAnsi="Arial" w:cs="Arial"/>
          <w:b/>
          <w:bCs/>
          <w:sz w:val="18"/>
          <w:szCs w:val="18"/>
          <w:u w:val="single"/>
        </w:rPr>
      </w:pPr>
    </w:p>
    <w:p w:rsidR="00C93AEA" w:rsidRPr="00C93AEA" w:rsidRDefault="00C93AEA" w:rsidP="00E32A4A">
      <w:pPr>
        <w:pStyle w:val="Prrafodelista"/>
        <w:numPr>
          <w:ilvl w:val="0"/>
          <w:numId w:val="36"/>
        </w:numPr>
        <w:autoSpaceDE w:val="0"/>
        <w:autoSpaceDN w:val="0"/>
        <w:adjustRightInd w:val="0"/>
        <w:contextualSpacing/>
        <w:jc w:val="both"/>
        <w:rPr>
          <w:rFonts w:ascii="Arial" w:hAnsi="Arial" w:cs="Arial"/>
          <w:bCs/>
          <w:vanish/>
          <w:sz w:val="18"/>
          <w:szCs w:val="18"/>
        </w:rPr>
      </w:pPr>
    </w:p>
    <w:p w:rsidR="00C93AEA" w:rsidRPr="00C93AEA" w:rsidRDefault="00C93AEA" w:rsidP="00E32A4A">
      <w:pPr>
        <w:pStyle w:val="Prrafodelista"/>
        <w:numPr>
          <w:ilvl w:val="1"/>
          <w:numId w:val="36"/>
        </w:numPr>
        <w:autoSpaceDE w:val="0"/>
        <w:autoSpaceDN w:val="0"/>
        <w:adjustRightInd w:val="0"/>
        <w:ind w:left="851" w:hanging="851"/>
        <w:contextualSpacing/>
        <w:jc w:val="both"/>
        <w:rPr>
          <w:rFonts w:ascii="Arial" w:hAnsi="Arial" w:cs="Arial"/>
          <w:bCs/>
          <w:sz w:val="18"/>
          <w:szCs w:val="18"/>
        </w:rPr>
      </w:pPr>
      <w:r w:rsidRPr="00C93AEA">
        <w:rPr>
          <w:rFonts w:ascii="Arial" w:hAnsi="Arial" w:cs="Arial"/>
          <w:b/>
          <w:bCs/>
          <w:sz w:val="18"/>
          <w:szCs w:val="18"/>
        </w:rPr>
        <w:t>Definiciones</w:t>
      </w:r>
      <w:r w:rsidRPr="00C93AEA">
        <w:rPr>
          <w:rFonts w:ascii="Arial" w:hAnsi="Arial" w:cs="Arial"/>
          <w:bCs/>
          <w:sz w:val="18"/>
          <w:szCs w:val="18"/>
        </w:rPr>
        <w:t>: A menos que el contexto exija otra cosa, cuando se utilicen en este Contrato los siguientes términos, en plural o singular, tendrán los significados que se indican a continuación:</w:t>
      </w:r>
    </w:p>
    <w:p w:rsidR="00C93AEA" w:rsidRPr="00C93AEA" w:rsidRDefault="00C93AEA" w:rsidP="00C93AEA">
      <w:pPr>
        <w:tabs>
          <w:tab w:val="left" w:pos="851"/>
        </w:tabs>
        <w:ind w:left="851" w:hanging="851"/>
        <w:jc w:val="both"/>
        <w:rPr>
          <w:rFonts w:ascii="Arial" w:hAnsi="Arial" w:cs="Arial"/>
          <w:sz w:val="18"/>
          <w:szCs w:val="18"/>
        </w:rPr>
      </w:pPr>
    </w:p>
    <w:tbl>
      <w:tblPr>
        <w:tblStyle w:val="Tablaconcuadrcula"/>
        <w:tblW w:w="0" w:type="auto"/>
        <w:jc w:val="center"/>
        <w:tblLook w:val="04A0" w:firstRow="1" w:lastRow="0" w:firstColumn="1" w:lastColumn="0" w:noHBand="0" w:noVBand="1"/>
      </w:tblPr>
      <w:tblGrid>
        <w:gridCol w:w="1973"/>
        <w:gridCol w:w="6857"/>
      </w:tblGrid>
      <w:tr w:rsidR="00C93AEA" w:rsidRPr="00C93AEA" w:rsidTr="005270E6">
        <w:trPr>
          <w:trHeight w:val="1276"/>
          <w:jc w:val="center"/>
        </w:trPr>
        <w:tc>
          <w:tcPr>
            <w:tcW w:w="1973" w:type="dxa"/>
            <w:vAlign w:val="center"/>
          </w:tcPr>
          <w:p w:rsidR="00C93AEA" w:rsidRPr="00C93AEA" w:rsidRDefault="00C93AEA" w:rsidP="005270E6">
            <w:pPr>
              <w:autoSpaceDE w:val="0"/>
              <w:autoSpaceDN w:val="0"/>
              <w:adjustRightInd w:val="0"/>
              <w:rPr>
                <w:rFonts w:ascii="Arial" w:hAnsi="Arial" w:cs="Arial"/>
                <w:b/>
                <w:bCs/>
                <w:sz w:val="18"/>
                <w:szCs w:val="18"/>
              </w:rPr>
            </w:pPr>
            <w:r w:rsidRPr="00C93AEA">
              <w:rPr>
                <w:rFonts w:ascii="Arial" w:hAnsi="Arial" w:cs="Arial"/>
                <w:b/>
                <w:bCs/>
                <w:sz w:val="18"/>
                <w:szCs w:val="18"/>
              </w:rPr>
              <w:t xml:space="preserve">Carta de Porte Internacional (CRT) </w:t>
            </w:r>
            <w:r w:rsidRPr="00C93AEA">
              <w:rPr>
                <w:rFonts w:ascii="Arial" w:hAnsi="Arial" w:cs="Arial"/>
                <w:b/>
                <w:bCs/>
                <w:i/>
                <w:sz w:val="18"/>
                <w:szCs w:val="18"/>
              </w:rPr>
              <w:t>(para transporte internacional)</w:t>
            </w:r>
            <w:r w:rsidRPr="00C93AEA">
              <w:rPr>
                <w:rFonts w:ascii="Arial" w:hAnsi="Arial" w:cs="Arial"/>
                <w:b/>
                <w:bCs/>
                <w:sz w:val="18"/>
                <w:szCs w:val="18"/>
              </w:rPr>
              <w:t>:</w:t>
            </w:r>
          </w:p>
        </w:tc>
        <w:tc>
          <w:tcPr>
            <w:tcW w:w="6857" w:type="dxa"/>
            <w:vAlign w:val="center"/>
          </w:tcPr>
          <w:p w:rsidR="00C93AEA" w:rsidRPr="00C93AEA" w:rsidRDefault="00C93AEA" w:rsidP="005270E6">
            <w:pPr>
              <w:autoSpaceDE w:val="0"/>
              <w:autoSpaceDN w:val="0"/>
              <w:adjustRightInd w:val="0"/>
              <w:jc w:val="both"/>
              <w:rPr>
                <w:rFonts w:ascii="Arial" w:hAnsi="Arial" w:cs="Arial"/>
                <w:sz w:val="18"/>
                <w:szCs w:val="18"/>
              </w:rPr>
            </w:pPr>
            <w:r w:rsidRPr="00C93AEA">
              <w:rPr>
                <w:rFonts w:ascii="Arial" w:hAnsi="Arial" w:cs="Arial"/>
                <w:sz w:val="18"/>
                <w:szCs w:val="18"/>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C93AEA" w:rsidRPr="00C93AEA" w:rsidTr="005270E6">
        <w:trPr>
          <w:trHeight w:val="725"/>
          <w:jc w:val="center"/>
        </w:trPr>
        <w:tc>
          <w:tcPr>
            <w:tcW w:w="1973" w:type="dxa"/>
            <w:vAlign w:val="center"/>
          </w:tcPr>
          <w:p w:rsidR="00C93AEA" w:rsidRPr="00C93AEA" w:rsidRDefault="00C93AEA" w:rsidP="005270E6">
            <w:pPr>
              <w:autoSpaceDE w:val="0"/>
              <w:autoSpaceDN w:val="0"/>
              <w:adjustRightInd w:val="0"/>
              <w:rPr>
                <w:rFonts w:ascii="Arial" w:hAnsi="Arial" w:cs="Arial"/>
                <w:b/>
                <w:bCs/>
                <w:sz w:val="18"/>
                <w:szCs w:val="18"/>
              </w:rPr>
            </w:pPr>
            <w:r w:rsidRPr="00C93AEA">
              <w:rPr>
                <w:rFonts w:ascii="Arial" w:hAnsi="Arial" w:cs="Arial"/>
                <w:b/>
                <w:bCs/>
                <w:sz w:val="18"/>
                <w:szCs w:val="18"/>
              </w:rPr>
              <w:t xml:space="preserve">Contrato: </w:t>
            </w:r>
          </w:p>
        </w:tc>
        <w:tc>
          <w:tcPr>
            <w:tcW w:w="6857" w:type="dxa"/>
            <w:vAlign w:val="center"/>
          </w:tcPr>
          <w:p w:rsidR="00C93AEA" w:rsidRPr="00C93AEA" w:rsidRDefault="00C93AEA" w:rsidP="005270E6">
            <w:pPr>
              <w:autoSpaceDE w:val="0"/>
              <w:autoSpaceDN w:val="0"/>
              <w:adjustRightInd w:val="0"/>
              <w:jc w:val="both"/>
              <w:rPr>
                <w:rFonts w:ascii="Arial" w:hAnsi="Arial" w:cs="Arial"/>
                <w:b/>
                <w:bCs/>
                <w:sz w:val="18"/>
                <w:szCs w:val="18"/>
                <w:u w:val="single"/>
              </w:rPr>
            </w:pPr>
            <w:r w:rsidRPr="00C93AEA">
              <w:rPr>
                <w:rFonts w:ascii="Arial" w:hAnsi="Arial" w:cs="Arial"/>
                <w:sz w:val="18"/>
                <w:szCs w:val="18"/>
              </w:rPr>
              <w:t>Es el presente documento celebrado entre las Partes, junto con todos los anexos que forman parte integrante del mismo.</w:t>
            </w:r>
          </w:p>
        </w:tc>
      </w:tr>
      <w:tr w:rsidR="00C93AEA" w:rsidRPr="00C93AEA" w:rsidTr="005270E6">
        <w:trPr>
          <w:trHeight w:val="851"/>
          <w:jc w:val="center"/>
        </w:trPr>
        <w:tc>
          <w:tcPr>
            <w:tcW w:w="1973" w:type="dxa"/>
            <w:vAlign w:val="center"/>
          </w:tcPr>
          <w:p w:rsidR="00C93AEA" w:rsidRPr="00C93AEA" w:rsidRDefault="00C93AEA" w:rsidP="005270E6">
            <w:pPr>
              <w:autoSpaceDE w:val="0"/>
              <w:autoSpaceDN w:val="0"/>
              <w:adjustRightInd w:val="0"/>
              <w:rPr>
                <w:rFonts w:ascii="Arial" w:hAnsi="Arial" w:cs="Arial"/>
                <w:b/>
                <w:sz w:val="18"/>
                <w:szCs w:val="18"/>
              </w:rPr>
            </w:pPr>
            <w:r w:rsidRPr="00C93AEA">
              <w:rPr>
                <w:rFonts w:ascii="Arial" w:hAnsi="Arial" w:cs="Arial"/>
                <w:b/>
                <w:bCs/>
                <w:sz w:val="18"/>
                <w:szCs w:val="18"/>
              </w:rPr>
              <w:t>Camión - Cisterna</w:t>
            </w:r>
            <w:r w:rsidRPr="00C93AEA">
              <w:rPr>
                <w:rFonts w:ascii="Arial" w:hAnsi="Arial" w:cs="Arial"/>
                <w:b/>
                <w:sz w:val="18"/>
                <w:szCs w:val="18"/>
              </w:rPr>
              <w:t xml:space="preserve">: </w:t>
            </w:r>
          </w:p>
        </w:tc>
        <w:tc>
          <w:tcPr>
            <w:tcW w:w="6857" w:type="dxa"/>
            <w:vAlign w:val="center"/>
          </w:tcPr>
          <w:p w:rsidR="00C93AEA" w:rsidRPr="00C93AEA" w:rsidRDefault="00C93AEA" w:rsidP="005270E6">
            <w:pPr>
              <w:autoSpaceDE w:val="0"/>
              <w:autoSpaceDN w:val="0"/>
              <w:adjustRightInd w:val="0"/>
              <w:jc w:val="both"/>
              <w:rPr>
                <w:rFonts w:ascii="Arial" w:hAnsi="Arial" w:cs="Arial"/>
                <w:b/>
                <w:bCs/>
                <w:sz w:val="18"/>
                <w:szCs w:val="18"/>
                <w:u w:val="single"/>
              </w:rPr>
            </w:pPr>
            <w:r w:rsidRPr="00C93AEA">
              <w:rPr>
                <w:rFonts w:ascii="Arial" w:hAnsi="Arial" w:cs="Arial"/>
                <w:sz w:val="18"/>
                <w:szCs w:val="18"/>
              </w:rPr>
              <w:t>Vehículo motorizado que cuenta con un recipiente presurizado, en el cual se transporta el Producto de forma masiva o en volúmenes determinados por la capacidad y diseño del tanque.</w:t>
            </w:r>
          </w:p>
        </w:tc>
      </w:tr>
      <w:tr w:rsidR="00C93AEA" w:rsidRPr="00C93AEA" w:rsidTr="005270E6">
        <w:trPr>
          <w:trHeight w:val="1213"/>
          <w:jc w:val="center"/>
        </w:trPr>
        <w:tc>
          <w:tcPr>
            <w:tcW w:w="1973" w:type="dxa"/>
            <w:vAlign w:val="center"/>
          </w:tcPr>
          <w:p w:rsidR="00C93AEA" w:rsidRPr="00C93AEA" w:rsidRDefault="00C93AEA" w:rsidP="005270E6">
            <w:pPr>
              <w:autoSpaceDE w:val="0"/>
              <w:autoSpaceDN w:val="0"/>
              <w:adjustRightInd w:val="0"/>
              <w:rPr>
                <w:rFonts w:ascii="Arial" w:hAnsi="Arial" w:cs="Arial"/>
                <w:b/>
                <w:bCs/>
                <w:sz w:val="18"/>
                <w:szCs w:val="18"/>
              </w:rPr>
            </w:pPr>
            <w:r w:rsidRPr="00C93AEA">
              <w:rPr>
                <w:rFonts w:ascii="Arial" w:hAnsi="Arial" w:cs="Arial"/>
                <w:b/>
                <w:bCs/>
                <w:sz w:val="18"/>
                <w:szCs w:val="18"/>
              </w:rPr>
              <w:t xml:space="preserve">Contrabando: </w:t>
            </w:r>
          </w:p>
          <w:p w:rsidR="00C93AEA" w:rsidRPr="00C93AEA" w:rsidRDefault="00C93AEA" w:rsidP="005270E6">
            <w:pPr>
              <w:autoSpaceDE w:val="0"/>
              <w:autoSpaceDN w:val="0"/>
              <w:adjustRightInd w:val="0"/>
              <w:rPr>
                <w:rFonts w:ascii="Arial" w:hAnsi="Arial" w:cs="Arial"/>
                <w:b/>
                <w:bCs/>
                <w:sz w:val="18"/>
                <w:szCs w:val="18"/>
                <w:u w:val="single"/>
              </w:rPr>
            </w:pPr>
          </w:p>
        </w:tc>
        <w:tc>
          <w:tcPr>
            <w:tcW w:w="6857" w:type="dxa"/>
            <w:vAlign w:val="center"/>
          </w:tcPr>
          <w:p w:rsidR="00C93AEA" w:rsidRPr="00C93AEA" w:rsidRDefault="00C93AEA" w:rsidP="005270E6">
            <w:pPr>
              <w:autoSpaceDE w:val="0"/>
              <w:autoSpaceDN w:val="0"/>
              <w:adjustRightInd w:val="0"/>
              <w:jc w:val="both"/>
              <w:rPr>
                <w:rFonts w:ascii="Arial" w:hAnsi="Arial" w:cs="Arial"/>
                <w:b/>
                <w:bCs/>
                <w:sz w:val="18"/>
                <w:szCs w:val="18"/>
                <w:u w:val="single"/>
              </w:rPr>
            </w:pPr>
            <w:r w:rsidRPr="00C93AEA">
              <w:rPr>
                <w:rFonts w:ascii="Arial" w:hAnsi="Arial" w:cs="Arial"/>
                <w:sz w:val="18"/>
                <w:szCs w:val="18"/>
              </w:rPr>
              <w:t>Ilícito aduanero que consiste en extraer o introducir del o al territorio aduanero nacional clandestinamente mercancías, sin la documentación legal, en cualquier medio de transporte, sustrayéndolos así al control de aduana.</w:t>
            </w:r>
          </w:p>
        </w:tc>
      </w:tr>
      <w:tr w:rsidR="00C93AEA" w:rsidRPr="00C93AEA" w:rsidTr="005270E6">
        <w:trPr>
          <w:trHeight w:val="999"/>
          <w:jc w:val="center"/>
        </w:trPr>
        <w:tc>
          <w:tcPr>
            <w:tcW w:w="1973" w:type="dxa"/>
            <w:vAlign w:val="center"/>
          </w:tcPr>
          <w:p w:rsidR="00C93AEA" w:rsidRPr="00C93AEA" w:rsidRDefault="00C93AEA" w:rsidP="005270E6">
            <w:pPr>
              <w:autoSpaceDE w:val="0"/>
              <w:autoSpaceDN w:val="0"/>
              <w:adjustRightInd w:val="0"/>
              <w:rPr>
                <w:rFonts w:ascii="Arial" w:hAnsi="Arial" w:cs="Arial"/>
                <w:sz w:val="18"/>
                <w:szCs w:val="18"/>
              </w:rPr>
            </w:pPr>
            <w:r w:rsidRPr="00C93AEA">
              <w:rPr>
                <w:rFonts w:ascii="Arial" w:hAnsi="Arial" w:cs="Arial"/>
                <w:b/>
                <w:bCs/>
                <w:sz w:val="18"/>
                <w:szCs w:val="18"/>
              </w:rPr>
              <w:t>Día Hábil</w:t>
            </w:r>
            <w:r w:rsidRPr="00C93AEA">
              <w:rPr>
                <w:rFonts w:ascii="Arial" w:hAnsi="Arial" w:cs="Arial"/>
                <w:b/>
                <w:sz w:val="18"/>
                <w:szCs w:val="18"/>
              </w:rPr>
              <w:t>:</w:t>
            </w:r>
            <w:r w:rsidRPr="00C93AEA">
              <w:rPr>
                <w:rFonts w:ascii="Arial" w:hAnsi="Arial" w:cs="Arial"/>
                <w:sz w:val="18"/>
                <w:szCs w:val="18"/>
              </w:rPr>
              <w:t xml:space="preserve"> </w:t>
            </w:r>
          </w:p>
          <w:p w:rsidR="00C93AEA" w:rsidRPr="00C93AEA" w:rsidRDefault="00C93AEA" w:rsidP="005270E6">
            <w:pPr>
              <w:autoSpaceDE w:val="0"/>
              <w:autoSpaceDN w:val="0"/>
              <w:adjustRightInd w:val="0"/>
              <w:rPr>
                <w:rFonts w:ascii="Arial" w:hAnsi="Arial" w:cs="Arial"/>
                <w:b/>
                <w:bCs/>
                <w:sz w:val="18"/>
                <w:szCs w:val="18"/>
                <w:u w:val="single"/>
              </w:rPr>
            </w:pPr>
          </w:p>
        </w:tc>
        <w:tc>
          <w:tcPr>
            <w:tcW w:w="6857" w:type="dxa"/>
            <w:vAlign w:val="center"/>
          </w:tcPr>
          <w:p w:rsidR="00C93AEA" w:rsidRPr="00C93AEA" w:rsidRDefault="00C93AEA" w:rsidP="005270E6">
            <w:pPr>
              <w:pStyle w:val="Ttulo6"/>
              <w:ind w:right="-7"/>
              <w:rPr>
                <w:rFonts w:ascii="Arial" w:hAnsi="Arial" w:cs="Arial"/>
                <w:b w:val="0"/>
                <w:bCs/>
                <w:sz w:val="18"/>
                <w:szCs w:val="18"/>
                <w:u w:val="single"/>
              </w:rPr>
            </w:pPr>
            <w:r w:rsidRPr="00C93AEA">
              <w:rPr>
                <w:rFonts w:ascii="Arial" w:hAnsi="Arial" w:cs="Arial"/>
                <w:color w:val="000000"/>
                <w:sz w:val="18"/>
                <w:szCs w:val="18"/>
              </w:rPr>
              <w:t>Significa los días lunes, martes, miércoles, jueves y viernes, excepto sábado y/o domingo y el día feriado establecido de acuerdo con la legislación del Estado Plurinacional de Bolivia.</w:t>
            </w:r>
          </w:p>
        </w:tc>
      </w:tr>
      <w:tr w:rsidR="00C93AEA" w:rsidRPr="00C93AEA" w:rsidTr="005270E6">
        <w:trPr>
          <w:trHeight w:val="1009"/>
          <w:jc w:val="center"/>
        </w:trPr>
        <w:tc>
          <w:tcPr>
            <w:tcW w:w="1973" w:type="dxa"/>
            <w:vAlign w:val="center"/>
          </w:tcPr>
          <w:p w:rsidR="00C93AEA" w:rsidRPr="00C93AEA" w:rsidRDefault="00C93AEA" w:rsidP="005270E6">
            <w:pPr>
              <w:autoSpaceDE w:val="0"/>
              <w:autoSpaceDN w:val="0"/>
              <w:adjustRightInd w:val="0"/>
              <w:rPr>
                <w:rFonts w:ascii="Arial" w:hAnsi="Arial" w:cs="Arial"/>
                <w:sz w:val="18"/>
                <w:szCs w:val="18"/>
              </w:rPr>
            </w:pPr>
            <w:r w:rsidRPr="00C93AEA">
              <w:rPr>
                <w:rFonts w:ascii="Arial" w:hAnsi="Arial" w:cs="Arial"/>
                <w:b/>
                <w:bCs/>
                <w:sz w:val="18"/>
                <w:szCs w:val="18"/>
              </w:rPr>
              <w:t>Documento de Transferencia</w:t>
            </w:r>
            <w:r w:rsidRPr="00C93AEA">
              <w:rPr>
                <w:rFonts w:ascii="Arial" w:hAnsi="Arial" w:cs="Arial"/>
                <w:b/>
                <w:sz w:val="18"/>
                <w:szCs w:val="18"/>
              </w:rPr>
              <w:t xml:space="preserve">: </w:t>
            </w:r>
          </w:p>
          <w:p w:rsidR="00C93AEA" w:rsidRPr="00C93AEA" w:rsidRDefault="00C93AEA" w:rsidP="005270E6">
            <w:pPr>
              <w:autoSpaceDE w:val="0"/>
              <w:autoSpaceDN w:val="0"/>
              <w:adjustRightInd w:val="0"/>
              <w:rPr>
                <w:rFonts w:ascii="Arial" w:hAnsi="Arial" w:cs="Arial"/>
                <w:b/>
                <w:sz w:val="18"/>
                <w:szCs w:val="18"/>
              </w:rPr>
            </w:pPr>
          </w:p>
        </w:tc>
        <w:tc>
          <w:tcPr>
            <w:tcW w:w="6857" w:type="dxa"/>
            <w:vAlign w:val="center"/>
          </w:tcPr>
          <w:p w:rsidR="00C93AEA" w:rsidRPr="00C93AEA" w:rsidRDefault="00C93AEA" w:rsidP="005270E6">
            <w:pPr>
              <w:autoSpaceDE w:val="0"/>
              <w:autoSpaceDN w:val="0"/>
              <w:adjustRightInd w:val="0"/>
              <w:jc w:val="both"/>
              <w:rPr>
                <w:rFonts w:ascii="Arial" w:hAnsi="Arial" w:cs="Arial"/>
                <w:sz w:val="18"/>
                <w:szCs w:val="18"/>
              </w:rPr>
            </w:pPr>
            <w:r w:rsidRPr="00C93AEA">
              <w:rPr>
                <w:rFonts w:ascii="Arial" w:hAnsi="Arial" w:cs="Arial"/>
                <w:sz w:val="18"/>
                <w:szCs w:val="18"/>
              </w:rPr>
              <w:t xml:space="preserve">Es el documento que certifica la recepción o transferencia de una determinada cantidad másica o volumétrica de Producto; el cual varía su denominación de acuerdo al Punto de Recepción y Entrega. </w:t>
            </w:r>
          </w:p>
        </w:tc>
      </w:tr>
      <w:tr w:rsidR="00C93AEA" w:rsidRPr="00C93AEA" w:rsidTr="005270E6">
        <w:trPr>
          <w:trHeight w:val="734"/>
          <w:jc w:val="center"/>
        </w:trPr>
        <w:tc>
          <w:tcPr>
            <w:tcW w:w="1973" w:type="dxa"/>
            <w:vAlign w:val="center"/>
          </w:tcPr>
          <w:p w:rsidR="00C93AEA" w:rsidRPr="00C93AEA" w:rsidRDefault="00C93AEA" w:rsidP="005270E6">
            <w:pPr>
              <w:autoSpaceDE w:val="0"/>
              <w:autoSpaceDN w:val="0"/>
              <w:adjustRightInd w:val="0"/>
              <w:rPr>
                <w:rFonts w:ascii="Arial" w:hAnsi="Arial" w:cs="Arial"/>
                <w:b/>
                <w:bCs/>
                <w:sz w:val="18"/>
                <w:szCs w:val="18"/>
                <w:u w:val="single"/>
              </w:rPr>
            </w:pPr>
            <w:r w:rsidRPr="00C93AEA">
              <w:rPr>
                <w:rFonts w:ascii="Arial" w:hAnsi="Arial" w:cs="Arial"/>
                <w:b/>
                <w:sz w:val="18"/>
                <w:szCs w:val="18"/>
              </w:rPr>
              <w:t xml:space="preserve">Producto: </w:t>
            </w:r>
          </w:p>
        </w:tc>
        <w:tc>
          <w:tcPr>
            <w:tcW w:w="6857" w:type="dxa"/>
            <w:vAlign w:val="center"/>
          </w:tcPr>
          <w:p w:rsidR="00C93AEA" w:rsidRPr="00C93AEA" w:rsidRDefault="00C93AEA" w:rsidP="005270E6">
            <w:pPr>
              <w:autoSpaceDE w:val="0"/>
              <w:autoSpaceDN w:val="0"/>
              <w:adjustRightInd w:val="0"/>
              <w:jc w:val="both"/>
              <w:rPr>
                <w:rFonts w:ascii="Arial" w:hAnsi="Arial" w:cs="Arial"/>
                <w:b/>
                <w:bCs/>
                <w:sz w:val="18"/>
                <w:szCs w:val="18"/>
                <w:u w:val="single"/>
              </w:rPr>
            </w:pPr>
            <w:r w:rsidRPr="00C93AEA">
              <w:rPr>
                <w:rFonts w:ascii="Arial" w:hAnsi="Arial" w:cs="Arial"/>
                <w:sz w:val="18"/>
                <w:szCs w:val="18"/>
              </w:rPr>
              <w:t xml:space="preserve">Es el </w:t>
            </w:r>
            <w:proofErr w:type="spellStart"/>
            <w:r w:rsidRPr="00C93AEA">
              <w:rPr>
                <w:rFonts w:ascii="Arial" w:hAnsi="Arial" w:cs="Arial"/>
                <w:sz w:val="18"/>
                <w:szCs w:val="18"/>
              </w:rPr>
              <w:t>isopentano</w:t>
            </w:r>
            <w:proofErr w:type="spellEnd"/>
            <w:r w:rsidRPr="00C93AEA">
              <w:rPr>
                <w:rFonts w:ascii="Arial" w:hAnsi="Arial" w:cs="Arial"/>
                <w:sz w:val="18"/>
                <w:szCs w:val="18"/>
              </w:rPr>
              <w:t xml:space="preserve"> y/o propano y/o butano y/o el gas licuado de petróleo (resultante de la mezcla de propano y butano en proporciones variables),</w:t>
            </w:r>
          </w:p>
        </w:tc>
      </w:tr>
      <w:tr w:rsidR="00C93AEA" w:rsidRPr="00C93AEA" w:rsidTr="005270E6">
        <w:trPr>
          <w:trHeight w:val="1407"/>
          <w:jc w:val="center"/>
        </w:trPr>
        <w:tc>
          <w:tcPr>
            <w:tcW w:w="1973" w:type="dxa"/>
            <w:vAlign w:val="center"/>
          </w:tcPr>
          <w:p w:rsidR="00C93AEA" w:rsidRPr="00C93AEA" w:rsidRDefault="00C93AEA" w:rsidP="005270E6">
            <w:pPr>
              <w:autoSpaceDE w:val="0"/>
              <w:autoSpaceDN w:val="0"/>
              <w:adjustRightInd w:val="0"/>
              <w:rPr>
                <w:rFonts w:ascii="Arial" w:hAnsi="Arial" w:cs="Arial"/>
                <w:sz w:val="18"/>
                <w:szCs w:val="18"/>
              </w:rPr>
            </w:pPr>
            <w:r w:rsidRPr="00C93AEA">
              <w:rPr>
                <w:rFonts w:ascii="Arial" w:hAnsi="Arial" w:cs="Arial"/>
                <w:b/>
                <w:bCs/>
                <w:sz w:val="18"/>
                <w:szCs w:val="18"/>
              </w:rPr>
              <w:t>Ley Aplicable</w:t>
            </w:r>
            <w:r w:rsidRPr="00C93AEA">
              <w:rPr>
                <w:rFonts w:ascii="Arial" w:hAnsi="Arial" w:cs="Arial"/>
                <w:b/>
                <w:sz w:val="18"/>
                <w:szCs w:val="18"/>
              </w:rPr>
              <w:t xml:space="preserve">: </w:t>
            </w:r>
          </w:p>
          <w:p w:rsidR="00C93AEA" w:rsidRPr="00C93AEA" w:rsidRDefault="00C93AEA" w:rsidP="005270E6">
            <w:pPr>
              <w:autoSpaceDE w:val="0"/>
              <w:autoSpaceDN w:val="0"/>
              <w:adjustRightInd w:val="0"/>
              <w:rPr>
                <w:rFonts w:ascii="Arial" w:hAnsi="Arial" w:cs="Arial"/>
                <w:b/>
                <w:bCs/>
                <w:sz w:val="18"/>
                <w:szCs w:val="18"/>
                <w:u w:val="single"/>
              </w:rPr>
            </w:pPr>
          </w:p>
        </w:tc>
        <w:tc>
          <w:tcPr>
            <w:tcW w:w="6857" w:type="dxa"/>
            <w:vAlign w:val="center"/>
          </w:tcPr>
          <w:p w:rsidR="00C93AEA" w:rsidRPr="00C93AEA" w:rsidRDefault="00C93AEA" w:rsidP="005270E6">
            <w:pPr>
              <w:autoSpaceDE w:val="0"/>
              <w:autoSpaceDN w:val="0"/>
              <w:adjustRightInd w:val="0"/>
              <w:jc w:val="both"/>
              <w:rPr>
                <w:rFonts w:ascii="Arial" w:hAnsi="Arial" w:cs="Arial"/>
                <w:b/>
                <w:bCs/>
                <w:sz w:val="18"/>
                <w:szCs w:val="18"/>
                <w:u w:val="single"/>
              </w:rPr>
            </w:pPr>
            <w:r w:rsidRPr="00C93AEA">
              <w:rPr>
                <w:rFonts w:ascii="Arial" w:hAnsi="Arial" w:cs="Arial"/>
                <w:sz w:val="18"/>
                <w:szCs w:val="18"/>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C93AEA" w:rsidRPr="00C93AEA" w:rsidTr="005270E6">
        <w:trPr>
          <w:trHeight w:val="1096"/>
          <w:jc w:val="center"/>
        </w:trPr>
        <w:tc>
          <w:tcPr>
            <w:tcW w:w="1973" w:type="dxa"/>
            <w:vAlign w:val="center"/>
          </w:tcPr>
          <w:p w:rsidR="00C93AEA" w:rsidRPr="00C93AEA" w:rsidRDefault="00C93AEA" w:rsidP="005270E6">
            <w:pPr>
              <w:autoSpaceDE w:val="0"/>
              <w:autoSpaceDN w:val="0"/>
              <w:adjustRightInd w:val="0"/>
              <w:rPr>
                <w:rFonts w:ascii="Arial" w:hAnsi="Arial" w:cs="Arial"/>
                <w:b/>
                <w:bCs/>
                <w:sz w:val="18"/>
                <w:szCs w:val="18"/>
              </w:rPr>
            </w:pPr>
            <w:r w:rsidRPr="00C93AEA">
              <w:rPr>
                <w:rFonts w:ascii="Arial" w:hAnsi="Arial" w:cs="Arial"/>
                <w:b/>
                <w:bCs/>
                <w:sz w:val="18"/>
                <w:szCs w:val="18"/>
              </w:rPr>
              <w:t xml:space="preserve">Manifiesto Internacional de Carga (MIC) </w:t>
            </w:r>
            <w:r w:rsidRPr="00C93AEA">
              <w:rPr>
                <w:rFonts w:ascii="Arial" w:hAnsi="Arial" w:cs="Arial"/>
                <w:b/>
                <w:bCs/>
                <w:i/>
                <w:sz w:val="18"/>
                <w:szCs w:val="18"/>
              </w:rPr>
              <w:t>(para transporte internacional):</w:t>
            </w:r>
          </w:p>
        </w:tc>
        <w:tc>
          <w:tcPr>
            <w:tcW w:w="6857" w:type="dxa"/>
            <w:vAlign w:val="center"/>
          </w:tcPr>
          <w:p w:rsidR="00C93AEA" w:rsidRPr="00C93AEA" w:rsidRDefault="00C93AEA" w:rsidP="005270E6">
            <w:pPr>
              <w:autoSpaceDE w:val="0"/>
              <w:autoSpaceDN w:val="0"/>
              <w:adjustRightInd w:val="0"/>
              <w:jc w:val="both"/>
              <w:rPr>
                <w:rFonts w:ascii="Arial" w:hAnsi="Arial" w:cs="Arial"/>
                <w:sz w:val="18"/>
                <w:szCs w:val="18"/>
              </w:rPr>
            </w:pPr>
            <w:r w:rsidRPr="00C93AEA">
              <w:rPr>
                <w:rFonts w:ascii="Arial" w:hAnsi="Arial" w:cs="Arial"/>
                <w:sz w:val="18"/>
                <w:szCs w:val="18"/>
              </w:rPr>
              <w:t>Documento de embarque que contiene la información sobre las mercancías, que amparan el transporte de mercancías en los medios o unidades de transporte habilitados</w:t>
            </w:r>
          </w:p>
        </w:tc>
      </w:tr>
      <w:tr w:rsidR="00C93AEA" w:rsidRPr="00C93AEA" w:rsidTr="005270E6">
        <w:trPr>
          <w:trHeight w:val="800"/>
          <w:jc w:val="center"/>
        </w:trPr>
        <w:tc>
          <w:tcPr>
            <w:tcW w:w="1973" w:type="dxa"/>
            <w:vAlign w:val="center"/>
          </w:tcPr>
          <w:p w:rsidR="00C93AEA" w:rsidRPr="00C93AEA" w:rsidRDefault="00C93AEA" w:rsidP="005270E6">
            <w:pPr>
              <w:autoSpaceDE w:val="0"/>
              <w:autoSpaceDN w:val="0"/>
              <w:adjustRightInd w:val="0"/>
              <w:rPr>
                <w:rFonts w:ascii="Arial" w:hAnsi="Arial" w:cs="Arial"/>
                <w:sz w:val="18"/>
                <w:szCs w:val="18"/>
              </w:rPr>
            </w:pPr>
            <w:r w:rsidRPr="00C93AEA">
              <w:rPr>
                <w:rFonts w:ascii="Arial" w:hAnsi="Arial" w:cs="Arial"/>
                <w:b/>
                <w:bCs/>
                <w:sz w:val="18"/>
                <w:szCs w:val="18"/>
              </w:rPr>
              <w:t>Punto de Entrega</w:t>
            </w:r>
            <w:r w:rsidRPr="00C93AEA">
              <w:rPr>
                <w:rFonts w:ascii="Arial" w:hAnsi="Arial" w:cs="Arial"/>
                <w:b/>
                <w:sz w:val="18"/>
                <w:szCs w:val="18"/>
              </w:rPr>
              <w:t>:</w:t>
            </w:r>
            <w:r w:rsidRPr="00C93AEA">
              <w:rPr>
                <w:rFonts w:ascii="Arial" w:hAnsi="Arial" w:cs="Arial"/>
                <w:sz w:val="18"/>
                <w:szCs w:val="18"/>
              </w:rPr>
              <w:t xml:space="preserve"> </w:t>
            </w:r>
          </w:p>
          <w:p w:rsidR="00C93AEA" w:rsidRPr="00C93AEA" w:rsidRDefault="00C93AEA" w:rsidP="005270E6">
            <w:pPr>
              <w:autoSpaceDE w:val="0"/>
              <w:autoSpaceDN w:val="0"/>
              <w:adjustRightInd w:val="0"/>
              <w:rPr>
                <w:rFonts w:ascii="Arial" w:hAnsi="Arial" w:cs="Arial"/>
                <w:b/>
                <w:bCs/>
                <w:sz w:val="18"/>
                <w:szCs w:val="18"/>
              </w:rPr>
            </w:pPr>
          </w:p>
        </w:tc>
        <w:tc>
          <w:tcPr>
            <w:tcW w:w="6857" w:type="dxa"/>
            <w:vAlign w:val="center"/>
          </w:tcPr>
          <w:p w:rsidR="00C93AEA" w:rsidRPr="00C93AEA" w:rsidRDefault="00C93AEA" w:rsidP="005270E6">
            <w:pPr>
              <w:autoSpaceDE w:val="0"/>
              <w:autoSpaceDN w:val="0"/>
              <w:adjustRightInd w:val="0"/>
              <w:jc w:val="both"/>
              <w:rPr>
                <w:rFonts w:ascii="Arial" w:hAnsi="Arial" w:cs="Arial"/>
                <w:sz w:val="18"/>
                <w:szCs w:val="18"/>
              </w:rPr>
            </w:pPr>
            <w:r w:rsidRPr="00C93AEA">
              <w:rPr>
                <w:rFonts w:ascii="Arial" w:hAnsi="Arial" w:cs="Arial"/>
                <w:sz w:val="18"/>
                <w:szCs w:val="18"/>
              </w:rPr>
              <w:t>Es el lugar donde se recibe el Producto del Transportista, conforme a las condiciones establecidas en el presente Contrato.</w:t>
            </w:r>
          </w:p>
        </w:tc>
      </w:tr>
      <w:tr w:rsidR="00C93AEA" w:rsidRPr="00C93AEA" w:rsidTr="005270E6">
        <w:trPr>
          <w:trHeight w:val="765"/>
          <w:jc w:val="center"/>
        </w:trPr>
        <w:tc>
          <w:tcPr>
            <w:tcW w:w="1973" w:type="dxa"/>
            <w:vAlign w:val="center"/>
          </w:tcPr>
          <w:p w:rsidR="00C93AEA" w:rsidRPr="00C93AEA" w:rsidRDefault="00C93AEA" w:rsidP="005270E6">
            <w:pPr>
              <w:autoSpaceDE w:val="0"/>
              <w:autoSpaceDN w:val="0"/>
              <w:adjustRightInd w:val="0"/>
              <w:rPr>
                <w:rFonts w:ascii="Arial" w:hAnsi="Arial" w:cs="Arial"/>
                <w:b/>
                <w:bCs/>
                <w:sz w:val="18"/>
                <w:szCs w:val="18"/>
              </w:rPr>
            </w:pPr>
            <w:r w:rsidRPr="00C93AEA">
              <w:rPr>
                <w:rFonts w:ascii="Arial" w:hAnsi="Arial" w:cs="Arial"/>
                <w:b/>
                <w:bCs/>
                <w:sz w:val="18"/>
                <w:szCs w:val="18"/>
              </w:rPr>
              <w:t>Punto de Recepción</w:t>
            </w:r>
            <w:r w:rsidRPr="00C93AEA">
              <w:rPr>
                <w:rFonts w:ascii="Arial" w:hAnsi="Arial" w:cs="Arial"/>
                <w:b/>
                <w:sz w:val="18"/>
                <w:szCs w:val="18"/>
              </w:rPr>
              <w:t>:</w:t>
            </w:r>
            <w:r w:rsidRPr="00C93AEA">
              <w:rPr>
                <w:rFonts w:ascii="Arial" w:hAnsi="Arial" w:cs="Arial"/>
                <w:sz w:val="18"/>
                <w:szCs w:val="18"/>
              </w:rPr>
              <w:t xml:space="preserve"> </w:t>
            </w:r>
          </w:p>
        </w:tc>
        <w:tc>
          <w:tcPr>
            <w:tcW w:w="6857" w:type="dxa"/>
            <w:vAlign w:val="center"/>
          </w:tcPr>
          <w:p w:rsidR="00C93AEA" w:rsidRPr="00C93AEA" w:rsidRDefault="00C93AEA" w:rsidP="005270E6">
            <w:pPr>
              <w:autoSpaceDE w:val="0"/>
              <w:autoSpaceDN w:val="0"/>
              <w:adjustRightInd w:val="0"/>
              <w:jc w:val="both"/>
              <w:rPr>
                <w:rFonts w:ascii="Arial" w:hAnsi="Arial" w:cs="Arial"/>
                <w:sz w:val="18"/>
                <w:szCs w:val="18"/>
              </w:rPr>
            </w:pPr>
            <w:r w:rsidRPr="00C93AEA">
              <w:rPr>
                <w:rFonts w:ascii="Arial" w:hAnsi="Arial" w:cs="Arial"/>
                <w:sz w:val="18"/>
                <w:szCs w:val="18"/>
              </w:rPr>
              <w:t>Es el lugar donde se entrega el Producto al Transportista, conforme a las condiciones establecidas en el presente Contrato.</w:t>
            </w:r>
          </w:p>
        </w:tc>
      </w:tr>
      <w:tr w:rsidR="00C93AEA" w:rsidRPr="00C93AEA" w:rsidTr="005270E6">
        <w:trPr>
          <w:trHeight w:val="715"/>
          <w:jc w:val="center"/>
        </w:trPr>
        <w:tc>
          <w:tcPr>
            <w:tcW w:w="1973" w:type="dxa"/>
            <w:vAlign w:val="center"/>
          </w:tcPr>
          <w:p w:rsidR="00C93AEA" w:rsidRPr="00C93AEA" w:rsidRDefault="00C93AEA" w:rsidP="005270E6">
            <w:pPr>
              <w:autoSpaceDE w:val="0"/>
              <w:autoSpaceDN w:val="0"/>
              <w:adjustRightInd w:val="0"/>
              <w:rPr>
                <w:rFonts w:ascii="Arial" w:hAnsi="Arial" w:cs="Arial"/>
                <w:b/>
                <w:bCs/>
                <w:sz w:val="18"/>
                <w:szCs w:val="18"/>
              </w:rPr>
            </w:pPr>
            <w:r w:rsidRPr="00C93AEA">
              <w:rPr>
                <w:rFonts w:ascii="Arial" w:hAnsi="Arial" w:cs="Arial"/>
                <w:b/>
                <w:bCs/>
                <w:sz w:val="18"/>
                <w:szCs w:val="18"/>
              </w:rPr>
              <w:t>Planta y/o Refinería (s):</w:t>
            </w:r>
          </w:p>
        </w:tc>
        <w:tc>
          <w:tcPr>
            <w:tcW w:w="6857" w:type="dxa"/>
            <w:vAlign w:val="center"/>
          </w:tcPr>
          <w:p w:rsidR="00C93AEA" w:rsidRPr="00C93AEA" w:rsidRDefault="00C93AEA" w:rsidP="005270E6">
            <w:pPr>
              <w:autoSpaceDE w:val="0"/>
              <w:autoSpaceDN w:val="0"/>
              <w:adjustRightInd w:val="0"/>
              <w:jc w:val="both"/>
              <w:rPr>
                <w:rFonts w:ascii="Arial" w:hAnsi="Arial" w:cs="Arial"/>
                <w:sz w:val="18"/>
                <w:szCs w:val="18"/>
              </w:rPr>
            </w:pPr>
            <w:r w:rsidRPr="00C93AEA">
              <w:rPr>
                <w:rFonts w:ascii="Arial" w:hAnsi="Arial" w:cs="Arial"/>
                <w:sz w:val="18"/>
                <w:szCs w:val="18"/>
              </w:rPr>
              <w:t>Es el conjunto de instalaciones donde se almacena el Producto.</w:t>
            </w:r>
          </w:p>
        </w:tc>
      </w:tr>
      <w:tr w:rsidR="00C93AEA" w:rsidRPr="00C93AEA" w:rsidTr="005270E6">
        <w:trPr>
          <w:trHeight w:val="1657"/>
          <w:jc w:val="center"/>
        </w:trPr>
        <w:tc>
          <w:tcPr>
            <w:tcW w:w="1973" w:type="dxa"/>
            <w:vAlign w:val="center"/>
          </w:tcPr>
          <w:p w:rsidR="00C93AEA" w:rsidRPr="00C93AEA" w:rsidRDefault="00C93AEA" w:rsidP="005270E6">
            <w:pPr>
              <w:autoSpaceDE w:val="0"/>
              <w:autoSpaceDN w:val="0"/>
              <w:adjustRightInd w:val="0"/>
              <w:rPr>
                <w:rFonts w:ascii="Arial" w:hAnsi="Arial" w:cs="Arial"/>
                <w:bCs/>
                <w:sz w:val="18"/>
                <w:szCs w:val="18"/>
              </w:rPr>
            </w:pPr>
            <w:r w:rsidRPr="00C93AEA">
              <w:rPr>
                <w:rFonts w:ascii="Arial" w:hAnsi="Arial" w:cs="Arial"/>
                <w:b/>
                <w:bCs/>
                <w:sz w:val="18"/>
                <w:szCs w:val="18"/>
              </w:rPr>
              <w:t xml:space="preserve">Servicio: </w:t>
            </w:r>
          </w:p>
          <w:p w:rsidR="00C93AEA" w:rsidRPr="00C93AEA" w:rsidRDefault="00C93AEA" w:rsidP="005270E6">
            <w:pPr>
              <w:autoSpaceDE w:val="0"/>
              <w:autoSpaceDN w:val="0"/>
              <w:adjustRightInd w:val="0"/>
              <w:rPr>
                <w:rFonts w:ascii="Arial" w:hAnsi="Arial" w:cs="Arial"/>
                <w:b/>
                <w:bCs/>
                <w:sz w:val="18"/>
                <w:szCs w:val="18"/>
              </w:rPr>
            </w:pPr>
          </w:p>
        </w:tc>
        <w:tc>
          <w:tcPr>
            <w:tcW w:w="6857" w:type="dxa"/>
            <w:vAlign w:val="center"/>
          </w:tcPr>
          <w:p w:rsidR="00C93AEA" w:rsidRPr="00C93AEA" w:rsidRDefault="00C93AEA" w:rsidP="005270E6">
            <w:pPr>
              <w:autoSpaceDE w:val="0"/>
              <w:autoSpaceDN w:val="0"/>
              <w:adjustRightInd w:val="0"/>
              <w:jc w:val="both"/>
              <w:rPr>
                <w:rFonts w:ascii="Arial" w:hAnsi="Arial" w:cs="Arial"/>
                <w:sz w:val="18"/>
                <w:szCs w:val="18"/>
              </w:rPr>
            </w:pPr>
            <w:r w:rsidRPr="00C93AEA">
              <w:rPr>
                <w:rFonts w:ascii="Arial" w:hAnsi="Arial" w:cs="Arial"/>
                <w:bCs/>
                <w:sz w:val="18"/>
                <w:szCs w:val="18"/>
              </w:rPr>
              <w:t xml:space="preserve">Significa el transporte nacional/internacional del Producto de </w:t>
            </w:r>
            <w:r w:rsidRPr="00C93AEA">
              <w:rPr>
                <w:rFonts w:ascii="Arial" w:hAnsi="Arial" w:cs="Arial"/>
                <w:sz w:val="18"/>
                <w:szCs w:val="18"/>
              </w:rPr>
              <w:t>propiedad o solicitado por e</w:t>
            </w:r>
            <w:r w:rsidRPr="00C93AEA">
              <w:rPr>
                <w:rFonts w:ascii="Arial" w:hAnsi="Arial" w:cs="Arial"/>
                <w:bCs/>
                <w:sz w:val="18"/>
                <w:szCs w:val="18"/>
              </w:rPr>
              <w:t xml:space="preserve">l Contratante, </w:t>
            </w:r>
            <w:r w:rsidRPr="00C93AEA">
              <w:rPr>
                <w:rFonts w:ascii="Arial" w:hAnsi="Arial" w:cs="Arial"/>
                <w:sz w:val="18"/>
                <w:szCs w:val="18"/>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C93AEA" w:rsidRPr="00C93AEA" w:rsidTr="005270E6">
        <w:trPr>
          <w:trHeight w:val="384"/>
          <w:jc w:val="center"/>
        </w:trPr>
        <w:tc>
          <w:tcPr>
            <w:tcW w:w="1973" w:type="dxa"/>
            <w:vAlign w:val="center"/>
          </w:tcPr>
          <w:p w:rsidR="00C93AEA" w:rsidRPr="00C93AEA" w:rsidRDefault="00C93AEA" w:rsidP="005270E6">
            <w:pPr>
              <w:autoSpaceDE w:val="0"/>
              <w:autoSpaceDN w:val="0"/>
              <w:adjustRightInd w:val="0"/>
              <w:rPr>
                <w:rFonts w:ascii="Arial" w:hAnsi="Arial" w:cs="Arial"/>
                <w:b/>
                <w:bCs/>
                <w:sz w:val="18"/>
                <w:szCs w:val="18"/>
              </w:rPr>
            </w:pPr>
            <w:r w:rsidRPr="00C93AEA">
              <w:rPr>
                <w:rFonts w:ascii="Arial" w:hAnsi="Arial" w:cs="Arial"/>
                <w:b/>
                <w:bCs/>
                <w:sz w:val="18"/>
                <w:szCs w:val="18"/>
              </w:rPr>
              <w:t xml:space="preserve">Tonelada Métrica: </w:t>
            </w:r>
          </w:p>
        </w:tc>
        <w:tc>
          <w:tcPr>
            <w:tcW w:w="6857" w:type="dxa"/>
            <w:vAlign w:val="center"/>
          </w:tcPr>
          <w:p w:rsidR="00C93AEA" w:rsidRPr="00C93AEA" w:rsidRDefault="00C93AEA" w:rsidP="005270E6">
            <w:pPr>
              <w:autoSpaceDE w:val="0"/>
              <w:autoSpaceDN w:val="0"/>
              <w:adjustRightInd w:val="0"/>
              <w:rPr>
                <w:rFonts w:ascii="Arial" w:hAnsi="Arial" w:cs="Arial"/>
                <w:sz w:val="18"/>
                <w:szCs w:val="18"/>
              </w:rPr>
            </w:pPr>
            <w:r w:rsidRPr="00C93AEA">
              <w:rPr>
                <w:rFonts w:ascii="Arial" w:hAnsi="Arial" w:cs="Arial"/>
                <w:sz w:val="18"/>
                <w:szCs w:val="18"/>
              </w:rPr>
              <w:t xml:space="preserve">Unidad de masa equivalente a </w:t>
            </w:r>
            <w:proofErr w:type="gramStart"/>
            <w:r w:rsidRPr="00C93AEA">
              <w:rPr>
                <w:rFonts w:ascii="Arial" w:hAnsi="Arial" w:cs="Arial"/>
                <w:sz w:val="18"/>
                <w:szCs w:val="18"/>
              </w:rPr>
              <w:t>un</w:t>
            </w:r>
            <w:proofErr w:type="gramEnd"/>
            <w:r w:rsidRPr="00C93AEA">
              <w:rPr>
                <w:rFonts w:ascii="Arial" w:hAnsi="Arial" w:cs="Arial"/>
                <w:sz w:val="18"/>
                <w:szCs w:val="18"/>
              </w:rPr>
              <w:t xml:space="preserve"> mil kilogramos (1000 Kg).</w:t>
            </w:r>
          </w:p>
        </w:tc>
      </w:tr>
      <w:tr w:rsidR="00C93AEA" w:rsidRPr="00C93AEA" w:rsidTr="005270E6">
        <w:trPr>
          <w:trHeight w:val="1974"/>
          <w:jc w:val="center"/>
        </w:trPr>
        <w:tc>
          <w:tcPr>
            <w:tcW w:w="1973" w:type="dxa"/>
            <w:vAlign w:val="center"/>
          </w:tcPr>
          <w:p w:rsidR="00C93AEA" w:rsidRPr="00C93AEA" w:rsidRDefault="00C93AEA" w:rsidP="005270E6">
            <w:pPr>
              <w:autoSpaceDE w:val="0"/>
              <w:autoSpaceDN w:val="0"/>
              <w:adjustRightInd w:val="0"/>
              <w:rPr>
                <w:rFonts w:ascii="Arial" w:hAnsi="Arial" w:cs="Arial"/>
                <w:b/>
                <w:bCs/>
                <w:sz w:val="18"/>
                <w:szCs w:val="18"/>
              </w:rPr>
            </w:pPr>
            <w:r w:rsidRPr="00C93AEA">
              <w:rPr>
                <w:rFonts w:ascii="Arial" w:hAnsi="Arial" w:cs="Arial"/>
                <w:b/>
                <w:bCs/>
                <w:sz w:val="18"/>
                <w:szCs w:val="18"/>
              </w:rPr>
              <w:t>Tráfico ilícito de Sustancias Controladas:</w:t>
            </w:r>
          </w:p>
        </w:tc>
        <w:tc>
          <w:tcPr>
            <w:tcW w:w="6857" w:type="dxa"/>
            <w:vAlign w:val="center"/>
          </w:tcPr>
          <w:p w:rsidR="00C93AEA" w:rsidRPr="00C93AEA" w:rsidRDefault="00C93AEA" w:rsidP="005270E6">
            <w:pPr>
              <w:autoSpaceDE w:val="0"/>
              <w:autoSpaceDN w:val="0"/>
              <w:adjustRightInd w:val="0"/>
              <w:jc w:val="both"/>
              <w:rPr>
                <w:rFonts w:ascii="Arial" w:hAnsi="Arial" w:cs="Arial"/>
                <w:sz w:val="18"/>
                <w:szCs w:val="18"/>
              </w:rPr>
            </w:pPr>
            <w:r w:rsidRPr="00C93AEA">
              <w:rPr>
                <w:rFonts w:ascii="Arial" w:hAnsi="Arial" w:cs="Arial"/>
                <w:sz w:val="18"/>
                <w:szCs w:val="18"/>
              </w:rPr>
              <w:t xml:space="preserve">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  </w:t>
            </w:r>
          </w:p>
        </w:tc>
      </w:tr>
    </w:tbl>
    <w:p w:rsidR="00C93AEA" w:rsidRPr="00C93AEA" w:rsidRDefault="00C93AEA" w:rsidP="00C93A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sz w:val="18"/>
          <w:szCs w:val="18"/>
        </w:rPr>
      </w:pPr>
    </w:p>
    <w:p w:rsidR="00C93AEA" w:rsidRPr="00C93AEA" w:rsidRDefault="00C93AEA" w:rsidP="00E32A4A">
      <w:pPr>
        <w:pStyle w:val="Prrafodelista"/>
        <w:numPr>
          <w:ilvl w:val="1"/>
          <w:numId w:val="36"/>
        </w:numPr>
        <w:autoSpaceDE w:val="0"/>
        <w:autoSpaceDN w:val="0"/>
        <w:adjustRightInd w:val="0"/>
        <w:ind w:left="851" w:hanging="851"/>
        <w:contextualSpacing/>
        <w:jc w:val="both"/>
        <w:rPr>
          <w:rFonts w:ascii="Arial" w:hAnsi="Arial" w:cs="Arial"/>
          <w:bCs/>
          <w:sz w:val="18"/>
          <w:szCs w:val="18"/>
        </w:rPr>
      </w:pPr>
      <w:r w:rsidRPr="00C93AEA">
        <w:rPr>
          <w:rFonts w:ascii="Arial" w:hAnsi="Arial" w:cs="Arial"/>
          <w:b/>
          <w:bCs/>
          <w:sz w:val="18"/>
          <w:szCs w:val="18"/>
        </w:rPr>
        <w:t>Relación entre las Partes</w:t>
      </w:r>
      <w:r w:rsidRPr="00C93AEA">
        <w:rPr>
          <w:rFonts w:ascii="Arial" w:hAnsi="Arial" w:cs="Arial"/>
          <w:bCs/>
          <w:sz w:val="18"/>
          <w:szCs w:val="18"/>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C93AEA" w:rsidRPr="00C93AEA" w:rsidRDefault="00C93AEA" w:rsidP="00C93AEA">
      <w:pPr>
        <w:pStyle w:val="Prrafodelista"/>
        <w:autoSpaceDE w:val="0"/>
        <w:autoSpaceDN w:val="0"/>
        <w:adjustRightInd w:val="0"/>
        <w:ind w:left="851"/>
        <w:jc w:val="both"/>
        <w:rPr>
          <w:rFonts w:ascii="Arial" w:hAnsi="Arial" w:cs="Arial"/>
          <w:b/>
          <w:bCs/>
          <w:sz w:val="18"/>
          <w:szCs w:val="18"/>
        </w:rPr>
      </w:pPr>
    </w:p>
    <w:p w:rsidR="00C93AEA" w:rsidRPr="00C93AEA" w:rsidRDefault="00C93AEA" w:rsidP="00E32A4A">
      <w:pPr>
        <w:pStyle w:val="Prrafodelista"/>
        <w:numPr>
          <w:ilvl w:val="1"/>
          <w:numId w:val="36"/>
        </w:numPr>
        <w:autoSpaceDE w:val="0"/>
        <w:autoSpaceDN w:val="0"/>
        <w:adjustRightInd w:val="0"/>
        <w:ind w:left="851" w:hanging="851"/>
        <w:contextualSpacing/>
        <w:jc w:val="both"/>
        <w:rPr>
          <w:rFonts w:ascii="Arial" w:hAnsi="Arial" w:cs="Arial"/>
          <w:bCs/>
          <w:sz w:val="18"/>
          <w:szCs w:val="18"/>
        </w:rPr>
      </w:pPr>
      <w:r w:rsidRPr="00C93AEA">
        <w:rPr>
          <w:rFonts w:ascii="Arial" w:hAnsi="Arial" w:cs="Arial"/>
          <w:b/>
          <w:bCs/>
          <w:sz w:val="18"/>
          <w:szCs w:val="18"/>
        </w:rPr>
        <w:t xml:space="preserve">Ley que rige el Contrato: </w:t>
      </w:r>
      <w:r w:rsidRPr="00C93AEA">
        <w:rPr>
          <w:rFonts w:ascii="Arial" w:hAnsi="Arial" w:cs="Arial"/>
          <w:bCs/>
          <w:sz w:val="18"/>
          <w:szCs w:val="18"/>
        </w:rPr>
        <w:t>Este Contrato, su significado e interpretación y la relación que crea entre las Partes, se regirá por la Ley Aplicable.</w:t>
      </w:r>
    </w:p>
    <w:p w:rsidR="00C93AEA" w:rsidRPr="00C93AEA" w:rsidRDefault="00C93AEA" w:rsidP="00C93AEA">
      <w:pPr>
        <w:pStyle w:val="Prrafodelista"/>
        <w:rPr>
          <w:rFonts w:ascii="Arial" w:hAnsi="Arial" w:cs="Arial"/>
          <w:bCs/>
          <w:sz w:val="18"/>
          <w:szCs w:val="18"/>
        </w:rPr>
      </w:pPr>
    </w:p>
    <w:p w:rsidR="00C93AEA" w:rsidRPr="00C93AEA" w:rsidRDefault="00C93AEA" w:rsidP="00E32A4A">
      <w:pPr>
        <w:pStyle w:val="Prrafodelista"/>
        <w:numPr>
          <w:ilvl w:val="1"/>
          <w:numId w:val="36"/>
        </w:numPr>
        <w:autoSpaceDE w:val="0"/>
        <w:autoSpaceDN w:val="0"/>
        <w:adjustRightInd w:val="0"/>
        <w:ind w:left="851" w:hanging="851"/>
        <w:contextualSpacing/>
        <w:jc w:val="both"/>
        <w:rPr>
          <w:rFonts w:ascii="Arial" w:hAnsi="Arial" w:cs="Arial"/>
          <w:bCs/>
          <w:sz w:val="18"/>
          <w:szCs w:val="18"/>
        </w:rPr>
      </w:pPr>
      <w:r w:rsidRPr="00C93AEA">
        <w:rPr>
          <w:rFonts w:ascii="Arial" w:hAnsi="Arial" w:cs="Arial"/>
          <w:b/>
          <w:bCs/>
          <w:sz w:val="18"/>
          <w:szCs w:val="18"/>
        </w:rPr>
        <w:t xml:space="preserve">Idioma: </w:t>
      </w:r>
      <w:r w:rsidRPr="00C93AEA">
        <w:rPr>
          <w:rFonts w:ascii="Arial" w:hAnsi="Arial" w:cs="Arial"/>
          <w:bCs/>
          <w:sz w:val="18"/>
          <w:szCs w:val="18"/>
        </w:rPr>
        <w:t>Este Contrato se ha celebrado en español, idioma por el que se regirán obligatoriamente todas las materias relacionadas con el mismo o su interpretación.</w:t>
      </w:r>
    </w:p>
    <w:p w:rsidR="00C93AEA" w:rsidRPr="00C93AEA" w:rsidRDefault="00C93AEA" w:rsidP="00C93AEA">
      <w:pPr>
        <w:pStyle w:val="Prrafodelista"/>
        <w:rPr>
          <w:rFonts w:ascii="Arial" w:hAnsi="Arial" w:cs="Arial"/>
          <w:bCs/>
          <w:sz w:val="18"/>
          <w:szCs w:val="18"/>
        </w:rPr>
      </w:pPr>
    </w:p>
    <w:p w:rsidR="00C93AEA" w:rsidRPr="00C93AEA" w:rsidRDefault="00C93AEA" w:rsidP="00E32A4A">
      <w:pPr>
        <w:pStyle w:val="Prrafodelista"/>
        <w:numPr>
          <w:ilvl w:val="1"/>
          <w:numId w:val="36"/>
        </w:numPr>
        <w:autoSpaceDE w:val="0"/>
        <w:autoSpaceDN w:val="0"/>
        <w:adjustRightInd w:val="0"/>
        <w:ind w:left="851" w:hanging="851"/>
        <w:contextualSpacing/>
        <w:jc w:val="both"/>
        <w:rPr>
          <w:rFonts w:ascii="Arial" w:hAnsi="Arial" w:cs="Arial"/>
          <w:bCs/>
          <w:sz w:val="18"/>
          <w:szCs w:val="18"/>
        </w:rPr>
      </w:pPr>
      <w:r w:rsidRPr="00C93AEA">
        <w:rPr>
          <w:rFonts w:ascii="Arial" w:hAnsi="Arial" w:cs="Arial"/>
          <w:b/>
          <w:bCs/>
          <w:sz w:val="18"/>
          <w:szCs w:val="18"/>
        </w:rPr>
        <w:t>Encabezamientos</w:t>
      </w:r>
      <w:r w:rsidRPr="00C93AEA">
        <w:rPr>
          <w:rFonts w:ascii="Arial" w:hAnsi="Arial" w:cs="Arial"/>
          <w:bCs/>
          <w:sz w:val="18"/>
          <w:szCs w:val="18"/>
        </w:rPr>
        <w:t>: El contenido de este Contrato no se verá restringido, modificado o afectado por los encabezamientos.</w:t>
      </w:r>
    </w:p>
    <w:p w:rsidR="00C93AEA" w:rsidRPr="00C93AEA" w:rsidRDefault="00C93AEA" w:rsidP="00C93AEA">
      <w:pPr>
        <w:pStyle w:val="Prrafodelista"/>
        <w:rPr>
          <w:rFonts w:ascii="Arial" w:hAnsi="Arial" w:cs="Arial"/>
          <w:b/>
          <w:bCs/>
          <w:sz w:val="18"/>
          <w:szCs w:val="18"/>
        </w:rPr>
      </w:pPr>
    </w:p>
    <w:p w:rsidR="00C93AEA" w:rsidRPr="00C93AEA" w:rsidRDefault="00C93AEA" w:rsidP="00E32A4A">
      <w:pPr>
        <w:pStyle w:val="Prrafodelista"/>
        <w:numPr>
          <w:ilvl w:val="1"/>
          <w:numId w:val="36"/>
        </w:numPr>
        <w:autoSpaceDE w:val="0"/>
        <w:autoSpaceDN w:val="0"/>
        <w:adjustRightInd w:val="0"/>
        <w:ind w:left="851" w:hanging="851"/>
        <w:contextualSpacing/>
        <w:jc w:val="both"/>
        <w:rPr>
          <w:rFonts w:ascii="Arial" w:hAnsi="Arial" w:cs="Arial"/>
          <w:bCs/>
          <w:sz w:val="18"/>
          <w:szCs w:val="18"/>
        </w:rPr>
      </w:pPr>
      <w:r w:rsidRPr="00C93AEA">
        <w:rPr>
          <w:rFonts w:ascii="Arial" w:hAnsi="Arial" w:cs="Arial"/>
          <w:b/>
          <w:bCs/>
          <w:sz w:val="18"/>
          <w:szCs w:val="18"/>
        </w:rPr>
        <w:t xml:space="preserve">Documentos que forman parte del Contrato: </w:t>
      </w:r>
      <w:r w:rsidRPr="00C93AEA">
        <w:rPr>
          <w:rFonts w:ascii="Arial" w:hAnsi="Arial" w:cs="Arial"/>
          <w:bCs/>
          <w:sz w:val="18"/>
          <w:szCs w:val="18"/>
        </w:rPr>
        <w:t>Forman parte del presente Contrato los siguientes documentos:</w:t>
      </w:r>
    </w:p>
    <w:p w:rsidR="00C93AEA" w:rsidRPr="00C93AEA" w:rsidRDefault="00C93AEA" w:rsidP="00C93AEA">
      <w:pPr>
        <w:tabs>
          <w:tab w:val="left" w:pos="0"/>
          <w:tab w:val="left" w:pos="5040"/>
          <w:tab w:val="left" w:pos="5760"/>
          <w:tab w:val="left" w:pos="6480"/>
          <w:tab w:val="left" w:pos="7200"/>
          <w:tab w:val="left" w:pos="7920"/>
          <w:tab w:val="left" w:pos="8640"/>
          <w:tab w:val="left" w:pos="9360"/>
        </w:tabs>
        <w:ind w:left="851"/>
        <w:jc w:val="both"/>
        <w:rPr>
          <w:rFonts w:ascii="Arial" w:hAnsi="Arial" w:cs="Arial"/>
          <w:sz w:val="18"/>
          <w:szCs w:val="18"/>
        </w:rPr>
      </w:pPr>
    </w:p>
    <w:p w:rsidR="00C93AEA" w:rsidRPr="00C93AEA" w:rsidRDefault="00C93AEA" w:rsidP="00C93AEA">
      <w:pPr>
        <w:tabs>
          <w:tab w:val="left" w:pos="0"/>
          <w:tab w:val="left" w:pos="5040"/>
          <w:tab w:val="left" w:pos="5760"/>
          <w:tab w:val="left" w:pos="6480"/>
          <w:tab w:val="left" w:pos="7200"/>
          <w:tab w:val="left" w:pos="7920"/>
          <w:tab w:val="left" w:pos="8640"/>
          <w:tab w:val="left" w:pos="9360"/>
        </w:tabs>
        <w:ind w:left="851"/>
        <w:jc w:val="both"/>
        <w:rPr>
          <w:rFonts w:ascii="Arial" w:hAnsi="Arial" w:cs="Arial"/>
          <w:sz w:val="18"/>
          <w:szCs w:val="18"/>
        </w:rPr>
      </w:pPr>
      <w:r w:rsidRPr="00C93AEA">
        <w:rPr>
          <w:rFonts w:ascii="Arial" w:hAnsi="Arial" w:cs="Arial"/>
          <w:sz w:val="18"/>
          <w:szCs w:val="18"/>
        </w:rPr>
        <w:t xml:space="preserve">Anexo  1    </w:t>
      </w:r>
    </w:p>
    <w:p w:rsidR="00C93AEA" w:rsidRPr="00C93AEA" w:rsidRDefault="00C93AEA" w:rsidP="00C93AEA">
      <w:pPr>
        <w:tabs>
          <w:tab w:val="left" w:pos="1701"/>
          <w:tab w:val="left" w:pos="2694"/>
        </w:tabs>
        <w:ind w:left="851"/>
        <w:jc w:val="both"/>
        <w:rPr>
          <w:rFonts w:ascii="Arial" w:hAnsi="Arial" w:cs="Arial"/>
          <w:sz w:val="18"/>
          <w:szCs w:val="18"/>
        </w:rPr>
      </w:pPr>
      <w:r w:rsidRPr="00C93AEA">
        <w:rPr>
          <w:rFonts w:ascii="Arial" w:hAnsi="Arial" w:cs="Arial"/>
          <w:sz w:val="18"/>
          <w:szCs w:val="18"/>
        </w:rPr>
        <w:t>Anexo  2</w:t>
      </w:r>
      <w:r w:rsidRPr="00C93AEA">
        <w:rPr>
          <w:rFonts w:ascii="Arial" w:hAnsi="Arial" w:cs="Arial"/>
          <w:sz w:val="18"/>
          <w:szCs w:val="18"/>
        </w:rPr>
        <w:tab/>
      </w:r>
    </w:p>
    <w:p w:rsidR="00C93AEA" w:rsidRPr="00C93AEA" w:rsidRDefault="00C93AEA" w:rsidP="00C93AEA">
      <w:pPr>
        <w:tabs>
          <w:tab w:val="left" w:pos="1701"/>
          <w:tab w:val="left" w:pos="2694"/>
        </w:tabs>
        <w:ind w:left="851"/>
        <w:jc w:val="both"/>
        <w:rPr>
          <w:rFonts w:ascii="Arial" w:hAnsi="Arial" w:cs="Arial"/>
          <w:sz w:val="18"/>
          <w:szCs w:val="18"/>
        </w:rPr>
      </w:pPr>
      <w:r w:rsidRPr="00C93AEA">
        <w:rPr>
          <w:rFonts w:ascii="Arial" w:hAnsi="Arial" w:cs="Arial"/>
          <w:sz w:val="18"/>
          <w:szCs w:val="18"/>
        </w:rPr>
        <w:t>Anexo  3</w:t>
      </w:r>
    </w:p>
    <w:p w:rsidR="00C93AEA" w:rsidRPr="00C93AEA" w:rsidRDefault="00C93AEA" w:rsidP="00C93AEA">
      <w:pPr>
        <w:ind w:left="851"/>
        <w:jc w:val="both"/>
        <w:rPr>
          <w:rFonts w:ascii="Arial" w:hAnsi="Arial" w:cs="Arial"/>
          <w:sz w:val="18"/>
          <w:szCs w:val="18"/>
        </w:rPr>
      </w:pPr>
      <w:r w:rsidRPr="00C93AEA">
        <w:rPr>
          <w:rFonts w:ascii="Arial" w:hAnsi="Arial" w:cs="Arial"/>
          <w:sz w:val="18"/>
          <w:szCs w:val="18"/>
        </w:rPr>
        <w:t xml:space="preserve"> </w:t>
      </w:r>
    </w:p>
    <w:p w:rsidR="00C93AEA" w:rsidRPr="00C93AEA" w:rsidRDefault="00C93AEA" w:rsidP="00E32A4A">
      <w:pPr>
        <w:pStyle w:val="Prrafodelista"/>
        <w:numPr>
          <w:ilvl w:val="1"/>
          <w:numId w:val="36"/>
        </w:numPr>
        <w:autoSpaceDE w:val="0"/>
        <w:autoSpaceDN w:val="0"/>
        <w:adjustRightInd w:val="0"/>
        <w:ind w:left="851" w:hanging="851"/>
        <w:contextualSpacing/>
        <w:jc w:val="both"/>
        <w:rPr>
          <w:rFonts w:ascii="Arial" w:hAnsi="Arial" w:cs="Arial"/>
          <w:bCs/>
          <w:sz w:val="18"/>
          <w:szCs w:val="18"/>
        </w:rPr>
      </w:pPr>
      <w:r w:rsidRPr="00C93AEA">
        <w:rPr>
          <w:rFonts w:ascii="Arial" w:hAnsi="Arial" w:cs="Arial"/>
          <w:b/>
          <w:bCs/>
          <w:sz w:val="18"/>
          <w:szCs w:val="18"/>
        </w:rPr>
        <w:t>Totalidad del acuerdo</w:t>
      </w:r>
      <w:r w:rsidRPr="00C93AEA">
        <w:rPr>
          <w:rFonts w:ascii="Arial" w:hAnsi="Arial" w:cs="Arial"/>
          <w:bCs/>
          <w:sz w:val="18"/>
          <w:szCs w:val="18"/>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93AEA" w:rsidRPr="00C93AEA" w:rsidRDefault="00C93AEA" w:rsidP="00C93AEA">
      <w:pPr>
        <w:pStyle w:val="Prrafodelista"/>
        <w:autoSpaceDE w:val="0"/>
        <w:autoSpaceDN w:val="0"/>
        <w:adjustRightInd w:val="0"/>
        <w:ind w:left="851"/>
        <w:jc w:val="both"/>
        <w:rPr>
          <w:rFonts w:ascii="Arial" w:hAnsi="Arial" w:cs="Arial"/>
          <w:b/>
          <w:bCs/>
          <w:sz w:val="18"/>
          <w:szCs w:val="18"/>
        </w:rPr>
      </w:pPr>
    </w:p>
    <w:p w:rsidR="00C93AEA" w:rsidRPr="00C93AEA" w:rsidRDefault="00C93AEA" w:rsidP="00E32A4A">
      <w:pPr>
        <w:pStyle w:val="Prrafodelista"/>
        <w:numPr>
          <w:ilvl w:val="1"/>
          <w:numId w:val="36"/>
        </w:numPr>
        <w:autoSpaceDE w:val="0"/>
        <w:autoSpaceDN w:val="0"/>
        <w:adjustRightInd w:val="0"/>
        <w:ind w:left="851" w:hanging="851"/>
        <w:contextualSpacing/>
        <w:jc w:val="both"/>
        <w:rPr>
          <w:rFonts w:ascii="Arial" w:hAnsi="Arial" w:cs="Arial"/>
          <w:b/>
          <w:bCs/>
          <w:sz w:val="18"/>
          <w:szCs w:val="18"/>
        </w:rPr>
      </w:pPr>
      <w:r w:rsidRPr="00C93AEA">
        <w:rPr>
          <w:rFonts w:ascii="Arial" w:hAnsi="Arial" w:cs="Arial"/>
          <w:b/>
          <w:bCs/>
          <w:sz w:val="18"/>
          <w:szCs w:val="18"/>
        </w:rPr>
        <w:t>Modificaciones</w:t>
      </w:r>
      <w:r w:rsidRPr="00C93AEA">
        <w:rPr>
          <w:rFonts w:ascii="Arial" w:hAnsi="Arial" w:cs="Arial"/>
          <w:bCs/>
          <w:sz w:val="18"/>
          <w:szCs w:val="18"/>
        </w:rPr>
        <w:t>: Las Partes convienen que, cualquier variación, modificación o cambio a los términos aquí acordados deberá constar por escrito mediante la suscripción de una adenda,  debidamente firmada por sus representantes legales.</w:t>
      </w:r>
      <w:r w:rsidRPr="00C93AEA">
        <w:rPr>
          <w:rFonts w:ascii="Arial" w:hAnsi="Arial" w:cs="Arial"/>
          <w:b/>
          <w:bCs/>
          <w:sz w:val="18"/>
          <w:szCs w:val="18"/>
        </w:rPr>
        <w:t xml:space="preserve"> </w:t>
      </w:r>
    </w:p>
    <w:p w:rsidR="00C93AEA" w:rsidRPr="00C93AEA" w:rsidRDefault="00C93AEA" w:rsidP="00C93AEA">
      <w:pPr>
        <w:pStyle w:val="Prrafodelista"/>
        <w:autoSpaceDE w:val="0"/>
        <w:autoSpaceDN w:val="0"/>
        <w:adjustRightInd w:val="0"/>
        <w:ind w:left="851"/>
        <w:jc w:val="both"/>
        <w:rPr>
          <w:rFonts w:ascii="Arial" w:hAnsi="Arial" w:cs="Arial"/>
          <w:b/>
          <w:bCs/>
          <w:sz w:val="18"/>
          <w:szCs w:val="18"/>
        </w:rPr>
      </w:pPr>
    </w:p>
    <w:p w:rsidR="00C93AEA" w:rsidRPr="00C93AEA" w:rsidRDefault="00C93AEA" w:rsidP="00E32A4A">
      <w:pPr>
        <w:pStyle w:val="Prrafodelista"/>
        <w:numPr>
          <w:ilvl w:val="1"/>
          <w:numId w:val="36"/>
        </w:numPr>
        <w:autoSpaceDE w:val="0"/>
        <w:autoSpaceDN w:val="0"/>
        <w:adjustRightInd w:val="0"/>
        <w:ind w:left="851" w:hanging="851"/>
        <w:contextualSpacing/>
        <w:jc w:val="both"/>
        <w:rPr>
          <w:rFonts w:ascii="Arial" w:hAnsi="Arial" w:cs="Arial"/>
          <w:b/>
          <w:bCs/>
          <w:sz w:val="18"/>
          <w:szCs w:val="18"/>
        </w:rPr>
      </w:pPr>
      <w:r w:rsidRPr="00C93AEA">
        <w:rPr>
          <w:rFonts w:ascii="Arial" w:hAnsi="Arial" w:cs="Arial"/>
          <w:b/>
          <w:bCs/>
          <w:sz w:val="18"/>
          <w:szCs w:val="18"/>
        </w:rPr>
        <w:t>Plazos</w:t>
      </w:r>
      <w:r w:rsidRPr="00C93AEA">
        <w:rPr>
          <w:rFonts w:ascii="Arial" w:hAnsi="Arial" w:cs="Arial"/>
          <w:bCs/>
          <w:sz w:val="18"/>
          <w:szCs w:val="18"/>
        </w:rPr>
        <w:t>: Todos los plazos establecidos en este Contrato y sus anexos se entenderán como días calendario, salvo indicación expresa en contrario.</w:t>
      </w:r>
    </w:p>
    <w:p w:rsidR="00C93AEA" w:rsidRPr="00C93AEA" w:rsidRDefault="00C93AEA" w:rsidP="00C93AEA">
      <w:pPr>
        <w:pStyle w:val="Prrafodelista"/>
        <w:rPr>
          <w:rFonts w:ascii="Arial" w:hAnsi="Arial" w:cs="Arial"/>
          <w:b/>
          <w:bCs/>
          <w:sz w:val="18"/>
          <w:szCs w:val="18"/>
        </w:rPr>
      </w:pPr>
    </w:p>
    <w:p w:rsidR="00C93AEA" w:rsidRPr="00C93AEA" w:rsidRDefault="00C93AEA" w:rsidP="00E32A4A">
      <w:pPr>
        <w:pStyle w:val="Prrafodelista"/>
        <w:numPr>
          <w:ilvl w:val="1"/>
          <w:numId w:val="36"/>
        </w:numPr>
        <w:autoSpaceDE w:val="0"/>
        <w:autoSpaceDN w:val="0"/>
        <w:adjustRightInd w:val="0"/>
        <w:ind w:left="851" w:hanging="851"/>
        <w:contextualSpacing/>
        <w:jc w:val="both"/>
        <w:rPr>
          <w:rFonts w:ascii="Arial" w:hAnsi="Arial" w:cs="Arial"/>
          <w:bCs/>
          <w:sz w:val="18"/>
          <w:szCs w:val="18"/>
        </w:rPr>
      </w:pPr>
      <w:r w:rsidRPr="00C93AEA">
        <w:rPr>
          <w:rFonts w:ascii="Arial" w:hAnsi="Arial" w:cs="Arial"/>
          <w:b/>
          <w:bCs/>
          <w:sz w:val="18"/>
          <w:szCs w:val="18"/>
        </w:rPr>
        <w:t>Mayúsculas</w:t>
      </w:r>
      <w:r w:rsidRPr="00C93AEA">
        <w:rPr>
          <w:rFonts w:ascii="Arial" w:hAnsi="Arial" w:cs="Arial"/>
          <w:bCs/>
          <w:sz w:val="18"/>
          <w:szCs w:val="18"/>
        </w:rPr>
        <w:t>: El uso de las mayúsculas se entenderá conforme a las denominaciones otorgadas en este instrumento o de acuerdo a su contexto, usando indistintamente en plural o singular.</w:t>
      </w:r>
    </w:p>
    <w:p w:rsidR="00C93AEA" w:rsidRPr="00C93AEA" w:rsidRDefault="00C93AEA" w:rsidP="00C93AEA">
      <w:pPr>
        <w:pStyle w:val="Prrafodelista"/>
        <w:rPr>
          <w:rFonts w:ascii="Arial" w:hAnsi="Arial" w:cs="Arial"/>
          <w:bCs/>
          <w:sz w:val="18"/>
          <w:szCs w:val="18"/>
        </w:rPr>
      </w:pPr>
    </w:p>
    <w:p w:rsidR="00C93AEA" w:rsidRPr="00C93AEA" w:rsidRDefault="00C93AEA" w:rsidP="00E32A4A">
      <w:pPr>
        <w:pStyle w:val="Prrafodelista"/>
        <w:numPr>
          <w:ilvl w:val="1"/>
          <w:numId w:val="36"/>
        </w:numPr>
        <w:autoSpaceDE w:val="0"/>
        <w:autoSpaceDN w:val="0"/>
        <w:adjustRightInd w:val="0"/>
        <w:ind w:left="851" w:hanging="851"/>
        <w:contextualSpacing/>
        <w:jc w:val="both"/>
        <w:rPr>
          <w:rFonts w:ascii="Arial" w:hAnsi="Arial" w:cs="Arial"/>
          <w:bCs/>
          <w:sz w:val="18"/>
          <w:szCs w:val="18"/>
        </w:rPr>
      </w:pPr>
      <w:r w:rsidRPr="00C93AEA">
        <w:rPr>
          <w:rFonts w:ascii="Arial" w:hAnsi="Arial" w:cs="Arial"/>
          <w:b/>
          <w:bCs/>
          <w:sz w:val="18"/>
          <w:szCs w:val="18"/>
        </w:rPr>
        <w:t>Discrepancias</w:t>
      </w:r>
      <w:r w:rsidRPr="00C93AEA">
        <w:rPr>
          <w:rFonts w:ascii="Arial" w:hAnsi="Arial" w:cs="Arial"/>
          <w:bCs/>
          <w:sz w:val="18"/>
          <w:szCs w:val="18"/>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93AEA" w:rsidRPr="00C93AEA" w:rsidRDefault="00C93AEA" w:rsidP="00C93AEA">
      <w:pPr>
        <w:autoSpaceDE w:val="0"/>
        <w:autoSpaceDN w:val="0"/>
        <w:adjustRightInd w:val="0"/>
        <w:jc w:val="both"/>
        <w:rPr>
          <w:rFonts w:ascii="Arial" w:hAnsi="Arial" w:cs="Arial"/>
          <w:b/>
          <w:sz w:val="18"/>
          <w:szCs w:val="18"/>
          <w:u w:val="single"/>
        </w:rPr>
      </w:pPr>
    </w:p>
    <w:p w:rsidR="00C93AEA" w:rsidRPr="00C93AEA" w:rsidRDefault="00C93AEA" w:rsidP="00C93AEA">
      <w:pPr>
        <w:autoSpaceDE w:val="0"/>
        <w:autoSpaceDN w:val="0"/>
        <w:adjustRightInd w:val="0"/>
        <w:jc w:val="both"/>
        <w:rPr>
          <w:rFonts w:ascii="Arial" w:hAnsi="Arial" w:cs="Arial"/>
          <w:b/>
          <w:sz w:val="18"/>
          <w:szCs w:val="18"/>
          <w:u w:val="single"/>
        </w:rPr>
      </w:pPr>
      <w:r w:rsidRPr="00C93AEA">
        <w:rPr>
          <w:rFonts w:ascii="Arial" w:hAnsi="Arial" w:cs="Arial"/>
          <w:b/>
          <w:sz w:val="18"/>
          <w:szCs w:val="18"/>
          <w:u w:val="single"/>
        </w:rPr>
        <w:t>CLAUSULA CUARTA.- OBJETO DEL CONTRATO</w:t>
      </w:r>
    </w:p>
    <w:p w:rsidR="00C93AEA" w:rsidRPr="00C93AEA" w:rsidRDefault="00C93AEA" w:rsidP="00C93AEA">
      <w:pPr>
        <w:autoSpaceDE w:val="0"/>
        <w:autoSpaceDN w:val="0"/>
        <w:adjustRightInd w:val="0"/>
        <w:jc w:val="both"/>
        <w:rPr>
          <w:rFonts w:ascii="Arial" w:hAnsi="Arial" w:cs="Arial"/>
          <w:sz w:val="18"/>
          <w:szCs w:val="18"/>
        </w:rPr>
      </w:pPr>
    </w:p>
    <w:p w:rsidR="00C93AEA" w:rsidRPr="00C93AEA" w:rsidRDefault="00C93AEA" w:rsidP="00C93AEA">
      <w:pPr>
        <w:autoSpaceDE w:val="0"/>
        <w:autoSpaceDN w:val="0"/>
        <w:adjustRightInd w:val="0"/>
        <w:jc w:val="both"/>
        <w:rPr>
          <w:rFonts w:ascii="Arial" w:hAnsi="Arial" w:cs="Arial"/>
          <w:sz w:val="18"/>
          <w:szCs w:val="18"/>
        </w:rPr>
      </w:pPr>
      <w:r w:rsidRPr="00C93AEA">
        <w:rPr>
          <w:rFonts w:ascii="Arial" w:hAnsi="Arial" w:cs="Arial"/>
          <w:sz w:val="18"/>
          <w:szCs w:val="18"/>
        </w:rPr>
        <w:t xml:space="preserve">El presente Contrato tiene por objeto la prestación del Servicio de transporte nacional/internacional por Camión – Cisterna, del Producto de propiedad o solicitado por el Contratante, desde el Punto de Recepción hasta el Punto de Entrega, designado por el Contratante, a ser llevado a cabo de conformidad al presente Contrato. </w:t>
      </w:r>
    </w:p>
    <w:p w:rsidR="00C93AEA" w:rsidRPr="00C93AEA" w:rsidRDefault="00C93AEA" w:rsidP="00C93AEA">
      <w:pPr>
        <w:autoSpaceDE w:val="0"/>
        <w:autoSpaceDN w:val="0"/>
        <w:adjustRightInd w:val="0"/>
        <w:jc w:val="both"/>
        <w:rPr>
          <w:rFonts w:ascii="Arial" w:hAnsi="Arial" w:cs="Arial"/>
          <w:sz w:val="18"/>
          <w:szCs w:val="18"/>
        </w:rPr>
      </w:pPr>
    </w:p>
    <w:p w:rsidR="00C93AEA" w:rsidRPr="00C93AEA" w:rsidRDefault="00C93AEA" w:rsidP="00C93AEA">
      <w:pPr>
        <w:autoSpaceDE w:val="0"/>
        <w:autoSpaceDN w:val="0"/>
        <w:adjustRightInd w:val="0"/>
        <w:jc w:val="both"/>
        <w:rPr>
          <w:rFonts w:ascii="Arial" w:hAnsi="Arial" w:cs="Arial"/>
          <w:b/>
          <w:bCs/>
          <w:sz w:val="18"/>
          <w:szCs w:val="18"/>
          <w:u w:val="single"/>
        </w:rPr>
      </w:pPr>
      <w:r w:rsidRPr="00C93AEA">
        <w:rPr>
          <w:rFonts w:ascii="Arial" w:hAnsi="Arial" w:cs="Arial"/>
          <w:b/>
          <w:sz w:val="18"/>
          <w:szCs w:val="18"/>
          <w:u w:val="single"/>
        </w:rPr>
        <w:t xml:space="preserve">CLAUSULA </w:t>
      </w:r>
      <w:r w:rsidRPr="00C93AEA">
        <w:rPr>
          <w:rFonts w:ascii="Arial" w:hAnsi="Arial" w:cs="Arial"/>
          <w:b/>
          <w:bCs/>
          <w:sz w:val="18"/>
          <w:szCs w:val="18"/>
          <w:u w:val="single"/>
        </w:rPr>
        <w:t xml:space="preserve">QUINTA.- VIGENCIA </w:t>
      </w:r>
    </w:p>
    <w:p w:rsidR="00C93AEA" w:rsidRPr="00C93AEA" w:rsidRDefault="00C93AEA" w:rsidP="00C93AEA">
      <w:pPr>
        <w:autoSpaceDE w:val="0"/>
        <w:autoSpaceDN w:val="0"/>
        <w:adjustRightInd w:val="0"/>
        <w:jc w:val="both"/>
        <w:rPr>
          <w:rFonts w:ascii="Arial" w:hAnsi="Arial" w:cs="Arial"/>
          <w:sz w:val="18"/>
          <w:szCs w:val="18"/>
        </w:rPr>
      </w:pPr>
    </w:p>
    <w:p w:rsidR="00C93AEA" w:rsidRPr="00C93AEA" w:rsidRDefault="00C93AEA" w:rsidP="00C93AEA">
      <w:pPr>
        <w:autoSpaceDE w:val="0"/>
        <w:autoSpaceDN w:val="0"/>
        <w:adjustRightInd w:val="0"/>
        <w:jc w:val="both"/>
        <w:rPr>
          <w:rFonts w:ascii="Arial" w:hAnsi="Arial" w:cs="Arial"/>
          <w:sz w:val="18"/>
          <w:szCs w:val="18"/>
        </w:rPr>
      </w:pPr>
      <w:r w:rsidRPr="00C93AEA">
        <w:rPr>
          <w:rFonts w:ascii="Arial" w:hAnsi="Arial" w:cs="Arial"/>
          <w:sz w:val="18"/>
          <w:szCs w:val="18"/>
        </w:rPr>
        <w:t>El presente Contrato entrará en vigencia a partir de ___________ hasta el ___________ o hasta que las cisternas que cargaron durante el _____ descarguen el producto en el Punto de Entrega.</w:t>
      </w:r>
    </w:p>
    <w:p w:rsidR="00C93AEA" w:rsidRPr="00C93AEA" w:rsidRDefault="00C93AEA" w:rsidP="00C93AEA">
      <w:pPr>
        <w:autoSpaceDE w:val="0"/>
        <w:autoSpaceDN w:val="0"/>
        <w:adjustRightInd w:val="0"/>
        <w:jc w:val="both"/>
        <w:rPr>
          <w:rFonts w:ascii="Arial" w:hAnsi="Arial" w:cs="Arial"/>
          <w:b/>
          <w:sz w:val="18"/>
          <w:szCs w:val="18"/>
          <w:u w:val="single"/>
        </w:rPr>
      </w:pPr>
    </w:p>
    <w:p w:rsidR="00C93AEA" w:rsidRPr="00C93AEA" w:rsidRDefault="00C93AEA" w:rsidP="00C93AEA">
      <w:pPr>
        <w:autoSpaceDE w:val="0"/>
        <w:autoSpaceDN w:val="0"/>
        <w:adjustRightInd w:val="0"/>
        <w:jc w:val="both"/>
        <w:rPr>
          <w:rFonts w:ascii="Arial" w:hAnsi="Arial" w:cs="Arial"/>
          <w:b/>
          <w:sz w:val="18"/>
          <w:szCs w:val="18"/>
          <w:u w:val="single"/>
        </w:rPr>
      </w:pPr>
      <w:r w:rsidRPr="00C93AEA">
        <w:rPr>
          <w:rFonts w:ascii="Arial" w:hAnsi="Arial" w:cs="Arial"/>
          <w:b/>
          <w:sz w:val="18"/>
          <w:szCs w:val="18"/>
          <w:u w:val="single"/>
        </w:rPr>
        <w:t>CLAUSULA SEXTA.- TARIFA DEL SERVICIO</w:t>
      </w:r>
    </w:p>
    <w:p w:rsidR="00C93AEA" w:rsidRPr="00C93AEA" w:rsidRDefault="00C93AEA" w:rsidP="00C93AEA">
      <w:pPr>
        <w:autoSpaceDE w:val="0"/>
        <w:autoSpaceDN w:val="0"/>
        <w:adjustRightInd w:val="0"/>
        <w:ind w:left="709" w:hanging="709"/>
        <w:jc w:val="both"/>
        <w:rPr>
          <w:rFonts w:ascii="Arial" w:hAnsi="Arial" w:cs="Arial"/>
          <w:sz w:val="18"/>
          <w:szCs w:val="18"/>
        </w:rPr>
      </w:pPr>
    </w:p>
    <w:p w:rsidR="00C93AEA" w:rsidRPr="00C93AEA" w:rsidRDefault="00C93AEA" w:rsidP="00C93AEA">
      <w:pPr>
        <w:autoSpaceDE w:val="0"/>
        <w:autoSpaceDN w:val="0"/>
        <w:adjustRightInd w:val="0"/>
        <w:ind w:left="709" w:hanging="709"/>
        <w:jc w:val="both"/>
        <w:rPr>
          <w:rFonts w:ascii="Arial" w:hAnsi="Arial" w:cs="Arial"/>
          <w:sz w:val="18"/>
          <w:szCs w:val="18"/>
        </w:rPr>
      </w:pPr>
      <w:r w:rsidRPr="00C93AEA">
        <w:rPr>
          <w:rFonts w:ascii="Arial" w:hAnsi="Arial" w:cs="Arial"/>
          <w:sz w:val="18"/>
          <w:szCs w:val="18"/>
        </w:rPr>
        <w:t>La tarifa que se establece por la prestación del Servicio para cada tramo, es la siguiente:</w:t>
      </w:r>
    </w:p>
    <w:p w:rsidR="00C93AEA" w:rsidRPr="00C93AEA" w:rsidRDefault="00C93AEA" w:rsidP="00C93AEA">
      <w:pPr>
        <w:autoSpaceDE w:val="0"/>
        <w:autoSpaceDN w:val="0"/>
        <w:adjustRightInd w:val="0"/>
        <w:ind w:left="709" w:hanging="709"/>
        <w:jc w:val="both"/>
        <w:rPr>
          <w:rFonts w:ascii="Arial" w:hAnsi="Arial" w:cs="Arial"/>
          <w:sz w:val="18"/>
          <w:szCs w:val="18"/>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C93AEA" w:rsidRPr="00C93AEA" w:rsidTr="005270E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C93AEA" w:rsidRPr="00C93AEA" w:rsidRDefault="00C93AEA" w:rsidP="005270E6">
            <w:pPr>
              <w:jc w:val="center"/>
              <w:rPr>
                <w:rFonts w:ascii="Arial" w:hAnsi="Arial" w:cs="Arial"/>
                <w:color w:val="auto"/>
                <w:sz w:val="18"/>
                <w:szCs w:val="18"/>
                <w:lang w:val="es-BO" w:eastAsia="es-ES"/>
              </w:rPr>
            </w:pPr>
            <w:r w:rsidRPr="00C93AEA">
              <w:rPr>
                <w:rFonts w:ascii="Arial" w:hAnsi="Arial" w:cs="Arial"/>
                <w:color w:val="auto"/>
                <w:sz w:val="18"/>
                <w:szCs w:val="18"/>
                <w:lang w:val="es-BO" w:eastAsia="es-ES"/>
              </w:rPr>
              <w:t>TRAMO</w:t>
            </w:r>
          </w:p>
        </w:tc>
        <w:tc>
          <w:tcPr>
            <w:tcW w:w="1417" w:type="dxa"/>
            <w:vMerge w:val="restart"/>
            <w:tcBorders>
              <w:bottom w:val="none" w:sz="0" w:space="0" w:color="auto"/>
            </w:tcBorders>
            <w:shd w:val="clear" w:color="auto" w:fill="auto"/>
            <w:vAlign w:val="center"/>
          </w:tcPr>
          <w:p w:rsidR="00C93AEA" w:rsidRPr="00C93AEA" w:rsidRDefault="00C93AEA" w:rsidP="005270E6">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es-BO" w:eastAsia="es-ES"/>
              </w:rPr>
            </w:pPr>
            <w:r w:rsidRPr="00C93AEA">
              <w:rPr>
                <w:rFonts w:ascii="Arial" w:hAnsi="Arial" w:cs="Arial"/>
                <w:color w:val="auto"/>
                <w:sz w:val="18"/>
                <w:szCs w:val="18"/>
                <w:lang w:val="es-BO" w:eastAsia="es-ES"/>
              </w:rPr>
              <w:t>TARIFA</w:t>
            </w:r>
          </w:p>
        </w:tc>
      </w:tr>
      <w:tr w:rsidR="00C93AEA" w:rsidRPr="00C93AEA" w:rsidTr="005270E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C93AEA" w:rsidRPr="00C93AEA" w:rsidRDefault="00C93AEA" w:rsidP="005270E6">
            <w:pPr>
              <w:jc w:val="center"/>
              <w:rPr>
                <w:rFonts w:ascii="Arial" w:hAnsi="Arial" w:cs="Arial"/>
                <w:color w:val="auto"/>
                <w:sz w:val="18"/>
                <w:szCs w:val="18"/>
                <w:lang w:val="es-BO" w:eastAsia="es-ES"/>
              </w:rPr>
            </w:pPr>
            <w:r w:rsidRPr="00C93AEA">
              <w:rPr>
                <w:rFonts w:ascii="Arial" w:hAnsi="Arial" w:cs="Arial"/>
                <w:color w:val="auto"/>
                <w:sz w:val="18"/>
                <w:szCs w:val="18"/>
                <w:lang w:val="es-BO" w:eastAsia="es-ES"/>
              </w:rPr>
              <w:t>PUNTO DE RECEPCIÓN</w:t>
            </w:r>
          </w:p>
        </w:tc>
        <w:tc>
          <w:tcPr>
            <w:tcW w:w="2641" w:type="dxa"/>
            <w:shd w:val="clear" w:color="auto" w:fill="auto"/>
            <w:vAlign w:val="center"/>
          </w:tcPr>
          <w:p w:rsidR="00C93AEA" w:rsidRPr="00C93AEA" w:rsidRDefault="00C93AEA" w:rsidP="005270E6">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18"/>
                <w:szCs w:val="18"/>
                <w:lang w:val="es-BO" w:eastAsia="es-ES"/>
              </w:rPr>
            </w:pPr>
            <w:r w:rsidRPr="00C93AEA">
              <w:rPr>
                <w:rFonts w:ascii="Arial" w:hAnsi="Arial" w:cs="Arial"/>
                <w:b/>
                <w:color w:val="auto"/>
                <w:sz w:val="18"/>
                <w:szCs w:val="18"/>
                <w:lang w:val="es-BO" w:eastAsia="es-ES"/>
              </w:rPr>
              <w:t>PUNTO DE ENTREGA</w:t>
            </w:r>
          </w:p>
        </w:tc>
        <w:tc>
          <w:tcPr>
            <w:tcW w:w="1417" w:type="dxa"/>
            <w:vMerge/>
            <w:shd w:val="clear" w:color="auto" w:fill="auto"/>
            <w:vAlign w:val="center"/>
          </w:tcPr>
          <w:p w:rsidR="00C93AEA" w:rsidRPr="00C93AEA" w:rsidRDefault="00C93AEA" w:rsidP="005270E6">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8"/>
                <w:szCs w:val="18"/>
                <w:lang w:val="es-BO" w:eastAsia="es-ES"/>
              </w:rPr>
            </w:pPr>
          </w:p>
        </w:tc>
      </w:tr>
      <w:tr w:rsidR="00C93AEA" w:rsidRPr="00C93AEA" w:rsidTr="005270E6">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C93AEA" w:rsidRPr="00C93AEA" w:rsidRDefault="00C93AEA" w:rsidP="005270E6">
            <w:pPr>
              <w:jc w:val="center"/>
              <w:rPr>
                <w:rFonts w:ascii="Arial" w:hAnsi="Arial" w:cs="Arial"/>
                <w:i/>
                <w:color w:val="auto"/>
                <w:sz w:val="18"/>
                <w:szCs w:val="18"/>
                <w:lang w:val="es-BO" w:eastAsia="es-ES"/>
              </w:rPr>
            </w:pPr>
          </w:p>
        </w:tc>
        <w:tc>
          <w:tcPr>
            <w:tcW w:w="2641" w:type="dxa"/>
            <w:shd w:val="clear" w:color="auto" w:fill="auto"/>
            <w:vAlign w:val="center"/>
          </w:tcPr>
          <w:p w:rsidR="00C93AEA" w:rsidRPr="00C93AEA" w:rsidRDefault="00C93AEA" w:rsidP="005270E6">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8"/>
                <w:szCs w:val="18"/>
                <w:lang w:val="es-BO" w:eastAsia="es-ES"/>
              </w:rPr>
            </w:pPr>
          </w:p>
        </w:tc>
        <w:tc>
          <w:tcPr>
            <w:tcW w:w="1417" w:type="dxa"/>
            <w:shd w:val="clear" w:color="auto" w:fill="auto"/>
            <w:vAlign w:val="center"/>
          </w:tcPr>
          <w:p w:rsidR="00C93AEA" w:rsidRPr="00C93AEA" w:rsidRDefault="00C93AEA" w:rsidP="005270E6">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8"/>
                <w:szCs w:val="18"/>
                <w:lang w:val="es-BO" w:eastAsia="es-ES"/>
              </w:rPr>
            </w:pPr>
          </w:p>
        </w:tc>
      </w:tr>
      <w:tr w:rsidR="00C93AEA" w:rsidRPr="00C93AEA" w:rsidTr="005270E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C93AEA" w:rsidRPr="00C93AEA" w:rsidRDefault="00C93AEA" w:rsidP="005270E6">
            <w:pPr>
              <w:jc w:val="center"/>
              <w:rPr>
                <w:rFonts w:ascii="Arial" w:hAnsi="Arial" w:cs="Arial"/>
                <w:i/>
                <w:color w:val="auto"/>
                <w:sz w:val="18"/>
                <w:szCs w:val="18"/>
                <w:lang w:val="es-BO" w:eastAsia="es-ES"/>
              </w:rPr>
            </w:pPr>
          </w:p>
        </w:tc>
        <w:tc>
          <w:tcPr>
            <w:tcW w:w="2641" w:type="dxa"/>
            <w:shd w:val="clear" w:color="auto" w:fill="auto"/>
            <w:vAlign w:val="center"/>
          </w:tcPr>
          <w:p w:rsidR="00C93AEA" w:rsidRPr="00C93AEA" w:rsidRDefault="00C93AEA" w:rsidP="005270E6">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8"/>
                <w:szCs w:val="18"/>
                <w:lang w:val="es-BO" w:eastAsia="es-ES"/>
              </w:rPr>
            </w:pPr>
          </w:p>
        </w:tc>
        <w:tc>
          <w:tcPr>
            <w:tcW w:w="1417" w:type="dxa"/>
            <w:shd w:val="clear" w:color="auto" w:fill="auto"/>
            <w:vAlign w:val="center"/>
          </w:tcPr>
          <w:p w:rsidR="00C93AEA" w:rsidRPr="00C93AEA" w:rsidRDefault="00C93AEA" w:rsidP="005270E6">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8"/>
                <w:szCs w:val="18"/>
                <w:lang w:val="es-BO" w:eastAsia="es-ES"/>
              </w:rPr>
            </w:pPr>
          </w:p>
        </w:tc>
      </w:tr>
      <w:tr w:rsidR="00C93AEA" w:rsidRPr="00C93AEA" w:rsidTr="005270E6">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C93AEA" w:rsidRPr="00C93AEA" w:rsidRDefault="00C93AEA" w:rsidP="005270E6">
            <w:pPr>
              <w:jc w:val="center"/>
              <w:rPr>
                <w:rFonts w:ascii="Arial" w:hAnsi="Arial" w:cs="Arial"/>
                <w:i/>
                <w:color w:val="auto"/>
                <w:sz w:val="18"/>
                <w:szCs w:val="18"/>
                <w:lang w:val="es-BO" w:eastAsia="es-ES"/>
              </w:rPr>
            </w:pPr>
          </w:p>
        </w:tc>
        <w:tc>
          <w:tcPr>
            <w:tcW w:w="2641" w:type="dxa"/>
            <w:shd w:val="clear" w:color="auto" w:fill="auto"/>
            <w:vAlign w:val="center"/>
          </w:tcPr>
          <w:p w:rsidR="00C93AEA" w:rsidRPr="00C93AEA" w:rsidRDefault="00C93AEA" w:rsidP="005270E6">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8"/>
                <w:szCs w:val="18"/>
                <w:lang w:val="es-BO" w:eastAsia="es-ES"/>
              </w:rPr>
            </w:pPr>
          </w:p>
        </w:tc>
        <w:tc>
          <w:tcPr>
            <w:tcW w:w="1417" w:type="dxa"/>
            <w:shd w:val="clear" w:color="auto" w:fill="auto"/>
            <w:vAlign w:val="center"/>
          </w:tcPr>
          <w:p w:rsidR="00C93AEA" w:rsidRPr="00C93AEA" w:rsidRDefault="00C93AEA" w:rsidP="005270E6">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8"/>
                <w:szCs w:val="18"/>
                <w:lang w:val="es-BO" w:eastAsia="es-ES"/>
              </w:rPr>
            </w:pPr>
          </w:p>
        </w:tc>
      </w:tr>
    </w:tbl>
    <w:p w:rsidR="00C93AEA" w:rsidRPr="00C93AEA" w:rsidRDefault="00C93AEA" w:rsidP="00C93AEA">
      <w:pPr>
        <w:widowControl w:val="0"/>
        <w:ind w:hanging="11"/>
        <w:jc w:val="both"/>
        <w:rPr>
          <w:rFonts w:ascii="Arial" w:hAnsi="Arial" w:cs="Arial"/>
          <w:sz w:val="18"/>
          <w:szCs w:val="18"/>
        </w:rPr>
      </w:pPr>
    </w:p>
    <w:p w:rsidR="00C93AEA" w:rsidRPr="00C93AEA" w:rsidRDefault="00C93AEA" w:rsidP="00C93AEA">
      <w:pPr>
        <w:widowControl w:val="0"/>
        <w:ind w:hanging="11"/>
        <w:jc w:val="both"/>
        <w:rPr>
          <w:rFonts w:ascii="Arial" w:hAnsi="Arial" w:cs="Arial"/>
          <w:sz w:val="18"/>
          <w:szCs w:val="18"/>
        </w:rPr>
      </w:pPr>
      <w:r w:rsidRPr="00C93AEA">
        <w:rPr>
          <w:rFonts w:ascii="Arial" w:hAnsi="Arial" w:cs="Arial"/>
          <w:sz w:val="18"/>
          <w:szCs w:val="18"/>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C93AEA" w:rsidRPr="00C93AEA" w:rsidRDefault="00C93AEA" w:rsidP="00C93AEA">
      <w:pPr>
        <w:widowControl w:val="0"/>
        <w:ind w:hanging="11"/>
        <w:jc w:val="both"/>
        <w:rPr>
          <w:rFonts w:ascii="Arial" w:hAnsi="Arial" w:cs="Arial"/>
          <w:b/>
          <w:sz w:val="18"/>
          <w:szCs w:val="18"/>
        </w:rPr>
      </w:pPr>
    </w:p>
    <w:p w:rsidR="00C93AEA" w:rsidRPr="00C93AEA" w:rsidRDefault="00C93AEA" w:rsidP="00C93AEA">
      <w:pPr>
        <w:keepNext/>
        <w:autoSpaceDE w:val="0"/>
        <w:autoSpaceDN w:val="0"/>
        <w:adjustRightInd w:val="0"/>
        <w:jc w:val="both"/>
        <w:rPr>
          <w:rFonts w:ascii="Arial" w:hAnsi="Arial" w:cs="Arial"/>
          <w:b/>
          <w:sz w:val="18"/>
          <w:szCs w:val="18"/>
          <w:u w:val="single"/>
        </w:rPr>
      </w:pPr>
      <w:r w:rsidRPr="00C93AEA">
        <w:rPr>
          <w:rFonts w:ascii="Arial" w:hAnsi="Arial" w:cs="Arial"/>
          <w:b/>
          <w:sz w:val="18"/>
          <w:szCs w:val="18"/>
          <w:u w:val="single"/>
        </w:rPr>
        <w:t>CLAUSULA SÉPTIMA.- GASTOS REEMBOLSABLES (OPCIONAL)</w:t>
      </w:r>
    </w:p>
    <w:p w:rsidR="00C93AEA" w:rsidRPr="00C93AEA" w:rsidRDefault="00C93AEA" w:rsidP="00C93AEA">
      <w:pPr>
        <w:keepNext/>
        <w:ind w:left="3" w:right="11"/>
        <w:jc w:val="both"/>
        <w:rPr>
          <w:rFonts w:ascii="Arial" w:hAnsi="Arial" w:cs="Arial"/>
          <w:sz w:val="18"/>
          <w:szCs w:val="18"/>
        </w:rPr>
      </w:pPr>
    </w:p>
    <w:p w:rsidR="00C93AEA" w:rsidRPr="00C93AEA" w:rsidRDefault="00C93AEA" w:rsidP="00C93AEA">
      <w:pPr>
        <w:keepNext/>
        <w:ind w:left="3" w:right="11"/>
        <w:jc w:val="both"/>
        <w:rPr>
          <w:rFonts w:ascii="Arial" w:hAnsi="Arial" w:cs="Arial"/>
          <w:i/>
          <w:sz w:val="18"/>
          <w:szCs w:val="18"/>
        </w:rPr>
      </w:pPr>
      <w:r w:rsidRPr="00C93AEA">
        <w:rPr>
          <w:rFonts w:ascii="Arial" w:hAnsi="Arial" w:cs="Arial"/>
          <w:i/>
          <w:sz w:val="18"/>
          <w:szCs w:val="18"/>
        </w:rPr>
        <w:t>Opción A (Transporte Nacional)</w:t>
      </w:r>
    </w:p>
    <w:p w:rsidR="00C93AEA" w:rsidRPr="00C93AEA" w:rsidRDefault="00C93AEA" w:rsidP="00C93AEA">
      <w:pPr>
        <w:keepNext/>
        <w:ind w:left="3" w:right="11"/>
        <w:jc w:val="both"/>
        <w:rPr>
          <w:rFonts w:ascii="Arial" w:hAnsi="Arial" w:cs="Arial"/>
          <w:sz w:val="18"/>
          <w:szCs w:val="18"/>
        </w:rPr>
      </w:pPr>
    </w:p>
    <w:p w:rsidR="00C93AEA" w:rsidRPr="00C93AEA" w:rsidRDefault="00C93AEA" w:rsidP="00C93AEA">
      <w:pPr>
        <w:keepNext/>
        <w:ind w:left="3" w:right="11"/>
        <w:jc w:val="both"/>
        <w:rPr>
          <w:rFonts w:ascii="Arial" w:hAnsi="Arial" w:cs="Arial"/>
          <w:sz w:val="18"/>
          <w:szCs w:val="18"/>
        </w:rPr>
      </w:pPr>
      <w:r w:rsidRPr="00C93AEA">
        <w:rPr>
          <w:rFonts w:ascii="Arial" w:hAnsi="Arial" w:cs="Arial"/>
          <w:sz w:val="18"/>
          <w:szCs w:val="18"/>
        </w:rPr>
        <w:t>No aplica.</w:t>
      </w:r>
    </w:p>
    <w:p w:rsidR="00C93AEA" w:rsidRPr="00C93AEA" w:rsidRDefault="00C93AEA" w:rsidP="00C93AEA">
      <w:pPr>
        <w:keepNext/>
        <w:ind w:left="3" w:right="11"/>
        <w:jc w:val="both"/>
        <w:rPr>
          <w:rFonts w:ascii="Arial" w:hAnsi="Arial" w:cs="Arial"/>
          <w:sz w:val="18"/>
          <w:szCs w:val="18"/>
        </w:rPr>
      </w:pPr>
    </w:p>
    <w:p w:rsidR="00C93AEA" w:rsidRPr="00C93AEA" w:rsidRDefault="00C93AEA" w:rsidP="00C93AEA">
      <w:pPr>
        <w:keepNext/>
        <w:ind w:left="3" w:right="11"/>
        <w:jc w:val="both"/>
        <w:rPr>
          <w:rFonts w:ascii="Arial" w:hAnsi="Arial" w:cs="Arial"/>
          <w:i/>
          <w:sz w:val="18"/>
          <w:szCs w:val="18"/>
        </w:rPr>
      </w:pPr>
      <w:r w:rsidRPr="00C93AEA">
        <w:rPr>
          <w:rFonts w:ascii="Arial" w:hAnsi="Arial" w:cs="Arial"/>
          <w:i/>
          <w:sz w:val="18"/>
          <w:szCs w:val="18"/>
        </w:rPr>
        <w:t>Opción B (Transporte Internacional)</w:t>
      </w:r>
    </w:p>
    <w:p w:rsidR="00C93AEA" w:rsidRPr="00C93AEA" w:rsidRDefault="00C93AEA" w:rsidP="00C93AEA">
      <w:pPr>
        <w:keepNext/>
        <w:ind w:left="3" w:right="11"/>
        <w:jc w:val="both"/>
        <w:rPr>
          <w:rFonts w:ascii="Arial" w:hAnsi="Arial" w:cs="Arial"/>
          <w:sz w:val="18"/>
          <w:szCs w:val="18"/>
        </w:rPr>
      </w:pPr>
    </w:p>
    <w:p w:rsidR="00C93AEA" w:rsidRPr="00C93AEA" w:rsidRDefault="00C93AEA" w:rsidP="00C93AEA">
      <w:pPr>
        <w:keepNext/>
        <w:ind w:left="3" w:right="11"/>
        <w:jc w:val="both"/>
        <w:rPr>
          <w:rFonts w:ascii="Arial" w:hAnsi="Arial" w:cs="Arial"/>
          <w:sz w:val="18"/>
          <w:szCs w:val="18"/>
        </w:rPr>
      </w:pPr>
      <w:r w:rsidRPr="00C93AEA">
        <w:rPr>
          <w:rFonts w:ascii="Arial" w:hAnsi="Arial" w:cs="Arial"/>
          <w:sz w:val="18"/>
          <w:szCs w:val="18"/>
        </w:rPr>
        <w:t>El Contratante realizará pagos al transportista, conjuntamente con el pago del servicio de cada período por concepto de los  siguientes gastos reembolsables, siempre y cuando no estén incluidos en la tarifa del servicio:</w:t>
      </w:r>
    </w:p>
    <w:p w:rsidR="00C93AEA" w:rsidRPr="00C93AEA" w:rsidRDefault="00C93AEA" w:rsidP="00C93AEA">
      <w:pPr>
        <w:ind w:left="3" w:right="11"/>
        <w:jc w:val="both"/>
        <w:rPr>
          <w:rFonts w:ascii="Arial" w:hAnsi="Arial" w:cs="Arial"/>
          <w:sz w:val="18"/>
          <w:szCs w:val="18"/>
        </w:rPr>
      </w:pPr>
      <w:r w:rsidRPr="00C93AEA">
        <w:rPr>
          <w:rFonts w:ascii="Arial" w:hAnsi="Arial" w:cs="Arial"/>
          <w:sz w:val="18"/>
          <w:szCs w:val="18"/>
        </w:rPr>
        <w:t xml:space="preserve"> </w:t>
      </w:r>
    </w:p>
    <w:p w:rsidR="00C93AEA" w:rsidRPr="00C93AEA" w:rsidRDefault="00C93AEA" w:rsidP="00E32A4A">
      <w:pPr>
        <w:numPr>
          <w:ilvl w:val="0"/>
          <w:numId w:val="47"/>
        </w:numPr>
        <w:ind w:left="851" w:right="11" w:hanging="284"/>
        <w:jc w:val="both"/>
        <w:rPr>
          <w:rFonts w:ascii="Arial" w:hAnsi="Arial" w:cs="Arial"/>
          <w:sz w:val="18"/>
          <w:szCs w:val="18"/>
        </w:rPr>
      </w:pPr>
      <w:r w:rsidRPr="00C93AEA">
        <w:rPr>
          <w:rFonts w:ascii="Arial" w:hAnsi="Arial" w:cs="Arial"/>
          <w:sz w:val="18"/>
          <w:szCs w:val="18"/>
        </w:rPr>
        <w:t xml:space="preserve">Costo de precintos, cuando se incurra en este costo. </w:t>
      </w:r>
    </w:p>
    <w:p w:rsidR="00C93AEA" w:rsidRPr="00C93AEA" w:rsidRDefault="00C93AEA" w:rsidP="00E32A4A">
      <w:pPr>
        <w:numPr>
          <w:ilvl w:val="0"/>
          <w:numId w:val="47"/>
        </w:numPr>
        <w:ind w:left="851" w:right="11" w:hanging="284"/>
        <w:jc w:val="both"/>
        <w:rPr>
          <w:rFonts w:ascii="Arial" w:hAnsi="Arial" w:cs="Arial"/>
          <w:sz w:val="18"/>
          <w:szCs w:val="18"/>
        </w:rPr>
      </w:pPr>
      <w:r w:rsidRPr="00C93AEA">
        <w:rPr>
          <w:rFonts w:ascii="Arial" w:hAnsi="Arial" w:cs="Arial"/>
          <w:sz w:val="18"/>
          <w:szCs w:val="18"/>
        </w:rPr>
        <w:t xml:space="preserve">Pagos de concesionarios de aduana por almacenaje y tránsito (cuyas facturas y/o documento equivalente deberán ser emitidas a nombre del Contratante), cuando se incurra en este costo. </w:t>
      </w:r>
    </w:p>
    <w:p w:rsidR="00C93AEA" w:rsidRPr="00C93AEA" w:rsidRDefault="00C93AEA" w:rsidP="00C93AEA">
      <w:pPr>
        <w:ind w:left="708"/>
        <w:rPr>
          <w:rFonts w:ascii="Arial" w:hAnsi="Arial" w:cs="Arial"/>
          <w:sz w:val="18"/>
          <w:szCs w:val="18"/>
        </w:rPr>
      </w:pPr>
    </w:p>
    <w:p w:rsidR="00C93AEA" w:rsidRPr="00C93AEA" w:rsidRDefault="00C93AEA" w:rsidP="00C93AEA">
      <w:pPr>
        <w:ind w:left="3" w:right="11"/>
        <w:jc w:val="both"/>
        <w:rPr>
          <w:rFonts w:ascii="Arial" w:hAnsi="Arial" w:cs="Arial"/>
          <w:sz w:val="18"/>
          <w:szCs w:val="18"/>
        </w:rPr>
      </w:pPr>
      <w:r w:rsidRPr="00C93AEA">
        <w:rPr>
          <w:rFonts w:ascii="Arial" w:hAnsi="Arial" w:cs="Arial"/>
          <w:sz w:val="18"/>
          <w:szCs w:val="18"/>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C93AEA" w:rsidRPr="00C93AEA" w:rsidRDefault="00C93AEA" w:rsidP="00C93AEA">
      <w:pPr>
        <w:widowControl w:val="0"/>
        <w:ind w:hanging="11"/>
        <w:jc w:val="both"/>
        <w:rPr>
          <w:rFonts w:ascii="Arial" w:hAnsi="Arial" w:cs="Arial"/>
          <w:b/>
          <w:sz w:val="18"/>
          <w:szCs w:val="18"/>
        </w:rPr>
      </w:pPr>
    </w:p>
    <w:p w:rsidR="00C93AEA" w:rsidRPr="00C93AEA" w:rsidRDefault="00C93AEA" w:rsidP="00C93AEA">
      <w:pPr>
        <w:autoSpaceDE w:val="0"/>
        <w:autoSpaceDN w:val="0"/>
        <w:adjustRightInd w:val="0"/>
        <w:jc w:val="both"/>
        <w:rPr>
          <w:rFonts w:ascii="Arial" w:hAnsi="Arial" w:cs="Arial"/>
          <w:b/>
          <w:sz w:val="18"/>
          <w:szCs w:val="18"/>
          <w:u w:val="single"/>
        </w:rPr>
      </w:pPr>
      <w:r w:rsidRPr="00C93AEA">
        <w:rPr>
          <w:rFonts w:ascii="Arial" w:hAnsi="Arial" w:cs="Arial"/>
          <w:b/>
          <w:sz w:val="18"/>
          <w:szCs w:val="18"/>
          <w:u w:val="single"/>
        </w:rPr>
        <w:t>CLÁUSULA OCTAVA.- CIERRES DE TRAMITES ADUANEROS</w:t>
      </w:r>
    </w:p>
    <w:p w:rsidR="00C93AEA" w:rsidRPr="00C93AEA" w:rsidRDefault="00C93AEA" w:rsidP="00C93AEA">
      <w:pPr>
        <w:widowControl w:val="0"/>
        <w:shd w:val="clear" w:color="auto" w:fill="FFFFFF"/>
        <w:autoSpaceDE w:val="0"/>
        <w:autoSpaceDN w:val="0"/>
        <w:ind w:right="43"/>
        <w:contextualSpacing/>
        <w:jc w:val="both"/>
        <w:rPr>
          <w:rFonts w:ascii="Arial" w:hAnsi="Arial" w:cs="Arial"/>
          <w:sz w:val="18"/>
          <w:szCs w:val="18"/>
        </w:rPr>
      </w:pPr>
    </w:p>
    <w:p w:rsidR="00C93AEA" w:rsidRPr="00C93AEA" w:rsidRDefault="00C93AEA" w:rsidP="00C93AEA">
      <w:pPr>
        <w:keepNext/>
        <w:ind w:left="3" w:right="11"/>
        <w:jc w:val="both"/>
        <w:rPr>
          <w:rFonts w:ascii="Arial" w:hAnsi="Arial" w:cs="Arial"/>
          <w:i/>
          <w:sz w:val="18"/>
          <w:szCs w:val="18"/>
        </w:rPr>
      </w:pPr>
      <w:r w:rsidRPr="00C93AEA">
        <w:rPr>
          <w:rFonts w:ascii="Arial" w:hAnsi="Arial" w:cs="Arial"/>
          <w:i/>
          <w:sz w:val="18"/>
          <w:szCs w:val="18"/>
        </w:rPr>
        <w:t>Opción A (Transporte Nacional)</w:t>
      </w:r>
    </w:p>
    <w:p w:rsidR="00C93AEA" w:rsidRPr="00C93AEA" w:rsidRDefault="00C93AEA" w:rsidP="00C93AEA">
      <w:pPr>
        <w:keepNext/>
        <w:ind w:left="3" w:right="11"/>
        <w:jc w:val="both"/>
        <w:rPr>
          <w:rFonts w:ascii="Arial" w:hAnsi="Arial" w:cs="Arial"/>
          <w:sz w:val="18"/>
          <w:szCs w:val="18"/>
        </w:rPr>
      </w:pPr>
    </w:p>
    <w:p w:rsidR="00C93AEA" w:rsidRPr="00C93AEA" w:rsidRDefault="00C93AEA" w:rsidP="00C93AEA">
      <w:pPr>
        <w:keepNext/>
        <w:ind w:left="3" w:right="11"/>
        <w:jc w:val="both"/>
        <w:rPr>
          <w:rFonts w:ascii="Arial" w:hAnsi="Arial" w:cs="Arial"/>
          <w:sz w:val="18"/>
          <w:szCs w:val="18"/>
        </w:rPr>
      </w:pPr>
      <w:r w:rsidRPr="00C93AEA">
        <w:rPr>
          <w:rFonts w:ascii="Arial" w:hAnsi="Arial" w:cs="Arial"/>
          <w:sz w:val="18"/>
          <w:szCs w:val="18"/>
        </w:rPr>
        <w:t>No aplica.</w:t>
      </w:r>
    </w:p>
    <w:p w:rsidR="00C93AEA" w:rsidRPr="00C93AEA" w:rsidRDefault="00C93AEA" w:rsidP="00C93AEA">
      <w:pPr>
        <w:keepNext/>
        <w:ind w:left="3" w:right="11"/>
        <w:jc w:val="both"/>
        <w:rPr>
          <w:rFonts w:ascii="Arial" w:hAnsi="Arial" w:cs="Arial"/>
          <w:sz w:val="18"/>
          <w:szCs w:val="18"/>
        </w:rPr>
      </w:pPr>
    </w:p>
    <w:p w:rsidR="00C93AEA" w:rsidRPr="00C93AEA" w:rsidRDefault="00C93AEA" w:rsidP="00C93AEA">
      <w:pPr>
        <w:keepNext/>
        <w:ind w:left="3" w:right="11"/>
        <w:jc w:val="both"/>
        <w:rPr>
          <w:rFonts w:ascii="Arial" w:hAnsi="Arial" w:cs="Arial"/>
          <w:i/>
          <w:sz w:val="18"/>
          <w:szCs w:val="18"/>
        </w:rPr>
      </w:pPr>
      <w:r w:rsidRPr="00C93AEA">
        <w:rPr>
          <w:rFonts w:ascii="Arial" w:hAnsi="Arial" w:cs="Arial"/>
          <w:i/>
          <w:sz w:val="18"/>
          <w:szCs w:val="18"/>
        </w:rPr>
        <w:t>Opción B (Transporte Internacional)</w:t>
      </w:r>
    </w:p>
    <w:p w:rsidR="00C93AEA" w:rsidRPr="00C93AEA" w:rsidRDefault="00C93AEA" w:rsidP="00C93AEA">
      <w:pPr>
        <w:widowControl w:val="0"/>
        <w:shd w:val="clear" w:color="auto" w:fill="FFFFFF"/>
        <w:autoSpaceDE w:val="0"/>
        <w:autoSpaceDN w:val="0"/>
        <w:ind w:right="43"/>
        <w:contextualSpacing/>
        <w:jc w:val="both"/>
        <w:rPr>
          <w:rFonts w:ascii="Arial" w:hAnsi="Arial" w:cs="Arial"/>
          <w:sz w:val="18"/>
          <w:szCs w:val="18"/>
        </w:rPr>
      </w:pPr>
    </w:p>
    <w:p w:rsidR="00C93AEA" w:rsidRPr="00C93AEA" w:rsidRDefault="00C93AEA" w:rsidP="00E32A4A">
      <w:pPr>
        <w:pStyle w:val="Prrafodelista"/>
        <w:widowControl w:val="0"/>
        <w:numPr>
          <w:ilvl w:val="0"/>
          <w:numId w:val="41"/>
        </w:numPr>
        <w:shd w:val="clear" w:color="auto" w:fill="FFFFFF"/>
        <w:autoSpaceDE w:val="0"/>
        <w:autoSpaceDN w:val="0"/>
        <w:ind w:right="43"/>
        <w:contextualSpacing/>
        <w:jc w:val="both"/>
        <w:rPr>
          <w:rFonts w:ascii="Arial" w:hAnsi="Arial" w:cs="Arial"/>
          <w:vanish/>
          <w:sz w:val="18"/>
          <w:szCs w:val="18"/>
        </w:rPr>
      </w:pPr>
    </w:p>
    <w:p w:rsidR="00C93AEA" w:rsidRPr="00C93AEA" w:rsidRDefault="00C93AEA" w:rsidP="00E32A4A">
      <w:pPr>
        <w:pStyle w:val="Prrafodelista"/>
        <w:widowControl w:val="0"/>
        <w:numPr>
          <w:ilvl w:val="0"/>
          <w:numId w:val="41"/>
        </w:numPr>
        <w:shd w:val="clear" w:color="auto" w:fill="FFFFFF"/>
        <w:autoSpaceDE w:val="0"/>
        <w:autoSpaceDN w:val="0"/>
        <w:ind w:right="43"/>
        <w:contextualSpacing/>
        <w:jc w:val="both"/>
        <w:rPr>
          <w:rFonts w:ascii="Arial" w:hAnsi="Arial" w:cs="Arial"/>
          <w:vanish/>
          <w:sz w:val="18"/>
          <w:szCs w:val="18"/>
        </w:rPr>
      </w:pPr>
    </w:p>
    <w:p w:rsidR="00C93AEA" w:rsidRPr="00C93AEA" w:rsidRDefault="00C93AEA" w:rsidP="00E32A4A">
      <w:pPr>
        <w:pStyle w:val="Prrafodelista"/>
        <w:widowControl w:val="0"/>
        <w:numPr>
          <w:ilvl w:val="0"/>
          <w:numId w:val="41"/>
        </w:numPr>
        <w:shd w:val="clear" w:color="auto" w:fill="FFFFFF"/>
        <w:autoSpaceDE w:val="0"/>
        <w:autoSpaceDN w:val="0"/>
        <w:ind w:right="43"/>
        <w:contextualSpacing/>
        <w:jc w:val="both"/>
        <w:rPr>
          <w:rFonts w:ascii="Arial" w:hAnsi="Arial" w:cs="Arial"/>
          <w:vanish/>
          <w:sz w:val="18"/>
          <w:szCs w:val="18"/>
        </w:rPr>
      </w:pPr>
    </w:p>
    <w:p w:rsidR="00C93AEA" w:rsidRPr="00C93AEA" w:rsidRDefault="00C93AEA" w:rsidP="00E32A4A">
      <w:pPr>
        <w:pStyle w:val="Prrafodelista"/>
        <w:widowControl w:val="0"/>
        <w:numPr>
          <w:ilvl w:val="0"/>
          <w:numId w:val="41"/>
        </w:numPr>
        <w:shd w:val="clear" w:color="auto" w:fill="FFFFFF"/>
        <w:autoSpaceDE w:val="0"/>
        <w:autoSpaceDN w:val="0"/>
        <w:ind w:right="43"/>
        <w:contextualSpacing/>
        <w:jc w:val="both"/>
        <w:rPr>
          <w:rFonts w:ascii="Arial" w:hAnsi="Arial" w:cs="Arial"/>
          <w:vanish/>
          <w:sz w:val="18"/>
          <w:szCs w:val="18"/>
        </w:rPr>
      </w:pPr>
    </w:p>
    <w:p w:rsidR="00C93AEA" w:rsidRPr="00C93AEA" w:rsidRDefault="00C93AEA" w:rsidP="00E32A4A">
      <w:pPr>
        <w:pStyle w:val="Prrafodelista"/>
        <w:widowControl w:val="0"/>
        <w:numPr>
          <w:ilvl w:val="0"/>
          <w:numId w:val="41"/>
        </w:numPr>
        <w:shd w:val="clear" w:color="auto" w:fill="FFFFFF"/>
        <w:autoSpaceDE w:val="0"/>
        <w:autoSpaceDN w:val="0"/>
        <w:ind w:right="43"/>
        <w:contextualSpacing/>
        <w:jc w:val="both"/>
        <w:rPr>
          <w:rFonts w:ascii="Arial" w:hAnsi="Arial" w:cs="Arial"/>
          <w:vanish/>
          <w:sz w:val="18"/>
          <w:szCs w:val="18"/>
        </w:rPr>
      </w:pPr>
    </w:p>
    <w:p w:rsidR="00C93AEA" w:rsidRPr="00C93AEA" w:rsidRDefault="00C93AEA" w:rsidP="00E32A4A">
      <w:pPr>
        <w:pStyle w:val="Prrafodelista"/>
        <w:widowControl w:val="0"/>
        <w:numPr>
          <w:ilvl w:val="0"/>
          <w:numId w:val="41"/>
        </w:numPr>
        <w:shd w:val="clear" w:color="auto" w:fill="FFFFFF"/>
        <w:autoSpaceDE w:val="0"/>
        <w:autoSpaceDN w:val="0"/>
        <w:ind w:right="43"/>
        <w:contextualSpacing/>
        <w:jc w:val="both"/>
        <w:rPr>
          <w:rFonts w:ascii="Arial" w:hAnsi="Arial" w:cs="Arial"/>
          <w:vanish/>
          <w:sz w:val="18"/>
          <w:szCs w:val="18"/>
        </w:rPr>
      </w:pPr>
    </w:p>
    <w:p w:rsidR="00C93AEA" w:rsidRPr="00C93AEA" w:rsidRDefault="00C93AEA" w:rsidP="00E32A4A">
      <w:pPr>
        <w:pStyle w:val="Prrafodelista"/>
        <w:widowControl w:val="0"/>
        <w:numPr>
          <w:ilvl w:val="0"/>
          <w:numId w:val="41"/>
        </w:numPr>
        <w:shd w:val="clear" w:color="auto" w:fill="FFFFFF"/>
        <w:autoSpaceDE w:val="0"/>
        <w:autoSpaceDN w:val="0"/>
        <w:ind w:right="43"/>
        <w:contextualSpacing/>
        <w:jc w:val="both"/>
        <w:rPr>
          <w:rFonts w:ascii="Arial" w:hAnsi="Arial" w:cs="Arial"/>
          <w:vanish/>
          <w:sz w:val="18"/>
          <w:szCs w:val="18"/>
        </w:rPr>
      </w:pPr>
    </w:p>
    <w:p w:rsidR="00C93AEA" w:rsidRPr="00C93AEA" w:rsidRDefault="00C93AEA" w:rsidP="00E32A4A">
      <w:pPr>
        <w:pStyle w:val="Prrafodelista"/>
        <w:widowControl w:val="0"/>
        <w:numPr>
          <w:ilvl w:val="0"/>
          <w:numId w:val="41"/>
        </w:numPr>
        <w:shd w:val="clear" w:color="auto" w:fill="FFFFFF"/>
        <w:autoSpaceDE w:val="0"/>
        <w:autoSpaceDN w:val="0"/>
        <w:ind w:right="43"/>
        <w:contextualSpacing/>
        <w:jc w:val="both"/>
        <w:rPr>
          <w:rFonts w:ascii="Arial" w:hAnsi="Arial" w:cs="Arial"/>
          <w:vanish/>
          <w:sz w:val="18"/>
          <w:szCs w:val="18"/>
        </w:rPr>
      </w:pPr>
    </w:p>
    <w:p w:rsidR="00C93AEA" w:rsidRPr="00C93AEA" w:rsidRDefault="00C93AEA" w:rsidP="00E32A4A">
      <w:pPr>
        <w:pStyle w:val="Prrafodelista"/>
        <w:widowControl w:val="0"/>
        <w:numPr>
          <w:ilvl w:val="1"/>
          <w:numId w:val="41"/>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 xml:space="preserve">El Transportista en el plazo de _____________ (__________) Días Hábiles siguientes a la finalización de la descarga del Producto de la última cisterna que cierra la DUE asignada, deberá hacer entrega de los siguientes documentos, ordenados de manera cronológica tomando como fecha de referencia el día de la emisión del CRT: </w:t>
      </w:r>
    </w:p>
    <w:p w:rsidR="00C93AEA" w:rsidRPr="00C93AEA" w:rsidRDefault="00C93AEA" w:rsidP="00C93AEA">
      <w:pPr>
        <w:widowControl w:val="0"/>
        <w:shd w:val="clear" w:color="auto" w:fill="FFFFFF"/>
        <w:autoSpaceDE w:val="0"/>
        <w:autoSpaceDN w:val="0"/>
        <w:ind w:left="1134" w:right="43"/>
        <w:contextualSpacing/>
        <w:jc w:val="both"/>
        <w:rPr>
          <w:rFonts w:ascii="Arial" w:hAnsi="Arial" w:cs="Arial"/>
          <w:sz w:val="18"/>
          <w:szCs w:val="18"/>
        </w:rPr>
      </w:pPr>
    </w:p>
    <w:p w:rsidR="00C93AEA" w:rsidRPr="00C93AEA" w:rsidRDefault="00C93AEA" w:rsidP="00E32A4A">
      <w:pPr>
        <w:widowControl w:val="0"/>
        <w:numPr>
          <w:ilvl w:val="0"/>
          <w:numId w:val="48"/>
        </w:numPr>
        <w:shd w:val="clear" w:color="auto" w:fill="FFFFFF"/>
        <w:autoSpaceDE w:val="0"/>
        <w:autoSpaceDN w:val="0"/>
        <w:ind w:left="1134" w:right="43" w:hanging="283"/>
        <w:contextualSpacing/>
        <w:jc w:val="both"/>
        <w:rPr>
          <w:rFonts w:ascii="Arial" w:hAnsi="Arial" w:cs="Arial"/>
          <w:sz w:val="18"/>
          <w:szCs w:val="18"/>
        </w:rPr>
      </w:pPr>
      <w:proofErr w:type="spellStart"/>
      <w:r w:rsidRPr="00C93AEA">
        <w:rPr>
          <w:rFonts w:ascii="Arial" w:hAnsi="Arial" w:cs="Arial"/>
          <w:sz w:val="18"/>
          <w:szCs w:val="18"/>
        </w:rPr>
        <w:t>CRT’s</w:t>
      </w:r>
      <w:proofErr w:type="spellEnd"/>
      <w:r w:rsidRPr="00C93AEA">
        <w:rPr>
          <w:rFonts w:ascii="Arial" w:hAnsi="Arial" w:cs="Arial"/>
          <w:sz w:val="18"/>
          <w:szCs w:val="18"/>
        </w:rPr>
        <w:t xml:space="preserve"> originales o copia legalizada, con firmas y sellos correspondientes (en caso de presentación del CRT original en un cobro anterior, se deberá presentar fotocopia legalizada del CRT indicando fecha de presentación del CRT original).</w:t>
      </w:r>
    </w:p>
    <w:p w:rsidR="00C93AEA" w:rsidRPr="00C93AEA" w:rsidRDefault="00C93AEA" w:rsidP="00E32A4A">
      <w:pPr>
        <w:widowControl w:val="0"/>
        <w:numPr>
          <w:ilvl w:val="0"/>
          <w:numId w:val="48"/>
        </w:numPr>
        <w:shd w:val="clear" w:color="auto" w:fill="FFFFFF"/>
        <w:autoSpaceDE w:val="0"/>
        <w:autoSpaceDN w:val="0"/>
        <w:ind w:left="1134" w:right="43" w:hanging="283"/>
        <w:contextualSpacing/>
        <w:jc w:val="both"/>
        <w:rPr>
          <w:rFonts w:ascii="Arial" w:hAnsi="Arial" w:cs="Arial"/>
          <w:sz w:val="18"/>
          <w:szCs w:val="18"/>
        </w:rPr>
      </w:pPr>
      <w:proofErr w:type="spellStart"/>
      <w:r w:rsidRPr="00C93AEA">
        <w:rPr>
          <w:rFonts w:ascii="Arial" w:hAnsi="Arial" w:cs="Arial"/>
          <w:sz w:val="18"/>
          <w:szCs w:val="18"/>
        </w:rPr>
        <w:t>MIC’s</w:t>
      </w:r>
      <w:proofErr w:type="spellEnd"/>
      <w:r w:rsidRPr="00C93AEA">
        <w:rPr>
          <w:rFonts w:ascii="Arial" w:hAnsi="Arial" w:cs="Arial"/>
          <w:sz w:val="18"/>
          <w:szCs w:val="18"/>
        </w:rPr>
        <w:t xml:space="preserve"> originales que se emiten uno por cada cisterna, con firmas y sellos correspondientes </w:t>
      </w:r>
    </w:p>
    <w:p w:rsidR="00C93AEA" w:rsidRPr="00C93AEA" w:rsidRDefault="00C93AEA" w:rsidP="00E32A4A">
      <w:pPr>
        <w:widowControl w:val="0"/>
        <w:numPr>
          <w:ilvl w:val="0"/>
          <w:numId w:val="48"/>
        </w:numPr>
        <w:shd w:val="clear" w:color="auto" w:fill="FFFFFF"/>
        <w:autoSpaceDE w:val="0"/>
        <w:autoSpaceDN w:val="0"/>
        <w:ind w:left="1134" w:right="43" w:hanging="283"/>
        <w:contextualSpacing/>
        <w:jc w:val="both"/>
        <w:rPr>
          <w:rFonts w:ascii="Arial" w:hAnsi="Arial" w:cs="Arial"/>
          <w:sz w:val="18"/>
          <w:szCs w:val="18"/>
        </w:rPr>
      </w:pPr>
      <w:r w:rsidRPr="00C93AEA">
        <w:rPr>
          <w:rFonts w:ascii="Arial" w:hAnsi="Arial" w:cs="Arial"/>
          <w:sz w:val="18"/>
          <w:szCs w:val="18"/>
        </w:rPr>
        <w:t>Planillas del movimiento de peso, en medio físico y magnético, que registre:</w:t>
      </w:r>
    </w:p>
    <w:p w:rsidR="00C93AEA" w:rsidRPr="00C93AEA" w:rsidRDefault="00C93AEA" w:rsidP="00E32A4A">
      <w:pPr>
        <w:widowControl w:val="0"/>
        <w:numPr>
          <w:ilvl w:val="2"/>
          <w:numId w:val="48"/>
        </w:numPr>
        <w:shd w:val="clear" w:color="auto" w:fill="FFFFFF"/>
        <w:autoSpaceDE w:val="0"/>
        <w:autoSpaceDN w:val="0"/>
        <w:ind w:left="1418" w:right="43" w:hanging="284"/>
        <w:contextualSpacing/>
        <w:jc w:val="both"/>
        <w:rPr>
          <w:rFonts w:ascii="Arial" w:hAnsi="Arial" w:cs="Arial"/>
          <w:sz w:val="18"/>
          <w:szCs w:val="18"/>
        </w:rPr>
      </w:pPr>
      <w:r w:rsidRPr="00C93AEA">
        <w:rPr>
          <w:rFonts w:ascii="Arial" w:hAnsi="Arial" w:cs="Arial"/>
          <w:sz w:val="18"/>
          <w:szCs w:val="18"/>
        </w:rPr>
        <w:t>Fecha de carga</w:t>
      </w:r>
    </w:p>
    <w:p w:rsidR="00C93AEA" w:rsidRPr="00C93AEA" w:rsidRDefault="00C93AEA" w:rsidP="00E32A4A">
      <w:pPr>
        <w:widowControl w:val="0"/>
        <w:numPr>
          <w:ilvl w:val="2"/>
          <w:numId w:val="48"/>
        </w:numPr>
        <w:shd w:val="clear" w:color="auto" w:fill="FFFFFF"/>
        <w:autoSpaceDE w:val="0"/>
        <w:autoSpaceDN w:val="0"/>
        <w:ind w:left="1418" w:right="43" w:hanging="284"/>
        <w:contextualSpacing/>
        <w:jc w:val="both"/>
        <w:rPr>
          <w:rFonts w:ascii="Arial" w:hAnsi="Arial" w:cs="Arial"/>
          <w:sz w:val="18"/>
          <w:szCs w:val="18"/>
        </w:rPr>
      </w:pPr>
      <w:r w:rsidRPr="00C93AEA">
        <w:rPr>
          <w:rFonts w:ascii="Arial" w:hAnsi="Arial" w:cs="Arial"/>
          <w:sz w:val="18"/>
          <w:szCs w:val="18"/>
        </w:rPr>
        <w:t>Nro. de CRT</w:t>
      </w:r>
    </w:p>
    <w:p w:rsidR="00C93AEA" w:rsidRPr="00C93AEA" w:rsidRDefault="00C93AEA" w:rsidP="00E32A4A">
      <w:pPr>
        <w:widowControl w:val="0"/>
        <w:numPr>
          <w:ilvl w:val="2"/>
          <w:numId w:val="48"/>
        </w:numPr>
        <w:shd w:val="clear" w:color="auto" w:fill="FFFFFF"/>
        <w:autoSpaceDE w:val="0"/>
        <w:autoSpaceDN w:val="0"/>
        <w:ind w:left="1418" w:right="43" w:hanging="284"/>
        <w:contextualSpacing/>
        <w:jc w:val="both"/>
        <w:rPr>
          <w:rFonts w:ascii="Arial" w:hAnsi="Arial" w:cs="Arial"/>
          <w:sz w:val="18"/>
          <w:szCs w:val="18"/>
        </w:rPr>
      </w:pPr>
      <w:r w:rsidRPr="00C93AEA">
        <w:rPr>
          <w:rFonts w:ascii="Arial" w:hAnsi="Arial" w:cs="Arial"/>
          <w:sz w:val="18"/>
          <w:szCs w:val="18"/>
        </w:rPr>
        <w:t>N° de placa</w:t>
      </w:r>
    </w:p>
    <w:p w:rsidR="00C93AEA" w:rsidRPr="00C93AEA" w:rsidRDefault="00C93AEA" w:rsidP="00E32A4A">
      <w:pPr>
        <w:widowControl w:val="0"/>
        <w:numPr>
          <w:ilvl w:val="2"/>
          <w:numId w:val="48"/>
        </w:numPr>
        <w:shd w:val="clear" w:color="auto" w:fill="FFFFFF"/>
        <w:autoSpaceDE w:val="0"/>
        <w:autoSpaceDN w:val="0"/>
        <w:ind w:left="1418" w:right="43" w:hanging="284"/>
        <w:contextualSpacing/>
        <w:jc w:val="both"/>
        <w:rPr>
          <w:rFonts w:ascii="Arial" w:hAnsi="Arial" w:cs="Arial"/>
          <w:sz w:val="18"/>
          <w:szCs w:val="18"/>
        </w:rPr>
      </w:pPr>
      <w:r w:rsidRPr="00C93AEA">
        <w:rPr>
          <w:rFonts w:ascii="Arial" w:hAnsi="Arial" w:cs="Arial"/>
          <w:sz w:val="18"/>
          <w:szCs w:val="18"/>
        </w:rPr>
        <w:t>Número de  MIC</w:t>
      </w:r>
    </w:p>
    <w:p w:rsidR="00C93AEA" w:rsidRPr="00C93AEA" w:rsidRDefault="00C93AEA" w:rsidP="00E32A4A">
      <w:pPr>
        <w:widowControl w:val="0"/>
        <w:numPr>
          <w:ilvl w:val="2"/>
          <w:numId w:val="48"/>
        </w:numPr>
        <w:shd w:val="clear" w:color="auto" w:fill="FFFFFF"/>
        <w:autoSpaceDE w:val="0"/>
        <w:autoSpaceDN w:val="0"/>
        <w:ind w:left="1418" w:right="43" w:hanging="284"/>
        <w:contextualSpacing/>
        <w:jc w:val="both"/>
        <w:rPr>
          <w:rFonts w:ascii="Arial" w:hAnsi="Arial" w:cs="Arial"/>
          <w:sz w:val="18"/>
          <w:szCs w:val="18"/>
        </w:rPr>
      </w:pPr>
      <w:r w:rsidRPr="00C93AEA">
        <w:rPr>
          <w:rFonts w:ascii="Arial" w:hAnsi="Arial" w:cs="Arial"/>
          <w:sz w:val="18"/>
          <w:szCs w:val="18"/>
        </w:rPr>
        <w:t>Volumen y peso del MIC</w:t>
      </w:r>
    </w:p>
    <w:p w:rsidR="00C93AEA" w:rsidRPr="00C93AEA" w:rsidRDefault="00C93AEA" w:rsidP="00C93AEA">
      <w:pPr>
        <w:pStyle w:val="Prrafodelista"/>
        <w:widowControl w:val="0"/>
        <w:shd w:val="clear" w:color="auto" w:fill="FFFFFF"/>
        <w:autoSpaceDE w:val="0"/>
        <w:autoSpaceDN w:val="0"/>
        <w:ind w:left="851" w:right="43" w:hanging="851"/>
        <w:jc w:val="both"/>
        <w:rPr>
          <w:rFonts w:ascii="Arial" w:hAnsi="Arial" w:cs="Arial"/>
          <w:sz w:val="18"/>
          <w:szCs w:val="18"/>
        </w:rPr>
      </w:pPr>
    </w:p>
    <w:p w:rsidR="00C93AEA" w:rsidRPr="00C93AEA" w:rsidRDefault="00C93AEA" w:rsidP="00E32A4A">
      <w:pPr>
        <w:pStyle w:val="Prrafodelista"/>
        <w:widowControl w:val="0"/>
        <w:numPr>
          <w:ilvl w:val="1"/>
          <w:numId w:val="41"/>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La documentación deberá ser clasificada y remitida por aduana de salida.</w:t>
      </w:r>
    </w:p>
    <w:p w:rsidR="00C93AEA" w:rsidRPr="00C93AEA" w:rsidRDefault="00C93AEA" w:rsidP="00C93AEA">
      <w:pPr>
        <w:widowControl w:val="0"/>
        <w:jc w:val="both"/>
        <w:rPr>
          <w:rFonts w:ascii="Arial" w:hAnsi="Arial" w:cs="Arial"/>
          <w:b/>
          <w:sz w:val="18"/>
          <w:szCs w:val="18"/>
        </w:rPr>
      </w:pPr>
    </w:p>
    <w:p w:rsidR="00C93AEA" w:rsidRPr="00C93AEA" w:rsidRDefault="00C93AEA" w:rsidP="00C93AEA">
      <w:pPr>
        <w:widowControl w:val="0"/>
        <w:jc w:val="both"/>
        <w:rPr>
          <w:rFonts w:ascii="Arial" w:hAnsi="Arial" w:cs="Arial"/>
          <w:b/>
          <w:sz w:val="18"/>
          <w:szCs w:val="18"/>
        </w:rPr>
      </w:pPr>
    </w:p>
    <w:p w:rsidR="00C93AEA" w:rsidRPr="00C93AEA" w:rsidRDefault="00C93AEA" w:rsidP="00C93AEA">
      <w:pPr>
        <w:autoSpaceDE w:val="0"/>
        <w:autoSpaceDN w:val="0"/>
        <w:adjustRightInd w:val="0"/>
        <w:jc w:val="both"/>
        <w:rPr>
          <w:rFonts w:ascii="Arial" w:hAnsi="Arial" w:cs="Arial"/>
          <w:b/>
          <w:sz w:val="18"/>
          <w:szCs w:val="18"/>
          <w:u w:val="single"/>
        </w:rPr>
      </w:pPr>
      <w:r w:rsidRPr="00C93AEA">
        <w:rPr>
          <w:rFonts w:ascii="Arial" w:hAnsi="Arial" w:cs="Arial"/>
          <w:b/>
          <w:sz w:val="18"/>
          <w:szCs w:val="18"/>
          <w:u w:val="single"/>
        </w:rPr>
        <w:t>CLAUSULA NOVENA.- CONCILIACIÓN DE VOLÚMENES</w:t>
      </w:r>
    </w:p>
    <w:p w:rsidR="00C93AEA" w:rsidRPr="00C93AEA" w:rsidRDefault="00C93AEA" w:rsidP="00C93AEA">
      <w:pPr>
        <w:autoSpaceDE w:val="0"/>
        <w:autoSpaceDN w:val="0"/>
        <w:adjustRightInd w:val="0"/>
        <w:jc w:val="both"/>
        <w:rPr>
          <w:rFonts w:ascii="Arial" w:hAnsi="Arial" w:cs="Arial"/>
          <w:b/>
          <w:sz w:val="18"/>
          <w:szCs w:val="18"/>
          <w:u w:val="single"/>
        </w:rPr>
      </w:pPr>
    </w:p>
    <w:p w:rsidR="00C93AEA" w:rsidRPr="00C93AEA" w:rsidRDefault="00C93AEA" w:rsidP="00C93AEA">
      <w:pPr>
        <w:autoSpaceDE w:val="0"/>
        <w:autoSpaceDN w:val="0"/>
        <w:adjustRightInd w:val="0"/>
        <w:jc w:val="both"/>
        <w:rPr>
          <w:rFonts w:ascii="Arial" w:hAnsi="Arial" w:cs="Arial"/>
          <w:i/>
          <w:sz w:val="18"/>
          <w:szCs w:val="18"/>
        </w:rPr>
      </w:pPr>
      <w:r w:rsidRPr="00C93AEA">
        <w:rPr>
          <w:rFonts w:ascii="Arial" w:hAnsi="Arial" w:cs="Arial"/>
          <w:i/>
          <w:sz w:val="18"/>
          <w:szCs w:val="18"/>
        </w:rPr>
        <w:t>Opción A (Transporte  Nacional)</w:t>
      </w:r>
    </w:p>
    <w:p w:rsidR="00C93AEA" w:rsidRPr="00C93AEA" w:rsidRDefault="00C93AEA" w:rsidP="00C93AEA">
      <w:pPr>
        <w:autoSpaceDE w:val="0"/>
        <w:autoSpaceDN w:val="0"/>
        <w:adjustRightInd w:val="0"/>
        <w:jc w:val="both"/>
        <w:rPr>
          <w:rFonts w:ascii="Arial" w:hAnsi="Arial" w:cs="Arial"/>
          <w:i/>
          <w:sz w:val="18"/>
          <w:szCs w:val="18"/>
        </w:rPr>
      </w:pPr>
    </w:p>
    <w:p w:rsidR="00C93AEA" w:rsidRPr="00C93AEA" w:rsidRDefault="00C93AEA" w:rsidP="00E32A4A">
      <w:pPr>
        <w:pStyle w:val="Prrafodelista"/>
        <w:widowControl w:val="0"/>
        <w:numPr>
          <w:ilvl w:val="0"/>
          <w:numId w:val="41"/>
        </w:numPr>
        <w:shd w:val="clear" w:color="auto" w:fill="FFFFFF"/>
        <w:autoSpaceDE w:val="0"/>
        <w:autoSpaceDN w:val="0"/>
        <w:ind w:right="43"/>
        <w:contextualSpacing/>
        <w:jc w:val="both"/>
        <w:rPr>
          <w:rFonts w:ascii="Arial" w:hAnsi="Arial" w:cs="Arial"/>
          <w:vanish/>
          <w:sz w:val="18"/>
          <w:szCs w:val="18"/>
        </w:rPr>
      </w:pPr>
    </w:p>
    <w:p w:rsidR="00C93AEA" w:rsidRPr="00C93AEA" w:rsidRDefault="00C93AEA" w:rsidP="00E32A4A">
      <w:pPr>
        <w:pStyle w:val="Prrafodelista"/>
        <w:widowControl w:val="0"/>
        <w:numPr>
          <w:ilvl w:val="1"/>
          <w:numId w:val="41"/>
        </w:numPr>
        <w:shd w:val="clear" w:color="auto" w:fill="FFFFFF"/>
        <w:autoSpaceDE w:val="0"/>
        <w:autoSpaceDN w:val="0"/>
        <w:ind w:left="432" w:right="43"/>
        <w:contextualSpacing/>
        <w:jc w:val="both"/>
        <w:rPr>
          <w:rFonts w:ascii="Arial" w:hAnsi="Arial" w:cs="Arial"/>
          <w:sz w:val="18"/>
          <w:szCs w:val="18"/>
        </w:rPr>
      </w:pPr>
      <w:r w:rsidRPr="00C93AEA">
        <w:rPr>
          <w:rFonts w:ascii="Arial" w:hAnsi="Arial" w:cs="Arial"/>
          <w:sz w:val="18"/>
          <w:szCs w:val="18"/>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C93AEA" w:rsidRPr="00C93AEA" w:rsidRDefault="00C93AEA" w:rsidP="00C93AEA">
      <w:pPr>
        <w:pStyle w:val="Prrafodelista"/>
        <w:widowControl w:val="0"/>
        <w:shd w:val="clear" w:color="auto" w:fill="FFFFFF"/>
        <w:autoSpaceDE w:val="0"/>
        <w:autoSpaceDN w:val="0"/>
        <w:ind w:left="567" w:right="43"/>
        <w:jc w:val="both"/>
        <w:rPr>
          <w:rFonts w:ascii="Arial" w:hAnsi="Arial" w:cs="Arial"/>
          <w:sz w:val="18"/>
          <w:szCs w:val="18"/>
        </w:rPr>
      </w:pPr>
    </w:p>
    <w:p w:rsidR="00C93AEA" w:rsidRPr="00C93AEA" w:rsidRDefault="00C93AEA" w:rsidP="00E32A4A">
      <w:pPr>
        <w:numPr>
          <w:ilvl w:val="0"/>
          <w:numId w:val="40"/>
        </w:numPr>
        <w:ind w:left="1134" w:hanging="283"/>
        <w:jc w:val="both"/>
        <w:rPr>
          <w:rFonts w:ascii="Arial" w:hAnsi="Arial" w:cs="Arial"/>
          <w:sz w:val="18"/>
          <w:szCs w:val="18"/>
        </w:rPr>
      </w:pPr>
      <w:r w:rsidRPr="00C93AEA">
        <w:rPr>
          <w:rFonts w:ascii="Arial" w:hAnsi="Arial" w:cs="Arial"/>
          <w:sz w:val="18"/>
          <w:szCs w:val="18"/>
        </w:rPr>
        <w:t>Planilla de pre liquidación, en medio físico y magnéticos, que registre:</w:t>
      </w:r>
    </w:p>
    <w:p w:rsidR="00C93AEA" w:rsidRPr="00C93AEA" w:rsidRDefault="00C93AEA" w:rsidP="00E32A4A">
      <w:pPr>
        <w:widowControl w:val="0"/>
        <w:numPr>
          <w:ilvl w:val="2"/>
          <w:numId w:val="40"/>
        </w:numPr>
        <w:shd w:val="clear" w:color="auto" w:fill="FFFFFF"/>
        <w:autoSpaceDE w:val="0"/>
        <w:autoSpaceDN w:val="0"/>
        <w:ind w:right="43"/>
        <w:contextualSpacing/>
        <w:jc w:val="both"/>
        <w:rPr>
          <w:rFonts w:ascii="Arial" w:hAnsi="Arial" w:cs="Arial"/>
          <w:sz w:val="18"/>
          <w:szCs w:val="18"/>
        </w:rPr>
      </w:pPr>
      <w:r w:rsidRPr="00C93AEA">
        <w:rPr>
          <w:rFonts w:ascii="Arial" w:hAnsi="Arial" w:cs="Arial"/>
          <w:sz w:val="18"/>
          <w:szCs w:val="18"/>
        </w:rPr>
        <w:t>Fecha de Carga en Planta de origen</w:t>
      </w:r>
    </w:p>
    <w:p w:rsidR="00C93AEA" w:rsidRPr="00C93AEA" w:rsidRDefault="00C93AEA" w:rsidP="00E32A4A">
      <w:pPr>
        <w:widowControl w:val="0"/>
        <w:numPr>
          <w:ilvl w:val="2"/>
          <w:numId w:val="40"/>
        </w:numPr>
        <w:shd w:val="clear" w:color="auto" w:fill="FFFFFF"/>
        <w:autoSpaceDE w:val="0"/>
        <w:autoSpaceDN w:val="0"/>
        <w:ind w:right="43"/>
        <w:contextualSpacing/>
        <w:jc w:val="both"/>
        <w:rPr>
          <w:rFonts w:ascii="Arial" w:hAnsi="Arial" w:cs="Arial"/>
          <w:sz w:val="18"/>
          <w:szCs w:val="18"/>
        </w:rPr>
      </w:pPr>
      <w:r w:rsidRPr="00C93AEA">
        <w:rPr>
          <w:rFonts w:ascii="Arial" w:hAnsi="Arial" w:cs="Arial"/>
          <w:sz w:val="18"/>
          <w:szCs w:val="18"/>
        </w:rPr>
        <w:t>Nº de Placa</w:t>
      </w:r>
    </w:p>
    <w:p w:rsidR="00C93AEA" w:rsidRPr="00C93AEA" w:rsidRDefault="00C93AEA" w:rsidP="00E32A4A">
      <w:pPr>
        <w:widowControl w:val="0"/>
        <w:numPr>
          <w:ilvl w:val="2"/>
          <w:numId w:val="40"/>
        </w:numPr>
        <w:shd w:val="clear" w:color="auto" w:fill="FFFFFF"/>
        <w:autoSpaceDE w:val="0"/>
        <w:autoSpaceDN w:val="0"/>
        <w:ind w:right="43"/>
        <w:contextualSpacing/>
        <w:jc w:val="both"/>
        <w:rPr>
          <w:rFonts w:ascii="Arial" w:hAnsi="Arial" w:cs="Arial"/>
          <w:sz w:val="18"/>
          <w:szCs w:val="18"/>
        </w:rPr>
      </w:pPr>
      <w:r w:rsidRPr="00C93AEA">
        <w:rPr>
          <w:rFonts w:ascii="Arial" w:hAnsi="Arial" w:cs="Arial"/>
          <w:sz w:val="18"/>
          <w:szCs w:val="18"/>
        </w:rPr>
        <w:t xml:space="preserve">Cantidad cargada </w:t>
      </w:r>
    </w:p>
    <w:p w:rsidR="00C93AEA" w:rsidRPr="00C93AEA" w:rsidRDefault="00C93AEA" w:rsidP="00E32A4A">
      <w:pPr>
        <w:widowControl w:val="0"/>
        <w:numPr>
          <w:ilvl w:val="2"/>
          <w:numId w:val="40"/>
        </w:numPr>
        <w:shd w:val="clear" w:color="auto" w:fill="FFFFFF"/>
        <w:autoSpaceDE w:val="0"/>
        <w:autoSpaceDN w:val="0"/>
        <w:ind w:right="43"/>
        <w:contextualSpacing/>
        <w:jc w:val="both"/>
        <w:rPr>
          <w:rFonts w:ascii="Arial" w:hAnsi="Arial" w:cs="Arial"/>
          <w:sz w:val="18"/>
          <w:szCs w:val="18"/>
        </w:rPr>
      </w:pPr>
      <w:r w:rsidRPr="00C93AEA">
        <w:rPr>
          <w:rFonts w:ascii="Arial" w:hAnsi="Arial" w:cs="Arial"/>
          <w:sz w:val="18"/>
          <w:szCs w:val="18"/>
        </w:rPr>
        <w:t>Fecha de recepción</w:t>
      </w:r>
    </w:p>
    <w:p w:rsidR="00C93AEA" w:rsidRPr="00C93AEA" w:rsidRDefault="00C93AEA" w:rsidP="00E32A4A">
      <w:pPr>
        <w:widowControl w:val="0"/>
        <w:numPr>
          <w:ilvl w:val="2"/>
          <w:numId w:val="40"/>
        </w:numPr>
        <w:shd w:val="clear" w:color="auto" w:fill="FFFFFF"/>
        <w:autoSpaceDE w:val="0"/>
        <w:autoSpaceDN w:val="0"/>
        <w:ind w:right="43"/>
        <w:contextualSpacing/>
        <w:jc w:val="both"/>
        <w:rPr>
          <w:rFonts w:ascii="Arial" w:hAnsi="Arial" w:cs="Arial"/>
          <w:sz w:val="18"/>
          <w:szCs w:val="18"/>
        </w:rPr>
      </w:pPr>
      <w:r w:rsidRPr="00C93AEA">
        <w:rPr>
          <w:rFonts w:ascii="Arial" w:hAnsi="Arial" w:cs="Arial"/>
          <w:sz w:val="18"/>
          <w:szCs w:val="18"/>
        </w:rPr>
        <w:t xml:space="preserve">Cantidad </w:t>
      </w:r>
      <w:proofErr w:type="spellStart"/>
      <w:r w:rsidRPr="00C93AEA">
        <w:rPr>
          <w:rFonts w:ascii="Arial" w:hAnsi="Arial" w:cs="Arial"/>
          <w:sz w:val="18"/>
          <w:szCs w:val="18"/>
        </w:rPr>
        <w:t>recepcionada</w:t>
      </w:r>
      <w:proofErr w:type="spellEnd"/>
      <w:r w:rsidRPr="00C93AEA">
        <w:rPr>
          <w:rFonts w:ascii="Arial" w:hAnsi="Arial" w:cs="Arial"/>
          <w:sz w:val="18"/>
          <w:szCs w:val="18"/>
        </w:rPr>
        <w:t xml:space="preserve"> </w:t>
      </w:r>
    </w:p>
    <w:p w:rsidR="00C93AEA" w:rsidRPr="00C93AEA" w:rsidRDefault="00C93AEA" w:rsidP="00E32A4A">
      <w:pPr>
        <w:widowControl w:val="0"/>
        <w:numPr>
          <w:ilvl w:val="2"/>
          <w:numId w:val="40"/>
        </w:numPr>
        <w:shd w:val="clear" w:color="auto" w:fill="FFFFFF"/>
        <w:autoSpaceDE w:val="0"/>
        <w:autoSpaceDN w:val="0"/>
        <w:ind w:right="43"/>
        <w:contextualSpacing/>
        <w:jc w:val="both"/>
        <w:rPr>
          <w:rFonts w:ascii="Arial" w:hAnsi="Arial" w:cs="Arial"/>
          <w:sz w:val="18"/>
          <w:szCs w:val="18"/>
        </w:rPr>
      </w:pPr>
      <w:r w:rsidRPr="00C93AEA">
        <w:rPr>
          <w:rFonts w:ascii="Arial" w:hAnsi="Arial" w:cs="Arial"/>
          <w:sz w:val="18"/>
          <w:szCs w:val="18"/>
        </w:rPr>
        <w:t>Nº de Documento de Transferencia</w:t>
      </w:r>
    </w:p>
    <w:p w:rsidR="00C93AEA" w:rsidRPr="00C93AEA" w:rsidRDefault="00C93AEA" w:rsidP="00C93AEA">
      <w:pPr>
        <w:ind w:left="1134"/>
        <w:jc w:val="both"/>
        <w:rPr>
          <w:rFonts w:ascii="Arial" w:hAnsi="Arial" w:cs="Arial"/>
          <w:sz w:val="18"/>
          <w:szCs w:val="18"/>
        </w:rPr>
      </w:pPr>
    </w:p>
    <w:p w:rsidR="00C93AEA" w:rsidRPr="00C93AEA" w:rsidRDefault="00C93AEA" w:rsidP="00E32A4A">
      <w:pPr>
        <w:numPr>
          <w:ilvl w:val="0"/>
          <w:numId w:val="40"/>
        </w:numPr>
        <w:ind w:left="1134" w:hanging="283"/>
        <w:jc w:val="both"/>
        <w:rPr>
          <w:rFonts w:ascii="Arial" w:hAnsi="Arial" w:cs="Arial"/>
          <w:sz w:val="18"/>
          <w:szCs w:val="18"/>
        </w:rPr>
      </w:pPr>
      <w:r w:rsidRPr="00C93AEA">
        <w:rPr>
          <w:rFonts w:ascii="Arial" w:hAnsi="Arial" w:cs="Arial"/>
          <w:sz w:val="18"/>
          <w:szCs w:val="18"/>
        </w:rPr>
        <w:t>Documentos de Transferencia en el Punto de Recepción con el sello de confirmación en el Punto de Entrega.</w:t>
      </w:r>
    </w:p>
    <w:p w:rsidR="00C93AEA" w:rsidRPr="00C93AEA" w:rsidRDefault="00C93AEA" w:rsidP="00E32A4A">
      <w:pPr>
        <w:widowControl w:val="0"/>
        <w:numPr>
          <w:ilvl w:val="0"/>
          <w:numId w:val="48"/>
        </w:numPr>
        <w:shd w:val="clear" w:color="auto" w:fill="FFFFFF"/>
        <w:autoSpaceDE w:val="0"/>
        <w:autoSpaceDN w:val="0"/>
        <w:ind w:left="1134" w:right="43" w:hanging="283"/>
        <w:contextualSpacing/>
        <w:jc w:val="both"/>
        <w:rPr>
          <w:rFonts w:ascii="Arial" w:hAnsi="Arial" w:cs="Arial"/>
          <w:sz w:val="18"/>
          <w:szCs w:val="18"/>
        </w:rPr>
      </w:pPr>
      <w:r w:rsidRPr="00C93AEA">
        <w:rPr>
          <w:rFonts w:ascii="Arial" w:hAnsi="Arial" w:cs="Arial"/>
          <w:sz w:val="18"/>
          <w:szCs w:val="18"/>
        </w:rPr>
        <w:t>Fotocopia de respaldos de gastos reembolsables, cuando corresponda</w:t>
      </w:r>
    </w:p>
    <w:p w:rsidR="00C93AEA" w:rsidRPr="00C93AEA" w:rsidRDefault="00C93AEA" w:rsidP="00C93AEA">
      <w:pPr>
        <w:autoSpaceDE w:val="0"/>
        <w:autoSpaceDN w:val="0"/>
        <w:adjustRightInd w:val="0"/>
        <w:jc w:val="both"/>
        <w:rPr>
          <w:rFonts w:ascii="Arial" w:hAnsi="Arial" w:cs="Arial"/>
          <w:sz w:val="18"/>
          <w:szCs w:val="18"/>
        </w:rPr>
      </w:pPr>
    </w:p>
    <w:p w:rsidR="00C93AEA" w:rsidRPr="00C93AEA" w:rsidRDefault="00C93AEA" w:rsidP="00C93AEA">
      <w:pPr>
        <w:autoSpaceDE w:val="0"/>
        <w:autoSpaceDN w:val="0"/>
        <w:adjustRightInd w:val="0"/>
        <w:jc w:val="both"/>
        <w:rPr>
          <w:rFonts w:ascii="Arial" w:hAnsi="Arial" w:cs="Arial"/>
          <w:i/>
          <w:sz w:val="18"/>
          <w:szCs w:val="18"/>
        </w:rPr>
      </w:pPr>
    </w:p>
    <w:p w:rsidR="00C93AEA" w:rsidRPr="00C93AEA" w:rsidRDefault="00C93AEA" w:rsidP="00C93AEA">
      <w:pPr>
        <w:autoSpaceDE w:val="0"/>
        <w:autoSpaceDN w:val="0"/>
        <w:adjustRightInd w:val="0"/>
        <w:jc w:val="both"/>
        <w:rPr>
          <w:rFonts w:ascii="Arial" w:hAnsi="Arial" w:cs="Arial"/>
          <w:i/>
          <w:sz w:val="18"/>
          <w:szCs w:val="18"/>
        </w:rPr>
      </w:pPr>
      <w:r w:rsidRPr="00C93AEA">
        <w:rPr>
          <w:rFonts w:ascii="Arial" w:hAnsi="Arial" w:cs="Arial"/>
          <w:i/>
          <w:sz w:val="18"/>
          <w:szCs w:val="18"/>
        </w:rPr>
        <w:t>Opción B (Transporte Internacional)</w:t>
      </w:r>
    </w:p>
    <w:p w:rsidR="00C93AEA" w:rsidRPr="00C93AEA" w:rsidRDefault="00C93AEA" w:rsidP="00C93AEA">
      <w:pPr>
        <w:autoSpaceDE w:val="0"/>
        <w:autoSpaceDN w:val="0"/>
        <w:adjustRightInd w:val="0"/>
        <w:jc w:val="both"/>
        <w:rPr>
          <w:rFonts w:ascii="Arial" w:hAnsi="Arial" w:cs="Arial"/>
          <w:i/>
          <w:sz w:val="18"/>
          <w:szCs w:val="18"/>
        </w:rPr>
      </w:pPr>
    </w:p>
    <w:p w:rsidR="00C93AEA" w:rsidRPr="00C93AEA" w:rsidRDefault="00C93AEA" w:rsidP="00E32A4A">
      <w:pPr>
        <w:pStyle w:val="Prrafodelista"/>
        <w:widowControl w:val="0"/>
        <w:numPr>
          <w:ilvl w:val="0"/>
          <w:numId w:val="49"/>
        </w:numPr>
        <w:shd w:val="clear" w:color="auto" w:fill="FFFFFF"/>
        <w:autoSpaceDE w:val="0"/>
        <w:autoSpaceDN w:val="0"/>
        <w:ind w:right="43"/>
        <w:contextualSpacing/>
        <w:jc w:val="both"/>
        <w:rPr>
          <w:rFonts w:ascii="Arial" w:hAnsi="Arial" w:cs="Arial"/>
          <w:vanish/>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right="43"/>
        <w:contextualSpacing/>
        <w:jc w:val="both"/>
        <w:rPr>
          <w:rFonts w:ascii="Arial" w:hAnsi="Arial" w:cs="Arial"/>
          <w:sz w:val="18"/>
          <w:szCs w:val="18"/>
        </w:rPr>
      </w:pPr>
      <w:r w:rsidRPr="00C93AEA">
        <w:rPr>
          <w:rFonts w:ascii="Arial" w:hAnsi="Arial" w:cs="Arial"/>
          <w:sz w:val="18"/>
          <w:szCs w:val="18"/>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C93AEA" w:rsidRPr="00C93AEA" w:rsidRDefault="00C93AEA" w:rsidP="00C93AEA">
      <w:pPr>
        <w:pStyle w:val="Prrafodelista"/>
        <w:widowControl w:val="0"/>
        <w:shd w:val="clear" w:color="auto" w:fill="FFFFFF"/>
        <w:autoSpaceDE w:val="0"/>
        <w:autoSpaceDN w:val="0"/>
        <w:ind w:left="567" w:right="43"/>
        <w:jc w:val="both"/>
        <w:rPr>
          <w:rFonts w:ascii="Arial" w:hAnsi="Arial" w:cs="Arial"/>
          <w:sz w:val="18"/>
          <w:szCs w:val="18"/>
        </w:rPr>
      </w:pPr>
    </w:p>
    <w:p w:rsidR="00C93AEA" w:rsidRPr="00C93AEA" w:rsidRDefault="00C93AEA" w:rsidP="00E32A4A">
      <w:pPr>
        <w:numPr>
          <w:ilvl w:val="0"/>
          <w:numId w:val="40"/>
        </w:numPr>
        <w:ind w:left="1134" w:hanging="283"/>
        <w:jc w:val="both"/>
        <w:rPr>
          <w:rFonts w:ascii="Arial" w:hAnsi="Arial" w:cs="Arial"/>
          <w:sz w:val="18"/>
          <w:szCs w:val="18"/>
        </w:rPr>
      </w:pPr>
      <w:r w:rsidRPr="00C93AEA">
        <w:rPr>
          <w:rFonts w:ascii="Arial" w:hAnsi="Arial" w:cs="Arial"/>
          <w:sz w:val="18"/>
          <w:szCs w:val="18"/>
        </w:rPr>
        <w:t>Planilla de pre liquidación, en medio físico y magnéticos, que registre:</w:t>
      </w:r>
    </w:p>
    <w:p w:rsidR="00C93AEA" w:rsidRPr="00C93AEA" w:rsidRDefault="00C93AEA" w:rsidP="00E32A4A">
      <w:pPr>
        <w:widowControl w:val="0"/>
        <w:numPr>
          <w:ilvl w:val="2"/>
          <w:numId w:val="40"/>
        </w:numPr>
        <w:shd w:val="clear" w:color="auto" w:fill="FFFFFF"/>
        <w:autoSpaceDE w:val="0"/>
        <w:autoSpaceDN w:val="0"/>
        <w:ind w:right="43"/>
        <w:contextualSpacing/>
        <w:jc w:val="both"/>
        <w:rPr>
          <w:rFonts w:ascii="Arial" w:hAnsi="Arial" w:cs="Arial"/>
          <w:sz w:val="18"/>
          <w:szCs w:val="18"/>
        </w:rPr>
      </w:pPr>
      <w:r w:rsidRPr="00C93AEA">
        <w:rPr>
          <w:rFonts w:ascii="Arial" w:hAnsi="Arial" w:cs="Arial"/>
          <w:sz w:val="18"/>
          <w:szCs w:val="18"/>
        </w:rPr>
        <w:t>Fecha de Carga en Planta de origen</w:t>
      </w:r>
    </w:p>
    <w:p w:rsidR="00C93AEA" w:rsidRPr="00C93AEA" w:rsidRDefault="00C93AEA" w:rsidP="00E32A4A">
      <w:pPr>
        <w:widowControl w:val="0"/>
        <w:numPr>
          <w:ilvl w:val="2"/>
          <w:numId w:val="40"/>
        </w:numPr>
        <w:shd w:val="clear" w:color="auto" w:fill="FFFFFF"/>
        <w:autoSpaceDE w:val="0"/>
        <w:autoSpaceDN w:val="0"/>
        <w:ind w:right="43"/>
        <w:contextualSpacing/>
        <w:jc w:val="both"/>
        <w:rPr>
          <w:rFonts w:ascii="Arial" w:hAnsi="Arial" w:cs="Arial"/>
          <w:sz w:val="18"/>
          <w:szCs w:val="18"/>
        </w:rPr>
      </w:pPr>
      <w:r w:rsidRPr="00C93AEA">
        <w:rPr>
          <w:rFonts w:ascii="Arial" w:hAnsi="Arial" w:cs="Arial"/>
          <w:sz w:val="18"/>
          <w:szCs w:val="18"/>
        </w:rPr>
        <w:t>Nº de Placa</w:t>
      </w:r>
    </w:p>
    <w:p w:rsidR="00C93AEA" w:rsidRPr="00C93AEA" w:rsidRDefault="00C93AEA" w:rsidP="00E32A4A">
      <w:pPr>
        <w:widowControl w:val="0"/>
        <w:numPr>
          <w:ilvl w:val="2"/>
          <w:numId w:val="40"/>
        </w:numPr>
        <w:shd w:val="clear" w:color="auto" w:fill="FFFFFF"/>
        <w:autoSpaceDE w:val="0"/>
        <w:autoSpaceDN w:val="0"/>
        <w:ind w:right="43"/>
        <w:contextualSpacing/>
        <w:jc w:val="both"/>
        <w:rPr>
          <w:rFonts w:ascii="Arial" w:hAnsi="Arial" w:cs="Arial"/>
          <w:sz w:val="18"/>
          <w:szCs w:val="18"/>
        </w:rPr>
      </w:pPr>
      <w:r w:rsidRPr="00C93AEA">
        <w:rPr>
          <w:rFonts w:ascii="Arial" w:hAnsi="Arial" w:cs="Arial"/>
          <w:sz w:val="18"/>
          <w:szCs w:val="18"/>
        </w:rPr>
        <w:t xml:space="preserve">Cantidad cargada </w:t>
      </w:r>
    </w:p>
    <w:p w:rsidR="00C93AEA" w:rsidRPr="00C93AEA" w:rsidRDefault="00C93AEA" w:rsidP="00E32A4A">
      <w:pPr>
        <w:widowControl w:val="0"/>
        <w:numPr>
          <w:ilvl w:val="2"/>
          <w:numId w:val="40"/>
        </w:numPr>
        <w:shd w:val="clear" w:color="auto" w:fill="FFFFFF"/>
        <w:autoSpaceDE w:val="0"/>
        <w:autoSpaceDN w:val="0"/>
        <w:ind w:right="43"/>
        <w:contextualSpacing/>
        <w:jc w:val="both"/>
        <w:rPr>
          <w:rFonts w:ascii="Arial" w:hAnsi="Arial" w:cs="Arial"/>
          <w:sz w:val="18"/>
          <w:szCs w:val="18"/>
        </w:rPr>
      </w:pPr>
      <w:r w:rsidRPr="00C93AEA">
        <w:rPr>
          <w:rFonts w:ascii="Arial" w:hAnsi="Arial" w:cs="Arial"/>
          <w:sz w:val="18"/>
          <w:szCs w:val="18"/>
        </w:rPr>
        <w:t>Fecha de recepción</w:t>
      </w:r>
    </w:p>
    <w:p w:rsidR="00C93AEA" w:rsidRPr="00C93AEA" w:rsidRDefault="00C93AEA" w:rsidP="00E32A4A">
      <w:pPr>
        <w:widowControl w:val="0"/>
        <w:numPr>
          <w:ilvl w:val="2"/>
          <w:numId w:val="40"/>
        </w:numPr>
        <w:shd w:val="clear" w:color="auto" w:fill="FFFFFF"/>
        <w:autoSpaceDE w:val="0"/>
        <w:autoSpaceDN w:val="0"/>
        <w:ind w:right="43"/>
        <w:contextualSpacing/>
        <w:jc w:val="both"/>
        <w:rPr>
          <w:rFonts w:ascii="Arial" w:hAnsi="Arial" w:cs="Arial"/>
          <w:sz w:val="18"/>
          <w:szCs w:val="18"/>
        </w:rPr>
      </w:pPr>
      <w:r w:rsidRPr="00C93AEA">
        <w:rPr>
          <w:rFonts w:ascii="Arial" w:hAnsi="Arial" w:cs="Arial"/>
          <w:sz w:val="18"/>
          <w:szCs w:val="18"/>
        </w:rPr>
        <w:t xml:space="preserve">Cantidad </w:t>
      </w:r>
      <w:proofErr w:type="spellStart"/>
      <w:r w:rsidRPr="00C93AEA">
        <w:rPr>
          <w:rFonts w:ascii="Arial" w:hAnsi="Arial" w:cs="Arial"/>
          <w:sz w:val="18"/>
          <w:szCs w:val="18"/>
        </w:rPr>
        <w:t>recepcionada</w:t>
      </w:r>
      <w:proofErr w:type="spellEnd"/>
      <w:r w:rsidRPr="00C93AEA">
        <w:rPr>
          <w:rFonts w:ascii="Arial" w:hAnsi="Arial" w:cs="Arial"/>
          <w:sz w:val="18"/>
          <w:szCs w:val="18"/>
        </w:rPr>
        <w:t xml:space="preserve"> </w:t>
      </w:r>
    </w:p>
    <w:p w:rsidR="00C93AEA" w:rsidRPr="00C93AEA" w:rsidRDefault="00C93AEA" w:rsidP="00E32A4A">
      <w:pPr>
        <w:widowControl w:val="0"/>
        <w:numPr>
          <w:ilvl w:val="2"/>
          <w:numId w:val="40"/>
        </w:numPr>
        <w:shd w:val="clear" w:color="auto" w:fill="FFFFFF"/>
        <w:autoSpaceDE w:val="0"/>
        <w:autoSpaceDN w:val="0"/>
        <w:ind w:right="43"/>
        <w:contextualSpacing/>
        <w:jc w:val="both"/>
        <w:rPr>
          <w:rFonts w:ascii="Arial" w:hAnsi="Arial" w:cs="Arial"/>
          <w:sz w:val="18"/>
          <w:szCs w:val="18"/>
        </w:rPr>
      </w:pPr>
      <w:r w:rsidRPr="00C93AEA">
        <w:rPr>
          <w:rFonts w:ascii="Arial" w:hAnsi="Arial" w:cs="Arial"/>
          <w:sz w:val="18"/>
          <w:szCs w:val="18"/>
        </w:rPr>
        <w:t>Nº de Documento de Transferencia</w:t>
      </w:r>
    </w:p>
    <w:p w:rsidR="00C93AEA" w:rsidRPr="00C93AEA" w:rsidRDefault="00C93AEA" w:rsidP="00E32A4A">
      <w:pPr>
        <w:widowControl w:val="0"/>
        <w:numPr>
          <w:ilvl w:val="2"/>
          <w:numId w:val="40"/>
        </w:numPr>
        <w:shd w:val="clear" w:color="auto" w:fill="FFFFFF"/>
        <w:autoSpaceDE w:val="0"/>
        <w:autoSpaceDN w:val="0"/>
        <w:ind w:right="43"/>
        <w:contextualSpacing/>
        <w:jc w:val="both"/>
        <w:rPr>
          <w:rFonts w:ascii="Arial" w:hAnsi="Arial" w:cs="Arial"/>
          <w:sz w:val="18"/>
          <w:szCs w:val="18"/>
        </w:rPr>
      </w:pPr>
      <w:r w:rsidRPr="00C93AEA">
        <w:rPr>
          <w:rFonts w:ascii="Arial" w:hAnsi="Arial" w:cs="Arial"/>
          <w:sz w:val="18"/>
          <w:szCs w:val="18"/>
        </w:rPr>
        <w:t>Nº de DUE  que aplica</w:t>
      </w:r>
    </w:p>
    <w:p w:rsidR="00C93AEA" w:rsidRPr="00C93AEA" w:rsidRDefault="00C93AEA" w:rsidP="00C93AEA">
      <w:pPr>
        <w:ind w:left="1134"/>
        <w:jc w:val="both"/>
        <w:rPr>
          <w:rFonts w:ascii="Arial" w:hAnsi="Arial" w:cs="Arial"/>
          <w:sz w:val="18"/>
          <w:szCs w:val="18"/>
        </w:rPr>
      </w:pPr>
    </w:p>
    <w:p w:rsidR="00C93AEA" w:rsidRPr="00C93AEA" w:rsidRDefault="00C93AEA" w:rsidP="00E32A4A">
      <w:pPr>
        <w:numPr>
          <w:ilvl w:val="0"/>
          <w:numId w:val="40"/>
        </w:numPr>
        <w:ind w:left="1134" w:hanging="283"/>
        <w:jc w:val="both"/>
        <w:rPr>
          <w:rFonts w:ascii="Arial" w:hAnsi="Arial" w:cs="Arial"/>
          <w:sz w:val="18"/>
          <w:szCs w:val="18"/>
        </w:rPr>
      </w:pPr>
      <w:r w:rsidRPr="00C93AEA">
        <w:rPr>
          <w:rFonts w:ascii="Arial" w:hAnsi="Arial" w:cs="Arial"/>
          <w:sz w:val="18"/>
          <w:szCs w:val="18"/>
        </w:rPr>
        <w:t>Documentos de Transferencia en el Punto de Recepción con el sello de confirmación en el Punto de Entrega por YPFB u otro.</w:t>
      </w:r>
    </w:p>
    <w:p w:rsidR="00C93AEA" w:rsidRPr="00C93AEA" w:rsidRDefault="00C93AEA" w:rsidP="00E32A4A">
      <w:pPr>
        <w:numPr>
          <w:ilvl w:val="0"/>
          <w:numId w:val="40"/>
        </w:numPr>
        <w:ind w:left="1134" w:hanging="283"/>
        <w:jc w:val="both"/>
        <w:rPr>
          <w:rFonts w:ascii="Arial" w:hAnsi="Arial" w:cs="Arial"/>
          <w:sz w:val="18"/>
          <w:szCs w:val="18"/>
        </w:rPr>
      </w:pPr>
      <w:r w:rsidRPr="00C93AEA">
        <w:rPr>
          <w:rFonts w:ascii="Arial" w:hAnsi="Arial" w:cs="Arial"/>
          <w:sz w:val="18"/>
          <w:szCs w:val="18"/>
        </w:rPr>
        <w:t xml:space="preserve">Documento de Transferencia en el Punto de entrega con la cantidad </w:t>
      </w:r>
      <w:proofErr w:type="spellStart"/>
      <w:r w:rsidRPr="00C93AEA">
        <w:rPr>
          <w:rFonts w:ascii="Arial" w:hAnsi="Arial" w:cs="Arial"/>
          <w:sz w:val="18"/>
          <w:szCs w:val="18"/>
        </w:rPr>
        <w:t>recepcionada</w:t>
      </w:r>
      <w:proofErr w:type="spellEnd"/>
      <w:r w:rsidRPr="00C93AEA">
        <w:rPr>
          <w:rFonts w:ascii="Arial" w:hAnsi="Arial" w:cs="Arial"/>
          <w:sz w:val="18"/>
          <w:szCs w:val="18"/>
        </w:rPr>
        <w:t>.</w:t>
      </w:r>
    </w:p>
    <w:p w:rsidR="00C93AEA" w:rsidRPr="00C93AEA" w:rsidRDefault="00C93AEA" w:rsidP="00E32A4A">
      <w:pPr>
        <w:widowControl w:val="0"/>
        <w:numPr>
          <w:ilvl w:val="0"/>
          <w:numId w:val="48"/>
        </w:numPr>
        <w:shd w:val="clear" w:color="auto" w:fill="FFFFFF"/>
        <w:autoSpaceDE w:val="0"/>
        <w:autoSpaceDN w:val="0"/>
        <w:ind w:left="1134" w:right="43" w:hanging="283"/>
        <w:contextualSpacing/>
        <w:jc w:val="both"/>
        <w:rPr>
          <w:rFonts w:ascii="Arial" w:hAnsi="Arial" w:cs="Arial"/>
          <w:sz w:val="18"/>
          <w:szCs w:val="18"/>
        </w:rPr>
      </w:pPr>
      <w:r w:rsidRPr="00C93AEA">
        <w:rPr>
          <w:rFonts w:ascii="Arial" w:hAnsi="Arial" w:cs="Arial"/>
          <w:sz w:val="18"/>
          <w:szCs w:val="18"/>
        </w:rPr>
        <w:t>Fotocopia de respaldos de gastos reembolsables, cuando corresponda</w:t>
      </w:r>
    </w:p>
    <w:p w:rsidR="00C93AEA" w:rsidRPr="00C93AEA" w:rsidRDefault="00C93AEA" w:rsidP="00C93AEA">
      <w:pPr>
        <w:widowControl w:val="0"/>
        <w:shd w:val="clear" w:color="auto" w:fill="FFFFFF"/>
        <w:autoSpaceDE w:val="0"/>
        <w:autoSpaceDN w:val="0"/>
        <w:ind w:right="43"/>
        <w:contextualSpacing/>
        <w:jc w:val="both"/>
        <w:rPr>
          <w:rFonts w:ascii="Arial" w:hAnsi="Arial" w:cs="Arial"/>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right="43"/>
        <w:contextualSpacing/>
        <w:jc w:val="both"/>
        <w:rPr>
          <w:rFonts w:ascii="Arial" w:hAnsi="Arial" w:cs="Arial"/>
          <w:sz w:val="18"/>
          <w:szCs w:val="18"/>
        </w:rPr>
      </w:pPr>
      <w:r w:rsidRPr="00C93AEA">
        <w:rPr>
          <w:rFonts w:ascii="Arial" w:hAnsi="Arial" w:cs="Arial"/>
          <w:sz w:val="18"/>
          <w:szCs w:val="18"/>
        </w:rPr>
        <w:t>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el servicio prestado.</w:t>
      </w:r>
    </w:p>
    <w:p w:rsidR="00C93AEA" w:rsidRPr="00C93AEA" w:rsidRDefault="00C93AEA" w:rsidP="00C93AEA">
      <w:pPr>
        <w:pStyle w:val="Prrafodelista"/>
        <w:widowControl w:val="0"/>
        <w:shd w:val="clear" w:color="auto" w:fill="FFFFFF"/>
        <w:autoSpaceDE w:val="0"/>
        <w:autoSpaceDN w:val="0"/>
        <w:ind w:left="360" w:right="43"/>
        <w:jc w:val="both"/>
        <w:rPr>
          <w:rFonts w:ascii="Arial" w:hAnsi="Arial" w:cs="Arial"/>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La cantidad a considerarse para la liquidación del servicio de transporte será la cantidad _______________</w:t>
      </w:r>
    </w:p>
    <w:p w:rsidR="00C93AEA" w:rsidRPr="00C93AEA" w:rsidRDefault="00C93AEA" w:rsidP="00C93AEA">
      <w:pPr>
        <w:pStyle w:val="Prrafodelista"/>
        <w:widowControl w:val="0"/>
        <w:shd w:val="clear" w:color="auto" w:fill="FFFFFF"/>
        <w:autoSpaceDE w:val="0"/>
        <w:autoSpaceDN w:val="0"/>
        <w:ind w:left="851" w:right="43" w:hanging="851"/>
        <w:jc w:val="both"/>
        <w:rPr>
          <w:rFonts w:ascii="Arial" w:hAnsi="Arial" w:cs="Arial"/>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C93AEA" w:rsidRPr="00C93AEA" w:rsidRDefault="00C93AEA" w:rsidP="00C93AEA">
      <w:pPr>
        <w:pStyle w:val="Prrafodelista"/>
        <w:widowControl w:val="0"/>
        <w:shd w:val="clear" w:color="auto" w:fill="FFFFFF"/>
        <w:autoSpaceDE w:val="0"/>
        <w:autoSpaceDN w:val="0"/>
        <w:ind w:left="851" w:right="43" w:hanging="851"/>
        <w:jc w:val="both"/>
        <w:rPr>
          <w:rFonts w:ascii="Arial" w:hAnsi="Arial" w:cs="Arial"/>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 xml:space="preserve">En caso que la planilla de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C93AEA" w:rsidRPr="00C93AEA" w:rsidRDefault="00C93AEA" w:rsidP="00C93AEA">
      <w:pPr>
        <w:pStyle w:val="Prrafodelista"/>
        <w:widowControl w:val="0"/>
        <w:shd w:val="clear" w:color="auto" w:fill="FFFFFF"/>
        <w:autoSpaceDE w:val="0"/>
        <w:autoSpaceDN w:val="0"/>
        <w:ind w:left="851" w:right="43" w:hanging="851"/>
        <w:jc w:val="both"/>
        <w:rPr>
          <w:rFonts w:ascii="Arial" w:hAnsi="Arial" w:cs="Arial"/>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En caso que exista diferencia entre la planilla pre liquidación, planilla de control impresa y/o la documentación de soporte, con relación a la información del Contratante, el documento que definirá la información final será el Documento de Transferencia. Si se identificara documentación faltante, ésta deberá ser remitida en el siguiente plazo de envío de la documentación establecido en el numeral 9.1 de la presente cláusula,  referenciando en la solicitud que es documentación de complemento.</w:t>
      </w:r>
    </w:p>
    <w:p w:rsidR="00C93AEA" w:rsidRPr="00C93AEA" w:rsidRDefault="00C93AEA" w:rsidP="00C93AEA">
      <w:pPr>
        <w:widowControl w:val="0"/>
        <w:shd w:val="clear" w:color="auto" w:fill="FFFFFF"/>
        <w:autoSpaceDE w:val="0"/>
        <w:autoSpaceDN w:val="0"/>
        <w:ind w:right="43"/>
        <w:contextualSpacing/>
        <w:jc w:val="both"/>
        <w:rPr>
          <w:rFonts w:ascii="Arial" w:hAnsi="Arial" w:cs="Arial"/>
          <w:sz w:val="18"/>
          <w:szCs w:val="18"/>
        </w:rPr>
      </w:pPr>
    </w:p>
    <w:p w:rsidR="00C93AEA" w:rsidRPr="00C93AEA" w:rsidRDefault="00C93AEA" w:rsidP="00C93AEA">
      <w:pPr>
        <w:autoSpaceDE w:val="0"/>
        <w:autoSpaceDN w:val="0"/>
        <w:adjustRightInd w:val="0"/>
        <w:jc w:val="both"/>
        <w:rPr>
          <w:rFonts w:ascii="Arial" w:hAnsi="Arial" w:cs="Arial"/>
          <w:b/>
          <w:sz w:val="18"/>
          <w:szCs w:val="18"/>
          <w:u w:val="single"/>
        </w:rPr>
      </w:pPr>
      <w:r w:rsidRPr="00C93AEA">
        <w:rPr>
          <w:rFonts w:ascii="Arial" w:hAnsi="Arial" w:cs="Arial"/>
          <w:b/>
          <w:sz w:val="18"/>
          <w:szCs w:val="18"/>
          <w:u w:val="single"/>
        </w:rPr>
        <w:t>CLÁUSULA DÉCIMA.- FACTURACIÓN Y FORMA DE PAGO</w:t>
      </w:r>
    </w:p>
    <w:p w:rsidR="00C93AEA" w:rsidRPr="00C93AEA" w:rsidRDefault="00C93AEA" w:rsidP="00C93AEA">
      <w:pPr>
        <w:autoSpaceDE w:val="0"/>
        <w:autoSpaceDN w:val="0"/>
        <w:adjustRightInd w:val="0"/>
        <w:jc w:val="both"/>
        <w:rPr>
          <w:rFonts w:ascii="Arial" w:hAnsi="Arial" w:cs="Arial"/>
          <w:b/>
          <w:sz w:val="18"/>
          <w:szCs w:val="18"/>
        </w:rPr>
      </w:pPr>
    </w:p>
    <w:p w:rsidR="00C93AEA" w:rsidRPr="00C93AEA" w:rsidRDefault="00C93AEA" w:rsidP="00E32A4A">
      <w:pPr>
        <w:pStyle w:val="Prrafodelista"/>
        <w:widowControl w:val="0"/>
        <w:numPr>
          <w:ilvl w:val="0"/>
          <w:numId w:val="50"/>
        </w:numPr>
        <w:shd w:val="clear" w:color="auto" w:fill="FFFFFF"/>
        <w:autoSpaceDE w:val="0"/>
        <w:autoSpaceDN w:val="0"/>
        <w:ind w:right="43"/>
        <w:contextualSpacing/>
        <w:jc w:val="both"/>
        <w:rPr>
          <w:rFonts w:ascii="Arial" w:hAnsi="Arial" w:cs="Arial"/>
          <w:vanish/>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C93AEA">
        <w:rPr>
          <w:rFonts w:ascii="Arial" w:hAnsi="Arial" w:cs="Arial"/>
          <w:sz w:val="18"/>
          <w:szCs w:val="18"/>
          <w:lang w:val="es-ES_tradnl"/>
        </w:rPr>
        <w:t xml:space="preserve">que deberá ser emitida de acuerdo a norma impositiva a nombre de Yacimientos Petrolíferos Fiscales Bolivianos </w:t>
      </w:r>
      <w:proofErr w:type="spellStart"/>
      <w:r w:rsidRPr="00C93AEA">
        <w:rPr>
          <w:rFonts w:ascii="Arial" w:hAnsi="Arial" w:cs="Arial"/>
          <w:sz w:val="18"/>
          <w:szCs w:val="18"/>
          <w:lang w:val="es-ES_tradnl"/>
        </w:rPr>
        <w:t>ó</w:t>
      </w:r>
      <w:proofErr w:type="spellEnd"/>
      <w:r w:rsidRPr="00C93AEA">
        <w:rPr>
          <w:rFonts w:ascii="Arial" w:hAnsi="Arial" w:cs="Arial"/>
          <w:sz w:val="18"/>
          <w:szCs w:val="18"/>
          <w:lang w:val="es-ES_tradnl"/>
        </w:rPr>
        <w:t xml:space="preserve"> YPFB con NIT 1020269020</w:t>
      </w:r>
      <w:r w:rsidRPr="00C93AEA">
        <w:rPr>
          <w:rFonts w:ascii="Arial" w:hAnsi="Arial" w:cs="Arial"/>
          <w:sz w:val="18"/>
          <w:szCs w:val="18"/>
        </w:rPr>
        <w:t xml:space="preserve">. </w:t>
      </w:r>
    </w:p>
    <w:p w:rsidR="00C93AEA" w:rsidRPr="00C93AEA" w:rsidRDefault="00C93AEA" w:rsidP="00C93AEA">
      <w:pPr>
        <w:pStyle w:val="Prrafodelista"/>
        <w:widowControl w:val="0"/>
        <w:shd w:val="clear" w:color="auto" w:fill="FFFFFF"/>
        <w:autoSpaceDE w:val="0"/>
        <w:autoSpaceDN w:val="0"/>
        <w:ind w:left="851" w:right="43" w:hanging="851"/>
        <w:jc w:val="both"/>
        <w:rPr>
          <w:rFonts w:ascii="Arial" w:hAnsi="Arial" w:cs="Arial"/>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Una vez que el Transportista reciba la liquidación por parte del Contratante, mediante nota escrita presentará la factura respectiva, en horario de (08:30 - 12:30 y 14:30 - 18:30), adjuntando los siguientes documentos:</w:t>
      </w:r>
    </w:p>
    <w:p w:rsidR="00C93AEA" w:rsidRPr="00C93AEA" w:rsidRDefault="00C93AEA" w:rsidP="00C93AEA">
      <w:pPr>
        <w:autoSpaceDE w:val="0"/>
        <w:autoSpaceDN w:val="0"/>
        <w:adjustRightInd w:val="0"/>
        <w:ind w:left="1134" w:hanging="283"/>
        <w:jc w:val="both"/>
        <w:rPr>
          <w:rFonts w:ascii="Arial" w:hAnsi="Arial" w:cs="Arial"/>
          <w:sz w:val="18"/>
          <w:szCs w:val="18"/>
        </w:rPr>
      </w:pPr>
      <w:r w:rsidRPr="00C93AEA">
        <w:rPr>
          <w:rFonts w:ascii="Arial" w:hAnsi="Arial" w:cs="Arial"/>
          <w:sz w:val="18"/>
          <w:szCs w:val="18"/>
        </w:rPr>
        <w:t>a) Fotocopia del contrato vigente suscrito con el Contratante</w:t>
      </w:r>
    </w:p>
    <w:p w:rsidR="00C93AEA" w:rsidRPr="00C93AEA" w:rsidRDefault="00C93AEA" w:rsidP="00C93AEA">
      <w:pPr>
        <w:autoSpaceDE w:val="0"/>
        <w:autoSpaceDN w:val="0"/>
        <w:adjustRightInd w:val="0"/>
        <w:ind w:left="1134" w:hanging="283"/>
        <w:jc w:val="both"/>
        <w:rPr>
          <w:rFonts w:ascii="Arial" w:hAnsi="Arial" w:cs="Arial"/>
          <w:sz w:val="18"/>
          <w:szCs w:val="18"/>
        </w:rPr>
      </w:pPr>
      <w:r w:rsidRPr="00C93AEA">
        <w:rPr>
          <w:rFonts w:ascii="Arial" w:hAnsi="Arial" w:cs="Arial"/>
          <w:sz w:val="18"/>
          <w:szCs w:val="18"/>
        </w:rPr>
        <w:t>b) Fotocopia del sistema integrado de gestión y modernización administrativa (SIGMA) o sistema de gestión de pública (SIGEP)</w:t>
      </w:r>
    </w:p>
    <w:p w:rsidR="00C93AEA" w:rsidRPr="00C93AEA" w:rsidRDefault="00C93AEA" w:rsidP="00C93AEA">
      <w:pPr>
        <w:autoSpaceDE w:val="0"/>
        <w:autoSpaceDN w:val="0"/>
        <w:adjustRightInd w:val="0"/>
        <w:ind w:left="1134" w:hanging="283"/>
        <w:jc w:val="both"/>
        <w:rPr>
          <w:rFonts w:ascii="Arial" w:hAnsi="Arial" w:cs="Arial"/>
          <w:sz w:val="18"/>
          <w:szCs w:val="18"/>
        </w:rPr>
      </w:pPr>
      <w:r w:rsidRPr="00C93AEA">
        <w:rPr>
          <w:rFonts w:ascii="Arial" w:hAnsi="Arial" w:cs="Arial"/>
          <w:sz w:val="18"/>
          <w:szCs w:val="18"/>
        </w:rPr>
        <w:t>c) Fotocopia del Número de Identificación Tributaria (NIT)</w:t>
      </w:r>
    </w:p>
    <w:p w:rsidR="00C93AEA" w:rsidRPr="00C93AEA" w:rsidRDefault="00C93AEA" w:rsidP="00C93AEA">
      <w:pPr>
        <w:autoSpaceDE w:val="0"/>
        <w:autoSpaceDN w:val="0"/>
        <w:adjustRightInd w:val="0"/>
        <w:ind w:left="851" w:hanging="851"/>
        <w:jc w:val="both"/>
        <w:rPr>
          <w:rFonts w:ascii="Arial" w:hAnsi="Arial" w:cs="Arial"/>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C93AEA" w:rsidRPr="00C93AEA" w:rsidRDefault="00C93AEA" w:rsidP="00C93AEA">
      <w:pPr>
        <w:pStyle w:val="Prrafodelista"/>
        <w:widowControl w:val="0"/>
        <w:shd w:val="clear" w:color="auto" w:fill="FFFFFF"/>
        <w:autoSpaceDE w:val="0"/>
        <w:autoSpaceDN w:val="0"/>
        <w:ind w:left="851" w:right="43" w:hanging="851"/>
        <w:jc w:val="both"/>
        <w:rPr>
          <w:rFonts w:ascii="Arial" w:hAnsi="Arial" w:cs="Arial"/>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i/>
          <w:sz w:val="18"/>
          <w:szCs w:val="18"/>
        </w:rPr>
        <w:t xml:space="preserve">(Para Transporte Internacional) </w:t>
      </w:r>
      <w:r w:rsidRPr="00C93AEA">
        <w:rPr>
          <w:rFonts w:ascii="Arial" w:hAnsi="Arial" w:cs="Arial"/>
          <w:sz w:val="18"/>
          <w:szCs w:val="18"/>
        </w:rPr>
        <w:t xml:space="preserve">En caso que la merma sea superior a la merma máxima permisible, el Contratante podrá cobrar el monto calculado de acuerdo a la cláusula décima segunda (Mermas), mediante el descuento de la factura del mes de solicitud de pago. </w:t>
      </w:r>
    </w:p>
    <w:p w:rsidR="00C93AEA" w:rsidRPr="00C93AEA" w:rsidRDefault="00C93AEA" w:rsidP="00C93AEA">
      <w:pPr>
        <w:pStyle w:val="Prrafodelista"/>
        <w:widowControl w:val="0"/>
        <w:shd w:val="clear" w:color="auto" w:fill="FFFFFF"/>
        <w:autoSpaceDE w:val="0"/>
        <w:autoSpaceDN w:val="0"/>
        <w:ind w:left="851" w:right="43" w:hanging="851"/>
        <w:jc w:val="both"/>
        <w:rPr>
          <w:rFonts w:ascii="Arial" w:hAnsi="Arial" w:cs="Arial"/>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C93AEA" w:rsidRPr="00C93AEA" w:rsidRDefault="00C93AEA" w:rsidP="00C93AEA">
      <w:pPr>
        <w:pStyle w:val="Prrafodelista"/>
        <w:widowControl w:val="0"/>
        <w:shd w:val="clear" w:color="auto" w:fill="FFFFFF"/>
        <w:autoSpaceDE w:val="0"/>
        <w:autoSpaceDN w:val="0"/>
        <w:ind w:left="851" w:right="43" w:hanging="851"/>
        <w:jc w:val="both"/>
        <w:rPr>
          <w:rFonts w:ascii="Arial" w:hAnsi="Arial" w:cs="Arial"/>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C93AEA" w:rsidRPr="00C93AEA" w:rsidRDefault="00C93AEA" w:rsidP="00C93AEA">
      <w:pPr>
        <w:pStyle w:val="Prrafodelista"/>
        <w:widowControl w:val="0"/>
        <w:shd w:val="clear" w:color="auto" w:fill="FFFFFF"/>
        <w:autoSpaceDE w:val="0"/>
        <w:autoSpaceDN w:val="0"/>
        <w:ind w:left="851" w:right="43"/>
        <w:jc w:val="both"/>
        <w:rPr>
          <w:rFonts w:ascii="Arial" w:hAnsi="Arial" w:cs="Arial"/>
          <w:sz w:val="18"/>
          <w:szCs w:val="18"/>
        </w:rPr>
      </w:pPr>
    </w:p>
    <w:p w:rsidR="00C93AEA" w:rsidRPr="00C93AEA" w:rsidRDefault="00C93AEA" w:rsidP="00C93AEA">
      <w:pPr>
        <w:pStyle w:val="Prrafodelista"/>
        <w:widowControl w:val="0"/>
        <w:shd w:val="clear" w:color="auto" w:fill="FFFFFF"/>
        <w:autoSpaceDE w:val="0"/>
        <w:autoSpaceDN w:val="0"/>
        <w:ind w:left="851" w:right="43" w:hanging="851"/>
        <w:jc w:val="both"/>
        <w:rPr>
          <w:rFonts w:ascii="Arial" w:hAnsi="Arial" w:cs="Arial"/>
          <w:i/>
          <w:sz w:val="18"/>
          <w:szCs w:val="18"/>
        </w:rPr>
      </w:pPr>
      <w:r w:rsidRPr="00C93AEA">
        <w:rPr>
          <w:rFonts w:ascii="Arial" w:hAnsi="Arial" w:cs="Arial"/>
          <w:i/>
          <w:sz w:val="18"/>
          <w:szCs w:val="18"/>
        </w:rPr>
        <w:t>Opción A (para Transporte Nacional)</w:t>
      </w:r>
    </w:p>
    <w:p w:rsidR="00C93AEA" w:rsidRPr="00C93AEA" w:rsidRDefault="00C93AEA" w:rsidP="00C93AEA">
      <w:pPr>
        <w:pStyle w:val="Prrafodelista"/>
        <w:widowControl w:val="0"/>
        <w:shd w:val="clear" w:color="auto" w:fill="FFFFFF"/>
        <w:autoSpaceDE w:val="0"/>
        <w:autoSpaceDN w:val="0"/>
        <w:ind w:left="851" w:right="43" w:hanging="851"/>
        <w:jc w:val="both"/>
        <w:rPr>
          <w:rFonts w:ascii="Arial" w:hAnsi="Arial" w:cs="Arial"/>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El monto de la factura no deberá reflejar ningún descuento por pérdida de producto, penalidades u otros.</w:t>
      </w:r>
    </w:p>
    <w:p w:rsidR="00C93AEA" w:rsidRPr="00C93AEA" w:rsidRDefault="00C93AEA" w:rsidP="00C93AEA">
      <w:pPr>
        <w:widowControl w:val="0"/>
        <w:shd w:val="clear" w:color="auto" w:fill="FFFFFF"/>
        <w:autoSpaceDE w:val="0"/>
        <w:autoSpaceDN w:val="0"/>
        <w:ind w:right="43"/>
        <w:jc w:val="both"/>
        <w:rPr>
          <w:rFonts w:ascii="Arial" w:hAnsi="Arial" w:cs="Arial"/>
          <w:i/>
          <w:sz w:val="18"/>
          <w:szCs w:val="18"/>
        </w:rPr>
      </w:pPr>
    </w:p>
    <w:p w:rsidR="00C93AEA" w:rsidRPr="00C93AEA" w:rsidRDefault="00C93AEA" w:rsidP="00C93AEA">
      <w:pPr>
        <w:widowControl w:val="0"/>
        <w:shd w:val="clear" w:color="auto" w:fill="FFFFFF"/>
        <w:autoSpaceDE w:val="0"/>
        <w:autoSpaceDN w:val="0"/>
        <w:ind w:right="43"/>
        <w:jc w:val="both"/>
        <w:rPr>
          <w:rFonts w:ascii="Arial" w:hAnsi="Arial" w:cs="Arial"/>
          <w:i/>
          <w:sz w:val="18"/>
          <w:szCs w:val="18"/>
        </w:rPr>
      </w:pPr>
      <w:r w:rsidRPr="00C93AEA">
        <w:rPr>
          <w:rFonts w:ascii="Arial" w:hAnsi="Arial" w:cs="Arial"/>
          <w:i/>
          <w:sz w:val="18"/>
          <w:szCs w:val="18"/>
        </w:rPr>
        <w:t>Opción B (para Transporte Internacional)</w:t>
      </w:r>
    </w:p>
    <w:p w:rsidR="00C93AEA" w:rsidRPr="00C93AEA" w:rsidRDefault="00C93AEA" w:rsidP="00C93AEA">
      <w:pPr>
        <w:pStyle w:val="Prrafodelista"/>
        <w:ind w:left="851" w:hanging="851"/>
        <w:rPr>
          <w:rFonts w:ascii="Arial" w:hAnsi="Arial" w:cs="Arial"/>
          <w:sz w:val="18"/>
          <w:szCs w:val="18"/>
        </w:rPr>
      </w:pPr>
    </w:p>
    <w:p w:rsidR="00C93AEA" w:rsidRPr="00C93AEA" w:rsidRDefault="00C93AEA" w:rsidP="00C93AEA">
      <w:pPr>
        <w:pStyle w:val="Prrafodelista"/>
        <w:ind w:left="851" w:hanging="851"/>
        <w:rPr>
          <w:rFonts w:ascii="Arial" w:hAnsi="Arial" w:cs="Arial"/>
          <w:sz w:val="18"/>
          <w:szCs w:val="18"/>
        </w:rPr>
      </w:pPr>
      <w:r w:rsidRPr="00C93AEA">
        <w:rPr>
          <w:rFonts w:ascii="Arial" w:hAnsi="Arial" w:cs="Arial"/>
          <w:sz w:val="18"/>
          <w:szCs w:val="18"/>
        </w:rPr>
        <w:t xml:space="preserve">10.7 </w:t>
      </w:r>
      <w:r w:rsidRPr="00C93AEA">
        <w:rPr>
          <w:rFonts w:ascii="Arial" w:hAnsi="Arial" w:cs="Arial"/>
          <w:sz w:val="18"/>
          <w:szCs w:val="18"/>
        </w:rPr>
        <w:tab/>
        <w:t>El monto de la factura no deberá reflejar ningún descuento por merma, pérdida de producto, penalidades u otros.</w:t>
      </w:r>
    </w:p>
    <w:p w:rsidR="00C93AEA" w:rsidRPr="00C93AEA" w:rsidRDefault="00C93AEA" w:rsidP="00C93AEA">
      <w:pPr>
        <w:pStyle w:val="Prrafodelista"/>
        <w:ind w:left="851" w:hanging="851"/>
        <w:rPr>
          <w:rFonts w:ascii="Arial" w:hAnsi="Arial" w:cs="Arial"/>
          <w:sz w:val="18"/>
          <w:szCs w:val="18"/>
        </w:rPr>
      </w:pPr>
    </w:p>
    <w:p w:rsidR="00C93AEA" w:rsidRPr="00C93AEA" w:rsidRDefault="00C93AEA" w:rsidP="00C93AEA">
      <w:pPr>
        <w:pStyle w:val="Prrafodelista"/>
        <w:ind w:left="851" w:hanging="851"/>
        <w:rPr>
          <w:rFonts w:ascii="Arial" w:hAnsi="Arial" w:cs="Arial"/>
          <w:sz w:val="18"/>
          <w:szCs w:val="18"/>
        </w:rPr>
      </w:pPr>
      <w:r w:rsidRPr="00C93AEA">
        <w:rPr>
          <w:rFonts w:ascii="Arial" w:hAnsi="Arial" w:cs="Arial"/>
          <w:i/>
          <w:sz w:val="18"/>
          <w:szCs w:val="18"/>
        </w:rPr>
        <w:t>Opción A (para Transporte Nacional)</w:t>
      </w: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El Contratante emitirá la facturación al Transportista en los casos de descuentos por pérdida de Producto en siniestros u otros.</w:t>
      </w:r>
    </w:p>
    <w:p w:rsidR="00C93AEA" w:rsidRPr="00C93AEA" w:rsidRDefault="00C93AEA" w:rsidP="00C93AEA">
      <w:pPr>
        <w:pStyle w:val="Prrafodelista"/>
        <w:widowControl w:val="0"/>
        <w:shd w:val="clear" w:color="auto" w:fill="FFFFFF"/>
        <w:autoSpaceDE w:val="0"/>
        <w:autoSpaceDN w:val="0"/>
        <w:ind w:left="851" w:right="43" w:hanging="851"/>
        <w:jc w:val="both"/>
        <w:rPr>
          <w:rFonts w:ascii="Arial" w:hAnsi="Arial" w:cs="Arial"/>
          <w:sz w:val="18"/>
          <w:szCs w:val="18"/>
        </w:rPr>
      </w:pPr>
    </w:p>
    <w:p w:rsidR="00C93AEA" w:rsidRPr="00C93AEA" w:rsidRDefault="00C93AEA" w:rsidP="00C93AEA">
      <w:pPr>
        <w:pStyle w:val="Prrafodelista"/>
        <w:widowControl w:val="0"/>
        <w:shd w:val="clear" w:color="auto" w:fill="FFFFFF"/>
        <w:autoSpaceDE w:val="0"/>
        <w:autoSpaceDN w:val="0"/>
        <w:ind w:left="851" w:right="43" w:hanging="851"/>
        <w:jc w:val="both"/>
        <w:rPr>
          <w:rFonts w:ascii="Arial" w:hAnsi="Arial" w:cs="Arial"/>
          <w:sz w:val="18"/>
          <w:szCs w:val="18"/>
        </w:rPr>
      </w:pPr>
      <w:r w:rsidRPr="00C93AEA">
        <w:rPr>
          <w:rFonts w:ascii="Arial" w:hAnsi="Arial" w:cs="Arial"/>
          <w:i/>
          <w:sz w:val="18"/>
          <w:szCs w:val="18"/>
        </w:rPr>
        <w:t>Opción B (para Transporte Internacional)</w:t>
      </w:r>
    </w:p>
    <w:p w:rsidR="00C93AEA" w:rsidRPr="00C93AEA" w:rsidRDefault="00C93AEA" w:rsidP="00C93AEA">
      <w:pPr>
        <w:pStyle w:val="Prrafodelista"/>
        <w:widowControl w:val="0"/>
        <w:shd w:val="clear" w:color="auto" w:fill="FFFFFF"/>
        <w:autoSpaceDE w:val="0"/>
        <w:autoSpaceDN w:val="0"/>
        <w:ind w:left="851" w:right="43" w:hanging="851"/>
        <w:jc w:val="both"/>
        <w:rPr>
          <w:rFonts w:ascii="Arial" w:hAnsi="Arial" w:cs="Arial"/>
          <w:sz w:val="18"/>
          <w:szCs w:val="18"/>
        </w:rPr>
      </w:pPr>
    </w:p>
    <w:p w:rsidR="00C93AEA" w:rsidRPr="00C93AEA" w:rsidRDefault="00C93AEA" w:rsidP="00C93AEA">
      <w:pPr>
        <w:pStyle w:val="Prrafodelista"/>
        <w:widowControl w:val="0"/>
        <w:shd w:val="clear" w:color="auto" w:fill="FFFFFF"/>
        <w:autoSpaceDE w:val="0"/>
        <w:autoSpaceDN w:val="0"/>
        <w:ind w:left="851" w:right="43" w:hanging="851"/>
        <w:jc w:val="both"/>
        <w:rPr>
          <w:rFonts w:ascii="Arial" w:hAnsi="Arial" w:cs="Arial"/>
          <w:sz w:val="18"/>
          <w:szCs w:val="18"/>
        </w:rPr>
      </w:pPr>
      <w:r w:rsidRPr="00C93AEA">
        <w:rPr>
          <w:rFonts w:ascii="Arial" w:hAnsi="Arial" w:cs="Arial"/>
          <w:sz w:val="18"/>
          <w:szCs w:val="18"/>
        </w:rPr>
        <w:t xml:space="preserve">10.8 </w:t>
      </w:r>
      <w:r w:rsidRPr="00C93AEA">
        <w:rPr>
          <w:rFonts w:ascii="Arial" w:hAnsi="Arial" w:cs="Arial"/>
          <w:sz w:val="18"/>
          <w:szCs w:val="18"/>
        </w:rPr>
        <w:tab/>
        <w:t>El Contratante emitirá la facturación al Transportista en los casos de descuentos por mermas o  por pérdida de Producto en siniestros u otros.</w:t>
      </w:r>
    </w:p>
    <w:p w:rsidR="00C93AEA" w:rsidRPr="00C93AEA" w:rsidRDefault="00C93AEA" w:rsidP="00C93AEA">
      <w:pPr>
        <w:pStyle w:val="Prrafodelista"/>
        <w:widowControl w:val="0"/>
        <w:shd w:val="clear" w:color="auto" w:fill="FFFFFF"/>
        <w:autoSpaceDE w:val="0"/>
        <w:autoSpaceDN w:val="0"/>
        <w:ind w:left="851" w:right="43" w:hanging="851"/>
        <w:jc w:val="both"/>
        <w:rPr>
          <w:rFonts w:ascii="Arial" w:hAnsi="Arial" w:cs="Arial"/>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 xml:space="preserve">El Contratante efectuará el pago de la factura correspondiente menos los descuentos que correspondan, dentro de los _____ (_____) Días Hábiles siguientes a partir de la recepción de la misma con la documentación señalada en la Cláusula 9 del presente Contrato. Si el vencimiento del plazo para el pago fuera un sábado, domingo u otro feriado bancario en el Estado Plurinacional de Bolivia, el pago se realizará al Día Hábil siguiente. </w:t>
      </w:r>
    </w:p>
    <w:p w:rsidR="00C93AEA" w:rsidRPr="00C93AEA" w:rsidRDefault="00C93AEA" w:rsidP="00C93AEA">
      <w:pPr>
        <w:pStyle w:val="Prrafodelista"/>
        <w:widowControl w:val="0"/>
        <w:shd w:val="clear" w:color="auto" w:fill="FFFFFF"/>
        <w:autoSpaceDE w:val="0"/>
        <w:autoSpaceDN w:val="0"/>
        <w:ind w:left="851" w:right="43" w:hanging="851"/>
        <w:jc w:val="both"/>
        <w:rPr>
          <w:rFonts w:ascii="Arial" w:hAnsi="Arial" w:cs="Arial"/>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C93AEA" w:rsidRPr="00C93AEA" w:rsidRDefault="00C93AEA" w:rsidP="00C93AEA">
      <w:pPr>
        <w:pStyle w:val="Prrafodelista"/>
        <w:widowControl w:val="0"/>
        <w:shd w:val="clear" w:color="auto" w:fill="FFFFFF"/>
        <w:autoSpaceDE w:val="0"/>
        <w:autoSpaceDN w:val="0"/>
        <w:ind w:left="851" w:right="43" w:hanging="851"/>
        <w:jc w:val="both"/>
        <w:rPr>
          <w:rFonts w:ascii="Arial" w:hAnsi="Arial" w:cs="Arial"/>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C93AEA" w:rsidRPr="00C93AEA" w:rsidRDefault="00C93AEA" w:rsidP="00C93AEA">
      <w:pPr>
        <w:pStyle w:val="Prrafodelista"/>
        <w:widowControl w:val="0"/>
        <w:shd w:val="clear" w:color="auto" w:fill="FFFFFF"/>
        <w:autoSpaceDE w:val="0"/>
        <w:autoSpaceDN w:val="0"/>
        <w:ind w:left="851" w:right="43" w:hanging="851"/>
        <w:jc w:val="both"/>
        <w:rPr>
          <w:rFonts w:ascii="Arial" w:hAnsi="Arial" w:cs="Arial"/>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C93AEA" w:rsidRPr="00C93AEA" w:rsidRDefault="00C93AEA" w:rsidP="00C93AEA">
      <w:pPr>
        <w:autoSpaceDE w:val="0"/>
        <w:autoSpaceDN w:val="0"/>
        <w:adjustRightInd w:val="0"/>
        <w:jc w:val="both"/>
        <w:rPr>
          <w:rFonts w:ascii="Arial" w:hAnsi="Arial" w:cs="Arial"/>
          <w:b/>
          <w:sz w:val="18"/>
          <w:szCs w:val="18"/>
          <w:u w:val="single"/>
        </w:rPr>
      </w:pPr>
    </w:p>
    <w:p w:rsidR="00C93AEA" w:rsidRPr="00C93AEA" w:rsidRDefault="00C93AEA" w:rsidP="00C93AEA">
      <w:pPr>
        <w:autoSpaceDE w:val="0"/>
        <w:autoSpaceDN w:val="0"/>
        <w:adjustRightInd w:val="0"/>
        <w:jc w:val="both"/>
        <w:rPr>
          <w:rFonts w:ascii="Arial" w:hAnsi="Arial" w:cs="Arial"/>
          <w:b/>
          <w:bCs/>
          <w:sz w:val="18"/>
          <w:szCs w:val="18"/>
          <w:u w:val="single"/>
        </w:rPr>
      </w:pPr>
      <w:r w:rsidRPr="00C93AEA">
        <w:rPr>
          <w:rFonts w:ascii="Arial" w:hAnsi="Arial" w:cs="Arial"/>
          <w:b/>
          <w:bCs/>
          <w:sz w:val="18"/>
          <w:szCs w:val="18"/>
          <w:u w:val="single"/>
        </w:rPr>
        <w:t xml:space="preserve">CLAUSULA DÉCIMA PRIMERA.- </w:t>
      </w:r>
      <w:r w:rsidRPr="00C93AEA">
        <w:rPr>
          <w:rFonts w:ascii="Arial" w:hAnsi="Arial" w:cs="Arial"/>
          <w:sz w:val="18"/>
          <w:szCs w:val="18"/>
          <w:u w:val="single"/>
        </w:rPr>
        <w:t xml:space="preserve"> </w:t>
      </w:r>
      <w:r w:rsidRPr="00C93AEA">
        <w:rPr>
          <w:rFonts w:ascii="Arial" w:hAnsi="Arial" w:cs="Arial"/>
          <w:b/>
          <w:bCs/>
          <w:sz w:val="18"/>
          <w:szCs w:val="18"/>
          <w:u w:val="single"/>
        </w:rPr>
        <w:t xml:space="preserve">NOMINACION </w:t>
      </w:r>
    </w:p>
    <w:p w:rsidR="00C93AEA" w:rsidRPr="00C93AEA" w:rsidRDefault="00C93AEA" w:rsidP="00C93AEA">
      <w:pPr>
        <w:autoSpaceDE w:val="0"/>
        <w:autoSpaceDN w:val="0"/>
        <w:adjustRightInd w:val="0"/>
        <w:jc w:val="both"/>
        <w:rPr>
          <w:rFonts w:ascii="Arial" w:hAnsi="Arial" w:cs="Arial"/>
          <w:b/>
          <w:bCs/>
          <w:sz w:val="18"/>
          <w:szCs w:val="18"/>
          <w:u w:val="single"/>
        </w:rPr>
      </w:pPr>
    </w:p>
    <w:p w:rsidR="00C93AEA" w:rsidRPr="00C93AEA" w:rsidRDefault="00C93AEA" w:rsidP="00E32A4A">
      <w:pPr>
        <w:pStyle w:val="Prrafodelista"/>
        <w:widowControl w:val="0"/>
        <w:numPr>
          <w:ilvl w:val="0"/>
          <w:numId w:val="50"/>
        </w:numPr>
        <w:shd w:val="clear" w:color="auto" w:fill="FFFFFF"/>
        <w:autoSpaceDE w:val="0"/>
        <w:autoSpaceDN w:val="0"/>
        <w:ind w:right="43"/>
        <w:contextualSpacing/>
        <w:jc w:val="both"/>
        <w:rPr>
          <w:rFonts w:ascii="Arial" w:hAnsi="Arial" w:cs="Arial"/>
          <w:vanish/>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La cantidad a nominar corresponderá al __________% (__________) de la cantidad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C93AEA" w:rsidRPr="00C93AEA" w:rsidRDefault="00C93AEA" w:rsidP="00C93AEA">
      <w:pPr>
        <w:pStyle w:val="Prrafodelista"/>
        <w:widowControl w:val="0"/>
        <w:shd w:val="clear" w:color="auto" w:fill="FFFFFF"/>
        <w:autoSpaceDE w:val="0"/>
        <w:autoSpaceDN w:val="0"/>
        <w:ind w:left="851" w:right="43"/>
        <w:jc w:val="both"/>
        <w:rPr>
          <w:rFonts w:ascii="Arial" w:hAnsi="Arial" w:cs="Arial"/>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En el caso que el Transportista</w:t>
      </w:r>
      <w:r w:rsidRPr="00C93AEA">
        <w:rPr>
          <w:rFonts w:ascii="Arial" w:hAnsi="Arial" w:cs="Arial"/>
          <w:b/>
          <w:bCs/>
          <w:sz w:val="18"/>
          <w:szCs w:val="18"/>
        </w:rPr>
        <w:t xml:space="preserve"> </w:t>
      </w:r>
      <w:r w:rsidRPr="00C93AEA">
        <w:rPr>
          <w:rFonts w:ascii="Arial" w:hAnsi="Arial" w:cs="Arial"/>
          <w:sz w:val="18"/>
          <w:szCs w:val="18"/>
        </w:rPr>
        <w:t>no ponga a disposición del Contratante los Camiones-Cisternas requeridas y de conformidad al cronograma remitido, el Contratante podrá requerir la prestación del servicio de transporte a un tercero, que se encuentre contratado para el mismo lote, el incumplimiento no podrá ser compensado en periodos de operación subsiguientes.​</w:t>
      </w:r>
    </w:p>
    <w:p w:rsidR="00C93AEA" w:rsidRPr="00C93AEA" w:rsidRDefault="00C93AEA" w:rsidP="00C93AEA">
      <w:pPr>
        <w:autoSpaceDE w:val="0"/>
        <w:autoSpaceDN w:val="0"/>
        <w:adjustRightInd w:val="0"/>
        <w:jc w:val="both"/>
        <w:rPr>
          <w:rFonts w:ascii="Arial" w:hAnsi="Arial" w:cs="Arial"/>
          <w:b/>
          <w:bCs/>
          <w:sz w:val="18"/>
          <w:szCs w:val="18"/>
          <w:u w:val="single"/>
        </w:rPr>
      </w:pPr>
      <w:r w:rsidRPr="00C93AEA">
        <w:rPr>
          <w:rFonts w:ascii="Arial" w:hAnsi="Arial" w:cs="Arial"/>
          <w:b/>
          <w:bCs/>
          <w:sz w:val="18"/>
          <w:szCs w:val="18"/>
          <w:u w:val="single"/>
        </w:rPr>
        <w:t>Alternativa</w:t>
      </w:r>
    </w:p>
    <w:p w:rsidR="00C93AEA" w:rsidRPr="00C93AEA" w:rsidRDefault="00C93AEA" w:rsidP="00C93AEA">
      <w:pPr>
        <w:autoSpaceDE w:val="0"/>
        <w:autoSpaceDN w:val="0"/>
        <w:adjustRightInd w:val="0"/>
        <w:jc w:val="both"/>
        <w:rPr>
          <w:rFonts w:ascii="Arial" w:hAnsi="Arial" w:cs="Arial"/>
          <w:b/>
          <w:bCs/>
          <w:sz w:val="18"/>
          <w:szCs w:val="18"/>
          <w:u w:val="single"/>
        </w:rPr>
      </w:pPr>
    </w:p>
    <w:p w:rsidR="00C93AEA" w:rsidRPr="00C93AEA" w:rsidRDefault="00C93AEA" w:rsidP="00E32A4A">
      <w:pPr>
        <w:pStyle w:val="Prrafodelista"/>
        <w:widowControl w:val="0"/>
        <w:numPr>
          <w:ilvl w:val="0"/>
          <w:numId w:val="42"/>
        </w:numPr>
        <w:shd w:val="clear" w:color="auto" w:fill="FFFFFF"/>
        <w:autoSpaceDE w:val="0"/>
        <w:autoSpaceDN w:val="0"/>
        <w:ind w:right="43"/>
        <w:contextualSpacing/>
        <w:jc w:val="both"/>
        <w:rPr>
          <w:rFonts w:ascii="Arial" w:hAnsi="Arial" w:cs="Arial"/>
          <w:vanish/>
          <w:sz w:val="18"/>
          <w:szCs w:val="18"/>
        </w:rPr>
      </w:pPr>
    </w:p>
    <w:p w:rsidR="00C93AEA" w:rsidRPr="00C93AEA" w:rsidRDefault="00C93AEA" w:rsidP="00E32A4A">
      <w:pPr>
        <w:pStyle w:val="Prrafodelista"/>
        <w:widowControl w:val="0"/>
        <w:numPr>
          <w:ilvl w:val="0"/>
          <w:numId w:val="42"/>
        </w:numPr>
        <w:shd w:val="clear" w:color="auto" w:fill="FFFFFF"/>
        <w:autoSpaceDE w:val="0"/>
        <w:autoSpaceDN w:val="0"/>
        <w:ind w:right="43"/>
        <w:contextualSpacing/>
        <w:jc w:val="both"/>
        <w:rPr>
          <w:rFonts w:ascii="Arial" w:hAnsi="Arial" w:cs="Arial"/>
          <w:vanish/>
          <w:sz w:val="18"/>
          <w:szCs w:val="18"/>
        </w:rPr>
      </w:pPr>
    </w:p>
    <w:p w:rsidR="00C93AEA" w:rsidRPr="00C93AEA" w:rsidRDefault="00C93AEA" w:rsidP="00E32A4A">
      <w:pPr>
        <w:pStyle w:val="Prrafodelista"/>
        <w:widowControl w:val="0"/>
        <w:numPr>
          <w:ilvl w:val="0"/>
          <w:numId w:val="42"/>
        </w:numPr>
        <w:shd w:val="clear" w:color="auto" w:fill="FFFFFF"/>
        <w:autoSpaceDE w:val="0"/>
        <w:autoSpaceDN w:val="0"/>
        <w:ind w:right="43"/>
        <w:contextualSpacing/>
        <w:jc w:val="both"/>
        <w:rPr>
          <w:rFonts w:ascii="Arial" w:hAnsi="Arial" w:cs="Arial"/>
          <w:vanish/>
          <w:sz w:val="18"/>
          <w:szCs w:val="18"/>
        </w:rPr>
      </w:pPr>
    </w:p>
    <w:p w:rsidR="00C93AEA" w:rsidRPr="00C93AEA" w:rsidRDefault="00C93AEA" w:rsidP="00E32A4A">
      <w:pPr>
        <w:pStyle w:val="Prrafodelista"/>
        <w:widowControl w:val="0"/>
        <w:numPr>
          <w:ilvl w:val="1"/>
          <w:numId w:val="42"/>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Transportar la cantidad referencial de _________ +/- % (___________), durante la vigencia del Contrato, a requerimiento del Contratante.</w:t>
      </w:r>
    </w:p>
    <w:p w:rsidR="00C93AEA" w:rsidRPr="00C93AEA" w:rsidRDefault="00C93AEA" w:rsidP="00C93AEA">
      <w:pPr>
        <w:autoSpaceDE w:val="0"/>
        <w:autoSpaceDN w:val="0"/>
        <w:adjustRightInd w:val="0"/>
        <w:jc w:val="both"/>
        <w:rPr>
          <w:rFonts w:ascii="Arial" w:hAnsi="Arial" w:cs="Arial"/>
          <w:b/>
          <w:bCs/>
          <w:sz w:val="18"/>
          <w:szCs w:val="18"/>
          <w:u w:val="single"/>
        </w:rPr>
      </w:pPr>
    </w:p>
    <w:p w:rsidR="00C93AEA" w:rsidRPr="00C93AEA" w:rsidRDefault="00C93AEA" w:rsidP="00C93AEA">
      <w:pPr>
        <w:autoSpaceDE w:val="0"/>
        <w:autoSpaceDN w:val="0"/>
        <w:adjustRightInd w:val="0"/>
        <w:jc w:val="both"/>
        <w:rPr>
          <w:rFonts w:ascii="Arial" w:hAnsi="Arial" w:cs="Arial"/>
          <w:b/>
          <w:bCs/>
          <w:sz w:val="18"/>
          <w:szCs w:val="18"/>
          <w:u w:val="single"/>
        </w:rPr>
      </w:pPr>
      <w:r w:rsidRPr="00C93AEA">
        <w:rPr>
          <w:rFonts w:ascii="Arial" w:hAnsi="Arial" w:cs="Arial"/>
          <w:b/>
          <w:bCs/>
          <w:sz w:val="18"/>
          <w:szCs w:val="18"/>
          <w:u w:val="single"/>
        </w:rPr>
        <w:t>CLÁUSULA DÉCIMA SEGUNDA.- MERMAS</w:t>
      </w:r>
    </w:p>
    <w:p w:rsidR="00C93AEA" w:rsidRPr="00C93AEA" w:rsidRDefault="00C93AEA" w:rsidP="00C93AEA">
      <w:pPr>
        <w:autoSpaceDE w:val="0"/>
        <w:autoSpaceDN w:val="0"/>
        <w:adjustRightInd w:val="0"/>
        <w:jc w:val="both"/>
        <w:rPr>
          <w:rFonts w:ascii="Arial" w:hAnsi="Arial" w:cs="Arial"/>
          <w:b/>
          <w:sz w:val="18"/>
          <w:szCs w:val="18"/>
          <w:u w:val="single"/>
        </w:rPr>
      </w:pPr>
    </w:p>
    <w:p w:rsidR="00C93AEA" w:rsidRPr="00C93AEA" w:rsidRDefault="00C93AEA" w:rsidP="00C93AEA">
      <w:pPr>
        <w:autoSpaceDE w:val="0"/>
        <w:autoSpaceDN w:val="0"/>
        <w:adjustRightInd w:val="0"/>
        <w:jc w:val="both"/>
        <w:rPr>
          <w:rFonts w:ascii="Arial" w:hAnsi="Arial" w:cs="Arial"/>
          <w:i/>
          <w:sz w:val="18"/>
          <w:szCs w:val="18"/>
        </w:rPr>
      </w:pPr>
      <w:r w:rsidRPr="00C93AEA">
        <w:rPr>
          <w:rFonts w:ascii="Arial" w:hAnsi="Arial" w:cs="Arial"/>
          <w:i/>
          <w:sz w:val="18"/>
          <w:szCs w:val="18"/>
        </w:rPr>
        <w:t>Opción A (Transporte Nacional)</w:t>
      </w:r>
    </w:p>
    <w:p w:rsidR="00C93AEA" w:rsidRPr="00C93AEA" w:rsidRDefault="00C93AEA" w:rsidP="00C93AEA">
      <w:pPr>
        <w:autoSpaceDE w:val="0"/>
        <w:autoSpaceDN w:val="0"/>
        <w:adjustRightInd w:val="0"/>
        <w:jc w:val="both"/>
        <w:rPr>
          <w:rFonts w:ascii="Arial" w:hAnsi="Arial" w:cs="Arial"/>
          <w:i/>
          <w:sz w:val="18"/>
          <w:szCs w:val="18"/>
        </w:rPr>
      </w:pPr>
    </w:p>
    <w:p w:rsidR="00C93AEA" w:rsidRPr="00C93AEA" w:rsidRDefault="00C93AEA" w:rsidP="00C93AEA">
      <w:pPr>
        <w:autoSpaceDE w:val="0"/>
        <w:autoSpaceDN w:val="0"/>
        <w:adjustRightInd w:val="0"/>
        <w:jc w:val="both"/>
        <w:rPr>
          <w:rFonts w:ascii="Arial" w:hAnsi="Arial" w:cs="Arial"/>
          <w:sz w:val="18"/>
          <w:szCs w:val="18"/>
        </w:rPr>
      </w:pPr>
      <w:r w:rsidRPr="00C93AEA">
        <w:rPr>
          <w:rFonts w:ascii="Arial" w:hAnsi="Arial" w:cs="Arial"/>
          <w:sz w:val="18"/>
          <w:szCs w:val="18"/>
        </w:rPr>
        <w:t>No corresponde.</w:t>
      </w:r>
    </w:p>
    <w:p w:rsidR="00C93AEA" w:rsidRPr="00C93AEA" w:rsidRDefault="00C93AEA" w:rsidP="00C93AEA">
      <w:pPr>
        <w:autoSpaceDE w:val="0"/>
        <w:autoSpaceDN w:val="0"/>
        <w:adjustRightInd w:val="0"/>
        <w:jc w:val="both"/>
        <w:rPr>
          <w:rFonts w:ascii="Arial" w:hAnsi="Arial" w:cs="Arial"/>
          <w:sz w:val="18"/>
          <w:szCs w:val="18"/>
        </w:rPr>
      </w:pPr>
    </w:p>
    <w:p w:rsidR="00C93AEA" w:rsidRPr="00C93AEA" w:rsidRDefault="00C93AEA" w:rsidP="00C93AEA">
      <w:pPr>
        <w:autoSpaceDE w:val="0"/>
        <w:autoSpaceDN w:val="0"/>
        <w:adjustRightInd w:val="0"/>
        <w:jc w:val="both"/>
        <w:rPr>
          <w:rFonts w:ascii="Arial" w:hAnsi="Arial" w:cs="Arial"/>
          <w:i/>
          <w:sz w:val="18"/>
          <w:szCs w:val="18"/>
        </w:rPr>
      </w:pPr>
      <w:r w:rsidRPr="00C93AEA">
        <w:rPr>
          <w:rFonts w:ascii="Arial" w:hAnsi="Arial" w:cs="Arial"/>
          <w:i/>
          <w:sz w:val="18"/>
          <w:szCs w:val="18"/>
        </w:rPr>
        <w:t>Opción B (Transporte Internacional)</w:t>
      </w:r>
    </w:p>
    <w:p w:rsidR="00C93AEA" w:rsidRPr="00C93AEA" w:rsidRDefault="00C93AEA" w:rsidP="00C93AEA">
      <w:pPr>
        <w:autoSpaceDE w:val="0"/>
        <w:autoSpaceDN w:val="0"/>
        <w:adjustRightInd w:val="0"/>
        <w:jc w:val="both"/>
        <w:rPr>
          <w:rFonts w:ascii="Arial" w:hAnsi="Arial" w:cs="Arial"/>
          <w:sz w:val="18"/>
          <w:szCs w:val="18"/>
        </w:rPr>
      </w:pPr>
    </w:p>
    <w:p w:rsidR="00C93AEA" w:rsidRPr="00C93AEA" w:rsidRDefault="00C93AEA" w:rsidP="00E32A4A">
      <w:pPr>
        <w:pStyle w:val="Prrafodelista"/>
        <w:widowControl w:val="0"/>
        <w:numPr>
          <w:ilvl w:val="0"/>
          <w:numId w:val="50"/>
        </w:numPr>
        <w:shd w:val="clear" w:color="auto" w:fill="FFFFFF"/>
        <w:autoSpaceDE w:val="0"/>
        <w:autoSpaceDN w:val="0"/>
        <w:ind w:right="43"/>
        <w:contextualSpacing/>
        <w:jc w:val="both"/>
        <w:rPr>
          <w:rFonts w:ascii="Arial" w:hAnsi="Arial" w:cs="Arial"/>
          <w:vanish/>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 xml:space="preserve">El Contratante reconocerá una merma máxima permisible por concepto de manipulación de los productos de acuerdo al siguiente detalle:  </w:t>
      </w:r>
    </w:p>
    <w:p w:rsidR="00C93AEA" w:rsidRPr="00C93AEA" w:rsidRDefault="00C93AEA" w:rsidP="00C93AEA">
      <w:pPr>
        <w:ind w:left="851" w:hanging="851"/>
        <w:rPr>
          <w:rFonts w:ascii="Arial" w:hAnsi="Arial" w:cs="Arial"/>
          <w:b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C93AEA" w:rsidRPr="00C93AEA" w:rsidTr="005270E6">
        <w:trPr>
          <w:jc w:val="center"/>
        </w:trPr>
        <w:tc>
          <w:tcPr>
            <w:tcW w:w="1978" w:type="dxa"/>
          </w:tcPr>
          <w:p w:rsidR="00C93AEA" w:rsidRPr="00C93AEA" w:rsidRDefault="00C93AEA" w:rsidP="005270E6">
            <w:pPr>
              <w:ind w:left="851" w:hanging="851"/>
              <w:jc w:val="center"/>
              <w:rPr>
                <w:rFonts w:ascii="Arial" w:hAnsi="Arial" w:cs="Arial"/>
                <w:b/>
                <w:sz w:val="18"/>
                <w:szCs w:val="18"/>
              </w:rPr>
            </w:pPr>
            <w:r w:rsidRPr="00C93AEA">
              <w:rPr>
                <w:rFonts w:ascii="Arial" w:hAnsi="Arial" w:cs="Arial"/>
                <w:b/>
                <w:sz w:val="18"/>
                <w:szCs w:val="18"/>
              </w:rPr>
              <w:t>Producto</w:t>
            </w:r>
          </w:p>
        </w:tc>
        <w:tc>
          <w:tcPr>
            <w:tcW w:w="1991" w:type="dxa"/>
          </w:tcPr>
          <w:p w:rsidR="00C93AEA" w:rsidRPr="00C93AEA" w:rsidRDefault="00C93AEA" w:rsidP="005270E6">
            <w:pPr>
              <w:ind w:left="40"/>
              <w:jc w:val="center"/>
              <w:rPr>
                <w:rFonts w:ascii="Arial" w:hAnsi="Arial" w:cs="Arial"/>
                <w:b/>
                <w:sz w:val="18"/>
                <w:szCs w:val="18"/>
              </w:rPr>
            </w:pPr>
            <w:r w:rsidRPr="00C93AEA">
              <w:rPr>
                <w:rFonts w:ascii="Arial" w:hAnsi="Arial" w:cs="Arial"/>
                <w:b/>
                <w:sz w:val="18"/>
                <w:szCs w:val="18"/>
              </w:rPr>
              <w:t>Merma Máxima Permisible</w:t>
            </w:r>
          </w:p>
        </w:tc>
        <w:tc>
          <w:tcPr>
            <w:tcW w:w="3712" w:type="dxa"/>
          </w:tcPr>
          <w:p w:rsidR="00C93AEA" w:rsidRPr="00C93AEA" w:rsidRDefault="00C93AEA" w:rsidP="005270E6">
            <w:pPr>
              <w:ind w:left="851" w:hanging="851"/>
              <w:jc w:val="center"/>
              <w:rPr>
                <w:rFonts w:ascii="Arial" w:hAnsi="Arial" w:cs="Arial"/>
                <w:b/>
                <w:sz w:val="18"/>
                <w:szCs w:val="18"/>
              </w:rPr>
            </w:pPr>
            <w:r w:rsidRPr="00C93AEA">
              <w:rPr>
                <w:rFonts w:ascii="Arial" w:hAnsi="Arial" w:cs="Arial"/>
                <w:b/>
                <w:sz w:val="18"/>
                <w:szCs w:val="18"/>
              </w:rPr>
              <w:t>Costo Merma</w:t>
            </w:r>
          </w:p>
        </w:tc>
      </w:tr>
      <w:tr w:rsidR="00C93AEA" w:rsidRPr="00C93AEA" w:rsidTr="005270E6">
        <w:trPr>
          <w:jc w:val="center"/>
        </w:trPr>
        <w:tc>
          <w:tcPr>
            <w:tcW w:w="1978" w:type="dxa"/>
          </w:tcPr>
          <w:p w:rsidR="00C93AEA" w:rsidRPr="00C93AEA" w:rsidRDefault="00C93AEA" w:rsidP="005270E6">
            <w:pPr>
              <w:ind w:left="851" w:hanging="851"/>
              <w:jc w:val="both"/>
              <w:rPr>
                <w:rFonts w:ascii="Arial" w:hAnsi="Arial" w:cs="Arial"/>
                <w:sz w:val="18"/>
                <w:szCs w:val="18"/>
              </w:rPr>
            </w:pPr>
          </w:p>
        </w:tc>
        <w:tc>
          <w:tcPr>
            <w:tcW w:w="1991" w:type="dxa"/>
          </w:tcPr>
          <w:p w:rsidR="00C93AEA" w:rsidRPr="00C93AEA" w:rsidRDefault="00C93AEA" w:rsidP="005270E6">
            <w:pPr>
              <w:ind w:left="851" w:hanging="851"/>
              <w:jc w:val="center"/>
              <w:rPr>
                <w:rFonts w:ascii="Arial" w:hAnsi="Arial" w:cs="Arial"/>
                <w:sz w:val="18"/>
                <w:szCs w:val="18"/>
              </w:rPr>
            </w:pPr>
            <w:r w:rsidRPr="00C93AEA">
              <w:rPr>
                <w:rFonts w:ascii="Arial" w:hAnsi="Arial" w:cs="Arial"/>
                <w:sz w:val="18"/>
                <w:szCs w:val="18"/>
              </w:rPr>
              <w:t>%</w:t>
            </w:r>
          </w:p>
        </w:tc>
        <w:tc>
          <w:tcPr>
            <w:tcW w:w="3712" w:type="dxa"/>
          </w:tcPr>
          <w:p w:rsidR="00C93AEA" w:rsidRPr="00C93AEA" w:rsidRDefault="00C93AEA" w:rsidP="005270E6">
            <w:pPr>
              <w:ind w:left="851" w:hanging="851"/>
              <w:jc w:val="center"/>
              <w:rPr>
                <w:rFonts w:ascii="Arial" w:hAnsi="Arial" w:cs="Arial"/>
                <w:sz w:val="18"/>
                <w:szCs w:val="18"/>
              </w:rPr>
            </w:pPr>
          </w:p>
        </w:tc>
      </w:tr>
      <w:tr w:rsidR="00C93AEA" w:rsidRPr="00C93AEA" w:rsidTr="005270E6">
        <w:trPr>
          <w:jc w:val="center"/>
        </w:trPr>
        <w:tc>
          <w:tcPr>
            <w:tcW w:w="1978" w:type="dxa"/>
          </w:tcPr>
          <w:p w:rsidR="00C93AEA" w:rsidRPr="00C93AEA" w:rsidRDefault="00C93AEA" w:rsidP="005270E6">
            <w:pPr>
              <w:ind w:left="851" w:hanging="851"/>
              <w:jc w:val="both"/>
              <w:rPr>
                <w:rFonts w:ascii="Arial" w:hAnsi="Arial" w:cs="Arial"/>
                <w:sz w:val="18"/>
                <w:szCs w:val="18"/>
              </w:rPr>
            </w:pPr>
          </w:p>
        </w:tc>
        <w:tc>
          <w:tcPr>
            <w:tcW w:w="1991" w:type="dxa"/>
          </w:tcPr>
          <w:p w:rsidR="00C93AEA" w:rsidRPr="00C93AEA" w:rsidRDefault="00C93AEA" w:rsidP="005270E6">
            <w:pPr>
              <w:ind w:left="851" w:hanging="851"/>
              <w:jc w:val="center"/>
              <w:rPr>
                <w:rFonts w:ascii="Arial" w:hAnsi="Arial" w:cs="Arial"/>
                <w:sz w:val="18"/>
                <w:szCs w:val="18"/>
              </w:rPr>
            </w:pPr>
            <w:r w:rsidRPr="00C93AEA">
              <w:rPr>
                <w:rFonts w:ascii="Arial" w:hAnsi="Arial" w:cs="Arial"/>
                <w:sz w:val="18"/>
                <w:szCs w:val="18"/>
              </w:rPr>
              <w:t>%</w:t>
            </w:r>
          </w:p>
        </w:tc>
        <w:tc>
          <w:tcPr>
            <w:tcW w:w="3712" w:type="dxa"/>
          </w:tcPr>
          <w:p w:rsidR="00C93AEA" w:rsidRPr="00C93AEA" w:rsidRDefault="00C93AEA" w:rsidP="005270E6">
            <w:pPr>
              <w:ind w:left="851" w:hanging="851"/>
              <w:jc w:val="center"/>
              <w:rPr>
                <w:rFonts w:ascii="Arial" w:hAnsi="Arial" w:cs="Arial"/>
                <w:sz w:val="18"/>
                <w:szCs w:val="18"/>
              </w:rPr>
            </w:pPr>
          </w:p>
        </w:tc>
      </w:tr>
      <w:tr w:rsidR="00C93AEA" w:rsidRPr="00C93AEA" w:rsidTr="005270E6">
        <w:trPr>
          <w:jc w:val="center"/>
        </w:trPr>
        <w:tc>
          <w:tcPr>
            <w:tcW w:w="1978" w:type="dxa"/>
          </w:tcPr>
          <w:p w:rsidR="00C93AEA" w:rsidRPr="00C93AEA" w:rsidRDefault="00C93AEA" w:rsidP="005270E6">
            <w:pPr>
              <w:ind w:left="851" w:hanging="851"/>
              <w:jc w:val="both"/>
              <w:rPr>
                <w:rFonts w:ascii="Arial" w:hAnsi="Arial" w:cs="Arial"/>
                <w:sz w:val="18"/>
                <w:szCs w:val="18"/>
              </w:rPr>
            </w:pPr>
          </w:p>
        </w:tc>
        <w:tc>
          <w:tcPr>
            <w:tcW w:w="1991" w:type="dxa"/>
          </w:tcPr>
          <w:p w:rsidR="00C93AEA" w:rsidRPr="00C93AEA" w:rsidRDefault="00C93AEA" w:rsidP="005270E6">
            <w:pPr>
              <w:ind w:left="851" w:hanging="851"/>
              <w:jc w:val="center"/>
              <w:rPr>
                <w:rFonts w:ascii="Arial" w:hAnsi="Arial" w:cs="Arial"/>
                <w:sz w:val="18"/>
                <w:szCs w:val="18"/>
              </w:rPr>
            </w:pPr>
            <w:r w:rsidRPr="00C93AEA">
              <w:rPr>
                <w:rFonts w:ascii="Arial" w:hAnsi="Arial" w:cs="Arial"/>
                <w:sz w:val="18"/>
                <w:szCs w:val="18"/>
              </w:rPr>
              <w:t>%</w:t>
            </w:r>
          </w:p>
        </w:tc>
        <w:tc>
          <w:tcPr>
            <w:tcW w:w="3712" w:type="dxa"/>
          </w:tcPr>
          <w:p w:rsidR="00C93AEA" w:rsidRPr="00C93AEA" w:rsidRDefault="00C93AEA" w:rsidP="005270E6">
            <w:pPr>
              <w:ind w:left="851" w:hanging="851"/>
              <w:jc w:val="center"/>
              <w:rPr>
                <w:rFonts w:ascii="Arial" w:hAnsi="Arial" w:cs="Arial"/>
                <w:sz w:val="18"/>
                <w:szCs w:val="18"/>
              </w:rPr>
            </w:pPr>
          </w:p>
        </w:tc>
      </w:tr>
      <w:tr w:rsidR="00C93AEA" w:rsidRPr="00C93AEA" w:rsidTr="005270E6">
        <w:trPr>
          <w:jc w:val="center"/>
        </w:trPr>
        <w:tc>
          <w:tcPr>
            <w:tcW w:w="1978" w:type="dxa"/>
          </w:tcPr>
          <w:p w:rsidR="00C93AEA" w:rsidRPr="00C93AEA" w:rsidDel="00182E94" w:rsidRDefault="00C93AEA" w:rsidP="005270E6">
            <w:pPr>
              <w:ind w:left="851" w:hanging="851"/>
              <w:jc w:val="both"/>
              <w:rPr>
                <w:rFonts w:ascii="Arial" w:hAnsi="Arial" w:cs="Arial"/>
                <w:sz w:val="18"/>
                <w:szCs w:val="18"/>
              </w:rPr>
            </w:pPr>
          </w:p>
        </w:tc>
        <w:tc>
          <w:tcPr>
            <w:tcW w:w="1991" w:type="dxa"/>
          </w:tcPr>
          <w:p w:rsidR="00C93AEA" w:rsidRPr="00C93AEA" w:rsidRDefault="00C93AEA" w:rsidP="005270E6">
            <w:pPr>
              <w:tabs>
                <w:tab w:val="center" w:pos="1432"/>
                <w:tab w:val="right" w:pos="2864"/>
              </w:tabs>
              <w:ind w:left="851" w:hanging="851"/>
              <w:rPr>
                <w:rFonts w:ascii="Arial" w:hAnsi="Arial" w:cs="Arial"/>
                <w:sz w:val="18"/>
                <w:szCs w:val="18"/>
              </w:rPr>
            </w:pPr>
            <w:r w:rsidRPr="00C93AEA">
              <w:rPr>
                <w:rFonts w:ascii="Arial" w:hAnsi="Arial" w:cs="Arial"/>
                <w:sz w:val="18"/>
                <w:szCs w:val="18"/>
              </w:rPr>
              <w:tab/>
              <w:t>%</w:t>
            </w:r>
            <w:r w:rsidRPr="00C93AEA">
              <w:rPr>
                <w:rFonts w:ascii="Arial" w:hAnsi="Arial" w:cs="Arial"/>
                <w:sz w:val="18"/>
                <w:szCs w:val="18"/>
              </w:rPr>
              <w:tab/>
            </w:r>
          </w:p>
        </w:tc>
        <w:tc>
          <w:tcPr>
            <w:tcW w:w="3712" w:type="dxa"/>
          </w:tcPr>
          <w:p w:rsidR="00C93AEA" w:rsidRPr="00C93AEA" w:rsidRDefault="00C93AEA" w:rsidP="005270E6">
            <w:pPr>
              <w:ind w:left="851" w:hanging="851"/>
              <w:jc w:val="center"/>
              <w:rPr>
                <w:rFonts w:ascii="Arial" w:hAnsi="Arial" w:cs="Arial"/>
                <w:sz w:val="18"/>
                <w:szCs w:val="18"/>
              </w:rPr>
            </w:pPr>
          </w:p>
        </w:tc>
      </w:tr>
    </w:tbl>
    <w:p w:rsidR="00C93AEA" w:rsidRPr="00C93AEA" w:rsidRDefault="00C93AEA" w:rsidP="00C93AEA">
      <w:pPr>
        <w:ind w:left="851" w:hanging="851"/>
        <w:rPr>
          <w:rFonts w:ascii="Arial" w:hAnsi="Arial" w:cs="Arial"/>
          <w:bCs/>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El porcentaje de merma máxima permisible se calculará sobre la cantidad cargada en Punto de Recepción.</w:t>
      </w:r>
    </w:p>
    <w:p w:rsidR="00C93AEA" w:rsidRPr="00C93AEA" w:rsidRDefault="00C93AEA" w:rsidP="00C93AEA">
      <w:pPr>
        <w:pStyle w:val="Prrafodelista"/>
        <w:widowControl w:val="0"/>
        <w:shd w:val="clear" w:color="auto" w:fill="FFFFFF"/>
        <w:autoSpaceDE w:val="0"/>
        <w:autoSpaceDN w:val="0"/>
        <w:ind w:left="851" w:right="43" w:hanging="851"/>
        <w:jc w:val="both"/>
        <w:rPr>
          <w:rFonts w:ascii="Arial" w:hAnsi="Arial" w:cs="Arial"/>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Cuando la merma sea mayor a la merma máxima permisible, será descontada al Transportista del monto facturado de acuerdo al costo detallado en el cuadro precedente.</w:t>
      </w:r>
    </w:p>
    <w:p w:rsidR="00C93AEA" w:rsidRPr="00C93AEA" w:rsidRDefault="00C93AEA" w:rsidP="00C93AEA">
      <w:pPr>
        <w:pStyle w:val="Prrafodelista"/>
        <w:widowControl w:val="0"/>
        <w:shd w:val="clear" w:color="auto" w:fill="FFFFFF"/>
        <w:autoSpaceDE w:val="0"/>
        <w:autoSpaceDN w:val="0"/>
        <w:ind w:left="851" w:right="43" w:hanging="851"/>
        <w:jc w:val="both"/>
        <w:rPr>
          <w:rFonts w:ascii="Arial" w:hAnsi="Arial" w:cs="Arial"/>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La merma permisible no se considerará cuando se obtenga mermas superiores a los ___.</w:t>
      </w:r>
    </w:p>
    <w:p w:rsidR="00C93AEA" w:rsidRPr="00C93AEA" w:rsidRDefault="00C93AEA" w:rsidP="00C93AEA">
      <w:pPr>
        <w:pStyle w:val="Prrafodelista"/>
        <w:widowControl w:val="0"/>
        <w:shd w:val="clear" w:color="auto" w:fill="FFFFFF"/>
        <w:autoSpaceDE w:val="0"/>
        <w:autoSpaceDN w:val="0"/>
        <w:ind w:left="851" w:right="43" w:hanging="851"/>
        <w:jc w:val="both"/>
        <w:rPr>
          <w:rFonts w:ascii="Arial" w:hAnsi="Arial" w:cs="Arial"/>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C93AEA" w:rsidRPr="00C93AEA" w:rsidRDefault="00C93AEA" w:rsidP="00C93AEA">
      <w:pPr>
        <w:pStyle w:val="Prrafodelista"/>
        <w:rPr>
          <w:rFonts w:ascii="Arial" w:hAnsi="Arial" w:cs="Arial"/>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En caso de no contar con medidor con calibración certificada en origen y/o destino, el contratante podrá determinar otro porcentaje de merma permisible.</w:t>
      </w:r>
    </w:p>
    <w:p w:rsidR="00C93AEA" w:rsidRPr="00C93AEA" w:rsidRDefault="00C93AEA" w:rsidP="00C93AEA">
      <w:pPr>
        <w:autoSpaceDE w:val="0"/>
        <w:autoSpaceDN w:val="0"/>
        <w:adjustRightInd w:val="0"/>
        <w:jc w:val="both"/>
        <w:rPr>
          <w:rFonts w:ascii="Arial" w:hAnsi="Arial" w:cs="Arial"/>
          <w:b/>
          <w:bCs/>
          <w:sz w:val="18"/>
          <w:szCs w:val="18"/>
          <w:u w:val="single"/>
        </w:rPr>
      </w:pPr>
    </w:p>
    <w:p w:rsidR="00C93AEA" w:rsidRPr="00C93AEA" w:rsidRDefault="00C93AEA" w:rsidP="00C93AEA">
      <w:pPr>
        <w:autoSpaceDE w:val="0"/>
        <w:autoSpaceDN w:val="0"/>
        <w:adjustRightInd w:val="0"/>
        <w:jc w:val="both"/>
        <w:rPr>
          <w:rFonts w:ascii="Arial" w:hAnsi="Arial" w:cs="Arial"/>
          <w:b/>
          <w:bCs/>
          <w:sz w:val="18"/>
          <w:szCs w:val="18"/>
          <w:u w:val="single"/>
        </w:rPr>
      </w:pPr>
      <w:r w:rsidRPr="00C93AEA">
        <w:rPr>
          <w:rFonts w:ascii="Arial" w:hAnsi="Arial" w:cs="Arial"/>
          <w:b/>
          <w:bCs/>
          <w:sz w:val="18"/>
          <w:szCs w:val="18"/>
          <w:u w:val="single"/>
        </w:rPr>
        <w:t xml:space="preserve">CLAUSULA DÉCIMA TERCERA.- </w:t>
      </w:r>
      <w:r w:rsidRPr="00C93AEA">
        <w:rPr>
          <w:rFonts w:ascii="Arial" w:hAnsi="Arial" w:cs="Arial"/>
          <w:sz w:val="18"/>
          <w:szCs w:val="18"/>
          <w:u w:val="single"/>
        </w:rPr>
        <w:t xml:space="preserve"> </w:t>
      </w:r>
      <w:r w:rsidRPr="00C93AEA">
        <w:rPr>
          <w:rFonts w:ascii="Arial" w:hAnsi="Arial" w:cs="Arial"/>
          <w:b/>
          <w:bCs/>
          <w:sz w:val="18"/>
          <w:szCs w:val="18"/>
          <w:u w:val="single"/>
        </w:rPr>
        <w:t>GARANTÍA DE CUMPLIMIENTO DE CONTRATO</w:t>
      </w:r>
    </w:p>
    <w:p w:rsidR="00C93AEA" w:rsidRPr="00C93AEA" w:rsidRDefault="00C93AEA" w:rsidP="00C93AEA">
      <w:pPr>
        <w:ind w:left="709" w:hanging="709"/>
        <w:jc w:val="both"/>
        <w:rPr>
          <w:rFonts w:ascii="Arial" w:hAnsi="Arial" w:cs="Arial"/>
          <w:bCs/>
          <w:sz w:val="18"/>
          <w:szCs w:val="18"/>
        </w:rPr>
      </w:pPr>
    </w:p>
    <w:p w:rsidR="00C93AEA" w:rsidRPr="00C93AEA" w:rsidRDefault="00C93AEA" w:rsidP="00E32A4A">
      <w:pPr>
        <w:pStyle w:val="Prrafodelista"/>
        <w:widowControl w:val="0"/>
        <w:numPr>
          <w:ilvl w:val="0"/>
          <w:numId w:val="50"/>
        </w:numPr>
        <w:shd w:val="clear" w:color="auto" w:fill="FFFFFF"/>
        <w:autoSpaceDE w:val="0"/>
        <w:autoSpaceDN w:val="0"/>
        <w:ind w:right="43"/>
        <w:contextualSpacing/>
        <w:jc w:val="both"/>
        <w:rPr>
          <w:rFonts w:ascii="Arial" w:hAnsi="Arial" w:cs="Arial"/>
          <w:vanish/>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b/>
          <w:sz w:val="18"/>
          <w:szCs w:val="18"/>
        </w:rPr>
      </w:pPr>
      <w:r w:rsidRPr="00C93AEA">
        <w:rPr>
          <w:rFonts w:ascii="Arial" w:hAnsi="Arial" w:cs="Arial"/>
          <w:b/>
          <w:sz w:val="18"/>
          <w:szCs w:val="18"/>
        </w:rPr>
        <w:t xml:space="preserve">Boleta de garantía </w:t>
      </w:r>
    </w:p>
    <w:p w:rsidR="00C93AEA" w:rsidRPr="00C93AEA" w:rsidRDefault="00C93AEA" w:rsidP="00C93AEA">
      <w:pPr>
        <w:ind w:left="709"/>
        <w:jc w:val="both"/>
        <w:rPr>
          <w:rFonts w:ascii="Arial" w:hAnsi="Arial" w:cs="Arial"/>
          <w:sz w:val="18"/>
          <w:szCs w:val="18"/>
          <w:lang w:val="es-ES_tradnl"/>
        </w:rPr>
      </w:pPr>
    </w:p>
    <w:p w:rsidR="00C93AEA" w:rsidRPr="00C93AEA" w:rsidRDefault="00C93AEA" w:rsidP="00C93AEA">
      <w:pPr>
        <w:ind w:left="851"/>
        <w:jc w:val="both"/>
        <w:rPr>
          <w:rFonts w:ascii="Arial" w:hAnsi="Arial" w:cs="Arial"/>
          <w:sz w:val="18"/>
          <w:szCs w:val="18"/>
          <w:lang w:val="es-ES_tradnl"/>
        </w:rPr>
      </w:pPr>
      <w:r w:rsidRPr="00C93AEA">
        <w:rPr>
          <w:rFonts w:ascii="Arial" w:hAnsi="Arial" w:cs="Arial"/>
          <w:sz w:val="18"/>
          <w:szCs w:val="18"/>
          <w:lang w:val="es-ES_tradnl"/>
        </w:rPr>
        <w:t>El Transportista garantiza el correcto cumplimiento y fiel ejecución del presente Contrato en todas sus partes con la boleta de garantía Nº ………</w:t>
      </w:r>
      <w:r w:rsidRPr="00C93AEA">
        <w:rPr>
          <w:rFonts w:ascii="Arial" w:hAnsi="Arial" w:cs="Arial"/>
          <w:sz w:val="18"/>
          <w:szCs w:val="18"/>
        </w:rPr>
        <w:t xml:space="preserve"> </w:t>
      </w:r>
      <w:r w:rsidRPr="00C93AEA">
        <w:rPr>
          <w:rFonts w:ascii="Arial" w:hAnsi="Arial" w:cs="Arial"/>
          <w:sz w:val="18"/>
          <w:szCs w:val="18"/>
          <w:lang w:val="es-ES_tradnl"/>
        </w:rPr>
        <w:t>emitida por  el ………………, con vigencia hasta el ……. de …</w:t>
      </w:r>
      <w:proofErr w:type="gramStart"/>
      <w:r w:rsidRPr="00C93AEA">
        <w:rPr>
          <w:rFonts w:ascii="Arial" w:hAnsi="Arial" w:cs="Arial"/>
          <w:sz w:val="18"/>
          <w:szCs w:val="18"/>
          <w:lang w:val="es-ES_tradnl"/>
        </w:rPr>
        <w:t>..</w:t>
      </w:r>
      <w:proofErr w:type="gramEnd"/>
      <w:r w:rsidRPr="00C93AEA">
        <w:rPr>
          <w:rFonts w:ascii="Arial" w:hAnsi="Arial" w:cs="Arial"/>
          <w:sz w:val="18"/>
          <w:szCs w:val="18"/>
          <w:lang w:val="es-ES_tradnl"/>
        </w:rPr>
        <w:t xml:space="preserve"> </w:t>
      </w:r>
      <w:proofErr w:type="gramStart"/>
      <w:r w:rsidRPr="00C93AEA">
        <w:rPr>
          <w:rFonts w:ascii="Arial" w:hAnsi="Arial" w:cs="Arial"/>
          <w:sz w:val="18"/>
          <w:szCs w:val="18"/>
          <w:lang w:val="es-ES_tradnl"/>
        </w:rPr>
        <w:t>de</w:t>
      </w:r>
      <w:proofErr w:type="gramEnd"/>
      <w:r w:rsidRPr="00C93AEA">
        <w:rPr>
          <w:rFonts w:ascii="Arial" w:hAnsi="Arial" w:cs="Arial"/>
          <w:sz w:val="18"/>
          <w:szCs w:val="18"/>
          <w:lang w:val="es-ES_tradnl"/>
        </w:rPr>
        <w:t xml:space="preserve"> 20……</w:t>
      </w:r>
      <w:r w:rsidRPr="00C93AEA">
        <w:rPr>
          <w:rFonts w:ascii="Arial" w:hAnsi="Arial" w:cs="Arial"/>
          <w:i/>
          <w:sz w:val="18"/>
          <w:szCs w:val="18"/>
          <w:lang w:val="es-ES_tradnl"/>
        </w:rPr>
        <w:t>,</w:t>
      </w:r>
      <w:r w:rsidRPr="00C93AEA">
        <w:rPr>
          <w:rFonts w:ascii="Arial" w:hAnsi="Arial" w:cs="Arial"/>
          <w:b/>
          <w:i/>
          <w:sz w:val="18"/>
          <w:szCs w:val="18"/>
          <w:lang w:val="es-ES_tradnl"/>
        </w:rPr>
        <w:t xml:space="preserve"> </w:t>
      </w:r>
      <w:r w:rsidRPr="00C93AEA">
        <w:rPr>
          <w:rFonts w:ascii="Arial" w:hAnsi="Arial" w:cs="Arial"/>
          <w:sz w:val="18"/>
          <w:szCs w:val="18"/>
          <w:lang w:val="es-ES_tradnl"/>
        </w:rPr>
        <w:t>a la orden de Yacimientos Petrolíferos Fiscales Bolivianos, por la suma de …………… (…………..),</w:t>
      </w:r>
      <w:r w:rsidRPr="00C93AEA">
        <w:rPr>
          <w:rFonts w:ascii="Arial" w:hAnsi="Arial" w:cs="Arial"/>
          <w:b/>
          <w:i/>
          <w:sz w:val="18"/>
          <w:szCs w:val="18"/>
          <w:lang w:val="es-ES_tradnl"/>
        </w:rPr>
        <w:t xml:space="preserve"> </w:t>
      </w:r>
      <w:r w:rsidRPr="00C93AEA">
        <w:rPr>
          <w:rFonts w:ascii="Arial" w:hAnsi="Arial" w:cs="Arial"/>
          <w:sz w:val="18"/>
          <w:szCs w:val="18"/>
          <w:lang w:val="es-ES_tradnl"/>
        </w:rPr>
        <w:t xml:space="preserve">equivalente al siete por ciento (7%) del </w:t>
      </w:r>
      <w:proofErr w:type="gramStart"/>
      <w:r w:rsidRPr="00C93AEA">
        <w:rPr>
          <w:rFonts w:ascii="Arial" w:hAnsi="Arial" w:cs="Arial"/>
          <w:sz w:val="18"/>
          <w:szCs w:val="18"/>
          <w:lang w:val="es-ES_tradnl"/>
        </w:rPr>
        <w:t>monto  …</w:t>
      </w:r>
      <w:proofErr w:type="gramEnd"/>
      <w:r w:rsidRPr="00C93AEA">
        <w:rPr>
          <w:rFonts w:ascii="Arial" w:hAnsi="Arial" w:cs="Arial"/>
          <w:sz w:val="18"/>
          <w:szCs w:val="18"/>
          <w:lang w:val="es-ES_tradnl"/>
        </w:rPr>
        <w:t>….. del Contrato, con las características de renovable, irrevocable y a primer requerimiento.</w:t>
      </w:r>
    </w:p>
    <w:p w:rsidR="00C93AEA" w:rsidRPr="00C93AEA" w:rsidRDefault="00C93AEA" w:rsidP="00C93AEA">
      <w:pPr>
        <w:ind w:left="851" w:right="-7"/>
        <w:jc w:val="both"/>
        <w:outlineLvl w:val="1"/>
        <w:rPr>
          <w:rFonts w:ascii="Arial" w:hAnsi="Arial" w:cs="Arial"/>
          <w:sz w:val="18"/>
          <w:szCs w:val="18"/>
          <w:lang w:val="es-BO" w:eastAsia="x-none"/>
        </w:rPr>
      </w:pPr>
    </w:p>
    <w:p w:rsidR="00C93AEA" w:rsidRPr="00C93AEA" w:rsidRDefault="00C93AEA" w:rsidP="00C93AEA">
      <w:pPr>
        <w:ind w:left="851" w:right="-7"/>
        <w:jc w:val="both"/>
        <w:outlineLvl w:val="1"/>
        <w:rPr>
          <w:rFonts w:ascii="Arial" w:hAnsi="Arial" w:cs="Arial"/>
          <w:sz w:val="18"/>
          <w:szCs w:val="18"/>
          <w:lang w:val="es-BO" w:eastAsia="x-none"/>
        </w:rPr>
      </w:pPr>
      <w:r w:rsidRPr="00C93AEA">
        <w:rPr>
          <w:rFonts w:ascii="Arial" w:hAnsi="Arial" w:cs="Arial"/>
          <w:sz w:val="18"/>
          <w:szCs w:val="18"/>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C93AEA" w:rsidRPr="00C93AEA" w:rsidRDefault="00C93AEA" w:rsidP="00C93AEA">
      <w:pPr>
        <w:ind w:left="851"/>
        <w:jc w:val="both"/>
        <w:rPr>
          <w:rFonts w:ascii="Arial" w:hAnsi="Arial" w:cs="Arial"/>
          <w:sz w:val="18"/>
          <w:szCs w:val="18"/>
          <w:lang w:val="es-ES_tradnl"/>
        </w:rPr>
      </w:pPr>
    </w:p>
    <w:p w:rsidR="00C93AEA" w:rsidRPr="00C93AEA" w:rsidRDefault="00C93AEA" w:rsidP="00C93AEA">
      <w:pPr>
        <w:ind w:left="851"/>
        <w:jc w:val="both"/>
        <w:rPr>
          <w:rFonts w:ascii="Arial" w:hAnsi="Arial" w:cs="Arial"/>
          <w:sz w:val="18"/>
          <w:szCs w:val="18"/>
          <w:lang w:val="es-ES_tradnl"/>
        </w:rPr>
      </w:pPr>
      <w:r w:rsidRPr="00C93AEA">
        <w:rPr>
          <w:rFonts w:ascii="Arial" w:hAnsi="Arial" w:cs="Arial"/>
          <w:sz w:val="18"/>
          <w:szCs w:val="18"/>
          <w:lang w:val="es-ES_tradnl"/>
        </w:rPr>
        <w:t xml:space="preserve">El Transportista tiene la obligación de mantener actualizada la garantía de cumplimiento de Contrato, dicha garantía estará vigente </w:t>
      </w:r>
      <w:proofErr w:type="gramStart"/>
      <w:r w:rsidRPr="00C93AEA">
        <w:rPr>
          <w:rFonts w:ascii="Arial" w:hAnsi="Arial" w:cs="Arial"/>
          <w:sz w:val="18"/>
          <w:szCs w:val="18"/>
          <w:lang w:val="es-ES_tradnl"/>
        </w:rPr>
        <w:t>hasta ……</w:t>
      </w:r>
      <w:proofErr w:type="gramEnd"/>
      <w:r w:rsidRPr="00C93AEA">
        <w:rPr>
          <w:rFonts w:ascii="Arial" w:hAnsi="Arial" w:cs="Arial"/>
          <w:sz w:val="18"/>
          <w:szCs w:val="18"/>
          <w:lang w:val="es-ES_tradnl"/>
        </w:rPr>
        <w:t xml:space="preserve"> (…..) días calendarios adicionales a partir de la finalización de la vigencia del Contrato, en caso que no se realice el cierre dentro del plazo antes indicado el Contratante solicitara al Transportista la ampliación del plazo de la boleta de garantía. </w:t>
      </w:r>
    </w:p>
    <w:p w:rsidR="00C93AEA" w:rsidRPr="00C93AEA" w:rsidRDefault="00C93AEA" w:rsidP="00C93AEA">
      <w:pPr>
        <w:jc w:val="both"/>
        <w:rPr>
          <w:rFonts w:ascii="Arial" w:hAnsi="Arial" w:cs="Arial"/>
          <w:sz w:val="18"/>
          <w:szCs w:val="18"/>
          <w:u w:val="single"/>
          <w:lang w:val="es-ES_tradnl"/>
        </w:rPr>
      </w:pPr>
    </w:p>
    <w:p w:rsidR="00C93AEA" w:rsidRPr="00C93AEA" w:rsidRDefault="00C93AEA" w:rsidP="00C93AEA">
      <w:pPr>
        <w:jc w:val="both"/>
        <w:rPr>
          <w:rFonts w:ascii="Arial" w:hAnsi="Arial" w:cs="Arial"/>
          <w:sz w:val="18"/>
          <w:szCs w:val="18"/>
          <w:u w:val="single"/>
          <w:lang w:val="es-ES_tradnl"/>
        </w:rPr>
      </w:pPr>
      <w:r w:rsidRPr="00C93AEA">
        <w:rPr>
          <w:rFonts w:ascii="Arial" w:hAnsi="Arial" w:cs="Arial"/>
          <w:b/>
          <w:sz w:val="18"/>
          <w:szCs w:val="18"/>
          <w:u w:val="single"/>
          <w:lang w:val="es-ES_tradnl"/>
        </w:rPr>
        <w:t>Alternativa</w:t>
      </w:r>
      <w:r w:rsidRPr="00C93AEA">
        <w:rPr>
          <w:rFonts w:ascii="Arial" w:hAnsi="Arial" w:cs="Arial"/>
          <w:sz w:val="18"/>
          <w:szCs w:val="18"/>
          <w:u w:val="single"/>
          <w:lang w:val="es-ES_tradnl"/>
        </w:rPr>
        <w:t>:</w:t>
      </w:r>
    </w:p>
    <w:p w:rsidR="00C93AEA" w:rsidRPr="00C93AEA" w:rsidRDefault="00C93AEA" w:rsidP="00C93AEA">
      <w:pPr>
        <w:jc w:val="both"/>
        <w:rPr>
          <w:rFonts w:ascii="Arial" w:hAnsi="Arial" w:cs="Arial"/>
          <w:sz w:val="18"/>
          <w:szCs w:val="18"/>
          <w:u w:val="single"/>
          <w:lang w:val="es-ES_tradnl"/>
        </w:rPr>
      </w:pPr>
    </w:p>
    <w:p w:rsidR="00C93AEA" w:rsidRPr="00C93AEA" w:rsidRDefault="00C93AEA" w:rsidP="00C93AEA">
      <w:pPr>
        <w:ind w:left="851" w:hanging="851"/>
        <w:jc w:val="both"/>
        <w:rPr>
          <w:rFonts w:ascii="Arial" w:hAnsi="Arial" w:cs="Arial"/>
          <w:b/>
          <w:bCs/>
          <w:sz w:val="18"/>
          <w:szCs w:val="18"/>
        </w:rPr>
      </w:pPr>
      <w:r w:rsidRPr="00C93AEA">
        <w:rPr>
          <w:rFonts w:ascii="Arial" w:hAnsi="Arial" w:cs="Arial"/>
          <w:b/>
          <w:bCs/>
          <w:sz w:val="18"/>
          <w:szCs w:val="18"/>
        </w:rPr>
        <w:t>13.1</w:t>
      </w:r>
      <w:r w:rsidRPr="00C93AEA">
        <w:rPr>
          <w:rFonts w:ascii="Arial" w:hAnsi="Arial" w:cs="Arial"/>
          <w:bCs/>
          <w:sz w:val="18"/>
          <w:szCs w:val="18"/>
        </w:rPr>
        <w:tab/>
      </w:r>
      <w:r w:rsidRPr="00C93AEA">
        <w:rPr>
          <w:rFonts w:ascii="Arial" w:hAnsi="Arial" w:cs="Arial"/>
          <w:b/>
          <w:bCs/>
          <w:sz w:val="18"/>
          <w:szCs w:val="18"/>
        </w:rPr>
        <w:t xml:space="preserve">Retención </w:t>
      </w:r>
    </w:p>
    <w:p w:rsidR="00C93AEA" w:rsidRPr="00C93AEA" w:rsidRDefault="00C93AEA" w:rsidP="00C93AEA">
      <w:pPr>
        <w:pStyle w:val="prrafodelista0"/>
        <w:autoSpaceDE w:val="0"/>
        <w:autoSpaceDN w:val="0"/>
        <w:ind w:left="709" w:right="11"/>
        <w:jc w:val="both"/>
        <w:rPr>
          <w:rFonts w:ascii="Arial" w:hAnsi="Arial" w:cs="Arial"/>
          <w:sz w:val="18"/>
          <w:szCs w:val="18"/>
        </w:rPr>
      </w:pPr>
    </w:p>
    <w:p w:rsidR="00C93AEA" w:rsidRPr="00C93AEA" w:rsidRDefault="00C93AEA" w:rsidP="00C93AEA">
      <w:pPr>
        <w:pStyle w:val="prrafodelista0"/>
        <w:autoSpaceDE w:val="0"/>
        <w:autoSpaceDN w:val="0"/>
        <w:ind w:left="851" w:right="11"/>
        <w:jc w:val="both"/>
        <w:rPr>
          <w:rFonts w:ascii="Arial" w:hAnsi="Arial" w:cs="Arial"/>
          <w:sz w:val="18"/>
          <w:szCs w:val="18"/>
        </w:rPr>
      </w:pPr>
      <w:r w:rsidRPr="00C93AEA">
        <w:rPr>
          <w:rFonts w:ascii="Arial" w:hAnsi="Arial" w:cs="Arial"/>
          <w:sz w:val="18"/>
          <w:szCs w:val="18"/>
        </w:rPr>
        <w:t>El Transportista acepta que el Contratante retendrá el ______________% por ciento de cada pago parcial con el fin de constituir la garantía de cumplimiento de Contrato.</w:t>
      </w:r>
    </w:p>
    <w:p w:rsidR="00C93AEA" w:rsidRPr="00C93AEA" w:rsidRDefault="00C93AEA" w:rsidP="00C93AEA">
      <w:pPr>
        <w:pStyle w:val="prrafodelista0"/>
        <w:autoSpaceDE w:val="0"/>
        <w:autoSpaceDN w:val="0"/>
        <w:ind w:left="851" w:right="11"/>
        <w:jc w:val="both"/>
        <w:rPr>
          <w:rFonts w:ascii="Arial" w:hAnsi="Arial" w:cs="Arial"/>
          <w:sz w:val="18"/>
          <w:szCs w:val="18"/>
        </w:rPr>
      </w:pPr>
    </w:p>
    <w:p w:rsidR="00C93AEA" w:rsidRPr="00C93AEA" w:rsidRDefault="00C93AEA" w:rsidP="00C93AEA">
      <w:pPr>
        <w:tabs>
          <w:tab w:val="left" w:pos="0"/>
        </w:tabs>
        <w:ind w:left="851" w:right="-7"/>
        <w:jc w:val="both"/>
        <w:outlineLvl w:val="1"/>
        <w:rPr>
          <w:rFonts w:ascii="Arial" w:hAnsi="Arial" w:cs="Arial"/>
          <w:sz w:val="18"/>
          <w:szCs w:val="18"/>
          <w:lang w:val="es-BO" w:eastAsia="x-none"/>
        </w:rPr>
      </w:pPr>
      <w:r w:rsidRPr="00C93AEA">
        <w:rPr>
          <w:rFonts w:ascii="Arial" w:hAnsi="Arial" w:cs="Arial"/>
          <w:sz w:val="18"/>
          <w:szCs w:val="18"/>
          <w:lang w:val="es-BO" w:eastAsia="x-none"/>
        </w:rPr>
        <w:t xml:space="preserve">Cualquier incumplimiento contractual en que incurra el Transportista, dará lugar a la consolidación de la garantía en favor del Contratante, sin necesidad de ningún trámite o acción judicial.  </w:t>
      </w:r>
    </w:p>
    <w:p w:rsidR="00C93AEA" w:rsidRPr="00C93AEA" w:rsidRDefault="00C93AEA" w:rsidP="00C93AEA">
      <w:pPr>
        <w:tabs>
          <w:tab w:val="left" w:pos="0"/>
        </w:tabs>
        <w:ind w:left="709" w:right="-7"/>
        <w:jc w:val="both"/>
        <w:outlineLvl w:val="1"/>
        <w:rPr>
          <w:rFonts w:ascii="Arial" w:hAnsi="Arial" w:cs="Arial"/>
          <w:sz w:val="18"/>
          <w:szCs w:val="18"/>
          <w:lang w:val="es-BO" w:eastAsia="x-none"/>
        </w:rPr>
      </w:pPr>
    </w:p>
    <w:p w:rsidR="00C93AEA" w:rsidRPr="00C93AEA" w:rsidRDefault="00C93AEA" w:rsidP="00C93AEA">
      <w:pPr>
        <w:keepNext/>
        <w:autoSpaceDE w:val="0"/>
        <w:autoSpaceDN w:val="0"/>
        <w:adjustRightInd w:val="0"/>
        <w:jc w:val="both"/>
        <w:rPr>
          <w:rFonts w:ascii="Arial" w:hAnsi="Arial" w:cs="Arial"/>
          <w:b/>
          <w:sz w:val="18"/>
          <w:szCs w:val="18"/>
          <w:u w:val="single"/>
        </w:rPr>
      </w:pPr>
      <w:r w:rsidRPr="00C93AEA">
        <w:rPr>
          <w:rFonts w:ascii="Arial" w:hAnsi="Arial" w:cs="Arial"/>
          <w:b/>
          <w:sz w:val="18"/>
          <w:szCs w:val="18"/>
          <w:u w:val="single"/>
        </w:rPr>
        <w:t>CLAUSULA DECIMA CUARTA.- SEGUROS</w:t>
      </w:r>
    </w:p>
    <w:p w:rsidR="00C93AEA" w:rsidRPr="00C93AEA" w:rsidRDefault="00C93AEA" w:rsidP="00C93AEA">
      <w:pPr>
        <w:pStyle w:val="ss"/>
        <w:keepNext/>
        <w:tabs>
          <w:tab w:val="left" w:pos="1418"/>
        </w:tabs>
        <w:spacing w:after="0"/>
        <w:ind w:right="-6" w:firstLine="0"/>
        <w:rPr>
          <w:rFonts w:ascii="Arial" w:hAnsi="Arial" w:cs="Arial"/>
          <w:sz w:val="18"/>
          <w:szCs w:val="18"/>
          <w:lang w:val="es-ES"/>
        </w:rPr>
      </w:pPr>
    </w:p>
    <w:p w:rsidR="00C93AEA" w:rsidRPr="00C93AEA" w:rsidRDefault="00C93AEA" w:rsidP="00C93AEA">
      <w:pPr>
        <w:pStyle w:val="ss"/>
        <w:keepNext/>
        <w:tabs>
          <w:tab w:val="left" w:pos="1418"/>
        </w:tabs>
        <w:spacing w:after="0"/>
        <w:ind w:right="-6" w:firstLine="0"/>
        <w:rPr>
          <w:rFonts w:ascii="Arial" w:hAnsi="Arial" w:cs="Arial"/>
          <w:sz w:val="18"/>
          <w:szCs w:val="18"/>
          <w:lang w:val="es-ES"/>
        </w:rPr>
      </w:pPr>
      <w:r w:rsidRPr="00C93AEA">
        <w:rPr>
          <w:rFonts w:ascii="Arial" w:hAnsi="Arial" w:cs="Arial"/>
          <w:sz w:val="18"/>
          <w:szCs w:val="18"/>
          <w:lang w:val="es-ES"/>
        </w:rPr>
        <w:t xml:space="preserve">El Transportista bajo su única y exclusiva responsabilidad adquirirá y mantendrá vigentes, a su cuenta y gasto, las pólizas de seguro mencionadas en el </w:t>
      </w:r>
      <w:proofErr w:type="gramStart"/>
      <w:r w:rsidRPr="00C93AEA">
        <w:rPr>
          <w:rFonts w:ascii="Arial" w:hAnsi="Arial" w:cs="Arial"/>
          <w:sz w:val="18"/>
          <w:szCs w:val="18"/>
          <w:lang w:val="es-ES"/>
        </w:rPr>
        <w:t>Anexo …</w:t>
      </w:r>
      <w:proofErr w:type="gramEnd"/>
      <w:r w:rsidRPr="00C93AEA">
        <w:rPr>
          <w:rFonts w:ascii="Arial" w:hAnsi="Arial" w:cs="Arial"/>
          <w:sz w:val="18"/>
          <w:szCs w:val="18"/>
          <w:lang w:val="es-ES"/>
        </w:rPr>
        <w:t xml:space="preserve">…… </w:t>
      </w:r>
    </w:p>
    <w:p w:rsidR="00C93AEA" w:rsidRPr="00C93AEA" w:rsidRDefault="00C93AEA" w:rsidP="00C93AEA">
      <w:pPr>
        <w:pStyle w:val="ss"/>
        <w:tabs>
          <w:tab w:val="left" w:pos="1418"/>
        </w:tabs>
        <w:spacing w:after="0"/>
        <w:ind w:right="-6" w:firstLine="0"/>
        <w:rPr>
          <w:rFonts w:ascii="Arial" w:hAnsi="Arial" w:cs="Arial"/>
          <w:sz w:val="18"/>
          <w:szCs w:val="18"/>
          <w:lang w:val="es-ES"/>
        </w:rPr>
      </w:pPr>
    </w:p>
    <w:p w:rsidR="00C93AEA" w:rsidRPr="00C93AEA" w:rsidRDefault="00C93AEA" w:rsidP="00C93AEA">
      <w:pPr>
        <w:keepNext/>
        <w:autoSpaceDE w:val="0"/>
        <w:autoSpaceDN w:val="0"/>
        <w:adjustRightInd w:val="0"/>
        <w:jc w:val="both"/>
        <w:rPr>
          <w:rFonts w:ascii="Arial" w:hAnsi="Arial" w:cs="Arial"/>
          <w:b/>
          <w:bCs/>
          <w:sz w:val="18"/>
          <w:szCs w:val="18"/>
          <w:u w:val="single"/>
        </w:rPr>
      </w:pPr>
      <w:r w:rsidRPr="00C93AEA">
        <w:rPr>
          <w:rFonts w:ascii="Arial" w:hAnsi="Arial" w:cs="Arial"/>
          <w:b/>
          <w:bCs/>
          <w:sz w:val="18"/>
          <w:szCs w:val="18"/>
          <w:u w:val="single"/>
        </w:rPr>
        <w:t xml:space="preserve">CLAUSULA DECIMA QUINTA.- PENALIDADES </w:t>
      </w:r>
    </w:p>
    <w:p w:rsidR="00C93AEA" w:rsidRPr="00C93AEA" w:rsidRDefault="00C93AEA" w:rsidP="00C93AEA">
      <w:pPr>
        <w:pStyle w:val="Default"/>
        <w:keepNext/>
        <w:jc w:val="both"/>
        <w:rPr>
          <w:rFonts w:ascii="Arial" w:hAnsi="Arial" w:cs="Arial"/>
          <w:sz w:val="18"/>
          <w:szCs w:val="18"/>
        </w:rPr>
      </w:pPr>
    </w:p>
    <w:p w:rsidR="00C93AEA" w:rsidRPr="00C93AEA" w:rsidRDefault="00C93AEA" w:rsidP="00C93AEA">
      <w:pPr>
        <w:pStyle w:val="Default"/>
        <w:keepNext/>
        <w:jc w:val="both"/>
        <w:rPr>
          <w:rFonts w:ascii="Arial" w:hAnsi="Arial" w:cs="Arial"/>
          <w:sz w:val="18"/>
          <w:szCs w:val="18"/>
        </w:rPr>
      </w:pPr>
      <w:r w:rsidRPr="00C93AEA">
        <w:rPr>
          <w:rFonts w:ascii="Arial" w:hAnsi="Arial" w:cs="Arial"/>
          <w:sz w:val="18"/>
          <w:szCs w:val="18"/>
        </w:rPr>
        <w:t xml:space="preserve">El Contratante podrá aplicar notificando al Transportista por escrito, las penalidades indicadas a continuación: </w:t>
      </w:r>
    </w:p>
    <w:p w:rsidR="00C93AEA" w:rsidRPr="00C93AEA" w:rsidRDefault="00C93AEA" w:rsidP="00C93AEA">
      <w:pPr>
        <w:pStyle w:val="Default"/>
        <w:keepNext/>
        <w:jc w:val="both"/>
        <w:rPr>
          <w:rFonts w:ascii="Arial" w:hAnsi="Arial" w:cs="Arial"/>
          <w:sz w:val="18"/>
          <w:szCs w:val="18"/>
        </w:rPr>
      </w:pPr>
    </w:p>
    <w:p w:rsidR="00C93AEA" w:rsidRPr="00C93AEA" w:rsidRDefault="00C93AEA" w:rsidP="00E32A4A">
      <w:pPr>
        <w:pStyle w:val="Textoindependiente"/>
        <w:numPr>
          <w:ilvl w:val="2"/>
          <w:numId w:val="38"/>
        </w:numPr>
        <w:tabs>
          <w:tab w:val="clear" w:pos="1260"/>
        </w:tabs>
        <w:spacing w:after="0"/>
        <w:ind w:left="851" w:hanging="283"/>
        <w:jc w:val="both"/>
        <w:rPr>
          <w:rFonts w:ascii="Arial" w:hAnsi="Arial" w:cs="Arial"/>
          <w:bCs/>
          <w:color w:val="000000"/>
          <w:sz w:val="18"/>
          <w:szCs w:val="18"/>
          <w:lang w:val="es-ES"/>
        </w:rPr>
      </w:pPr>
      <w:r w:rsidRPr="00C93AEA">
        <w:rPr>
          <w:rFonts w:ascii="Arial" w:hAnsi="Arial" w:cs="Arial"/>
          <w:bCs/>
          <w:color w:val="000000"/>
          <w:sz w:val="18"/>
          <w:szCs w:val="18"/>
          <w:lang w:val="es-ES"/>
        </w:rPr>
        <w:t>Se aplicará una penalidad de Bs__________</w:t>
      </w:r>
      <w:proofErr w:type="gramStart"/>
      <w:r w:rsidRPr="00C93AEA">
        <w:rPr>
          <w:rFonts w:ascii="Arial" w:hAnsi="Arial" w:cs="Arial"/>
          <w:bCs/>
          <w:color w:val="000000"/>
          <w:sz w:val="18"/>
          <w:szCs w:val="18"/>
          <w:lang w:val="es-ES"/>
        </w:rPr>
        <w:t>_(</w:t>
      </w:r>
      <w:proofErr w:type="gramEnd"/>
      <w:r w:rsidRPr="00C93AEA">
        <w:rPr>
          <w:rFonts w:ascii="Arial" w:hAnsi="Arial" w:cs="Arial"/>
          <w:bCs/>
          <w:color w:val="000000"/>
          <w:sz w:val="18"/>
          <w:szCs w:val="18"/>
          <w:lang w:val="es-ES"/>
        </w:rPr>
        <w:t>___________) cada vez que  el Contratante o personal que lo represente identifique un conductor con algún nivel de alcoholemia durante la ejecución del Servicio.</w:t>
      </w:r>
    </w:p>
    <w:p w:rsidR="00C93AEA" w:rsidRPr="00C93AEA" w:rsidRDefault="00C93AEA" w:rsidP="00E32A4A">
      <w:pPr>
        <w:pStyle w:val="Textoindependiente"/>
        <w:numPr>
          <w:ilvl w:val="2"/>
          <w:numId w:val="38"/>
        </w:numPr>
        <w:tabs>
          <w:tab w:val="clear" w:pos="1260"/>
        </w:tabs>
        <w:spacing w:before="120" w:after="0"/>
        <w:ind w:left="851" w:hanging="284"/>
        <w:jc w:val="both"/>
        <w:rPr>
          <w:rFonts w:ascii="Arial" w:hAnsi="Arial" w:cs="Arial"/>
          <w:bCs/>
          <w:color w:val="000000"/>
          <w:sz w:val="18"/>
          <w:szCs w:val="18"/>
          <w:lang w:val="es-ES"/>
        </w:rPr>
      </w:pPr>
      <w:r w:rsidRPr="00C93AEA">
        <w:rPr>
          <w:rFonts w:ascii="Arial" w:hAnsi="Arial" w:cs="Arial"/>
          <w:bCs/>
          <w:color w:val="000000"/>
          <w:sz w:val="18"/>
          <w:szCs w:val="18"/>
          <w:lang w:val="es-ES"/>
        </w:rPr>
        <w:t>Se aplicará una penalidad de Bs__________</w:t>
      </w:r>
      <w:proofErr w:type="gramStart"/>
      <w:r w:rsidRPr="00C93AEA">
        <w:rPr>
          <w:rFonts w:ascii="Arial" w:hAnsi="Arial" w:cs="Arial"/>
          <w:bCs/>
          <w:color w:val="000000"/>
          <w:sz w:val="18"/>
          <w:szCs w:val="18"/>
          <w:lang w:val="es-ES"/>
        </w:rPr>
        <w:t>_(</w:t>
      </w:r>
      <w:proofErr w:type="gramEnd"/>
      <w:r w:rsidRPr="00C93AEA">
        <w:rPr>
          <w:rFonts w:ascii="Arial" w:hAnsi="Arial" w:cs="Arial"/>
          <w:bCs/>
          <w:color w:val="000000"/>
          <w:sz w:val="18"/>
          <w:szCs w:val="18"/>
          <w:lang w:val="es-ES"/>
        </w:rPr>
        <w:t xml:space="preserve">___________) cada vez que el Contratante o personal que lo represente encuentre terceros pasajeros en los Camiones - Cisternas durante la ejecución del Servicio. </w:t>
      </w:r>
    </w:p>
    <w:p w:rsidR="00C93AEA" w:rsidRPr="00C93AEA" w:rsidRDefault="00C93AEA" w:rsidP="00E32A4A">
      <w:pPr>
        <w:pStyle w:val="Textoindependiente"/>
        <w:numPr>
          <w:ilvl w:val="2"/>
          <w:numId w:val="38"/>
        </w:numPr>
        <w:tabs>
          <w:tab w:val="clear" w:pos="1260"/>
        </w:tabs>
        <w:spacing w:before="120" w:after="0"/>
        <w:ind w:left="851" w:hanging="284"/>
        <w:jc w:val="both"/>
        <w:rPr>
          <w:rFonts w:ascii="Arial" w:hAnsi="Arial" w:cs="Arial"/>
          <w:bCs/>
          <w:color w:val="000000"/>
          <w:sz w:val="18"/>
          <w:szCs w:val="18"/>
          <w:lang w:val="es-ES"/>
        </w:rPr>
      </w:pPr>
      <w:r w:rsidRPr="00C93AEA">
        <w:rPr>
          <w:rFonts w:ascii="Arial" w:hAnsi="Arial" w:cs="Arial"/>
          <w:bCs/>
          <w:color w:val="000000"/>
          <w:sz w:val="18"/>
          <w:szCs w:val="18"/>
          <w:lang w:val="es-ES"/>
        </w:rPr>
        <w:t>Se aplicará una penalidad de Bs__________</w:t>
      </w:r>
      <w:proofErr w:type="gramStart"/>
      <w:r w:rsidRPr="00C93AEA">
        <w:rPr>
          <w:rFonts w:ascii="Arial" w:hAnsi="Arial" w:cs="Arial"/>
          <w:bCs/>
          <w:color w:val="000000"/>
          <w:sz w:val="18"/>
          <w:szCs w:val="18"/>
          <w:lang w:val="es-ES"/>
        </w:rPr>
        <w:t>_(</w:t>
      </w:r>
      <w:proofErr w:type="gramEnd"/>
      <w:r w:rsidRPr="00C93AEA">
        <w:rPr>
          <w:rFonts w:ascii="Arial" w:hAnsi="Arial" w:cs="Arial"/>
          <w:bCs/>
          <w:color w:val="000000"/>
          <w:sz w:val="18"/>
          <w:szCs w:val="18"/>
          <w:lang w:val="es-ES"/>
        </w:rPr>
        <w:t>___________) cada vez que  el Contratante o personal que lo represente  verifique que se encuentre conduciendo un conductor vetado por el Contratante y/o Planta.</w:t>
      </w:r>
    </w:p>
    <w:p w:rsidR="00C93AEA" w:rsidRPr="00C93AEA" w:rsidRDefault="00C93AEA" w:rsidP="00E32A4A">
      <w:pPr>
        <w:pStyle w:val="Textoindependiente"/>
        <w:numPr>
          <w:ilvl w:val="2"/>
          <w:numId w:val="38"/>
        </w:numPr>
        <w:tabs>
          <w:tab w:val="clear" w:pos="1260"/>
        </w:tabs>
        <w:spacing w:before="120" w:after="0"/>
        <w:ind w:left="851" w:hanging="284"/>
        <w:jc w:val="both"/>
        <w:rPr>
          <w:rFonts w:ascii="Arial" w:hAnsi="Arial" w:cs="Arial"/>
          <w:bCs/>
          <w:color w:val="000000"/>
          <w:sz w:val="18"/>
          <w:szCs w:val="18"/>
          <w:lang w:val="es-ES"/>
        </w:rPr>
      </w:pPr>
      <w:r w:rsidRPr="00C93AEA">
        <w:rPr>
          <w:rFonts w:ascii="Arial" w:hAnsi="Arial" w:cs="Arial"/>
          <w:bCs/>
          <w:color w:val="000000"/>
          <w:sz w:val="18"/>
          <w:szCs w:val="18"/>
          <w:lang w:val="es-ES"/>
        </w:rPr>
        <w:t>Se aplicará una penalidad de Bs__________</w:t>
      </w:r>
      <w:proofErr w:type="gramStart"/>
      <w:r w:rsidRPr="00C93AEA">
        <w:rPr>
          <w:rFonts w:ascii="Arial" w:hAnsi="Arial" w:cs="Arial"/>
          <w:bCs/>
          <w:color w:val="000000"/>
          <w:sz w:val="18"/>
          <w:szCs w:val="18"/>
          <w:lang w:val="es-ES"/>
        </w:rPr>
        <w:t>_(</w:t>
      </w:r>
      <w:proofErr w:type="gramEnd"/>
      <w:r w:rsidRPr="00C93AEA">
        <w:rPr>
          <w:rFonts w:ascii="Arial" w:hAnsi="Arial" w:cs="Arial"/>
          <w:bCs/>
          <w:color w:val="000000"/>
          <w:sz w:val="18"/>
          <w:szCs w:val="18"/>
          <w:lang w:val="es-ES"/>
        </w:rPr>
        <w:t xml:space="preserve">___________) |cada vez que  el Contratante o personal que lo represente verifique que el conductor presente documentación relacionada al Servicio y que la misma este adulterada o fuera de vigencia. </w:t>
      </w:r>
    </w:p>
    <w:p w:rsidR="00C93AEA" w:rsidRPr="00C93AEA" w:rsidRDefault="00C93AEA" w:rsidP="00C93AEA">
      <w:pPr>
        <w:pStyle w:val="Prrafodelista"/>
        <w:ind w:left="0"/>
        <w:jc w:val="both"/>
        <w:rPr>
          <w:rFonts w:ascii="Arial" w:hAnsi="Arial" w:cs="Arial"/>
          <w:sz w:val="18"/>
          <w:szCs w:val="18"/>
        </w:rPr>
      </w:pPr>
    </w:p>
    <w:p w:rsidR="00C93AEA" w:rsidRPr="00C93AEA" w:rsidRDefault="00C93AEA" w:rsidP="00C93AEA">
      <w:pPr>
        <w:pStyle w:val="Prrafodelista"/>
        <w:ind w:left="0"/>
        <w:jc w:val="both"/>
        <w:rPr>
          <w:rFonts w:ascii="Arial" w:hAnsi="Arial" w:cs="Arial"/>
          <w:sz w:val="18"/>
          <w:szCs w:val="18"/>
        </w:rPr>
      </w:pPr>
      <w:r w:rsidRPr="00C93AEA">
        <w:rPr>
          <w:rFonts w:ascii="Arial" w:hAnsi="Arial" w:cs="Arial"/>
          <w:sz w:val="18"/>
          <w:szCs w:val="18"/>
        </w:rPr>
        <w:t>Las penalidades serán cobradas mediante descuentos establecidos expresamente por el Contratante de acuerdo a la cláusula (Facturación y Forma de Pago), sin perjuicio de que el Contratante pueda</w:t>
      </w:r>
      <w:r w:rsidRPr="00C93AEA">
        <w:rPr>
          <w:rFonts w:ascii="Arial" w:hAnsi="Arial" w:cs="Arial"/>
          <w:b/>
          <w:bCs/>
          <w:sz w:val="18"/>
          <w:szCs w:val="18"/>
          <w:lang w:val="es-ES_tradnl"/>
        </w:rPr>
        <w:t xml:space="preserve"> </w:t>
      </w:r>
      <w:r w:rsidRPr="00C93AEA">
        <w:rPr>
          <w:rFonts w:ascii="Arial" w:hAnsi="Arial" w:cs="Arial"/>
          <w:sz w:val="18"/>
          <w:szCs w:val="18"/>
        </w:rPr>
        <w:t>ejecutar la garantía de cumplimiento de Contrato y el Transportista proceda al resarcimiento de daños y perjuicios por medio de la jurisdicción coactiva fiscal por la naturaleza del Contrato, conforme lo establecido en el Artículo 47 de la Ley N°1178.</w:t>
      </w:r>
    </w:p>
    <w:p w:rsidR="00C93AEA" w:rsidRPr="00C93AEA" w:rsidRDefault="00C93AEA" w:rsidP="00C93AEA">
      <w:pPr>
        <w:pStyle w:val="Prrafodelista"/>
        <w:ind w:left="0"/>
        <w:jc w:val="both"/>
        <w:rPr>
          <w:rFonts w:ascii="Arial" w:hAnsi="Arial" w:cs="Arial"/>
          <w:sz w:val="18"/>
          <w:szCs w:val="18"/>
        </w:rPr>
      </w:pPr>
    </w:p>
    <w:p w:rsidR="00C93AEA" w:rsidRPr="00C93AEA" w:rsidRDefault="00C93AEA" w:rsidP="00C93AEA">
      <w:pPr>
        <w:autoSpaceDE w:val="0"/>
        <w:autoSpaceDN w:val="0"/>
        <w:adjustRightInd w:val="0"/>
        <w:jc w:val="both"/>
        <w:rPr>
          <w:rFonts w:ascii="Arial" w:hAnsi="Arial" w:cs="Arial"/>
          <w:b/>
          <w:bCs/>
          <w:sz w:val="18"/>
          <w:szCs w:val="18"/>
          <w:u w:val="single"/>
        </w:rPr>
      </w:pPr>
      <w:r w:rsidRPr="00C93AEA">
        <w:rPr>
          <w:rFonts w:ascii="Arial" w:hAnsi="Arial" w:cs="Arial"/>
          <w:b/>
          <w:bCs/>
          <w:sz w:val="18"/>
          <w:szCs w:val="18"/>
          <w:u w:val="single"/>
        </w:rPr>
        <w:t>CLAUSULA DECIMA SEXTA.-</w:t>
      </w:r>
      <w:r w:rsidRPr="00C93AEA">
        <w:rPr>
          <w:rFonts w:ascii="Arial" w:hAnsi="Arial" w:cs="Arial"/>
          <w:sz w:val="18"/>
          <w:szCs w:val="18"/>
          <w:u w:val="single"/>
        </w:rPr>
        <w:t xml:space="preserve"> </w:t>
      </w:r>
      <w:r w:rsidRPr="00C93AEA">
        <w:rPr>
          <w:rFonts w:ascii="Arial" w:hAnsi="Arial" w:cs="Arial"/>
          <w:b/>
          <w:bCs/>
          <w:sz w:val="18"/>
          <w:szCs w:val="18"/>
          <w:u w:val="single"/>
        </w:rPr>
        <w:t>NOTIFICACIONES Y COMUNICACIONES</w:t>
      </w:r>
    </w:p>
    <w:p w:rsidR="00C93AEA" w:rsidRPr="00C93AEA" w:rsidRDefault="00C93AEA" w:rsidP="00C93AEA">
      <w:pPr>
        <w:autoSpaceDE w:val="0"/>
        <w:autoSpaceDN w:val="0"/>
        <w:adjustRightInd w:val="0"/>
        <w:jc w:val="both"/>
        <w:rPr>
          <w:rFonts w:ascii="Arial" w:hAnsi="Arial" w:cs="Arial"/>
          <w:sz w:val="18"/>
          <w:szCs w:val="18"/>
        </w:rPr>
      </w:pPr>
    </w:p>
    <w:p w:rsidR="00C93AEA" w:rsidRPr="00C93AEA" w:rsidRDefault="00C93AEA" w:rsidP="00C93AEA">
      <w:pPr>
        <w:autoSpaceDE w:val="0"/>
        <w:autoSpaceDN w:val="0"/>
        <w:adjustRightInd w:val="0"/>
        <w:jc w:val="both"/>
        <w:rPr>
          <w:rFonts w:ascii="Arial" w:hAnsi="Arial" w:cs="Arial"/>
          <w:sz w:val="18"/>
          <w:szCs w:val="18"/>
        </w:rPr>
      </w:pPr>
      <w:r w:rsidRPr="00C93AEA">
        <w:rPr>
          <w:rFonts w:ascii="Arial" w:hAnsi="Arial" w:cs="Arial"/>
          <w:sz w:val="18"/>
          <w:szCs w:val="18"/>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C93AEA" w:rsidRPr="00C93AEA" w:rsidRDefault="00C93AEA" w:rsidP="00C93AEA">
      <w:pPr>
        <w:autoSpaceDE w:val="0"/>
        <w:autoSpaceDN w:val="0"/>
        <w:adjustRightInd w:val="0"/>
        <w:jc w:val="both"/>
        <w:rPr>
          <w:rFonts w:ascii="Arial" w:hAnsi="Arial" w:cs="Arial"/>
          <w:sz w:val="18"/>
          <w:szCs w:val="18"/>
        </w:rPr>
      </w:pPr>
    </w:p>
    <w:tbl>
      <w:tblPr>
        <w:tblStyle w:val="Tablaconcuadrcula"/>
        <w:tblW w:w="0" w:type="auto"/>
        <w:jc w:val="center"/>
        <w:tblLook w:val="04A0" w:firstRow="1" w:lastRow="0" w:firstColumn="1" w:lastColumn="0" w:noHBand="0" w:noVBand="1"/>
      </w:tblPr>
      <w:tblGrid>
        <w:gridCol w:w="3902"/>
        <w:gridCol w:w="4303"/>
      </w:tblGrid>
      <w:tr w:rsidR="00C93AEA" w:rsidRPr="00C93AEA" w:rsidTr="005270E6">
        <w:trPr>
          <w:trHeight w:val="505"/>
          <w:jc w:val="center"/>
        </w:trPr>
        <w:tc>
          <w:tcPr>
            <w:tcW w:w="3902" w:type="dxa"/>
            <w:vAlign w:val="center"/>
          </w:tcPr>
          <w:p w:rsidR="00C93AEA" w:rsidRPr="00C93AEA" w:rsidRDefault="00C93AEA" w:rsidP="005270E6">
            <w:pPr>
              <w:autoSpaceDE w:val="0"/>
              <w:autoSpaceDN w:val="0"/>
              <w:adjustRightInd w:val="0"/>
              <w:rPr>
                <w:rFonts w:ascii="Arial" w:hAnsi="Arial" w:cs="Arial"/>
                <w:b/>
                <w:bCs/>
                <w:sz w:val="18"/>
                <w:szCs w:val="18"/>
              </w:rPr>
            </w:pPr>
            <w:r w:rsidRPr="00C93AEA">
              <w:rPr>
                <w:rFonts w:ascii="Arial" w:hAnsi="Arial" w:cs="Arial"/>
                <w:b/>
                <w:bCs/>
                <w:sz w:val="18"/>
                <w:szCs w:val="18"/>
              </w:rPr>
              <w:t>YPFB:</w:t>
            </w:r>
          </w:p>
        </w:tc>
        <w:tc>
          <w:tcPr>
            <w:tcW w:w="4303" w:type="dxa"/>
            <w:vAlign w:val="center"/>
          </w:tcPr>
          <w:p w:rsidR="00C93AEA" w:rsidRPr="00C93AEA" w:rsidRDefault="00C93AEA" w:rsidP="005270E6">
            <w:pPr>
              <w:autoSpaceDE w:val="0"/>
              <w:autoSpaceDN w:val="0"/>
              <w:adjustRightInd w:val="0"/>
              <w:rPr>
                <w:rFonts w:ascii="Arial" w:hAnsi="Arial" w:cs="Arial"/>
                <w:b/>
                <w:bCs/>
                <w:sz w:val="18"/>
                <w:szCs w:val="18"/>
              </w:rPr>
            </w:pPr>
            <w:r w:rsidRPr="00C93AEA">
              <w:rPr>
                <w:rFonts w:ascii="Arial" w:hAnsi="Arial" w:cs="Arial"/>
                <w:b/>
                <w:bCs/>
                <w:sz w:val="18"/>
                <w:szCs w:val="18"/>
              </w:rPr>
              <w:t>TRANSPORTISTA:</w:t>
            </w:r>
          </w:p>
        </w:tc>
      </w:tr>
      <w:tr w:rsidR="00C93AEA" w:rsidRPr="00C93AEA" w:rsidTr="005270E6">
        <w:trPr>
          <w:trHeight w:val="1533"/>
          <w:jc w:val="center"/>
        </w:trPr>
        <w:tc>
          <w:tcPr>
            <w:tcW w:w="3902" w:type="dxa"/>
            <w:vAlign w:val="center"/>
          </w:tcPr>
          <w:p w:rsidR="00C93AEA" w:rsidRPr="00C93AEA" w:rsidRDefault="00C93AEA" w:rsidP="005270E6">
            <w:pPr>
              <w:autoSpaceDE w:val="0"/>
              <w:autoSpaceDN w:val="0"/>
              <w:adjustRightInd w:val="0"/>
              <w:rPr>
                <w:rFonts w:ascii="Arial" w:hAnsi="Arial" w:cs="Arial"/>
                <w:sz w:val="18"/>
                <w:szCs w:val="18"/>
              </w:rPr>
            </w:pPr>
            <w:r w:rsidRPr="00C93AEA">
              <w:rPr>
                <w:rFonts w:ascii="Arial" w:hAnsi="Arial" w:cs="Arial"/>
                <w:b/>
                <w:sz w:val="18"/>
                <w:szCs w:val="18"/>
              </w:rPr>
              <w:t>Domicilio:</w:t>
            </w:r>
            <w:r w:rsidRPr="00C93AEA">
              <w:rPr>
                <w:rFonts w:ascii="Arial" w:hAnsi="Arial" w:cs="Arial"/>
                <w:sz w:val="18"/>
                <w:szCs w:val="18"/>
              </w:rPr>
              <w:t xml:space="preserve"> </w:t>
            </w:r>
          </w:p>
          <w:p w:rsidR="00C93AEA" w:rsidRPr="00C93AEA" w:rsidRDefault="00C93AEA" w:rsidP="005270E6">
            <w:pPr>
              <w:autoSpaceDE w:val="0"/>
              <w:autoSpaceDN w:val="0"/>
              <w:adjustRightInd w:val="0"/>
              <w:rPr>
                <w:rFonts w:ascii="Arial" w:hAnsi="Arial" w:cs="Arial"/>
                <w:sz w:val="18"/>
                <w:szCs w:val="18"/>
              </w:rPr>
            </w:pPr>
            <w:r w:rsidRPr="00C93AEA">
              <w:rPr>
                <w:rFonts w:ascii="Arial" w:hAnsi="Arial" w:cs="Arial"/>
                <w:b/>
                <w:sz w:val="18"/>
                <w:szCs w:val="18"/>
              </w:rPr>
              <w:t>Telf.:</w:t>
            </w:r>
            <w:r w:rsidRPr="00C93AEA">
              <w:rPr>
                <w:rFonts w:ascii="Arial" w:hAnsi="Arial" w:cs="Arial"/>
                <w:sz w:val="18"/>
                <w:szCs w:val="18"/>
              </w:rPr>
              <w:t xml:space="preserve"> </w:t>
            </w:r>
          </w:p>
          <w:p w:rsidR="00C93AEA" w:rsidRPr="00C93AEA" w:rsidRDefault="00C93AEA" w:rsidP="005270E6">
            <w:pPr>
              <w:autoSpaceDE w:val="0"/>
              <w:autoSpaceDN w:val="0"/>
              <w:adjustRightInd w:val="0"/>
              <w:rPr>
                <w:rFonts w:ascii="Arial" w:hAnsi="Arial" w:cs="Arial"/>
                <w:b/>
                <w:sz w:val="18"/>
                <w:szCs w:val="18"/>
              </w:rPr>
            </w:pPr>
            <w:r w:rsidRPr="00C93AEA">
              <w:rPr>
                <w:rFonts w:ascii="Arial" w:hAnsi="Arial" w:cs="Arial"/>
                <w:b/>
                <w:sz w:val="18"/>
                <w:szCs w:val="18"/>
              </w:rPr>
              <w:t xml:space="preserve">E-mail.: </w:t>
            </w:r>
          </w:p>
          <w:p w:rsidR="00C93AEA" w:rsidRPr="00C93AEA" w:rsidRDefault="00C93AEA" w:rsidP="005270E6">
            <w:pPr>
              <w:autoSpaceDE w:val="0"/>
              <w:autoSpaceDN w:val="0"/>
              <w:adjustRightInd w:val="0"/>
              <w:rPr>
                <w:rFonts w:ascii="Arial" w:hAnsi="Arial" w:cs="Arial"/>
                <w:sz w:val="18"/>
                <w:szCs w:val="18"/>
              </w:rPr>
            </w:pPr>
            <w:r w:rsidRPr="00C93AEA">
              <w:rPr>
                <w:rFonts w:ascii="Arial" w:hAnsi="Arial" w:cs="Arial"/>
                <w:sz w:val="18"/>
                <w:szCs w:val="18"/>
              </w:rPr>
              <w:t>…………… - Bolivia</w:t>
            </w:r>
          </w:p>
        </w:tc>
        <w:tc>
          <w:tcPr>
            <w:tcW w:w="4303" w:type="dxa"/>
            <w:vAlign w:val="center"/>
          </w:tcPr>
          <w:p w:rsidR="00C93AEA" w:rsidRPr="00C93AEA" w:rsidRDefault="00C93AEA" w:rsidP="005270E6">
            <w:pPr>
              <w:autoSpaceDE w:val="0"/>
              <w:autoSpaceDN w:val="0"/>
              <w:adjustRightInd w:val="0"/>
              <w:rPr>
                <w:rFonts w:ascii="Arial" w:hAnsi="Arial" w:cs="Arial"/>
                <w:sz w:val="18"/>
                <w:szCs w:val="18"/>
              </w:rPr>
            </w:pPr>
            <w:r w:rsidRPr="00C93AEA">
              <w:rPr>
                <w:rFonts w:ascii="Arial" w:hAnsi="Arial" w:cs="Arial"/>
                <w:b/>
                <w:sz w:val="18"/>
                <w:szCs w:val="18"/>
              </w:rPr>
              <w:t>Domicilio:</w:t>
            </w:r>
            <w:r w:rsidRPr="00C93AEA">
              <w:rPr>
                <w:rFonts w:ascii="Arial" w:hAnsi="Arial" w:cs="Arial"/>
                <w:sz w:val="18"/>
                <w:szCs w:val="18"/>
              </w:rPr>
              <w:t xml:space="preserve"> </w:t>
            </w:r>
          </w:p>
          <w:p w:rsidR="00C93AEA" w:rsidRPr="00C93AEA" w:rsidRDefault="00C93AEA" w:rsidP="005270E6">
            <w:pPr>
              <w:autoSpaceDE w:val="0"/>
              <w:autoSpaceDN w:val="0"/>
              <w:adjustRightInd w:val="0"/>
              <w:rPr>
                <w:rFonts w:ascii="Arial" w:hAnsi="Arial" w:cs="Arial"/>
                <w:sz w:val="18"/>
                <w:szCs w:val="18"/>
              </w:rPr>
            </w:pPr>
            <w:r w:rsidRPr="00C93AEA">
              <w:rPr>
                <w:rFonts w:ascii="Arial" w:hAnsi="Arial" w:cs="Arial"/>
                <w:b/>
                <w:sz w:val="18"/>
                <w:szCs w:val="18"/>
              </w:rPr>
              <w:t>Telf.:</w:t>
            </w:r>
          </w:p>
          <w:p w:rsidR="00C93AEA" w:rsidRPr="00C93AEA" w:rsidRDefault="00C93AEA" w:rsidP="005270E6">
            <w:pPr>
              <w:autoSpaceDE w:val="0"/>
              <w:autoSpaceDN w:val="0"/>
              <w:adjustRightInd w:val="0"/>
              <w:rPr>
                <w:rFonts w:ascii="Arial" w:hAnsi="Arial" w:cs="Arial"/>
                <w:b/>
                <w:sz w:val="18"/>
                <w:szCs w:val="18"/>
              </w:rPr>
            </w:pPr>
            <w:r w:rsidRPr="00C93AEA">
              <w:rPr>
                <w:rFonts w:ascii="Arial" w:hAnsi="Arial" w:cs="Arial"/>
                <w:b/>
                <w:sz w:val="18"/>
                <w:szCs w:val="18"/>
              </w:rPr>
              <w:t xml:space="preserve">E-mail.: </w:t>
            </w:r>
          </w:p>
          <w:p w:rsidR="00C93AEA" w:rsidRPr="00C93AEA" w:rsidRDefault="00C93AEA" w:rsidP="005270E6">
            <w:pPr>
              <w:autoSpaceDE w:val="0"/>
              <w:autoSpaceDN w:val="0"/>
              <w:adjustRightInd w:val="0"/>
              <w:rPr>
                <w:rFonts w:ascii="Arial" w:hAnsi="Arial" w:cs="Arial"/>
                <w:b/>
                <w:bCs/>
                <w:sz w:val="18"/>
                <w:szCs w:val="18"/>
              </w:rPr>
            </w:pPr>
            <w:r w:rsidRPr="00C93AEA">
              <w:rPr>
                <w:rFonts w:ascii="Arial" w:hAnsi="Arial" w:cs="Arial"/>
                <w:sz w:val="18"/>
                <w:szCs w:val="18"/>
              </w:rPr>
              <w:t>…………… - Bolivia</w:t>
            </w:r>
          </w:p>
        </w:tc>
      </w:tr>
    </w:tbl>
    <w:p w:rsidR="00C93AEA" w:rsidRPr="00C93AEA" w:rsidRDefault="00C93AEA" w:rsidP="00C93AEA">
      <w:pPr>
        <w:widowControl w:val="0"/>
        <w:tabs>
          <w:tab w:val="num" w:pos="1134"/>
        </w:tabs>
        <w:jc w:val="both"/>
        <w:rPr>
          <w:rFonts w:ascii="Arial" w:hAnsi="Arial" w:cs="Arial"/>
          <w:sz w:val="18"/>
          <w:szCs w:val="18"/>
          <w:lang w:val="es-ES_tradnl"/>
        </w:rPr>
      </w:pPr>
    </w:p>
    <w:p w:rsidR="00C93AEA" w:rsidRPr="00C93AEA" w:rsidRDefault="00C93AEA" w:rsidP="00C93AEA">
      <w:pPr>
        <w:widowControl w:val="0"/>
        <w:tabs>
          <w:tab w:val="num" w:pos="1134"/>
        </w:tabs>
        <w:jc w:val="both"/>
        <w:rPr>
          <w:rFonts w:ascii="Arial" w:hAnsi="Arial" w:cs="Arial"/>
          <w:sz w:val="18"/>
          <w:szCs w:val="18"/>
          <w:lang w:val="es-ES_tradnl"/>
        </w:rPr>
      </w:pPr>
      <w:r w:rsidRPr="00C93AEA">
        <w:rPr>
          <w:rFonts w:ascii="Arial" w:hAnsi="Arial" w:cs="Arial"/>
          <w:sz w:val="18"/>
          <w:szCs w:val="18"/>
          <w:lang w:val="es-ES_tradnl"/>
        </w:rPr>
        <w:t>Se considerará recibida la notificación o comunicación en la fecha y hora en que se haya realizado la entrega.</w:t>
      </w:r>
    </w:p>
    <w:p w:rsidR="00C93AEA" w:rsidRPr="00C93AEA" w:rsidRDefault="00C93AEA" w:rsidP="00C93AEA">
      <w:pPr>
        <w:widowControl w:val="0"/>
        <w:tabs>
          <w:tab w:val="num" w:pos="1134"/>
        </w:tabs>
        <w:jc w:val="both"/>
        <w:rPr>
          <w:rFonts w:ascii="Arial" w:hAnsi="Arial" w:cs="Arial"/>
          <w:sz w:val="18"/>
          <w:szCs w:val="18"/>
          <w:lang w:val="es-ES_tradnl"/>
        </w:rPr>
      </w:pPr>
    </w:p>
    <w:p w:rsidR="00C93AEA" w:rsidRPr="00C93AEA" w:rsidRDefault="00C93AEA" w:rsidP="00C93AEA">
      <w:pPr>
        <w:widowControl w:val="0"/>
        <w:tabs>
          <w:tab w:val="num" w:pos="1134"/>
        </w:tabs>
        <w:jc w:val="both"/>
        <w:rPr>
          <w:rFonts w:ascii="Arial" w:hAnsi="Arial" w:cs="Arial"/>
          <w:sz w:val="18"/>
          <w:szCs w:val="18"/>
          <w:lang w:val="es-ES_tradnl"/>
        </w:rPr>
      </w:pPr>
      <w:r w:rsidRPr="00C93AEA">
        <w:rPr>
          <w:rFonts w:ascii="Arial" w:hAnsi="Arial" w:cs="Arial"/>
          <w:sz w:val="18"/>
          <w:szCs w:val="18"/>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C93AEA" w:rsidRPr="00C93AEA" w:rsidRDefault="00C93AEA" w:rsidP="00C93AEA">
      <w:pPr>
        <w:widowControl w:val="0"/>
        <w:tabs>
          <w:tab w:val="num" w:pos="1134"/>
        </w:tabs>
        <w:jc w:val="both"/>
        <w:rPr>
          <w:rFonts w:ascii="Arial" w:hAnsi="Arial" w:cs="Arial"/>
          <w:sz w:val="18"/>
          <w:szCs w:val="18"/>
          <w:lang w:val="es-ES_tradnl"/>
        </w:rPr>
      </w:pPr>
    </w:p>
    <w:p w:rsidR="00C93AEA" w:rsidRPr="00C93AEA" w:rsidRDefault="00C93AEA" w:rsidP="00C93AEA">
      <w:pPr>
        <w:keepNext/>
        <w:autoSpaceDE w:val="0"/>
        <w:autoSpaceDN w:val="0"/>
        <w:adjustRightInd w:val="0"/>
        <w:jc w:val="both"/>
        <w:rPr>
          <w:rFonts w:ascii="Arial" w:hAnsi="Arial" w:cs="Arial"/>
          <w:b/>
          <w:sz w:val="18"/>
          <w:szCs w:val="18"/>
          <w:u w:val="single"/>
        </w:rPr>
      </w:pPr>
      <w:r w:rsidRPr="00C93AEA">
        <w:rPr>
          <w:rFonts w:ascii="Arial" w:hAnsi="Arial" w:cs="Arial"/>
          <w:b/>
          <w:sz w:val="18"/>
          <w:szCs w:val="18"/>
          <w:u w:val="single"/>
        </w:rPr>
        <w:t xml:space="preserve">CLAUSULA </w:t>
      </w:r>
      <w:r w:rsidRPr="00C93AEA">
        <w:rPr>
          <w:rFonts w:ascii="Arial" w:hAnsi="Arial" w:cs="Arial"/>
          <w:b/>
          <w:bCs/>
          <w:sz w:val="18"/>
          <w:szCs w:val="18"/>
          <w:u w:val="single"/>
        </w:rPr>
        <w:t>DECIMA SÉPTIMA.-</w:t>
      </w:r>
      <w:r w:rsidRPr="00C93AEA">
        <w:rPr>
          <w:rFonts w:ascii="Arial" w:hAnsi="Arial" w:cs="Arial"/>
          <w:b/>
          <w:sz w:val="18"/>
          <w:szCs w:val="18"/>
          <w:u w:val="single"/>
        </w:rPr>
        <w:t xml:space="preserve"> CONDICIONES GENERALES DEL SERVICIO</w:t>
      </w:r>
    </w:p>
    <w:p w:rsidR="00C93AEA" w:rsidRPr="00C93AEA" w:rsidRDefault="00C93AEA" w:rsidP="00C93AEA">
      <w:pPr>
        <w:keepNext/>
        <w:autoSpaceDE w:val="0"/>
        <w:autoSpaceDN w:val="0"/>
        <w:adjustRightInd w:val="0"/>
        <w:jc w:val="both"/>
        <w:rPr>
          <w:rFonts w:ascii="Arial" w:hAnsi="Arial" w:cs="Arial"/>
          <w:b/>
          <w:sz w:val="18"/>
          <w:szCs w:val="18"/>
          <w:u w:val="single"/>
        </w:rPr>
      </w:pPr>
    </w:p>
    <w:p w:rsidR="00C93AEA" w:rsidRPr="00C93AEA" w:rsidRDefault="00C93AEA" w:rsidP="00E32A4A">
      <w:pPr>
        <w:pStyle w:val="Prrafodelista"/>
        <w:keepNext/>
        <w:widowControl w:val="0"/>
        <w:numPr>
          <w:ilvl w:val="0"/>
          <w:numId w:val="50"/>
        </w:numPr>
        <w:shd w:val="clear" w:color="auto" w:fill="FFFFFF"/>
        <w:autoSpaceDE w:val="0"/>
        <w:autoSpaceDN w:val="0"/>
        <w:ind w:right="43"/>
        <w:contextualSpacing/>
        <w:jc w:val="both"/>
        <w:rPr>
          <w:rFonts w:ascii="Arial" w:hAnsi="Arial" w:cs="Arial"/>
          <w:vanish/>
          <w:sz w:val="18"/>
          <w:szCs w:val="18"/>
        </w:rPr>
      </w:pPr>
    </w:p>
    <w:p w:rsidR="00C93AEA" w:rsidRPr="00C93AEA" w:rsidRDefault="00C93AEA" w:rsidP="00E32A4A">
      <w:pPr>
        <w:pStyle w:val="Prrafodelista"/>
        <w:keepNext/>
        <w:widowControl w:val="0"/>
        <w:numPr>
          <w:ilvl w:val="0"/>
          <w:numId w:val="50"/>
        </w:numPr>
        <w:shd w:val="clear" w:color="auto" w:fill="FFFFFF"/>
        <w:autoSpaceDE w:val="0"/>
        <w:autoSpaceDN w:val="0"/>
        <w:ind w:right="43"/>
        <w:contextualSpacing/>
        <w:jc w:val="both"/>
        <w:rPr>
          <w:rFonts w:ascii="Arial" w:hAnsi="Arial" w:cs="Arial"/>
          <w:vanish/>
          <w:sz w:val="18"/>
          <w:szCs w:val="18"/>
        </w:rPr>
      </w:pPr>
    </w:p>
    <w:p w:rsidR="00C93AEA" w:rsidRPr="00C93AEA" w:rsidRDefault="00C93AEA" w:rsidP="00E32A4A">
      <w:pPr>
        <w:pStyle w:val="Prrafodelista"/>
        <w:keepNext/>
        <w:widowControl w:val="0"/>
        <w:numPr>
          <w:ilvl w:val="0"/>
          <w:numId w:val="50"/>
        </w:numPr>
        <w:shd w:val="clear" w:color="auto" w:fill="FFFFFF"/>
        <w:autoSpaceDE w:val="0"/>
        <w:autoSpaceDN w:val="0"/>
        <w:ind w:right="43"/>
        <w:contextualSpacing/>
        <w:jc w:val="both"/>
        <w:rPr>
          <w:rFonts w:ascii="Arial" w:hAnsi="Arial" w:cs="Arial"/>
          <w:vanish/>
          <w:sz w:val="18"/>
          <w:szCs w:val="18"/>
        </w:rPr>
      </w:pPr>
    </w:p>
    <w:p w:rsidR="00C93AEA" w:rsidRPr="00C93AEA" w:rsidRDefault="00C93AEA" w:rsidP="00E32A4A">
      <w:pPr>
        <w:pStyle w:val="Prrafodelista"/>
        <w:keepNext/>
        <w:widowControl w:val="0"/>
        <w:numPr>
          <w:ilvl w:val="0"/>
          <w:numId w:val="50"/>
        </w:numPr>
        <w:shd w:val="clear" w:color="auto" w:fill="FFFFFF"/>
        <w:autoSpaceDE w:val="0"/>
        <w:autoSpaceDN w:val="0"/>
        <w:ind w:right="43"/>
        <w:contextualSpacing/>
        <w:jc w:val="both"/>
        <w:rPr>
          <w:rFonts w:ascii="Arial" w:hAnsi="Arial" w:cs="Arial"/>
          <w:vanish/>
          <w:sz w:val="18"/>
          <w:szCs w:val="18"/>
        </w:rPr>
      </w:pPr>
    </w:p>
    <w:p w:rsidR="00C93AEA" w:rsidRPr="00C93AEA" w:rsidRDefault="00C93AEA" w:rsidP="00E32A4A">
      <w:pPr>
        <w:pStyle w:val="Prrafodelista"/>
        <w:keepNext/>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C93AEA" w:rsidRPr="00C93AEA" w:rsidRDefault="00C93AEA" w:rsidP="00C93AEA">
      <w:pPr>
        <w:pStyle w:val="Prrafodelista"/>
        <w:widowControl w:val="0"/>
        <w:shd w:val="clear" w:color="auto" w:fill="FFFFFF"/>
        <w:autoSpaceDE w:val="0"/>
        <w:autoSpaceDN w:val="0"/>
        <w:ind w:left="851" w:right="43"/>
        <w:jc w:val="both"/>
        <w:rPr>
          <w:rFonts w:ascii="Arial" w:hAnsi="Arial" w:cs="Arial"/>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El Contratante remitirá un cronograma de carguíos estimado, antes del inicio de un periodo de operación, de acuerdo a su necesidad.</w:t>
      </w:r>
    </w:p>
    <w:p w:rsidR="00C93AEA" w:rsidRPr="00C93AEA" w:rsidRDefault="00C93AEA" w:rsidP="00C93AEA">
      <w:pPr>
        <w:pStyle w:val="Prrafodelista"/>
        <w:rPr>
          <w:rFonts w:ascii="Arial" w:hAnsi="Arial" w:cs="Arial"/>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En caso de necesidad de aplazar una programación de carga, en función al requerimiento y/o disponibilidad de Producto, el Contratante comunicará al Transportista antes de iniciar cualquier carga.</w:t>
      </w:r>
    </w:p>
    <w:p w:rsidR="00C93AEA" w:rsidRPr="00C93AEA" w:rsidRDefault="00C93AEA" w:rsidP="00C93AEA">
      <w:pPr>
        <w:pStyle w:val="Prrafodelista"/>
        <w:rPr>
          <w:rFonts w:ascii="Arial" w:hAnsi="Arial" w:cs="Arial"/>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C93AEA" w:rsidRPr="00C93AEA" w:rsidRDefault="00C93AEA" w:rsidP="00C93AEA">
      <w:pPr>
        <w:pStyle w:val="Prrafodelista"/>
        <w:rPr>
          <w:rFonts w:ascii="Arial" w:hAnsi="Arial" w:cs="Arial"/>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 xml:space="preserve">El Transportista durante la ejecución del Servicio, queda prohibido de incluir cualquier tipo de carga y/o bienes, que sean ajenos al Servicio. </w:t>
      </w:r>
    </w:p>
    <w:p w:rsidR="00C93AEA" w:rsidRPr="00C93AEA" w:rsidRDefault="00C93AEA" w:rsidP="00C93AEA">
      <w:pPr>
        <w:pStyle w:val="Prrafodelista"/>
        <w:rPr>
          <w:rFonts w:ascii="Arial" w:hAnsi="Arial" w:cs="Arial"/>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C93AEA" w:rsidRPr="00C93AEA" w:rsidRDefault="00C93AEA" w:rsidP="00C93AEA">
      <w:pPr>
        <w:pStyle w:val="Prrafodelista"/>
        <w:widowControl w:val="0"/>
        <w:shd w:val="clear" w:color="auto" w:fill="FFFFFF"/>
        <w:autoSpaceDE w:val="0"/>
        <w:autoSpaceDN w:val="0"/>
        <w:ind w:left="851" w:right="43"/>
        <w:jc w:val="both"/>
        <w:rPr>
          <w:rFonts w:ascii="Arial" w:hAnsi="Arial" w:cs="Arial"/>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 xml:space="preserve">Las comunicaciones del Contratante serán realizadas por escrito, mediante nota o correo electrónico (e-mail). </w:t>
      </w:r>
    </w:p>
    <w:p w:rsidR="00C93AEA" w:rsidRPr="00C93AEA" w:rsidRDefault="00C93AEA" w:rsidP="00C93AEA">
      <w:pPr>
        <w:pStyle w:val="Prrafodelista"/>
        <w:rPr>
          <w:rFonts w:ascii="Arial" w:hAnsi="Arial" w:cs="Arial"/>
          <w:sz w:val="18"/>
          <w:szCs w:val="18"/>
        </w:rPr>
      </w:pPr>
    </w:p>
    <w:p w:rsidR="00C93AEA" w:rsidRPr="00C93AEA" w:rsidRDefault="00C93AEA" w:rsidP="00C93AEA">
      <w:pPr>
        <w:pStyle w:val="Prrafodelista"/>
        <w:rPr>
          <w:rFonts w:ascii="Arial" w:hAnsi="Arial" w:cs="Arial"/>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El Transportista deberá, dentro de los términos indicados cumplir con la entrega y recepción del Producto.</w:t>
      </w:r>
    </w:p>
    <w:p w:rsidR="00C93AEA" w:rsidRPr="00C93AEA" w:rsidRDefault="00C93AEA" w:rsidP="00C93AEA">
      <w:pPr>
        <w:pStyle w:val="Prrafodelista"/>
        <w:rPr>
          <w:rFonts w:ascii="Arial" w:hAnsi="Arial" w:cs="Arial"/>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 xml:space="preserve">El Transportista entregará al Contratante el Producto en el Punto de Entrega, con las mismas especificaciones de calidad de origen. </w:t>
      </w:r>
    </w:p>
    <w:p w:rsidR="00C93AEA" w:rsidRPr="00C93AEA" w:rsidRDefault="00C93AEA" w:rsidP="00C93AEA">
      <w:pPr>
        <w:pStyle w:val="Prrafodelista"/>
        <w:rPr>
          <w:rFonts w:ascii="Arial" w:hAnsi="Arial" w:cs="Arial"/>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 xml:space="preserve">El Contratante de así requerirlo podrá solicitar al Transportista la incorporación de un conductor relevo para ciertas rutas con tramo interno. </w:t>
      </w:r>
    </w:p>
    <w:p w:rsidR="00C93AEA" w:rsidRPr="00C93AEA" w:rsidRDefault="00C93AEA" w:rsidP="00C93AEA">
      <w:pPr>
        <w:pStyle w:val="Prrafodelista"/>
        <w:rPr>
          <w:rFonts w:ascii="Arial" w:hAnsi="Arial" w:cs="Arial"/>
          <w:sz w:val="18"/>
          <w:szCs w:val="18"/>
        </w:rPr>
      </w:pPr>
    </w:p>
    <w:p w:rsidR="00C93AEA" w:rsidRPr="00C93AEA" w:rsidRDefault="00C93AEA" w:rsidP="00C93AEA">
      <w:pPr>
        <w:widowControl w:val="0"/>
        <w:shd w:val="clear" w:color="auto" w:fill="FFFFFF"/>
        <w:autoSpaceDE w:val="0"/>
        <w:autoSpaceDN w:val="0"/>
        <w:ind w:right="43"/>
        <w:jc w:val="both"/>
        <w:rPr>
          <w:rFonts w:ascii="Arial" w:hAnsi="Arial" w:cs="Arial"/>
          <w:sz w:val="18"/>
          <w:szCs w:val="18"/>
          <w:u w:val="single"/>
        </w:rPr>
      </w:pPr>
      <w:r w:rsidRPr="00C93AEA">
        <w:rPr>
          <w:rFonts w:ascii="Arial" w:hAnsi="Arial" w:cs="Arial"/>
          <w:sz w:val="18"/>
          <w:szCs w:val="18"/>
          <w:u w:val="single"/>
        </w:rPr>
        <w:t>(Demás condiciones que se puedan generar a partir de la suscripción del presente contrato.)</w:t>
      </w:r>
    </w:p>
    <w:p w:rsidR="00C93AEA" w:rsidRPr="00C93AEA" w:rsidRDefault="00C93AEA" w:rsidP="00C93AEA">
      <w:pPr>
        <w:widowControl w:val="0"/>
        <w:shd w:val="clear" w:color="auto" w:fill="FFFFFF"/>
        <w:autoSpaceDE w:val="0"/>
        <w:autoSpaceDN w:val="0"/>
        <w:ind w:right="43"/>
        <w:jc w:val="both"/>
        <w:rPr>
          <w:rFonts w:ascii="Arial" w:hAnsi="Arial" w:cs="Arial"/>
          <w:sz w:val="18"/>
          <w:szCs w:val="18"/>
        </w:rPr>
      </w:pPr>
    </w:p>
    <w:p w:rsidR="00C93AEA" w:rsidRPr="00C93AEA" w:rsidRDefault="00C93AEA" w:rsidP="00C93AEA">
      <w:pPr>
        <w:autoSpaceDE w:val="0"/>
        <w:autoSpaceDN w:val="0"/>
        <w:adjustRightInd w:val="0"/>
        <w:jc w:val="both"/>
        <w:rPr>
          <w:rFonts w:ascii="Arial" w:hAnsi="Arial" w:cs="Arial"/>
          <w:b/>
          <w:sz w:val="18"/>
          <w:szCs w:val="18"/>
          <w:u w:val="single"/>
        </w:rPr>
      </w:pPr>
      <w:r w:rsidRPr="00C93AEA">
        <w:rPr>
          <w:rFonts w:ascii="Arial" w:hAnsi="Arial" w:cs="Arial"/>
          <w:b/>
          <w:sz w:val="18"/>
          <w:szCs w:val="18"/>
          <w:u w:val="single"/>
        </w:rPr>
        <w:t>CLAUSULA DÉCIMA OCTAVA.- OBLIGACIONES</w:t>
      </w:r>
    </w:p>
    <w:p w:rsidR="00C93AEA" w:rsidRPr="00C93AEA" w:rsidRDefault="00C93AEA" w:rsidP="00C93AEA">
      <w:pPr>
        <w:autoSpaceDE w:val="0"/>
        <w:autoSpaceDN w:val="0"/>
        <w:adjustRightInd w:val="0"/>
        <w:jc w:val="both"/>
        <w:rPr>
          <w:rFonts w:ascii="Arial" w:hAnsi="Arial" w:cs="Arial"/>
          <w:b/>
          <w:sz w:val="18"/>
          <w:szCs w:val="18"/>
          <w:u w:val="single"/>
        </w:rPr>
      </w:pPr>
    </w:p>
    <w:p w:rsidR="00C93AEA" w:rsidRPr="00C93AEA" w:rsidRDefault="00C93AEA" w:rsidP="00C93AEA">
      <w:pPr>
        <w:autoSpaceDE w:val="0"/>
        <w:autoSpaceDN w:val="0"/>
        <w:adjustRightInd w:val="0"/>
        <w:jc w:val="both"/>
        <w:rPr>
          <w:rFonts w:ascii="Arial" w:hAnsi="Arial" w:cs="Arial"/>
          <w:b/>
          <w:bCs/>
          <w:sz w:val="18"/>
          <w:szCs w:val="18"/>
        </w:rPr>
      </w:pPr>
      <w:r w:rsidRPr="00C93AEA">
        <w:rPr>
          <w:rFonts w:ascii="Arial" w:hAnsi="Arial" w:cs="Arial"/>
          <w:b/>
          <w:bCs/>
          <w:sz w:val="18"/>
          <w:szCs w:val="18"/>
        </w:rPr>
        <w:t>Obligaciones del Transportista:</w:t>
      </w:r>
    </w:p>
    <w:p w:rsidR="00C93AEA" w:rsidRPr="00C93AEA" w:rsidRDefault="00C93AEA" w:rsidP="00C93AEA">
      <w:pPr>
        <w:autoSpaceDE w:val="0"/>
        <w:autoSpaceDN w:val="0"/>
        <w:adjustRightInd w:val="0"/>
        <w:jc w:val="both"/>
        <w:rPr>
          <w:rFonts w:ascii="Arial" w:hAnsi="Arial" w:cs="Arial"/>
          <w:b/>
          <w:bCs/>
          <w:sz w:val="18"/>
          <w:szCs w:val="18"/>
        </w:rPr>
      </w:pPr>
    </w:p>
    <w:p w:rsidR="00C93AEA" w:rsidRPr="00C93AEA" w:rsidRDefault="00C93AEA" w:rsidP="00E32A4A">
      <w:pPr>
        <w:pStyle w:val="Prrafodelista"/>
        <w:numPr>
          <w:ilvl w:val="0"/>
          <w:numId w:val="39"/>
        </w:numPr>
        <w:ind w:left="851" w:hanging="284"/>
        <w:jc w:val="both"/>
        <w:rPr>
          <w:rFonts w:ascii="Arial" w:hAnsi="Arial" w:cs="Arial"/>
          <w:color w:val="000000"/>
          <w:sz w:val="18"/>
          <w:szCs w:val="18"/>
          <w:lang w:val="es-BO"/>
        </w:rPr>
      </w:pPr>
      <w:r w:rsidRPr="00C93AEA">
        <w:rPr>
          <w:rFonts w:ascii="Arial" w:hAnsi="Arial" w:cs="Arial"/>
          <w:color w:val="000000"/>
          <w:sz w:val="18"/>
          <w:szCs w:val="18"/>
        </w:rPr>
        <w:t>Cumplir el Servicio con el personal y dentro de las especificaciones establecidas en el presente Contrato y conforme a procedimientos y normas técnicas usuales en trabajos de esta naturaleza.</w:t>
      </w:r>
      <w:r w:rsidRPr="00C93AEA">
        <w:rPr>
          <w:rFonts w:ascii="Arial" w:hAnsi="Arial" w:cs="Arial"/>
          <w:color w:val="000000"/>
          <w:sz w:val="18"/>
          <w:szCs w:val="18"/>
          <w:lang w:val="es-BO"/>
        </w:rPr>
        <w:t xml:space="preserve"> </w:t>
      </w:r>
    </w:p>
    <w:p w:rsidR="00C93AEA" w:rsidRPr="00C93AEA" w:rsidRDefault="00C93AEA" w:rsidP="00C93AEA">
      <w:pPr>
        <w:pStyle w:val="Prrafodelista"/>
        <w:ind w:left="851"/>
        <w:jc w:val="both"/>
        <w:rPr>
          <w:rFonts w:ascii="Arial" w:hAnsi="Arial" w:cs="Arial"/>
          <w:color w:val="000000"/>
          <w:sz w:val="18"/>
          <w:szCs w:val="18"/>
          <w:lang w:val="es-BO"/>
        </w:rPr>
      </w:pPr>
    </w:p>
    <w:p w:rsidR="00C93AEA" w:rsidRPr="00C93AEA" w:rsidRDefault="00C93AEA" w:rsidP="00E32A4A">
      <w:pPr>
        <w:pStyle w:val="Prrafodelista"/>
        <w:numPr>
          <w:ilvl w:val="0"/>
          <w:numId w:val="39"/>
        </w:numPr>
        <w:ind w:left="851" w:hanging="284"/>
        <w:jc w:val="both"/>
        <w:rPr>
          <w:rFonts w:ascii="Arial" w:hAnsi="Arial" w:cs="Arial"/>
          <w:color w:val="000000"/>
          <w:sz w:val="18"/>
          <w:szCs w:val="18"/>
          <w:lang w:val="es-BO"/>
        </w:rPr>
      </w:pPr>
      <w:r w:rsidRPr="00C93AEA">
        <w:rPr>
          <w:rFonts w:ascii="Arial" w:hAnsi="Arial" w:cs="Arial"/>
          <w:color w:val="000000"/>
          <w:sz w:val="18"/>
          <w:szCs w:val="18"/>
          <w:lang w:val="es-BO"/>
        </w:rPr>
        <w:t xml:space="preserve">Mantener indemne al Contratante de cualquier reclamo, acción, proceso, que terceros efectúen por aspectos relacionados a las operaciones de transporte de los Productos, </w:t>
      </w:r>
      <w:r w:rsidRPr="00C93AEA">
        <w:rPr>
          <w:rFonts w:ascii="Arial" w:hAnsi="Arial" w:cs="Arial"/>
          <w:color w:val="000000"/>
          <w:sz w:val="18"/>
          <w:szCs w:val="18"/>
        </w:rPr>
        <w:t>debiendo mantener informado al Contratante de todos los reclamos que hubiera, haciendo llegar la documentación que corresponda.</w:t>
      </w:r>
    </w:p>
    <w:p w:rsidR="00C93AEA" w:rsidRPr="00C93AEA" w:rsidRDefault="00C93AEA" w:rsidP="00C93AEA">
      <w:pPr>
        <w:pStyle w:val="Prrafodelista"/>
        <w:rPr>
          <w:rFonts w:ascii="Arial" w:hAnsi="Arial" w:cs="Arial"/>
          <w:color w:val="000000"/>
          <w:sz w:val="18"/>
          <w:szCs w:val="18"/>
          <w:lang w:val="es-BO"/>
        </w:rPr>
      </w:pPr>
    </w:p>
    <w:p w:rsidR="00C93AEA" w:rsidRPr="00C93AEA" w:rsidRDefault="00C93AEA" w:rsidP="00E32A4A">
      <w:pPr>
        <w:pStyle w:val="Prrafodelista"/>
        <w:numPr>
          <w:ilvl w:val="0"/>
          <w:numId w:val="39"/>
        </w:numPr>
        <w:ind w:left="851" w:hanging="284"/>
        <w:jc w:val="both"/>
        <w:rPr>
          <w:rFonts w:ascii="Arial" w:hAnsi="Arial" w:cs="Arial"/>
          <w:sz w:val="18"/>
          <w:szCs w:val="18"/>
          <w:lang w:val="es-ES_tradnl"/>
        </w:rPr>
      </w:pPr>
      <w:r w:rsidRPr="00C93AEA">
        <w:rPr>
          <w:rFonts w:ascii="Arial" w:hAnsi="Arial" w:cs="Arial"/>
          <w:sz w:val="18"/>
          <w:szCs w:val="18"/>
          <w:lang w:val="es-ES_tradnl"/>
        </w:rPr>
        <w:t>Cumplir con las normas laborables respecto al pago de incremento salarial, bonos, aguinaldo, doble aguinaldo, primas y cualquier otra obligación laboral, las cuales deben ser asumidas exclusivamente a cuenta y cargo del Transportista.</w:t>
      </w:r>
    </w:p>
    <w:p w:rsidR="00C93AEA" w:rsidRPr="00C93AEA" w:rsidRDefault="00C93AEA" w:rsidP="00C93AEA">
      <w:pPr>
        <w:pStyle w:val="Prrafodelista"/>
        <w:rPr>
          <w:rFonts w:ascii="Arial" w:hAnsi="Arial" w:cs="Arial"/>
          <w:sz w:val="18"/>
          <w:szCs w:val="18"/>
          <w:lang w:val="es-ES_tradnl"/>
        </w:rPr>
      </w:pPr>
    </w:p>
    <w:p w:rsidR="00C93AEA" w:rsidRPr="00C93AEA" w:rsidRDefault="00C93AEA" w:rsidP="00E32A4A">
      <w:pPr>
        <w:pStyle w:val="Prrafodelista"/>
        <w:numPr>
          <w:ilvl w:val="0"/>
          <w:numId w:val="39"/>
        </w:numPr>
        <w:ind w:left="851" w:hanging="284"/>
        <w:jc w:val="both"/>
        <w:rPr>
          <w:rFonts w:ascii="Arial" w:hAnsi="Arial" w:cs="Arial"/>
          <w:sz w:val="18"/>
          <w:szCs w:val="18"/>
          <w:lang w:val="es-ES_tradnl"/>
        </w:rPr>
      </w:pPr>
      <w:r w:rsidRPr="00C93AEA">
        <w:rPr>
          <w:rFonts w:ascii="Arial" w:hAnsi="Arial" w:cs="Arial"/>
          <w:sz w:val="18"/>
          <w:szCs w:val="18"/>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C93AEA" w:rsidRPr="00C93AEA" w:rsidRDefault="00C93AEA" w:rsidP="00C93AEA">
      <w:pPr>
        <w:pStyle w:val="Prrafodelista"/>
        <w:rPr>
          <w:rFonts w:ascii="Arial" w:hAnsi="Arial" w:cs="Arial"/>
          <w:sz w:val="18"/>
          <w:szCs w:val="18"/>
          <w:lang w:val="es-ES_tradnl"/>
        </w:rPr>
      </w:pPr>
    </w:p>
    <w:p w:rsidR="00C93AEA" w:rsidRPr="00C93AEA" w:rsidRDefault="00C93AEA" w:rsidP="00E32A4A">
      <w:pPr>
        <w:pStyle w:val="Prrafodelista"/>
        <w:numPr>
          <w:ilvl w:val="0"/>
          <w:numId w:val="39"/>
        </w:numPr>
        <w:autoSpaceDE w:val="0"/>
        <w:autoSpaceDN w:val="0"/>
        <w:adjustRightInd w:val="0"/>
        <w:ind w:left="851" w:hanging="284"/>
        <w:jc w:val="both"/>
        <w:rPr>
          <w:rFonts w:ascii="Arial" w:hAnsi="Arial" w:cs="Arial"/>
          <w:sz w:val="18"/>
          <w:szCs w:val="18"/>
          <w:lang w:val="es-ES_tradnl"/>
        </w:rPr>
      </w:pPr>
      <w:r w:rsidRPr="00C93AEA">
        <w:rPr>
          <w:rFonts w:ascii="Arial" w:hAnsi="Arial" w:cs="Arial"/>
          <w:sz w:val="18"/>
          <w:szCs w:val="18"/>
          <w:lang w:val="es-ES_tradnl"/>
        </w:rPr>
        <w:t>Realizar el transporte del Producto de acuerdo a la Ley Aplicable y las autorizaciones y asegurar el cumplimiento de las mismas por parte de sus trabajadores y sus subcontratistas.</w:t>
      </w:r>
    </w:p>
    <w:p w:rsidR="00C93AEA" w:rsidRPr="00C93AEA" w:rsidRDefault="00C93AEA" w:rsidP="00C93AEA">
      <w:pPr>
        <w:pStyle w:val="Prrafodelista"/>
        <w:rPr>
          <w:rFonts w:ascii="Arial" w:hAnsi="Arial" w:cs="Arial"/>
          <w:sz w:val="18"/>
          <w:szCs w:val="18"/>
          <w:lang w:val="es-ES_tradnl"/>
        </w:rPr>
      </w:pPr>
    </w:p>
    <w:p w:rsidR="00C93AEA" w:rsidRPr="00C93AEA" w:rsidRDefault="00C93AEA" w:rsidP="00E32A4A">
      <w:pPr>
        <w:pStyle w:val="Prrafodelista"/>
        <w:numPr>
          <w:ilvl w:val="0"/>
          <w:numId w:val="39"/>
        </w:numPr>
        <w:autoSpaceDE w:val="0"/>
        <w:autoSpaceDN w:val="0"/>
        <w:adjustRightInd w:val="0"/>
        <w:ind w:left="851" w:hanging="284"/>
        <w:jc w:val="both"/>
        <w:rPr>
          <w:rFonts w:ascii="Arial" w:hAnsi="Arial" w:cs="Arial"/>
          <w:b/>
          <w:bCs/>
          <w:sz w:val="18"/>
          <w:szCs w:val="18"/>
        </w:rPr>
      </w:pPr>
      <w:r w:rsidRPr="00C93AEA">
        <w:rPr>
          <w:rFonts w:ascii="Arial" w:hAnsi="Arial" w:cs="Arial"/>
          <w:color w:val="000000"/>
          <w:sz w:val="18"/>
          <w:szCs w:val="18"/>
          <w:lang w:val="es-BO"/>
        </w:rPr>
        <w:t xml:space="preserve">Cumplir y acatar por sí, por su personal, subcontratistas, las estipulaciones contenidas en toda norma de medio ambiente, salud, seguridad, así como normas del sector </w:t>
      </w:r>
      <w:proofErr w:type="spellStart"/>
      <w:r w:rsidRPr="00C93AEA">
        <w:rPr>
          <w:rFonts w:ascii="Arial" w:hAnsi="Arial" w:cs="Arial"/>
          <w:color w:val="000000"/>
          <w:sz w:val="18"/>
          <w:szCs w:val="18"/>
          <w:lang w:val="es-BO"/>
        </w:rPr>
        <w:t>hidrocarburífero</w:t>
      </w:r>
      <w:proofErr w:type="spellEnd"/>
      <w:r w:rsidRPr="00C93AEA">
        <w:rPr>
          <w:rFonts w:ascii="Arial" w:hAnsi="Arial" w:cs="Arial"/>
          <w:color w:val="000000"/>
          <w:sz w:val="18"/>
          <w:szCs w:val="18"/>
          <w:lang w:val="es-BO"/>
        </w:rPr>
        <w:t>.</w:t>
      </w:r>
    </w:p>
    <w:p w:rsidR="00C93AEA" w:rsidRPr="00C93AEA" w:rsidRDefault="00C93AEA" w:rsidP="00C93AEA">
      <w:pPr>
        <w:pStyle w:val="Prrafodelista"/>
        <w:rPr>
          <w:rFonts w:ascii="Arial" w:hAnsi="Arial" w:cs="Arial"/>
          <w:color w:val="000000"/>
          <w:sz w:val="18"/>
          <w:szCs w:val="18"/>
          <w:lang w:val="es-BO"/>
        </w:rPr>
      </w:pPr>
    </w:p>
    <w:p w:rsidR="00C93AEA" w:rsidRPr="00C93AEA" w:rsidRDefault="00C93AEA" w:rsidP="00E32A4A">
      <w:pPr>
        <w:pStyle w:val="Prrafodelista"/>
        <w:numPr>
          <w:ilvl w:val="0"/>
          <w:numId w:val="39"/>
        </w:numPr>
        <w:autoSpaceDE w:val="0"/>
        <w:autoSpaceDN w:val="0"/>
        <w:adjustRightInd w:val="0"/>
        <w:ind w:left="851" w:hanging="284"/>
        <w:jc w:val="both"/>
        <w:rPr>
          <w:rFonts w:ascii="Arial" w:hAnsi="Arial" w:cs="Arial"/>
          <w:b/>
          <w:bCs/>
          <w:sz w:val="18"/>
          <w:szCs w:val="18"/>
        </w:rPr>
      </w:pPr>
      <w:r w:rsidRPr="00C93AEA">
        <w:rPr>
          <w:rFonts w:ascii="Arial" w:hAnsi="Arial" w:cs="Arial"/>
          <w:color w:val="000000"/>
          <w:sz w:val="18"/>
          <w:szCs w:val="18"/>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C93AEA" w:rsidRPr="00C93AEA" w:rsidRDefault="00C93AEA" w:rsidP="00C93AEA">
      <w:pPr>
        <w:pStyle w:val="Prrafodelista"/>
        <w:rPr>
          <w:rFonts w:ascii="Arial" w:hAnsi="Arial" w:cs="Arial"/>
          <w:b/>
          <w:bCs/>
          <w:sz w:val="18"/>
          <w:szCs w:val="18"/>
        </w:rPr>
      </w:pPr>
    </w:p>
    <w:p w:rsidR="00C93AEA" w:rsidRPr="00C93AEA" w:rsidRDefault="00C93AEA" w:rsidP="00E32A4A">
      <w:pPr>
        <w:pStyle w:val="Prrafodelista"/>
        <w:numPr>
          <w:ilvl w:val="0"/>
          <w:numId w:val="39"/>
        </w:numPr>
        <w:autoSpaceDE w:val="0"/>
        <w:autoSpaceDN w:val="0"/>
        <w:adjustRightInd w:val="0"/>
        <w:ind w:left="851" w:hanging="284"/>
        <w:jc w:val="both"/>
        <w:rPr>
          <w:rFonts w:ascii="Arial" w:hAnsi="Arial" w:cs="Arial"/>
          <w:b/>
          <w:bCs/>
          <w:sz w:val="18"/>
          <w:szCs w:val="18"/>
        </w:rPr>
      </w:pPr>
      <w:r w:rsidRPr="00C93AEA">
        <w:rPr>
          <w:rFonts w:ascii="Arial" w:hAnsi="Arial" w:cs="Arial"/>
          <w:sz w:val="18"/>
          <w:szCs w:val="18"/>
        </w:rPr>
        <w:t xml:space="preserve">Coordinar con el </w:t>
      </w:r>
      <w:r w:rsidRPr="00C93AEA">
        <w:rPr>
          <w:rFonts w:ascii="Arial" w:hAnsi="Arial" w:cs="Arial"/>
          <w:bCs/>
          <w:sz w:val="18"/>
          <w:szCs w:val="18"/>
        </w:rPr>
        <w:t>Contratante</w:t>
      </w:r>
      <w:r w:rsidRPr="00C93AEA">
        <w:rPr>
          <w:rFonts w:ascii="Arial" w:hAnsi="Arial" w:cs="Arial"/>
          <w:sz w:val="18"/>
          <w:szCs w:val="18"/>
        </w:rPr>
        <w:t xml:space="preserve">, los volúmenes de Producto a ser </w:t>
      </w:r>
      <w:r w:rsidRPr="00C93AEA">
        <w:rPr>
          <w:rFonts w:ascii="Arial" w:hAnsi="Arial" w:cs="Arial"/>
          <w:bCs/>
          <w:sz w:val="18"/>
          <w:szCs w:val="18"/>
        </w:rPr>
        <w:t xml:space="preserve">entregados en el </w:t>
      </w:r>
      <w:r w:rsidRPr="00C93AEA">
        <w:rPr>
          <w:rFonts w:ascii="Arial" w:hAnsi="Arial" w:cs="Arial"/>
          <w:sz w:val="18"/>
          <w:szCs w:val="18"/>
        </w:rPr>
        <w:t xml:space="preserve">Punto de Entrega. </w:t>
      </w:r>
    </w:p>
    <w:p w:rsidR="00C93AEA" w:rsidRPr="00C93AEA" w:rsidRDefault="00C93AEA" w:rsidP="00E32A4A">
      <w:pPr>
        <w:pStyle w:val="Prrafodelista"/>
        <w:numPr>
          <w:ilvl w:val="0"/>
          <w:numId w:val="39"/>
        </w:numPr>
        <w:autoSpaceDE w:val="0"/>
        <w:autoSpaceDN w:val="0"/>
        <w:adjustRightInd w:val="0"/>
        <w:ind w:left="851" w:right="33" w:hanging="284"/>
        <w:jc w:val="both"/>
        <w:rPr>
          <w:rFonts w:ascii="Arial" w:hAnsi="Arial" w:cs="Arial"/>
          <w:sz w:val="18"/>
          <w:szCs w:val="18"/>
          <w:lang w:val="es-ES_tradnl"/>
        </w:rPr>
      </w:pPr>
      <w:r w:rsidRPr="00C93AEA">
        <w:rPr>
          <w:rFonts w:ascii="Arial" w:hAnsi="Arial" w:cs="Arial"/>
          <w:sz w:val="18"/>
          <w:szCs w:val="18"/>
        </w:rPr>
        <w:t>Mantener el Producto a ser transportado en las mismas condiciones de calidad, cantidad y número de precintos de seguridad, mientras se encuentra bajo su responsabilidad, control y riesgo del Transportista.</w:t>
      </w:r>
      <w:r w:rsidRPr="00C93AEA">
        <w:rPr>
          <w:rFonts w:ascii="Arial" w:hAnsi="Arial" w:cs="Arial"/>
          <w:sz w:val="18"/>
          <w:szCs w:val="18"/>
          <w:lang w:val="es-ES_tradnl"/>
        </w:rPr>
        <w:t xml:space="preserve"> </w:t>
      </w:r>
    </w:p>
    <w:p w:rsidR="00C93AEA" w:rsidRPr="00C93AEA" w:rsidRDefault="00C93AEA" w:rsidP="00C93AEA">
      <w:pPr>
        <w:pStyle w:val="Prrafodelista"/>
        <w:rPr>
          <w:rFonts w:ascii="Arial" w:hAnsi="Arial" w:cs="Arial"/>
          <w:sz w:val="18"/>
          <w:szCs w:val="18"/>
          <w:lang w:val="es-ES_tradnl"/>
        </w:rPr>
      </w:pPr>
    </w:p>
    <w:p w:rsidR="00C93AEA" w:rsidRPr="00C93AEA" w:rsidRDefault="00C93AEA" w:rsidP="00E32A4A">
      <w:pPr>
        <w:pStyle w:val="Prrafodelista"/>
        <w:numPr>
          <w:ilvl w:val="0"/>
          <w:numId w:val="39"/>
        </w:numPr>
        <w:ind w:left="851" w:hanging="284"/>
        <w:jc w:val="both"/>
        <w:rPr>
          <w:rFonts w:ascii="Arial" w:hAnsi="Arial" w:cs="Arial"/>
          <w:sz w:val="18"/>
          <w:szCs w:val="18"/>
          <w:lang w:val="es-ES_tradnl"/>
        </w:rPr>
      </w:pPr>
      <w:r w:rsidRPr="00C93AEA">
        <w:rPr>
          <w:rFonts w:ascii="Arial" w:hAnsi="Arial" w:cs="Arial"/>
          <w:sz w:val="18"/>
          <w:szCs w:val="18"/>
          <w:lang w:val="es-ES_tradnl"/>
        </w:rPr>
        <w:t>Cumplir con los requisitos mínimos establecidos en el Anexo _____</w:t>
      </w:r>
    </w:p>
    <w:p w:rsidR="00C93AEA" w:rsidRPr="00C93AEA" w:rsidRDefault="00C93AEA" w:rsidP="00C93AEA">
      <w:pPr>
        <w:pStyle w:val="Prrafodelista"/>
        <w:rPr>
          <w:rFonts w:ascii="Arial" w:hAnsi="Arial" w:cs="Arial"/>
          <w:sz w:val="18"/>
          <w:szCs w:val="18"/>
          <w:lang w:val="es-ES_tradnl"/>
        </w:rPr>
      </w:pPr>
    </w:p>
    <w:p w:rsidR="00C93AEA" w:rsidRPr="00C93AEA" w:rsidRDefault="00C93AEA" w:rsidP="00E32A4A">
      <w:pPr>
        <w:pStyle w:val="Prrafodelista"/>
        <w:numPr>
          <w:ilvl w:val="0"/>
          <w:numId w:val="39"/>
        </w:numPr>
        <w:ind w:left="851" w:hanging="284"/>
        <w:jc w:val="both"/>
        <w:rPr>
          <w:rFonts w:ascii="Arial" w:hAnsi="Arial" w:cs="Arial"/>
          <w:sz w:val="18"/>
          <w:szCs w:val="18"/>
          <w:lang w:val="es-ES_tradnl"/>
        </w:rPr>
      </w:pPr>
      <w:r w:rsidRPr="00C93AEA">
        <w:rPr>
          <w:rFonts w:ascii="Arial" w:hAnsi="Arial" w:cs="Arial"/>
          <w:sz w:val="18"/>
          <w:szCs w:val="18"/>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C93AEA" w:rsidRPr="00C93AEA" w:rsidRDefault="00C93AEA" w:rsidP="00C93AEA">
      <w:pPr>
        <w:pStyle w:val="Prrafodelista"/>
        <w:rPr>
          <w:rFonts w:ascii="Arial" w:hAnsi="Arial" w:cs="Arial"/>
          <w:sz w:val="18"/>
          <w:szCs w:val="18"/>
          <w:lang w:val="es-ES_tradnl"/>
        </w:rPr>
      </w:pPr>
    </w:p>
    <w:p w:rsidR="00C93AEA" w:rsidRPr="00C93AEA" w:rsidRDefault="00C93AEA" w:rsidP="00E32A4A">
      <w:pPr>
        <w:pStyle w:val="Prrafodelista"/>
        <w:numPr>
          <w:ilvl w:val="0"/>
          <w:numId w:val="39"/>
        </w:numPr>
        <w:autoSpaceDE w:val="0"/>
        <w:autoSpaceDN w:val="0"/>
        <w:adjustRightInd w:val="0"/>
        <w:ind w:left="851" w:right="33" w:hanging="284"/>
        <w:jc w:val="both"/>
        <w:rPr>
          <w:rFonts w:ascii="Arial" w:hAnsi="Arial" w:cs="Arial"/>
          <w:sz w:val="18"/>
          <w:szCs w:val="18"/>
          <w:lang w:val="es-ES_tradnl"/>
        </w:rPr>
      </w:pPr>
      <w:r w:rsidRPr="00C93AEA">
        <w:rPr>
          <w:rFonts w:ascii="Arial" w:hAnsi="Arial" w:cs="Arial"/>
          <w:sz w:val="18"/>
          <w:szCs w:val="18"/>
          <w:lang w:val="es-ES_tradnl"/>
        </w:rPr>
        <w:t>El Transportista tiene la obligación de presentar la documentación detallada en la cláusula séptima del presente Contrato, concerniente a la facturación y forma de pago.</w:t>
      </w:r>
    </w:p>
    <w:p w:rsidR="00C93AEA" w:rsidRPr="00C93AEA" w:rsidRDefault="00C93AEA" w:rsidP="00C93AEA">
      <w:pPr>
        <w:pStyle w:val="Prrafodelista"/>
        <w:rPr>
          <w:rFonts w:ascii="Arial" w:hAnsi="Arial" w:cs="Arial"/>
          <w:sz w:val="18"/>
          <w:szCs w:val="18"/>
          <w:lang w:val="es-ES_tradnl"/>
        </w:rPr>
      </w:pPr>
    </w:p>
    <w:p w:rsidR="00C93AEA" w:rsidRPr="00C93AEA" w:rsidRDefault="00C93AEA" w:rsidP="00E32A4A">
      <w:pPr>
        <w:pStyle w:val="Prrafodelista"/>
        <w:numPr>
          <w:ilvl w:val="0"/>
          <w:numId w:val="39"/>
        </w:numPr>
        <w:ind w:left="851" w:hanging="284"/>
        <w:jc w:val="both"/>
        <w:rPr>
          <w:rFonts w:ascii="Arial" w:hAnsi="Arial" w:cs="Arial"/>
          <w:color w:val="000000"/>
          <w:sz w:val="18"/>
          <w:szCs w:val="18"/>
          <w:lang w:val="es-BO"/>
        </w:rPr>
      </w:pPr>
      <w:r w:rsidRPr="00C93AEA">
        <w:rPr>
          <w:rFonts w:ascii="Arial" w:hAnsi="Arial" w:cs="Arial"/>
          <w:color w:val="000000"/>
          <w:sz w:val="18"/>
          <w:szCs w:val="18"/>
          <w:lang w:val="es-BO"/>
        </w:rPr>
        <w:t>El Transportista será responsable de mantener vigente y renovar las pólizas de seguro exigidas por el presente Contrato.</w:t>
      </w:r>
    </w:p>
    <w:p w:rsidR="00C93AEA" w:rsidRPr="00C93AEA" w:rsidRDefault="00C93AEA" w:rsidP="00C93AEA">
      <w:pPr>
        <w:pStyle w:val="Prrafodelista"/>
        <w:rPr>
          <w:rFonts w:ascii="Arial" w:hAnsi="Arial" w:cs="Arial"/>
          <w:color w:val="000000"/>
          <w:sz w:val="18"/>
          <w:szCs w:val="18"/>
          <w:lang w:val="es-BO"/>
        </w:rPr>
      </w:pPr>
    </w:p>
    <w:p w:rsidR="00C93AEA" w:rsidRPr="00C93AEA" w:rsidRDefault="00C93AEA" w:rsidP="00E32A4A">
      <w:pPr>
        <w:pStyle w:val="Prrafodelista"/>
        <w:numPr>
          <w:ilvl w:val="0"/>
          <w:numId w:val="39"/>
        </w:numPr>
        <w:ind w:left="851" w:hanging="284"/>
        <w:jc w:val="both"/>
        <w:rPr>
          <w:rFonts w:ascii="Arial" w:hAnsi="Arial" w:cs="Arial"/>
          <w:color w:val="000000"/>
          <w:sz w:val="18"/>
          <w:szCs w:val="18"/>
          <w:lang w:val="es-BO"/>
        </w:rPr>
      </w:pPr>
      <w:r w:rsidRPr="00C93AEA">
        <w:rPr>
          <w:rFonts w:ascii="Arial" w:hAnsi="Arial" w:cs="Arial"/>
          <w:color w:val="000000"/>
          <w:sz w:val="18"/>
          <w:szCs w:val="18"/>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C93AEA" w:rsidRPr="00C93AEA" w:rsidRDefault="00C93AEA" w:rsidP="00C93AEA">
      <w:pPr>
        <w:pStyle w:val="Prrafodelista"/>
        <w:rPr>
          <w:rFonts w:ascii="Arial" w:hAnsi="Arial" w:cs="Arial"/>
          <w:color w:val="000000"/>
          <w:sz w:val="18"/>
          <w:szCs w:val="18"/>
          <w:lang w:val="es-BO"/>
        </w:rPr>
      </w:pPr>
    </w:p>
    <w:p w:rsidR="00C93AEA" w:rsidRPr="00C93AEA" w:rsidRDefault="00C93AEA" w:rsidP="00E32A4A">
      <w:pPr>
        <w:pStyle w:val="Prrafodelista"/>
        <w:numPr>
          <w:ilvl w:val="0"/>
          <w:numId w:val="39"/>
        </w:numPr>
        <w:ind w:left="851" w:hanging="284"/>
        <w:jc w:val="both"/>
        <w:rPr>
          <w:rFonts w:ascii="Arial" w:hAnsi="Arial" w:cs="Arial"/>
          <w:color w:val="000000"/>
          <w:sz w:val="18"/>
          <w:szCs w:val="18"/>
          <w:lang w:val="es-BO"/>
        </w:rPr>
      </w:pPr>
      <w:r w:rsidRPr="00C93AEA">
        <w:rPr>
          <w:rFonts w:ascii="Arial" w:hAnsi="Arial" w:cs="Arial"/>
          <w:color w:val="000000"/>
          <w:sz w:val="18"/>
          <w:szCs w:val="18"/>
          <w:lang w:val="es-BO"/>
        </w:rPr>
        <w:t xml:space="preserve">Ninguna subcontratación liberará al Transportista de cualquier responsabilidad bajo el Contrato.  </w:t>
      </w:r>
    </w:p>
    <w:p w:rsidR="00C93AEA" w:rsidRPr="00C93AEA" w:rsidRDefault="00C93AEA" w:rsidP="00C93AEA">
      <w:pPr>
        <w:pStyle w:val="Prrafodelista"/>
        <w:rPr>
          <w:rFonts w:ascii="Arial" w:hAnsi="Arial" w:cs="Arial"/>
          <w:color w:val="000000"/>
          <w:sz w:val="18"/>
          <w:szCs w:val="18"/>
          <w:lang w:val="es-BO"/>
        </w:rPr>
      </w:pPr>
    </w:p>
    <w:p w:rsidR="00C93AEA" w:rsidRPr="00C93AEA" w:rsidRDefault="00C93AEA" w:rsidP="00E32A4A">
      <w:pPr>
        <w:pStyle w:val="Prrafodelista"/>
        <w:numPr>
          <w:ilvl w:val="0"/>
          <w:numId w:val="39"/>
        </w:numPr>
        <w:ind w:left="851" w:hanging="284"/>
        <w:jc w:val="both"/>
        <w:rPr>
          <w:rFonts w:ascii="Arial" w:hAnsi="Arial" w:cs="Arial"/>
          <w:color w:val="000000"/>
          <w:sz w:val="18"/>
          <w:szCs w:val="18"/>
          <w:lang w:val="es-BO"/>
        </w:rPr>
      </w:pPr>
      <w:r w:rsidRPr="00C93AEA">
        <w:rPr>
          <w:rFonts w:ascii="Arial" w:hAnsi="Arial" w:cs="Arial"/>
          <w:color w:val="000000"/>
          <w:sz w:val="18"/>
          <w:szCs w:val="18"/>
          <w:lang w:val="es-BO"/>
        </w:rPr>
        <w:t>De ocurrir desabastecimiento y/o incumplimiento en la provisión de Productos a los clientes del Contratante, por causas atribuibles al Transportista;  este será responsable de los daños, perjuicios y sanciones emergentes.</w:t>
      </w:r>
    </w:p>
    <w:p w:rsidR="00C93AEA" w:rsidRPr="00C93AEA" w:rsidRDefault="00C93AEA" w:rsidP="00C93AEA">
      <w:pPr>
        <w:pStyle w:val="Prrafodelista"/>
        <w:rPr>
          <w:rFonts w:ascii="Arial" w:hAnsi="Arial" w:cs="Arial"/>
          <w:color w:val="000000"/>
          <w:sz w:val="18"/>
          <w:szCs w:val="18"/>
          <w:lang w:val="es-BO"/>
        </w:rPr>
      </w:pPr>
    </w:p>
    <w:p w:rsidR="00C93AEA" w:rsidRPr="00C93AEA" w:rsidRDefault="00C93AEA" w:rsidP="00E32A4A">
      <w:pPr>
        <w:pStyle w:val="Prrafodelista"/>
        <w:numPr>
          <w:ilvl w:val="0"/>
          <w:numId w:val="39"/>
        </w:numPr>
        <w:ind w:left="851" w:hanging="284"/>
        <w:jc w:val="both"/>
        <w:rPr>
          <w:rFonts w:ascii="Arial" w:hAnsi="Arial" w:cs="Arial"/>
          <w:sz w:val="18"/>
          <w:szCs w:val="18"/>
        </w:rPr>
      </w:pPr>
      <w:r w:rsidRPr="00C93AEA">
        <w:rPr>
          <w:rFonts w:ascii="Arial" w:hAnsi="Arial" w:cs="Arial"/>
          <w:sz w:val="18"/>
          <w:szCs w:val="18"/>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C93AEA" w:rsidRPr="00C93AEA" w:rsidRDefault="00C93AEA" w:rsidP="00C93AEA">
      <w:pPr>
        <w:widowControl w:val="0"/>
        <w:jc w:val="both"/>
        <w:rPr>
          <w:rFonts w:ascii="Arial" w:hAnsi="Arial" w:cs="Arial"/>
          <w:sz w:val="18"/>
          <w:szCs w:val="18"/>
          <w:lang w:eastAsia="es-ES"/>
        </w:rPr>
      </w:pPr>
    </w:p>
    <w:p w:rsidR="00C93AEA" w:rsidRPr="00C93AEA" w:rsidRDefault="00C93AEA" w:rsidP="00C93AEA">
      <w:pPr>
        <w:widowControl w:val="0"/>
        <w:jc w:val="both"/>
        <w:rPr>
          <w:rFonts w:ascii="Arial" w:hAnsi="Arial" w:cs="Arial"/>
          <w:sz w:val="18"/>
          <w:szCs w:val="18"/>
          <w:lang w:eastAsia="es-ES"/>
        </w:rPr>
      </w:pPr>
      <w:r w:rsidRPr="00C93AEA">
        <w:rPr>
          <w:rFonts w:ascii="Arial" w:hAnsi="Arial" w:cs="Arial"/>
          <w:sz w:val="18"/>
          <w:szCs w:val="18"/>
          <w:lang w:eastAsia="es-ES"/>
        </w:rPr>
        <w:t xml:space="preserve">Las demás obligaciones a su cargo que sin estar expresamente mencionadas, emerjan del presente Contrato. </w:t>
      </w:r>
    </w:p>
    <w:p w:rsidR="00C93AEA" w:rsidRPr="00C93AEA" w:rsidRDefault="00C93AEA" w:rsidP="00C93AEA">
      <w:pPr>
        <w:widowControl w:val="0"/>
        <w:jc w:val="both"/>
        <w:rPr>
          <w:rFonts w:ascii="Arial" w:hAnsi="Arial" w:cs="Arial"/>
          <w:sz w:val="18"/>
          <w:szCs w:val="18"/>
          <w:lang w:eastAsia="es-ES"/>
        </w:rPr>
      </w:pPr>
    </w:p>
    <w:p w:rsidR="00C93AEA" w:rsidRPr="00C93AEA" w:rsidRDefault="00C93AEA" w:rsidP="00C93AEA">
      <w:pPr>
        <w:autoSpaceDE w:val="0"/>
        <w:autoSpaceDN w:val="0"/>
        <w:adjustRightInd w:val="0"/>
        <w:jc w:val="both"/>
        <w:rPr>
          <w:rFonts w:ascii="Arial" w:hAnsi="Arial" w:cs="Arial"/>
          <w:b/>
          <w:sz w:val="18"/>
          <w:szCs w:val="18"/>
          <w:u w:val="single"/>
        </w:rPr>
      </w:pPr>
      <w:r w:rsidRPr="00C93AEA">
        <w:rPr>
          <w:rFonts w:ascii="Arial" w:hAnsi="Arial" w:cs="Arial"/>
          <w:b/>
          <w:sz w:val="18"/>
          <w:szCs w:val="18"/>
          <w:u w:val="single"/>
        </w:rPr>
        <w:t>CLAUSULA DECIMA NOVENA.- PERSONAL Y EQUIPO DEL SERVICIO</w:t>
      </w:r>
    </w:p>
    <w:p w:rsidR="00C93AEA" w:rsidRPr="00C93AEA" w:rsidRDefault="00C93AEA" w:rsidP="00C93AEA">
      <w:pPr>
        <w:ind w:left="709" w:hanging="709"/>
        <w:jc w:val="both"/>
        <w:rPr>
          <w:rFonts w:ascii="Arial" w:hAnsi="Arial" w:cs="Arial"/>
          <w:color w:val="000000"/>
          <w:sz w:val="18"/>
          <w:szCs w:val="18"/>
          <w:lang w:val="es-BO"/>
        </w:rPr>
      </w:pPr>
    </w:p>
    <w:p w:rsidR="00C93AEA" w:rsidRPr="00C93AEA" w:rsidRDefault="00C93AEA" w:rsidP="00E32A4A">
      <w:pPr>
        <w:pStyle w:val="Prrafodelista"/>
        <w:widowControl w:val="0"/>
        <w:numPr>
          <w:ilvl w:val="0"/>
          <w:numId w:val="50"/>
        </w:numPr>
        <w:shd w:val="clear" w:color="auto" w:fill="FFFFFF"/>
        <w:autoSpaceDE w:val="0"/>
        <w:autoSpaceDN w:val="0"/>
        <w:ind w:right="43"/>
        <w:contextualSpacing/>
        <w:jc w:val="both"/>
        <w:rPr>
          <w:rFonts w:ascii="Arial" w:hAnsi="Arial" w:cs="Arial"/>
          <w:vanish/>
          <w:sz w:val="18"/>
          <w:szCs w:val="18"/>
        </w:rPr>
      </w:pPr>
    </w:p>
    <w:p w:rsidR="00C93AEA" w:rsidRPr="00C93AEA" w:rsidRDefault="00C93AEA" w:rsidP="00E32A4A">
      <w:pPr>
        <w:pStyle w:val="Prrafodelista"/>
        <w:widowControl w:val="0"/>
        <w:numPr>
          <w:ilvl w:val="0"/>
          <w:numId w:val="50"/>
        </w:numPr>
        <w:shd w:val="clear" w:color="auto" w:fill="FFFFFF"/>
        <w:autoSpaceDE w:val="0"/>
        <w:autoSpaceDN w:val="0"/>
        <w:ind w:right="43"/>
        <w:contextualSpacing/>
        <w:jc w:val="both"/>
        <w:rPr>
          <w:rFonts w:ascii="Arial" w:hAnsi="Arial" w:cs="Arial"/>
          <w:vanish/>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El Transportista declara conocer y se obliga a cumplir las leyes, regulaciones y normas sobre transporte, operación y manipuleo de productos derivados de petróleo que son consideradas sustancias peligrosas.</w:t>
      </w:r>
    </w:p>
    <w:p w:rsidR="00C93AEA" w:rsidRPr="00C93AEA" w:rsidRDefault="00C93AEA" w:rsidP="00C93AEA">
      <w:pPr>
        <w:pStyle w:val="Prrafodelista"/>
        <w:widowControl w:val="0"/>
        <w:shd w:val="clear" w:color="auto" w:fill="FFFFFF"/>
        <w:autoSpaceDE w:val="0"/>
        <w:autoSpaceDN w:val="0"/>
        <w:ind w:left="851" w:right="43"/>
        <w:jc w:val="both"/>
        <w:rPr>
          <w:rFonts w:ascii="Arial" w:hAnsi="Arial" w:cs="Arial"/>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En caso que el Transportista requiera Camiones Cisterna adicionales deberá cumplir con lo  establecido en el presente Contrato.</w:t>
      </w:r>
    </w:p>
    <w:p w:rsidR="00C93AEA" w:rsidRPr="00C93AEA" w:rsidRDefault="00C93AEA" w:rsidP="00C93AEA">
      <w:pPr>
        <w:pStyle w:val="Prrafodelista"/>
        <w:rPr>
          <w:rFonts w:ascii="Arial" w:hAnsi="Arial" w:cs="Arial"/>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 xml:space="preserve">El Transportista se obliga a cumplir el presente Contrato con personal experimentado y entrenado en transporte de hidrocarburos conforme a la Ley Aplicable. </w:t>
      </w:r>
    </w:p>
    <w:p w:rsidR="00C93AEA" w:rsidRPr="00C93AEA" w:rsidRDefault="00C93AEA" w:rsidP="00C93AEA">
      <w:pPr>
        <w:pStyle w:val="Prrafodelista"/>
        <w:rPr>
          <w:rFonts w:ascii="Arial" w:hAnsi="Arial" w:cs="Arial"/>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 xml:space="preserve">El personal deberá cumplir y hacer cumplir las normas administrativas y de seguridad existentes en las Plantas. </w:t>
      </w:r>
    </w:p>
    <w:p w:rsidR="00C93AEA" w:rsidRPr="00C93AEA" w:rsidRDefault="00C93AEA" w:rsidP="00C93AEA">
      <w:pPr>
        <w:pStyle w:val="Prrafodelista"/>
        <w:rPr>
          <w:rFonts w:ascii="Arial" w:hAnsi="Arial" w:cs="Arial"/>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C93AEA" w:rsidRPr="00C93AEA" w:rsidRDefault="00C93AEA" w:rsidP="00C93AEA">
      <w:pPr>
        <w:pStyle w:val="Prrafodelista"/>
        <w:rPr>
          <w:rFonts w:ascii="Arial" w:hAnsi="Arial" w:cs="Arial"/>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El Contratante podrá exigir, sin expresión de causa, la sustitución de cualquier miembro del personal del Transportista que participe durante la ejecución del Servicio.</w:t>
      </w:r>
    </w:p>
    <w:p w:rsidR="00C93AEA" w:rsidRPr="00C93AEA" w:rsidRDefault="00C93AEA" w:rsidP="00C93AEA">
      <w:pPr>
        <w:pStyle w:val="Prrafodelista"/>
        <w:rPr>
          <w:rFonts w:ascii="Arial" w:hAnsi="Arial" w:cs="Arial"/>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 xml:space="preserve">La calibración de los Camiones Cisternas deberá ser efectuada por la entidad competente, con la periodicidad que indique la Ley Aplicable. </w:t>
      </w:r>
    </w:p>
    <w:p w:rsidR="00C93AEA" w:rsidRPr="00C93AEA" w:rsidRDefault="00C93AEA" w:rsidP="00C93AEA">
      <w:pPr>
        <w:pStyle w:val="Prrafodelista"/>
        <w:rPr>
          <w:rFonts w:ascii="Arial" w:hAnsi="Arial" w:cs="Arial"/>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C93AEA" w:rsidRPr="00C93AEA" w:rsidRDefault="00C93AEA" w:rsidP="00C93AEA">
      <w:pPr>
        <w:pStyle w:val="Prrafodelista"/>
        <w:rPr>
          <w:rFonts w:ascii="Arial" w:hAnsi="Arial" w:cs="Arial"/>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El Personal del Transportista deberá contar con Equipo de Protección Personal (EPP), completo y en buen estado.</w:t>
      </w:r>
    </w:p>
    <w:p w:rsidR="00C93AEA" w:rsidRPr="00C93AEA" w:rsidRDefault="00C93AEA" w:rsidP="00C93AEA">
      <w:pPr>
        <w:jc w:val="both"/>
        <w:rPr>
          <w:rFonts w:ascii="Arial" w:hAnsi="Arial" w:cs="Arial"/>
          <w:b/>
          <w:color w:val="000000"/>
          <w:sz w:val="18"/>
          <w:szCs w:val="18"/>
          <w:u w:val="single"/>
          <w:lang w:val="es-BO"/>
        </w:rPr>
      </w:pPr>
    </w:p>
    <w:p w:rsidR="00C93AEA" w:rsidRPr="00C93AEA" w:rsidRDefault="00C93AEA" w:rsidP="00C93AEA">
      <w:pPr>
        <w:keepNext/>
        <w:jc w:val="both"/>
        <w:rPr>
          <w:rFonts w:ascii="Arial" w:hAnsi="Arial" w:cs="Arial"/>
          <w:b/>
          <w:color w:val="000000"/>
          <w:sz w:val="18"/>
          <w:szCs w:val="18"/>
          <w:u w:val="single"/>
          <w:lang w:val="es-BO"/>
        </w:rPr>
      </w:pPr>
      <w:r w:rsidRPr="00C93AEA">
        <w:rPr>
          <w:rFonts w:ascii="Arial" w:hAnsi="Arial" w:cs="Arial"/>
          <w:b/>
          <w:color w:val="000000"/>
          <w:sz w:val="18"/>
          <w:szCs w:val="18"/>
          <w:u w:val="single"/>
          <w:lang w:val="es-BO"/>
        </w:rPr>
        <w:t>CLAUSULA VIGÉSIMA.- PROVISIONES Y MANTENIMIENTO</w:t>
      </w:r>
    </w:p>
    <w:p w:rsidR="00C93AEA" w:rsidRPr="00C93AEA" w:rsidRDefault="00C93AEA" w:rsidP="00C93AEA">
      <w:pPr>
        <w:keepNext/>
        <w:autoSpaceDE w:val="0"/>
        <w:autoSpaceDN w:val="0"/>
        <w:adjustRightInd w:val="0"/>
        <w:jc w:val="both"/>
        <w:rPr>
          <w:rFonts w:ascii="Arial" w:hAnsi="Arial" w:cs="Arial"/>
          <w:color w:val="000000"/>
          <w:sz w:val="18"/>
          <w:szCs w:val="18"/>
          <w:lang w:val="es-BO"/>
        </w:rPr>
      </w:pPr>
    </w:p>
    <w:p w:rsidR="00C93AEA" w:rsidRPr="00C93AEA" w:rsidRDefault="00C93AEA" w:rsidP="00C93AEA">
      <w:pPr>
        <w:keepNext/>
        <w:autoSpaceDE w:val="0"/>
        <w:autoSpaceDN w:val="0"/>
        <w:adjustRightInd w:val="0"/>
        <w:jc w:val="both"/>
        <w:rPr>
          <w:rFonts w:ascii="Arial" w:hAnsi="Arial" w:cs="Arial"/>
          <w:color w:val="000000"/>
          <w:sz w:val="18"/>
          <w:szCs w:val="18"/>
          <w:lang w:val="es-BO"/>
        </w:rPr>
      </w:pPr>
      <w:r w:rsidRPr="00C93AEA">
        <w:rPr>
          <w:rFonts w:ascii="Arial" w:hAnsi="Arial" w:cs="Arial"/>
          <w:color w:val="000000"/>
          <w:sz w:val="18"/>
          <w:szCs w:val="18"/>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C93AEA" w:rsidRPr="00C93AEA" w:rsidRDefault="00C93AEA" w:rsidP="00C93AEA">
      <w:pPr>
        <w:autoSpaceDE w:val="0"/>
        <w:autoSpaceDN w:val="0"/>
        <w:adjustRightInd w:val="0"/>
        <w:jc w:val="both"/>
        <w:rPr>
          <w:rFonts w:ascii="Arial" w:hAnsi="Arial" w:cs="Arial"/>
          <w:sz w:val="18"/>
          <w:szCs w:val="18"/>
        </w:rPr>
      </w:pPr>
    </w:p>
    <w:p w:rsidR="00C93AEA" w:rsidRPr="00C93AEA" w:rsidRDefault="00C93AEA" w:rsidP="00C93AEA">
      <w:pPr>
        <w:pStyle w:val="Sangra3detindependiente"/>
        <w:tabs>
          <w:tab w:val="left" w:pos="0"/>
        </w:tabs>
        <w:spacing w:after="0"/>
        <w:ind w:left="0"/>
        <w:jc w:val="both"/>
        <w:rPr>
          <w:rFonts w:ascii="Arial" w:hAnsi="Arial" w:cs="Arial"/>
          <w:color w:val="000000"/>
          <w:sz w:val="18"/>
          <w:szCs w:val="18"/>
        </w:rPr>
      </w:pPr>
      <w:r w:rsidRPr="00C93AEA">
        <w:rPr>
          <w:rFonts w:ascii="Arial" w:hAnsi="Arial" w:cs="Arial"/>
          <w:color w:val="000000"/>
          <w:sz w:val="18"/>
          <w:szCs w:val="18"/>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C93AEA" w:rsidRPr="00C93AEA" w:rsidRDefault="00C93AEA" w:rsidP="00C93AEA">
      <w:pPr>
        <w:pStyle w:val="Sangra3detindependiente"/>
        <w:tabs>
          <w:tab w:val="left" w:pos="0"/>
        </w:tabs>
        <w:spacing w:after="0"/>
        <w:ind w:left="0"/>
        <w:jc w:val="both"/>
        <w:rPr>
          <w:rFonts w:ascii="Arial" w:hAnsi="Arial" w:cs="Arial"/>
          <w:color w:val="000000"/>
          <w:sz w:val="18"/>
          <w:szCs w:val="18"/>
        </w:rPr>
      </w:pPr>
    </w:p>
    <w:p w:rsidR="00C93AEA" w:rsidRPr="00C93AEA" w:rsidRDefault="00C93AEA" w:rsidP="00C93AEA">
      <w:pPr>
        <w:jc w:val="both"/>
        <w:rPr>
          <w:rFonts w:ascii="Arial" w:hAnsi="Arial" w:cs="Arial"/>
          <w:b/>
          <w:sz w:val="18"/>
          <w:szCs w:val="18"/>
          <w:u w:val="single"/>
        </w:rPr>
      </w:pPr>
      <w:r w:rsidRPr="00C93AEA">
        <w:rPr>
          <w:rFonts w:ascii="Arial" w:hAnsi="Arial" w:cs="Arial"/>
          <w:b/>
          <w:sz w:val="18"/>
          <w:szCs w:val="18"/>
          <w:u w:val="single"/>
        </w:rPr>
        <w:t>CLAUSULA VIGÉSIMA PRIMERA.- INTRANSFERIBILIDAD DEL CONTRATO</w:t>
      </w:r>
    </w:p>
    <w:p w:rsidR="00C93AEA" w:rsidRPr="00C93AEA" w:rsidRDefault="00C93AEA" w:rsidP="00C93AEA">
      <w:pPr>
        <w:jc w:val="both"/>
        <w:rPr>
          <w:rFonts w:ascii="Arial" w:hAnsi="Arial" w:cs="Arial"/>
          <w:sz w:val="18"/>
          <w:szCs w:val="18"/>
        </w:rPr>
      </w:pPr>
    </w:p>
    <w:p w:rsidR="00C93AEA" w:rsidRPr="00C93AEA" w:rsidRDefault="00C93AEA" w:rsidP="00C93AEA">
      <w:pPr>
        <w:jc w:val="both"/>
        <w:rPr>
          <w:rFonts w:ascii="Arial" w:hAnsi="Arial" w:cs="Arial"/>
          <w:sz w:val="18"/>
          <w:szCs w:val="18"/>
        </w:rPr>
      </w:pPr>
      <w:r w:rsidRPr="00C93AEA">
        <w:rPr>
          <w:rFonts w:ascii="Arial" w:hAnsi="Arial" w:cs="Arial"/>
          <w:sz w:val="18"/>
          <w:szCs w:val="18"/>
        </w:rPr>
        <w:t>El Transportista bajo ningún título podrá ceder, transferir, subrogar, total o parcialmente este Contrato.</w:t>
      </w:r>
    </w:p>
    <w:p w:rsidR="00C93AEA" w:rsidRPr="00C93AEA" w:rsidRDefault="00C93AEA" w:rsidP="00C93AEA">
      <w:pPr>
        <w:jc w:val="both"/>
        <w:rPr>
          <w:rFonts w:ascii="Arial" w:hAnsi="Arial" w:cs="Arial"/>
          <w:sz w:val="18"/>
          <w:szCs w:val="18"/>
        </w:rPr>
      </w:pPr>
    </w:p>
    <w:p w:rsidR="00C93AEA" w:rsidRPr="00C93AEA" w:rsidRDefault="00C93AEA" w:rsidP="00C93AEA">
      <w:pPr>
        <w:jc w:val="both"/>
        <w:rPr>
          <w:rFonts w:ascii="Arial" w:hAnsi="Arial" w:cs="Arial"/>
          <w:sz w:val="18"/>
          <w:szCs w:val="18"/>
        </w:rPr>
      </w:pPr>
      <w:r w:rsidRPr="00C93AEA">
        <w:rPr>
          <w:rFonts w:ascii="Arial" w:hAnsi="Arial" w:cs="Arial"/>
          <w:sz w:val="18"/>
          <w:szCs w:val="18"/>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C93AEA" w:rsidRPr="00C93AEA" w:rsidRDefault="00C93AEA" w:rsidP="00C93AEA">
      <w:pPr>
        <w:jc w:val="both"/>
        <w:rPr>
          <w:rFonts w:ascii="Arial" w:hAnsi="Arial" w:cs="Arial"/>
          <w:sz w:val="18"/>
          <w:szCs w:val="18"/>
        </w:rPr>
      </w:pPr>
    </w:p>
    <w:p w:rsidR="00C93AEA" w:rsidRPr="00C93AEA" w:rsidRDefault="00C93AEA" w:rsidP="00C93AEA">
      <w:pPr>
        <w:jc w:val="both"/>
        <w:rPr>
          <w:rFonts w:ascii="Arial" w:hAnsi="Arial" w:cs="Arial"/>
          <w:sz w:val="18"/>
          <w:szCs w:val="18"/>
        </w:rPr>
      </w:pPr>
      <w:r w:rsidRPr="00C93AEA">
        <w:rPr>
          <w:rFonts w:ascii="Arial" w:hAnsi="Arial" w:cs="Arial"/>
          <w:sz w:val="18"/>
          <w:szCs w:val="18"/>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C93AEA" w:rsidRPr="00C93AEA" w:rsidRDefault="00C93AEA" w:rsidP="00C93AEA">
      <w:pPr>
        <w:jc w:val="both"/>
        <w:rPr>
          <w:rFonts w:ascii="Arial" w:hAnsi="Arial" w:cs="Arial"/>
          <w:sz w:val="18"/>
          <w:szCs w:val="18"/>
        </w:rPr>
      </w:pPr>
    </w:p>
    <w:p w:rsidR="00C93AEA" w:rsidRPr="00C93AEA" w:rsidRDefault="00C93AEA" w:rsidP="00C93AEA">
      <w:pPr>
        <w:jc w:val="both"/>
        <w:rPr>
          <w:rFonts w:ascii="Arial" w:hAnsi="Arial" w:cs="Arial"/>
          <w:sz w:val="18"/>
          <w:szCs w:val="18"/>
        </w:rPr>
      </w:pPr>
      <w:r w:rsidRPr="00C93AEA">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93AEA" w:rsidRPr="00C93AEA" w:rsidRDefault="00C93AEA" w:rsidP="00C93AEA">
      <w:pPr>
        <w:jc w:val="both"/>
        <w:rPr>
          <w:rFonts w:ascii="Arial" w:hAnsi="Arial" w:cs="Arial"/>
          <w:sz w:val="18"/>
          <w:szCs w:val="18"/>
        </w:rPr>
      </w:pPr>
    </w:p>
    <w:p w:rsidR="00C93AEA" w:rsidRPr="00C93AEA" w:rsidRDefault="00C93AEA" w:rsidP="00C93AEA">
      <w:pPr>
        <w:jc w:val="both"/>
        <w:rPr>
          <w:rFonts w:ascii="Arial" w:hAnsi="Arial" w:cs="Arial"/>
          <w:sz w:val="18"/>
          <w:szCs w:val="18"/>
          <w:u w:val="single"/>
          <w:lang w:val="es-ES_tradnl"/>
        </w:rPr>
      </w:pPr>
      <w:r w:rsidRPr="00C93AEA">
        <w:rPr>
          <w:rFonts w:ascii="Arial" w:hAnsi="Arial" w:cs="Arial"/>
          <w:b/>
          <w:sz w:val="18"/>
          <w:szCs w:val="18"/>
          <w:u w:val="single"/>
          <w:lang w:val="es-ES_tradnl"/>
        </w:rPr>
        <w:t>CLAUSULA VIGÉSIMA SEGUNDA.- TRIBUTOS</w:t>
      </w:r>
    </w:p>
    <w:p w:rsidR="00C93AEA" w:rsidRPr="00C93AEA" w:rsidRDefault="00C93AEA" w:rsidP="00C93AEA">
      <w:pPr>
        <w:jc w:val="both"/>
        <w:rPr>
          <w:rFonts w:ascii="Arial" w:hAnsi="Arial" w:cs="Arial"/>
          <w:sz w:val="18"/>
          <w:szCs w:val="18"/>
          <w:lang w:val="es-ES_tradnl"/>
        </w:rPr>
      </w:pPr>
    </w:p>
    <w:p w:rsidR="00C93AEA" w:rsidRPr="00C93AEA" w:rsidRDefault="00C93AEA" w:rsidP="00C93AEA">
      <w:pPr>
        <w:jc w:val="both"/>
        <w:rPr>
          <w:rFonts w:ascii="Arial" w:hAnsi="Arial" w:cs="Arial"/>
          <w:sz w:val="18"/>
          <w:szCs w:val="18"/>
          <w:lang w:val="es-ES_tradnl"/>
        </w:rPr>
      </w:pPr>
      <w:r w:rsidRPr="00C93AEA">
        <w:rPr>
          <w:rFonts w:ascii="Arial" w:hAnsi="Arial" w:cs="Arial"/>
          <w:sz w:val="18"/>
          <w:szCs w:val="18"/>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C93AEA" w:rsidRPr="00C93AEA" w:rsidRDefault="00C93AEA" w:rsidP="00C93AEA">
      <w:pPr>
        <w:jc w:val="both"/>
        <w:rPr>
          <w:rFonts w:ascii="Arial" w:hAnsi="Arial" w:cs="Arial"/>
          <w:sz w:val="18"/>
          <w:szCs w:val="18"/>
          <w:lang w:val="es-ES_tradnl"/>
        </w:rPr>
      </w:pPr>
    </w:p>
    <w:p w:rsidR="00C93AEA" w:rsidRPr="00C93AEA" w:rsidRDefault="00C93AEA" w:rsidP="00C93AEA">
      <w:pPr>
        <w:jc w:val="both"/>
        <w:rPr>
          <w:rFonts w:ascii="Arial" w:hAnsi="Arial" w:cs="Arial"/>
          <w:sz w:val="18"/>
          <w:szCs w:val="18"/>
          <w:lang w:val="es-ES_tradnl"/>
        </w:rPr>
      </w:pPr>
      <w:r w:rsidRPr="00C93AEA">
        <w:rPr>
          <w:rFonts w:ascii="Arial" w:hAnsi="Arial" w:cs="Arial"/>
          <w:sz w:val="18"/>
          <w:szCs w:val="18"/>
          <w:lang w:val="es-ES_tradnl"/>
        </w:rPr>
        <w:t>El Transportista declara haber considerado en su propuesta los tributos incidentes del Servicio, no correspondiendo ningún reclamo debido a error en la evaluación, ni solicitar una revisión del precio contractual.</w:t>
      </w:r>
    </w:p>
    <w:p w:rsidR="00C93AEA" w:rsidRPr="00C93AEA" w:rsidRDefault="00C93AEA" w:rsidP="00C93AEA">
      <w:pPr>
        <w:jc w:val="both"/>
        <w:rPr>
          <w:rFonts w:ascii="Arial" w:hAnsi="Arial" w:cs="Arial"/>
          <w:sz w:val="18"/>
          <w:szCs w:val="18"/>
          <w:lang w:val="es-ES_tradnl"/>
        </w:rPr>
      </w:pPr>
    </w:p>
    <w:p w:rsidR="00C93AEA" w:rsidRPr="00C93AEA" w:rsidRDefault="00C93AEA" w:rsidP="00C93AEA">
      <w:pPr>
        <w:pStyle w:val="Textoindependiente2"/>
        <w:spacing w:after="0" w:line="240" w:lineRule="auto"/>
        <w:jc w:val="both"/>
        <w:rPr>
          <w:rFonts w:ascii="Arial" w:hAnsi="Arial" w:cs="Arial"/>
          <w:b/>
          <w:sz w:val="18"/>
          <w:szCs w:val="18"/>
          <w:u w:val="single"/>
          <w:lang w:val="es-BO"/>
        </w:rPr>
      </w:pPr>
      <w:r w:rsidRPr="00C93AEA">
        <w:rPr>
          <w:rFonts w:ascii="Arial" w:hAnsi="Arial" w:cs="Arial"/>
          <w:b/>
          <w:sz w:val="18"/>
          <w:szCs w:val="18"/>
          <w:u w:val="single"/>
          <w:lang w:val="es-BO"/>
        </w:rPr>
        <w:t>CLAUSULA VIGÉSIMA TERCERA.- CONFIDENCIALIDAD</w:t>
      </w:r>
    </w:p>
    <w:p w:rsidR="00C93AEA" w:rsidRPr="00C93AEA" w:rsidRDefault="00C93AEA" w:rsidP="00C93AEA">
      <w:pPr>
        <w:shd w:val="clear" w:color="auto" w:fill="FFFFFF"/>
        <w:tabs>
          <w:tab w:val="left" w:pos="426"/>
        </w:tabs>
        <w:ind w:right="-6"/>
        <w:jc w:val="both"/>
        <w:rPr>
          <w:rFonts w:ascii="Arial" w:hAnsi="Arial" w:cs="Arial"/>
          <w:sz w:val="18"/>
          <w:szCs w:val="18"/>
          <w:lang w:val="es-BO"/>
        </w:rPr>
      </w:pPr>
    </w:p>
    <w:p w:rsidR="00C93AEA" w:rsidRPr="00C93AEA" w:rsidRDefault="00C93AEA" w:rsidP="00C93AEA">
      <w:pPr>
        <w:shd w:val="clear" w:color="auto" w:fill="FFFFFF"/>
        <w:tabs>
          <w:tab w:val="left" w:pos="426"/>
        </w:tabs>
        <w:ind w:right="-6"/>
        <w:jc w:val="both"/>
        <w:rPr>
          <w:rFonts w:ascii="Arial" w:hAnsi="Arial" w:cs="Arial"/>
          <w:sz w:val="18"/>
          <w:szCs w:val="18"/>
          <w:lang w:val="es-BO"/>
        </w:rPr>
      </w:pPr>
      <w:r w:rsidRPr="00C93AEA">
        <w:rPr>
          <w:rFonts w:ascii="Arial" w:hAnsi="Arial" w:cs="Arial"/>
          <w:sz w:val="18"/>
          <w:szCs w:val="18"/>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93AEA" w:rsidRPr="00C93AEA" w:rsidRDefault="00C93AEA" w:rsidP="00C93AEA">
      <w:pPr>
        <w:shd w:val="clear" w:color="auto" w:fill="FFFFFF"/>
        <w:tabs>
          <w:tab w:val="left" w:pos="426"/>
        </w:tabs>
        <w:ind w:right="-6"/>
        <w:jc w:val="both"/>
        <w:rPr>
          <w:rFonts w:ascii="Arial" w:hAnsi="Arial" w:cs="Arial"/>
          <w:sz w:val="18"/>
          <w:szCs w:val="18"/>
          <w:lang w:val="es-BO"/>
        </w:rPr>
      </w:pPr>
    </w:p>
    <w:p w:rsidR="00C93AEA" w:rsidRPr="00C93AEA" w:rsidRDefault="00C93AEA" w:rsidP="00C93AEA">
      <w:pPr>
        <w:shd w:val="clear" w:color="auto" w:fill="FFFFFF"/>
        <w:tabs>
          <w:tab w:val="left" w:pos="426"/>
        </w:tabs>
        <w:ind w:right="-6"/>
        <w:jc w:val="both"/>
        <w:rPr>
          <w:rFonts w:ascii="Arial" w:hAnsi="Arial" w:cs="Arial"/>
          <w:sz w:val="18"/>
          <w:szCs w:val="18"/>
          <w:lang w:val="es-BO"/>
        </w:rPr>
      </w:pPr>
      <w:r w:rsidRPr="00C93AEA">
        <w:rPr>
          <w:rFonts w:ascii="Arial" w:hAnsi="Arial" w:cs="Arial"/>
          <w:sz w:val="18"/>
          <w:szCs w:val="18"/>
          <w:lang w:val="es-BO"/>
        </w:rPr>
        <w:t>Las obligaciones que el Transportista asume bajo este Contrato con relación a la confidencialidad, subsistirán una vez finalizado el Contrato.</w:t>
      </w:r>
    </w:p>
    <w:p w:rsidR="00C93AEA" w:rsidRPr="00C93AEA" w:rsidRDefault="00C93AEA" w:rsidP="00C93AEA">
      <w:pPr>
        <w:pStyle w:val="Prrafodelista"/>
        <w:shd w:val="clear" w:color="auto" w:fill="FFFFFF"/>
        <w:ind w:left="0" w:right="-7"/>
        <w:jc w:val="both"/>
        <w:rPr>
          <w:rFonts w:ascii="Arial" w:hAnsi="Arial" w:cs="Arial"/>
          <w:sz w:val="18"/>
          <w:szCs w:val="18"/>
        </w:rPr>
      </w:pPr>
    </w:p>
    <w:p w:rsidR="00C93AEA" w:rsidRPr="00C93AEA" w:rsidRDefault="00C93AEA" w:rsidP="00C93AEA">
      <w:pPr>
        <w:shd w:val="clear" w:color="auto" w:fill="FFFFFF"/>
        <w:tabs>
          <w:tab w:val="left" w:pos="426"/>
        </w:tabs>
        <w:ind w:right="-6"/>
        <w:jc w:val="both"/>
        <w:rPr>
          <w:rFonts w:ascii="Arial" w:hAnsi="Arial" w:cs="Arial"/>
          <w:sz w:val="18"/>
          <w:szCs w:val="18"/>
          <w:lang w:val="es-BO"/>
        </w:rPr>
      </w:pPr>
      <w:r w:rsidRPr="00C93AEA">
        <w:rPr>
          <w:rFonts w:ascii="Arial" w:hAnsi="Arial" w:cs="Arial"/>
          <w:sz w:val="18"/>
          <w:szCs w:val="18"/>
          <w:lang w:val="es-BO"/>
        </w:rPr>
        <w:t>A la terminación del presente Contrato, por resolución o por su cumplimiento, el Transportista</w:t>
      </w:r>
      <w:r w:rsidRPr="00C93AEA">
        <w:rPr>
          <w:rFonts w:ascii="Arial" w:hAnsi="Arial" w:cs="Arial"/>
          <w:b/>
          <w:sz w:val="18"/>
          <w:szCs w:val="18"/>
          <w:lang w:val="es-BO"/>
        </w:rPr>
        <w:t xml:space="preserve"> </w:t>
      </w:r>
      <w:r w:rsidRPr="00C93AEA">
        <w:rPr>
          <w:rFonts w:ascii="Arial" w:hAnsi="Arial" w:cs="Arial"/>
          <w:sz w:val="18"/>
          <w:szCs w:val="18"/>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C93AEA" w:rsidRPr="00C93AEA" w:rsidRDefault="00C93AEA" w:rsidP="00C93AEA">
      <w:pPr>
        <w:shd w:val="clear" w:color="auto" w:fill="FFFFFF"/>
        <w:tabs>
          <w:tab w:val="left" w:pos="426"/>
        </w:tabs>
        <w:ind w:right="-6"/>
        <w:jc w:val="both"/>
        <w:rPr>
          <w:rFonts w:ascii="Arial" w:hAnsi="Arial" w:cs="Arial"/>
          <w:sz w:val="18"/>
          <w:szCs w:val="18"/>
          <w:lang w:val="es-BO"/>
        </w:rPr>
      </w:pPr>
    </w:p>
    <w:p w:rsidR="00C93AEA" w:rsidRPr="00C93AEA" w:rsidRDefault="00C93AEA" w:rsidP="00C93AEA">
      <w:pPr>
        <w:shd w:val="clear" w:color="auto" w:fill="FFFFFF"/>
        <w:tabs>
          <w:tab w:val="left" w:pos="426"/>
        </w:tabs>
        <w:ind w:right="-6"/>
        <w:jc w:val="both"/>
        <w:rPr>
          <w:rFonts w:ascii="Arial" w:hAnsi="Arial" w:cs="Arial"/>
          <w:sz w:val="18"/>
          <w:szCs w:val="18"/>
          <w:lang w:val="es-BO"/>
        </w:rPr>
      </w:pPr>
      <w:r w:rsidRPr="00C93AEA">
        <w:rPr>
          <w:rFonts w:ascii="Arial" w:hAnsi="Arial" w:cs="Arial"/>
          <w:sz w:val="18"/>
          <w:szCs w:val="18"/>
          <w:lang w:val="es-BO"/>
        </w:rPr>
        <w:t>El incumplimiento de la obligación de confidencialidad importara:</w:t>
      </w:r>
    </w:p>
    <w:p w:rsidR="00C93AEA" w:rsidRPr="00C93AEA" w:rsidRDefault="00C93AEA" w:rsidP="00C93AEA">
      <w:pPr>
        <w:pStyle w:val="Prrafodelista"/>
        <w:ind w:left="851"/>
        <w:jc w:val="both"/>
        <w:rPr>
          <w:rFonts w:ascii="Arial" w:hAnsi="Arial" w:cs="Arial"/>
          <w:sz w:val="18"/>
          <w:szCs w:val="18"/>
        </w:rPr>
      </w:pPr>
    </w:p>
    <w:p w:rsidR="00C93AEA" w:rsidRPr="00C93AEA" w:rsidRDefault="00C93AEA" w:rsidP="00E32A4A">
      <w:pPr>
        <w:pStyle w:val="Prrafodelista"/>
        <w:numPr>
          <w:ilvl w:val="0"/>
          <w:numId w:val="43"/>
        </w:numPr>
        <w:ind w:left="851" w:hanging="284"/>
        <w:jc w:val="both"/>
        <w:rPr>
          <w:rFonts w:ascii="Arial" w:hAnsi="Arial" w:cs="Arial"/>
          <w:sz w:val="18"/>
          <w:szCs w:val="18"/>
        </w:rPr>
      </w:pPr>
      <w:r w:rsidRPr="00C93AEA">
        <w:rPr>
          <w:rFonts w:ascii="Arial" w:hAnsi="Arial" w:cs="Arial"/>
          <w:sz w:val="18"/>
          <w:szCs w:val="18"/>
        </w:rPr>
        <w:t>La adopción de medidas judiciales y sanciones de acuerdo a normas pertinentes.</w:t>
      </w:r>
    </w:p>
    <w:p w:rsidR="00C93AEA" w:rsidRPr="00C93AEA" w:rsidRDefault="00C93AEA" w:rsidP="00C93AEA">
      <w:pPr>
        <w:pStyle w:val="Prrafodelista"/>
        <w:ind w:left="851"/>
        <w:jc w:val="both"/>
        <w:rPr>
          <w:rFonts w:ascii="Arial" w:hAnsi="Arial" w:cs="Arial"/>
          <w:sz w:val="18"/>
          <w:szCs w:val="18"/>
        </w:rPr>
      </w:pPr>
    </w:p>
    <w:p w:rsidR="00C93AEA" w:rsidRPr="00C93AEA" w:rsidRDefault="00C93AEA" w:rsidP="00E32A4A">
      <w:pPr>
        <w:pStyle w:val="Prrafodelista"/>
        <w:numPr>
          <w:ilvl w:val="0"/>
          <w:numId w:val="43"/>
        </w:numPr>
        <w:ind w:left="851" w:hanging="284"/>
        <w:jc w:val="both"/>
        <w:rPr>
          <w:rFonts w:ascii="Arial" w:hAnsi="Arial" w:cs="Arial"/>
          <w:sz w:val="18"/>
          <w:szCs w:val="18"/>
        </w:rPr>
      </w:pPr>
      <w:r w:rsidRPr="00C93AEA">
        <w:rPr>
          <w:rFonts w:ascii="Arial" w:hAnsi="Arial" w:cs="Arial"/>
          <w:sz w:val="18"/>
          <w:szCs w:val="18"/>
        </w:rPr>
        <w:t>Responsabilidad por pérdida y daños.</w:t>
      </w:r>
    </w:p>
    <w:p w:rsidR="00C93AEA" w:rsidRPr="00C93AEA" w:rsidRDefault="00C93AEA" w:rsidP="00C93AEA">
      <w:pPr>
        <w:shd w:val="clear" w:color="auto" w:fill="FFFFFF"/>
        <w:tabs>
          <w:tab w:val="left" w:pos="426"/>
        </w:tabs>
        <w:ind w:left="720" w:right="-6"/>
        <w:contextualSpacing/>
        <w:jc w:val="both"/>
        <w:rPr>
          <w:rFonts w:ascii="Arial" w:hAnsi="Arial" w:cs="Arial"/>
          <w:b/>
          <w:sz w:val="18"/>
          <w:szCs w:val="18"/>
          <w:lang w:val="es-BO"/>
        </w:rPr>
      </w:pPr>
    </w:p>
    <w:p w:rsidR="00C93AEA" w:rsidRPr="00C93AEA" w:rsidRDefault="00C93AEA" w:rsidP="00C93AEA">
      <w:pPr>
        <w:ind w:right="-7"/>
        <w:jc w:val="both"/>
        <w:rPr>
          <w:rFonts w:ascii="Arial" w:hAnsi="Arial" w:cs="Arial"/>
          <w:b/>
          <w:color w:val="000000"/>
          <w:sz w:val="18"/>
          <w:szCs w:val="18"/>
          <w:u w:val="single"/>
          <w:lang w:val="es-BO"/>
        </w:rPr>
      </w:pPr>
      <w:r w:rsidRPr="00C93AEA">
        <w:rPr>
          <w:rFonts w:ascii="Arial" w:hAnsi="Arial" w:cs="Arial"/>
          <w:b/>
          <w:color w:val="000000"/>
          <w:sz w:val="18"/>
          <w:szCs w:val="18"/>
          <w:u w:val="single"/>
          <w:lang w:val="es-BO"/>
        </w:rPr>
        <w:t>CLAUSULA VIGÉSIMA CUARTA.- SUSPENSIÓN DEL SERVICIO</w:t>
      </w:r>
    </w:p>
    <w:p w:rsidR="00C93AEA" w:rsidRPr="00C93AEA" w:rsidRDefault="00C93AEA" w:rsidP="00C93AEA">
      <w:pPr>
        <w:ind w:right="-7"/>
        <w:jc w:val="both"/>
        <w:outlineLvl w:val="5"/>
        <w:rPr>
          <w:rFonts w:ascii="Arial" w:hAnsi="Arial" w:cs="Arial"/>
          <w:sz w:val="18"/>
          <w:szCs w:val="18"/>
          <w:highlight w:val="yellow"/>
        </w:rPr>
      </w:pPr>
    </w:p>
    <w:p w:rsidR="00C93AEA" w:rsidRPr="00C93AEA" w:rsidRDefault="00C93AEA" w:rsidP="00C93AEA">
      <w:pPr>
        <w:ind w:right="-7"/>
        <w:jc w:val="both"/>
        <w:outlineLvl w:val="5"/>
        <w:rPr>
          <w:rFonts w:ascii="Arial" w:hAnsi="Arial" w:cs="Arial"/>
          <w:sz w:val="18"/>
          <w:szCs w:val="18"/>
        </w:rPr>
      </w:pPr>
      <w:r w:rsidRPr="00C93AEA">
        <w:rPr>
          <w:rFonts w:ascii="Arial" w:hAnsi="Arial" w:cs="Arial"/>
          <w:sz w:val="18"/>
          <w:szCs w:val="18"/>
        </w:rPr>
        <w:t>En caso que el Contratante decida no resolver el Contrato, en los términos de esta cláusula, y sin perjuicio de las penalidades previstas en el Contrato, el Contratante podrá a su exclusivo criterio, suspender la ejecución del Servicio.</w:t>
      </w:r>
    </w:p>
    <w:p w:rsidR="00C93AEA" w:rsidRPr="00C93AEA" w:rsidRDefault="00C93AEA" w:rsidP="00C93AEA">
      <w:pPr>
        <w:ind w:right="-7"/>
        <w:jc w:val="both"/>
        <w:outlineLvl w:val="5"/>
        <w:rPr>
          <w:rFonts w:ascii="Arial" w:hAnsi="Arial" w:cs="Arial"/>
          <w:color w:val="000000"/>
          <w:sz w:val="18"/>
          <w:szCs w:val="18"/>
          <w:lang w:val="es-BO" w:eastAsia="x-none"/>
        </w:rPr>
      </w:pPr>
    </w:p>
    <w:p w:rsidR="00C93AEA" w:rsidRPr="00C93AEA" w:rsidRDefault="00C93AEA" w:rsidP="00C93AEA">
      <w:pPr>
        <w:ind w:right="-7"/>
        <w:jc w:val="both"/>
        <w:outlineLvl w:val="5"/>
        <w:rPr>
          <w:rFonts w:ascii="Arial" w:hAnsi="Arial" w:cs="Arial"/>
          <w:color w:val="000000"/>
          <w:sz w:val="18"/>
          <w:szCs w:val="18"/>
          <w:lang w:val="es-BO" w:eastAsia="x-none"/>
        </w:rPr>
      </w:pPr>
      <w:r w:rsidRPr="00C93AEA">
        <w:rPr>
          <w:rFonts w:ascii="Arial" w:hAnsi="Arial" w:cs="Arial"/>
          <w:color w:val="000000"/>
          <w:sz w:val="18"/>
          <w:szCs w:val="18"/>
          <w:lang w:val="es-BO" w:eastAsia="x-none"/>
        </w:rPr>
        <w:t>En materia de suspensión del Servicio conforme a lo expresado, se seguirán las siguientes reglas:</w:t>
      </w:r>
    </w:p>
    <w:p w:rsidR="00C93AEA" w:rsidRPr="00C93AEA" w:rsidRDefault="00C93AEA" w:rsidP="00C93AEA">
      <w:pPr>
        <w:ind w:right="-7"/>
        <w:jc w:val="both"/>
        <w:outlineLvl w:val="5"/>
        <w:rPr>
          <w:rFonts w:ascii="Arial" w:hAnsi="Arial" w:cs="Arial"/>
          <w:color w:val="000000"/>
          <w:sz w:val="18"/>
          <w:szCs w:val="18"/>
          <w:lang w:val="es-BO" w:eastAsia="x-none"/>
        </w:rPr>
      </w:pPr>
    </w:p>
    <w:p w:rsidR="00C93AEA" w:rsidRPr="00C93AEA" w:rsidRDefault="00C93AEA" w:rsidP="00E32A4A">
      <w:pPr>
        <w:pStyle w:val="Prrafodelista"/>
        <w:numPr>
          <w:ilvl w:val="0"/>
          <w:numId w:val="44"/>
        </w:numPr>
        <w:ind w:left="851" w:hanging="284"/>
        <w:jc w:val="both"/>
        <w:rPr>
          <w:rFonts w:ascii="Arial" w:hAnsi="Arial" w:cs="Arial"/>
          <w:sz w:val="18"/>
          <w:szCs w:val="18"/>
        </w:rPr>
      </w:pPr>
      <w:r w:rsidRPr="00C93AEA">
        <w:rPr>
          <w:rFonts w:ascii="Arial" w:hAnsi="Arial" w:cs="Arial"/>
          <w:sz w:val="18"/>
          <w:szCs w:val="18"/>
        </w:rPr>
        <w:t>El Contratante podrá en cualquier momento luego de una suspensión ordenada bajo la presente cláusula, requerirle al Transportista que reanude el Servicio.</w:t>
      </w:r>
    </w:p>
    <w:p w:rsidR="00C93AEA" w:rsidRPr="00C93AEA" w:rsidRDefault="00C93AEA" w:rsidP="00C93AEA">
      <w:pPr>
        <w:pStyle w:val="Prrafodelista"/>
        <w:ind w:left="851"/>
        <w:jc w:val="both"/>
        <w:rPr>
          <w:rFonts w:ascii="Arial" w:hAnsi="Arial" w:cs="Arial"/>
          <w:sz w:val="18"/>
          <w:szCs w:val="18"/>
        </w:rPr>
      </w:pPr>
    </w:p>
    <w:p w:rsidR="00C93AEA" w:rsidRPr="00C93AEA" w:rsidRDefault="00C93AEA" w:rsidP="00E32A4A">
      <w:pPr>
        <w:pStyle w:val="Prrafodelista"/>
        <w:numPr>
          <w:ilvl w:val="0"/>
          <w:numId w:val="44"/>
        </w:numPr>
        <w:ind w:left="851" w:hanging="284"/>
        <w:jc w:val="both"/>
        <w:rPr>
          <w:rFonts w:ascii="Arial" w:hAnsi="Arial" w:cs="Arial"/>
          <w:sz w:val="18"/>
          <w:szCs w:val="18"/>
        </w:rPr>
      </w:pPr>
      <w:r w:rsidRPr="00C93AEA">
        <w:rPr>
          <w:rFonts w:ascii="Arial" w:hAnsi="Arial" w:cs="Arial"/>
          <w:sz w:val="18"/>
          <w:szCs w:val="18"/>
        </w:rPr>
        <w:t>No obstante la suspensión sea a requerimiento del Contratante, las Partes acuerdan que no podrán requerir una modificación a la cláusula (Tarifa del servicio) y resarcimientos por daños y perjuicio generados por la suspensión.</w:t>
      </w:r>
    </w:p>
    <w:p w:rsidR="00C93AEA" w:rsidRPr="00C93AEA" w:rsidRDefault="00C93AEA" w:rsidP="00C93AEA">
      <w:pPr>
        <w:autoSpaceDE w:val="0"/>
        <w:autoSpaceDN w:val="0"/>
        <w:adjustRightInd w:val="0"/>
        <w:jc w:val="both"/>
        <w:rPr>
          <w:rFonts w:ascii="Arial" w:hAnsi="Arial" w:cs="Arial"/>
          <w:b/>
          <w:bCs/>
          <w:sz w:val="18"/>
          <w:szCs w:val="18"/>
          <w:u w:val="single"/>
        </w:rPr>
      </w:pPr>
    </w:p>
    <w:p w:rsidR="00C93AEA" w:rsidRPr="00C93AEA" w:rsidRDefault="00C93AEA" w:rsidP="00C93AEA">
      <w:pPr>
        <w:autoSpaceDE w:val="0"/>
        <w:autoSpaceDN w:val="0"/>
        <w:adjustRightInd w:val="0"/>
        <w:jc w:val="both"/>
        <w:rPr>
          <w:rFonts w:ascii="Arial" w:hAnsi="Arial" w:cs="Arial"/>
          <w:b/>
          <w:bCs/>
          <w:sz w:val="18"/>
          <w:szCs w:val="18"/>
          <w:u w:val="single"/>
        </w:rPr>
      </w:pPr>
      <w:r w:rsidRPr="00C93AEA">
        <w:rPr>
          <w:rFonts w:ascii="Arial" w:hAnsi="Arial" w:cs="Arial"/>
          <w:b/>
          <w:bCs/>
          <w:sz w:val="18"/>
          <w:szCs w:val="18"/>
          <w:u w:val="single"/>
        </w:rPr>
        <w:t>CLAUSULA VIGÉSIMA QUINTA</w:t>
      </w:r>
      <w:r w:rsidRPr="00C93AEA">
        <w:rPr>
          <w:rFonts w:ascii="Arial" w:hAnsi="Arial" w:cs="Arial"/>
          <w:sz w:val="18"/>
          <w:szCs w:val="18"/>
          <w:u w:val="single"/>
        </w:rPr>
        <w:t xml:space="preserve">- </w:t>
      </w:r>
      <w:r w:rsidRPr="00C93AEA">
        <w:rPr>
          <w:rFonts w:ascii="Arial" w:hAnsi="Arial" w:cs="Arial"/>
          <w:b/>
          <w:bCs/>
          <w:sz w:val="18"/>
          <w:szCs w:val="18"/>
          <w:u w:val="single"/>
        </w:rPr>
        <w:t>CASO FORTUITO Y/O FUERZA MAYOR</w:t>
      </w:r>
    </w:p>
    <w:p w:rsidR="00C93AEA" w:rsidRPr="00C93AEA" w:rsidRDefault="00C93AEA" w:rsidP="00C93AEA">
      <w:pPr>
        <w:autoSpaceDE w:val="0"/>
        <w:autoSpaceDN w:val="0"/>
        <w:adjustRightInd w:val="0"/>
        <w:jc w:val="both"/>
        <w:rPr>
          <w:rFonts w:ascii="Arial" w:hAnsi="Arial" w:cs="Arial"/>
          <w:b/>
          <w:bCs/>
          <w:sz w:val="18"/>
          <w:szCs w:val="18"/>
          <w:u w:val="single"/>
        </w:rPr>
      </w:pPr>
    </w:p>
    <w:p w:rsidR="00C93AEA" w:rsidRPr="00C93AEA" w:rsidRDefault="00C93AEA" w:rsidP="00E32A4A">
      <w:pPr>
        <w:pStyle w:val="Prrafodelista"/>
        <w:widowControl w:val="0"/>
        <w:numPr>
          <w:ilvl w:val="0"/>
          <w:numId w:val="50"/>
        </w:numPr>
        <w:shd w:val="clear" w:color="auto" w:fill="FFFFFF"/>
        <w:autoSpaceDE w:val="0"/>
        <w:autoSpaceDN w:val="0"/>
        <w:ind w:right="43"/>
        <w:contextualSpacing/>
        <w:jc w:val="both"/>
        <w:rPr>
          <w:rFonts w:ascii="Arial" w:hAnsi="Arial" w:cs="Arial"/>
          <w:vanish/>
          <w:sz w:val="18"/>
          <w:szCs w:val="18"/>
        </w:rPr>
      </w:pPr>
    </w:p>
    <w:p w:rsidR="00C93AEA" w:rsidRPr="00C93AEA" w:rsidRDefault="00C93AEA" w:rsidP="00E32A4A">
      <w:pPr>
        <w:pStyle w:val="Prrafodelista"/>
        <w:widowControl w:val="0"/>
        <w:numPr>
          <w:ilvl w:val="0"/>
          <w:numId w:val="50"/>
        </w:numPr>
        <w:shd w:val="clear" w:color="auto" w:fill="FFFFFF"/>
        <w:autoSpaceDE w:val="0"/>
        <w:autoSpaceDN w:val="0"/>
        <w:ind w:right="43"/>
        <w:contextualSpacing/>
        <w:jc w:val="both"/>
        <w:rPr>
          <w:rFonts w:ascii="Arial" w:hAnsi="Arial" w:cs="Arial"/>
          <w:vanish/>
          <w:sz w:val="18"/>
          <w:szCs w:val="18"/>
        </w:rPr>
      </w:pPr>
    </w:p>
    <w:p w:rsidR="00C93AEA" w:rsidRPr="00C93AEA" w:rsidRDefault="00C93AEA" w:rsidP="00E32A4A">
      <w:pPr>
        <w:pStyle w:val="Prrafodelista"/>
        <w:widowControl w:val="0"/>
        <w:numPr>
          <w:ilvl w:val="0"/>
          <w:numId w:val="50"/>
        </w:numPr>
        <w:shd w:val="clear" w:color="auto" w:fill="FFFFFF"/>
        <w:autoSpaceDE w:val="0"/>
        <w:autoSpaceDN w:val="0"/>
        <w:ind w:right="43"/>
        <w:contextualSpacing/>
        <w:jc w:val="both"/>
        <w:rPr>
          <w:rFonts w:ascii="Arial" w:hAnsi="Arial" w:cs="Arial"/>
          <w:vanish/>
          <w:sz w:val="18"/>
          <w:szCs w:val="18"/>
        </w:rPr>
      </w:pPr>
    </w:p>
    <w:p w:rsidR="00C93AEA" w:rsidRPr="00C93AEA" w:rsidRDefault="00C93AEA" w:rsidP="00E32A4A">
      <w:pPr>
        <w:pStyle w:val="Prrafodelista"/>
        <w:widowControl w:val="0"/>
        <w:numPr>
          <w:ilvl w:val="0"/>
          <w:numId w:val="50"/>
        </w:numPr>
        <w:shd w:val="clear" w:color="auto" w:fill="FFFFFF"/>
        <w:autoSpaceDE w:val="0"/>
        <w:autoSpaceDN w:val="0"/>
        <w:ind w:right="43"/>
        <w:contextualSpacing/>
        <w:jc w:val="both"/>
        <w:rPr>
          <w:rFonts w:ascii="Arial" w:hAnsi="Arial" w:cs="Arial"/>
          <w:vanish/>
          <w:sz w:val="18"/>
          <w:szCs w:val="18"/>
        </w:rPr>
      </w:pPr>
    </w:p>
    <w:p w:rsidR="00C93AEA" w:rsidRPr="00C93AEA" w:rsidRDefault="00C93AEA" w:rsidP="00E32A4A">
      <w:pPr>
        <w:pStyle w:val="Prrafodelista"/>
        <w:widowControl w:val="0"/>
        <w:numPr>
          <w:ilvl w:val="0"/>
          <w:numId w:val="50"/>
        </w:numPr>
        <w:shd w:val="clear" w:color="auto" w:fill="FFFFFF"/>
        <w:autoSpaceDE w:val="0"/>
        <w:autoSpaceDN w:val="0"/>
        <w:ind w:right="43"/>
        <w:contextualSpacing/>
        <w:jc w:val="both"/>
        <w:rPr>
          <w:rFonts w:ascii="Arial" w:hAnsi="Arial" w:cs="Arial"/>
          <w:vanish/>
          <w:sz w:val="18"/>
          <w:szCs w:val="18"/>
        </w:rPr>
      </w:pPr>
    </w:p>
    <w:p w:rsidR="00C93AEA" w:rsidRPr="00C93AEA" w:rsidRDefault="00C93AEA" w:rsidP="00E32A4A">
      <w:pPr>
        <w:pStyle w:val="Prrafodelista"/>
        <w:widowControl w:val="0"/>
        <w:numPr>
          <w:ilvl w:val="0"/>
          <w:numId w:val="50"/>
        </w:numPr>
        <w:shd w:val="clear" w:color="auto" w:fill="FFFFFF"/>
        <w:autoSpaceDE w:val="0"/>
        <w:autoSpaceDN w:val="0"/>
        <w:ind w:right="43"/>
        <w:contextualSpacing/>
        <w:jc w:val="both"/>
        <w:rPr>
          <w:rFonts w:ascii="Arial" w:hAnsi="Arial" w:cs="Arial"/>
          <w:vanish/>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sz w:val="18"/>
          <w:szCs w:val="18"/>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93AEA" w:rsidRPr="00C93AEA" w:rsidRDefault="00C93AEA" w:rsidP="00C93AEA">
      <w:pPr>
        <w:pStyle w:val="Prrafodelista"/>
        <w:widowControl w:val="0"/>
        <w:shd w:val="clear" w:color="auto" w:fill="FFFFFF"/>
        <w:autoSpaceDE w:val="0"/>
        <w:autoSpaceDN w:val="0"/>
        <w:ind w:left="851" w:right="43"/>
        <w:jc w:val="both"/>
        <w:rPr>
          <w:rFonts w:ascii="Arial" w:hAnsi="Arial" w:cs="Arial"/>
          <w:sz w:val="18"/>
          <w:szCs w:val="18"/>
        </w:rPr>
      </w:pPr>
    </w:p>
    <w:p w:rsidR="00C93AEA" w:rsidRPr="00C93AEA" w:rsidRDefault="00C93AEA" w:rsidP="00C93AEA">
      <w:pPr>
        <w:widowControl w:val="0"/>
        <w:tabs>
          <w:tab w:val="left" w:pos="1134"/>
        </w:tabs>
        <w:ind w:left="851"/>
        <w:jc w:val="both"/>
        <w:rPr>
          <w:rFonts w:ascii="Arial" w:hAnsi="Arial" w:cs="Arial"/>
          <w:sz w:val="18"/>
          <w:szCs w:val="18"/>
        </w:rPr>
      </w:pPr>
      <w:r w:rsidRPr="00C93AEA">
        <w:rPr>
          <w:rFonts w:ascii="Arial" w:hAnsi="Arial" w:cs="Arial"/>
          <w:sz w:val="18"/>
          <w:szCs w:val="18"/>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C93AEA">
        <w:rPr>
          <w:rFonts w:ascii="Arial" w:hAnsi="Arial" w:cs="Arial"/>
          <w:sz w:val="18"/>
          <w:szCs w:val="18"/>
        </w:rPr>
        <w:t xml:space="preserve"> </w:t>
      </w:r>
    </w:p>
    <w:p w:rsidR="00C93AEA" w:rsidRPr="00C93AEA" w:rsidRDefault="00C93AEA" w:rsidP="00C93AEA">
      <w:pPr>
        <w:widowControl w:val="0"/>
        <w:tabs>
          <w:tab w:val="left" w:pos="1134"/>
        </w:tabs>
        <w:ind w:left="851"/>
        <w:jc w:val="both"/>
        <w:rPr>
          <w:rFonts w:ascii="Arial" w:hAnsi="Arial" w:cs="Arial"/>
          <w:sz w:val="18"/>
          <w:szCs w:val="18"/>
        </w:rPr>
      </w:pPr>
    </w:p>
    <w:p w:rsidR="00C93AEA" w:rsidRPr="00C93AEA" w:rsidRDefault="00C93AEA" w:rsidP="00C93AEA">
      <w:pPr>
        <w:widowControl w:val="0"/>
        <w:tabs>
          <w:tab w:val="left" w:pos="1134"/>
        </w:tabs>
        <w:ind w:left="851"/>
        <w:jc w:val="both"/>
        <w:rPr>
          <w:rFonts w:ascii="Arial" w:hAnsi="Arial" w:cs="Arial"/>
          <w:sz w:val="18"/>
          <w:szCs w:val="18"/>
        </w:rPr>
      </w:pPr>
      <w:r w:rsidRPr="00C93AEA">
        <w:rPr>
          <w:rFonts w:ascii="Arial" w:hAnsi="Arial" w:cs="Arial"/>
          <w:sz w:val="18"/>
          <w:szCs w:val="18"/>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C93AEA" w:rsidRPr="00C93AEA" w:rsidRDefault="00C93AEA" w:rsidP="00C93AEA">
      <w:pPr>
        <w:widowControl w:val="0"/>
        <w:tabs>
          <w:tab w:val="left" w:pos="1134"/>
        </w:tabs>
        <w:ind w:left="851"/>
        <w:jc w:val="both"/>
        <w:rPr>
          <w:rFonts w:ascii="Arial" w:hAnsi="Arial" w:cs="Arial"/>
          <w:sz w:val="18"/>
          <w:szCs w:val="18"/>
        </w:rPr>
      </w:pPr>
    </w:p>
    <w:p w:rsidR="00C93AEA" w:rsidRPr="00C93AEA" w:rsidRDefault="00C93AEA" w:rsidP="00C93AEA">
      <w:pPr>
        <w:ind w:left="851"/>
        <w:jc w:val="both"/>
        <w:rPr>
          <w:rFonts w:ascii="Arial" w:hAnsi="Arial" w:cs="Arial"/>
          <w:sz w:val="18"/>
          <w:szCs w:val="18"/>
          <w:lang w:val="es-ES_tradnl"/>
        </w:rPr>
      </w:pPr>
      <w:r w:rsidRPr="00C93AEA">
        <w:rPr>
          <w:rFonts w:ascii="Arial" w:hAnsi="Arial" w:cs="Arial"/>
          <w:sz w:val="18"/>
          <w:szCs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93AEA" w:rsidRPr="00C93AEA" w:rsidRDefault="00C93AEA" w:rsidP="00C93AEA">
      <w:pPr>
        <w:ind w:left="851"/>
        <w:jc w:val="both"/>
        <w:rPr>
          <w:rFonts w:ascii="Arial" w:hAnsi="Arial" w:cs="Arial"/>
          <w:sz w:val="18"/>
          <w:szCs w:val="18"/>
          <w:lang w:val="es-ES_tradnl"/>
        </w:rPr>
      </w:pPr>
    </w:p>
    <w:p w:rsidR="00C93AEA" w:rsidRPr="00C93AEA" w:rsidRDefault="00C93AEA" w:rsidP="00C93AEA">
      <w:pPr>
        <w:ind w:left="851"/>
        <w:jc w:val="both"/>
        <w:rPr>
          <w:rFonts w:ascii="Arial" w:hAnsi="Arial" w:cs="Arial"/>
          <w:sz w:val="18"/>
          <w:szCs w:val="18"/>
          <w:lang w:val="es-ES_tradnl"/>
        </w:rPr>
      </w:pPr>
      <w:r w:rsidRPr="00C93AEA">
        <w:rPr>
          <w:rFonts w:ascii="Arial" w:hAnsi="Arial" w:cs="Arial"/>
          <w:sz w:val="18"/>
          <w:szCs w:val="18"/>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C93AEA" w:rsidRPr="00C93AEA" w:rsidRDefault="00C93AEA" w:rsidP="00C93AEA">
      <w:pPr>
        <w:ind w:left="705"/>
        <w:jc w:val="both"/>
        <w:rPr>
          <w:rFonts w:ascii="Arial" w:hAnsi="Arial" w:cs="Arial"/>
          <w:sz w:val="18"/>
          <w:szCs w:val="18"/>
          <w:lang w:val="es-ES_tradnl"/>
        </w:rPr>
      </w:pPr>
    </w:p>
    <w:p w:rsidR="00C93AEA" w:rsidRPr="00C93AEA" w:rsidRDefault="00C93AEA" w:rsidP="00E32A4A">
      <w:pPr>
        <w:pStyle w:val="Prrafodelista"/>
        <w:keepNext/>
        <w:widowControl w:val="0"/>
        <w:numPr>
          <w:ilvl w:val="1"/>
          <w:numId w:val="50"/>
        </w:numPr>
        <w:shd w:val="clear" w:color="auto" w:fill="FFFFFF"/>
        <w:autoSpaceDE w:val="0"/>
        <w:autoSpaceDN w:val="0"/>
        <w:ind w:left="851" w:right="43" w:hanging="851"/>
        <w:contextualSpacing/>
        <w:jc w:val="both"/>
        <w:rPr>
          <w:rFonts w:ascii="Arial" w:hAnsi="Arial" w:cs="Arial"/>
          <w:b/>
          <w:sz w:val="18"/>
          <w:szCs w:val="18"/>
        </w:rPr>
      </w:pPr>
      <w:r w:rsidRPr="00C93AEA">
        <w:rPr>
          <w:rFonts w:ascii="Arial" w:hAnsi="Arial" w:cs="Arial"/>
          <w:b/>
          <w:sz w:val="18"/>
          <w:szCs w:val="18"/>
        </w:rPr>
        <w:t>Condiciones de Validez:</w:t>
      </w:r>
    </w:p>
    <w:p w:rsidR="00C93AEA" w:rsidRPr="00C93AEA" w:rsidRDefault="00C93AEA" w:rsidP="00C93AEA">
      <w:pPr>
        <w:keepNext/>
        <w:jc w:val="both"/>
        <w:rPr>
          <w:rFonts w:ascii="Arial" w:hAnsi="Arial" w:cs="Arial"/>
          <w:sz w:val="18"/>
          <w:szCs w:val="18"/>
          <w:lang w:val="es-ES_tradnl"/>
        </w:rPr>
      </w:pPr>
    </w:p>
    <w:p w:rsidR="00C93AEA" w:rsidRPr="00C93AEA" w:rsidRDefault="00C93AEA" w:rsidP="00C93AEA">
      <w:pPr>
        <w:keepNext/>
        <w:ind w:left="851"/>
        <w:jc w:val="both"/>
        <w:rPr>
          <w:rFonts w:ascii="Arial" w:hAnsi="Arial" w:cs="Arial"/>
          <w:sz w:val="18"/>
          <w:szCs w:val="18"/>
          <w:lang w:val="es-ES_tradnl"/>
        </w:rPr>
      </w:pPr>
      <w:r w:rsidRPr="00C93AEA">
        <w:rPr>
          <w:rFonts w:ascii="Arial" w:hAnsi="Arial" w:cs="Arial"/>
          <w:sz w:val="18"/>
          <w:szCs w:val="18"/>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C93AEA" w:rsidRPr="00C93AEA" w:rsidRDefault="00C93AEA" w:rsidP="00C93AEA">
      <w:pPr>
        <w:ind w:left="851"/>
        <w:jc w:val="both"/>
        <w:rPr>
          <w:rFonts w:ascii="Arial" w:hAnsi="Arial" w:cs="Arial"/>
          <w:sz w:val="18"/>
          <w:szCs w:val="18"/>
          <w:lang w:val="es-ES_tradnl"/>
        </w:rPr>
      </w:pPr>
    </w:p>
    <w:p w:rsidR="00C93AEA" w:rsidRPr="00C93AEA" w:rsidRDefault="00C93AEA" w:rsidP="00E32A4A">
      <w:pPr>
        <w:numPr>
          <w:ilvl w:val="0"/>
          <w:numId w:val="45"/>
        </w:numPr>
        <w:ind w:left="1134" w:hanging="283"/>
        <w:jc w:val="both"/>
        <w:rPr>
          <w:rFonts w:ascii="Arial" w:hAnsi="Arial" w:cs="Arial"/>
          <w:sz w:val="18"/>
          <w:szCs w:val="18"/>
          <w:lang w:val="es-ES_tradnl"/>
        </w:rPr>
      </w:pPr>
      <w:r w:rsidRPr="00C93AEA">
        <w:rPr>
          <w:rFonts w:ascii="Arial" w:hAnsi="Arial" w:cs="Arial"/>
          <w:sz w:val="18"/>
          <w:szCs w:val="18"/>
          <w:lang w:val="es-ES_tradnl"/>
        </w:rPr>
        <w:t xml:space="preserve">Las circunstancias de la fuerza mayor o caso fortuito no hayan surgido por un incumplimiento, omisión o negligencia de la Parte </w:t>
      </w:r>
      <w:proofErr w:type="spellStart"/>
      <w:r w:rsidRPr="00C93AEA">
        <w:rPr>
          <w:rFonts w:ascii="Arial" w:hAnsi="Arial" w:cs="Arial"/>
          <w:sz w:val="18"/>
          <w:szCs w:val="18"/>
          <w:lang w:val="es-ES_tradnl"/>
        </w:rPr>
        <w:t>invocante</w:t>
      </w:r>
      <w:proofErr w:type="spellEnd"/>
      <w:r w:rsidRPr="00C93AEA">
        <w:rPr>
          <w:rFonts w:ascii="Arial" w:hAnsi="Arial" w:cs="Arial"/>
          <w:sz w:val="18"/>
          <w:szCs w:val="18"/>
          <w:lang w:val="es-ES_tradnl"/>
        </w:rPr>
        <w:t>, o en el caso del Transportista, será aplicable también a cualquier subcontratista.</w:t>
      </w:r>
    </w:p>
    <w:p w:rsidR="00C93AEA" w:rsidRPr="00C93AEA" w:rsidRDefault="00C93AEA" w:rsidP="00C93AEA">
      <w:pPr>
        <w:ind w:left="1134"/>
        <w:jc w:val="both"/>
        <w:rPr>
          <w:rFonts w:ascii="Arial" w:hAnsi="Arial" w:cs="Arial"/>
          <w:sz w:val="18"/>
          <w:szCs w:val="18"/>
          <w:lang w:val="es-ES_tradnl"/>
        </w:rPr>
      </w:pPr>
    </w:p>
    <w:p w:rsidR="00C93AEA" w:rsidRPr="00C93AEA" w:rsidRDefault="00C93AEA" w:rsidP="00E32A4A">
      <w:pPr>
        <w:numPr>
          <w:ilvl w:val="0"/>
          <w:numId w:val="45"/>
        </w:numPr>
        <w:ind w:left="1134" w:hanging="283"/>
        <w:jc w:val="both"/>
        <w:rPr>
          <w:rFonts w:ascii="Arial" w:hAnsi="Arial" w:cs="Arial"/>
          <w:sz w:val="18"/>
          <w:szCs w:val="18"/>
          <w:lang w:val="es-ES_tradnl"/>
        </w:rPr>
      </w:pPr>
      <w:r w:rsidRPr="00C93AEA">
        <w:rPr>
          <w:rFonts w:ascii="Arial" w:hAnsi="Arial" w:cs="Arial"/>
          <w:sz w:val="18"/>
          <w:szCs w:val="18"/>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C93AEA" w:rsidRPr="00C93AEA" w:rsidRDefault="00C93AEA" w:rsidP="00C93AEA">
      <w:pPr>
        <w:ind w:left="1134"/>
        <w:jc w:val="both"/>
        <w:rPr>
          <w:rFonts w:ascii="Arial" w:hAnsi="Arial" w:cs="Arial"/>
          <w:sz w:val="18"/>
          <w:szCs w:val="18"/>
          <w:lang w:val="es-ES_tradnl"/>
        </w:rPr>
      </w:pPr>
    </w:p>
    <w:p w:rsidR="00C93AEA" w:rsidRPr="00C93AEA" w:rsidRDefault="00C93AEA" w:rsidP="00E32A4A">
      <w:pPr>
        <w:numPr>
          <w:ilvl w:val="0"/>
          <w:numId w:val="45"/>
        </w:numPr>
        <w:ind w:left="1134" w:hanging="283"/>
        <w:jc w:val="both"/>
        <w:rPr>
          <w:rFonts w:ascii="Arial" w:hAnsi="Arial" w:cs="Arial"/>
          <w:sz w:val="18"/>
          <w:szCs w:val="18"/>
          <w:lang w:val="es-ES_tradnl"/>
        </w:rPr>
      </w:pPr>
      <w:r w:rsidRPr="00C93AEA">
        <w:rPr>
          <w:rFonts w:ascii="Arial" w:hAnsi="Arial" w:cs="Arial"/>
          <w:sz w:val="18"/>
          <w:szCs w:val="18"/>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C93AEA">
        <w:rPr>
          <w:rFonts w:ascii="Arial" w:hAnsi="Arial" w:cs="Arial"/>
          <w:sz w:val="18"/>
          <w:szCs w:val="18"/>
        </w:rPr>
        <w:t>prestación del Servicio</w:t>
      </w:r>
      <w:r w:rsidRPr="00C93AEA">
        <w:rPr>
          <w:rFonts w:ascii="Arial" w:hAnsi="Arial" w:cs="Arial"/>
          <w:b/>
          <w:sz w:val="18"/>
          <w:szCs w:val="18"/>
          <w:lang w:val="es-ES_tradnl"/>
        </w:rPr>
        <w:t xml:space="preserve"> </w:t>
      </w:r>
      <w:r w:rsidRPr="00C93AEA">
        <w:rPr>
          <w:rFonts w:ascii="Arial" w:hAnsi="Arial" w:cs="Arial"/>
          <w:sz w:val="18"/>
          <w:szCs w:val="18"/>
          <w:lang w:val="es-ES_tradnl"/>
        </w:rPr>
        <w:t>y limitar el daño al mismo.</w:t>
      </w:r>
    </w:p>
    <w:p w:rsidR="00C93AEA" w:rsidRPr="00C93AEA" w:rsidRDefault="00C93AEA" w:rsidP="00C93AEA">
      <w:pPr>
        <w:jc w:val="both"/>
        <w:rPr>
          <w:rFonts w:ascii="Arial" w:hAnsi="Arial" w:cs="Arial"/>
          <w:sz w:val="18"/>
          <w:szCs w:val="18"/>
          <w:lang w:val="es-ES_tradnl"/>
        </w:rPr>
      </w:pPr>
    </w:p>
    <w:p w:rsidR="00C93AEA" w:rsidRPr="00C93AEA" w:rsidRDefault="00C93AEA" w:rsidP="00C93AEA">
      <w:pPr>
        <w:ind w:left="851"/>
        <w:jc w:val="both"/>
        <w:rPr>
          <w:rFonts w:ascii="Arial" w:hAnsi="Arial" w:cs="Arial"/>
          <w:sz w:val="18"/>
          <w:szCs w:val="18"/>
          <w:lang w:val="es-ES_tradnl"/>
        </w:rPr>
      </w:pPr>
      <w:r w:rsidRPr="00C93AEA">
        <w:rPr>
          <w:rFonts w:ascii="Arial" w:hAnsi="Arial" w:cs="Arial"/>
          <w:sz w:val="18"/>
          <w:szCs w:val="18"/>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C93AEA" w:rsidRPr="00C93AEA" w:rsidRDefault="00C93AEA" w:rsidP="00C93AEA">
      <w:pPr>
        <w:jc w:val="both"/>
        <w:rPr>
          <w:rFonts w:ascii="Arial" w:hAnsi="Arial" w:cs="Arial"/>
          <w:sz w:val="18"/>
          <w:szCs w:val="18"/>
          <w:lang w:val="es-ES_tradnl"/>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b/>
          <w:sz w:val="18"/>
          <w:szCs w:val="18"/>
        </w:rPr>
      </w:pPr>
      <w:r w:rsidRPr="00C93AEA">
        <w:rPr>
          <w:rFonts w:ascii="Arial" w:hAnsi="Arial" w:cs="Arial"/>
          <w:b/>
          <w:sz w:val="18"/>
          <w:szCs w:val="18"/>
        </w:rPr>
        <w:t>Cumplimiento ininterrumpido:</w:t>
      </w:r>
    </w:p>
    <w:p w:rsidR="00C93AEA" w:rsidRPr="00C93AEA" w:rsidRDefault="00C93AEA" w:rsidP="00C93AEA">
      <w:pPr>
        <w:ind w:left="851"/>
        <w:jc w:val="both"/>
        <w:rPr>
          <w:rFonts w:ascii="Arial" w:hAnsi="Arial" w:cs="Arial"/>
          <w:sz w:val="18"/>
          <w:szCs w:val="18"/>
          <w:lang w:val="es-ES_tradnl"/>
        </w:rPr>
      </w:pPr>
    </w:p>
    <w:p w:rsidR="00C93AEA" w:rsidRPr="00C93AEA" w:rsidRDefault="00C93AEA" w:rsidP="00C93AEA">
      <w:pPr>
        <w:ind w:left="851"/>
        <w:jc w:val="both"/>
        <w:rPr>
          <w:rFonts w:ascii="Arial" w:hAnsi="Arial" w:cs="Arial"/>
          <w:sz w:val="18"/>
          <w:szCs w:val="18"/>
          <w:lang w:val="es-ES_tradnl"/>
        </w:rPr>
      </w:pPr>
      <w:r w:rsidRPr="00C93AEA">
        <w:rPr>
          <w:rFonts w:ascii="Arial" w:hAnsi="Arial" w:cs="Arial"/>
          <w:sz w:val="18"/>
          <w:szCs w:val="18"/>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C93AEA" w:rsidRPr="00C93AEA" w:rsidRDefault="00C93AEA" w:rsidP="00C93AEA">
      <w:pPr>
        <w:ind w:left="851"/>
        <w:jc w:val="both"/>
        <w:rPr>
          <w:rFonts w:ascii="Arial" w:hAnsi="Arial" w:cs="Arial"/>
          <w:sz w:val="18"/>
          <w:szCs w:val="18"/>
          <w:lang w:val="es-ES_tradnl"/>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b/>
          <w:sz w:val="18"/>
          <w:szCs w:val="18"/>
        </w:rPr>
      </w:pPr>
      <w:r w:rsidRPr="00C93AEA">
        <w:rPr>
          <w:rFonts w:ascii="Arial" w:hAnsi="Arial" w:cs="Arial"/>
          <w:b/>
          <w:sz w:val="18"/>
          <w:szCs w:val="18"/>
        </w:rPr>
        <w:t>Pérdidas:</w:t>
      </w:r>
    </w:p>
    <w:p w:rsidR="00C93AEA" w:rsidRPr="00C93AEA" w:rsidRDefault="00C93AEA" w:rsidP="00C93AEA">
      <w:pPr>
        <w:autoSpaceDE w:val="0"/>
        <w:autoSpaceDN w:val="0"/>
        <w:jc w:val="both"/>
        <w:rPr>
          <w:rFonts w:ascii="Arial" w:hAnsi="Arial" w:cs="Arial"/>
          <w:sz w:val="18"/>
          <w:szCs w:val="18"/>
          <w:lang w:val="es-ES_tradnl"/>
        </w:rPr>
      </w:pPr>
    </w:p>
    <w:p w:rsidR="00C93AEA" w:rsidRPr="00C93AEA" w:rsidRDefault="00C93AEA" w:rsidP="00C93AEA">
      <w:pPr>
        <w:autoSpaceDE w:val="0"/>
        <w:autoSpaceDN w:val="0"/>
        <w:ind w:left="851"/>
        <w:jc w:val="both"/>
        <w:rPr>
          <w:rFonts w:ascii="Arial" w:hAnsi="Arial" w:cs="Arial"/>
          <w:sz w:val="18"/>
          <w:szCs w:val="18"/>
          <w:lang w:val="es-ES_tradnl"/>
        </w:rPr>
      </w:pPr>
      <w:r w:rsidRPr="00C93AEA">
        <w:rPr>
          <w:rFonts w:ascii="Arial" w:hAnsi="Arial" w:cs="Arial"/>
          <w:sz w:val="18"/>
          <w:szCs w:val="18"/>
          <w:lang w:val="es-ES_tradnl"/>
        </w:rPr>
        <w:t>Durante este periodo las Partes soportarán independientemente sus respectivas perdidas por lo cual no podrán reclamar estas pérdidas como pagos debidos bajo el presente Contrato.</w:t>
      </w:r>
    </w:p>
    <w:p w:rsidR="00C93AEA" w:rsidRPr="00C93AEA" w:rsidRDefault="00C93AEA" w:rsidP="00C93AEA">
      <w:pPr>
        <w:autoSpaceDE w:val="0"/>
        <w:autoSpaceDN w:val="0"/>
        <w:jc w:val="both"/>
        <w:rPr>
          <w:rFonts w:ascii="Arial" w:hAnsi="Arial" w:cs="Arial"/>
          <w:sz w:val="18"/>
          <w:szCs w:val="18"/>
          <w:lang w:val="es-ES_tradnl"/>
        </w:rPr>
      </w:pPr>
    </w:p>
    <w:p w:rsidR="00C93AEA" w:rsidRPr="00C93AEA" w:rsidRDefault="00C93AEA" w:rsidP="00C93AEA">
      <w:pPr>
        <w:ind w:left="851"/>
        <w:jc w:val="both"/>
        <w:rPr>
          <w:rFonts w:ascii="Arial" w:hAnsi="Arial" w:cs="Arial"/>
          <w:sz w:val="18"/>
          <w:szCs w:val="18"/>
        </w:rPr>
      </w:pPr>
      <w:r w:rsidRPr="00C93AEA">
        <w:rPr>
          <w:rFonts w:ascii="Arial" w:hAnsi="Arial" w:cs="Arial"/>
          <w:sz w:val="18"/>
          <w:szCs w:val="18"/>
        </w:rPr>
        <w:t>Si la razón impeditiva o sus causas perduraren por más de …</w:t>
      </w:r>
      <w:proofErr w:type="gramStart"/>
      <w:r w:rsidRPr="00C93AEA">
        <w:rPr>
          <w:rFonts w:ascii="Arial" w:hAnsi="Arial" w:cs="Arial"/>
          <w:sz w:val="18"/>
          <w:szCs w:val="18"/>
        </w:rPr>
        <w:t>..</w:t>
      </w:r>
      <w:proofErr w:type="gramEnd"/>
      <w:r w:rsidRPr="00C93AEA">
        <w:rPr>
          <w:rFonts w:ascii="Arial" w:hAnsi="Arial" w:cs="Arial"/>
          <w:sz w:val="18"/>
          <w:szCs w:val="18"/>
        </w:rPr>
        <w:t xml:space="preserve"> (…..) </w:t>
      </w:r>
      <w:proofErr w:type="gramStart"/>
      <w:r w:rsidRPr="00C93AEA">
        <w:rPr>
          <w:rFonts w:ascii="Arial" w:hAnsi="Arial" w:cs="Arial"/>
          <w:sz w:val="18"/>
          <w:szCs w:val="18"/>
        </w:rPr>
        <w:t>días</w:t>
      </w:r>
      <w:proofErr w:type="gramEnd"/>
      <w:r w:rsidRPr="00C93AEA">
        <w:rPr>
          <w:rFonts w:ascii="Arial" w:hAnsi="Arial" w:cs="Arial"/>
          <w:sz w:val="18"/>
          <w:szCs w:val="18"/>
        </w:rPr>
        <w:t xml:space="preserve"> calendarios,  cualquiera de las Partes deberá notificar a la otra, por escrito, la resolución del Contrato de conformidad a la cláusula (terminación del Contrato).</w:t>
      </w:r>
    </w:p>
    <w:p w:rsidR="00C93AEA" w:rsidRPr="00C93AEA" w:rsidRDefault="00C93AEA" w:rsidP="00C93AEA">
      <w:pPr>
        <w:jc w:val="both"/>
        <w:rPr>
          <w:rFonts w:ascii="Arial" w:hAnsi="Arial" w:cs="Arial"/>
          <w:sz w:val="18"/>
          <w:szCs w:val="18"/>
        </w:rPr>
      </w:pPr>
    </w:p>
    <w:p w:rsidR="00C93AEA" w:rsidRPr="00C93AEA" w:rsidRDefault="00C93AEA" w:rsidP="00C93AEA">
      <w:pPr>
        <w:jc w:val="both"/>
        <w:rPr>
          <w:rFonts w:ascii="Arial" w:hAnsi="Arial" w:cs="Arial"/>
          <w:sz w:val="18"/>
          <w:szCs w:val="18"/>
          <w:u w:val="single"/>
        </w:rPr>
      </w:pPr>
      <w:r w:rsidRPr="00C93AEA">
        <w:rPr>
          <w:rFonts w:ascii="Arial" w:hAnsi="Arial" w:cs="Arial"/>
          <w:b/>
          <w:sz w:val="18"/>
          <w:szCs w:val="18"/>
          <w:u w:val="single"/>
        </w:rPr>
        <w:t>CLAUSULA VIGÉSIMA SEXTA.- TERMINACIÓN DEL CONTRATO</w:t>
      </w:r>
    </w:p>
    <w:p w:rsidR="00C93AEA" w:rsidRPr="00C93AEA" w:rsidRDefault="00C93AEA" w:rsidP="00C93AEA">
      <w:pPr>
        <w:jc w:val="both"/>
        <w:rPr>
          <w:rFonts w:ascii="Arial" w:hAnsi="Arial" w:cs="Arial"/>
          <w:sz w:val="18"/>
          <w:szCs w:val="18"/>
        </w:rPr>
      </w:pPr>
    </w:p>
    <w:p w:rsidR="00C93AEA" w:rsidRPr="00C93AEA" w:rsidRDefault="00C93AEA" w:rsidP="00C93AEA">
      <w:pPr>
        <w:jc w:val="both"/>
        <w:rPr>
          <w:rFonts w:ascii="Arial" w:hAnsi="Arial" w:cs="Arial"/>
          <w:sz w:val="18"/>
          <w:szCs w:val="18"/>
        </w:rPr>
      </w:pPr>
      <w:r w:rsidRPr="00C93AEA">
        <w:rPr>
          <w:rFonts w:ascii="Arial" w:hAnsi="Arial" w:cs="Arial"/>
          <w:sz w:val="18"/>
          <w:szCs w:val="18"/>
        </w:rPr>
        <w:t>El presente Contrato concluirá bajo una de las siguientes causas:</w:t>
      </w:r>
    </w:p>
    <w:p w:rsidR="00C93AEA" w:rsidRPr="00C93AEA" w:rsidRDefault="00C93AEA" w:rsidP="00C93AEA">
      <w:pPr>
        <w:jc w:val="both"/>
        <w:rPr>
          <w:rFonts w:ascii="Arial" w:hAnsi="Arial" w:cs="Arial"/>
          <w:sz w:val="18"/>
          <w:szCs w:val="18"/>
        </w:rPr>
      </w:pPr>
    </w:p>
    <w:p w:rsidR="00C93AEA" w:rsidRPr="00C93AEA" w:rsidRDefault="00C93AEA" w:rsidP="00E32A4A">
      <w:pPr>
        <w:pStyle w:val="Prrafodelista"/>
        <w:widowControl w:val="0"/>
        <w:numPr>
          <w:ilvl w:val="0"/>
          <w:numId w:val="50"/>
        </w:numPr>
        <w:shd w:val="clear" w:color="auto" w:fill="FFFFFF"/>
        <w:autoSpaceDE w:val="0"/>
        <w:autoSpaceDN w:val="0"/>
        <w:ind w:right="43"/>
        <w:contextualSpacing/>
        <w:jc w:val="both"/>
        <w:rPr>
          <w:rFonts w:ascii="Arial" w:hAnsi="Arial" w:cs="Arial"/>
          <w:b/>
          <w:vanish/>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b/>
          <w:sz w:val="18"/>
          <w:szCs w:val="18"/>
        </w:rPr>
      </w:pPr>
      <w:r w:rsidRPr="00C93AEA">
        <w:rPr>
          <w:rFonts w:ascii="Arial" w:hAnsi="Arial" w:cs="Arial"/>
          <w:b/>
          <w:sz w:val="18"/>
          <w:szCs w:val="18"/>
        </w:rPr>
        <w:t xml:space="preserve">Por Cumplimiento del Contrato: </w:t>
      </w:r>
    </w:p>
    <w:p w:rsidR="00C93AEA" w:rsidRPr="00C93AEA" w:rsidRDefault="00C93AEA" w:rsidP="00C93AEA">
      <w:pPr>
        <w:ind w:left="851"/>
        <w:jc w:val="both"/>
        <w:rPr>
          <w:rFonts w:ascii="Arial" w:hAnsi="Arial" w:cs="Arial"/>
          <w:b/>
          <w:sz w:val="18"/>
          <w:szCs w:val="18"/>
        </w:rPr>
      </w:pPr>
      <w:r w:rsidRPr="00C93AEA">
        <w:rPr>
          <w:rFonts w:ascii="Arial" w:hAnsi="Arial" w:cs="Arial"/>
          <w:sz w:val="18"/>
          <w:szCs w:val="18"/>
        </w:rPr>
        <w:t>De forma normal, tanto el Contratante</w:t>
      </w:r>
      <w:r w:rsidRPr="00C93AEA">
        <w:rPr>
          <w:rFonts w:ascii="Arial" w:hAnsi="Arial" w:cs="Arial"/>
          <w:b/>
          <w:sz w:val="18"/>
          <w:szCs w:val="18"/>
        </w:rPr>
        <w:t xml:space="preserve"> </w:t>
      </w:r>
      <w:r w:rsidRPr="00C93AEA">
        <w:rPr>
          <w:rFonts w:ascii="Arial" w:hAnsi="Arial" w:cs="Arial"/>
          <w:sz w:val="18"/>
          <w:szCs w:val="18"/>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C93AEA">
        <w:rPr>
          <w:rFonts w:ascii="Arial" w:hAnsi="Arial" w:cs="Arial"/>
          <w:b/>
          <w:sz w:val="18"/>
          <w:szCs w:val="18"/>
        </w:rPr>
        <w:t>.</w:t>
      </w:r>
    </w:p>
    <w:p w:rsidR="00C93AEA" w:rsidRPr="00C93AEA" w:rsidRDefault="00C93AEA" w:rsidP="00C93AEA">
      <w:pPr>
        <w:tabs>
          <w:tab w:val="left" w:pos="3656"/>
        </w:tabs>
        <w:ind w:left="851" w:hanging="851"/>
        <w:jc w:val="both"/>
        <w:rPr>
          <w:rFonts w:ascii="Arial" w:hAnsi="Arial" w:cs="Arial"/>
          <w:b/>
          <w:sz w:val="18"/>
          <w:szCs w:val="18"/>
        </w:rPr>
      </w:pPr>
      <w:r w:rsidRPr="00C93AEA">
        <w:rPr>
          <w:rFonts w:ascii="Arial" w:hAnsi="Arial" w:cs="Arial"/>
          <w:b/>
          <w:sz w:val="18"/>
          <w:szCs w:val="18"/>
        </w:rPr>
        <w:tab/>
      </w:r>
      <w:r w:rsidRPr="00C93AEA">
        <w:rPr>
          <w:rFonts w:ascii="Arial" w:hAnsi="Arial" w:cs="Arial"/>
          <w:b/>
          <w:sz w:val="18"/>
          <w:szCs w:val="18"/>
        </w:rPr>
        <w:tab/>
      </w:r>
    </w:p>
    <w:p w:rsidR="00C93AEA" w:rsidRPr="00C93AEA" w:rsidRDefault="00C93AEA" w:rsidP="00E32A4A">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sz w:val="18"/>
          <w:szCs w:val="18"/>
        </w:rPr>
      </w:pPr>
      <w:r w:rsidRPr="00C93AEA">
        <w:rPr>
          <w:rFonts w:ascii="Arial" w:hAnsi="Arial" w:cs="Arial"/>
          <w:b/>
          <w:sz w:val="18"/>
          <w:szCs w:val="18"/>
        </w:rPr>
        <w:t xml:space="preserve">Por Resolución del Contrato: </w:t>
      </w:r>
    </w:p>
    <w:p w:rsidR="00C93AEA" w:rsidRPr="00C93AEA" w:rsidRDefault="00C93AEA" w:rsidP="00C93AEA">
      <w:pPr>
        <w:ind w:left="851"/>
        <w:jc w:val="both"/>
        <w:rPr>
          <w:rFonts w:ascii="Arial" w:hAnsi="Arial" w:cs="Arial"/>
          <w:sz w:val="18"/>
          <w:szCs w:val="18"/>
        </w:rPr>
      </w:pPr>
      <w:r w:rsidRPr="00C93AEA">
        <w:rPr>
          <w:rFonts w:ascii="Arial" w:hAnsi="Arial" w:cs="Arial"/>
          <w:sz w:val="18"/>
          <w:szCs w:val="18"/>
        </w:rPr>
        <w:t>Si se diera el caso y como una forma excepcional de terminar el Contrato, a los efectos legales correspondientes, el Contratante y el Transportista</w:t>
      </w:r>
      <w:r w:rsidRPr="00C93AEA">
        <w:rPr>
          <w:rFonts w:ascii="Arial" w:hAnsi="Arial" w:cs="Arial"/>
          <w:b/>
          <w:sz w:val="18"/>
          <w:szCs w:val="18"/>
        </w:rPr>
        <w:t>,</w:t>
      </w:r>
      <w:r w:rsidRPr="00C93AEA">
        <w:rPr>
          <w:rFonts w:ascii="Arial" w:hAnsi="Arial" w:cs="Arial"/>
          <w:sz w:val="18"/>
          <w:szCs w:val="18"/>
        </w:rPr>
        <w:t xml:space="preserve"> acuerdan las siguientes causales para procesar la resolución del Contrato:</w:t>
      </w:r>
    </w:p>
    <w:p w:rsidR="00C93AEA" w:rsidRPr="00C93AEA" w:rsidRDefault="00C93AEA" w:rsidP="00C93AEA">
      <w:pPr>
        <w:ind w:left="851" w:hanging="851"/>
        <w:jc w:val="both"/>
        <w:rPr>
          <w:rFonts w:ascii="Arial" w:hAnsi="Arial" w:cs="Arial"/>
          <w:sz w:val="18"/>
          <w:szCs w:val="18"/>
        </w:rPr>
      </w:pPr>
    </w:p>
    <w:p w:rsidR="00C93AEA" w:rsidRPr="00C93AEA" w:rsidRDefault="00C93AEA" w:rsidP="00E32A4A">
      <w:pPr>
        <w:pStyle w:val="Prrafodelista"/>
        <w:widowControl w:val="0"/>
        <w:numPr>
          <w:ilvl w:val="2"/>
          <w:numId w:val="50"/>
        </w:numPr>
        <w:shd w:val="clear" w:color="auto" w:fill="FFFFFF"/>
        <w:autoSpaceDE w:val="0"/>
        <w:autoSpaceDN w:val="0"/>
        <w:ind w:left="1560" w:right="43" w:hanging="709"/>
        <w:contextualSpacing/>
        <w:jc w:val="both"/>
        <w:rPr>
          <w:rFonts w:ascii="Arial" w:hAnsi="Arial" w:cs="Arial"/>
          <w:b/>
          <w:sz w:val="18"/>
          <w:szCs w:val="18"/>
        </w:rPr>
      </w:pPr>
      <w:r w:rsidRPr="00C93AEA">
        <w:rPr>
          <w:rFonts w:ascii="Arial" w:hAnsi="Arial" w:cs="Arial"/>
          <w:b/>
          <w:sz w:val="18"/>
          <w:szCs w:val="18"/>
        </w:rPr>
        <w:t>Resolución a requerimiento del Contratante, por causales atribuibles al Transportista.</w:t>
      </w:r>
    </w:p>
    <w:p w:rsidR="00C93AEA" w:rsidRPr="00C93AEA" w:rsidRDefault="00C93AEA" w:rsidP="00C93AEA">
      <w:pPr>
        <w:ind w:left="1410" w:hanging="705"/>
        <w:jc w:val="both"/>
        <w:rPr>
          <w:rFonts w:ascii="Arial" w:hAnsi="Arial" w:cs="Arial"/>
          <w:b/>
          <w:sz w:val="18"/>
          <w:szCs w:val="18"/>
        </w:rPr>
      </w:pPr>
    </w:p>
    <w:p w:rsidR="00C93AEA" w:rsidRPr="00C93AEA" w:rsidRDefault="00C93AEA" w:rsidP="00C93AEA">
      <w:pPr>
        <w:ind w:left="1560" w:firstLine="3"/>
        <w:jc w:val="both"/>
        <w:rPr>
          <w:rFonts w:ascii="Arial" w:hAnsi="Arial" w:cs="Arial"/>
          <w:sz w:val="18"/>
          <w:szCs w:val="18"/>
        </w:rPr>
      </w:pPr>
      <w:r w:rsidRPr="00C93AEA">
        <w:rPr>
          <w:rFonts w:ascii="Arial" w:hAnsi="Arial" w:cs="Arial"/>
          <w:sz w:val="18"/>
          <w:szCs w:val="18"/>
        </w:rPr>
        <w:t>El Contratante, podrá proceder al trámite de resolución del Contrato, en los siguientes casos:</w:t>
      </w:r>
    </w:p>
    <w:p w:rsidR="00C93AEA" w:rsidRPr="00C93AEA" w:rsidRDefault="00C93AEA" w:rsidP="00C93AEA">
      <w:pPr>
        <w:ind w:left="1560" w:firstLine="3"/>
        <w:jc w:val="both"/>
        <w:rPr>
          <w:rFonts w:ascii="Arial" w:hAnsi="Arial" w:cs="Arial"/>
          <w:sz w:val="18"/>
          <w:szCs w:val="18"/>
        </w:rPr>
      </w:pPr>
    </w:p>
    <w:p w:rsidR="00C93AEA" w:rsidRPr="00C93AEA" w:rsidRDefault="00C93AEA" w:rsidP="00E32A4A">
      <w:pPr>
        <w:pStyle w:val="Prrafodelista"/>
        <w:numPr>
          <w:ilvl w:val="0"/>
          <w:numId w:val="37"/>
        </w:numPr>
        <w:ind w:left="1843" w:hanging="283"/>
        <w:jc w:val="both"/>
        <w:rPr>
          <w:rFonts w:ascii="Arial" w:hAnsi="Arial" w:cs="Arial"/>
          <w:sz w:val="18"/>
          <w:szCs w:val="18"/>
        </w:rPr>
      </w:pPr>
      <w:r w:rsidRPr="00C93AEA">
        <w:rPr>
          <w:rFonts w:ascii="Arial" w:hAnsi="Arial" w:cs="Arial"/>
          <w:sz w:val="18"/>
          <w:szCs w:val="18"/>
        </w:rPr>
        <w:t>Por disolución o liquidación del Transportista.</w:t>
      </w:r>
    </w:p>
    <w:p w:rsidR="00C93AEA" w:rsidRPr="00C93AEA" w:rsidRDefault="00C93AEA" w:rsidP="00E32A4A">
      <w:pPr>
        <w:pStyle w:val="Prrafodelista"/>
        <w:numPr>
          <w:ilvl w:val="0"/>
          <w:numId w:val="37"/>
        </w:numPr>
        <w:spacing w:before="120"/>
        <w:ind w:left="1843" w:hanging="284"/>
        <w:jc w:val="both"/>
        <w:rPr>
          <w:rFonts w:ascii="Arial" w:hAnsi="Arial" w:cs="Arial"/>
          <w:sz w:val="18"/>
          <w:szCs w:val="18"/>
        </w:rPr>
      </w:pPr>
      <w:r w:rsidRPr="00C93AEA">
        <w:rPr>
          <w:rFonts w:ascii="Arial" w:hAnsi="Arial" w:cs="Arial"/>
          <w:sz w:val="18"/>
          <w:szCs w:val="18"/>
        </w:rPr>
        <w:t>Por quiebra declarada del Transportista.</w:t>
      </w:r>
    </w:p>
    <w:p w:rsidR="00C93AEA" w:rsidRPr="00C93AEA" w:rsidRDefault="00C93AEA" w:rsidP="00E32A4A">
      <w:pPr>
        <w:pStyle w:val="Prrafodelista"/>
        <w:numPr>
          <w:ilvl w:val="0"/>
          <w:numId w:val="37"/>
        </w:numPr>
        <w:spacing w:before="120"/>
        <w:ind w:left="1843" w:hanging="284"/>
        <w:jc w:val="both"/>
        <w:rPr>
          <w:rFonts w:ascii="Arial" w:hAnsi="Arial" w:cs="Arial"/>
          <w:sz w:val="18"/>
          <w:szCs w:val="18"/>
        </w:rPr>
      </w:pPr>
      <w:r w:rsidRPr="00C93AEA">
        <w:rPr>
          <w:rFonts w:ascii="Arial" w:hAnsi="Arial" w:cs="Arial"/>
          <w:sz w:val="18"/>
          <w:szCs w:val="18"/>
        </w:rPr>
        <w:t>Por incumplimiento en la atención del Servicio, a requerimiento del Contratante  en asuntos relacionados con el objeto del presente Contrato.</w:t>
      </w:r>
    </w:p>
    <w:p w:rsidR="00C93AEA" w:rsidRPr="00C93AEA" w:rsidRDefault="00C93AEA" w:rsidP="00E32A4A">
      <w:pPr>
        <w:pStyle w:val="Prrafodelista"/>
        <w:numPr>
          <w:ilvl w:val="0"/>
          <w:numId w:val="37"/>
        </w:numPr>
        <w:spacing w:before="120"/>
        <w:ind w:left="1843" w:hanging="284"/>
        <w:jc w:val="both"/>
        <w:rPr>
          <w:rFonts w:ascii="Arial" w:hAnsi="Arial" w:cs="Arial"/>
          <w:sz w:val="18"/>
          <w:szCs w:val="18"/>
        </w:rPr>
      </w:pPr>
      <w:r w:rsidRPr="00C93AEA">
        <w:rPr>
          <w:rFonts w:ascii="Arial" w:hAnsi="Arial" w:cs="Arial"/>
          <w:sz w:val="18"/>
          <w:szCs w:val="18"/>
        </w:rPr>
        <w:t xml:space="preserve">Por incumplimiento del Servicio de acuerdo a lo establecido en el Contrato.  </w:t>
      </w:r>
    </w:p>
    <w:p w:rsidR="00C93AEA" w:rsidRPr="00C93AEA" w:rsidRDefault="00C93AEA" w:rsidP="00E32A4A">
      <w:pPr>
        <w:pStyle w:val="Prrafodelista"/>
        <w:numPr>
          <w:ilvl w:val="0"/>
          <w:numId w:val="37"/>
        </w:numPr>
        <w:spacing w:before="120"/>
        <w:ind w:left="1843" w:hanging="284"/>
        <w:jc w:val="both"/>
        <w:rPr>
          <w:rFonts w:ascii="Arial" w:hAnsi="Arial" w:cs="Arial"/>
          <w:sz w:val="18"/>
          <w:szCs w:val="18"/>
        </w:rPr>
      </w:pPr>
      <w:r w:rsidRPr="00C93AEA">
        <w:rPr>
          <w:rFonts w:ascii="Arial" w:hAnsi="Arial" w:cs="Arial"/>
          <w:sz w:val="18"/>
          <w:szCs w:val="18"/>
        </w:rPr>
        <w:t xml:space="preserve">Por falta de pago de salarios a su personal y otras obligaciones contractuales que afecten al Servicio. </w:t>
      </w:r>
    </w:p>
    <w:p w:rsidR="00C93AEA" w:rsidRPr="00C93AEA" w:rsidRDefault="00C93AEA" w:rsidP="00E32A4A">
      <w:pPr>
        <w:pStyle w:val="Prrafodelista"/>
        <w:numPr>
          <w:ilvl w:val="0"/>
          <w:numId w:val="37"/>
        </w:numPr>
        <w:spacing w:before="120"/>
        <w:ind w:left="1843" w:hanging="284"/>
        <w:jc w:val="both"/>
        <w:rPr>
          <w:rFonts w:ascii="Arial" w:hAnsi="Arial" w:cs="Arial"/>
          <w:sz w:val="18"/>
          <w:szCs w:val="18"/>
        </w:rPr>
      </w:pPr>
      <w:r w:rsidRPr="00C93AEA">
        <w:rPr>
          <w:rFonts w:ascii="Arial" w:hAnsi="Arial" w:cs="Arial"/>
          <w:sz w:val="18"/>
          <w:szCs w:val="18"/>
        </w:rPr>
        <w:t>El Transportista no ha entregado o renovado las boletas de garantías correspondientes, las pólizas de seguros, o si estas han vencido y no se ha cumplido con la obligación de renovación.</w:t>
      </w:r>
    </w:p>
    <w:p w:rsidR="00C93AEA" w:rsidRPr="00C93AEA" w:rsidRDefault="00C93AEA" w:rsidP="00E32A4A">
      <w:pPr>
        <w:pStyle w:val="Prrafodelista"/>
        <w:numPr>
          <w:ilvl w:val="0"/>
          <w:numId w:val="37"/>
        </w:numPr>
        <w:spacing w:before="120"/>
        <w:ind w:left="1843" w:hanging="284"/>
        <w:jc w:val="both"/>
        <w:rPr>
          <w:rFonts w:ascii="Arial" w:hAnsi="Arial" w:cs="Arial"/>
          <w:sz w:val="18"/>
          <w:szCs w:val="18"/>
        </w:rPr>
      </w:pPr>
      <w:r w:rsidRPr="00C93AEA">
        <w:rPr>
          <w:rFonts w:ascii="Arial" w:hAnsi="Arial" w:cs="Arial"/>
          <w:sz w:val="18"/>
          <w:szCs w:val="18"/>
        </w:rPr>
        <w:t>Por suspensión del servicio por más de _____ días calendario continuos a requerimiento del Contratante.</w:t>
      </w:r>
    </w:p>
    <w:p w:rsidR="00C93AEA" w:rsidRPr="00C93AEA" w:rsidRDefault="00C93AEA" w:rsidP="00E32A4A">
      <w:pPr>
        <w:pStyle w:val="Prrafodelista"/>
        <w:numPr>
          <w:ilvl w:val="0"/>
          <w:numId w:val="37"/>
        </w:numPr>
        <w:spacing w:before="120"/>
        <w:ind w:left="1843" w:hanging="284"/>
        <w:jc w:val="both"/>
        <w:rPr>
          <w:rFonts w:ascii="Arial" w:hAnsi="Arial" w:cs="Arial"/>
          <w:sz w:val="18"/>
          <w:szCs w:val="18"/>
        </w:rPr>
      </w:pPr>
      <w:r w:rsidRPr="00C93AEA">
        <w:rPr>
          <w:rFonts w:ascii="Arial" w:hAnsi="Arial" w:cs="Arial"/>
          <w:sz w:val="18"/>
          <w:szCs w:val="18"/>
        </w:rPr>
        <w:t>Por fuerza mayor o caso fortuito.</w:t>
      </w:r>
    </w:p>
    <w:p w:rsidR="00C93AEA" w:rsidRPr="00C93AEA" w:rsidRDefault="00C93AEA" w:rsidP="00E32A4A">
      <w:pPr>
        <w:pStyle w:val="Prrafodelista"/>
        <w:numPr>
          <w:ilvl w:val="0"/>
          <w:numId w:val="37"/>
        </w:numPr>
        <w:spacing w:before="120"/>
        <w:ind w:left="1843" w:hanging="284"/>
        <w:jc w:val="both"/>
        <w:rPr>
          <w:rFonts w:ascii="Arial" w:hAnsi="Arial" w:cs="Arial"/>
          <w:sz w:val="18"/>
          <w:szCs w:val="18"/>
        </w:rPr>
      </w:pPr>
      <w:r w:rsidRPr="00C93AEA">
        <w:rPr>
          <w:rFonts w:ascii="Arial" w:hAnsi="Arial" w:cs="Arial"/>
          <w:sz w:val="18"/>
          <w:szCs w:val="18"/>
        </w:rPr>
        <w:t xml:space="preserve">Por incumplimiento a la cláusula (anticorrupción). </w:t>
      </w:r>
    </w:p>
    <w:p w:rsidR="00C93AEA" w:rsidRPr="00C93AEA" w:rsidRDefault="00C93AEA" w:rsidP="00E32A4A">
      <w:pPr>
        <w:pStyle w:val="Prrafodelista"/>
        <w:numPr>
          <w:ilvl w:val="0"/>
          <w:numId w:val="37"/>
        </w:numPr>
        <w:spacing w:before="120"/>
        <w:ind w:left="1843" w:hanging="284"/>
        <w:jc w:val="both"/>
        <w:rPr>
          <w:rFonts w:ascii="Arial" w:hAnsi="Arial" w:cs="Arial"/>
          <w:sz w:val="18"/>
          <w:szCs w:val="18"/>
        </w:rPr>
      </w:pPr>
      <w:r w:rsidRPr="00C93AEA">
        <w:rPr>
          <w:rFonts w:ascii="Arial" w:hAnsi="Arial" w:cs="Arial"/>
          <w:sz w:val="18"/>
          <w:szCs w:val="18"/>
        </w:rPr>
        <w:t>Por incumplimiento a la Ley N° 1008 de 19 de julio de 1988 - Ley de Régimen de la Coca y Sustancias Controladas, la Ley N° 1990 de 28 de julio de 1999 - Ley General de Aduanas en concordancia con la Ley N° 2492 de 02 de agosto de 2003 - Código Tributario”.</w:t>
      </w:r>
    </w:p>
    <w:p w:rsidR="00C93AEA" w:rsidRPr="00C93AEA" w:rsidRDefault="00C93AEA" w:rsidP="00C93AEA">
      <w:pPr>
        <w:ind w:left="1413" w:hanging="705"/>
        <w:jc w:val="both"/>
        <w:rPr>
          <w:rFonts w:ascii="Arial" w:hAnsi="Arial" w:cs="Arial"/>
          <w:b/>
          <w:sz w:val="18"/>
          <w:szCs w:val="18"/>
        </w:rPr>
      </w:pPr>
    </w:p>
    <w:p w:rsidR="00C93AEA" w:rsidRPr="00C93AEA" w:rsidRDefault="00C93AEA" w:rsidP="00E32A4A">
      <w:pPr>
        <w:pStyle w:val="Prrafodelista"/>
        <w:widowControl w:val="0"/>
        <w:numPr>
          <w:ilvl w:val="2"/>
          <w:numId w:val="50"/>
        </w:numPr>
        <w:shd w:val="clear" w:color="auto" w:fill="FFFFFF"/>
        <w:autoSpaceDE w:val="0"/>
        <w:autoSpaceDN w:val="0"/>
        <w:ind w:left="1560" w:right="43" w:hanging="709"/>
        <w:contextualSpacing/>
        <w:jc w:val="both"/>
        <w:rPr>
          <w:rFonts w:ascii="Arial" w:hAnsi="Arial" w:cs="Arial"/>
          <w:sz w:val="18"/>
          <w:szCs w:val="18"/>
        </w:rPr>
      </w:pPr>
      <w:r w:rsidRPr="00C93AEA">
        <w:rPr>
          <w:rFonts w:ascii="Arial" w:hAnsi="Arial" w:cs="Arial"/>
          <w:sz w:val="18"/>
          <w:szCs w:val="18"/>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C93AEA" w:rsidRPr="00C93AEA" w:rsidRDefault="00C93AEA" w:rsidP="00C93AEA">
      <w:pPr>
        <w:pStyle w:val="Prrafodelista"/>
        <w:widowControl w:val="0"/>
        <w:shd w:val="clear" w:color="auto" w:fill="FFFFFF"/>
        <w:autoSpaceDE w:val="0"/>
        <w:autoSpaceDN w:val="0"/>
        <w:ind w:left="1560" w:right="43"/>
        <w:jc w:val="both"/>
        <w:rPr>
          <w:rFonts w:ascii="Arial" w:hAnsi="Arial" w:cs="Arial"/>
          <w:sz w:val="18"/>
          <w:szCs w:val="18"/>
        </w:rPr>
      </w:pPr>
    </w:p>
    <w:p w:rsidR="00C93AEA" w:rsidRPr="00C93AEA" w:rsidRDefault="00C93AEA" w:rsidP="00E32A4A">
      <w:pPr>
        <w:pStyle w:val="Prrafodelista"/>
        <w:widowControl w:val="0"/>
        <w:numPr>
          <w:ilvl w:val="2"/>
          <w:numId w:val="50"/>
        </w:numPr>
        <w:shd w:val="clear" w:color="auto" w:fill="FFFFFF"/>
        <w:autoSpaceDE w:val="0"/>
        <w:autoSpaceDN w:val="0"/>
        <w:ind w:left="1560" w:right="43" w:hanging="709"/>
        <w:contextualSpacing/>
        <w:jc w:val="both"/>
        <w:rPr>
          <w:rFonts w:ascii="Arial" w:hAnsi="Arial" w:cs="Arial"/>
          <w:sz w:val="18"/>
          <w:szCs w:val="18"/>
        </w:rPr>
      </w:pPr>
      <w:r w:rsidRPr="00C93AEA">
        <w:rPr>
          <w:rFonts w:ascii="Arial" w:hAnsi="Arial" w:cs="Arial"/>
          <w:sz w:val="18"/>
          <w:szCs w:val="18"/>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C93AEA" w:rsidRPr="00C93AEA" w:rsidRDefault="00C93AEA" w:rsidP="00C93AEA">
      <w:pPr>
        <w:pStyle w:val="Prrafodelista"/>
        <w:rPr>
          <w:rFonts w:ascii="Arial" w:hAnsi="Arial" w:cs="Arial"/>
          <w:sz w:val="18"/>
          <w:szCs w:val="18"/>
        </w:rPr>
      </w:pPr>
    </w:p>
    <w:p w:rsidR="00C93AEA" w:rsidRPr="00C93AEA" w:rsidRDefault="00C93AEA" w:rsidP="00E32A4A">
      <w:pPr>
        <w:pStyle w:val="Prrafodelista"/>
        <w:widowControl w:val="0"/>
        <w:numPr>
          <w:ilvl w:val="2"/>
          <w:numId w:val="50"/>
        </w:numPr>
        <w:shd w:val="clear" w:color="auto" w:fill="FFFFFF"/>
        <w:autoSpaceDE w:val="0"/>
        <w:autoSpaceDN w:val="0"/>
        <w:ind w:left="1560" w:right="43" w:hanging="709"/>
        <w:contextualSpacing/>
        <w:jc w:val="both"/>
        <w:rPr>
          <w:rFonts w:ascii="Arial" w:hAnsi="Arial" w:cs="Arial"/>
          <w:b/>
          <w:sz w:val="18"/>
          <w:szCs w:val="18"/>
        </w:rPr>
      </w:pPr>
      <w:r w:rsidRPr="00C93AEA">
        <w:rPr>
          <w:rFonts w:ascii="Arial" w:hAnsi="Arial" w:cs="Arial"/>
          <w:b/>
          <w:sz w:val="18"/>
          <w:szCs w:val="18"/>
        </w:rPr>
        <w:t>Reglas aplicables a la Resolución:</w:t>
      </w:r>
    </w:p>
    <w:p w:rsidR="00C93AEA" w:rsidRPr="00C93AEA" w:rsidRDefault="00C93AEA" w:rsidP="00C93AEA">
      <w:pPr>
        <w:ind w:left="1413"/>
        <w:jc w:val="both"/>
        <w:rPr>
          <w:rFonts w:ascii="Arial" w:hAnsi="Arial" w:cs="Arial"/>
          <w:sz w:val="18"/>
          <w:szCs w:val="18"/>
        </w:rPr>
      </w:pPr>
    </w:p>
    <w:p w:rsidR="00C93AEA" w:rsidRPr="00C93AEA" w:rsidRDefault="00C93AEA" w:rsidP="00C93AEA">
      <w:pPr>
        <w:ind w:left="1560"/>
        <w:jc w:val="both"/>
        <w:rPr>
          <w:rFonts w:ascii="Arial" w:hAnsi="Arial" w:cs="Arial"/>
          <w:sz w:val="18"/>
          <w:szCs w:val="18"/>
        </w:rPr>
      </w:pPr>
      <w:r w:rsidRPr="00C93AEA">
        <w:rPr>
          <w:rFonts w:ascii="Arial" w:hAnsi="Arial" w:cs="Arial"/>
          <w:sz w:val="18"/>
          <w:szCs w:val="18"/>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C93AEA" w:rsidRPr="00C93AEA" w:rsidRDefault="00C93AEA" w:rsidP="00C93AEA">
      <w:pPr>
        <w:ind w:left="1560"/>
        <w:jc w:val="both"/>
        <w:rPr>
          <w:rFonts w:ascii="Arial" w:hAnsi="Arial" w:cs="Arial"/>
          <w:sz w:val="18"/>
          <w:szCs w:val="18"/>
        </w:rPr>
      </w:pPr>
    </w:p>
    <w:p w:rsidR="00C93AEA" w:rsidRPr="00C93AEA" w:rsidRDefault="00C93AEA" w:rsidP="00C93AEA">
      <w:pPr>
        <w:tabs>
          <w:tab w:val="left" w:pos="567"/>
        </w:tabs>
        <w:ind w:left="1560"/>
        <w:jc w:val="both"/>
        <w:rPr>
          <w:rFonts w:ascii="Arial" w:hAnsi="Arial" w:cs="Arial"/>
          <w:color w:val="000000"/>
          <w:sz w:val="18"/>
          <w:szCs w:val="18"/>
        </w:rPr>
      </w:pPr>
      <w:r w:rsidRPr="00C93AEA">
        <w:rPr>
          <w:rFonts w:ascii="Arial" w:hAnsi="Arial" w:cs="Arial"/>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93AEA">
        <w:rPr>
          <w:rFonts w:ascii="Arial" w:hAnsi="Arial" w:cs="Arial"/>
          <w:color w:val="000000"/>
          <w:sz w:val="18"/>
          <w:szCs w:val="18"/>
        </w:rPr>
        <w:t>incluir los montos a reconocer por las prestaciones ejecutadas por las Partes.</w:t>
      </w:r>
    </w:p>
    <w:p w:rsidR="00C93AEA" w:rsidRPr="00C93AEA" w:rsidRDefault="00C93AEA" w:rsidP="00C93AEA">
      <w:pPr>
        <w:tabs>
          <w:tab w:val="left" w:pos="567"/>
        </w:tabs>
        <w:ind w:left="1560"/>
        <w:jc w:val="both"/>
        <w:rPr>
          <w:rFonts w:ascii="Arial" w:hAnsi="Arial" w:cs="Arial"/>
          <w:sz w:val="18"/>
          <w:szCs w:val="18"/>
          <w:lang w:val="es-ES_tradnl"/>
        </w:rPr>
      </w:pPr>
    </w:p>
    <w:p w:rsidR="00C93AEA" w:rsidRPr="00C93AEA" w:rsidRDefault="00C93AEA" w:rsidP="00C93AEA">
      <w:pPr>
        <w:tabs>
          <w:tab w:val="left" w:pos="567"/>
        </w:tabs>
        <w:ind w:left="1560"/>
        <w:jc w:val="both"/>
        <w:rPr>
          <w:rFonts w:ascii="Arial" w:hAnsi="Arial" w:cs="Arial"/>
          <w:sz w:val="18"/>
          <w:szCs w:val="18"/>
        </w:rPr>
      </w:pPr>
      <w:r w:rsidRPr="00C93AEA">
        <w:rPr>
          <w:rFonts w:ascii="Arial" w:hAnsi="Arial" w:cs="Arial"/>
          <w:sz w:val="18"/>
          <w:szCs w:val="18"/>
          <w:lang w:val="es-ES_tradnl"/>
        </w:rPr>
        <w:t>En caso que se proceda a la resolución del Contrato, por razones atribuibles al Transportista</w:t>
      </w:r>
      <w:r w:rsidRPr="00C93AEA">
        <w:rPr>
          <w:rFonts w:ascii="Arial" w:hAnsi="Arial" w:cs="Arial"/>
          <w:b/>
          <w:sz w:val="18"/>
          <w:szCs w:val="18"/>
          <w:lang w:val="es-ES_tradnl"/>
        </w:rPr>
        <w:t xml:space="preserve">, </w:t>
      </w:r>
      <w:r w:rsidRPr="00C93AEA">
        <w:rPr>
          <w:rFonts w:ascii="Arial" w:hAnsi="Arial" w:cs="Arial"/>
          <w:sz w:val="18"/>
          <w:szCs w:val="18"/>
        </w:rPr>
        <w:t xml:space="preserve">se ejecutara o consolidara en favor del Contratante la garantía de cumplimiento de Contrato. </w:t>
      </w:r>
    </w:p>
    <w:p w:rsidR="00C93AEA" w:rsidRPr="00C93AEA" w:rsidRDefault="00C93AEA" w:rsidP="00C93AEA">
      <w:pPr>
        <w:tabs>
          <w:tab w:val="left" w:pos="567"/>
        </w:tabs>
        <w:ind w:left="1560"/>
        <w:jc w:val="both"/>
        <w:rPr>
          <w:rFonts w:ascii="Arial" w:hAnsi="Arial" w:cs="Arial"/>
          <w:sz w:val="18"/>
          <w:szCs w:val="18"/>
        </w:rPr>
      </w:pPr>
    </w:p>
    <w:p w:rsidR="00C93AEA" w:rsidRPr="00C93AEA" w:rsidRDefault="00C93AEA" w:rsidP="00C93AEA">
      <w:pPr>
        <w:autoSpaceDE w:val="0"/>
        <w:autoSpaceDN w:val="0"/>
        <w:adjustRightInd w:val="0"/>
        <w:ind w:left="1560"/>
        <w:jc w:val="both"/>
        <w:rPr>
          <w:rFonts w:ascii="Arial" w:hAnsi="Arial" w:cs="Arial"/>
          <w:sz w:val="18"/>
          <w:szCs w:val="18"/>
        </w:rPr>
      </w:pPr>
      <w:r w:rsidRPr="00C93AEA">
        <w:rPr>
          <w:rFonts w:ascii="Arial" w:hAnsi="Arial" w:cs="Arial"/>
          <w:sz w:val="18"/>
          <w:szCs w:val="18"/>
        </w:rPr>
        <w:t xml:space="preserve">En caso de Resolución del Contrato, el Transportista renuncia expresamente a interponer cualquier tipo de reclamo contra el Contratante sea en la vía judicial o extrajudicial.  </w:t>
      </w:r>
    </w:p>
    <w:p w:rsidR="00C93AEA" w:rsidRPr="00C93AEA" w:rsidRDefault="00C93AEA" w:rsidP="00C93AEA">
      <w:pPr>
        <w:autoSpaceDE w:val="0"/>
        <w:autoSpaceDN w:val="0"/>
        <w:adjustRightInd w:val="0"/>
        <w:ind w:left="1560"/>
        <w:jc w:val="both"/>
        <w:rPr>
          <w:rFonts w:ascii="Arial" w:hAnsi="Arial" w:cs="Arial"/>
          <w:sz w:val="18"/>
          <w:szCs w:val="18"/>
        </w:rPr>
      </w:pPr>
    </w:p>
    <w:p w:rsidR="00C93AEA" w:rsidRPr="00C93AEA" w:rsidRDefault="00C93AEA" w:rsidP="00C93AEA">
      <w:pPr>
        <w:widowControl w:val="0"/>
        <w:jc w:val="both"/>
        <w:rPr>
          <w:rFonts w:ascii="Arial" w:hAnsi="Arial" w:cs="Arial"/>
          <w:b/>
          <w:bCs/>
          <w:sz w:val="18"/>
          <w:szCs w:val="18"/>
          <w:u w:val="single"/>
          <w:lang w:eastAsia="es-ES"/>
        </w:rPr>
      </w:pPr>
      <w:r w:rsidRPr="00C93AEA">
        <w:rPr>
          <w:rFonts w:ascii="Arial" w:hAnsi="Arial" w:cs="Arial"/>
          <w:b/>
          <w:bCs/>
          <w:sz w:val="18"/>
          <w:szCs w:val="18"/>
          <w:u w:val="single"/>
          <w:lang w:eastAsia="es-ES"/>
        </w:rPr>
        <w:t xml:space="preserve">CLAUSULA VIGÉSIMA SÉPTIMA.- DECLARACIONES DE LAS PARTES </w:t>
      </w:r>
    </w:p>
    <w:p w:rsidR="00C93AEA" w:rsidRPr="00C93AEA" w:rsidRDefault="00C93AEA" w:rsidP="00C93AEA">
      <w:pPr>
        <w:widowControl w:val="0"/>
        <w:ind w:left="360" w:hanging="360"/>
        <w:jc w:val="both"/>
        <w:rPr>
          <w:rFonts w:ascii="Arial" w:hAnsi="Arial" w:cs="Arial"/>
          <w:sz w:val="18"/>
          <w:szCs w:val="18"/>
          <w:lang w:eastAsia="es-ES"/>
        </w:rPr>
      </w:pPr>
    </w:p>
    <w:p w:rsidR="00C93AEA" w:rsidRPr="00C93AEA" w:rsidRDefault="00C93AEA" w:rsidP="00C93AEA">
      <w:pPr>
        <w:widowControl w:val="0"/>
        <w:ind w:left="360" w:hanging="360"/>
        <w:jc w:val="both"/>
        <w:rPr>
          <w:rFonts w:ascii="Arial" w:hAnsi="Arial" w:cs="Arial"/>
          <w:sz w:val="18"/>
          <w:szCs w:val="18"/>
          <w:lang w:eastAsia="es-ES"/>
        </w:rPr>
      </w:pPr>
      <w:r w:rsidRPr="00C93AEA">
        <w:rPr>
          <w:rFonts w:ascii="Arial" w:hAnsi="Arial" w:cs="Arial"/>
          <w:sz w:val="18"/>
          <w:szCs w:val="18"/>
          <w:lang w:eastAsia="es-ES"/>
        </w:rPr>
        <w:t>Las Partes declaran que:</w:t>
      </w:r>
    </w:p>
    <w:p w:rsidR="00C93AEA" w:rsidRPr="00C93AEA" w:rsidRDefault="00C93AEA" w:rsidP="00C93AEA">
      <w:pPr>
        <w:widowControl w:val="0"/>
        <w:ind w:left="360" w:hanging="360"/>
        <w:jc w:val="both"/>
        <w:rPr>
          <w:rFonts w:ascii="Arial" w:hAnsi="Arial" w:cs="Arial"/>
          <w:sz w:val="18"/>
          <w:szCs w:val="18"/>
          <w:lang w:eastAsia="es-ES"/>
        </w:rPr>
      </w:pPr>
    </w:p>
    <w:p w:rsidR="00C93AEA" w:rsidRPr="00C93AEA" w:rsidRDefault="00C93AEA" w:rsidP="00E32A4A">
      <w:pPr>
        <w:widowControl w:val="0"/>
        <w:numPr>
          <w:ilvl w:val="0"/>
          <w:numId w:val="46"/>
        </w:numPr>
        <w:tabs>
          <w:tab w:val="clear" w:pos="720"/>
        </w:tabs>
        <w:ind w:left="851" w:hanging="284"/>
        <w:jc w:val="both"/>
        <w:rPr>
          <w:rFonts w:ascii="Arial" w:hAnsi="Arial" w:cs="Arial"/>
          <w:sz w:val="18"/>
          <w:szCs w:val="18"/>
          <w:lang w:eastAsia="es-ES"/>
        </w:rPr>
      </w:pPr>
      <w:r w:rsidRPr="00C93AEA">
        <w:rPr>
          <w:rFonts w:ascii="Arial" w:hAnsi="Arial" w:cs="Arial"/>
          <w:sz w:val="18"/>
          <w:szCs w:val="18"/>
          <w:lang w:eastAsia="es-ES"/>
        </w:rPr>
        <w:t>La celebración y la ejecución de este Contrato se regirán por los principios de la probidad y buena fe.</w:t>
      </w:r>
    </w:p>
    <w:p w:rsidR="00C93AEA" w:rsidRPr="00C93AEA" w:rsidRDefault="00C93AEA" w:rsidP="00C93AEA">
      <w:pPr>
        <w:widowControl w:val="0"/>
        <w:ind w:left="851"/>
        <w:jc w:val="both"/>
        <w:rPr>
          <w:rFonts w:ascii="Arial" w:hAnsi="Arial" w:cs="Arial"/>
          <w:sz w:val="18"/>
          <w:szCs w:val="18"/>
          <w:lang w:eastAsia="es-ES"/>
        </w:rPr>
      </w:pPr>
    </w:p>
    <w:p w:rsidR="00C93AEA" w:rsidRPr="00C93AEA" w:rsidRDefault="00C93AEA" w:rsidP="00E32A4A">
      <w:pPr>
        <w:widowControl w:val="0"/>
        <w:numPr>
          <w:ilvl w:val="0"/>
          <w:numId w:val="46"/>
        </w:numPr>
        <w:tabs>
          <w:tab w:val="clear" w:pos="720"/>
        </w:tabs>
        <w:ind w:left="851" w:hanging="284"/>
        <w:jc w:val="both"/>
        <w:rPr>
          <w:rFonts w:ascii="Arial" w:hAnsi="Arial" w:cs="Arial"/>
          <w:sz w:val="18"/>
          <w:szCs w:val="18"/>
          <w:lang w:eastAsia="es-ES"/>
        </w:rPr>
      </w:pPr>
      <w:r w:rsidRPr="00C93AEA">
        <w:rPr>
          <w:rFonts w:ascii="Arial" w:hAnsi="Arial" w:cs="Arial"/>
          <w:sz w:val="18"/>
          <w:szCs w:val="18"/>
          <w:lang w:eastAsia="es-ES"/>
        </w:rPr>
        <w:t>En caso que exista nulidad parcial respecto a cualquier estipulación del Contrato, serán válidas las demás disposiciones contractuales, no afectando la validez de este documento firmado en sus términos generales.</w:t>
      </w:r>
    </w:p>
    <w:p w:rsidR="00C93AEA" w:rsidRPr="00C93AEA" w:rsidRDefault="00C93AEA" w:rsidP="00C93AEA">
      <w:pPr>
        <w:widowControl w:val="0"/>
        <w:ind w:left="851"/>
        <w:jc w:val="both"/>
        <w:rPr>
          <w:rFonts w:ascii="Arial" w:hAnsi="Arial" w:cs="Arial"/>
          <w:sz w:val="18"/>
          <w:szCs w:val="18"/>
          <w:lang w:eastAsia="es-ES"/>
        </w:rPr>
      </w:pPr>
    </w:p>
    <w:p w:rsidR="00C93AEA" w:rsidRPr="00C93AEA" w:rsidRDefault="00C93AEA" w:rsidP="00E32A4A">
      <w:pPr>
        <w:widowControl w:val="0"/>
        <w:numPr>
          <w:ilvl w:val="0"/>
          <w:numId w:val="46"/>
        </w:numPr>
        <w:tabs>
          <w:tab w:val="clear" w:pos="720"/>
        </w:tabs>
        <w:ind w:left="851" w:hanging="284"/>
        <w:jc w:val="both"/>
        <w:rPr>
          <w:rFonts w:ascii="Arial" w:hAnsi="Arial" w:cs="Arial"/>
          <w:sz w:val="18"/>
          <w:szCs w:val="18"/>
          <w:lang w:eastAsia="es-ES"/>
        </w:rPr>
      </w:pPr>
      <w:r w:rsidRPr="00C93AEA">
        <w:rPr>
          <w:rFonts w:ascii="Arial" w:hAnsi="Arial" w:cs="Arial"/>
          <w:sz w:val="18"/>
          <w:szCs w:val="18"/>
          <w:lang w:eastAsia="es-ES"/>
        </w:rPr>
        <w:t>Mediante la firma tendrá preferencia el presente Contrato, sustituyendo cualquier acuerdo escrito u oral que se hubiere realizado entre las Partes anterior a la suscripción de éste Contrato.</w:t>
      </w:r>
    </w:p>
    <w:p w:rsidR="00C93AEA" w:rsidRPr="00C93AEA" w:rsidRDefault="00C93AEA" w:rsidP="00C93AEA">
      <w:pPr>
        <w:autoSpaceDE w:val="0"/>
        <w:autoSpaceDN w:val="0"/>
        <w:adjustRightInd w:val="0"/>
        <w:jc w:val="both"/>
        <w:rPr>
          <w:rFonts w:ascii="Arial" w:hAnsi="Arial" w:cs="Arial"/>
          <w:b/>
          <w:sz w:val="18"/>
          <w:szCs w:val="18"/>
          <w:u w:val="single"/>
        </w:rPr>
      </w:pPr>
    </w:p>
    <w:p w:rsidR="00C93AEA" w:rsidRPr="00C93AEA" w:rsidRDefault="00C93AEA" w:rsidP="00C93AEA">
      <w:pPr>
        <w:autoSpaceDE w:val="0"/>
        <w:autoSpaceDN w:val="0"/>
        <w:adjustRightInd w:val="0"/>
        <w:jc w:val="both"/>
        <w:rPr>
          <w:rFonts w:ascii="Arial" w:hAnsi="Arial" w:cs="Arial"/>
          <w:b/>
          <w:bCs/>
          <w:sz w:val="18"/>
          <w:szCs w:val="18"/>
          <w:u w:val="single"/>
        </w:rPr>
      </w:pPr>
      <w:r w:rsidRPr="00C93AEA">
        <w:rPr>
          <w:rFonts w:ascii="Arial" w:hAnsi="Arial" w:cs="Arial"/>
          <w:b/>
          <w:sz w:val="18"/>
          <w:szCs w:val="18"/>
          <w:u w:val="single"/>
        </w:rPr>
        <w:t>CLAUSULA VIGÉSIMA</w:t>
      </w:r>
      <w:r w:rsidRPr="00C93AEA">
        <w:rPr>
          <w:rFonts w:ascii="Arial" w:hAnsi="Arial" w:cs="Arial"/>
          <w:b/>
          <w:bCs/>
          <w:sz w:val="18"/>
          <w:szCs w:val="18"/>
          <w:u w:val="single"/>
        </w:rPr>
        <w:t xml:space="preserve"> OCTAVA.- </w:t>
      </w:r>
      <w:r w:rsidRPr="00C93AEA">
        <w:rPr>
          <w:rFonts w:ascii="Arial" w:hAnsi="Arial" w:cs="Arial"/>
          <w:b/>
          <w:sz w:val="18"/>
          <w:szCs w:val="18"/>
          <w:u w:val="single"/>
        </w:rPr>
        <w:t>SOLUCIÓN</w:t>
      </w:r>
      <w:r w:rsidRPr="00C93AEA">
        <w:rPr>
          <w:rFonts w:ascii="Arial" w:hAnsi="Arial" w:cs="Arial"/>
          <w:b/>
          <w:bCs/>
          <w:sz w:val="18"/>
          <w:szCs w:val="18"/>
          <w:u w:val="single"/>
        </w:rPr>
        <w:t xml:space="preserve"> DE CONTROVERSIAS</w:t>
      </w:r>
    </w:p>
    <w:p w:rsidR="00C93AEA" w:rsidRPr="00C93AEA" w:rsidRDefault="00C93AEA" w:rsidP="00C93AEA">
      <w:pPr>
        <w:autoSpaceDE w:val="0"/>
        <w:autoSpaceDN w:val="0"/>
        <w:adjustRightInd w:val="0"/>
        <w:jc w:val="both"/>
        <w:rPr>
          <w:rFonts w:ascii="Arial" w:hAnsi="Arial" w:cs="Arial"/>
          <w:b/>
          <w:bCs/>
          <w:sz w:val="18"/>
          <w:szCs w:val="18"/>
          <w:u w:val="single"/>
        </w:rPr>
      </w:pPr>
    </w:p>
    <w:p w:rsidR="00C93AEA" w:rsidRPr="00C93AEA" w:rsidRDefault="00C93AEA" w:rsidP="00E32A4A">
      <w:pPr>
        <w:pStyle w:val="Prrafodelista"/>
        <w:widowControl w:val="0"/>
        <w:numPr>
          <w:ilvl w:val="0"/>
          <w:numId w:val="50"/>
        </w:numPr>
        <w:shd w:val="clear" w:color="auto" w:fill="FFFFFF"/>
        <w:autoSpaceDE w:val="0"/>
        <w:autoSpaceDN w:val="0"/>
        <w:ind w:right="43"/>
        <w:contextualSpacing/>
        <w:jc w:val="both"/>
        <w:rPr>
          <w:rFonts w:ascii="Arial" w:hAnsi="Arial" w:cs="Arial"/>
          <w:b/>
          <w:vanish/>
          <w:sz w:val="18"/>
          <w:szCs w:val="18"/>
        </w:rPr>
      </w:pPr>
    </w:p>
    <w:p w:rsidR="00C93AEA" w:rsidRPr="00C93AEA" w:rsidRDefault="00C93AEA" w:rsidP="00E32A4A">
      <w:pPr>
        <w:pStyle w:val="Prrafodelista"/>
        <w:widowControl w:val="0"/>
        <w:numPr>
          <w:ilvl w:val="0"/>
          <w:numId w:val="50"/>
        </w:numPr>
        <w:shd w:val="clear" w:color="auto" w:fill="FFFFFF"/>
        <w:autoSpaceDE w:val="0"/>
        <w:autoSpaceDN w:val="0"/>
        <w:ind w:right="43"/>
        <w:contextualSpacing/>
        <w:jc w:val="both"/>
        <w:rPr>
          <w:rFonts w:ascii="Arial" w:hAnsi="Arial" w:cs="Arial"/>
          <w:b/>
          <w:vanish/>
          <w:sz w:val="18"/>
          <w:szCs w:val="18"/>
        </w:rPr>
      </w:pPr>
    </w:p>
    <w:p w:rsidR="00C93AEA" w:rsidRPr="00C93AEA" w:rsidRDefault="00C93AEA" w:rsidP="00E32A4A">
      <w:pPr>
        <w:pStyle w:val="Prrafodelista"/>
        <w:widowControl w:val="0"/>
        <w:numPr>
          <w:ilvl w:val="1"/>
          <w:numId w:val="50"/>
        </w:numPr>
        <w:shd w:val="clear" w:color="auto" w:fill="FFFFFF"/>
        <w:autoSpaceDE w:val="0"/>
        <w:autoSpaceDN w:val="0"/>
        <w:ind w:left="432" w:right="43"/>
        <w:contextualSpacing/>
        <w:jc w:val="both"/>
        <w:rPr>
          <w:rFonts w:ascii="Arial" w:hAnsi="Arial" w:cs="Arial"/>
          <w:b/>
          <w:sz w:val="18"/>
          <w:szCs w:val="18"/>
        </w:rPr>
      </w:pPr>
      <w:r w:rsidRPr="00C93AEA">
        <w:rPr>
          <w:rFonts w:ascii="Arial" w:hAnsi="Arial" w:cs="Arial"/>
          <w:b/>
          <w:sz w:val="18"/>
          <w:szCs w:val="18"/>
        </w:rPr>
        <w:t>Negociaciones</w:t>
      </w:r>
    </w:p>
    <w:p w:rsidR="00C93AEA" w:rsidRPr="00C93AEA" w:rsidRDefault="00C93AEA" w:rsidP="00C93AEA">
      <w:pPr>
        <w:ind w:left="709" w:right="49"/>
        <w:jc w:val="both"/>
        <w:rPr>
          <w:rFonts w:ascii="Arial" w:hAnsi="Arial" w:cs="Arial"/>
          <w:sz w:val="18"/>
          <w:szCs w:val="18"/>
        </w:rPr>
      </w:pPr>
    </w:p>
    <w:p w:rsidR="00C93AEA" w:rsidRPr="00C93AEA" w:rsidRDefault="00C93AEA" w:rsidP="00C93AEA">
      <w:pPr>
        <w:ind w:left="709" w:right="49"/>
        <w:jc w:val="both"/>
        <w:rPr>
          <w:rFonts w:ascii="Arial" w:hAnsi="Arial" w:cs="Arial"/>
          <w:sz w:val="18"/>
          <w:szCs w:val="18"/>
        </w:rPr>
      </w:pPr>
      <w:r w:rsidRPr="00C93AEA">
        <w:rPr>
          <w:rFonts w:ascii="Arial" w:hAnsi="Arial" w:cs="Arial"/>
          <w:sz w:val="18"/>
          <w:szCs w:val="18"/>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C93AEA" w:rsidRPr="00C93AEA" w:rsidRDefault="00C93AEA" w:rsidP="00C93AEA">
      <w:pPr>
        <w:ind w:left="709" w:right="49"/>
        <w:jc w:val="both"/>
        <w:rPr>
          <w:rFonts w:ascii="Arial" w:eastAsiaTheme="minorHAnsi" w:hAnsi="Arial" w:cs="Arial"/>
          <w:sz w:val="18"/>
          <w:szCs w:val="18"/>
        </w:rPr>
      </w:pPr>
    </w:p>
    <w:p w:rsidR="00C93AEA" w:rsidRPr="00C93AEA" w:rsidRDefault="00C93AEA" w:rsidP="00C93AEA">
      <w:pPr>
        <w:ind w:left="709"/>
        <w:jc w:val="both"/>
        <w:rPr>
          <w:rFonts w:ascii="Arial" w:hAnsi="Arial" w:cs="Arial"/>
          <w:bCs/>
          <w:sz w:val="18"/>
          <w:szCs w:val="18"/>
          <w:lang w:val="es-BO"/>
        </w:rPr>
      </w:pPr>
      <w:r w:rsidRPr="00C93AEA">
        <w:rPr>
          <w:rFonts w:ascii="Arial" w:hAnsi="Arial" w:cs="Arial"/>
          <w:bCs/>
          <w:sz w:val="18"/>
          <w:szCs w:val="18"/>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C93AEA" w:rsidRPr="00C93AEA" w:rsidRDefault="00C93AEA" w:rsidP="00C93AEA">
      <w:pPr>
        <w:ind w:left="709"/>
        <w:jc w:val="both"/>
        <w:rPr>
          <w:rFonts w:ascii="Arial" w:hAnsi="Arial" w:cs="Arial"/>
          <w:bCs/>
          <w:sz w:val="18"/>
          <w:szCs w:val="18"/>
          <w:lang w:val="es-BO"/>
        </w:rPr>
      </w:pPr>
    </w:p>
    <w:p w:rsidR="00C93AEA" w:rsidRPr="00C93AEA" w:rsidRDefault="00C93AEA" w:rsidP="00E32A4A">
      <w:pPr>
        <w:pStyle w:val="Prrafodelista"/>
        <w:keepNext/>
        <w:widowControl w:val="0"/>
        <w:numPr>
          <w:ilvl w:val="1"/>
          <w:numId w:val="50"/>
        </w:numPr>
        <w:shd w:val="clear" w:color="auto" w:fill="FFFFFF"/>
        <w:autoSpaceDE w:val="0"/>
        <w:autoSpaceDN w:val="0"/>
        <w:ind w:left="432" w:right="43"/>
        <w:contextualSpacing/>
        <w:jc w:val="both"/>
        <w:rPr>
          <w:rFonts w:ascii="Arial" w:hAnsi="Arial" w:cs="Arial"/>
          <w:b/>
          <w:sz w:val="18"/>
          <w:szCs w:val="18"/>
        </w:rPr>
      </w:pPr>
      <w:r w:rsidRPr="00C93AEA">
        <w:rPr>
          <w:rFonts w:ascii="Arial" w:hAnsi="Arial" w:cs="Arial"/>
          <w:b/>
          <w:sz w:val="18"/>
          <w:szCs w:val="18"/>
        </w:rPr>
        <w:t>Continuación del objeto de Contratación</w:t>
      </w:r>
    </w:p>
    <w:p w:rsidR="00C93AEA" w:rsidRPr="00C93AEA" w:rsidRDefault="00C93AEA" w:rsidP="00C93AEA">
      <w:pPr>
        <w:keepNext/>
        <w:ind w:left="709" w:right="333" w:hanging="1"/>
        <w:jc w:val="both"/>
        <w:rPr>
          <w:rFonts w:ascii="Arial" w:hAnsi="Arial" w:cs="Arial"/>
          <w:sz w:val="18"/>
          <w:szCs w:val="18"/>
        </w:rPr>
      </w:pPr>
    </w:p>
    <w:p w:rsidR="00C93AEA" w:rsidRPr="00C93AEA" w:rsidRDefault="00C93AEA" w:rsidP="00C93AEA">
      <w:pPr>
        <w:keepNext/>
        <w:ind w:left="709" w:right="333" w:hanging="1"/>
        <w:jc w:val="both"/>
        <w:rPr>
          <w:rFonts w:ascii="Arial" w:hAnsi="Arial" w:cs="Arial"/>
          <w:color w:val="000000"/>
          <w:sz w:val="18"/>
          <w:szCs w:val="18"/>
          <w:lang w:eastAsia="es-BO"/>
        </w:rPr>
      </w:pPr>
      <w:r w:rsidRPr="00C93AEA">
        <w:rPr>
          <w:rFonts w:ascii="Arial" w:hAnsi="Arial" w:cs="Arial"/>
          <w:sz w:val="18"/>
          <w:szCs w:val="18"/>
        </w:rPr>
        <w:t>La</w:t>
      </w:r>
      <w:r w:rsidRPr="00C93AEA">
        <w:rPr>
          <w:rFonts w:ascii="Arial" w:hAnsi="Arial" w:cs="Arial"/>
          <w:color w:val="000000"/>
          <w:sz w:val="18"/>
          <w:szCs w:val="18"/>
          <w:lang w:eastAsia="es-BO"/>
        </w:rPr>
        <w:t xml:space="preserve"> realización del contrato continuará durante cualquier procedimiento relacionado con cualquier controversia, a menos que el Contratante ordene la suspensión de éste según lo estipulado en el presente Contrato.</w:t>
      </w:r>
    </w:p>
    <w:p w:rsidR="00C93AEA" w:rsidRPr="00C93AEA" w:rsidRDefault="00C93AEA" w:rsidP="00C93AEA">
      <w:pPr>
        <w:ind w:left="709" w:right="333" w:hanging="1"/>
        <w:jc w:val="both"/>
        <w:rPr>
          <w:rFonts w:ascii="Arial" w:hAnsi="Arial" w:cs="Arial"/>
          <w:color w:val="000000"/>
          <w:sz w:val="18"/>
          <w:szCs w:val="18"/>
          <w:lang w:eastAsia="es-BO"/>
        </w:rPr>
      </w:pPr>
    </w:p>
    <w:p w:rsidR="00C93AEA" w:rsidRPr="00C93AEA" w:rsidRDefault="00C93AEA" w:rsidP="00C93AEA">
      <w:pPr>
        <w:autoSpaceDE w:val="0"/>
        <w:autoSpaceDN w:val="0"/>
        <w:adjustRightInd w:val="0"/>
        <w:jc w:val="both"/>
        <w:rPr>
          <w:rFonts w:ascii="Arial" w:hAnsi="Arial" w:cs="Arial"/>
          <w:b/>
          <w:sz w:val="18"/>
          <w:szCs w:val="18"/>
          <w:u w:val="single"/>
        </w:rPr>
      </w:pPr>
      <w:r w:rsidRPr="00C93AEA">
        <w:rPr>
          <w:rFonts w:ascii="Arial" w:hAnsi="Arial" w:cs="Arial"/>
          <w:b/>
          <w:sz w:val="18"/>
          <w:szCs w:val="18"/>
          <w:u w:val="single"/>
        </w:rPr>
        <w:t>CLAUSULA VIGÉSIMA NOVENA.- MODIFICACIONES</w:t>
      </w:r>
    </w:p>
    <w:p w:rsidR="00C93AEA" w:rsidRPr="00C93AEA" w:rsidRDefault="00C93AEA" w:rsidP="00C93AEA">
      <w:pPr>
        <w:autoSpaceDE w:val="0"/>
        <w:autoSpaceDN w:val="0"/>
        <w:adjustRightInd w:val="0"/>
        <w:jc w:val="both"/>
        <w:rPr>
          <w:rFonts w:ascii="Arial" w:hAnsi="Arial" w:cs="Arial"/>
          <w:sz w:val="18"/>
          <w:szCs w:val="18"/>
        </w:rPr>
      </w:pPr>
    </w:p>
    <w:p w:rsidR="00C93AEA" w:rsidRPr="00C93AEA" w:rsidRDefault="00C93AEA" w:rsidP="00C93AEA">
      <w:pPr>
        <w:autoSpaceDE w:val="0"/>
        <w:autoSpaceDN w:val="0"/>
        <w:adjustRightInd w:val="0"/>
        <w:jc w:val="both"/>
        <w:rPr>
          <w:rFonts w:ascii="Arial" w:hAnsi="Arial" w:cs="Arial"/>
          <w:sz w:val="18"/>
          <w:szCs w:val="18"/>
        </w:rPr>
      </w:pPr>
      <w:r w:rsidRPr="00C93AEA">
        <w:rPr>
          <w:rFonts w:ascii="Arial" w:hAnsi="Arial" w:cs="Arial"/>
          <w:sz w:val="18"/>
          <w:szCs w:val="18"/>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C93AEA" w:rsidRPr="00C93AEA" w:rsidRDefault="00C93AEA" w:rsidP="00C93AEA">
      <w:pPr>
        <w:autoSpaceDE w:val="0"/>
        <w:autoSpaceDN w:val="0"/>
        <w:adjustRightInd w:val="0"/>
        <w:jc w:val="both"/>
        <w:rPr>
          <w:rFonts w:ascii="Arial" w:hAnsi="Arial" w:cs="Arial"/>
          <w:b/>
          <w:sz w:val="18"/>
          <w:szCs w:val="18"/>
        </w:rPr>
      </w:pPr>
    </w:p>
    <w:p w:rsidR="00C93AEA" w:rsidRPr="00C93AEA" w:rsidRDefault="00C93AEA" w:rsidP="00C93AEA">
      <w:pPr>
        <w:autoSpaceDE w:val="0"/>
        <w:autoSpaceDN w:val="0"/>
        <w:adjustRightInd w:val="0"/>
        <w:jc w:val="both"/>
        <w:rPr>
          <w:rFonts w:ascii="Arial" w:hAnsi="Arial" w:cs="Arial"/>
          <w:b/>
          <w:sz w:val="18"/>
          <w:szCs w:val="18"/>
          <w:u w:val="single"/>
        </w:rPr>
      </w:pPr>
    </w:p>
    <w:p w:rsidR="00C93AEA" w:rsidRPr="00C93AEA" w:rsidRDefault="00C93AEA" w:rsidP="00C93AEA">
      <w:pPr>
        <w:autoSpaceDE w:val="0"/>
        <w:autoSpaceDN w:val="0"/>
        <w:adjustRightInd w:val="0"/>
        <w:jc w:val="both"/>
        <w:rPr>
          <w:rFonts w:ascii="Arial" w:hAnsi="Arial" w:cs="Arial"/>
          <w:b/>
          <w:sz w:val="18"/>
          <w:szCs w:val="18"/>
          <w:u w:val="single"/>
        </w:rPr>
      </w:pPr>
    </w:p>
    <w:p w:rsidR="00C93AEA" w:rsidRPr="00C93AEA" w:rsidRDefault="00C93AEA" w:rsidP="00C93AEA">
      <w:pPr>
        <w:autoSpaceDE w:val="0"/>
        <w:autoSpaceDN w:val="0"/>
        <w:adjustRightInd w:val="0"/>
        <w:jc w:val="both"/>
        <w:rPr>
          <w:rFonts w:ascii="Arial" w:hAnsi="Arial" w:cs="Arial"/>
          <w:b/>
          <w:sz w:val="18"/>
          <w:szCs w:val="18"/>
          <w:u w:val="single"/>
        </w:rPr>
      </w:pPr>
      <w:r w:rsidRPr="00C93AEA">
        <w:rPr>
          <w:rFonts w:ascii="Arial" w:hAnsi="Arial" w:cs="Arial"/>
          <w:b/>
          <w:sz w:val="18"/>
          <w:szCs w:val="18"/>
          <w:u w:val="single"/>
        </w:rPr>
        <w:t xml:space="preserve">CLAUSULA </w:t>
      </w:r>
      <w:r w:rsidRPr="00C93AEA">
        <w:rPr>
          <w:rFonts w:ascii="Arial" w:hAnsi="Arial" w:cs="Arial"/>
          <w:b/>
          <w:bCs/>
          <w:sz w:val="18"/>
          <w:szCs w:val="18"/>
          <w:u w:val="single"/>
        </w:rPr>
        <w:t xml:space="preserve">TRIGÉSIMA.- </w:t>
      </w:r>
      <w:r w:rsidRPr="00C93AEA">
        <w:rPr>
          <w:rFonts w:ascii="Arial" w:hAnsi="Arial" w:cs="Arial"/>
          <w:b/>
          <w:sz w:val="18"/>
          <w:szCs w:val="18"/>
          <w:u w:val="single"/>
        </w:rPr>
        <w:t>ANTICORRUPCIÓN</w:t>
      </w:r>
    </w:p>
    <w:p w:rsidR="00C93AEA" w:rsidRPr="00C93AEA" w:rsidRDefault="00C93AEA" w:rsidP="00C93AEA">
      <w:pPr>
        <w:autoSpaceDE w:val="0"/>
        <w:autoSpaceDN w:val="0"/>
        <w:adjustRightInd w:val="0"/>
        <w:jc w:val="both"/>
        <w:rPr>
          <w:rFonts w:ascii="Arial" w:hAnsi="Arial" w:cs="Arial"/>
          <w:b/>
          <w:sz w:val="18"/>
          <w:szCs w:val="18"/>
          <w:u w:val="single"/>
        </w:rPr>
      </w:pPr>
    </w:p>
    <w:p w:rsidR="00C93AEA" w:rsidRPr="00C93AEA" w:rsidRDefault="00C93AEA" w:rsidP="00C93AEA">
      <w:pPr>
        <w:jc w:val="both"/>
        <w:rPr>
          <w:rFonts w:ascii="Arial" w:hAnsi="Arial" w:cs="Arial"/>
          <w:color w:val="000000"/>
          <w:sz w:val="18"/>
          <w:szCs w:val="18"/>
        </w:rPr>
      </w:pPr>
      <w:r w:rsidRPr="00C93AEA">
        <w:rPr>
          <w:rFonts w:ascii="Arial" w:hAnsi="Arial" w:cs="Arial"/>
          <w:color w:val="000000"/>
          <w:sz w:val="18"/>
          <w:szCs w:val="18"/>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C93AEA" w:rsidRPr="00C93AEA" w:rsidRDefault="00C93AEA" w:rsidP="00C93AEA">
      <w:pPr>
        <w:autoSpaceDE w:val="0"/>
        <w:autoSpaceDN w:val="0"/>
        <w:adjustRightInd w:val="0"/>
        <w:jc w:val="both"/>
        <w:rPr>
          <w:rFonts w:ascii="Arial" w:hAnsi="Arial" w:cs="Arial"/>
          <w:b/>
          <w:sz w:val="18"/>
          <w:szCs w:val="18"/>
          <w:u w:val="single"/>
        </w:rPr>
      </w:pPr>
    </w:p>
    <w:p w:rsidR="00C93AEA" w:rsidRPr="00C93AEA" w:rsidRDefault="00C93AEA" w:rsidP="00C93AEA">
      <w:pPr>
        <w:autoSpaceDE w:val="0"/>
        <w:autoSpaceDN w:val="0"/>
        <w:adjustRightInd w:val="0"/>
        <w:jc w:val="both"/>
        <w:rPr>
          <w:rFonts w:ascii="Arial" w:hAnsi="Arial" w:cs="Arial"/>
          <w:sz w:val="18"/>
          <w:szCs w:val="18"/>
          <w:u w:val="single"/>
        </w:rPr>
      </w:pPr>
      <w:r w:rsidRPr="00C93AEA">
        <w:rPr>
          <w:rFonts w:ascii="Arial" w:hAnsi="Arial" w:cs="Arial"/>
          <w:b/>
          <w:sz w:val="18"/>
          <w:szCs w:val="18"/>
          <w:u w:val="single"/>
        </w:rPr>
        <w:t xml:space="preserve">CLAUSULA </w:t>
      </w:r>
      <w:r w:rsidRPr="00C93AEA">
        <w:rPr>
          <w:rFonts w:ascii="Arial" w:hAnsi="Arial" w:cs="Arial"/>
          <w:b/>
          <w:bCs/>
          <w:sz w:val="18"/>
          <w:szCs w:val="18"/>
          <w:u w:val="single"/>
        </w:rPr>
        <w:t>TRIGÉSIMA PRIMERA.-</w:t>
      </w:r>
      <w:r w:rsidRPr="00C93AEA">
        <w:rPr>
          <w:rFonts w:ascii="Arial" w:hAnsi="Arial" w:cs="Arial"/>
          <w:b/>
          <w:sz w:val="18"/>
          <w:szCs w:val="18"/>
          <w:u w:val="single"/>
        </w:rPr>
        <w:t xml:space="preserve"> </w:t>
      </w:r>
      <w:r w:rsidRPr="00C93AEA">
        <w:rPr>
          <w:rFonts w:ascii="Arial" w:hAnsi="Arial" w:cs="Arial"/>
          <w:b/>
          <w:bCs/>
          <w:sz w:val="18"/>
          <w:szCs w:val="18"/>
          <w:u w:val="single"/>
        </w:rPr>
        <w:t>CONFORMIDAD</w:t>
      </w:r>
    </w:p>
    <w:p w:rsidR="00C93AEA" w:rsidRPr="00C93AEA" w:rsidRDefault="00C93AEA" w:rsidP="00C93AEA">
      <w:pPr>
        <w:autoSpaceDE w:val="0"/>
        <w:autoSpaceDN w:val="0"/>
        <w:adjustRightInd w:val="0"/>
        <w:jc w:val="both"/>
        <w:rPr>
          <w:rFonts w:ascii="Arial" w:hAnsi="Arial" w:cs="Arial"/>
          <w:sz w:val="18"/>
          <w:szCs w:val="18"/>
        </w:rPr>
      </w:pPr>
    </w:p>
    <w:p w:rsidR="00C93AEA" w:rsidRPr="00C93AEA" w:rsidRDefault="00C93AEA" w:rsidP="00C93AEA">
      <w:pPr>
        <w:autoSpaceDE w:val="0"/>
        <w:autoSpaceDN w:val="0"/>
        <w:adjustRightInd w:val="0"/>
        <w:jc w:val="both"/>
        <w:rPr>
          <w:rFonts w:ascii="Arial" w:hAnsi="Arial" w:cs="Arial"/>
          <w:sz w:val="18"/>
          <w:szCs w:val="18"/>
        </w:rPr>
      </w:pPr>
      <w:r w:rsidRPr="00C93AEA">
        <w:rPr>
          <w:rFonts w:ascii="Arial" w:hAnsi="Arial" w:cs="Arial"/>
          <w:sz w:val="18"/>
          <w:szCs w:val="18"/>
        </w:rPr>
        <w:t>Las Partes declaramos nuestra absoluta aceptación con el tenor íntegro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C93AEA" w:rsidRPr="00C93AEA" w:rsidRDefault="00C93AEA" w:rsidP="00C93AEA">
      <w:pPr>
        <w:autoSpaceDE w:val="0"/>
        <w:autoSpaceDN w:val="0"/>
        <w:adjustRightInd w:val="0"/>
        <w:jc w:val="both"/>
        <w:rPr>
          <w:rFonts w:ascii="Arial" w:hAnsi="Arial" w:cs="Arial"/>
          <w:b/>
          <w:bCs/>
          <w:sz w:val="18"/>
          <w:szCs w:val="18"/>
        </w:rPr>
      </w:pPr>
    </w:p>
    <w:p w:rsidR="00C93AEA" w:rsidRPr="00C93AEA" w:rsidRDefault="00C93AEA" w:rsidP="00C93AEA">
      <w:pPr>
        <w:autoSpaceDE w:val="0"/>
        <w:autoSpaceDN w:val="0"/>
        <w:adjustRightInd w:val="0"/>
        <w:jc w:val="center"/>
        <w:rPr>
          <w:rFonts w:ascii="Arial" w:hAnsi="Arial" w:cs="Arial"/>
          <w:bCs/>
          <w:sz w:val="18"/>
          <w:szCs w:val="18"/>
        </w:rPr>
      </w:pPr>
    </w:p>
    <w:p w:rsidR="00C93AEA" w:rsidRPr="00C93AEA" w:rsidRDefault="00C93AEA" w:rsidP="00C93AEA">
      <w:pPr>
        <w:autoSpaceDE w:val="0"/>
        <w:autoSpaceDN w:val="0"/>
        <w:adjustRightInd w:val="0"/>
        <w:jc w:val="center"/>
        <w:rPr>
          <w:rFonts w:ascii="Arial" w:hAnsi="Arial" w:cs="Arial"/>
          <w:bCs/>
          <w:sz w:val="18"/>
          <w:szCs w:val="18"/>
        </w:rPr>
      </w:pPr>
    </w:p>
    <w:p w:rsidR="00C93AEA" w:rsidRPr="00C93AEA" w:rsidRDefault="00C93AEA" w:rsidP="00C93AEA">
      <w:pPr>
        <w:autoSpaceDE w:val="0"/>
        <w:autoSpaceDN w:val="0"/>
        <w:adjustRightInd w:val="0"/>
        <w:jc w:val="center"/>
        <w:rPr>
          <w:rFonts w:ascii="Arial" w:hAnsi="Arial" w:cs="Arial"/>
          <w:bCs/>
          <w:sz w:val="18"/>
          <w:szCs w:val="18"/>
        </w:rPr>
      </w:pPr>
    </w:p>
    <w:p w:rsidR="00C93AEA" w:rsidRPr="00C93AEA" w:rsidRDefault="00C93AEA" w:rsidP="00C93AEA">
      <w:pPr>
        <w:autoSpaceDE w:val="0"/>
        <w:autoSpaceDN w:val="0"/>
        <w:adjustRightInd w:val="0"/>
        <w:jc w:val="center"/>
        <w:rPr>
          <w:rFonts w:ascii="Arial" w:hAnsi="Arial" w:cs="Arial"/>
          <w:bCs/>
          <w:sz w:val="18"/>
          <w:szCs w:val="18"/>
        </w:rPr>
      </w:pPr>
    </w:p>
    <w:p w:rsidR="00C93AEA" w:rsidRPr="00C93AEA" w:rsidRDefault="00C93AEA" w:rsidP="00C93AEA">
      <w:pPr>
        <w:autoSpaceDE w:val="0"/>
        <w:autoSpaceDN w:val="0"/>
        <w:adjustRightInd w:val="0"/>
        <w:jc w:val="center"/>
        <w:rPr>
          <w:rFonts w:ascii="Arial" w:hAnsi="Arial" w:cs="Arial"/>
          <w:bCs/>
          <w:sz w:val="18"/>
          <w:szCs w:val="18"/>
        </w:rPr>
      </w:pPr>
    </w:p>
    <w:p w:rsidR="00C93AEA" w:rsidRPr="00C93AEA" w:rsidRDefault="00C93AEA" w:rsidP="00C93AEA">
      <w:pPr>
        <w:autoSpaceDE w:val="0"/>
        <w:autoSpaceDN w:val="0"/>
        <w:adjustRightInd w:val="0"/>
        <w:jc w:val="center"/>
        <w:rPr>
          <w:rFonts w:ascii="Arial" w:hAnsi="Arial" w:cs="Arial"/>
          <w:bCs/>
          <w:sz w:val="18"/>
          <w:szCs w:val="18"/>
        </w:rPr>
      </w:pPr>
    </w:p>
    <w:p w:rsidR="00C93AEA" w:rsidRPr="00C93AEA" w:rsidRDefault="00C93AEA" w:rsidP="00C93AEA">
      <w:pPr>
        <w:autoSpaceDE w:val="0"/>
        <w:autoSpaceDN w:val="0"/>
        <w:adjustRightInd w:val="0"/>
        <w:jc w:val="center"/>
        <w:rPr>
          <w:rFonts w:ascii="Arial" w:hAnsi="Arial" w:cs="Arial"/>
          <w:bCs/>
          <w:sz w:val="18"/>
          <w:szCs w:val="18"/>
        </w:rPr>
      </w:pPr>
      <w:r w:rsidRPr="00C93AEA">
        <w:rPr>
          <w:rFonts w:ascii="Arial" w:hAnsi="Arial" w:cs="Arial"/>
          <w:b/>
          <w:bCs/>
          <w:sz w:val="18"/>
          <w:szCs w:val="18"/>
        </w:rPr>
        <w:t>PRESIDENTE EJECUTIVO INTERINO</w:t>
      </w:r>
      <w:r w:rsidRPr="00C93AEA">
        <w:rPr>
          <w:rFonts w:ascii="Arial" w:hAnsi="Arial" w:cs="Arial"/>
          <w:bCs/>
          <w:sz w:val="18"/>
          <w:szCs w:val="18"/>
        </w:rPr>
        <w:t xml:space="preserve">                                                                                                    </w:t>
      </w:r>
      <w:r w:rsidRPr="00C93AEA">
        <w:rPr>
          <w:rFonts w:ascii="Arial" w:hAnsi="Arial" w:cs="Arial"/>
          <w:b/>
          <w:bCs/>
          <w:sz w:val="18"/>
          <w:szCs w:val="18"/>
        </w:rPr>
        <w:t>YACIMIENTOS PETROLÍFEROS FISCALES BOLIVIANOS</w:t>
      </w:r>
    </w:p>
    <w:p w:rsidR="00C93AEA" w:rsidRPr="00C93AEA" w:rsidRDefault="00C93AEA" w:rsidP="00C93AEA">
      <w:pPr>
        <w:autoSpaceDE w:val="0"/>
        <w:autoSpaceDN w:val="0"/>
        <w:adjustRightInd w:val="0"/>
        <w:jc w:val="center"/>
        <w:rPr>
          <w:rFonts w:ascii="Arial" w:hAnsi="Arial" w:cs="Arial"/>
          <w:b/>
          <w:bCs/>
          <w:sz w:val="18"/>
          <w:szCs w:val="18"/>
        </w:rPr>
      </w:pPr>
    </w:p>
    <w:p w:rsidR="00C93AEA" w:rsidRPr="00C93AEA" w:rsidRDefault="00C93AEA" w:rsidP="00C93AEA">
      <w:pPr>
        <w:autoSpaceDE w:val="0"/>
        <w:autoSpaceDN w:val="0"/>
        <w:adjustRightInd w:val="0"/>
        <w:jc w:val="both"/>
        <w:rPr>
          <w:rFonts w:ascii="Arial" w:hAnsi="Arial" w:cs="Arial"/>
          <w:b/>
          <w:bCs/>
          <w:sz w:val="18"/>
          <w:szCs w:val="18"/>
        </w:rPr>
      </w:pPr>
    </w:p>
    <w:p w:rsidR="00C93AEA" w:rsidRPr="00C93AEA" w:rsidRDefault="00C93AEA" w:rsidP="00C93AEA">
      <w:pPr>
        <w:autoSpaceDE w:val="0"/>
        <w:autoSpaceDN w:val="0"/>
        <w:adjustRightInd w:val="0"/>
        <w:jc w:val="both"/>
        <w:rPr>
          <w:rFonts w:ascii="Arial" w:hAnsi="Arial" w:cs="Arial"/>
          <w:b/>
          <w:bCs/>
          <w:sz w:val="18"/>
          <w:szCs w:val="18"/>
        </w:rPr>
      </w:pPr>
    </w:p>
    <w:p w:rsidR="00C93AEA" w:rsidRPr="00C93AEA" w:rsidRDefault="00C93AEA" w:rsidP="00C93AEA">
      <w:pPr>
        <w:autoSpaceDE w:val="0"/>
        <w:autoSpaceDN w:val="0"/>
        <w:adjustRightInd w:val="0"/>
        <w:jc w:val="both"/>
        <w:rPr>
          <w:rFonts w:ascii="Arial" w:hAnsi="Arial" w:cs="Arial"/>
          <w:b/>
          <w:bCs/>
          <w:sz w:val="18"/>
          <w:szCs w:val="18"/>
        </w:rPr>
      </w:pPr>
    </w:p>
    <w:p w:rsidR="00C93AEA" w:rsidRPr="00C93AEA" w:rsidRDefault="00C93AEA" w:rsidP="00C93AEA">
      <w:pPr>
        <w:autoSpaceDE w:val="0"/>
        <w:autoSpaceDN w:val="0"/>
        <w:adjustRightInd w:val="0"/>
        <w:jc w:val="both"/>
        <w:rPr>
          <w:rFonts w:ascii="Arial" w:hAnsi="Arial" w:cs="Arial"/>
          <w:b/>
          <w:bCs/>
          <w:sz w:val="18"/>
          <w:szCs w:val="18"/>
        </w:rPr>
      </w:pPr>
    </w:p>
    <w:p w:rsidR="00C93AEA" w:rsidRPr="00C93AEA" w:rsidRDefault="00C93AEA" w:rsidP="00C93AEA">
      <w:pPr>
        <w:autoSpaceDE w:val="0"/>
        <w:autoSpaceDN w:val="0"/>
        <w:adjustRightInd w:val="0"/>
        <w:jc w:val="both"/>
        <w:rPr>
          <w:rFonts w:ascii="Arial" w:hAnsi="Arial" w:cs="Arial"/>
          <w:b/>
          <w:bCs/>
          <w:sz w:val="18"/>
          <w:szCs w:val="18"/>
        </w:rPr>
      </w:pPr>
    </w:p>
    <w:p w:rsidR="00C93AEA" w:rsidRPr="00C93AEA" w:rsidRDefault="00C93AEA" w:rsidP="00C93AEA">
      <w:pPr>
        <w:autoSpaceDE w:val="0"/>
        <w:autoSpaceDN w:val="0"/>
        <w:adjustRightInd w:val="0"/>
        <w:jc w:val="both"/>
        <w:rPr>
          <w:rFonts w:ascii="Arial" w:hAnsi="Arial" w:cs="Arial"/>
          <w:b/>
          <w:bCs/>
          <w:sz w:val="18"/>
          <w:szCs w:val="18"/>
        </w:rPr>
      </w:pPr>
    </w:p>
    <w:p w:rsidR="00C93AEA" w:rsidRPr="00C93AEA" w:rsidRDefault="00C93AEA" w:rsidP="00C93AEA">
      <w:pPr>
        <w:autoSpaceDE w:val="0"/>
        <w:autoSpaceDN w:val="0"/>
        <w:adjustRightInd w:val="0"/>
        <w:jc w:val="both"/>
        <w:rPr>
          <w:rFonts w:ascii="Arial" w:hAnsi="Arial" w:cs="Arial"/>
          <w:b/>
          <w:bCs/>
          <w:sz w:val="18"/>
          <w:szCs w:val="18"/>
        </w:rPr>
      </w:pPr>
    </w:p>
    <w:p w:rsidR="00C93AEA" w:rsidRPr="00C93AEA" w:rsidRDefault="00C93AEA" w:rsidP="00C93AEA">
      <w:pPr>
        <w:autoSpaceDE w:val="0"/>
        <w:autoSpaceDN w:val="0"/>
        <w:adjustRightInd w:val="0"/>
        <w:jc w:val="center"/>
        <w:rPr>
          <w:rFonts w:ascii="Arial" w:hAnsi="Arial" w:cs="Arial"/>
          <w:b/>
          <w:bCs/>
          <w:sz w:val="18"/>
          <w:szCs w:val="18"/>
        </w:rPr>
      </w:pPr>
      <w:r w:rsidRPr="00C93AEA">
        <w:rPr>
          <w:rFonts w:ascii="Arial" w:hAnsi="Arial" w:cs="Arial"/>
          <w:b/>
          <w:bCs/>
          <w:sz w:val="18"/>
          <w:szCs w:val="18"/>
        </w:rPr>
        <w:t>TRANSPORTISTA</w:t>
      </w:r>
    </w:p>
    <w:p w:rsidR="00C93AEA" w:rsidRPr="00C93AEA" w:rsidRDefault="00C93AEA" w:rsidP="00C93AEA">
      <w:pPr>
        <w:autoSpaceDE w:val="0"/>
        <w:autoSpaceDN w:val="0"/>
        <w:adjustRightInd w:val="0"/>
        <w:jc w:val="both"/>
        <w:rPr>
          <w:rFonts w:ascii="Arial" w:hAnsi="Arial" w:cs="Arial"/>
          <w:b/>
          <w:bCs/>
          <w:sz w:val="18"/>
          <w:szCs w:val="18"/>
        </w:rPr>
      </w:pPr>
    </w:p>
    <w:p w:rsidR="00C93AEA" w:rsidRPr="00C93AEA" w:rsidRDefault="00C93AEA" w:rsidP="00C93AEA">
      <w:pPr>
        <w:rPr>
          <w:rFonts w:ascii="Arial" w:hAnsi="Arial" w:cs="Arial"/>
          <w:b/>
          <w:bCs/>
          <w:sz w:val="18"/>
          <w:szCs w:val="18"/>
        </w:rPr>
      </w:pPr>
      <w:r w:rsidRPr="00C93AEA">
        <w:rPr>
          <w:rFonts w:ascii="Arial" w:hAnsi="Arial" w:cs="Arial"/>
          <w:b/>
          <w:bCs/>
          <w:sz w:val="18"/>
          <w:szCs w:val="18"/>
        </w:rPr>
        <w:br w:type="page"/>
      </w:r>
    </w:p>
    <w:p w:rsidR="00C93AEA" w:rsidRPr="00C93AEA" w:rsidRDefault="00C93AEA" w:rsidP="00C93AEA">
      <w:pPr>
        <w:jc w:val="center"/>
        <w:rPr>
          <w:rFonts w:ascii="Arial" w:hAnsi="Arial" w:cs="Arial"/>
          <w:b/>
          <w:bCs/>
          <w:sz w:val="18"/>
          <w:szCs w:val="18"/>
        </w:rPr>
      </w:pPr>
      <w:r w:rsidRPr="00C93AEA">
        <w:rPr>
          <w:rFonts w:ascii="Arial" w:hAnsi="Arial" w:cs="Arial"/>
          <w:b/>
          <w:bCs/>
          <w:sz w:val="18"/>
          <w:szCs w:val="18"/>
        </w:rPr>
        <w:t>ANEXO ___</w:t>
      </w:r>
    </w:p>
    <w:p w:rsidR="00C93AEA" w:rsidRDefault="00C93AEA" w:rsidP="00C93AEA">
      <w:pPr>
        <w:autoSpaceDE w:val="0"/>
        <w:autoSpaceDN w:val="0"/>
        <w:adjustRightInd w:val="0"/>
        <w:jc w:val="center"/>
        <w:rPr>
          <w:rFonts w:ascii="Arial" w:hAnsi="Arial" w:cs="Arial"/>
          <w:b/>
          <w:bCs/>
          <w:sz w:val="18"/>
          <w:szCs w:val="18"/>
        </w:rPr>
      </w:pPr>
      <w:r w:rsidRPr="00C93AEA">
        <w:rPr>
          <w:rFonts w:ascii="Arial" w:hAnsi="Arial" w:cs="Arial"/>
          <w:b/>
          <w:bCs/>
          <w:sz w:val="18"/>
          <w:szCs w:val="18"/>
        </w:rPr>
        <w:t>DOCUMENTO BASE DE CONTRATACIÓN (DBC)</w:t>
      </w:r>
    </w:p>
    <w:p w:rsidR="00C93AEA" w:rsidRDefault="00C93AEA" w:rsidP="00C93AEA">
      <w:pPr>
        <w:autoSpaceDE w:val="0"/>
        <w:autoSpaceDN w:val="0"/>
        <w:adjustRightInd w:val="0"/>
        <w:jc w:val="center"/>
        <w:rPr>
          <w:rFonts w:ascii="Arial" w:hAnsi="Arial" w:cs="Arial"/>
          <w:b/>
          <w:bCs/>
          <w:sz w:val="18"/>
          <w:szCs w:val="18"/>
        </w:rPr>
      </w:pPr>
    </w:p>
    <w:p w:rsidR="00C93AEA" w:rsidRDefault="00C93AEA" w:rsidP="00C93AEA">
      <w:pPr>
        <w:autoSpaceDE w:val="0"/>
        <w:autoSpaceDN w:val="0"/>
        <w:adjustRightInd w:val="0"/>
        <w:jc w:val="center"/>
        <w:rPr>
          <w:rFonts w:ascii="Arial" w:hAnsi="Arial" w:cs="Arial"/>
          <w:b/>
          <w:bCs/>
          <w:sz w:val="18"/>
          <w:szCs w:val="18"/>
        </w:rPr>
      </w:pPr>
    </w:p>
    <w:p w:rsidR="00C93AEA" w:rsidRPr="00C93AEA" w:rsidRDefault="00C93AEA" w:rsidP="00C93AEA">
      <w:pPr>
        <w:rPr>
          <w:rFonts w:ascii="Arial" w:hAnsi="Arial" w:cs="Arial"/>
          <w:b/>
          <w:bCs/>
          <w:sz w:val="18"/>
          <w:szCs w:val="18"/>
        </w:rPr>
      </w:pPr>
    </w:p>
    <w:p w:rsidR="00C93AEA" w:rsidRPr="00C93AEA" w:rsidRDefault="00C93AEA" w:rsidP="00C93AEA">
      <w:pPr>
        <w:jc w:val="center"/>
        <w:rPr>
          <w:rFonts w:ascii="Arial" w:hAnsi="Arial" w:cs="Arial"/>
          <w:b/>
          <w:bCs/>
          <w:sz w:val="18"/>
          <w:szCs w:val="18"/>
        </w:rPr>
      </w:pPr>
      <w:r w:rsidRPr="00C93AEA">
        <w:rPr>
          <w:rFonts w:ascii="Arial" w:hAnsi="Arial" w:cs="Arial"/>
          <w:b/>
          <w:bCs/>
          <w:sz w:val="18"/>
          <w:szCs w:val="18"/>
        </w:rPr>
        <w:t>ANEXO __</w:t>
      </w:r>
    </w:p>
    <w:p w:rsidR="00C93AEA" w:rsidRPr="00C93AEA" w:rsidRDefault="00C93AEA" w:rsidP="00C93AEA">
      <w:pPr>
        <w:autoSpaceDE w:val="0"/>
        <w:autoSpaceDN w:val="0"/>
        <w:adjustRightInd w:val="0"/>
        <w:jc w:val="center"/>
        <w:rPr>
          <w:rFonts w:ascii="Arial" w:hAnsi="Arial" w:cs="Arial"/>
          <w:b/>
          <w:bCs/>
          <w:sz w:val="18"/>
          <w:szCs w:val="18"/>
        </w:rPr>
      </w:pPr>
      <w:r w:rsidRPr="00C93AEA">
        <w:rPr>
          <w:rFonts w:ascii="Arial" w:hAnsi="Arial" w:cs="Arial"/>
          <w:b/>
          <w:bCs/>
          <w:sz w:val="18"/>
          <w:szCs w:val="18"/>
        </w:rPr>
        <w:t>CONDICIONES DEL MEDIO DE TRANSPORTE</w:t>
      </w:r>
    </w:p>
    <w:p w:rsidR="00C93AEA" w:rsidRDefault="00C93AEA" w:rsidP="00C93AEA">
      <w:pPr>
        <w:autoSpaceDE w:val="0"/>
        <w:autoSpaceDN w:val="0"/>
        <w:adjustRightInd w:val="0"/>
        <w:jc w:val="center"/>
        <w:rPr>
          <w:rFonts w:ascii="Arial" w:hAnsi="Arial" w:cs="Arial"/>
          <w:b/>
          <w:bCs/>
          <w:sz w:val="18"/>
          <w:szCs w:val="18"/>
        </w:rPr>
      </w:pPr>
    </w:p>
    <w:p w:rsidR="00C93AEA" w:rsidRDefault="00C93AEA" w:rsidP="00C93AEA">
      <w:pPr>
        <w:autoSpaceDE w:val="0"/>
        <w:autoSpaceDN w:val="0"/>
        <w:adjustRightInd w:val="0"/>
        <w:jc w:val="center"/>
        <w:rPr>
          <w:rFonts w:ascii="Arial" w:hAnsi="Arial" w:cs="Arial"/>
          <w:b/>
          <w:bCs/>
          <w:sz w:val="18"/>
          <w:szCs w:val="18"/>
        </w:rPr>
      </w:pPr>
    </w:p>
    <w:p w:rsidR="00C93AEA" w:rsidRDefault="00C93AEA" w:rsidP="00C93AEA">
      <w:pPr>
        <w:autoSpaceDE w:val="0"/>
        <w:autoSpaceDN w:val="0"/>
        <w:adjustRightInd w:val="0"/>
        <w:jc w:val="center"/>
        <w:rPr>
          <w:rFonts w:ascii="Arial" w:hAnsi="Arial" w:cs="Arial"/>
          <w:b/>
          <w:bCs/>
          <w:sz w:val="18"/>
          <w:szCs w:val="18"/>
        </w:rPr>
      </w:pPr>
    </w:p>
    <w:p w:rsidR="00C93AEA" w:rsidRDefault="00C93AEA" w:rsidP="00C93AEA">
      <w:pPr>
        <w:autoSpaceDE w:val="0"/>
        <w:autoSpaceDN w:val="0"/>
        <w:adjustRightInd w:val="0"/>
        <w:jc w:val="center"/>
        <w:rPr>
          <w:rFonts w:ascii="Arial" w:hAnsi="Arial" w:cs="Arial"/>
          <w:b/>
          <w:bCs/>
          <w:sz w:val="18"/>
          <w:szCs w:val="18"/>
        </w:rPr>
      </w:pPr>
    </w:p>
    <w:p w:rsidR="00C93AEA" w:rsidRDefault="00C93AEA" w:rsidP="00C93AEA">
      <w:pPr>
        <w:autoSpaceDE w:val="0"/>
        <w:autoSpaceDN w:val="0"/>
        <w:adjustRightInd w:val="0"/>
        <w:jc w:val="center"/>
        <w:rPr>
          <w:rFonts w:ascii="Arial" w:hAnsi="Arial" w:cs="Arial"/>
          <w:b/>
          <w:bCs/>
          <w:sz w:val="18"/>
          <w:szCs w:val="18"/>
        </w:rPr>
      </w:pPr>
    </w:p>
    <w:p w:rsidR="00C93AEA" w:rsidRDefault="00C93AEA" w:rsidP="00C93AEA">
      <w:pPr>
        <w:autoSpaceDE w:val="0"/>
        <w:autoSpaceDN w:val="0"/>
        <w:adjustRightInd w:val="0"/>
        <w:jc w:val="center"/>
        <w:rPr>
          <w:rFonts w:ascii="Arial" w:hAnsi="Arial" w:cs="Arial"/>
          <w:b/>
          <w:bCs/>
          <w:sz w:val="18"/>
          <w:szCs w:val="18"/>
        </w:rPr>
      </w:pPr>
    </w:p>
    <w:p w:rsidR="00C93AEA" w:rsidRPr="00C93AEA" w:rsidRDefault="00C93AEA" w:rsidP="00C93AEA">
      <w:pPr>
        <w:autoSpaceDE w:val="0"/>
        <w:autoSpaceDN w:val="0"/>
        <w:adjustRightInd w:val="0"/>
        <w:jc w:val="center"/>
        <w:rPr>
          <w:rFonts w:ascii="Arial" w:hAnsi="Arial" w:cs="Arial"/>
          <w:b/>
          <w:bCs/>
          <w:sz w:val="18"/>
          <w:szCs w:val="18"/>
        </w:rPr>
      </w:pPr>
      <w:r w:rsidRPr="00C93AEA">
        <w:rPr>
          <w:rFonts w:ascii="Arial" w:hAnsi="Arial" w:cs="Arial"/>
          <w:b/>
          <w:bCs/>
          <w:sz w:val="18"/>
          <w:szCs w:val="18"/>
        </w:rPr>
        <w:t>ANEXO ______</w:t>
      </w:r>
    </w:p>
    <w:p w:rsidR="00C93AEA" w:rsidRPr="00C93AEA" w:rsidRDefault="00C93AEA" w:rsidP="00C93AEA">
      <w:pPr>
        <w:autoSpaceDE w:val="0"/>
        <w:autoSpaceDN w:val="0"/>
        <w:adjustRightInd w:val="0"/>
        <w:jc w:val="center"/>
        <w:rPr>
          <w:rFonts w:ascii="Arial" w:hAnsi="Arial" w:cs="Arial"/>
          <w:b/>
          <w:bCs/>
          <w:sz w:val="18"/>
          <w:szCs w:val="18"/>
        </w:rPr>
      </w:pPr>
      <w:r w:rsidRPr="00C93AEA">
        <w:rPr>
          <w:rFonts w:ascii="Arial" w:hAnsi="Arial" w:cs="Arial"/>
          <w:b/>
          <w:bCs/>
          <w:sz w:val="18"/>
          <w:szCs w:val="18"/>
        </w:rPr>
        <w:t>CONDICIONES DE LOS SEGUROS</w:t>
      </w:r>
    </w:p>
    <w:p w:rsidR="00C93AEA" w:rsidRPr="00C93AEA" w:rsidRDefault="00C93AEA" w:rsidP="00C93AEA">
      <w:pPr>
        <w:autoSpaceDE w:val="0"/>
        <w:autoSpaceDN w:val="0"/>
        <w:adjustRightInd w:val="0"/>
        <w:jc w:val="center"/>
        <w:rPr>
          <w:rFonts w:ascii="Arial" w:hAnsi="Arial" w:cs="Arial"/>
          <w:b/>
          <w:bCs/>
          <w:sz w:val="18"/>
          <w:szCs w:val="18"/>
        </w:rPr>
      </w:pPr>
    </w:p>
    <w:p w:rsidR="00C93AEA" w:rsidRPr="00C93AEA" w:rsidRDefault="00C93AEA" w:rsidP="00C93AEA">
      <w:pPr>
        <w:autoSpaceDE w:val="0"/>
        <w:autoSpaceDN w:val="0"/>
        <w:adjustRightInd w:val="0"/>
        <w:jc w:val="center"/>
        <w:rPr>
          <w:rFonts w:ascii="Arial" w:hAnsi="Arial" w:cs="Arial"/>
          <w:b/>
          <w:bCs/>
          <w:sz w:val="18"/>
          <w:szCs w:val="18"/>
        </w:rPr>
      </w:pPr>
    </w:p>
    <w:p w:rsidR="00C93AEA" w:rsidRPr="00C93AEA" w:rsidRDefault="00C93AEA" w:rsidP="00C93AEA">
      <w:pPr>
        <w:autoSpaceDE w:val="0"/>
        <w:autoSpaceDN w:val="0"/>
        <w:adjustRightInd w:val="0"/>
        <w:jc w:val="center"/>
        <w:rPr>
          <w:rFonts w:ascii="Arial" w:hAnsi="Arial" w:cs="Arial"/>
          <w:b/>
          <w:bCs/>
          <w:sz w:val="18"/>
          <w:szCs w:val="18"/>
        </w:rPr>
      </w:pPr>
    </w:p>
    <w:p w:rsidR="00C93AEA" w:rsidRPr="00C93AEA" w:rsidRDefault="00C93AEA" w:rsidP="00C93AEA">
      <w:pPr>
        <w:autoSpaceDE w:val="0"/>
        <w:autoSpaceDN w:val="0"/>
        <w:adjustRightInd w:val="0"/>
        <w:jc w:val="both"/>
        <w:rPr>
          <w:rFonts w:ascii="Arial" w:hAnsi="Arial" w:cs="Arial"/>
          <w:b/>
          <w:bCs/>
          <w:sz w:val="18"/>
          <w:szCs w:val="18"/>
        </w:rPr>
      </w:pPr>
    </w:p>
    <w:p w:rsidR="00C93AEA" w:rsidRPr="00C93AEA" w:rsidRDefault="00C93AEA" w:rsidP="00C93AEA">
      <w:pPr>
        <w:autoSpaceDE w:val="0"/>
        <w:autoSpaceDN w:val="0"/>
        <w:adjustRightInd w:val="0"/>
        <w:jc w:val="center"/>
        <w:rPr>
          <w:rFonts w:ascii="Arial" w:hAnsi="Arial" w:cs="Arial"/>
          <w:b/>
          <w:bCs/>
          <w:sz w:val="18"/>
          <w:szCs w:val="18"/>
        </w:rPr>
      </w:pPr>
    </w:p>
    <w:p w:rsidR="00C93AEA" w:rsidRPr="00C93AEA" w:rsidRDefault="00C93AEA" w:rsidP="00C93AEA">
      <w:pPr>
        <w:autoSpaceDE w:val="0"/>
        <w:autoSpaceDN w:val="0"/>
        <w:adjustRightInd w:val="0"/>
        <w:jc w:val="center"/>
        <w:rPr>
          <w:rFonts w:ascii="Arial" w:hAnsi="Arial" w:cs="Arial"/>
          <w:b/>
          <w:bCs/>
          <w:sz w:val="18"/>
          <w:szCs w:val="18"/>
        </w:rPr>
      </w:pPr>
    </w:p>
    <w:p w:rsidR="00C93AEA" w:rsidRPr="00C93AEA" w:rsidRDefault="00C93AEA" w:rsidP="00C93AEA">
      <w:pPr>
        <w:autoSpaceDE w:val="0"/>
        <w:autoSpaceDN w:val="0"/>
        <w:adjustRightInd w:val="0"/>
        <w:jc w:val="center"/>
        <w:rPr>
          <w:rFonts w:ascii="Arial" w:hAnsi="Arial" w:cs="Arial"/>
          <w:b/>
          <w:bCs/>
          <w:sz w:val="18"/>
          <w:szCs w:val="18"/>
        </w:rPr>
      </w:pPr>
    </w:p>
    <w:p w:rsidR="00C93AEA" w:rsidRPr="00C93AEA" w:rsidRDefault="00C93AEA" w:rsidP="00C93AEA">
      <w:pPr>
        <w:autoSpaceDE w:val="0"/>
        <w:autoSpaceDN w:val="0"/>
        <w:adjustRightInd w:val="0"/>
        <w:jc w:val="center"/>
        <w:rPr>
          <w:rFonts w:ascii="Arial" w:hAnsi="Arial" w:cs="Arial"/>
          <w:b/>
          <w:bCs/>
          <w:sz w:val="18"/>
          <w:szCs w:val="18"/>
        </w:rPr>
      </w:pPr>
    </w:p>
    <w:p w:rsidR="00C93AEA" w:rsidRPr="00C93AEA" w:rsidRDefault="00C93AEA" w:rsidP="00C93AEA">
      <w:pPr>
        <w:autoSpaceDE w:val="0"/>
        <w:autoSpaceDN w:val="0"/>
        <w:adjustRightInd w:val="0"/>
        <w:jc w:val="center"/>
        <w:rPr>
          <w:rFonts w:ascii="Arial" w:hAnsi="Arial" w:cs="Arial"/>
          <w:b/>
          <w:bCs/>
          <w:sz w:val="18"/>
          <w:szCs w:val="18"/>
        </w:rPr>
      </w:pPr>
    </w:p>
    <w:p w:rsidR="00C93AEA" w:rsidRPr="00C93AEA" w:rsidRDefault="00C93AEA" w:rsidP="00C93AEA">
      <w:pPr>
        <w:autoSpaceDE w:val="0"/>
        <w:autoSpaceDN w:val="0"/>
        <w:adjustRightInd w:val="0"/>
        <w:jc w:val="center"/>
        <w:rPr>
          <w:rFonts w:ascii="Arial" w:hAnsi="Arial" w:cs="Arial"/>
          <w:b/>
          <w:bCs/>
          <w:sz w:val="18"/>
          <w:szCs w:val="18"/>
        </w:rPr>
      </w:pPr>
    </w:p>
    <w:p w:rsidR="00C93AEA" w:rsidRPr="00C93AEA" w:rsidRDefault="00C93AEA" w:rsidP="00C93AEA">
      <w:pPr>
        <w:autoSpaceDE w:val="0"/>
        <w:autoSpaceDN w:val="0"/>
        <w:adjustRightInd w:val="0"/>
        <w:jc w:val="center"/>
        <w:rPr>
          <w:rFonts w:ascii="Arial" w:hAnsi="Arial" w:cs="Arial"/>
          <w:b/>
          <w:bCs/>
          <w:sz w:val="18"/>
          <w:szCs w:val="18"/>
        </w:rPr>
      </w:pPr>
    </w:p>
    <w:p w:rsidR="00C93AEA" w:rsidRPr="00C93AEA" w:rsidRDefault="00C93AEA" w:rsidP="00C93AEA">
      <w:pPr>
        <w:autoSpaceDE w:val="0"/>
        <w:autoSpaceDN w:val="0"/>
        <w:adjustRightInd w:val="0"/>
        <w:jc w:val="center"/>
        <w:rPr>
          <w:rFonts w:ascii="Arial" w:hAnsi="Arial" w:cs="Arial"/>
          <w:b/>
          <w:bCs/>
          <w:sz w:val="18"/>
          <w:szCs w:val="18"/>
        </w:rPr>
      </w:pPr>
    </w:p>
    <w:p w:rsidR="00C93AEA" w:rsidRPr="00C93AEA" w:rsidRDefault="00C93AEA" w:rsidP="00C93AEA">
      <w:pPr>
        <w:autoSpaceDE w:val="0"/>
        <w:autoSpaceDN w:val="0"/>
        <w:adjustRightInd w:val="0"/>
        <w:jc w:val="center"/>
        <w:rPr>
          <w:rFonts w:ascii="Arial" w:hAnsi="Arial" w:cs="Arial"/>
          <w:b/>
          <w:bCs/>
          <w:sz w:val="18"/>
          <w:szCs w:val="18"/>
        </w:rPr>
      </w:pPr>
    </w:p>
    <w:p w:rsidR="00C93AEA" w:rsidRPr="00C93AEA" w:rsidRDefault="00C93AEA" w:rsidP="00C93AEA">
      <w:pPr>
        <w:autoSpaceDE w:val="0"/>
        <w:autoSpaceDN w:val="0"/>
        <w:adjustRightInd w:val="0"/>
        <w:jc w:val="center"/>
        <w:rPr>
          <w:rFonts w:ascii="Arial" w:hAnsi="Arial" w:cs="Arial"/>
          <w:b/>
          <w:bCs/>
          <w:sz w:val="18"/>
          <w:szCs w:val="18"/>
        </w:rPr>
      </w:pPr>
    </w:p>
    <w:p w:rsidR="00C93AEA" w:rsidRPr="00C93AEA" w:rsidRDefault="00C93AEA" w:rsidP="00C93AEA">
      <w:pPr>
        <w:autoSpaceDE w:val="0"/>
        <w:autoSpaceDN w:val="0"/>
        <w:adjustRightInd w:val="0"/>
        <w:jc w:val="center"/>
        <w:rPr>
          <w:rFonts w:ascii="Arial" w:hAnsi="Arial" w:cs="Arial"/>
          <w:b/>
          <w:bCs/>
          <w:sz w:val="18"/>
          <w:szCs w:val="18"/>
        </w:rPr>
      </w:pPr>
    </w:p>
    <w:p w:rsidR="00C93AEA" w:rsidRPr="00C93AEA" w:rsidRDefault="00C93AEA" w:rsidP="00C93AEA">
      <w:pPr>
        <w:autoSpaceDE w:val="0"/>
        <w:autoSpaceDN w:val="0"/>
        <w:adjustRightInd w:val="0"/>
        <w:jc w:val="center"/>
        <w:rPr>
          <w:rFonts w:ascii="Arial" w:hAnsi="Arial" w:cs="Arial"/>
          <w:b/>
          <w:bCs/>
          <w:sz w:val="18"/>
          <w:szCs w:val="18"/>
        </w:rPr>
      </w:pPr>
    </w:p>
    <w:p w:rsidR="00C93AEA" w:rsidRPr="00C93AEA" w:rsidRDefault="00C93AEA" w:rsidP="00C93AEA">
      <w:pPr>
        <w:autoSpaceDE w:val="0"/>
        <w:autoSpaceDN w:val="0"/>
        <w:adjustRightInd w:val="0"/>
        <w:jc w:val="center"/>
        <w:rPr>
          <w:rFonts w:ascii="Arial" w:hAnsi="Arial" w:cs="Arial"/>
          <w:b/>
          <w:bCs/>
          <w:sz w:val="18"/>
          <w:szCs w:val="18"/>
        </w:rPr>
      </w:pPr>
    </w:p>
    <w:p w:rsidR="00C93AEA" w:rsidRPr="00C93AEA" w:rsidRDefault="00C93AEA" w:rsidP="00C93AEA">
      <w:pPr>
        <w:autoSpaceDE w:val="0"/>
        <w:autoSpaceDN w:val="0"/>
        <w:adjustRightInd w:val="0"/>
        <w:jc w:val="center"/>
        <w:rPr>
          <w:rFonts w:ascii="Arial" w:hAnsi="Arial" w:cs="Arial"/>
          <w:b/>
          <w:bCs/>
          <w:sz w:val="18"/>
          <w:szCs w:val="18"/>
        </w:rPr>
      </w:pPr>
    </w:p>
    <w:p w:rsidR="00C93AEA" w:rsidRPr="00C93AEA" w:rsidRDefault="00C93AEA" w:rsidP="00C93AEA">
      <w:pPr>
        <w:autoSpaceDE w:val="0"/>
        <w:autoSpaceDN w:val="0"/>
        <w:adjustRightInd w:val="0"/>
        <w:jc w:val="center"/>
        <w:rPr>
          <w:rFonts w:ascii="Arial" w:hAnsi="Arial" w:cs="Arial"/>
          <w:b/>
          <w:bCs/>
          <w:sz w:val="18"/>
          <w:szCs w:val="18"/>
        </w:rPr>
      </w:pPr>
    </w:p>
    <w:p w:rsidR="00C93AEA" w:rsidRPr="00C93AEA" w:rsidRDefault="00C93AEA" w:rsidP="00C93AEA">
      <w:pPr>
        <w:autoSpaceDE w:val="0"/>
        <w:autoSpaceDN w:val="0"/>
        <w:adjustRightInd w:val="0"/>
        <w:jc w:val="center"/>
        <w:rPr>
          <w:rFonts w:ascii="Arial" w:hAnsi="Arial" w:cs="Arial"/>
          <w:b/>
          <w:bCs/>
          <w:sz w:val="18"/>
          <w:szCs w:val="18"/>
        </w:rPr>
      </w:pPr>
    </w:p>
    <w:p w:rsidR="00C93AEA" w:rsidRPr="00C93AEA" w:rsidRDefault="00C93AEA" w:rsidP="00C93AEA">
      <w:pPr>
        <w:autoSpaceDE w:val="0"/>
        <w:autoSpaceDN w:val="0"/>
        <w:adjustRightInd w:val="0"/>
        <w:jc w:val="center"/>
        <w:rPr>
          <w:rFonts w:ascii="Arial" w:hAnsi="Arial" w:cs="Arial"/>
          <w:b/>
          <w:bCs/>
          <w:sz w:val="18"/>
          <w:szCs w:val="18"/>
        </w:rPr>
      </w:pPr>
    </w:p>
    <w:p w:rsidR="00C93AEA" w:rsidRPr="00C93AEA" w:rsidRDefault="00C93AEA" w:rsidP="00C93AEA">
      <w:pPr>
        <w:autoSpaceDE w:val="0"/>
        <w:autoSpaceDN w:val="0"/>
        <w:adjustRightInd w:val="0"/>
        <w:jc w:val="center"/>
        <w:rPr>
          <w:rFonts w:ascii="Arial" w:hAnsi="Arial" w:cs="Arial"/>
          <w:b/>
          <w:bCs/>
          <w:sz w:val="18"/>
          <w:szCs w:val="18"/>
        </w:rPr>
      </w:pPr>
    </w:p>
    <w:p w:rsidR="00C93AEA" w:rsidRPr="00C93AEA" w:rsidRDefault="00C93AEA" w:rsidP="00C93AEA">
      <w:pPr>
        <w:autoSpaceDE w:val="0"/>
        <w:autoSpaceDN w:val="0"/>
        <w:adjustRightInd w:val="0"/>
        <w:jc w:val="center"/>
        <w:rPr>
          <w:rFonts w:ascii="Arial" w:hAnsi="Arial" w:cs="Arial"/>
          <w:b/>
          <w:bCs/>
          <w:sz w:val="18"/>
          <w:szCs w:val="18"/>
        </w:rPr>
      </w:pPr>
    </w:p>
    <w:p w:rsidR="00C93AEA" w:rsidRPr="00C93AEA" w:rsidRDefault="00C93AEA" w:rsidP="00C93AEA">
      <w:pPr>
        <w:autoSpaceDE w:val="0"/>
        <w:autoSpaceDN w:val="0"/>
        <w:adjustRightInd w:val="0"/>
        <w:jc w:val="center"/>
        <w:rPr>
          <w:rFonts w:ascii="Arial" w:hAnsi="Arial" w:cs="Arial"/>
          <w:b/>
          <w:bCs/>
          <w:sz w:val="18"/>
          <w:szCs w:val="18"/>
        </w:rPr>
      </w:pPr>
    </w:p>
    <w:p w:rsidR="00C93AEA" w:rsidRPr="00C93AEA" w:rsidRDefault="00C93AEA" w:rsidP="00C93AEA">
      <w:pPr>
        <w:autoSpaceDE w:val="0"/>
        <w:autoSpaceDN w:val="0"/>
        <w:adjustRightInd w:val="0"/>
        <w:jc w:val="center"/>
        <w:rPr>
          <w:rFonts w:ascii="Arial" w:hAnsi="Arial" w:cs="Arial"/>
          <w:b/>
          <w:bCs/>
          <w:sz w:val="18"/>
          <w:szCs w:val="18"/>
        </w:rPr>
      </w:pPr>
    </w:p>
    <w:p w:rsidR="00C93AEA" w:rsidRPr="00C93AEA" w:rsidRDefault="00C93AEA" w:rsidP="00C93AEA">
      <w:pPr>
        <w:autoSpaceDE w:val="0"/>
        <w:autoSpaceDN w:val="0"/>
        <w:adjustRightInd w:val="0"/>
        <w:jc w:val="center"/>
        <w:rPr>
          <w:rFonts w:ascii="Arial" w:hAnsi="Arial" w:cs="Arial"/>
          <w:b/>
          <w:bCs/>
          <w:sz w:val="18"/>
          <w:szCs w:val="18"/>
        </w:rPr>
      </w:pPr>
    </w:p>
    <w:p w:rsidR="00C93AEA" w:rsidRPr="00C93AEA" w:rsidRDefault="00C93AEA" w:rsidP="00C93AEA">
      <w:pPr>
        <w:autoSpaceDE w:val="0"/>
        <w:autoSpaceDN w:val="0"/>
        <w:adjustRightInd w:val="0"/>
        <w:jc w:val="center"/>
        <w:rPr>
          <w:rFonts w:ascii="Arial" w:hAnsi="Arial" w:cs="Arial"/>
          <w:b/>
          <w:bCs/>
          <w:sz w:val="18"/>
          <w:szCs w:val="18"/>
        </w:rPr>
      </w:pPr>
    </w:p>
    <w:p w:rsidR="00C93AEA" w:rsidRPr="00C93AEA" w:rsidRDefault="00C93AEA" w:rsidP="00C93AEA">
      <w:pPr>
        <w:autoSpaceDE w:val="0"/>
        <w:autoSpaceDN w:val="0"/>
        <w:adjustRightInd w:val="0"/>
        <w:jc w:val="center"/>
        <w:rPr>
          <w:rFonts w:ascii="Arial" w:hAnsi="Arial" w:cs="Arial"/>
          <w:b/>
          <w:bCs/>
          <w:sz w:val="18"/>
          <w:szCs w:val="18"/>
        </w:rPr>
      </w:pPr>
    </w:p>
    <w:p w:rsidR="00C93AEA" w:rsidRPr="00C93AEA" w:rsidRDefault="00C93AEA" w:rsidP="00C93AEA">
      <w:pPr>
        <w:autoSpaceDE w:val="0"/>
        <w:autoSpaceDN w:val="0"/>
        <w:adjustRightInd w:val="0"/>
        <w:jc w:val="center"/>
        <w:rPr>
          <w:rFonts w:ascii="Arial" w:hAnsi="Arial" w:cs="Arial"/>
          <w:b/>
          <w:bCs/>
          <w:sz w:val="18"/>
          <w:szCs w:val="18"/>
        </w:rPr>
      </w:pPr>
    </w:p>
    <w:p w:rsidR="00C93AEA" w:rsidRPr="00C93AEA" w:rsidRDefault="00C93AEA" w:rsidP="00C93AEA">
      <w:pPr>
        <w:autoSpaceDE w:val="0"/>
        <w:autoSpaceDN w:val="0"/>
        <w:adjustRightInd w:val="0"/>
        <w:jc w:val="center"/>
        <w:rPr>
          <w:rFonts w:ascii="Arial" w:hAnsi="Arial" w:cs="Arial"/>
          <w:b/>
          <w:bCs/>
          <w:sz w:val="18"/>
          <w:szCs w:val="18"/>
        </w:rPr>
      </w:pPr>
    </w:p>
    <w:p w:rsidR="00071870" w:rsidRPr="00C93AEA" w:rsidRDefault="00071870" w:rsidP="00071870">
      <w:pPr>
        <w:jc w:val="center"/>
        <w:rPr>
          <w:rFonts w:ascii="Calibri" w:hAnsi="Calibri" w:cs="Calibri"/>
          <w:b/>
          <w:bCs/>
          <w:sz w:val="18"/>
          <w:szCs w:val="18"/>
        </w:rPr>
      </w:pPr>
    </w:p>
    <w:p w:rsidR="00C76C60" w:rsidRPr="00C93AEA" w:rsidRDefault="00C76C60" w:rsidP="00C76C60">
      <w:pPr>
        <w:jc w:val="center"/>
        <w:rPr>
          <w:rFonts w:asciiTheme="minorHAnsi" w:hAnsiTheme="minorHAnsi" w:cstheme="minorHAnsi"/>
          <w:b/>
          <w:bCs/>
          <w:sz w:val="18"/>
          <w:szCs w:val="18"/>
        </w:rPr>
      </w:pPr>
    </w:p>
    <w:sectPr w:rsidR="00C76C60" w:rsidRPr="00C93AEA" w:rsidSect="00132381">
      <w:headerReference w:type="default" r:id="rId21"/>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A4A" w:rsidRDefault="00E32A4A">
      <w:r>
        <w:separator/>
      </w:r>
    </w:p>
  </w:endnote>
  <w:endnote w:type="continuationSeparator" w:id="0">
    <w:p w:rsidR="00E32A4A" w:rsidRDefault="00E32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28D" w:rsidRPr="0096776D" w:rsidRDefault="002A528D">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C93AEA">
      <w:rPr>
        <w:rFonts w:asciiTheme="minorHAnsi" w:hAnsiTheme="minorHAnsi" w:cstheme="minorHAnsi"/>
        <w:noProof/>
        <w:sz w:val="18"/>
        <w:szCs w:val="18"/>
      </w:rPr>
      <w:t>2</w:t>
    </w:r>
    <w:r w:rsidRPr="0096776D">
      <w:rPr>
        <w:rFonts w:asciiTheme="minorHAnsi" w:hAnsiTheme="minorHAnsi" w:cstheme="minorHAnsi"/>
        <w:noProof/>
        <w:sz w:val="18"/>
        <w:szCs w:val="18"/>
      </w:rPr>
      <w:fldChar w:fldCharType="end"/>
    </w:r>
  </w:p>
  <w:p w:rsidR="002A528D" w:rsidRDefault="002A528D">
    <w:pPr>
      <w:pStyle w:val="Piedepgina"/>
    </w:pPr>
  </w:p>
  <w:p w:rsidR="002A528D" w:rsidRDefault="002A528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28D" w:rsidRDefault="002A528D">
    <w:pPr>
      <w:pStyle w:val="Piedepgina"/>
      <w:jc w:val="right"/>
    </w:pPr>
    <w:r>
      <w:fldChar w:fldCharType="begin"/>
    </w:r>
    <w:r>
      <w:instrText xml:space="preserve"> PAGE   \* MERGEFORMAT </w:instrText>
    </w:r>
    <w:r>
      <w:fldChar w:fldCharType="separate"/>
    </w:r>
    <w:r w:rsidR="00C93AEA">
      <w:rPr>
        <w:noProof/>
      </w:rPr>
      <w:t>23</w:t>
    </w:r>
    <w:r>
      <w:fldChar w:fldCharType="end"/>
    </w:r>
  </w:p>
  <w:p w:rsidR="002A528D" w:rsidRDefault="002A528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A4A" w:rsidRDefault="00E32A4A">
      <w:r>
        <w:separator/>
      </w:r>
    </w:p>
  </w:footnote>
  <w:footnote w:type="continuationSeparator" w:id="0">
    <w:p w:rsidR="00E32A4A" w:rsidRDefault="00E32A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28D" w:rsidRPr="009F3620" w:rsidRDefault="002A528D"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CD62F72"/>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9">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74E26C4"/>
    <w:multiLevelType w:val="hybridMultilevel"/>
    <w:tmpl w:val="7660D704"/>
    <w:lvl w:ilvl="0" w:tplc="74B81A8A">
      <w:start w:val="1"/>
      <w:numFmt w:val="upperRoman"/>
      <w:lvlText w:val="%1."/>
      <w:lvlJc w:val="left"/>
      <w:pPr>
        <w:ind w:left="1080" w:hanging="72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4">
    <w:nsid w:val="2A96035A"/>
    <w:multiLevelType w:val="hybridMultilevel"/>
    <w:tmpl w:val="47CE3BF2"/>
    <w:lvl w:ilvl="0" w:tplc="3BCC5A06">
      <w:start w:val="1"/>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7">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8">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0">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1">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4">
    <w:nsid w:val="46CC4997"/>
    <w:multiLevelType w:val="multilevel"/>
    <w:tmpl w:val="D9ECC852"/>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355"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tentative="1">
      <w:start w:val="1"/>
      <w:numFmt w:val="bullet"/>
      <w:lvlText w:val="o"/>
      <w:lvlJc w:val="left"/>
      <w:pPr>
        <w:ind w:left="1506" w:hanging="360"/>
      </w:pPr>
      <w:rPr>
        <w:rFonts w:ascii="Courier New" w:hAnsi="Courier New" w:cs="Courier New" w:hint="default"/>
      </w:rPr>
    </w:lvl>
    <w:lvl w:ilvl="2" w:tplc="400A0005">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7">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2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1">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32">
    <w:nsid w:val="58352FDD"/>
    <w:multiLevelType w:val="multilevel"/>
    <w:tmpl w:val="FC6A03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4">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5">
    <w:nsid w:val="59991E73"/>
    <w:multiLevelType w:val="multilevel"/>
    <w:tmpl w:val="E848AA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C6C7438"/>
    <w:multiLevelType w:val="hybridMultilevel"/>
    <w:tmpl w:val="BD60C1DC"/>
    <w:lvl w:ilvl="0" w:tplc="4EE2C1BC">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38">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5720188"/>
    <w:multiLevelType w:val="multilevel"/>
    <w:tmpl w:val="DF72D69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1">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2">
    <w:nsid w:val="6D535921"/>
    <w:multiLevelType w:val="hybridMultilevel"/>
    <w:tmpl w:val="04243DDE"/>
    <w:lvl w:ilvl="0" w:tplc="FDAE8C0A">
      <w:start w:val="1"/>
      <w:numFmt w:val="lowerLetter"/>
      <w:lvlText w:val="%1."/>
      <w:lvlJc w:val="left"/>
      <w:pPr>
        <w:ind w:left="988" w:hanging="360"/>
      </w:pPr>
      <w:rPr>
        <w:rFonts w:ascii="Verdana" w:hAnsi="Verdana" w:hint="default"/>
        <w:b/>
        <w:sz w:val="18"/>
      </w:rPr>
    </w:lvl>
    <w:lvl w:ilvl="1" w:tplc="400A0019" w:tentative="1">
      <w:start w:val="1"/>
      <w:numFmt w:val="lowerLetter"/>
      <w:lvlText w:val="%2."/>
      <w:lvlJc w:val="left"/>
      <w:pPr>
        <w:ind w:left="1708" w:hanging="360"/>
      </w:pPr>
    </w:lvl>
    <w:lvl w:ilvl="2" w:tplc="400A001B" w:tentative="1">
      <w:start w:val="1"/>
      <w:numFmt w:val="lowerRoman"/>
      <w:lvlText w:val="%3."/>
      <w:lvlJc w:val="right"/>
      <w:pPr>
        <w:ind w:left="2428" w:hanging="180"/>
      </w:pPr>
    </w:lvl>
    <w:lvl w:ilvl="3" w:tplc="400A000F" w:tentative="1">
      <w:start w:val="1"/>
      <w:numFmt w:val="decimal"/>
      <w:lvlText w:val="%4."/>
      <w:lvlJc w:val="left"/>
      <w:pPr>
        <w:ind w:left="3148" w:hanging="360"/>
      </w:pPr>
    </w:lvl>
    <w:lvl w:ilvl="4" w:tplc="400A0019" w:tentative="1">
      <w:start w:val="1"/>
      <w:numFmt w:val="lowerLetter"/>
      <w:lvlText w:val="%5."/>
      <w:lvlJc w:val="left"/>
      <w:pPr>
        <w:ind w:left="3868" w:hanging="360"/>
      </w:pPr>
    </w:lvl>
    <w:lvl w:ilvl="5" w:tplc="400A001B" w:tentative="1">
      <w:start w:val="1"/>
      <w:numFmt w:val="lowerRoman"/>
      <w:lvlText w:val="%6."/>
      <w:lvlJc w:val="right"/>
      <w:pPr>
        <w:ind w:left="4588" w:hanging="180"/>
      </w:pPr>
    </w:lvl>
    <w:lvl w:ilvl="6" w:tplc="400A000F" w:tentative="1">
      <w:start w:val="1"/>
      <w:numFmt w:val="decimal"/>
      <w:lvlText w:val="%7."/>
      <w:lvlJc w:val="left"/>
      <w:pPr>
        <w:ind w:left="5308" w:hanging="360"/>
      </w:pPr>
    </w:lvl>
    <w:lvl w:ilvl="7" w:tplc="400A0019" w:tentative="1">
      <w:start w:val="1"/>
      <w:numFmt w:val="lowerLetter"/>
      <w:lvlText w:val="%8."/>
      <w:lvlJc w:val="left"/>
      <w:pPr>
        <w:ind w:left="6028" w:hanging="360"/>
      </w:pPr>
    </w:lvl>
    <w:lvl w:ilvl="8" w:tplc="400A001B" w:tentative="1">
      <w:start w:val="1"/>
      <w:numFmt w:val="lowerRoman"/>
      <w:lvlText w:val="%9."/>
      <w:lvlJc w:val="right"/>
      <w:pPr>
        <w:ind w:left="6748" w:hanging="180"/>
      </w:pPr>
    </w:lvl>
  </w:abstractNum>
  <w:abstractNum w:abstractNumId="4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6">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7"/>
  </w:num>
  <w:num w:numId="2">
    <w:abstractNumId w:val="10"/>
  </w:num>
  <w:num w:numId="3">
    <w:abstractNumId w:val="38"/>
  </w:num>
  <w:num w:numId="4">
    <w:abstractNumId w:val="6"/>
  </w:num>
  <w:num w:numId="5">
    <w:abstractNumId w:val="20"/>
  </w:num>
  <w:num w:numId="6">
    <w:abstractNumId w:val="19"/>
  </w:num>
  <w:num w:numId="7">
    <w:abstractNumId w:val="22"/>
  </w:num>
  <w:num w:numId="8">
    <w:abstractNumId w:val="45"/>
  </w:num>
  <w:num w:numId="9">
    <w:abstractNumId w:val="0"/>
  </w:num>
  <w:num w:numId="10">
    <w:abstractNumId w:val="43"/>
  </w:num>
  <w:num w:numId="11">
    <w:abstractNumId w:val="23"/>
  </w:num>
  <w:num w:numId="12">
    <w:abstractNumId w:val="18"/>
  </w:num>
  <w:num w:numId="13">
    <w:abstractNumId w:val="1"/>
  </w:num>
  <w:num w:numId="14">
    <w:abstractNumId w:val="13"/>
  </w:num>
  <w:num w:numId="15">
    <w:abstractNumId w:val="12"/>
  </w:num>
  <w:num w:numId="16">
    <w:abstractNumId w:val="9"/>
  </w:num>
  <w:num w:numId="17">
    <w:abstractNumId w:val="47"/>
  </w:num>
  <w:num w:numId="18">
    <w:abstractNumId w:val="29"/>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5"/>
  </w:num>
  <w:num w:numId="26">
    <w:abstractNumId w:val="3"/>
  </w:num>
  <w:num w:numId="27">
    <w:abstractNumId w:val="16"/>
  </w:num>
  <w:num w:numId="28">
    <w:abstractNumId w:val="25"/>
  </w:num>
  <w:num w:numId="29">
    <w:abstractNumId w:val="27"/>
  </w:num>
  <w:num w:numId="30">
    <w:abstractNumId w:val="30"/>
  </w:num>
  <w:num w:numId="31">
    <w:abstractNumId w:val="44"/>
  </w:num>
  <w:num w:numId="32">
    <w:abstractNumId w:val="36"/>
  </w:num>
  <w:num w:numId="33">
    <w:abstractNumId w:val="42"/>
  </w:num>
  <w:num w:numId="34">
    <w:abstractNumId w:val="14"/>
  </w:num>
  <w:num w:numId="35">
    <w:abstractNumId w:val="11"/>
  </w:num>
  <w:num w:numId="36">
    <w:abstractNumId w:val="2"/>
  </w:num>
  <w:num w:numId="37">
    <w:abstractNumId w:val="48"/>
  </w:num>
  <w:num w:numId="38">
    <w:abstractNumId w:val="28"/>
  </w:num>
  <w:num w:numId="39">
    <w:abstractNumId w:val="46"/>
  </w:num>
  <w:num w:numId="40">
    <w:abstractNumId w:val="26"/>
  </w:num>
  <w:num w:numId="41">
    <w:abstractNumId w:val="39"/>
  </w:num>
  <w:num w:numId="42">
    <w:abstractNumId w:val="35"/>
  </w:num>
  <w:num w:numId="43">
    <w:abstractNumId w:val="33"/>
  </w:num>
  <w:num w:numId="44">
    <w:abstractNumId w:val="41"/>
  </w:num>
  <w:num w:numId="45">
    <w:abstractNumId w:val="17"/>
  </w:num>
  <w:num w:numId="46">
    <w:abstractNumId w:val="21"/>
  </w:num>
  <w:num w:numId="47">
    <w:abstractNumId w:val="31"/>
  </w:num>
  <w:num w:numId="48">
    <w:abstractNumId w:val="37"/>
  </w:num>
  <w:num w:numId="49">
    <w:abstractNumId w:val="24"/>
  </w:num>
  <w:num w:numId="50">
    <w:abstractNumId w:val="3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53"/>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E2"/>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28D"/>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385"/>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3AEA"/>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A4A"/>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uiPriority="9" w:qFormat="1"/>
    <w:lsdException w:name="heading 8" w:qFormat="1"/>
    <w:lsdException w:name="heading 9" w:uiPriority="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decuadrcula6concolores-nfasis11">
    <w:name w:val="Tabla de cuadrícula 6 con colores - Énfasis 11"/>
    <w:basedOn w:val="Tablanormal"/>
    <w:next w:val="Tabladecuadrcula6concolores-nfasis12"/>
    <w:uiPriority w:val="51"/>
    <w:rsid w:val="00C93AEA"/>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C93AEA"/>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rrafodelista0">
    <w:name w:val="prrafodelista"/>
    <w:basedOn w:val="Normal"/>
    <w:rsid w:val="00C93AEA"/>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uiPriority="9" w:qFormat="1"/>
    <w:lsdException w:name="heading 8" w:qFormat="1"/>
    <w:lsdException w:name="heading 9" w:uiPriority="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decuadrcula6concolores-nfasis11">
    <w:name w:val="Tabla de cuadrícula 6 con colores - Énfasis 11"/>
    <w:basedOn w:val="Tablanormal"/>
    <w:next w:val="Tabladecuadrcula6concolores-nfasis12"/>
    <w:uiPriority w:val="51"/>
    <w:rsid w:val="00C93AEA"/>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C93AEA"/>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rrafodelista0">
    <w:name w:val="prrafodelista"/>
    <w:basedOn w:val="Normal"/>
    <w:rsid w:val="00C93AEA"/>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package" Target="embeddings/Microsoft_Excel_Worksheet1.xlsx"/><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package" Target="embeddings/Microsoft_Excel_Worksheet2.xls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63AE7-1441-43A1-970B-34F027472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46</Pages>
  <Words>16067</Words>
  <Characters>88369</Characters>
  <Application>Microsoft Office Word</Application>
  <DocSecurity>0</DocSecurity>
  <Lines>736</Lines>
  <Paragraphs>208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104228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Troche Garcia</cp:lastModifiedBy>
  <cp:revision>3</cp:revision>
  <cp:lastPrinted>2015-02-19T14:27:00Z</cp:lastPrinted>
  <dcterms:created xsi:type="dcterms:W3CDTF">2015-10-23T16:20:00Z</dcterms:created>
  <dcterms:modified xsi:type="dcterms:W3CDTF">2015-10-28T19:06:00Z</dcterms:modified>
</cp:coreProperties>
</file>