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5A70" w:rsidRDefault="00EE5A70" w:rsidP="00BC21BB">
                            <w:pPr>
                              <w:pStyle w:val="Ttulo1"/>
                              <w:ind w:left="142"/>
                              <w:jc w:val="center"/>
                              <w:rPr>
                                <w:rFonts w:ascii="Century Gothic" w:hAnsi="Century Gothic"/>
                                <w:szCs w:val="28"/>
                              </w:rPr>
                            </w:pPr>
                          </w:p>
                          <w:p w:rsidR="00EE5A70" w:rsidRDefault="00EE5A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5A70" w:rsidRDefault="00EE5A70" w:rsidP="00196858"/>
                          <w:p w:rsidR="00EE5A70" w:rsidRPr="00196858" w:rsidRDefault="00EE5A70" w:rsidP="00196858"/>
                          <w:p w:rsidR="00EE5A70" w:rsidRDefault="00EE5A70" w:rsidP="00BC21BB">
                            <w:pPr>
                              <w:ind w:left="142"/>
                              <w:jc w:val="center"/>
                              <w:rPr>
                                <w:rFonts w:ascii="Verdana" w:hAnsi="Verdana"/>
                                <w:b/>
                              </w:rPr>
                            </w:pPr>
                          </w:p>
                          <w:p w:rsidR="00EE5A70" w:rsidRDefault="00EE5A7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5A70" w:rsidRPr="00C825D4" w:rsidRDefault="00EE5A70"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EE5A70" w:rsidRDefault="00EE5A70" w:rsidP="00963B46">
                            <w:pPr>
                              <w:ind w:left="142"/>
                              <w:jc w:val="center"/>
                              <w:rPr>
                                <w:rFonts w:ascii="Century Gothic" w:hAnsi="Century Gothic" w:cs="Arial"/>
                                <w:b/>
                                <w:sz w:val="32"/>
                                <w:szCs w:val="32"/>
                                <w:lang w:val="es-MX"/>
                              </w:rPr>
                            </w:pPr>
                          </w:p>
                          <w:p w:rsidR="00EE5A70" w:rsidRDefault="00EE5A70" w:rsidP="00963B46">
                            <w:pPr>
                              <w:ind w:left="142"/>
                              <w:jc w:val="center"/>
                              <w:rPr>
                                <w:rFonts w:ascii="Century Gothic" w:hAnsi="Century Gothic" w:cs="Arial"/>
                                <w:b/>
                                <w:sz w:val="32"/>
                                <w:szCs w:val="32"/>
                                <w:lang w:val="es-MX"/>
                              </w:rPr>
                            </w:pPr>
                          </w:p>
                          <w:p w:rsidR="00EE5A70" w:rsidRPr="00EE5138" w:rsidRDefault="00EE5A7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E5A70" w:rsidRDefault="00EE5A7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E5A70" w:rsidRPr="003F3DFD" w:rsidRDefault="00EE5A70" w:rsidP="002C0306">
                            <w:pPr>
                              <w:rPr>
                                <w:rFonts w:ascii="Century Gothic" w:hAnsi="Century Gothic" w:cs="Arial"/>
                                <w:b/>
                                <w:sz w:val="32"/>
                                <w:szCs w:val="32"/>
                              </w:rPr>
                            </w:pPr>
                          </w:p>
                          <w:p w:rsidR="00EE5A70" w:rsidRDefault="00EE5A70" w:rsidP="00C64893">
                            <w:pPr>
                              <w:jc w:val="center"/>
                              <w:rPr>
                                <w:rFonts w:ascii="Century Gothic" w:hAnsi="Century Gothic"/>
                                <w:b/>
                                <w:sz w:val="32"/>
                                <w:szCs w:val="32"/>
                              </w:rPr>
                            </w:pPr>
                            <w:r>
                              <w:rPr>
                                <w:rFonts w:ascii="Century Gothic" w:hAnsi="Century Gothic"/>
                                <w:b/>
                                <w:sz w:val="32"/>
                                <w:szCs w:val="32"/>
                              </w:rPr>
                              <w:t>REGLAMENTO DE CONTRATACIONES DIRECTAS</w:t>
                            </w:r>
                          </w:p>
                          <w:p w:rsidR="00EE5A70" w:rsidRDefault="00EE5A7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E5A70" w:rsidRPr="00C64893" w:rsidRDefault="00EE5A70" w:rsidP="00BC21BB">
                            <w:pPr>
                              <w:ind w:left="142"/>
                              <w:jc w:val="center"/>
                              <w:rPr>
                                <w:rFonts w:ascii="Century Gothic" w:hAnsi="Century Gothic" w:cs="Arial"/>
                                <w:b/>
                                <w:sz w:val="32"/>
                                <w:szCs w:val="32"/>
                              </w:rPr>
                            </w:pPr>
                          </w:p>
                          <w:p w:rsidR="00EE5A70" w:rsidRDefault="00EE5A7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E5A70" w:rsidRPr="000F16BE" w:rsidRDefault="00EE5A70" w:rsidP="00716D3A">
                            <w:pPr>
                              <w:ind w:left="142"/>
                              <w:jc w:val="center"/>
                              <w:rPr>
                                <w:rFonts w:ascii="Century Gothic" w:hAnsi="Century Gothic" w:cs="Arial"/>
                                <w:b/>
                                <w:sz w:val="32"/>
                                <w:szCs w:val="32"/>
                                <w:lang w:val="es-MX"/>
                              </w:rPr>
                            </w:pPr>
                          </w:p>
                          <w:p w:rsidR="00EE5A70" w:rsidRDefault="00EE5A7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HIDROCARBUROS LÍQUIDOS A EEº SSº Y PUESTO DE VENTA ADMINISTRADAS POR YPFB EN LOS DEPARTAMENTOS DE ORURO Y POTOSÍ GESTIÓN 2016”</w:t>
                            </w:r>
                          </w:p>
                          <w:p w:rsidR="00EE5A70" w:rsidRDefault="00EE5A70" w:rsidP="00EE5138">
                            <w:pPr>
                              <w:autoSpaceDE w:val="0"/>
                              <w:autoSpaceDN w:val="0"/>
                              <w:adjustRightInd w:val="0"/>
                              <w:ind w:left="142"/>
                              <w:jc w:val="center"/>
                              <w:rPr>
                                <w:rFonts w:ascii="Century Gothic" w:hAnsi="Century Gothic" w:cs="Century Gothic"/>
                                <w:b/>
                                <w:bCs/>
                                <w:color w:val="000000"/>
                                <w:sz w:val="32"/>
                                <w:szCs w:val="32"/>
                              </w:rPr>
                            </w:pPr>
                          </w:p>
                          <w:p w:rsidR="00EE5A70" w:rsidRPr="00536091" w:rsidRDefault="00EE5A7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CDO-DCOR-SUP.COM.-003-2015</w:t>
                            </w:r>
                          </w:p>
                          <w:p w:rsidR="00EE5A70" w:rsidRDefault="00EE5A7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E5A70" w:rsidRPr="00574BFC" w:rsidRDefault="00EE5A7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E5A70" w:rsidRDefault="00EE5A70" w:rsidP="00BC21BB">
                            <w:pPr>
                              <w:ind w:right="930"/>
                              <w:jc w:val="center"/>
                              <w:rPr>
                                <w:rFonts w:ascii="Century Gothic" w:hAnsi="Century Gothic"/>
                                <w:lang w:val="es-ES_tradnl"/>
                              </w:rPr>
                            </w:pPr>
                            <w:r>
                              <w:rPr>
                                <w:rFonts w:ascii="Century Gothic" w:hAnsi="Century Gothic"/>
                                <w:lang w:val="es-ES_tradnl"/>
                              </w:rPr>
                              <w:t xml:space="preserve">          </w:t>
                            </w:r>
                          </w:p>
                          <w:p w:rsidR="00EE5A70" w:rsidRDefault="00EE5A70" w:rsidP="00BC21BB">
                            <w:pPr>
                              <w:ind w:right="930"/>
                              <w:jc w:val="center"/>
                              <w:rPr>
                                <w:rFonts w:ascii="Century Gothic" w:hAnsi="Century Gothic"/>
                                <w:lang w:val="es-ES_tradnl"/>
                              </w:rPr>
                            </w:pPr>
                          </w:p>
                          <w:p w:rsidR="00EE5A70" w:rsidRDefault="00EE5A70" w:rsidP="00BC21BB">
                            <w:pPr>
                              <w:ind w:right="930"/>
                              <w:jc w:val="center"/>
                              <w:rPr>
                                <w:rFonts w:ascii="Century Gothic" w:hAnsi="Century Gothic"/>
                                <w:lang w:val="es-ES_tradnl"/>
                              </w:rPr>
                            </w:pPr>
                          </w:p>
                          <w:p w:rsidR="00EE5A70" w:rsidRDefault="00EE5A70" w:rsidP="00BC21BB">
                            <w:pPr>
                              <w:ind w:right="930"/>
                              <w:jc w:val="center"/>
                              <w:rPr>
                                <w:rFonts w:ascii="Century Gothic" w:hAnsi="Century Gothic"/>
                                <w:lang w:val="es-ES_tradnl"/>
                              </w:rPr>
                            </w:pPr>
                          </w:p>
                          <w:p w:rsidR="00EE5A70" w:rsidRDefault="00EE5A70" w:rsidP="00BC21BB">
                            <w:pPr>
                              <w:ind w:right="930"/>
                              <w:jc w:val="center"/>
                              <w:rPr>
                                <w:rFonts w:ascii="Century Gothic" w:hAnsi="Century Gothic"/>
                                <w:lang w:val="es-ES_tradnl"/>
                              </w:rPr>
                            </w:pPr>
                          </w:p>
                          <w:p w:rsidR="00EE5A70" w:rsidRPr="009C5A35" w:rsidRDefault="00EE5A7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E5A70" w:rsidRDefault="00EE5A70" w:rsidP="00BC21BB">
                      <w:pPr>
                        <w:pStyle w:val="Ttulo1"/>
                        <w:ind w:left="142"/>
                        <w:jc w:val="center"/>
                        <w:rPr>
                          <w:rFonts w:ascii="Century Gothic" w:hAnsi="Century Gothic"/>
                          <w:szCs w:val="28"/>
                        </w:rPr>
                      </w:pPr>
                    </w:p>
                    <w:p w:rsidR="00EE5A70" w:rsidRDefault="00EE5A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5A70" w:rsidRDefault="00EE5A70" w:rsidP="00196858"/>
                    <w:p w:rsidR="00EE5A70" w:rsidRPr="00196858" w:rsidRDefault="00EE5A70" w:rsidP="00196858"/>
                    <w:p w:rsidR="00EE5A70" w:rsidRDefault="00EE5A70" w:rsidP="00BC21BB">
                      <w:pPr>
                        <w:ind w:left="142"/>
                        <w:jc w:val="center"/>
                        <w:rPr>
                          <w:rFonts w:ascii="Verdana" w:hAnsi="Verdana"/>
                          <w:b/>
                        </w:rPr>
                      </w:pPr>
                    </w:p>
                    <w:p w:rsidR="00EE5A70" w:rsidRDefault="00EE5A7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5A70" w:rsidRPr="00C825D4" w:rsidRDefault="00EE5A70"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EE5A70" w:rsidRDefault="00EE5A70" w:rsidP="00963B46">
                      <w:pPr>
                        <w:ind w:left="142"/>
                        <w:jc w:val="center"/>
                        <w:rPr>
                          <w:rFonts w:ascii="Century Gothic" w:hAnsi="Century Gothic" w:cs="Arial"/>
                          <w:b/>
                          <w:sz w:val="32"/>
                          <w:szCs w:val="32"/>
                          <w:lang w:val="es-MX"/>
                        </w:rPr>
                      </w:pPr>
                    </w:p>
                    <w:p w:rsidR="00EE5A70" w:rsidRDefault="00EE5A70" w:rsidP="00963B46">
                      <w:pPr>
                        <w:ind w:left="142"/>
                        <w:jc w:val="center"/>
                        <w:rPr>
                          <w:rFonts w:ascii="Century Gothic" w:hAnsi="Century Gothic" w:cs="Arial"/>
                          <w:b/>
                          <w:sz w:val="32"/>
                          <w:szCs w:val="32"/>
                          <w:lang w:val="es-MX"/>
                        </w:rPr>
                      </w:pPr>
                    </w:p>
                    <w:p w:rsidR="00EE5A70" w:rsidRPr="00EE5138" w:rsidRDefault="00EE5A7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E5A70" w:rsidRDefault="00EE5A7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E5A70" w:rsidRPr="003F3DFD" w:rsidRDefault="00EE5A70" w:rsidP="002C0306">
                      <w:pPr>
                        <w:rPr>
                          <w:rFonts w:ascii="Century Gothic" w:hAnsi="Century Gothic" w:cs="Arial"/>
                          <w:b/>
                          <w:sz w:val="32"/>
                          <w:szCs w:val="32"/>
                        </w:rPr>
                      </w:pPr>
                    </w:p>
                    <w:p w:rsidR="00EE5A70" w:rsidRDefault="00EE5A70" w:rsidP="00C64893">
                      <w:pPr>
                        <w:jc w:val="center"/>
                        <w:rPr>
                          <w:rFonts w:ascii="Century Gothic" w:hAnsi="Century Gothic"/>
                          <w:b/>
                          <w:sz w:val="32"/>
                          <w:szCs w:val="32"/>
                        </w:rPr>
                      </w:pPr>
                      <w:r>
                        <w:rPr>
                          <w:rFonts w:ascii="Century Gothic" w:hAnsi="Century Gothic"/>
                          <w:b/>
                          <w:sz w:val="32"/>
                          <w:szCs w:val="32"/>
                        </w:rPr>
                        <w:t>REGLAMENTO DE CONTRATACIONES DIRECTAS</w:t>
                      </w:r>
                    </w:p>
                    <w:p w:rsidR="00EE5A70" w:rsidRDefault="00EE5A7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E5A70" w:rsidRPr="00C64893" w:rsidRDefault="00EE5A70" w:rsidP="00BC21BB">
                      <w:pPr>
                        <w:ind w:left="142"/>
                        <w:jc w:val="center"/>
                        <w:rPr>
                          <w:rFonts w:ascii="Century Gothic" w:hAnsi="Century Gothic" w:cs="Arial"/>
                          <w:b/>
                          <w:sz w:val="32"/>
                          <w:szCs w:val="32"/>
                        </w:rPr>
                      </w:pPr>
                    </w:p>
                    <w:p w:rsidR="00EE5A70" w:rsidRDefault="00EE5A7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E5A70" w:rsidRPr="000F16BE" w:rsidRDefault="00EE5A70" w:rsidP="00716D3A">
                      <w:pPr>
                        <w:ind w:left="142"/>
                        <w:jc w:val="center"/>
                        <w:rPr>
                          <w:rFonts w:ascii="Century Gothic" w:hAnsi="Century Gothic" w:cs="Arial"/>
                          <w:b/>
                          <w:sz w:val="32"/>
                          <w:szCs w:val="32"/>
                          <w:lang w:val="es-MX"/>
                        </w:rPr>
                      </w:pPr>
                    </w:p>
                    <w:p w:rsidR="00EE5A70" w:rsidRDefault="00EE5A7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HIDROCARBUROS LÍQUIDOS A EEº SSº Y PUESTO DE VENTA ADMINISTRADAS POR YPFB EN LOS DEPARTAMENTOS DE ORURO Y POTOSÍ GESTIÓN 2016”</w:t>
                      </w:r>
                    </w:p>
                    <w:p w:rsidR="00EE5A70" w:rsidRDefault="00EE5A70" w:rsidP="00EE5138">
                      <w:pPr>
                        <w:autoSpaceDE w:val="0"/>
                        <w:autoSpaceDN w:val="0"/>
                        <w:adjustRightInd w:val="0"/>
                        <w:ind w:left="142"/>
                        <w:jc w:val="center"/>
                        <w:rPr>
                          <w:rFonts w:ascii="Century Gothic" w:hAnsi="Century Gothic" w:cs="Century Gothic"/>
                          <w:b/>
                          <w:bCs/>
                          <w:color w:val="000000"/>
                          <w:sz w:val="32"/>
                          <w:szCs w:val="32"/>
                        </w:rPr>
                      </w:pPr>
                    </w:p>
                    <w:p w:rsidR="00EE5A70" w:rsidRPr="00536091" w:rsidRDefault="00EE5A7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CDO-DCOR-SUP.COM.-003-2015</w:t>
                      </w:r>
                    </w:p>
                    <w:p w:rsidR="00EE5A70" w:rsidRDefault="00EE5A7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E5A70" w:rsidRPr="00574BFC" w:rsidRDefault="00EE5A7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E5A70" w:rsidRDefault="00EE5A70" w:rsidP="00BC21BB">
                      <w:pPr>
                        <w:ind w:right="930"/>
                        <w:jc w:val="center"/>
                        <w:rPr>
                          <w:rFonts w:ascii="Century Gothic" w:hAnsi="Century Gothic"/>
                          <w:lang w:val="es-ES_tradnl"/>
                        </w:rPr>
                      </w:pPr>
                      <w:r>
                        <w:rPr>
                          <w:rFonts w:ascii="Century Gothic" w:hAnsi="Century Gothic"/>
                          <w:lang w:val="es-ES_tradnl"/>
                        </w:rPr>
                        <w:t xml:space="preserve">          </w:t>
                      </w:r>
                    </w:p>
                    <w:p w:rsidR="00EE5A70" w:rsidRDefault="00EE5A70" w:rsidP="00BC21BB">
                      <w:pPr>
                        <w:ind w:right="930"/>
                        <w:jc w:val="center"/>
                        <w:rPr>
                          <w:rFonts w:ascii="Century Gothic" w:hAnsi="Century Gothic"/>
                          <w:lang w:val="es-ES_tradnl"/>
                        </w:rPr>
                      </w:pPr>
                    </w:p>
                    <w:p w:rsidR="00EE5A70" w:rsidRDefault="00EE5A70" w:rsidP="00BC21BB">
                      <w:pPr>
                        <w:ind w:right="930"/>
                        <w:jc w:val="center"/>
                        <w:rPr>
                          <w:rFonts w:ascii="Century Gothic" w:hAnsi="Century Gothic"/>
                          <w:lang w:val="es-ES_tradnl"/>
                        </w:rPr>
                      </w:pPr>
                    </w:p>
                    <w:p w:rsidR="00EE5A70" w:rsidRDefault="00EE5A70" w:rsidP="00BC21BB">
                      <w:pPr>
                        <w:ind w:right="930"/>
                        <w:jc w:val="center"/>
                        <w:rPr>
                          <w:rFonts w:ascii="Century Gothic" w:hAnsi="Century Gothic"/>
                          <w:lang w:val="es-ES_tradnl"/>
                        </w:rPr>
                      </w:pPr>
                    </w:p>
                    <w:p w:rsidR="00EE5A70" w:rsidRDefault="00EE5A70" w:rsidP="00BC21BB">
                      <w:pPr>
                        <w:ind w:right="930"/>
                        <w:jc w:val="center"/>
                        <w:rPr>
                          <w:rFonts w:ascii="Century Gothic" w:hAnsi="Century Gothic"/>
                          <w:lang w:val="es-ES_tradnl"/>
                        </w:rPr>
                      </w:pPr>
                    </w:p>
                    <w:p w:rsidR="00EE5A70" w:rsidRPr="009C5A35" w:rsidRDefault="00EE5A7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3D5DED"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BB7D61" w:rsidRDefault="00EE5138" w:rsidP="00973192">
            <w:pPr>
              <w:rPr>
                <w:rFonts w:asciiTheme="minorHAnsi" w:hAnsiTheme="minorHAnsi" w:cstheme="minorHAnsi"/>
                <w:sz w:val="18"/>
                <w:szCs w:val="18"/>
              </w:rPr>
            </w:pPr>
            <w:r w:rsidRPr="00BB7D61">
              <w:rPr>
                <w:rFonts w:asciiTheme="minorHAnsi" w:hAnsiTheme="minorHAnsi" w:cstheme="minorHAnsi"/>
                <w:sz w:val="18"/>
                <w:szCs w:val="18"/>
              </w:rPr>
              <w:t>Fecha:</w:t>
            </w:r>
          </w:p>
          <w:p w:rsidR="00EE5138" w:rsidRPr="00BB7D61" w:rsidRDefault="003D5DED" w:rsidP="00F14DED">
            <w:pPr>
              <w:rPr>
                <w:rFonts w:asciiTheme="minorHAnsi" w:hAnsiTheme="minorHAnsi" w:cstheme="minorHAnsi"/>
                <w:sz w:val="18"/>
                <w:szCs w:val="18"/>
              </w:rPr>
            </w:pPr>
            <w:r w:rsidRPr="00BB7D61">
              <w:rPr>
                <w:rFonts w:asciiTheme="minorHAnsi" w:hAnsiTheme="minorHAnsi" w:cstheme="minorHAnsi"/>
                <w:sz w:val="18"/>
                <w:szCs w:val="18"/>
              </w:rPr>
              <w:t>0</w:t>
            </w:r>
            <w:r w:rsidR="00F14DED" w:rsidRPr="00BB7D61">
              <w:rPr>
                <w:rFonts w:asciiTheme="minorHAnsi" w:hAnsiTheme="minorHAnsi" w:cstheme="minorHAnsi"/>
                <w:sz w:val="18"/>
                <w:szCs w:val="18"/>
              </w:rPr>
              <w:t>3</w:t>
            </w:r>
            <w:r w:rsidRPr="00BB7D61">
              <w:rPr>
                <w:rFonts w:asciiTheme="minorHAnsi" w:hAnsiTheme="minorHAnsi" w:cstheme="minorHAnsi"/>
                <w:sz w:val="18"/>
                <w:szCs w:val="18"/>
              </w:rPr>
              <w:t>/11/2015</w:t>
            </w:r>
          </w:p>
        </w:tc>
        <w:tc>
          <w:tcPr>
            <w:tcW w:w="1089" w:type="dxa"/>
            <w:vAlign w:val="center"/>
          </w:tcPr>
          <w:p w:rsidR="00EE5138" w:rsidRPr="00BB7D61" w:rsidRDefault="00EE5138" w:rsidP="00973192">
            <w:pPr>
              <w:jc w:val="center"/>
              <w:rPr>
                <w:rFonts w:asciiTheme="minorHAnsi" w:hAnsiTheme="minorHAnsi" w:cstheme="minorHAnsi"/>
                <w:sz w:val="18"/>
                <w:szCs w:val="18"/>
              </w:rPr>
            </w:pPr>
            <w:r w:rsidRPr="00BB7D61">
              <w:rPr>
                <w:rFonts w:asciiTheme="minorHAnsi" w:hAnsiTheme="minorHAnsi" w:cstheme="minorHAnsi"/>
                <w:sz w:val="18"/>
                <w:szCs w:val="18"/>
              </w:rPr>
              <w:t>Hasta hora:</w:t>
            </w:r>
          </w:p>
          <w:p w:rsidR="00EE5138" w:rsidRPr="00BB7D61" w:rsidRDefault="003D5DED" w:rsidP="00973192">
            <w:pPr>
              <w:rPr>
                <w:rFonts w:asciiTheme="minorHAnsi" w:hAnsiTheme="minorHAnsi" w:cstheme="minorHAnsi"/>
                <w:sz w:val="18"/>
                <w:szCs w:val="18"/>
              </w:rPr>
            </w:pPr>
            <w:r w:rsidRPr="00BB7D61">
              <w:rPr>
                <w:rFonts w:asciiTheme="minorHAnsi" w:hAnsiTheme="minorHAnsi" w:cstheme="minorHAnsi"/>
                <w:sz w:val="18"/>
                <w:szCs w:val="18"/>
              </w:rPr>
              <w:t>18:00</w:t>
            </w:r>
          </w:p>
        </w:tc>
        <w:tc>
          <w:tcPr>
            <w:tcW w:w="3344" w:type="dxa"/>
            <w:vAlign w:val="center"/>
          </w:tcPr>
          <w:p w:rsidR="003D5DED" w:rsidRPr="003D5DED" w:rsidRDefault="003D5DED" w:rsidP="003D5DED">
            <w:pPr>
              <w:jc w:val="both"/>
              <w:rPr>
                <w:rFonts w:ascii="Calibri" w:hAnsi="Calibri" w:cs="Arial"/>
                <w:sz w:val="16"/>
                <w:szCs w:val="16"/>
              </w:rPr>
            </w:pPr>
            <w:r w:rsidRPr="003D5DED">
              <w:rPr>
                <w:rFonts w:ascii="Calibri" w:hAnsi="Calibri" w:cs="Arial"/>
                <w:sz w:val="16"/>
                <w:szCs w:val="16"/>
              </w:rPr>
              <w:t xml:space="preserve">Al correo Institucional </w:t>
            </w:r>
          </w:p>
          <w:p w:rsidR="00EE5138" w:rsidRPr="00232824" w:rsidRDefault="003D5DED" w:rsidP="003D5DED">
            <w:pPr>
              <w:jc w:val="both"/>
              <w:rPr>
                <w:rFonts w:asciiTheme="minorHAnsi" w:hAnsiTheme="minorHAnsi" w:cstheme="minorHAnsi"/>
                <w:b/>
                <w:color w:val="000000"/>
                <w:sz w:val="18"/>
                <w:szCs w:val="18"/>
              </w:rPr>
            </w:pPr>
            <w:r w:rsidRPr="003D5DED">
              <w:rPr>
                <w:rFonts w:ascii="Calibri" w:hAnsi="Calibri" w:cs="Arial"/>
                <w:b/>
                <w:i/>
                <w:color w:val="0000FF"/>
                <w:sz w:val="16"/>
                <w:szCs w:val="16"/>
              </w:rPr>
              <w:t>jchugar@ypfb.gob.bo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BB7D61"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BB7D61" w:rsidRDefault="00EE5138" w:rsidP="00973192">
            <w:pPr>
              <w:rPr>
                <w:rFonts w:asciiTheme="minorHAnsi" w:hAnsiTheme="minorHAnsi" w:cstheme="minorHAnsi"/>
                <w:sz w:val="18"/>
                <w:szCs w:val="18"/>
              </w:rPr>
            </w:pPr>
            <w:r w:rsidRPr="00BB7D61">
              <w:rPr>
                <w:rFonts w:asciiTheme="minorHAnsi" w:hAnsiTheme="minorHAnsi" w:cstheme="minorHAnsi"/>
                <w:sz w:val="18"/>
                <w:szCs w:val="18"/>
              </w:rPr>
              <w:t>Fecha:</w:t>
            </w:r>
          </w:p>
          <w:p w:rsidR="00EE5138" w:rsidRPr="00BB7D61" w:rsidRDefault="003D5DED" w:rsidP="00F14DED">
            <w:pPr>
              <w:rPr>
                <w:rFonts w:asciiTheme="minorHAnsi" w:hAnsiTheme="minorHAnsi" w:cstheme="minorHAnsi"/>
                <w:sz w:val="18"/>
                <w:szCs w:val="18"/>
              </w:rPr>
            </w:pPr>
            <w:r w:rsidRPr="00BB7D61">
              <w:rPr>
                <w:rFonts w:asciiTheme="minorHAnsi" w:hAnsiTheme="minorHAnsi" w:cstheme="minorHAnsi"/>
                <w:sz w:val="18"/>
                <w:szCs w:val="18"/>
              </w:rPr>
              <w:t>0</w:t>
            </w:r>
            <w:r w:rsidR="00F14DED" w:rsidRPr="00BB7D61">
              <w:rPr>
                <w:rFonts w:asciiTheme="minorHAnsi" w:hAnsiTheme="minorHAnsi" w:cstheme="minorHAnsi"/>
                <w:sz w:val="18"/>
                <w:szCs w:val="18"/>
              </w:rPr>
              <w:t>4</w:t>
            </w:r>
            <w:r w:rsidRPr="00BB7D61">
              <w:rPr>
                <w:rFonts w:asciiTheme="minorHAnsi" w:hAnsiTheme="minorHAnsi" w:cstheme="minorHAnsi"/>
                <w:sz w:val="18"/>
                <w:szCs w:val="18"/>
              </w:rPr>
              <w:t>/11/2015</w:t>
            </w:r>
          </w:p>
        </w:tc>
        <w:tc>
          <w:tcPr>
            <w:tcW w:w="1089" w:type="dxa"/>
            <w:vAlign w:val="center"/>
          </w:tcPr>
          <w:p w:rsidR="00EE5138" w:rsidRPr="00BB7D61" w:rsidRDefault="00EE5138" w:rsidP="00973192">
            <w:pPr>
              <w:jc w:val="center"/>
              <w:rPr>
                <w:rFonts w:asciiTheme="minorHAnsi" w:hAnsiTheme="minorHAnsi" w:cstheme="minorHAnsi"/>
                <w:sz w:val="18"/>
                <w:szCs w:val="18"/>
              </w:rPr>
            </w:pPr>
            <w:r w:rsidRPr="00BB7D61">
              <w:rPr>
                <w:rFonts w:asciiTheme="minorHAnsi" w:hAnsiTheme="minorHAnsi" w:cstheme="minorHAnsi"/>
                <w:sz w:val="18"/>
                <w:szCs w:val="18"/>
              </w:rPr>
              <w:t>Hora:</w:t>
            </w:r>
          </w:p>
          <w:p w:rsidR="00EE5138" w:rsidRPr="00BB7D61" w:rsidRDefault="003D5DED" w:rsidP="00973192">
            <w:pPr>
              <w:rPr>
                <w:rFonts w:asciiTheme="minorHAnsi" w:hAnsiTheme="minorHAnsi" w:cstheme="minorHAnsi"/>
                <w:sz w:val="18"/>
                <w:szCs w:val="18"/>
              </w:rPr>
            </w:pPr>
            <w:r w:rsidRPr="00BB7D61">
              <w:rPr>
                <w:rFonts w:asciiTheme="minorHAnsi" w:hAnsiTheme="minorHAnsi" w:cstheme="minorHAnsi"/>
                <w:sz w:val="18"/>
                <w:szCs w:val="18"/>
              </w:rPr>
              <w:t>10:00</w:t>
            </w:r>
          </w:p>
        </w:tc>
        <w:tc>
          <w:tcPr>
            <w:tcW w:w="3344" w:type="dxa"/>
          </w:tcPr>
          <w:p w:rsidR="00EE5138" w:rsidRPr="00232824" w:rsidRDefault="005C0910" w:rsidP="00973192">
            <w:pPr>
              <w:rPr>
                <w:rFonts w:asciiTheme="minorHAnsi" w:hAnsiTheme="minorHAnsi" w:cstheme="minorHAnsi"/>
                <w:sz w:val="18"/>
                <w:szCs w:val="18"/>
              </w:rPr>
            </w:pPr>
            <w:r>
              <w:rPr>
                <w:rFonts w:asciiTheme="minorHAnsi" w:hAnsiTheme="minorHAnsi" w:cstheme="minorHAnsi"/>
                <w:sz w:val="18"/>
                <w:szCs w:val="18"/>
              </w:rPr>
              <w:t>Oficina Central-Distrital Comercial Oruro, Calle 6 de octubre esq. Caro</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C0910" w:rsidP="00973192">
            <w:pPr>
              <w:rPr>
                <w:rFonts w:asciiTheme="minorHAnsi" w:hAnsiTheme="minorHAnsi" w:cstheme="minorHAnsi"/>
                <w:sz w:val="18"/>
                <w:szCs w:val="18"/>
              </w:rPr>
            </w:pPr>
            <w:r>
              <w:rPr>
                <w:rFonts w:asciiTheme="minorHAnsi" w:hAnsiTheme="minorHAnsi" w:cstheme="minorHAnsi"/>
                <w:sz w:val="18"/>
                <w:szCs w:val="18"/>
              </w:rPr>
              <w:t>12/11/2015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5C0910" w:rsidP="00973192">
            <w:pP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5C0910" w:rsidRPr="005C0910" w:rsidRDefault="005C0910" w:rsidP="005C0910">
            <w:pPr>
              <w:jc w:val="center"/>
              <w:rPr>
                <w:rFonts w:asciiTheme="minorHAnsi" w:hAnsiTheme="minorHAnsi" w:cstheme="minorHAnsi"/>
                <w:sz w:val="18"/>
                <w:szCs w:val="18"/>
              </w:rPr>
            </w:pPr>
            <w:r w:rsidRPr="005C0910">
              <w:rPr>
                <w:rFonts w:asciiTheme="minorHAnsi" w:hAnsiTheme="minorHAnsi" w:cstheme="minorHAnsi"/>
                <w:sz w:val="18"/>
                <w:szCs w:val="18"/>
              </w:rPr>
              <w:t>Campo Ferial FEXPOCRUZ</w:t>
            </w:r>
          </w:p>
          <w:p w:rsidR="005C0910" w:rsidRPr="005C0910" w:rsidRDefault="005C0910" w:rsidP="005C0910">
            <w:pPr>
              <w:jc w:val="center"/>
              <w:rPr>
                <w:rFonts w:asciiTheme="minorHAnsi" w:hAnsiTheme="minorHAnsi" w:cstheme="minorHAnsi"/>
                <w:sz w:val="18"/>
                <w:szCs w:val="18"/>
              </w:rPr>
            </w:pPr>
            <w:r w:rsidRPr="005C0910">
              <w:rPr>
                <w:rFonts w:asciiTheme="minorHAnsi" w:hAnsiTheme="minorHAnsi" w:cstheme="minorHAnsi"/>
                <w:sz w:val="18"/>
                <w:szCs w:val="18"/>
              </w:rPr>
              <w:t>Pabellón Guarayos STAND YPFB CASA MATRIZ, Av. Roca y Coronado s/n.</w:t>
            </w:r>
          </w:p>
          <w:p w:rsidR="00EE5138" w:rsidRPr="00232824" w:rsidRDefault="005C0910" w:rsidP="005C0910">
            <w:pPr>
              <w:jc w:val="center"/>
              <w:rPr>
                <w:rFonts w:asciiTheme="minorHAnsi" w:hAnsiTheme="minorHAnsi" w:cstheme="minorHAnsi"/>
                <w:sz w:val="18"/>
                <w:szCs w:val="18"/>
              </w:rPr>
            </w:pPr>
            <w:r w:rsidRPr="005C0910">
              <w:rPr>
                <w:rFonts w:asciiTheme="minorHAnsi" w:hAnsiTheme="minorHAnsi" w:cstheme="minorHAnsi"/>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C0910" w:rsidP="00973192">
            <w:pPr>
              <w:rPr>
                <w:rFonts w:asciiTheme="minorHAnsi" w:hAnsiTheme="minorHAnsi" w:cstheme="minorHAnsi"/>
                <w:sz w:val="18"/>
                <w:szCs w:val="18"/>
              </w:rPr>
            </w:pPr>
            <w:r>
              <w:rPr>
                <w:rFonts w:asciiTheme="minorHAnsi" w:hAnsiTheme="minorHAnsi" w:cstheme="minorHAnsi"/>
                <w:sz w:val="18"/>
                <w:szCs w:val="18"/>
              </w:rPr>
              <w:t>12/11/2015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5C0910" w:rsidP="00973192">
            <w:pP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5C0910" w:rsidRPr="005C0910" w:rsidRDefault="005C0910" w:rsidP="005C0910">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Campo Ferial FEXPOCRUZ</w:t>
            </w:r>
          </w:p>
          <w:p w:rsidR="005C0910" w:rsidRPr="005C0910" w:rsidRDefault="005C0910" w:rsidP="005C0910">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Pabellón Guarayos STAND YPFB CASA MATRIZ (</w:t>
            </w:r>
            <w:r w:rsidRPr="00BB7D61">
              <w:rPr>
                <w:rFonts w:asciiTheme="minorHAnsi" w:hAnsiTheme="minorHAnsi" w:cstheme="minorHAnsi"/>
                <w:b/>
                <w:color w:val="000000"/>
                <w:sz w:val="18"/>
                <w:szCs w:val="18"/>
                <w:lang w:val="es-BO"/>
              </w:rPr>
              <w:t>Mesa N° 7</w:t>
            </w:r>
            <w:r w:rsidRPr="005C0910">
              <w:rPr>
                <w:rFonts w:asciiTheme="minorHAnsi" w:hAnsiTheme="minorHAnsi" w:cstheme="minorHAnsi"/>
                <w:color w:val="000000"/>
                <w:sz w:val="18"/>
                <w:szCs w:val="18"/>
                <w:lang w:val="es-BO"/>
              </w:rPr>
              <w:t>), Av. Roca y Coronado s/n.</w:t>
            </w:r>
          </w:p>
          <w:p w:rsidR="00EE5138" w:rsidRPr="00232824" w:rsidRDefault="005C0910" w:rsidP="005C0910">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91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BF18E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5C0910">
              <w:rPr>
                <w:rFonts w:asciiTheme="minorHAnsi" w:eastAsia="Calibri" w:hAnsiTheme="minorHAnsi" w:cstheme="minorHAnsi"/>
                <w:b/>
                <w:i/>
                <w:sz w:val="18"/>
                <w:szCs w:val="18"/>
              </w:rPr>
              <w:t>TRAMOS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91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5820F3" w:rsidRDefault="005820F3" w:rsidP="005820F3">
      <w:pPr>
        <w:tabs>
          <w:tab w:val="left" w:pos="7401"/>
        </w:tabs>
        <w:rPr>
          <w:rFonts w:ascii="Calibri" w:hAnsi="Calibri" w:cs="Calibri"/>
          <w:b/>
          <w:sz w:val="18"/>
          <w:szCs w:val="18"/>
        </w:rPr>
      </w:pPr>
    </w:p>
    <w:p w:rsidR="00BF18E8" w:rsidRPr="005820F3" w:rsidRDefault="00BF18E8" w:rsidP="005820F3">
      <w:pPr>
        <w:tabs>
          <w:tab w:val="left" w:pos="7401"/>
        </w:tabs>
        <w:rPr>
          <w:rFonts w:ascii="Calibri" w:hAnsi="Calibri" w:cs="Calibri"/>
          <w:b/>
          <w:sz w:val="18"/>
          <w:szCs w:val="18"/>
        </w:rPr>
      </w:pPr>
    </w:p>
    <w:tbl>
      <w:tblPr>
        <w:tblW w:w="9491" w:type="dxa"/>
        <w:jc w:val="center"/>
        <w:tblCellMar>
          <w:left w:w="70" w:type="dxa"/>
          <w:right w:w="70" w:type="dxa"/>
        </w:tblCellMar>
        <w:tblLook w:val="04A0" w:firstRow="1" w:lastRow="0" w:firstColumn="1" w:lastColumn="0" w:noHBand="0" w:noVBand="1"/>
      </w:tblPr>
      <w:tblGrid>
        <w:gridCol w:w="655"/>
        <w:gridCol w:w="3245"/>
        <w:gridCol w:w="1134"/>
        <w:gridCol w:w="2097"/>
        <w:gridCol w:w="992"/>
        <w:gridCol w:w="1368"/>
      </w:tblGrid>
      <w:tr w:rsidR="005820F3" w:rsidRPr="005820F3" w:rsidTr="00BF18E8">
        <w:trPr>
          <w:trHeight w:val="447"/>
          <w:jc w:val="center"/>
        </w:trPr>
        <w:tc>
          <w:tcPr>
            <w:tcW w:w="9491" w:type="dxa"/>
            <w:gridSpan w:val="6"/>
            <w:tcBorders>
              <w:top w:val="single" w:sz="4" w:space="0" w:color="auto"/>
              <w:left w:val="single" w:sz="8" w:space="0" w:color="auto"/>
              <w:bottom w:val="single" w:sz="8" w:space="0" w:color="000000"/>
              <w:right w:val="single" w:sz="8" w:space="0" w:color="auto"/>
            </w:tcBorders>
            <w:shd w:val="clear" w:color="auto" w:fill="D9D9D9"/>
          </w:tcPr>
          <w:p w:rsidR="005820F3" w:rsidRPr="005820F3" w:rsidRDefault="005820F3" w:rsidP="005820F3">
            <w:pPr>
              <w:ind w:left="705"/>
              <w:jc w:val="center"/>
              <w:rPr>
                <w:rFonts w:ascii="Calibri" w:hAnsi="Calibri" w:cs="Calibri"/>
                <w:b/>
                <w:sz w:val="18"/>
                <w:szCs w:val="18"/>
              </w:rPr>
            </w:pPr>
            <w:r w:rsidRPr="005820F3">
              <w:rPr>
                <w:rFonts w:ascii="Calibri" w:hAnsi="Calibri" w:cs="Calibri"/>
                <w:b/>
                <w:sz w:val="18"/>
                <w:szCs w:val="18"/>
              </w:rPr>
              <w:t>PRECIO REFERENCIAL EN BOLIVIANOS</w:t>
            </w:r>
          </w:p>
          <w:p w:rsidR="005820F3" w:rsidRPr="005820F3" w:rsidRDefault="005820F3" w:rsidP="005820F3">
            <w:pPr>
              <w:ind w:left="705"/>
              <w:jc w:val="center"/>
              <w:rPr>
                <w:rFonts w:ascii="Calibri" w:hAnsi="Calibri" w:cs="Calibri"/>
                <w:b/>
                <w:bCs/>
                <w:sz w:val="18"/>
                <w:szCs w:val="18"/>
                <w:lang w:val="es-BO" w:eastAsia="es-BO"/>
              </w:rPr>
            </w:pPr>
            <w:r w:rsidRPr="005820F3">
              <w:rPr>
                <w:rFonts w:ascii="Calibri" w:hAnsi="Calibri" w:cs="Calibri"/>
                <w:b/>
                <w:sz w:val="18"/>
                <w:szCs w:val="18"/>
              </w:rPr>
              <w:t>(Bs)</w:t>
            </w:r>
          </w:p>
        </w:tc>
      </w:tr>
      <w:tr w:rsidR="005820F3" w:rsidRPr="005820F3" w:rsidTr="00BF18E8">
        <w:trPr>
          <w:trHeight w:val="529"/>
          <w:jc w:val="center"/>
        </w:trPr>
        <w:tc>
          <w:tcPr>
            <w:tcW w:w="655"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820F3" w:rsidRPr="005820F3" w:rsidRDefault="005820F3" w:rsidP="005820F3">
            <w:pPr>
              <w:ind w:left="-41" w:right="-51"/>
              <w:jc w:val="center"/>
              <w:rPr>
                <w:rFonts w:ascii="Calibri" w:hAnsi="Calibri" w:cs="Calibri"/>
                <w:b/>
                <w:bCs/>
                <w:sz w:val="18"/>
                <w:szCs w:val="18"/>
                <w:lang w:val="es-BO" w:eastAsia="es-BO"/>
              </w:rPr>
            </w:pPr>
            <w:r w:rsidRPr="005820F3">
              <w:rPr>
                <w:rFonts w:ascii="Calibri" w:hAnsi="Calibri" w:cs="Calibri"/>
                <w:b/>
                <w:bCs/>
                <w:sz w:val="18"/>
                <w:szCs w:val="18"/>
                <w:lang w:val="es-BO" w:eastAsia="es-BO"/>
              </w:rPr>
              <w:t>TRAMO</w:t>
            </w:r>
          </w:p>
          <w:p w:rsidR="005820F3" w:rsidRPr="005820F3" w:rsidRDefault="005820F3" w:rsidP="005820F3">
            <w:pPr>
              <w:jc w:val="center"/>
              <w:rPr>
                <w:rFonts w:ascii="Calibri" w:hAnsi="Calibri" w:cs="Calibri"/>
                <w:b/>
                <w:bCs/>
                <w:sz w:val="18"/>
                <w:szCs w:val="18"/>
                <w:lang w:val="es-BO" w:eastAsia="es-BO"/>
              </w:rPr>
            </w:pPr>
            <w:r w:rsidRPr="005820F3">
              <w:rPr>
                <w:rFonts w:ascii="Calibri" w:hAnsi="Calibri" w:cs="Calibri"/>
                <w:b/>
                <w:bCs/>
                <w:sz w:val="18"/>
                <w:szCs w:val="18"/>
                <w:lang w:val="es-BO" w:eastAsia="es-BO"/>
              </w:rPr>
              <w:t>Nº</w:t>
            </w:r>
          </w:p>
        </w:tc>
        <w:tc>
          <w:tcPr>
            <w:tcW w:w="3245"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820F3" w:rsidRPr="005820F3" w:rsidRDefault="005820F3" w:rsidP="005820F3">
            <w:pPr>
              <w:jc w:val="center"/>
              <w:rPr>
                <w:rFonts w:ascii="Calibri" w:hAnsi="Calibri" w:cs="Calibri"/>
                <w:b/>
                <w:bCs/>
                <w:sz w:val="18"/>
                <w:szCs w:val="18"/>
                <w:lang w:val="es-BO" w:eastAsia="es-BO"/>
              </w:rPr>
            </w:pPr>
            <w:r w:rsidRPr="005820F3">
              <w:rPr>
                <w:rFonts w:ascii="Calibri" w:hAnsi="Calibri" w:cs="Calibri"/>
                <w:b/>
                <w:bCs/>
                <w:sz w:val="18"/>
                <w:szCs w:val="18"/>
                <w:lang w:val="es-BO" w:eastAsia="es-BO"/>
              </w:rPr>
              <w:t>DETALLE DEL SERVICIO DE TRANSPORTE</w:t>
            </w:r>
          </w:p>
        </w:tc>
        <w:tc>
          <w:tcPr>
            <w:tcW w:w="1134" w:type="dxa"/>
            <w:tcBorders>
              <w:top w:val="single" w:sz="4" w:space="0" w:color="auto"/>
              <w:left w:val="nil"/>
              <w:bottom w:val="single" w:sz="8" w:space="0" w:color="auto"/>
              <w:right w:val="single" w:sz="8" w:space="0" w:color="auto"/>
            </w:tcBorders>
            <w:shd w:val="clear" w:color="auto" w:fill="D9D9D9"/>
            <w:vAlign w:val="center"/>
            <w:hideMark/>
          </w:tcPr>
          <w:p w:rsidR="005820F3" w:rsidRPr="005820F3" w:rsidRDefault="005820F3" w:rsidP="005820F3">
            <w:pPr>
              <w:jc w:val="center"/>
              <w:rPr>
                <w:rFonts w:ascii="Calibri" w:hAnsi="Calibri" w:cs="Calibri"/>
                <w:b/>
                <w:bCs/>
                <w:sz w:val="18"/>
                <w:szCs w:val="18"/>
                <w:lang w:val="es-BO" w:eastAsia="es-BO"/>
              </w:rPr>
            </w:pPr>
            <w:r w:rsidRPr="005820F3">
              <w:rPr>
                <w:rFonts w:ascii="Calibri" w:hAnsi="Calibri" w:cs="Calibri"/>
                <w:b/>
                <w:bCs/>
                <w:sz w:val="18"/>
                <w:szCs w:val="18"/>
                <w:lang w:val="es-BO" w:eastAsia="es-BO"/>
              </w:rPr>
              <w:t>CANTIDAD VIAJES POR AÑO</w:t>
            </w:r>
          </w:p>
        </w:tc>
        <w:tc>
          <w:tcPr>
            <w:tcW w:w="2097" w:type="dxa"/>
            <w:tcBorders>
              <w:top w:val="single" w:sz="4" w:space="0" w:color="auto"/>
              <w:left w:val="nil"/>
              <w:bottom w:val="single" w:sz="8" w:space="0" w:color="auto"/>
              <w:right w:val="single" w:sz="4" w:space="0" w:color="auto"/>
            </w:tcBorders>
            <w:shd w:val="clear" w:color="auto" w:fill="D9D9D9"/>
            <w:vAlign w:val="center"/>
            <w:hideMark/>
          </w:tcPr>
          <w:p w:rsidR="005820F3" w:rsidRPr="005820F3" w:rsidRDefault="005820F3" w:rsidP="005820F3">
            <w:pPr>
              <w:jc w:val="center"/>
              <w:rPr>
                <w:rFonts w:ascii="Calibri" w:hAnsi="Calibri" w:cs="Calibri"/>
                <w:b/>
                <w:bCs/>
                <w:sz w:val="18"/>
                <w:szCs w:val="18"/>
                <w:lang w:val="es-BO" w:eastAsia="es-BO"/>
              </w:rPr>
            </w:pPr>
            <w:r w:rsidRPr="005820F3">
              <w:rPr>
                <w:rFonts w:ascii="Calibri" w:hAnsi="Calibri" w:cs="Calibri"/>
                <w:b/>
                <w:bCs/>
                <w:sz w:val="18"/>
                <w:szCs w:val="18"/>
                <w:lang w:val="es-BO" w:eastAsia="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5820F3" w:rsidRPr="005820F3" w:rsidRDefault="005820F3" w:rsidP="005820F3">
            <w:pPr>
              <w:jc w:val="center"/>
              <w:rPr>
                <w:rFonts w:ascii="Calibri" w:hAnsi="Calibri" w:cs="Calibri"/>
                <w:b/>
                <w:bCs/>
                <w:sz w:val="18"/>
                <w:szCs w:val="18"/>
                <w:lang w:val="es-BO" w:eastAsia="es-BO"/>
              </w:rPr>
            </w:pPr>
            <w:r w:rsidRPr="005820F3">
              <w:rPr>
                <w:rFonts w:ascii="Calibri" w:hAnsi="Calibri" w:cs="Calibri"/>
                <w:b/>
                <w:bCs/>
                <w:sz w:val="18"/>
                <w:szCs w:val="18"/>
                <w:lang w:val="es-BO" w:eastAsia="es-BO"/>
              </w:rPr>
              <w:t>Precio</w:t>
            </w:r>
          </w:p>
          <w:p w:rsidR="005820F3" w:rsidRPr="005820F3" w:rsidRDefault="005820F3" w:rsidP="005820F3">
            <w:pPr>
              <w:jc w:val="center"/>
              <w:rPr>
                <w:rFonts w:ascii="Calibri" w:hAnsi="Calibri" w:cs="Calibri"/>
                <w:b/>
                <w:bCs/>
                <w:sz w:val="18"/>
                <w:szCs w:val="18"/>
                <w:lang w:val="es-BO" w:eastAsia="es-BO"/>
              </w:rPr>
            </w:pPr>
            <w:r w:rsidRPr="005820F3">
              <w:rPr>
                <w:rFonts w:ascii="Calibri" w:hAnsi="Calibri" w:cs="Calibri"/>
                <w:b/>
                <w:bCs/>
                <w:sz w:val="18"/>
                <w:szCs w:val="18"/>
                <w:lang w:val="es-BO" w:eastAsia="es-BO"/>
              </w:rPr>
              <w:t>(Bs.)</w:t>
            </w:r>
          </w:p>
        </w:tc>
        <w:tc>
          <w:tcPr>
            <w:tcW w:w="1368" w:type="dxa"/>
            <w:tcBorders>
              <w:top w:val="single" w:sz="4" w:space="0" w:color="auto"/>
              <w:left w:val="single" w:sz="4" w:space="0" w:color="auto"/>
              <w:bottom w:val="single" w:sz="8" w:space="0" w:color="auto"/>
              <w:right w:val="single" w:sz="8" w:space="0" w:color="auto"/>
            </w:tcBorders>
            <w:shd w:val="clear" w:color="auto" w:fill="D9D9D9"/>
            <w:vAlign w:val="center"/>
            <w:hideMark/>
          </w:tcPr>
          <w:p w:rsidR="005820F3" w:rsidRPr="005820F3" w:rsidRDefault="005820F3" w:rsidP="005820F3">
            <w:pPr>
              <w:jc w:val="center"/>
              <w:rPr>
                <w:rFonts w:ascii="Calibri" w:hAnsi="Calibri" w:cs="Calibri"/>
                <w:b/>
                <w:bCs/>
                <w:sz w:val="18"/>
                <w:szCs w:val="18"/>
                <w:lang w:val="es-BO" w:eastAsia="es-BO"/>
              </w:rPr>
            </w:pPr>
            <w:r w:rsidRPr="005820F3">
              <w:rPr>
                <w:rFonts w:ascii="Calibri" w:hAnsi="Calibri" w:cs="Calibri"/>
                <w:b/>
                <w:bCs/>
                <w:sz w:val="18"/>
                <w:szCs w:val="18"/>
                <w:lang w:val="es-BO" w:eastAsia="es-BO"/>
              </w:rPr>
              <w:t>PRECIO TOTAL</w:t>
            </w:r>
          </w:p>
          <w:p w:rsidR="005820F3" w:rsidRPr="005820F3" w:rsidRDefault="005820F3" w:rsidP="005820F3">
            <w:pPr>
              <w:jc w:val="center"/>
              <w:rPr>
                <w:rFonts w:ascii="Calibri" w:hAnsi="Calibri" w:cs="Calibri"/>
                <w:b/>
                <w:bCs/>
                <w:sz w:val="18"/>
                <w:szCs w:val="18"/>
                <w:lang w:val="es-BO" w:eastAsia="es-BO"/>
              </w:rPr>
            </w:pPr>
            <w:r w:rsidRPr="005820F3">
              <w:rPr>
                <w:rFonts w:ascii="Calibri" w:hAnsi="Calibri" w:cs="Calibri"/>
                <w:b/>
                <w:bCs/>
                <w:sz w:val="18"/>
                <w:szCs w:val="18"/>
                <w:lang w:val="es-BO" w:eastAsia="es-BO"/>
              </w:rPr>
              <w:t>(Bs.)</w:t>
            </w:r>
          </w:p>
        </w:tc>
      </w:tr>
      <w:tr w:rsidR="005820F3" w:rsidRPr="005820F3" w:rsidTr="00BF18E8">
        <w:trPr>
          <w:trHeight w:val="330"/>
          <w:jc w:val="center"/>
        </w:trPr>
        <w:tc>
          <w:tcPr>
            <w:tcW w:w="655" w:type="dxa"/>
            <w:tcBorders>
              <w:top w:val="nil"/>
              <w:left w:val="single" w:sz="8" w:space="0" w:color="auto"/>
              <w:bottom w:val="single" w:sz="8" w:space="0" w:color="auto"/>
              <w:right w:val="single" w:sz="8" w:space="0" w:color="auto"/>
            </w:tcBorders>
            <w:shd w:val="clear" w:color="auto" w:fill="auto"/>
            <w:noWrap/>
            <w:vAlign w:val="center"/>
          </w:tcPr>
          <w:p w:rsidR="005820F3" w:rsidRPr="005820F3" w:rsidRDefault="005820F3" w:rsidP="005820F3">
            <w:pPr>
              <w:jc w:val="center"/>
              <w:rPr>
                <w:rFonts w:ascii="Calibri" w:hAnsi="Calibri" w:cs="Calibri"/>
                <w:sz w:val="18"/>
                <w:szCs w:val="18"/>
                <w:lang w:eastAsia="es-BO"/>
              </w:rPr>
            </w:pPr>
            <w:r w:rsidRPr="005820F3">
              <w:rPr>
                <w:rFonts w:ascii="Calibri" w:hAnsi="Calibri" w:cs="Calibri"/>
                <w:sz w:val="18"/>
                <w:szCs w:val="18"/>
                <w:lang w:eastAsia="es-BO"/>
              </w:rPr>
              <w:t>1</w:t>
            </w:r>
          </w:p>
        </w:tc>
        <w:tc>
          <w:tcPr>
            <w:tcW w:w="3245" w:type="dxa"/>
            <w:tcBorders>
              <w:top w:val="nil"/>
              <w:left w:val="nil"/>
              <w:bottom w:val="single" w:sz="8" w:space="0" w:color="auto"/>
              <w:right w:val="single" w:sz="8" w:space="0" w:color="auto"/>
            </w:tcBorders>
            <w:shd w:val="clear" w:color="000000" w:fill="FFFFFF"/>
          </w:tcPr>
          <w:p w:rsidR="005820F3" w:rsidRPr="005820F3" w:rsidRDefault="005820F3" w:rsidP="005820F3">
            <w:pPr>
              <w:rPr>
                <w:rFonts w:ascii="Calibri" w:hAnsi="Calibri" w:cs="Calibri"/>
                <w:sz w:val="18"/>
                <w:szCs w:val="18"/>
              </w:rPr>
            </w:pPr>
            <w:r w:rsidRPr="005820F3">
              <w:rPr>
                <w:rFonts w:ascii="Calibri" w:hAnsi="Calibri" w:cs="Calibri"/>
                <w:sz w:val="18"/>
                <w:szCs w:val="18"/>
              </w:rPr>
              <w:t>Planta Logística  zona norte Oruro a EE.SS. 5 Esquinas</w:t>
            </w:r>
          </w:p>
        </w:tc>
        <w:tc>
          <w:tcPr>
            <w:tcW w:w="1134" w:type="dxa"/>
            <w:tcBorders>
              <w:top w:val="nil"/>
              <w:left w:val="nil"/>
              <w:bottom w:val="single" w:sz="4" w:space="0" w:color="auto"/>
              <w:right w:val="single" w:sz="4" w:space="0" w:color="auto"/>
            </w:tcBorders>
            <w:shd w:val="clear" w:color="auto" w:fill="auto"/>
            <w:noWrap/>
            <w:vAlign w:val="center"/>
          </w:tcPr>
          <w:p w:rsidR="005820F3" w:rsidRPr="005820F3" w:rsidRDefault="005820F3" w:rsidP="005820F3">
            <w:pPr>
              <w:jc w:val="center"/>
              <w:rPr>
                <w:rFonts w:ascii="Calibri" w:hAnsi="Calibri" w:cs="Calibri"/>
                <w:color w:val="000000"/>
                <w:sz w:val="18"/>
                <w:szCs w:val="18"/>
              </w:rPr>
            </w:pPr>
            <w:r w:rsidRPr="005820F3">
              <w:rPr>
                <w:rFonts w:ascii="Calibri" w:hAnsi="Calibri" w:cs="Calibri"/>
                <w:color w:val="000000"/>
                <w:sz w:val="18"/>
                <w:szCs w:val="18"/>
              </w:rPr>
              <w:t>336</w:t>
            </w:r>
          </w:p>
        </w:tc>
        <w:tc>
          <w:tcPr>
            <w:tcW w:w="2097" w:type="dxa"/>
            <w:tcBorders>
              <w:top w:val="nil"/>
              <w:left w:val="nil"/>
              <w:bottom w:val="single" w:sz="8" w:space="0" w:color="auto"/>
              <w:right w:val="single" w:sz="4" w:space="0" w:color="auto"/>
            </w:tcBorders>
            <w:shd w:val="clear" w:color="auto" w:fill="auto"/>
            <w:vAlign w:val="center"/>
          </w:tcPr>
          <w:p w:rsidR="005820F3" w:rsidRPr="005820F3" w:rsidRDefault="005820F3" w:rsidP="005820F3">
            <w:pPr>
              <w:jc w:val="center"/>
              <w:rPr>
                <w:rFonts w:ascii="Calibri" w:hAnsi="Calibri" w:cs="Calibri"/>
                <w:sz w:val="18"/>
                <w:szCs w:val="18"/>
                <w:lang w:eastAsia="es-BO"/>
              </w:rPr>
            </w:pPr>
            <w:r w:rsidRPr="005820F3">
              <w:rPr>
                <w:rFonts w:ascii="Calibri" w:hAnsi="Calibri" w:cs="Calibri"/>
                <w:sz w:val="18"/>
                <w:szCs w:val="18"/>
                <w:lang w:eastAsia="es-BO"/>
              </w:rPr>
              <w:t>Cisterna de 20000 Litros</w:t>
            </w:r>
          </w:p>
        </w:tc>
        <w:tc>
          <w:tcPr>
            <w:tcW w:w="992" w:type="dxa"/>
            <w:tcBorders>
              <w:top w:val="single" w:sz="4" w:space="0" w:color="auto"/>
              <w:left w:val="single" w:sz="4" w:space="0" w:color="auto"/>
              <w:bottom w:val="single" w:sz="4" w:space="0" w:color="auto"/>
              <w:right w:val="single" w:sz="4" w:space="0" w:color="auto"/>
            </w:tcBorders>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380,00</w:t>
            </w:r>
          </w:p>
        </w:tc>
        <w:tc>
          <w:tcPr>
            <w:tcW w:w="1368" w:type="dxa"/>
            <w:tcBorders>
              <w:top w:val="single" w:sz="4" w:space="0" w:color="auto"/>
              <w:left w:val="single" w:sz="4" w:space="0" w:color="auto"/>
              <w:bottom w:val="single" w:sz="4" w:space="0" w:color="auto"/>
              <w:right w:val="single" w:sz="4" w:space="0" w:color="auto"/>
            </w:tcBorders>
            <w:noWrap/>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127.680,00</w:t>
            </w:r>
          </w:p>
        </w:tc>
      </w:tr>
      <w:tr w:rsidR="005820F3" w:rsidRPr="005820F3" w:rsidTr="00BF18E8">
        <w:trPr>
          <w:trHeight w:val="330"/>
          <w:jc w:val="center"/>
        </w:trPr>
        <w:tc>
          <w:tcPr>
            <w:tcW w:w="655" w:type="dxa"/>
            <w:tcBorders>
              <w:top w:val="nil"/>
              <w:left w:val="single" w:sz="8" w:space="0" w:color="auto"/>
              <w:bottom w:val="single" w:sz="8" w:space="0" w:color="auto"/>
              <w:right w:val="single" w:sz="8" w:space="0" w:color="auto"/>
            </w:tcBorders>
            <w:shd w:val="clear" w:color="auto" w:fill="auto"/>
            <w:noWrap/>
            <w:vAlign w:val="center"/>
          </w:tcPr>
          <w:p w:rsidR="005820F3" w:rsidRPr="005820F3" w:rsidRDefault="005820F3" w:rsidP="005820F3">
            <w:pPr>
              <w:jc w:val="center"/>
              <w:rPr>
                <w:rFonts w:ascii="Calibri" w:hAnsi="Calibri" w:cs="Calibri"/>
                <w:sz w:val="18"/>
                <w:szCs w:val="18"/>
                <w:lang w:eastAsia="es-BO"/>
              </w:rPr>
            </w:pPr>
            <w:r w:rsidRPr="005820F3">
              <w:rPr>
                <w:rFonts w:ascii="Calibri" w:hAnsi="Calibri" w:cs="Calibri"/>
                <w:sz w:val="18"/>
                <w:szCs w:val="18"/>
                <w:lang w:eastAsia="es-BO"/>
              </w:rPr>
              <w:t>2</w:t>
            </w:r>
          </w:p>
        </w:tc>
        <w:tc>
          <w:tcPr>
            <w:tcW w:w="3245" w:type="dxa"/>
            <w:tcBorders>
              <w:top w:val="nil"/>
              <w:left w:val="nil"/>
              <w:bottom w:val="single" w:sz="8" w:space="0" w:color="auto"/>
              <w:right w:val="single" w:sz="8" w:space="0" w:color="auto"/>
            </w:tcBorders>
            <w:shd w:val="clear" w:color="000000" w:fill="FFFFFF"/>
          </w:tcPr>
          <w:p w:rsidR="005820F3" w:rsidRPr="005820F3" w:rsidRDefault="005820F3" w:rsidP="005820F3">
            <w:pPr>
              <w:rPr>
                <w:rFonts w:ascii="Calibri" w:hAnsi="Calibri" w:cs="Calibri"/>
                <w:sz w:val="18"/>
                <w:szCs w:val="18"/>
              </w:rPr>
            </w:pPr>
            <w:r w:rsidRPr="005820F3">
              <w:rPr>
                <w:rFonts w:ascii="Calibri" w:hAnsi="Calibri" w:cs="Calibri"/>
                <w:sz w:val="18"/>
                <w:szCs w:val="18"/>
              </w:rPr>
              <w:t>Planta Logística  zona norte Oruro a EE.SS. San Pedro</w:t>
            </w:r>
          </w:p>
        </w:tc>
        <w:tc>
          <w:tcPr>
            <w:tcW w:w="1134" w:type="dxa"/>
            <w:tcBorders>
              <w:top w:val="nil"/>
              <w:left w:val="nil"/>
              <w:bottom w:val="single" w:sz="4" w:space="0" w:color="auto"/>
              <w:right w:val="single" w:sz="4" w:space="0" w:color="auto"/>
            </w:tcBorders>
            <w:shd w:val="clear" w:color="auto" w:fill="auto"/>
            <w:noWrap/>
            <w:vAlign w:val="center"/>
          </w:tcPr>
          <w:p w:rsidR="005820F3" w:rsidRPr="005820F3" w:rsidRDefault="005820F3" w:rsidP="005820F3">
            <w:pPr>
              <w:jc w:val="center"/>
              <w:rPr>
                <w:rFonts w:ascii="Calibri" w:hAnsi="Calibri" w:cs="Calibri"/>
                <w:color w:val="000000"/>
                <w:sz w:val="18"/>
                <w:szCs w:val="18"/>
              </w:rPr>
            </w:pPr>
            <w:r w:rsidRPr="005820F3">
              <w:rPr>
                <w:rFonts w:ascii="Calibri" w:hAnsi="Calibri" w:cs="Calibri"/>
                <w:color w:val="000000"/>
                <w:sz w:val="18"/>
                <w:szCs w:val="18"/>
              </w:rPr>
              <w:t>372</w:t>
            </w:r>
          </w:p>
        </w:tc>
        <w:tc>
          <w:tcPr>
            <w:tcW w:w="2097" w:type="dxa"/>
            <w:tcBorders>
              <w:top w:val="nil"/>
              <w:left w:val="nil"/>
              <w:bottom w:val="single" w:sz="8" w:space="0" w:color="auto"/>
              <w:right w:val="single" w:sz="4" w:space="0" w:color="auto"/>
            </w:tcBorders>
            <w:shd w:val="clear" w:color="auto" w:fill="auto"/>
          </w:tcPr>
          <w:p w:rsidR="005820F3" w:rsidRPr="005820F3" w:rsidRDefault="005820F3" w:rsidP="005820F3">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992" w:type="dxa"/>
            <w:tcBorders>
              <w:top w:val="single" w:sz="4" w:space="0" w:color="auto"/>
              <w:left w:val="single" w:sz="4" w:space="0" w:color="auto"/>
              <w:bottom w:val="single" w:sz="4" w:space="0" w:color="auto"/>
              <w:right w:val="single" w:sz="4" w:space="0" w:color="auto"/>
            </w:tcBorders>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350,00</w:t>
            </w:r>
          </w:p>
        </w:tc>
        <w:tc>
          <w:tcPr>
            <w:tcW w:w="1368" w:type="dxa"/>
            <w:tcBorders>
              <w:top w:val="single" w:sz="4" w:space="0" w:color="auto"/>
              <w:left w:val="single" w:sz="4" w:space="0" w:color="auto"/>
              <w:bottom w:val="single" w:sz="4" w:space="0" w:color="auto"/>
              <w:right w:val="single" w:sz="4" w:space="0" w:color="auto"/>
            </w:tcBorders>
            <w:noWrap/>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130.200,00</w:t>
            </w:r>
          </w:p>
        </w:tc>
      </w:tr>
      <w:tr w:rsidR="005820F3" w:rsidRPr="005820F3" w:rsidTr="00BF18E8">
        <w:trPr>
          <w:trHeight w:val="330"/>
          <w:jc w:val="center"/>
        </w:trPr>
        <w:tc>
          <w:tcPr>
            <w:tcW w:w="655" w:type="dxa"/>
            <w:tcBorders>
              <w:top w:val="nil"/>
              <w:left w:val="single" w:sz="8" w:space="0" w:color="auto"/>
              <w:bottom w:val="single" w:sz="8" w:space="0" w:color="auto"/>
              <w:right w:val="single" w:sz="8" w:space="0" w:color="auto"/>
            </w:tcBorders>
            <w:shd w:val="clear" w:color="auto" w:fill="auto"/>
            <w:noWrap/>
            <w:vAlign w:val="center"/>
          </w:tcPr>
          <w:p w:rsidR="005820F3" w:rsidRPr="005820F3" w:rsidRDefault="005820F3" w:rsidP="005820F3">
            <w:pPr>
              <w:jc w:val="center"/>
              <w:rPr>
                <w:rFonts w:ascii="Calibri" w:hAnsi="Calibri" w:cs="Calibri"/>
                <w:sz w:val="18"/>
                <w:szCs w:val="18"/>
                <w:lang w:eastAsia="es-BO"/>
              </w:rPr>
            </w:pPr>
            <w:r w:rsidRPr="005820F3">
              <w:rPr>
                <w:rFonts w:ascii="Calibri" w:hAnsi="Calibri" w:cs="Calibri"/>
                <w:sz w:val="18"/>
                <w:szCs w:val="18"/>
                <w:lang w:eastAsia="es-BO"/>
              </w:rPr>
              <w:t>3</w:t>
            </w:r>
          </w:p>
        </w:tc>
        <w:tc>
          <w:tcPr>
            <w:tcW w:w="3245" w:type="dxa"/>
            <w:tcBorders>
              <w:top w:val="nil"/>
              <w:left w:val="nil"/>
              <w:bottom w:val="single" w:sz="8" w:space="0" w:color="auto"/>
              <w:right w:val="single" w:sz="8" w:space="0" w:color="auto"/>
            </w:tcBorders>
            <w:shd w:val="clear" w:color="000000" w:fill="FFFFFF"/>
          </w:tcPr>
          <w:p w:rsidR="005820F3" w:rsidRPr="005820F3" w:rsidRDefault="005820F3" w:rsidP="005820F3">
            <w:pPr>
              <w:rPr>
                <w:rFonts w:ascii="Calibri" w:hAnsi="Calibri" w:cs="Calibri"/>
                <w:sz w:val="18"/>
                <w:szCs w:val="18"/>
              </w:rPr>
            </w:pPr>
            <w:r w:rsidRPr="005820F3">
              <w:rPr>
                <w:rFonts w:ascii="Calibri" w:hAnsi="Calibri" w:cs="Calibri"/>
                <w:sz w:val="18"/>
                <w:szCs w:val="18"/>
              </w:rPr>
              <w:t>Planta Logística  zona norte Oruro a EE.SS. Mórela</w:t>
            </w:r>
          </w:p>
        </w:tc>
        <w:tc>
          <w:tcPr>
            <w:tcW w:w="1134" w:type="dxa"/>
            <w:tcBorders>
              <w:top w:val="nil"/>
              <w:left w:val="nil"/>
              <w:bottom w:val="single" w:sz="4" w:space="0" w:color="auto"/>
              <w:right w:val="single" w:sz="4" w:space="0" w:color="auto"/>
            </w:tcBorders>
            <w:shd w:val="clear" w:color="auto" w:fill="auto"/>
            <w:noWrap/>
            <w:vAlign w:val="center"/>
          </w:tcPr>
          <w:p w:rsidR="005820F3" w:rsidRPr="005820F3" w:rsidRDefault="005820F3" w:rsidP="005820F3">
            <w:pPr>
              <w:jc w:val="center"/>
              <w:rPr>
                <w:rFonts w:ascii="Calibri" w:hAnsi="Calibri" w:cs="Calibri"/>
                <w:color w:val="000000"/>
                <w:sz w:val="18"/>
                <w:szCs w:val="18"/>
              </w:rPr>
            </w:pPr>
            <w:r w:rsidRPr="005820F3">
              <w:rPr>
                <w:rFonts w:ascii="Calibri" w:hAnsi="Calibri" w:cs="Calibri"/>
                <w:color w:val="000000"/>
                <w:sz w:val="18"/>
                <w:szCs w:val="18"/>
              </w:rPr>
              <w:t>216</w:t>
            </w:r>
          </w:p>
        </w:tc>
        <w:tc>
          <w:tcPr>
            <w:tcW w:w="2097" w:type="dxa"/>
            <w:tcBorders>
              <w:top w:val="nil"/>
              <w:left w:val="nil"/>
              <w:bottom w:val="single" w:sz="8" w:space="0" w:color="auto"/>
              <w:right w:val="single" w:sz="4" w:space="0" w:color="auto"/>
            </w:tcBorders>
            <w:shd w:val="clear" w:color="auto" w:fill="auto"/>
          </w:tcPr>
          <w:p w:rsidR="005820F3" w:rsidRPr="005820F3" w:rsidRDefault="005820F3" w:rsidP="005820F3">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992" w:type="dxa"/>
            <w:tcBorders>
              <w:top w:val="single" w:sz="4" w:space="0" w:color="auto"/>
              <w:left w:val="single" w:sz="4" w:space="0" w:color="auto"/>
              <w:bottom w:val="single" w:sz="4" w:space="0" w:color="auto"/>
              <w:right w:val="single" w:sz="4" w:space="0" w:color="auto"/>
            </w:tcBorders>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350,00</w:t>
            </w:r>
          </w:p>
        </w:tc>
        <w:tc>
          <w:tcPr>
            <w:tcW w:w="1368" w:type="dxa"/>
            <w:tcBorders>
              <w:top w:val="single" w:sz="4" w:space="0" w:color="auto"/>
              <w:left w:val="single" w:sz="4" w:space="0" w:color="auto"/>
              <w:bottom w:val="single" w:sz="4" w:space="0" w:color="auto"/>
              <w:right w:val="single" w:sz="4" w:space="0" w:color="auto"/>
            </w:tcBorders>
            <w:noWrap/>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75.600,00</w:t>
            </w:r>
          </w:p>
        </w:tc>
      </w:tr>
      <w:tr w:rsidR="005820F3" w:rsidRPr="005820F3" w:rsidTr="00BF18E8">
        <w:trPr>
          <w:trHeight w:val="330"/>
          <w:jc w:val="center"/>
        </w:trPr>
        <w:tc>
          <w:tcPr>
            <w:tcW w:w="655" w:type="dxa"/>
            <w:tcBorders>
              <w:top w:val="nil"/>
              <w:left w:val="single" w:sz="8" w:space="0" w:color="auto"/>
              <w:bottom w:val="single" w:sz="8" w:space="0" w:color="auto"/>
              <w:right w:val="single" w:sz="8" w:space="0" w:color="auto"/>
            </w:tcBorders>
            <w:shd w:val="clear" w:color="auto" w:fill="auto"/>
            <w:noWrap/>
            <w:vAlign w:val="center"/>
          </w:tcPr>
          <w:p w:rsidR="005820F3" w:rsidRPr="005820F3" w:rsidRDefault="005820F3" w:rsidP="005820F3">
            <w:pPr>
              <w:jc w:val="center"/>
              <w:rPr>
                <w:rFonts w:ascii="Calibri" w:hAnsi="Calibri" w:cs="Calibri"/>
                <w:sz w:val="18"/>
                <w:szCs w:val="18"/>
                <w:lang w:eastAsia="es-BO"/>
              </w:rPr>
            </w:pPr>
            <w:r w:rsidRPr="005820F3">
              <w:rPr>
                <w:rFonts w:ascii="Calibri" w:hAnsi="Calibri" w:cs="Calibri"/>
                <w:sz w:val="18"/>
                <w:szCs w:val="18"/>
                <w:lang w:eastAsia="es-BO"/>
              </w:rPr>
              <w:t>4</w:t>
            </w:r>
          </w:p>
        </w:tc>
        <w:tc>
          <w:tcPr>
            <w:tcW w:w="3245" w:type="dxa"/>
            <w:tcBorders>
              <w:top w:val="nil"/>
              <w:left w:val="nil"/>
              <w:bottom w:val="single" w:sz="8" w:space="0" w:color="auto"/>
              <w:right w:val="single" w:sz="8" w:space="0" w:color="auto"/>
            </w:tcBorders>
            <w:shd w:val="clear" w:color="000000" w:fill="FFFFFF"/>
          </w:tcPr>
          <w:p w:rsidR="005820F3" w:rsidRPr="005820F3" w:rsidRDefault="005820F3" w:rsidP="005820F3">
            <w:pPr>
              <w:rPr>
                <w:rFonts w:ascii="Calibri" w:hAnsi="Calibri" w:cs="Calibri"/>
                <w:sz w:val="18"/>
                <w:szCs w:val="18"/>
              </w:rPr>
            </w:pPr>
            <w:r w:rsidRPr="005820F3">
              <w:rPr>
                <w:rFonts w:ascii="Calibri" w:hAnsi="Calibri" w:cs="Calibri"/>
                <w:sz w:val="18"/>
                <w:szCs w:val="18"/>
              </w:rPr>
              <w:t>Planta Logística  zona norte Oruro a EE.SS. Abel Ascarrunz</w:t>
            </w:r>
          </w:p>
        </w:tc>
        <w:tc>
          <w:tcPr>
            <w:tcW w:w="1134" w:type="dxa"/>
            <w:tcBorders>
              <w:top w:val="nil"/>
              <w:left w:val="nil"/>
              <w:bottom w:val="single" w:sz="4" w:space="0" w:color="auto"/>
              <w:right w:val="single" w:sz="4" w:space="0" w:color="auto"/>
            </w:tcBorders>
            <w:shd w:val="clear" w:color="auto" w:fill="auto"/>
            <w:noWrap/>
            <w:vAlign w:val="center"/>
          </w:tcPr>
          <w:p w:rsidR="005820F3" w:rsidRPr="005820F3" w:rsidRDefault="005820F3" w:rsidP="005820F3">
            <w:pPr>
              <w:jc w:val="center"/>
              <w:rPr>
                <w:rFonts w:ascii="Calibri" w:hAnsi="Calibri" w:cs="Calibri"/>
                <w:color w:val="000000"/>
                <w:sz w:val="18"/>
                <w:szCs w:val="18"/>
              </w:rPr>
            </w:pPr>
            <w:r w:rsidRPr="005820F3">
              <w:rPr>
                <w:rFonts w:ascii="Calibri" w:hAnsi="Calibri" w:cs="Calibri"/>
                <w:color w:val="000000"/>
                <w:sz w:val="18"/>
                <w:szCs w:val="18"/>
              </w:rPr>
              <w:t>192</w:t>
            </w:r>
          </w:p>
        </w:tc>
        <w:tc>
          <w:tcPr>
            <w:tcW w:w="2097" w:type="dxa"/>
            <w:tcBorders>
              <w:top w:val="nil"/>
              <w:left w:val="nil"/>
              <w:bottom w:val="single" w:sz="8" w:space="0" w:color="auto"/>
              <w:right w:val="single" w:sz="4" w:space="0" w:color="auto"/>
            </w:tcBorders>
            <w:shd w:val="clear" w:color="auto" w:fill="auto"/>
          </w:tcPr>
          <w:p w:rsidR="005820F3" w:rsidRPr="005820F3" w:rsidRDefault="005820F3" w:rsidP="005820F3">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992" w:type="dxa"/>
            <w:tcBorders>
              <w:top w:val="single" w:sz="4" w:space="0" w:color="auto"/>
              <w:left w:val="single" w:sz="4" w:space="0" w:color="auto"/>
              <w:bottom w:val="single" w:sz="4" w:space="0" w:color="auto"/>
              <w:right w:val="single" w:sz="4" w:space="0" w:color="auto"/>
            </w:tcBorders>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380,00</w:t>
            </w:r>
          </w:p>
        </w:tc>
        <w:tc>
          <w:tcPr>
            <w:tcW w:w="1368" w:type="dxa"/>
            <w:tcBorders>
              <w:top w:val="single" w:sz="4" w:space="0" w:color="auto"/>
              <w:left w:val="single" w:sz="4" w:space="0" w:color="auto"/>
              <w:bottom w:val="single" w:sz="4" w:space="0" w:color="auto"/>
              <w:right w:val="single" w:sz="4" w:space="0" w:color="auto"/>
            </w:tcBorders>
            <w:noWrap/>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 xml:space="preserve">                  72.960,00</w:t>
            </w:r>
          </w:p>
        </w:tc>
      </w:tr>
      <w:tr w:rsidR="005820F3" w:rsidRPr="005820F3" w:rsidTr="00BF18E8">
        <w:trPr>
          <w:trHeight w:val="330"/>
          <w:jc w:val="center"/>
        </w:trPr>
        <w:tc>
          <w:tcPr>
            <w:tcW w:w="655" w:type="dxa"/>
            <w:tcBorders>
              <w:top w:val="nil"/>
              <w:left w:val="single" w:sz="8" w:space="0" w:color="auto"/>
              <w:bottom w:val="single" w:sz="4" w:space="0" w:color="auto"/>
              <w:right w:val="single" w:sz="8" w:space="0" w:color="auto"/>
            </w:tcBorders>
            <w:shd w:val="clear" w:color="auto" w:fill="auto"/>
            <w:noWrap/>
            <w:vAlign w:val="center"/>
          </w:tcPr>
          <w:p w:rsidR="005820F3" w:rsidRPr="005820F3" w:rsidRDefault="005820F3" w:rsidP="005820F3">
            <w:pPr>
              <w:jc w:val="center"/>
              <w:rPr>
                <w:rFonts w:ascii="Calibri" w:hAnsi="Calibri" w:cs="Calibri"/>
                <w:sz w:val="18"/>
                <w:szCs w:val="18"/>
                <w:lang w:eastAsia="es-BO"/>
              </w:rPr>
            </w:pPr>
            <w:r w:rsidRPr="005820F3">
              <w:rPr>
                <w:rFonts w:ascii="Calibri" w:hAnsi="Calibri" w:cs="Calibri"/>
                <w:sz w:val="18"/>
                <w:szCs w:val="18"/>
                <w:lang w:eastAsia="es-BO"/>
              </w:rPr>
              <w:lastRenderedPageBreak/>
              <w:t>5</w:t>
            </w:r>
          </w:p>
        </w:tc>
        <w:tc>
          <w:tcPr>
            <w:tcW w:w="3245" w:type="dxa"/>
            <w:tcBorders>
              <w:top w:val="nil"/>
              <w:left w:val="nil"/>
              <w:bottom w:val="single" w:sz="4" w:space="0" w:color="auto"/>
              <w:right w:val="single" w:sz="8" w:space="0" w:color="auto"/>
            </w:tcBorders>
            <w:shd w:val="clear" w:color="000000" w:fill="FFFFFF"/>
          </w:tcPr>
          <w:p w:rsidR="005820F3" w:rsidRPr="005820F3" w:rsidRDefault="005820F3" w:rsidP="005820F3">
            <w:pPr>
              <w:rPr>
                <w:rFonts w:ascii="Calibri" w:hAnsi="Calibri" w:cs="Calibri"/>
                <w:sz w:val="18"/>
                <w:szCs w:val="18"/>
              </w:rPr>
            </w:pPr>
            <w:r w:rsidRPr="005820F3">
              <w:rPr>
                <w:rFonts w:ascii="Calibri" w:hAnsi="Calibri" w:cs="Calibri"/>
                <w:sz w:val="18"/>
                <w:szCs w:val="18"/>
              </w:rPr>
              <w:t>Planta Logística  zona norte Oruro a EE.SS. Uncía</w:t>
            </w:r>
          </w:p>
        </w:tc>
        <w:tc>
          <w:tcPr>
            <w:tcW w:w="1134" w:type="dxa"/>
            <w:tcBorders>
              <w:top w:val="nil"/>
              <w:left w:val="nil"/>
              <w:bottom w:val="single" w:sz="4" w:space="0" w:color="auto"/>
              <w:right w:val="single" w:sz="4" w:space="0" w:color="auto"/>
            </w:tcBorders>
            <w:shd w:val="clear" w:color="auto" w:fill="auto"/>
            <w:noWrap/>
            <w:vAlign w:val="center"/>
          </w:tcPr>
          <w:p w:rsidR="005820F3" w:rsidRPr="005820F3" w:rsidRDefault="005820F3" w:rsidP="005820F3">
            <w:pPr>
              <w:jc w:val="center"/>
              <w:rPr>
                <w:rFonts w:ascii="Calibri" w:hAnsi="Calibri" w:cs="Calibri"/>
                <w:color w:val="000000"/>
                <w:sz w:val="18"/>
                <w:szCs w:val="18"/>
              </w:rPr>
            </w:pPr>
            <w:r w:rsidRPr="005820F3">
              <w:rPr>
                <w:rFonts w:ascii="Calibri" w:hAnsi="Calibri" w:cs="Calibri"/>
                <w:color w:val="000000"/>
                <w:sz w:val="18"/>
                <w:szCs w:val="18"/>
              </w:rPr>
              <w:t>228</w:t>
            </w:r>
          </w:p>
        </w:tc>
        <w:tc>
          <w:tcPr>
            <w:tcW w:w="2097" w:type="dxa"/>
            <w:tcBorders>
              <w:top w:val="nil"/>
              <w:left w:val="nil"/>
              <w:bottom w:val="single" w:sz="4" w:space="0" w:color="auto"/>
              <w:right w:val="single" w:sz="4" w:space="0" w:color="auto"/>
            </w:tcBorders>
            <w:shd w:val="clear" w:color="auto" w:fill="auto"/>
          </w:tcPr>
          <w:p w:rsidR="005820F3" w:rsidRPr="005820F3" w:rsidRDefault="005820F3" w:rsidP="005820F3">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992" w:type="dxa"/>
            <w:tcBorders>
              <w:top w:val="single" w:sz="4" w:space="0" w:color="auto"/>
              <w:left w:val="single" w:sz="4" w:space="0" w:color="auto"/>
              <w:bottom w:val="single" w:sz="4" w:space="0" w:color="auto"/>
              <w:right w:val="single" w:sz="4" w:space="0" w:color="auto"/>
            </w:tcBorders>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3.000,00</w:t>
            </w:r>
          </w:p>
        </w:tc>
        <w:tc>
          <w:tcPr>
            <w:tcW w:w="1368" w:type="dxa"/>
            <w:tcBorders>
              <w:top w:val="single" w:sz="4" w:space="0" w:color="auto"/>
              <w:left w:val="single" w:sz="4" w:space="0" w:color="auto"/>
              <w:bottom w:val="single" w:sz="4" w:space="0" w:color="auto"/>
              <w:right w:val="single" w:sz="4" w:space="0" w:color="auto"/>
            </w:tcBorders>
            <w:noWrap/>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1.080.000,00</w:t>
            </w:r>
          </w:p>
        </w:tc>
      </w:tr>
      <w:tr w:rsidR="005820F3" w:rsidRPr="005820F3" w:rsidTr="00BF18E8">
        <w:trPr>
          <w:trHeight w:val="330"/>
          <w:jc w:val="center"/>
        </w:trPr>
        <w:tc>
          <w:tcPr>
            <w:tcW w:w="655" w:type="dxa"/>
            <w:tcBorders>
              <w:top w:val="single" w:sz="4" w:space="0" w:color="auto"/>
              <w:left w:val="single" w:sz="8" w:space="0" w:color="auto"/>
              <w:bottom w:val="single" w:sz="4" w:space="0" w:color="auto"/>
              <w:right w:val="single" w:sz="8" w:space="0" w:color="auto"/>
            </w:tcBorders>
            <w:shd w:val="clear" w:color="auto" w:fill="auto"/>
            <w:noWrap/>
            <w:vAlign w:val="center"/>
          </w:tcPr>
          <w:p w:rsidR="005820F3" w:rsidRPr="005820F3" w:rsidRDefault="005820F3" w:rsidP="005820F3">
            <w:pPr>
              <w:jc w:val="center"/>
              <w:rPr>
                <w:rFonts w:ascii="Calibri" w:hAnsi="Calibri" w:cs="Calibri"/>
                <w:sz w:val="18"/>
                <w:szCs w:val="18"/>
                <w:lang w:eastAsia="es-BO"/>
              </w:rPr>
            </w:pPr>
            <w:r w:rsidRPr="005820F3">
              <w:rPr>
                <w:rFonts w:ascii="Calibri" w:hAnsi="Calibri" w:cs="Calibri"/>
                <w:sz w:val="18"/>
                <w:szCs w:val="18"/>
                <w:lang w:eastAsia="es-BO"/>
              </w:rPr>
              <w:t>6</w:t>
            </w:r>
          </w:p>
        </w:tc>
        <w:tc>
          <w:tcPr>
            <w:tcW w:w="3245" w:type="dxa"/>
            <w:tcBorders>
              <w:top w:val="single" w:sz="4" w:space="0" w:color="auto"/>
              <w:left w:val="nil"/>
              <w:bottom w:val="single" w:sz="4" w:space="0" w:color="auto"/>
              <w:right w:val="single" w:sz="8" w:space="0" w:color="auto"/>
            </w:tcBorders>
            <w:shd w:val="clear" w:color="000000" w:fill="FFFFFF"/>
          </w:tcPr>
          <w:p w:rsidR="005820F3" w:rsidRPr="005820F3" w:rsidRDefault="005820F3" w:rsidP="005820F3">
            <w:pPr>
              <w:rPr>
                <w:rFonts w:ascii="Calibri" w:hAnsi="Calibri" w:cs="Calibri"/>
                <w:sz w:val="18"/>
                <w:szCs w:val="18"/>
              </w:rPr>
            </w:pPr>
            <w:r w:rsidRPr="005820F3">
              <w:rPr>
                <w:rFonts w:ascii="Calibri" w:hAnsi="Calibri" w:cs="Calibri"/>
                <w:sz w:val="18"/>
                <w:szCs w:val="18"/>
              </w:rPr>
              <w:t>Planta Logística  zona norte Oruro a EE.SS. Llallagua</w:t>
            </w:r>
          </w:p>
        </w:tc>
        <w:tc>
          <w:tcPr>
            <w:tcW w:w="1134" w:type="dxa"/>
            <w:tcBorders>
              <w:top w:val="nil"/>
              <w:left w:val="nil"/>
              <w:bottom w:val="single" w:sz="4" w:space="0" w:color="auto"/>
              <w:right w:val="single" w:sz="4" w:space="0" w:color="auto"/>
            </w:tcBorders>
            <w:shd w:val="clear" w:color="auto" w:fill="auto"/>
            <w:noWrap/>
            <w:vAlign w:val="center"/>
          </w:tcPr>
          <w:p w:rsidR="005820F3" w:rsidRPr="005820F3" w:rsidRDefault="005820F3" w:rsidP="005820F3">
            <w:pPr>
              <w:jc w:val="center"/>
              <w:rPr>
                <w:rFonts w:ascii="Calibri" w:hAnsi="Calibri" w:cs="Calibri"/>
                <w:color w:val="000000"/>
                <w:sz w:val="18"/>
                <w:szCs w:val="18"/>
              </w:rPr>
            </w:pPr>
            <w:r w:rsidRPr="005820F3">
              <w:rPr>
                <w:rFonts w:ascii="Calibri" w:hAnsi="Calibri" w:cs="Calibri"/>
                <w:color w:val="000000"/>
                <w:sz w:val="18"/>
                <w:szCs w:val="18"/>
              </w:rPr>
              <w:t>360</w:t>
            </w:r>
          </w:p>
        </w:tc>
        <w:tc>
          <w:tcPr>
            <w:tcW w:w="2097" w:type="dxa"/>
            <w:tcBorders>
              <w:top w:val="single" w:sz="4" w:space="0" w:color="auto"/>
              <w:left w:val="nil"/>
              <w:bottom w:val="single" w:sz="4" w:space="0" w:color="auto"/>
              <w:right w:val="single" w:sz="4" w:space="0" w:color="auto"/>
            </w:tcBorders>
            <w:shd w:val="clear" w:color="auto" w:fill="auto"/>
          </w:tcPr>
          <w:p w:rsidR="005820F3" w:rsidRPr="005820F3" w:rsidRDefault="005820F3" w:rsidP="005820F3">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992" w:type="dxa"/>
            <w:tcBorders>
              <w:top w:val="single" w:sz="4" w:space="0" w:color="auto"/>
              <w:left w:val="single" w:sz="4" w:space="0" w:color="auto"/>
              <w:bottom w:val="single" w:sz="4" w:space="0" w:color="auto"/>
              <w:right w:val="single" w:sz="4" w:space="0" w:color="auto"/>
            </w:tcBorders>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3.000,00</w:t>
            </w:r>
          </w:p>
        </w:tc>
        <w:tc>
          <w:tcPr>
            <w:tcW w:w="1368" w:type="dxa"/>
            <w:tcBorders>
              <w:top w:val="single" w:sz="4" w:space="0" w:color="auto"/>
              <w:left w:val="single" w:sz="4" w:space="0" w:color="auto"/>
              <w:bottom w:val="single" w:sz="4" w:space="0" w:color="auto"/>
              <w:right w:val="single" w:sz="4" w:space="0" w:color="auto"/>
            </w:tcBorders>
            <w:noWrap/>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684.000,00</w:t>
            </w:r>
          </w:p>
        </w:tc>
      </w:tr>
      <w:tr w:rsidR="005820F3" w:rsidRPr="005820F3" w:rsidTr="00BF18E8">
        <w:trPr>
          <w:trHeight w:val="330"/>
          <w:jc w:val="center"/>
        </w:trPr>
        <w:tc>
          <w:tcPr>
            <w:tcW w:w="655" w:type="dxa"/>
            <w:tcBorders>
              <w:top w:val="single" w:sz="4" w:space="0" w:color="auto"/>
              <w:left w:val="single" w:sz="8" w:space="0" w:color="auto"/>
              <w:bottom w:val="single" w:sz="8" w:space="0" w:color="auto"/>
              <w:right w:val="single" w:sz="8" w:space="0" w:color="auto"/>
            </w:tcBorders>
            <w:shd w:val="clear" w:color="auto" w:fill="auto"/>
            <w:noWrap/>
            <w:vAlign w:val="center"/>
          </w:tcPr>
          <w:p w:rsidR="005820F3" w:rsidRPr="005820F3" w:rsidRDefault="005820F3" w:rsidP="005820F3">
            <w:pPr>
              <w:jc w:val="center"/>
              <w:rPr>
                <w:rFonts w:ascii="Calibri" w:hAnsi="Calibri" w:cs="Calibri"/>
                <w:sz w:val="18"/>
                <w:szCs w:val="18"/>
                <w:lang w:eastAsia="es-BO"/>
              </w:rPr>
            </w:pPr>
            <w:r w:rsidRPr="005820F3">
              <w:rPr>
                <w:rFonts w:ascii="Calibri" w:hAnsi="Calibri" w:cs="Calibri"/>
                <w:sz w:val="18"/>
                <w:szCs w:val="18"/>
                <w:lang w:eastAsia="es-BO"/>
              </w:rPr>
              <w:t>7</w:t>
            </w:r>
          </w:p>
        </w:tc>
        <w:tc>
          <w:tcPr>
            <w:tcW w:w="3245" w:type="dxa"/>
            <w:tcBorders>
              <w:top w:val="single" w:sz="4" w:space="0" w:color="auto"/>
              <w:left w:val="nil"/>
              <w:bottom w:val="single" w:sz="8" w:space="0" w:color="auto"/>
              <w:right w:val="single" w:sz="8" w:space="0" w:color="auto"/>
            </w:tcBorders>
            <w:shd w:val="clear" w:color="000000" w:fill="FFFFFF"/>
          </w:tcPr>
          <w:p w:rsidR="005820F3" w:rsidRPr="005820F3" w:rsidRDefault="005820F3" w:rsidP="005820F3">
            <w:pPr>
              <w:rPr>
                <w:rFonts w:ascii="Calibri" w:hAnsi="Calibri" w:cs="Calibri"/>
                <w:sz w:val="18"/>
                <w:szCs w:val="18"/>
              </w:rPr>
            </w:pPr>
            <w:r w:rsidRPr="005820F3">
              <w:rPr>
                <w:rFonts w:ascii="Calibri" w:hAnsi="Calibri" w:cs="Calibri"/>
                <w:sz w:val="18"/>
                <w:szCs w:val="18"/>
              </w:rPr>
              <w:t>Planta Logística  zona norte Oruro a Puesto de Venta Orinoca</w:t>
            </w:r>
          </w:p>
        </w:tc>
        <w:tc>
          <w:tcPr>
            <w:tcW w:w="1134" w:type="dxa"/>
            <w:tcBorders>
              <w:top w:val="nil"/>
              <w:left w:val="nil"/>
              <w:bottom w:val="single" w:sz="4" w:space="0" w:color="auto"/>
              <w:right w:val="single" w:sz="4" w:space="0" w:color="auto"/>
            </w:tcBorders>
            <w:shd w:val="clear" w:color="auto" w:fill="auto"/>
            <w:noWrap/>
            <w:vAlign w:val="center"/>
          </w:tcPr>
          <w:p w:rsidR="005820F3" w:rsidRPr="005820F3" w:rsidRDefault="005820F3" w:rsidP="005820F3">
            <w:pPr>
              <w:jc w:val="center"/>
              <w:rPr>
                <w:rFonts w:ascii="Calibri" w:hAnsi="Calibri" w:cs="Calibri"/>
                <w:color w:val="000000"/>
                <w:sz w:val="18"/>
                <w:szCs w:val="18"/>
              </w:rPr>
            </w:pPr>
            <w:r w:rsidRPr="005820F3">
              <w:rPr>
                <w:rFonts w:ascii="Calibri" w:hAnsi="Calibri" w:cs="Calibri"/>
                <w:color w:val="000000"/>
                <w:sz w:val="18"/>
                <w:szCs w:val="18"/>
              </w:rPr>
              <w:t>72</w:t>
            </w:r>
          </w:p>
        </w:tc>
        <w:tc>
          <w:tcPr>
            <w:tcW w:w="2097" w:type="dxa"/>
            <w:tcBorders>
              <w:top w:val="single" w:sz="4" w:space="0" w:color="auto"/>
              <w:left w:val="nil"/>
              <w:bottom w:val="single" w:sz="8" w:space="0" w:color="auto"/>
              <w:right w:val="single" w:sz="4" w:space="0" w:color="auto"/>
            </w:tcBorders>
            <w:shd w:val="clear" w:color="auto" w:fill="auto"/>
          </w:tcPr>
          <w:p w:rsidR="005820F3" w:rsidRPr="005820F3" w:rsidRDefault="005820F3" w:rsidP="005820F3">
            <w:pPr>
              <w:jc w:val="center"/>
              <w:rPr>
                <w:rFonts w:ascii="Calibri" w:hAnsi="Calibri" w:cs="Calibri"/>
                <w:sz w:val="18"/>
                <w:szCs w:val="18"/>
              </w:rPr>
            </w:pPr>
            <w:r w:rsidRPr="005820F3">
              <w:rPr>
                <w:rFonts w:ascii="Calibri" w:hAnsi="Calibri" w:cs="Calibri"/>
                <w:sz w:val="18"/>
                <w:szCs w:val="18"/>
                <w:lang w:eastAsia="es-BO"/>
              </w:rPr>
              <w:t>Cisterna de 9000 Litros</w:t>
            </w:r>
          </w:p>
        </w:tc>
        <w:tc>
          <w:tcPr>
            <w:tcW w:w="992" w:type="dxa"/>
            <w:tcBorders>
              <w:top w:val="single" w:sz="4" w:space="0" w:color="auto"/>
              <w:left w:val="single" w:sz="4" w:space="0" w:color="auto"/>
              <w:bottom w:val="single" w:sz="4" w:space="0" w:color="auto"/>
              <w:right w:val="single" w:sz="4" w:space="0" w:color="auto"/>
            </w:tcBorders>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3.500,00</w:t>
            </w:r>
          </w:p>
        </w:tc>
        <w:tc>
          <w:tcPr>
            <w:tcW w:w="1368" w:type="dxa"/>
            <w:tcBorders>
              <w:top w:val="single" w:sz="4" w:space="0" w:color="auto"/>
              <w:left w:val="single" w:sz="4" w:space="0" w:color="auto"/>
              <w:bottom w:val="single" w:sz="4" w:space="0" w:color="auto"/>
              <w:right w:val="single" w:sz="4" w:space="0" w:color="auto"/>
            </w:tcBorders>
            <w:noWrap/>
            <w:vAlign w:val="center"/>
          </w:tcPr>
          <w:p w:rsidR="005820F3" w:rsidRPr="005820F3" w:rsidRDefault="005820F3" w:rsidP="005820F3">
            <w:pPr>
              <w:jc w:val="right"/>
              <w:rPr>
                <w:rFonts w:ascii="Calibri" w:hAnsi="Calibri" w:cs="Calibri"/>
                <w:iCs/>
                <w:sz w:val="18"/>
                <w:szCs w:val="18"/>
              </w:rPr>
            </w:pPr>
            <w:r w:rsidRPr="005820F3">
              <w:rPr>
                <w:rFonts w:ascii="Calibri" w:hAnsi="Calibri" w:cs="Calibri"/>
                <w:iCs/>
                <w:sz w:val="18"/>
                <w:szCs w:val="18"/>
              </w:rPr>
              <w:t>252.000,00</w:t>
            </w:r>
          </w:p>
        </w:tc>
      </w:tr>
      <w:tr w:rsidR="005820F3" w:rsidRPr="005820F3" w:rsidTr="00BF18E8">
        <w:trPr>
          <w:trHeight w:val="330"/>
          <w:jc w:val="center"/>
        </w:trPr>
        <w:tc>
          <w:tcPr>
            <w:tcW w:w="8123"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820F3" w:rsidRPr="005820F3" w:rsidRDefault="005820F3" w:rsidP="005820F3">
            <w:pPr>
              <w:jc w:val="right"/>
              <w:rPr>
                <w:rFonts w:ascii="Calibri" w:hAnsi="Calibri" w:cs="Calibri"/>
                <w:b/>
                <w:sz w:val="18"/>
                <w:szCs w:val="18"/>
                <w:lang w:val="es-BO" w:eastAsia="es-BO"/>
              </w:rPr>
            </w:pPr>
            <w:r w:rsidRPr="005820F3">
              <w:rPr>
                <w:rFonts w:ascii="Calibri" w:hAnsi="Calibri" w:cs="Calibri"/>
                <w:b/>
                <w:bCs/>
                <w:sz w:val="18"/>
                <w:szCs w:val="18"/>
                <w:lang w:val="es-BO" w:eastAsia="es-BO"/>
              </w:rPr>
              <w:t>TOTAL Bs.</w:t>
            </w:r>
          </w:p>
        </w:tc>
        <w:tc>
          <w:tcPr>
            <w:tcW w:w="1368" w:type="dxa"/>
            <w:tcBorders>
              <w:top w:val="nil"/>
              <w:left w:val="single" w:sz="4" w:space="0" w:color="auto"/>
              <w:bottom w:val="single" w:sz="8" w:space="0" w:color="auto"/>
              <w:right w:val="single" w:sz="8" w:space="0" w:color="auto"/>
            </w:tcBorders>
            <w:shd w:val="clear" w:color="auto" w:fill="auto"/>
            <w:noWrap/>
            <w:vAlign w:val="center"/>
          </w:tcPr>
          <w:p w:rsidR="005820F3" w:rsidRPr="005820F3" w:rsidRDefault="005820F3" w:rsidP="005820F3">
            <w:pPr>
              <w:ind w:right="164"/>
              <w:jc w:val="right"/>
              <w:rPr>
                <w:rFonts w:ascii="Calibri" w:hAnsi="Calibri" w:cs="Calibri"/>
                <w:b/>
                <w:sz w:val="18"/>
                <w:szCs w:val="18"/>
                <w:lang w:val="es-BO" w:eastAsia="es-BO"/>
              </w:rPr>
            </w:pPr>
            <w:r w:rsidRPr="005820F3">
              <w:rPr>
                <w:rFonts w:ascii="Calibri" w:hAnsi="Calibri"/>
                <w:b/>
                <w:iCs/>
                <w:sz w:val="18"/>
                <w:szCs w:val="18"/>
              </w:rPr>
              <w:t>2.422.440,00</w:t>
            </w:r>
          </w:p>
        </w:tc>
      </w:tr>
    </w:tbl>
    <w:p w:rsidR="005820F3" w:rsidRPr="005820F3" w:rsidRDefault="005820F3" w:rsidP="005820F3">
      <w:pPr>
        <w:jc w:val="center"/>
        <w:rPr>
          <w:rFonts w:ascii="Calibri" w:hAnsi="Calibri" w:cs="Calibri"/>
          <w:b/>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A66682" w:rsidRDefault="00A66682"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0A460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El presente proceso de contratación se rige por el Reglamento de Contrataciones Directas en el marco del Decreto Supremo No 29506 de 09 de abril de 2008 de Yacimientos Petrolíferos Fiscales Bolivianos (YPFB) y su Reglamento Vigente.</w:t>
      </w:r>
    </w:p>
    <w:p w:rsidR="000A460D" w:rsidRDefault="000A460D" w:rsidP="00FF659D">
      <w:pPr>
        <w:ind w:left="426"/>
        <w:jc w:val="both"/>
        <w:rPr>
          <w:rFonts w:asciiTheme="minorHAnsi" w:hAnsiTheme="minorHAnsi" w:cstheme="minorHAnsi"/>
          <w:color w:val="000000"/>
        </w:rPr>
      </w:pPr>
    </w:p>
    <w:p w:rsidR="00FF659D" w:rsidRPr="00BF18E8" w:rsidRDefault="000A460D" w:rsidP="00FF659D">
      <w:pPr>
        <w:ind w:left="426"/>
        <w:jc w:val="both"/>
        <w:rPr>
          <w:rFonts w:asciiTheme="minorHAnsi" w:hAnsiTheme="minorHAnsi" w:cstheme="minorHAnsi"/>
          <w:i/>
          <w:color w:val="000000"/>
        </w:rPr>
      </w:pPr>
      <w:r w:rsidRPr="002C7E67">
        <w:rPr>
          <w:rFonts w:asciiTheme="minorHAnsi" w:hAnsiTheme="minorHAnsi" w:cstheme="minorHAnsi"/>
          <w:i/>
          <w:color w:val="000000"/>
        </w:rPr>
        <w:t>El presente proceso de contratación recurrente para la próxima gestión, llegará hasta la adjudicación y la suscripción del contrato estará sujeta a la aprobación del presupuesto de la gestión 2016.</w:t>
      </w:r>
      <w:r w:rsidR="00FF659D" w:rsidRPr="00BF18E8">
        <w:rPr>
          <w:rFonts w:asciiTheme="minorHAnsi" w:hAnsiTheme="minorHAnsi" w:cstheme="minorHAnsi"/>
          <w:i/>
          <w:color w:val="000000"/>
        </w:rPr>
        <w:t xml:space="preserv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F18E8">
        <w:rPr>
          <w:rFonts w:asciiTheme="minorHAnsi" w:hAnsiTheme="minorHAnsi" w:cstheme="minorHAnsi"/>
          <w:b/>
          <w:bCs/>
          <w:color w:val="000000"/>
          <w:kern w:val="28"/>
          <w:lang w:val="es-BO"/>
        </w:rPr>
        <w:t xml:space="preserve"> </w:t>
      </w:r>
      <w:r w:rsidR="00BF18E8" w:rsidRPr="00BF18E8">
        <w:rPr>
          <w:rFonts w:asciiTheme="minorHAnsi" w:hAnsiTheme="minorHAnsi" w:cstheme="minorHAnsi"/>
          <w:b/>
          <w:bCs/>
          <w:color w:val="000000"/>
          <w:kern w:val="28"/>
          <w:highlight w:val="yellow"/>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262"/>
      </w:tblGrid>
      <w:tr w:rsidR="001C5370" w:rsidRPr="001C5370" w:rsidTr="00BF18E8">
        <w:trPr>
          <w:trHeight w:val="113"/>
        </w:trPr>
        <w:tc>
          <w:tcPr>
            <w:tcW w:w="3085" w:type="dxa"/>
            <w:shd w:val="clear" w:color="auto" w:fill="auto"/>
            <w:vAlign w:val="center"/>
          </w:tcPr>
          <w:p w:rsidR="001C5370" w:rsidRPr="00BF18E8" w:rsidRDefault="001C5370" w:rsidP="001C5370">
            <w:pPr>
              <w:tabs>
                <w:tab w:val="num" w:pos="567"/>
              </w:tabs>
              <w:ind w:left="567"/>
              <w:jc w:val="both"/>
              <w:rPr>
                <w:rFonts w:asciiTheme="minorHAnsi" w:hAnsiTheme="minorHAnsi" w:cstheme="minorHAnsi"/>
                <w:snapToGrid w:val="0"/>
              </w:rPr>
            </w:pPr>
            <w:r w:rsidRPr="00BF18E8">
              <w:rPr>
                <w:rFonts w:asciiTheme="minorHAnsi" w:hAnsiTheme="minorHAnsi" w:cstheme="minorHAnsi"/>
                <w:snapToGrid w:val="0"/>
              </w:rPr>
              <w:t>GIRADA A NOMBRE DE</w:t>
            </w:r>
          </w:p>
        </w:tc>
        <w:tc>
          <w:tcPr>
            <w:tcW w:w="4262" w:type="dxa"/>
            <w:shd w:val="clear" w:color="auto" w:fill="auto"/>
          </w:tcPr>
          <w:p w:rsidR="001C5370" w:rsidRPr="00BF18E8" w:rsidRDefault="001C5370" w:rsidP="001C5370">
            <w:pPr>
              <w:tabs>
                <w:tab w:val="num" w:pos="567"/>
              </w:tabs>
              <w:jc w:val="both"/>
              <w:rPr>
                <w:rFonts w:asciiTheme="minorHAnsi" w:hAnsiTheme="minorHAnsi" w:cstheme="minorHAnsi"/>
                <w:snapToGrid w:val="0"/>
              </w:rPr>
            </w:pPr>
            <w:r w:rsidRPr="00BF18E8">
              <w:rPr>
                <w:rFonts w:asciiTheme="minorHAnsi" w:hAnsiTheme="minorHAnsi" w:cstheme="minorHAnsi"/>
                <w:snapToGrid w:val="0"/>
              </w:rPr>
              <w:t>YACIMIENTOS PETROLÍFEROS  FISCALES BOLIVIANOS o YPFB</w:t>
            </w:r>
          </w:p>
        </w:tc>
      </w:tr>
      <w:tr w:rsidR="001C5370" w:rsidRPr="001C5370" w:rsidTr="00BF18E8">
        <w:trPr>
          <w:trHeight w:val="53"/>
        </w:trPr>
        <w:tc>
          <w:tcPr>
            <w:tcW w:w="3085" w:type="dxa"/>
            <w:shd w:val="clear" w:color="auto" w:fill="auto"/>
            <w:vAlign w:val="center"/>
          </w:tcPr>
          <w:p w:rsidR="001C5370" w:rsidRPr="00BF18E8" w:rsidRDefault="001C5370" w:rsidP="001C5370">
            <w:pPr>
              <w:tabs>
                <w:tab w:val="num" w:pos="567"/>
              </w:tabs>
              <w:ind w:left="567"/>
              <w:jc w:val="both"/>
              <w:rPr>
                <w:rFonts w:asciiTheme="minorHAnsi" w:hAnsiTheme="minorHAnsi" w:cstheme="minorHAnsi"/>
                <w:snapToGrid w:val="0"/>
              </w:rPr>
            </w:pPr>
            <w:r w:rsidRPr="00BF18E8">
              <w:rPr>
                <w:rFonts w:asciiTheme="minorHAnsi" w:hAnsiTheme="minorHAnsi" w:cstheme="minorHAnsi"/>
                <w:snapToGrid w:val="0"/>
              </w:rPr>
              <w:t xml:space="preserve">VIGENCIA MÍNIMA </w:t>
            </w:r>
          </w:p>
        </w:tc>
        <w:tc>
          <w:tcPr>
            <w:tcW w:w="4262" w:type="dxa"/>
            <w:shd w:val="clear" w:color="auto" w:fill="auto"/>
          </w:tcPr>
          <w:p w:rsidR="001C5370" w:rsidRPr="00BF18E8" w:rsidRDefault="001C5370" w:rsidP="001C5370">
            <w:pPr>
              <w:tabs>
                <w:tab w:val="num" w:pos="567"/>
              </w:tabs>
              <w:jc w:val="both"/>
              <w:rPr>
                <w:rFonts w:asciiTheme="minorHAnsi" w:hAnsiTheme="minorHAnsi" w:cstheme="minorHAnsi"/>
                <w:b/>
                <w:snapToGrid w:val="0"/>
              </w:rPr>
            </w:pPr>
            <w:r w:rsidRPr="00BF18E8">
              <w:rPr>
                <w:rFonts w:asciiTheme="minorHAnsi" w:hAnsiTheme="minorHAnsi" w:cstheme="minorHAnsi"/>
                <w:b/>
                <w:snapToGrid w:val="0"/>
              </w:rPr>
              <w:t xml:space="preserve">90 días calendario a partir de la fecha de su Emisión </w:t>
            </w:r>
          </w:p>
        </w:tc>
      </w:tr>
      <w:tr w:rsidR="001C5370" w:rsidRPr="001C5370" w:rsidTr="00BF18E8">
        <w:trPr>
          <w:trHeight w:val="109"/>
        </w:trPr>
        <w:tc>
          <w:tcPr>
            <w:tcW w:w="3085" w:type="dxa"/>
            <w:shd w:val="clear" w:color="auto" w:fill="auto"/>
            <w:vAlign w:val="center"/>
          </w:tcPr>
          <w:p w:rsidR="001C5370" w:rsidRPr="00BF18E8" w:rsidRDefault="001C5370" w:rsidP="001C5370">
            <w:pPr>
              <w:tabs>
                <w:tab w:val="num" w:pos="567"/>
              </w:tabs>
              <w:ind w:left="567"/>
              <w:jc w:val="both"/>
              <w:rPr>
                <w:rFonts w:asciiTheme="minorHAnsi" w:hAnsiTheme="minorHAnsi" w:cstheme="minorHAnsi"/>
                <w:snapToGrid w:val="0"/>
              </w:rPr>
            </w:pPr>
            <w:r w:rsidRPr="00BF18E8">
              <w:rPr>
                <w:rFonts w:asciiTheme="minorHAnsi" w:hAnsiTheme="minorHAnsi" w:cstheme="minorHAnsi"/>
                <w:snapToGrid w:val="0"/>
              </w:rPr>
              <w:t>PORCENTAJE MÍNIMO Bs.</w:t>
            </w:r>
          </w:p>
        </w:tc>
        <w:tc>
          <w:tcPr>
            <w:tcW w:w="4262" w:type="dxa"/>
            <w:shd w:val="clear" w:color="auto" w:fill="auto"/>
          </w:tcPr>
          <w:p w:rsidR="001C5370" w:rsidRPr="00BF18E8" w:rsidRDefault="001C5370" w:rsidP="001C5370">
            <w:pPr>
              <w:tabs>
                <w:tab w:val="num" w:pos="567"/>
              </w:tabs>
              <w:jc w:val="both"/>
              <w:rPr>
                <w:rFonts w:asciiTheme="minorHAnsi" w:hAnsiTheme="minorHAnsi" w:cstheme="minorHAnsi"/>
                <w:snapToGrid w:val="0"/>
              </w:rPr>
            </w:pPr>
            <w:r w:rsidRPr="00BF18E8">
              <w:rPr>
                <w:rFonts w:asciiTheme="minorHAnsi" w:hAnsiTheme="minorHAnsi" w:cstheme="minorHAnsi"/>
                <w:snapToGrid w:val="0"/>
              </w:rPr>
              <w:t>1% DEL VALOR TOTAL DE SU PROPUESTA ECONÓMICA(*)</w:t>
            </w:r>
          </w:p>
        </w:tc>
      </w:tr>
      <w:tr w:rsidR="001C5370" w:rsidRPr="001C5370" w:rsidTr="00BF18E8">
        <w:trPr>
          <w:trHeight w:val="113"/>
        </w:trPr>
        <w:tc>
          <w:tcPr>
            <w:tcW w:w="3085" w:type="dxa"/>
            <w:shd w:val="clear" w:color="auto" w:fill="auto"/>
            <w:vAlign w:val="center"/>
          </w:tcPr>
          <w:p w:rsidR="001C5370" w:rsidRPr="00BF18E8" w:rsidRDefault="001C5370" w:rsidP="001C5370">
            <w:pPr>
              <w:tabs>
                <w:tab w:val="num" w:pos="567"/>
              </w:tabs>
              <w:ind w:left="567"/>
              <w:jc w:val="both"/>
              <w:rPr>
                <w:rFonts w:asciiTheme="minorHAnsi" w:hAnsiTheme="minorHAnsi" w:cstheme="minorHAnsi"/>
                <w:snapToGrid w:val="0"/>
              </w:rPr>
            </w:pPr>
            <w:r w:rsidRPr="00BF18E8">
              <w:rPr>
                <w:rFonts w:asciiTheme="minorHAnsi" w:hAnsiTheme="minorHAnsi" w:cstheme="minorHAnsi"/>
                <w:snapToGrid w:val="0"/>
              </w:rPr>
              <w:t>TIPO DE GARANTÍA REQUERIDO</w:t>
            </w:r>
          </w:p>
        </w:tc>
        <w:tc>
          <w:tcPr>
            <w:tcW w:w="4262" w:type="dxa"/>
            <w:shd w:val="clear" w:color="auto" w:fill="auto"/>
          </w:tcPr>
          <w:p w:rsidR="001C5370" w:rsidRPr="00BF18E8" w:rsidRDefault="001C5370" w:rsidP="00613CD3">
            <w:pPr>
              <w:numPr>
                <w:ilvl w:val="0"/>
                <w:numId w:val="16"/>
              </w:numPr>
              <w:tabs>
                <w:tab w:val="num" w:pos="567"/>
              </w:tabs>
              <w:ind w:left="404"/>
              <w:jc w:val="both"/>
              <w:rPr>
                <w:rFonts w:asciiTheme="minorHAnsi" w:hAnsiTheme="minorHAnsi" w:cstheme="minorHAnsi"/>
                <w:snapToGrid w:val="0"/>
              </w:rPr>
            </w:pPr>
            <w:r w:rsidRPr="00BF18E8">
              <w:rPr>
                <w:rFonts w:asciiTheme="minorHAnsi" w:hAnsiTheme="minorHAnsi" w:cstheme="minorHAnsi"/>
                <w:snapToGrid w:val="0"/>
              </w:rPr>
              <w:t xml:space="preserve">Boleta de Garantía </w:t>
            </w:r>
          </w:p>
          <w:p w:rsidR="001C5370" w:rsidRPr="00BF18E8" w:rsidRDefault="001C5370" w:rsidP="00613CD3">
            <w:pPr>
              <w:numPr>
                <w:ilvl w:val="0"/>
                <w:numId w:val="16"/>
              </w:numPr>
              <w:tabs>
                <w:tab w:val="num" w:pos="567"/>
              </w:tabs>
              <w:ind w:left="404"/>
              <w:jc w:val="both"/>
              <w:rPr>
                <w:rFonts w:asciiTheme="minorHAnsi" w:hAnsiTheme="minorHAnsi" w:cstheme="minorHAnsi"/>
                <w:snapToGrid w:val="0"/>
              </w:rPr>
            </w:pPr>
            <w:r w:rsidRPr="00BF18E8">
              <w:rPr>
                <w:rFonts w:asciiTheme="minorHAnsi" w:hAnsiTheme="minorHAnsi" w:cstheme="minorHAnsi"/>
                <w:snapToGrid w:val="0"/>
              </w:rPr>
              <w:t>Garantía a Primer Requerimiento</w:t>
            </w:r>
          </w:p>
          <w:p w:rsidR="001C5370" w:rsidRPr="00BF18E8" w:rsidRDefault="001C5370" w:rsidP="001C5370">
            <w:pPr>
              <w:tabs>
                <w:tab w:val="num" w:pos="567"/>
              </w:tabs>
              <w:jc w:val="both"/>
              <w:rPr>
                <w:rFonts w:asciiTheme="minorHAnsi" w:hAnsiTheme="minorHAnsi" w:cstheme="minorHAnsi"/>
                <w:snapToGrid w:val="0"/>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F18E8">
        <w:rPr>
          <w:rFonts w:asciiTheme="minorHAnsi" w:hAnsiTheme="minorHAnsi" w:cstheme="minorHAnsi"/>
          <w:b/>
          <w:bCs/>
          <w:color w:val="000000"/>
          <w:kern w:val="28"/>
          <w:lang w:val="es-BO"/>
        </w:rPr>
        <w:t xml:space="preserve"> </w:t>
      </w:r>
      <w:r w:rsidR="00BF18E8" w:rsidRPr="00BF18E8">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BF18E8">
        <w:rPr>
          <w:rFonts w:asciiTheme="minorHAnsi" w:hAnsiTheme="minorHAnsi" w:cstheme="minorHAnsi"/>
          <w:b/>
        </w:rPr>
        <w:t xml:space="preserve"> </w:t>
      </w:r>
      <w:r w:rsidR="00BF18E8" w:rsidRPr="00BF18E8">
        <w:rPr>
          <w:rFonts w:asciiTheme="minorHAnsi" w:hAnsiTheme="minorHAnsi" w:cstheme="minorHAnsi"/>
          <w:b/>
          <w:bCs/>
          <w:color w:val="000000"/>
          <w:kern w:val="28"/>
          <w:highlight w:val="yellow"/>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BF18E8" w:rsidP="00335F35">
      <w:pPr>
        <w:pStyle w:val="Prrafodelista"/>
        <w:numPr>
          <w:ilvl w:val="0"/>
          <w:numId w:val="3"/>
        </w:numPr>
        <w:ind w:left="426" w:hanging="426"/>
        <w:jc w:val="both"/>
        <w:rPr>
          <w:rFonts w:asciiTheme="minorHAnsi" w:hAnsiTheme="minorHAnsi" w:cstheme="minorHAnsi"/>
          <w:b/>
        </w:rPr>
      </w:pPr>
      <w:r>
        <w:rPr>
          <w:rFonts w:asciiTheme="minorHAnsi" w:hAnsiTheme="minorHAnsi" w:cstheme="minorHAnsi"/>
          <w:b/>
        </w:rPr>
        <w:lastRenderedPageBreak/>
        <w:t>E</w:t>
      </w:r>
      <w:r w:rsidR="00900663" w:rsidRPr="00286B08">
        <w:rPr>
          <w:rFonts w:asciiTheme="minorHAnsi" w:hAnsiTheme="minorHAnsi" w:cstheme="minorHAnsi"/>
          <w:b/>
        </w:rPr>
        <w:t>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BF18E8" w:rsidP="003611F4">
                  <w:pPr>
                    <w:jc w:val="center"/>
                    <w:rPr>
                      <w:rFonts w:asciiTheme="minorHAnsi" w:eastAsia="Calibri" w:hAnsiTheme="minorHAnsi" w:cstheme="minorHAnsi"/>
                      <w:sz w:val="18"/>
                      <w:szCs w:val="18"/>
                    </w:rPr>
                  </w:pPr>
                  <w:r w:rsidRPr="00BF18E8">
                    <w:rPr>
                      <w:rFonts w:asciiTheme="minorHAnsi" w:eastAsia="Calibri" w:hAnsiTheme="minorHAnsi" w:cstheme="minorHAnsi"/>
                      <w:b/>
                      <w:bCs/>
                      <w:sz w:val="24"/>
                      <w:szCs w:val="24"/>
                    </w:rPr>
                    <w:t>CDO-DCOR</w:t>
                  </w:r>
                  <w:r w:rsidR="003611F4">
                    <w:rPr>
                      <w:rFonts w:asciiTheme="minorHAnsi" w:eastAsia="Calibri" w:hAnsiTheme="minorHAnsi" w:cstheme="minorHAnsi"/>
                      <w:b/>
                      <w:bCs/>
                      <w:sz w:val="24"/>
                      <w:szCs w:val="24"/>
                    </w:rPr>
                    <w:t>-</w:t>
                  </w:r>
                  <w:r w:rsidRPr="00BF18E8">
                    <w:rPr>
                      <w:rFonts w:asciiTheme="minorHAnsi" w:eastAsia="Calibri" w:hAnsiTheme="minorHAnsi" w:cstheme="minorHAnsi"/>
                      <w:b/>
                      <w:bCs/>
                      <w:sz w:val="24"/>
                      <w:szCs w:val="24"/>
                    </w:rPr>
                    <w:t>SUP.COM.-003-2015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bookmarkStart w:id="0" w:name="_GoBack"/>
            <w:bookmarkEnd w:id="0"/>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Pr="00286B08" w:rsidRDefault="00BD77B3"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BD77B3" w:rsidRPr="00BD77B3" w:rsidRDefault="00BD77B3" w:rsidP="001006EB">
      <w:pPr>
        <w:numPr>
          <w:ilvl w:val="0"/>
          <w:numId w:val="60"/>
        </w:numPr>
        <w:tabs>
          <w:tab w:val="left" w:pos="426"/>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DESCRIPCIÓN DEL SERVICIO:</w:t>
      </w:r>
    </w:p>
    <w:p w:rsidR="00BD77B3" w:rsidRPr="00BD77B3" w:rsidRDefault="00BD77B3" w:rsidP="00BD77B3">
      <w:pPr>
        <w:tabs>
          <w:tab w:val="left" w:pos="426"/>
        </w:tabs>
        <w:ind w:left="426"/>
        <w:rPr>
          <w:rFonts w:ascii="Verdana" w:hAnsi="Verdana" w:cs="Arial"/>
          <w:b/>
          <w:sz w:val="18"/>
          <w:szCs w:val="18"/>
          <w:lang w:val="x-none" w:eastAsia="x-none"/>
        </w:rPr>
      </w:pPr>
    </w:p>
    <w:p w:rsidR="00BD77B3" w:rsidRPr="00BD77B3" w:rsidRDefault="00BD77B3" w:rsidP="00BD77B3">
      <w:pPr>
        <w:tabs>
          <w:tab w:val="left" w:pos="567"/>
        </w:tabs>
        <w:rPr>
          <w:rFonts w:ascii="Verdana" w:hAnsi="Verdana" w:cs="Arial"/>
          <w:iCs/>
          <w:sz w:val="18"/>
          <w:szCs w:val="18"/>
          <w:lang w:eastAsia="es-ES"/>
        </w:rPr>
      </w:pPr>
      <w:r w:rsidRPr="00BD77B3">
        <w:rPr>
          <w:rFonts w:ascii="Verdana" w:hAnsi="Verdana" w:cs="Arial"/>
          <w:sz w:val="18"/>
          <w:szCs w:val="18"/>
          <w:lang w:eastAsia="es-ES"/>
        </w:rPr>
        <w:t xml:space="preserve">Servicio: </w:t>
      </w:r>
      <w:r w:rsidRPr="00BD77B3">
        <w:rPr>
          <w:rFonts w:ascii="Verdana" w:hAnsi="Verdana" w:cs="Arial"/>
          <w:iCs/>
          <w:sz w:val="18"/>
          <w:szCs w:val="18"/>
          <w:lang w:eastAsia="es-ES"/>
        </w:rPr>
        <w:t>Transporte de Hidrocarburos Líquidos para Estaciones de Servicio Administradas por YPFB en los Departamentos Oruro (Mórela, San Pedro, Abel Ascarrunz y 5 esquinas), Potosí (Uncía y Llallagua) y Puesto móvil de venta (Orinoca)</w:t>
      </w:r>
    </w:p>
    <w:p w:rsidR="00BD77B3" w:rsidRPr="00BD77B3" w:rsidRDefault="00BD77B3" w:rsidP="00BD77B3">
      <w:pPr>
        <w:tabs>
          <w:tab w:val="left" w:pos="567"/>
        </w:tabs>
        <w:rPr>
          <w:rFonts w:ascii="Verdana" w:hAnsi="Verdana" w:cs="Arial"/>
          <w:iCs/>
          <w:sz w:val="18"/>
          <w:szCs w:val="18"/>
          <w:lang w:eastAsia="es-ES"/>
        </w:rPr>
      </w:pPr>
    </w:p>
    <w:p w:rsidR="00BD77B3" w:rsidRPr="00BD77B3" w:rsidRDefault="00BD77B3" w:rsidP="00BD77B3">
      <w:pPr>
        <w:tabs>
          <w:tab w:val="left" w:pos="567"/>
          <w:tab w:val="left" w:pos="5730"/>
        </w:tabs>
        <w:rPr>
          <w:rFonts w:ascii="Verdana" w:hAnsi="Verdana" w:cs="Arial"/>
          <w:b/>
          <w:sz w:val="18"/>
          <w:szCs w:val="18"/>
          <w:lang w:eastAsia="es-ES"/>
        </w:rPr>
      </w:pPr>
      <w:r w:rsidRPr="00BD77B3">
        <w:rPr>
          <w:rFonts w:ascii="Verdana" w:hAnsi="Verdana" w:cs="Arial"/>
          <w:b/>
          <w:sz w:val="18"/>
          <w:szCs w:val="18"/>
          <w:lang w:eastAsia="es-ES"/>
        </w:rPr>
        <w:t xml:space="preserve">Productos: </w:t>
      </w:r>
      <w:r w:rsidRPr="00BD77B3">
        <w:rPr>
          <w:rFonts w:ascii="Verdana" w:hAnsi="Verdana" w:cs="Arial"/>
          <w:b/>
          <w:sz w:val="18"/>
          <w:szCs w:val="18"/>
          <w:lang w:eastAsia="es-ES"/>
        </w:rPr>
        <w:tab/>
      </w:r>
    </w:p>
    <w:p w:rsidR="00BD77B3" w:rsidRPr="00BD77B3" w:rsidRDefault="00BD77B3" w:rsidP="001006EB">
      <w:pPr>
        <w:numPr>
          <w:ilvl w:val="0"/>
          <w:numId w:val="61"/>
        </w:numPr>
        <w:tabs>
          <w:tab w:val="left" w:pos="567"/>
        </w:tabs>
        <w:rPr>
          <w:rFonts w:ascii="Verdana" w:hAnsi="Verdana" w:cs="Arial"/>
          <w:sz w:val="18"/>
          <w:szCs w:val="18"/>
          <w:lang w:val="x-none" w:eastAsia="x-none"/>
        </w:rPr>
      </w:pPr>
      <w:r w:rsidRPr="00BD77B3">
        <w:rPr>
          <w:rFonts w:ascii="Verdana" w:hAnsi="Verdana" w:cs="Arial"/>
          <w:sz w:val="18"/>
          <w:szCs w:val="18"/>
          <w:lang w:val="x-none" w:eastAsia="x-none"/>
        </w:rPr>
        <w:t xml:space="preserve">Gasolina Especial. </w:t>
      </w:r>
    </w:p>
    <w:p w:rsidR="00BD77B3" w:rsidRPr="00BD77B3" w:rsidRDefault="00BD77B3" w:rsidP="001006EB">
      <w:pPr>
        <w:numPr>
          <w:ilvl w:val="0"/>
          <w:numId w:val="61"/>
        </w:numPr>
        <w:tabs>
          <w:tab w:val="left" w:pos="567"/>
        </w:tabs>
        <w:rPr>
          <w:rFonts w:ascii="Verdana" w:hAnsi="Verdana" w:cs="Arial"/>
          <w:sz w:val="18"/>
          <w:szCs w:val="18"/>
          <w:lang w:val="x-none" w:eastAsia="x-none"/>
        </w:rPr>
      </w:pPr>
      <w:r w:rsidRPr="00BD77B3">
        <w:rPr>
          <w:rFonts w:ascii="Verdana" w:hAnsi="Verdana" w:cs="Arial"/>
          <w:sz w:val="18"/>
          <w:szCs w:val="18"/>
          <w:lang w:val="x-none" w:eastAsia="x-none"/>
        </w:rPr>
        <w:t xml:space="preserve">Diésel Oíl. </w:t>
      </w:r>
    </w:p>
    <w:p w:rsidR="00BD77B3" w:rsidRPr="00BD77B3" w:rsidRDefault="00BD77B3" w:rsidP="00BD77B3">
      <w:pPr>
        <w:tabs>
          <w:tab w:val="left" w:pos="567"/>
        </w:tabs>
        <w:ind w:left="720"/>
        <w:rPr>
          <w:rFonts w:ascii="Verdana" w:hAnsi="Verdana" w:cs="Arial"/>
          <w:sz w:val="18"/>
          <w:szCs w:val="18"/>
          <w:lang w:val="x-none" w:eastAsia="x-none"/>
        </w:rPr>
      </w:pPr>
    </w:p>
    <w:p w:rsidR="00BD77B3" w:rsidRPr="00BD77B3" w:rsidRDefault="00BD77B3" w:rsidP="00BD77B3">
      <w:pPr>
        <w:tabs>
          <w:tab w:val="left" w:pos="567"/>
        </w:tabs>
        <w:rPr>
          <w:rFonts w:ascii="Verdana" w:hAnsi="Verdana" w:cs="Arial"/>
          <w:b/>
          <w:sz w:val="18"/>
          <w:szCs w:val="18"/>
          <w:lang w:eastAsia="es-ES"/>
        </w:rPr>
      </w:pPr>
      <w:r w:rsidRPr="00BD77B3">
        <w:rPr>
          <w:rFonts w:ascii="Verdana" w:hAnsi="Verdana" w:cs="Arial"/>
          <w:b/>
          <w:sz w:val="18"/>
          <w:szCs w:val="18"/>
          <w:lang w:eastAsia="es-ES"/>
        </w:rPr>
        <w:t>Tramos:</w:t>
      </w:r>
    </w:p>
    <w:p w:rsidR="00BD77B3" w:rsidRPr="00BD77B3" w:rsidRDefault="00BD77B3" w:rsidP="00BD77B3">
      <w:pPr>
        <w:tabs>
          <w:tab w:val="left" w:pos="567"/>
        </w:tabs>
        <w:rPr>
          <w:rFonts w:ascii="Calibri" w:hAnsi="Calibri" w:cs="Calibri"/>
          <w:sz w:val="24"/>
          <w:szCs w:val="24"/>
          <w:lang w:eastAsia="es-ES"/>
        </w:rPr>
      </w:pPr>
      <w:r w:rsidRPr="00BD77B3">
        <w:rPr>
          <w:rFonts w:ascii="Calibri" w:hAnsi="Calibri" w:cs="Calibri"/>
          <w:sz w:val="24"/>
          <w:szCs w:val="24"/>
          <w:lang w:eastAsia="es-ES"/>
        </w:rPr>
        <w:t>Los tramos requeridos son los siguientes y para ambos productos como son Gasolina Especial y Diésel Oíl:</w:t>
      </w:r>
    </w:p>
    <w:p w:rsidR="00BD77B3" w:rsidRPr="00BD77B3" w:rsidRDefault="00BD77B3" w:rsidP="00BD77B3">
      <w:pPr>
        <w:tabs>
          <w:tab w:val="left" w:pos="567"/>
        </w:tabs>
        <w:rPr>
          <w:rFonts w:ascii="Calibri" w:hAnsi="Calibri" w:cs="Calibri"/>
          <w:sz w:val="24"/>
          <w:szCs w:val="24"/>
          <w:lang w:eastAsia="es-ES"/>
        </w:rPr>
      </w:pPr>
    </w:p>
    <w:tbl>
      <w:tblPr>
        <w:tblW w:w="8223" w:type="dxa"/>
        <w:jc w:val="center"/>
        <w:tblCellMar>
          <w:left w:w="70" w:type="dxa"/>
          <w:right w:w="70" w:type="dxa"/>
        </w:tblCellMar>
        <w:tblLook w:val="04A0" w:firstRow="1" w:lastRow="0" w:firstColumn="1" w:lastColumn="0" w:noHBand="0" w:noVBand="1"/>
      </w:tblPr>
      <w:tblGrid>
        <w:gridCol w:w="317"/>
        <w:gridCol w:w="1221"/>
        <w:gridCol w:w="989"/>
        <w:gridCol w:w="709"/>
        <w:gridCol w:w="2551"/>
        <w:gridCol w:w="709"/>
        <w:gridCol w:w="851"/>
        <w:gridCol w:w="876"/>
      </w:tblGrid>
      <w:tr w:rsidR="00BD77B3" w:rsidRPr="00BD77B3" w:rsidTr="004F05E0">
        <w:trPr>
          <w:trHeight w:val="355"/>
          <w:jc w:val="center"/>
        </w:trPr>
        <w:tc>
          <w:tcPr>
            <w:tcW w:w="25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D77B3" w:rsidRPr="00BD77B3" w:rsidRDefault="00BD77B3" w:rsidP="00BD77B3">
            <w:pPr>
              <w:jc w:val="center"/>
              <w:rPr>
                <w:rFonts w:ascii="Calibri" w:hAnsi="Calibri" w:cs="Calibri"/>
                <w:b/>
                <w:bCs/>
                <w:sz w:val="14"/>
                <w:szCs w:val="14"/>
                <w:lang w:eastAsia="es-BO"/>
              </w:rPr>
            </w:pPr>
            <w:r w:rsidRPr="00BD77B3">
              <w:rPr>
                <w:rFonts w:ascii="Calibri" w:hAnsi="Calibri" w:cs="Calibri"/>
                <w:b/>
                <w:bCs/>
                <w:sz w:val="14"/>
                <w:szCs w:val="14"/>
                <w:lang w:eastAsia="es-BO"/>
              </w:rPr>
              <w:t>TRAMO</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BD77B3" w:rsidRPr="00BD77B3" w:rsidRDefault="00BD77B3" w:rsidP="00BD77B3">
            <w:pPr>
              <w:jc w:val="center"/>
              <w:rPr>
                <w:rFonts w:ascii="Calibri" w:hAnsi="Calibri" w:cs="Calibri"/>
                <w:b/>
                <w:bCs/>
                <w:sz w:val="14"/>
                <w:szCs w:val="14"/>
                <w:lang w:eastAsia="es-BO"/>
              </w:rPr>
            </w:pPr>
            <w:r w:rsidRPr="00BD77B3">
              <w:rPr>
                <w:rFonts w:ascii="Calibri" w:hAnsi="Calibri" w:cs="Calibri"/>
                <w:b/>
                <w:bCs/>
                <w:sz w:val="14"/>
                <w:szCs w:val="14"/>
                <w:lang w:eastAsia="es-BO"/>
              </w:rPr>
              <w:t>UBICACION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7B3" w:rsidRPr="00BD77B3" w:rsidRDefault="00BD77B3" w:rsidP="00BD77B3">
            <w:pPr>
              <w:jc w:val="center"/>
              <w:rPr>
                <w:rFonts w:ascii="Calibri" w:hAnsi="Calibri" w:cs="Calibri"/>
                <w:b/>
                <w:bCs/>
                <w:color w:val="000000"/>
                <w:sz w:val="12"/>
                <w:szCs w:val="12"/>
                <w:lang w:eastAsia="es-ES"/>
              </w:rPr>
            </w:pPr>
            <w:r w:rsidRPr="00BD77B3">
              <w:rPr>
                <w:rFonts w:ascii="Calibri" w:hAnsi="Calibri" w:cs="Calibri"/>
                <w:b/>
                <w:bCs/>
                <w:color w:val="000000"/>
                <w:sz w:val="12"/>
                <w:szCs w:val="12"/>
                <w:lang w:eastAsia="es-ES"/>
              </w:rPr>
              <w:t>Cantidad de Viajes Promedio MES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7B3" w:rsidRPr="00BD77B3" w:rsidRDefault="00BD77B3" w:rsidP="00BD77B3">
            <w:pPr>
              <w:jc w:val="center"/>
              <w:rPr>
                <w:rFonts w:ascii="Calibri" w:hAnsi="Calibri" w:cs="Calibri"/>
                <w:b/>
                <w:bCs/>
                <w:color w:val="000000"/>
                <w:sz w:val="12"/>
                <w:szCs w:val="12"/>
                <w:lang w:eastAsia="es-ES"/>
              </w:rPr>
            </w:pPr>
            <w:r w:rsidRPr="00BD77B3">
              <w:rPr>
                <w:rFonts w:ascii="Calibri" w:hAnsi="Calibri" w:cs="Calibri"/>
                <w:b/>
                <w:bCs/>
                <w:color w:val="000000"/>
                <w:sz w:val="12"/>
                <w:szCs w:val="12"/>
                <w:lang w:eastAsia="es-ES"/>
              </w:rPr>
              <w:t>CANTIDAD DE VIAJES PROMEDIO AÑO</w:t>
            </w:r>
          </w:p>
        </w:tc>
        <w:tc>
          <w:tcPr>
            <w:tcW w:w="876" w:type="dxa"/>
            <w:vMerge w:val="restart"/>
            <w:tcBorders>
              <w:top w:val="single" w:sz="4" w:space="0" w:color="auto"/>
              <w:left w:val="single" w:sz="4" w:space="0" w:color="auto"/>
              <w:right w:val="single" w:sz="4" w:space="0" w:color="auto"/>
            </w:tcBorders>
            <w:vAlign w:val="center"/>
          </w:tcPr>
          <w:p w:rsidR="00BD77B3" w:rsidRPr="00BD77B3" w:rsidRDefault="00BD77B3" w:rsidP="00BD77B3">
            <w:pPr>
              <w:jc w:val="center"/>
              <w:rPr>
                <w:rFonts w:ascii="Calibri" w:hAnsi="Calibri" w:cs="Calibri"/>
                <w:b/>
                <w:bCs/>
                <w:color w:val="000000"/>
                <w:sz w:val="12"/>
                <w:szCs w:val="12"/>
                <w:lang w:eastAsia="es-ES"/>
              </w:rPr>
            </w:pPr>
            <w:r w:rsidRPr="00BD77B3">
              <w:rPr>
                <w:rFonts w:ascii="Calibri" w:hAnsi="Calibri" w:cs="Calibri"/>
                <w:b/>
                <w:bCs/>
                <w:color w:val="000000"/>
                <w:sz w:val="12"/>
                <w:szCs w:val="12"/>
                <w:lang w:eastAsia="es-ES"/>
              </w:rPr>
              <w:t>Cantidad promedio  en litros  a transportar por cada viaje</w:t>
            </w:r>
          </w:p>
        </w:tc>
      </w:tr>
      <w:tr w:rsidR="00BD77B3" w:rsidRPr="00BD77B3" w:rsidTr="004F05E0">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hideMark/>
          </w:tcPr>
          <w:p w:rsidR="00BD77B3" w:rsidRPr="00BD77B3" w:rsidRDefault="00BD77B3" w:rsidP="00BD77B3">
            <w:pPr>
              <w:jc w:val="center"/>
              <w:rPr>
                <w:rFonts w:ascii="Calibri" w:hAnsi="Calibri" w:cs="Calibri"/>
                <w:b/>
                <w:bCs/>
                <w:sz w:val="14"/>
                <w:szCs w:val="14"/>
                <w:lang w:eastAsia="es-BO"/>
              </w:rPr>
            </w:pPr>
            <w:r w:rsidRPr="00BD77B3">
              <w:rPr>
                <w:rFonts w:ascii="Calibri" w:hAnsi="Calibri" w:cs="Calibri"/>
                <w:b/>
                <w:bCs/>
                <w:sz w:val="14"/>
                <w:szCs w:val="14"/>
                <w:lang w:eastAsia="es-BO"/>
              </w:rPr>
              <w:t>N°</w:t>
            </w:r>
          </w:p>
        </w:tc>
        <w:tc>
          <w:tcPr>
            <w:tcW w:w="1221" w:type="dxa"/>
            <w:tcBorders>
              <w:top w:val="nil"/>
              <w:left w:val="nil"/>
              <w:bottom w:val="single" w:sz="4" w:space="0" w:color="auto"/>
              <w:right w:val="single" w:sz="4" w:space="0" w:color="auto"/>
            </w:tcBorders>
            <w:shd w:val="clear" w:color="auto" w:fill="auto"/>
            <w:vAlign w:val="center"/>
            <w:hideMark/>
          </w:tcPr>
          <w:p w:rsidR="00BD77B3" w:rsidRPr="00BD77B3" w:rsidRDefault="00BD77B3" w:rsidP="00BD77B3">
            <w:pPr>
              <w:jc w:val="center"/>
              <w:rPr>
                <w:rFonts w:ascii="Calibri" w:hAnsi="Calibri" w:cs="Calibri"/>
                <w:b/>
                <w:bCs/>
                <w:sz w:val="14"/>
                <w:szCs w:val="14"/>
                <w:lang w:eastAsia="es-BO"/>
              </w:rPr>
            </w:pPr>
            <w:r w:rsidRPr="00BD77B3">
              <w:rPr>
                <w:rFonts w:ascii="Calibri" w:hAnsi="Calibri" w:cs="Calibri"/>
                <w:b/>
                <w:bCs/>
                <w:sz w:val="14"/>
                <w:szCs w:val="14"/>
                <w:lang w:eastAsia="es-BO"/>
              </w:rPr>
              <w:t>De:</w:t>
            </w:r>
          </w:p>
        </w:tc>
        <w:tc>
          <w:tcPr>
            <w:tcW w:w="989" w:type="dxa"/>
            <w:tcBorders>
              <w:top w:val="nil"/>
              <w:left w:val="nil"/>
              <w:bottom w:val="single" w:sz="4" w:space="0" w:color="auto"/>
              <w:right w:val="single" w:sz="4" w:space="0" w:color="auto"/>
            </w:tcBorders>
            <w:shd w:val="clear" w:color="auto" w:fill="auto"/>
            <w:vAlign w:val="center"/>
            <w:hideMark/>
          </w:tcPr>
          <w:p w:rsidR="00BD77B3" w:rsidRPr="00BD77B3" w:rsidRDefault="00BD77B3" w:rsidP="00BD77B3">
            <w:pPr>
              <w:jc w:val="center"/>
              <w:rPr>
                <w:rFonts w:ascii="Calibri" w:hAnsi="Calibri" w:cs="Calibri"/>
                <w:b/>
                <w:bCs/>
                <w:sz w:val="14"/>
                <w:szCs w:val="14"/>
                <w:lang w:eastAsia="es-BO"/>
              </w:rPr>
            </w:pPr>
            <w:r w:rsidRPr="00BD77B3">
              <w:rPr>
                <w:rFonts w:ascii="Calibri" w:hAnsi="Calibri" w:cs="Calibri"/>
                <w:b/>
                <w:bCs/>
                <w:sz w:val="14"/>
                <w:szCs w:val="14"/>
                <w:lang w:eastAsia="es-BO"/>
              </w:rPr>
              <w:t>A:</w:t>
            </w:r>
          </w:p>
        </w:tc>
        <w:tc>
          <w:tcPr>
            <w:tcW w:w="709" w:type="dxa"/>
            <w:tcBorders>
              <w:top w:val="nil"/>
              <w:left w:val="nil"/>
              <w:bottom w:val="single" w:sz="4" w:space="0" w:color="auto"/>
              <w:right w:val="single" w:sz="4" w:space="0" w:color="auto"/>
            </w:tcBorders>
            <w:shd w:val="clear" w:color="auto" w:fill="auto"/>
            <w:vAlign w:val="center"/>
            <w:hideMark/>
          </w:tcPr>
          <w:p w:rsidR="00BD77B3" w:rsidRPr="00BD77B3" w:rsidRDefault="00BD77B3" w:rsidP="00BD77B3">
            <w:pPr>
              <w:jc w:val="center"/>
              <w:rPr>
                <w:rFonts w:ascii="Calibri" w:hAnsi="Calibri" w:cs="Calibri"/>
                <w:b/>
                <w:bCs/>
                <w:sz w:val="14"/>
                <w:szCs w:val="14"/>
                <w:lang w:eastAsia="es-BO"/>
              </w:rPr>
            </w:pPr>
            <w:r w:rsidRPr="00BD77B3">
              <w:rPr>
                <w:rFonts w:ascii="Calibri" w:hAnsi="Calibri" w:cs="Calibri"/>
                <w:b/>
                <w:bCs/>
                <w:sz w:val="14"/>
                <w:szCs w:val="14"/>
                <w:lang w:eastAsia="es-BO"/>
              </w:rPr>
              <w:t>DPTO.</w:t>
            </w:r>
          </w:p>
        </w:tc>
        <w:tc>
          <w:tcPr>
            <w:tcW w:w="2551" w:type="dxa"/>
            <w:tcBorders>
              <w:top w:val="nil"/>
              <w:left w:val="nil"/>
              <w:bottom w:val="single" w:sz="4" w:space="0" w:color="auto"/>
              <w:right w:val="nil"/>
            </w:tcBorders>
            <w:shd w:val="clear" w:color="auto" w:fill="auto"/>
            <w:vAlign w:val="center"/>
            <w:hideMark/>
          </w:tcPr>
          <w:p w:rsidR="00BD77B3" w:rsidRPr="00BD77B3" w:rsidRDefault="00BD77B3" w:rsidP="00BD77B3">
            <w:pPr>
              <w:jc w:val="center"/>
              <w:rPr>
                <w:rFonts w:ascii="Calibri" w:hAnsi="Calibri" w:cs="Calibri"/>
                <w:b/>
                <w:bCs/>
                <w:sz w:val="14"/>
                <w:szCs w:val="14"/>
                <w:lang w:eastAsia="es-BO"/>
              </w:rPr>
            </w:pPr>
            <w:r w:rsidRPr="00BD77B3">
              <w:rPr>
                <w:rFonts w:ascii="Calibri" w:hAnsi="Calibri" w:cs="Calibri"/>
                <w:b/>
                <w:bCs/>
                <w:sz w:val="14"/>
                <w:szCs w:val="14"/>
                <w:lang w:eastAsia="es-BO"/>
              </w:rPr>
              <w:t>DIRECCIÓN EESS</w:t>
            </w: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BD77B3" w:rsidRPr="00BD77B3" w:rsidRDefault="00BD77B3" w:rsidP="00BD77B3">
            <w:pPr>
              <w:rPr>
                <w:rFonts w:ascii="Calibri" w:hAnsi="Calibri" w:cs="Calibri"/>
                <w:b/>
                <w:bCs/>
                <w:sz w:val="14"/>
                <w:szCs w:val="14"/>
                <w:lang w:eastAsia="es-BO"/>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BD77B3" w:rsidRPr="00BD77B3" w:rsidRDefault="00BD77B3" w:rsidP="00BD77B3">
            <w:pPr>
              <w:rPr>
                <w:rFonts w:ascii="Calibri" w:hAnsi="Calibri" w:cs="Calibri"/>
                <w:b/>
                <w:bCs/>
                <w:sz w:val="14"/>
                <w:szCs w:val="14"/>
                <w:lang w:eastAsia="es-BO"/>
              </w:rPr>
            </w:pPr>
          </w:p>
        </w:tc>
        <w:tc>
          <w:tcPr>
            <w:tcW w:w="876" w:type="dxa"/>
            <w:vMerge/>
            <w:tcBorders>
              <w:left w:val="single" w:sz="4" w:space="0" w:color="auto"/>
              <w:bottom w:val="single" w:sz="4" w:space="0" w:color="auto"/>
              <w:right w:val="single" w:sz="4" w:space="0" w:color="auto"/>
            </w:tcBorders>
          </w:tcPr>
          <w:p w:rsidR="00BD77B3" w:rsidRPr="00BD77B3" w:rsidRDefault="00BD77B3" w:rsidP="00BD77B3">
            <w:pPr>
              <w:rPr>
                <w:rFonts w:ascii="Calibri" w:hAnsi="Calibri" w:cs="Calibri"/>
                <w:b/>
                <w:bCs/>
                <w:sz w:val="14"/>
                <w:szCs w:val="14"/>
                <w:lang w:eastAsia="es-BO"/>
              </w:rPr>
            </w:pPr>
          </w:p>
        </w:tc>
      </w:tr>
      <w:tr w:rsidR="00BD77B3" w:rsidRPr="00BD77B3" w:rsidTr="004F05E0">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sz w:val="16"/>
                <w:szCs w:val="16"/>
                <w:lang w:eastAsia="es-BO"/>
              </w:rPr>
            </w:pPr>
            <w:r w:rsidRPr="00BD77B3">
              <w:rPr>
                <w:rFonts w:ascii="Calibri" w:hAnsi="Calibri" w:cs="Calibri"/>
                <w:sz w:val="16"/>
                <w:szCs w:val="16"/>
                <w:lang w:eastAsia="es-BO"/>
              </w:rPr>
              <w:t>1</w:t>
            </w:r>
          </w:p>
        </w:tc>
        <w:tc>
          <w:tcPr>
            <w:tcW w:w="122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EE.SS. 5 Esquinas</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Oruro</w:t>
            </w:r>
          </w:p>
        </w:tc>
        <w:tc>
          <w:tcPr>
            <w:tcW w:w="255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sz w:val="16"/>
                <w:szCs w:val="16"/>
                <w:lang w:eastAsia="es-BO"/>
              </w:rPr>
            </w:pPr>
            <w:r w:rsidRPr="00BD77B3">
              <w:rPr>
                <w:rFonts w:ascii="Calibri" w:hAnsi="Calibri" w:cs="Calibri"/>
                <w:sz w:val="16"/>
                <w:szCs w:val="16"/>
                <w:lang w:eastAsia="es-BO"/>
              </w:rPr>
              <w:t>6 de octubre esq. Sta. Cruz</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28</w:t>
            </w:r>
          </w:p>
        </w:tc>
        <w:tc>
          <w:tcPr>
            <w:tcW w:w="851" w:type="dxa"/>
            <w:tcBorders>
              <w:top w:val="nil"/>
              <w:left w:val="nil"/>
              <w:bottom w:val="single" w:sz="4" w:space="0" w:color="auto"/>
              <w:right w:val="single" w:sz="4" w:space="0" w:color="auto"/>
            </w:tcBorders>
            <w:shd w:val="clear" w:color="auto" w:fill="auto"/>
            <w:noWrap/>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336</w:t>
            </w:r>
          </w:p>
        </w:tc>
        <w:tc>
          <w:tcPr>
            <w:tcW w:w="876" w:type="dxa"/>
            <w:tcBorders>
              <w:top w:val="nil"/>
              <w:left w:val="nil"/>
              <w:bottom w:val="single" w:sz="4" w:space="0" w:color="auto"/>
              <w:right w:val="single" w:sz="4" w:space="0" w:color="auto"/>
            </w:tcBorders>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20.000 Litros</w:t>
            </w:r>
          </w:p>
        </w:tc>
      </w:tr>
      <w:tr w:rsidR="00BD77B3" w:rsidRPr="00BD77B3" w:rsidTr="004F05E0">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sz w:val="16"/>
                <w:szCs w:val="16"/>
                <w:lang w:eastAsia="es-BO"/>
              </w:rPr>
            </w:pPr>
            <w:r w:rsidRPr="00BD77B3">
              <w:rPr>
                <w:rFonts w:ascii="Calibri" w:hAnsi="Calibri" w:cs="Calibri"/>
                <w:sz w:val="16"/>
                <w:szCs w:val="16"/>
                <w:lang w:eastAsia="es-BO"/>
              </w:rPr>
              <w:t>2</w:t>
            </w:r>
          </w:p>
        </w:tc>
        <w:tc>
          <w:tcPr>
            <w:tcW w:w="122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 xml:space="preserve">EE.SS. San Pedro </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Oruro</w:t>
            </w:r>
          </w:p>
        </w:tc>
        <w:tc>
          <w:tcPr>
            <w:tcW w:w="255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sz w:val="16"/>
                <w:szCs w:val="16"/>
                <w:lang w:eastAsia="es-BO"/>
              </w:rPr>
            </w:pPr>
            <w:r w:rsidRPr="00BD77B3">
              <w:rPr>
                <w:rFonts w:ascii="Calibri" w:hAnsi="Calibri" w:cs="Calibri"/>
                <w:sz w:val="16"/>
                <w:szCs w:val="16"/>
                <w:lang w:eastAsia="es-BO"/>
              </w:rPr>
              <w:t>Av. Tomas Barrón Zona Norte</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31</w:t>
            </w:r>
          </w:p>
        </w:tc>
        <w:tc>
          <w:tcPr>
            <w:tcW w:w="851" w:type="dxa"/>
            <w:tcBorders>
              <w:top w:val="nil"/>
              <w:left w:val="nil"/>
              <w:bottom w:val="single" w:sz="4" w:space="0" w:color="auto"/>
              <w:right w:val="single" w:sz="4" w:space="0" w:color="auto"/>
            </w:tcBorders>
            <w:shd w:val="clear" w:color="auto" w:fill="auto"/>
            <w:noWrap/>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372</w:t>
            </w:r>
          </w:p>
        </w:tc>
        <w:tc>
          <w:tcPr>
            <w:tcW w:w="876" w:type="dxa"/>
            <w:tcBorders>
              <w:top w:val="nil"/>
              <w:left w:val="nil"/>
              <w:bottom w:val="single" w:sz="4" w:space="0" w:color="auto"/>
              <w:right w:val="single" w:sz="4" w:space="0" w:color="auto"/>
            </w:tcBorders>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20.000 Litros</w:t>
            </w:r>
          </w:p>
        </w:tc>
      </w:tr>
      <w:tr w:rsidR="00BD77B3" w:rsidRPr="00BD77B3" w:rsidTr="004F05E0">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sz w:val="16"/>
                <w:szCs w:val="16"/>
                <w:lang w:eastAsia="es-BO"/>
              </w:rPr>
            </w:pPr>
            <w:r w:rsidRPr="00BD77B3">
              <w:rPr>
                <w:rFonts w:ascii="Calibri" w:hAnsi="Calibri" w:cs="Calibri"/>
                <w:sz w:val="16"/>
                <w:szCs w:val="16"/>
                <w:lang w:eastAsia="es-BO"/>
              </w:rPr>
              <w:t>3</w:t>
            </w:r>
          </w:p>
        </w:tc>
        <w:tc>
          <w:tcPr>
            <w:tcW w:w="122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EE.SS. Mórela</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Oruro</w:t>
            </w:r>
          </w:p>
        </w:tc>
        <w:tc>
          <w:tcPr>
            <w:tcW w:w="255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sz w:val="16"/>
                <w:szCs w:val="16"/>
                <w:lang w:eastAsia="es-BO"/>
              </w:rPr>
            </w:pPr>
            <w:r w:rsidRPr="00BD77B3">
              <w:rPr>
                <w:rFonts w:ascii="Calibri" w:hAnsi="Calibri" w:cs="Calibri"/>
                <w:sz w:val="16"/>
                <w:szCs w:val="16"/>
                <w:lang w:eastAsia="es-BO"/>
              </w:rPr>
              <w:t>Calle 6 de Octubre Esq. Héroes de Chaco</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18</w:t>
            </w:r>
          </w:p>
        </w:tc>
        <w:tc>
          <w:tcPr>
            <w:tcW w:w="851" w:type="dxa"/>
            <w:tcBorders>
              <w:top w:val="nil"/>
              <w:left w:val="nil"/>
              <w:bottom w:val="single" w:sz="4" w:space="0" w:color="auto"/>
              <w:right w:val="single" w:sz="4" w:space="0" w:color="auto"/>
            </w:tcBorders>
            <w:shd w:val="clear" w:color="auto" w:fill="auto"/>
            <w:noWrap/>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216</w:t>
            </w:r>
          </w:p>
        </w:tc>
        <w:tc>
          <w:tcPr>
            <w:tcW w:w="876" w:type="dxa"/>
            <w:tcBorders>
              <w:top w:val="nil"/>
              <w:left w:val="nil"/>
              <w:bottom w:val="single" w:sz="4" w:space="0" w:color="auto"/>
              <w:right w:val="single" w:sz="4" w:space="0" w:color="auto"/>
            </w:tcBorders>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20.000 Litros</w:t>
            </w:r>
          </w:p>
        </w:tc>
      </w:tr>
      <w:tr w:rsidR="00BD77B3" w:rsidRPr="00BD77B3" w:rsidTr="004F05E0">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sz w:val="16"/>
                <w:szCs w:val="16"/>
                <w:lang w:eastAsia="es-BO"/>
              </w:rPr>
            </w:pPr>
            <w:r w:rsidRPr="00BD77B3">
              <w:rPr>
                <w:rFonts w:ascii="Calibri" w:hAnsi="Calibri" w:cs="Calibri"/>
                <w:sz w:val="16"/>
                <w:szCs w:val="16"/>
                <w:lang w:eastAsia="es-BO"/>
              </w:rPr>
              <w:t>4</w:t>
            </w:r>
          </w:p>
        </w:tc>
        <w:tc>
          <w:tcPr>
            <w:tcW w:w="122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EE.SS. Abel Ascarrunz</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Oruro</w:t>
            </w:r>
          </w:p>
        </w:tc>
        <w:tc>
          <w:tcPr>
            <w:tcW w:w="255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sz w:val="16"/>
                <w:szCs w:val="16"/>
                <w:lang w:eastAsia="es-BO"/>
              </w:rPr>
            </w:pPr>
            <w:r w:rsidRPr="00BD77B3">
              <w:rPr>
                <w:rFonts w:ascii="Calibri" w:hAnsi="Calibri" w:cs="Calibri"/>
                <w:sz w:val="16"/>
                <w:szCs w:val="16"/>
                <w:lang w:eastAsia="es-BO"/>
              </w:rPr>
              <w:t>Av. Velasco Galvarro entre Aldana y Ballivian</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16</w:t>
            </w:r>
          </w:p>
        </w:tc>
        <w:tc>
          <w:tcPr>
            <w:tcW w:w="851" w:type="dxa"/>
            <w:tcBorders>
              <w:top w:val="nil"/>
              <w:left w:val="nil"/>
              <w:bottom w:val="single" w:sz="4" w:space="0" w:color="auto"/>
              <w:right w:val="single" w:sz="4" w:space="0" w:color="auto"/>
            </w:tcBorders>
            <w:shd w:val="clear" w:color="auto" w:fill="auto"/>
            <w:noWrap/>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192</w:t>
            </w:r>
          </w:p>
        </w:tc>
        <w:tc>
          <w:tcPr>
            <w:tcW w:w="876" w:type="dxa"/>
            <w:tcBorders>
              <w:top w:val="nil"/>
              <w:left w:val="nil"/>
              <w:bottom w:val="single" w:sz="4" w:space="0" w:color="auto"/>
              <w:right w:val="single" w:sz="4" w:space="0" w:color="auto"/>
            </w:tcBorders>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20.000 Litros</w:t>
            </w:r>
          </w:p>
        </w:tc>
      </w:tr>
      <w:tr w:rsidR="00BD77B3" w:rsidRPr="00BD77B3" w:rsidTr="004F05E0">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sz w:val="16"/>
                <w:szCs w:val="16"/>
                <w:lang w:eastAsia="es-BO"/>
              </w:rPr>
            </w:pPr>
            <w:r w:rsidRPr="00BD77B3">
              <w:rPr>
                <w:rFonts w:ascii="Calibri" w:hAnsi="Calibri" w:cs="Calibri"/>
                <w:sz w:val="16"/>
                <w:szCs w:val="16"/>
                <w:lang w:eastAsia="es-BO"/>
              </w:rPr>
              <w:t>5</w:t>
            </w:r>
          </w:p>
        </w:tc>
        <w:tc>
          <w:tcPr>
            <w:tcW w:w="122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EE.SS. Uncía</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Potosí</w:t>
            </w:r>
          </w:p>
        </w:tc>
        <w:tc>
          <w:tcPr>
            <w:tcW w:w="255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sz w:val="16"/>
                <w:szCs w:val="16"/>
                <w:lang w:eastAsia="es-BO"/>
              </w:rPr>
            </w:pPr>
            <w:r w:rsidRPr="00BD77B3">
              <w:rPr>
                <w:rFonts w:ascii="Calibri" w:hAnsi="Calibri" w:cs="Calibri"/>
                <w:sz w:val="16"/>
                <w:szCs w:val="16"/>
                <w:lang w:eastAsia="es-BO"/>
              </w:rPr>
              <w:t>Playa del chofer</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19</w:t>
            </w:r>
          </w:p>
        </w:tc>
        <w:tc>
          <w:tcPr>
            <w:tcW w:w="851" w:type="dxa"/>
            <w:tcBorders>
              <w:top w:val="nil"/>
              <w:left w:val="nil"/>
              <w:bottom w:val="single" w:sz="4" w:space="0" w:color="auto"/>
              <w:right w:val="single" w:sz="4" w:space="0" w:color="auto"/>
            </w:tcBorders>
            <w:shd w:val="clear" w:color="auto" w:fill="auto"/>
            <w:noWrap/>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228</w:t>
            </w:r>
          </w:p>
        </w:tc>
        <w:tc>
          <w:tcPr>
            <w:tcW w:w="876" w:type="dxa"/>
            <w:tcBorders>
              <w:top w:val="nil"/>
              <w:left w:val="nil"/>
              <w:bottom w:val="single" w:sz="4" w:space="0" w:color="auto"/>
              <w:right w:val="single" w:sz="4" w:space="0" w:color="auto"/>
            </w:tcBorders>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20.000 Litros</w:t>
            </w:r>
          </w:p>
        </w:tc>
      </w:tr>
      <w:tr w:rsidR="00BD77B3" w:rsidRPr="00BD77B3" w:rsidTr="004F05E0">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sz w:val="16"/>
                <w:szCs w:val="16"/>
                <w:lang w:eastAsia="es-BO"/>
              </w:rPr>
            </w:pPr>
            <w:r w:rsidRPr="00BD77B3">
              <w:rPr>
                <w:rFonts w:ascii="Calibri" w:hAnsi="Calibri" w:cs="Calibri"/>
                <w:sz w:val="16"/>
                <w:szCs w:val="16"/>
                <w:lang w:eastAsia="es-BO"/>
              </w:rPr>
              <w:t>6</w:t>
            </w:r>
          </w:p>
        </w:tc>
        <w:tc>
          <w:tcPr>
            <w:tcW w:w="122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EE.SS. Llallagua</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Potosí</w:t>
            </w:r>
          </w:p>
        </w:tc>
        <w:tc>
          <w:tcPr>
            <w:tcW w:w="255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sz w:val="16"/>
                <w:szCs w:val="16"/>
                <w:lang w:eastAsia="es-BO"/>
              </w:rPr>
            </w:pPr>
            <w:r w:rsidRPr="00BD77B3">
              <w:rPr>
                <w:rFonts w:ascii="Calibri" w:hAnsi="Calibri" w:cs="Calibri"/>
                <w:sz w:val="16"/>
                <w:szCs w:val="16"/>
                <w:lang w:eastAsia="es-BO"/>
              </w:rPr>
              <w:t xml:space="preserve">Calle  23 de marzo </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30</w:t>
            </w:r>
          </w:p>
        </w:tc>
        <w:tc>
          <w:tcPr>
            <w:tcW w:w="851" w:type="dxa"/>
            <w:tcBorders>
              <w:top w:val="nil"/>
              <w:left w:val="nil"/>
              <w:bottom w:val="single" w:sz="4" w:space="0" w:color="auto"/>
              <w:right w:val="single" w:sz="4" w:space="0" w:color="auto"/>
            </w:tcBorders>
            <w:shd w:val="clear" w:color="auto" w:fill="auto"/>
            <w:noWrap/>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360</w:t>
            </w:r>
          </w:p>
        </w:tc>
        <w:tc>
          <w:tcPr>
            <w:tcW w:w="876" w:type="dxa"/>
            <w:tcBorders>
              <w:top w:val="nil"/>
              <w:left w:val="nil"/>
              <w:bottom w:val="single" w:sz="4" w:space="0" w:color="auto"/>
              <w:right w:val="single" w:sz="4" w:space="0" w:color="auto"/>
            </w:tcBorders>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20.000 Litros</w:t>
            </w:r>
          </w:p>
        </w:tc>
      </w:tr>
      <w:tr w:rsidR="00BD77B3" w:rsidRPr="00BD77B3" w:rsidTr="004F05E0">
        <w:trPr>
          <w:trHeight w:val="355"/>
          <w:jc w:val="center"/>
        </w:trPr>
        <w:tc>
          <w:tcPr>
            <w:tcW w:w="317" w:type="dxa"/>
            <w:tcBorders>
              <w:top w:val="nil"/>
              <w:left w:val="single" w:sz="4"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sz w:val="16"/>
                <w:szCs w:val="16"/>
                <w:lang w:eastAsia="es-BO"/>
              </w:rPr>
            </w:pPr>
            <w:r w:rsidRPr="00BD77B3">
              <w:rPr>
                <w:rFonts w:ascii="Calibri" w:hAnsi="Calibri" w:cs="Calibri"/>
                <w:sz w:val="16"/>
                <w:szCs w:val="16"/>
                <w:lang w:eastAsia="es-BO"/>
              </w:rPr>
              <w:t>7</w:t>
            </w:r>
          </w:p>
        </w:tc>
        <w:tc>
          <w:tcPr>
            <w:tcW w:w="122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Planta Logística  zona norte Oruro</w:t>
            </w:r>
          </w:p>
        </w:tc>
        <w:tc>
          <w:tcPr>
            <w:tcW w:w="98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color w:val="000000"/>
                <w:sz w:val="16"/>
                <w:szCs w:val="16"/>
                <w:lang w:eastAsia="es-ES"/>
              </w:rPr>
            </w:pPr>
            <w:r w:rsidRPr="00BD77B3">
              <w:rPr>
                <w:rFonts w:ascii="Calibri" w:hAnsi="Calibri" w:cs="Calibri"/>
                <w:color w:val="000000"/>
                <w:sz w:val="16"/>
                <w:szCs w:val="16"/>
                <w:lang w:eastAsia="es-ES"/>
              </w:rPr>
              <w:t>Puesto de Venta Orinoca</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Oruro</w:t>
            </w:r>
          </w:p>
        </w:tc>
        <w:tc>
          <w:tcPr>
            <w:tcW w:w="2551"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rPr>
                <w:rFonts w:ascii="Calibri" w:hAnsi="Calibri" w:cs="Calibri"/>
                <w:sz w:val="16"/>
                <w:szCs w:val="16"/>
                <w:lang w:eastAsia="es-BO"/>
              </w:rPr>
            </w:pPr>
            <w:r w:rsidRPr="00BD77B3">
              <w:rPr>
                <w:rFonts w:ascii="Calibri" w:hAnsi="Calibri" w:cs="Calibri"/>
                <w:sz w:val="16"/>
                <w:szCs w:val="16"/>
                <w:lang w:eastAsia="es-BO"/>
              </w:rPr>
              <w:t>Localidad de Orinoca Provincia Sur Carangas</w:t>
            </w:r>
          </w:p>
        </w:tc>
        <w:tc>
          <w:tcPr>
            <w:tcW w:w="709"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6</w:t>
            </w:r>
          </w:p>
        </w:tc>
        <w:tc>
          <w:tcPr>
            <w:tcW w:w="851" w:type="dxa"/>
            <w:tcBorders>
              <w:top w:val="nil"/>
              <w:left w:val="nil"/>
              <w:bottom w:val="single" w:sz="4" w:space="0" w:color="auto"/>
              <w:right w:val="single" w:sz="4" w:space="0" w:color="auto"/>
            </w:tcBorders>
            <w:shd w:val="clear" w:color="auto" w:fill="auto"/>
            <w:noWrap/>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72</w:t>
            </w:r>
          </w:p>
        </w:tc>
        <w:tc>
          <w:tcPr>
            <w:tcW w:w="876" w:type="dxa"/>
            <w:tcBorders>
              <w:top w:val="nil"/>
              <w:left w:val="nil"/>
              <w:bottom w:val="single" w:sz="4" w:space="0" w:color="auto"/>
              <w:right w:val="single" w:sz="4" w:space="0" w:color="auto"/>
            </w:tcBorders>
            <w:vAlign w:val="center"/>
          </w:tcPr>
          <w:p w:rsidR="00BD77B3" w:rsidRPr="00BD77B3" w:rsidRDefault="00BD77B3" w:rsidP="00BD77B3">
            <w:pPr>
              <w:jc w:val="center"/>
              <w:rPr>
                <w:rFonts w:ascii="Calibri" w:hAnsi="Calibri" w:cs="Calibri"/>
                <w:color w:val="000000"/>
                <w:sz w:val="16"/>
                <w:szCs w:val="16"/>
                <w:lang w:eastAsia="es-ES"/>
              </w:rPr>
            </w:pPr>
            <w:r w:rsidRPr="00BD77B3">
              <w:rPr>
                <w:rFonts w:ascii="Calibri" w:hAnsi="Calibri" w:cs="Calibri"/>
                <w:color w:val="000000"/>
                <w:sz w:val="16"/>
                <w:szCs w:val="16"/>
                <w:lang w:eastAsia="es-ES"/>
              </w:rPr>
              <w:t>9.000 Litros</w:t>
            </w:r>
          </w:p>
        </w:tc>
      </w:tr>
    </w:tbl>
    <w:p w:rsidR="00BD77B3" w:rsidRPr="00BD77B3" w:rsidRDefault="00BD77B3" w:rsidP="00BD77B3">
      <w:pPr>
        <w:tabs>
          <w:tab w:val="left" w:pos="567"/>
        </w:tabs>
        <w:ind w:left="426"/>
        <w:rPr>
          <w:rFonts w:ascii="Calibri" w:hAnsi="Calibri" w:cs="Calibri"/>
          <w:sz w:val="14"/>
          <w:szCs w:val="14"/>
          <w:lang w:val="es-BO" w:eastAsia="es-BO"/>
        </w:rPr>
      </w:pPr>
    </w:p>
    <w:p w:rsidR="00BD77B3" w:rsidRPr="00BD77B3" w:rsidRDefault="00BD77B3" w:rsidP="00BD77B3">
      <w:pPr>
        <w:tabs>
          <w:tab w:val="left" w:pos="567"/>
        </w:tabs>
        <w:ind w:left="426"/>
        <w:rPr>
          <w:rFonts w:ascii="Calibri" w:hAnsi="Calibri" w:cs="Calibri"/>
          <w:sz w:val="14"/>
          <w:szCs w:val="14"/>
          <w:lang w:val="es-BO" w:eastAsia="es-BO"/>
        </w:rPr>
      </w:pPr>
    </w:p>
    <w:p w:rsidR="00BD77B3" w:rsidRPr="00BD77B3" w:rsidRDefault="00BD77B3" w:rsidP="00BD77B3">
      <w:pPr>
        <w:tabs>
          <w:tab w:val="left" w:pos="567"/>
        </w:tabs>
        <w:ind w:left="426"/>
        <w:rPr>
          <w:rFonts w:ascii="Calibri" w:hAnsi="Calibri" w:cs="Calibri"/>
          <w:sz w:val="14"/>
          <w:szCs w:val="14"/>
          <w:lang w:val="es-BO" w:eastAsia="es-BO"/>
        </w:rPr>
      </w:pP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El servicio se lo realizara a requerimiento de YPFB, la cantidad de viajes promedio o volúmenes transportados podrá ser menor o igual de acuerdo al requerimiento de YPFB.</w:t>
      </w:r>
    </w:p>
    <w:p w:rsidR="00BD77B3" w:rsidRPr="00BD77B3" w:rsidRDefault="00BD77B3" w:rsidP="00BD77B3">
      <w:pPr>
        <w:jc w:val="both"/>
        <w:rPr>
          <w:rFonts w:ascii="Verdana" w:hAnsi="Verdana" w:cs="Arial"/>
          <w:sz w:val="18"/>
          <w:szCs w:val="18"/>
          <w:lang w:eastAsia="es-ES"/>
        </w:rPr>
      </w:pP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PLAZO DEL SERVICIO</w:t>
      </w:r>
    </w:p>
    <w:p w:rsidR="00BD77B3" w:rsidRPr="00BD77B3" w:rsidRDefault="00BD77B3" w:rsidP="00BD77B3">
      <w:pPr>
        <w:tabs>
          <w:tab w:val="left" w:pos="567"/>
        </w:tabs>
        <w:ind w:left="426"/>
        <w:rPr>
          <w:rFonts w:ascii="Verdana" w:hAnsi="Verdana" w:cs="Arial"/>
          <w:b/>
          <w:sz w:val="18"/>
          <w:szCs w:val="18"/>
          <w:lang w:val="x-none" w:eastAsia="x-none"/>
        </w:rPr>
      </w:pPr>
    </w:p>
    <w:p w:rsidR="00BD77B3" w:rsidRPr="00BD77B3" w:rsidRDefault="00BD77B3" w:rsidP="00BD77B3">
      <w:pPr>
        <w:rPr>
          <w:rFonts w:ascii="Verdana" w:hAnsi="Verdana" w:cs="Arial"/>
          <w:sz w:val="18"/>
          <w:szCs w:val="18"/>
          <w:lang w:val="x-none" w:eastAsia="x-none"/>
        </w:rPr>
      </w:pPr>
      <w:r w:rsidRPr="00BD77B3">
        <w:rPr>
          <w:rFonts w:ascii="Verdana" w:hAnsi="Verdana" w:cs="Arial"/>
          <w:sz w:val="18"/>
          <w:szCs w:val="18"/>
          <w:lang w:val="x-none" w:eastAsia="x-none"/>
        </w:rPr>
        <w:t>El plazo del servicio será a partir de la suscripción del contrato al 31 de diciembre de 2016.</w:t>
      </w:r>
    </w:p>
    <w:p w:rsidR="00BD77B3" w:rsidRPr="00BD77B3" w:rsidRDefault="00BD77B3" w:rsidP="00BD77B3">
      <w:pPr>
        <w:rPr>
          <w:rFonts w:ascii="Verdana" w:hAnsi="Verdana" w:cs="Arial"/>
          <w:sz w:val="18"/>
          <w:szCs w:val="18"/>
          <w:lang w:val="x-none" w:eastAsia="x-none"/>
        </w:rPr>
      </w:pPr>
    </w:p>
    <w:p w:rsidR="00BD77B3" w:rsidRPr="00BD77B3" w:rsidRDefault="00BD77B3" w:rsidP="00BD77B3">
      <w:pPr>
        <w:rPr>
          <w:rFonts w:ascii="Verdana" w:hAnsi="Verdana" w:cs="Arial"/>
          <w:sz w:val="18"/>
          <w:szCs w:val="18"/>
          <w:lang w:val="x-none" w:eastAsia="x-none"/>
        </w:rPr>
      </w:pPr>
    </w:p>
    <w:p w:rsidR="00BD77B3" w:rsidRPr="00BD77B3" w:rsidRDefault="00BD77B3" w:rsidP="00BD77B3">
      <w:pPr>
        <w:rPr>
          <w:rFonts w:ascii="Verdana" w:hAnsi="Verdana" w:cs="Arial"/>
          <w:sz w:val="18"/>
          <w:szCs w:val="18"/>
          <w:lang w:val="x-none" w:eastAsia="x-none"/>
        </w:rPr>
      </w:pPr>
    </w:p>
    <w:p w:rsidR="00BD77B3" w:rsidRPr="00BD77B3" w:rsidRDefault="00BD77B3" w:rsidP="00BD77B3">
      <w:pPr>
        <w:rPr>
          <w:rFonts w:ascii="Verdana" w:hAnsi="Verdana" w:cs="Arial"/>
          <w:sz w:val="18"/>
          <w:szCs w:val="18"/>
          <w:lang w:val="x-none" w:eastAsia="x-none"/>
        </w:rPr>
      </w:pPr>
    </w:p>
    <w:p w:rsidR="00BD77B3" w:rsidRPr="00BD77B3" w:rsidRDefault="00BD77B3" w:rsidP="00BD77B3">
      <w:pPr>
        <w:rPr>
          <w:rFonts w:ascii="Verdana" w:hAnsi="Verdana" w:cs="Arial"/>
          <w:sz w:val="18"/>
          <w:szCs w:val="18"/>
          <w:lang w:val="x-none" w:eastAsia="x-none"/>
        </w:rPr>
      </w:pPr>
    </w:p>
    <w:p w:rsidR="00BD77B3" w:rsidRPr="00BD77B3" w:rsidRDefault="00BD77B3" w:rsidP="00BD77B3">
      <w:pPr>
        <w:rPr>
          <w:rFonts w:ascii="Verdana" w:hAnsi="Verdana" w:cs="Arial"/>
          <w:sz w:val="18"/>
          <w:szCs w:val="18"/>
          <w:lang w:val="x-none" w:eastAsia="x-none"/>
        </w:rPr>
      </w:pPr>
    </w:p>
    <w:p w:rsidR="00BD77B3" w:rsidRPr="00BD77B3" w:rsidRDefault="00BD77B3" w:rsidP="00BD77B3">
      <w:pPr>
        <w:rPr>
          <w:rFonts w:ascii="Verdana" w:hAnsi="Verdana" w:cs="Arial"/>
          <w:sz w:val="18"/>
          <w:szCs w:val="18"/>
          <w:lang w:val="x-none" w:eastAsia="x-none"/>
        </w:rPr>
      </w:pPr>
    </w:p>
    <w:p w:rsidR="00BD77B3" w:rsidRPr="00BD77B3" w:rsidRDefault="00BD77B3" w:rsidP="001006EB">
      <w:pPr>
        <w:numPr>
          <w:ilvl w:val="0"/>
          <w:numId w:val="60"/>
        </w:numPr>
        <w:rPr>
          <w:rFonts w:ascii="Verdana" w:hAnsi="Verdana" w:cs="Arial"/>
          <w:b/>
          <w:sz w:val="18"/>
          <w:szCs w:val="18"/>
          <w:lang w:val="x-none" w:eastAsia="x-none"/>
        </w:rPr>
      </w:pPr>
      <w:r w:rsidRPr="00BD77B3">
        <w:rPr>
          <w:rFonts w:ascii="Verdana" w:hAnsi="Verdana" w:cs="Arial"/>
          <w:b/>
          <w:sz w:val="18"/>
          <w:szCs w:val="18"/>
          <w:lang w:val="x-none" w:eastAsia="x-none"/>
        </w:rPr>
        <w:lastRenderedPageBreak/>
        <w:t>PRECIO REFERENCIAL</w:t>
      </w:r>
    </w:p>
    <w:p w:rsidR="00BD77B3" w:rsidRPr="00BD77B3" w:rsidRDefault="00BD77B3" w:rsidP="00BD77B3">
      <w:pPr>
        <w:ind w:left="708"/>
        <w:rPr>
          <w:rFonts w:ascii="Verdana" w:hAnsi="Verdana" w:cs="Arial"/>
          <w:b/>
          <w:sz w:val="18"/>
          <w:szCs w:val="18"/>
          <w:lang w:val="x-none" w:eastAsia="x-none"/>
        </w:rPr>
      </w:pPr>
    </w:p>
    <w:tbl>
      <w:tblPr>
        <w:tblW w:w="8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1417"/>
        <w:gridCol w:w="992"/>
        <w:gridCol w:w="993"/>
        <w:gridCol w:w="1134"/>
        <w:gridCol w:w="1529"/>
      </w:tblGrid>
      <w:tr w:rsidR="00BD77B3" w:rsidRPr="00BD77B3" w:rsidTr="004F05E0">
        <w:trPr>
          <w:trHeight w:val="647"/>
        </w:trPr>
        <w:tc>
          <w:tcPr>
            <w:tcW w:w="993" w:type="dxa"/>
            <w:tcBorders>
              <w:top w:val="single" w:sz="4" w:space="0" w:color="auto"/>
              <w:left w:val="single" w:sz="4" w:space="0" w:color="auto"/>
              <w:bottom w:val="single" w:sz="4" w:space="0" w:color="auto"/>
              <w:right w:val="single" w:sz="4" w:space="0" w:color="auto"/>
            </w:tcBorders>
            <w:shd w:val="clear" w:color="auto" w:fill="E2EFD9"/>
          </w:tcPr>
          <w:p w:rsidR="00BD77B3" w:rsidRPr="00BD77B3" w:rsidRDefault="00BD77B3" w:rsidP="00BD77B3">
            <w:pPr>
              <w:jc w:val="center"/>
              <w:rPr>
                <w:rFonts w:ascii="Calibri" w:hAnsi="Calibri"/>
                <w:b/>
                <w:sz w:val="16"/>
                <w:szCs w:val="16"/>
                <w:lang w:eastAsia="es-BO"/>
              </w:rPr>
            </w:pPr>
          </w:p>
          <w:p w:rsidR="00BD77B3" w:rsidRPr="00BD77B3" w:rsidRDefault="00BD77B3" w:rsidP="00BD77B3">
            <w:pPr>
              <w:jc w:val="center"/>
              <w:rPr>
                <w:rFonts w:ascii="Calibri" w:hAnsi="Calibri"/>
                <w:b/>
                <w:sz w:val="16"/>
                <w:szCs w:val="16"/>
                <w:lang w:eastAsia="es-BO"/>
              </w:rPr>
            </w:pPr>
            <w:r w:rsidRPr="00BD77B3">
              <w:rPr>
                <w:rFonts w:ascii="Calibri" w:hAnsi="Calibri"/>
                <w:b/>
                <w:sz w:val="16"/>
                <w:szCs w:val="16"/>
                <w:lang w:eastAsia="es-BO"/>
              </w:rPr>
              <w:t>Nº</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rsidR="00BD77B3" w:rsidRPr="00BD77B3" w:rsidRDefault="00BD77B3" w:rsidP="00BD77B3">
            <w:pPr>
              <w:jc w:val="center"/>
              <w:rPr>
                <w:rFonts w:ascii="Calibri" w:hAnsi="Calibri"/>
                <w:b/>
                <w:iCs/>
                <w:sz w:val="16"/>
                <w:szCs w:val="16"/>
                <w:lang w:eastAsia="es-ES"/>
              </w:rPr>
            </w:pPr>
            <w:r w:rsidRPr="00BD77B3">
              <w:rPr>
                <w:rFonts w:ascii="Calibri" w:hAnsi="Calibri"/>
                <w:b/>
                <w:sz w:val="16"/>
                <w:szCs w:val="16"/>
                <w:lang w:eastAsia="es-BO"/>
              </w:rPr>
              <w:t>DESCRIPCIÓN</w:t>
            </w:r>
          </w:p>
        </w:tc>
        <w:tc>
          <w:tcPr>
            <w:tcW w:w="1417"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BD77B3" w:rsidRPr="00BD77B3" w:rsidRDefault="00BD77B3" w:rsidP="00BD77B3">
            <w:pPr>
              <w:jc w:val="center"/>
              <w:rPr>
                <w:rFonts w:ascii="Calibri" w:hAnsi="Calibri"/>
                <w:b/>
                <w:iCs/>
                <w:sz w:val="16"/>
                <w:szCs w:val="16"/>
                <w:lang w:eastAsia="es-ES"/>
              </w:rPr>
            </w:pPr>
            <w:r w:rsidRPr="00BD77B3">
              <w:rPr>
                <w:rFonts w:ascii="Calibri" w:hAnsi="Calibri"/>
                <w:b/>
                <w:iCs/>
                <w:sz w:val="16"/>
                <w:szCs w:val="16"/>
                <w:lang w:eastAsia="es-ES"/>
              </w:rPr>
              <w:t>EE.SS. Y PUESTO MOVIL DE VENTA</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BD77B3" w:rsidRPr="00BD77B3" w:rsidRDefault="00BD77B3" w:rsidP="00BD77B3">
            <w:pPr>
              <w:jc w:val="center"/>
              <w:rPr>
                <w:rFonts w:ascii="Calibri" w:hAnsi="Calibri"/>
                <w:b/>
                <w:iCs/>
                <w:sz w:val="16"/>
                <w:szCs w:val="16"/>
                <w:lang w:eastAsia="es-ES"/>
              </w:rPr>
            </w:pPr>
            <w:r w:rsidRPr="00BD77B3">
              <w:rPr>
                <w:rFonts w:ascii="Calibri" w:hAnsi="Calibri"/>
                <w:b/>
                <w:iCs/>
                <w:sz w:val="16"/>
                <w:szCs w:val="16"/>
                <w:lang w:eastAsia="es-ES"/>
              </w:rPr>
              <w:t>CANT. VIAJES MES</w:t>
            </w:r>
          </w:p>
        </w:tc>
        <w:tc>
          <w:tcPr>
            <w:tcW w:w="993"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BD77B3" w:rsidRPr="00BD77B3" w:rsidRDefault="00BD77B3" w:rsidP="00BD77B3">
            <w:pPr>
              <w:jc w:val="center"/>
              <w:rPr>
                <w:rFonts w:ascii="Calibri" w:hAnsi="Calibri"/>
                <w:b/>
                <w:iCs/>
                <w:sz w:val="16"/>
                <w:szCs w:val="16"/>
                <w:lang w:eastAsia="es-ES"/>
              </w:rPr>
            </w:pPr>
            <w:r w:rsidRPr="00BD77B3">
              <w:rPr>
                <w:rFonts w:ascii="Calibri" w:hAnsi="Calibri"/>
                <w:b/>
                <w:iCs/>
                <w:sz w:val="16"/>
                <w:szCs w:val="16"/>
                <w:lang w:eastAsia="es-ES"/>
              </w:rPr>
              <w:t>CANT. VIAJES. AÑO</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BD77B3" w:rsidRPr="00BD77B3" w:rsidRDefault="00BD77B3" w:rsidP="00BD77B3">
            <w:pPr>
              <w:jc w:val="center"/>
              <w:rPr>
                <w:rFonts w:ascii="Calibri" w:hAnsi="Calibri"/>
                <w:b/>
                <w:iCs/>
                <w:sz w:val="16"/>
                <w:szCs w:val="16"/>
                <w:lang w:eastAsia="es-ES"/>
              </w:rPr>
            </w:pPr>
            <w:r w:rsidRPr="00BD77B3">
              <w:rPr>
                <w:rFonts w:ascii="Calibri" w:hAnsi="Calibri"/>
                <w:b/>
                <w:iCs/>
                <w:sz w:val="16"/>
                <w:szCs w:val="16"/>
                <w:lang w:eastAsia="es-ES"/>
              </w:rPr>
              <w:t>PRECIO POR VIAJE BS.</w:t>
            </w:r>
          </w:p>
        </w:tc>
        <w:tc>
          <w:tcPr>
            <w:tcW w:w="1529"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BD77B3" w:rsidRPr="00BD77B3" w:rsidRDefault="00BD77B3" w:rsidP="00BD77B3">
            <w:pPr>
              <w:jc w:val="center"/>
              <w:rPr>
                <w:rFonts w:ascii="Calibri" w:hAnsi="Calibri"/>
                <w:b/>
                <w:iCs/>
                <w:sz w:val="16"/>
                <w:szCs w:val="16"/>
                <w:lang w:eastAsia="es-ES"/>
              </w:rPr>
            </w:pPr>
            <w:r w:rsidRPr="00BD77B3">
              <w:rPr>
                <w:rFonts w:ascii="Calibri" w:hAnsi="Calibri"/>
                <w:b/>
                <w:iCs/>
                <w:sz w:val="16"/>
                <w:szCs w:val="16"/>
                <w:lang w:eastAsia="es-ES"/>
              </w:rPr>
              <w:t xml:space="preserve">TOTAL Bs. </w:t>
            </w:r>
          </w:p>
          <w:p w:rsidR="00BD77B3" w:rsidRPr="00BD77B3" w:rsidRDefault="00BD77B3" w:rsidP="00BD77B3">
            <w:pPr>
              <w:jc w:val="center"/>
              <w:rPr>
                <w:rFonts w:ascii="Calibri" w:hAnsi="Calibri"/>
                <w:b/>
                <w:iCs/>
                <w:sz w:val="16"/>
                <w:szCs w:val="16"/>
                <w:lang w:eastAsia="es-ES"/>
              </w:rPr>
            </w:pPr>
          </w:p>
        </w:tc>
      </w:tr>
      <w:tr w:rsidR="00BD77B3" w:rsidRPr="00BD77B3" w:rsidTr="004F05E0">
        <w:trPr>
          <w:trHeight w:val="361"/>
        </w:trPr>
        <w:tc>
          <w:tcPr>
            <w:tcW w:w="993" w:type="dxa"/>
            <w:tcBorders>
              <w:top w:val="single" w:sz="4" w:space="0" w:color="auto"/>
              <w:left w:val="single" w:sz="4" w:space="0" w:color="auto"/>
              <w:bottom w:val="nil"/>
              <w:right w:val="single" w:sz="4" w:space="0" w:color="auto"/>
            </w:tcBorders>
          </w:tcPr>
          <w:p w:rsidR="00BD77B3" w:rsidRPr="00BD77B3" w:rsidRDefault="00BD77B3" w:rsidP="00BD77B3">
            <w:pPr>
              <w:jc w:val="both"/>
              <w:rPr>
                <w:rFonts w:ascii="Calibri" w:hAnsi="Calibri"/>
                <w:sz w:val="14"/>
                <w:szCs w:val="14"/>
                <w:lang w:val="es-MX" w:eastAsia="es-BO"/>
              </w:rPr>
            </w:pPr>
          </w:p>
        </w:tc>
        <w:tc>
          <w:tcPr>
            <w:tcW w:w="1701" w:type="dxa"/>
            <w:vMerge w:val="restart"/>
            <w:tcBorders>
              <w:top w:val="single" w:sz="4" w:space="0" w:color="auto"/>
              <w:left w:val="single" w:sz="4" w:space="0" w:color="auto"/>
              <w:right w:val="single" w:sz="4" w:space="0" w:color="auto"/>
            </w:tcBorders>
          </w:tcPr>
          <w:p w:rsidR="00BD77B3" w:rsidRPr="00BD77B3" w:rsidRDefault="00BD77B3" w:rsidP="00BD77B3">
            <w:pPr>
              <w:jc w:val="both"/>
              <w:rPr>
                <w:rFonts w:ascii="Calibri" w:hAnsi="Calibri"/>
                <w:sz w:val="14"/>
                <w:szCs w:val="14"/>
                <w:lang w:val="es-MX" w:eastAsia="es-BO"/>
              </w:rPr>
            </w:pPr>
          </w:p>
          <w:p w:rsidR="00BD77B3" w:rsidRPr="00BD77B3" w:rsidRDefault="00BD77B3" w:rsidP="00BD77B3">
            <w:pPr>
              <w:rPr>
                <w:rFonts w:ascii="Calibri" w:hAnsi="Calibri"/>
                <w:iCs/>
                <w:sz w:val="14"/>
                <w:szCs w:val="12"/>
                <w:lang w:eastAsia="es-ES"/>
              </w:rPr>
            </w:pPr>
            <w:r w:rsidRPr="00BD77B3">
              <w:rPr>
                <w:rFonts w:ascii="Calibri" w:hAnsi="Calibri"/>
                <w:iCs/>
                <w:sz w:val="14"/>
                <w:szCs w:val="12"/>
                <w:lang w:eastAsia="es-ES"/>
              </w:rPr>
              <w:t>CONTRATACIÓN DEL SERVICIO DE TRANSPORTE DE HIDROCARBUROS LIQUIDOS PARA ESTACIONES DE SERVICIO Y PUESTO DE VENTA ADMINISTRADAS POR  YPFB EN LOS DEPARTAMENTOS DE ORURO Y POTOSI-GESTION 2016</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7B3" w:rsidRPr="00BD77B3" w:rsidRDefault="00BD77B3" w:rsidP="00BD77B3">
            <w:pPr>
              <w:jc w:val="both"/>
              <w:rPr>
                <w:rFonts w:ascii="Calibri" w:hAnsi="Calibri"/>
                <w:iCs/>
                <w:sz w:val="16"/>
                <w:szCs w:val="16"/>
                <w:lang w:eastAsia="es-ES"/>
              </w:rPr>
            </w:pPr>
            <w:r w:rsidRPr="00BD77B3">
              <w:rPr>
                <w:rFonts w:ascii="Calibri" w:hAnsi="Calibri"/>
                <w:iCs/>
                <w:sz w:val="16"/>
                <w:szCs w:val="16"/>
                <w:lang w:eastAsia="es-ES"/>
              </w:rPr>
              <w:t>5 ESQUINAS</w:t>
            </w:r>
          </w:p>
        </w:tc>
        <w:tc>
          <w:tcPr>
            <w:tcW w:w="992"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28</w:t>
            </w:r>
          </w:p>
        </w:tc>
        <w:tc>
          <w:tcPr>
            <w:tcW w:w="993"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336</w:t>
            </w:r>
          </w:p>
        </w:tc>
        <w:tc>
          <w:tcPr>
            <w:tcW w:w="1134"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380,00</w:t>
            </w:r>
          </w:p>
        </w:tc>
        <w:tc>
          <w:tcPr>
            <w:tcW w:w="1529"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127.680,00</w:t>
            </w:r>
          </w:p>
        </w:tc>
      </w:tr>
      <w:tr w:rsidR="00BD77B3" w:rsidRPr="00BD77B3" w:rsidTr="004F05E0">
        <w:trPr>
          <w:trHeight w:val="267"/>
        </w:trPr>
        <w:tc>
          <w:tcPr>
            <w:tcW w:w="993" w:type="dxa"/>
            <w:tcBorders>
              <w:top w:val="nil"/>
              <w:left w:val="single" w:sz="4" w:space="0" w:color="auto"/>
              <w:bottom w:val="nil"/>
              <w:right w:val="single" w:sz="4" w:space="0" w:color="auto"/>
            </w:tcBorders>
          </w:tcPr>
          <w:p w:rsidR="00BD77B3" w:rsidRPr="00BD77B3" w:rsidRDefault="00BD77B3" w:rsidP="00BD77B3">
            <w:pPr>
              <w:jc w:val="both"/>
              <w:rPr>
                <w:rFonts w:ascii="Calibri" w:hAnsi="Calibri"/>
                <w:iCs/>
                <w:lang w:eastAsia="es-ES"/>
              </w:rPr>
            </w:pPr>
          </w:p>
        </w:tc>
        <w:tc>
          <w:tcPr>
            <w:tcW w:w="1701" w:type="dxa"/>
            <w:vMerge/>
            <w:tcBorders>
              <w:left w:val="single" w:sz="4" w:space="0" w:color="auto"/>
              <w:right w:val="single" w:sz="4" w:space="0" w:color="auto"/>
            </w:tcBorders>
          </w:tcPr>
          <w:p w:rsidR="00BD77B3" w:rsidRPr="00BD77B3" w:rsidRDefault="00BD77B3" w:rsidP="00BD77B3">
            <w:pPr>
              <w:jc w:val="both"/>
              <w:rPr>
                <w:rFonts w:ascii="Calibri" w:hAnsi="Calibri"/>
                <w:iCs/>
                <w:lang w:eastAsia="es-ES"/>
              </w:rPr>
            </w:pPr>
          </w:p>
        </w:tc>
        <w:tc>
          <w:tcPr>
            <w:tcW w:w="1417"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both"/>
              <w:rPr>
                <w:rFonts w:ascii="Calibri" w:hAnsi="Calibri"/>
                <w:iCs/>
                <w:sz w:val="16"/>
                <w:szCs w:val="16"/>
                <w:lang w:eastAsia="es-ES"/>
              </w:rPr>
            </w:pPr>
            <w:r w:rsidRPr="00BD77B3">
              <w:rPr>
                <w:rFonts w:ascii="Calibri" w:hAnsi="Calibri"/>
                <w:iCs/>
                <w:sz w:val="16"/>
                <w:szCs w:val="16"/>
                <w:lang w:eastAsia="es-ES"/>
              </w:rPr>
              <w:t>SAN PEDRO</w:t>
            </w:r>
          </w:p>
        </w:tc>
        <w:tc>
          <w:tcPr>
            <w:tcW w:w="992"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31</w:t>
            </w:r>
          </w:p>
        </w:tc>
        <w:tc>
          <w:tcPr>
            <w:tcW w:w="993"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372</w:t>
            </w:r>
          </w:p>
        </w:tc>
        <w:tc>
          <w:tcPr>
            <w:tcW w:w="1134"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350,00</w:t>
            </w:r>
          </w:p>
        </w:tc>
        <w:tc>
          <w:tcPr>
            <w:tcW w:w="1529"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130.200,00</w:t>
            </w:r>
          </w:p>
        </w:tc>
      </w:tr>
      <w:tr w:rsidR="00BD77B3" w:rsidRPr="00BD77B3" w:rsidTr="004F05E0">
        <w:trPr>
          <w:trHeight w:val="271"/>
        </w:trPr>
        <w:tc>
          <w:tcPr>
            <w:tcW w:w="993" w:type="dxa"/>
            <w:tcBorders>
              <w:top w:val="nil"/>
              <w:left w:val="single" w:sz="4" w:space="0" w:color="auto"/>
              <w:bottom w:val="nil"/>
              <w:right w:val="single" w:sz="4" w:space="0" w:color="auto"/>
            </w:tcBorders>
          </w:tcPr>
          <w:p w:rsidR="00BD77B3" w:rsidRPr="00BD77B3" w:rsidRDefault="00BD77B3" w:rsidP="00BD77B3">
            <w:pPr>
              <w:jc w:val="center"/>
              <w:rPr>
                <w:rFonts w:ascii="Calibri" w:hAnsi="Calibri"/>
                <w:iCs/>
                <w:lang w:eastAsia="es-ES"/>
              </w:rPr>
            </w:pPr>
            <w:r w:rsidRPr="00BD77B3">
              <w:rPr>
                <w:rFonts w:ascii="Calibri" w:hAnsi="Calibri"/>
                <w:iCs/>
                <w:lang w:eastAsia="es-ES"/>
              </w:rPr>
              <w:t>1</w:t>
            </w:r>
          </w:p>
        </w:tc>
        <w:tc>
          <w:tcPr>
            <w:tcW w:w="1701" w:type="dxa"/>
            <w:vMerge/>
            <w:tcBorders>
              <w:left w:val="single" w:sz="4" w:space="0" w:color="auto"/>
              <w:right w:val="single" w:sz="4" w:space="0" w:color="auto"/>
            </w:tcBorders>
          </w:tcPr>
          <w:p w:rsidR="00BD77B3" w:rsidRPr="00BD77B3" w:rsidRDefault="00BD77B3" w:rsidP="00BD77B3">
            <w:pPr>
              <w:jc w:val="both"/>
              <w:rPr>
                <w:rFonts w:ascii="Calibri" w:hAnsi="Calibri"/>
                <w:iCs/>
                <w:lang w:eastAsia="es-ES"/>
              </w:rPr>
            </w:pPr>
          </w:p>
        </w:tc>
        <w:tc>
          <w:tcPr>
            <w:tcW w:w="1417"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both"/>
              <w:rPr>
                <w:rFonts w:ascii="Calibri" w:hAnsi="Calibri"/>
                <w:iCs/>
                <w:sz w:val="16"/>
                <w:szCs w:val="16"/>
                <w:lang w:eastAsia="es-ES"/>
              </w:rPr>
            </w:pPr>
            <w:r w:rsidRPr="00BD77B3">
              <w:rPr>
                <w:rFonts w:ascii="Calibri" w:hAnsi="Calibri"/>
                <w:iCs/>
                <w:sz w:val="16"/>
                <w:szCs w:val="16"/>
                <w:lang w:eastAsia="es-ES"/>
              </w:rPr>
              <w:t>MORELA</w:t>
            </w:r>
          </w:p>
        </w:tc>
        <w:tc>
          <w:tcPr>
            <w:tcW w:w="992"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18</w:t>
            </w:r>
          </w:p>
        </w:tc>
        <w:tc>
          <w:tcPr>
            <w:tcW w:w="993"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216</w:t>
            </w:r>
          </w:p>
        </w:tc>
        <w:tc>
          <w:tcPr>
            <w:tcW w:w="1134"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350,00</w:t>
            </w:r>
          </w:p>
        </w:tc>
        <w:tc>
          <w:tcPr>
            <w:tcW w:w="1529"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75.600,00</w:t>
            </w:r>
          </w:p>
        </w:tc>
      </w:tr>
      <w:tr w:rsidR="00BD77B3" w:rsidRPr="00BD77B3" w:rsidTr="004F05E0">
        <w:trPr>
          <w:trHeight w:val="271"/>
        </w:trPr>
        <w:tc>
          <w:tcPr>
            <w:tcW w:w="993" w:type="dxa"/>
            <w:tcBorders>
              <w:top w:val="nil"/>
              <w:left w:val="single" w:sz="4" w:space="0" w:color="auto"/>
              <w:bottom w:val="nil"/>
              <w:right w:val="single" w:sz="4" w:space="0" w:color="auto"/>
            </w:tcBorders>
          </w:tcPr>
          <w:p w:rsidR="00BD77B3" w:rsidRPr="00BD77B3" w:rsidRDefault="00BD77B3" w:rsidP="00BD77B3">
            <w:pPr>
              <w:rPr>
                <w:rFonts w:ascii="Calibri" w:hAnsi="Calibri"/>
                <w:iCs/>
                <w:lang w:eastAsia="es-ES"/>
              </w:rPr>
            </w:pPr>
          </w:p>
        </w:tc>
        <w:tc>
          <w:tcPr>
            <w:tcW w:w="1701" w:type="dxa"/>
            <w:vMerge/>
            <w:tcBorders>
              <w:left w:val="single" w:sz="4" w:space="0" w:color="auto"/>
              <w:right w:val="single" w:sz="4" w:space="0" w:color="auto"/>
            </w:tcBorders>
          </w:tcPr>
          <w:p w:rsidR="00BD77B3" w:rsidRPr="00BD77B3" w:rsidRDefault="00BD77B3" w:rsidP="00BD77B3">
            <w:pPr>
              <w:jc w:val="both"/>
              <w:rPr>
                <w:rFonts w:ascii="Calibri" w:hAnsi="Calibri"/>
                <w:iCs/>
                <w:lang w:eastAsia="es-ES"/>
              </w:rPr>
            </w:pPr>
          </w:p>
        </w:tc>
        <w:tc>
          <w:tcPr>
            <w:tcW w:w="1417"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both"/>
              <w:rPr>
                <w:rFonts w:ascii="Calibri" w:hAnsi="Calibri"/>
                <w:iCs/>
                <w:sz w:val="16"/>
                <w:szCs w:val="16"/>
                <w:lang w:eastAsia="es-ES"/>
              </w:rPr>
            </w:pPr>
            <w:r w:rsidRPr="00BD77B3">
              <w:rPr>
                <w:rFonts w:ascii="Calibri" w:hAnsi="Calibri"/>
                <w:iCs/>
                <w:sz w:val="16"/>
                <w:szCs w:val="16"/>
                <w:lang w:eastAsia="es-ES"/>
              </w:rPr>
              <w:t>ABEL ASCARRUNZ</w:t>
            </w:r>
          </w:p>
        </w:tc>
        <w:tc>
          <w:tcPr>
            <w:tcW w:w="992"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16</w:t>
            </w:r>
          </w:p>
        </w:tc>
        <w:tc>
          <w:tcPr>
            <w:tcW w:w="993"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192</w:t>
            </w:r>
          </w:p>
        </w:tc>
        <w:tc>
          <w:tcPr>
            <w:tcW w:w="1134"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380,00</w:t>
            </w:r>
          </w:p>
        </w:tc>
        <w:tc>
          <w:tcPr>
            <w:tcW w:w="1529"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 xml:space="preserve">                  72.960,00</w:t>
            </w:r>
          </w:p>
        </w:tc>
      </w:tr>
      <w:tr w:rsidR="00BD77B3" w:rsidRPr="00BD77B3" w:rsidTr="004F05E0">
        <w:trPr>
          <w:trHeight w:val="159"/>
        </w:trPr>
        <w:tc>
          <w:tcPr>
            <w:tcW w:w="993" w:type="dxa"/>
            <w:tcBorders>
              <w:top w:val="nil"/>
              <w:left w:val="single" w:sz="4" w:space="0" w:color="auto"/>
              <w:bottom w:val="nil"/>
              <w:right w:val="single" w:sz="4" w:space="0" w:color="auto"/>
            </w:tcBorders>
          </w:tcPr>
          <w:p w:rsidR="00BD77B3" w:rsidRPr="00BD77B3" w:rsidRDefault="00BD77B3" w:rsidP="00BD77B3">
            <w:pPr>
              <w:jc w:val="both"/>
              <w:rPr>
                <w:rFonts w:ascii="Calibri" w:hAnsi="Calibri"/>
                <w:iCs/>
                <w:lang w:eastAsia="es-ES"/>
              </w:rPr>
            </w:pPr>
          </w:p>
        </w:tc>
        <w:tc>
          <w:tcPr>
            <w:tcW w:w="1701" w:type="dxa"/>
            <w:vMerge/>
            <w:tcBorders>
              <w:left w:val="single" w:sz="4" w:space="0" w:color="auto"/>
              <w:right w:val="single" w:sz="4" w:space="0" w:color="auto"/>
            </w:tcBorders>
          </w:tcPr>
          <w:p w:rsidR="00BD77B3" w:rsidRPr="00BD77B3" w:rsidRDefault="00BD77B3" w:rsidP="00BD77B3">
            <w:pPr>
              <w:jc w:val="both"/>
              <w:rPr>
                <w:rFonts w:ascii="Calibri" w:hAnsi="Calibri"/>
                <w:iCs/>
                <w:lang w:eastAsia="es-ES"/>
              </w:rPr>
            </w:pPr>
          </w:p>
        </w:tc>
        <w:tc>
          <w:tcPr>
            <w:tcW w:w="1417"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both"/>
              <w:rPr>
                <w:rFonts w:ascii="Calibri" w:hAnsi="Calibri"/>
                <w:iCs/>
                <w:sz w:val="16"/>
                <w:szCs w:val="16"/>
                <w:lang w:eastAsia="es-ES"/>
              </w:rPr>
            </w:pPr>
            <w:r w:rsidRPr="00BD77B3">
              <w:rPr>
                <w:rFonts w:ascii="Calibri" w:hAnsi="Calibri"/>
                <w:iCs/>
                <w:sz w:val="16"/>
                <w:szCs w:val="16"/>
                <w:lang w:eastAsia="es-ES"/>
              </w:rPr>
              <w:t>LLALLAGUA</w:t>
            </w:r>
          </w:p>
        </w:tc>
        <w:tc>
          <w:tcPr>
            <w:tcW w:w="992"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30</w:t>
            </w:r>
          </w:p>
        </w:tc>
        <w:tc>
          <w:tcPr>
            <w:tcW w:w="993"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360</w:t>
            </w:r>
          </w:p>
        </w:tc>
        <w:tc>
          <w:tcPr>
            <w:tcW w:w="1134"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3.000,00</w:t>
            </w:r>
          </w:p>
        </w:tc>
        <w:tc>
          <w:tcPr>
            <w:tcW w:w="1529"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1.080.000,00</w:t>
            </w:r>
          </w:p>
        </w:tc>
      </w:tr>
      <w:tr w:rsidR="00BD77B3" w:rsidRPr="00BD77B3" w:rsidTr="004F05E0">
        <w:trPr>
          <w:trHeight w:val="251"/>
        </w:trPr>
        <w:tc>
          <w:tcPr>
            <w:tcW w:w="993" w:type="dxa"/>
            <w:tcBorders>
              <w:top w:val="nil"/>
              <w:left w:val="single" w:sz="4" w:space="0" w:color="auto"/>
              <w:bottom w:val="nil"/>
              <w:right w:val="single" w:sz="4" w:space="0" w:color="auto"/>
            </w:tcBorders>
          </w:tcPr>
          <w:p w:rsidR="00BD77B3" w:rsidRPr="00BD77B3" w:rsidRDefault="00BD77B3" w:rsidP="00BD77B3">
            <w:pPr>
              <w:jc w:val="both"/>
              <w:rPr>
                <w:rFonts w:ascii="Calibri" w:hAnsi="Calibri"/>
                <w:iCs/>
                <w:lang w:eastAsia="es-ES"/>
              </w:rPr>
            </w:pPr>
          </w:p>
        </w:tc>
        <w:tc>
          <w:tcPr>
            <w:tcW w:w="1701" w:type="dxa"/>
            <w:vMerge/>
            <w:tcBorders>
              <w:left w:val="single" w:sz="4" w:space="0" w:color="auto"/>
              <w:right w:val="single" w:sz="4" w:space="0" w:color="auto"/>
            </w:tcBorders>
          </w:tcPr>
          <w:p w:rsidR="00BD77B3" w:rsidRPr="00BD77B3" w:rsidRDefault="00BD77B3" w:rsidP="00BD77B3">
            <w:pPr>
              <w:jc w:val="both"/>
              <w:rPr>
                <w:rFonts w:ascii="Calibri" w:hAnsi="Calibri"/>
                <w:iCs/>
                <w:lang w:eastAsia="es-ES"/>
              </w:rPr>
            </w:pPr>
          </w:p>
        </w:tc>
        <w:tc>
          <w:tcPr>
            <w:tcW w:w="1417"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both"/>
              <w:rPr>
                <w:rFonts w:ascii="Calibri" w:hAnsi="Calibri"/>
                <w:iCs/>
                <w:sz w:val="16"/>
                <w:szCs w:val="16"/>
                <w:lang w:eastAsia="es-ES"/>
              </w:rPr>
            </w:pPr>
            <w:r w:rsidRPr="00BD77B3">
              <w:rPr>
                <w:rFonts w:ascii="Calibri" w:hAnsi="Calibri"/>
                <w:iCs/>
                <w:sz w:val="16"/>
                <w:szCs w:val="16"/>
                <w:lang w:eastAsia="es-ES"/>
              </w:rPr>
              <w:t>UNCIA</w:t>
            </w:r>
          </w:p>
        </w:tc>
        <w:tc>
          <w:tcPr>
            <w:tcW w:w="992"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19</w:t>
            </w:r>
          </w:p>
        </w:tc>
        <w:tc>
          <w:tcPr>
            <w:tcW w:w="993"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228</w:t>
            </w:r>
          </w:p>
        </w:tc>
        <w:tc>
          <w:tcPr>
            <w:tcW w:w="1134"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3.000,00</w:t>
            </w:r>
          </w:p>
        </w:tc>
        <w:tc>
          <w:tcPr>
            <w:tcW w:w="1529"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684.000,00</w:t>
            </w:r>
          </w:p>
        </w:tc>
      </w:tr>
      <w:tr w:rsidR="00BD77B3" w:rsidRPr="00BD77B3" w:rsidTr="004F05E0">
        <w:trPr>
          <w:trHeight w:val="251"/>
        </w:trPr>
        <w:tc>
          <w:tcPr>
            <w:tcW w:w="993" w:type="dxa"/>
            <w:tcBorders>
              <w:top w:val="nil"/>
              <w:left w:val="single" w:sz="4" w:space="0" w:color="auto"/>
              <w:bottom w:val="nil"/>
              <w:right w:val="single" w:sz="4" w:space="0" w:color="auto"/>
            </w:tcBorders>
          </w:tcPr>
          <w:p w:rsidR="00BD77B3" w:rsidRPr="00BD77B3" w:rsidRDefault="00BD77B3" w:rsidP="00BD77B3">
            <w:pPr>
              <w:jc w:val="both"/>
              <w:rPr>
                <w:rFonts w:ascii="Calibri" w:hAnsi="Calibri"/>
                <w:iCs/>
                <w:lang w:eastAsia="es-ES"/>
              </w:rPr>
            </w:pPr>
          </w:p>
        </w:tc>
        <w:tc>
          <w:tcPr>
            <w:tcW w:w="1701" w:type="dxa"/>
            <w:vMerge/>
            <w:tcBorders>
              <w:left w:val="single" w:sz="4" w:space="0" w:color="auto"/>
              <w:right w:val="single" w:sz="4" w:space="0" w:color="auto"/>
            </w:tcBorders>
          </w:tcPr>
          <w:p w:rsidR="00BD77B3" w:rsidRPr="00BD77B3" w:rsidRDefault="00BD77B3" w:rsidP="00BD77B3">
            <w:pPr>
              <w:jc w:val="both"/>
              <w:rPr>
                <w:rFonts w:ascii="Calibri" w:hAnsi="Calibri"/>
                <w:iCs/>
                <w:lang w:eastAsia="es-ES"/>
              </w:rPr>
            </w:pPr>
          </w:p>
        </w:tc>
        <w:tc>
          <w:tcPr>
            <w:tcW w:w="1417"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both"/>
              <w:rPr>
                <w:rFonts w:ascii="Calibri" w:hAnsi="Calibri"/>
                <w:iCs/>
                <w:sz w:val="16"/>
                <w:szCs w:val="16"/>
                <w:lang w:eastAsia="es-ES"/>
              </w:rPr>
            </w:pPr>
            <w:r w:rsidRPr="00BD77B3">
              <w:rPr>
                <w:rFonts w:ascii="Calibri" w:hAnsi="Calibri"/>
                <w:iCs/>
                <w:sz w:val="16"/>
                <w:szCs w:val="16"/>
                <w:lang w:eastAsia="es-ES"/>
              </w:rPr>
              <w:t>ORINOCA</w:t>
            </w:r>
          </w:p>
        </w:tc>
        <w:tc>
          <w:tcPr>
            <w:tcW w:w="992"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6</w:t>
            </w:r>
          </w:p>
        </w:tc>
        <w:tc>
          <w:tcPr>
            <w:tcW w:w="993"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center"/>
              <w:rPr>
                <w:rFonts w:ascii="Calibri" w:hAnsi="Calibri"/>
                <w:iCs/>
                <w:sz w:val="16"/>
                <w:szCs w:val="16"/>
                <w:lang w:eastAsia="es-ES"/>
              </w:rPr>
            </w:pPr>
            <w:r w:rsidRPr="00BD77B3">
              <w:rPr>
                <w:rFonts w:ascii="Calibri" w:hAnsi="Calibri"/>
                <w:iCs/>
                <w:sz w:val="16"/>
                <w:szCs w:val="16"/>
                <w:lang w:eastAsia="es-ES"/>
              </w:rPr>
              <w:t>72</w:t>
            </w:r>
          </w:p>
        </w:tc>
        <w:tc>
          <w:tcPr>
            <w:tcW w:w="1134"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3.500,00</w:t>
            </w:r>
          </w:p>
        </w:tc>
        <w:tc>
          <w:tcPr>
            <w:tcW w:w="1529"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iCs/>
                <w:sz w:val="16"/>
                <w:szCs w:val="16"/>
                <w:lang w:eastAsia="es-ES"/>
              </w:rPr>
            </w:pPr>
            <w:r w:rsidRPr="00BD77B3">
              <w:rPr>
                <w:rFonts w:ascii="Calibri" w:hAnsi="Calibri"/>
                <w:iCs/>
                <w:sz w:val="16"/>
                <w:szCs w:val="16"/>
                <w:lang w:eastAsia="es-ES"/>
              </w:rPr>
              <w:t>252.000,00</w:t>
            </w:r>
          </w:p>
        </w:tc>
      </w:tr>
      <w:tr w:rsidR="00BD77B3" w:rsidRPr="00BD77B3" w:rsidTr="004F05E0">
        <w:tc>
          <w:tcPr>
            <w:tcW w:w="993" w:type="dxa"/>
            <w:tcBorders>
              <w:top w:val="nil"/>
              <w:left w:val="single" w:sz="4" w:space="0" w:color="auto"/>
              <w:bottom w:val="single" w:sz="4" w:space="0" w:color="auto"/>
              <w:right w:val="single" w:sz="4" w:space="0" w:color="auto"/>
            </w:tcBorders>
          </w:tcPr>
          <w:p w:rsidR="00BD77B3" w:rsidRPr="00BD77B3" w:rsidRDefault="00BD77B3" w:rsidP="00BD77B3">
            <w:pPr>
              <w:jc w:val="center"/>
              <w:rPr>
                <w:rFonts w:ascii="Calibri" w:hAnsi="Calibri"/>
                <w:b/>
                <w:iCs/>
                <w:sz w:val="24"/>
                <w:szCs w:val="24"/>
                <w:lang w:eastAsia="es-ES"/>
              </w:rPr>
            </w:pPr>
          </w:p>
        </w:tc>
        <w:tc>
          <w:tcPr>
            <w:tcW w:w="1701" w:type="dxa"/>
            <w:vMerge/>
            <w:tcBorders>
              <w:left w:val="single" w:sz="4" w:space="0" w:color="auto"/>
              <w:bottom w:val="single" w:sz="4" w:space="0" w:color="auto"/>
              <w:right w:val="single" w:sz="4" w:space="0" w:color="auto"/>
            </w:tcBorders>
          </w:tcPr>
          <w:p w:rsidR="00BD77B3" w:rsidRPr="00BD77B3" w:rsidRDefault="00BD77B3" w:rsidP="00BD77B3">
            <w:pPr>
              <w:jc w:val="center"/>
              <w:rPr>
                <w:rFonts w:ascii="Calibri" w:hAnsi="Calibri"/>
                <w:b/>
                <w:iCs/>
                <w:sz w:val="24"/>
                <w:szCs w:val="24"/>
                <w:lang w:eastAsia="es-ES"/>
              </w:rPr>
            </w:pPr>
          </w:p>
        </w:tc>
        <w:tc>
          <w:tcPr>
            <w:tcW w:w="4536" w:type="dxa"/>
            <w:gridSpan w:val="4"/>
            <w:tcBorders>
              <w:top w:val="single" w:sz="4" w:space="0" w:color="auto"/>
              <w:left w:val="single" w:sz="4" w:space="0" w:color="auto"/>
              <w:bottom w:val="single" w:sz="4" w:space="0" w:color="auto"/>
              <w:right w:val="single" w:sz="4" w:space="0" w:color="auto"/>
            </w:tcBorders>
          </w:tcPr>
          <w:p w:rsidR="00BD77B3" w:rsidRPr="00BD77B3" w:rsidRDefault="00BD77B3" w:rsidP="00BD77B3">
            <w:pPr>
              <w:jc w:val="center"/>
              <w:rPr>
                <w:rFonts w:ascii="Calibri" w:hAnsi="Calibri"/>
                <w:b/>
                <w:iCs/>
                <w:sz w:val="16"/>
                <w:szCs w:val="16"/>
                <w:lang w:eastAsia="es-ES"/>
              </w:rPr>
            </w:pPr>
          </w:p>
          <w:p w:rsidR="00BD77B3" w:rsidRPr="00BD77B3" w:rsidRDefault="00BD77B3" w:rsidP="00BD77B3">
            <w:pPr>
              <w:jc w:val="center"/>
              <w:rPr>
                <w:rFonts w:ascii="Calibri" w:hAnsi="Calibri"/>
                <w:b/>
                <w:iCs/>
                <w:sz w:val="16"/>
                <w:szCs w:val="16"/>
                <w:lang w:eastAsia="es-ES"/>
              </w:rPr>
            </w:pPr>
            <w:r w:rsidRPr="00BD77B3">
              <w:rPr>
                <w:rFonts w:ascii="Calibri" w:hAnsi="Calibri"/>
                <w:b/>
                <w:iCs/>
                <w:sz w:val="16"/>
                <w:szCs w:val="16"/>
                <w:lang w:eastAsia="es-ES"/>
              </w:rPr>
              <w:t>TOTAL</w:t>
            </w:r>
          </w:p>
        </w:tc>
        <w:tc>
          <w:tcPr>
            <w:tcW w:w="1529" w:type="dxa"/>
            <w:tcBorders>
              <w:top w:val="single" w:sz="4" w:space="0" w:color="auto"/>
              <w:left w:val="single" w:sz="4" w:space="0" w:color="auto"/>
              <w:bottom w:val="single" w:sz="4" w:space="0" w:color="auto"/>
              <w:right w:val="single" w:sz="4" w:space="0" w:color="auto"/>
            </w:tcBorders>
            <w:vAlign w:val="center"/>
          </w:tcPr>
          <w:p w:rsidR="00BD77B3" w:rsidRPr="00BD77B3" w:rsidRDefault="00BD77B3" w:rsidP="00BD77B3">
            <w:pPr>
              <w:jc w:val="right"/>
              <w:rPr>
                <w:rFonts w:ascii="Calibri" w:hAnsi="Calibri"/>
                <w:b/>
                <w:iCs/>
                <w:sz w:val="18"/>
                <w:szCs w:val="18"/>
                <w:lang w:eastAsia="es-ES"/>
              </w:rPr>
            </w:pPr>
            <w:r w:rsidRPr="00BD77B3">
              <w:rPr>
                <w:rFonts w:ascii="Calibri" w:hAnsi="Calibri"/>
                <w:b/>
                <w:iCs/>
                <w:sz w:val="18"/>
                <w:szCs w:val="18"/>
                <w:lang w:eastAsia="es-ES"/>
              </w:rPr>
              <w:t xml:space="preserve">        2.422.440,00</w:t>
            </w:r>
          </w:p>
        </w:tc>
      </w:tr>
    </w:tbl>
    <w:p w:rsidR="00BD77B3" w:rsidRPr="00BD77B3" w:rsidRDefault="00BD77B3" w:rsidP="00BD77B3">
      <w:pPr>
        <w:rPr>
          <w:rFonts w:ascii="Verdana" w:hAnsi="Verdana" w:cs="Arial"/>
          <w:sz w:val="18"/>
          <w:szCs w:val="18"/>
          <w:lang w:val="x-none" w:eastAsia="x-none"/>
        </w:rPr>
      </w:pP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SEGUROS Y GARANTÍAS</w:t>
      </w:r>
    </w:p>
    <w:p w:rsidR="00BD77B3" w:rsidRPr="00BD77B3" w:rsidRDefault="00BD77B3" w:rsidP="00BD77B3">
      <w:pPr>
        <w:tabs>
          <w:tab w:val="left" w:pos="567"/>
        </w:tabs>
        <w:ind w:left="426"/>
        <w:rPr>
          <w:rFonts w:ascii="Verdana" w:hAnsi="Verdana" w:cs="Arial"/>
          <w:b/>
          <w:sz w:val="18"/>
          <w:szCs w:val="18"/>
          <w:lang w:val="x-none" w:eastAsia="x-none"/>
        </w:rPr>
      </w:pPr>
    </w:p>
    <w:p w:rsidR="00BD77B3" w:rsidRPr="00BD77B3" w:rsidRDefault="00BD77B3" w:rsidP="00BD77B3">
      <w:pPr>
        <w:jc w:val="both"/>
        <w:rPr>
          <w:rFonts w:ascii="Verdana" w:hAnsi="Verdana" w:cs="Arial"/>
          <w:sz w:val="18"/>
          <w:szCs w:val="18"/>
          <w:lang w:val="es-ES_tradnl" w:eastAsia="es-ES"/>
        </w:rPr>
      </w:pPr>
      <w:r w:rsidRPr="00BD77B3">
        <w:rPr>
          <w:rFonts w:ascii="Verdana" w:hAnsi="Verdana" w:cs="Arial"/>
          <w:sz w:val="18"/>
          <w:szCs w:val="18"/>
          <w:lang w:val="es-ES_tradnl" w:eastAsia="es-ES"/>
        </w:rPr>
        <w:t>En caso de ser adjudicado, el Transportista deberá presentar los siguientes seguros y garantías para la suscripción del Contrato respectivo:</w:t>
      </w:r>
    </w:p>
    <w:p w:rsidR="00BD77B3" w:rsidRPr="00BD77B3" w:rsidRDefault="00BD77B3" w:rsidP="00BD77B3">
      <w:pPr>
        <w:jc w:val="both"/>
        <w:rPr>
          <w:rFonts w:ascii="Verdana" w:hAnsi="Verdana" w:cs="Arial"/>
          <w:sz w:val="18"/>
          <w:szCs w:val="18"/>
          <w:lang w:val="es-ES_tradnl" w:eastAsia="es-ES"/>
        </w:rPr>
      </w:pPr>
    </w:p>
    <w:p w:rsidR="00BD77B3" w:rsidRPr="00BD77B3" w:rsidRDefault="00BD77B3" w:rsidP="001006EB">
      <w:pPr>
        <w:numPr>
          <w:ilvl w:val="0"/>
          <w:numId w:val="47"/>
        </w:numPr>
        <w:spacing w:after="200" w:line="276" w:lineRule="auto"/>
        <w:ind w:left="426" w:hanging="426"/>
        <w:contextualSpacing/>
        <w:jc w:val="both"/>
        <w:rPr>
          <w:rFonts w:ascii="Calibri" w:hAnsi="Calibri"/>
          <w:lang w:val="es-BO"/>
        </w:rPr>
      </w:pPr>
      <w:r w:rsidRPr="00BD77B3">
        <w:rPr>
          <w:rFonts w:ascii="Verdana" w:hAnsi="Verdana"/>
          <w:b/>
          <w:sz w:val="18"/>
          <w:szCs w:val="18"/>
          <w:lang w:val="es-BO"/>
        </w:rPr>
        <w:t>Póliza de Responsabilidad Civil por daños a terceros o bienes terceros, al medio ambiente y al ecosistema,</w:t>
      </w:r>
      <w:r w:rsidRPr="00BD77B3">
        <w:rPr>
          <w:rFonts w:ascii="Verdana" w:hAnsi="Verdana"/>
          <w:sz w:val="18"/>
          <w:szCs w:val="18"/>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r w:rsidRPr="00BD77B3">
        <w:rPr>
          <w:rFonts w:ascii="Calibri" w:hAnsi="Calibri"/>
          <w:lang w:val="es-BO"/>
        </w:rPr>
        <w:t>.</w:t>
      </w:r>
    </w:p>
    <w:p w:rsidR="00BD77B3" w:rsidRPr="00BD77B3" w:rsidRDefault="00BD77B3" w:rsidP="00BD77B3">
      <w:pPr>
        <w:spacing w:after="200" w:line="276" w:lineRule="auto"/>
        <w:ind w:left="426"/>
        <w:contextualSpacing/>
        <w:jc w:val="both"/>
        <w:rPr>
          <w:rFonts w:ascii="Verdana" w:hAnsi="Verdana"/>
          <w:sz w:val="18"/>
          <w:szCs w:val="18"/>
          <w:lang w:val="es-BO"/>
        </w:rPr>
      </w:pPr>
      <w:r w:rsidRPr="00BD77B3">
        <w:rPr>
          <w:rFonts w:ascii="Verdana" w:hAnsi="Verdana"/>
          <w:sz w:val="18"/>
          <w:szCs w:val="18"/>
          <w:lang w:val="es-BO"/>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BD77B3" w:rsidRPr="00BD77B3" w:rsidRDefault="00BD77B3" w:rsidP="00BD77B3">
      <w:pPr>
        <w:spacing w:after="200" w:line="276" w:lineRule="auto"/>
        <w:ind w:left="426"/>
        <w:contextualSpacing/>
        <w:jc w:val="both"/>
        <w:rPr>
          <w:rFonts w:ascii="Verdana" w:hAnsi="Verdana"/>
          <w:sz w:val="18"/>
          <w:szCs w:val="18"/>
          <w:lang w:val="es-BO"/>
        </w:rPr>
      </w:pPr>
    </w:p>
    <w:p w:rsidR="00BD77B3" w:rsidRPr="00BD77B3" w:rsidRDefault="00BD77B3" w:rsidP="00BD77B3">
      <w:pPr>
        <w:spacing w:after="200" w:line="276" w:lineRule="auto"/>
        <w:ind w:left="426"/>
        <w:contextualSpacing/>
        <w:jc w:val="both"/>
        <w:rPr>
          <w:rFonts w:ascii="Verdana" w:hAnsi="Verdana"/>
          <w:sz w:val="18"/>
          <w:szCs w:val="18"/>
          <w:lang w:val="es-BO"/>
        </w:rPr>
      </w:pPr>
      <w:r w:rsidRPr="00BD77B3">
        <w:rPr>
          <w:rFonts w:ascii="Verdana" w:hAnsi="Verdana"/>
          <w:color w:val="000000"/>
          <w:sz w:val="18"/>
          <w:szCs w:val="18"/>
          <w:lang w:val="es-BO"/>
        </w:rPr>
        <w:t xml:space="preserve">Valor asegurado hasta $us. 100.000.- (CIEN MIL DÓLARES AMERICANOS), por evento y/o reclamo con agregado cantidad de $us. 500.000 (QUINIENTOS MIL DÓLARES AMERICANOS) En caso de exceder el límite agregado contractual. </w:t>
      </w:r>
    </w:p>
    <w:p w:rsidR="00BD77B3" w:rsidRPr="00BD77B3" w:rsidRDefault="00BD77B3" w:rsidP="00BD77B3">
      <w:pPr>
        <w:ind w:left="426"/>
        <w:jc w:val="both"/>
        <w:rPr>
          <w:rFonts w:ascii="Verdana" w:hAnsi="Verdana"/>
          <w:color w:val="000000"/>
          <w:sz w:val="18"/>
          <w:szCs w:val="18"/>
          <w:lang w:eastAsia="es-ES"/>
        </w:rPr>
      </w:pPr>
      <w:r w:rsidRPr="00BD77B3">
        <w:rPr>
          <w:rFonts w:ascii="Verdana" w:hAnsi="Verdana"/>
          <w:color w:val="000000"/>
          <w:sz w:val="18"/>
          <w:szCs w:val="18"/>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BD77B3" w:rsidRPr="00BD77B3" w:rsidRDefault="00BD77B3" w:rsidP="00BD77B3">
      <w:pPr>
        <w:ind w:left="426"/>
        <w:jc w:val="both"/>
        <w:rPr>
          <w:rFonts w:ascii="Verdana" w:hAnsi="Verdana"/>
          <w:color w:val="000000"/>
          <w:sz w:val="18"/>
          <w:szCs w:val="18"/>
          <w:lang w:eastAsia="es-ES"/>
        </w:rPr>
      </w:pPr>
    </w:p>
    <w:p w:rsidR="00BD77B3" w:rsidRPr="00BD77B3" w:rsidRDefault="00BD77B3" w:rsidP="00BD77B3">
      <w:pPr>
        <w:ind w:left="426"/>
        <w:jc w:val="both"/>
        <w:rPr>
          <w:rFonts w:ascii="Verdana" w:hAnsi="Verdana"/>
          <w:color w:val="000000"/>
          <w:sz w:val="18"/>
          <w:szCs w:val="18"/>
          <w:lang w:eastAsia="es-ES"/>
        </w:rPr>
      </w:pPr>
      <w:r w:rsidRPr="00BD77B3">
        <w:rPr>
          <w:rFonts w:ascii="Verdana" w:hAnsi="Verdana"/>
          <w:sz w:val="18"/>
          <w:szCs w:val="18"/>
          <w:lang w:eastAsia="es-ES"/>
        </w:rPr>
        <w:t xml:space="preserve">La póliza debe tener Límite Geográfico de acuerdo a los servicios que brindara el contrato: NACIONAL </w:t>
      </w:r>
    </w:p>
    <w:p w:rsidR="00BD77B3" w:rsidRPr="00BD77B3" w:rsidRDefault="00BD77B3" w:rsidP="00BD77B3">
      <w:pPr>
        <w:tabs>
          <w:tab w:val="left" w:pos="993"/>
        </w:tabs>
        <w:spacing w:after="200"/>
        <w:contextualSpacing/>
        <w:jc w:val="both"/>
        <w:rPr>
          <w:rFonts w:ascii="Verdana" w:hAnsi="Verdana"/>
          <w:b/>
          <w:sz w:val="18"/>
          <w:szCs w:val="18"/>
          <w:lang w:val="x-none" w:eastAsia="x-none"/>
        </w:rPr>
      </w:pPr>
    </w:p>
    <w:p w:rsidR="00BD77B3" w:rsidRPr="00BD77B3" w:rsidRDefault="00BD77B3" w:rsidP="001006EB">
      <w:pPr>
        <w:numPr>
          <w:ilvl w:val="0"/>
          <w:numId w:val="47"/>
        </w:numPr>
        <w:tabs>
          <w:tab w:val="left" w:pos="426"/>
        </w:tabs>
        <w:spacing w:after="200"/>
        <w:ind w:left="426" w:hanging="426"/>
        <w:contextualSpacing/>
        <w:jc w:val="both"/>
        <w:rPr>
          <w:rFonts w:ascii="Verdana" w:hAnsi="Verdana"/>
          <w:sz w:val="18"/>
          <w:szCs w:val="18"/>
          <w:lang w:val="x-none" w:eastAsia="x-none"/>
        </w:rPr>
      </w:pPr>
      <w:r w:rsidRPr="00BD77B3">
        <w:rPr>
          <w:rFonts w:ascii="Verdana" w:hAnsi="Verdana"/>
          <w:b/>
          <w:sz w:val="18"/>
          <w:szCs w:val="18"/>
          <w:lang w:val="x-none" w:eastAsia="x-none"/>
        </w:rPr>
        <w:t xml:space="preserve">Seguro de Transporte contra todo riesgo de Producto Transportado </w:t>
      </w:r>
      <w:r w:rsidRPr="00BD77B3">
        <w:rPr>
          <w:rFonts w:ascii="Verdana" w:hAnsi="Verdana"/>
          <w:sz w:val="18"/>
          <w:szCs w:val="18"/>
          <w:lang w:val="x-none" w:eastAsia="x-none"/>
        </w:rPr>
        <w:t>con cobertura desde el punto de despacho y/o carguío hasta el punto de recepción y/o descarguío (CLÁUSULA A DEL INSTITUTO DE LONDRES) que cubra el Valor Total del producto transportado, ante cualquier eventualidad, considerando un límite por travesía o despacho de acuerdo a la capacidad de cada cisterna y/o vagón declarado en $us.  Esta póliza debe estar necesariamente subrogada a favor de YPFB.</w:t>
      </w:r>
    </w:p>
    <w:p w:rsidR="00BD77B3" w:rsidRPr="00BD77B3" w:rsidRDefault="00BD77B3" w:rsidP="00BD77B3">
      <w:pPr>
        <w:ind w:left="852" w:firstLine="141"/>
        <w:jc w:val="both"/>
        <w:rPr>
          <w:rFonts w:ascii="Verdana" w:hAnsi="Verdana" w:cs="Arial"/>
          <w:sz w:val="18"/>
          <w:szCs w:val="18"/>
          <w:lang w:val="es-ES_tradnl" w:eastAsia="es-ES"/>
        </w:rPr>
      </w:pPr>
      <w:r w:rsidRPr="00BD77B3">
        <w:rPr>
          <w:rFonts w:ascii="Verdana" w:hAnsi="Verdana" w:cs="Arial"/>
          <w:b/>
          <w:sz w:val="18"/>
          <w:szCs w:val="18"/>
          <w:lang w:val="es-ES_tradnl" w:eastAsia="es-ES"/>
        </w:rPr>
        <w:t>Valor Asegurado:</w:t>
      </w:r>
      <w:r w:rsidRPr="00BD77B3">
        <w:rPr>
          <w:rFonts w:ascii="Verdana" w:hAnsi="Verdana" w:cs="Arial"/>
          <w:sz w:val="18"/>
          <w:szCs w:val="18"/>
          <w:lang w:val="es-ES_tradnl" w:eastAsia="es-ES"/>
        </w:rPr>
        <w:t xml:space="preserve"> En base al costo del producto.</w:t>
      </w:r>
    </w:p>
    <w:p w:rsidR="00BD77B3" w:rsidRPr="00BD77B3" w:rsidRDefault="00BD77B3" w:rsidP="00BD77B3">
      <w:pPr>
        <w:ind w:left="567"/>
        <w:jc w:val="both"/>
        <w:rPr>
          <w:rFonts w:ascii="Verdana" w:hAnsi="Verdana" w:cs="Arial"/>
          <w:sz w:val="8"/>
          <w:szCs w:val="8"/>
          <w:lang w:val="es-ES_tradnl" w:eastAsia="es-ES"/>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BD77B3" w:rsidRPr="00BD77B3" w:rsidTr="004F05E0">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BD77B3" w:rsidRPr="00BD77B3" w:rsidRDefault="00BD77B3" w:rsidP="00BD77B3">
            <w:pPr>
              <w:jc w:val="center"/>
              <w:rPr>
                <w:rFonts w:ascii="Verdana" w:hAnsi="Verdana"/>
                <w:b/>
                <w:bCs/>
                <w:color w:val="000000"/>
                <w:sz w:val="16"/>
                <w:szCs w:val="16"/>
                <w:lang w:eastAsia="es-ES"/>
              </w:rPr>
            </w:pPr>
            <w:r w:rsidRPr="00BD77B3">
              <w:rPr>
                <w:rFonts w:ascii="Verdana" w:hAnsi="Verdana"/>
                <w:b/>
                <w:bCs/>
                <w:color w:val="000000"/>
                <w:sz w:val="16"/>
                <w:szCs w:val="16"/>
                <w:lang w:eastAsia="es-ES"/>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BD77B3" w:rsidRPr="00BD77B3" w:rsidRDefault="00BD77B3" w:rsidP="00BD77B3">
            <w:pPr>
              <w:jc w:val="center"/>
              <w:rPr>
                <w:rFonts w:ascii="Verdana" w:hAnsi="Verdana"/>
                <w:b/>
                <w:bCs/>
                <w:color w:val="000000"/>
                <w:sz w:val="16"/>
                <w:szCs w:val="16"/>
                <w:lang w:eastAsia="es-ES"/>
              </w:rPr>
            </w:pPr>
            <w:r w:rsidRPr="00BD77B3">
              <w:rPr>
                <w:rFonts w:ascii="Verdana" w:hAnsi="Verdana"/>
                <w:b/>
                <w:bCs/>
                <w:color w:val="000000"/>
                <w:sz w:val="16"/>
                <w:szCs w:val="16"/>
                <w:lang w:eastAsia="es-ES"/>
              </w:rPr>
              <w:t>Costo de Producto</w:t>
            </w:r>
          </w:p>
        </w:tc>
      </w:tr>
      <w:tr w:rsidR="00BD77B3" w:rsidRPr="00BD77B3" w:rsidTr="004F05E0">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BD77B3" w:rsidRPr="00BD77B3" w:rsidRDefault="00BD77B3" w:rsidP="00BD77B3">
            <w:pPr>
              <w:jc w:val="center"/>
              <w:rPr>
                <w:rFonts w:ascii="Verdana" w:hAnsi="Verdana"/>
                <w:color w:val="000000"/>
                <w:sz w:val="16"/>
                <w:szCs w:val="16"/>
                <w:lang w:eastAsia="es-ES"/>
              </w:rPr>
            </w:pPr>
            <w:r w:rsidRPr="00BD77B3">
              <w:rPr>
                <w:rFonts w:ascii="Verdana" w:hAnsi="Verdana"/>
                <w:color w:val="000000"/>
                <w:sz w:val="16"/>
                <w:szCs w:val="16"/>
                <w:lang w:eastAsia="es-ES"/>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BD77B3" w:rsidRPr="00BD77B3" w:rsidRDefault="00BD77B3" w:rsidP="00BD77B3">
            <w:pPr>
              <w:jc w:val="center"/>
              <w:rPr>
                <w:rFonts w:ascii="Verdana" w:hAnsi="Verdana"/>
                <w:color w:val="000000"/>
                <w:sz w:val="16"/>
                <w:szCs w:val="16"/>
                <w:lang w:eastAsia="es-ES"/>
              </w:rPr>
            </w:pPr>
            <w:r w:rsidRPr="00BD77B3">
              <w:rPr>
                <w:rFonts w:ascii="Verdana" w:hAnsi="Verdana"/>
                <w:color w:val="000000"/>
                <w:sz w:val="16"/>
                <w:szCs w:val="16"/>
                <w:lang w:eastAsia="es-ES"/>
              </w:rPr>
              <w:t>Precio Pre-Terminal</w:t>
            </w:r>
          </w:p>
        </w:tc>
      </w:tr>
      <w:tr w:rsidR="00BD77B3" w:rsidRPr="00BD77B3" w:rsidTr="004F05E0">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BD77B3" w:rsidRPr="00BD77B3" w:rsidRDefault="00BD77B3" w:rsidP="00BD77B3">
            <w:pPr>
              <w:jc w:val="center"/>
              <w:rPr>
                <w:rFonts w:ascii="Verdana" w:hAnsi="Verdana"/>
                <w:color w:val="000000"/>
                <w:sz w:val="16"/>
                <w:szCs w:val="16"/>
                <w:lang w:eastAsia="es-ES"/>
              </w:rPr>
            </w:pPr>
            <w:r w:rsidRPr="00BD77B3">
              <w:rPr>
                <w:rFonts w:ascii="Verdana" w:hAnsi="Verdana"/>
                <w:color w:val="000000"/>
                <w:sz w:val="16"/>
                <w:szCs w:val="16"/>
                <w:lang w:eastAsia="es-ES"/>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tcPr>
          <w:p w:rsidR="00BD77B3" w:rsidRPr="00BD77B3" w:rsidRDefault="00BD77B3" w:rsidP="00BD77B3">
            <w:pPr>
              <w:jc w:val="center"/>
              <w:rPr>
                <w:rFonts w:ascii="Verdana" w:hAnsi="Verdana"/>
                <w:color w:val="000000"/>
                <w:sz w:val="16"/>
                <w:szCs w:val="16"/>
                <w:lang w:eastAsia="es-ES"/>
              </w:rPr>
            </w:pPr>
            <w:r w:rsidRPr="00BD77B3">
              <w:rPr>
                <w:rFonts w:ascii="Verdana" w:hAnsi="Verdana"/>
                <w:color w:val="000000"/>
                <w:sz w:val="16"/>
                <w:szCs w:val="16"/>
                <w:lang w:eastAsia="es-ES"/>
              </w:rPr>
              <w:t>Precio Pre-Terminal</w:t>
            </w:r>
          </w:p>
        </w:tc>
      </w:tr>
    </w:tbl>
    <w:p w:rsidR="00BD77B3" w:rsidRPr="00BD77B3" w:rsidRDefault="00BD77B3" w:rsidP="00BD77B3">
      <w:pPr>
        <w:ind w:left="426"/>
        <w:jc w:val="both"/>
        <w:rPr>
          <w:rFonts w:ascii="Verdana" w:hAnsi="Verdana"/>
          <w:sz w:val="18"/>
          <w:szCs w:val="18"/>
          <w:lang w:eastAsia="es-ES"/>
        </w:rPr>
      </w:pPr>
    </w:p>
    <w:p w:rsidR="00BD77B3" w:rsidRPr="00BD77B3" w:rsidRDefault="00BD77B3" w:rsidP="00BD77B3">
      <w:pPr>
        <w:ind w:left="426"/>
        <w:jc w:val="both"/>
        <w:rPr>
          <w:rFonts w:ascii="Verdana" w:hAnsi="Verdana"/>
          <w:sz w:val="18"/>
          <w:szCs w:val="18"/>
          <w:lang w:eastAsia="es-ES"/>
        </w:rPr>
      </w:pPr>
      <w:r w:rsidRPr="00BD77B3">
        <w:rPr>
          <w:rFonts w:ascii="Verdana" w:hAnsi="Verdana"/>
          <w:sz w:val="18"/>
          <w:szCs w:val="18"/>
          <w:lang w:eastAsia="es-ES"/>
        </w:rPr>
        <w:t>YPFB podrá realizar el descuento del valor de productos perdidos y no cancelados por el seguro dentro de un plazo de 60 días después de ocurrido el siniestro, de la facturación por transporte.</w:t>
      </w:r>
    </w:p>
    <w:p w:rsidR="00BD77B3" w:rsidRPr="00BD77B3" w:rsidRDefault="00BD77B3" w:rsidP="001006EB">
      <w:pPr>
        <w:numPr>
          <w:ilvl w:val="0"/>
          <w:numId w:val="63"/>
        </w:numPr>
        <w:spacing w:after="200"/>
        <w:ind w:left="426" w:hanging="426"/>
        <w:contextualSpacing/>
        <w:jc w:val="both"/>
        <w:rPr>
          <w:rFonts w:ascii="Verdana" w:hAnsi="Verdana"/>
          <w:sz w:val="18"/>
          <w:szCs w:val="18"/>
          <w:lang w:val="x-none" w:eastAsia="x-none"/>
        </w:rPr>
      </w:pPr>
      <w:r w:rsidRPr="00BD77B3">
        <w:rPr>
          <w:rFonts w:ascii="Verdana" w:hAnsi="Verdana"/>
          <w:sz w:val="18"/>
          <w:szCs w:val="18"/>
          <w:lang w:val="x-none" w:eastAsia="x-none"/>
        </w:rPr>
        <w:t xml:space="preserve">De suspenderse por cualquier razón la vigencia o cobertura de cualquiera de las pólizas nominadas precedentemente, o bien se presente la existencia de eventos no cubiertos por las </w:t>
      </w:r>
      <w:r w:rsidRPr="00BD77B3">
        <w:rPr>
          <w:rFonts w:ascii="Verdana" w:hAnsi="Verdana"/>
          <w:sz w:val="18"/>
          <w:szCs w:val="18"/>
          <w:lang w:val="x-none" w:eastAsia="x-none"/>
        </w:rPr>
        <w:lastRenderedPageBreak/>
        <w:t>mismas; el transportista se hace enteramente responsable frente a YPFB y a terceros por todos los daños emergentes, desde la recepción de los líquidos, en los tanques cargados en puntos de recepción hasta el punto de entrega.</w:t>
      </w:r>
    </w:p>
    <w:p w:rsidR="00BD77B3" w:rsidRPr="00BD77B3" w:rsidRDefault="00BD77B3" w:rsidP="00BD77B3">
      <w:pPr>
        <w:spacing w:after="200"/>
        <w:ind w:left="426" w:hanging="426"/>
        <w:contextualSpacing/>
        <w:jc w:val="both"/>
        <w:rPr>
          <w:rFonts w:ascii="Verdana" w:hAnsi="Verdana"/>
          <w:sz w:val="18"/>
          <w:szCs w:val="18"/>
          <w:lang w:val="x-none" w:eastAsia="x-none"/>
        </w:rPr>
      </w:pPr>
    </w:p>
    <w:p w:rsidR="00BD77B3" w:rsidRPr="00BD77B3" w:rsidRDefault="00BD77B3" w:rsidP="001006EB">
      <w:pPr>
        <w:numPr>
          <w:ilvl w:val="0"/>
          <w:numId w:val="63"/>
        </w:numPr>
        <w:spacing w:after="200"/>
        <w:ind w:left="426" w:hanging="426"/>
        <w:contextualSpacing/>
        <w:jc w:val="both"/>
        <w:rPr>
          <w:rFonts w:ascii="Verdana" w:hAnsi="Verdana"/>
          <w:sz w:val="18"/>
          <w:szCs w:val="18"/>
          <w:lang w:val="x-none" w:eastAsia="x-none"/>
        </w:rPr>
      </w:pPr>
      <w:r w:rsidRPr="00BD77B3">
        <w:rPr>
          <w:rFonts w:ascii="Verdana" w:hAnsi="Verdana"/>
          <w:sz w:val="18"/>
          <w:szCs w:val="18"/>
          <w:lang w:val="x-none" w:eastAsia="x-none"/>
        </w:rPr>
        <w:t>El transportista, una vez adjudicado, deberá entregar una copia de las citadas pólizas a YPFB antes de la suscripción del contrato.</w:t>
      </w:r>
    </w:p>
    <w:p w:rsidR="00BD77B3" w:rsidRPr="00BD77B3" w:rsidRDefault="00BD77B3" w:rsidP="00BD77B3">
      <w:pPr>
        <w:ind w:left="426" w:hanging="426"/>
        <w:rPr>
          <w:rFonts w:ascii="Verdana" w:hAnsi="Verdana"/>
          <w:sz w:val="18"/>
          <w:szCs w:val="18"/>
          <w:lang w:val="x-none" w:eastAsia="x-none"/>
        </w:rPr>
      </w:pPr>
    </w:p>
    <w:p w:rsidR="00BD77B3" w:rsidRPr="00BD77B3" w:rsidRDefault="00BD77B3" w:rsidP="001006EB">
      <w:pPr>
        <w:numPr>
          <w:ilvl w:val="0"/>
          <w:numId w:val="60"/>
        </w:numPr>
        <w:ind w:left="426" w:hanging="426"/>
        <w:jc w:val="both"/>
        <w:rPr>
          <w:rFonts w:ascii="Verdana" w:hAnsi="Verdana" w:cs="Arial"/>
          <w:b/>
          <w:sz w:val="18"/>
          <w:szCs w:val="18"/>
          <w:lang w:val="x-none" w:eastAsia="x-none"/>
        </w:rPr>
      </w:pPr>
      <w:r w:rsidRPr="00BD77B3">
        <w:rPr>
          <w:rFonts w:ascii="Verdana" w:hAnsi="Verdana" w:cs="Arial"/>
          <w:b/>
          <w:sz w:val="18"/>
          <w:szCs w:val="18"/>
          <w:lang w:val="x-none" w:eastAsia="x-none"/>
        </w:rPr>
        <w:t>PLAN DE MEDIDAS DE PREVENCIÓN Y MITIGACIÓN</w:t>
      </w:r>
      <w:r w:rsidRPr="00BD77B3">
        <w:rPr>
          <w:rFonts w:ascii="Verdana" w:hAnsi="Verdana" w:cs="Arial"/>
          <w:b/>
          <w:sz w:val="18"/>
          <w:szCs w:val="18"/>
          <w:lang w:val="x-none" w:eastAsia="x-none"/>
        </w:rPr>
        <w:tab/>
      </w:r>
    </w:p>
    <w:p w:rsidR="00BD77B3" w:rsidRPr="00BD77B3" w:rsidRDefault="00BD77B3" w:rsidP="00BD77B3">
      <w:pPr>
        <w:ind w:left="426"/>
        <w:jc w:val="both"/>
        <w:rPr>
          <w:rFonts w:ascii="Verdana" w:hAnsi="Verdana" w:cs="Arial"/>
          <w:b/>
          <w:sz w:val="18"/>
          <w:szCs w:val="18"/>
          <w:lang w:val="x-none" w:eastAsia="x-none"/>
        </w:rPr>
      </w:pPr>
      <w:r w:rsidRPr="00BD77B3">
        <w:rPr>
          <w:rFonts w:ascii="Verdana" w:hAnsi="Verdana" w:cs="Arial"/>
          <w:sz w:val="18"/>
          <w:szCs w:val="18"/>
          <w:lang w:val="x-none" w:eastAsia="x-none"/>
        </w:rPr>
        <w:tab/>
      </w: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El oferente deberá presentar en su propuesta el “</w:t>
      </w:r>
      <w:r w:rsidRPr="00BD77B3">
        <w:rPr>
          <w:rFonts w:ascii="Verdana" w:hAnsi="Verdana" w:cs="Arial"/>
          <w:b/>
          <w:sz w:val="18"/>
          <w:szCs w:val="18"/>
          <w:lang w:eastAsia="es-ES"/>
        </w:rPr>
        <w:t>Plan de Medidas de Prevención y Mitigación”</w:t>
      </w:r>
      <w:r w:rsidRPr="00BD77B3">
        <w:rPr>
          <w:rFonts w:ascii="Verdana" w:hAnsi="Verdana" w:cs="Arial"/>
          <w:sz w:val="18"/>
          <w:szCs w:val="18"/>
          <w:lang w:eastAsia="es-ES"/>
        </w:rPr>
        <w:t>.</w:t>
      </w: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 xml:space="preserve">En función del comportamiento de la siniestralidad en el transporte terrestre de hidrocarburos importados, la misma que reporto altos costos, es imprescindible que los proponentes presenten un adecuado </w:t>
      </w:r>
      <w:r w:rsidRPr="00BD77B3">
        <w:rPr>
          <w:rFonts w:ascii="Verdana" w:hAnsi="Verdana" w:cs="Arial"/>
          <w:b/>
          <w:sz w:val="18"/>
          <w:szCs w:val="18"/>
          <w:lang w:eastAsia="es-ES"/>
        </w:rPr>
        <w:t>“Plan de Medidas de Prevención y Mitigación”</w:t>
      </w:r>
      <w:r w:rsidRPr="00BD77B3">
        <w:rPr>
          <w:rFonts w:ascii="Verdana" w:hAnsi="Verdana" w:cs="Arial"/>
          <w:sz w:val="18"/>
          <w:szCs w:val="18"/>
          <w:lang w:eastAsia="es-ES"/>
        </w:rPr>
        <w:t xml:space="preserve">, a fin de bajar la frecuencia, el efecto y la intensidad que ocasiona los derrames.  </w:t>
      </w: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Este Plan de Medidas de Prevención y Mitigación debe considerar las diferentes áreas y acciones que se deben realizar para evitar, reducir, mitigar y/o remediar los impactos que se generen en los derrames en el transporte:</w:t>
      </w:r>
    </w:p>
    <w:p w:rsidR="00BD77B3" w:rsidRPr="00BD77B3" w:rsidRDefault="00BD77B3" w:rsidP="00BD77B3">
      <w:pPr>
        <w:tabs>
          <w:tab w:val="left" w:pos="993"/>
        </w:tabs>
        <w:jc w:val="both"/>
        <w:rPr>
          <w:rFonts w:ascii="Verdana" w:hAnsi="Verdana" w:cs="Arial"/>
          <w:b/>
          <w:sz w:val="18"/>
          <w:szCs w:val="18"/>
          <w:lang w:eastAsia="es-ES"/>
        </w:rPr>
      </w:pPr>
      <w:r w:rsidRPr="00BD77B3">
        <w:rPr>
          <w:rFonts w:ascii="Verdana" w:hAnsi="Verdana" w:cs="Arial"/>
          <w:b/>
          <w:sz w:val="18"/>
          <w:szCs w:val="18"/>
          <w:u w:val="single"/>
          <w:lang w:eastAsia="es-ES"/>
        </w:rPr>
        <w:t>Prevención:</w:t>
      </w:r>
      <w:r w:rsidRPr="00BD77B3">
        <w:rPr>
          <w:rFonts w:ascii="Verdana" w:hAnsi="Verdana" w:cs="Arial"/>
          <w:sz w:val="18"/>
          <w:szCs w:val="18"/>
          <w:lang w:eastAsia="es-ES"/>
        </w:rPr>
        <w:t xml:space="preserve"> introducir medidas preventivas y/o correctoras en el desarrollo del servicio a fin de anular, atenuar, evitar o corregir las acciones que podrían ocasionar un derrame de hidrocarburos.</w:t>
      </w:r>
    </w:p>
    <w:p w:rsidR="00BD77B3" w:rsidRPr="00BD77B3" w:rsidRDefault="00BD77B3" w:rsidP="00BD77B3">
      <w:pPr>
        <w:tabs>
          <w:tab w:val="left" w:pos="993"/>
        </w:tabs>
        <w:jc w:val="both"/>
        <w:rPr>
          <w:rFonts w:ascii="Verdana" w:hAnsi="Verdana" w:cs="Arial"/>
          <w:b/>
          <w:sz w:val="18"/>
          <w:szCs w:val="18"/>
          <w:lang w:eastAsia="es-ES"/>
        </w:rPr>
      </w:pPr>
    </w:p>
    <w:p w:rsidR="00BD77B3" w:rsidRPr="00BD77B3" w:rsidRDefault="00BD77B3" w:rsidP="00BD77B3">
      <w:pPr>
        <w:tabs>
          <w:tab w:val="left" w:pos="993"/>
        </w:tabs>
        <w:jc w:val="both"/>
        <w:rPr>
          <w:rFonts w:ascii="Verdana" w:hAnsi="Verdana" w:cs="Arial"/>
          <w:sz w:val="18"/>
          <w:szCs w:val="18"/>
          <w:lang w:eastAsia="es-ES"/>
        </w:rPr>
      </w:pPr>
      <w:r w:rsidRPr="00BD77B3">
        <w:rPr>
          <w:rFonts w:ascii="Verdana" w:hAnsi="Verdana" w:cs="Arial"/>
          <w:b/>
          <w:sz w:val="18"/>
          <w:szCs w:val="18"/>
          <w:u w:val="single"/>
          <w:lang w:eastAsia="es-ES"/>
        </w:rPr>
        <w:t>Mitigación:</w:t>
      </w:r>
      <w:r w:rsidRPr="00BD77B3">
        <w:rPr>
          <w:rFonts w:ascii="Verdana" w:hAnsi="Verdana" w:cs="Arial"/>
          <w:sz w:val="18"/>
          <w:szCs w:val="18"/>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BD77B3">
        <w:rPr>
          <w:rFonts w:ascii="Verdana" w:hAnsi="Verdana" w:cs="Arial"/>
          <w:sz w:val="18"/>
          <w:szCs w:val="18"/>
          <w:lang w:val="es-UY" w:eastAsia="es-ES"/>
        </w:rPr>
        <w:t xml:space="preserve">respuesta inmediata a los accidentes </w:t>
      </w:r>
      <w:r w:rsidRPr="00BD77B3">
        <w:rPr>
          <w:rFonts w:ascii="Verdana" w:hAnsi="Verdana" w:cs="Arial"/>
          <w:sz w:val="18"/>
          <w:szCs w:val="18"/>
          <w:lang w:eastAsia="es-ES"/>
        </w:rPr>
        <w:t>en el transporte terrestre de hidrocarburos importados.</w:t>
      </w:r>
    </w:p>
    <w:p w:rsidR="00BD77B3" w:rsidRPr="00BD77B3" w:rsidRDefault="00BD77B3" w:rsidP="00BD77B3">
      <w:pPr>
        <w:spacing w:after="120"/>
        <w:rPr>
          <w:rFonts w:ascii="Verdana" w:hAnsi="Verdana" w:cs="Arial"/>
          <w:sz w:val="18"/>
          <w:szCs w:val="18"/>
          <w:lang w:val="es-UY" w:eastAsia="es-ES"/>
        </w:rPr>
      </w:pPr>
      <w:r w:rsidRPr="00BD77B3">
        <w:rPr>
          <w:rFonts w:ascii="Verdana" w:hAnsi="Verdana" w:cs="Arial"/>
          <w:sz w:val="18"/>
          <w:szCs w:val="18"/>
          <w:lang w:val="es-UY" w:eastAsia="es-ES"/>
        </w:rPr>
        <w:t>Este Plan debe abarcar los siguientes aspectos:</w:t>
      </w:r>
    </w:p>
    <w:p w:rsidR="00BD77B3" w:rsidRPr="00BD77B3" w:rsidRDefault="00BD77B3" w:rsidP="00BD77B3">
      <w:pPr>
        <w:jc w:val="both"/>
        <w:rPr>
          <w:rFonts w:ascii="Verdana" w:hAnsi="Verdana" w:cs="Arial"/>
          <w:b/>
          <w:sz w:val="18"/>
          <w:szCs w:val="18"/>
          <w:lang w:eastAsia="es-ES"/>
        </w:rPr>
      </w:pPr>
      <w:r w:rsidRPr="00BD77B3">
        <w:rPr>
          <w:rFonts w:ascii="Verdana" w:hAnsi="Verdana" w:cs="Arial"/>
          <w:b/>
          <w:sz w:val="18"/>
          <w:szCs w:val="18"/>
          <w:lang w:eastAsia="es-ES"/>
        </w:rPr>
        <w:t xml:space="preserve">LOGÍSTICAS DE OPERACIÓN PARA RIESGOS EN EL TRANSPORTE DE HIDROCARBUROS  </w:t>
      </w:r>
    </w:p>
    <w:p w:rsidR="00BD77B3" w:rsidRPr="00BD77B3" w:rsidRDefault="00BD77B3" w:rsidP="001006EB">
      <w:pPr>
        <w:numPr>
          <w:ilvl w:val="0"/>
          <w:numId w:val="62"/>
        </w:numPr>
        <w:tabs>
          <w:tab w:val="left" w:pos="993"/>
        </w:tabs>
        <w:ind w:left="426" w:hanging="426"/>
        <w:jc w:val="both"/>
        <w:rPr>
          <w:rFonts w:ascii="Verdana" w:hAnsi="Verdana" w:cs="Arial"/>
          <w:color w:val="C00000"/>
          <w:sz w:val="18"/>
          <w:szCs w:val="18"/>
          <w:lang w:val="x-none" w:eastAsia="x-none"/>
        </w:rPr>
      </w:pPr>
      <w:r w:rsidRPr="00BD77B3">
        <w:rPr>
          <w:rFonts w:ascii="Verdana" w:hAnsi="Verdana" w:cs="Arial"/>
          <w:b/>
          <w:sz w:val="18"/>
          <w:szCs w:val="18"/>
          <w:u w:val="single"/>
          <w:lang w:val="x-none" w:eastAsia="x-none"/>
        </w:rPr>
        <w:t>Plan de Operación del Transporte</w:t>
      </w:r>
    </w:p>
    <w:p w:rsidR="00BD77B3" w:rsidRPr="00BD77B3" w:rsidRDefault="00BD77B3" w:rsidP="001006EB">
      <w:pPr>
        <w:numPr>
          <w:ilvl w:val="2"/>
          <w:numId w:val="48"/>
        </w:numPr>
        <w:tabs>
          <w:tab w:val="num" w:pos="851"/>
          <w:tab w:val="left" w:pos="1560"/>
        </w:tabs>
        <w:ind w:left="851" w:hanging="425"/>
        <w:jc w:val="both"/>
        <w:rPr>
          <w:rFonts w:ascii="Verdana" w:hAnsi="Verdana" w:cs="Arial"/>
          <w:color w:val="C00000"/>
          <w:sz w:val="18"/>
          <w:szCs w:val="18"/>
          <w:lang w:eastAsia="es-ES"/>
        </w:rPr>
      </w:pPr>
      <w:r w:rsidRPr="00BD77B3">
        <w:rPr>
          <w:rFonts w:ascii="Verdana" w:hAnsi="Verdana" w:cs="Arial"/>
          <w:sz w:val="18"/>
          <w:szCs w:val="18"/>
          <w:lang w:eastAsia="es-ES"/>
        </w:rPr>
        <w:t>Convoy</w:t>
      </w:r>
    </w:p>
    <w:p w:rsidR="00BD77B3" w:rsidRPr="00BD77B3" w:rsidRDefault="00BD77B3" w:rsidP="001006EB">
      <w:pPr>
        <w:numPr>
          <w:ilvl w:val="2"/>
          <w:numId w:val="49"/>
        </w:numPr>
        <w:tabs>
          <w:tab w:val="num" w:pos="851"/>
          <w:tab w:val="left" w:pos="1560"/>
        </w:tabs>
        <w:ind w:left="851" w:hanging="425"/>
        <w:jc w:val="both"/>
        <w:rPr>
          <w:rFonts w:ascii="Verdana" w:hAnsi="Verdana" w:cs="Arial"/>
          <w:color w:val="C00000"/>
          <w:sz w:val="18"/>
          <w:szCs w:val="18"/>
          <w:lang w:eastAsia="es-ES"/>
        </w:rPr>
      </w:pPr>
      <w:r w:rsidRPr="00BD77B3">
        <w:rPr>
          <w:rFonts w:ascii="Verdana" w:hAnsi="Verdana" w:cs="Arial"/>
          <w:sz w:val="18"/>
          <w:szCs w:val="18"/>
          <w:lang w:eastAsia="es-ES"/>
        </w:rPr>
        <w:t>Monitoreo</w:t>
      </w:r>
    </w:p>
    <w:p w:rsidR="00BD77B3" w:rsidRPr="00BD77B3" w:rsidRDefault="00BD77B3" w:rsidP="001006EB">
      <w:pPr>
        <w:numPr>
          <w:ilvl w:val="2"/>
          <w:numId w:val="51"/>
        </w:numPr>
        <w:tabs>
          <w:tab w:val="num" w:pos="851"/>
          <w:tab w:val="left" w:pos="1560"/>
        </w:tabs>
        <w:ind w:left="851" w:hanging="425"/>
        <w:jc w:val="both"/>
        <w:rPr>
          <w:rFonts w:ascii="Verdana" w:hAnsi="Verdana" w:cs="Arial"/>
          <w:sz w:val="18"/>
          <w:szCs w:val="18"/>
          <w:lang w:eastAsia="es-ES"/>
        </w:rPr>
      </w:pPr>
      <w:r w:rsidRPr="00BD77B3">
        <w:rPr>
          <w:rFonts w:ascii="Verdana" w:hAnsi="Verdana" w:cs="Arial"/>
          <w:sz w:val="18"/>
          <w:szCs w:val="18"/>
          <w:lang w:eastAsia="es-ES"/>
        </w:rPr>
        <w:t>Procedimiento Zonal de Contingencias</w:t>
      </w:r>
    </w:p>
    <w:p w:rsidR="00BD77B3" w:rsidRPr="00BD77B3" w:rsidRDefault="00BD77B3" w:rsidP="001006EB">
      <w:pPr>
        <w:numPr>
          <w:ilvl w:val="2"/>
          <w:numId w:val="50"/>
        </w:numPr>
        <w:tabs>
          <w:tab w:val="num" w:pos="851"/>
          <w:tab w:val="left" w:pos="1560"/>
        </w:tabs>
        <w:ind w:left="851" w:hanging="425"/>
        <w:jc w:val="both"/>
        <w:rPr>
          <w:rFonts w:ascii="Verdana" w:hAnsi="Verdana" w:cs="Arial"/>
          <w:sz w:val="18"/>
          <w:szCs w:val="18"/>
          <w:lang w:eastAsia="es-ES"/>
        </w:rPr>
      </w:pPr>
      <w:r w:rsidRPr="00BD77B3">
        <w:rPr>
          <w:rFonts w:ascii="Verdana" w:hAnsi="Verdana" w:cs="Arial"/>
          <w:sz w:val="18"/>
          <w:szCs w:val="18"/>
          <w:lang w:eastAsia="es-ES"/>
        </w:rPr>
        <w:t>Permisos y Licencias Ambientales</w:t>
      </w:r>
    </w:p>
    <w:p w:rsidR="00BD77B3" w:rsidRPr="00BD77B3" w:rsidRDefault="00BD77B3" w:rsidP="00BD77B3">
      <w:pPr>
        <w:jc w:val="both"/>
        <w:rPr>
          <w:rFonts w:ascii="Verdana" w:hAnsi="Verdana" w:cs="Arial"/>
          <w:color w:val="C00000"/>
          <w:sz w:val="18"/>
          <w:szCs w:val="18"/>
          <w:lang w:eastAsia="es-ES"/>
        </w:rPr>
      </w:pPr>
    </w:p>
    <w:p w:rsidR="00BD77B3" w:rsidRPr="00BD77B3" w:rsidRDefault="00BD77B3" w:rsidP="001006EB">
      <w:pPr>
        <w:numPr>
          <w:ilvl w:val="0"/>
          <w:numId w:val="62"/>
        </w:numPr>
        <w:tabs>
          <w:tab w:val="left" w:pos="993"/>
        </w:tabs>
        <w:ind w:left="426" w:hanging="426"/>
        <w:jc w:val="both"/>
        <w:rPr>
          <w:rFonts w:ascii="Verdana" w:hAnsi="Verdana" w:cs="Arial"/>
          <w:sz w:val="18"/>
          <w:szCs w:val="18"/>
          <w:lang w:val="x-none" w:eastAsia="x-none"/>
        </w:rPr>
      </w:pPr>
      <w:r w:rsidRPr="00BD77B3">
        <w:rPr>
          <w:rFonts w:ascii="Verdana" w:hAnsi="Verdana" w:cs="Arial"/>
          <w:b/>
          <w:sz w:val="18"/>
          <w:szCs w:val="18"/>
          <w:u w:val="single"/>
          <w:lang w:val="x-none" w:eastAsia="x-none"/>
        </w:rPr>
        <w:t>Plan de Prevención</w:t>
      </w:r>
    </w:p>
    <w:p w:rsidR="00BD77B3" w:rsidRPr="00BD77B3" w:rsidRDefault="00BD77B3" w:rsidP="001006EB">
      <w:pPr>
        <w:numPr>
          <w:ilvl w:val="2"/>
          <w:numId w:val="52"/>
        </w:numPr>
        <w:tabs>
          <w:tab w:val="num" w:pos="851"/>
          <w:tab w:val="left" w:pos="1560"/>
        </w:tabs>
        <w:ind w:left="851" w:hanging="425"/>
        <w:jc w:val="both"/>
        <w:rPr>
          <w:rFonts w:ascii="Verdana" w:hAnsi="Verdana" w:cs="Arial"/>
          <w:sz w:val="18"/>
          <w:szCs w:val="18"/>
          <w:lang w:eastAsia="es-ES"/>
        </w:rPr>
      </w:pPr>
      <w:r w:rsidRPr="00BD77B3">
        <w:rPr>
          <w:rFonts w:ascii="Verdana" w:hAnsi="Verdana" w:cs="Arial"/>
          <w:sz w:val="18"/>
          <w:szCs w:val="18"/>
          <w:lang w:eastAsia="es-ES"/>
        </w:rPr>
        <w:t>Selección del conductor y el vehículo</w:t>
      </w:r>
    </w:p>
    <w:p w:rsidR="00BD77B3" w:rsidRPr="00BD77B3" w:rsidRDefault="00BD77B3" w:rsidP="001006EB">
      <w:pPr>
        <w:numPr>
          <w:ilvl w:val="2"/>
          <w:numId w:val="53"/>
        </w:numPr>
        <w:tabs>
          <w:tab w:val="num" w:pos="851"/>
          <w:tab w:val="left" w:pos="1560"/>
        </w:tabs>
        <w:ind w:left="851" w:hanging="425"/>
        <w:jc w:val="both"/>
        <w:rPr>
          <w:rFonts w:ascii="Verdana" w:hAnsi="Verdana" w:cs="Arial"/>
          <w:color w:val="C00000"/>
          <w:sz w:val="18"/>
          <w:szCs w:val="18"/>
          <w:lang w:eastAsia="es-ES"/>
        </w:rPr>
      </w:pPr>
      <w:r w:rsidRPr="00BD77B3">
        <w:rPr>
          <w:rFonts w:ascii="Verdana" w:hAnsi="Verdana" w:cs="Arial"/>
          <w:sz w:val="18"/>
          <w:szCs w:val="18"/>
          <w:lang w:eastAsia="es-ES"/>
        </w:rPr>
        <w:t>Manejo Defensivo</w:t>
      </w:r>
    </w:p>
    <w:p w:rsidR="00BD77B3" w:rsidRPr="00BD77B3" w:rsidRDefault="00BD77B3" w:rsidP="001006EB">
      <w:pPr>
        <w:numPr>
          <w:ilvl w:val="2"/>
          <w:numId w:val="54"/>
        </w:numPr>
        <w:tabs>
          <w:tab w:val="num" w:pos="851"/>
          <w:tab w:val="left" w:pos="1560"/>
        </w:tabs>
        <w:ind w:left="851" w:hanging="425"/>
        <w:jc w:val="both"/>
        <w:rPr>
          <w:rFonts w:ascii="Verdana" w:hAnsi="Verdana" w:cs="Arial"/>
          <w:color w:val="000000"/>
          <w:sz w:val="18"/>
          <w:szCs w:val="18"/>
          <w:lang w:eastAsia="es-ES"/>
        </w:rPr>
      </w:pPr>
      <w:r w:rsidRPr="00BD77B3">
        <w:rPr>
          <w:rFonts w:ascii="Verdana" w:hAnsi="Verdana" w:cs="Arial"/>
          <w:sz w:val="18"/>
          <w:szCs w:val="18"/>
          <w:lang w:eastAsia="es-ES"/>
        </w:rPr>
        <w:t>Carga horaria de conducción</w:t>
      </w:r>
    </w:p>
    <w:p w:rsidR="00BD77B3" w:rsidRPr="00BD77B3" w:rsidRDefault="00BD77B3" w:rsidP="001006EB">
      <w:pPr>
        <w:numPr>
          <w:ilvl w:val="2"/>
          <w:numId w:val="55"/>
        </w:numPr>
        <w:tabs>
          <w:tab w:val="num" w:pos="851"/>
          <w:tab w:val="left" w:pos="1560"/>
        </w:tabs>
        <w:ind w:left="851" w:hanging="425"/>
        <w:jc w:val="both"/>
        <w:rPr>
          <w:rFonts w:ascii="Verdana" w:hAnsi="Verdana" w:cs="Arial"/>
          <w:sz w:val="18"/>
          <w:szCs w:val="18"/>
          <w:lang w:eastAsia="es-ES"/>
        </w:rPr>
      </w:pPr>
      <w:r w:rsidRPr="00BD77B3">
        <w:rPr>
          <w:rFonts w:ascii="Verdana" w:hAnsi="Verdana" w:cs="Arial"/>
          <w:sz w:val="18"/>
          <w:szCs w:val="18"/>
          <w:lang w:eastAsia="es-ES"/>
        </w:rPr>
        <w:t>Charlas de Inducción</w:t>
      </w:r>
    </w:p>
    <w:p w:rsidR="00BD77B3" w:rsidRPr="00BD77B3" w:rsidRDefault="00BD77B3" w:rsidP="001006EB">
      <w:pPr>
        <w:numPr>
          <w:ilvl w:val="2"/>
          <w:numId w:val="56"/>
        </w:numPr>
        <w:tabs>
          <w:tab w:val="num" w:pos="851"/>
          <w:tab w:val="left" w:pos="1560"/>
        </w:tabs>
        <w:ind w:left="851" w:hanging="425"/>
        <w:jc w:val="both"/>
        <w:rPr>
          <w:rFonts w:ascii="Verdana" w:hAnsi="Verdana" w:cs="Arial"/>
          <w:sz w:val="18"/>
          <w:szCs w:val="18"/>
          <w:lang w:eastAsia="es-ES"/>
        </w:rPr>
      </w:pPr>
      <w:r w:rsidRPr="00BD77B3">
        <w:rPr>
          <w:rFonts w:ascii="Verdana" w:hAnsi="Verdana" w:cs="Arial"/>
          <w:sz w:val="18"/>
          <w:szCs w:val="18"/>
          <w:lang w:eastAsia="es-ES"/>
        </w:rPr>
        <w:t>Condiciones Técnicas del Vehículo</w:t>
      </w:r>
    </w:p>
    <w:p w:rsidR="00BD77B3" w:rsidRPr="00BD77B3" w:rsidRDefault="00BD77B3" w:rsidP="00BD77B3">
      <w:pPr>
        <w:jc w:val="both"/>
        <w:rPr>
          <w:rFonts w:ascii="Verdana" w:hAnsi="Verdana" w:cs="Arial"/>
          <w:sz w:val="18"/>
          <w:szCs w:val="18"/>
          <w:lang w:eastAsia="es-ES"/>
        </w:rPr>
      </w:pPr>
    </w:p>
    <w:p w:rsidR="00BD77B3" w:rsidRPr="00BD77B3" w:rsidRDefault="00BD77B3" w:rsidP="001006EB">
      <w:pPr>
        <w:numPr>
          <w:ilvl w:val="0"/>
          <w:numId w:val="62"/>
        </w:numPr>
        <w:tabs>
          <w:tab w:val="left" w:pos="993"/>
        </w:tabs>
        <w:ind w:left="426" w:hanging="426"/>
        <w:jc w:val="both"/>
        <w:rPr>
          <w:rFonts w:ascii="Verdana" w:hAnsi="Verdana" w:cs="Arial"/>
          <w:b/>
          <w:sz w:val="18"/>
          <w:szCs w:val="18"/>
          <w:u w:val="single"/>
          <w:lang w:val="x-none" w:eastAsia="x-none"/>
        </w:rPr>
      </w:pPr>
      <w:r w:rsidRPr="00BD77B3">
        <w:rPr>
          <w:rFonts w:ascii="Verdana" w:hAnsi="Verdana" w:cs="Arial"/>
          <w:b/>
          <w:sz w:val="18"/>
          <w:szCs w:val="18"/>
          <w:u w:val="single"/>
          <w:lang w:val="x-none" w:eastAsia="x-none"/>
        </w:rPr>
        <w:t>Plan de Mitigación</w:t>
      </w:r>
    </w:p>
    <w:p w:rsidR="00BD77B3" w:rsidRPr="00BD77B3" w:rsidRDefault="00BD77B3" w:rsidP="001006EB">
      <w:pPr>
        <w:numPr>
          <w:ilvl w:val="2"/>
          <w:numId w:val="57"/>
        </w:numPr>
        <w:tabs>
          <w:tab w:val="num" w:pos="851"/>
          <w:tab w:val="left" w:pos="1560"/>
        </w:tabs>
        <w:ind w:left="851" w:hanging="425"/>
        <w:jc w:val="both"/>
        <w:rPr>
          <w:rFonts w:ascii="Verdana" w:hAnsi="Verdana" w:cs="Arial"/>
          <w:color w:val="C00000"/>
          <w:sz w:val="18"/>
          <w:szCs w:val="18"/>
          <w:lang w:eastAsia="es-ES"/>
        </w:rPr>
      </w:pPr>
      <w:r w:rsidRPr="00BD77B3">
        <w:rPr>
          <w:rFonts w:ascii="Verdana" w:hAnsi="Verdana" w:cs="Arial"/>
          <w:sz w:val="18"/>
          <w:szCs w:val="18"/>
          <w:lang w:eastAsia="es-ES"/>
        </w:rPr>
        <w:t>Reacción Inmediata a emergencias</w:t>
      </w:r>
    </w:p>
    <w:p w:rsidR="00BD77B3" w:rsidRPr="00BD77B3" w:rsidRDefault="00BD77B3" w:rsidP="001006EB">
      <w:pPr>
        <w:numPr>
          <w:ilvl w:val="2"/>
          <w:numId w:val="58"/>
        </w:numPr>
        <w:tabs>
          <w:tab w:val="num" w:pos="851"/>
          <w:tab w:val="left" w:pos="1560"/>
        </w:tabs>
        <w:ind w:left="851" w:hanging="425"/>
        <w:jc w:val="both"/>
        <w:rPr>
          <w:rFonts w:ascii="Verdana" w:hAnsi="Verdana" w:cs="Arial"/>
          <w:color w:val="C00000"/>
          <w:sz w:val="18"/>
          <w:szCs w:val="18"/>
          <w:lang w:eastAsia="es-ES"/>
        </w:rPr>
      </w:pPr>
      <w:r w:rsidRPr="00BD77B3">
        <w:rPr>
          <w:rFonts w:ascii="Verdana" w:hAnsi="Verdana" w:cs="Arial"/>
          <w:sz w:val="18"/>
          <w:szCs w:val="18"/>
          <w:lang w:eastAsia="es-ES"/>
        </w:rPr>
        <w:t>Contención de Derrame</w:t>
      </w:r>
    </w:p>
    <w:p w:rsidR="00BD77B3" w:rsidRPr="00BD77B3" w:rsidRDefault="00BD77B3" w:rsidP="001006EB">
      <w:pPr>
        <w:numPr>
          <w:ilvl w:val="2"/>
          <w:numId w:val="59"/>
        </w:numPr>
        <w:tabs>
          <w:tab w:val="num" w:pos="851"/>
          <w:tab w:val="left" w:pos="1560"/>
        </w:tabs>
        <w:ind w:left="851" w:hanging="425"/>
        <w:jc w:val="both"/>
        <w:rPr>
          <w:rFonts w:ascii="Verdana" w:hAnsi="Verdana" w:cs="Arial"/>
          <w:sz w:val="18"/>
          <w:szCs w:val="18"/>
          <w:lang w:eastAsia="es-ES"/>
        </w:rPr>
      </w:pPr>
      <w:r w:rsidRPr="00BD77B3">
        <w:rPr>
          <w:rFonts w:ascii="Verdana" w:hAnsi="Verdana" w:cs="Arial"/>
          <w:sz w:val="18"/>
          <w:szCs w:val="18"/>
          <w:lang w:eastAsia="es-ES"/>
        </w:rPr>
        <w:t>Recuperación de Productos</w:t>
      </w:r>
    </w:p>
    <w:p w:rsidR="00BD77B3" w:rsidRPr="00BD77B3" w:rsidRDefault="00BD77B3" w:rsidP="00BD77B3">
      <w:pPr>
        <w:ind w:left="1214"/>
        <w:jc w:val="both"/>
        <w:rPr>
          <w:rFonts w:ascii="Verdana" w:hAnsi="Verdana" w:cs="Arial"/>
          <w:sz w:val="18"/>
          <w:szCs w:val="18"/>
          <w:lang w:eastAsia="es-ES"/>
        </w:rPr>
      </w:pPr>
    </w:p>
    <w:p w:rsidR="00BD77B3" w:rsidRPr="00BD77B3" w:rsidRDefault="00BD77B3" w:rsidP="00BD77B3">
      <w:pPr>
        <w:spacing w:after="120"/>
        <w:jc w:val="both"/>
        <w:rPr>
          <w:rFonts w:ascii="Verdana" w:hAnsi="Verdana" w:cs="Arial"/>
          <w:sz w:val="18"/>
          <w:szCs w:val="18"/>
          <w:lang w:eastAsia="es-ES"/>
        </w:rPr>
      </w:pPr>
      <w:r w:rsidRPr="00BD77B3">
        <w:rPr>
          <w:rFonts w:ascii="Verdana" w:hAnsi="Verdana" w:cs="Arial"/>
          <w:sz w:val="18"/>
          <w:szCs w:val="18"/>
          <w:lang w:eastAsia="es-ES"/>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El transportista, una vez adjudicado, debe entregar el Plan debidamente documentado, antes de la suscripción del contrato</w:t>
      </w:r>
    </w:p>
    <w:p w:rsidR="00BD77B3" w:rsidRPr="00BD77B3" w:rsidRDefault="00BD77B3" w:rsidP="00BD77B3">
      <w:pPr>
        <w:contextualSpacing/>
        <w:jc w:val="both"/>
        <w:rPr>
          <w:rFonts w:ascii="Verdana" w:hAnsi="Verdana"/>
          <w:sz w:val="18"/>
          <w:szCs w:val="18"/>
          <w:lang w:eastAsia="es-ES"/>
        </w:rPr>
      </w:pP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CAPACIDAD DE LA CISTERNA</w:t>
      </w:r>
    </w:p>
    <w:p w:rsidR="00BD77B3" w:rsidRPr="00BD77B3" w:rsidRDefault="00BD77B3" w:rsidP="00BD77B3">
      <w:pPr>
        <w:tabs>
          <w:tab w:val="left" w:pos="567"/>
        </w:tabs>
        <w:ind w:left="426"/>
        <w:rPr>
          <w:rFonts w:ascii="Verdana" w:hAnsi="Verdana" w:cs="Arial"/>
          <w:b/>
          <w:sz w:val="18"/>
          <w:szCs w:val="18"/>
          <w:lang w:val="x-none" w:eastAsia="x-none"/>
        </w:rPr>
      </w:pPr>
      <w:r w:rsidRPr="00BD77B3">
        <w:rPr>
          <w:rFonts w:ascii="Verdana" w:hAnsi="Verdana" w:cs="Arial"/>
          <w:b/>
          <w:sz w:val="18"/>
          <w:szCs w:val="18"/>
          <w:lang w:val="x-none" w:eastAsia="x-none"/>
        </w:rPr>
        <w:t xml:space="preserve"> </w:t>
      </w:r>
    </w:p>
    <w:p w:rsidR="00BD77B3" w:rsidRDefault="00BD77B3" w:rsidP="00BD77B3">
      <w:pPr>
        <w:jc w:val="both"/>
        <w:rPr>
          <w:rFonts w:ascii="Verdana" w:hAnsi="Verdana" w:cs="Arial"/>
          <w:sz w:val="18"/>
          <w:szCs w:val="18"/>
          <w:lang w:val="es-CR" w:eastAsia="x-none"/>
        </w:rPr>
      </w:pPr>
      <w:r w:rsidRPr="00BD77B3">
        <w:rPr>
          <w:rFonts w:ascii="Verdana" w:hAnsi="Verdana" w:cs="Arial"/>
          <w:sz w:val="18"/>
          <w:szCs w:val="18"/>
          <w:lang w:val="x-none" w:eastAsia="x-none"/>
        </w:rPr>
        <w:lastRenderedPageBreak/>
        <w:t>La capacidad de la cisterna deberá ser conforme a requerimiento descrito en el punto 1 de la presente Especificaciones Técnicas</w:t>
      </w:r>
      <w:r w:rsidRPr="00BD77B3">
        <w:rPr>
          <w:rFonts w:ascii="Verdana" w:hAnsi="Verdana" w:cs="Arial"/>
          <w:sz w:val="18"/>
          <w:szCs w:val="18"/>
          <w:lang w:val="es-CR" w:eastAsia="x-none"/>
        </w:rPr>
        <w:t>: De acuerdo al siguiente formato.</w:t>
      </w:r>
    </w:p>
    <w:p w:rsidR="007F5091" w:rsidRPr="00BD77B3" w:rsidRDefault="007F5091" w:rsidP="00BD77B3">
      <w:pPr>
        <w:jc w:val="both"/>
        <w:rPr>
          <w:rFonts w:ascii="Verdana" w:hAnsi="Verdana" w:cs="Arial"/>
          <w:sz w:val="18"/>
          <w:szCs w:val="18"/>
          <w:lang w:val="es-CR" w:eastAsia="x-none"/>
        </w:rPr>
      </w:pPr>
    </w:p>
    <w:p w:rsidR="00BD77B3" w:rsidRDefault="007F5091" w:rsidP="007F5091">
      <w:pPr>
        <w:jc w:val="center"/>
        <w:rPr>
          <w:rFonts w:ascii="Verdana" w:hAnsi="Verdana" w:cs="Arial"/>
          <w:b/>
          <w:sz w:val="18"/>
          <w:szCs w:val="18"/>
          <w:lang w:val="es-CR" w:eastAsia="x-none"/>
        </w:rPr>
      </w:pPr>
      <w:r w:rsidRPr="007F5091">
        <w:rPr>
          <w:rFonts w:ascii="Verdana" w:hAnsi="Verdana" w:cs="Arial"/>
          <w:b/>
          <w:sz w:val="18"/>
          <w:szCs w:val="18"/>
          <w:lang w:val="es-CR" w:eastAsia="x-none"/>
        </w:rPr>
        <w:t>ANEXO 1</w:t>
      </w:r>
    </w:p>
    <w:p w:rsidR="007F5091" w:rsidRPr="007F5091" w:rsidRDefault="007F5091" w:rsidP="007F5091">
      <w:pPr>
        <w:jc w:val="center"/>
        <w:rPr>
          <w:rFonts w:ascii="Verdana" w:hAnsi="Verdana" w:cs="Arial"/>
          <w:b/>
          <w:sz w:val="18"/>
          <w:szCs w:val="18"/>
          <w:lang w:val="es-CR" w:eastAsia="x-none"/>
        </w:rPr>
      </w:pPr>
      <w:r>
        <w:rPr>
          <w:rFonts w:ascii="Verdana" w:hAnsi="Verdana" w:cs="Arial"/>
          <w:b/>
          <w:sz w:val="18"/>
          <w:szCs w:val="18"/>
          <w:lang w:val="es-CR" w:eastAsia="x-none"/>
        </w:rPr>
        <w:t>ESPECIFICACIONES TECNICAS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9"/>
        <w:gridCol w:w="1549"/>
        <w:gridCol w:w="1549"/>
        <w:gridCol w:w="1549"/>
      </w:tblGrid>
      <w:tr w:rsidR="00BD77B3" w:rsidRPr="00BD77B3" w:rsidTr="004F05E0">
        <w:trPr>
          <w:trHeight w:val="480"/>
        </w:trPr>
        <w:tc>
          <w:tcPr>
            <w:tcW w:w="1547" w:type="dxa"/>
            <w:shd w:val="clear" w:color="auto" w:fill="auto"/>
            <w:vAlign w:val="center"/>
          </w:tcPr>
          <w:p w:rsidR="00BD77B3" w:rsidRPr="00BD77B3" w:rsidRDefault="00BD77B3" w:rsidP="00BD77B3">
            <w:pPr>
              <w:jc w:val="center"/>
              <w:rPr>
                <w:rFonts w:ascii="Verdana" w:hAnsi="Verdana" w:cs="Arial"/>
                <w:b/>
                <w:bCs/>
                <w:color w:val="000000"/>
                <w:sz w:val="12"/>
                <w:szCs w:val="12"/>
                <w:lang w:eastAsia="es-ES"/>
              </w:rPr>
            </w:pPr>
            <w:r w:rsidRPr="00BD77B3">
              <w:rPr>
                <w:rFonts w:ascii="Verdana" w:hAnsi="Verdana" w:cs="Arial"/>
                <w:b/>
                <w:bCs/>
                <w:color w:val="000000"/>
                <w:sz w:val="12"/>
                <w:szCs w:val="12"/>
                <w:lang w:eastAsia="es-ES"/>
              </w:rPr>
              <w:t>N°</w:t>
            </w:r>
          </w:p>
        </w:tc>
        <w:tc>
          <w:tcPr>
            <w:tcW w:w="1547" w:type="dxa"/>
            <w:shd w:val="clear" w:color="auto" w:fill="auto"/>
            <w:vAlign w:val="center"/>
          </w:tcPr>
          <w:p w:rsidR="00BD77B3" w:rsidRPr="00BD77B3" w:rsidRDefault="00BD77B3" w:rsidP="00BD77B3">
            <w:pPr>
              <w:jc w:val="center"/>
              <w:rPr>
                <w:rFonts w:ascii="Verdana" w:hAnsi="Verdana" w:cs="Arial"/>
                <w:b/>
                <w:bCs/>
                <w:color w:val="000000"/>
                <w:sz w:val="12"/>
                <w:szCs w:val="12"/>
                <w:lang w:eastAsia="es-ES"/>
              </w:rPr>
            </w:pPr>
            <w:r w:rsidRPr="00BD77B3">
              <w:rPr>
                <w:rFonts w:ascii="Verdana" w:hAnsi="Verdana" w:cs="Arial"/>
                <w:b/>
                <w:bCs/>
                <w:color w:val="000000"/>
                <w:sz w:val="12"/>
                <w:szCs w:val="12"/>
                <w:lang w:eastAsia="es-ES"/>
              </w:rPr>
              <w:t>N° DE PLACA</w:t>
            </w:r>
          </w:p>
        </w:tc>
        <w:tc>
          <w:tcPr>
            <w:tcW w:w="1549" w:type="dxa"/>
            <w:shd w:val="clear" w:color="auto" w:fill="auto"/>
            <w:vAlign w:val="center"/>
          </w:tcPr>
          <w:p w:rsidR="00BD77B3" w:rsidRPr="00BD77B3" w:rsidRDefault="00BD77B3" w:rsidP="00BD77B3">
            <w:pPr>
              <w:jc w:val="center"/>
              <w:rPr>
                <w:rFonts w:ascii="Verdana" w:hAnsi="Verdana" w:cs="Arial"/>
                <w:b/>
                <w:bCs/>
                <w:color w:val="000000"/>
                <w:sz w:val="12"/>
                <w:szCs w:val="12"/>
                <w:lang w:eastAsia="es-ES"/>
              </w:rPr>
            </w:pPr>
            <w:r w:rsidRPr="00BD77B3">
              <w:rPr>
                <w:rFonts w:ascii="Verdana" w:hAnsi="Verdana" w:cs="Arial"/>
                <w:b/>
                <w:bCs/>
                <w:color w:val="000000"/>
                <w:sz w:val="12"/>
                <w:szCs w:val="12"/>
                <w:lang w:eastAsia="es-ES"/>
              </w:rPr>
              <w:t>N° DE CHASIS</w:t>
            </w:r>
          </w:p>
        </w:tc>
        <w:tc>
          <w:tcPr>
            <w:tcW w:w="1549" w:type="dxa"/>
            <w:shd w:val="clear" w:color="auto" w:fill="auto"/>
            <w:vAlign w:val="center"/>
          </w:tcPr>
          <w:p w:rsidR="00BD77B3" w:rsidRPr="00BD77B3" w:rsidRDefault="00BD77B3" w:rsidP="00BD77B3">
            <w:pPr>
              <w:jc w:val="center"/>
              <w:rPr>
                <w:rFonts w:ascii="Verdana" w:hAnsi="Verdana" w:cs="Arial"/>
                <w:b/>
                <w:bCs/>
                <w:color w:val="000000"/>
                <w:sz w:val="12"/>
                <w:szCs w:val="12"/>
                <w:lang w:eastAsia="es-ES"/>
              </w:rPr>
            </w:pPr>
            <w:r w:rsidRPr="00BD77B3">
              <w:rPr>
                <w:rFonts w:ascii="Verdana" w:hAnsi="Verdana" w:cs="Arial"/>
                <w:b/>
                <w:bCs/>
                <w:color w:val="000000"/>
                <w:sz w:val="12"/>
                <w:szCs w:val="12"/>
                <w:lang w:eastAsia="es-ES"/>
              </w:rPr>
              <w:t>MARCA</w:t>
            </w:r>
          </w:p>
        </w:tc>
        <w:tc>
          <w:tcPr>
            <w:tcW w:w="1549" w:type="dxa"/>
            <w:shd w:val="clear" w:color="auto" w:fill="auto"/>
            <w:vAlign w:val="center"/>
          </w:tcPr>
          <w:p w:rsidR="00BD77B3" w:rsidRPr="00BD77B3" w:rsidRDefault="00BD77B3" w:rsidP="00BD77B3">
            <w:pPr>
              <w:jc w:val="center"/>
              <w:rPr>
                <w:rFonts w:ascii="Verdana" w:hAnsi="Verdana" w:cs="Arial"/>
                <w:b/>
                <w:bCs/>
                <w:color w:val="000000"/>
                <w:sz w:val="12"/>
                <w:szCs w:val="12"/>
                <w:lang w:eastAsia="es-ES"/>
              </w:rPr>
            </w:pPr>
            <w:r w:rsidRPr="00BD77B3">
              <w:rPr>
                <w:rFonts w:ascii="Verdana" w:hAnsi="Verdana" w:cs="Arial"/>
                <w:b/>
                <w:bCs/>
                <w:color w:val="000000"/>
                <w:sz w:val="12"/>
                <w:szCs w:val="12"/>
                <w:lang w:eastAsia="es-ES"/>
              </w:rPr>
              <w:t>MODELO</w:t>
            </w:r>
          </w:p>
        </w:tc>
        <w:tc>
          <w:tcPr>
            <w:tcW w:w="1549" w:type="dxa"/>
            <w:shd w:val="clear" w:color="auto" w:fill="auto"/>
            <w:vAlign w:val="center"/>
          </w:tcPr>
          <w:p w:rsidR="00BD77B3" w:rsidRPr="00BD77B3" w:rsidRDefault="00BD77B3" w:rsidP="00BD77B3">
            <w:pPr>
              <w:jc w:val="center"/>
              <w:rPr>
                <w:rFonts w:ascii="Verdana" w:hAnsi="Verdana" w:cs="Arial"/>
                <w:b/>
                <w:bCs/>
                <w:color w:val="000000"/>
                <w:sz w:val="12"/>
                <w:szCs w:val="12"/>
                <w:lang w:eastAsia="es-ES"/>
              </w:rPr>
            </w:pPr>
            <w:r w:rsidRPr="00BD77B3">
              <w:rPr>
                <w:rFonts w:ascii="Verdana" w:hAnsi="Verdana" w:cs="Arial"/>
                <w:b/>
                <w:bCs/>
                <w:color w:val="000000"/>
                <w:sz w:val="12"/>
                <w:szCs w:val="12"/>
                <w:lang w:eastAsia="es-ES"/>
              </w:rPr>
              <w:t>CAPACIDAD EN M3</w:t>
            </w:r>
          </w:p>
        </w:tc>
      </w:tr>
      <w:tr w:rsidR="00BD77B3" w:rsidRPr="00BD77B3" w:rsidTr="004F05E0">
        <w:trPr>
          <w:trHeight w:val="240"/>
        </w:trPr>
        <w:tc>
          <w:tcPr>
            <w:tcW w:w="1547" w:type="dxa"/>
            <w:shd w:val="clear" w:color="auto" w:fill="auto"/>
          </w:tcPr>
          <w:p w:rsidR="00BD77B3" w:rsidRPr="00BD77B3" w:rsidRDefault="00BD77B3" w:rsidP="00BD77B3">
            <w:pPr>
              <w:autoSpaceDE w:val="0"/>
              <w:autoSpaceDN w:val="0"/>
              <w:adjustRightInd w:val="0"/>
              <w:jc w:val="both"/>
              <w:rPr>
                <w:rFonts w:ascii="Verdana" w:hAnsi="Verdana" w:cs="Arial"/>
                <w:bCs/>
                <w:iCs/>
                <w:color w:val="000000"/>
                <w:sz w:val="18"/>
                <w:szCs w:val="18"/>
                <w:lang w:eastAsia="es-ES"/>
              </w:rPr>
            </w:pPr>
          </w:p>
        </w:tc>
        <w:tc>
          <w:tcPr>
            <w:tcW w:w="1547" w:type="dxa"/>
            <w:shd w:val="clear" w:color="auto" w:fill="auto"/>
          </w:tcPr>
          <w:p w:rsidR="00BD77B3" w:rsidRPr="00BD77B3" w:rsidRDefault="00BD77B3" w:rsidP="00BD77B3">
            <w:pPr>
              <w:autoSpaceDE w:val="0"/>
              <w:autoSpaceDN w:val="0"/>
              <w:adjustRightInd w:val="0"/>
              <w:jc w:val="both"/>
              <w:rPr>
                <w:rFonts w:ascii="Verdana" w:hAnsi="Verdana" w:cs="Arial"/>
                <w:bCs/>
                <w:iCs/>
                <w:color w:val="000000"/>
                <w:sz w:val="18"/>
                <w:szCs w:val="18"/>
                <w:lang w:eastAsia="es-ES"/>
              </w:rPr>
            </w:pPr>
          </w:p>
        </w:tc>
        <w:tc>
          <w:tcPr>
            <w:tcW w:w="1549" w:type="dxa"/>
            <w:shd w:val="clear" w:color="auto" w:fill="auto"/>
          </w:tcPr>
          <w:p w:rsidR="00BD77B3" w:rsidRPr="00BD77B3" w:rsidRDefault="00BD77B3" w:rsidP="00BD77B3">
            <w:pPr>
              <w:autoSpaceDE w:val="0"/>
              <w:autoSpaceDN w:val="0"/>
              <w:adjustRightInd w:val="0"/>
              <w:jc w:val="both"/>
              <w:rPr>
                <w:rFonts w:ascii="Verdana" w:hAnsi="Verdana" w:cs="Arial"/>
                <w:bCs/>
                <w:iCs/>
                <w:color w:val="000000"/>
                <w:sz w:val="18"/>
                <w:szCs w:val="18"/>
                <w:lang w:eastAsia="es-ES"/>
              </w:rPr>
            </w:pPr>
          </w:p>
        </w:tc>
        <w:tc>
          <w:tcPr>
            <w:tcW w:w="1549" w:type="dxa"/>
            <w:shd w:val="clear" w:color="auto" w:fill="auto"/>
          </w:tcPr>
          <w:p w:rsidR="00BD77B3" w:rsidRPr="00BD77B3" w:rsidRDefault="00BD77B3" w:rsidP="00BD77B3">
            <w:pPr>
              <w:autoSpaceDE w:val="0"/>
              <w:autoSpaceDN w:val="0"/>
              <w:adjustRightInd w:val="0"/>
              <w:jc w:val="both"/>
              <w:rPr>
                <w:rFonts w:ascii="Verdana" w:hAnsi="Verdana" w:cs="Arial"/>
                <w:bCs/>
                <w:iCs/>
                <w:color w:val="000000"/>
                <w:sz w:val="18"/>
                <w:szCs w:val="18"/>
                <w:lang w:eastAsia="es-ES"/>
              </w:rPr>
            </w:pPr>
          </w:p>
        </w:tc>
        <w:tc>
          <w:tcPr>
            <w:tcW w:w="1549" w:type="dxa"/>
            <w:shd w:val="clear" w:color="auto" w:fill="auto"/>
          </w:tcPr>
          <w:p w:rsidR="00BD77B3" w:rsidRPr="00BD77B3" w:rsidRDefault="00BD77B3" w:rsidP="00BD77B3">
            <w:pPr>
              <w:autoSpaceDE w:val="0"/>
              <w:autoSpaceDN w:val="0"/>
              <w:adjustRightInd w:val="0"/>
              <w:jc w:val="both"/>
              <w:rPr>
                <w:rFonts w:ascii="Verdana" w:hAnsi="Verdana" w:cs="Arial"/>
                <w:bCs/>
                <w:iCs/>
                <w:color w:val="000000"/>
                <w:sz w:val="18"/>
                <w:szCs w:val="18"/>
                <w:lang w:eastAsia="es-ES"/>
              </w:rPr>
            </w:pPr>
          </w:p>
        </w:tc>
        <w:tc>
          <w:tcPr>
            <w:tcW w:w="1549" w:type="dxa"/>
            <w:shd w:val="clear" w:color="auto" w:fill="auto"/>
          </w:tcPr>
          <w:p w:rsidR="00BD77B3" w:rsidRPr="00BD77B3" w:rsidRDefault="00BD77B3" w:rsidP="00BD77B3">
            <w:pPr>
              <w:autoSpaceDE w:val="0"/>
              <w:autoSpaceDN w:val="0"/>
              <w:adjustRightInd w:val="0"/>
              <w:jc w:val="both"/>
              <w:rPr>
                <w:rFonts w:ascii="Verdana" w:hAnsi="Verdana" w:cs="Arial"/>
                <w:bCs/>
                <w:iCs/>
                <w:color w:val="000000"/>
                <w:sz w:val="18"/>
                <w:szCs w:val="18"/>
                <w:lang w:eastAsia="es-ES"/>
              </w:rPr>
            </w:pPr>
          </w:p>
        </w:tc>
      </w:tr>
    </w:tbl>
    <w:p w:rsidR="00BD77B3" w:rsidRPr="00BD77B3" w:rsidRDefault="00BD77B3" w:rsidP="00BD77B3">
      <w:pPr>
        <w:autoSpaceDE w:val="0"/>
        <w:autoSpaceDN w:val="0"/>
        <w:adjustRightInd w:val="0"/>
        <w:jc w:val="both"/>
        <w:rPr>
          <w:rFonts w:ascii="Verdana" w:hAnsi="Verdana" w:cs="Arial"/>
          <w:iCs/>
          <w:color w:val="000000"/>
          <w:sz w:val="18"/>
          <w:szCs w:val="18"/>
          <w:lang w:eastAsia="es-ES"/>
        </w:rPr>
      </w:pPr>
    </w:p>
    <w:p w:rsidR="00BD77B3" w:rsidRPr="00BD77B3" w:rsidRDefault="00BD77B3" w:rsidP="00E72671">
      <w:pPr>
        <w:jc w:val="both"/>
        <w:rPr>
          <w:rFonts w:ascii="Verdana" w:hAnsi="Verdana" w:cs="Arial"/>
          <w:sz w:val="18"/>
          <w:szCs w:val="18"/>
          <w:lang w:val="x-none" w:eastAsia="x-none"/>
        </w:rPr>
      </w:pPr>
      <w:r w:rsidRPr="00BD77B3">
        <w:rPr>
          <w:rFonts w:ascii="Verdana" w:hAnsi="Verdana" w:cs="Arial"/>
          <w:sz w:val="18"/>
          <w:szCs w:val="18"/>
          <w:lang w:val="x-none" w:eastAsia="x-none"/>
        </w:rPr>
        <w:t xml:space="preserve"> </w:t>
      </w: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GARANTÍAS</w:t>
      </w:r>
    </w:p>
    <w:p w:rsidR="00BD77B3" w:rsidRPr="00BD77B3" w:rsidRDefault="00BD77B3" w:rsidP="00BD77B3">
      <w:pPr>
        <w:tabs>
          <w:tab w:val="left" w:pos="567"/>
        </w:tabs>
        <w:ind w:left="426"/>
        <w:rPr>
          <w:rFonts w:ascii="Verdana" w:hAnsi="Verdana" w:cs="Arial"/>
          <w:b/>
          <w:sz w:val="18"/>
          <w:szCs w:val="18"/>
          <w:lang w:val="x-none" w:eastAsia="x-none"/>
        </w:rPr>
      </w:pPr>
    </w:p>
    <w:p w:rsidR="00BD77B3" w:rsidRPr="00BD77B3" w:rsidRDefault="00BD77B3" w:rsidP="00BD77B3">
      <w:pPr>
        <w:tabs>
          <w:tab w:val="left" w:pos="567"/>
        </w:tabs>
        <w:ind w:left="426"/>
        <w:rPr>
          <w:rFonts w:ascii="Verdana" w:hAnsi="Verdana" w:cs="Arial"/>
          <w:b/>
          <w:sz w:val="18"/>
          <w:szCs w:val="18"/>
          <w:lang w:val="x-none" w:eastAsia="x-none"/>
        </w:rPr>
      </w:pPr>
      <w:r w:rsidRPr="00BD77B3">
        <w:rPr>
          <w:rFonts w:ascii="Verdana" w:hAnsi="Verdana" w:cs="Arial"/>
          <w:b/>
          <w:sz w:val="18"/>
          <w:szCs w:val="18"/>
          <w:lang w:val="x-none" w:eastAsia="x-none"/>
        </w:rPr>
        <w:t>7.1.-GARANTIA DE SERIEDAD DE PROPUESTA (NO APLICA)</w:t>
      </w:r>
    </w:p>
    <w:p w:rsidR="00BD77B3" w:rsidRPr="00BD77B3" w:rsidRDefault="00BD77B3" w:rsidP="00BD77B3">
      <w:pPr>
        <w:tabs>
          <w:tab w:val="left" w:pos="567"/>
        </w:tabs>
        <w:ind w:left="426"/>
        <w:rPr>
          <w:rFonts w:ascii="Verdana" w:hAnsi="Verdana" w:cs="Arial"/>
          <w:b/>
          <w:sz w:val="18"/>
          <w:szCs w:val="18"/>
          <w:lang w:val="x-none" w:eastAsia="x-none"/>
        </w:rPr>
      </w:pPr>
    </w:p>
    <w:p w:rsidR="00BD77B3" w:rsidRPr="00BD77B3" w:rsidRDefault="00BD77B3" w:rsidP="00BD77B3">
      <w:pPr>
        <w:tabs>
          <w:tab w:val="left" w:pos="567"/>
        </w:tabs>
        <w:ind w:left="426"/>
        <w:jc w:val="both"/>
        <w:rPr>
          <w:rFonts w:ascii="Verdana" w:hAnsi="Verdana" w:cs="Arial"/>
          <w:sz w:val="18"/>
          <w:szCs w:val="18"/>
          <w:lang w:val="x-none" w:eastAsia="x-none"/>
        </w:rPr>
      </w:pPr>
      <w:r w:rsidRPr="00BD77B3">
        <w:rPr>
          <w:rFonts w:ascii="Verdana" w:hAnsi="Verdana" w:cs="Arial"/>
          <w:sz w:val="18"/>
          <w:szCs w:val="18"/>
          <w:lang w:val="x-none" w:eastAsia="x-none"/>
        </w:rPr>
        <w:t>No es aplicable a la presente convocatoria por la cuantía y por los pocos proveedores que existe en esta región puesto que este documento implica que los proveedores incurran en un costo adicional, existiendo las garantías al cumplimiento de contrato con el cual se demostrara la responsabilidad que debe existir en el proceso de contratación, por este motivo no es aplicable la garantía de seriedad de propuesta.</w:t>
      </w:r>
    </w:p>
    <w:p w:rsidR="00BD77B3" w:rsidRPr="00BD77B3" w:rsidRDefault="00BD77B3" w:rsidP="00BD77B3">
      <w:pPr>
        <w:tabs>
          <w:tab w:val="left" w:pos="567"/>
        </w:tabs>
        <w:ind w:left="426"/>
        <w:rPr>
          <w:rFonts w:ascii="Verdana" w:hAnsi="Verdana" w:cs="Arial"/>
          <w:b/>
          <w:sz w:val="18"/>
          <w:szCs w:val="18"/>
          <w:lang w:val="x-none" w:eastAsia="x-none"/>
        </w:rPr>
      </w:pPr>
    </w:p>
    <w:p w:rsidR="00BD77B3" w:rsidRPr="00BD77B3" w:rsidRDefault="00BD77B3" w:rsidP="00BD77B3">
      <w:pPr>
        <w:tabs>
          <w:tab w:val="left" w:pos="567"/>
        </w:tabs>
        <w:ind w:left="426"/>
        <w:rPr>
          <w:rFonts w:ascii="Verdana" w:hAnsi="Verdana" w:cs="Arial"/>
          <w:b/>
          <w:sz w:val="18"/>
          <w:szCs w:val="18"/>
          <w:lang w:val="x-none" w:eastAsia="x-none"/>
        </w:rPr>
      </w:pPr>
      <w:r w:rsidRPr="00BD77B3">
        <w:rPr>
          <w:rFonts w:ascii="Verdana" w:hAnsi="Verdana" w:cs="Arial"/>
          <w:b/>
          <w:sz w:val="18"/>
          <w:szCs w:val="18"/>
          <w:lang w:val="x-none" w:eastAsia="x-none"/>
        </w:rPr>
        <w:t>7.2.-GARANTIA DE CUMPLIMIENTO DE CONTRATO</w:t>
      </w:r>
    </w:p>
    <w:p w:rsidR="00BD77B3" w:rsidRPr="00BD77B3" w:rsidRDefault="00BD77B3" w:rsidP="00BD77B3">
      <w:pPr>
        <w:tabs>
          <w:tab w:val="left" w:pos="567"/>
        </w:tabs>
        <w:rPr>
          <w:rFonts w:ascii="Verdana" w:hAnsi="Verdana" w:cs="Arial"/>
          <w:b/>
          <w:sz w:val="18"/>
          <w:szCs w:val="18"/>
          <w:lang w:eastAsia="es-ES"/>
        </w:rPr>
      </w:pPr>
    </w:p>
    <w:p w:rsidR="00BD77B3" w:rsidRPr="00BD77B3" w:rsidRDefault="00BD77B3" w:rsidP="001006EB">
      <w:pPr>
        <w:numPr>
          <w:ilvl w:val="0"/>
          <w:numId w:val="64"/>
        </w:numPr>
        <w:jc w:val="both"/>
        <w:rPr>
          <w:rFonts w:ascii="Verdana" w:hAnsi="Verdana" w:cs="Arial"/>
          <w:iCs/>
          <w:sz w:val="18"/>
          <w:szCs w:val="18"/>
          <w:lang w:eastAsia="es-ES"/>
        </w:rPr>
      </w:pPr>
      <w:r w:rsidRPr="00BD77B3">
        <w:rPr>
          <w:rFonts w:ascii="Verdana" w:hAnsi="Verdana"/>
          <w:snapToGrid w:val="0"/>
          <w:sz w:val="18"/>
          <w:szCs w:val="18"/>
          <w:lang w:eastAsia="es-ES"/>
        </w:rPr>
        <w:t xml:space="preserve">Para la Garantía de Cumplimiento de Contrato el adjudicado deberá presentar </w:t>
      </w:r>
      <w:r w:rsidRPr="00BD77B3">
        <w:rPr>
          <w:rFonts w:ascii="Verdana" w:hAnsi="Verdana"/>
          <w:sz w:val="18"/>
          <w:szCs w:val="18"/>
          <w:lang w:eastAsia="es-ES"/>
        </w:rPr>
        <w:t>para la suscripción del contrato</w:t>
      </w:r>
      <w:r w:rsidRPr="00BD77B3">
        <w:rPr>
          <w:rFonts w:ascii="Verdana" w:hAnsi="Verdana"/>
          <w:snapToGrid w:val="0"/>
          <w:sz w:val="18"/>
          <w:szCs w:val="18"/>
          <w:lang w:eastAsia="es-ES"/>
        </w:rPr>
        <w:t>, una</w:t>
      </w:r>
      <w:r w:rsidRPr="00BD77B3">
        <w:rPr>
          <w:rFonts w:ascii="Verdana" w:hAnsi="Verdana"/>
          <w:b/>
          <w:snapToGrid w:val="0"/>
          <w:sz w:val="18"/>
          <w:szCs w:val="18"/>
          <w:lang w:eastAsia="es-ES"/>
        </w:rPr>
        <w:t xml:space="preserve"> Boleta de Garantía o Garantía a Primer Requerimiento </w:t>
      </w:r>
      <w:r w:rsidRPr="00BD77B3">
        <w:rPr>
          <w:rFonts w:ascii="Verdana" w:hAnsi="Verdana" w:cs="Arial"/>
          <w:sz w:val="18"/>
          <w:szCs w:val="18"/>
          <w:lang w:val="es-ES_tradnl" w:eastAsia="es-ES"/>
        </w:rPr>
        <w:t>con las siguientes características: renovable, irrevocable y de ejecución inmediata</w:t>
      </w:r>
      <w:r w:rsidRPr="00BD77B3">
        <w:rPr>
          <w:rFonts w:ascii="Verdana" w:hAnsi="Verdana"/>
          <w:snapToGrid w:val="0"/>
          <w:sz w:val="18"/>
          <w:szCs w:val="18"/>
          <w:lang w:eastAsia="es-ES"/>
        </w:rPr>
        <w:t xml:space="preserve"> a simple requerimiento de YPFB, por un valor equivalente al </w:t>
      </w:r>
      <w:r w:rsidRPr="00BD77B3">
        <w:rPr>
          <w:rFonts w:ascii="Verdana" w:hAnsi="Verdana"/>
          <w:b/>
          <w:snapToGrid w:val="0"/>
          <w:sz w:val="18"/>
          <w:szCs w:val="18"/>
          <w:lang w:eastAsia="es-ES"/>
        </w:rPr>
        <w:t>siete por ciento (7%) del monto total del contrato o</w:t>
      </w:r>
      <w:r w:rsidRPr="00BD77B3">
        <w:rPr>
          <w:rFonts w:ascii="Verdana" w:hAnsi="Verdana" w:cs="Arial"/>
          <w:iCs/>
          <w:sz w:val="18"/>
          <w:szCs w:val="18"/>
          <w:lang w:eastAsia="es-ES"/>
        </w:rPr>
        <w:t xml:space="preserve"> Nota Expresa solicitando la retención equivalente al siete por ciento (7%) en cada pago mensual. </w:t>
      </w:r>
    </w:p>
    <w:p w:rsidR="00BD77B3" w:rsidRPr="00BD77B3" w:rsidRDefault="00BD77B3" w:rsidP="00BD77B3">
      <w:pPr>
        <w:jc w:val="both"/>
        <w:rPr>
          <w:rFonts w:ascii="Verdana" w:hAnsi="Verdana"/>
          <w:b/>
          <w:snapToGrid w:val="0"/>
          <w:sz w:val="18"/>
          <w:szCs w:val="18"/>
          <w:lang w:eastAsia="es-ES"/>
        </w:rPr>
      </w:pPr>
    </w:p>
    <w:p w:rsidR="00BD77B3" w:rsidRPr="00BD77B3" w:rsidRDefault="00BD77B3" w:rsidP="00BD77B3">
      <w:pPr>
        <w:jc w:val="both"/>
        <w:rPr>
          <w:rFonts w:ascii="Verdana" w:hAnsi="Verdana"/>
          <w:snapToGrid w:val="0"/>
          <w:sz w:val="18"/>
          <w:szCs w:val="18"/>
          <w:lang w:eastAsia="es-ES"/>
        </w:rPr>
      </w:pPr>
      <w:r w:rsidRPr="00BD77B3">
        <w:rPr>
          <w:rFonts w:ascii="Verdana" w:hAnsi="Verdana"/>
          <w:snapToGrid w:val="0"/>
          <w:sz w:val="18"/>
          <w:szCs w:val="18"/>
          <w:lang w:eastAsia="es-ES"/>
        </w:rPr>
        <w:t xml:space="preserve">La Garantía de cumplimiento de contrato deberá tener una validez </w:t>
      </w:r>
      <w:r w:rsidRPr="00BD77B3">
        <w:rPr>
          <w:rFonts w:ascii="Verdana" w:hAnsi="Verdana" w:cs="Arial"/>
          <w:sz w:val="18"/>
          <w:szCs w:val="18"/>
          <w:lang w:eastAsia="es-ES"/>
        </w:rPr>
        <w:t>de 60 días calendarios adicionales a partir de la finalización del contrato.</w:t>
      </w:r>
      <w:r w:rsidRPr="00BD77B3">
        <w:rPr>
          <w:rFonts w:ascii="Verdana" w:hAnsi="Verdana"/>
          <w:snapToGrid w:val="0"/>
          <w:sz w:val="18"/>
          <w:szCs w:val="18"/>
          <w:lang w:eastAsia="es-ES"/>
        </w:rPr>
        <w:t xml:space="preserve"> </w:t>
      </w:r>
    </w:p>
    <w:p w:rsidR="00BD77B3" w:rsidRPr="00BD77B3" w:rsidRDefault="00BD77B3" w:rsidP="00BD77B3">
      <w:pPr>
        <w:jc w:val="both"/>
        <w:rPr>
          <w:rFonts w:ascii="Verdana" w:hAnsi="Verdana"/>
          <w:snapToGrid w:val="0"/>
          <w:sz w:val="18"/>
          <w:szCs w:val="18"/>
          <w:lang w:eastAsia="es-ES"/>
        </w:rPr>
      </w:pPr>
    </w:p>
    <w:p w:rsidR="00BD77B3" w:rsidRPr="00BD77B3" w:rsidRDefault="00BD77B3" w:rsidP="001006EB">
      <w:pPr>
        <w:numPr>
          <w:ilvl w:val="0"/>
          <w:numId w:val="60"/>
        </w:numPr>
        <w:jc w:val="both"/>
        <w:rPr>
          <w:rFonts w:ascii="Verdana" w:hAnsi="Verdana" w:cs="Arial"/>
          <w:b/>
          <w:bCs/>
          <w:sz w:val="18"/>
          <w:szCs w:val="18"/>
          <w:lang w:val="x-none" w:eastAsia="x-none"/>
        </w:rPr>
      </w:pPr>
      <w:r w:rsidRPr="00BD77B3">
        <w:rPr>
          <w:rFonts w:ascii="Verdana" w:hAnsi="Verdana" w:cs="Arial"/>
          <w:b/>
          <w:bCs/>
          <w:sz w:val="18"/>
          <w:szCs w:val="18"/>
          <w:lang w:val="x-none" w:eastAsia="x-none"/>
        </w:rPr>
        <w:t>RESPONSABILIDAD Y RIESGO</w:t>
      </w:r>
    </w:p>
    <w:p w:rsidR="00BD77B3" w:rsidRPr="00BD77B3" w:rsidRDefault="00BD77B3" w:rsidP="00BD77B3">
      <w:pPr>
        <w:ind w:left="360"/>
        <w:jc w:val="both"/>
        <w:rPr>
          <w:rFonts w:ascii="Verdana" w:hAnsi="Verdana" w:cs="Arial"/>
          <w:b/>
          <w:bCs/>
          <w:sz w:val="18"/>
          <w:szCs w:val="18"/>
          <w:lang w:val="x-none" w:eastAsia="x-none"/>
        </w:rPr>
      </w:pP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BD77B3" w:rsidRPr="00BD77B3" w:rsidRDefault="00BD77B3" w:rsidP="00BD77B3">
      <w:pPr>
        <w:autoSpaceDE w:val="0"/>
        <w:autoSpaceDN w:val="0"/>
        <w:adjustRightInd w:val="0"/>
        <w:jc w:val="both"/>
        <w:rPr>
          <w:rFonts w:ascii="Verdana" w:hAnsi="Verdana" w:cs="Arial"/>
          <w:bCs/>
          <w:iCs/>
          <w:color w:val="000000"/>
          <w:sz w:val="18"/>
          <w:szCs w:val="18"/>
          <w:lang w:eastAsia="es-ES"/>
        </w:rPr>
      </w:pPr>
      <w:r w:rsidRPr="00BD77B3">
        <w:rPr>
          <w:rFonts w:ascii="Verdana" w:hAnsi="Verdana" w:cs="Arial"/>
          <w:bCs/>
          <w:iCs/>
          <w:color w:val="000000"/>
          <w:sz w:val="18"/>
          <w:szCs w:val="18"/>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BD77B3" w:rsidRPr="00BD77B3" w:rsidRDefault="00BD77B3" w:rsidP="00BD77B3">
      <w:pPr>
        <w:autoSpaceDE w:val="0"/>
        <w:autoSpaceDN w:val="0"/>
        <w:adjustRightInd w:val="0"/>
        <w:jc w:val="both"/>
        <w:rPr>
          <w:rFonts w:ascii="Verdana" w:hAnsi="Verdana" w:cs="Arial"/>
          <w:bCs/>
          <w:iCs/>
          <w:color w:val="000000"/>
          <w:sz w:val="18"/>
          <w:szCs w:val="18"/>
          <w:lang w:eastAsia="es-ES"/>
        </w:rPr>
      </w:pP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MERMA PERMISIBLE</w:t>
      </w:r>
    </w:p>
    <w:p w:rsidR="00BD77B3" w:rsidRPr="00BD77B3" w:rsidRDefault="00BD77B3" w:rsidP="00BD77B3">
      <w:pPr>
        <w:tabs>
          <w:tab w:val="left" w:pos="567"/>
        </w:tabs>
        <w:ind w:left="426"/>
        <w:rPr>
          <w:rFonts w:ascii="Verdana" w:hAnsi="Verdana" w:cs="Arial"/>
          <w:b/>
          <w:sz w:val="18"/>
          <w:szCs w:val="18"/>
          <w:lang w:val="x-none" w:eastAsia="x-none"/>
        </w:rPr>
      </w:pP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De acuerdo a las condiciones establecidas para el transporte de Hidrocarburos por camiones cisternas y considerando la volatilidad de este producto a transportar, los porcentajes de merma permisible son los siguientes</w:t>
      </w:r>
    </w:p>
    <w:p w:rsidR="00BD77B3" w:rsidRPr="00BD77B3" w:rsidRDefault="00BD77B3" w:rsidP="00BD77B3">
      <w:pPr>
        <w:jc w:val="both"/>
        <w:rPr>
          <w:rFonts w:ascii="Verdana" w:hAnsi="Verdana" w:cs="Arial"/>
          <w:sz w:val="18"/>
          <w:szCs w:val="18"/>
          <w:lang w:eastAsia="es-ES"/>
        </w:rPr>
      </w:pPr>
    </w:p>
    <w:tbl>
      <w:tblPr>
        <w:tblW w:w="6434" w:type="dxa"/>
        <w:jc w:val="center"/>
        <w:tblCellMar>
          <w:left w:w="70" w:type="dxa"/>
          <w:right w:w="70" w:type="dxa"/>
        </w:tblCellMar>
        <w:tblLook w:val="04A0" w:firstRow="1" w:lastRow="0" w:firstColumn="1" w:lastColumn="0" w:noHBand="0" w:noVBand="1"/>
      </w:tblPr>
      <w:tblGrid>
        <w:gridCol w:w="1160"/>
        <w:gridCol w:w="2582"/>
        <w:gridCol w:w="2692"/>
      </w:tblGrid>
      <w:tr w:rsidR="00BD77B3" w:rsidRPr="00BD77B3" w:rsidTr="004F05E0">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BD77B3" w:rsidRPr="00BD77B3" w:rsidRDefault="00BD77B3" w:rsidP="00BD77B3">
            <w:pPr>
              <w:jc w:val="center"/>
              <w:rPr>
                <w:rFonts w:ascii="Calibri" w:hAnsi="Calibri"/>
                <w:b/>
                <w:bCs/>
                <w:color w:val="000000"/>
                <w:sz w:val="18"/>
                <w:szCs w:val="18"/>
                <w:lang w:eastAsia="es-ES"/>
              </w:rPr>
            </w:pPr>
            <w:r w:rsidRPr="00BD77B3">
              <w:rPr>
                <w:rFonts w:ascii="Calibri" w:hAnsi="Calibri"/>
                <w:b/>
                <w:bCs/>
                <w:color w:val="000000"/>
                <w:sz w:val="18"/>
                <w:szCs w:val="18"/>
                <w:lang w:eastAsia="es-ES"/>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BD77B3" w:rsidRPr="00BD77B3" w:rsidRDefault="00BD77B3" w:rsidP="00BD77B3">
            <w:pPr>
              <w:jc w:val="center"/>
              <w:rPr>
                <w:rFonts w:ascii="Calibri" w:hAnsi="Calibri"/>
                <w:b/>
                <w:bCs/>
                <w:color w:val="000000"/>
                <w:sz w:val="18"/>
                <w:szCs w:val="18"/>
                <w:lang w:eastAsia="es-ES"/>
              </w:rPr>
            </w:pPr>
            <w:r w:rsidRPr="00BD77B3">
              <w:rPr>
                <w:rFonts w:ascii="Calibri" w:hAnsi="Calibri"/>
                <w:b/>
                <w:bCs/>
                <w:color w:val="000000"/>
                <w:sz w:val="18"/>
                <w:szCs w:val="18"/>
                <w:lang w:eastAsia="es-ES"/>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BD77B3" w:rsidRPr="00BD77B3" w:rsidRDefault="00BD77B3" w:rsidP="00BD77B3">
            <w:pPr>
              <w:jc w:val="center"/>
              <w:rPr>
                <w:rFonts w:ascii="Calibri" w:hAnsi="Calibri"/>
                <w:b/>
                <w:bCs/>
                <w:color w:val="000000"/>
                <w:sz w:val="18"/>
                <w:szCs w:val="18"/>
                <w:lang w:eastAsia="es-ES"/>
              </w:rPr>
            </w:pPr>
            <w:r w:rsidRPr="00BD77B3">
              <w:rPr>
                <w:rFonts w:ascii="Calibri" w:hAnsi="Calibri"/>
                <w:b/>
                <w:bCs/>
                <w:color w:val="000000"/>
                <w:sz w:val="18"/>
                <w:szCs w:val="18"/>
                <w:lang w:eastAsia="es-ES"/>
              </w:rPr>
              <w:t>Costo Merma</w:t>
            </w:r>
          </w:p>
        </w:tc>
      </w:tr>
      <w:tr w:rsidR="00BD77B3" w:rsidRPr="00BD77B3" w:rsidTr="004F05E0">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olor w:val="000000"/>
                <w:sz w:val="18"/>
                <w:szCs w:val="18"/>
                <w:lang w:eastAsia="es-ES"/>
              </w:rPr>
            </w:pPr>
            <w:r w:rsidRPr="00BD77B3">
              <w:rPr>
                <w:rFonts w:ascii="Calibri" w:hAnsi="Calibri"/>
                <w:color w:val="000000"/>
                <w:sz w:val="18"/>
                <w:szCs w:val="18"/>
                <w:lang w:eastAsia="es-ES"/>
              </w:rPr>
              <w:t>Gasolina</w:t>
            </w:r>
          </w:p>
        </w:tc>
        <w:tc>
          <w:tcPr>
            <w:tcW w:w="2582"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olor w:val="000000"/>
                <w:sz w:val="18"/>
                <w:szCs w:val="18"/>
                <w:lang w:eastAsia="es-ES"/>
              </w:rPr>
            </w:pPr>
            <w:r w:rsidRPr="00BD77B3">
              <w:rPr>
                <w:rFonts w:ascii="Calibri" w:hAnsi="Calibri"/>
                <w:color w:val="000000"/>
                <w:sz w:val="18"/>
                <w:szCs w:val="18"/>
                <w:lang w:eastAsia="es-ES"/>
              </w:rPr>
              <w:t>0,50%</w:t>
            </w:r>
          </w:p>
        </w:tc>
        <w:tc>
          <w:tcPr>
            <w:tcW w:w="2692" w:type="dxa"/>
            <w:tcBorders>
              <w:top w:val="single" w:sz="4" w:space="0" w:color="auto"/>
              <w:left w:val="single" w:sz="4" w:space="0" w:color="auto"/>
              <w:bottom w:val="single" w:sz="4" w:space="0" w:color="auto"/>
              <w:right w:val="double" w:sz="6" w:space="0" w:color="auto"/>
            </w:tcBorders>
            <w:vAlign w:val="center"/>
          </w:tcPr>
          <w:p w:rsidR="00BD77B3" w:rsidRPr="00BD77B3" w:rsidRDefault="00BD77B3" w:rsidP="00BD77B3">
            <w:pPr>
              <w:jc w:val="center"/>
              <w:rPr>
                <w:rFonts w:ascii="Calibri" w:hAnsi="Calibri"/>
                <w:color w:val="000000"/>
                <w:sz w:val="18"/>
                <w:szCs w:val="18"/>
                <w:lang w:eastAsia="es-ES"/>
              </w:rPr>
            </w:pPr>
            <w:r w:rsidRPr="00BD77B3">
              <w:rPr>
                <w:rFonts w:ascii="Calibri" w:hAnsi="Calibri"/>
                <w:color w:val="000000"/>
                <w:sz w:val="18"/>
                <w:szCs w:val="18"/>
                <w:lang w:eastAsia="es-ES"/>
              </w:rPr>
              <w:t>Del Precio Pre-Terminal</w:t>
            </w:r>
          </w:p>
        </w:tc>
      </w:tr>
      <w:tr w:rsidR="00BD77B3" w:rsidRPr="00BD77B3" w:rsidTr="004F05E0">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olor w:val="000000"/>
                <w:sz w:val="18"/>
                <w:szCs w:val="18"/>
                <w:lang w:eastAsia="es-ES"/>
              </w:rPr>
            </w:pPr>
            <w:r w:rsidRPr="00BD77B3">
              <w:rPr>
                <w:rFonts w:ascii="Calibri" w:hAnsi="Calibri"/>
                <w:color w:val="000000"/>
                <w:sz w:val="18"/>
                <w:szCs w:val="18"/>
                <w:lang w:eastAsia="es-ES"/>
              </w:rPr>
              <w:t>Diesel Oíl</w:t>
            </w:r>
          </w:p>
        </w:tc>
        <w:tc>
          <w:tcPr>
            <w:tcW w:w="2582" w:type="dxa"/>
            <w:tcBorders>
              <w:top w:val="nil"/>
              <w:left w:val="nil"/>
              <w:bottom w:val="single" w:sz="4" w:space="0" w:color="auto"/>
              <w:right w:val="single" w:sz="4" w:space="0" w:color="auto"/>
            </w:tcBorders>
            <w:shd w:val="clear" w:color="auto" w:fill="auto"/>
            <w:vAlign w:val="center"/>
          </w:tcPr>
          <w:p w:rsidR="00BD77B3" w:rsidRPr="00BD77B3" w:rsidRDefault="00BD77B3" w:rsidP="00BD77B3">
            <w:pPr>
              <w:jc w:val="center"/>
              <w:rPr>
                <w:rFonts w:ascii="Calibri" w:hAnsi="Calibri"/>
                <w:color w:val="000000"/>
                <w:sz w:val="18"/>
                <w:szCs w:val="18"/>
                <w:lang w:eastAsia="es-ES"/>
              </w:rPr>
            </w:pPr>
            <w:r w:rsidRPr="00BD77B3">
              <w:rPr>
                <w:rFonts w:ascii="Calibri" w:hAnsi="Calibri"/>
                <w:color w:val="000000"/>
                <w:sz w:val="18"/>
                <w:szCs w:val="18"/>
                <w:lang w:eastAsia="es-ES"/>
              </w:rPr>
              <w:t>0,25%</w:t>
            </w:r>
          </w:p>
        </w:tc>
        <w:tc>
          <w:tcPr>
            <w:tcW w:w="2692" w:type="dxa"/>
            <w:tcBorders>
              <w:top w:val="single" w:sz="4" w:space="0" w:color="auto"/>
              <w:left w:val="single" w:sz="4" w:space="0" w:color="auto"/>
              <w:bottom w:val="single" w:sz="4" w:space="0" w:color="auto"/>
              <w:right w:val="double" w:sz="6" w:space="0" w:color="auto"/>
            </w:tcBorders>
            <w:vAlign w:val="center"/>
          </w:tcPr>
          <w:p w:rsidR="00BD77B3" w:rsidRPr="00BD77B3" w:rsidRDefault="00BD77B3" w:rsidP="00BD77B3">
            <w:pPr>
              <w:jc w:val="center"/>
              <w:rPr>
                <w:rFonts w:ascii="Calibri" w:hAnsi="Calibri"/>
                <w:color w:val="000000"/>
                <w:sz w:val="18"/>
                <w:szCs w:val="18"/>
                <w:lang w:eastAsia="es-ES"/>
              </w:rPr>
            </w:pPr>
            <w:r w:rsidRPr="00BD77B3">
              <w:rPr>
                <w:rFonts w:ascii="Calibri" w:hAnsi="Calibri"/>
                <w:color w:val="000000"/>
                <w:sz w:val="18"/>
                <w:szCs w:val="18"/>
                <w:lang w:eastAsia="es-ES"/>
              </w:rPr>
              <w:t>Del Precio Pre-Terminal</w:t>
            </w:r>
          </w:p>
        </w:tc>
      </w:tr>
    </w:tbl>
    <w:p w:rsidR="00BD77B3" w:rsidRPr="00BD77B3" w:rsidRDefault="00BD77B3" w:rsidP="00BD77B3">
      <w:pPr>
        <w:jc w:val="both"/>
        <w:rPr>
          <w:rFonts w:ascii="Verdana" w:hAnsi="Verdana" w:cs="Arial"/>
          <w:sz w:val="18"/>
          <w:szCs w:val="18"/>
          <w:lang w:eastAsia="es-ES"/>
        </w:rPr>
      </w:pP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El Porcentaje de Merma Permisible se calcula sobre el volumen total cargado en Planta de Origen.</w:t>
      </w:r>
    </w:p>
    <w:p w:rsidR="00BD77B3" w:rsidRPr="00BD77B3" w:rsidRDefault="00BD77B3" w:rsidP="00BD77B3">
      <w:pPr>
        <w:jc w:val="both"/>
        <w:rPr>
          <w:rFonts w:ascii="Verdana" w:hAnsi="Verdana" w:cs="Arial"/>
          <w:sz w:val="18"/>
          <w:szCs w:val="18"/>
          <w:lang w:eastAsia="es-ES"/>
        </w:rPr>
      </w:pP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TARJETA DE CALIBRACIÓN</w:t>
      </w:r>
    </w:p>
    <w:p w:rsidR="00BD77B3" w:rsidRPr="00BD77B3" w:rsidRDefault="00BD77B3" w:rsidP="00BD77B3">
      <w:pPr>
        <w:ind w:left="708"/>
        <w:rPr>
          <w:rFonts w:ascii="Verdana" w:hAnsi="Verdana" w:cs="Arial"/>
          <w:sz w:val="18"/>
          <w:szCs w:val="18"/>
          <w:lang w:val="x-none" w:eastAsia="x-none"/>
        </w:rPr>
      </w:pPr>
    </w:p>
    <w:p w:rsidR="00BD77B3" w:rsidRPr="00BD77B3" w:rsidRDefault="00BD77B3" w:rsidP="00BD77B3">
      <w:pPr>
        <w:jc w:val="both"/>
        <w:rPr>
          <w:rFonts w:ascii="Verdana" w:hAnsi="Verdana" w:cs="Arial"/>
          <w:sz w:val="18"/>
          <w:szCs w:val="18"/>
          <w:lang w:val="x-none" w:eastAsia="x-none"/>
        </w:rPr>
      </w:pPr>
      <w:r w:rsidRPr="00BD77B3">
        <w:rPr>
          <w:rFonts w:ascii="Verdana" w:hAnsi="Verdana" w:cs="Arial"/>
          <w:sz w:val="18"/>
          <w:szCs w:val="18"/>
          <w:lang w:val="x-none" w:eastAsia="x-none"/>
        </w:rPr>
        <w:lastRenderedPageBreak/>
        <w:t>Todos los camiones cisternas deben contar con sus Tarjetas de Calibración vigentes y validadas por IBMETRO.</w:t>
      </w:r>
    </w:p>
    <w:p w:rsidR="00BD77B3" w:rsidRPr="00BD77B3" w:rsidRDefault="00BD77B3" w:rsidP="00BD77B3">
      <w:pPr>
        <w:jc w:val="both"/>
        <w:rPr>
          <w:rFonts w:ascii="Verdana" w:hAnsi="Verdana" w:cs="Arial"/>
          <w:sz w:val="18"/>
          <w:szCs w:val="18"/>
          <w:lang w:val="x-none" w:eastAsia="x-none"/>
        </w:rPr>
      </w:pP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TRÁMITE HOJAS DE RUTA</w:t>
      </w:r>
    </w:p>
    <w:p w:rsidR="00BD77B3" w:rsidRPr="00BD77B3" w:rsidRDefault="00BD77B3" w:rsidP="00BD77B3">
      <w:pPr>
        <w:tabs>
          <w:tab w:val="left" w:pos="567"/>
        </w:tabs>
        <w:ind w:left="426"/>
        <w:rPr>
          <w:rFonts w:ascii="Verdana" w:hAnsi="Verdana" w:cs="Arial"/>
          <w:b/>
          <w:sz w:val="18"/>
          <w:szCs w:val="18"/>
          <w:lang w:val="x-none" w:eastAsia="x-none"/>
        </w:rPr>
      </w:pP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 xml:space="preserve">El trámite de Hojas de Ruta y los costos que este demande para poder realizar el transporte de combustible dentro de nuestro país, deberá realizado por las empresas de transporte. </w:t>
      </w:r>
    </w:p>
    <w:p w:rsidR="00BD77B3" w:rsidRPr="00BD77B3" w:rsidRDefault="00BD77B3" w:rsidP="00BD77B3">
      <w:pPr>
        <w:jc w:val="both"/>
        <w:rPr>
          <w:rFonts w:ascii="Verdana" w:hAnsi="Verdana" w:cs="Arial"/>
          <w:sz w:val="18"/>
          <w:szCs w:val="18"/>
          <w:lang w:eastAsia="es-ES"/>
        </w:rPr>
      </w:pPr>
    </w:p>
    <w:p w:rsidR="00BD77B3" w:rsidRPr="00BD77B3" w:rsidRDefault="00BD77B3" w:rsidP="00BD77B3">
      <w:pPr>
        <w:jc w:val="both"/>
        <w:rPr>
          <w:rFonts w:ascii="Verdana" w:hAnsi="Verdana" w:cs="Arial"/>
          <w:sz w:val="18"/>
          <w:szCs w:val="18"/>
          <w:lang w:eastAsia="es-ES"/>
        </w:rPr>
      </w:pP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FORMA DE PAGO</w:t>
      </w:r>
    </w:p>
    <w:p w:rsidR="00BD77B3" w:rsidRPr="00BD77B3" w:rsidRDefault="00BD77B3" w:rsidP="00BD77B3">
      <w:pPr>
        <w:tabs>
          <w:tab w:val="left" w:pos="567"/>
        </w:tabs>
        <w:rPr>
          <w:rFonts w:ascii="Verdana" w:hAnsi="Verdana" w:cs="Arial"/>
          <w:b/>
          <w:sz w:val="18"/>
          <w:szCs w:val="18"/>
          <w:lang w:val="x-none" w:eastAsia="x-none"/>
        </w:rPr>
      </w:pPr>
    </w:p>
    <w:p w:rsidR="00BD77B3" w:rsidRPr="00BD77B3" w:rsidRDefault="00BD77B3" w:rsidP="00BD77B3">
      <w:pPr>
        <w:tabs>
          <w:tab w:val="left" w:pos="567"/>
        </w:tabs>
        <w:rPr>
          <w:rFonts w:ascii="Verdana" w:hAnsi="Verdana" w:cs="Arial"/>
          <w:b/>
          <w:sz w:val="18"/>
          <w:szCs w:val="18"/>
          <w:lang w:val="x-none" w:eastAsia="x-none"/>
        </w:rPr>
      </w:pPr>
      <w:r w:rsidRPr="00BD77B3">
        <w:rPr>
          <w:rFonts w:ascii="Verdana" w:hAnsi="Verdana" w:cs="Arial"/>
          <w:sz w:val="18"/>
          <w:szCs w:val="18"/>
          <w:lang w:val="x-none" w:eastAsia="x-none"/>
        </w:rPr>
        <w:t>La Forma de Pago a aplicarse será vía SIGMA/SIGEP cada 15 días por los viajes efectuados o volúmenes transportados, previo informe de conformidad emitido por el fiscal del servicio.</w:t>
      </w:r>
    </w:p>
    <w:p w:rsidR="00BD77B3" w:rsidRPr="00BD77B3" w:rsidRDefault="00BD77B3" w:rsidP="00BD77B3">
      <w:pPr>
        <w:tabs>
          <w:tab w:val="left" w:pos="567"/>
        </w:tabs>
        <w:rPr>
          <w:rFonts w:ascii="Verdana" w:hAnsi="Verdana" w:cs="Arial"/>
          <w:b/>
          <w:sz w:val="18"/>
          <w:szCs w:val="18"/>
          <w:lang w:val="x-none" w:eastAsia="x-none"/>
        </w:rPr>
      </w:pPr>
    </w:p>
    <w:p w:rsidR="00BD77B3" w:rsidRPr="00BD77B3" w:rsidRDefault="00BD77B3" w:rsidP="001006EB">
      <w:pPr>
        <w:numPr>
          <w:ilvl w:val="0"/>
          <w:numId w:val="60"/>
        </w:numPr>
        <w:jc w:val="both"/>
        <w:rPr>
          <w:rFonts w:ascii="Verdana" w:hAnsi="Verdana" w:cs="Calibri"/>
          <w:b/>
          <w:sz w:val="18"/>
          <w:szCs w:val="18"/>
          <w:lang w:eastAsia="es-ES"/>
        </w:rPr>
      </w:pPr>
      <w:r w:rsidRPr="00BD77B3">
        <w:rPr>
          <w:rFonts w:ascii="Verdana" w:hAnsi="Verdana" w:cs="Calibri"/>
          <w:b/>
          <w:sz w:val="18"/>
          <w:szCs w:val="18"/>
          <w:lang w:eastAsia="es-ES"/>
        </w:rPr>
        <w:t>ACTIVIDADES PREVIAS A LA PRESENTACION DE PROPUESTAS</w:t>
      </w:r>
    </w:p>
    <w:p w:rsidR="00BD77B3" w:rsidRPr="00BD77B3" w:rsidRDefault="00BD77B3" w:rsidP="00BD77B3">
      <w:pPr>
        <w:tabs>
          <w:tab w:val="left" w:pos="567"/>
        </w:tabs>
        <w:ind w:left="426"/>
        <w:rPr>
          <w:rFonts w:ascii="Verdana" w:hAnsi="Verdana" w:cs="Arial"/>
          <w:b/>
          <w:sz w:val="18"/>
          <w:szCs w:val="18"/>
          <w:lang w:val="x-none" w:eastAsia="x-none"/>
        </w:rPr>
      </w:pPr>
    </w:p>
    <w:p w:rsidR="00BD77B3" w:rsidRPr="00BD77B3" w:rsidRDefault="00BD77B3" w:rsidP="00BD77B3">
      <w:pPr>
        <w:jc w:val="both"/>
        <w:rPr>
          <w:rFonts w:ascii="Verdana" w:hAnsi="Verdana" w:cs="Calibri"/>
          <w:sz w:val="18"/>
          <w:szCs w:val="18"/>
          <w:lang w:eastAsia="es-ES"/>
        </w:rPr>
      </w:pPr>
      <w:r w:rsidRPr="00BD77B3">
        <w:rPr>
          <w:rFonts w:ascii="Verdana" w:hAnsi="Verdana" w:cs="Calibri"/>
          <w:sz w:val="18"/>
          <w:szCs w:val="18"/>
          <w:lang w:eastAsia="es-ES"/>
        </w:rPr>
        <w:t>Se contemplan las siguientes actividades previas a la presentación de propuestas, según las fechas y horas previstas en el cronograma de plazos:</w:t>
      </w:r>
    </w:p>
    <w:p w:rsidR="00BD77B3" w:rsidRPr="00BD77B3" w:rsidRDefault="00BD77B3" w:rsidP="00BD77B3">
      <w:pPr>
        <w:jc w:val="both"/>
        <w:rPr>
          <w:rFonts w:ascii="Verdana" w:hAnsi="Verdana" w:cs="Calibri"/>
          <w:sz w:val="18"/>
          <w:szCs w:val="18"/>
          <w:lang w:eastAsia="es-ES"/>
        </w:rPr>
      </w:pPr>
    </w:p>
    <w:p w:rsidR="00BD77B3" w:rsidRPr="00BD77B3" w:rsidRDefault="00BD77B3" w:rsidP="00BD77B3">
      <w:pPr>
        <w:jc w:val="both"/>
        <w:rPr>
          <w:rFonts w:ascii="Verdana" w:hAnsi="Verdana" w:cs="Calibri"/>
          <w:b/>
          <w:sz w:val="18"/>
          <w:szCs w:val="18"/>
          <w:lang w:eastAsia="es-ES"/>
        </w:rPr>
      </w:pPr>
      <w:r w:rsidRPr="00BD77B3">
        <w:rPr>
          <w:rFonts w:ascii="Verdana" w:hAnsi="Verdana" w:cs="Calibri"/>
          <w:b/>
          <w:sz w:val="18"/>
          <w:szCs w:val="18"/>
          <w:lang w:eastAsia="es-ES"/>
        </w:rPr>
        <w:t>13.1</w:t>
      </w:r>
      <w:r w:rsidRPr="00BD77B3">
        <w:rPr>
          <w:rFonts w:ascii="Verdana" w:hAnsi="Verdana" w:cs="Calibri"/>
          <w:b/>
          <w:sz w:val="18"/>
          <w:szCs w:val="18"/>
          <w:lang w:eastAsia="es-ES"/>
        </w:rPr>
        <w:tab/>
        <w:t>CONSULTAS ESCRITAS SOBRE EL DBC</w:t>
      </w:r>
    </w:p>
    <w:p w:rsidR="00BD77B3" w:rsidRPr="00BD77B3" w:rsidRDefault="00BD77B3" w:rsidP="00BD77B3">
      <w:pPr>
        <w:jc w:val="both"/>
        <w:rPr>
          <w:rFonts w:ascii="Verdana" w:hAnsi="Verdana" w:cs="Calibri"/>
          <w:sz w:val="18"/>
          <w:szCs w:val="18"/>
          <w:lang w:eastAsia="es-ES"/>
        </w:rPr>
      </w:pPr>
      <w:r w:rsidRPr="00BD77B3">
        <w:rPr>
          <w:rFonts w:ascii="Verdana" w:hAnsi="Verdana" w:cs="Calibri"/>
          <w:sz w:val="18"/>
          <w:szCs w:val="18"/>
          <w:lang w:eastAsia="es-ES"/>
        </w:rPr>
        <w:t>Cualquier empresa proponente podrá realizar consultas escritas al DBC mismas que deberán ser enviadas al correo electrónico institucional descrito en el cronograma de actividades. Las consultas escritas y las consultas en sala serán atendidas en la Reunión de Aclaración.</w:t>
      </w:r>
    </w:p>
    <w:p w:rsidR="00BD77B3" w:rsidRPr="00BD77B3" w:rsidRDefault="00BD77B3" w:rsidP="00BD77B3">
      <w:pPr>
        <w:jc w:val="both"/>
        <w:rPr>
          <w:rFonts w:ascii="Verdana" w:hAnsi="Verdana" w:cs="Calibri"/>
          <w:sz w:val="18"/>
          <w:szCs w:val="18"/>
          <w:lang w:eastAsia="es-ES"/>
        </w:rPr>
      </w:pPr>
    </w:p>
    <w:p w:rsidR="00BD77B3" w:rsidRPr="00BD77B3" w:rsidRDefault="00BD77B3" w:rsidP="001006EB">
      <w:pPr>
        <w:numPr>
          <w:ilvl w:val="1"/>
          <w:numId w:val="60"/>
        </w:numPr>
        <w:ind w:left="720" w:hanging="720"/>
        <w:jc w:val="both"/>
        <w:rPr>
          <w:rFonts w:ascii="Verdana" w:hAnsi="Verdana" w:cs="Calibri"/>
          <w:b/>
          <w:sz w:val="18"/>
          <w:szCs w:val="18"/>
          <w:lang w:eastAsia="es-ES"/>
        </w:rPr>
      </w:pPr>
      <w:r w:rsidRPr="00BD77B3">
        <w:rPr>
          <w:rFonts w:ascii="Verdana" w:hAnsi="Verdana" w:cs="Calibri"/>
          <w:b/>
          <w:sz w:val="18"/>
          <w:szCs w:val="18"/>
          <w:lang w:eastAsia="es-ES"/>
        </w:rPr>
        <w:t>REUNIÓN DE ACLARACIÓN</w:t>
      </w:r>
    </w:p>
    <w:p w:rsidR="00BD77B3" w:rsidRPr="00BD77B3" w:rsidRDefault="00BD77B3" w:rsidP="00BD77B3">
      <w:pPr>
        <w:jc w:val="both"/>
        <w:rPr>
          <w:rFonts w:ascii="Verdana" w:hAnsi="Verdana" w:cs="Calibri"/>
          <w:b/>
          <w:sz w:val="18"/>
          <w:szCs w:val="18"/>
          <w:lang w:eastAsia="es-ES"/>
        </w:rPr>
      </w:pPr>
    </w:p>
    <w:p w:rsidR="00BD77B3" w:rsidRPr="00BD77B3" w:rsidRDefault="00BD77B3" w:rsidP="00BD77B3">
      <w:pPr>
        <w:jc w:val="both"/>
        <w:rPr>
          <w:rFonts w:ascii="Verdana" w:hAnsi="Verdana" w:cs="Calibri"/>
          <w:sz w:val="18"/>
          <w:szCs w:val="18"/>
          <w:lang w:eastAsia="es-ES"/>
        </w:rPr>
      </w:pPr>
      <w:r w:rsidRPr="00BD77B3">
        <w:rPr>
          <w:rFonts w:ascii="Verdana" w:hAnsi="Verdana" w:cs="Calibri"/>
          <w:sz w:val="18"/>
          <w:szCs w:val="18"/>
          <w:lang w:eastAsia="es-ES"/>
        </w:rPr>
        <w:t>Es un acto público que se realizará en la fecha y hora señaladas en el cronograma de plazos, en las que pueden participar todos los potenciales proponentes, quienes podrán expresar sus consultas sobre el DBC o el proceso de contratación.</w:t>
      </w:r>
    </w:p>
    <w:p w:rsidR="00BD77B3" w:rsidRPr="00BD77B3" w:rsidRDefault="00BD77B3" w:rsidP="00BD77B3">
      <w:pPr>
        <w:jc w:val="both"/>
        <w:rPr>
          <w:rFonts w:ascii="Verdana" w:hAnsi="Verdana" w:cs="Calibri"/>
          <w:sz w:val="18"/>
          <w:szCs w:val="18"/>
          <w:lang w:eastAsia="es-ES"/>
        </w:rPr>
      </w:pPr>
      <w:r w:rsidRPr="00BD77B3">
        <w:rPr>
          <w:rFonts w:ascii="Verdana" w:hAnsi="Verdana" w:cs="Calibri"/>
          <w:sz w:val="18"/>
          <w:szCs w:val="18"/>
          <w:lang w:eastAsia="es-ES"/>
        </w:rPr>
        <w:t>Las solicitudes de aclaración realizadas en sala, y las consultas escritas y sus respuestas, deberán ser tratadas en la Reunión de Aclaración.</w:t>
      </w:r>
    </w:p>
    <w:p w:rsidR="00BD77B3" w:rsidRPr="00BD77B3" w:rsidRDefault="00BD77B3" w:rsidP="00BD77B3">
      <w:pPr>
        <w:jc w:val="both"/>
        <w:rPr>
          <w:rFonts w:ascii="Verdana" w:hAnsi="Verdana" w:cs="Calibri"/>
          <w:sz w:val="18"/>
          <w:szCs w:val="18"/>
          <w:lang w:eastAsia="es-ES"/>
        </w:rPr>
      </w:pPr>
      <w:r w:rsidRPr="00BD77B3">
        <w:rPr>
          <w:rFonts w:ascii="Verdana" w:hAnsi="Verdana" w:cs="Calibri"/>
          <w:sz w:val="18"/>
          <w:szCs w:val="18"/>
          <w:lang w:eastAsia="es-ES"/>
        </w:rPr>
        <w:t xml:space="preserve">El Acta de Reunión de Aclaración con los aspectos considerados, serán publicadas en la página web de YPFB </w:t>
      </w:r>
      <w:hyperlink r:id="rId15" w:history="1">
        <w:r w:rsidRPr="00BD77B3">
          <w:rPr>
            <w:rFonts w:ascii="Verdana" w:hAnsi="Verdana" w:cs="Calibri"/>
            <w:color w:val="0000FF"/>
            <w:sz w:val="18"/>
            <w:szCs w:val="18"/>
            <w:u w:val="single"/>
            <w:lang w:eastAsia="es-ES"/>
          </w:rPr>
          <w:t>www.ypfb.gob.bo</w:t>
        </w:r>
      </w:hyperlink>
      <w:r w:rsidRPr="00BD77B3">
        <w:rPr>
          <w:rFonts w:ascii="Verdana" w:hAnsi="Verdana" w:cs="Calibri"/>
          <w:sz w:val="18"/>
          <w:szCs w:val="18"/>
          <w:lang w:eastAsia="es-ES"/>
        </w:rPr>
        <w:t xml:space="preserve"> como medio oficial de comunicación.  </w:t>
      </w:r>
    </w:p>
    <w:p w:rsidR="00BD77B3" w:rsidRPr="00BD77B3" w:rsidRDefault="00BD77B3" w:rsidP="00BD77B3">
      <w:pPr>
        <w:jc w:val="both"/>
        <w:rPr>
          <w:rFonts w:ascii="Verdana" w:hAnsi="Verdana" w:cs="Calibri"/>
          <w:sz w:val="18"/>
          <w:szCs w:val="18"/>
          <w:lang w:eastAsia="es-ES"/>
        </w:rPr>
      </w:pPr>
    </w:p>
    <w:p w:rsidR="00BD77B3" w:rsidRPr="00BD77B3" w:rsidRDefault="00BD77B3" w:rsidP="001006EB">
      <w:pPr>
        <w:numPr>
          <w:ilvl w:val="0"/>
          <w:numId w:val="60"/>
        </w:numPr>
        <w:tabs>
          <w:tab w:val="left" w:pos="567"/>
        </w:tabs>
        <w:ind w:left="426" w:hanging="426"/>
        <w:rPr>
          <w:rFonts w:ascii="Verdana" w:hAnsi="Verdana" w:cs="Arial"/>
          <w:b/>
          <w:sz w:val="18"/>
          <w:szCs w:val="18"/>
          <w:lang w:val="x-none" w:eastAsia="x-none"/>
        </w:rPr>
      </w:pPr>
      <w:r w:rsidRPr="00BD77B3">
        <w:rPr>
          <w:rFonts w:ascii="Verdana" w:hAnsi="Verdana" w:cs="Arial"/>
          <w:b/>
          <w:sz w:val="18"/>
          <w:szCs w:val="18"/>
          <w:lang w:val="x-none" w:eastAsia="x-none"/>
        </w:rPr>
        <w:t>DOCUMENTOS PARA PRESENTAR SU PROPUESTA</w:t>
      </w:r>
    </w:p>
    <w:p w:rsidR="00BD77B3" w:rsidRPr="00BD77B3" w:rsidRDefault="00BD77B3" w:rsidP="00BD77B3">
      <w:pPr>
        <w:tabs>
          <w:tab w:val="left" w:pos="567"/>
        </w:tabs>
        <w:rPr>
          <w:rFonts w:ascii="Verdana" w:hAnsi="Verdana" w:cs="Arial"/>
          <w:b/>
          <w:sz w:val="18"/>
          <w:szCs w:val="18"/>
          <w:lang w:val="es-CR" w:eastAsia="x-none"/>
        </w:rPr>
      </w:pPr>
    </w:p>
    <w:p w:rsidR="00BD77B3" w:rsidRPr="00BD77B3" w:rsidRDefault="00BD77B3" w:rsidP="00BD77B3">
      <w:pPr>
        <w:tabs>
          <w:tab w:val="left" w:pos="709"/>
        </w:tabs>
        <w:ind w:left="2124" w:hanging="2124"/>
        <w:jc w:val="both"/>
        <w:rPr>
          <w:rFonts w:ascii="Verdana" w:hAnsi="Verdana" w:cs="Calibri"/>
          <w:b/>
          <w:sz w:val="18"/>
          <w:szCs w:val="18"/>
          <w:lang w:val="es-BO" w:eastAsia="es-ES"/>
        </w:rPr>
      </w:pPr>
      <w:r w:rsidRPr="00BD77B3">
        <w:rPr>
          <w:rFonts w:ascii="Verdana" w:hAnsi="Verdana" w:cs="Calibri"/>
          <w:b/>
          <w:sz w:val="18"/>
          <w:szCs w:val="18"/>
          <w:lang w:val="es-BO" w:eastAsia="es-ES"/>
        </w:rPr>
        <w:t>Formularios/Documentos Administrativos:</w:t>
      </w:r>
    </w:p>
    <w:p w:rsidR="00BD77B3" w:rsidRPr="00BD77B3" w:rsidRDefault="00BD77B3" w:rsidP="00BD77B3">
      <w:pPr>
        <w:tabs>
          <w:tab w:val="left" w:pos="709"/>
        </w:tabs>
        <w:ind w:left="2124" w:hanging="2124"/>
        <w:jc w:val="both"/>
        <w:rPr>
          <w:rFonts w:ascii="Verdana" w:hAnsi="Verdana" w:cs="Calibri"/>
          <w:b/>
          <w:sz w:val="18"/>
          <w:szCs w:val="18"/>
          <w:lang w:val="es-BO" w:eastAsia="es-ES"/>
        </w:rPr>
      </w:pPr>
    </w:p>
    <w:p w:rsidR="00BD77B3" w:rsidRPr="00BD77B3" w:rsidRDefault="00BD77B3" w:rsidP="00BD77B3">
      <w:pPr>
        <w:numPr>
          <w:ilvl w:val="0"/>
          <w:numId w:val="24"/>
        </w:numPr>
        <w:ind w:left="1276"/>
        <w:jc w:val="both"/>
        <w:rPr>
          <w:rFonts w:ascii="Verdana" w:hAnsi="Verdana" w:cs="Calibri"/>
          <w:sz w:val="18"/>
          <w:szCs w:val="18"/>
          <w:lang w:eastAsia="es-ES"/>
        </w:rPr>
      </w:pPr>
      <w:r w:rsidRPr="00BD77B3">
        <w:rPr>
          <w:rFonts w:ascii="Verdana" w:hAnsi="Verdana" w:cs="Calibri"/>
          <w:sz w:val="18"/>
          <w:szCs w:val="18"/>
          <w:lang w:eastAsia="es-ES"/>
        </w:rPr>
        <w:t>Formulario A-1 Carta de presentación de la propuesta.</w:t>
      </w:r>
    </w:p>
    <w:p w:rsidR="00BD77B3" w:rsidRPr="00BD77B3" w:rsidRDefault="00BD77B3" w:rsidP="00BD77B3">
      <w:pPr>
        <w:numPr>
          <w:ilvl w:val="0"/>
          <w:numId w:val="24"/>
        </w:numPr>
        <w:ind w:left="1276"/>
        <w:jc w:val="both"/>
        <w:rPr>
          <w:rFonts w:ascii="Verdana" w:hAnsi="Verdana" w:cs="Calibri"/>
          <w:sz w:val="18"/>
          <w:szCs w:val="18"/>
          <w:lang w:eastAsia="es-ES"/>
        </w:rPr>
      </w:pPr>
      <w:r w:rsidRPr="00BD77B3">
        <w:rPr>
          <w:rFonts w:ascii="Verdana" w:hAnsi="Verdana" w:cs="Calibri"/>
          <w:sz w:val="18"/>
          <w:szCs w:val="18"/>
          <w:lang w:eastAsia="es-ES"/>
        </w:rPr>
        <w:t>Formulario de Identificación del Proponente.</w:t>
      </w:r>
    </w:p>
    <w:p w:rsidR="00BD77B3" w:rsidRPr="00BD77B3" w:rsidRDefault="00BD77B3" w:rsidP="00BD77B3">
      <w:pPr>
        <w:numPr>
          <w:ilvl w:val="0"/>
          <w:numId w:val="24"/>
        </w:numPr>
        <w:ind w:left="1276"/>
        <w:jc w:val="both"/>
        <w:rPr>
          <w:rFonts w:ascii="Verdana" w:hAnsi="Verdana" w:cs="Calibri"/>
          <w:color w:val="000000"/>
          <w:sz w:val="18"/>
          <w:szCs w:val="18"/>
          <w:lang w:eastAsia="es-ES"/>
        </w:rPr>
      </w:pPr>
      <w:r w:rsidRPr="00BD77B3">
        <w:rPr>
          <w:rFonts w:ascii="Verdana" w:hAnsi="Verdana" w:cs="Calibri"/>
          <w:color w:val="000000"/>
          <w:sz w:val="18"/>
          <w:szCs w:val="18"/>
          <w:lang w:eastAsia="es-ES"/>
        </w:rPr>
        <w:t>Certificado electrónico o fotocopia simple del Número de Identificación Tributario (NIT) activo.</w:t>
      </w:r>
    </w:p>
    <w:p w:rsidR="00BD77B3" w:rsidRPr="00BD77B3" w:rsidRDefault="00BD77B3" w:rsidP="00BD77B3">
      <w:pPr>
        <w:numPr>
          <w:ilvl w:val="0"/>
          <w:numId w:val="24"/>
        </w:numPr>
        <w:ind w:left="1276"/>
        <w:jc w:val="both"/>
        <w:rPr>
          <w:rFonts w:ascii="Verdana" w:hAnsi="Verdana" w:cs="Calibri"/>
          <w:sz w:val="18"/>
          <w:szCs w:val="18"/>
          <w:lang w:eastAsia="es-ES"/>
        </w:rPr>
      </w:pPr>
      <w:r w:rsidRPr="00BD77B3">
        <w:rPr>
          <w:rFonts w:ascii="Verdana" w:hAnsi="Verdana" w:cs="Calibri"/>
          <w:color w:val="000000"/>
          <w:sz w:val="18"/>
          <w:szCs w:val="18"/>
          <w:lang w:eastAsia="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D77B3" w:rsidRPr="00BD77B3" w:rsidRDefault="00BD77B3" w:rsidP="001006EB">
      <w:pPr>
        <w:numPr>
          <w:ilvl w:val="1"/>
          <w:numId w:val="28"/>
        </w:numPr>
        <w:tabs>
          <w:tab w:val="num" w:pos="1701"/>
        </w:tabs>
        <w:ind w:left="1701"/>
        <w:jc w:val="both"/>
        <w:rPr>
          <w:rFonts w:ascii="Verdana" w:hAnsi="Verdana" w:cs="Calibri"/>
          <w:color w:val="000000"/>
          <w:sz w:val="18"/>
          <w:szCs w:val="18"/>
          <w:lang w:eastAsia="es-ES"/>
        </w:rPr>
      </w:pPr>
      <w:r w:rsidRPr="00BD77B3">
        <w:rPr>
          <w:rFonts w:ascii="Verdana" w:hAnsi="Verdana" w:cs="Calibri"/>
          <w:color w:val="000000"/>
          <w:sz w:val="18"/>
          <w:szCs w:val="18"/>
          <w:lang w:eastAsia="es-ES"/>
        </w:rPr>
        <w:t>Cuando el empleador tiene a sus dependientes registrados en una sola AFP, deberá presentar el certificado de no adeudo CNA emitido por dicha administradora y el documento de no registro emitido por la otra AFP.</w:t>
      </w:r>
    </w:p>
    <w:p w:rsidR="00BD77B3" w:rsidRPr="00BD77B3" w:rsidRDefault="00BD77B3" w:rsidP="001006EB">
      <w:pPr>
        <w:numPr>
          <w:ilvl w:val="1"/>
          <w:numId w:val="28"/>
        </w:numPr>
        <w:tabs>
          <w:tab w:val="num" w:pos="1701"/>
        </w:tabs>
        <w:ind w:left="1701"/>
        <w:jc w:val="both"/>
        <w:rPr>
          <w:rFonts w:ascii="Verdana" w:hAnsi="Verdana" w:cs="Calibri"/>
          <w:color w:val="000000"/>
          <w:sz w:val="18"/>
          <w:szCs w:val="18"/>
          <w:lang w:eastAsia="es-ES"/>
        </w:rPr>
      </w:pPr>
      <w:r w:rsidRPr="00BD77B3">
        <w:rPr>
          <w:rFonts w:ascii="Verdana" w:hAnsi="Verdana" w:cs="Calibri"/>
          <w:color w:val="000000"/>
          <w:sz w:val="18"/>
          <w:szCs w:val="18"/>
          <w:lang w:eastAsia="es-ES"/>
        </w:rPr>
        <w:t>Cuando el empleador tiene a sus dependientes registrados en ambas AFP’s deberá presentar los certificados de no adeudo emitidos tanto por Futuro de Bolivia S.A. como por BBVA previsión AFP S.A.</w:t>
      </w:r>
    </w:p>
    <w:p w:rsidR="00BD77B3" w:rsidRPr="00BD77B3" w:rsidRDefault="00BD77B3" w:rsidP="001006EB">
      <w:pPr>
        <w:numPr>
          <w:ilvl w:val="1"/>
          <w:numId w:val="28"/>
        </w:numPr>
        <w:tabs>
          <w:tab w:val="num" w:pos="1701"/>
        </w:tabs>
        <w:ind w:left="1701"/>
        <w:jc w:val="both"/>
        <w:rPr>
          <w:rFonts w:ascii="Verdana" w:hAnsi="Verdana" w:cs="Calibri"/>
          <w:color w:val="000000"/>
          <w:sz w:val="18"/>
          <w:szCs w:val="18"/>
          <w:lang w:eastAsia="es-ES"/>
        </w:rPr>
      </w:pPr>
      <w:r w:rsidRPr="00BD77B3">
        <w:rPr>
          <w:rFonts w:ascii="Verdana" w:hAnsi="Verdana" w:cs="Calibri"/>
          <w:color w:val="000000"/>
          <w:sz w:val="18"/>
          <w:szCs w:val="18"/>
          <w:lang w:eastAsia="es-ES"/>
        </w:rPr>
        <w:t>No es sujeto de contrataciones para YPFB, el empleador que presentare el documento de NO REGISTRO de ambas AFP’s</w:t>
      </w:r>
    </w:p>
    <w:p w:rsidR="00BD77B3" w:rsidRPr="00BD77B3" w:rsidRDefault="00BD77B3" w:rsidP="00BD77B3">
      <w:pPr>
        <w:ind w:left="720"/>
        <w:jc w:val="both"/>
        <w:rPr>
          <w:rFonts w:ascii="Verdana" w:hAnsi="Verdana" w:cs="Calibri"/>
          <w:sz w:val="18"/>
          <w:szCs w:val="18"/>
          <w:lang w:eastAsia="es-ES"/>
        </w:rPr>
      </w:pPr>
    </w:p>
    <w:p w:rsidR="00BD77B3" w:rsidRPr="00BD77B3" w:rsidRDefault="00BD77B3" w:rsidP="00BD77B3">
      <w:pPr>
        <w:tabs>
          <w:tab w:val="left" w:pos="709"/>
        </w:tabs>
        <w:ind w:left="2124" w:hanging="2124"/>
        <w:jc w:val="both"/>
        <w:rPr>
          <w:rFonts w:ascii="Verdana" w:hAnsi="Verdana" w:cs="Calibri"/>
          <w:b/>
          <w:sz w:val="18"/>
          <w:szCs w:val="18"/>
          <w:lang w:val="es-BO" w:eastAsia="es-ES"/>
        </w:rPr>
      </w:pPr>
      <w:r w:rsidRPr="00BD77B3">
        <w:rPr>
          <w:rFonts w:ascii="Verdana" w:hAnsi="Verdana" w:cs="Calibri"/>
          <w:b/>
          <w:sz w:val="18"/>
          <w:szCs w:val="18"/>
          <w:lang w:val="es-BO" w:eastAsia="es-ES"/>
        </w:rPr>
        <w:tab/>
        <w:t>Documentos legales:</w:t>
      </w:r>
    </w:p>
    <w:p w:rsidR="00BD77B3" w:rsidRPr="00BD77B3" w:rsidRDefault="00BD77B3" w:rsidP="00BD77B3">
      <w:pPr>
        <w:jc w:val="both"/>
        <w:rPr>
          <w:rFonts w:ascii="Verdana" w:hAnsi="Verdana" w:cs="Calibri"/>
          <w:sz w:val="18"/>
          <w:szCs w:val="18"/>
          <w:lang w:eastAsia="es-ES"/>
        </w:rPr>
      </w:pPr>
    </w:p>
    <w:p w:rsidR="00BD77B3" w:rsidRPr="00BD77B3" w:rsidRDefault="00BD77B3" w:rsidP="001006EB">
      <w:pPr>
        <w:numPr>
          <w:ilvl w:val="0"/>
          <w:numId w:val="32"/>
        </w:numPr>
        <w:ind w:left="1276"/>
        <w:jc w:val="both"/>
        <w:rPr>
          <w:rFonts w:ascii="Verdana" w:hAnsi="Verdana" w:cs="Calibri"/>
          <w:sz w:val="18"/>
          <w:szCs w:val="18"/>
          <w:lang w:val="x-none" w:eastAsia="x-none"/>
        </w:rPr>
      </w:pPr>
      <w:r w:rsidRPr="00BD77B3">
        <w:rPr>
          <w:rFonts w:ascii="Verdana" w:hAnsi="Verdana" w:cs="Calibri"/>
          <w:sz w:val="18"/>
          <w:szCs w:val="18"/>
          <w:lang w:val="x-none" w:eastAsia="x-none"/>
        </w:rPr>
        <w:lastRenderedPageBreak/>
        <w:t>Fotocopia simple del Documento de Constitución de la empresa y de todas sus modificaciones registradas en FUNDEMPRESA, excepto empresas unipersonales.</w:t>
      </w:r>
    </w:p>
    <w:p w:rsidR="00BD77B3" w:rsidRPr="00BD77B3" w:rsidRDefault="00BD77B3" w:rsidP="001006EB">
      <w:pPr>
        <w:numPr>
          <w:ilvl w:val="0"/>
          <w:numId w:val="32"/>
        </w:numPr>
        <w:ind w:left="1276"/>
        <w:jc w:val="both"/>
        <w:rPr>
          <w:rFonts w:ascii="Verdana" w:hAnsi="Verdana" w:cs="Calibri"/>
          <w:sz w:val="18"/>
          <w:szCs w:val="18"/>
          <w:lang w:val="x-none" w:eastAsia="x-none"/>
        </w:rPr>
      </w:pPr>
      <w:r w:rsidRPr="00BD77B3">
        <w:rPr>
          <w:rFonts w:ascii="Verdana" w:hAnsi="Verdana" w:cs="Calibri"/>
          <w:sz w:val="18"/>
          <w:szCs w:val="18"/>
          <w:lang w:val="x-none" w:eastAsia="x-none"/>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BD77B3" w:rsidRPr="00BD77B3" w:rsidRDefault="00BD77B3" w:rsidP="001006EB">
      <w:pPr>
        <w:numPr>
          <w:ilvl w:val="0"/>
          <w:numId w:val="32"/>
        </w:numPr>
        <w:ind w:left="1276"/>
        <w:jc w:val="both"/>
        <w:rPr>
          <w:rFonts w:ascii="Verdana" w:hAnsi="Verdana" w:cs="Calibri"/>
          <w:sz w:val="18"/>
          <w:szCs w:val="18"/>
          <w:lang w:val="x-none" w:eastAsia="x-none"/>
        </w:rPr>
      </w:pPr>
      <w:r w:rsidRPr="00BD77B3">
        <w:rPr>
          <w:rFonts w:ascii="Verdana" w:hAnsi="Verdana" w:cs="Calibri"/>
          <w:sz w:val="18"/>
          <w:szCs w:val="18"/>
          <w:lang w:val="x-none" w:eastAsia="x-none"/>
        </w:rPr>
        <w:t>Fotocopia simple del Certificado de Actualización de Inscripción en FUNDEMPRESA vigente.</w:t>
      </w:r>
    </w:p>
    <w:p w:rsidR="00BD77B3" w:rsidRPr="00BD77B3" w:rsidRDefault="00BD77B3" w:rsidP="001006EB">
      <w:pPr>
        <w:numPr>
          <w:ilvl w:val="0"/>
          <w:numId w:val="32"/>
        </w:numPr>
        <w:ind w:left="1276"/>
        <w:jc w:val="both"/>
        <w:rPr>
          <w:rFonts w:ascii="Verdana" w:hAnsi="Verdana" w:cs="Calibri"/>
          <w:sz w:val="18"/>
          <w:szCs w:val="18"/>
          <w:lang w:val="x-none" w:eastAsia="x-none"/>
        </w:rPr>
      </w:pPr>
      <w:r w:rsidRPr="00BD77B3">
        <w:rPr>
          <w:rFonts w:ascii="Verdana" w:hAnsi="Verdana" w:cs="Calibri"/>
          <w:sz w:val="18"/>
          <w:szCs w:val="18"/>
          <w:lang w:val="x-none" w:eastAsia="x-none"/>
        </w:rPr>
        <w:t>Fotocopia simple del documento de identificación personal del representante legal o propietario.</w:t>
      </w:r>
    </w:p>
    <w:p w:rsidR="00BD77B3" w:rsidRPr="00BD77B3" w:rsidRDefault="00BD77B3" w:rsidP="00BD77B3">
      <w:pPr>
        <w:jc w:val="both"/>
        <w:rPr>
          <w:rFonts w:ascii="Verdana" w:hAnsi="Verdana" w:cs="Calibri"/>
          <w:b/>
          <w:sz w:val="18"/>
          <w:szCs w:val="18"/>
          <w:lang w:val="es-CR" w:eastAsia="x-none"/>
        </w:rPr>
      </w:pPr>
      <w:r w:rsidRPr="00BD77B3">
        <w:rPr>
          <w:rFonts w:ascii="Verdana" w:hAnsi="Verdana" w:cs="Calibri"/>
          <w:b/>
          <w:sz w:val="18"/>
          <w:szCs w:val="18"/>
          <w:lang w:val="x-none" w:eastAsia="x-none"/>
        </w:rPr>
        <w:t xml:space="preserve"> </w:t>
      </w:r>
    </w:p>
    <w:p w:rsidR="00BD77B3" w:rsidRPr="00BD77B3" w:rsidRDefault="00BD77B3" w:rsidP="00BD77B3">
      <w:pPr>
        <w:tabs>
          <w:tab w:val="left" w:pos="709"/>
        </w:tabs>
        <w:spacing w:line="276" w:lineRule="auto"/>
        <w:ind w:left="709" w:hanging="709"/>
        <w:jc w:val="both"/>
        <w:rPr>
          <w:rFonts w:ascii="Verdana" w:hAnsi="Verdana" w:cs="Calibri"/>
          <w:b/>
          <w:sz w:val="18"/>
          <w:szCs w:val="18"/>
          <w:lang w:val="es-BO" w:eastAsia="es-ES"/>
        </w:rPr>
      </w:pPr>
      <w:r w:rsidRPr="00BD77B3">
        <w:rPr>
          <w:rFonts w:ascii="Verdana" w:hAnsi="Verdana" w:cs="Calibri"/>
          <w:b/>
          <w:sz w:val="18"/>
          <w:szCs w:val="18"/>
          <w:lang w:val="es-BO" w:eastAsia="es-ES"/>
        </w:rPr>
        <w:t>Documentos de la Propuesta Técnica</w:t>
      </w:r>
    </w:p>
    <w:p w:rsidR="00BD77B3" w:rsidRPr="00BD77B3" w:rsidRDefault="00BD77B3" w:rsidP="00BD77B3">
      <w:pPr>
        <w:jc w:val="both"/>
        <w:rPr>
          <w:rFonts w:ascii="Verdana" w:hAnsi="Verdana" w:cs="Calibri"/>
          <w:sz w:val="18"/>
          <w:szCs w:val="18"/>
          <w:lang w:eastAsia="es-ES"/>
        </w:rPr>
      </w:pPr>
      <w:r w:rsidRPr="00BD77B3">
        <w:rPr>
          <w:rFonts w:ascii="Verdana" w:hAnsi="Verdana" w:cs="Calibri"/>
          <w:sz w:val="18"/>
          <w:szCs w:val="18"/>
          <w:lang w:eastAsia="es-ES"/>
        </w:rPr>
        <w:t>Formulario C-1</w:t>
      </w:r>
      <w:r w:rsidRPr="00BD77B3">
        <w:rPr>
          <w:rFonts w:ascii="Verdana" w:hAnsi="Verdana" w:cs="Calibri"/>
          <w:sz w:val="18"/>
          <w:szCs w:val="18"/>
          <w:lang w:eastAsia="es-ES"/>
        </w:rPr>
        <w:tab/>
        <w:t xml:space="preserve"> </w:t>
      </w:r>
      <w:r w:rsidRPr="00BD77B3">
        <w:rPr>
          <w:rFonts w:ascii="Verdana" w:hAnsi="Verdana" w:cs="Calibri"/>
          <w:sz w:val="18"/>
          <w:szCs w:val="18"/>
          <w:lang w:eastAsia="es-ES"/>
        </w:rPr>
        <w:tab/>
        <w:t>Propuesta técnica, incluyendo la siguiente documentación</w:t>
      </w:r>
    </w:p>
    <w:p w:rsidR="00BD77B3" w:rsidRPr="00BD77B3" w:rsidRDefault="00BD77B3" w:rsidP="00BD77B3">
      <w:pPr>
        <w:jc w:val="both"/>
        <w:rPr>
          <w:rFonts w:ascii="Verdana" w:hAnsi="Verdana" w:cs="Calibri"/>
          <w:sz w:val="18"/>
          <w:szCs w:val="18"/>
          <w:lang w:eastAsia="es-ES"/>
        </w:rPr>
      </w:pPr>
    </w:p>
    <w:p w:rsidR="00BD77B3" w:rsidRPr="00BD77B3" w:rsidRDefault="00BD77B3" w:rsidP="001006EB">
      <w:pPr>
        <w:numPr>
          <w:ilvl w:val="0"/>
          <w:numId w:val="65"/>
        </w:numPr>
        <w:tabs>
          <w:tab w:val="left" w:pos="709"/>
        </w:tabs>
        <w:jc w:val="both"/>
        <w:rPr>
          <w:rFonts w:ascii="Calibri" w:hAnsi="Calibri" w:cs="Arial"/>
          <w:lang w:val="es-BO" w:eastAsia="es-ES"/>
        </w:rPr>
      </w:pPr>
      <w:r w:rsidRPr="00BD77B3">
        <w:rPr>
          <w:rFonts w:ascii="Calibri" w:hAnsi="Calibri" w:cs="Arial"/>
          <w:lang w:val="es-BO" w:eastAsia="es-ES"/>
        </w:rPr>
        <w:t>Plan de Medidas de Prevención y Mitigación</w:t>
      </w:r>
    </w:p>
    <w:p w:rsidR="00BD77B3" w:rsidRDefault="00BD77B3" w:rsidP="001006EB">
      <w:pPr>
        <w:numPr>
          <w:ilvl w:val="0"/>
          <w:numId w:val="65"/>
        </w:numPr>
        <w:tabs>
          <w:tab w:val="left" w:pos="709"/>
        </w:tabs>
        <w:jc w:val="both"/>
        <w:rPr>
          <w:rFonts w:ascii="Calibri" w:hAnsi="Calibri" w:cs="Arial"/>
          <w:lang w:val="es-BO" w:eastAsia="es-ES"/>
        </w:rPr>
      </w:pPr>
      <w:r w:rsidRPr="00BD77B3">
        <w:rPr>
          <w:rFonts w:ascii="Calibri" w:hAnsi="Calibri" w:cs="Arial"/>
          <w:lang w:val="es-BO" w:eastAsia="es-ES"/>
        </w:rPr>
        <w:t xml:space="preserve">Detalle de Cisternas a utilizar en el servicio de acuerdo al </w:t>
      </w:r>
      <w:r w:rsidR="002C7E67">
        <w:rPr>
          <w:rFonts w:ascii="Calibri" w:hAnsi="Calibri" w:cs="Arial"/>
          <w:lang w:val="es-BO" w:eastAsia="es-ES"/>
        </w:rPr>
        <w:t>ANEXO 1.</w:t>
      </w:r>
    </w:p>
    <w:p w:rsidR="002C7E67" w:rsidRPr="00BD77B3" w:rsidRDefault="002C7E67" w:rsidP="002C7E67">
      <w:pPr>
        <w:tabs>
          <w:tab w:val="left" w:pos="709"/>
        </w:tabs>
        <w:ind w:left="720"/>
        <w:jc w:val="both"/>
        <w:rPr>
          <w:rFonts w:ascii="Calibri" w:hAnsi="Calibri" w:cs="Arial"/>
          <w:lang w:val="es-BO" w:eastAsia="es-ES"/>
        </w:rPr>
      </w:pPr>
    </w:p>
    <w:p w:rsidR="00BD77B3" w:rsidRPr="00BD77B3" w:rsidRDefault="00BD77B3" w:rsidP="00BD77B3">
      <w:pPr>
        <w:tabs>
          <w:tab w:val="left" w:pos="709"/>
        </w:tabs>
        <w:spacing w:line="276" w:lineRule="auto"/>
        <w:ind w:left="709" w:hanging="709"/>
        <w:jc w:val="both"/>
        <w:rPr>
          <w:rFonts w:ascii="Verdana" w:hAnsi="Verdana" w:cs="Calibri"/>
          <w:sz w:val="18"/>
          <w:szCs w:val="18"/>
          <w:lang w:val="es-BO" w:eastAsia="es-ES"/>
        </w:rPr>
      </w:pPr>
      <w:r w:rsidRPr="00BD77B3">
        <w:rPr>
          <w:rFonts w:ascii="Verdana" w:hAnsi="Verdana" w:cs="Calibri"/>
          <w:b/>
          <w:sz w:val="18"/>
          <w:szCs w:val="18"/>
          <w:lang w:val="es-BO" w:eastAsia="es-ES"/>
        </w:rPr>
        <w:t>Documentos de la Propuesta Económica</w:t>
      </w:r>
    </w:p>
    <w:p w:rsidR="00BD77B3" w:rsidRPr="00BD77B3" w:rsidRDefault="00BD77B3" w:rsidP="00BD77B3">
      <w:pPr>
        <w:ind w:left="2124" w:hanging="2124"/>
        <w:jc w:val="both"/>
        <w:rPr>
          <w:rFonts w:ascii="Verdana" w:hAnsi="Verdana" w:cs="Calibri"/>
          <w:sz w:val="18"/>
          <w:szCs w:val="18"/>
          <w:lang w:eastAsia="es-ES"/>
        </w:rPr>
      </w:pPr>
    </w:p>
    <w:p w:rsidR="00BD77B3" w:rsidRPr="00BD77B3" w:rsidRDefault="00BD77B3" w:rsidP="00BD77B3">
      <w:pPr>
        <w:autoSpaceDE w:val="0"/>
        <w:autoSpaceDN w:val="0"/>
        <w:adjustRightInd w:val="0"/>
        <w:jc w:val="both"/>
        <w:rPr>
          <w:rFonts w:ascii="Verdana" w:hAnsi="Verdana" w:cs="Calibri"/>
          <w:sz w:val="18"/>
          <w:szCs w:val="18"/>
          <w:lang w:eastAsia="es-ES"/>
        </w:rPr>
      </w:pPr>
      <w:r w:rsidRPr="00BD77B3">
        <w:rPr>
          <w:rFonts w:ascii="Verdana" w:hAnsi="Verdana" w:cs="Calibri"/>
          <w:sz w:val="18"/>
          <w:szCs w:val="18"/>
          <w:lang w:eastAsia="es-ES"/>
        </w:rPr>
        <w:t>Formulario B-1</w:t>
      </w:r>
      <w:r w:rsidRPr="00BD77B3">
        <w:rPr>
          <w:rFonts w:ascii="Verdana" w:hAnsi="Verdana" w:cs="Calibri"/>
          <w:sz w:val="18"/>
          <w:szCs w:val="18"/>
          <w:lang w:eastAsia="es-ES"/>
        </w:rPr>
        <w:tab/>
      </w:r>
      <w:r w:rsidRPr="00BD77B3">
        <w:rPr>
          <w:rFonts w:ascii="Verdana" w:hAnsi="Verdana" w:cs="Calibri"/>
          <w:sz w:val="18"/>
          <w:szCs w:val="18"/>
          <w:lang w:eastAsia="es-ES"/>
        </w:rPr>
        <w:tab/>
        <w:t>Propuesta Económica</w:t>
      </w:r>
    </w:p>
    <w:p w:rsidR="00BD77B3" w:rsidRPr="00BD77B3" w:rsidRDefault="00BD77B3" w:rsidP="00BD77B3">
      <w:pPr>
        <w:autoSpaceDE w:val="0"/>
        <w:autoSpaceDN w:val="0"/>
        <w:adjustRightInd w:val="0"/>
        <w:jc w:val="both"/>
        <w:rPr>
          <w:rFonts w:ascii="Verdana" w:hAnsi="Verdana" w:cs="Calibri"/>
          <w:sz w:val="18"/>
          <w:szCs w:val="18"/>
          <w:lang w:eastAsia="es-ES"/>
        </w:rPr>
      </w:pPr>
    </w:p>
    <w:p w:rsidR="00BD77B3" w:rsidRPr="00BD77B3" w:rsidRDefault="00BD77B3" w:rsidP="001006EB">
      <w:pPr>
        <w:numPr>
          <w:ilvl w:val="0"/>
          <w:numId w:val="60"/>
        </w:numPr>
        <w:jc w:val="both"/>
        <w:rPr>
          <w:rFonts w:ascii="Verdana" w:hAnsi="Verdana" w:cs="Arial"/>
          <w:sz w:val="18"/>
          <w:szCs w:val="18"/>
          <w:lang w:val="x-none" w:eastAsia="x-none"/>
        </w:rPr>
      </w:pPr>
      <w:r w:rsidRPr="00BD77B3">
        <w:rPr>
          <w:rFonts w:ascii="Verdana" w:hAnsi="Verdana" w:cs="Arial"/>
          <w:sz w:val="18"/>
          <w:szCs w:val="18"/>
          <w:lang w:val="x-none" w:eastAsia="x-none"/>
        </w:rPr>
        <w:t xml:space="preserve">  </w:t>
      </w:r>
      <w:r w:rsidRPr="00BD77B3">
        <w:rPr>
          <w:rFonts w:ascii="Verdana" w:hAnsi="Verdana" w:cs="Arial"/>
          <w:b/>
          <w:sz w:val="18"/>
          <w:szCs w:val="18"/>
          <w:lang w:val="x-none" w:eastAsia="x-none"/>
        </w:rPr>
        <w:t>DOCUMENTOS PARA LA FIRMA DE CONTRATO</w:t>
      </w:r>
    </w:p>
    <w:p w:rsidR="00BD77B3" w:rsidRPr="00BD77B3" w:rsidRDefault="00BD77B3" w:rsidP="00BD77B3">
      <w:pPr>
        <w:jc w:val="both"/>
        <w:rPr>
          <w:rFonts w:ascii="Verdana" w:hAnsi="Verdana" w:cs="Arial"/>
          <w:b/>
          <w:sz w:val="18"/>
          <w:szCs w:val="18"/>
          <w:lang w:val="x-none" w:eastAsia="x-none"/>
        </w:rPr>
      </w:pPr>
    </w:p>
    <w:p w:rsidR="00BD77B3" w:rsidRPr="00BD77B3" w:rsidRDefault="00BD77B3" w:rsidP="00BD77B3">
      <w:pPr>
        <w:autoSpaceDE w:val="0"/>
        <w:autoSpaceDN w:val="0"/>
        <w:adjustRightInd w:val="0"/>
        <w:jc w:val="both"/>
        <w:rPr>
          <w:rFonts w:ascii="Verdana" w:hAnsi="Verdana" w:cs="Calibri"/>
          <w:sz w:val="18"/>
          <w:szCs w:val="18"/>
          <w:lang w:eastAsia="es-ES"/>
        </w:rPr>
      </w:pPr>
      <w:r w:rsidRPr="00BD77B3">
        <w:rPr>
          <w:rFonts w:ascii="Verdana" w:hAnsi="Verdana" w:cs="Calibri"/>
          <w:sz w:val="18"/>
          <w:szCs w:val="18"/>
          <w:lang w:eastAsia="es-ES"/>
        </w:rPr>
        <w:t>En caso de ser adjudicado, para la suscripción de contrato, se presentará la siguiente documentación, aceptando que el incumplimiento es causal de descalificación de la propuesta:</w:t>
      </w:r>
    </w:p>
    <w:p w:rsidR="00BD77B3" w:rsidRPr="00BD77B3" w:rsidRDefault="00BD77B3" w:rsidP="00BD77B3">
      <w:pPr>
        <w:autoSpaceDE w:val="0"/>
        <w:autoSpaceDN w:val="0"/>
        <w:adjustRightInd w:val="0"/>
        <w:jc w:val="both"/>
        <w:rPr>
          <w:rFonts w:ascii="Verdana" w:hAnsi="Verdana" w:cs="Calibri"/>
          <w:sz w:val="18"/>
          <w:szCs w:val="18"/>
          <w:lang w:eastAsia="es-ES"/>
        </w:rPr>
      </w:pPr>
    </w:p>
    <w:p w:rsidR="00BD77B3" w:rsidRPr="00BD77B3" w:rsidRDefault="00BD77B3" w:rsidP="00BD77B3">
      <w:pPr>
        <w:numPr>
          <w:ilvl w:val="0"/>
          <w:numId w:val="13"/>
        </w:numPr>
        <w:contextualSpacing/>
        <w:jc w:val="both"/>
        <w:rPr>
          <w:rFonts w:ascii="Verdana" w:hAnsi="Verdana" w:cs="Calibri"/>
          <w:color w:val="000000"/>
          <w:sz w:val="18"/>
          <w:szCs w:val="18"/>
          <w:lang w:val="x-none" w:eastAsia="x-none"/>
        </w:rPr>
      </w:pPr>
      <w:r w:rsidRPr="00BD77B3">
        <w:rPr>
          <w:rFonts w:ascii="Verdana" w:hAnsi="Verdana" w:cs="Calibri"/>
          <w:color w:val="000000"/>
          <w:sz w:val="18"/>
          <w:szCs w:val="18"/>
          <w:lang w:val="x-none" w:eastAsia="x-none"/>
        </w:rPr>
        <w:t>Original o fotocopia legalizada del Testimonio de Constitución de la Empresa, y de todas sus modificaciones registrado en FUNDEMPRESA (si corresponde).</w:t>
      </w:r>
    </w:p>
    <w:p w:rsidR="00BD77B3" w:rsidRPr="00BD77B3" w:rsidRDefault="00BD77B3" w:rsidP="00BD77B3">
      <w:pPr>
        <w:numPr>
          <w:ilvl w:val="0"/>
          <w:numId w:val="13"/>
        </w:numPr>
        <w:contextualSpacing/>
        <w:jc w:val="both"/>
        <w:rPr>
          <w:rFonts w:ascii="Verdana" w:hAnsi="Verdana" w:cs="Calibri"/>
          <w:color w:val="000000"/>
          <w:sz w:val="18"/>
          <w:szCs w:val="18"/>
          <w:lang w:val="x-none" w:eastAsia="x-none"/>
        </w:rPr>
      </w:pPr>
      <w:r w:rsidRPr="00BD77B3">
        <w:rPr>
          <w:rFonts w:ascii="Verdana" w:hAnsi="Verdana" w:cs="Calibri"/>
          <w:color w:val="000000"/>
          <w:sz w:val="18"/>
          <w:szCs w:val="18"/>
          <w:lang w:val="x-none" w:eastAsia="x-none"/>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BD77B3" w:rsidRPr="00BD77B3" w:rsidRDefault="00BD77B3" w:rsidP="00BD77B3">
      <w:pPr>
        <w:numPr>
          <w:ilvl w:val="0"/>
          <w:numId w:val="13"/>
        </w:numPr>
        <w:contextualSpacing/>
        <w:jc w:val="both"/>
        <w:rPr>
          <w:rFonts w:ascii="Verdana" w:hAnsi="Verdana" w:cs="Calibri"/>
          <w:color w:val="000000"/>
          <w:sz w:val="18"/>
          <w:szCs w:val="18"/>
          <w:lang w:val="x-none" w:eastAsia="x-none"/>
        </w:rPr>
      </w:pPr>
      <w:r w:rsidRPr="00BD77B3">
        <w:rPr>
          <w:rFonts w:ascii="Verdana" w:hAnsi="Verdana" w:cs="Calibri"/>
          <w:color w:val="000000"/>
          <w:sz w:val="18"/>
          <w:szCs w:val="18"/>
          <w:lang w:val="x-none" w:eastAsia="x-none"/>
        </w:rPr>
        <w:t>Original o fotocopia legalizada del Testimonio del Contrato de Asociación Accidental, donde mencione la designación de la empresa líder, la nominación del Representante Legal de la Asociación y el domicilio legal de la misma.(si corresponde)</w:t>
      </w:r>
    </w:p>
    <w:p w:rsidR="00BD77B3" w:rsidRPr="00BD77B3" w:rsidRDefault="00BD77B3" w:rsidP="00BD77B3">
      <w:pPr>
        <w:numPr>
          <w:ilvl w:val="0"/>
          <w:numId w:val="13"/>
        </w:numPr>
        <w:contextualSpacing/>
        <w:jc w:val="both"/>
        <w:rPr>
          <w:rFonts w:ascii="Verdana" w:hAnsi="Verdana" w:cs="Calibri"/>
          <w:color w:val="000000"/>
          <w:sz w:val="18"/>
          <w:szCs w:val="18"/>
          <w:lang w:val="x-none" w:eastAsia="x-none"/>
        </w:rPr>
      </w:pPr>
      <w:r w:rsidRPr="00BD77B3">
        <w:rPr>
          <w:rFonts w:ascii="Verdana" w:hAnsi="Verdana" w:cs="Calibri"/>
          <w:color w:val="000000"/>
          <w:sz w:val="18"/>
          <w:szCs w:val="18"/>
          <w:lang w:val="x-none" w:eastAsia="x-none"/>
        </w:rPr>
        <w:t>Original o fotocopia legalizada del Poder del Representante Legal de la Asociación Accidental, con atribuciones para suscribir contratos (si corresponde).</w:t>
      </w:r>
    </w:p>
    <w:p w:rsidR="00BD77B3" w:rsidRPr="00BD77B3" w:rsidRDefault="00BD77B3" w:rsidP="00BD77B3">
      <w:pPr>
        <w:numPr>
          <w:ilvl w:val="0"/>
          <w:numId w:val="13"/>
        </w:numPr>
        <w:contextualSpacing/>
        <w:jc w:val="both"/>
        <w:rPr>
          <w:rFonts w:ascii="Verdana" w:hAnsi="Verdana" w:cs="Calibri"/>
          <w:color w:val="000000"/>
          <w:sz w:val="18"/>
          <w:szCs w:val="18"/>
          <w:lang w:val="x-none" w:eastAsia="x-none"/>
        </w:rPr>
      </w:pPr>
      <w:r w:rsidRPr="00BD77B3">
        <w:rPr>
          <w:rFonts w:ascii="Verdana" w:hAnsi="Verdana" w:cs="Calibri"/>
          <w:color w:val="000000"/>
          <w:sz w:val="18"/>
          <w:szCs w:val="18"/>
          <w:lang w:val="x-none" w:eastAsia="x-none"/>
        </w:rPr>
        <w:t>Fotocopia simple del SIGMA O SIGEP.</w:t>
      </w:r>
    </w:p>
    <w:p w:rsidR="00BD77B3" w:rsidRPr="00BD77B3" w:rsidRDefault="00BD77B3" w:rsidP="00BD77B3">
      <w:pPr>
        <w:numPr>
          <w:ilvl w:val="0"/>
          <w:numId w:val="13"/>
        </w:numPr>
        <w:contextualSpacing/>
        <w:jc w:val="both"/>
        <w:rPr>
          <w:rFonts w:ascii="Verdana" w:hAnsi="Verdana" w:cs="Calibri"/>
          <w:color w:val="000000"/>
          <w:sz w:val="18"/>
          <w:szCs w:val="18"/>
          <w:lang w:val="x-none" w:eastAsia="x-none"/>
        </w:rPr>
      </w:pPr>
      <w:r w:rsidRPr="00BD77B3">
        <w:rPr>
          <w:rFonts w:ascii="Verdana" w:hAnsi="Verdana" w:cs="Calibri"/>
          <w:color w:val="000000"/>
          <w:sz w:val="18"/>
          <w:szCs w:val="18"/>
          <w:lang w:val="x-none" w:eastAsia="x-none"/>
        </w:rPr>
        <w:t xml:space="preserve">Fotocopias simples vigentes del Certificado de No Adeudo por Contribuciones al Seguro Social Obligatorio de largo plazo y al Sistema Integral de Pensiones, considerando los siguientes aspectos. </w:t>
      </w:r>
    </w:p>
    <w:p w:rsidR="00BD77B3" w:rsidRPr="00BD77B3" w:rsidRDefault="00BD77B3" w:rsidP="00BD77B3">
      <w:pPr>
        <w:numPr>
          <w:ilvl w:val="1"/>
          <w:numId w:val="13"/>
        </w:numPr>
        <w:ind w:left="1134" w:hanging="284"/>
        <w:jc w:val="both"/>
        <w:rPr>
          <w:rFonts w:ascii="Verdana" w:hAnsi="Verdana" w:cs="Calibri"/>
          <w:color w:val="000000"/>
          <w:sz w:val="18"/>
          <w:szCs w:val="18"/>
          <w:lang w:eastAsia="es-ES"/>
        </w:rPr>
      </w:pPr>
      <w:r w:rsidRPr="00BD77B3">
        <w:rPr>
          <w:rFonts w:ascii="Verdana" w:hAnsi="Verdana" w:cs="Calibri"/>
          <w:color w:val="000000"/>
          <w:sz w:val="18"/>
          <w:szCs w:val="18"/>
          <w:lang w:eastAsia="es-ES"/>
        </w:rPr>
        <w:t>Cuando el empleador tiene a sus dependientes registrados en una sola AFP, deberá presentar el certificado de no adeudo CNA emitido por dicha administradora y el documento de no registro emitido por la otra AFP.</w:t>
      </w:r>
    </w:p>
    <w:p w:rsidR="00BD77B3" w:rsidRPr="00BD77B3" w:rsidRDefault="00BD77B3" w:rsidP="00BD77B3">
      <w:pPr>
        <w:numPr>
          <w:ilvl w:val="1"/>
          <w:numId w:val="13"/>
        </w:numPr>
        <w:ind w:left="1134" w:hanging="284"/>
        <w:jc w:val="both"/>
        <w:rPr>
          <w:rFonts w:ascii="Verdana" w:hAnsi="Verdana" w:cs="Calibri"/>
          <w:color w:val="000000"/>
          <w:sz w:val="18"/>
          <w:szCs w:val="18"/>
          <w:lang w:eastAsia="es-ES"/>
        </w:rPr>
      </w:pPr>
      <w:r w:rsidRPr="00BD77B3">
        <w:rPr>
          <w:rFonts w:ascii="Verdana" w:hAnsi="Verdana" w:cs="Calibri"/>
          <w:color w:val="000000"/>
          <w:sz w:val="18"/>
          <w:szCs w:val="18"/>
          <w:lang w:eastAsia="es-ES"/>
        </w:rPr>
        <w:t>Cuando el empleador tiene a sus dependientes registrados en ambas AFP’s deberá presentar los certificados de no adeudo emitidos tanto por Futuro de Bolivia S.A. como por BBVA previsión AFP S.A.</w:t>
      </w:r>
    </w:p>
    <w:p w:rsidR="00BD77B3" w:rsidRPr="00BD77B3" w:rsidRDefault="00BD77B3" w:rsidP="00BD77B3">
      <w:pPr>
        <w:numPr>
          <w:ilvl w:val="1"/>
          <w:numId w:val="13"/>
        </w:numPr>
        <w:ind w:left="1134" w:hanging="284"/>
        <w:jc w:val="both"/>
        <w:rPr>
          <w:rFonts w:ascii="Verdana" w:hAnsi="Verdana" w:cs="Calibri"/>
          <w:color w:val="000000"/>
          <w:sz w:val="18"/>
          <w:szCs w:val="18"/>
          <w:lang w:eastAsia="es-ES"/>
        </w:rPr>
      </w:pPr>
      <w:r w:rsidRPr="00BD77B3">
        <w:rPr>
          <w:rFonts w:ascii="Verdana" w:hAnsi="Verdana" w:cs="Calibri"/>
          <w:color w:val="000000"/>
          <w:sz w:val="18"/>
          <w:szCs w:val="18"/>
          <w:lang w:eastAsia="es-ES"/>
        </w:rPr>
        <w:t>No es sujeto de contrataciones de bienes y servicios para el Estado, el empleador que presentare el documento de NO REGISTRO de ambas AFP’s.</w:t>
      </w:r>
    </w:p>
    <w:p w:rsidR="00BD77B3" w:rsidRPr="00BD77B3" w:rsidRDefault="00BD77B3" w:rsidP="00BD77B3">
      <w:pPr>
        <w:numPr>
          <w:ilvl w:val="0"/>
          <w:numId w:val="13"/>
        </w:numPr>
        <w:contextualSpacing/>
        <w:jc w:val="both"/>
        <w:rPr>
          <w:rFonts w:ascii="Verdana" w:hAnsi="Verdana" w:cs="Calibri"/>
          <w:color w:val="000000"/>
          <w:sz w:val="18"/>
          <w:szCs w:val="18"/>
          <w:lang w:val="x-none" w:eastAsia="x-none"/>
        </w:rPr>
      </w:pPr>
      <w:r w:rsidRPr="00BD77B3">
        <w:rPr>
          <w:rFonts w:ascii="Verdana" w:hAnsi="Verdana" w:cs="Calibri"/>
          <w:color w:val="000000"/>
          <w:sz w:val="18"/>
          <w:szCs w:val="18"/>
          <w:lang w:val="x-none" w:eastAsia="x-none"/>
        </w:rPr>
        <w:t>Original o fotocopia legalizada del Certificado de Actualización Matrícula de Comercio emitida por FUNDEMPRESA, vigente. Presentar este documento solo para montos mayores a Bs. 1.000.000.- (Un Millón 00/100 Bolivianos).</w:t>
      </w:r>
    </w:p>
    <w:p w:rsidR="00BD77B3" w:rsidRPr="00BD77B3" w:rsidRDefault="00BD77B3" w:rsidP="00BD77B3">
      <w:pPr>
        <w:numPr>
          <w:ilvl w:val="0"/>
          <w:numId w:val="13"/>
        </w:numPr>
        <w:contextualSpacing/>
        <w:jc w:val="both"/>
        <w:rPr>
          <w:rFonts w:ascii="Verdana" w:hAnsi="Verdana" w:cs="Calibri"/>
          <w:color w:val="000000"/>
          <w:sz w:val="18"/>
          <w:szCs w:val="18"/>
          <w:lang w:val="x-none" w:eastAsia="x-none"/>
        </w:rPr>
      </w:pPr>
      <w:r w:rsidRPr="00BD77B3">
        <w:rPr>
          <w:rFonts w:ascii="Verdana" w:hAnsi="Verdana" w:cs="Calibri"/>
          <w:color w:val="000000"/>
          <w:sz w:val="18"/>
          <w:szCs w:val="18"/>
          <w:lang w:val="x-none" w:eastAsia="x-none"/>
        </w:rPr>
        <w:t>Original de la Solvencia Fiscal emitida por la Contraloría General del Estado, presentar este documento solo para montos mayores a Bs. 1.000.000.- (Un Millón 00/100 Bolivianos).</w:t>
      </w:r>
    </w:p>
    <w:p w:rsidR="00BD77B3" w:rsidRPr="00BD77B3" w:rsidRDefault="00BD77B3" w:rsidP="00BD77B3">
      <w:pPr>
        <w:numPr>
          <w:ilvl w:val="0"/>
          <w:numId w:val="13"/>
        </w:numPr>
        <w:jc w:val="both"/>
        <w:rPr>
          <w:rFonts w:ascii="Verdana" w:hAnsi="Verdana" w:cs="Calibri"/>
          <w:color w:val="000000"/>
          <w:sz w:val="18"/>
          <w:szCs w:val="18"/>
          <w:lang w:eastAsia="es-ES"/>
        </w:rPr>
      </w:pPr>
      <w:r w:rsidRPr="00BD77B3">
        <w:rPr>
          <w:rFonts w:ascii="Verdana" w:hAnsi="Verdana" w:cs="Calibri"/>
          <w:color w:val="000000"/>
          <w:sz w:val="18"/>
          <w:szCs w:val="18"/>
          <w:lang w:eastAsia="es-ES"/>
        </w:rPr>
        <w:t>G</w:t>
      </w:r>
      <w:r w:rsidRPr="00BD77B3">
        <w:rPr>
          <w:rFonts w:ascii="Verdana" w:hAnsi="Verdana" w:cs="Calibri"/>
          <w:sz w:val="18"/>
          <w:szCs w:val="18"/>
          <w:lang w:eastAsia="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BD77B3" w:rsidRPr="00BD77B3" w:rsidRDefault="00BD77B3" w:rsidP="001006EB">
      <w:pPr>
        <w:numPr>
          <w:ilvl w:val="1"/>
          <w:numId w:val="31"/>
        </w:numPr>
        <w:contextualSpacing/>
        <w:jc w:val="both"/>
        <w:rPr>
          <w:rFonts w:ascii="Verdana" w:hAnsi="Verdana" w:cs="Calibri"/>
          <w:color w:val="000000"/>
          <w:sz w:val="18"/>
          <w:szCs w:val="18"/>
          <w:lang w:val="x-none" w:eastAsia="x-none"/>
        </w:rPr>
      </w:pPr>
      <w:r w:rsidRPr="00BD77B3">
        <w:rPr>
          <w:rFonts w:ascii="Verdana" w:hAnsi="Verdana" w:cs="Calibri"/>
          <w:sz w:val="18"/>
          <w:szCs w:val="18"/>
          <w:lang w:val="x-none" w:eastAsia="x-none"/>
        </w:rPr>
        <w:lastRenderedPageBreak/>
        <w:t>En el caso de Boleta de Garantía o Garantía a Primer Requerimiento debe expresar: irrevocable, renovable y de ejecución inmediata.</w:t>
      </w:r>
    </w:p>
    <w:p w:rsidR="00BD77B3" w:rsidRPr="00BD77B3" w:rsidRDefault="00BD77B3" w:rsidP="001006EB">
      <w:pPr>
        <w:numPr>
          <w:ilvl w:val="1"/>
          <w:numId w:val="31"/>
        </w:numPr>
        <w:contextualSpacing/>
        <w:jc w:val="both"/>
        <w:rPr>
          <w:rFonts w:ascii="Verdana" w:hAnsi="Verdana" w:cs="Calibri"/>
          <w:color w:val="000000"/>
          <w:sz w:val="18"/>
          <w:szCs w:val="18"/>
          <w:lang w:val="x-none" w:eastAsia="x-none"/>
        </w:rPr>
      </w:pPr>
      <w:r w:rsidRPr="00BD77B3">
        <w:rPr>
          <w:rFonts w:ascii="Verdana" w:hAnsi="Verdana" w:cs="Calibri"/>
          <w:sz w:val="18"/>
          <w:szCs w:val="18"/>
          <w:lang w:val="x-none" w:eastAsia="x-none"/>
        </w:rPr>
        <w:t>En el caso de Póliza de Seguro de Caución a primer requerimiento deberá expresar: irrevocable, renovable y de ejecución a primer requerimiento.</w:t>
      </w:r>
    </w:p>
    <w:p w:rsidR="00BD77B3" w:rsidRPr="00BD77B3" w:rsidRDefault="00BD77B3" w:rsidP="00BD77B3">
      <w:pPr>
        <w:ind w:left="708"/>
        <w:jc w:val="both"/>
        <w:rPr>
          <w:rFonts w:ascii="Verdana" w:hAnsi="Verdana" w:cs="Calibri"/>
          <w:sz w:val="18"/>
          <w:szCs w:val="18"/>
          <w:lang w:eastAsia="es-ES"/>
        </w:rPr>
      </w:pPr>
      <w:r w:rsidRPr="00BD77B3">
        <w:rPr>
          <w:rFonts w:ascii="Verdana" w:hAnsi="Verdana" w:cs="Calibri"/>
          <w:sz w:val="18"/>
          <w:szCs w:val="18"/>
          <w:lang w:eastAsia="es-ES"/>
        </w:rPr>
        <w:t>Cuando se tengan programados pagos parciales, en sustitución de esta garantía se podrá prever una retención del siete por ciento (7%) de cada pago.</w:t>
      </w:r>
    </w:p>
    <w:p w:rsidR="00BD77B3" w:rsidRPr="00BD77B3" w:rsidRDefault="00BD77B3" w:rsidP="00BD77B3">
      <w:pPr>
        <w:numPr>
          <w:ilvl w:val="0"/>
          <w:numId w:val="13"/>
        </w:numPr>
        <w:jc w:val="both"/>
        <w:rPr>
          <w:rFonts w:ascii="Verdana" w:hAnsi="Verdana" w:cs="Calibri"/>
          <w:sz w:val="18"/>
          <w:szCs w:val="18"/>
          <w:lang w:eastAsia="es-ES"/>
        </w:rPr>
      </w:pPr>
      <w:r w:rsidRPr="00BD77B3">
        <w:rPr>
          <w:rFonts w:ascii="Verdana" w:hAnsi="Verdana" w:cs="Calibri"/>
          <w:color w:val="000000"/>
          <w:sz w:val="18"/>
          <w:szCs w:val="18"/>
          <w:lang w:eastAsia="es-ES"/>
        </w:rPr>
        <w:t>Otra documentación requerida por YPFB.</w:t>
      </w:r>
    </w:p>
    <w:p w:rsidR="00BD77B3" w:rsidRPr="00BD77B3" w:rsidRDefault="00BD77B3" w:rsidP="00BD77B3">
      <w:pPr>
        <w:jc w:val="both"/>
        <w:rPr>
          <w:rFonts w:ascii="Verdana" w:hAnsi="Verdana" w:cs="Calibri"/>
          <w:color w:val="000000"/>
          <w:sz w:val="18"/>
          <w:szCs w:val="18"/>
          <w:lang w:eastAsia="es-ES"/>
        </w:rPr>
      </w:pPr>
    </w:p>
    <w:p w:rsidR="00BD77B3" w:rsidRPr="00BD77B3" w:rsidRDefault="00BD77B3" w:rsidP="00BD77B3">
      <w:pPr>
        <w:jc w:val="both"/>
        <w:rPr>
          <w:rFonts w:cs="Calibri"/>
          <w:sz w:val="18"/>
          <w:szCs w:val="18"/>
          <w:lang w:eastAsia="es-ES"/>
        </w:rPr>
      </w:pPr>
    </w:p>
    <w:p w:rsidR="00BD77B3" w:rsidRPr="00BD77B3" w:rsidRDefault="00BD77B3" w:rsidP="001006EB">
      <w:pPr>
        <w:numPr>
          <w:ilvl w:val="0"/>
          <w:numId w:val="60"/>
        </w:numPr>
        <w:autoSpaceDE w:val="0"/>
        <w:autoSpaceDN w:val="0"/>
        <w:adjustRightInd w:val="0"/>
        <w:jc w:val="both"/>
        <w:rPr>
          <w:rFonts w:ascii="Verdana" w:hAnsi="Verdana" w:cs="Arial"/>
          <w:b/>
          <w:iCs/>
          <w:color w:val="000000"/>
          <w:sz w:val="18"/>
          <w:szCs w:val="18"/>
          <w:lang w:eastAsia="es-ES"/>
        </w:rPr>
      </w:pPr>
      <w:r w:rsidRPr="00BD77B3">
        <w:rPr>
          <w:rFonts w:ascii="Verdana" w:hAnsi="Verdana" w:cs="Arial"/>
          <w:b/>
          <w:iCs/>
          <w:color w:val="000000"/>
          <w:sz w:val="18"/>
          <w:szCs w:val="18"/>
          <w:lang w:eastAsia="es-ES"/>
        </w:rPr>
        <w:t>EXPERIENCIA</w:t>
      </w:r>
    </w:p>
    <w:p w:rsidR="00BD77B3" w:rsidRPr="00BD77B3" w:rsidRDefault="00BD77B3" w:rsidP="00BD77B3">
      <w:pPr>
        <w:autoSpaceDE w:val="0"/>
        <w:autoSpaceDN w:val="0"/>
        <w:adjustRightInd w:val="0"/>
        <w:ind w:left="360"/>
        <w:jc w:val="both"/>
        <w:rPr>
          <w:rFonts w:ascii="Verdana" w:hAnsi="Verdana" w:cs="Arial"/>
          <w:b/>
          <w:iCs/>
          <w:color w:val="000000"/>
          <w:sz w:val="18"/>
          <w:szCs w:val="18"/>
          <w:lang w:eastAsia="es-ES"/>
        </w:rPr>
      </w:pPr>
    </w:p>
    <w:p w:rsidR="00BD77B3" w:rsidRPr="00BD77B3" w:rsidRDefault="00BD77B3" w:rsidP="00BD77B3">
      <w:pPr>
        <w:autoSpaceDE w:val="0"/>
        <w:autoSpaceDN w:val="0"/>
        <w:adjustRightInd w:val="0"/>
        <w:jc w:val="both"/>
        <w:rPr>
          <w:rFonts w:ascii="Verdana" w:hAnsi="Verdana" w:cs="Arial"/>
          <w:iCs/>
          <w:color w:val="000000"/>
          <w:sz w:val="18"/>
          <w:szCs w:val="18"/>
          <w:lang w:eastAsia="es-ES"/>
        </w:rPr>
      </w:pPr>
      <w:r w:rsidRPr="00BD77B3">
        <w:rPr>
          <w:rFonts w:ascii="Verdana" w:hAnsi="Verdana" w:cs="Arial"/>
          <w:iCs/>
          <w:color w:val="000000"/>
          <w:sz w:val="18"/>
          <w:szCs w:val="18"/>
          <w:lang w:eastAsia="es-ES"/>
        </w:rPr>
        <w:t>Las empresas proponentes deberán contar con la experiencia mínima de 5 años en el rubro de transporte de combustible líquido, respaldando la experiencia con documentación y demostrando a la hora de presentación de propuestas con fotocopias simples.</w:t>
      </w:r>
    </w:p>
    <w:p w:rsidR="00BD77B3" w:rsidRPr="00BD77B3" w:rsidRDefault="00BD77B3" w:rsidP="00BD77B3">
      <w:pPr>
        <w:autoSpaceDE w:val="0"/>
        <w:autoSpaceDN w:val="0"/>
        <w:adjustRightInd w:val="0"/>
        <w:jc w:val="both"/>
        <w:rPr>
          <w:rFonts w:ascii="Verdana" w:hAnsi="Verdana" w:cs="Arial"/>
          <w:iCs/>
          <w:color w:val="000000"/>
          <w:sz w:val="18"/>
          <w:szCs w:val="18"/>
          <w:lang w:eastAsia="es-ES"/>
        </w:rPr>
      </w:pPr>
    </w:p>
    <w:p w:rsidR="00BD77B3" w:rsidRPr="00BD77B3" w:rsidRDefault="00BD77B3" w:rsidP="001006EB">
      <w:pPr>
        <w:numPr>
          <w:ilvl w:val="0"/>
          <w:numId w:val="60"/>
        </w:numPr>
        <w:jc w:val="both"/>
        <w:rPr>
          <w:rFonts w:ascii="Verdana" w:hAnsi="Verdana" w:cs="Arial"/>
          <w:sz w:val="18"/>
          <w:szCs w:val="18"/>
          <w:lang w:val="x-none" w:eastAsia="x-none"/>
        </w:rPr>
      </w:pPr>
      <w:r w:rsidRPr="00BD77B3">
        <w:rPr>
          <w:rFonts w:ascii="Verdana" w:hAnsi="Verdana" w:cs="Arial"/>
          <w:sz w:val="18"/>
          <w:szCs w:val="18"/>
          <w:lang w:val="x-none" w:eastAsia="x-none"/>
        </w:rPr>
        <w:t xml:space="preserve">  </w:t>
      </w:r>
      <w:r w:rsidRPr="00BD77B3">
        <w:rPr>
          <w:rFonts w:ascii="Verdana" w:hAnsi="Verdana" w:cs="Arial"/>
          <w:b/>
          <w:sz w:val="18"/>
          <w:szCs w:val="18"/>
          <w:lang w:val="x-none" w:eastAsia="x-none"/>
        </w:rPr>
        <w:t>ADJUDICACIÓN</w:t>
      </w:r>
    </w:p>
    <w:p w:rsidR="00BD77B3" w:rsidRPr="00BD77B3" w:rsidRDefault="00BD77B3" w:rsidP="00BD77B3">
      <w:pPr>
        <w:ind w:left="360"/>
        <w:jc w:val="both"/>
        <w:rPr>
          <w:rFonts w:ascii="Verdana" w:hAnsi="Verdana" w:cs="Arial"/>
          <w:sz w:val="18"/>
          <w:szCs w:val="18"/>
          <w:lang w:val="x-none" w:eastAsia="x-none"/>
        </w:rPr>
      </w:pP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La Adjudicación será por tramos</w:t>
      </w:r>
      <w:r w:rsidR="00E72671">
        <w:rPr>
          <w:rFonts w:ascii="Verdana" w:hAnsi="Verdana" w:cs="Arial"/>
          <w:sz w:val="18"/>
          <w:szCs w:val="18"/>
          <w:lang w:eastAsia="es-ES"/>
        </w:rPr>
        <w:t>.</w:t>
      </w:r>
    </w:p>
    <w:p w:rsidR="00BD77B3" w:rsidRPr="00BD77B3" w:rsidRDefault="00BD77B3" w:rsidP="00BD77B3">
      <w:pPr>
        <w:jc w:val="both"/>
        <w:rPr>
          <w:rFonts w:ascii="Verdana" w:hAnsi="Verdana" w:cs="Arial"/>
          <w:sz w:val="18"/>
          <w:szCs w:val="18"/>
          <w:lang w:eastAsia="es-ES"/>
        </w:rPr>
      </w:pPr>
    </w:p>
    <w:p w:rsidR="00BD77B3" w:rsidRPr="00BD77B3" w:rsidRDefault="00BD77B3" w:rsidP="001006EB">
      <w:pPr>
        <w:numPr>
          <w:ilvl w:val="0"/>
          <w:numId w:val="60"/>
        </w:numPr>
        <w:jc w:val="both"/>
        <w:rPr>
          <w:rFonts w:ascii="Verdana" w:hAnsi="Verdana" w:cs="Arial"/>
          <w:b/>
          <w:sz w:val="18"/>
          <w:szCs w:val="18"/>
          <w:lang w:eastAsia="es-ES"/>
        </w:rPr>
      </w:pPr>
      <w:r w:rsidRPr="00BD77B3">
        <w:rPr>
          <w:rFonts w:ascii="Verdana" w:hAnsi="Verdana" w:cs="Arial"/>
          <w:b/>
          <w:sz w:val="18"/>
          <w:szCs w:val="18"/>
          <w:lang w:eastAsia="es-ES"/>
        </w:rPr>
        <w:t>METODO DE SELECCIÓN</w:t>
      </w:r>
    </w:p>
    <w:p w:rsidR="00BD77B3" w:rsidRPr="00BD77B3" w:rsidRDefault="00BD77B3" w:rsidP="00BD77B3">
      <w:pPr>
        <w:ind w:left="360"/>
        <w:jc w:val="both"/>
        <w:rPr>
          <w:rFonts w:ascii="Verdana" w:hAnsi="Verdana" w:cs="Arial"/>
          <w:b/>
          <w:sz w:val="18"/>
          <w:szCs w:val="18"/>
          <w:lang w:eastAsia="es-ES"/>
        </w:rPr>
      </w:pPr>
    </w:p>
    <w:p w:rsidR="00BD77B3" w:rsidRPr="00BD77B3" w:rsidRDefault="00BD77B3" w:rsidP="00BD77B3">
      <w:pPr>
        <w:jc w:val="both"/>
        <w:rPr>
          <w:rFonts w:ascii="Verdana" w:hAnsi="Verdana" w:cs="Arial"/>
          <w:b/>
          <w:i/>
          <w:sz w:val="18"/>
          <w:szCs w:val="18"/>
          <w:lang w:eastAsia="es-ES"/>
        </w:rPr>
      </w:pPr>
      <w:r w:rsidRPr="00BD77B3">
        <w:rPr>
          <w:rFonts w:ascii="Verdana" w:hAnsi="Verdana" w:cs="Arial"/>
          <w:sz w:val="18"/>
          <w:szCs w:val="18"/>
          <w:lang w:eastAsia="es-ES"/>
        </w:rPr>
        <w:t xml:space="preserve">El método de selección a ser utilizado en el presente proceso de contratación es el </w:t>
      </w:r>
      <w:r w:rsidRPr="00BD77B3">
        <w:rPr>
          <w:rFonts w:ascii="Verdana" w:hAnsi="Verdana" w:cs="Arial"/>
          <w:b/>
          <w:i/>
          <w:sz w:val="18"/>
          <w:szCs w:val="18"/>
          <w:lang w:eastAsia="es-ES"/>
        </w:rPr>
        <w:t>Precio Evaluado Más Bajo</w:t>
      </w:r>
    </w:p>
    <w:p w:rsidR="00BD77B3" w:rsidRPr="00BD77B3" w:rsidRDefault="00BD77B3" w:rsidP="00BD77B3">
      <w:pPr>
        <w:jc w:val="both"/>
        <w:rPr>
          <w:rFonts w:ascii="Verdana" w:hAnsi="Verdana" w:cs="Arial"/>
          <w:b/>
          <w:i/>
          <w:sz w:val="18"/>
          <w:szCs w:val="18"/>
          <w:lang w:eastAsia="es-ES"/>
        </w:rPr>
      </w:pPr>
    </w:p>
    <w:p w:rsidR="00BD77B3" w:rsidRPr="00BD77B3" w:rsidRDefault="00BD77B3" w:rsidP="001006EB">
      <w:pPr>
        <w:numPr>
          <w:ilvl w:val="0"/>
          <w:numId w:val="60"/>
        </w:numPr>
        <w:jc w:val="both"/>
        <w:rPr>
          <w:rFonts w:ascii="Verdana" w:hAnsi="Verdana" w:cs="Arial"/>
          <w:b/>
          <w:sz w:val="18"/>
          <w:szCs w:val="18"/>
          <w:lang w:eastAsia="es-ES"/>
        </w:rPr>
      </w:pPr>
      <w:r w:rsidRPr="00BD77B3">
        <w:rPr>
          <w:rFonts w:ascii="Verdana" w:hAnsi="Verdana" w:cs="Arial"/>
          <w:sz w:val="18"/>
          <w:szCs w:val="18"/>
          <w:lang w:eastAsia="es-ES"/>
        </w:rPr>
        <w:t xml:space="preserve"> </w:t>
      </w:r>
      <w:r w:rsidRPr="00BD77B3">
        <w:rPr>
          <w:rFonts w:ascii="Verdana" w:hAnsi="Verdana" w:cs="Arial"/>
          <w:b/>
          <w:sz w:val="18"/>
          <w:szCs w:val="18"/>
          <w:lang w:eastAsia="es-ES"/>
        </w:rPr>
        <w:t>VALIDEZ DE LA PROPUESTA</w:t>
      </w:r>
    </w:p>
    <w:p w:rsidR="00BD77B3" w:rsidRPr="00BD77B3" w:rsidRDefault="00BD77B3" w:rsidP="00BD77B3">
      <w:pPr>
        <w:jc w:val="both"/>
        <w:rPr>
          <w:rFonts w:ascii="Verdana" w:hAnsi="Verdana" w:cs="Arial"/>
          <w:b/>
          <w:sz w:val="18"/>
          <w:szCs w:val="18"/>
          <w:lang w:eastAsia="es-ES"/>
        </w:rPr>
      </w:pPr>
    </w:p>
    <w:p w:rsidR="00BD77B3" w:rsidRPr="00BD77B3" w:rsidRDefault="00BD77B3" w:rsidP="00BD77B3">
      <w:pPr>
        <w:jc w:val="both"/>
        <w:rPr>
          <w:rFonts w:ascii="Verdana" w:hAnsi="Verdana" w:cs="Arial"/>
          <w:sz w:val="18"/>
          <w:szCs w:val="18"/>
          <w:lang w:eastAsia="es-ES"/>
        </w:rPr>
      </w:pPr>
      <w:r w:rsidRPr="00BD77B3">
        <w:rPr>
          <w:rFonts w:ascii="Verdana" w:hAnsi="Verdana" w:cs="Arial"/>
          <w:sz w:val="18"/>
          <w:szCs w:val="18"/>
          <w:lang w:eastAsia="es-ES"/>
        </w:rPr>
        <w:t xml:space="preserve">La validez de oferta será </w:t>
      </w:r>
      <w:r w:rsidR="00E72671">
        <w:rPr>
          <w:rFonts w:ascii="Verdana" w:hAnsi="Verdana" w:cs="Arial"/>
          <w:sz w:val="18"/>
          <w:szCs w:val="18"/>
          <w:lang w:eastAsia="es-ES"/>
        </w:rPr>
        <w:t>9</w:t>
      </w:r>
      <w:r w:rsidRPr="00BD77B3">
        <w:rPr>
          <w:rFonts w:ascii="Verdana" w:hAnsi="Verdana" w:cs="Arial"/>
          <w:sz w:val="18"/>
          <w:szCs w:val="18"/>
          <w:lang w:eastAsia="es-ES"/>
        </w:rPr>
        <w:t>0 días calendario a partir de la presentación de propuestas.</w:t>
      </w:r>
    </w:p>
    <w:p w:rsidR="00BD77B3" w:rsidRPr="00BD77B3" w:rsidRDefault="00BD77B3" w:rsidP="00BD77B3">
      <w:pPr>
        <w:jc w:val="both"/>
        <w:rPr>
          <w:rFonts w:ascii="Verdana" w:hAnsi="Verdana" w:cs="Arial"/>
          <w:b/>
          <w:sz w:val="18"/>
          <w:szCs w:val="18"/>
          <w:lang w:eastAsia="es-ES"/>
        </w:rPr>
      </w:pPr>
    </w:p>
    <w:p w:rsidR="00BD77B3" w:rsidRPr="00BD77B3" w:rsidRDefault="00BD77B3" w:rsidP="001006EB">
      <w:pPr>
        <w:numPr>
          <w:ilvl w:val="0"/>
          <w:numId w:val="60"/>
        </w:numPr>
        <w:jc w:val="both"/>
        <w:rPr>
          <w:rFonts w:ascii="Verdana" w:hAnsi="Verdana" w:cs="Arial"/>
          <w:b/>
          <w:sz w:val="18"/>
          <w:szCs w:val="18"/>
          <w:lang w:eastAsia="es-ES"/>
        </w:rPr>
      </w:pPr>
      <w:r w:rsidRPr="00BD77B3">
        <w:rPr>
          <w:rFonts w:ascii="Verdana" w:hAnsi="Verdana" w:cs="Arial"/>
          <w:b/>
          <w:sz w:val="18"/>
          <w:szCs w:val="18"/>
          <w:lang w:eastAsia="es-ES"/>
        </w:rPr>
        <w:t>FORMA DE PAGO</w:t>
      </w:r>
    </w:p>
    <w:p w:rsidR="00BD77B3" w:rsidRPr="00BD77B3" w:rsidRDefault="00BD77B3" w:rsidP="00BD77B3">
      <w:pPr>
        <w:jc w:val="both"/>
        <w:rPr>
          <w:rFonts w:ascii="Verdana" w:hAnsi="Verdana" w:cs="Arial"/>
          <w:b/>
          <w:sz w:val="18"/>
          <w:szCs w:val="18"/>
          <w:lang w:eastAsia="es-ES"/>
        </w:rPr>
      </w:pPr>
    </w:p>
    <w:p w:rsidR="00BD77B3" w:rsidRPr="00BD77B3" w:rsidRDefault="00BD77B3" w:rsidP="00BD77B3">
      <w:pPr>
        <w:jc w:val="both"/>
        <w:rPr>
          <w:rFonts w:ascii="Verdana" w:hAnsi="Verdana" w:cs="Arial"/>
          <w:b/>
          <w:sz w:val="18"/>
          <w:szCs w:val="18"/>
          <w:lang w:eastAsia="es-ES"/>
        </w:rPr>
      </w:pPr>
      <w:r w:rsidRPr="00BD77B3">
        <w:rPr>
          <w:rFonts w:ascii="Calibri" w:hAnsi="Calibri" w:cs="Calibri"/>
          <w:sz w:val="24"/>
          <w:szCs w:val="24"/>
          <w:lang w:eastAsia="es-ES"/>
        </w:rPr>
        <w:t xml:space="preserve">El pago se realizará mediante transferencia bancaria, vía </w:t>
      </w:r>
      <w:r w:rsidRPr="00BD77B3">
        <w:rPr>
          <w:rFonts w:ascii="Calibri" w:hAnsi="Calibri" w:cs="Calibri"/>
          <w:b/>
          <w:sz w:val="24"/>
          <w:szCs w:val="24"/>
          <w:lang w:eastAsia="es-ES"/>
        </w:rPr>
        <w:t>SIGEP y/o SIGMA</w:t>
      </w:r>
      <w:r w:rsidRPr="00BD77B3">
        <w:rPr>
          <w:rFonts w:ascii="Calibri" w:hAnsi="Calibri" w:cs="Calibri"/>
          <w:sz w:val="24"/>
          <w:szCs w:val="24"/>
          <w:lang w:eastAsia="es-ES"/>
        </w:rPr>
        <w:t xml:space="preserve"> debiendo la empresa adjudicada emitir la factura correspondiente, </w:t>
      </w:r>
      <w:r w:rsidRPr="00BD77B3">
        <w:rPr>
          <w:rFonts w:ascii="Calibri" w:hAnsi="Calibri" w:cs="Calibri"/>
          <w:spacing w:val="-1"/>
          <w:sz w:val="24"/>
          <w:szCs w:val="24"/>
          <w:lang w:eastAsia="es-ES"/>
        </w:rPr>
        <w:t>c</w:t>
      </w:r>
      <w:r w:rsidRPr="00BD77B3">
        <w:rPr>
          <w:rFonts w:ascii="Calibri" w:hAnsi="Calibri" w:cs="Calibri"/>
          <w:spacing w:val="1"/>
          <w:sz w:val="24"/>
          <w:szCs w:val="24"/>
          <w:lang w:eastAsia="es-ES"/>
        </w:rPr>
        <w:t>o</w:t>
      </w:r>
      <w:r w:rsidRPr="00BD77B3">
        <w:rPr>
          <w:rFonts w:ascii="Calibri" w:hAnsi="Calibri" w:cs="Calibri"/>
          <w:sz w:val="24"/>
          <w:szCs w:val="24"/>
          <w:lang w:eastAsia="es-ES"/>
        </w:rPr>
        <w:t>ntra</w:t>
      </w:r>
      <w:r w:rsidRPr="00BD77B3">
        <w:rPr>
          <w:rFonts w:ascii="Calibri" w:hAnsi="Calibri" w:cs="Calibri"/>
          <w:spacing w:val="23"/>
          <w:sz w:val="24"/>
          <w:szCs w:val="24"/>
          <w:lang w:eastAsia="es-ES"/>
        </w:rPr>
        <w:t xml:space="preserve"> </w:t>
      </w:r>
      <w:r w:rsidRPr="00BD77B3">
        <w:rPr>
          <w:rFonts w:ascii="Calibri" w:hAnsi="Calibri" w:cs="Calibri"/>
          <w:sz w:val="24"/>
          <w:szCs w:val="24"/>
          <w:lang w:eastAsia="es-ES"/>
        </w:rPr>
        <w:t>la</w:t>
      </w:r>
      <w:r w:rsidRPr="00BD77B3">
        <w:rPr>
          <w:rFonts w:ascii="Calibri" w:hAnsi="Calibri" w:cs="Calibri"/>
          <w:spacing w:val="11"/>
          <w:sz w:val="24"/>
          <w:szCs w:val="24"/>
          <w:lang w:eastAsia="es-ES"/>
        </w:rPr>
        <w:t xml:space="preserve"> </w:t>
      </w:r>
      <w:r w:rsidRPr="00BD77B3">
        <w:rPr>
          <w:rFonts w:ascii="Calibri" w:hAnsi="Calibri" w:cs="Calibri"/>
          <w:spacing w:val="-1"/>
          <w:sz w:val="24"/>
          <w:szCs w:val="24"/>
          <w:lang w:eastAsia="es-ES"/>
        </w:rPr>
        <w:t>entrega de la prestación del servicio y</w:t>
      </w:r>
      <w:r w:rsidRPr="00BD77B3">
        <w:rPr>
          <w:rFonts w:ascii="Calibri" w:hAnsi="Calibri" w:cs="Calibri"/>
          <w:sz w:val="24"/>
          <w:szCs w:val="24"/>
          <w:lang w:eastAsia="es-ES"/>
        </w:rPr>
        <w:t xml:space="preserve"> una vez que el Fiscal o Fiscales de Servicio emita su informe de conformidad.</w:t>
      </w:r>
    </w:p>
    <w:p w:rsidR="00BD77B3" w:rsidRPr="00BD77B3" w:rsidRDefault="00BD77B3" w:rsidP="00BD77B3">
      <w:pPr>
        <w:jc w:val="both"/>
        <w:rPr>
          <w:rFonts w:ascii="Verdana" w:hAnsi="Verdana" w:cs="Arial"/>
          <w:b/>
          <w:sz w:val="18"/>
          <w:szCs w:val="18"/>
          <w:lang w:eastAsia="es-ES"/>
        </w:rPr>
      </w:pPr>
    </w:p>
    <w:p w:rsidR="00BD77B3" w:rsidRPr="00BD77B3" w:rsidRDefault="00BD77B3" w:rsidP="001006EB">
      <w:pPr>
        <w:numPr>
          <w:ilvl w:val="0"/>
          <w:numId w:val="60"/>
        </w:numPr>
        <w:jc w:val="both"/>
        <w:rPr>
          <w:rFonts w:ascii="Verdana" w:hAnsi="Verdana" w:cs="Arial"/>
          <w:b/>
          <w:sz w:val="18"/>
          <w:szCs w:val="18"/>
          <w:lang w:eastAsia="es-ES"/>
        </w:rPr>
      </w:pPr>
      <w:r w:rsidRPr="00BD77B3">
        <w:rPr>
          <w:rFonts w:ascii="Verdana" w:hAnsi="Verdana" w:cs="Arial"/>
          <w:b/>
          <w:sz w:val="18"/>
          <w:szCs w:val="18"/>
          <w:lang w:eastAsia="es-ES"/>
        </w:rPr>
        <w:t>PAGO DE IMPUESTOS</w:t>
      </w:r>
    </w:p>
    <w:p w:rsidR="00BD77B3" w:rsidRPr="00BD77B3" w:rsidRDefault="00BD77B3" w:rsidP="00BD77B3">
      <w:pPr>
        <w:jc w:val="both"/>
        <w:rPr>
          <w:rFonts w:ascii="Verdana" w:hAnsi="Verdana" w:cs="Arial"/>
          <w:b/>
          <w:sz w:val="18"/>
          <w:szCs w:val="18"/>
          <w:lang w:eastAsia="es-ES"/>
        </w:rPr>
      </w:pPr>
    </w:p>
    <w:p w:rsidR="00BD77B3" w:rsidRPr="00BD77B3" w:rsidRDefault="00BD77B3" w:rsidP="00BD77B3">
      <w:pPr>
        <w:jc w:val="both"/>
        <w:rPr>
          <w:rFonts w:ascii="Calibri" w:hAnsi="Calibri" w:cs="Calibri"/>
          <w:b/>
          <w:sz w:val="24"/>
          <w:szCs w:val="24"/>
          <w:lang w:eastAsia="es-ES"/>
        </w:rPr>
      </w:pPr>
      <w:r w:rsidRPr="00BD77B3">
        <w:rPr>
          <w:rFonts w:ascii="Calibri" w:hAnsi="Calibri" w:cs="Calibri"/>
          <w:sz w:val="24"/>
          <w:szCs w:val="24"/>
          <w:lang w:eastAsia="es-ES"/>
        </w:rPr>
        <w:t xml:space="preserve">Los impuestos de ley están a cargo del proponente debiendo ser considerados en la propuesta económica, correspondiendo presentar la respectiva factura o nota fiscal a nombre de </w:t>
      </w:r>
      <w:r w:rsidRPr="00BD77B3">
        <w:rPr>
          <w:rFonts w:ascii="Calibri" w:hAnsi="Calibri" w:cs="Calibri"/>
          <w:b/>
          <w:sz w:val="24"/>
          <w:szCs w:val="24"/>
          <w:lang w:eastAsia="es-ES"/>
        </w:rPr>
        <w:t>Yacimientos Petrolíferos Fiscales Bolivianos con NIT 1020269020.</w:t>
      </w:r>
    </w:p>
    <w:p w:rsidR="00BD77B3" w:rsidRPr="00BD77B3" w:rsidRDefault="00BD77B3" w:rsidP="00BD77B3">
      <w:pPr>
        <w:jc w:val="both"/>
        <w:rPr>
          <w:rFonts w:ascii="Verdana" w:hAnsi="Verdana" w:cs="Arial"/>
          <w:b/>
          <w:sz w:val="18"/>
          <w:szCs w:val="18"/>
          <w:lang w:eastAsia="es-ES"/>
        </w:rPr>
      </w:pPr>
    </w:p>
    <w:p w:rsidR="00BD77B3" w:rsidRPr="00BD77B3" w:rsidRDefault="00BD77B3" w:rsidP="001006EB">
      <w:pPr>
        <w:numPr>
          <w:ilvl w:val="0"/>
          <w:numId w:val="60"/>
        </w:numPr>
        <w:jc w:val="both"/>
        <w:rPr>
          <w:rFonts w:ascii="Verdana" w:hAnsi="Verdana" w:cs="Arial"/>
          <w:b/>
          <w:sz w:val="18"/>
          <w:szCs w:val="18"/>
          <w:lang w:eastAsia="es-ES"/>
        </w:rPr>
      </w:pPr>
      <w:r w:rsidRPr="00BD77B3">
        <w:rPr>
          <w:rFonts w:ascii="Verdana" w:hAnsi="Verdana" w:cs="Arial"/>
          <w:b/>
          <w:sz w:val="18"/>
          <w:szCs w:val="18"/>
          <w:lang w:eastAsia="es-ES"/>
        </w:rPr>
        <w:t>MULTAS</w:t>
      </w:r>
    </w:p>
    <w:p w:rsidR="00BD77B3" w:rsidRPr="00BD77B3" w:rsidRDefault="00BD77B3" w:rsidP="00BD77B3">
      <w:pPr>
        <w:jc w:val="both"/>
        <w:rPr>
          <w:rFonts w:ascii="Verdana" w:hAnsi="Verdana" w:cs="Arial"/>
          <w:b/>
          <w:sz w:val="18"/>
          <w:szCs w:val="18"/>
          <w:lang w:eastAsia="es-ES"/>
        </w:rPr>
      </w:pPr>
    </w:p>
    <w:p w:rsidR="00BD77B3" w:rsidRPr="00BD77B3" w:rsidRDefault="00BD77B3" w:rsidP="00BD77B3">
      <w:pPr>
        <w:jc w:val="both"/>
        <w:rPr>
          <w:rFonts w:ascii="Calibri" w:hAnsi="Calibri" w:cs="Calibri"/>
          <w:bCs/>
          <w:sz w:val="24"/>
          <w:szCs w:val="24"/>
          <w:lang w:eastAsia="es-ES"/>
        </w:rPr>
      </w:pPr>
      <w:r w:rsidRPr="00BD77B3">
        <w:rPr>
          <w:rFonts w:ascii="Calibri" w:hAnsi="Calibri" w:cs="Calibri"/>
          <w:bCs/>
          <w:sz w:val="24"/>
          <w:szCs w:val="24"/>
          <w:lang w:eastAsia="es-ES"/>
        </w:rPr>
        <w:t xml:space="preserve">El incumplimiento al plazo y/o cronograma de entrega señalado en el contrato, se aplicará una multa del 1% sobre el importe total de la adjudicación por cada día calendario de retraso. En caso de llegar al 20% de multas, el servicio queda sin efecto, y la Empresa </w:t>
      </w:r>
      <w:r w:rsidRPr="00BD77B3">
        <w:rPr>
          <w:rFonts w:ascii="Calibri" w:hAnsi="Calibri" w:cs="Calibri"/>
          <w:b/>
          <w:bCs/>
          <w:sz w:val="24"/>
          <w:szCs w:val="24"/>
          <w:lang w:eastAsia="es-ES"/>
        </w:rPr>
        <w:t>YPFB</w:t>
      </w:r>
      <w:r w:rsidRPr="00BD77B3">
        <w:rPr>
          <w:rFonts w:ascii="Calibri" w:hAnsi="Calibri" w:cs="Calibri"/>
          <w:bCs/>
          <w:sz w:val="24"/>
          <w:szCs w:val="24"/>
          <w:lang w:eastAsia="es-ES"/>
        </w:rPr>
        <w:t xml:space="preserve"> se reserva el derecho de realizar las gestiones legales y administrativas que corresponda.</w:t>
      </w:r>
    </w:p>
    <w:p w:rsidR="00BD77B3" w:rsidRPr="00BD77B3" w:rsidRDefault="00BD77B3" w:rsidP="00BD77B3">
      <w:pPr>
        <w:jc w:val="both"/>
        <w:rPr>
          <w:rFonts w:ascii="Calibri" w:hAnsi="Calibri" w:cs="Calibri"/>
          <w:bCs/>
          <w:sz w:val="24"/>
          <w:szCs w:val="24"/>
          <w:lang w:eastAsia="es-ES"/>
        </w:rPr>
      </w:pPr>
    </w:p>
    <w:p w:rsidR="00BD77B3" w:rsidRPr="00BD77B3" w:rsidRDefault="00BD77B3" w:rsidP="001006EB">
      <w:pPr>
        <w:numPr>
          <w:ilvl w:val="0"/>
          <w:numId w:val="60"/>
        </w:numPr>
        <w:jc w:val="both"/>
        <w:rPr>
          <w:rFonts w:ascii="Verdana" w:hAnsi="Verdana" w:cs="Arial"/>
          <w:b/>
          <w:sz w:val="18"/>
          <w:szCs w:val="18"/>
          <w:lang w:eastAsia="es-ES"/>
        </w:rPr>
      </w:pPr>
      <w:r w:rsidRPr="00BD77B3">
        <w:rPr>
          <w:rFonts w:ascii="Verdana" w:hAnsi="Verdana" w:cs="Arial"/>
          <w:b/>
          <w:sz w:val="18"/>
          <w:szCs w:val="18"/>
          <w:lang w:eastAsia="es-ES"/>
        </w:rPr>
        <w:t>ANTICIPO</w:t>
      </w:r>
    </w:p>
    <w:p w:rsidR="00BD77B3" w:rsidRPr="00BD77B3" w:rsidRDefault="00BD77B3" w:rsidP="00BD77B3">
      <w:pPr>
        <w:jc w:val="both"/>
        <w:rPr>
          <w:rFonts w:ascii="Verdana" w:hAnsi="Verdana" w:cs="Arial"/>
          <w:b/>
          <w:sz w:val="18"/>
          <w:szCs w:val="18"/>
          <w:lang w:eastAsia="es-ES"/>
        </w:rPr>
      </w:pPr>
    </w:p>
    <w:p w:rsidR="00BD77B3" w:rsidRPr="00BD77B3" w:rsidRDefault="00BD77B3" w:rsidP="00BD77B3">
      <w:pPr>
        <w:jc w:val="both"/>
        <w:rPr>
          <w:rFonts w:ascii="Verdana" w:hAnsi="Verdana" w:cs="Arial"/>
          <w:b/>
          <w:sz w:val="18"/>
          <w:szCs w:val="18"/>
          <w:lang w:eastAsia="es-ES"/>
        </w:rPr>
      </w:pPr>
      <w:r w:rsidRPr="00BD77B3">
        <w:rPr>
          <w:rFonts w:ascii="Calibri" w:hAnsi="Calibri" w:cs="Calibri"/>
          <w:sz w:val="24"/>
          <w:szCs w:val="24"/>
          <w:lang w:eastAsia="es-ES"/>
        </w:rPr>
        <w:t>Se debe hacer notar que Y.P.F.B., no otorgará ningún tipo de anticipo por la prestación de los servicios solicitados</w:t>
      </w:r>
      <w:r w:rsidRPr="00BD77B3">
        <w:rPr>
          <w:rFonts w:ascii="Calibri" w:hAnsi="Calibri" w:cs="Calibri"/>
          <w:b/>
          <w:sz w:val="24"/>
          <w:szCs w:val="24"/>
          <w:lang w:eastAsia="es-ES"/>
        </w:rPr>
        <w:t>.</w:t>
      </w:r>
    </w:p>
    <w:p w:rsidR="00BD77B3" w:rsidRDefault="00BD77B3" w:rsidP="00BD77B3">
      <w:pPr>
        <w:ind w:left="360"/>
        <w:jc w:val="both"/>
        <w:rPr>
          <w:rFonts w:ascii="Verdana" w:hAnsi="Verdana" w:cs="Arial"/>
          <w:b/>
          <w:sz w:val="18"/>
          <w:szCs w:val="18"/>
          <w:lang w:eastAsia="es-ES"/>
        </w:rPr>
      </w:pPr>
    </w:p>
    <w:p w:rsidR="002C7E67" w:rsidRDefault="002C7E67" w:rsidP="00BD77B3">
      <w:pPr>
        <w:ind w:left="360"/>
        <w:jc w:val="both"/>
        <w:rPr>
          <w:rFonts w:ascii="Verdana" w:hAnsi="Verdana" w:cs="Arial"/>
          <w:b/>
          <w:sz w:val="18"/>
          <w:szCs w:val="18"/>
          <w:lang w:eastAsia="es-ES"/>
        </w:rPr>
      </w:pPr>
    </w:p>
    <w:p w:rsidR="002C7E67" w:rsidRPr="00BD77B3" w:rsidRDefault="002C7E67" w:rsidP="00BD77B3">
      <w:pPr>
        <w:ind w:left="360"/>
        <w:jc w:val="both"/>
        <w:rPr>
          <w:rFonts w:ascii="Verdana" w:hAnsi="Verdana" w:cs="Arial"/>
          <w:b/>
          <w:sz w:val="18"/>
          <w:szCs w:val="18"/>
          <w:lang w:eastAsia="es-ES"/>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006EB">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1006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1006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1006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1006EB">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1006EB">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1006EB">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1006EB">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1006EB">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1006EB">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1006EB">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1006EB">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1006EB">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1006EB">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1006EB">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1006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1006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1006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1006EB">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1006EB">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006EB">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006E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006E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8"/>
        <w:gridCol w:w="3176"/>
        <w:gridCol w:w="1204"/>
        <w:gridCol w:w="1649"/>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0945C3">
        <w:trPr>
          <w:trHeight w:val="765"/>
          <w:jc w:val="center"/>
        </w:trPr>
        <w:tc>
          <w:tcPr>
            <w:tcW w:w="212"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5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CANTIDAD</w:t>
            </w:r>
            <w:r w:rsidR="000945C3">
              <w:rPr>
                <w:rFonts w:asciiTheme="minorHAnsi" w:hAnsiTheme="minorHAnsi" w:cstheme="minorHAnsi"/>
                <w:b/>
                <w:bCs/>
                <w:sz w:val="18"/>
                <w:szCs w:val="18"/>
                <w:lang w:val="es-BO" w:eastAsia="es-BO"/>
              </w:rPr>
              <w:t xml:space="preserve"> DE VIAJES POR AÑO</w:t>
            </w:r>
            <w:r w:rsidRPr="00C75BEC">
              <w:rPr>
                <w:rFonts w:asciiTheme="minorHAnsi" w:hAnsiTheme="minorHAnsi" w:cstheme="minorHAnsi"/>
                <w:b/>
                <w:bCs/>
                <w:sz w:val="18"/>
                <w:szCs w:val="18"/>
                <w:lang w:val="es-BO" w:eastAsia="es-BO"/>
              </w:rPr>
              <w:t xml:space="preserve"> </w:t>
            </w:r>
          </w:p>
        </w:tc>
        <w:tc>
          <w:tcPr>
            <w:tcW w:w="10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0945C3" w:rsidRPr="00C75BEC" w:rsidTr="000945C3">
        <w:trPr>
          <w:trHeight w:val="300"/>
          <w:jc w:val="center"/>
        </w:trPr>
        <w:tc>
          <w:tcPr>
            <w:tcW w:w="212" w:type="pct"/>
            <w:tcBorders>
              <w:top w:val="nil"/>
              <w:left w:val="single" w:sz="8" w:space="0" w:color="auto"/>
              <w:bottom w:val="single" w:sz="8" w:space="0" w:color="auto"/>
              <w:right w:val="single" w:sz="8" w:space="0" w:color="auto"/>
            </w:tcBorders>
            <w:shd w:val="clear" w:color="auto" w:fill="auto"/>
            <w:vAlign w:val="center"/>
          </w:tcPr>
          <w:p w:rsidR="000945C3" w:rsidRPr="005820F3" w:rsidRDefault="000945C3" w:rsidP="000945C3">
            <w:pPr>
              <w:jc w:val="center"/>
              <w:rPr>
                <w:rFonts w:ascii="Calibri" w:hAnsi="Calibri" w:cs="Calibri"/>
                <w:sz w:val="18"/>
                <w:szCs w:val="18"/>
                <w:lang w:eastAsia="es-BO"/>
              </w:rPr>
            </w:pPr>
            <w:r w:rsidRPr="005820F3">
              <w:rPr>
                <w:rFonts w:ascii="Calibri" w:hAnsi="Calibri" w:cs="Calibri"/>
                <w:sz w:val="18"/>
                <w:szCs w:val="18"/>
                <w:lang w:eastAsia="es-BO"/>
              </w:rPr>
              <w:t>1</w:t>
            </w:r>
          </w:p>
        </w:tc>
        <w:tc>
          <w:tcPr>
            <w:tcW w:w="1999" w:type="pct"/>
            <w:tcBorders>
              <w:top w:val="nil"/>
              <w:left w:val="nil"/>
              <w:bottom w:val="single" w:sz="8" w:space="0" w:color="auto"/>
              <w:right w:val="single" w:sz="8" w:space="0" w:color="auto"/>
            </w:tcBorders>
            <w:shd w:val="clear" w:color="000000" w:fill="FFFFFF"/>
          </w:tcPr>
          <w:p w:rsidR="000945C3" w:rsidRPr="005820F3" w:rsidRDefault="000945C3" w:rsidP="000945C3">
            <w:pPr>
              <w:rPr>
                <w:rFonts w:ascii="Calibri" w:hAnsi="Calibri" w:cs="Calibri"/>
                <w:sz w:val="18"/>
                <w:szCs w:val="18"/>
              </w:rPr>
            </w:pPr>
            <w:r w:rsidRPr="005820F3">
              <w:rPr>
                <w:rFonts w:ascii="Calibri" w:hAnsi="Calibri" w:cs="Calibri"/>
                <w:sz w:val="18"/>
                <w:szCs w:val="18"/>
              </w:rPr>
              <w:t>Planta Logística  zona norte Oruro a EE.SS. 5 Esquinas</w:t>
            </w:r>
          </w:p>
        </w:tc>
        <w:tc>
          <w:tcPr>
            <w:tcW w:w="758" w:type="pct"/>
            <w:tcBorders>
              <w:top w:val="nil"/>
              <w:left w:val="nil"/>
              <w:bottom w:val="single" w:sz="4" w:space="0" w:color="auto"/>
              <w:right w:val="single" w:sz="4" w:space="0" w:color="auto"/>
            </w:tcBorders>
            <w:shd w:val="clear" w:color="auto" w:fill="auto"/>
            <w:vAlign w:val="center"/>
          </w:tcPr>
          <w:p w:rsidR="000945C3" w:rsidRPr="005820F3" w:rsidRDefault="000945C3" w:rsidP="000945C3">
            <w:pPr>
              <w:jc w:val="center"/>
              <w:rPr>
                <w:rFonts w:ascii="Calibri" w:hAnsi="Calibri" w:cs="Calibri"/>
                <w:color w:val="000000"/>
                <w:sz w:val="18"/>
                <w:szCs w:val="18"/>
              </w:rPr>
            </w:pPr>
            <w:r w:rsidRPr="005820F3">
              <w:rPr>
                <w:rFonts w:ascii="Calibri" w:hAnsi="Calibri" w:cs="Calibri"/>
                <w:color w:val="000000"/>
                <w:sz w:val="18"/>
                <w:szCs w:val="18"/>
              </w:rPr>
              <w:t>336</w:t>
            </w:r>
          </w:p>
        </w:tc>
        <w:tc>
          <w:tcPr>
            <w:tcW w:w="1037"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r>
      <w:tr w:rsidR="000945C3" w:rsidRPr="00C75BEC" w:rsidTr="000945C3">
        <w:trPr>
          <w:trHeight w:val="300"/>
          <w:jc w:val="center"/>
        </w:trPr>
        <w:tc>
          <w:tcPr>
            <w:tcW w:w="212" w:type="pct"/>
            <w:tcBorders>
              <w:top w:val="nil"/>
              <w:left w:val="single" w:sz="8" w:space="0" w:color="auto"/>
              <w:bottom w:val="single" w:sz="8" w:space="0" w:color="auto"/>
              <w:right w:val="single" w:sz="8" w:space="0" w:color="auto"/>
            </w:tcBorders>
            <w:shd w:val="clear" w:color="auto" w:fill="auto"/>
            <w:vAlign w:val="center"/>
          </w:tcPr>
          <w:p w:rsidR="000945C3" w:rsidRPr="005820F3" w:rsidRDefault="000945C3" w:rsidP="000945C3">
            <w:pPr>
              <w:jc w:val="center"/>
              <w:rPr>
                <w:rFonts w:ascii="Calibri" w:hAnsi="Calibri" w:cs="Calibri"/>
                <w:sz w:val="18"/>
                <w:szCs w:val="18"/>
                <w:lang w:eastAsia="es-BO"/>
              </w:rPr>
            </w:pPr>
            <w:r w:rsidRPr="005820F3">
              <w:rPr>
                <w:rFonts w:ascii="Calibri" w:hAnsi="Calibri" w:cs="Calibri"/>
                <w:sz w:val="18"/>
                <w:szCs w:val="18"/>
                <w:lang w:eastAsia="es-BO"/>
              </w:rPr>
              <w:t>2</w:t>
            </w:r>
          </w:p>
        </w:tc>
        <w:tc>
          <w:tcPr>
            <w:tcW w:w="1999" w:type="pct"/>
            <w:tcBorders>
              <w:top w:val="nil"/>
              <w:left w:val="nil"/>
              <w:bottom w:val="single" w:sz="8" w:space="0" w:color="auto"/>
              <w:right w:val="single" w:sz="8" w:space="0" w:color="auto"/>
            </w:tcBorders>
            <w:shd w:val="clear" w:color="000000" w:fill="FFFFFF"/>
          </w:tcPr>
          <w:p w:rsidR="000945C3" w:rsidRPr="005820F3" w:rsidRDefault="000945C3" w:rsidP="000945C3">
            <w:pPr>
              <w:rPr>
                <w:rFonts w:ascii="Calibri" w:hAnsi="Calibri" w:cs="Calibri"/>
                <w:sz w:val="18"/>
                <w:szCs w:val="18"/>
              </w:rPr>
            </w:pPr>
            <w:r w:rsidRPr="005820F3">
              <w:rPr>
                <w:rFonts w:ascii="Calibri" w:hAnsi="Calibri" w:cs="Calibri"/>
                <w:sz w:val="18"/>
                <w:szCs w:val="18"/>
              </w:rPr>
              <w:t>Planta Logística  zona norte Oruro a EE.SS. San Pedro</w:t>
            </w:r>
          </w:p>
        </w:tc>
        <w:tc>
          <w:tcPr>
            <w:tcW w:w="758" w:type="pct"/>
            <w:tcBorders>
              <w:top w:val="nil"/>
              <w:left w:val="nil"/>
              <w:bottom w:val="single" w:sz="4" w:space="0" w:color="auto"/>
              <w:right w:val="single" w:sz="4" w:space="0" w:color="auto"/>
            </w:tcBorders>
            <w:shd w:val="clear" w:color="auto" w:fill="auto"/>
            <w:vAlign w:val="center"/>
          </w:tcPr>
          <w:p w:rsidR="000945C3" w:rsidRPr="005820F3" w:rsidRDefault="000945C3" w:rsidP="000945C3">
            <w:pPr>
              <w:jc w:val="center"/>
              <w:rPr>
                <w:rFonts w:ascii="Calibri" w:hAnsi="Calibri" w:cs="Calibri"/>
                <w:color w:val="000000"/>
                <w:sz w:val="18"/>
                <w:szCs w:val="18"/>
              </w:rPr>
            </w:pPr>
            <w:r w:rsidRPr="005820F3">
              <w:rPr>
                <w:rFonts w:ascii="Calibri" w:hAnsi="Calibri" w:cs="Calibri"/>
                <w:color w:val="000000"/>
                <w:sz w:val="18"/>
                <w:szCs w:val="18"/>
              </w:rPr>
              <w:t>372</w:t>
            </w:r>
          </w:p>
        </w:tc>
        <w:tc>
          <w:tcPr>
            <w:tcW w:w="1037"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r>
      <w:tr w:rsidR="000945C3" w:rsidRPr="00C75BEC" w:rsidTr="000945C3">
        <w:trPr>
          <w:trHeight w:val="300"/>
          <w:jc w:val="center"/>
        </w:trPr>
        <w:tc>
          <w:tcPr>
            <w:tcW w:w="212" w:type="pct"/>
            <w:tcBorders>
              <w:top w:val="nil"/>
              <w:left w:val="single" w:sz="8" w:space="0" w:color="auto"/>
              <w:bottom w:val="single" w:sz="8" w:space="0" w:color="auto"/>
              <w:right w:val="single" w:sz="8" w:space="0" w:color="auto"/>
            </w:tcBorders>
            <w:shd w:val="clear" w:color="auto" w:fill="auto"/>
            <w:vAlign w:val="center"/>
          </w:tcPr>
          <w:p w:rsidR="000945C3" w:rsidRPr="005820F3" w:rsidRDefault="000945C3" w:rsidP="000945C3">
            <w:pPr>
              <w:jc w:val="center"/>
              <w:rPr>
                <w:rFonts w:ascii="Calibri" w:hAnsi="Calibri" w:cs="Calibri"/>
                <w:sz w:val="18"/>
                <w:szCs w:val="18"/>
                <w:lang w:eastAsia="es-BO"/>
              </w:rPr>
            </w:pPr>
            <w:r w:rsidRPr="005820F3">
              <w:rPr>
                <w:rFonts w:ascii="Calibri" w:hAnsi="Calibri" w:cs="Calibri"/>
                <w:sz w:val="18"/>
                <w:szCs w:val="18"/>
                <w:lang w:eastAsia="es-BO"/>
              </w:rPr>
              <w:t>3</w:t>
            </w:r>
          </w:p>
        </w:tc>
        <w:tc>
          <w:tcPr>
            <w:tcW w:w="1999" w:type="pct"/>
            <w:tcBorders>
              <w:top w:val="nil"/>
              <w:left w:val="nil"/>
              <w:bottom w:val="single" w:sz="8" w:space="0" w:color="auto"/>
              <w:right w:val="single" w:sz="8" w:space="0" w:color="auto"/>
            </w:tcBorders>
            <w:shd w:val="clear" w:color="000000" w:fill="FFFFFF"/>
          </w:tcPr>
          <w:p w:rsidR="000945C3" w:rsidRPr="005820F3" w:rsidRDefault="000945C3" w:rsidP="000945C3">
            <w:pPr>
              <w:rPr>
                <w:rFonts w:ascii="Calibri" w:hAnsi="Calibri" w:cs="Calibri"/>
                <w:sz w:val="18"/>
                <w:szCs w:val="18"/>
              </w:rPr>
            </w:pPr>
            <w:r w:rsidRPr="005820F3">
              <w:rPr>
                <w:rFonts w:ascii="Calibri" w:hAnsi="Calibri" w:cs="Calibri"/>
                <w:sz w:val="18"/>
                <w:szCs w:val="18"/>
              </w:rPr>
              <w:t>Planta Logística  zona norte Oruro a EE.SS. Mórela</w:t>
            </w:r>
          </w:p>
        </w:tc>
        <w:tc>
          <w:tcPr>
            <w:tcW w:w="758" w:type="pct"/>
            <w:tcBorders>
              <w:top w:val="nil"/>
              <w:left w:val="nil"/>
              <w:bottom w:val="single" w:sz="4" w:space="0" w:color="auto"/>
              <w:right w:val="single" w:sz="4" w:space="0" w:color="auto"/>
            </w:tcBorders>
            <w:shd w:val="clear" w:color="auto" w:fill="auto"/>
            <w:vAlign w:val="center"/>
          </w:tcPr>
          <w:p w:rsidR="000945C3" w:rsidRPr="005820F3" w:rsidRDefault="000945C3" w:rsidP="000945C3">
            <w:pPr>
              <w:jc w:val="center"/>
              <w:rPr>
                <w:rFonts w:ascii="Calibri" w:hAnsi="Calibri" w:cs="Calibri"/>
                <w:color w:val="000000"/>
                <w:sz w:val="18"/>
                <w:szCs w:val="18"/>
              </w:rPr>
            </w:pPr>
            <w:r w:rsidRPr="005820F3">
              <w:rPr>
                <w:rFonts w:ascii="Calibri" w:hAnsi="Calibri" w:cs="Calibri"/>
                <w:color w:val="000000"/>
                <w:sz w:val="18"/>
                <w:szCs w:val="18"/>
              </w:rPr>
              <w:t>216</w:t>
            </w:r>
          </w:p>
        </w:tc>
        <w:tc>
          <w:tcPr>
            <w:tcW w:w="1037"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r>
      <w:tr w:rsidR="000945C3" w:rsidRPr="00C75BEC" w:rsidTr="000945C3">
        <w:trPr>
          <w:trHeight w:val="300"/>
          <w:jc w:val="center"/>
        </w:trPr>
        <w:tc>
          <w:tcPr>
            <w:tcW w:w="212" w:type="pct"/>
            <w:tcBorders>
              <w:top w:val="nil"/>
              <w:left w:val="single" w:sz="8" w:space="0" w:color="auto"/>
              <w:bottom w:val="single" w:sz="8" w:space="0" w:color="auto"/>
              <w:right w:val="single" w:sz="8" w:space="0" w:color="auto"/>
            </w:tcBorders>
            <w:shd w:val="clear" w:color="auto" w:fill="auto"/>
            <w:vAlign w:val="center"/>
          </w:tcPr>
          <w:p w:rsidR="000945C3" w:rsidRPr="005820F3" w:rsidRDefault="000945C3" w:rsidP="000945C3">
            <w:pPr>
              <w:jc w:val="center"/>
              <w:rPr>
                <w:rFonts w:ascii="Calibri" w:hAnsi="Calibri" w:cs="Calibri"/>
                <w:sz w:val="18"/>
                <w:szCs w:val="18"/>
                <w:lang w:eastAsia="es-BO"/>
              </w:rPr>
            </w:pPr>
            <w:r w:rsidRPr="005820F3">
              <w:rPr>
                <w:rFonts w:ascii="Calibri" w:hAnsi="Calibri" w:cs="Calibri"/>
                <w:sz w:val="18"/>
                <w:szCs w:val="18"/>
                <w:lang w:eastAsia="es-BO"/>
              </w:rPr>
              <w:t>4</w:t>
            </w:r>
          </w:p>
        </w:tc>
        <w:tc>
          <w:tcPr>
            <w:tcW w:w="1999" w:type="pct"/>
            <w:tcBorders>
              <w:top w:val="nil"/>
              <w:left w:val="nil"/>
              <w:bottom w:val="single" w:sz="8" w:space="0" w:color="auto"/>
              <w:right w:val="single" w:sz="8" w:space="0" w:color="auto"/>
            </w:tcBorders>
            <w:shd w:val="clear" w:color="000000" w:fill="FFFFFF"/>
          </w:tcPr>
          <w:p w:rsidR="000945C3" w:rsidRPr="005820F3" w:rsidRDefault="000945C3" w:rsidP="000945C3">
            <w:pPr>
              <w:rPr>
                <w:rFonts w:ascii="Calibri" w:hAnsi="Calibri" w:cs="Calibri"/>
                <w:sz w:val="18"/>
                <w:szCs w:val="18"/>
              </w:rPr>
            </w:pPr>
            <w:r w:rsidRPr="005820F3">
              <w:rPr>
                <w:rFonts w:ascii="Calibri" w:hAnsi="Calibri" w:cs="Calibri"/>
                <w:sz w:val="18"/>
                <w:szCs w:val="18"/>
              </w:rPr>
              <w:t>Planta Logística  zona norte Oruro a EE.SS. Abel Ascarrunz</w:t>
            </w:r>
          </w:p>
        </w:tc>
        <w:tc>
          <w:tcPr>
            <w:tcW w:w="758" w:type="pct"/>
            <w:tcBorders>
              <w:top w:val="nil"/>
              <w:left w:val="nil"/>
              <w:bottom w:val="single" w:sz="4" w:space="0" w:color="auto"/>
              <w:right w:val="single" w:sz="4" w:space="0" w:color="auto"/>
            </w:tcBorders>
            <w:shd w:val="clear" w:color="auto" w:fill="auto"/>
            <w:vAlign w:val="center"/>
          </w:tcPr>
          <w:p w:rsidR="000945C3" w:rsidRPr="005820F3" w:rsidRDefault="000945C3" w:rsidP="000945C3">
            <w:pPr>
              <w:jc w:val="center"/>
              <w:rPr>
                <w:rFonts w:ascii="Calibri" w:hAnsi="Calibri" w:cs="Calibri"/>
                <w:color w:val="000000"/>
                <w:sz w:val="18"/>
                <w:szCs w:val="18"/>
              </w:rPr>
            </w:pPr>
            <w:r w:rsidRPr="005820F3">
              <w:rPr>
                <w:rFonts w:ascii="Calibri" w:hAnsi="Calibri" w:cs="Calibri"/>
                <w:color w:val="000000"/>
                <w:sz w:val="18"/>
                <w:szCs w:val="18"/>
              </w:rPr>
              <w:t>192</w:t>
            </w:r>
          </w:p>
        </w:tc>
        <w:tc>
          <w:tcPr>
            <w:tcW w:w="1037"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r>
      <w:tr w:rsidR="000945C3" w:rsidRPr="00C75BEC" w:rsidTr="000945C3">
        <w:trPr>
          <w:trHeight w:val="300"/>
          <w:jc w:val="center"/>
        </w:trPr>
        <w:tc>
          <w:tcPr>
            <w:tcW w:w="212" w:type="pct"/>
            <w:tcBorders>
              <w:top w:val="nil"/>
              <w:left w:val="single" w:sz="8" w:space="0" w:color="auto"/>
              <w:bottom w:val="single" w:sz="4" w:space="0" w:color="auto"/>
              <w:right w:val="single" w:sz="8" w:space="0" w:color="auto"/>
            </w:tcBorders>
            <w:shd w:val="clear" w:color="auto" w:fill="auto"/>
            <w:vAlign w:val="center"/>
          </w:tcPr>
          <w:p w:rsidR="000945C3" w:rsidRPr="005820F3" w:rsidRDefault="000945C3" w:rsidP="000945C3">
            <w:pPr>
              <w:jc w:val="center"/>
              <w:rPr>
                <w:rFonts w:ascii="Calibri" w:hAnsi="Calibri" w:cs="Calibri"/>
                <w:sz w:val="18"/>
                <w:szCs w:val="18"/>
                <w:lang w:eastAsia="es-BO"/>
              </w:rPr>
            </w:pPr>
            <w:r w:rsidRPr="005820F3">
              <w:rPr>
                <w:rFonts w:ascii="Calibri" w:hAnsi="Calibri" w:cs="Calibri"/>
                <w:sz w:val="18"/>
                <w:szCs w:val="18"/>
                <w:lang w:eastAsia="es-BO"/>
              </w:rPr>
              <w:t>5</w:t>
            </w:r>
          </w:p>
        </w:tc>
        <w:tc>
          <w:tcPr>
            <w:tcW w:w="1999" w:type="pct"/>
            <w:tcBorders>
              <w:top w:val="nil"/>
              <w:left w:val="nil"/>
              <w:bottom w:val="single" w:sz="4" w:space="0" w:color="auto"/>
              <w:right w:val="single" w:sz="8" w:space="0" w:color="auto"/>
            </w:tcBorders>
            <w:shd w:val="clear" w:color="000000" w:fill="FFFFFF"/>
          </w:tcPr>
          <w:p w:rsidR="000945C3" w:rsidRPr="005820F3" w:rsidRDefault="000945C3" w:rsidP="000945C3">
            <w:pPr>
              <w:rPr>
                <w:rFonts w:ascii="Calibri" w:hAnsi="Calibri" w:cs="Calibri"/>
                <w:sz w:val="18"/>
                <w:szCs w:val="18"/>
              </w:rPr>
            </w:pPr>
            <w:r w:rsidRPr="005820F3">
              <w:rPr>
                <w:rFonts w:ascii="Calibri" w:hAnsi="Calibri" w:cs="Calibri"/>
                <w:sz w:val="18"/>
                <w:szCs w:val="18"/>
              </w:rPr>
              <w:t>Planta Logística  zona norte Oruro a EE.SS. Uncía</w:t>
            </w:r>
          </w:p>
        </w:tc>
        <w:tc>
          <w:tcPr>
            <w:tcW w:w="758" w:type="pct"/>
            <w:tcBorders>
              <w:top w:val="nil"/>
              <w:left w:val="nil"/>
              <w:bottom w:val="single" w:sz="4" w:space="0" w:color="auto"/>
              <w:right w:val="single" w:sz="4" w:space="0" w:color="auto"/>
            </w:tcBorders>
            <w:shd w:val="clear" w:color="auto" w:fill="auto"/>
            <w:vAlign w:val="center"/>
          </w:tcPr>
          <w:p w:rsidR="000945C3" w:rsidRPr="005820F3" w:rsidRDefault="000945C3" w:rsidP="000945C3">
            <w:pPr>
              <w:jc w:val="center"/>
              <w:rPr>
                <w:rFonts w:ascii="Calibri" w:hAnsi="Calibri" w:cs="Calibri"/>
                <w:color w:val="000000"/>
                <w:sz w:val="18"/>
                <w:szCs w:val="18"/>
              </w:rPr>
            </w:pPr>
            <w:r w:rsidRPr="005820F3">
              <w:rPr>
                <w:rFonts w:ascii="Calibri" w:hAnsi="Calibri" w:cs="Calibri"/>
                <w:color w:val="000000"/>
                <w:sz w:val="18"/>
                <w:szCs w:val="18"/>
              </w:rPr>
              <w:t>228</w:t>
            </w:r>
          </w:p>
        </w:tc>
        <w:tc>
          <w:tcPr>
            <w:tcW w:w="1037"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r>
      <w:tr w:rsidR="000945C3" w:rsidRPr="00C75BEC" w:rsidTr="000945C3">
        <w:trPr>
          <w:trHeight w:val="300"/>
          <w:jc w:val="center"/>
        </w:trPr>
        <w:tc>
          <w:tcPr>
            <w:tcW w:w="212" w:type="pct"/>
            <w:tcBorders>
              <w:top w:val="single" w:sz="4" w:space="0" w:color="auto"/>
              <w:left w:val="single" w:sz="8" w:space="0" w:color="auto"/>
              <w:bottom w:val="single" w:sz="4" w:space="0" w:color="auto"/>
              <w:right w:val="single" w:sz="8" w:space="0" w:color="auto"/>
            </w:tcBorders>
            <w:shd w:val="clear" w:color="auto" w:fill="auto"/>
            <w:vAlign w:val="center"/>
          </w:tcPr>
          <w:p w:rsidR="000945C3" w:rsidRPr="005820F3" w:rsidRDefault="000945C3" w:rsidP="000945C3">
            <w:pPr>
              <w:jc w:val="center"/>
              <w:rPr>
                <w:rFonts w:ascii="Calibri" w:hAnsi="Calibri" w:cs="Calibri"/>
                <w:sz w:val="18"/>
                <w:szCs w:val="18"/>
                <w:lang w:eastAsia="es-BO"/>
              </w:rPr>
            </w:pPr>
            <w:r w:rsidRPr="005820F3">
              <w:rPr>
                <w:rFonts w:ascii="Calibri" w:hAnsi="Calibri" w:cs="Calibri"/>
                <w:sz w:val="18"/>
                <w:szCs w:val="18"/>
                <w:lang w:eastAsia="es-BO"/>
              </w:rPr>
              <w:t>6</w:t>
            </w:r>
          </w:p>
        </w:tc>
        <w:tc>
          <w:tcPr>
            <w:tcW w:w="1999" w:type="pct"/>
            <w:tcBorders>
              <w:top w:val="single" w:sz="4" w:space="0" w:color="auto"/>
              <w:left w:val="nil"/>
              <w:bottom w:val="single" w:sz="4" w:space="0" w:color="auto"/>
              <w:right w:val="single" w:sz="8" w:space="0" w:color="auto"/>
            </w:tcBorders>
            <w:shd w:val="clear" w:color="000000" w:fill="FFFFFF"/>
          </w:tcPr>
          <w:p w:rsidR="000945C3" w:rsidRPr="005820F3" w:rsidRDefault="000945C3" w:rsidP="000945C3">
            <w:pPr>
              <w:rPr>
                <w:rFonts w:ascii="Calibri" w:hAnsi="Calibri" w:cs="Calibri"/>
                <w:sz w:val="18"/>
                <w:szCs w:val="18"/>
              </w:rPr>
            </w:pPr>
            <w:r w:rsidRPr="005820F3">
              <w:rPr>
                <w:rFonts w:ascii="Calibri" w:hAnsi="Calibri" w:cs="Calibri"/>
                <w:sz w:val="18"/>
                <w:szCs w:val="18"/>
              </w:rPr>
              <w:t>Planta Logística  zona norte Oruro a EE.SS. Llallagua</w:t>
            </w:r>
          </w:p>
        </w:tc>
        <w:tc>
          <w:tcPr>
            <w:tcW w:w="758" w:type="pct"/>
            <w:tcBorders>
              <w:top w:val="nil"/>
              <w:left w:val="nil"/>
              <w:bottom w:val="single" w:sz="4" w:space="0" w:color="auto"/>
              <w:right w:val="single" w:sz="4" w:space="0" w:color="auto"/>
            </w:tcBorders>
            <w:shd w:val="clear" w:color="auto" w:fill="auto"/>
            <w:vAlign w:val="center"/>
          </w:tcPr>
          <w:p w:rsidR="000945C3" w:rsidRPr="005820F3" w:rsidRDefault="000945C3" w:rsidP="000945C3">
            <w:pPr>
              <w:jc w:val="center"/>
              <w:rPr>
                <w:rFonts w:ascii="Calibri" w:hAnsi="Calibri" w:cs="Calibri"/>
                <w:color w:val="000000"/>
                <w:sz w:val="18"/>
                <w:szCs w:val="18"/>
              </w:rPr>
            </w:pPr>
            <w:r w:rsidRPr="005820F3">
              <w:rPr>
                <w:rFonts w:ascii="Calibri" w:hAnsi="Calibri" w:cs="Calibri"/>
                <w:color w:val="000000"/>
                <w:sz w:val="18"/>
                <w:szCs w:val="18"/>
              </w:rPr>
              <w:t>360</w:t>
            </w:r>
          </w:p>
        </w:tc>
        <w:tc>
          <w:tcPr>
            <w:tcW w:w="1037"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r>
      <w:tr w:rsidR="000945C3" w:rsidRPr="00C75BEC" w:rsidTr="000945C3">
        <w:trPr>
          <w:trHeight w:val="300"/>
          <w:jc w:val="center"/>
        </w:trPr>
        <w:tc>
          <w:tcPr>
            <w:tcW w:w="212" w:type="pct"/>
            <w:tcBorders>
              <w:top w:val="single" w:sz="4" w:space="0" w:color="auto"/>
              <w:left w:val="single" w:sz="8" w:space="0" w:color="auto"/>
              <w:bottom w:val="single" w:sz="8" w:space="0" w:color="auto"/>
              <w:right w:val="single" w:sz="8" w:space="0" w:color="auto"/>
            </w:tcBorders>
            <w:shd w:val="clear" w:color="auto" w:fill="auto"/>
            <w:vAlign w:val="center"/>
          </w:tcPr>
          <w:p w:rsidR="000945C3" w:rsidRPr="005820F3" w:rsidRDefault="000945C3" w:rsidP="000945C3">
            <w:pPr>
              <w:jc w:val="center"/>
              <w:rPr>
                <w:rFonts w:ascii="Calibri" w:hAnsi="Calibri" w:cs="Calibri"/>
                <w:sz w:val="18"/>
                <w:szCs w:val="18"/>
                <w:lang w:eastAsia="es-BO"/>
              </w:rPr>
            </w:pPr>
            <w:r w:rsidRPr="005820F3">
              <w:rPr>
                <w:rFonts w:ascii="Calibri" w:hAnsi="Calibri" w:cs="Calibri"/>
                <w:sz w:val="18"/>
                <w:szCs w:val="18"/>
                <w:lang w:eastAsia="es-BO"/>
              </w:rPr>
              <w:t>7</w:t>
            </w:r>
          </w:p>
        </w:tc>
        <w:tc>
          <w:tcPr>
            <w:tcW w:w="1999" w:type="pct"/>
            <w:tcBorders>
              <w:top w:val="single" w:sz="4" w:space="0" w:color="auto"/>
              <w:left w:val="nil"/>
              <w:bottom w:val="single" w:sz="8" w:space="0" w:color="auto"/>
              <w:right w:val="single" w:sz="8" w:space="0" w:color="auto"/>
            </w:tcBorders>
            <w:shd w:val="clear" w:color="000000" w:fill="FFFFFF"/>
          </w:tcPr>
          <w:p w:rsidR="000945C3" w:rsidRPr="005820F3" w:rsidRDefault="000945C3" w:rsidP="000945C3">
            <w:pPr>
              <w:rPr>
                <w:rFonts w:ascii="Calibri" w:hAnsi="Calibri" w:cs="Calibri"/>
                <w:sz w:val="18"/>
                <w:szCs w:val="18"/>
              </w:rPr>
            </w:pPr>
            <w:r w:rsidRPr="005820F3">
              <w:rPr>
                <w:rFonts w:ascii="Calibri" w:hAnsi="Calibri" w:cs="Calibri"/>
                <w:sz w:val="18"/>
                <w:szCs w:val="18"/>
              </w:rPr>
              <w:t>Planta Logística  zona norte Oruro a Puesto de Venta Orinoca</w:t>
            </w:r>
          </w:p>
        </w:tc>
        <w:tc>
          <w:tcPr>
            <w:tcW w:w="758" w:type="pct"/>
            <w:tcBorders>
              <w:top w:val="nil"/>
              <w:left w:val="nil"/>
              <w:bottom w:val="single" w:sz="4" w:space="0" w:color="auto"/>
              <w:right w:val="single" w:sz="4" w:space="0" w:color="auto"/>
            </w:tcBorders>
            <w:shd w:val="clear" w:color="auto" w:fill="auto"/>
            <w:vAlign w:val="center"/>
          </w:tcPr>
          <w:p w:rsidR="000945C3" w:rsidRPr="005820F3" w:rsidRDefault="000945C3" w:rsidP="000945C3">
            <w:pPr>
              <w:jc w:val="center"/>
              <w:rPr>
                <w:rFonts w:ascii="Calibri" w:hAnsi="Calibri" w:cs="Calibri"/>
                <w:color w:val="000000"/>
                <w:sz w:val="18"/>
                <w:szCs w:val="18"/>
              </w:rPr>
            </w:pPr>
            <w:r w:rsidRPr="005820F3">
              <w:rPr>
                <w:rFonts w:ascii="Calibri" w:hAnsi="Calibri" w:cs="Calibri"/>
                <w:color w:val="000000"/>
                <w:sz w:val="18"/>
                <w:szCs w:val="18"/>
              </w:rPr>
              <w:t>72</w:t>
            </w:r>
          </w:p>
        </w:tc>
        <w:tc>
          <w:tcPr>
            <w:tcW w:w="1037"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r>
      <w:tr w:rsidR="006243F9" w:rsidRPr="00C75BEC" w:rsidTr="000945C3">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59"/>
        <w:gridCol w:w="2949"/>
        <w:gridCol w:w="368"/>
        <w:gridCol w:w="367"/>
        <w:gridCol w:w="367"/>
      </w:tblGrid>
      <w:tr w:rsidR="009F3A9D" w:rsidRPr="00C75BEC" w:rsidTr="00522B45">
        <w:trPr>
          <w:tblHeader/>
          <w:jc w:val="center"/>
        </w:trPr>
        <w:tc>
          <w:tcPr>
            <w:tcW w:w="5359"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94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522B45">
        <w:trPr>
          <w:cantSplit/>
          <w:trHeight w:val="1448"/>
          <w:jc w:val="center"/>
        </w:trPr>
        <w:tc>
          <w:tcPr>
            <w:tcW w:w="5359"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94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522B45">
        <w:trPr>
          <w:jc w:val="center"/>
        </w:trPr>
        <w:tc>
          <w:tcPr>
            <w:tcW w:w="5359" w:type="dxa"/>
            <w:vAlign w:val="center"/>
          </w:tcPr>
          <w:p w:rsidR="000945C3" w:rsidRPr="000945C3" w:rsidRDefault="000945C3" w:rsidP="000945C3">
            <w:pPr>
              <w:rPr>
                <w:rFonts w:asciiTheme="minorHAnsi" w:hAnsiTheme="minorHAnsi" w:cstheme="minorHAnsi"/>
                <w:b/>
                <w:sz w:val="18"/>
                <w:szCs w:val="18"/>
                <w:lang w:val="x-none"/>
              </w:rPr>
            </w:pPr>
            <w:r w:rsidRPr="000945C3">
              <w:rPr>
                <w:rFonts w:asciiTheme="minorHAnsi" w:hAnsiTheme="minorHAnsi" w:cstheme="minorHAnsi"/>
                <w:b/>
                <w:sz w:val="18"/>
                <w:szCs w:val="18"/>
                <w:lang w:val="x-none"/>
              </w:rPr>
              <w:t>DESCRIPCIÓN DEL SERVICIO:</w:t>
            </w:r>
          </w:p>
          <w:p w:rsidR="000945C3" w:rsidRPr="000945C3" w:rsidRDefault="000945C3" w:rsidP="000945C3">
            <w:pPr>
              <w:jc w:val="both"/>
              <w:rPr>
                <w:rFonts w:asciiTheme="minorHAnsi" w:hAnsiTheme="minorHAnsi" w:cstheme="minorHAnsi"/>
                <w:b/>
                <w:iCs/>
                <w:sz w:val="18"/>
                <w:szCs w:val="18"/>
              </w:rPr>
            </w:pPr>
            <w:r w:rsidRPr="000945C3">
              <w:rPr>
                <w:rFonts w:asciiTheme="minorHAnsi" w:hAnsiTheme="minorHAnsi" w:cstheme="minorHAnsi"/>
                <w:sz w:val="18"/>
                <w:szCs w:val="18"/>
              </w:rPr>
              <w:t xml:space="preserve">Servicio: </w:t>
            </w:r>
            <w:r w:rsidRPr="000945C3">
              <w:rPr>
                <w:rFonts w:asciiTheme="minorHAnsi" w:hAnsiTheme="minorHAnsi" w:cstheme="minorHAnsi"/>
                <w:iCs/>
                <w:sz w:val="18"/>
                <w:szCs w:val="18"/>
              </w:rPr>
              <w:t>Transporte de Hidrocarburos Líquidos para Estaciones de Servicio Administradas por YPFB en los Departamentos Oruro (Mórela, San Pedro, Abel Ascarrunz y 5 esquinas), Potosí (Uncía y Llallagua) y Puesto móvil de venta (Orinoca</w:t>
            </w:r>
            <w:r w:rsidRPr="000945C3">
              <w:rPr>
                <w:rFonts w:asciiTheme="minorHAnsi" w:hAnsiTheme="minorHAnsi" w:cstheme="minorHAnsi"/>
                <w:b/>
                <w:iCs/>
                <w:sz w:val="18"/>
                <w:szCs w:val="18"/>
              </w:rPr>
              <w:t>)</w:t>
            </w:r>
          </w:p>
          <w:p w:rsidR="000945C3" w:rsidRPr="000945C3" w:rsidRDefault="000945C3" w:rsidP="000945C3">
            <w:pPr>
              <w:rPr>
                <w:rFonts w:asciiTheme="minorHAnsi" w:hAnsiTheme="minorHAnsi" w:cstheme="minorHAnsi"/>
                <w:b/>
                <w:sz w:val="18"/>
                <w:szCs w:val="18"/>
              </w:rPr>
            </w:pPr>
            <w:r w:rsidRPr="000945C3">
              <w:rPr>
                <w:rFonts w:asciiTheme="minorHAnsi" w:hAnsiTheme="minorHAnsi" w:cstheme="minorHAnsi"/>
                <w:b/>
                <w:sz w:val="18"/>
                <w:szCs w:val="18"/>
              </w:rPr>
              <w:t xml:space="preserve">Productos: </w:t>
            </w:r>
            <w:r w:rsidRPr="000945C3">
              <w:rPr>
                <w:rFonts w:asciiTheme="minorHAnsi" w:hAnsiTheme="minorHAnsi" w:cstheme="minorHAnsi"/>
                <w:b/>
                <w:sz w:val="18"/>
                <w:szCs w:val="18"/>
              </w:rPr>
              <w:tab/>
            </w:r>
          </w:p>
          <w:p w:rsidR="000945C3" w:rsidRPr="000945C3" w:rsidRDefault="000945C3" w:rsidP="001006EB">
            <w:pPr>
              <w:numPr>
                <w:ilvl w:val="0"/>
                <w:numId w:val="61"/>
              </w:numPr>
              <w:rPr>
                <w:rFonts w:asciiTheme="minorHAnsi" w:hAnsiTheme="minorHAnsi" w:cstheme="minorHAnsi"/>
                <w:sz w:val="18"/>
                <w:szCs w:val="18"/>
                <w:lang w:val="x-none"/>
              </w:rPr>
            </w:pPr>
            <w:r w:rsidRPr="000945C3">
              <w:rPr>
                <w:rFonts w:asciiTheme="minorHAnsi" w:hAnsiTheme="minorHAnsi" w:cstheme="minorHAnsi"/>
                <w:sz w:val="18"/>
                <w:szCs w:val="18"/>
                <w:lang w:val="x-none"/>
              </w:rPr>
              <w:t xml:space="preserve">Gasolina Especial. </w:t>
            </w:r>
          </w:p>
          <w:p w:rsidR="009F3A9D" w:rsidRPr="00C75BEC" w:rsidRDefault="000945C3" w:rsidP="001006EB">
            <w:pPr>
              <w:numPr>
                <w:ilvl w:val="0"/>
                <w:numId w:val="61"/>
              </w:numPr>
              <w:rPr>
                <w:rFonts w:asciiTheme="minorHAnsi" w:hAnsiTheme="minorHAnsi" w:cstheme="minorHAnsi"/>
                <w:b/>
                <w:sz w:val="18"/>
                <w:szCs w:val="18"/>
              </w:rPr>
            </w:pPr>
            <w:r w:rsidRPr="000945C3">
              <w:rPr>
                <w:rFonts w:asciiTheme="minorHAnsi" w:hAnsiTheme="minorHAnsi" w:cstheme="minorHAnsi"/>
                <w:sz w:val="18"/>
                <w:szCs w:val="18"/>
                <w:lang w:val="x-none"/>
              </w:rPr>
              <w:t xml:space="preserve">Diésel Oíl. </w:t>
            </w: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jc w:val="center"/>
        </w:trPr>
        <w:tc>
          <w:tcPr>
            <w:tcW w:w="5359" w:type="dxa"/>
            <w:vAlign w:val="center"/>
          </w:tcPr>
          <w:p w:rsidR="000945C3" w:rsidRPr="000945C3" w:rsidRDefault="00522B45" w:rsidP="000945C3">
            <w:pPr>
              <w:autoSpaceDE w:val="0"/>
              <w:autoSpaceDN w:val="0"/>
              <w:adjustRightInd w:val="0"/>
              <w:rPr>
                <w:rFonts w:asciiTheme="minorHAnsi" w:hAnsiTheme="minorHAnsi" w:cstheme="minorHAnsi"/>
                <w:b/>
                <w:sz w:val="18"/>
                <w:szCs w:val="18"/>
              </w:rPr>
            </w:pPr>
            <w:r>
              <w:rPr>
                <w:rFonts w:asciiTheme="minorHAnsi" w:hAnsiTheme="minorHAnsi" w:cstheme="minorHAnsi"/>
                <w:b/>
                <w:sz w:val="18"/>
                <w:szCs w:val="18"/>
              </w:rPr>
              <w:t xml:space="preserve">ADJUDICACION por </w:t>
            </w:r>
            <w:r w:rsidR="000945C3" w:rsidRPr="000945C3">
              <w:rPr>
                <w:rFonts w:asciiTheme="minorHAnsi" w:hAnsiTheme="minorHAnsi" w:cstheme="minorHAnsi"/>
                <w:b/>
                <w:sz w:val="18"/>
                <w:szCs w:val="18"/>
              </w:rPr>
              <w:t>Tramos:</w:t>
            </w:r>
          </w:p>
          <w:p w:rsidR="009F3A9D" w:rsidRDefault="000945C3" w:rsidP="000945C3">
            <w:pPr>
              <w:autoSpaceDE w:val="0"/>
              <w:autoSpaceDN w:val="0"/>
              <w:adjustRightInd w:val="0"/>
              <w:rPr>
                <w:rFonts w:asciiTheme="minorHAnsi" w:hAnsiTheme="minorHAnsi" w:cstheme="minorHAnsi"/>
                <w:sz w:val="18"/>
                <w:szCs w:val="18"/>
              </w:rPr>
            </w:pPr>
            <w:r w:rsidRPr="000945C3">
              <w:rPr>
                <w:rFonts w:asciiTheme="minorHAnsi" w:hAnsiTheme="minorHAnsi" w:cstheme="minorHAnsi"/>
                <w:sz w:val="18"/>
                <w:szCs w:val="18"/>
              </w:rPr>
              <w:t>Los tramos requeridos son los siguientes y para ambos productos como son Gasolina Especial y Diésel Oíl:</w:t>
            </w:r>
          </w:p>
          <w:p w:rsidR="000945C3" w:rsidRDefault="000945C3" w:rsidP="000945C3">
            <w:pPr>
              <w:autoSpaceDE w:val="0"/>
              <w:autoSpaceDN w:val="0"/>
              <w:adjustRightInd w:val="0"/>
              <w:rPr>
                <w:rFonts w:asciiTheme="minorHAnsi" w:hAnsiTheme="minorHAnsi" w:cstheme="minorHAnsi"/>
                <w:sz w:val="18"/>
                <w:szCs w:val="18"/>
              </w:rPr>
            </w:pPr>
          </w:p>
          <w:tbl>
            <w:tblPr>
              <w:tblW w:w="3707" w:type="dxa"/>
              <w:jc w:val="center"/>
              <w:tblCellMar>
                <w:left w:w="70" w:type="dxa"/>
                <w:right w:w="70" w:type="dxa"/>
              </w:tblCellMar>
              <w:tblLook w:val="04A0" w:firstRow="1" w:lastRow="0" w:firstColumn="1" w:lastColumn="0" w:noHBand="0" w:noVBand="1"/>
            </w:tblPr>
            <w:tblGrid>
              <w:gridCol w:w="614"/>
              <w:gridCol w:w="1537"/>
              <w:gridCol w:w="1556"/>
            </w:tblGrid>
            <w:tr w:rsidR="000945C3" w:rsidRPr="00011CC9" w:rsidTr="00563D8F">
              <w:trPr>
                <w:trHeight w:val="355"/>
                <w:jc w:val="center"/>
              </w:trPr>
              <w:tc>
                <w:tcPr>
                  <w:tcW w:w="37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945C3" w:rsidRPr="00011CC9" w:rsidRDefault="000945C3" w:rsidP="000945C3">
                  <w:pPr>
                    <w:jc w:val="center"/>
                    <w:rPr>
                      <w:rFonts w:ascii="Calibri" w:hAnsi="Calibri" w:cs="Calibri"/>
                      <w:b/>
                      <w:bCs/>
                      <w:sz w:val="14"/>
                      <w:szCs w:val="14"/>
                      <w:lang w:eastAsia="es-BO"/>
                    </w:rPr>
                  </w:pPr>
                  <w:r w:rsidRPr="00011CC9">
                    <w:rPr>
                      <w:rFonts w:ascii="Calibri" w:hAnsi="Calibri" w:cs="Calibri"/>
                      <w:b/>
                      <w:bCs/>
                      <w:sz w:val="14"/>
                      <w:szCs w:val="14"/>
                      <w:lang w:eastAsia="es-BO"/>
                    </w:rPr>
                    <w:t>TRAMO</w:t>
                  </w:r>
                </w:p>
              </w:tc>
            </w:tr>
            <w:tr w:rsidR="000945C3" w:rsidRPr="00011CC9" w:rsidTr="00563D8F">
              <w:trPr>
                <w:trHeight w:val="355"/>
                <w:jc w:val="center"/>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0945C3" w:rsidRPr="00011CC9" w:rsidRDefault="000945C3" w:rsidP="000945C3">
                  <w:pPr>
                    <w:jc w:val="center"/>
                    <w:rPr>
                      <w:rFonts w:ascii="Calibri" w:hAnsi="Calibri" w:cs="Calibri"/>
                      <w:b/>
                      <w:bCs/>
                      <w:sz w:val="14"/>
                      <w:szCs w:val="14"/>
                      <w:lang w:eastAsia="es-BO"/>
                    </w:rPr>
                  </w:pPr>
                  <w:r w:rsidRPr="00011CC9">
                    <w:rPr>
                      <w:rFonts w:ascii="Calibri" w:hAnsi="Calibri" w:cs="Calibri"/>
                      <w:b/>
                      <w:bCs/>
                      <w:sz w:val="14"/>
                      <w:szCs w:val="14"/>
                      <w:lang w:eastAsia="es-BO"/>
                    </w:rPr>
                    <w:t>N°</w:t>
                  </w:r>
                </w:p>
              </w:tc>
              <w:tc>
                <w:tcPr>
                  <w:tcW w:w="1537" w:type="dxa"/>
                  <w:tcBorders>
                    <w:top w:val="nil"/>
                    <w:left w:val="nil"/>
                    <w:bottom w:val="single" w:sz="4" w:space="0" w:color="auto"/>
                    <w:right w:val="single" w:sz="4" w:space="0" w:color="auto"/>
                  </w:tcBorders>
                  <w:shd w:val="clear" w:color="auto" w:fill="auto"/>
                  <w:vAlign w:val="center"/>
                  <w:hideMark/>
                </w:tcPr>
                <w:p w:rsidR="000945C3" w:rsidRPr="00011CC9" w:rsidRDefault="000945C3" w:rsidP="000945C3">
                  <w:pPr>
                    <w:jc w:val="center"/>
                    <w:rPr>
                      <w:rFonts w:ascii="Calibri" w:hAnsi="Calibri" w:cs="Calibri"/>
                      <w:b/>
                      <w:bCs/>
                      <w:sz w:val="14"/>
                      <w:szCs w:val="14"/>
                      <w:lang w:eastAsia="es-BO"/>
                    </w:rPr>
                  </w:pPr>
                  <w:r w:rsidRPr="00011CC9">
                    <w:rPr>
                      <w:rFonts w:ascii="Calibri" w:hAnsi="Calibri" w:cs="Calibri"/>
                      <w:b/>
                      <w:bCs/>
                      <w:sz w:val="14"/>
                      <w:szCs w:val="14"/>
                      <w:lang w:eastAsia="es-BO"/>
                    </w:rPr>
                    <w:t>De:</w:t>
                  </w:r>
                </w:p>
              </w:tc>
              <w:tc>
                <w:tcPr>
                  <w:tcW w:w="1556" w:type="dxa"/>
                  <w:tcBorders>
                    <w:top w:val="nil"/>
                    <w:left w:val="nil"/>
                    <w:bottom w:val="single" w:sz="4" w:space="0" w:color="auto"/>
                    <w:right w:val="single" w:sz="4" w:space="0" w:color="auto"/>
                  </w:tcBorders>
                  <w:shd w:val="clear" w:color="auto" w:fill="auto"/>
                  <w:vAlign w:val="center"/>
                  <w:hideMark/>
                </w:tcPr>
                <w:p w:rsidR="000945C3" w:rsidRPr="00011CC9" w:rsidRDefault="000945C3" w:rsidP="000945C3">
                  <w:pPr>
                    <w:jc w:val="center"/>
                    <w:rPr>
                      <w:rFonts w:ascii="Calibri" w:hAnsi="Calibri" w:cs="Calibri"/>
                      <w:b/>
                      <w:bCs/>
                      <w:sz w:val="14"/>
                      <w:szCs w:val="14"/>
                      <w:lang w:eastAsia="es-BO"/>
                    </w:rPr>
                  </w:pPr>
                  <w:r w:rsidRPr="00011CC9">
                    <w:rPr>
                      <w:rFonts w:ascii="Calibri" w:hAnsi="Calibri" w:cs="Calibri"/>
                      <w:b/>
                      <w:bCs/>
                      <w:sz w:val="14"/>
                      <w:szCs w:val="14"/>
                      <w:lang w:eastAsia="es-BO"/>
                    </w:rPr>
                    <w:t>A:</w:t>
                  </w:r>
                </w:p>
              </w:tc>
            </w:tr>
            <w:tr w:rsidR="000945C3" w:rsidRPr="00011CC9" w:rsidTr="00563D8F">
              <w:trPr>
                <w:trHeight w:val="35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0945C3" w:rsidRPr="00563D8F" w:rsidRDefault="000945C3" w:rsidP="000945C3">
                  <w:pPr>
                    <w:jc w:val="center"/>
                    <w:rPr>
                      <w:rFonts w:ascii="Calibri" w:hAnsi="Calibri" w:cs="Calibri"/>
                      <w:sz w:val="16"/>
                      <w:szCs w:val="16"/>
                      <w:lang w:eastAsia="es-BO"/>
                    </w:rPr>
                  </w:pPr>
                  <w:r w:rsidRPr="00563D8F">
                    <w:rPr>
                      <w:rFonts w:ascii="Calibri" w:hAnsi="Calibri" w:cs="Calibri"/>
                      <w:sz w:val="16"/>
                      <w:szCs w:val="16"/>
                      <w:lang w:eastAsia="es-BO"/>
                    </w:rPr>
                    <w:t>1</w:t>
                  </w:r>
                </w:p>
              </w:tc>
              <w:tc>
                <w:tcPr>
                  <w:tcW w:w="1537"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Planta Logística  zona norte Oruro</w:t>
                  </w:r>
                </w:p>
              </w:tc>
              <w:tc>
                <w:tcPr>
                  <w:tcW w:w="1556"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EE.SS. 5 Esquinas</w:t>
                  </w:r>
                  <w:r w:rsidR="00563D8F" w:rsidRPr="00563D8F">
                    <w:rPr>
                      <w:rFonts w:ascii="Calibri" w:hAnsi="Calibri" w:cs="Calibri"/>
                      <w:color w:val="000000"/>
                      <w:sz w:val="16"/>
                      <w:szCs w:val="16"/>
                    </w:rPr>
                    <w:t xml:space="preserve"> (Oruro)</w:t>
                  </w:r>
                </w:p>
              </w:tc>
            </w:tr>
            <w:tr w:rsidR="000945C3" w:rsidRPr="00011CC9" w:rsidTr="00563D8F">
              <w:trPr>
                <w:trHeight w:val="35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0945C3" w:rsidRPr="00563D8F" w:rsidRDefault="000945C3" w:rsidP="000945C3">
                  <w:pPr>
                    <w:jc w:val="center"/>
                    <w:rPr>
                      <w:rFonts w:ascii="Calibri" w:hAnsi="Calibri" w:cs="Calibri"/>
                      <w:sz w:val="16"/>
                      <w:szCs w:val="16"/>
                      <w:lang w:eastAsia="es-BO"/>
                    </w:rPr>
                  </w:pPr>
                  <w:r w:rsidRPr="00563D8F">
                    <w:rPr>
                      <w:rFonts w:ascii="Calibri" w:hAnsi="Calibri" w:cs="Calibri"/>
                      <w:sz w:val="16"/>
                      <w:szCs w:val="16"/>
                      <w:lang w:eastAsia="es-BO"/>
                    </w:rPr>
                    <w:t>2</w:t>
                  </w:r>
                </w:p>
              </w:tc>
              <w:tc>
                <w:tcPr>
                  <w:tcW w:w="1537"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Planta Logística  zona norte Oruro</w:t>
                  </w:r>
                </w:p>
              </w:tc>
              <w:tc>
                <w:tcPr>
                  <w:tcW w:w="1556"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 xml:space="preserve">EE.SS. San Pedro </w:t>
                  </w:r>
                  <w:r w:rsidR="00563D8F" w:rsidRPr="00563D8F">
                    <w:rPr>
                      <w:rFonts w:ascii="Calibri" w:hAnsi="Calibri" w:cs="Calibri"/>
                      <w:color w:val="000000"/>
                      <w:sz w:val="16"/>
                      <w:szCs w:val="16"/>
                    </w:rPr>
                    <w:t>(Oruro)</w:t>
                  </w:r>
                </w:p>
              </w:tc>
            </w:tr>
            <w:tr w:rsidR="000945C3" w:rsidRPr="00011CC9" w:rsidTr="00563D8F">
              <w:trPr>
                <w:trHeight w:val="35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0945C3" w:rsidRPr="00563D8F" w:rsidRDefault="000945C3" w:rsidP="000945C3">
                  <w:pPr>
                    <w:jc w:val="center"/>
                    <w:rPr>
                      <w:rFonts w:ascii="Calibri" w:hAnsi="Calibri" w:cs="Calibri"/>
                      <w:sz w:val="16"/>
                      <w:szCs w:val="16"/>
                      <w:lang w:eastAsia="es-BO"/>
                    </w:rPr>
                  </w:pPr>
                  <w:r w:rsidRPr="00563D8F">
                    <w:rPr>
                      <w:rFonts w:ascii="Calibri" w:hAnsi="Calibri" w:cs="Calibri"/>
                      <w:sz w:val="16"/>
                      <w:szCs w:val="16"/>
                      <w:lang w:eastAsia="es-BO"/>
                    </w:rPr>
                    <w:t>3</w:t>
                  </w:r>
                </w:p>
              </w:tc>
              <w:tc>
                <w:tcPr>
                  <w:tcW w:w="1537"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Planta Logística  zona norte Oruro</w:t>
                  </w:r>
                </w:p>
              </w:tc>
              <w:tc>
                <w:tcPr>
                  <w:tcW w:w="1556"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EE.SS. Mórela</w:t>
                  </w:r>
                  <w:r w:rsidR="00563D8F" w:rsidRPr="00563D8F">
                    <w:rPr>
                      <w:rFonts w:ascii="Calibri" w:hAnsi="Calibri" w:cs="Calibri"/>
                      <w:color w:val="000000"/>
                      <w:sz w:val="16"/>
                      <w:szCs w:val="16"/>
                    </w:rPr>
                    <w:t xml:space="preserve"> (Oruro)</w:t>
                  </w:r>
                </w:p>
              </w:tc>
            </w:tr>
            <w:tr w:rsidR="000945C3" w:rsidRPr="00011CC9" w:rsidTr="00563D8F">
              <w:trPr>
                <w:trHeight w:val="35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0945C3" w:rsidRPr="00563D8F" w:rsidRDefault="000945C3" w:rsidP="000945C3">
                  <w:pPr>
                    <w:jc w:val="center"/>
                    <w:rPr>
                      <w:rFonts w:ascii="Calibri" w:hAnsi="Calibri" w:cs="Calibri"/>
                      <w:sz w:val="16"/>
                      <w:szCs w:val="16"/>
                      <w:lang w:eastAsia="es-BO"/>
                    </w:rPr>
                  </w:pPr>
                  <w:r w:rsidRPr="00563D8F">
                    <w:rPr>
                      <w:rFonts w:ascii="Calibri" w:hAnsi="Calibri" w:cs="Calibri"/>
                      <w:sz w:val="16"/>
                      <w:szCs w:val="16"/>
                      <w:lang w:eastAsia="es-BO"/>
                    </w:rPr>
                    <w:t>4</w:t>
                  </w:r>
                </w:p>
              </w:tc>
              <w:tc>
                <w:tcPr>
                  <w:tcW w:w="1537"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Planta Logística  zona norte Oruro</w:t>
                  </w:r>
                </w:p>
              </w:tc>
              <w:tc>
                <w:tcPr>
                  <w:tcW w:w="1556"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EE.SS. Abel Ascarrunz</w:t>
                  </w:r>
                  <w:r w:rsidR="00563D8F" w:rsidRPr="00563D8F">
                    <w:rPr>
                      <w:rFonts w:ascii="Calibri" w:hAnsi="Calibri" w:cs="Calibri"/>
                      <w:color w:val="000000"/>
                      <w:sz w:val="16"/>
                      <w:szCs w:val="16"/>
                    </w:rPr>
                    <w:t xml:space="preserve"> (Oruro)</w:t>
                  </w:r>
                </w:p>
              </w:tc>
            </w:tr>
            <w:tr w:rsidR="000945C3" w:rsidRPr="00011CC9" w:rsidTr="00563D8F">
              <w:trPr>
                <w:trHeight w:val="35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0945C3" w:rsidRPr="00563D8F" w:rsidRDefault="000945C3" w:rsidP="000945C3">
                  <w:pPr>
                    <w:jc w:val="center"/>
                    <w:rPr>
                      <w:rFonts w:ascii="Calibri" w:hAnsi="Calibri" w:cs="Calibri"/>
                      <w:sz w:val="16"/>
                      <w:szCs w:val="16"/>
                      <w:lang w:eastAsia="es-BO"/>
                    </w:rPr>
                  </w:pPr>
                  <w:r w:rsidRPr="00563D8F">
                    <w:rPr>
                      <w:rFonts w:ascii="Calibri" w:hAnsi="Calibri" w:cs="Calibri"/>
                      <w:sz w:val="16"/>
                      <w:szCs w:val="16"/>
                      <w:lang w:eastAsia="es-BO"/>
                    </w:rPr>
                    <w:t>5</w:t>
                  </w:r>
                </w:p>
              </w:tc>
              <w:tc>
                <w:tcPr>
                  <w:tcW w:w="1537"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Planta Logística  zona norte Oruro</w:t>
                  </w:r>
                </w:p>
              </w:tc>
              <w:tc>
                <w:tcPr>
                  <w:tcW w:w="1556" w:type="dxa"/>
                  <w:tcBorders>
                    <w:top w:val="nil"/>
                    <w:left w:val="nil"/>
                    <w:bottom w:val="single" w:sz="4" w:space="0" w:color="auto"/>
                    <w:right w:val="single" w:sz="4" w:space="0" w:color="auto"/>
                  </w:tcBorders>
                  <w:shd w:val="clear" w:color="auto" w:fill="auto"/>
                  <w:vAlign w:val="center"/>
                </w:tcPr>
                <w:p w:rsidR="000945C3" w:rsidRPr="00563D8F" w:rsidRDefault="000945C3" w:rsidP="00563D8F">
                  <w:pPr>
                    <w:rPr>
                      <w:rFonts w:ascii="Calibri" w:hAnsi="Calibri" w:cs="Calibri"/>
                      <w:color w:val="000000"/>
                      <w:sz w:val="16"/>
                      <w:szCs w:val="16"/>
                    </w:rPr>
                  </w:pPr>
                  <w:r w:rsidRPr="00563D8F">
                    <w:rPr>
                      <w:rFonts w:ascii="Calibri" w:hAnsi="Calibri" w:cs="Calibri"/>
                      <w:color w:val="000000"/>
                      <w:sz w:val="16"/>
                      <w:szCs w:val="16"/>
                    </w:rPr>
                    <w:t>EE.SS. Uncía</w:t>
                  </w:r>
                  <w:r w:rsidR="00563D8F" w:rsidRPr="00563D8F">
                    <w:rPr>
                      <w:rFonts w:ascii="Calibri" w:hAnsi="Calibri" w:cs="Calibri"/>
                      <w:color w:val="000000"/>
                      <w:sz w:val="16"/>
                      <w:szCs w:val="16"/>
                    </w:rPr>
                    <w:t xml:space="preserve"> (Potosí)</w:t>
                  </w:r>
                </w:p>
              </w:tc>
            </w:tr>
            <w:tr w:rsidR="000945C3" w:rsidRPr="00011CC9" w:rsidTr="00563D8F">
              <w:trPr>
                <w:trHeight w:val="35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0945C3" w:rsidRPr="00563D8F" w:rsidRDefault="000945C3" w:rsidP="000945C3">
                  <w:pPr>
                    <w:jc w:val="center"/>
                    <w:rPr>
                      <w:rFonts w:ascii="Calibri" w:hAnsi="Calibri" w:cs="Calibri"/>
                      <w:sz w:val="16"/>
                      <w:szCs w:val="16"/>
                      <w:lang w:eastAsia="es-BO"/>
                    </w:rPr>
                  </w:pPr>
                  <w:r w:rsidRPr="00563D8F">
                    <w:rPr>
                      <w:rFonts w:ascii="Calibri" w:hAnsi="Calibri" w:cs="Calibri"/>
                      <w:sz w:val="16"/>
                      <w:szCs w:val="16"/>
                      <w:lang w:eastAsia="es-BO"/>
                    </w:rPr>
                    <w:t>6</w:t>
                  </w:r>
                </w:p>
              </w:tc>
              <w:tc>
                <w:tcPr>
                  <w:tcW w:w="1537"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Planta Logística  zona norte Oruro</w:t>
                  </w:r>
                </w:p>
              </w:tc>
              <w:tc>
                <w:tcPr>
                  <w:tcW w:w="1556" w:type="dxa"/>
                  <w:tcBorders>
                    <w:top w:val="nil"/>
                    <w:left w:val="nil"/>
                    <w:bottom w:val="single" w:sz="4" w:space="0" w:color="auto"/>
                    <w:right w:val="single" w:sz="4" w:space="0" w:color="auto"/>
                  </w:tcBorders>
                  <w:shd w:val="clear" w:color="auto" w:fill="auto"/>
                  <w:vAlign w:val="center"/>
                </w:tcPr>
                <w:p w:rsidR="000945C3" w:rsidRPr="00563D8F" w:rsidRDefault="000945C3" w:rsidP="00563D8F">
                  <w:pPr>
                    <w:rPr>
                      <w:rFonts w:ascii="Calibri" w:hAnsi="Calibri" w:cs="Calibri"/>
                      <w:color w:val="000000"/>
                      <w:sz w:val="16"/>
                      <w:szCs w:val="16"/>
                    </w:rPr>
                  </w:pPr>
                  <w:r w:rsidRPr="00563D8F">
                    <w:rPr>
                      <w:rFonts w:ascii="Calibri" w:hAnsi="Calibri" w:cs="Calibri"/>
                      <w:color w:val="000000"/>
                      <w:sz w:val="16"/>
                      <w:szCs w:val="16"/>
                    </w:rPr>
                    <w:t>EE.SS. Llallagua</w:t>
                  </w:r>
                  <w:r w:rsidR="00563D8F" w:rsidRPr="00563D8F">
                    <w:rPr>
                      <w:rFonts w:ascii="Calibri" w:hAnsi="Calibri" w:cs="Calibri"/>
                      <w:color w:val="000000"/>
                      <w:sz w:val="16"/>
                      <w:szCs w:val="16"/>
                    </w:rPr>
                    <w:t xml:space="preserve"> (Potosí)</w:t>
                  </w:r>
                </w:p>
              </w:tc>
            </w:tr>
            <w:tr w:rsidR="000945C3" w:rsidRPr="00011CC9" w:rsidTr="00563D8F">
              <w:trPr>
                <w:trHeight w:val="35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0945C3" w:rsidRPr="00563D8F" w:rsidRDefault="000945C3" w:rsidP="000945C3">
                  <w:pPr>
                    <w:jc w:val="center"/>
                    <w:rPr>
                      <w:rFonts w:ascii="Calibri" w:hAnsi="Calibri" w:cs="Calibri"/>
                      <w:sz w:val="16"/>
                      <w:szCs w:val="16"/>
                      <w:lang w:eastAsia="es-BO"/>
                    </w:rPr>
                  </w:pPr>
                  <w:r w:rsidRPr="00563D8F">
                    <w:rPr>
                      <w:rFonts w:ascii="Calibri" w:hAnsi="Calibri" w:cs="Calibri"/>
                      <w:sz w:val="16"/>
                      <w:szCs w:val="16"/>
                      <w:lang w:eastAsia="es-BO"/>
                    </w:rPr>
                    <w:t>7</w:t>
                  </w:r>
                </w:p>
              </w:tc>
              <w:tc>
                <w:tcPr>
                  <w:tcW w:w="1537"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Planta Logística  zona norte Oruro</w:t>
                  </w:r>
                </w:p>
              </w:tc>
              <w:tc>
                <w:tcPr>
                  <w:tcW w:w="1556" w:type="dxa"/>
                  <w:tcBorders>
                    <w:top w:val="nil"/>
                    <w:left w:val="nil"/>
                    <w:bottom w:val="single" w:sz="4" w:space="0" w:color="auto"/>
                    <w:right w:val="single" w:sz="4" w:space="0" w:color="auto"/>
                  </w:tcBorders>
                  <w:shd w:val="clear" w:color="auto" w:fill="auto"/>
                  <w:vAlign w:val="center"/>
                </w:tcPr>
                <w:p w:rsidR="000945C3" w:rsidRPr="00563D8F" w:rsidRDefault="000945C3" w:rsidP="000945C3">
                  <w:pPr>
                    <w:rPr>
                      <w:rFonts w:ascii="Calibri" w:hAnsi="Calibri" w:cs="Calibri"/>
                      <w:color w:val="000000"/>
                      <w:sz w:val="16"/>
                      <w:szCs w:val="16"/>
                    </w:rPr>
                  </w:pPr>
                  <w:r w:rsidRPr="00563D8F">
                    <w:rPr>
                      <w:rFonts w:ascii="Calibri" w:hAnsi="Calibri" w:cs="Calibri"/>
                      <w:color w:val="000000"/>
                      <w:sz w:val="16"/>
                      <w:szCs w:val="16"/>
                    </w:rPr>
                    <w:t>Puesto de Venta Orinoca</w:t>
                  </w:r>
                  <w:r w:rsidR="00563D8F" w:rsidRPr="00563D8F">
                    <w:rPr>
                      <w:rFonts w:ascii="Calibri" w:hAnsi="Calibri" w:cs="Calibri"/>
                      <w:color w:val="000000"/>
                      <w:sz w:val="16"/>
                      <w:szCs w:val="16"/>
                    </w:rPr>
                    <w:t xml:space="preserve"> (Oruro)</w:t>
                  </w:r>
                </w:p>
              </w:tc>
            </w:tr>
          </w:tbl>
          <w:p w:rsidR="000945C3" w:rsidRPr="00C75BEC" w:rsidRDefault="000945C3" w:rsidP="000945C3">
            <w:pPr>
              <w:autoSpaceDE w:val="0"/>
              <w:autoSpaceDN w:val="0"/>
              <w:adjustRightInd w:val="0"/>
              <w:rPr>
                <w:rFonts w:asciiTheme="minorHAnsi" w:hAnsiTheme="minorHAnsi" w:cstheme="minorHAnsi"/>
                <w:sz w:val="18"/>
                <w:szCs w:val="18"/>
              </w:rPr>
            </w:pP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jc w:val="center"/>
        </w:trPr>
        <w:tc>
          <w:tcPr>
            <w:tcW w:w="5359" w:type="dxa"/>
            <w:vAlign w:val="center"/>
          </w:tcPr>
          <w:p w:rsidR="00563D8F" w:rsidRPr="00563D8F" w:rsidRDefault="00563D8F" w:rsidP="00563D8F">
            <w:pPr>
              <w:rPr>
                <w:rFonts w:asciiTheme="minorHAnsi" w:hAnsiTheme="minorHAnsi" w:cstheme="minorHAnsi"/>
                <w:b/>
                <w:sz w:val="18"/>
                <w:szCs w:val="18"/>
                <w:lang w:val="x-none"/>
              </w:rPr>
            </w:pPr>
            <w:r w:rsidRPr="00563D8F">
              <w:rPr>
                <w:rFonts w:asciiTheme="minorHAnsi" w:hAnsiTheme="minorHAnsi" w:cstheme="minorHAnsi"/>
                <w:b/>
                <w:sz w:val="18"/>
                <w:szCs w:val="18"/>
                <w:lang w:val="x-none"/>
              </w:rPr>
              <w:t>PLAZO DEL SERVICIO</w:t>
            </w:r>
          </w:p>
          <w:p w:rsidR="009F3A9D" w:rsidRPr="00563D8F" w:rsidRDefault="00563D8F" w:rsidP="00563D8F">
            <w:pPr>
              <w:rPr>
                <w:rFonts w:asciiTheme="minorHAnsi" w:hAnsiTheme="minorHAnsi" w:cstheme="minorHAnsi"/>
                <w:b/>
                <w:sz w:val="18"/>
                <w:szCs w:val="18"/>
                <w:lang w:val="x-none"/>
              </w:rPr>
            </w:pPr>
            <w:r w:rsidRPr="00563D8F">
              <w:rPr>
                <w:rFonts w:asciiTheme="minorHAnsi" w:hAnsiTheme="minorHAnsi" w:cstheme="minorHAnsi"/>
                <w:sz w:val="18"/>
                <w:szCs w:val="18"/>
                <w:lang w:val="x-none"/>
              </w:rPr>
              <w:t xml:space="preserve">El plazo del servicio será a partir de la suscripción del contrato al 31 de </w:t>
            </w:r>
            <w:r w:rsidRPr="00563D8F">
              <w:rPr>
                <w:rFonts w:asciiTheme="minorHAnsi" w:hAnsiTheme="minorHAnsi" w:cstheme="minorHAnsi"/>
                <w:sz w:val="18"/>
                <w:szCs w:val="18"/>
                <w:lang w:val="x-none"/>
              </w:rPr>
              <w:lastRenderedPageBreak/>
              <w:t>diciembre de 2016.</w:t>
            </w: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jc w:val="center"/>
        </w:trPr>
        <w:tc>
          <w:tcPr>
            <w:tcW w:w="5359" w:type="dxa"/>
            <w:vAlign w:val="center"/>
          </w:tcPr>
          <w:p w:rsidR="00563D8F" w:rsidRPr="00563D8F" w:rsidRDefault="00563D8F" w:rsidP="00563D8F">
            <w:pPr>
              <w:jc w:val="both"/>
              <w:rPr>
                <w:rFonts w:asciiTheme="minorHAnsi" w:hAnsiTheme="minorHAnsi" w:cstheme="minorHAnsi"/>
                <w:b/>
                <w:sz w:val="18"/>
                <w:szCs w:val="18"/>
                <w:lang w:val="x-none" w:eastAsia="x-none"/>
              </w:rPr>
            </w:pPr>
            <w:r w:rsidRPr="00563D8F">
              <w:rPr>
                <w:rFonts w:asciiTheme="minorHAnsi" w:hAnsiTheme="minorHAnsi" w:cstheme="minorHAnsi"/>
                <w:b/>
                <w:sz w:val="18"/>
                <w:szCs w:val="18"/>
                <w:lang w:val="x-none" w:eastAsia="x-none"/>
              </w:rPr>
              <w:lastRenderedPageBreak/>
              <w:t>PLAN DE MEDIDAS DE PREVENCIÓN Y MITIGACIÓN</w:t>
            </w:r>
            <w:r w:rsidRPr="00563D8F">
              <w:rPr>
                <w:rFonts w:asciiTheme="minorHAnsi" w:hAnsiTheme="minorHAnsi" w:cstheme="minorHAnsi"/>
                <w:b/>
                <w:sz w:val="18"/>
                <w:szCs w:val="18"/>
                <w:lang w:val="x-none" w:eastAsia="x-none"/>
              </w:rPr>
              <w:tab/>
            </w:r>
          </w:p>
          <w:p w:rsidR="00563D8F" w:rsidRPr="00563D8F" w:rsidRDefault="00563D8F" w:rsidP="00563D8F">
            <w:pPr>
              <w:jc w:val="both"/>
              <w:rPr>
                <w:rFonts w:asciiTheme="minorHAnsi" w:hAnsiTheme="minorHAnsi" w:cstheme="minorHAnsi"/>
                <w:sz w:val="18"/>
                <w:szCs w:val="18"/>
                <w:lang w:eastAsia="es-ES"/>
              </w:rPr>
            </w:pPr>
            <w:r w:rsidRPr="00CD5641">
              <w:rPr>
                <w:rFonts w:asciiTheme="minorHAnsi" w:hAnsiTheme="minorHAnsi" w:cstheme="minorHAnsi"/>
                <w:sz w:val="18"/>
                <w:szCs w:val="18"/>
                <w:lang w:eastAsia="es-ES"/>
              </w:rPr>
              <w:t>El oferente deberá presentar en su propuesta el “</w:t>
            </w:r>
            <w:r w:rsidRPr="00CD5641">
              <w:rPr>
                <w:rFonts w:asciiTheme="minorHAnsi" w:hAnsiTheme="minorHAnsi" w:cstheme="minorHAnsi"/>
                <w:b/>
                <w:sz w:val="18"/>
                <w:szCs w:val="18"/>
                <w:lang w:eastAsia="es-ES"/>
              </w:rPr>
              <w:t>Plan de Medidas de Prevención y Mitigación”</w:t>
            </w:r>
            <w:r w:rsidRPr="00CD5641">
              <w:rPr>
                <w:rFonts w:asciiTheme="minorHAnsi" w:hAnsiTheme="minorHAnsi" w:cstheme="minorHAnsi"/>
                <w:sz w:val="18"/>
                <w:szCs w:val="18"/>
                <w:lang w:eastAsia="es-ES"/>
              </w:rPr>
              <w:t>.</w:t>
            </w:r>
          </w:p>
          <w:p w:rsidR="00563D8F" w:rsidRPr="00563D8F" w:rsidRDefault="00563D8F" w:rsidP="00563D8F">
            <w:pPr>
              <w:jc w:val="both"/>
              <w:rPr>
                <w:rFonts w:asciiTheme="minorHAnsi" w:hAnsiTheme="minorHAnsi" w:cstheme="minorHAnsi"/>
                <w:sz w:val="18"/>
                <w:szCs w:val="18"/>
                <w:lang w:eastAsia="es-ES"/>
              </w:rPr>
            </w:pPr>
            <w:r w:rsidRPr="00563D8F">
              <w:rPr>
                <w:rFonts w:asciiTheme="minorHAnsi" w:hAnsiTheme="minorHAnsi" w:cstheme="minorHAnsi"/>
                <w:sz w:val="18"/>
                <w:szCs w:val="18"/>
                <w:lang w:eastAsia="es-ES"/>
              </w:rPr>
              <w:t xml:space="preserve">En función del comportamiento de la siniestralidad en el transporte terrestre de hidrocarburos importados, la misma que reporto altos costos, es imprescindible que los proponentes presenten un adecuado </w:t>
            </w:r>
            <w:r w:rsidRPr="00563D8F">
              <w:rPr>
                <w:rFonts w:asciiTheme="minorHAnsi" w:hAnsiTheme="minorHAnsi" w:cstheme="minorHAnsi"/>
                <w:b/>
                <w:sz w:val="18"/>
                <w:szCs w:val="18"/>
                <w:lang w:eastAsia="es-ES"/>
              </w:rPr>
              <w:t>“Plan de Medidas de Prevención y Mitigación”</w:t>
            </w:r>
            <w:r w:rsidRPr="00563D8F">
              <w:rPr>
                <w:rFonts w:asciiTheme="minorHAnsi" w:hAnsiTheme="minorHAnsi" w:cstheme="minorHAnsi"/>
                <w:sz w:val="18"/>
                <w:szCs w:val="18"/>
                <w:lang w:eastAsia="es-ES"/>
              </w:rPr>
              <w:t xml:space="preserve">, a fin de bajar la frecuencia, el efecto y la intensidad que ocasiona los derrames.  </w:t>
            </w:r>
          </w:p>
          <w:p w:rsidR="00563D8F" w:rsidRDefault="00563D8F" w:rsidP="00563D8F">
            <w:pPr>
              <w:jc w:val="both"/>
              <w:rPr>
                <w:rFonts w:asciiTheme="minorHAnsi" w:hAnsiTheme="minorHAnsi" w:cstheme="minorHAnsi"/>
                <w:sz w:val="18"/>
                <w:szCs w:val="18"/>
                <w:lang w:eastAsia="es-ES"/>
              </w:rPr>
            </w:pPr>
            <w:r w:rsidRPr="00563D8F">
              <w:rPr>
                <w:rFonts w:asciiTheme="minorHAnsi" w:hAnsiTheme="minorHAnsi" w:cstheme="minorHAnsi"/>
                <w:sz w:val="18"/>
                <w:szCs w:val="18"/>
                <w:lang w:eastAsia="es-ES"/>
              </w:rPr>
              <w:t>Este Plan de Medidas de Prevención y Mitigación debe considerar las diferentes áreas y acciones que se deben realizar para evitar, reducir, mitigar y/o remediar los impactos que se generen en los derrames en el transporte:</w:t>
            </w:r>
          </w:p>
          <w:p w:rsidR="004F05E0" w:rsidRPr="00563D8F" w:rsidRDefault="004F05E0" w:rsidP="00563D8F">
            <w:pPr>
              <w:jc w:val="both"/>
              <w:rPr>
                <w:rFonts w:asciiTheme="minorHAnsi" w:hAnsiTheme="minorHAnsi" w:cstheme="minorHAnsi"/>
                <w:sz w:val="18"/>
                <w:szCs w:val="18"/>
                <w:lang w:eastAsia="es-ES"/>
              </w:rPr>
            </w:pPr>
          </w:p>
          <w:p w:rsidR="00563D8F" w:rsidRDefault="00563D8F" w:rsidP="00563D8F">
            <w:pPr>
              <w:tabs>
                <w:tab w:val="left" w:pos="993"/>
              </w:tabs>
              <w:jc w:val="both"/>
              <w:rPr>
                <w:rFonts w:asciiTheme="minorHAnsi" w:hAnsiTheme="minorHAnsi" w:cstheme="minorHAnsi"/>
                <w:sz w:val="18"/>
                <w:szCs w:val="18"/>
                <w:lang w:eastAsia="es-ES"/>
              </w:rPr>
            </w:pPr>
            <w:r w:rsidRPr="00563D8F">
              <w:rPr>
                <w:rFonts w:asciiTheme="minorHAnsi" w:hAnsiTheme="minorHAnsi" w:cstheme="minorHAnsi"/>
                <w:b/>
                <w:sz w:val="18"/>
                <w:szCs w:val="18"/>
                <w:u w:val="single"/>
                <w:lang w:eastAsia="es-ES"/>
              </w:rPr>
              <w:t>Prevención:</w:t>
            </w:r>
            <w:r w:rsidRPr="00563D8F">
              <w:rPr>
                <w:rFonts w:asciiTheme="minorHAnsi" w:hAnsiTheme="minorHAnsi" w:cstheme="minorHAnsi"/>
                <w:sz w:val="18"/>
                <w:szCs w:val="18"/>
                <w:lang w:eastAsia="es-ES"/>
              </w:rPr>
              <w:t xml:space="preserve"> introducir medidas preventivas y/o correctoras en el desarrollo del servicio a fin de anular, atenuar, evitar o corregir las acciones que podrían ocasionar un derrame de hidrocarburos.</w:t>
            </w:r>
          </w:p>
          <w:p w:rsidR="004F05E0" w:rsidRPr="00563D8F" w:rsidRDefault="004F05E0" w:rsidP="00563D8F">
            <w:pPr>
              <w:tabs>
                <w:tab w:val="left" w:pos="993"/>
              </w:tabs>
              <w:jc w:val="both"/>
              <w:rPr>
                <w:rFonts w:asciiTheme="minorHAnsi" w:hAnsiTheme="minorHAnsi" w:cstheme="minorHAnsi"/>
                <w:b/>
                <w:sz w:val="18"/>
                <w:szCs w:val="18"/>
                <w:lang w:eastAsia="es-ES"/>
              </w:rPr>
            </w:pPr>
          </w:p>
          <w:p w:rsidR="00563D8F" w:rsidRPr="00563D8F" w:rsidRDefault="00563D8F" w:rsidP="00563D8F">
            <w:pPr>
              <w:tabs>
                <w:tab w:val="left" w:pos="993"/>
              </w:tabs>
              <w:jc w:val="both"/>
              <w:rPr>
                <w:rFonts w:asciiTheme="minorHAnsi" w:hAnsiTheme="minorHAnsi" w:cstheme="minorHAnsi"/>
                <w:sz w:val="18"/>
                <w:szCs w:val="18"/>
                <w:lang w:eastAsia="es-ES"/>
              </w:rPr>
            </w:pPr>
            <w:r w:rsidRPr="00563D8F">
              <w:rPr>
                <w:rFonts w:asciiTheme="minorHAnsi" w:hAnsiTheme="minorHAnsi" w:cstheme="minorHAnsi"/>
                <w:b/>
                <w:sz w:val="18"/>
                <w:szCs w:val="18"/>
                <w:u w:val="single"/>
                <w:lang w:eastAsia="es-ES"/>
              </w:rPr>
              <w:t>Mitigación:</w:t>
            </w:r>
            <w:r w:rsidRPr="00563D8F">
              <w:rPr>
                <w:rFonts w:asciiTheme="minorHAnsi" w:hAnsiTheme="minorHAnsi" w:cstheme="minorHAnsi"/>
                <w:sz w:val="18"/>
                <w:szCs w:val="18"/>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563D8F" w:rsidRPr="00563D8F" w:rsidRDefault="00563D8F" w:rsidP="00563D8F">
            <w:pPr>
              <w:jc w:val="both"/>
              <w:rPr>
                <w:rFonts w:asciiTheme="minorHAnsi" w:hAnsiTheme="minorHAnsi" w:cstheme="minorHAnsi"/>
                <w:sz w:val="18"/>
                <w:szCs w:val="18"/>
                <w:lang w:eastAsia="es-ES"/>
              </w:rPr>
            </w:pPr>
            <w:r w:rsidRPr="00563D8F">
              <w:rPr>
                <w:rFonts w:asciiTheme="minorHAnsi" w:hAnsiTheme="minorHAnsi" w:cstheme="minorHAnsi"/>
                <w:sz w:val="18"/>
                <w:szCs w:val="18"/>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563D8F">
              <w:rPr>
                <w:rFonts w:asciiTheme="minorHAnsi" w:hAnsiTheme="minorHAnsi" w:cstheme="minorHAnsi"/>
                <w:sz w:val="18"/>
                <w:szCs w:val="18"/>
                <w:lang w:val="es-UY" w:eastAsia="es-ES"/>
              </w:rPr>
              <w:t xml:space="preserve">respuesta inmediata a los accidentes </w:t>
            </w:r>
            <w:r w:rsidRPr="00563D8F">
              <w:rPr>
                <w:rFonts w:asciiTheme="minorHAnsi" w:hAnsiTheme="minorHAnsi" w:cstheme="minorHAnsi"/>
                <w:sz w:val="18"/>
                <w:szCs w:val="18"/>
                <w:lang w:eastAsia="es-ES"/>
              </w:rPr>
              <w:t>en el transporte terrestre de hidrocarburos importados.</w:t>
            </w:r>
          </w:p>
          <w:p w:rsidR="009F3A9D" w:rsidRDefault="00563D8F" w:rsidP="00563D8F">
            <w:pPr>
              <w:ind w:right="141"/>
              <w:jc w:val="both"/>
              <w:rPr>
                <w:rFonts w:asciiTheme="minorHAnsi" w:hAnsiTheme="minorHAnsi" w:cstheme="minorHAnsi"/>
                <w:sz w:val="18"/>
                <w:szCs w:val="18"/>
                <w:lang w:val="es-UY" w:eastAsia="es-ES"/>
              </w:rPr>
            </w:pPr>
            <w:r w:rsidRPr="00563D8F">
              <w:rPr>
                <w:rFonts w:asciiTheme="minorHAnsi" w:hAnsiTheme="minorHAnsi" w:cstheme="minorHAnsi"/>
                <w:sz w:val="18"/>
                <w:szCs w:val="18"/>
                <w:lang w:val="es-UY" w:eastAsia="es-ES"/>
              </w:rPr>
              <w:t>Este Plan debe abarcar los siguientes aspectos:</w:t>
            </w:r>
          </w:p>
          <w:p w:rsidR="004F05E0" w:rsidRDefault="004F05E0" w:rsidP="00563D8F">
            <w:pPr>
              <w:ind w:right="141"/>
              <w:jc w:val="both"/>
              <w:rPr>
                <w:rFonts w:asciiTheme="minorHAnsi" w:hAnsiTheme="minorHAnsi" w:cstheme="minorHAnsi"/>
                <w:sz w:val="18"/>
                <w:szCs w:val="18"/>
                <w:lang w:val="es-UY" w:eastAsia="es-ES"/>
              </w:rPr>
            </w:pPr>
          </w:p>
          <w:p w:rsidR="004F05E0" w:rsidRPr="004F05E0" w:rsidRDefault="004F05E0" w:rsidP="004F05E0">
            <w:pPr>
              <w:ind w:right="141"/>
              <w:jc w:val="both"/>
              <w:rPr>
                <w:rFonts w:asciiTheme="minorHAnsi" w:hAnsiTheme="minorHAnsi" w:cstheme="minorHAnsi"/>
                <w:b/>
                <w:sz w:val="18"/>
                <w:szCs w:val="18"/>
              </w:rPr>
            </w:pPr>
            <w:r w:rsidRPr="004F05E0">
              <w:rPr>
                <w:rFonts w:asciiTheme="minorHAnsi" w:hAnsiTheme="minorHAnsi" w:cstheme="minorHAnsi"/>
                <w:b/>
                <w:sz w:val="18"/>
                <w:szCs w:val="18"/>
              </w:rPr>
              <w:t xml:space="preserve">LOGÍSTICAS DE OPERACIÓN PARA RIESGOS EN EL TRANSPORTE DE HIDROCARBUROS  </w:t>
            </w:r>
          </w:p>
          <w:p w:rsidR="004F05E0" w:rsidRPr="004F05E0" w:rsidRDefault="004F05E0" w:rsidP="001006EB">
            <w:pPr>
              <w:numPr>
                <w:ilvl w:val="0"/>
                <w:numId w:val="66"/>
              </w:numPr>
              <w:ind w:right="141"/>
              <w:jc w:val="both"/>
              <w:rPr>
                <w:rFonts w:asciiTheme="minorHAnsi" w:hAnsiTheme="minorHAnsi" w:cstheme="minorHAnsi"/>
                <w:sz w:val="18"/>
                <w:szCs w:val="18"/>
                <w:lang w:val="x-none"/>
              </w:rPr>
            </w:pPr>
            <w:r w:rsidRPr="004F05E0">
              <w:rPr>
                <w:rFonts w:asciiTheme="minorHAnsi" w:hAnsiTheme="minorHAnsi" w:cstheme="minorHAnsi"/>
                <w:b/>
                <w:sz w:val="18"/>
                <w:szCs w:val="18"/>
                <w:u w:val="single"/>
                <w:lang w:val="x-none"/>
              </w:rPr>
              <w:t>Plan de Operación del Transporte</w:t>
            </w:r>
          </w:p>
          <w:p w:rsidR="004F05E0" w:rsidRPr="004F05E0" w:rsidRDefault="004F05E0" w:rsidP="001006EB">
            <w:pPr>
              <w:numPr>
                <w:ilvl w:val="2"/>
                <w:numId w:val="48"/>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Convoy</w:t>
            </w:r>
          </w:p>
          <w:p w:rsidR="004F05E0" w:rsidRPr="004F05E0" w:rsidRDefault="004F05E0" w:rsidP="001006EB">
            <w:pPr>
              <w:numPr>
                <w:ilvl w:val="2"/>
                <w:numId w:val="49"/>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Monitoreo</w:t>
            </w:r>
          </w:p>
          <w:p w:rsidR="004F05E0" w:rsidRPr="004F05E0" w:rsidRDefault="004F05E0" w:rsidP="001006EB">
            <w:pPr>
              <w:numPr>
                <w:ilvl w:val="2"/>
                <w:numId w:val="51"/>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Procedimiento Zonal de Contingencias</w:t>
            </w:r>
          </w:p>
          <w:p w:rsidR="004F05E0" w:rsidRPr="004F05E0" w:rsidRDefault="004F05E0" w:rsidP="001006EB">
            <w:pPr>
              <w:numPr>
                <w:ilvl w:val="2"/>
                <w:numId w:val="50"/>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Permisos y Licencias Ambientales</w:t>
            </w:r>
          </w:p>
          <w:p w:rsidR="004F05E0" w:rsidRPr="004F05E0" w:rsidRDefault="004F05E0" w:rsidP="004F05E0">
            <w:pPr>
              <w:ind w:right="141"/>
              <w:jc w:val="both"/>
              <w:rPr>
                <w:rFonts w:asciiTheme="minorHAnsi" w:hAnsiTheme="minorHAnsi" w:cstheme="minorHAnsi"/>
                <w:sz w:val="18"/>
                <w:szCs w:val="18"/>
              </w:rPr>
            </w:pPr>
          </w:p>
          <w:p w:rsidR="004F05E0" w:rsidRPr="004F05E0" w:rsidRDefault="004F05E0" w:rsidP="001006EB">
            <w:pPr>
              <w:numPr>
                <w:ilvl w:val="0"/>
                <w:numId w:val="66"/>
              </w:numPr>
              <w:ind w:right="141"/>
              <w:jc w:val="both"/>
              <w:rPr>
                <w:rFonts w:asciiTheme="minorHAnsi" w:hAnsiTheme="minorHAnsi" w:cstheme="minorHAnsi"/>
                <w:sz w:val="18"/>
                <w:szCs w:val="18"/>
                <w:lang w:val="x-none"/>
              </w:rPr>
            </w:pPr>
            <w:r w:rsidRPr="004F05E0">
              <w:rPr>
                <w:rFonts w:asciiTheme="minorHAnsi" w:hAnsiTheme="minorHAnsi" w:cstheme="minorHAnsi"/>
                <w:b/>
                <w:sz w:val="18"/>
                <w:szCs w:val="18"/>
                <w:u w:val="single"/>
                <w:lang w:val="x-none"/>
              </w:rPr>
              <w:t>Plan de Prevención</w:t>
            </w:r>
          </w:p>
          <w:p w:rsidR="004F05E0" w:rsidRPr="004F05E0" w:rsidRDefault="004F05E0" w:rsidP="001006EB">
            <w:pPr>
              <w:numPr>
                <w:ilvl w:val="2"/>
                <w:numId w:val="52"/>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Selección del conductor y el vehículo</w:t>
            </w:r>
          </w:p>
          <w:p w:rsidR="004F05E0" w:rsidRPr="004F05E0" w:rsidRDefault="004F05E0" w:rsidP="001006EB">
            <w:pPr>
              <w:numPr>
                <w:ilvl w:val="2"/>
                <w:numId w:val="53"/>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Manejo Defensivo</w:t>
            </w:r>
          </w:p>
          <w:p w:rsidR="004F05E0" w:rsidRPr="004F05E0" w:rsidRDefault="004F05E0" w:rsidP="001006EB">
            <w:pPr>
              <w:numPr>
                <w:ilvl w:val="2"/>
                <w:numId w:val="54"/>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Carga horaria de conducción</w:t>
            </w:r>
          </w:p>
          <w:p w:rsidR="004F05E0" w:rsidRPr="004F05E0" w:rsidRDefault="004F05E0" w:rsidP="001006EB">
            <w:pPr>
              <w:numPr>
                <w:ilvl w:val="2"/>
                <w:numId w:val="55"/>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Charlas de Inducción</w:t>
            </w:r>
          </w:p>
          <w:p w:rsidR="004F05E0" w:rsidRPr="004F05E0" w:rsidRDefault="004F05E0" w:rsidP="001006EB">
            <w:pPr>
              <w:numPr>
                <w:ilvl w:val="2"/>
                <w:numId w:val="56"/>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Condiciones Técnicas del Vehículo</w:t>
            </w:r>
          </w:p>
          <w:p w:rsidR="004F05E0" w:rsidRPr="004F05E0" w:rsidRDefault="004F05E0" w:rsidP="004F05E0">
            <w:pPr>
              <w:ind w:right="141"/>
              <w:jc w:val="both"/>
              <w:rPr>
                <w:rFonts w:asciiTheme="minorHAnsi" w:hAnsiTheme="minorHAnsi" w:cstheme="minorHAnsi"/>
                <w:sz w:val="18"/>
                <w:szCs w:val="18"/>
              </w:rPr>
            </w:pPr>
          </w:p>
          <w:p w:rsidR="004F05E0" w:rsidRPr="004F05E0" w:rsidRDefault="004F05E0" w:rsidP="001006EB">
            <w:pPr>
              <w:numPr>
                <w:ilvl w:val="0"/>
                <w:numId w:val="66"/>
              </w:numPr>
              <w:ind w:right="141"/>
              <w:jc w:val="both"/>
              <w:rPr>
                <w:rFonts w:asciiTheme="minorHAnsi" w:hAnsiTheme="minorHAnsi" w:cstheme="minorHAnsi"/>
                <w:b/>
                <w:sz w:val="18"/>
                <w:szCs w:val="18"/>
                <w:u w:val="single"/>
                <w:lang w:val="x-none"/>
              </w:rPr>
            </w:pPr>
            <w:r w:rsidRPr="004F05E0">
              <w:rPr>
                <w:rFonts w:asciiTheme="minorHAnsi" w:hAnsiTheme="minorHAnsi" w:cstheme="minorHAnsi"/>
                <w:b/>
                <w:sz w:val="18"/>
                <w:szCs w:val="18"/>
                <w:u w:val="single"/>
                <w:lang w:val="x-none"/>
              </w:rPr>
              <w:t>Plan de Mitigación</w:t>
            </w:r>
          </w:p>
          <w:p w:rsidR="004F05E0" w:rsidRPr="004F05E0" w:rsidRDefault="004F05E0" w:rsidP="001006EB">
            <w:pPr>
              <w:numPr>
                <w:ilvl w:val="2"/>
                <w:numId w:val="57"/>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Reacción Inmediata a emergencias</w:t>
            </w:r>
          </w:p>
          <w:p w:rsidR="004F05E0" w:rsidRPr="004F05E0" w:rsidRDefault="004F05E0" w:rsidP="001006EB">
            <w:pPr>
              <w:numPr>
                <w:ilvl w:val="2"/>
                <w:numId w:val="58"/>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Contención de Derrame</w:t>
            </w:r>
          </w:p>
          <w:p w:rsidR="004F05E0" w:rsidRPr="004F05E0" w:rsidRDefault="004F05E0" w:rsidP="001006EB">
            <w:pPr>
              <w:numPr>
                <w:ilvl w:val="2"/>
                <w:numId w:val="59"/>
              </w:numPr>
              <w:tabs>
                <w:tab w:val="num" w:pos="851"/>
              </w:tabs>
              <w:ind w:right="141"/>
              <w:jc w:val="both"/>
              <w:rPr>
                <w:rFonts w:asciiTheme="minorHAnsi" w:hAnsiTheme="minorHAnsi" w:cstheme="minorHAnsi"/>
                <w:sz w:val="18"/>
                <w:szCs w:val="18"/>
              </w:rPr>
            </w:pPr>
            <w:r w:rsidRPr="004F05E0">
              <w:rPr>
                <w:rFonts w:asciiTheme="minorHAnsi" w:hAnsiTheme="minorHAnsi" w:cstheme="minorHAnsi"/>
                <w:sz w:val="18"/>
                <w:szCs w:val="18"/>
              </w:rPr>
              <w:t>Recuperación de Productos</w:t>
            </w:r>
          </w:p>
          <w:p w:rsidR="004F05E0" w:rsidRPr="004F05E0" w:rsidRDefault="004F05E0" w:rsidP="004F05E0">
            <w:pPr>
              <w:ind w:right="141"/>
              <w:jc w:val="both"/>
              <w:rPr>
                <w:rFonts w:asciiTheme="minorHAnsi" w:hAnsiTheme="minorHAnsi" w:cstheme="minorHAnsi"/>
                <w:sz w:val="18"/>
                <w:szCs w:val="18"/>
              </w:rPr>
            </w:pPr>
          </w:p>
          <w:p w:rsidR="004F05E0" w:rsidRPr="004F05E0" w:rsidRDefault="004F05E0" w:rsidP="004F05E0">
            <w:pPr>
              <w:ind w:right="141"/>
              <w:jc w:val="both"/>
              <w:rPr>
                <w:rFonts w:asciiTheme="minorHAnsi" w:hAnsiTheme="minorHAnsi" w:cstheme="minorHAnsi"/>
                <w:sz w:val="18"/>
                <w:szCs w:val="18"/>
              </w:rPr>
            </w:pPr>
            <w:r w:rsidRPr="004F05E0">
              <w:rPr>
                <w:rFonts w:asciiTheme="minorHAnsi" w:hAnsiTheme="minorHAnsi" w:cstheme="minorHAnsi"/>
                <w:sz w:val="18"/>
                <w:szCs w:val="18"/>
              </w:rPr>
              <w:t xml:space="preserve">Este plan y su logística facilitara y mantendrá controles sobre el servicio en el transporte de hidrocarburos, para que sea eficiente y eficaz, con una reacción inmediata en casos de derrames, logrando </w:t>
            </w:r>
            <w:r w:rsidRPr="004F05E0">
              <w:rPr>
                <w:rFonts w:asciiTheme="minorHAnsi" w:hAnsiTheme="minorHAnsi" w:cstheme="minorHAnsi"/>
                <w:sz w:val="18"/>
                <w:szCs w:val="18"/>
              </w:rPr>
              <w:lastRenderedPageBreak/>
              <w:t>una reducción de siniestros, la minimización de daños y el mantenimiento de primas de seguro.</w:t>
            </w:r>
          </w:p>
          <w:p w:rsidR="004F05E0" w:rsidRPr="00563D8F" w:rsidRDefault="004F05E0" w:rsidP="004F05E0">
            <w:pPr>
              <w:ind w:right="141"/>
              <w:jc w:val="both"/>
              <w:rPr>
                <w:rFonts w:asciiTheme="minorHAnsi" w:hAnsiTheme="minorHAnsi" w:cstheme="minorHAnsi"/>
                <w:sz w:val="18"/>
                <w:szCs w:val="18"/>
              </w:rPr>
            </w:pPr>
            <w:r w:rsidRPr="004F05E0">
              <w:rPr>
                <w:rFonts w:asciiTheme="minorHAnsi" w:hAnsiTheme="minorHAnsi" w:cstheme="minorHAnsi"/>
                <w:sz w:val="18"/>
                <w:szCs w:val="18"/>
              </w:rPr>
              <w:t>El transportista, una vez adjudicado, debe entregar el Plan debidamente documentado, antes de la suscripción del contrato</w:t>
            </w: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trHeight w:val="2358"/>
          <w:jc w:val="center"/>
        </w:trPr>
        <w:tc>
          <w:tcPr>
            <w:tcW w:w="5359" w:type="dxa"/>
            <w:vAlign w:val="center"/>
          </w:tcPr>
          <w:p w:rsidR="004F05E0" w:rsidRPr="004F05E0" w:rsidRDefault="004F05E0" w:rsidP="004F05E0">
            <w:pPr>
              <w:rPr>
                <w:rFonts w:asciiTheme="minorHAnsi" w:hAnsiTheme="minorHAnsi" w:cstheme="minorHAnsi"/>
                <w:b/>
                <w:sz w:val="18"/>
                <w:szCs w:val="18"/>
                <w:lang w:val="x-none"/>
              </w:rPr>
            </w:pPr>
            <w:r w:rsidRPr="004F05E0">
              <w:rPr>
                <w:rFonts w:asciiTheme="minorHAnsi" w:hAnsiTheme="minorHAnsi" w:cstheme="minorHAnsi"/>
                <w:b/>
                <w:sz w:val="18"/>
                <w:szCs w:val="18"/>
                <w:lang w:val="x-none"/>
              </w:rPr>
              <w:lastRenderedPageBreak/>
              <w:t>CAPACIDAD DE LA CISTERNA</w:t>
            </w:r>
          </w:p>
          <w:p w:rsidR="004F05E0" w:rsidRPr="004F05E0" w:rsidRDefault="004F05E0" w:rsidP="004F05E0">
            <w:pPr>
              <w:rPr>
                <w:rFonts w:asciiTheme="minorHAnsi" w:hAnsiTheme="minorHAnsi" w:cstheme="minorHAnsi"/>
                <w:b/>
                <w:sz w:val="18"/>
                <w:szCs w:val="18"/>
                <w:lang w:val="x-none"/>
              </w:rPr>
            </w:pPr>
            <w:r w:rsidRPr="004F05E0">
              <w:rPr>
                <w:rFonts w:asciiTheme="minorHAnsi" w:hAnsiTheme="minorHAnsi" w:cstheme="minorHAnsi"/>
                <w:b/>
                <w:sz w:val="18"/>
                <w:szCs w:val="18"/>
                <w:lang w:val="x-none"/>
              </w:rPr>
              <w:t xml:space="preserve"> </w:t>
            </w:r>
          </w:p>
          <w:p w:rsidR="009F3A9D" w:rsidRDefault="004F05E0" w:rsidP="004F05E0">
            <w:pPr>
              <w:jc w:val="both"/>
              <w:rPr>
                <w:rFonts w:asciiTheme="minorHAnsi" w:hAnsiTheme="minorHAnsi" w:cstheme="minorHAnsi"/>
                <w:sz w:val="18"/>
                <w:szCs w:val="18"/>
                <w:lang w:val="es-CR"/>
              </w:rPr>
            </w:pPr>
            <w:r w:rsidRPr="004F05E0">
              <w:rPr>
                <w:rFonts w:asciiTheme="minorHAnsi" w:hAnsiTheme="minorHAnsi" w:cstheme="minorHAnsi"/>
                <w:sz w:val="18"/>
                <w:szCs w:val="18"/>
              </w:rPr>
              <w:t xml:space="preserve">La capacidad de la cisterna deberá ser conforme a requerimiento descrito en el punto </w:t>
            </w:r>
            <w:r w:rsidR="0094507C" w:rsidRPr="000945C3">
              <w:rPr>
                <w:rFonts w:asciiTheme="minorHAnsi" w:hAnsiTheme="minorHAnsi" w:cstheme="minorHAnsi"/>
                <w:b/>
                <w:sz w:val="18"/>
                <w:szCs w:val="18"/>
                <w:lang w:val="x-none"/>
              </w:rPr>
              <w:t>DESCRIPCIÓN DEL SERVICIO</w:t>
            </w:r>
            <w:r w:rsidRPr="004F05E0">
              <w:rPr>
                <w:rFonts w:asciiTheme="minorHAnsi" w:hAnsiTheme="minorHAnsi" w:cstheme="minorHAnsi"/>
                <w:sz w:val="18"/>
                <w:szCs w:val="18"/>
              </w:rPr>
              <w:t xml:space="preserve"> de la</w:t>
            </w:r>
            <w:r w:rsidR="0094507C">
              <w:rPr>
                <w:rFonts w:asciiTheme="minorHAnsi" w:hAnsiTheme="minorHAnsi" w:cstheme="minorHAnsi"/>
                <w:sz w:val="18"/>
                <w:szCs w:val="18"/>
              </w:rPr>
              <w:t>s</w:t>
            </w:r>
            <w:r w:rsidRPr="004F05E0">
              <w:rPr>
                <w:rFonts w:asciiTheme="minorHAnsi" w:hAnsiTheme="minorHAnsi" w:cstheme="minorHAnsi"/>
                <w:sz w:val="18"/>
                <w:szCs w:val="18"/>
              </w:rPr>
              <w:t xml:space="preserve"> Especificaciones Técnicas</w:t>
            </w:r>
            <w:r w:rsidRPr="004F05E0">
              <w:rPr>
                <w:rFonts w:asciiTheme="minorHAnsi" w:hAnsiTheme="minorHAnsi" w:cstheme="minorHAnsi"/>
                <w:sz w:val="18"/>
                <w:szCs w:val="18"/>
                <w:lang w:val="es-CR"/>
              </w:rPr>
              <w:t>: De acuerdo al formato</w:t>
            </w:r>
            <w:r w:rsidR="0094507C">
              <w:rPr>
                <w:rFonts w:asciiTheme="minorHAnsi" w:hAnsiTheme="minorHAnsi" w:cstheme="minorHAnsi"/>
                <w:sz w:val="18"/>
                <w:szCs w:val="18"/>
                <w:lang w:val="es-CR"/>
              </w:rPr>
              <w:t xml:space="preserve"> del ANEXO 1</w:t>
            </w:r>
            <w:r w:rsidRPr="004F05E0">
              <w:rPr>
                <w:rFonts w:asciiTheme="minorHAnsi" w:hAnsiTheme="minorHAnsi" w:cstheme="minorHAnsi"/>
                <w:sz w:val="18"/>
                <w:szCs w:val="18"/>
                <w:lang w:val="es-CR"/>
              </w:rPr>
              <w:t>.</w:t>
            </w:r>
          </w:p>
          <w:p w:rsidR="004F05E0" w:rsidRDefault="004F05E0" w:rsidP="004F05E0">
            <w:pPr>
              <w:jc w:val="both"/>
              <w:rPr>
                <w:rFonts w:asciiTheme="minorHAnsi" w:hAnsiTheme="minorHAnsi" w:cstheme="minorHAnsi"/>
                <w:sz w:val="18"/>
                <w:szCs w:val="18"/>
                <w:lang w:val="es-CR"/>
              </w:rPr>
            </w:pPr>
          </w:p>
          <w:tbl>
            <w:tblPr>
              <w:tblW w:w="5156"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746"/>
              <w:gridCol w:w="1134"/>
              <w:gridCol w:w="850"/>
              <w:gridCol w:w="709"/>
              <w:gridCol w:w="1186"/>
            </w:tblGrid>
            <w:tr w:rsidR="004F05E0" w:rsidRPr="001A7222" w:rsidTr="004F05E0">
              <w:trPr>
                <w:trHeight w:val="393"/>
              </w:trPr>
              <w:tc>
                <w:tcPr>
                  <w:tcW w:w="531" w:type="dxa"/>
                  <w:shd w:val="clear" w:color="auto" w:fill="DBE5F1"/>
                  <w:vAlign w:val="center"/>
                </w:tcPr>
                <w:p w:rsidR="004F05E0" w:rsidRPr="001A7222" w:rsidRDefault="004F05E0" w:rsidP="004F05E0">
                  <w:pPr>
                    <w:ind w:left="-54" w:right="-108"/>
                    <w:jc w:val="center"/>
                    <w:rPr>
                      <w:rFonts w:ascii="Calibri" w:hAnsi="Calibri" w:cs="Arial"/>
                      <w:b/>
                      <w:bCs/>
                      <w:color w:val="244061" w:themeColor="accent1" w:themeShade="80"/>
                      <w:sz w:val="14"/>
                      <w:szCs w:val="14"/>
                    </w:rPr>
                  </w:pPr>
                  <w:r w:rsidRPr="001A7222">
                    <w:rPr>
                      <w:rFonts w:ascii="Calibri" w:hAnsi="Calibri" w:cs="Arial"/>
                      <w:b/>
                      <w:bCs/>
                      <w:color w:val="244061" w:themeColor="accent1" w:themeShade="80"/>
                      <w:sz w:val="14"/>
                      <w:szCs w:val="14"/>
                    </w:rPr>
                    <w:t>N°</w:t>
                  </w:r>
                </w:p>
              </w:tc>
              <w:tc>
                <w:tcPr>
                  <w:tcW w:w="746" w:type="dxa"/>
                  <w:shd w:val="clear" w:color="auto" w:fill="DBE5F1"/>
                  <w:vAlign w:val="center"/>
                </w:tcPr>
                <w:p w:rsidR="004F05E0" w:rsidRPr="001A7222" w:rsidRDefault="004F05E0" w:rsidP="004F05E0">
                  <w:pPr>
                    <w:ind w:left="-58" w:right="-105"/>
                    <w:jc w:val="center"/>
                    <w:rPr>
                      <w:rFonts w:ascii="Calibri" w:hAnsi="Calibri" w:cs="Arial"/>
                      <w:b/>
                      <w:bCs/>
                      <w:color w:val="244061" w:themeColor="accent1" w:themeShade="80"/>
                      <w:sz w:val="14"/>
                      <w:szCs w:val="14"/>
                    </w:rPr>
                  </w:pPr>
                  <w:r w:rsidRPr="001A7222">
                    <w:rPr>
                      <w:rFonts w:ascii="Calibri" w:hAnsi="Calibri" w:cs="Arial"/>
                      <w:b/>
                      <w:bCs/>
                      <w:color w:val="244061" w:themeColor="accent1" w:themeShade="80"/>
                      <w:sz w:val="14"/>
                      <w:szCs w:val="14"/>
                    </w:rPr>
                    <w:t>N° DE PLACA</w:t>
                  </w:r>
                </w:p>
              </w:tc>
              <w:tc>
                <w:tcPr>
                  <w:tcW w:w="1134" w:type="dxa"/>
                  <w:shd w:val="clear" w:color="auto" w:fill="DBE5F1"/>
                  <w:vAlign w:val="center"/>
                </w:tcPr>
                <w:p w:rsidR="004F05E0" w:rsidRPr="001A7222" w:rsidRDefault="004F05E0" w:rsidP="004F05E0">
                  <w:pPr>
                    <w:ind w:left="-59" w:right="-32"/>
                    <w:jc w:val="center"/>
                    <w:rPr>
                      <w:rFonts w:ascii="Calibri" w:hAnsi="Calibri" w:cs="Arial"/>
                      <w:b/>
                      <w:bCs/>
                      <w:color w:val="244061" w:themeColor="accent1" w:themeShade="80"/>
                      <w:sz w:val="14"/>
                      <w:szCs w:val="14"/>
                    </w:rPr>
                  </w:pPr>
                  <w:r w:rsidRPr="001A7222">
                    <w:rPr>
                      <w:rFonts w:ascii="Calibri" w:hAnsi="Calibri" w:cs="Arial"/>
                      <w:b/>
                      <w:bCs/>
                      <w:color w:val="244061" w:themeColor="accent1" w:themeShade="80"/>
                      <w:sz w:val="14"/>
                      <w:szCs w:val="14"/>
                    </w:rPr>
                    <w:t>N° DE CHASIS</w:t>
                  </w:r>
                </w:p>
              </w:tc>
              <w:tc>
                <w:tcPr>
                  <w:tcW w:w="850" w:type="dxa"/>
                  <w:shd w:val="clear" w:color="auto" w:fill="DBE5F1"/>
                  <w:vAlign w:val="center"/>
                </w:tcPr>
                <w:p w:rsidR="004F05E0" w:rsidRPr="001A7222" w:rsidRDefault="004F05E0" w:rsidP="004F05E0">
                  <w:pPr>
                    <w:jc w:val="center"/>
                    <w:rPr>
                      <w:rFonts w:ascii="Calibri" w:hAnsi="Calibri" w:cs="Arial"/>
                      <w:b/>
                      <w:bCs/>
                      <w:color w:val="244061" w:themeColor="accent1" w:themeShade="80"/>
                      <w:sz w:val="14"/>
                      <w:szCs w:val="14"/>
                    </w:rPr>
                  </w:pPr>
                  <w:r w:rsidRPr="001A7222">
                    <w:rPr>
                      <w:rFonts w:ascii="Calibri" w:hAnsi="Calibri" w:cs="Arial"/>
                      <w:b/>
                      <w:bCs/>
                      <w:color w:val="244061" w:themeColor="accent1" w:themeShade="80"/>
                      <w:sz w:val="14"/>
                      <w:szCs w:val="14"/>
                    </w:rPr>
                    <w:t>MARCA</w:t>
                  </w:r>
                </w:p>
              </w:tc>
              <w:tc>
                <w:tcPr>
                  <w:tcW w:w="709" w:type="dxa"/>
                  <w:shd w:val="clear" w:color="auto" w:fill="DBE5F1"/>
                  <w:vAlign w:val="center"/>
                </w:tcPr>
                <w:p w:rsidR="004F05E0" w:rsidRPr="001A7222" w:rsidRDefault="004F05E0" w:rsidP="004F05E0">
                  <w:pPr>
                    <w:ind w:left="-65" w:right="-18"/>
                    <w:jc w:val="center"/>
                    <w:rPr>
                      <w:rFonts w:ascii="Calibri" w:hAnsi="Calibri" w:cs="Arial"/>
                      <w:b/>
                      <w:bCs/>
                      <w:color w:val="244061" w:themeColor="accent1" w:themeShade="80"/>
                      <w:sz w:val="14"/>
                      <w:szCs w:val="14"/>
                    </w:rPr>
                  </w:pPr>
                  <w:r w:rsidRPr="001A7222">
                    <w:rPr>
                      <w:rFonts w:ascii="Calibri" w:hAnsi="Calibri" w:cs="Arial"/>
                      <w:b/>
                      <w:bCs/>
                      <w:color w:val="244061" w:themeColor="accent1" w:themeShade="80"/>
                      <w:sz w:val="14"/>
                      <w:szCs w:val="14"/>
                    </w:rPr>
                    <w:t>MODELO</w:t>
                  </w:r>
                </w:p>
              </w:tc>
              <w:tc>
                <w:tcPr>
                  <w:tcW w:w="1186" w:type="dxa"/>
                  <w:shd w:val="clear" w:color="auto" w:fill="DBE5F1"/>
                  <w:vAlign w:val="center"/>
                </w:tcPr>
                <w:p w:rsidR="004F05E0" w:rsidRPr="001A7222" w:rsidRDefault="004F05E0" w:rsidP="004F05E0">
                  <w:pPr>
                    <w:ind w:left="181" w:right="97"/>
                    <w:jc w:val="center"/>
                    <w:rPr>
                      <w:rFonts w:ascii="Calibri" w:hAnsi="Calibri" w:cs="Arial"/>
                      <w:b/>
                      <w:bCs/>
                      <w:color w:val="244061" w:themeColor="accent1" w:themeShade="80"/>
                      <w:sz w:val="14"/>
                      <w:szCs w:val="14"/>
                    </w:rPr>
                  </w:pPr>
                  <w:r w:rsidRPr="001A7222">
                    <w:rPr>
                      <w:rFonts w:ascii="Calibri" w:hAnsi="Calibri" w:cs="Arial"/>
                      <w:b/>
                      <w:bCs/>
                      <w:color w:val="244061" w:themeColor="accent1" w:themeShade="80"/>
                      <w:sz w:val="14"/>
                      <w:szCs w:val="14"/>
                    </w:rPr>
                    <w:t>CAPACIDAD EN M3</w:t>
                  </w:r>
                </w:p>
              </w:tc>
            </w:tr>
            <w:tr w:rsidR="004F05E0" w:rsidRPr="001A7222" w:rsidTr="004F05E0">
              <w:trPr>
                <w:trHeight w:val="129"/>
              </w:trPr>
              <w:tc>
                <w:tcPr>
                  <w:tcW w:w="531" w:type="dxa"/>
                  <w:shd w:val="clear" w:color="auto" w:fill="auto"/>
                  <w:noWrap/>
                </w:tcPr>
                <w:p w:rsidR="004F05E0" w:rsidRPr="001A7222" w:rsidRDefault="004F05E0" w:rsidP="004F05E0">
                  <w:pPr>
                    <w:ind w:left="181" w:right="97"/>
                    <w:jc w:val="both"/>
                    <w:rPr>
                      <w:rFonts w:ascii="Calibri" w:hAnsi="Calibri" w:cs="Arial"/>
                      <w:color w:val="244061" w:themeColor="accent1" w:themeShade="80"/>
                      <w:sz w:val="16"/>
                      <w:szCs w:val="16"/>
                    </w:rPr>
                  </w:pPr>
                  <w:r w:rsidRPr="001A7222">
                    <w:rPr>
                      <w:rFonts w:ascii="Calibri" w:hAnsi="Calibri" w:cs="Arial"/>
                      <w:color w:val="244061" w:themeColor="accent1" w:themeShade="80"/>
                      <w:sz w:val="16"/>
                      <w:szCs w:val="16"/>
                    </w:rPr>
                    <w:t> </w:t>
                  </w:r>
                </w:p>
              </w:tc>
              <w:tc>
                <w:tcPr>
                  <w:tcW w:w="746" w:type="dxa"/>
                  <w:shd w:val="clear" w:color="auto" w:fill="auto"/>
                  <w:noWrap/>
                </w:tcPr>
                <w:p w:rsidR="004F05E0" w:rsidRPr="001A7222" w:rsidRDefault="004F05E0" w:rsidP="004F05E0">
                  <w:pPr>
                    <w:ind w:left="181" w:right="97"/>
                    <w:jc w:val="both"/>
                    <w:rPr>
                      <w:rFonts w:ascii="Calibri" w:hAnsi="Calibri" w:cs="Arial"/>
                      <w:color w:val="244061" w:themeColor="accent1" w:themeShade="80"/>
                      <w:sz w:val="16"/>
                      <w:szCs w:val="16"/>
                    </w:rPr>
                  </w:pPr>
                  <w:r w:rsidRPr="001A7222">
                    <w:rPr>
                      <w:rFonts w:ascii="Calibri" w:hAnsi="Calibri" w:cs="Arial"/>
                      <w:color w:val="244061" w:themeColor="accent1" w:themeShade="80"/>
                      <w:sz w:val="16"/>
                      <w:szCs w:val="16"/>
                    </w:rPr>
                    <w:t> </w:t>
                  </w:r>
                </w:p>
              </w:tc>
              <w:tc>
                <w:tcPr>
                  <w:tcW w:w="1134" w:type="dxa"/>
                  <w:shd w:val="clear" w:color="auto" w:fill="auto"/>
                  <w:noWrap/>
                </w:tcPr>
                <w:p w:rsidR="004F05E0" w:rsidRPr="001A7222" w:rsidRDefault="004F05E0" w:rsidP="004F05E0">
                  <w:pPr>
                    <w:ind w:left="181" w:right="97"/>
                    <w:jc w:val="both"/>
                    <w:rPr>
                      <w:rFonts w:ascii="Calibri" w:hAnsi="Calibri" w:cs="Arial"/>
                      <w:color w:val="244061" w:themeColor="accent1" w:themeShade="80"/>
                      <w:sz w:val="16"/>
                      <w:szCs w:val="16"/>
                    </w:rPr>
                  </w:pPr>
                  <w:r w:rsidRPr="001A7222">
                    <w:rPr>
                      <w:rFonts w:ascii="Calibri" w:hAnsi="Calibri" w:cs="Arial"/>
                      <w:color w:val="244061" w:themeColor="accent1" w:themeShade="80"/>
                      <w:sz w:val="16"/>
                      <w:szCs w:val="16"/>
                    </w:rPr>
                    <w:t> </w:t>
                  </w:r>
                </w:p>
              </w:tc>
              <w:tc>
                <w:tcPr>
                  <w:tcW w:w="850" w:type="dxa"/>
                  <w:shd w:val="clear" w:color="auto" w:fill="auto"/>
                  <w:noWrap/>
                </w:tcPr>
                <w:p w:rsidR="004F05E0" w:rsidRPr="001A7222" w:rsidRDefault="004F05E0" w:rsidP="004F05E0">
                  <w:pPr>
                    <w:ind w:left="181" w:right="97"/>
                    <w:jc w:val="both"/>
                    <w:rPr>
                      <w:rFonts w:ascii="Calibri" w:hAnsi="Calibri" w:cs="Arial"/>
                      <w:color w:val="244061" w:themeColor="accent1" w:themeShade="80"/>
                      <w:sz w:val="16"/>
                      <w:szCs w:val="16"/>
                    </w:rPr>
                  </w:pPr>
                  <w:r w:rsidRPr="001A7222">
                    <w:rPr>
                      <w:rFonts w:ascii="Calibri" w:hAnsi="Calibri" w:cs="Arial"/>
                      <w:color w:val="244061" w:themeColor="accent1" w:themeShade="80"/>
                      <w:sz w:val="16"/>
                      <w:szCs w:val="16"/>
                    </w:rPr>
                    <w:t> </w:t>
                  </w:r>
                </w:p>
              </w:tc>
              <w:tc>
                <w:tcPr>
                  <w:tcW w:w="709" w:type="dxa"/>
                  <w:shd w:val="clear" w:color="auto" w:fill="auto"/>
                  <w:noWrap/>
                </w:tcPr>
                <w:p w:rsidR="004F05E0" w:rsidRPr="001A7222" w:rsidRDefault="004F05E0" w:rsidP="004F05E0">
                  <w:pPr>
                    <w:ind w:left="181" w:right="97"/>
                    <w:jc w:val="both"/>
                    <w:rPr>
                      <w:rFonts w:ascii="Calibri" w:hAnsi="Calibri" w:cs="Arial"/>
                      <w:color w:val="244061" w:themeColor="accent1" w:themeShade="80"/>
                      <w:sz w:val="16"/>
                      <w:szCs w:val="16"/>
                    </w:rPr>
                  </w:pPr>
                  <w:r w:rsidRPr="001A7222">
                    <w:rPr>
                      <w:rFonts w:ascii="Calibri" w:hAnsi="Calibri" w:cs="Arial"/>
                      <w:color w:val="244061" w:themeColor="accent1" w:themeShade="80"/>
                      <w:sz w:val="16"/>
                      <w:szCs w:val="16"/>
                    </w:rPr>
                    <w:t> </w:t>
                  </w:r>
                </w:p>
              </w:tc>
              <w:tc>
                <w:tcPr>
                  <w:tcW w:w="1186" w:type="dxa"/>
                  <w:shd w:val="clear" w:color="auto" w:fill="auto"/>
                  <w:noWrap/>
                </w:tcPr>
                <w:p w:rsidR="004F05E0" w:rsidRPr="001A7222" w:rsidRDefault="004F05E0" w:rsidP="004F05E0">
                  <w:pPr>
                    <w:ind w:left="181" w:right="97"/>
                    <w:jc w:val="both"/>
                    <w:rPr>
                      <w:rFonts w:ascii="Calibri" w:hAnsi="Calibri" w:cs="Arial"/>
                      <w:color w:val="244061" w:themeColor="accent1" w:themeShade="80"/>
                      <w:sz w:val="16"/>
                      <w:szCs w:val="16"/>
                    </w:rPr>
                  </w:pPr>
                  <w:r w:rsidRPr="001A7222">
                    <w:rPr>
                      <w:rFonts w:ascii="Calibri" w:hAnsi="Calibri" w:cs="Arial"/>
                      <w:color w:val="244061" w:themeColor="accent1" w:themeShade="80"/>
                      <w:sz w:val="16"/>
                      <w:szCs w:val="16"/>
                    </w:rPr>
                    <w:t> </w:t>
                  </w:r>
                </w:p>
              </w:tc>
            </w:tr>
          </w:tbl>
          <w:p w:rsidR="004F05E0" w:rsidRPr="004F05E0" w:rsidRDefault="004F05E0" w:rsidP="004F05E0">
            <w:pPr>
              <w:jc w:val="both"/>
              <w:rPr>
                <w:rFonts w:asciiTheme="minorHAnsi" w:hAnsiTheme="minorHAnsi" w:cstheme="minorHAnsi"/>
                <w:sz w:val="18"/>
                <w:szCs w:val="18"/>
              </w:rPr>
            </w:pP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jc w:val="center"/>
        </w:trPr>
        <w:tc>
          <w:tcPr>
            <w:tcW w:w="5359" w:type="dxa"/>
            <w:vAlign w:val="center"/>
          </w:tcPr>
          <w:p w:rsidR="004F05E0" w:rsidRPr="004F05E0" w:rsidRDefault="004F05E0" w:rsidP="004F05E0">
            <w:pPr>
              <w:ind w:right="141"/>
              <w:jc w:val="both"/>
              <w:rPr>
                <w:rFonts w:asciiTheme="minorHAnsi" w:hAnsiTheme="minorHAnsi" w:cstheme="minorHAnsi"/>
                <w:b/>
                <w:bCs/>
                <w:sz w:val="18"/>
                <w:szCs w:val="18"/>
                <w:lang w:val="x-none"/>
              </w:rPr>
            </w:pPr>
            <w:r w:rsidRPr="004F05E0">
              <w:rPr>
                <w:rFonts w:asciiTheme="minorHAnsi" w:hAnsiTheme="minorHAnsi" w:cstheme="minorHAnsi"/>
                <w:b/>
                <w:bCs/>
                <w:sz w:val="18"/>
                <w:szCs w:val="18"/>
                <w:lang w:val="x-none"/>
              </w:rPr>
              <w:t>RESPONSABILIDAD Y RIESGO</w:t>
            </w:r>
          </w:p>
          <w:p w:rsidR="004F05E0" w:rsidRPr="004F05E0" w:rsidRDefault="004F05E0" w:rsidP="004F05E0">
            <w:pPr>
              <w:ind w:right="141"/>
              <w:jc w:val="both"/>
              <w:rPr>
                <w:rFonts w:asciiTheme="minorHAnsi" w:hAnsiTheme="minorHAnsi" w:cstheme="minorHAnsi"/>
                <w:b/>
                <w:bCs/>
                <w:sz w:val="18"/>
                <w:szCs w:val="18"/>
                <w:lang w:val="x-none"/>
              </w:rPr>
            </w:pPr>
          </w:p>
          <w:p w:rsidR="004F05E0" w:rsidRPr="004F05E0" w:rsidRDefault="004F05E0" w:rsidP="004F05E0">
            <w:pPr>
              <w:ind w:right="141"/>
              <w:jc w:val="both"/>
              <w:rPr>
                <w:rFonts w:asciiTheme="minorHAnsi" w:hAnsiTheme="minorHAnsi" w:cstheme="minorHAnsi"/>
                <w:sz w:val="18"/>
                <w:szCs w:val="18"/>
              </w:rPr>
            </w:pPr>
            <w:r w:rsidRPr="004F05E0">
              <w:rPr>
                <w:rFonts w:asciiTheme="minorHAnsi" w:hAnsiTheme="minorHAnsi" w:cstheme="minorHAnsi"/>
                <w:sz w:val="18"/>
                <w:szCs w:val="18"/>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9F3A9D" w:rsidRPr="00563D8F" w:rsidRDefault="004F05E0" w:rsidP="004F05E0">
            <w:pPr>
              <w:ind w:right="141"/>
              <w:jc w:val="both"/>
              <w:rPr>
                <w:rFonts w:asciiTheme="minorHAnsi" w:hAnsiTheme="minorHAnsi" w:cstheme="minorHAnsi"/>
                <w:sz w:val="18"/>
                <w:szCs w:val="18"/>
              </w:rPr>
            </w:pPr>
            <w:r w:rsidRPr="004F05E0">
              <w:rPr>
                <w:rFonts w:asciiTheme="minorHAnsi" w:hAnsiTheme="minorHAnsi" w:cstheme="minorHAnsi"/>
                <w:bCs/>
                <w:iCs/>
                <w:sz w:val="18"/>
                <w:szCs w:val="18"/>
              </w:rPr>
              <w:t>YPFB tiene la libertad de realizar inspecciones al vehículo para determinar si se encuentra apto para el transporte antes de cada carga. En caso de no autorizar la carga, el adjudicado proveerá otro vehículo de similares características.</w:t>
            </w: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jc w:val="center"/>
        </w:trPr>
        <w:tc>
          <w:tcPr>
            <w:tcW w:w="5359" w:type="dxa"/>
            <w:vAlign w:val="center"/>
          </w:tcPr>
          <w:p w:rsidR="004F05E0" w:rsidRPr="0094507C" w:rsidRDefault="004F05E0" w:rsidP="004F05E0">
            <w:pPr>
              <w:tabs>
                <w:tab w:val="left" w:pos="567"/>
              </w:tabs>
              <w:rPr>
                <w:rFonts w:asciiTheme="minorHAnsi" w:hAnsiTheme="minorHAnsi" w:cstheme="minorHAnsi"/>
                <w:b/>
                <w:sz w:val="18"/>
                <w:szCs w:val="18"/>
                <w:lang w:val="x-none" w:eastAsia="x-none"/>
              </w:rPr>
            </w:pPr>
            <w:r w:rsidRPr="0094507C">
              <w:rPr>
                <w:rFonts w:asciiTheme="minorHAnsi" w:hAnsiTheme="minorHAnsi" w:cstheme="minorHAnsi"/>
                <w:b/>
                <w:sz w:val="18"/>
                <w:szCs w:val="18"/>
                <w:lang w:val="x-none" w:eastAsia="x-none"/>
              </w:rPr>
              <w:t>MERMA PERMISIBLE</w:t>
            </w:r>
          </w:p>
          <w:p w:rsidR="004F05E0" w:rsidRPr="0094507C" w:rsidRDefault="004F05E0" w:rsidP="004F05E0">
            <w:pPr>
              <w:tabs>
                <w:tab w:val="left" w:pos="567"/>
              </w:tabs>
              <w:ind w:left="426"/>
              <w:rPr>
                <w:rFonts w:asciiTheme="minorHAnsi" w:hAnsiTheme="minorHAnsi" w:cstheme="minorHAnsi"/>
                <w:b/>
                <w:sz w:val="18"/>
                <w:szCs w:val="18"/>
                <w:lang w:val="x-none" w:eastAsia="x-none"/>
              </w:rPr>
            </w:pPr>
          </w:p>
          <w:p w:rsidR="004F05E0" w:rsidRPr="0094507C" w:rsidRDefault="004F05E0" w:rsidP="004F05E0">
            <w:pPr>
              <w:jc w:val="both"/>
              <w:rPr>
                <w:rFonts w:asciiTheme="minorHAnsi" w:hAnsiTheme="minorHAnsi" w:cstheme="minorHAnsi"/>
                <w:sz w:val="18"/>
                <w:szCs w:val="18"/>
                <w:lang w:eastAsia="es-ES"/>
              </w:rPr>
            </w:pPr>
            <w:r w:rsidRPr="0094507C">
              <w:rPr>
                <w:rFonts w:asciiTheme="minorHAnsi" w:hAnsiTheme="minorHAnsi" w:cstheme="minorHAnsi"/>
                <w:sz w:val="18"/>
                <w:szCs w:val="18"/>
                <w:lang w:eastAsia="es-ES"/>
              </w:rPr>
              <w:t>De acuerdo a las condiciones establecidas para el transporte de Hidrocarburos por camiones cisternas y considerando la volatilidad de este producto a transportar, los porcentajes de merma permisible son los siguientes</w:t>
            </w:r>
          </w:p>
          <w:p w:rsidR="004F05E0" w:rsidRPr="0094507C" w:rsidRDefault="004F05E0" w:rsidP="004F05E0">
            <w:pPr>
              <w:jc w:val="both"/>
              <w:rPr>
                <w:rFonts w:asciiTheme="minorHAnsi" w:hAnsiTheme="minorHAnsi" w:cstheme="minorHAnsi"/>
                <w:sz w:val="18"/>
                <w:szCs w:val="18"/>
                <w:lang w:eastAsia="es-ES"/>
              </w:rPr>
            </w:pPr>
          </w:p>
          <w:tbl>
            <w:tblPr>
              <w:tblW w:w="5080" w:type="dxa"/>
              <w:jc w:val="center"/>
              <w:tblCellMar>
                <w:left w:w="70" w:type="dxa"/>
                <w:right w:w="70" w:type="dxa"/>
              </w:tblCellMar>
              <w:tblLook w:val="04A0" w:firstRow="1" w:lastRow="0" w:firstColumn="1" w:lastColumn="0" w:noHBand="0" w:noVBand="1"/>
            </w:tblPr>
            <w:tblGrid>
              <w:gridCol w:w="1160"/>
              <w:gridCol w:w="1369"/>
              <w:gridCol w:w="2551"/>
            </w:tblGrid>
            <w:tr w:rsidR="004F05E0" w:rsidRPr="0094507C" w:rsidTr="004F05E0">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4F05E0" w:rsidRPr="0094507C" w:rsidRDefault="004F05E0" w:rsidP="004F05E0">
                  <w:pPr>
                    <w:jc w:val="center"/>
                    <w:rPr>
                      <w:rFonts w:asciiTheme="minorHAnsi" w:hAnsiTheme="minorHAnsi" w:cstheme="minorHAnsi"/>
                      <w:b/>
                      <w:bCs/>
                      <w:color w:val="000000"/>
                      <w:sz w:val="18"/>
                      <w:szCs w:val="18"/>
                      <w:lang w:eastAsia="es-ES"/>
                    </w:rPr>
                  </w:pPr>
                  <w:r w:rsidRPr="0094507C">
                    <w:rPr>
                      <w:rFonts w:asciiTheme="minorHAnsi" w:hAnsiTheme="minorHAnsi" w:cstheme="minorHAnsi"/>
                      <w:b/>
                      <w:bCs/>
                      <w:color w:val="000000"/>
                      <w:sz w:val="18"/>
                      <w:szCs w:val="18"/>
                      <w:lang w:eastAsia="es-ES"/>
                    </w:rPr>
                    <w:t>Producto</w:t>
                  </w:r>
                </w:p>
              </w:tc>
              <w:tc>
                <w:tcPr>
                  <w:tcW w:w="1369" w:type="dxa"/>
                  <w:tcBorders>
                    <w:top w:val="double" w:sz="6" w:space="0" w:color="auto"/>
                    <w:left w:val="nil"/>
                    <w:bottom w:val="single" w:sz="4" w:space="0" w:color="auto"/>
                    <w:right w:val="single" w:sz="4" w:space="0" w:color="auto"/>
                  </w:tcBorders>
                  <w:shd w:val="clear" w:color="000000" w:fill="B8CCE4"/>
                  <w:vAlign w:val="center"/>
                </w:tcPr>
                <w:p w:rsidR="004F05E0" w:rsidRPr="0094507C" w:rsidRDefault="004F05E0" w:rsidP="004F05E0">
                  <w:pPr>
                    <w:jc w:val="center"/>
                    <w:rPr>
                      <w:rFonts w:asciiTheme="minorHAnsi" w:hAnsiTheme="minorHAnsi" w:cstheme="minorHAnsi"/>
                      <w:b/>
                      <w:bCs/>
                      <w:color w:val="000000"/>
                      <w:sz w:val="18"/>
                      <w:szCs w:val="18"/>
                      <w:lang w:eastAsia="es-ES"/>
                    </w:rPr>
                  </w:pPr>
                  <w:r w:rsidRPr="0094507C">
                    <w:rPr>
                      <w:rFonts w:asciiTheme="minorHAnsi" w:hAnsiTheme="minorHAnsi" w:cstheme="minorHAnsi"/>
                      <w:b/>
                      <w:bCs/>
                      <w:color w:val="000000"/>
                      <w:sz w:val="18"/>
                      <w:szCs w:val="18"/>
                      <w:lang w:eastAsia="es-ES"/>
                    </w:rPr>
                    <w:t>Merma Máxima Permisible</w:t>
                  </w:r>
                </w:p>
              </w:tc>
              <w:tc>
                <w:tcPr>
                  <w:tcW w:w="2551" w:type="dxa"/>
                  <w:tcBorders>
                    <w:top w:val="double" w:sz="6" w:space="0" w:color="auto"/>
                    <w:left w:val="single" w:sz="4" w:space="0" w:color="auto"/>
                    <w:bottom w:val="single" w:sz="4" w:space="0" w:color="auto"/>
                    <w:right w:val="double" w:sz="6" w:space="0" w:color="auto"/>
                  </w:tcBorders>
                  <w:shd w:val="clear" w:color="000000" w:fill="B8CCE4"/>
                  <w:vAlign w:val="center"/>
                </w:tcPr>
                <w:p w:rsidR="004F05E0" w:rsidRPr="0094507C" w:rsidRDefault="004F05E0" w:rsidP="004F05E0">
                  <w:pPr>
                    <w:jc w:val="center"/>
                    <w:rPr>
                      <w:rFonts w:asciiTheme="minorHAnsi" w:hAnsiTheme="minorHAnsi" w:cstheme="minorHAnsi"/>
                      <w:b/>
                      <w:bCs/>
                      <w:color w:val="000000"/>
                      <w:sz w:val="18"/>
                      <w:szCs w:val="18"/>
                      <w:lang w:eastAsia="es-ES"/>
                    </w:rPr>
                  </w:pPr>
                  <w:r w:rsidRPr="0094507C">
                    <w:rPr>
                      <w:rFonts w:asciiTheme="minorHAnsi" w:hAnsiTheme="minorHAnsi" w:cstheme="minorHAnsi"/>
                      <w:b/>
                      <w:bCs/>
                      <w:color w:val="000000"/>
                      <w:sz w:val="18"/>
                      <w:szCs w:val="18"/>
                      <w:lang w:eastAsia="es-ES"/>
                    </w:rPr>
                    <w:t>Costo Merma</w:t>
                  </w:r>
                </w:p>
              </w:tc>
            </w:tr>
            <w:tr w:rsidR="004F05E0" w:rsidRPr="0094507C" w:rsidTr="004F05E0">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4F05E0" w:rsidRPr="0094507C" w:rsidRDefault="004F05E0" w:rsidP="004F05E0">
                  <w:pPr>
                    <w:jc w:val="center"/>
                    <w:rPr>
                      <w:rFonts w:asciiTheme="minorHAnsi" w:hAnsiTheme="minorHAnsi" w:cstheme="minorHAnsi"/>
                      <w:color w:val="000000"/>
                      <w:sz w:val="18"/>
                      <w:szCs w:val="18"/>
                      <w:lang w:eastAsia="es-ES"/>
                    </w:rPr>
                  </w:pPr>
                  <w:r w:rsidRPr="0094507C">
                    <w:rPr>
                      <w:rFonts w:asciiTheme="minorHAnsi" w:hAnsiTheme="minorHAnsi" w:cstheme="minorHAnsi"/>
                      <w:color w:val="000000"/>
                      <w:sz w:val="18"/>
                      <w:szCs w:val="18"/>
                      <w:lang w:eastAsia="es-ES"/>
                    </w:rPr>
                    <w:t>Gasolina</w:t>
                  </w:r>
                </w:p>
              </w:tc>
              <w:tc>
                <w:tcPr>
                  <w:tcW w:w="1369" w:type="dxa"/>
                  <w:tcBorders>
                    <w:top w:val="nil"/>
                    <w:left w:val="nil"/>
                    <w:bottom w:val="single" w:sz="4" w:space="0" w:color="auto"/>
                    <w:right w:val="single" w:sz="4" w:space="0" w:color="auto"/>
                  </w:tcBorders>
                  <w:shd w:val="clear" w:color="auto" w:fill="auto"/>
                  <w:vAlign w:val="center"/>
                </w:tcPr>
                <w:p w:rsidR="004F05E0" w:rsidRPr="0094507C" w:rsidRDefault="004F05E0" w:rsidP="004F05E0">
                  <w:pPr>
                    <w:jc w:val="center"/>
                    <w:rPr>
                      <w:rFonts w:asciiTheme="minorHAnsi" w:hAnsiTheme="minorHAnsi" w:cstheme="minorHAnsi"/>
                      <w:color w:val="000000"/>
                      <w:sz w:val="18"/>
                      <w:szCs w:val="18"/>
                      <w:lang w:eastAsia="es-ES"/>
                    </w:rPr>
                  </w:pPr>
                  <w:r w:rsidRPr="0094507C">
                    <w:rPr>
                      <w:rFonts w:asciiTheme="minorHAnsi" w:hAnsiTheme="minorHAnsi" w:cstheme="minorHAnsi"/>
                      <w:color w:val="000000"/>
                      <w:sz w:val="18"/>
                      <w:szCs w:val="18"/>
                      <w:lang w:eastAsia="es-ES"/>
                    </w:rPr>
                    <w:t>0,50%</w:t>
                  </w:r>
                </w:p>
              </w:tc>
              <w:tc>
                <w:tcPr>
                  <w:tcW w:w="2551" w:type="dxa"/>
                  <w:tcBorders>
                    <w:top w:val="single" w:sz="4" w:space="0" w:color="auto"/>
                    <w:left w:val="single" w:sz="4" w:space="0" w:color="auto"/>
                    <w:bottom w:val="single" w:sz="4" w:space="0" w:color="auto"/>
                    <w:right w:val="double" w:sz="6" w:space="0" w:color="auto"/>
                  </w:tcBorders>
                  <w:vAlign w:val="center"/>
                </w:tcPr>
                <w:p w:rsidR="004F05E0" w:rsidRPr="0094507C" w:rsidRDefault="004F05E0" w:rsidP="004F05E0">
                  <w:pPr>
                    <w:jc w:val="center"/>
                    <w:rPr>
                      <w:rFonts w:asciiTheme="minorHAnsi" w:hAnsiTheme="minorHAnsi" w:cstheme="minorHAnsi"/>
                      <w:color w:val="000000"/>
                      <w:sz w:val="18"/>
                      <w:szCs w:val="18"/>
                      <w:lang w:eastAsia="es-ES"/>
                    </w:rPr>
                  </w:pPr>
                  <w:r w:rsidRPr="0094507C">
                    <w:rPr>
                      <w:rFonts w:asciiTheme="minorHAnsi" w:hAnsiTheme="minorHAnsi" w:cstheme="minorHAnsi"/>
                      <w:color w:val="000000"/>
                      <w:sz w:val="18"/>
                      <w:szCs w:val="18"/>
                      <w:lang w:eastAsia="es-ES"/>
                    </w:rPr>
                    <w:t>Del Precio Pre-Terminal</w:t>
                  </w:r>
                </w:p>
              </w:tc>
            </w:tr>
            <w:tr w:rsidR="004F05E0" w:rsidRPr="0094507C" w:rsidTr="004F05E0">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4F05E0" w:rsidRPr="0094507C" w:rsidRDefault="004F05E0" w:rsidP="004F05E0">
                  <w:pPr>
                    <w:jc w:val="center"/>
                    <w:rPr>
                      <w:rFonts w:asciiTheme="minorHAnsi" w:hAnsiTheme="minorHAnsi" w:cstheme="minorHAnsi"/>
                      <w:color w:val="000000"/>
                      <w:sz w:val="18"/>
                      <w:szCs w:val="18"/>
                      <w:lang w:eastAsia="es-ES"/>
                    </w:rPr>
                  </w:pPr>
                  <w:r w:rsidRPr="0094507C">
                    <w:rPr>
                      <w:rFonts w:asciiTheme="minorHAnsi" w:hAnsiTheme="minorHAnsi" w:cstheme="minorHAnsi"/>
                      <w:color w:val="000000"/>
                      <w:sz w:val="18"/>
                      <w:szCs w:val="18"/>
                      <w:lang w:eastAsia="es-ES"/>
                    </w:rPr>
                    <w:t>Diesel Oíl</w:t>
                  </w:r>
                </w:p>
              </w:tc>
              <w:tc>
                <w:tcPr>
                  <w:tcW w:w="1369" w:type="dxa"/>
                  <w:tcBorders>
                    <w:top w:val="nil"/>
                    <w:left w:val="nil"/>
                    <w:bottom w:val="single" w:sz="4" w:space="0" w:color="auto"/>
                    <w:right w:val="single" w:sz="4" w:space="0" w:color="auto"/>
                  </w:tcBorders>
                  <w:shd w:val="clear" w:color="auto" w:fill="auto"/>
                  <w:vAlign w:val="center"/>
                </w:tcPr>
                <w:p w:rsidR="004F05E0" w:rsidRPr="0094507C" w:rsidRDefault="004F05E0" w:rsidP="004F05E0">
                  <w:pPr>
                    <w:jc w:val="center"/>
                    <w:rPr>
                      <w:rFonts w:asciiTheme="minorHAnsi" w:hAnsiTheme="minorHAnsi" w:cstheme="minorHAnsi"/>
                      <w:color w:val="000000"/>
                      <w:sz w:val="18"/>
                      <w:szCs w:val="18"/>
                      <w:lang w:eastAsia="es-ES"/>
                    </w:rPr>
                  </w:pPr>
                  <w:r w:rsidRPr="0094507C">
                    <w:rPr>
                      <w:rFonts w:asciiTheme="minorHAnsi" w:hAnsiTheme="minorHAnsi" w:cstheme="minorHAnsi"/>
                      <w:color w:val="000000"/>
                      <w:sz w:val="18"/>
                      <w:szCs w:val="18"/>
                      <w:lang w:eastAsia="es-ES"/>
                    </w:rPr>
                    <w:t>0,25%</w:t>
                  </w:r>
                </w:p>
              </w:tc>
              <w:tc>
                <w:tcPr>
                  <w:tcW w:w="2551" w:type="dxa"/>
                  <w:tcBorders>
                    <w:top w:val="single" w:sz="4" w:space="0" w:color="auto"/>
                    <w:left w:val="single" w:sz="4" w:space="0" w:color="auto"/>
                    <w:bottom w:val="single" w:sz="4" w:space="0" w:color="auto"/>
                    <w:right w:val="double" w:sz="6" w:space="0" w:color="auto"/>
                  </w:tcBorders>
                  <w:vAlign w:val="center"/>
                </w:tcPr>
                <w:p w:rsidR="004F05E0" w:rsidRPr="0094507C" w:rsidRDefault="004F05E0" w:rsidP="004F05E0">
                  <w:pPr>
                    <w:jc w:val="center"/>
                    <w:rPr>
                      <w:rFonts w:asciiTheme="minorHAnsi" w:hAnsiTheme="minorHAnsi" w:cstheme="minorHAnsi"/>
                      <w:color w:val="000000"/>
                      <w:sz w:val="18"/>
                      <w:szCs w:val="18"/>
                      <w:lang w:eastAsia="es-ES"/>
                    </w:rPr>
                  </w:pPr>
                  <w:r w:rsidRPr="0094507C">
                    <w:rPr>
                      <w:rFonts w:asciiTheme="minorHAnsi" w:hAnsiTheme="minorHAnsi" w:cstheme="minorHAnsi"/>
                      <w:color w:val="000000"/>
                      <w:sz w:val="18"/>
                      <w:szCs w:val="18"/>
                      <w:lang w:eastAsia="es-ES"/>
                    </w:rPr>
                    <w:t>Del Precio Pre-Terminal</w:t>
                  </w:r>
                </w:p>
              </w:tc>
            </w:tr>
          </w:tbl>
          <w:p w:rsidR="004F05E0" w:rsidRPr="0094507C" w:rsidRDefault="004F05E0" w:rsidP="004F05E0">
            <w:pPr>
              <w:jc w:val="both"/>
              <w:rPr>
                <w:rFonts w:asciiTheme="minorHAnsi" w:hAnsiTheme="minorHAnsi" w:cstheme="minorHAnsi"/>
                <w:sz w:val="18"/>
                <w:szCs w:val="18"/>
                <w:lang w:eastAsia="es-ES"/>
              </w:rPr>
            </w:pPr>
          </w:p>
          <w:p w:rsidR="009F3A9D" w:rsidRPr="00563D8F" w:rsidRDefault="004F05E0" w:rsidP="00522B45">
            <w:pPr>
              <w:jc w:val="both"/>
              <w:rPr>
                <w:rFonts w:asciiTheme="minorHAnsi" w:hAnsiTheme="minorHAnsi" w:cstheme="minorHAnsi"/>
                <w:b/>
                <w:sz w:val="18"/>
                <w:szCs w:val="18"/>
              </w:rPr>
            </w:pPr>
            <w:r w:rsidRPr="0094507C">
              <w:rPr>
                <w:rFonts w:asciiTheme="minorHAnsi" w:hAnsiTheme="minorHAnsi" w:cstheme="minorHAnsi"/>
                <w:sz w:val="18"/>
                <w:szCs w:val="18"/>
                <w:lang w:eastAsia="es-ES"/>
              </w:rPr>
              <w:t>El Porcentaje de Merma Permisible se calcula sobre el volumen total cargado en Planta de Origen.</w:t>
            </w: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jc w:val="center"/>
        </w:trPr>
        <w:tc>
          <w:tcPr>
            <w:tcW w:w="5359" w:type="dxa"/>
            <w:vAlign w:val="center"/>
          </w:tcPr>
          <w:p w:rsidR="00522B45" w:rsidRPr="00522B45" w:rsidRDefault="00522B45" w:rsidP="001006EB">
            <w:pPr>
              <w:numPr>
                <w:ilvl w:val="0"/>
                <w:numId w:val="60"/>
              </w:numPr>
              <w:jc w:val="both"/>
              <w:rPr>
                <w:rFonts w:asciiTheme="minorHAnsi" w:hAnsiTheme="minorHAnsi" w:cstheme="minorHAnsi"/>
                <w:b/>
                <w:sz w:val="18"/>
                <w:szCs w:val="18"/>
                <w:lang w:val="x-none"/>
              </w:rPr>
            </w:pPr>
            <w:r w:rsidRPr="00522B45">
              <w:rPr>
                <w:rFonts w:asciiTheme="minorHAnsi" w:hAnsiTheme="minorHAnsi" w:cstheme="minorHAnsi"/>
                <w:b/>
                <w:sz w:val="18"/>
                <w:szCs w:val="18"/>
                <w:lang w:val="x-none"/>
              </w:rPr>
              <w:t>TARJETA DE CALIBRACIÓN</w:t>
            </w:r>
          </w:p>
          <w:p w:rsidR="00522B45" w:rsidRPr="00522B45" w:rsidRDefault="00522B45" w:rsidP="00522B45">
            <w:pPr>
              <w:jc w:val="both"/>
              <w:rPr>
                <w:rFonts w:asciiTheme="minorHAnsi" w:hAnsiTheme="minorHAnsi" w:cstheme="minorHAnsi"/>
                <w:sz w:val="18"/>
                <w:szCs w:val="18"/>
                <w:lang w:val="x-none"/>
              </w:rPr>
            </w:pPr>
          </w:p>
          <w:p w:rsidR="00522B45" w:rsidRPr="00522B45" w:rsidRDefault="00522B45" w:rsidP="00522B45">
            <w:pPr>
              <w:jc w:val="both"/>
              <w:rPr>
                <w:rFonts w:asciiTheme="minorHAnsi" w:hAnsiTheme="minorHAnsi" w:cstheme="minorHAnsi"/>
                <w:sz w:val="18"/>
                <w:szCs w:val="18"/>
                <w:lang w:val="x-none"/>
              </w:rPr>
            </w:pPr>
            <w:r w:rsidRPr="00522B45">
              <w:rPr>
                <w:rFonts w:asciiTheme="minorHAnsi" w:hAnsiTheme="minorHAnsi" w:cstheme="minorHAnsi"/>
                <w:sz w:val="18"/>
                <w:szCs w:val="18"/>
                <w:lang w:val="x-none"/>
              </w:rPr>
              <w:t>Todos los camiones cisternas deben contar con sus Tarjetas de Calibración vigentes y validadas por IBMETRO.</w:t>
            </w:r>
          </w:p>
          <w:p w:rsidR="009F3A9D" w:rsidRPr="00522B45" w:rsidRDefault="009F3A9D" w:rsidP="009F3A9D">
            <w:pPr>
              <w:jc w:val="both"/>
              <w:rPr>
                <w:rFonts w:asciiTheme="minorHAnsi" w:hAnsiTheme="minorHAnsi" w:cstheme="minorHAnsi"/>
                <w:sz w:val="18"/>
                <w:szCs w:val="18"/>
                <w:lang w:val="x-none"/>
              </w:rPr>
            </w:pP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jc w:val="center"/>
        </w:trPr>
        <w:tc>
          <w:tcPr>
            <w:tcW w:w="5359" w:type="dxa"/>
            <w:vAlign w:val="center"/>
          </w:tcPr>
          <w:p w:rsidR="00522B45" w:rsidRPr="00522B45" w:rsidRDefault="00522B45" w:rsidP="001006EB">
            <w:pPr>
              <w:numPr>
                <w:ilvl w:val="0"/>
                <w:numId w:val="60"/>
              </w:numPr>
              <w:rPr>
                <w:rFonts w:asciiTheme="minorHAnsi" w:hAnsiTheme="minorHAnsi" w:cstheme="minorHAnsi"/>
                <w:b/>
                <w:sz w:val="18"/>
                <w:szCs w:val="18"/>
                <w:lang w:val="x-none"/>
              </w:rPr>
            </w:pPr>
            <w:r w:rsidRPr="00522B45">
              <w:rPr>
                <w:rFonts w:asciiTheme="minorHAnsi" w:hAnsiTheme="minorHAnsi" w:cstheme="minorHAnsi"/>
                <w:b/>
                <w:sz w:val="18"/>
                <w:szCs w:val="18"/>
                <w:lang w:val="x-none"/>
              </w:rPr>
              <w:t>TRÁMITE HOJAS DE RUTA</w:t>
            </w:r>
          </w:p>
          <w:p w:rsidR="00522B45" w:rsidRPr="00522B45" w:rsidRDefault="00522B45" w:rsidP="00522B45">
            <w:pPr>
              <w:rPr>
                <w:rFonts w:asciiTheme="minorHAnsi" w:hAnsiTheme="minorHAnsi" w:cstheme="minorHAnsi"/>
                <w:b/>
                <w:sz w:val="18"/>
                <w:szCs w:val="18"/>
                <w:lang w:val="x-none"/>
              </w:rPr>
            </w:pPr>
          </w:p>
          <w:p w:rsidR="009F3A9D" w:rsidRPr="00522B45" w:rsidRDefault="00522B45" w:rsidP="00522B45">
            <w:pPr>
              <w:rPr>
                <w:rFonts w:asciiTheme="minorHAnsi" w:hAnsiTheme="minorHAnsi" w:cstheme="minorHAnsi"/>
                <w:sz w:val="18"/>
                <w:szCs w:val="18"/>
              </w:rPr>
            </w:pPr>
            <w:r w:rsidRPr="00522B45">
              <w:rPr>
                <w:rFonts w:asciiTheme="minorHAnsi" w:hAnsiTheme="minorHAnsi" w:cstheme="minorHAnsi"/>
                <w:sz w:val="18"/>
                <w:szCs w:val="18"/>
              </w:rPr>
              <w:t>El trámite de Hojas de Ruta y los costos que este demande para poder realizar el transporte de combustible dentro de nuestro país, deberá realizado por las empresas de transporte.</w:t>
            </w: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22B45">
        <w:trPr>
          <w:jc w:val="center"/>
        </w:trPr>
        <w:tc>
          <w:tcPr>
            <w:tcW w:w="5359" w:type="dxa"/>
            <w:vAlign w:val="center"/>
          </w:tcPr>
          <w:p w:rsidR="00522B45" w:rsidRPr="00522B45" w:rsidRDefault="00522B45" w:rsidP="001006EB">
            <w:pPr>
              <w:numPr>
                <w:ilvl w:val="0"/>
                <w:numId w:val="60"/>
              </w:numPr>
              <w:rPr>
                <w:rFonts w:asciiTheme="minorHAnsi" w:hAnsiTheme="minorHAnsi" w:cstheme="minorHAnsi"/>
                <w:b/>
                <w:sz w:val="18"/>
                <w:szCs w:val="18"/>
                <w:lang w:val="x-none"/>
              </w:rPr>
            </w:pPr>
            <w:r w:rsidRPr="00522B45">
              <w:rPr>
                <w:rFonts w:asciiTheme="minorHAnsi" w:hAnsiTheme="minorHAnsi" w:cstheme="minorHAnsi"/>
                <w:b/>
                <w:sz w:val="18"/>
                <w:szCs w:val="18"/>
                <w:lang w:val="x-none"/>
              </w:rPr>
              <w:t>FORMA DE PAGO</w:t>
            </w:r>
          </w:p>
          <w:p w:rsidR="00522B45" w:rsidRPr="00522B45" w:rsidRDefault="00522B45" w:rsidP="00522B45">
            <w:pPr>
              <w:rPr>
                <w:rFonts w:asciiTheme="minorHAnsi" w:hAnsiTheme="minorHAnsi" w:cstheme="minorHAnsi"/>
                <w:b/>
                <w:sz w:val="18"/>
                <w:szCs w:val="18"/>
                <w:lang w:val="x-none"/>
              </w:rPr>
            </w:pPr>
          </w:p>
          <w:p w:rsidR="00522B45" w:rsidRPr="00522B45" w:rsidRDefault="00522B45" w:rsidP="00522B45">
            <w:pPr>
              <w:rPr>
                <w:rFonts w:asciiTheme="minorHAnsi" w:hAnsiTheme="minorHAnsi" w:cstheme="minorHAnsi"/>
                <w:sz w:val="18"/>
                <w:szCs w:val="18"/>
                <w:lang w:val="x-none"/>
              </w:rPr>
            </w:pPr>
            <w:r w:rsidRPr="00522B45">
              <w:rPr>
                <w:rFonts w:asciiTheme="minorHAnsi" w:hAnsiTheme="minorHAnsi" w:cstheme="minorHAnsi"/>
                <w:sz w:val="18"/>
                <w:szCs w:val="18"/>
                <w:lang w:val="x-none"/>
              </w:rPr>
              <w:t>La Forma de Pago a aplicarse será vía SIGMA/SIGEP cada 15 días por los viajes efectuados o volúmenes transportados, previo informe de conformidad emitido por el fiscal del servicio.</w:t>
            </w:r>
          </w:p>
          <w:p w:rsidR="009F3A9D" w:rsidRPr="00522B45" w:rsidRDefault="009F3A9D" w:rsidP="009F3A9D">
            <w:pPr>
              <w:rPr>
                <w:rFonts w:asciiTheme="minorHAnsi" w:hAnsiTheme="minorHAnsi" w:cstheme="minorHAnsi"/>
                <w:b/>
                <w:sz w:val="18"/>
                <w:szCs w:val="18"/>
                <w:lang w:val="x-none"/>
              </w:rPr>
            </w:pPr>
          </w:p>
        </w:tc>
        <w:tc>
          <w:tcPr>
            <w:tcW w:w="2949"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r w:rsidR="007F5091">
        <w:rPr>
          <w:rFonts w:ascii="Verdana" w:hAnsi="Verdana" w:cs="Arial"/>
          <w:b/>
          <w:sz w:val="18"/>
          <w:szCs w:val="16"/>
        </w:rPr>
        <w:t xml:space="preserve"> </w:t>
      </w:r>
      <w:r w:rsidR="007F5091" w:rsidRPr="007F5091">
        <w:rPr>
          <w:rFonts w:ascii="Verdana" w:hAnsi="Verdana" w:cs="Arial"/>
          <w:b/>
          <w:sz w:val="18"/>
          <w:szCs w:val="16"/>
          <w:highlight w:val="yellow"/>
        </w:rPr>
        <w:t>(NO APLICA)</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r w:rsidR="007F5091">
        <w:rPr>
          <w:rFonts w:ascii="Verdana" w:hAnsi="Verdana" w:cs="Arial"/>
          <w:b/>
          <w:sz w:val="18"/>
          <w:szCs w:val="16"/>
        </w:rPr>
        <w:t xml:space="preserve"> </w:t>
      </w:r>
      <w:r w:rsidR="007F5091" w:rsidRPr="007F5091">
        <w:rPr>
          <w:rFonts w:ascii="Verdana" w:hAnsi="Verdana" w:cs="Arial"/>
          <w:b/>
          <w:sz w:val="18"/>
          <w:szCs w:val="16"/>
          <w:highlight w:val="yellow"/>
        </w:rPr>
        <w:t>(NO APLICA)</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r w:rsidR="007F5091">
        <w:rPr>
          <w:rFonts w:asciiTheme="minorHAnsi" w:hAnsiTheme="minorHAnsi" w:cstheme="minorHAnsi"/>
          <w:b/>
        </w:rPr>
        <w:t xml:space="preserve"> </w:t>
      </w:r>
      <w:r w:rsidR="007F5091" w:rsidRPr="007F5091">
        <w:rPr>
          <w:rFonts w:ascii="Verdana" w:hAnsi="Verdana" w:cs="Arial"/>
          <w:b/>
          <w:sz w:val="18"/>
          <w:szCs w:val="16"/>
          <w:highlight w:val="yellow"/>
        </w:rPr>
        <w:t>(NO APLICA)</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266276" w:rsidP="00266276">
      <w:pPr>
        <w:ind w:left="2268" w:hanging="1559"/>
        <w:jc w:val="both"/>
        <w:rPr>
          <w:rFonts w:asciiTheme="minorHAnsi" w:hAnsiTheme="minorHAnsi" w:cstheme="minorHAnsi"/>
          <w:b/>
          <w:i/>
        </w:rPr>
      </w:pPr>
      <w:r w:rsidRPr="00C67B71">
        <w:rPr>
          <w:rFonts w:asciiTheme="minorHAnsi" w:hAnsiTheme="minorHAnsi" w:cstheme="minorHAnsi"/>
          <w:b/>
          <w:lang w:val="es-BO"/>
        </w:rPr>
        <w:t xml:space="preserve">(Aplicar </w:t>
      </w:r>
      <w:r w:rsidRPr="00C67B71">
        <w:rPr>
          <w:rFonts w:asciiTheme="minorHAnsi" w:hAnsiTheme="minorHAnsi" w:cstheme="minorHAnsi"/>
          <w:b/>
          <w:i/>
        </w:rPr>
        <w:t>cuando la Unidad Solicitante hubiese solicitado la evaluación de este requisito)</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 xml:space="preserve">(Precio Evaluado Más Bajo </w:t>
      </w:r>
      <w:r w:rsidRPr="00286B08">
        <w:rPr>
          <w:rFonts w:asciiTheme="minorHAnsi" w:hAnsiTheme="minorHAnsi" w:cstheme="minorHAnsi"/>
          <w:sz w:val="20"/>
          <w:szCs w:val="20"/>
        </w:rPr>
        <w:t xml:space="preserve">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7F5091" w:rsidRDefault="00B745A5" w:rsidP="00A66682">
      <w:pPr>
        <w:pStyle w:val="Sinespaciado"/>
        <w:numPr>
          <w:ilvl w:val="0"/>
          <w:numId w:val="19"/>
        </w:numPr>
        <w:jc w:val="both"/>
        <w:rPr>
          <w:rFonts w:asciiTheme="minorHAnsi" w:hAnsiTheme="minorHAnsi" w:cstheme="minorHAnsi"/>
          <w:szCs w:val="18"/>
        </w:rPr>
      </w:pPr>
      <w:r w:rsidRPr="007F5091">
        <w:rPr>
          <w:rFonts w:asciiTheme="minorHAnsi" w:hAnsiTheme="minorHAnsi" w:cstheme="minorHAnsi"/>
          <w:b/>
          <w:sz w:val="20"/>
          <w:szCs w:val="20"/>
        </w:rPr>
        <w:t>METODO DE SELECCIÓN – CALIDAD PROPUESTA TÉCNICA</w:t>
      </w:r>
      <w:r w:rsidRPr="007F5091">
        <w:rPr>
          <w:rFonts w:asciiTheme="minorHAnsi" w:hAnsiTheme="minorHAnsi" w:cstheme="minorHAnsi"/>
          <w:b/>
          <w:color w:val="000000" w:themeColor="text1"/>
          <w:sz w:val="20"/>
          <w:szCs w:val="20"/>
        </w:rPr>
        <w:t xml:space="preserve"> Y COSTO </w:t>
      </w:r>
      <w:r w:rsidRPr="007F5091">
        <w:rPr>
          <w:rFonts w:asciiTheme="minorHAnsi" w:hAnsiTheme="minorHAnsi" w:cstheme="minorHAnsi"/>
          <w:b/>
          <w:szCs w:val="18"/>
          <w:highlight w:val="yellow"/>
        </w:rPr>
        <w:t>“NO APLICA ESTE MÉTODO”)</w:t>
      </w:r>
      <w:r w:rsidRPr="007F5091">
        <w:rPr>
          <w:rFonts w:asciiTheme="minorHAnsi" w:hAnsiTheme="minorHAnsi" w:cstheme="minorHAnsi"/>
          <w:szCs w:val="18"/>
          <w:highlight w:val="yellow"/>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Pr="00286B08" w:rsidRDefault="00DA1AE0"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7F5091" w:rsidRDefault="007F5091" w:rsidP="007470BA">
      <w:pPr>
        <w:jc w:val="center"/>
        <w:rPr>
          <w:rFonts w:asciiTheme="minorHAnsi" w:eastAsia="Calibri" w:hAnsiTheme="minorHAnsi" w:cstheme="minorHAnsi"/>
          <w:b/>
        </w:rPr>
      </w:pPr>
    </w:p>
    <w:p w:rsidR="007F5091" w:rsidRDefault="007F5091"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DA1AE0">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DA1AE0">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DA1AE0" w:rsidRDefault="00F14DED" w:rsidP="00DA1AE0">
            <w:pPr>
              <w:jc w:val="both"/>
              <w:rPr>
                <w:rFonts w:ascii="Calibri" w:hAnsi="Calibri" w:cs="Arial"/>
                <w:sz w:val="16"/>
                <w:szCs w:val="16"/>
              </w:rPr>
            </w:pPr>
            <w:r w:rsidRPr="00F14DED">
              <w:rPr>
                <w:rFonts w:ascii="Calibri" w:hAnsi="Calibri" w:cs="Arial"/>
                <w:sz w:val="16"/>
                <w:szCs w:val="16"/>
              </w:rPr>
              <w:t>“SERVICIO DE TRANSPORTE DE HIDROCARBUROS LÍQUIDOS A EEº SSº Y PUESTO DE VENTA ADMINISTRADAS POR YPFB EN LOS DEPARTAMENTOS DE ORURO Y POTOSÍ GESTIÓN 2016”</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DA1AE0">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DA1AE0">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CB52E5" w:rsidRPr="00F3767B" w:rsidTr="008B5D98">
        <w:trPr>
          <w:jc w:val="center"/>
        </w:trPr>
        <w:tc>
          <w:tcPr>
            <w:tcW w:w="5529" w:type="dxa"/>
            <w:gridSpan w:val="4"/>
            <w:tcBorders>
              <w:left w:val="single" w:sz="4" w:space="0" w:color="auto"/>
              <w:right w:val="single" w:sz="4" w:space="0" w:color="auto"/>
            </w:tcBorders>
          </w:tcPr>
          <w:p w:rsidR="00CB52E5" w:rsidRPr="00CB52E5" w:rsidRDefault="00CB52E5" w:rsidP="00CB52E5">
            <w:pPr>
              <w:rPr>
                <w:rFonts w:cstheme="minorHAnsi"/>
                <w:b/>
              </w:rPr>
            </w:pPr>
            <w:r w:rsidRPr="00CB52E5">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825DD8" w:rsidRDefault="00CB52E5" w:rsidP="00CB52E5">
            <w:pPr>
              <w:rPr>
                <w:rFonts w:cstheme="minorHAnsi"/>
                <w:b/>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825DD8" w:rsidRDefault="00CB52E5" w:rsidP="00CB52E5">
            <w:pPr>
              <w:jc w:val="both"/>
              <w:rPr>
                <w:rFonts w:cstheme="minorHAnsi"/>
              </w:rPr>
            </w:pPr>
            <w:r w:rsidRPr="00825DD8">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825DD8" w:rsidRDefault="00CB52E5" w:rsidP="00CB52E5">
            <w:pPr>
              <w:jc w:val="both"/>
              <w:rPr>
                <w:rFonts w:cstheme="minorHAnsi"/>
              </w:rPr>
            </w:pPr>
            <w:r w:rsidRPr="00825DD8">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825DD8" w:rsidRDefault="00CB52E5" w:rsidP="00CB52E5">
            <w:pPr>
              <w:jc w:val="both"/>
              <w:rPr>
                <w:rFonts w:ascii="Calibri" w:hAnsi="Calibri" w:cs="Calibri"/>
                <w:color w:val="000000"/>
              </w:rPr>
            </w:pPr>
            <w:r w:rsidRPr="00825DD8">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CB52E5" w:rsidRDefault="00CB52E5" w:rsidP="00CB52E5">
            <w:pPr>
              <w:spacing w:before="30" w:after="30"/>
              <w:ind w:left="74" w:right="37"/>
              <w:jc w:val="both"/>
              <w:rPr>
                <w:rFonts w:ascii="Calibri" w:hAnsi="Calibri" w:cs="Calibri"/>
                <w:sz w:val="18"/>
                <w:szCs w:val="18"/>
              </w:rPr>
            </w:pPr>
            <w:r w:rsidRPr="00CB52E5">
              <w:rPr>
                <w:rFonts w:ascii="Calibri" w:hAnsi="Calibri" w:cs="Calibri"/>
                <w:sz w:val="18"/>
                <w:szCs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CB52E5" w:rsidRPr="00CB52E5" w:rsidRDefault="00CB52E5" w:rsidP="001006EB">
            <w:pPr>
              <w:numPr>
                <w:ilvl w:val="1"/>
                <w:numId w:val="28"/>
              </w:numPr>
              <w:spacing w:before="30" w:after="30"/>
              <w:ind w:left="312" w:right="51" w:hanging="224"/>
              <w:jc w:val="both"/>
              <w:rPr>
                <w:rFonts w:ascii="Calibri" w:hAnsi="Calibri" w:cs="Calibri"/>
                <w:sz w:val="18"/>
                <w:szCs w:val="18"/>
              </w:rPr>
            </w:pPr>
            <w:r w:rsidRPr="00CB52E5">
              <w:rPr>
                <w:rFonts w:ascii="Calibri" w:hAnsi="Calibri" w:cs="Calibri"/>
                <w:sz w:val="18"/>
                <w:szCs w:val="18"/>
              </w:rPr>
              <w:t>Cuando el empleador tiene a sus dependientes registrados en una sola AFP, deberá presentar el certificado de no adeudo CNA emitido por dicha administradora y el documento de no registro emitido por la otra AFP.</w:t>
            </w:r>
          </w:p>
          <w:p w:rsidR="00CB52E5" w:rsidRPr="00CB52E5" w:rsidRDefault="00CB52E5" w:rsidP="001006EB">
            <w:pPr>
              <w:numPr>
                <w:ilvl w:val="1"/>
                <w:numId w:val="28"/>
              </w:numPr>
              <w:spacing w:before="30" w:after="30"/>
              <w:ind w:left="312" w:right="51" w:hanging="252"/>
              <w:jc w:val="both"/>
              <w:rPr>
                <w:rFonts w:ascii="Calibri" w:hAnsi="Calibri" w:cs="Calibri"/>
                <w:sz w:val="18"/>
                <w:szCs w:val="18"/>
              </w:rPr>
            </w:pPr>
            <w:r w:rsidRPr="00CB52E5">
              <w:rPr>
                <w:rFonts w:ascii="Calibri" w:hAnsi="Calibri" w:cs="Calibri"/>
                <w:sz w:val="18"/>
                <w:szCs w:val="18"/>
              </w:rPr>
              <w:t>Cuando el empleador tiene a sus dependientes registrados en ambas AFP’s deberá presentar los certificados de no adeudo emitidos tanto por Futuro de Bolivia S.A. como por BBVA previsión AFP S.A.</w:t>
            </w:r>
          </w:p>
          <w:p w:rsidR="00CB52E5" w:rsidRPr="00825DD8" w:rsidRDefault="00CB52E5" w:rsidP="00CB52E5">
            <w:pPr>
              <w:jc w:val="both"/>
              <w:rPr>
                <w:rFonts w:ascii="Calibri" w:hAnsi="Calibri" w:cs="Calibri"/>
              </w:rPr>
            </w:pPr>
            <w:r w:rsidRPr="00CB52E5">
              <w:rPr>
                <w:rFonts w:ascii="Calibri" w:hAnsi="Calibri" w:cs="Calibri"/>
                <w:sz w:val="18"/>
                <w:szCs w:val="18"/>
              </w:rPr>
              <w:t>No es sujeto de contrataciones para YPFB, el empleador que presentare el documento de NO REGISTRO de ambas AFP’s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B5752E" w:rsidRDefault="00DA1AE0" w:rsidP="00DA1AE0">
            <w:pPr>
              <w:pStyle w:val="Normal2"/>
              <w:rPr>
                <w:rFonts w:cstheme="minorHAnsi"/>
                <w:b/>
                <w:sz w:val="20"/>
                <w:lang w:val="es-BO"/>
              </w:rPr>
            </w:pPr>
            <w:r w:rsidRPr="00B5752E">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jc w:val="both"/>
              <w:rPr>
                <w:rFonts w:cstheme="minorHAnsi"/>
              </w:rPr>
            </w:pPr>
            <w:r w:rsidRPr="00DA1AE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jc w:val="both"/>
              <w:rPr>
                <w:rFonts w:cstheme="minorHAnsi"/>
              </w:rPr>
            </w:pPr>
            <w:r w:rsidRPr="00DA1AE0">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jc w:val="both"/>
              <w:rPr>
                <w:rFonts w:cstheme="minorHAnsi"/>
              </w:rPr>
            </w:pPr>
            <w:r w:rsidRPr="00DA1AE0">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jc w:val="both"/>
              <w:rPr>
                <w:rFonts w:cstheme="minorHAnsi"/>
              </w:rPr>
            </w:pPr>
            <w:r w:rsidRPr="00DA1AE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rPr>
                <w:rFonts w:cstheme="minorHAnsi"/>
                <w:b/>
                <w:lang w:val="es-BO"/>
              </w:rPr>
            </w:pPr>
            <w:r w:rsidRPr="00DA1AE0">
              <w:rPr>
                <w:rFonts w:asciiTheme="minorHAnsi" w:hAnsiTheme="minorHAnsi" w:cstheme="minorHAnsi"/>
                <w:b/>
              </w:rPr>
              <w:t>FORMULARIOS</w:t>
            </w:r>
            <w:r w:rsidRPr="00DA1AE0">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525633" w:rsidRDefault="00DA1AE0" w:rsidP="00DA1AE0">
            <w:pPr>
              <w:pStyle w:val="Normal2"/>
              <w:rPr>
                <w:rFonts w:cstheme="minorHAnsi"/>
                <w:sz w:val="20"/>
                <w:lang w:val="es-BO"/>
              </w:rPr>
            </w:pPr>
            <w:r w:rsidRPr="00525633">
              <w:rPr>
                <w:rFonts w:asciiTheme="minorHAnsi" w:hAnsiTheme="minorHAnsi" w:cstheme="minorHAnsi"/>
                <w:sz w:val="20"/>
                <w:lang w:val="es-BO"/>
              </w:rPr>
              <w:t>Formulario B-1</w:t>
            </w:r>
            <w:r>
              <w:rPr>
                <w:rFonts w:asciiTheme="minorHAnsi" w:hAnsiTheme="minorHAnsi" w:cstheme="minorHAnsi"/>
                <w:sz w:val="20"/>
                <w:lang w:val="es-BO"/>
              </w:rPr>
              <w:t xml:space="preserve"> </w:t>
            </w:r>
            <w:r w:rsidRPr="00DA1AE0">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525633" w:rsidRDefault="00DA1AE0" w:rsidP="00DA1AE0">
            <w:pPr>
              <w:jc w:val="center"/>
              <w:rPr>
                <w:rFonts w:cstheme="minorHAnsi"/>
                <w:b/>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rPr>
                <w:rFonts w:cstheme="minorHAnsi"/>
                <w:b/>
                <w:lang w:val="es-BO"/>
              </w:rPr>
            </w:pPr>
            <w:r w:rsidRPr="00DA1AE0">
              <w:rPr>
                <w:rFonts w:asciiTheme="minorHAnsi" w:hAnsiTheme="minorHAnsi" w:cstheme="minorHAnsi"/>
                <w:b/>
                <w:lang w:val="es-BO"/>
              </w:rPr>
              <w:lastRenderedPageBreak/>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525633" w:rsidRDefault="00DA1AE0" w:rsidP="00DA1AE0">
            <w:pPr>
              <w:pStyle w:val="Normal2"/>
              <w:rPr>
                <w:rFonts w:cstheme="minorHAnsi"/>
                <w:sz w:val="20"/>
                <w:lang w:val="es-BO"/>
              </w:rPr>
            </w:pPr>
            <w:r w:rsidRPr="00525633">
              <w:rPr>
                <w:rFonts w:asciiTheme="minorHAnsi" w:hAnsiTheme="minorHAnsi" w:cstheme="minorHAnsi"/>
                <w:sz w:val="20"/>
                <w:lang w:val="es-BO"/>
              </w:rPr>
              <w:t>Formulario C-1</w:t>
            </w:r>
            <w:r>
              <w:rPr>
                <w:rFonts w:asciiTheme="minorHAnsi" w:hAnsiTheme="minorHAnsi" w:cstheme="minorHAnsi"/>
                <w:sz w:val="20"/>
                <w:lang w:val="es-BO"/>
              </w:rPr>
              <w:t xml:space="preserve"> </w:t>
            </w:r>
            <w:r w:rsidRPr="00DA1AE0">
              <w:rPr>
                <w:rFonts w:asciiTheme="minorHAnsi" w:hAnsiTheme="minorHAnsi" w:cstheme="minorHAnsi"/>
                <w:sz w:val="20"/>
                <w:lang w:val="es-BO"/>
              </w:rPr>
              <w:t>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42061F" w:rsidRPr="00F3767B" w:rsidTr="008B5D98">
        <w:trPr>
          <w:jc w:val="center"/>
        </w:trPr>
        <w:tc>
          <w:tcPr>
            <w:tcW w:w="5529" w:type="dxa"/>
            <w:gridSpan w:val="4"/>
            <w:tcBorders>
              <w:left w:val="single" w:sz="4" w:space="0" w:color="auto"/>
              <w:right w:val="single" w:sz="4" w:space="0" w:color="auto"/>
            </w:tcBorders>
            <w:shd w:val="clear" w:color="auto" w:fill="auto"/>
          </w:tcPr>
          <w:p w:rsidR="0042061F" w:rsidRPr="0042061F" w:rsidRDefault="0042061F" w:rsidP="00DA1AE0">
            <w:pPr>
              <w:pStyle w:val="Normal2"/>
              <w:rPr>
                <w:rFonts w:asciiTheme="minorHAnsi" w:hAnsiTheme="minorHAnsi" w:cstheme="minorHAnsi"/>
                <w:b/>
                <w:sz w:val="20"/>
              </w:rPr>
            </w:pPr>
            <w:r w:rsidRPr="0042061F">
              <w:rPr>
                <w:rFonts w:asciiTheme="minorHAnsi" w:hAnsiTheme="minorHAnsi" w:cstheme="minorHAnsi"/>
                <w:b/>
                <w:sz w:val="20"/>
              </w:rPr>
              <w:t>OTROS DOCUMENTOS REQUERIDOS EN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061F" w:rsidRPr="00F3767B" w:rsidRDefault="0042061F"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061F" w:rsidRPr="00F3767B" w:rsidRDefault="0042061F"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061F" w:rsidRPr="00F3767B" w:rsidRDefault="0042061F"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96CE2" w:rsidRDefault="00DA1AE0" w:rsidP="00DA1AE0">
            <w:pPr>
              <w:pStyle w:val="Normal2"/>
              <w:ind w:left="0" w:firstLine="0"/>
              <w:rPr>
                <w:rFonts w:ascii="Calibri" w:hAnsi="Calibri" w:cs="Arial"/>
                <w:sz w:val="20"/>
                <w:lang w:val="es-BO"/>
              </w:rPr>
            </w:pPr>
            <w:r w:rsidRPr="00D96CE2">
              <w:rPr>
                <w:rFonts w:ascii="Calibri" w:hAnsi="Calibri" w:cs="Arial"/>
                <w:sz w:val="20"/>
                <w:lang w:val="es-BO"/>
              </w:rPr>
              <w:t>Plan de Medidas de Prevención y Mitigación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96CE2" w:rsidRDefault="00DA1AE0" w:rsidP="00DA1AE0">
            <w:pPr>
              <w:pStyle w:val="Normal2"/>
              <w:ind w:left="0" w:firstLine="0"/>
              <w:rPr>
                <w:rFonts w:ascii="Calibri" w:hAnsi="Calibri" w:cs="Arial"/>
                <w:sz w:val="20"/>
                <w:lang w:val="es-BO"/>
              </w:rPr>
            </w:pPr>
            <w:r w:rsidRPr="00D96CE2">
              <w:rPr>
                <w:rFonts w:ascii="Calibri" w:hAnsi="Calibri" w:cs="Arial"/>
                <w:sz w:val="20"/>
                <w:lang w:val="es-BO"/>
              </w:rPr>
              <w:t>Detalle de Cisternas a utilizar en el servicio de acuerdo al</w:t>
            </w:r>
            <w:r w:rsidR="0094507C">
              <w:rPr>
                <w:rFonts w:ascii="Calibri" w:hAnsi="Calibri" w:cs="Arial"/>
                <w:sz w:val="20"/>
                <w:lang w:val="es-BO"/>
              </w:rPr>
              <w:t xml:space="preserve"> formato  del </w:t>
            </w:r>
            <w:r w:rsidRPr="00D96CE2">
              <w:rPr>
                <w:rFonts w:ascii="Calibri" w:hAnsi="Calibri" w:cs="Arial"/>
                <w:sz w:val="20"/>
                <w:lang w:val="es-BO"/>
              </w:rPr>
              <w:t xml:space="preserve"> </w:t>
            </w:r>
            <w:r w:rsidRPr="00DA1AE0">
              <w:rPr>
                <w:rFonts w:ascii="Calibri" w:hAnsi="Calibri" w:cs="Arial"/>
                <w:b/>
                <w:sz w:val="20"/>
                <w:lang w:val="es-BO"/>
              </w:rPr>
              <w:t>ANEXO 1</w:t>
            </w:r>
            <w:r>
              <w:rPr>
                <w:rFonts w:ascii="Calibri" w:hAnsi="Calibri" w:cs="Arial"/>
                <w:sz w:val="20"/>
                <w:lang w:val="es-BO"/>
              </w:rPr>
              <w:t xml:space="preserve"> de las </w:t>
            </w:r>
            <w:r w:rsidRPr="00DA1AE0">
              <w:rPr>
                <w:rFonts w:ascii="Calibri" w:hAnsi="Calibri" w:cs="Arial"/>
                <w:b/>
                <w:sz w:val="20"/>
                <w:lang w:val="es-BO"/>
              </w:rPr>
              <w:t>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r w:rsidR="0042061F">
              <w:rPr>
                <w:rFonts w:ascii="Calibri" w:hAnsi="Calibri" w:cs="Calibri"/>
                <w:b/>
                <w:bCs/>
                <w:lang w:eastAsia="es-BO"/>
              </w:rPr>
              <w:t xml:space="preserve"> VIAJES POR AÑO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42061F" w:rsidRPr="00F3767B" w:rsidTr="00A66682">
        <w:trPr>
          <w:trHeight w:val="141"/>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1</w:t>
            </w:r>
          </w:p>
        </w:tc>
        <w:tc>
          <w:tcPr>
            <w:tcW w:w="2410" w:type="dxa"/>
            <w:tcBorders>
              <w:top w:val="nil"/>
              <w:left w:val="nil"/>
              <w:bottom w:val="single" w:sz="8" w:space="0" w:color="auto"/>
              <w:right w:val="single" w:sz="8" w:space="0" w:color="auto"/>
            </w:tcBorders>
            <w:shd w:val="clear" w:color="000000" w:fill="FFFFFF"/>
          </w:tcPr>
          <w:p w:rsidR="0042061F" w:rsidRPr="005820F3" w:rsidRDefault="0042061F" w:rsidP="0042061F">
            <w:pPr>
              <w:rPr>
                <w:rFonts w:ascii="Calibri" w:hAnsi="Calibri" w:cs="Calibri"/>
                <w:sz w:val="18"/>
                <w:szCs w:val="18"/>
              </w:rPr>
            </w:pPr>
            <w:r w:rsidRPr="005820F3">
              <w:rPr>
                <w:rFonts w:ascii="Calibri" w:hAnsi="Calibri" w:cs="Calibri"/>
                <w:sz w:val="18"/>
                <w:szCs w:val="18"/>
              </w:rPr>
              <w:t>Planta Logística  zona norte Oruro a EE.SS. 5 Esquinas</w:t>
            </w:r>
          </w:p>
        </w:tc>
        <w:tc>
          <w:tcPr>
            <w:tcW w:w="1276" w:type="dxa"/>
            <w:tcBorders>
              <w:top w:val="nil"/>
              <w:left w:val="nil"/>
              <w:bottom w:val="single" w:sz="4" w:space="0" w:color="auto"/>
              <w:right w:val="single" w:sz="4" w:space="0" w:color="auto"/>
            </w:tcBorders>
            <w:shd w:val="clear" w:color="auto" w:fill="auto"/>
            <w:vAlign w:val="center"/>
          </w:tcPr>
          <w:p w:rsidR="0042061F" w:rsidRPr="005820F3" w:rsidRDefault="0042061F" w:rsidP="0042061F">
            <w:pPr>
              <w:jc w:val="center"/>
              <w:rPr>
                <w:rFonts w:ascii="Calibri" w:hAnsi="Calibri" w:cs="Calibri"/>
                <w:color w:val="000000"/>
                <w:sz w:val="18"/>
                <w:szCs w:val="18"/>
              </w:rPr>
            </w:pPr>
            <w:r w:rsidRPr="005820F3">
              <w:rPr>
                <w:rFonts w:ascii="Calibri" w:hAnsi="Calibri" w:cs="Calibri"/>
                <w:color w:val="000000"/>
                <w:sz w:val="18"/>
                <w:szCs w:val="18"/>
              </w:rPr>
              <w:t>336</w:t>
            </w:r>
          </w:p>
        </w:tc>
        <w:tc>
          <w:tcPr>
            <w:tcW w:w="1134" w:type="dxa"/>
            <w:tcBorders>
              <w:top w:val="nil"/>
              <w:left w:val="nil"/>
              <w:bottom w:val="single" w:sz="8" w:space="0" w:color="auto"/>
              <w:right w:val="single" w:sz="4"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Cisterna de 20000 Litros</w:t>
            </w:r>
          </w:p>
        </w:tc>
        <w:tc>
          <w:tcPr>
            <w:tcW w:w="1701"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c>
          <w:tcPr>
            <w:tcW w:w="1984"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r>
      <w:tr w:rsidR="0042061F" w:rsidRPr="00F3767B" w:rsidTr="00A66682">
        <w:trPr>
          <w:trHeight w:val="141"/>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2</w:t>
            </w:r>
          </w:p>
        </w:tc>
        <w:tc>
          <w:tcPr>
            <w:tcW w:w="2410" w:type="dxa"/>
            <w:tcBorders>
              <w:top w:val="nil"/>
              <w:left w:val="nil"/>
              <w:bottom w:val="single" w:sz="8" w:space="0" w:color="auto"/>
              <w:right w:val="single" w:sz="8" w:space="0" w:color="auto"/>
            </w:tcBorders>
            <w:shd w:val="clear" w:color="000000" w:fill="FFFFFF"/>
          </w:tcPr>
          <w:p w:rsidR="0042061F" w:rsidRPr="005820F3" w:rsidRDefault="0042061F" w:rsidP="0042061F">
            <w:pPr>
              <w:rPr>
                <w:rFonts w:ascii="Calibri" w:hAnsi="Calibri" w:cs="Calibri"/>
                <w:sz w:val="18"/>
                <w:szCs w:val="18"/>
              </w:rPr>
            </w:pPr>
            <w:r w:rsidRPr="005820F3">
              <w:rPr>
                <w:rFonts w:ascii="Calibri" w:hAnsi="Calibri" w:cs="Calibri"/>
                <w:sz w:val="18"/>
                <w:szCs w:val="18"/>
              </w:rPr>
              <w:t>Planta Logística  zona norte Oruro a EE.SS. San Pedro</w:t>
            </w:r>
          </w:p>
        </w:tc>
        <w:tc>
          <w:tcPr>
            <w:tcW w:w="1276" w:type="dxa"/>
            <w:tcBorders>
              <w:top w:val="nil"/>
              <w:left w:val="nil"/>
              <w:bottom w:val="single" w:sz="4" w:space="0" w:color="auto"/>
              <w:right w:val="single" w:sz="4" w:space="0" w:color="auto"/>
            </w:tcBorders>
            <w:shd w:val="clear" w:color="auto" w:fill="auto"/>
            <w:vAlign w:val="center"/>
          </w:tcPr>
          <w:p w:rsidR="0042061F" w:rsidRPr="005820F3" w:rsidRDefault="0042061F" w:rsidP="0042061F">
            <w:pPr>
              <w:jc w:val="center"/>
              <w:rPr>
                <w:rFonts w:ascii="Calibri" w:hAnsi="Calibri" w:cs="Calibri"/>
                <w:color w:val="000000"/>
                <w:sz w:val="18"/>
                <w:szCs w:val="18"/>
              </w:rPr>
            </w:pPr>
            <w:r w:rsidRPr="005820F3">
              <w:rPr>
                <w:rFonts w:ascii="Calibri" w:hAnsi="Calibri" w:cs="Calibri"/>
                <w:color w:val="000000"/>
                <w:sz w:val="18"/>
                <w:szCs w:val="18"/>
              </w:rPr>
              <w:t>372</w:t>
            </w:r>
          </w:p>
        </w:tc>
        <w:tc>
          <w:tcPr>
            <w:tcW w:w="1134" w:type="dxa"/>
            <w:tcBorders>
              <w:top w:val="nil"/>
              <w:left w:val="nil"/>
              <w:bottom w:val="single" w:sz="8" w:space="0" w:color="auto"/>
              <w:right w:val="single" w:sz="4" w:space="0" w:color="auto"/>
            </w:tcBorders>
            <w:shd w:val="clear" w:color="auto" w:fill="auto"/>
          </w:tcPr>
          <w:p w:rsidR="0042061F" w:rsidRPr="005820F3" w:rsidRDefault="0042061F" w:rsidP="0042061F">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1701"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c>
          <w:tcPr>
            <w:tcW w:w="1984"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r>
      <w:tr w:rsidR="0042061F" w:rsidRPr="00F3767B" w:rsidTr="00A66682">
        <w:trPr>
          <w:trHeight w:val="141"/>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3</w:t>
            </w:r>
          </w:p>
        </w:tc>
        <w:tc>
          <w:tcPr>
            <w:tcW w:w="2410" w:type="dxa"/>
            <w:tcBorders>
              <w:top w:val="nil"/>
              <w:left w:val="nil"/>
              <w:bottom w:val="single" w:sz="8" w:space="0" w:color="auto"/>
              <w:right w:val="single" w:sz="8" w:space="0" w:color="auto"/>
            </w:tcBorders>
            <w:shd w:val="clear" w:color="000000" w:fill="FFFFFF"/>
          </w:tcPr>
          <w:p w:rsidR="0042061F" w:rsidRPr="005820F3" w:rsidRDefault="0042061F" w:rsidP="0042061F">
            <w:pPr>
              <w:rPr>
                <w:rFonts w:ascii="Calibri" w:hAnsi="Calibri" w:cs="Calibri"/>
                <w:sz w:val="18"/>
                <w:szCs w:val="18"/>
              </w:rPr>
            </w:pPr>
            <w:r w:rsidRPr="005820F3">
              <w:rPr>
                <w:rFonts w:ascii="Calibri" w:hAnsi="Calibri" w:cs="Calibri"/>
                <w:sz w:val="18"/>
                <w:szCs w:val="18"/>
              </w:rPr>
              <w:t>Planta Logística  zona norte Oruro a EE.SS. Mórela</w:t>
            </w:r>
          </w:p>
        </w:tc>
        <w:tc>
          <w:tcPr>
            <w:tcW w:w="1276" w:type="dxa"/>
            <w:tcBorders>
              <w:top w:val="nil"/>
              <w:left w:val="nil"/>
              <w:bottom w:val="single" w:sz="4" w:space="0" w:color="auto"/>
              <w:right w:val="single" w:sz="4" w:space="0" w:color="auto"/>
            </w:tcBorders>
            <w:shd w:val="clear" w:color="auto" w:fill="auto"/>
            <w:vAlign w:val="center"/>
          </w:tcPr>
          <w:p w:rsidR="0042061F" w:rsidRPr="005820F3" w:rsidRDefault="0042061F" w:rsidP="0042061F">
            <w:pPr>
              <w:jc w:val="center"/>
              <w:rPr>
                <w:rFonts w:ascii="Calibri" w:hAnsi="Calibri" w:cs="Calibri"/>
                <w:color w:val="000000"/>
                <w:sz w:val="18"/>
                <w:szCs w:val="18"/>
              </w:rPr>
            </w:pPr>
            <w:r w:rsidRPr="005820F3">
              <w:rPr>
                <w:rFonts w:ascii="Calibri" w:hAnsi="Calibri" w:cs="Calibri"/>
                <w:color w:val="000000"/>
                <w:sz w:val="18"/>
                <w:szCs w:val="18"/>
              </w:rPr>
              <w:t>216</w:t>
            </w:r>
          </w:p>
        </w:tc>
        <w:tc>
          <w:tcPr>
            <w:tcW w:w="1134" w:type="dxa"/>
            <w:tcBorders>
              <w:top w:val="nil"/>
              <w:left w:val="nil"/>
              <w:bottom w:val="single" w:sz="8" w:space="0" w:color="auto"/>
              <w:right w:val="single" w:sz="4" w:space="0" w:color="auto"/>
            </w:tcBorders>
            <w:shd w:val="clear" w:color="auto" w:fill="auto"/>
          </w:tcPr>
          <w:p w:rsidR="0042061F" w:rsidRPr="005820F3" w:rsidRDefault="0042061F" w:rsidP="0042061F">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1701"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c>
          <w:tcPr>
            <w:tcW w:w="1984"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r>
      <w:tr w:rsidR="0042061F" w:rsidRPr="00F3767B" w:rsidTr="00A66682">
        <w:trPr>
          <w:trHeight w:val="141"/>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4</w:t>
            </w:r>
          </w:p>
        </w:tc>
        <w:tc>
          <w:tcPr>
            <w:tcW w:w="2410" w:type="dxa"/>
            <w:tcBorders>
              <w:top w:val="nil"/>
              <w:left w:val="nil"/>
              <w:bottom w:val="single" w:sz="8" w:space="0" w:color="auto"/>
              <w:right w:val="single" w:sz="8" w:space="0" w:color="auto"/>
            </w:tcBorders>
            <w:shd w:val="clear" w:color="000000" w:fill="FFFFFF"/>
          </w:tcPr>
          <w:p w:rsidR="0042061F" w:rsidRPr="005820F3" w:rsidRDefault="0042061F" w:rsidP="0042061F">
            <w:pPr>
              <w:rPr>
                <w:rFonts w:ascii="Calibri" w:hAnsi="Calibri" w:cs="Calibri"/>
                <w:sz w:val="18"/>
                <w:szCs w:val="18"/>
              </w:rPr>
            </w:pPr>
            <w:r w:rsidRPr="005820F3">
              <w:rPr>
                <w:rFonts w:ascii="Calibri" w:hAnsi="Calibri" w:cs="Calibri"/>
                <w:sz w:val="18"/>
                <w:szCs w:val="18"/>
              </w:rPr>
              <w:t>Planta Logística  zona norte Oruro a EE.SS. Abel Ascarrunz</w:t>
            </w:r>
          </w:p>
        </w:tc>
        <w:tc>
          <w:tcPr>
            <w:tcW w:w="1276" w:type="dxa"/>
            <w:tcBorders>
              <w:top w:val="nil"/>
              <w:left w:val="nil"/>
              <w:bottom w:val="single" w:sz="4" w:space="0" w:color="auto"/>
              <w:right w:val="single" w:sz="4" w:space="0" w:color="auto"/>
            </w:tcBorders>
            <w:shd w:val="clear" w:color="auto" w:fill="auto"/>
            <w:vAlign w:val="center"/>
          </w:tcPr>
          <w:p w:rsidR="0042061F" w:rsidRPr="005820F3" w:rsidRDefault="0042061F" w:rsidP="0042061F">
            <w:pPr>
              <w:jc w:val="center"/>
              <w:rPr>
                <w:rFonts w:ascii="Calibri" w:hAnsi="Calibri" w:cs="Calibri"/>
                <w:color w:val="000000"/>
                <w:sz w:val="18"/>
                <w:szCs w:val="18"/>
              </w:rPr>
            </w:pPr>
            <w:r w:rsidRPr="005820F3">
              <w:rPr>
                <w:rFonts w:ascii="Calibri" w:hAnsi="Calibri" w:cs="Calibri"/>
                <w:color w:val="000000"/>
                <w:sz w:val="18"/>
                <w:szCs w:val="18"/>
              </w:rPr>
              <w:t>192</w:t>
            </w:r>
          </w:p>
        </w:tc>
        <w:tc>
          <w:tcPr>
            <w:tcW w:w="1134" w:type="dxa"/>
            <w:tcBorders>
              <w:top w:val="nil"/>
              <w:left w:val="nil"/>
              <w:bottom w:val="single" w:sz="8" w:space="0" w:color="auto"/>
              <w:right w:val="single" w:sz="4" w:space="0" w:color="auto"/>
            </w:tcBorders>
            <w:shd w:val="clear" w:color="auto" w:fill="auto"/>
          </w:tcPr>
          <w:p w:rsidR="0042061F" w:rsidRPr="005820F3" w:rsidRDefault="0042061F" w:rsidP="0042061F">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1701"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c>
          <w:tcPr>
            <w:tcW w:w="1984"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r>
      <w:tr w:rsidR="0042061F" w:rsidRPr="00F3767B" w:rsidTr="00A66682">
        <w:trPr>
          <w:trHeight w:val="141"/>
          <w:jc w:val="center"/>
        </w:trPr>
        <w:tc>
          <w:tcPr>
            <w:tcW w:w="709" w:type="dxa"/>
            <w:tcBorders>
              <w:top w:val="nil"/>
              <w:left w:val="single" w:sz="8" w:space="0" w:color="auto"/>
              <w:bottom w:val="single" w:sz="4" w:space="0" w:color="auto"/>
              <w:right w:val="single" w:sz="8"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5</w:t>
            </w:r>
          </w:p>
        </w:tc>
        <w:tc>
          <w:tcPr>
            <w:tcW w:w="2410" w:type="dxa"/>
            <w:tcBorders>
              <w:top w:val="nil"/>
              <w:left w:val="nil"/>
              <w:bottom w:val="single" w:sz="4" w:space="0" w:color="auto"/>
              <w:right w:val="single" w:sz="8" w:space="0" w:color="auto"/>
            </w:tcBorders>
            <w:shd w:val="clear" w:color="000000" w:fill="FFFFFF"/>
          </w:tcPr>
          <w:p w:rsidR="0042061F" w:rsidRPr="005820F3" w:rsidRDefault="0042061F" w:rsidP="0042061F">
            <w:pPr>
              <w:rPr>
                <w:rFonts w:ascii="Calibri" w:hAnsi="Calibri" w:cs="Calibri"/>
                <w:sz w:val="18"/>
                <w:szCs w:val="18"/>
              </w:rPr>
            </w:pPr>
            <w:r w:rsidRPr="005820F3">
              <w:rPr>
                <w:rFonts w:ascii="Calibri" w:hAnsi="Calibri" w:cs="Calibri"/>
                <w:sz w:val="18"/>
                <w:szCs w:val="18"/>
              </w:rPr>
              <w:t>Planta Logística  zona norte Oruro a EE.SS. Uncía</w:t>
            </w:r>
          </w:p>
        </w:tc>
        <w:tc>
          <w:tcPr>
            <w:tcW w:w="1276" w:type="dxa"/>
            <w:tcBorders>
              <w:top w:val="nil"/>
              <w:left w:val="nil"/>
              <w:bottom w:val="single" w:sz="4" w:space="0" w:color="auto"/>
              <w:right w:val="single" w:sz="4" w:space="0" w:color="auto"/>
            </w:tcBorders>
            <w:shd w:val="clear" w:color="auto" w:fill="auto"/>
            <w:vAlign w:val="center"/>
          </w:tcPr>
          <w:p w:rsidR="0042061F" w:rsidRPr="005820F3" w:rsidRDefault="0042061F" w:rsidP="0042061F">
            <w:pPr>
              <w:jc w:val="center"/>
              <w:rPr>
                <w:rFonts w:ascii="Calibri" w:hAnsi="Calibri" w:cs="Calibri"/>
                <w:color w:val="000000"/>
                <w:sz w:val="18"/>
                <w:szCs w:val="18"/>
              </w:rPr>
            </w:pPr>
            <w:r w:rsidRPr="005820F3">
              <w:rPr>
                <w:rFonts w:ascii="Calibri" w:hAnsi="Calibri" w:cs="Calibri"/>
                <w:color w:val="000000"/>
                <w:sz w:val="18"/>
                <w:szCs w:val="18"/>
              </w:rPr>
              <w:t>228</w:t>
            </w:r>
          </w:p>
        </w:tc>
        <w:tc>
          <w:tcPr>
            <w:tcW w:w="1134" w:type="dxa"/>
            <w:tcBorders>
              <w:top w:val="nil"/>
              <w:left w:val="nil"/>
              <w:bottom w:val="single" w:sz="4" w:space="0" w:color="auto"/>
              <w:right w:val="single" w:sz="4" w:space="0" w:color="auto"/>
            </w:tcBorders>
            <w:shd w:val="clear" w:color="auto" w:fill="auto"/>
          </w:tcPr>
          <w:p w:rsidR="0042061F" w:rsidRPr="005820F3" w:rsidRDefault="0042061F" w:rsidP="0042061F">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1701"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c>
          <w:tcPr>
            <w:tcW w:w="1984"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r>
      <w:tr w:rsidR="0042061F" w:rsidRPr="00F3767B" w:rsidTr="00A66682">
        <w:trPr>
          <w:trHeight w:val="141"/>
          <w:jc w:val="center"/>
        </w:trPr>
        <w:tc>
          <w:tcPr>
            <w:tcW w:w="709" w:type="dxa"/>
            <w:tcBorders>
              <w:top w:val="single" w:sz="4" w:space="0" w:color="auto"/>
              <w:left w:val="single" w:sz="8" w:space="0" w:color="auto"/>
              <w:bottom w:val="single" w:sz="4" w:space="0" w:color="auto"/>
              <w:right w:val="single" w:sz="8"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6</w:t>
            </w:r>
          </w:p>
        </w:tc>
        <w:tc>
          <w:tcPr>
            <w:tcW w:w="2410" w:type="dxa"/>
            <w:tcBorders>
              <w:top w:val="single" w:sz="4" w:space="0" w:color="auto"/>
              <w:left w:val="nil"/>
              <w:bottom w:val="single" w:sz="4" w:space="0" w:color="auto"/>
              <w:right w:val="single" w:sz="8" w:space="0" w:color="auto"/>
            </w:tcBorders>
            <w:shd w:val="clear" w:color="000000" w:fill="FFFFFF"/>
          </w:tcPr>
          <w:p w:rsidR="0042061F" w:rsidRPr="005820F3" w:rsidRDefault="0042061F" w:rsidP="0042061F">
            <w:pPr>
              <w:rPr>
                <w:rFonts w:ascii="Calibri" w:hAnsi="Calibri" w:cs="Calibri"/>
                <w:sz w:val="18"/>
                <w:szCs w:val="18"/>
              </w:rPr>
            </w:pPr>
            <w:r w:rsidRPr="005820F3">
              <w:rPr>
                <w:rFonts w:ascii="Calibri" w:hAnsi="Calibri" w:cs="Calibri"/>
                <w:sz w:val="18"/>
                <w:szCs w:val="18"/>
              </w:rPr>
              <w:t>Planta Logística  zona norte Oruro a EE.SS. Llallagua</w:t>
            </w:r>
          </w:p>
        </w:tc>
        <w:tc>
          <w:tcPr>
            <w:tcW w:w="1276" w:type="dxa"/>
            <w:tcBorders>
              <w:top w:val="nil"/>
              <w:left w:val="nil"/>
              <w:bottom w:val="single" w:sz="4" w:space="0" w:color="auto"/>
              <w:right w:val="single" w:sz="4" w:space="0" w:color="auto"/>
            </w:tcBorders>
            <w:shd w:val="clear" w:color="auto" w:fill="auto"/>
            <w:vAlign w:val="center"/>
          </w:tcPr>
          <w:p w:rsidR="0042061F" w:rsidRPr="005820F3" w:rsidRDefault="0042061F" w:rsidP="0042061F">
            <w:pPr>
              <w:jc w:val="center"/>
              <w:rPr>
                <w:rFonts w:ascii="Calibri" w:hAnsi="Calibri" w:cs="Calibri"/>
                <w:color w:val="000000"/>
                <w:sz w:val="18"/>
                <w:szCs w:val="18"/>
              </w:rPr>
            </w:pPr>
            <w:r w:rsidRPr="005820F3">
              <w:rPr>
                <w:rFonts w:ascii="Calibri" w:hAnsi="Calibri" w:cs="Calibri"/>
                <w:color w:val="000000"/>
                <w:sz w:val="18"/>
                <w:szCs w:val="18"/>
              </w:rPr>
              <w:t>360</w:t>
            </w:r>
          </w:p>
        </w:tc>
        <w:tc>
          <w:tcPr>
            <w:tcW w:w="1134" w:type="dxa"/>
            <w:tcBorders>
              <w:top w:val="single" w:sz="4" w:space="0" w:color="auto"/>
              <w:left w:val="nil"/>
              <w:bottom w:val="single" w:sz="4" w:space="0" w:color="auto"/>
              <w:right w:val="single" w:sz="4" w:space="0" w:color="auto"/>
            </w:tcBorders>
            <w:shd w:val="clear" w:color="auto" w:fill="auto"/>
          </w:tcPr>
          <w:p w:rsidR="0042061F" w:rsidRPr="005820F3" w:rsidRDefault="0042061F" w:rsidP="0042061F">
            <w:pPr>
              <w:jc w:val="center"/>
              <w:rPr>
                <w:rFonts w:ascii="Calibri" w:hAnsi="Calibri" w:cs="Calibri"/>
                <w:sz w:val="18"/>
                <w:szCs w:val="18"/>
              </w:rPr>
            </w:pPr>
            <w:r w:rsidRPr="005820F3">
              <w:rPr>
                <w:rFonts w:ascii="Calibri" w:hAnsi="Calibri" w:cs="Calibri"/>
                <w:sz w:val="18"/>
                <w:szCs w:val="18"/>
                <w:lang w:eastAsia="es-BO"/>
              </w:rPr>
              <w:t>Cisterna de 20000 Litros</w:t>
            </w:r>
          </w:p>
        </w:tc>
        <w:tc>
          <w:tcPr>
            <w:tcW w:w="1701"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c>
          <w:tcPr>
            <w:tcW w:w="1984"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r>
      <w:tr w:rsidR="0042061F" w:rsidRPr="00F3767B" w:rsidTr="00A66682">
        <w:trPr>
          <w:trHeight w:val="141"/>
          <w:jc w:val="center"/>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7</w:t>
            </w:r>
          </w:p>
        </w:tc>
        <w:tc>
          <w:tcPr>
            <w:tcW w:w="2410" w:type="dxa"/>
            <w:tcBorders>
              <w:top w:val="single" w:sz="4" w:space="0" w:color="auto"/>
              <w:left w:val="nil"/>
              <w:bottom w:val="single" w:sz="8" w:space="0" w:color="auto"/>
              <w:right w:val="single" w:sz="8" w:space="0" w:color="auto"/>
            </w:tcBorders>
            <w:shd w:val="clear" w:color="000000" w:fill="FFFFFF"/>
          </w:tcPr>
          <w:p w:rsidR="0042061F" w:rsidRPr="005820F3" w:rsidRDefault="0042061F" w:rsidP="0042061F">
            <w:pPr>
              <w:rPr>
                <w:rFonts w:ascii="Calibri" w:hAnsi="Calibri" w:cs="Calibri"/>
                <w:sz w:val="18"/>
                <w:szCs w:val="18"/>
              </w:rPr>
            </w:pPr>
            <w:r w:rsidRPr="005820F3">
              <w:rPr>
                <w:rFonts w:ascii="Calibri" w:hAnsi="Calibri" w:cs="Calibri"/>
                <w:sz w:val="18"/>
                <w:szCs w:val="18"/>
              </w:rPr>
              <w:t>Planta Logística  zona norte Oruro a Puesto de Venta Orinoca</w:t>
            </w:r>
          </w:p>
        </w:tc>
        <w:tc>
          <w:tcPr>
            <w:tcW w:w="1276" w:type="dxa"/>
            <w:tcBorders>
              <w:top w:val="nil"/>
              <w:left w:val="nil"/>
              <w:bottom w:val="single" w:sz="4" w:space="0" w:color="auto"/>
              <w:right w:val="single" w:sz="4" w:space="0" w:color="auto"/>
            </w:tcBorders>
            <w:shd w:val="clear" w:color="auto" w:fill="auto"/>
            <w:vAlign w:val="center"/>
          </w:tcPr>
          <w:p w:rsidR="0042061F" w:rsidRPr="005820F3" w:rsidRDefault="0042061F" w:rsidP="0042061F">
            <w:pPr>
              <w:jc w:val="center"/>
              <w:rPr>
                <w:rFonts w:ascii="Calibri" w:hAnsi="Calibri" w:cs="Calibri"/>
                <w:color w:val="000000"/>
                <w:sz w:val="18"/>
                <w:szCs w:val="18"/>
              </w:rPr>
            </w:pPr>
            <w:r w:rsidRPr="005820F3">
              <w:rPr>
                <w:rFonts w:ascii="Calibri" w:hAnsi="Calibri" w:cs="Calibri"/>
                <w:color w:val="000000"/>
                <w:sz w:val="18"/>
                <w:szCs w:val="18"/>
              </w:rPr>
              <w:t>72</w:t>
            </w:r>
          </w:p>
        </w:tc>
        <w:tc>
          <w:tcPr>
            <w:tcW w:w="1134" w:type="dxa"/>
            <w:tcBorders>
              <w:top w:val="single" w:sz="4" w:space="0" w:color="auto"/>
              <w:left w:val="nil"/>
              <w:bottom w:val="single" w:sz="8" w:space="0" w:color="auto"/>
              <w:right w:val="single" w:sz="4" w:space="0" w:color="auto"/>
            </w:tcBorders>
            <w:shd w:val="clear" w:color="auto" w:fill="auto"/>
          </w:tcPr>
          <w:p w:rsidR="0042061F" w:rsidRPr="005820F3" w:rsidRDefault="0042061F" w:rsidP="0042061F">
            <w:pPr>
              <w:jc w:val="center"/>
              <w:rPr>
                <w:rFonts w:ascii="Calibri" w:hAnsi="Calibri" w:cs="Calibri"/>
                <w:sz w:val="18"/>
                <w:szCs w:val="18"/>
              </w:rPr>
            </w:pPr>
            <w:r w:rsidRPr="005820F3">
              <w:rPr>
                <w:rFonts w:ascii="Calibri" w:hAnsi="Calibri" w:cs="Calibri"/>
                <w:sz w:val="18"/>
                <w:szCs w:val="18"/>
                <w:lang w:eastAsia="es-BO"/>
              </w:rPr>
              <w:t>Cisterna de 9000 Litros</w:t>
            </w:r>
          </w:p>
        </w:tc>
        <w:tc>
          <w:tcPr>
            <w:tcW w:w="1701"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c>
          <w:tcPr>
            <w:tcW w:w="1984"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r>
      <w:tr w:rsidR="00071870" w:rsidRPr="00F3767B" w:rsidTr="0042061F">
        <w:trPr>
          <w:trHeight w:val="51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DA1AE0" w:rsidRDefault="00071870" w:rsidP="008B5D98">
            <w:pPr>
              <w:jc w:val="right"/>
              <w:rPr>
                <w:rFonts w:ascii="Calibri" w:hAnsi="Calibri" w:cs="Calibri"/>
                <w:b/>
                <w:highlight w:val="yellow"/>
              </w:rPr>
            </w:pPr>
            <w:r w:rsidRPr="0042061F">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DA1AE0" w:rsidRDefault="00071870" w:rsidP="008B5D98">
            <w:pPr>
              <w:jc w:val="center"/>
              <w:rPr>
                <w:rFonts w:ascii="Calibri" w:hAnsi="Calibri" w:cs="Calibri"/>
                <w:b/>
                <w:highlight w:val="yellow"/>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397956" w:rsidRPr="00397956" w:rsidRDefault="00397956" w:rsidP="00397956">
      <w:pPr>
        <w:spacing w:before="120" w:after="120"/>
        <w:ind w:left="3540" w:firstLine="708"/>
        <w:rPr>
          <w:rFonts w:ascii="Arial" w:hAnsi="Arial" w:cs="Arial"/>
          <w:b/>
          <w:lang w:val="es-BO" w:eastAsia="es-ES"/>
        </w:rPr>
      </w:pPr>
      <w:r w:rsidRPr="00397956">
        <w:rPr>
          <w:rFonts w:ascii="Arial" w:hAnsi="Arial" w:cs="Arial"/>
          <w:b/>
          <w:lang w:val="es-BO" w:eastAsia="es-ES"/>
        </w:rPr>
        <w:t>CONTRATO Nº YPFB/DLG</w:t>
      </w:r>
    </w:p>
    <w:p w:rsidR="00397956" w:rsidRPr="00397956" w:rsidRDefault="00397956" w:rsidP="00397956">
      <w:pPr>
        <w:spacing w:before="120" w:after="120"/>
        <w:ind w:left="3540" w:firstLine="708"/>
        <w:rPr>
          <w:rFonts w:ascii="Arial" w:hAnsi="Arial" w:cs="Arial"/>
          <w:b/>
          <w:lang w:val="es-BO" w:eastAsia="es-ES"/>
        </w:rPr>
      </w:pPr>
      <w:r w:rsidRPr="00397956">
        <w:rPr>
          <w:rFonts w:ascii="Arial" w:hAnsi="Arial" w:cs="Arial"/>
          <w:b/>
          <w:lang w:val="es-BO" w:eastAsia="es-ES"/>
        </w:rPr>
        <w:t xml:space="preserve">                                La Paz, </w:t>
      </w:r>
    </w:p>
    <w:p w:rsidR="00397956" w:rsidRPr="00397956" w:rsidRDefault="00397956" w:rsidP="00397956">
      <w:pPr>
        <w:tabs>
          <w:tab w:val="left" w:pos="0"/>
        </w:tabs>
        <w:jc w:val="center"/>
        <w:rPr>
          <w:rFonts w:ascii="Arial" w:hAnsi="Arial" w:cs="Arial"/>
          <w:b/>
          <w:lang w:val="es-BO" w:eastAsia="es-ES"/>
        </w:rPr>
      </w:pPr>
      <w:r w:rsidRPr="00397956">
        <w:rPr>
          <w:rFonts w:ascii="Arial" w:hAnsi="Arial" w:cs="Arial"/>
          <w:b/>
          <w:lang w:val="es-BO" w:eastAsia="es-ES"/>
        </w:rPr>
        <w:t>CONTRATO ADMINISTRATIVO DE SERVICIO DE ______________________</w:t>
      </w:r>
    </w:p>
    <w:p w:rsidR="00397956" w:rsidRPr="00397956" w:rsidRDefault="00397956" w:rsidP="00397956">
      <w:pPr>
        <w:tabs>
          <w:tab w:val="left" w:pos="0"/>
        </w:tabs>
        <w:jc w:val="center"/>
        <w:rPr>
          <w:rFonts w:ascii="Arial" w:hAnsi="Arial" w:cs="Arial"/>
          <w:b/>
          <w:lang w:val="es-BO" w:eastAsia="es-ES"/>
        </w:rPr>
      </w:pPr>
      <w:r w:rsidRPr="00397956">
        <w:rPr>
          <w:rFonts w:ascii="Arial" w:hAnsi="Arial" w:cs="Arial"/>
          <w:b/>
          <w:lang w:val="es-BO" w:eastAsia="es-ES"/>
        </w:rPr>
        <w:t>CÓDIGO: _______________</w:t>
      </w:r>
    </w:p>
    <w:p w:rsidR="00397956" w:rsidRPr="00397956" w:rsidRDefault="00397956" w:rsidP="00397956">
      <w:pPr>
        <w:rPr>
          <w:rFonts w:ascii="Arial" w:hAnsi="Arial" w:cs="Arial"/>
          <w:b/>
          <w:lang w:val="es-BO" w:eastAsia="es-ES"/>
        </w:rPr>
      </w:pPr>
    </w:p>
    <w:p w:rsidR="00397956" w:rsidRPr="00397956" w:rsidRDefault="00397956" w:rsidP="00397956">
      <w:pPr>
        <w:spacing w:after="120"/>
        <w:jc w:val="both"/>
        <w:rPr>
          <w:rFonts w:ascii="Arial" w:hAnsi="Arial" w:cs="Arial"/>
          <w:b/>
          <w:i/>
          <w:u w:val="single"/>
          <w:lang w:val="es-BO" w:eastAsia="es-ES"/>
        </w:rPr>
      </w:pPr>
      <w:r w:rsidRPr="00397956">
        <w:rPr>
          <w:rFonts w:ascii="Arial" w:hAnsi="Arial" w:cs="Arial"/>
          <w:b/>
          <w:i/>
          <w:u w:val="single"/>
          <w:lang w:val="es-BO" w:eastAsia="es-ES"/>
        </w:rPr>
        <w:t>INCLUIR EL SIGUIENTE TEXTO EN CASO DE QUE CORRESPONDA:</w:t>
      </w:r>
    </w:p>
    <w:p w:rsidR="00397956" w:rsidRPr="00397956" w:rsidRDefault="00397956" w:rsidP="00397956">
      <w:pPr>
        <w:spacing w:after="120"/>
        <w:jc w:val="both"/>
        <w:rPr>
          <w:rFonts w:ascii="Arial" w:hAnsi="Arial" w:cs="Arial"/>
          <w:b/>
          <w:i/>
          <w:u w:val="single"/>
          <w:lang w:val="es-BO" w:eastAsia="es-ES"/>
        </w:rPr>
      </w:pPr>
      <w:r w:rsidRPr="00397956">
        <w:rPr>
          <w:rFonts w:ascii="Arial" w:hAnsi="Arial" w:cs="Arial"/>
          <w:b/>
          <w:i/>
          <w:u w:val="single"/>
          <w:lang w:val="es-BO" w:eastAsia="es-ES"/>
        </w:rPr>
        <w:t>SEÑOR NOTARIO DE GOBIERNO DEL DISTRITO ADMINISTRATIVO DE _______</w:t>
      </w:r>
    </w:p>
    <w:p w:rsidR="00397956" w:rsidRPr="00397956" w:rsidRDefault="00397956" w:rsidP="00397956">
      <w:pPr>
        <w:jc w:val="both"/>
        <w:rPr>
          <w:rFonts w:ascii="Arial" w:hAnsi="Arial" w:cs="Arial"/>
          <w:b/>
          <w:i/>
          <w:u w:val="single"/>
          <w:lang w:val="es-BO" w:eastAsia="es-ES"/>
        </w:rPr>
      </w:pPr>
      <w:r w:rsidRPr="00397956">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397956">
        <w:rPr>
          <w:rFonts w:ascii="Arial" w:hAnsi="Arial" w:cs="Arial"/>
          <w:i/>
          <w:lang w:val="es-BO" w:eastAsia="es-ES"/>
        </w:rPr>
        <w:t> </w:t>
      </w:r>
      <w:r w:rsidRPr="00397956">
        <w:rPr>
          <w:rFonts w:ascii="Arial" w:hAnsi="Arial" w:cs="Arial"/>
          <w:bCs/>
          <w:i/>
          <w:lang w:val="es-BO" w:eastAsia="es-ES"/>
        </w:rPr>
        <w:t> </w:t>
      </w:r>
    </w:p>
    <w:p w:rsidR="00397956" w:rsidRPr="00397956" w:rsidRDefault="00397956" w:rsidP="00397956">
      <w:pPr>
        <w:spacing w:before="120" w:after="120"/>
        <w:jc w:val="both"/>
        <w:rPr>
          <w:rFonts w:ascii="Arial" w:hAnsi="Arial" w:cs="Arial"/>
          <w:b/>
          <w:u w:val="single"/>
          <w:lang w:val="es-BO" w:eastAsia="es-ES"/>
        </w:rPr>
      </w:pPr>
    </w:p>
    <w:p w:rsidR="00397956" w:rsidRPr="00397956" w:rsidRDefault="00397956" w:rsidP="00397956">
      <w:pPr>
        <w:spacing w:before="120" w:after="120"/>
        <w:jc w:val="both"/>
        <w:rPr>
          <w:rFonts w:ascii="Arial" w:hAnsi="Arial" w:cs="Arial"/>
          <w:b/>
          <w:lang w:val="es-BO" w:eastAsia="es-ES"/>
        </w:rPr>
      </w:pPr>
      <w:r w:rsidRPr="00397956">
        <w:rPr>
          <w:rFonts w:ascii="Arial" w:hAnsi="Arial" w:cs="Arial"/>
          <w:b/>
          <w:u w:val="single"/>
          <w:lang w:val="es-BO" w:eastAsia="es-ES"/>
        </w:rPr>
        <w:t xml:space="preserve">PRIMERA.- (PARTES </w:t>
      </w:r>
      <w:r w:rsidRPr="00397956">
        <w:rPr>
          <w:rFonts w:ascii="Arial" w:hAnsi="Arial" w:cs="Arial"/>
          <w:b/>
          <w:bCs/>
          <w:u w:val="single"/>
          <w:lang w:val="es-BO" w:eastAsia="es-ES"/>
        </w:rPr>
        <w:t>CONTRATANTE</w:t>
      </w:r>
      <w:r w:rsidRPr="00397956">
        <w:rPr>
          <w:rFonts w:ascii="Arial" w:hAnsi="Arial" w:cs="Arial"/>
          <w:b/>
          <w:u w:val="single"/>
          <w:lang w:val="es-BO" w:eastAsia="es-ES"/>
        </w:rPr>
        <w:t>S)</w:t>
      </w:r>
      <w:r w:rsidRPr="00397956">
        <w:rPr>
          <w:rFonts w:ascii="Arial" w:hAnsi="Arial" w:cs="Arial"/>
          <w:b/>
          <w:lang w:val="es-BO" w:eastAsia="es-ES"/>
        </w:rPr>
        <w:t xml:space="preserve">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Dirá usted que las partes </w:t>
      </w:r>
      <w:r w:rsidRPr="00397956">
        <w:rPr>
          <w:rFonts w:ascii="Arial" w:hAnsi="Arial" w:cs="Arial"/>
          <w:b/>
          <w:bCs/>
          <w:lang w:val="es-BO" w:eastAsia="es-ES"/>
        </w:rPr>
        <w:t>CONTRATANTES</w:t>
      </w:r>
      <w:r w:rsidRPr="00397956">
        <w:rPr>
          <w:rFonts w:ascii="Arial" w:hAnsi="Arial" w:cs="Arial"/>
          <w:lang w:val="es-BO" w:eastAsia="es-ES"/>
        </w:rPr>
        <w:t xml:space="preserve"> son:</w:t>
      </w:r>
    </w:p>
    <w:p w:rsidR="00397956" w:rsidRPr="00397956" w:rsidRDefault="00397956" w:rsidP="001006EB">
      <w:pPr>
        <w:numPr>
          <w:ilvl w:val="1"/>
          <w:numId w:val="44"/>
        </w:numPr>
        <w:spacing w:before="120" w:after="120"/>
        <w:ind w:left="709" w:hanging="709"/>
        <w:contextualSpacing/>
        <w:jc w:val="both"/>
        <w:rPr>
          <w:rFonts w:ascii="Arial" w:hAnsi="Arial" w:cs="Arial"/>
          <w:lang w:val="es-BO" w:eastAsia="es-ES"/>
        </w:rPr>
      </w:pPr>
      <w:r w:rsidRPr="00397956">
        <w:rPr>
          <w:rFonts w:ascii="Arial" w:hAnsi="Arial" w:cs="Arial"/>
          <w:b/>
          <w:lang w:val="es-BO" w:eastAsia="es-ES"/>
        </w:rPr>
        <w:t>YACIMIENTOS PETROLÍFEROS FISCALES BOLIVIANOS</w:t>
      </w:r>
      <w:r w:rsidRPr="00397956">
        <w:rPr>
          <w:rFonts w:ascii="Arial" w:hAnsi="Arial" w:cs="Arial"/>
          <w:lang w:val="es-BO" w:eastAsia="es-ES"/>
        </w:rPr>
        <w:t xml:space="preserve">, con Número de Identificación Tributaria (NIT) Nº 1020269020, con domicilio en ___________________, Zona __________ de la ciudad de </w:t>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t xml:space="preserve">_________, representada legalmente por __________________, </w:t>
      </w:r>
      <w:r w:rsidRPr="00397956">
        <w:rPr>
          <w:rFonts w:ascii="Arial" w:hAnsi="Arial" w:cs="Arial"/>
          <w:lang w:val="es-BO" w:eastAsia="es-BO"/>
        </w:rPr>
        <w:t xml:space="preserve">con cédula de Identidad N° ____________, designado mediante ____________________ de fecha _________________, que en adelante se denominará </w:t>
      </w:r>
      <w:r w:rsidRPr="00397956">
        <w:rPr>
          <w:rFonts w:ascii="Arial" w:hAnsi="Arial" w:cs="Arial"/>
          <w:lang w:val="es-BO" w:eastAsia="es-ES"/>
        </w:rPr>
        <w:t xml:space="preserve">la </w:t>
      </w:r>
      <w:r w:rsidRPr="00397956">
        <w:rPr>
          <w:rFonts w:ascii="Arial" w:hAnsi="Arial" w:cs="Arial"/>
          <w:b/>
          <w:lang w:val="es-BO" w:eastAsia="es-ES"/>
        </w:rPr>
        <w:t>ENTIDAD.</w:t>
      </w:r>
    </w:p>
    <w:p w:rsidR="00397956" w:rsidRPr="00397956" w:rsidRDefault="00397956" w:rsidP="00397956">
      <w:pPr>
        <w:spacing w:before="120" w:after="120"/>
        <w:ind w:left="709"/>
        <w:contextualSpacing/>
        <w:jc w:val="both"/>
        <w:rPr>
          <w:rFonts w:ascii="Arial" w:hAnsi="Arial" w:cs="Arial"/>
          <w:lang w:val="es-BO" w:eastAsia="es-ES"/>
        </w:rPr>
      </w:pPr>
    </w:p>
    <w:p w:rsidR="00397956" w:rsidRPr="00397956" w:rsidRDefault="00397956" w:rsidP="001006EB">
      <w:pPr>
        <w:numPr>
          <w:ilvl w:val="1"/>
          <w:numId w:val="37"/>
        </w:numPr>
        <w:spacing w:before="120" w:after="120"/>
        <w:ind w:left="709" w:hanging="709"/>
        <w:contextualSpacing/>
        <w:jc w:val="both"/>
        <w:rPr>
          <w:rFonts w:ascii="Arial" w:hAnsi="Arial" w:cs="Arial"/>
          <w:i/>
          <w:lang w:val="es-BO" w:eastAsia="es-ES"/>
        </w:rPr>
      </w:pPr>
      <w:r w:rsidRPr="00397956">
        <w:rPr>
          <w:rFonts w:ascii="Arial" w:hAnsi="Arial" w:cs="Arial"/>
          <w:b/>
          <w:lang w:val="es-BO" w:eastAsia="es-ES"/>
        </w:rPr>
        <w:t>____________________</w:t>
      </w:r>
      <w:r w:rsidRPr="00397956">
        <w:rPr>
          <w:rFonts w:ascii="Arial" w:hAnsi="Arial" w:cs="Arial"/>
          <w:lang w:val="es-BO" w:eastAsia="es-ES"/>
        </w:rPr>
        <w:t>,</w:t>
      </w:r>
      <w:r w:rsidRPr="00397956">
        <w:rPr>
          <w:rFonts w:ascii="Arial" w:hAnsi="Arial" w:cs="Arial"/>
          <w:b/>
          <w:lang w:val="es-BO" w:eastAsia="es-ES"/>
        </w:rPr>
        <w:t xml:space="preserve"> </w:t>
      </w:r>
      <w:r w:rsidRPr="00397956">
        <w:rPr>
          <w:rFonts w:ascii="Arial" w:hAnsi="Arial" w:cs="Arial"/>
          <w:lang w:val="es-BO"/>
        </w:rPr>
        <w:t>una empresa constituida bajo las leyes del Estado Plurinacional de Bolivia, inscrita en el Registro de Comercio de Bolivia concesionado a FUNDEMPRESA</w:t>
      </w:r>
      <w:r w:rsidRPr="00397956">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97956">
        <w:rPr>
          <w:rFonts w:ascii="Arial" w:hAnsi="Arial" w:cs="Arial"/>
          <w:b/>
          <w:lang w:val="es-BO" w:eastAsia="es-ES"/>
        </w:rPr>
        <w:t>CONTRATISTA</w:t>
      </w:r>
      <w:r w:rsidRPr="00397956">
        <w:rPr>
          <w:rFonts w:ascii="Arial" w:hAnsi="Arial" w:cs="Arial"/>
          <w:b/>
          <w:bCs/>
          <w:lang w:val="es-BO" w:eastAsia="es-ES"/>
        </w:rPr>
        <w:t xml:space="preserve">. </w:t>
      </w:r>
    </w:p>
    <w:p w:rsidR="00397956" w:rsidRPr="00397956" w:rsidRDefault="00397956" w:rsidP="00397956">
      <w:pPr>
        <w:spacing w:before="120" w:after="120"/>
        <w:contextualSpacing/>
        <w:jc w:val="both"/>
        <w:rPr>
          <w:rFonts w:ascii="Arial" w:hAnsi="Arial" w:cs="Arial"/>
          <w:lang w:val="es-BO" w:eastAsia="es-ES"/>
        </w:rPr>
      </w:pPr>
      <w:r w:rsidRPr="00397956">
        <w:rPr>
          <w:rFonts w:ascii="Arial" w:hAnsi="Arial" w:cs="Arial"/>
          <w:lang w:val="es-BO" w:eastAsia="es-ES"/>
        </w:rPr>
        <w:t xml:space="preserve">Tanto la </w:t>
      </w:r>
      <w:r w:rsidRPr="00397956">
        <w:rPr>
          <w:rFonts w:ascii="Arial" w:hAnsi="Arial" w:cs="Arial"/>
          <w:b/>
          <w:lang w:val="es-BO" w:eastAsia="es-ES"/>
        </w:rPr>
        <w:t>ENTIDAD</w:t>
      </w:r>
      <w:r w:rsidRPr="00397956">
        <w:rPr>
          <w:rFonts w:ascii="Arial" w:hAnsi="Arial" w:cs="Arial"/>
          <w:lang w:val="es-BO" w:eastAsia="es-ES"/>
        </w:rPr>
        <w:t xml:space="preserve"> como el </w:t>
      </w:r>
      <w:r w:rsidRPr="00397956">
        <w:rPr>
          <w:rFonts w:ascii="Arial" w:hAnsi="Arial" w:cs="Arial"/>
          <w:b/>
          <w:lang w:val="es-BO" w:eastAsia="es-ES"/>
        </w:rPr>
        <w:t>CONTRATISTA</w:t>
      </w:r>
      <w:r w:rsidRPr="00397956">
        <w:rPr>
          <w:rFonts w:ascii="Arial" w:hAnsi="Arial" w:cs="Arial"/>
          <w:lang w:val="es-BO" w:eastAsia="es-ES"/>
        </w:rPr>
        <w:t xml:space="preserve"> podrán ser denominados individualmente e indistintamente como “Parte” o colectivamente “Partes”</w:t>
      </w:r>
    </w:p>
    <w:p w:rsidR="00397956" w:rsidRPr="00397956" w:rsidRDefault="00397956" w:rsidP="00397956">
      <w:pPr>
        <w:tabs>
          <w:tab w:val="left" w:pos="7814"/>
        </w:tabs>
        <w:spacing w:before="120" w:after="120"/>
        <w:contextualSpacing/>
        <w:jc w:val="both"/>
        <w:rPr>
          <w:rFonts w:ascii="Arial" w:hAnsi="Arial" w:cs="Arial"/>
          <w:lang w:val="es-BO" w:eastAsia="es-ES"/>
        </w:rPr>
      </w:pPr>
      <w:r w:rsidRPr="00397956">
        <w:rPr>
          <w:rFonts w:ascii="Arial" w:hAnsi="Arial" w:cs="Arial"/>
          <w:lang w:val="es-BO" w:eastAsia="es-ES"/>
        </w:rPr>
        <w:tab/>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SEGUNDA.- (ANTECEDENTES)</w:t>
      </w:r>
    </w:p>
    <w:p w:rsidR="00397956" w:rsidRPr="00397956" w:rsidRDefault="00397956" w:rsidP="00397956">
      <w:pPr>
        <w:spacing w:before="120" w:after="120"/>
        <w:ind w:left="709" w:hanging="709"/>
        <w:jc w:val="both"/>
        <w:rPr>
          <w:rFonts w:ascii="Arial" w:hAnsi="Arial" w:cs="Arial"/>
          <w:b/>
          <w:lang w:val="es-BO" w:eastAsia="es-ES"/>
        </w:rPr>
      </w:pPr>
      <w:r w:rsidRPr="00397956">
        <w:rPr>
          <w:rFonts w:ascii="Arial" w:hAnsi="Arial" w:cs="Arial"/>
          <w:b/>
          <w:lang w:val="es-BO" w:eastAsia="es-ES"/>
        </w:rPr>
        <w:t>2.1.</w:t>
      </w:r>
      <w:r w:rsidRPr="00397956">
        <w:rPr>
          <w:rFonts w:ascii="Arial" w:hAnsi="Arial" w:cs="Arial"/>
          <w:lang w:val="es-BO" w:eastAsia="es-ES"/>
        </w:rPr>
        <w:tab/>
      </w:r>
      <w:r w:rsidRPr="00397956">
        <w:rPr>
          <w:rFonts w:ascii="Arial" w:eastAsiaTheme="minorHAnsi" w:hAnsi="Arial" w:cs="Arial"/>
          <w:lang w:val="es-BO"/>
        </w:rPr>
        <w:t xml:space="preserve">La </w:t>
      </w:r>
      <w:r w:rsidRPr="00397956">
        <w:rPr>
          <w:rFonts w:ascii="Arial" w:eastAsiaTheme="minorHAnsi" w:hAnsi="Arial" w:cs="Arial"/>
          <w:b/>
          <w:lang w:val="es-BO"/>
        </w:rPr>
        <w:t>ENTIDAD</w:t>
      </w:r>
      <w:r w:rsidRPr="00397956">
        <w:rPr>
          <w:rFonts w:ascii="Arial" w:eastAsiaTheme="minorHAnsi" w:hAnsi="Arial" w:cs="Arial"/>
          <w:lang w:val="es-BO"/>
        </w:rPr>
        <w:t xml:space="preserve">, mediante la modalidad de contratación ________________ con código </w:t>
      </w:r>
      <w:r w:rsidRPr="00397956">
        <w:rPr>
          <w:rFonts w:ascii="Arial" w:hAnsi="Arial" w:cs="Arial"/>
          <w:lang w:val="es-BO" w:eastAsia="es-ES"/>
        </w:rPr>
        <w:t>__________________</w:t>
      </w:r>
      <w:r w:rsidRPr="00397956">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397956">
        <w:rPr>
          <w:rFonts w:ascii="Arial" w:hAnsi="Arial" w:cs="Arial"/>
          <w:lang w:val="es-BO" w:eastAsia="es-ES"/>
        </w:rPr>
        <w:t>Reglamento Específico del ______________________________ aprobado mediante Resolución de Directorio N°___________ de fecha_________ y el documento de contratación directa.</w:t>
      </w:r>
    </w:p>
    <w:p w:rsidR="00397956" w:rsidRPr="00397956" w:rsidRDefault="00397956" w:rsidP="00397956">
      <w:pPr>
        <w:spacing w:before="120" w:after="120"/>
        <w:ind w:left="705" w:hanging="705"/>
        <w:jc w:val="both"/>
        <w:rPr>
          <w:rFonts w:ascii="Arial" w:hAnsi="Arial" w:cs="Arial"/>
          <w:lang w:val="es-BO" w:eastAsia="es-ES"/>
        </w:rPr>
      </w:pPr>
      <w:r w:rsidRPr="00397956">
        <w:rPr>
          <w:rFonts w:ascii="Arial" w:hAnsi="Arial" w:cs="Arial"/>
          <w:b/>
          <w:lang w:val="es-BO" w:eastAsia="es-ES"/>
        </w:rPr>
        <w:t>2.2.</w:t>
      </w:r>
      <w:r w:rsidRPr="00397956">
        <w:rPr>
          <w:rFonts w:ascii="Arial" w:hAnsi="Arial" w:cs="Arial"/>
          <w:lang w:val="es-BO" w:eastAsia="es-ES"/>
        </w:rPr>
        <w:tab/>
        <w:t xml:space="preserve">Por su parte el </w:t>
      </w:r>
      <w:r w:rsidRPr="00397956">
        <w:rPr>
          <w:rFonts w:ascii="Arial" w:hAnsi="Arial" w:cs="Arial"/>
          <w:b/>
          <w:lang w:val="es-BO" w:eastAsia="es-ES"/>
        </w:rPr>
        <w:t>CONTRATISTA</w:t>
      </w:r>
      <w:r w:rsidRPr="00397956">
        <w:rPr>
          <w:rFonts w:ascii="Arial" w:hAnsi="Arial" w:cs="Arial"/>
          <w:lang w:val="es-BO" w:eastAsia="es-ES"/>
        </w:rPr>
        <w:t xml:space="preserve"> reúne las condiciones y experiencia para llevar a cabo la prestación del Servicio detallado en el presente Contrato.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lastRenderedPageBreak/>
        <w:t>TERCERA.- (DISPOSICIONES GENERALES)</w:t>
      </w:r>
    </w:p>
    <w:p w:rsidR="00397956" w:rsidRPr="00397956" w:rsidRDefault="00397956" w:rsidP="00397956">
      <w:pPr>
        <w:spacing w:before="120" w:after="120"/>
        <w:ind w:left="709" w:hanging="709"/>
        <w:jc w:val="both"/>
        <w:rPr>
          <w:rFonts w:ascii="Arial" w:hAnsi="Arial" w:cs="Arial"/>
          <w:lang w:val="es-BO" w:eastAsia="es-ES"/>
        </w:rPr>
      </w:pPr>
      <w:r w:rsidRPr="00397956">
        <w:rPr>
          <w:rFonts w:ascii="Arial" w:hAnsi="Arial" w:cs="Arial"/>
          <w:b/>
          <w:lang w:val="es-BO" w:eastAsia="es-ES"/>
        </w:rPr>
        <w:t>3.1.</w:t>
      </w:r>
      <w:r w:rsidRPr="00397956">
        <w:rPr>
          <w:rFonts w:ascii="Arial" w:hAnsi="Arial" w:cs="Arial"/>
          <w:b/>
          <w:lang w:val="es-BO" w:eastAsia="es-ES"/>
        </w:rPr>
        <w:tab/>
        <w:t>Definiciones:</w:t>
      </w:r>
      <w:r w:rsidRPr="00397956">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97956" w:rsidRPr="00397956" w:rsidTr="00BF18E8">
        <w:trPr>
          <w:trHeight w:val="556"/>
        </w:trPr>
        <w:tc>
          <w:tcPr>
            <w:tcW w:w="1809" w:type="dxa"/>
          </w:tcPr>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Contrato:</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Es el presente documento celebrado entre las Partes, junto con todos los anexos que forman parte integrante del mismo.</w:t>
            </w:r>
          </w:p>
        </w:tc>
      </w:tr>
      <w:tr w:rsidR="00397956" w:rsidRPr="00397956" w:rsidTr="00BF18E8">
        <w:trPr>
          <w:trHeight w:val="1028"/>
        </w:trPr>
        <w:tc>
          <w:tcPr>
            <w:tcW w:w="1809" w:type="dxa"/>
          </w:tcPr>
          <w:p w:rsidR="00397956" w:rsidRPr="00397956" w:rsidRDefault="00397956" w:rsidP="0039795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397956">
              <w:rPr>
                <w:rFonts w:ascii="Arial" w:hAnsi="Arial" w:cs="Arial"/>
                <w:b/>
                <w:sz w:val="20"/>
                <w:lang w:val="es-BO" w:eastAsia="es-ES"/>
              </w:rPr>
              <w:t>Fiscal  del Servicio:</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 xml:space="preserve">Es una o más personas designadas por la </w:t>
            </w:r>
            <w:r w:rsidRPr="00397956">
              <w:rPr>
                <w:rFonts w:ascii="Arial" w:hAnsi="Arial" w:cs="Arial"/>
                <w:b/>
                <w:sz w:val="20"/>
                <w:lang w:val="es-BO" w:eastAsia="es-ES"/>
              </w:rPr>
              <w:t>ENTIDAD</w:t>
            </w:r>
            <w:r w:rsidRPr="00397956">
              <w:rPr>
                <w:rFonts w:ascii="Arial" w:hAnsi="Arial" w:cs="Arial"/>
                <w:sz w:val="20"/>
                <w:lang w:val="es-BO" w:eastAsia="es-ES"/>
              </w:rPr>
              <w:t xml:space="preserve">, quien será el interlocutor de éste frente al </w:t>
            </w:r>
            <w:r w:rsidRPr="00397956">
              <w:rPr>
                <w:rFonts w:ascii="Arial" w:hAnsi="Arial" w:cs="Arial"/>
                <w:b/>
                <w:sz w:val="20"/>
                <w:lang w:val="es-BO" w:eastAsia="es-ES"/>
              </w:rPr>
              <w:t>CONTRATISTA</w:t>
            </w:r>
            <w:r w:rsidRPr="00397956">
              <w:rPr>
                <w:rFonts w:ascii="Arial" w:hAnsi="Arial" w:cs="Arial"/>
                <w:sz w:val="20"/>
                <w:lang w:val="es-BO" w:eastAsia="es-ES"/>
              </w:rPr>
              <w:t xml:space="preserve">, encargado de verificar el cumplimiento de las obligaciones del </w:t>
            </w:r>
            <w:r w:rsidRPr="00397956">
              <w:rPr>
                <w:rFonts w:ascii="Arial" w:hAnsi="Arial" w:cs="Arial"/>
                <w:b/>
                <w:sz w:val="20"/>
                <w:lang w:val="es-BO" w:eastAsia="es-ES"/>
              </w:rPr>
              <w:t>CONTRATISTA</w:t>
            </w:r>
            <w:r w:rsidRPr="00397956">
              <w:rPr>
                <w:rFonts w:ascii="Arial" w:hAnsi="Arial" w:cs="Arial"/>
                <w:sz w:val="20"/>
                <w:lang w:val="es-BO" w:eastAsia="es-ES"/>
              </w:rPr>
              <w:t xml:space="preserve">, asegurando que el Servicio sea ejecutado conforme lo establecido en el Contrato. </w:t>
            </w:r>
          </w:p>
        </w:tc>
      </w:tr>
      <w:tr w:rsidR="00397956" w:rsidRPr="00397956" w:rsidTr="00BF18E8">
        <w:trPr>
          <w:trHeight w:val="555"/>
        </w:trPr>
        <w:tc>
          <w:tcPr>
            <w:tcW w:w="1809" w:type="dxa"/>
          </w:tcPr>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Ley Aplicable:</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Son las normas constitucionales, leyes, decretos y toda otra disposición  legal vigente y publicada en el Estado Plurinacional de Bolivia.</w:t>
            </w:r>
          </w:p>
        </w:tc>
      </w:tr>
      <w:tr w:rsidR="00397956" w:rsidRPr="00397956" w:rsidTr="00BF18E8">
        <w:trPr>
          <w:trHeight w:val="420"/>
        </w:trPr>
        <w:tc>
          <w:tcPr>
            <w:tcW w:w="1809" w:type="dxa"/>
          </w:tcPr>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Personal:</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 xml:space="preserve">Significa los empleados del </w:t>
            </w:r>
            <w:r w:rsidRPr="00397956">
              <w:rPr>
                <w:rFonts w:ascii="Arial" w:hAnsi="Arial" w:cs="Arial"/>
                <w:b/>
                <w:sz w:val="20"/>
                <w:lang w:val="es-BO" w:eastAsia="es-ES"/>
              </w:rPr>
              <w:t>CONTRATISTA</w:t>
            </w:r>
            <w:r w:rsidRPr="00397956">
              <w:rPr>
                <w:rFonts w:ascii="Arial" w:hAnsi="Arial" w:cs="Arial"/>
                <w:sz w:val="20"/>
                <w:lang w:val="es-BO" w:eastAsia="es-ES"/>
              </w:rPr>
              <w:t>.</w:t>
            </w:r>
          </w:p>
        </w:tc>
      </w:tr>
      <w:tr w:rsidR="00397956" w:rsidRPr="00397956" w:rsidTr="00BF18E8">
        <w:tc>
          <w:tcPr>
            <w:tcW w:w="1809" w:type="dxa"/>
          </w:tcPr>
          <w:p w:rsidR="00397956" w:rsidRPr="00397956" w:rsidRDefault="00397956" w:rsidP="00397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397956">
              <w:rPr>
                <w:rFonts w:ascii="Arial" w:hAnsi="Arial" w:cs="Arial"/>
                <w:b/>
                <w:sz w:val="20"/>
                <w:lang w:val="es-BO" w:eastAsia="es-ES"/>
              </w:rPr>
              <w:t>Servicio (s):</w:t>
            </w:r>
          </w:p>
          <w:p w:rsidR="00397956" w:rsidRPr="00397956" w:rsidRDefault="00397956" w:rsidP="00397956">
            <w:pPr>
              <w:rPr>
                <w:rFonts w:ascii="Arial" w:hAnsi="Arial" w:cs="Arial"/>
                <w:b/>
                <w:sz w:val="20"/>
                <w:lang w:val="es-BO" w:eastAsia="es-ES"/>
              </w:rPr>
            </w:pPr>
          </w:p>
        </w:tc>
        <w:tc>
          <w:tcPr>
            <w:tcW w:w="6662" w:type="dxa"/>
          </w:tcPr>
          <w:p w:rsidR="00397956" w:rsidRPr="00397956" w:rsidRDefault="00397956" w:rsidP="0039795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397956">
              <w:rPr>
                <w:rFonts w:ascii="Arial" w:hAnsi="Arial" w:cs="Arial"/>
                <w:sz w:val="20"/>
                <w:lang w:val="es-BO" w:eastAsia="es-ES"/>
              </w:rPr>
              <w:t xml:space="preserve">Significa el servicio de ________________________,  que debe desarrollar el </w:t>
            </w:r>
            <w:r w:rsidRPr="00397956">
              <w:rPr>
                <w:rFonts w:ascii="Arial" w:hAnsi="Arial" w:cs="Arial"/>
                <w:b/>
                <w:sz w:val="20"/>
                <w:lang w:val="es-BO" w:eastAsia="es-ES"/>
              </w:rPr>
              <w:t>CONTRATISTA</w:t>
            </w:r>
            <w:r w:rsidRPr="00397956">
              <w:rPr>
                <w:rFonts w:ascii="Arial" w:hAnsi="Arial" w:cs="Arial"/>
                <w:sz w:val="20"/>
                <w:lang w:val="es-BO" w:eastAsia="es-ES"/>
              </w:rPr>
              <w:t xml:space="preserve"> a favor de la </w:t>
            </w:r>
            <w:r w:rsidRPr="00397956">
              <w:rPr>
                <w:rFonts w:ascii="Arial" w:hAnsi="Arial" w:cs="Arial"/>
                <w:b/>
                <w:sz w:val="20"/>
                <w:lang w:val="es-BO" w:eastAsia="es-ES"/>
              </w:rPr>
              <w:t>ENTIDAD</w:t>
            </w:r>
            <w:r w:rsidRPr="00397956">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97956" w:rsidRPr="00397956" w:rsidTr="00BF18E8">
        <w:trPr>
          <w:trHeight w:val="783"/>
        </w:trPr>
        <w:tc>
          <w:tcPr>
            <w:tcW w:w="1809" w:type="dxa"/>
          </w:tcPr>
          <w:p w:rsidR="00397956" w:rsidRPr="00397956" w:rsidRDefault="00397956" w:rsidP="00397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397956">
              <w:rPr>
                <w:rFonts w:ascii="Arial" w:hAnsi="Arial" w:cs="Arial"/>
                <w:b/>
                <w:sz w:val="20"/>
                <w:lang w:val="es-BO" w:eastAsia="es-ES"/>
              </w:rPr>
              <w:t>Informe  de Conformidad:</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Informe elaborado por el Fiscal del Servicio, una vez verificado el cumplimiento del Servicio.</w:t>
            </w:r>
          </w:p>
        </w:tc>
      </w:tr>
    </w:tbl>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3.2.</w:t>
      </w:r>
      <w:r w:rsidRPr="00397956">
        <w:rPr>
          <w:rFonts w:ascii="Arial" w:hAnsi="Arial" w:cs="Arial"/>
          <w:b/>
          <w:lang w:val="es-BO" w:eastAsia="es-ES"/>
        </w:rPr>
        <w:tab/>
        <w:t xml:space="preserve">Relación entre las Partes: </w:t>
      </w:r>
      <w:r w:rsidRPr="00397956">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97956">
        <w:rPr>
          <w:rFonts w:ascii="Arial" w:hAnsi="Arial" w:cs="Arial"/>
          <w:b/>
          <w:lang w:val="es-BO" w:eastAsia="es-ES"/>
        </w:rPr>
        <w:t>CONTRATISTA</w:t>
      </w:r>
      <w:r w:rsidRPr="00397956">
        <w:rPr>
          <w:rFonts w:ascii="Arial" w:hAnsi="Arial" w:cs="Arial"/>
          <w:lang w:val="es-BO" w:eastAsia="es-ES"/>
        </w:rPr>
        <w:t>, quien será plenamente responsable por todos los aspectos relacionados con este Contrato y la Ley Aplicable.</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3.3.</w:t>
      </w:r>
      <w:r w:rsidRPr="00397956">
        <w:rPr>
          <w:rFonts w:ascii="Arial" w:hAnsi="Arial" w:cs="Arial"/>
          <w:lang w:val="es-BO" w:eastAsia="es-ES"/>
        </w:rPr>
        <w:tab/>
      </w:r>
      <w:r w:rsidRPr="00397956">
        <w:rPr>
          <w:rFonts w:ascii="Arial" w:hAnsi="Arial" w:cs="Arial"/>
          <w:b/>
          <w:lang w:val="es-BO" w:eastAsia="es-ES"/>
        </w:rPr>
        <w:t>Ley que rige el Contrato:</w:t>
      </w:r>
      <w:r w:rsidRPr="00397956">
        <w:rPr>
          <w:rFonts w:ascii="Arial" w:hAnsi="Arial" w:cs="Arial"/>
          <w:lang w:val="es-BO" w:eastAsia="es-ES"/>
        </w:rPr>
        <w:t xml:space="preserve"> Este Contrato, su significado e interpretación y la relación que crea entre las Partes se regirá por Ley Aplicable.</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3.4.</w:t>
      </w:r>
      <w:r w:rsidRPr="00397956">
        <w:rPr>
          <w:rFonts w:ascii="Arial" w:hAnsi="Arial" w:cs="Arial"/>
          <w:lang w:val="es-BO" w:eastAsia="es-ES"/>
        </w:rPr>
        <w:tab/>
      </w:r>
      <w:r w:rsidRPr="00397956">
        <w:rPr>
          <w:rFonts w:ascii="Arial" w:hAnsi="Arial" w:cs="Arial"/>
          <w:b/>
          <w:lang w:val="es-BO" w:eastAsia="es-ES"/>
        </w:rPr>
        <w:t xml:space="preserve">Idioma: </w:t>
      </w:r>
      <w:r w:rsidRPr="00397956">
        <w:rPr>
          <w:rFonts w:ascii="Arial" w:hAnsi="Arial" w:cs="Arial"/>
          <w:lang w:val="es-BO" w:eastAsia="es-ES"/>
        </w:rPr>
        <w:t>Este Contrato se ha celebrado en castellano, idioma por el que se regirán obligatoriamente todas las materias relacionadas con el mismo o su interpretación.</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3.5.</w:t>
      </w:r>
      <w:r w:rsidRPr="00397956">
        <w:rPr>
          <w:rFonts w:ascii="Arial" w:hAnsi="Arial" w:cs="Arial"/>
          <w:lang w:val="es-BO" w:eastAsia="es-ES"/>
        </w:rPr>
        <w:tab/>
      </w:r>
      <w:r w:rsidRPr="00397956">
        <w:rPr>
          <w:rFonts w:ascii="Arial" w:hAnsi="Arial" w:cs="Arial"/>
          <w:b/>
          <w:lang w:val="es-BO" w:eastAsia="es-ES"/>
        </w:rPr>
        <w:t>Encabezamientos:</w:t>
      </w:r>
      <w:r w:rsidRPr="00397956">
        <w:rPr>
          <w:rFonts w:ascii="Arial" w:hAnsi="Arial" w:cs="Arial"/>
          <w:lang w:val="es-BO" w:eastAsia="es-ES"/>
        </w:rPr>
        <w:t xml:space="preserve"> El contenido de este Contrato no se verá restringido, modificado o afectado por los encabezamientos.</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3.6.</w:t>
      </w:r>
      <w:r w:rsidRPr="00397956">
        <w:rPr>
          <w:rFonts w:ascii="Arial" w:hAnsi="Arial" w:cs="Arial"/>
          <w:lang w:val="es-BO" w:eastAsia="es-ES"/>
        </w:rPr>
        <w:tab/>
      </w:r>
      <w:r w:rsidRPr="00397956">
        <w:rPr>
          <w:rFonts w:ascii="Arial" w:hAnsi="Arial" w:cs="Arial"/>
          <w:b/>
          <w:lang w:val="es-BO" w:eastAsia="es-ES"/>
        </w:rPr>
        <w:t>Totalidad del acuerdo:</w:t>
      </w:r>
      <w:r w:rsidRPr="00397956">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3.7.</w:t>
      </w:r>
      <w:r w:rsidRPr="00397956">
        <w:rPr>
          <w:rFonts w:ascii="Arial" w:hAnsi="Arial" w:cs="Arial"/>
          <w:lang w:val="es-BO" w:eastAsia="es-ES"/>
        </w:rPr>
        <w:tab/>
      </w:r>
      <w:r w:rsidRPr="00397956">
        <w:rPr>
          <w:rFonts w:ascii="Arial" w:hAnsi="Arial" w:cs="Arial"/>
          <w:b/>
          <w:lang w:val="es-BO" w:eastAsia="es-ES"/>
        </w:rPr>
        <w:t>Plazos:</w:t>
      </w:r>
      <w:r w:rsidRPr="00397956">
        <w:rPr>
          <w:rFonts w:ascii="Arial" w:hAnsi="Arial" w:cs="Arial"/>
          <w:lang w:val="es-BO" w:eastAsia="es-ES"/>
        </w:rPr>
        <w:t xml:space="preserve"> Todos los plazos establecidos en este Contrato y sus anexos se entenderán como días calendario, salvo indicación expresa en contrario.</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3.8.</w:t>
      </w:r>
      <w:r w:rsidRPr="00397956">
        <w:rPr>
          <w:rFonts w:ascii="Arial" w:hAnsi="Arial" w:cs="Arial"/>
          <w:lang w:val="es-BO" w:eastAsia="es-ES"/>
        </w:rPr>
        <w:tab/>
      </w:r>
      <w:r w:rsidRPr="00397956">
        <w:rPr>
          <w:rFonts w:ascii="Arial" w:hAnsi="Arial" w:cs="Arial"/>
          <w:b/>
          <w:lang w:val="es-BO" w:eastAsia="es-ES"/>
        </w:rPr>
        <w:t>Mayúsculas:</w:t>
      </w:r>
      <w:r w:rsidRPr="00397956">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397956">
        <w:rPr>
          <w:rFonts w:ascii="Arial" w:hAnsi="Arial" w:cs="Arial"/>
          <w:b/>
          <w:bCs/>
          <w:lang w:val="es-BO" w:eastAsia="es-ES"/>
        </w:rPr>
        <w:t>3.9.</w:t>
      </w:r>
      <w:r w:rsidRPr="00397956">
        <w:rPr>
          <w:rFonts w:ascii="Arial" w:hAnsi="Arial" w:cs="Arial"/>
          <w:bCs/>
          <w:lang w:val="es-BO" w:eastAsia="es-ES"/>
        </w:rPr>
        <w:tab/>
      </w:r>
      <w:r w:rsidRPr="00397956">
        <w:rPr>
          <w:rFonts w:ascii="Arial" w:hAnsi="Arial" w:cs="Arial"/>
          <w:b/>
          <w:bCs/>
          <w:lang w:val="es-BO" w:eastAsia="es-ES"/>
        </w:rPr>
        <w:t xml:space="preserve">Discrepancias: </w:t>
      </w:r>
      <w:r w:rsidRPr="00397956">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lastRenderedPageBreak/>
        <w:t xml:space="preserve">CUARTA.- (NATURALEZA DEL CONTRATO)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397956" w:rsidRPr="00397956" w:rsidRDefault="00397956" w:rsidP="00397956">
      <w:pPr>
        <w:spacing w:before="120" w:after="120" w:line="195" w:lineRule="exact"/>
        <w:jc w:val="both"/>
        <w:rPr>
          <w:rFonts w:ascii="Arial" w:hAnsi="Arial" w:cs="Arial"/>
          <w:b/>
          <w:u w:val="single"/>
          <w:lang w:val="es-BO" w:eastAsia="es-ES"/>
        </w:rPr>
      </w:pPr>
      <w:r w:rsidRPr="00397956">
        <w:rPr>
          <w:rFonts w:ascii="Arial" w:hAnsi="Arial" w:cs="Arial"/>
          <w:b/>
          <w:u w:val="single"/>
          <w:lang w:val="es-BO" w:eastAsia="es-ES"/>
        </w:rPr>
        <w:t xml:space="preserve">QUINTA.- (DOCUMENTOS DEL CONTRATO)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Forman parte integrante e indivisible del presente Contrato, los anexos que se detallan a continuación y que tienen por finalidad complementarse mutuamente:</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397956">
        <w:rPr>
          <w:rFonts w:ascii="Arial" w:hAnsi="Arial" w:cs="Arial"/>
          <w:lang w:val="es-BO" w:eastAsia="es-ES"/>
        </w:rPr>
        <w:tab/>
        <w:t xml:space="preserve">Anexo 1: </w:t>
      </w:r>
      <w:r w:rsidRPr="00397956">
        <w:rPr>
          <w:rFonts w:ascii="Arial" w:hAnsi="Arial" w:cs="Arial"/>
          <w:b/>
          <w:i/>
          <w:u w:val="single"/>
          <w:lang w:val="es-BO" w:eastAsia="es-ES"/>
        </w:rPr>
        <w:t>Documento de contratación directa o documento base de contratación</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 xml:space="preserve">               Aclaraciones y enmiendas</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Anexo 2: Propuesta adjudicada (oferta técnica y económica).</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Anexo 3: Acta de concertación (cuando corresponda)</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Anexo 4: Garantía (cuando corresponda)</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 xml:space="preserve">Anexo 5: </w:t>
      </w:r>
      <w:r w:rsidRPr="00397956">
        <w:rPr>
          <w:rFonts w:ascii="Arial" w:hAnsi="Arial" w:cs="Arial"/>
          <w:b/>
          <w:i/>
          <w:u w:val="single"/>
          <w:lang w:val="es-BO" w:eastAsia="es-ES"/>
        </w:rPr>
        <w:t>(insertar otro (s) que se puedan considerar importantes)</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397956">
        <w:rPr>
          <w:rFonts w:ascii="Arial" w:hAnsi="Arial" w:cs="Arial"/>
          <w:b/>
          <w:u w:val="single"/>
          <w:lang w:val="es-BO" w:eastAsia="es-ES"/>
        </w:rPr>
        <w:t>SEXTA.- (OBJETO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objeto del presente Contrato es la prestación del Servicio consistente en _________________________, realizado por el </w:t>
      </w:r>
      <w:r w:rsidRPr="00397956">
        <w:rPr>
          <w:rFonts w:ascii="Arial" w:hAnsi="Arial" w:cs="Arial"/>
          <w:b/>
          <w:lang w:val="es-BO" w:eastAsia="es-ES"/>
        </w:rPr>
        <w:t>CONTRATISTA</w:t>
      </w:r>
      <w:r w:rsidRPr="00397956">
        <w:rPr>
          <w:rFonts w:ascii="Arial" w:hAnsi="Arial" w:cs="Arial"/>
          <w:lang w:val="es-BO" w:eastAsia="es-ES"/>
        </w:rPr>
        <w:t xml:space="preserve"> con estricta y absoluta sujeción a este Contrato y de conformidad a los anexos que forman parte integrante e indivisible del presente Contrato.</w:t>
      </w:r>
      <w:r w:rsidRPr="00397956" w:rsidDel="00320C8A">
        <w:rPr>
          <w:rFonts w:ascii="Arial" w:hAnsi="Arial" w:cs="Arial"/>
          <w:lang w:val="es-BO" w:eastAsia="es-ES"/>
        </w:rPr>
        <w:t xml:space="preserve"> </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SÉPTIMA.- (VIGENCIA Y PLAZO DEL CONTRATO)</w:t>
      </w:r>
    </w:p>
    <w:p w:rsidR="00397956" w:rsidRPr="00397956" w:rsidRDefault="00397956" w:rsidP="00397956">
      <w:pPr>
        <w:spacing w:before="120" w:after="120"/>
        <w:jc w:val="both"/>
        <w:rPr>
          <w:rFonts w:ascii="Arial" w:hAnsi="Arial" w:cs="Arial"/>
          <w:b/>
          <w:lang w:val="es-BO" w:eastAsia="es-ES"/>
        </w:rPr>
      </w:pPr>
      <w:r w:rsidRPr="00397956">
        <w:rPr>
          <w:rFonts w:ascii="Arial" w:hAnsi="Arial" w:cs="Arial"/>
          <w:b/>
          <w:lang w:val="es-BO" w:eastAsia="es-ES"/>
        </w:rPr>
        <w:t>7.1 Vigencia.-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397956" w:rsidRPr="00397956" w:rsidRDefault="00397956" w:rsidP="00397956">
      <w:pPr>
        <w:spacing w:before="120" w:after="120"/>
        <w:jc w:val="both"/>
        <w:rPr>
          <w:rFonts w:ascii="Arial" w:hAnsi="Arial" w:cs="Arial"/>
          <w:b/>
          <w:lang w:val="es-BO" w:eastAsia="es-ES"/>
        </w:rPr>
      </w:pPr>
      <w:r w:rsidRPr="00397956">
        <w:rPr>
          <w:rFonts w:ascii="Arial" w:hAnsi="Arial" w:cs="Arial"/>
          <w:b/>
          <w:lang w:val="es-BO" w:eastAsia="es-ES"/>
        </w:rPr>
        <w:t>7.2 Plazo de habilitación.-</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bCs/>
          <w:lang w:val="es-BO" w:eastAsia="es-ES"/>
        </w:rPr>
        <w:t xml:space="preserve">CONTRATISTA </w:t>
      </w:r>
      <w:r w:rsidRPr="00397956">
        <w:rPr>
          <w:rFonts w:ascii="Arial" w:hAnsi="Arial" w:cs="Arial"/>
          <w:bCs/>
          <w:lang w:val="es-BO" w:eastAsia="es-ES"/>
        </w:rPr>
        <w:t>se compromete a ejecutar</w:t>
      </w:r>
      <w:r w:rsidRPr="00397956">
        <w:rPr>
          <w:rFonts w:ascii="Arial" w:hAnsi="Arial" w:cs="Arial"/>
          <w:b/>
          <w:bCs/>
          <w:lang w:val="es-BO" w:eastAsia="es-ES"/>
        </w:rPr>
        <w:t xml:space="preserve"> </w:t>
      </w:r>
      <w:r w:rsidRPr="00397956">
        <w:rPr>
          <w:rFonts w:ascii="Arial" w:hAnsi="Arial" w:cs="Arial"/>
          <w:lang w:val="es-BO" w:eastAsia="es-ES"/>
        </w:rPr>
        <w:t xml:space="preserve">el Servicio en el plazo máximo de </w:t>
      </w:r>
      <w:r w:rsidRPr="00397956">
        <w:rPr>
          <w:rFonts w:ascii="Arial" w:hAnsi="Arial" w:cs="Arial"/>
          <w:i/>
          <w:u w:val="single"/>
          <w:lang w:val="es-BO" w:eastAsia="es-ES"/>
        </w:rPr>
        <w:t>numeral (literal)</w:t>
      </w:r>
      <w:r w:rsidRPr="00397956">
        <w:rPr>
          <w:rFonts w:ascii="Arial" w:hAnsi="Arial" w:cs="Arial"/>
          <w:i/>
          <w:lang w:val="es-BO" w:eastAsia="es-ES"/>
        </w:rPr>
        <w:t xml:space="preserve"> </w:t>
      </w:r>
      <w:r w:rsidRPr="00397956">
        <w:rPr>
          <w:rFonts w:ascii="Arial" w:hAnsi="Arial" w:cs="Arial"/>
          <w:lang w:val="es-BO" w:eastAsia="es-ES"/>
        </w:rPr>
        <w:t>días calendario, computables a partir de la instrucción de la Unidad Solicitante.</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OCTAVA.- (LUGAR DE ENTREGA)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La entrega de los documentos de validez para el Servicio debe ser realizada en oficinas de ___________________________ de la </w:t>
      </w:r>
      <w:r w:rsidRPr="00397956">
        <w:rPr>
          <w:rFonts w:ascii="Arial" w:hAnsi="Arial" w:cs="Arial"/>
          <w:b/>
          <w:lang w:val="es-BO" w:eastAsia="es-ES"/>
        </w:rPr>
        <w:t>ENTIDAD</w:t>
      </w:r>
      <w:r w:rsidRPr="00397956">
        <w:rPr>
          <w:rFonts w:ascii="Arial" w:hAnsi="Arial" w:cs="Arial"/>
          <w:lang w:val="es-BO" w:eastAsia="es-ES"/>
        </w:rPr>
        <w:t>, calle _________________ de la ciudad de _____________.</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NOVENA.- (MONTO DEL CONTRATO)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397956">
        <w:rPr>
          <w:rFonts w:ascii="Arial" w:hAnsi="Arial" w:cs="Arial"/>
          <w:b/>
          <w:lang w:val="es-BO" w:eastAsia="es-ES"/>
        </w:rPr>
        <w:t>ENTIDAD</w:t>
      </w:r>
      <w:r w:rsidRPr="00397956">
        <w:rPr>
          <w:rFonts w:ascii="Arial" w:hAnsi="Arial" w:cs="Arial"/>
          <w:lang w:val="es-BO" w:eastAsia="es-ES"/>
        </w:rPr>
        <w:t xml:space="preserve"> y de acuerdo a los precios unitarios detallados a continuación:</w:t>
      </w:r>
    </w:p>
    <w:p w:rsidR="00397956" w:rsidRPr="00397956" w:rsidRDefault="00397956" w:rsidP="00397956">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97956" w:rsidRPr="00397956" w:rsidTr="00BF18E8">
        <w:trPr>
          <w:trHeight w:val="562"/>
          <w:jc w:val="center"/>
        </w:trPr>
        <w:tc>
          <w:tcPr>
            <w:tcW w:w="571" w:type="dxa"/>
            <w:shd w:val="clear" w:color="auto" w:fill="D9D9D9"/>
            <w:vAlign w:val="center"/>
            <w:hideMark/>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Nº</w:t>
            </w:r>
          </w:p>
        </w:tc>
        <w:tc>
          <w:tcPr>
            <w:tcW w:w="1932" w:type="dxa"/>
            <w:shd w:val="clear" w:color="auto" w:fill="D9D9D9"/>
            <w:vAlign w:val="center"/>
            <w:hideMark/>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 xml:space="preserve">DESCRIPCIÓN </w:t>
            </w:r>
          </w:p>
        </w:tc>
        <w:tc>
          <w:tcPr>
            <w:tcW w:w="937" w:type="dxa"/>
            <w:shd w:val="clear" w:color="auto" w:fill="D9D9D9"/>
            <w:vAlign w:val="center"/>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CANTIDAD</w:t>
            </w:r>
          </w:p>
        </w:tc>
        <w:tc>
          <w:tcPr>
            <w:tcW w:w="845" w:type="dxa"/>
            <w:shd w:val="clear" w:color="auto" w:fill="D9D9D9"/>
            <w:vAlign w:val="center"/>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UNIDAD DE MEDIDA</w:t>
            </w:r>
          </w:p>
        </w:tc>
        <w:tc>
          <w:tcPr>
            <w:tcW w:w="1141" w:type="dxa"/>
            <w:shd w:val="clear" w:color="auto" w:fill="D9D9D9"/>
            <w:vAlign w:val="center"/>
            <w:hideMark/>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PRECIO UNITARIO (Bs.)</w:t>
            </w:r>
          </w:p>
        </w:tc>
        <w:tc>
          <w:tcPr>
            <w:tcW w:w="1242" w:type="dxa"/>
            <w:shd w:val="clear" w:color="auto" w:fill="D9D9D9"/>
            <w:vAlign w:val="center"/>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PRECIO TOTAL</w:t>
            </w:r>
          </w:p>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(Bs.)</w:t>
            </w:r>
          </w:p>
        </w:tc>
        <w:tc>
          <w:tcPr>
            <w:tcW w:w="1164" w:type="dxa"/>
            <w:shd w:val="clear" w:color="auto" w:fill="D9D9D9"/>
            <w:vAlign w:val="center"/>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PLAZO</w:t>
            </w:r>
          </w:p>
        </w:tc>
      </w:tr>
      <w:tr w:rsidR="00397956" w:rsidRPr="00397956" w:rsidTr="00BF18E8">
        <w:trPr>
          <w:trHeight w:hRule="exact" w:val="562"/>
          <w:jc w:val="center"/>
        </w:trPr>
        <w:tc>
          <w:tcPr>
            <w:tcW w:w="571" w:type="dxa"/>
            <w:shd w:val="clear" w:color="auto" w:fill="auto"/>
            <w:vAlign w:val="center"/>
          </w:tcPr>
          <w:p w:rsidR="00397956" w:rsidRPr="00397956" w:rsidRDefault="00397956" w:rsidP="00397956">
            <w:pPr>
              <w:jc w:val="center"/>
              <w:rPr>
                <w:rFonts w:ascii="Arial" w:hAnsi="Arial" w:cs="Arial"/>
                <w:lang w:val="es-BO" w:eastAsia="es-ES"/>
              </w:rPr>
            </w:pPr>
          </w:p>
        </w:tc>
        <w:tc>
          <w:tcPr>
            <w:tcW w:w="1932" w:type="dxa"/>
            <w:shd w:val="clear" w:color="auto" w:fill="auto"/>
            <w:vAlign w:val="center"/>
          </w:tcPr>
          <w:p w:rsidR="00397956" w:rsidRPr="00397956" w:rsidRDefault="00397956" w:rsidP="00397956">
            <w:pPr>
              <w:jc w:val="center"/>
              <w:rPr>
                <w:rFonts w:ascii="Arial" w:hAnsi="Arial" w:cs="Arial"/>
                <w:lang w:val="es-BO" w:eastAsia="es-ES"/>
              </w:rPr>
            </w:pPr>
          </w:p>
        </w:tc>
        <w:tc>
          <w:tcPr>
            <w:tcW w:w="937" w:type="dxa"/>
            <w:shd w:val="clear" w:color="auto" w:fill="auto"/>
            <w:vAlign w:val="center"/>
          </w:tcPr>
          <w:p w:rsidR="00397956" w:rsidRPr="00397956" w:rsidRDefault="00397956" w:rsidP="00397956">
            <w:pPr>
              <w:jc w:val="center"/>
              <w:rPr>
                <w:rFonts w:ascii="Arial" w:hAnsi="Arial" w:cs="Arial"/>
                <w:lang w:val="es-BO" w:eastAsia="es-ES"/>
              </w:rPr>
            </w:pPr>
          </w:p>
        </w:tc>
        <w:tc>
          <w:tcPr>
            <w:tcW w:w="845" w:type="dxa"/>
            <w:vAlign w:val="center"/>
          </w:tcPr>
          <w:p w:rsidR="00397956" w:rsidRPr="00397956" w:rsidRDefault="00397956" w:rsidP="00397956">
            <w:pPr>
              <w:jc w:val="center"/>
              <w:rPr>
                <w:rFonts w:ascii="Arial" w:hAnsi="Arial" w:cs="Arial"/>
                <w:lang w:val="es-BO" w:eastAsia="es-ES"/>
              </w:rPr>
            </w:pPr>
          </w:p>
        </w:tc>
        <w:tc>
          <w:tcPr>
            <w:tcW w:w="1141" w:type="dxa"/>
            <w:shd w:val="clear" w:color="auto" w:fill="auto"/>
            <w:vAlign w:val="center"/>
          </w:tcPr>
          <w:p w:rsidR="00397956" w:rsidRPr="00397956" w:rsidRDefault="00397956" w:rsidP="00397956">
            <w:pPr>
              <w:jc w:val="center"/>
              <w:rPr>
                <w:rFonts w:ascii="Arial" w:hAnsi="Arial" w:cs="Arial"/>
                <w:lang w:val="es-BO" w:eastAsia="es-ES"/>
              </w:rPr>
            </w:pPr>
          </w:p>
        </w:tc>
        <w:tc>
          <w:tcPr>
            <w:tcW w:w="1242" w:type="dxa"/>
            <w:vAlign w:val="center"/>
          </w:tcPr>
          <w:p w:rsidR="00397956" w:rsidRPr="00397956" w:rsidRDefault="00397956" w:rsidP="00397956">
            <w:pPr>
              <w:jc w:val="center"/>
              <w:rPr>
                <w:rFonts w:ascii="Arial" w:hAnsi="Arial" w:cs="Arial"/>
                <w:lang w:val="es-BO" w:eastAsia="es-ES"/>
              </w:rPr>
            </w:pPr>
          </w:p>
        </w:tc>
        <w:tc>
          <w:tcPr>
            <w:tcW w:w="1164" w:type="dxa"/>
            <w:vAlign w:val="center"/>
          </w:tcPr>
          <w:p w:rsidR="00397956" w:rsidRPr="00397956" w:rsidRDefault="00397956" w:rsidP="00397956">
            <w:pPr>
              <w:jc w:val="center"/>
              <w:rPr>
                <w:rFonts w:ascii="Arial" w:hAnsi="Arial" w:cs="Arial"/>
                <w:lang w:val="es-BO" w:eastAsia="es-ES"/>
              </w:rPr>
            </w:pPr>
          </w:p>
        </w:tc>
      </w:tr>
    </w:tbl>
    <w:p w:rsidR="00397956" w:rsidRPr="00397956" w:rsidRDefault="00397956" w:rsidP="00397956">
      <w:pPr>
        <w:widowControl w:val="0"/>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397956">
        <w:rPr>
          <w:rFonts w:ascii="Arial" w:hAnsi="Arial" w:cs="Arial"/>
          <w:lang w:val="es-BO" w:eastAsia="es-ES"/>
        </w:rPr>
        <w:lastRenderedPageBreak/>
        <w:t xml:space="preserve">cumplimiento integral de las disposiciones contractuales hasta el término final del Contrato, no dando lugar a ninguna clase de reclamos del </w:t>
      </w:r>
      <w:r w:rsidRPr="00397956">
        <w:rPr>
          <w:rFonts w:ascii="Arial" w:hAnsi="Arial" w:cs="Arial"/>
          <w:b/>
          <w:lang w:val="es-BO" w:eastAsia="es-ES"/>
        </w:rPr>
        <w:t>CONTRATISTA</w:t>
      </w:r>
      <w:r w:rsidRPr="00397956">
        <w:rPr>
          <w:rFonts w:ascii="Arial" w:hAnsi="Arial" w:cs="Arial"/>
          <w:lang w:val="es-BO" w:eastAsia="es-ES"/>
        </w:rPr>
        <w:t xml:space="preserve">, a título de revisión de precio o reembolso, ni cualquier otro similar a la </w:t>
      </w:r>
      <w:r w:rsidRPr="00397956">
        <w:rPr>
          <w:rFonts w:ascii="Arial" w:hAnsi="Arial" w:cs="Arial"/>
          <w:b/>
          <w:lang w:val="es-BO" w:eastAsia="es-ES"/>
        </w:rPr>
        <w:t>ENTIDAD.</w:t>
      </w:r>
    </w:p>
    <w:p w:rsidR="00397956" w:rsidRPr="00397956" w:rsidRDefault="00397956" w:rsidP="00397956">
      <w:pPr>
        <w:numPr>
          <w:ilvl w:val="1"/>
          <w:numId w:val="0"/>
        </w:numPr>
        <w:tabs>
          <w:tab w:val="num" w:pos="284"/>
        </w:tabs>
        <w:spacing w:before="120" w:after="120"/>
        <w:jc w:val="both"/>
        <w:rPr>
          <w:rFonts w:ascii="Arial" w:hAnsi="Arial" w:cs="Arial"/>
          <w:lang w:val="es-BO" w:eastAsia="es-ES"/>
        </w:rPr>
      </w:pPr>
      <w:r w:rsidRPr="00397956">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397956">
        <w:rPr>
          <w:rFonts w:ascii="Arial" w:hAnsi="Arial" w:cs="Arial"/>
          <w:b/>
          <w:lang w:val="es-BO" w:eastAsia="es-ES"/>
        </w:rPr>
        <w:t>ENTIDAD</w:t>
      </w:r>
      <w:r w:rsidRPr="00397956">
        <w:rPr>
          <w:rFonts w:ascii="Arial" w:hAnsi="Arial" w:cs="Arial"/>
          <w:lang w:val="es-BO" w:eastAsia="es-ES"/>
        </w:rPr>
        <w:t xml:space="preserve"> reconocerá costos por trabajos adicionales que previamente no tuvieran su expresa aprobación y no se haya cumplido lo establecido en el Contrato.</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DÉCIMA.- (FORMA DE PAGO)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monto del presente Contrato será pagado por la </w:t>
      </w:r>
      <w:r w:rsidRPr="00397956">
        <w:rPr>
          <w:rFonts w:ascii="Arial" w:hAnsi="Arial" w:cs="Arial"/>
          <w:b/>
          <w:lang w:val="es-BO" w:eastAsia="es-ES"/>
        </w:rPr>
        <w:t>ENTIDAD</w:t>
      </w:r>
      <w:r w:rsidRPr="00397956">
        <w:rPr>
          <w:rFonts w:ascii="Arial" w:hAnsi="Arial" w:cs="Arial"/>
          <w:lang w:val="es-BO" w:eastAsia="es-ES"/>
        </w:rPr>
        <w:t xml:space="preserve"> a favor del </w:t>
      </w:r>
      <w:r w:rsidRPr="00397956">
        <w:rPr>
          <w:rFonts w:ascii="Arial" w:hAnsi="Arial" w:cs="Arial"/>
          <w:b/>
          <w:lang w:val="es-BO" w:eastAsia="es-ES"/>
        </w:rPr>
        <w:t xml:space="preserve">CONTRATISTA </w:t>
      </w:r>
      <w:r w:rsidRPr="00397956">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397956">
        <w:rPr>
          <w:rFonts w:ascii="Arial" w:hAnsi="Arial" w:cs="Arial"/>
          <w:b/>
          <w:lang w:val="es-BO" w:eastAsia="es-ES"/>
        </w:rPr>
        <w:t>CONTRATISTA</w:t>
      </w:r>
      <w:r w:rsidRPr="00397956">
        <w:rPr>
          <w:rFonts w:ascii="Arial" w:hAnsi="Arial" w:cs="Arial"/>
          <w:lang w:val="es-BO" w:eastAsia="es-ES"/>
        </w:rPr>
        <w:t xml:space="preserve"> presentar la siguiente documentación para pago:</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Solicitud de pago.</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Factura original.</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Fotocopia de registro Sistema Integrado de Gestión y Modernización Administrativa (SIGMA).</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Cédula de identidad del representante legal.</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Fotocopia de número de identificación tributaria (NIT).</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DÉCIMA PRIMERA.- (FACTURACIÓN)</w:t>
      </w:r>
    </w:p>
    <w:p w:rsidR="00397956" w:rsidRPr="00397956" w:rsidRDefault="00397956" w:rsidP="00397956">
      <w:pPr>
        <w:spacing w:before="120" w:after="120"/>
        <w:jc w:val="both"/>
        <w:rPr>
          <w:rFonts w:ascii="Arial" w:hAnsi="Arial" w:cs="Arial"/>
          <w:b/>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397956">
        <w:rPr>
          <w:rFonts w:ascii="Arial" w:hAnsi="Arial" w:cs="Arial"/>
          <w:b/>
          <w:lang w:val="es-BO" w:eastAsia="es-ES"/>
        </w:rPr>
        <w:t>.</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DECIMA SEGUNDA.- (GARANTÍA DE CUMPLIMIENTO DE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397956">
        <w:rPr>
          <w:rFonts w:ascii="Arial" w:hAnsi="Arial" w:cs="Arial"/>
          <w:b/>
          <w:i/>
          <w:lang w:val="es-BO" w:eastAsia="es-ES"/>
        </w:rPr>
        <w:t xml:space="preserve">, </w:t>
      </w:r>
      <w:r w:rsidRPr="00397956">
        <w:rPr>
          <w:rFonts w:ascii="Arial" w:hAnsi="Arial" w:cs="Arial"/>
          <w:lang w:val="es-BO" w:eastAsia="es-ES"/>
        </w:rPr>
        <w:t>a la orden de Yacimientos Petrolíferos Fiscales Bolivianos</w:t>
      </w:r>
      <w:r w:rsidRPr="00397956">
        <w:rPr>
          <w:rFonts w:ascii="Arial" w:hAnsi="Arial" w:cs="Arial"/>
          <w:i/>
          <w:lang w:val="es-BO" w:eastAsia="es-ES"/>
        </w:rPr>
        <w:t xml:space="preserve">, </w:t>
      </w:r>
      <w:r w:rsidRPr="00397956">
        <w:rPr>
          <w:rFonts w:ascii="Arial" w:hAnsi="Arial" w:cs="Arial"/>
          <w:lang w:val="es-BO" w:eastAsia="es-ES"/>
        </w:rPr>
        <w:t>por Bs.________________</w:t>
      </w:r>
      <w:r w:rsidRPr="00397956">
        <w:rPr>
          <w:rFonts w:ascii="Arial" w:hAnsi="Arial" w:cs="Arial"/>
          <w:b/>
          <w:lang w:val="es-BO" w:eastAsia="es-ES"/>
        </w:rPr>
        <w:t xml:space="preserve"> </w:t>
      </w:r>
      <w:r w:rsidRPr="00397956">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importe de dicha garantía en caso de cualquier incumplimiento contractual incurrido por el </w:t>
      </w:r>
      <w:r w:rsidRPr="00397956">
        <w:rPr>
          <w:rFonts w:ascii="Arial" w:hAnsi="Arial" w:cs="Arial"/>
          <w:b/>
          <w:lang w:val="es-BO" w:eastAsia="es-ES"/>
        </w:rPr>
        <w:t>CONTRATISTA,</w:t>
      </w:r>
      <w:r w:rsidRPr="00397956">
        <w:rPr>
          <w:rFonts w:ascii="Arial" w:hAnsi="Arial" w:cs="Arial"/>
          <w:lang w:val="es-BO" w:eastAsia="es-ES"/>
        </w:rPr>
        <w:t xml:space="preserve"> será pagado en favor de la </w:t>
      </w:r>
      <w:r w:rsidRPr="00397956">
        <w:rPr>
          <w:rFonts w:ascii="Arial" w:hAnsi="Arial" w:cs="Arial"/>
          <w:b/>
          <w:lang w:val="es-BO" w:eastAsia="es-ES"/>
        </w:rPr>
        <w:t>ENTIDAD</w:t>
      </w:r>
      <w:r w:rsidRPr="00397956">
        <w:rPr>
          <w:rFonts w:ascii="Arial" w:hAnsi="Arial" w:cs="Arial"/>
          <w:lang w:val="es-BO" w:eastAsia="es-ES"/>
        </w:rPr>
        <w:t xml:space="preserve"> a su sólo requerimiento, sin necesidad de ningún trámite o acción judicial.</w:t>
      </w:r>
    </w:p>
    <w:p w:rsidR="00397956" w:rsidRPr="00397956" w:rsidRDefault="00397956" w:rsidP="00397956">
      <w:pPr>
        <w:spacing w:line="276" w:lineRule="auto"/>
        <w:jc w:val="both"/>
        <w:rPr>
          <w:rFonts w:ascii="Arial" w:hAnsi="Arial" w:cs="Arial"/>
          <w:lang w:val="es-BO" w:eastAsia="es-ES"/>
        </w:rPr>
      </w:pPr>
      <w:r w:rsidRPr="00397956">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397956" w:rsidRPr="00397956" w:rsidRDefault="00397956" w:rsidP="00397956">
      <w:pPr>
        <w:tabs>
          <w:tab w:val="left" w:pos="1926"/>
        </w:tabs>
        <w:spacing w:before="120" w:after="120" w:line="276" w:lineRule="auto"/>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tiene la obligación de mantener actualizada la garantía de cumplimiento de Contrato, cuantas veces lo requiera la </w:t>
      </w:r>
      <w:r w:rsidRPr="00397956">
        <w:rPr>
          <w:rFonts w:ascii="Arial" w:hAnsi="Arial" w:cs="Arial"/>
          <w:b/>
          <w:lang w:val="es-BO" w:eastAsia="es-ES"/>
        </w:rPr>
        <w:t>ENTIDAD</w:t>
      </w:r>
      <w:r w:rsidRPr="00397956">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DÉCIMA TERCERA.- (MOROSIDAD Y SUS PENALIDADES)</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Queda convenido entre las Partes, que el </w:t>
      </w:r>
      <w:r w:rsidRPr="00397956">
        <w:rPr>
          <w:rFonts w:ascii="Arial" w:hAnsi="Arial" w:cs="Arial"/>
          <w:b/>
          <w:lang w:val="es-BO" w:eastAsia="es-ES"/>
        </w:rPr>
        <w:t xml:space="preserve">CONTRATISTA </w:t>
      </w:r>
      <w:r w:rsidRPr="00397956">
        <w:rPr>
          <w:rFonts w:ascii="Arial" w:hAnsi="Arial" w:cs="Arial"/>
          <w:lang w:val="es-BO" w:eastAsia="es-ES"/>
        </w:rPr>
        <w:t xml:space="preserve">se obliga a cumplir con lo estipulado en las especificaciones técnicas y en la cláusula (Vigencia y Plazo) del Contrato, caso contrario la </w:t>
      </w:r>
      <w:r w:rsidRPr="00397956">
        <w:rPr>
          <w:rFonts w:ascii="Arial" w:hAnsi="Arial" w:cs="Arial"/>
          <w:b/>
          <w:lang w:val="es-BO" w:eastAsia="es-ES"/>
        </w:rPr>
        <w:t>ENTIDAD</w:t>
      </w:r>
      <w:r w:rsidRPr="00397956">
        <w:rPr>
          <w:rFonts w:ascii="Arial" w:hAnsi="Arial" w:cs="Arial"/>
          <w:lang w:val="es-BO" w:eastAsia="es-ES"/>
        </w:rPr>
        <w:t xml:space="preserve"> aplicará una multa equivalente al </w:t>
      </w:r>
      <w:r w:rsidRPr="00397956">
        <w:rPr>
          <w:rFonts w:ascii="Arial" w:hAnsi="Arial" w:cs="Arial"/>
          <w:i/>
          <w:u w:val="single"/>
          <w:lang w:val="es-BO" w:eastAsia="es-ES"/>
        </w:rPr>
        <w:t>numeral%</w:t>
      </w:r>
      <w:r w:rsidRPr="00397956">
        <w:rPr>
          <w:rFonts w:ascii="Arial" w:hAnsi="Arial" w:cs="Arial"/>
          <w:lang w:val="es-BO" w:eastAsia="es-ES"/>
        </w:rPr>
        <w:t xml:space="preserve"> (</w:t>
      </w:r>
      <w:r w:rsidRPr="00397956">
        <w:rPr>
          <w:rFonts w:ascii="Arial" w:hAnsi="Arial" w:cs="Arial"/>
          <w:i/>
          <w:u w:val="single"/>
          <w:lang w:val="es-BO" w:eastAsia="es-ES"/>
        </w:rPr>
        <w:t>literal</w:t>
      </w:r>
      <w:r w:rsidRPr="00397956">
        <w:rPr>
          <w:rFonts w:ascii="Arial" w:hAnsi="Arial" w:cs="Arial"/>
          <w:lang w:val="es-BO" w:eastAsia="es-ES"/>
        </w:rPr>
        <w:t xml:space="preserve"> por ciento) sobre el monto total del Contrato, por cada día calendario de retraso.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De establecer la </w:t>
      </w:r>
      <w:r w:rsidRPr="00397956">
        <w:rPr>
          <w:rFonts w:ascii="Arial" w:hAnsi="Arial" w:cs="Arial"/>
          <w:b/>
          <w:lang w:val="es-BO" w:eastAsia="es-ES"/>
        </w:rPr>
        <w:t>ENTIDAD</w:t>
      </w:r>
      <w:r w:rsidRPr="00397956">
        <w:rPr>
          <w:rFonts w:ascii="Arial" w:hAnsi="Arial" w:cs="Arial"/>
          <w:lang w:val="es-BO" w:eastAsia="es-ES"/>
        </w:rPr>
        <w:t xml:space="preserve"> que por la aplicación de multas por mora se ha llegado al límite del 10% (diez por ciento) del monto total del Contrato, la </w:t>
      </w:r>
      <w:r w:rsidRPr="00397956">
        <w:rPr>
          <w:rFonts w:ascii="Arial" w:hAnsi="Arial" w:cs="Arial"/>
          <w:b/>
          <w:lang w:val="es-BO" w:eastAsia="es-ES"/>
        </w:rPr>
        <w:t>ENTIDAD</w:t>
      </w:r>
      <w:r w:rsidRPr="00397956">
        <w:rPr>
          <w:rFonts w:ascii="Arial" w:hAnsi="Arial" w:cs="Arial"/>
          <w:lang w:val="es-BO" w:eastAsia="es-ES"/>
        </w:rPr>
        <w:t xml:space="preserve"> podrá iniciar el proceso de resolución del Contrato, conforme a lo estipulado en la cláusula (Terminación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lastRenderedPageBreak/>
        <w:t xml:space="preserve">De establecer la </w:t>
      </w:r>
      <w:r w:rsidRPr="00397956">
        <w:rPr>
          <w:rFonts w:ascii="Arial" w:hAnsi="Arial" w:cs="Arial"/>
          <w:b/>
          <w:lang w:val="es-BO" w:eastAsia="es-ES"/>
        </w:rPr>
        <w:t>ENTIDAD</w:t>
      </w:r>
      <w:r w:rsidRPr="00397956">
        <w:rPr>
          <w:rFonts w:ascii="Arial" w:hAnsi="Arial" w:cs="Arial"/>
          <w:lang w:val="es-BO" w:eastAsia="es-ES"/>
        </w:rPr>
        <w:t xml:space="preserve"> que por la aplicación de multas por mora se ha llegado al límite del 20% (veinte por ciento) del monto total del Contrato, la </w:t>
      </w:r>
      <w:r w:rsidRPr="00397956">
        <w:rPr>
          <w:rFonts w:ascii="Arial" w:hAnsi="Arial" w:cs="Arial"/>
          <w:b/>
          <w:lang w:val="es-BO" w:eastAsia="es-ES"/>
        </w:rPr>
        <w:t>ENTIDAD</w:t>
      </w:r>
      <w:r w:rsidRPr="00397956">
        <w:rPr>
          <w:rFonts w:ascii="Arial" w:hAnsi="Arial" w:cs="Arial"/>
          <w:lang w:val="es-BO" w:eastAsia="es-ES"/>
        </w:rPr>
        <w:t xml:space="preserve"> deberá iniciar el proceso de resolución del Contrato, conforme a lo estipulado en la cláusula (Terminación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Las multas serán cobradas mediante descuentos establecidos expresamente por la </w:t>
      </w:r>
      <w:r w:rsidRPr="00397956">
        <w:rPr>
          <w:rFonts w:ascii="Arial" w:hAnsi="Arial" w:cs="Arial"/>
          <w:b/>
          <w:bCs/>
          <w:lang w:val="es-BO" w:eastAsia="es-ES"/>
        </w:rPr>
        <w:t>ENTIDAD</w:t>
      </w:r>
      <w:r w:rsidRPr="00397956">
        <w:rPr>
          <w:rFonts w:ascii="Arial" w:hAnsi="Arial" w:cs="Arial"/>
          <w:lang w:val="es-BO" w:eastAsia="es-ES"/>
        </w:rPr>
        <w:t xml:space="preserve">, con base en el informe específico y documentado de los pagos o liquidación final emitido por el Fiscal del Servicio, sin perjuicio de que la </w:t>
      </w:r>
      <w:r w:rsidRPr="00397956">
        <w:rPr>
          <w:rFonts w:ascii="Arial" w:hAnsi="Arial" w:cs="Arial"/>
          <w:b/>
          <w:lang w:val="es-BO" w:eastAsia="es-ES"/>
        </w:rPr>
        <w:t>ENTIDAD</w:t>
      </w:r>
      <w:r w:rsidRPr="00397956">
        <w:rPr>
          <w:rFonts w:ascii="Arial" w:hAnsi="Arial" w:cs="Arial"/>
          <w:b/>
          <w:bCs/>
          <w:lang w:val="es-BO" w:eastAsia="es-ES"/>
        </w:rPr>
        <w:t xml:space="preserve"> </w:t>
      </w:r>
      <w:r w:rsidRPr="00397956">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397956" w:rsidRPr="00397956" w:rsidRDefault="00397956" w:rsidP="00397956">
      <w:pPr>
        <w:spacing w:before="120" w:after="120" w:line="195" w:lineRule="exact"/>
        <w:jc w:val="both"/>
        <w:rPr>
          <w:rFonts w:ascii="Arial" w:hAnsi="Arial" w:cs="Arial"/>
          <w:b/>
          <w:u w:val="single"/>
          <w:lang w:val="es-BO" w:eastAsia="es-ES"/>
        </w:rPr>
      </w:pPr>
      <w:r w:rsidRPr="00397956">
        <w:rPr>
          <w:rFonts w:ascii="Arial" w:hAnsi="Arial" w:cs="Arial"/>
          <w:b/>
          <w:u w:val="single"/>
          <w:lang w:val="es-BO" w:eastAsia="es-ES"/>
        </w:rPr>
        <w:t>DÉCIMA CUARTA.- (NOTIFICACIONES)</w:t>
      </w:r>
    </w:p>
    <w:p w:rsidR="00397956" w:rsidRPr="00397956" w:rsidRDefault="00397956" w:rsidP="00397956">
      <w:pPr>
        <w:widowControl w:val="0"/>
        <w:numPr>
          <w:ilvl w:val="1"/>
          <w:numId w:val="0"/>
        </w:numPr>
        <w:tabs>
          <w:tab w:val="num" w:pos="284"/>
        </w:tabs>
        <w:spacing w:before="120" w:after="120"/>
        <w:ind w:left="709" w:hanging="709"/>
        <w:jc w:val="both"/>
        <w:rPr>
          <w:rFonts w:ascii="Arial" w:hAnsi="Arial" w:cs="Arial"/>
          <w:lang w:val="es-BO" w:eastAsia="es-ES"/>
        </w:rPr>
      </w:pPr>
      <w:r w:rsidRPr="00397956">
        <w:rPr>
          <w:rFonts w:ascii="Arial" w:hAnsi="Arial" w:cs="Arial"/>
          <w:b/>
          <w:lang w:val="es-BO" w:eastAsia="es-ES"/>
        </w:rPr>
        <w:t>14.1.</w:t>
      </w:r>
      <w:r w:rsidRPr="00397956">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97956" w:rsidRPr="00397956" w:rsidTr="00BF18E8">
        <w:trPr>
          <w:trHeight w:val="237"/>
        </w:trPr>
        <w:tc>
          <w:tcPr>
            <w:tcW w:w="3827" w:type="dxa"/>
            <w:tcBorders>
              <w:top w:val="single" w:sz="4" w:space="0" w:color="auto"/>
              <w:left w:val="single" w:sz="4" w:space="0" w:color="auto"/>
              <w:bottom w:val="single" w:sz="4" w:space="0" w:color="auto"/>
              <w:right w:val="single" w:sz="4" w:space="0" w:color="auto"/>
            </w:tcBorders>
          </w:tcPr>
          <w:p w:rsidR="00397956" w:rsidRPr="00397956" w:rsidRDefault="00397956" w:rsidP="00397956">
            <w:pPr>
              <w:widowControl w:val="0"/>
              <w:ind w:left="180" w:hanging="180"/>
              <w:jc w:val="center"/>
              <w:rPr>
                <w:rFonts w:ascii="Arial" w:hAnsi="Arial" w:cs="Arial"/>
                <w:b/>
                <w:bCs/>
                <w:lang w:val="es-BO" w:eastAsia="es-ES"/>
              </w:rPr>
            </w:pPr>
            <w:r w:rsidRPr="00397956">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97956" w:rsidRPr="00397956" w:rsidRDefault="00397956" w:rsidP="00397956">
            <w:pPr>
              <w:widowControl w:val="0"/>
              <w:ind w:left="180" w:hanging="180"/>
              <w:jc w:val="center"/>
              <w:rPr>
                <w:rFonts w:ascii="Arial" w:hAnsi="Arial" w:cs="Arial"/>
                <w:b/>
                <w:bCs/>
                <w:lang w:val="es-BO" w:eastAsia="es-ES"/>
              </w:rPr>
            </w:pPr>
            <w:r w:rsidRPr="00397956">
              <w:rPr>
                <w:rFonts w:ascii="Arial" w:hAnsi="Arial" w:cs="Arial"/>
                <w:b/>
                <w:bCs/>
                <w:lang w:val="es-BO" w:eastAsia="es-ES"/>
              </w:rPr>
              <w:t>CONTRATISTA</w:t>
            </w:r>
          </w:p>
        </w:tc>
      </w:tr>
      <w:tr w:rsidR="00397956" w:rsidRPr="00397956" w:rsidTr="00BF18E8">
        <w:trPr>
          <w:trHeight w:val="1537"/>
        </w:trPr>
        <w:tc>
          <w:tcPr>
            <w:tcW w:w="3827" w:type="dxa"/>
            <w:tcBorders>
              <w:top w:val="single" w:sz="4" w:space="0" w:color="auto"/>
              <w:left w:val="single" w:sz="4" w:space="0" w:color="auto"/>
              <w:bottom w:val="single" w:sz="4" w:space="0" w:color="auto"/>
              <w:right w:val="single" w:sz="4" w:space="0" w:color="auto"/>
            </w:tcBorders>
          </w:tcPr>
          <w:p w:rsidR="00397956" w:rsidRPr="00397956" w:rsidRDefault="00397956" w:rsidP="00397956">
            <w:pPr>
              <w:widowControl w:val="0"/>
              <w:jc w:val="both"/>
              <w:rPr>
                <w:rFonts w:ascii="Arial" w:hAnsi="Arial" w:cs="Arial"/>
                <w:lang w:val="es-BO" w:eastAsia="es-ES"/>
              </w:rPr>
            </w:pPr>
            <w:r w:rsidRPr="00397956">
              <w:rPr>
                <w:rFonts w:ascii="Arial" w:hAnsi="Arial" w:cs="Arial"/>
                <w:b/>
                <w:lang w:val="es-BO" w:eastAsia="es-ES"/>
              </w:rPr>
              <w:t>Domicilio:</w:t>
            </w:r>
            <w:r w:rsidRPr="00397956">
              <w:rPr>
                <w:rFonts w:ascii="Arial" w:hAnsi="Arial" w:cs="Arial"/>
                <w:lang w:val="es-BO" w:eastAsia="es-ES"/>
              </w:rPr>
              <w:t xml:space="preserve"> _________________</w:t>
            </w:r>
          </w:p>
          <w:p w:rsidR="00397956" w:rsidRPr="00397956" w:rsidRDefault="00397956" w:rsidP="00397956">
            <w:pPr>
              <w:widowControl w:val="0"/>
              <w:ind w:left="180" w:hanging="180"/>
              <w:jc w:val="both"/>
              <w:rPr>
                <w:rFonts w:ascii="Arial" w:hAnsi="Arial" w:cs="Arial"/>
                <w:lang w:val="es-BO" w:eastAsia="es-ES"/>
              </w:rPr>
            </w:pPr>
            <w:r w:rsidRPr="00397956">
              <w:rPr>
                <w:rFonts w:ascii="Arial" w:hAnsi="Arial" w:cs="Arial"/>
                <w:b/>
                <w:lang w:val="es-BO" w:eastAsia="es-ES"/>
              </w:rPr>
              <w:t>N° Telf.:</w:t>
            </w:r>
            <w:r w:rsidRPr="00397956">
              <w:rPr>
                <w:rFonts w:ascii="Arial" w:hAnsi="Arial" w:cs="Arial"/>
                <w:lang w:val="es-BO" w:eastAsia="es-ES"/>
              </w:rPr>
              <w:t xml:space="preserve"> ____________________</w:t>
            </w:r>
          </w:p>
          <w:p w:rsidR="00397956" w:rsidRPr="00397956" w:rsidRDefault="00397956" w:rsidP="00397956">
            <w:pPr>
              <w:widowControl w:val="0"/>
              <w:ind w:left="180" w:hanging="180"/>
              <w:jc w:val="both"/>
              <w:rPr>
                <w:rFonts w:ascii="Arial" w:hAnsi="Arial" w:cs="Arial"/>
                <w:lang w:val="es-BO" w:eastAsia="es-ES"/>
              </w:rPr>
            </w:pPr>
            <w:r w:rsidRPr="00397956">
              <w:rPr>
                <w:rFonts w:ascii="Arial" w:hAnsi="Arial" w:cs="Arial"/>
                <w:b/>
                <w:lang w:val="es-BO" w:eastAsia="es-ES"/>
              </w:rPr>
              <w:t>N° Cel.</w:t>
            </w:r>
            <w:r w:rsidRPr="00397956">
              <w:rPr>
                <w:rFonts w:ascii="Arial" w:hAnsi="Arial" w:cs="Arial"/>
                <w:lang w:val="es-BO" w:eastAsia="es-ES"/>
              </w:rPr>
              <w:t xml:space="preserve"> ______________________</w:t>
            </w:r>
          </w:p>
          <w:p w:rsidR="00397956" w:rsidRPr="00397956" w:rsidRDefault="00397956" w:rsidP="00397956">
            <w:pPr>
              <w:widowControl w:val="0"/>
              <w:ind w:left="180" w:hanging="180"/>
              <w:jc w:val="both"/>
              <w:rPr>
                <w:rFonts w:ascii="Arial" w:hAnsi="Arial" w:cs="Arial"/>
                <w:lang w:val="es-BO" w:eastAsia="es-ES"/>
              </w:rPr>
            </w:pPr>
            <w:r w:rsidRPr="00397956">
              <w:rPr>
                <w:rFonts w:ascii="Arial" w:hAnsi="Arial" w:cs="Arial"/>
                <w:b/>
                <w:lang w:val="es-BO" w:eastAsia="es-ES"/>
              </w:rPr>
              <w:t xml:space="preserve">E-mail: </w:t>
            </w:r>
            <w:r w:rsidRPr="00397956">
              <w:rPr>
                <w:rFonts w:ascii="Arial" w:hAnsi="Arial" w:cs="Arial"/>
                <w:lang w:val="es-BO" w:eastAsia="es-ES"/>
              </w:rPr>
              <w:t>____________________</w:t>
            </w:r>
          </w:p>
          <w:p w:rsidR="00397956" w:rsidRPr="00397956" w:rsidRDefault="00397956" w:rsidP="00397956">
            <w:pPr>
              <w:widowControl w:val="0"/>
              <w:ind w:left="180" w:hanging="180"/>
              <w:jc w:val="both"/>
              <w:rPr>
                <w:rFonts w:ascii="Arial" w:hAnsi="Arial" w:cs="Arial"/>
                <w:b/>
                <w:lang w:val="es-BO" w:eastAsia="es-ES"/>
              </w:rPr>
            </w:pPr>
            <w:r w:rsidRPr="00397956">
              <w:rPr>
                <w:rFonts w:ascii="Arial" w:hAnsi="Arial" w:cs="Arial"/>
                <w:b/>
                <w:lang w:val="es-BO" w:eastAsia="es-ES"/>
              </w:rPr>
              <w:t xml:space="preserve">Attn.: </w:t>
            </w:r>
            <w:r w:rsidRPr="00397956">
              <w:rPr>
                <w:rFonts w:ascii="Arial" w:hAnsi="Arial" w:cs="Arial"/>
                <w:lang w:val="es-BO" w:eastAsia="es-ES"/>
              </w:rPr>
              <w:t>_____________________</w:t>
            </w:r>
          </w:p>
          <w:p w:rsidR="00397956" w:rsidRPr="00397956" w:rsidRDefault="00397956" w:rsidP="00397956">
            <w:pPr>
              <w:widowControl w:val="0"/>
              <w:ind w:left="180" w:hanging="180"/>
              <w:jc w:val="both"/>
              <w:rPr>
                <w:rFonts w:ascii="Arial" w:hAnsi="Arial" w:cs="Arial"/>
                <w:lang w:val="es-BO" w:eastAsia="es-ES"/>
              </w:rPr>
            </w:pPr>
            <w:r w:rsidRPr="00397956">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397956" w:rsidRPr="00397956" w:rsidRDefault="00397956" w:rsidP="00397956">
            <w:pPr>
              <w:widowControl w:val="0"/>
              <w:ind w:left="-45"/>
              <w:jc w:val="both"/>
              <w:rPr>
                <w:rFonts w:ascii="Arial" w:hAnsi="Arial" w:cs="Arial"/>
                <w:lang w:val="es-BO" w:eastAsia="es-ES"/>
              </w:rPr>
            </w:pPr>
            <w:r w:rsidRPr="00397956">
              <w:rPr>
                <w:rFonts w:ascii="Arial" w:hAnsi="Arial" w:cs="Arial"/>
                <w:b/>
                <w:lang w:val="es-BO" w:eastAsia="es-ES"/>
              </w:rPr>
              <w:t>Domicilio:</w:t>
            </w:r>
            <w:r w:rsidRPr="00397956">
              <w:rPr>
                <w:rFonts w:ascii="Arial" w:hAnsi="Arial" w:cs="Arial"/>
                <w:lang w:val="es-BO" w:eastAsia="es-ES"/>
              </w:rPr>
              <w:t xml:space="preserve"> ___________________</w:t>
            </w:r>
          </w:p>
          <w:p w:rsidR="00397956" w:rsidRPr="00397956" w:rsidRDefault="00397956" w:rsidP="00397956">
            <w:pPr>
              <w:widowControl w:val="0"/>
              <w:ind w:hanging="45"/>
              <w:jc w:val="both"/>
              <w:rPr>
                <w:rFonts w:ascii="Arial" w:hAnsi="Arial" w:cs="Arial"/>
                <w:lang w:val="es-BO" w:eastAsia="es-ES"/>
              </w:rPr>
            </w:pPr>
            <w:r w:rsidRPr="00397956">
              <w:rPr>
                <w:rFonts w:ascii="Arial" w:hAnsi="Arial" w:cs="Arial"/>
                <w:b/>
                <w:lang w:val="es-BO" w:eastAsia="es-ES"/>
              </w:rPr>
              <w:t xml:space="preserve">N° Telf.: </w:t>
            </w:r>
            <w:r w:rsidRPr="00397956">
              <w:rPr>
                <w:rFonts w:ascii="Arial" w:hAnsi="Arial" w:cs="Arial"/>
                <w:lang w:val="es-BO" w:eastAsia="es-ES"/>
              </w:rPr>
              <w:t>_______________________</w:t>
            </w:r>
          </w:p>
          <w:p w:rsidR="00397956" w:rsidRPr="00397956" w:rsidRDefault="00397956" w:rsidP="00397956">
            <w:pPr>
              <w:tabs>
                <w:tab w:val="left" w:pos="269"/>
              </w:tabs>
              <w:autoSpaceDE w:val="0"/>
              <w:autoSpaceDN w:val="0"/>
              <w:adjustRightInd w:val="0"/>
              <w:rPr>
                <w:rFonts w:ascii="Arial" w:hAnsi="Arial" w:cs="Arial"/>
                <w:lang w:val="es-BO" w:eastAsia="es-ES"/>
              </w:rPr>
            </w:pPr>
            <w:r w:rsidRPr="00397956">
              <w:rPr>
                <w:rFonts w:ascii="Arial" w:hAnsi="Arial" w:cs="Arial"/>
                <w:b/>
                <w:lang w:val="es-BO" w:eastAsia="es-ES"/>
              </w:rPr>
              <w:t xml:space="preserve">N° Cel.: </w:t>
            </w:r>
            <w:r w:rsidRPr="00397956">
              <w:rPr>
                <w:rFonts w:ascii="Arial" w:hAnsi="Arial" w:cs="Arial"/>
                <w:lang w:val="es-BO" w:eastAsia="es-ES"/>
              </w:rPr>
              <w:t>______________________</w:t>
            </w:r>
          </w:p>
          <w:p w:rsidR="00397956" w:rsidRPr="00397956" w:rsidRDefault="00397956" w:rsidP="00397956">
            <w:pPr>
              <w:autoSpaceDE w:val="0"/>
              <w:autoSpaceDN w:val="0"/>
              <w:adjustRightInd w:val="0"/>
              <w:rPr>
                <w:rFonts w:ascii="Arial" w:hAnsi="Arial" w:cs="Arial"/>
                <w:b/>
                <w:lang w:val="es-BO" w:eastAsia="es-ES"/>
              </w:rPr>
            </w:pPr>
            <w:r w:rsidRPr="00397956">
              <w:rPr>
                <w:rFonts w:ascii="Arial" w:hAnsi="Arial" w:cs="Arial"/>
                <w:b/>
                <w:lang w:val="es-BO" w:eastAsia="es-ES"/>
              </w:rPr>
              <w:t xml:space="preserve">E-mail: </w:t>
            </w:r>
            <w:r w:rsidRPr="00397956">
              <w:rPr>
                <w:rFonts w:ascii="Arial" w:hAnsi="Arial" w:cs="Arial"/>
                <w:lang w:val="es-BO" w:eastAsia="es-ES"/>
              </w:rPr>
              <w:t>_______________________</w:t>
            </w:r>
          </w:p>
          <w:p w:rsidR="00397956" w:rsidRPr="00397956" w:rsidRDefault="00397956" w:rsidP="00397956">
            <w:pPr>
              <w:autoSpaceDE w:val="0"/>
              <w:autoSpaceDN w:val="0"/>
              <w:adjustRightInd w:val="0"/>
              <w:rPr>
                <w:rFonts w:ascii="Arial" w:hAnsi="Arial" w:cs="Arial"/>
                <w:lang w:val="es-BO" w:eastAsia="es-ES"/>
              </w:rPr>
            </w:pPr>
            <w:r w:rsidRPr="00397956">
              <w:rPr>
                <w:rFonts w:ascii="Arial" w:hAnsi="Arial" w:cs="Arial"/>
                <w:b/>
                <w:lang w:val="es-BO" w:eastAsia="es-ES"/>
              </w:rPr>
              <w:t xml:space="preserve">Attn.: </w:t>
            </w:r>
            <w:r w:rsidRPr="00397956">
              <w:rPr>
                <w:rFonts w:ascii="Arial" w:hAnsi="Arial" w:cs="Arial"/>
                <w:lang w:val="es-BO" w:eastAsia="es-ES"/>
              </w:rPr>
              <w:t>________________________</w:t>
            </w:r>
          </w:p>
          <w:p w:rsidR="00397956" w:rsidRPr="00397956" w:rsidRDefault="00397956" w:rsidP="00397956">
            <w:pPr>
              <w:autoSpaceDE w:val="0"/>
              <w:autoSpaceDN w:val="0"/>
              <w:adjustRightInd w:val="0"/>
              <w:ind w:left="180" w:hanging="180"/>
              <w:rPr>
                <w:rFonts w:ascii="Arial" w:hAnsi="Arial" w:cs="Arial"/>
                <w:caps/>
                <w:lang w:val="es-BO" w:eastAsia="es-ES"/>
              </w:rPr>
            </w:pPr>
            <w:r w:rsidRPr="00397956">
              <w:rPr>
                <w:rFonts w:ascii="Arial" w:hAnsi="Arial" w:cs="Arial"/>
                <w:lang w:val="es-BO" w:eastAsia="es-ES"/>
              </w:rPr>
              <w:t>___________ - Bolivia</w:t>
            </w:r>
          </w:p>
        </w:tc>
      </w:tr>
    </w:tbl>
    <w:p w:rsidR="00397956" w:rsidRPr="00397956" w:rsidRDefault="00397956" w:rsidP="00397956">
      <w:pPr>
        <w:widowControl w:val="0"/>
        <w:tabs>
          <w:tab w:val="num" w:pos="720"/>
        </w:tabs>
        <w:spacing w:before="120" w:after="120"/>
        <w:ind w:left="720" w:hanging="720"/>
        <w:jc w:val="both"/>
        <w:rPr>
          <w:rFonts w:ascii="Arial" w:hAnsi="Arial" w:cs="Arial"/>
          <w:bCs/>
          <w:lang w:val="es-BO" w:eastAsia="es-ES"/>
        </w:rPr>
      </w:pPr>
      <w:r w:rsidRPr="00397956">
        <w:rPr>
          <w:rFonts w:ascii="Arial" w:hAnsi="Arial" w:cs="Arial"/>
          <w:b/>
          <w:lang w:val="es-BO" w:eastAsia="es-ES"/>
        </w:rPr>
        <w:t>14.2.</w:t>
      </w:r>
      <w:r w:rsidRPr="00397956">
        <w:rPr>
          <w:rFonts w:ascii="Arial" w:hAnsi="Arial" w:cs="Arial"/>
          <w:bCs/>
          <w:lang w:val="es-BO" w:eastAsia="es-ES"/>
        </w:rPr>
        <w:tab/>
        <w:t>Se considerará recibida la notificación o comunicación en la fecha y hora en que se haya realizado la entrega.</w:t>
      </w:r>
    </w:p>
    <w:p w:rsidR="00397956" w:rsidRPr="00397956" w:rsidRDefault="00397956" w:rsidP="00397956">
      <w:pPr>
        <w:widowControl w:val="0"/>
        <w:tabs>
          <w:tab w:val="num" w:pos="720"/>
        </w:tabs>
        <w:spacing w:before="120" w:after="120"/>
        <w:ind w:left="720" w:hanging="720"/>
        <w:jc w:val="both"/>
        <w:rPr>
          <w:rFonts w:ascii="Arial" w:hAnsi="Arial" w:cs="Arial"/>
          <w:lang w:val="es-BO" w:eastAsia="es-ES"/>
        </w:rPr>
      </w:pPr>
      <w:r w:rsidRPr="00397956">
        <w:rPr>
          <w:rFonts w:ascii="Arial" w:hAnsi="Arial" w:cs="Arial"/>
          <w:b/>
          <w:bCs/>
          <w:lang w:val="es-BO" w:eastAsia="es-ES"/>
        </w:rPr>
        <w:t>14.3.</w:t>
      </w:r>
      <w:r w:rsidRPr="00397956">
        <w:rPr>
          <w:rFonts w:ascii="Arial" w:hAnsi="Arial" w:cs="Arial"/>
          <w:bCs/>
          <w:lang w:val="es-BO" w:eastAsia="es-ES"/>
        </w:rPr>
        <w:tab/>
      </w:r>
      <w:r w:rsidRPr="00397956">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DÉCIMA QUINTA.- (RESPONSABILIDAD Y OBLIGACIONES DEL CONTRATISTA)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se compromete a cumplir con las siguientes responsabilidades y obligaciones, que son de carácter enunciativo y no limitativo:</w:t>
      </w:r>
    </w:p>
    <w:p w:rsidR="00397956" w:rsidRPr="00397956" w:rsidRDefault="00397956" w:rsidP="001006EB">
      <w:pPr>
        <w:numPr>
          <w:ilvl w:val="1"/>
          <w:numId w:val="45"/>
        </w:numPr>
        <w:spacing w:before="120" w:after="120"/>
        <w:contextualSpacing/>
        <w:jc w:val="both"/>
        <w:rPr>
          <w:rFonts w:ascii="Arial" w:hAnsi="Arial" w:cs="Arial"/>
          <w:b/>
          <w:lang w:val="es-BO" w:eastAsia="es-ES"/>
        </w:rPr>
      </w:pPr>
      <w:r w:rsidRPr="00397956">
        <w:rPr>
          <w:rFonts w:ascii="Arial" w:hAnsi="Arial" w:cs="Arial"/>
          <w:b/>
          <w:lang w:val="es-BO" w:eastAsia="es-ES"/>
        </w:rPr>
        <w:t xml:space="preserve">  Responsabilidades:</w:t>
      </w: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 xml:space="preserve">En consecuencia el </w:t>
      </w:r>
      <w:r w:rsidRPr="00397956">
        <w:rPr>
          <w:rFonts w:ascii="Arial" w:hAnsi="Arial" w:cs="Arial"/>
          <w:b/>
          <w:lang w:val="es-BO" w:eastAsia="es-ES"/>
        </w:rPr>
        <w:t>CONTRATISTA</w:t>
      </w:r>
      <w:r w:rsidRPr="00397956">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97956" w:rsidRPr="00397956" w:rsidRDefault="00397956" w:rsidP="00397956">
      <w:pPr>
        <w:spacing w:before="120" w:after="120"/>
        <w:ind w:left="720"/>
        <w:jc w:val="both"/>
        <w:rPr>
          <w:rFonts w:ascii="Arial" w:hAnsi="Arial" w:cs="Arial"/>
          <w:lang w:val="es-BO" w:eastAsia="es-ES"/>
        </w:rPr>
      </w:pPr>
    </w:p>
    <w:p w:rsidR="00397956" w:rsidRPr="00397956" w:rsidRDefault="00397956" w:rsidP="00397956">
      <w:pPr>
        <w:spacing w:before="120" w:after="120"/>
        <w:ind w:left="1065"/>
        <w:jc w:val="both"/>
        <w:rPr>
          <w:rFonts w:ascii="Arial" w:hAnsi="Arial" w:cs="Arial"/>
          <w:lang w:val="es-BO" w:eastAsia="es-ES"/>
        </w:rPr>
      </w:pPr>
      <w:r w:rsidRPr="00397956">
        <w:rPr>
          <w:rFonts w:ascii="Arial" w:hAnsi="Arial" w:cs="Arial"/>
          <w:lang w:val="es-BO" w:eastAsia="es-ES"/>
        </w:rPr>
        <w:t xml:space="preserve">En caso de no responder favorablemente al requerimiento, la </w:t>
      </w:r>
      <w:r w:rsidRPr="00397956">
        <w:rPr>
          <w:rFonts w:ascii="Arial" w:hAnsi="Arial" w:cs="Arial"/>
          <w:b/>
          <w:lang w:val="es-BO" w:eastAsia="es-ES"/>
        </w:rPr>
        <w:t xml:space="preserve">ENTIDAD </w:t>
      </w:r>
      <w:r w:rsidRPr="00397956">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397956">
        <w:rPr>
          <w:rFonts w:ascii="Arial" w:hAnsi="Arial" w:cs="Arial"/>
          <w:b/>
          <w:lang w:val="es-BO" w:eastAsia="es-ES"/>
        </w:rPr>
        <w:t>CONTRATISTA</w:t>
      </w:r>
      <w:r w:rsidRPr="00397956">
        <w:rPr>
          <w:rFonts w:ascii="Arial" w:hAnsi="Arial" w:cs="Arial"/>
          <w:lang w:val="es-BO" w:eastAsia="es-ES"/>
        </w:rPr>
        <w:t xml:space="preserve"> es responsable ante el Estado.</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ind w:left="1066"/>
        <w:jc w:val="both"/>
        <w:rPr>
          <w:rFonts w:ascii="Arial" w:hAnsi="Arial" w:cs="Arial"/>
          <w:lang w:val="es-BO" w:eastAsia="es-ES"/>
        </w:rPr>
      </w:pPr>
      <w:r w:rsidRPr="00397956">
        <w:rPr>
          <w:rFonts w:ascii="Arial" w:hAnsi="Arial" w:cs="Arial"/>
          <w:lang w:val="es-BO" w:eastAsia="es-ES"/>
        </w:rPr>
        <w:t>Por los efectos resultantes de la inobservancia y/o infracción de las obligaciones del Contrato, leyes, reglamentos y/o cualquier disposición legal.</w:t>
      </w:r>
    </w:p>
    <w:p w:rsidR="00397956" w:rsidRPr="00397956" w:rsidRDefault="00397956" w:rsidP="00397956">
      <w:pPr>
        <w:spacing w:before="120" w:after="120"/>
        <w:ind w:left="1066"/>
        <w:jc w:val="both"/>
        <w:rPr>
          <w:rFonts w:ascii="Arial" w:hAnsi="Arial" w:cs="Arial"/>
          <w:lang w:val="es-BO" w:eastAsia="es-ES"/>
        </w:rPr>
      </w:pPr>
    </w:p>
    <w:p w:rsidR="00397956" w:rsidRPr="00397956" w:rsidRDefault="00397956" w:rsidP="001006EB">
      <w:pPr>
        <w:numPr>
          <w:ilvl w:val="0"/>
          <w:numId w:val="43"/>
        </w:numPr>
        <w:tabs>
          <w:tab w:val="num" w:pos="1418"/>
        </w:tabs>
        <w:spacing w:before="120" w:after="120"/>
        <w:ind w:left="1066"/>
        <w:jc w:val="both"/>
        <w:rPr>
          <w:rFonts w:ascii="Arial" w:hAnsi="Arial" w:cs="Arial"/>
          <w:lang w:val="es-BO" w:eastAsia="es-ES"/>
        </w:rPr>
      </w:pPr>
      <w:r w:rsidRPr="00397956">
        <w:rPr>
          <w:rFonts w:ascii="Arial" w:hAnsi="Arial" w:cs="Arial"/>
          <w:lang w:val="es-BO" w:eastAsia="es-ES"/>
        </w:rPr>
        <w:t xml:space="preserve">Por todo subcontrato suscrito por el </w:t>
      </w:r>
      <w:r w:rsidRPr="00397956">
        <w:rPr>
          <w:rFonts w:ascii="Arial" w:hAnsi="Arial" w:cs="Arial"/>
          <w:b/>
          <w:lang w:val="es-BO" w:eastAsia="es-ES"/>
        </w:rPr>
        <w:t>CONTRATISTA</w:t>
      </w:r>
      <w:r w:rsidRPr="00397956">
        <w:rPr>
          <w:rFonts w:ascii="Arial" w:hAnsi="Arial" w:cs="Arial"/>
          <w:lang w:val="es-BO" w:eastAsia="es-ES"/>
        </w:rPr>
        <w:t xml:space="preserve">, no obligara o pretenderá obligar a la </w:t>
      </w:r>
      <w:r w:rsidRPr="00397956">
        <w:rPr>
          <w:rFonts w:ascii="Arial" w:hAnsi="Arial" w:cs="Arial"/>
          <w:b/>
          <w:lang w:val="es-BO" w:eastAsia="es-ES"/>
        </w:rPr>
        <w:t>ENTIDAD</w:t>
      </w:r>
      <w:r w:rsidRPr="00397956">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397956">
        <w:rPr>
          <w:rFonts w:ascii="Arial" w:hAnsi="Arial" w:cs="Arial"/>
          <w:b/>
          <w:lang w:val="es-BO" w:eastAsia="es-ES"/>
        </w:rPr>
        <w:t>ENTIDAD</w:t>
      </w:r>
      <w:r w:rsidRPr="00397956">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397956">
        <w:rPr>
          <w:rFonts w:ascii="Arial" w:hAnsi="Arial" w:cs="Arial"/>
          <w:b/>
          <w:lang w:val="es-BO" w:eastAsia="es-ES"/>
        </w:rPr>
        <w:t>CONTRATISTA.</w:t>
      </w:r>
      <w:r w:rsidRPr="00397956">
        <w:rPr>
          <w:rFonts w:ascii="Arial" w:hAnsi="Arial" w:cs="Arial"/>
          <w:lang w:val="es-BO" w:eastAsia="es-ES"/>
        </w:rPr>
        <w:t xml:space="preserve"> </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Por las indemnizaciones o reclamos ocasionados por errores, negligencia y/o impericias practicados en la ejecución de los Servicios.</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97956" w:rsidRPr="00397956" w:rsidRDefault="00397956" w:rsidP="00397956">
      <w:pPr>
        <w:spacing w:before="120" w:after="120"/>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 xml:space="preserve">Por rehacer o reparar, a su costo y en los plazos estipulados por la </w:t>
      </w:r>
      <w:r w:rsidRPr="00397956">
        <w:rPr>
          <w:rFonts w:ascii="Arial" w:hAnsi="Arial" w:cs="Arial"/>
          <w:b/>
          <w:lang w:val="es-BO" w:eastAsia="es-ES"/>
        </w:rPr>
        <w:t>ENTIDAD</w:t>
      </w:r>
      <w:r w:rsidRPr="00397956">
        <w:rPr>
          <w:rFonts w:ascii="Arial" w:hAnsi="Arial" w:cs="Arial"/>
          <w:lang w:val="es-BO" w:eastAsia="es-ES"/>
        </w:rPr>
        <w:t xml:space="preserve">, toda y/o cualquier parte de los Servicios que hubiese sido considerada inaceptable por la </w:t>
      </w:r>
      <w:r w:rsidRPr="00397956">
        <w:rPr>
          <w:rFonts w:ascii="Arial" w:hAnsi="Arial" w:cs="Arial"/>
          <w:b/>
          <w:lang w:val="es-BO" w:eastAsia="es-ES"/>
        </w:rPr>
        <w:t>ENTIDAD</w:t>
      </w:r>
      <w:r w:rsidRPr="00397956">
        <w:rPr>
          <w:rFonts w:ascii="Arial" w:hAnsi="Arial" w:cs="Arial"/>
          <w:lang w:val="es-BO" w:eastAsia="es-ES"/>
        </w:rPr>
        <w:t>.</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397956" w:rsidRPr="00397956" w:rsidRDefault="00397956" w:rsidP="001006EB">
      <w:pPr>
        <w:numPr>
          <w:ilvl w:val="1"/>
          <w:numId w:val="45"/>
        </w:numPr>
        <w:spacing w:before="120" w:after="120"/>
        <w:jc w:val="both"/>
        <w:rPr>
          <w:rFonts w:ascii="Arial" w:hAnsi="Arial" w:cs="Arial"/>
          <w:b/>
          <w:lang w:val="es-BO" w:eastAsia="es-ES"/>
        </w:rPr>
      </w:pPr>
      <w:r w:rsidRPr="00397956">
        <w:rPr>
          <w:rFonts w:ascii="Arial" w:hAnsi="Arial" w:cs="Arial"/>
          <w:b/>
          <w:lang w:val="es-BO" w:eastAsia="es-ES"/>
        </w:rPr>
        <w:t xml:space="preserve">  Obligaciones: </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Ejecutar el Servicio de acuerdo a lo previsto en este Contrato, sus anexos y la Ley Aplicable, siendo el único responsable ante cualquier inobservancia.</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97956">
        <w:rPr>
          <w:rFonts w:ascii="Arial" w:hAnsi="Arial" w:cs="Arial"/>
          <w:b/>
          <w:lang w:val="es-BO" w:eastAsia="es-ES"/>
        </w:rPr>
        <w:t>CONTRATISTA</w:t>
      </w:r>
      <w:r w:rsidRPr="00397956">
        <w:rPr>
          <w:rFonts w:ascii="Arial" w:hAnsi="Arial" w:cs="Arial"/>
          <w:lang w:val="es-BO" w:eastAsia="es-ES"/>
        </w:rPr>
        <w:t xml:space="preserve"> responsable por los efectos que se originaren de eventuales inobservancias, mencionando de manera enunciativa y no limitativa, las siguientes: </w:t>
      </w:r>
    </w:p>
    <w:p w:rsidR="00397956" w:rsidRPr="00397956" w:rsidRDefault="00397956" w:rsidP="001006EB">
      <w:pPr>
        <w:numPr>
          <w:ilvl w:val="0"/>
          <w:numId w:val="36"/>
        </w:numPr>
        <w:spacing w:before="120" w:after="120"/>
        <w:ind w:left="1701" w:hanging="567"/>
        <w:jc w:val="both"/>
        <w:rPr>
          <w:rFonts w:ascii="Arial" w:hAnsi="Arial" w:cs="Arial"/>
          <w:lang w:val="es-BO" w:eastAsia="es-ES"/>
        </w:rPr>
      </w:pPr>
      <w:r w:rsidRPr="00397956">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397956" w:rsidRPr="00397956" w:rsidRDefault="00397956" w:rsidP="001006EB">
      <w:pPr>
        <w:numPr>
          <w:ilvl w:val="0"/>
          <w:numId w:val="36"/>
        </w:numPr>
        <w:spacing w:before="120" w:after="120"/>
        <w:ind w:left="1701" w:hanging="567"/>
        <w:jc w:val="both"/>
        <w:rPr>
          <w:rFonts w:ascii="Arial" w:hAnsi="Arial" w:cs="Arial"/>
          <w:lang w:val="es-BO" w:eastAsia="es-ES"/>
        </w:rPr>
      </w:pPr>
      <w:r w:rsidRPr="00397956">
        <w:rPr>
          <w:rFonts w:ascii="Arial" w:hAnsi="Arial" w:cs="Arial"/>
          <w:lang w:val="es-BO" w:eastAsia="es-ES"/>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97956">
        <w:rPr>
          <w:rFonts w:ascii="Arial" w:hAnsi="Arial" w:cs="Arial"/>
          <w:b/>
          <w:lang w:val="es-BO" w:eastAsia="es-ES"/>
        </w:rPr>
        <w:t>ENTIDAD</w:t>
      </w:r>
      <w:r w:rsidRPr="00397956">
        <w:rPr>
          <w:rFonts w:ascii="Arial" w:hAnsi="Arial" w:cs="Arial"/>
          <w:lang w:val="es-BO" w:eastAsia="es-ES"/>
        </w:rPr>
        <w:t xml:space="preserve">. </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Planear, programar, dirigir y ejecutar los Servicios con calidad y seguridad, a fin de garantizar el pleno cumplimiento del Contrato.</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97956">
        <w:rPr>
          <w:rFonts w:ascii="Arial" w:hAnsi="Arial" w:cs="Arial"/>
          <w:lang w:val="es-BO" w:eastAsia="es-ES"/>
        </w:rPr>
        <w:tab/>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397956">
        <w:rPr>
          <w:rFonts w:ascii="Arial" w:hAnsi="Arial" w:cs="Arial"/>
          <w:b/>
          <w:lang w:val="es-BO" w:eastAsia="es-ES"/>
        </w:rPr>
        <w:t>CONTRATISTA</w:t>
      </w:r>
      <w:r w:rsidRPr="00397956">
        <w:rPr>
          <w:rFonts w:ascii="Arial" w:hAnsi="Arial" w:cs="Arial"/>
          <w:lang w:val="es-BO" w:eastAsia="es-ES"/>
        </w:rPr>
        <w:t xml:space="preserve"> único y exclusivo responsable.</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Salvaguardar y liberar a la </w:t>
      </w:r>
      <w:r w:rsidRPr="00397956">
        <w:rPr>
          <w:rFonts w:ascii="Arial" w:hAnsi="Arial" w:cs="Arial"/>
          <w:b/>
          <w:lang w:val="es-BO" w:eastAsia="es-ES"/>
        </w:rPr>
        <w:t>ENTIDAD</w:t>
      </w:r>
      <w:r w:rsidRPr="00397956">
        <w:rPr>
          <w:rFonts w:ascii="Arial" w:hAnsi="Arial" w:cs="Arial"/>
          <w:lang w:val="es-BO" w:eastAsia="es-ES"/>
        </w:rPr>
        <w:t xml:space="preserve"> de la responsabilidad de todos los reclamos, representaciones y procesos judiciales de cualquier naturaleza, relacionados con la ejecución de los Servicios. </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Responder por los daños o pérdidas causados a la </w:t>
      </w:r>
      <w:r w:rsidRPr="00397956">
        <w:rPr>
          <w:rFonts w:ascii="Arial" w:hAnsi="Arial" w:cs="Arial"/>
          <w:b/>
          <w:lang w:val="es-BO" w:eastAsia="es-ES"/>
        </w:rPr>
        <w:t>ENTIDAD</w:t>
      </w:r>
      <w:r w:rsidRPr="00397956">
        <w:rPr>
          <w:rFonts w:ascii="Arial" w:hAnsi="Arial" w:cs="Arial"/>
          <w:lang w:val="es-BO" w:eastAsia="es-ES"/>
        </w:rPr>
        <w:t xml:space="preserve"> o a terceros, resultantes de acción u omisión en la ejecución de los Servicios.</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97956" w:rsidRPr="00397956" w:rsidRDefault="00397956" w:rsidP="00397956">
      <w:pPr>
        <w:spacing w:before="120" w:after="120"/>
        <w:ind w:left="720"/>
        <w:jc w:val="both"/>
        <w:rPr>
          <w:rFonts w:ascii="Arial" w:hAnsi="Arial" w:cs="Arial"/>
          <w:lang w:val="es-BO" w:eastAsia="es-ES"/>
        </w:rPr>
      </w:pP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97956">
        <w:rPr>
          <w:rFonts w:ascii="Arial" w:hAnsi="Arial" w:cs="Arial"/>
          <w:b/>
          <w:lang w:val="es-BO" w:eastAsia="es-ES"/>
        </w:rPr>
        <w:t>ENTIDAD</w:t>
      </w:r>
      <w:r w:rsidRPr="00397956">
        <w:rPr>
          <w:rFonts w:ascii="Arial" w:hAnsi="Arial" w:cs="Arial"/>
          <w:lang w:val="es-BO" w:eastAsia="es-ES"/>
        </w:rPr>
        <w:t xml:space="preserve"> de cualquier reclamo. </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97956">
        <w:rPr>
          <w:rFonts w:ascii="Arial" w:hAnsi="Arial" w:cs="Arial"/>
          <w:b/>
          <w:lang w:val="es-BO" w:eastAsia="es-ES"/>
        </w:rPr>
        <w:t>ENTIDAD</w:t>
      </w:r>
      <w:r w:rsidRPr="00397956">
        <w:rPr>
          <w:rFonts w:ascii="Arial" w:hAnsi="Arial" w:cs="Arial"/>
          <w:lang w:val="es-BO" w:eastAsia="es-ES"/>
        </w:rPr>
        <w:t xml:space="preserve"> podrá pedir al </w:t>
      </w:r>
      <w:r w:rsidRPr="00397956">
        <w:rPr>
          <w:rFonts w:ascii="Arial" w:hAnsi="Arial" w:cs="Arial"/>
          <w:b/>
          <w:lang w:val="es-BO" w:eastAsia="es-ES"/>
        </w:rPr>
        <w:t>CONTRATISTA</w:t>
      </w:r>
      <w:r w:rsidRPr="00397956">
        <w:rPr>
          <w:rFonts w:ascii="Arial" w:hAnsi="Arial" w:cs="Arial"/>
          <w:lang w:val="es-BO" w:eastAsia="es-ES"/>
        </w:rPr>
        <w:t xml:space="preserve"> en cualquier momento, dentro del término del presente Contrato, una declaración que certifique el cumplimiento de la presente obligación.</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Los sueldos pagados a los trabajadores deben obedecer como mínimo, a lo establecido en la Ley Aplicable.</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397956">
        <w:rPr>
          <w:rFonts w:ascii="Arial" w:hAnsi="Arial" w:cs="Arial"/>
          <w:b/>
          <w:lang w:val="es-BO" w:eastAsia="es-ES"/>
        </w:rPr>
        <w:t xml:space="preserve">ENTIDAD </w:t>
      </w:r>
      <w:r w:rsidRPr="00397956">
        <w:rPr>
          <w:rFonts w:ascii="Arial" w:hAnsi="Arial" w:cs="Arial"/>
          <w:lang w:val="es-BO" w:eastAsia="es-ES"/>
        </w:rPr>
        <w:t>en conformidad al Contrato.</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lastRenderedPageBreak/>
        <w:t>Cumplir la legislación laboral y social vigente en el Estado Plurinacional de Bolivia y será también responsable de dicho cumplimiento por parte de sus subcontratistas.</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Mantener a la </w:t>
      </w:r>
      <w:r w:rsidRPr="00397956">
        <w:rPr>
          <w:rFonts w:ascii="Arial" w:hAnsi="Arial" w:cs="Arial"/>
          <w:b/>
          <w:lang w:val="es-BO" w:eastAsia="es-ES"/>
        </w:rPr>
        <w:t>ENTIDAD</w:t>
      </w:r>
      <w:r w:rsidRPr="00397956">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397956">
        <w:rPr>
          <w:rFonts w:ascii="Arial" w:hAnsi="Arial" w:cs="Arial"/>
          <w:b/>
          <w:lang w:val="es-BO" w:eastAsia="es-ES"/>
        </w:rPr>
        <w:t>CONTRATISTA</w:t>
      </w:r>
      <w:r w:rsidRPr="00397956">
        <w:rPr>
          <w:rFonts w:ascii="Arial" w:hAnsi="Arial" w:cs="Arial"/>
          <w:lang w:val="es-BO" w:eastAsia="es-ES"/>
        </w:rPr>
        <w:t>.</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Realizar el trabajo solicitado conforme a detalle y requerimiento realizado por la </w:t>
      </w:r>
      <w:r w:rsidRPr="00397956">
        <w:rPr>
          <w:rFonts w:ascii="Arial" w:hAnsi="Arial" w:cs="Arial"/>
          <w:b/>
          <w:lang w:val="es-BO" w:eastAsia="es-ES"/>
        </w:rPr>
        <w:t>ENTIDAD</w:t>
      </w:r>
      <w:r w:rsidRPr="00397956">
        <w:rPr>
          <w:rFonts w:ascii="Arial" w:hAnsi="Arial" w:cs="Arial"/>
          <w:lang w:val="es-BO" w:eastAsia="es-ES"/>
        </w:rPr>
        <w:t xml:space="preserve">.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Las demás obligaciones y responsabilidades a su cargo que sin estar expresamente mencionadas, emerjan del presente Contrato.</w:t>
      </w:r>
    </w:p>
    <w:p w:rsidR="00397956" w:rsidRPr="00397956" w:rsidRDefault="00397956" w:rsidP="00397956">
      <w:pPr>
        <w:spacing w:after="120"/>
        <w:jc w:val="both"/>
        <w:rPr>
          <w:rFonts w:ascii="Arial" w:hAnsi="Arial" w:cs="Arial"/>
          <w:lang w:val="es-BO" w:eastAsia="es-ES"/>
        </w:rPr>
      </w:pPr>
      <w:r w:rsidRPr="00397956">
        <w:rPr>
          <w:rFonts w:ascii="Arial" w:hAnsi="Arial" w:cs="Arial"/>
          <w:b/>
          <w:u w:val="single"/>
          <w:lang w:val="es-BO" w:eastAsia="es-ES"/>
        </w:rPr>
        <w:t>DÉCIMA SEXTA.- (OBLIGACIONES DE LA ENTIDAD)</w:t>
      </w:r>
    </w:p>
    <w:p w:rsidR="00397956" w:rsidRPr="00397956" w:rsidRDefault="00397956" w:rsidP="00397956">
      <w:pPr>
        <w:spacing w:before="120" w:after="120"/>
        <w:ind w:left="709" w:hanging="708"/>
        <w:jc w:val="both"/>
        <w:rPr>
          <w:rFonts w:ascii="Arial" w:hAnsi="Arial" w:cs="Arial"/>
          <w:lang w:val="es-BO" w:eastAsia="es-ES"/>
        </w:rPr>
      </w:pPr>
      <w:r w:rsidRPr="00397956">
        <w:rPr>
          <w:rFonts w:ascii="Arial" w:hAnsi="Arial" w:cs="Arial"/>
          <w:lang w:val="es-BO" w:eastAsia="es-ES"/>
        </w:rPr>
        <w:t xml:space="preserve">La  </w:t>
      </w:r>
      <w:r w:rsidRPr="00397956">
        <w:rPr>
          <w:rFonts w:ascii="Arial" w:hAnsi="Arial" w:cs="Arial"/>
          <w:b/>
          <w:lang w:val="es-BO" w:eastAsia="es-ES"/>
        </w:rPr>
        <w:t>ENTIDAD</w:t>
      </w:r>
      <w:r w:rsidRPr="00397956">
        <w:rPr>
          <w:rFonts w:ascii="Arial" w:hAnsi="Arial" w:cs="Arial"/>
          <w:lang w:val="es-BO" w:eastAsia="es-ES"/>
        </w:rPr>
        <w:t xml:space="preserve"> se obliga en su sentido más amplio a cumplir con las siguientes obligaciones:</w:t>
      </w:r>
    </w:p>
    <w:p w:rsidR="00397956" w:rsidRPr="00397956" w:rsidRDefault="00397956" w:rsidP="001006EB">
      <w:pPr>
        <w:numPr>
          <w:ilvl w:val="0"/>
          <w:numId w:val="41"/>
        </w:numPr>
        <w:spacing w:before="120" w:after="120"/>
        <w:ind w:left="1068"/>
        <w:jc w:val="both"/>
        <w:rPr>
          <w:rFonts w:ascii="Arial" w:hAnsi="Arial" w:cs="Arial"/>
          <w:lang w:val="es-BO" w:eastAsia="es-ES"/>
        </w:rPr>
      </w:pPr>
      <w:r w:rsidRPr="00397956">
        <w:rPr>
          <w:rFonts w:ascii="Arial" w:hAnsi="Arial" w:cs="Arial"/>
          <w:lang w:val="es-BO" w:eastAsia="es-ES"/>
        </w:rPr>
        <w:t xml:space="preserve">Notificar al </w:t>
      </w:r>
      <w:r w:rsidRPr="00397956">
        <w:rPr>
          <w:rFonts w:ascii="Arial" w:hAnsi="Arial" w:cs="Arial"/>
          <w:b/>
          <w:lang w:val="es-BO" w:eastAsia="es-ES"/>
        </w:rPr>
        <w:t xml:space="preserve">CONTRATISTA </w:t>
      </w:r>
      <w:r w:rsidRPr="00397956">
        <w:rPr>
          <w:rFonts w:ascii="Arial" w:hAnsi="Arial" w:cs="Arial"/>
          <w:lang w:val="es-BO" w:eastAsia="es-ES"/>
        </w:rPr>
        <w:t>los defectos e irregularidades encontradas en la ejecución del Servicio, fijando plazos para su corrección.</w:t>
      </w:r>
    </w:p>
    <w:p w:rsidR="00397956" w:rsidRPr="00397956" w:rsidRDefault="00397956" w:rsidP="001006EB">
      <w:pPr>
        <w:numPr>
          <w:ilvl w:val="0"/>
          <w:numId w:val="41"/>
        </w:numPr>
        <w:spacing w:before="120" w:after="120"/>
        <w:ind w:left="1068"/>
        <w:jc w:val="both"/>
        <w:rPr>
          <w:rFonts w:ascii="Arial" w:hAnsi="Arial" w:cs="Arial"/>
          <w:lang w:val="es-BO" w:eastAsia="es-ES"/>
        </w:rPr>
      </w:pPr>
      <w:r w:rsidRPr="00397956">
        <w:rPr>
          <w:rFonts w:ascii="Arial" w:hAnsi="Arial" w:cs="Arial"/>
          <w:lang w:val="es-BO" w:eastAsia="es-ES"/>
        </w:rPr>
        <w:t xml:space="preserve">Proporcionar información y detalle para la ejecución del Servicio, comunicando al </w:t>
      </w:r>
      <w:r w:rsidRPr="00397956">
        <w:rPr>
          <w:rFonts w:ascii="Arial" w:hAnsi="Arial" w:cs="Arial"/>
          <w:b/>
          <w:lang w:val="es-BO" w:eastAsia="es-ES"/>
        </w:rPr>
        <w:t>CONTRATISTA</w:t>
      </w:r>
      <w:r w:rsidRPr="00397956">
        <w:rPr>
          <w:rFonts w:ascii="Arial" w:hAnsi="Arial" w:cs="Arial"/>
          <w:lang w:val="es-BO" w:eastAsia="es-ES"/>
        </w:rPr>
        <w:t xml:space="preserve"> eventuales cambios de normas y horarios de trabajo.</w:t>
      </w:r>
    </w:p>
    <w:p w:rsidR="00397956" w:rsidRPr="00397956" w:rsidRDefault="00397956" w:rsidP="00397956">
      <w:pPr>
        <w:spacing w:before="120" w:after="120"/>
        <w:contextualSpacing/>
        <w:jc w:val="both"/>
        <w:rPr>
          <w:rFonts w:ascii="Arial" w:hAnsi="Arial" w:cs="Arial"/>
          <w:u w:val="single"/>
          <w:lang w:val="es-BO" w:eastAsia="es-ES"/>
        </w:rPr>
      </w:pPr>
      <w:r w:rsidRPr="00397956">
        <w:rPr>
          <w:rFonts w:ascii="Arial" w:hAnsi="Arial" w:cs="Arial"/>
          <w:b/>
          <w:u w:val="single"/>
          <w:lang w:val="es-BO" w:eastAsia="es-ES"/>
        </w:rPr>
        <w:t>DÉCIMA SÉPTIMA.- (FISCALIZACIÓN DEL SERVICIO)</w:t>
      </w:r>
    </w:p>
    <w:p w:rsidR="00397956" w:rsidRPr="00397956" w:rsidRDefault="00397956" w:rsidP="00397956">
      <w:pPr>
        <w:spacing w:before="120" w:after="120"/>
        <w:ind w:left="705" w:hanging="705"/>
        <w:jc w:val="both"/>
        <w:rPr>
          <w:rFonts w:ascii="Arial" w:hAnsi="Arial" w:cs="Arial"/>
          <w:lang w:val="es-BO" w:eastAsia="es-ES"/>
        </w:rPr>
      </w:pPr>
      <w:r w:rsidRPr="00397956">
        <w:rPr>
          <w:rFonts w:ascii="Arial" w:hAnsi="Arial" w:cs="Arial"/>
          <w:b/>
          <w:lang w:val="es-BO" w:eastAsia="es-ES"/>
        </w:rPr>
        <w:t xml:space="preserve">17.1. </w:t>
      </w:r>
      <w:r w:rsidRPr="00397956">
        <w:rPr>
          <w:rFonts w:ascii="Arial" w:hAnsi="Arial" w:cs="Arial"/>
          <w:lang w:val="es-BO" w:eastAsia="es-ES"/>
        </w:rPr>
        <w:tab/>
        <w:t xml:space="preserve">La </w:t>
      </w:r>
      <w:r w:rsidRPr="00397956">
        <w:rPr>
          <w:rFonts w:ascii="Arial" w:hAnsi="Arial" w:cs="Arial"/>
          <w:b/>
          <w:lang w:val="es-BO" w:eastAsia="es-ES"/>
        </w:rPr>
        <w:t xml:space="preserve">ENTIDAD </w:t>
      </w:r>
      <w:r w:rsidRPr="00397956">
        <w:rPr>
          <w:rFonts w:ascii="Arial" w:hAnsi="Arial" w:cs="Arial"/>
          <w:lang w:val="es-BO" w:eastAsia="es-ES"/>
        </w:rPr>
        <w:t>designará un Fiscal del Servicio</w:t>
      </w:r>
      <w:r w:rsidRPr="00397956">
        <w:rPr>
          <w:rFonts w:ascii="Arial" w:hAnsi="Arial" w:cs="Arial"/>
          <w:b/>
          <w:lang w:val="es-BO" w:eastAsia="es-ES"/>
        </w:rPr>
        <w:t xml:space="preserve"> </w:t>
      </w:r>
      <w:r w:rsidRPr="00397956">
        <w:rPr>
          <w:rFonts w:ascii="Arial" w:hAnsi="Arial" w:cs="Arial"/>
          <w:lang w:val="es-BO" w:eastAsia="es-ES"/>
        </w:rPr>
        <w:t xml:space="preserve">de seguimiento y control de la ejecución del Contrato, y comunicará oficialmente esta designación al </w:t>
      </w:r>
      <w:r w:rsidRPr="00397956">
        <w:rPr>
          <w:rFonts w:ascii="Arial" w:hAnsi="Arial" w:cs="Arial"/>
          <w:b/>
          <w:lang w:val="es-BO" w:eastAsia="es-ES"/>
        </w:rPr>
        <w:t xml:space="preserve">CONTRATISTA </w:t>
      </w:r>
      <w:r w:rsidRPr="00397956">
        <w:rPr>
          <w:rFonts w:ascii="Arial" w:hAnsi="Arial" w:cs="Arial"/>
          <w:lang w:val="es-BO" w:eastAsia="es-ES"/>
        </w:rPr>
        <w:t>mediante nota expresa y de conformidad a lo determinado en la cláusula (Notificaciones).</w:t>
      </w:r>
    </w:p>
    <w:p w:rsidR="00397956" w:rsidRPr="00397956" w:rsidRDefault="00397956" w:rsidP="00397956">
      <w:pPr>
        <w:tabs>
          <w:tab w:val="left" w:pos="900"/>
        </w:tabs>
        <w:spacing w:before="120" w:after="120"/>
        <w:ind w:left="705" w:hanging="705"/>
        <w:jc w:val="both"/>
        <w:rPr>
          <w:rFonts w:ascii="Arial" w:hAnsi="Arial" w:cs="Arial"/>
          <w:lang w:val="es-BO" w:eastAsia="es-ES"/>
        </w:rPr>
      </w:pPr>
      <w:r w:rsidRPr="00397956">
        <w:rPr>
          <w:rFonts w:ascii="Arial" w:hAnsi="Arial" w:cs="Arial"/>
          <w:b/>
          <w:lang w:val="es-BO" w:eastAsia="es-ES"/>
        </w:rPr>
        <w:t>17.2.</w:t>
      </w:r>
      <w:r w:rsidRPr="00397956">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397956">
        <w:rPr>
          <w:rFonts w:ascii="Arial" w:hAnsi="Arial" w:cs="Arial"/>
          <w:b/>
          <w:lang w:val="es-BO" w:eastAsia="es-ES"/>
        </w:rPr>
        <w:t>ENTIDAD</w:t>
      </w:r>
      <w:r w:rsidRPr="00397956">
        <w:rPr>
          <w:rFonts w:ascii="Arial" w:hAnsi="Arial" w:cs="Arial"/>
          <w:lang w:val="es-BO" w:eastAsia="es-ES"/>
        </w:rPr>
        <w:t xml:space="preserve"> con relación al Contrato.</w:t>
      </w:r>
    </w:p>
    <w:p w:rsidR="00397956" w:rsidRPr="00397956" w:rsidRDefault="00397956" w:rsidP="00397956">
      <w:pPr>
        <w:widowControl w:val="0"/>
        <w:spacing w:before="120" w:after="120"/>
        <w:jc w:val="both"/>
        <w:rPr>
          <w:rFonts w:ascii="Arial" w:hAnsi="Arial" w:cs="Arial"/>
          <w:lang w:val="es-BO" w:eastAsia="es-ES"/>
        </w:rPr>
      </w:pPr>
      <w:r w:rsidRPr="00397956">
        <w:rPr>
          <w:rFonts w:ascii="Arial" w:hAnsi="Arial" w:cs="Arial"/>
          <w:b/>
          <w:lang w:val="es-BO" w:eastAsia="es-ES"/>
        </w:rPr>
        <w:t>17.3.</w:t>
      </w:r>
      <w:r w:rsidRPr="00397956">
        <w:rPr>
          <w:rFonts w:ascii="Arial" w:hAnsi="Arial" w:cs="Arial"/>
          <w:lang w:val="es-BO" w:eastAsia="es-ES"/>
        </w:rPr>
        <w:tab/>
        <w:t>El Fiscal del Servicio tendrá los más amplios poderes, inclusive para:</w:t>
      </w:r>
    </w:p>
    <w:p w:rsidR="00397956" w:rsidRPr="00397956" w:rsidRDefault="00397956" w:rsidP="001006EB">
      <w:pPr>
        <w:widowControl w:val="0"/>
        <w:numPr>
          <w:ilvl w:val="0"/>
          <w:numId w:val="40"/>
        </w:numPr>
        <w:tabs>
          <w:tab w:val="num" w:pos="1134"/>
        </w:tabs>
        <w:spacing w:before="120" w:after="120"/>
        <w:ind w:left="1134" w:hanging="425"/>
        <w:jc w:val="both"/>
        <w:rPr>
          <w:rFonts w:ascii="Arial" w:hAnsi="Arial" w:cs="Arial"/>
          <w:lang w:val="es-BO" w:eastAsia="es-ES"/>
        </w:rPr>
      </w:pPr>
      <w:r w:rsidRPr="00397956">
        <w:rPr>
          <w:rFonts w:ascii="Arial" w:hAnsi="Arial" w:cs="Arial"/>
          <w:lang w:val="es-BO" w:eastAsia="es-ES"/>
        </w:rPr>
        <w:t xml:space="preserve">Ordenar la inmediata sustitución de cualquier empleado del </w:t>
      </w:r>
      <w:r w:rsidRPr="00397956">
        <w:rPr>
          <w:rFonts w:ascii="Arial" w:hAnsi="Arial" w:cs="Arial"/>
          <w:b/>
          <w:lang w:val="es-BO" w:eastAsia="es-ES"/>
        </w:rPr>
        <w:t>CONTRATISTA</w:t>
      </w:r>
      <w:r w:rsidRPr="00397956">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397956" w:rsidRPr="00397956" w:rsidRDefault="00397956" w:rsidP="001006EB">
      <w:pPr>
        <w:widowControl w:val="0"/>
        <w:numPr>
          <w:ilvl w:val="0"/>
          <w:numId w:val="40"/>
        </w:numPr>
        <w:tabs>
          <w:tab w:val="num" w:pos="1134"/>
        </w:tabs>
        <w:spacing w:before="120" w:after="120"/>
        <w:ind w:left="1134" w:hanging="425"/>
        <w:jc w:val="both"/>
        <w:rPr>
          <w:rFonts w:ascii="Arial" w:hAnsi="Arial" w:cs="Arial"/>
          <w:lang w:val="es-BO" w:eastAsia="es-ES"/>
        </w:rPr>
      </w:pPr>
      <w:r w:rsidRPr="00397956">
        <w:rPr>
          <w:rFonts w:ascii="Arial" w:hAnsi="Arial" w:cs="Arial"/>
          <w:lang w:val="es-BO" w:eastAsia="es-ES"/>
        </w:rPr>
        <w:t>Interrumpir cualquier parte del Servicio ejecutado en desacuerdo con lo determinado en el Contrato.</w:t>
      </w:r>
    </w:p>
    <w:p w:rsidR="00397956" w:rsidRPr="00397956" w:rsidRDefault="00397956" w:rsidP="001006EB">
      <w:pPr>
        <w:widowControl w:val="0"/>
        <w:numPr>
          <w:ilvl w:val="0"/>
          <w:numId w:val="40"/>
        </w:numPr>
        <w:tabs>
          <w:tab w:val="num" w:pos="1134"/>
        </w:tabs>
        <w:spacing w:before="120" w:after="120"/>
        <w:ind w:left="1134" w:hanging="425"/>
        <w:jc w:val="both"/>
        <w:rPr>
          <w:rFonts w:ascii="Arial" w:hAnsi="Arial" w:cs="Arial"/>
          <w:lang w:val="es-BO" w:eastAsia="es-ES"/>
        </w:rPr>
      </w:pPr>
      <w:r w:rsidRPr="00397956">
        <w:rPr>
          <w:rFonts w:ascii="Arial" w:hAnsi="Arial" w:cs="Arial"/>
          <w:lang w:val="es-BO" w:eastAsia="es-ES"/>
        </w:rPr>
        <w:t xml:space="preserve">En caso de inobservancia por parte del </w:t>
      </w:r>
      <w:r w:rsidRPr="00397956">
        <w:rPr>
          <w:rFonts w:ascii="Arial" w:hAnsi="Arial" w:cs="Arial"/>
          <w:b/>
          <w:lang w:val="es-BO" w:eastAsia="es-ES"/>
        </w:rPr>
        <w:t>CONTRATISTA</w:t>
      </w:r>
      <w:r w:rsidRPr="00397956">
        <w:rPr>
          <w:rFonts w:ascii="Arial" w:hAnsi="Arial" w:cs="Arial"/>
          <w:lang w:val="es-BO" w:eastAsia="es-ES"/>
        </w:rPr>
        <w:t xml:space="preserve"> a las exigencias de la fiscalización, se tendrá además el derecho de aplicación de multas previstas en el Contrato. </w:t>
      </w:r>
    </w:p>
    <w:p w:rsidR="00397956" w:rsidRPr="00397956" w:rsidRDefault="00397956" w:rsidP="00397956">
      <w:pPr>
        <w:widowControl w:val="0"/>
        <w:spacing w:before="120" w:after="120"/>
        <w:ind w:left="709" w:hanging="709"/>
        <w:jc w:val="both"/>
        <w:rPr>
          <w:rFonts w:ascii="Arial" w:hAnsi="Arial" w:cs="Arial"/>
          <w:lang w:val="es-BO" w:eastAsia="es-ES"/>
        </w:rPr>
      </w:pPr>
      <w:r w:rsidRPr="00397956">
        <w:rPr>
          <w:rFonts w:ascii="Arial" w:hAnsi="Arial" w:cs="Arial"/>
          <w:b/>
          <w:lang w:val="es-BO" w:eastAsia="es-ES"/>
        </w:rPr>
        <w:t>17.4.</w:t>
      </w:r>
      <w:r w:rsidRPr="00397956">
        <w:rPr>
          <w:rFonts w:ascii="Arial" w:hAnsi="Arial" w:cs="Arial"/>
          <w:lang w:val="es-BO" w:eastAsia="es-ES"/>
        </w:rPr>
        <w:t xml:space="preserve"> </w:t>
      </w:r>
      <w:r w:rsidRPr="00397956">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397956">
        <w:rPr>
          <w:rFonts w:ascii="Arial" w:hAnsi="Arial" w:cs="Arial"/>
          <w:b/>
          <w:lang w:val="es-BO" w:eastAsia="es-ES"/>
        </w:rPr>
        <w:t>CONTRATISTA</w:t>
      </w:r>
      <w:r w:rsidRPr="00397956">
        <w:rPr>
          <w:rFonts w:ascii="Arial" w:hAnsi="Arial" w:cs="Arial"/>
          <w:lang w:val="es-BO" w:eastAsia="es-ES"/>
        </w:rPr>
        <w:t xml:space="preserve"> un plazo máximo para la solución del problema. Luego de dicho aviso, si transcurrido el plazo, el </w:t>
      </w:r>
      <w:r w:rsidRPr="00397956">
        <w:rPr>
          <w:rFonts w:ascii="Arial" w:hAnsi="Arial" w:cs="Arial"/>
          <w:b/>
          <w:lang w:val="es-BO" w:eastAsia="es-ES"/>
        </w:rPr>
        <w:t>CONTRATISTA</w:t>
      </w:r>
      <w:r w:rsidRPr="00397956">
        <w:rPr>
          <w:rFonts w:ascii="Arial" w:hAnsi="Arial" w:cs="Arial"/>
          <w:lang w:val="es-BO" w:eastAsia="es-ES"/>
        </w:rPr>
        <w:t xml:space="preserve"> no procede con dicha solicitud, la misma se constituirá en causal de resolución por incumplimiento de Contrato, reservándose la </w:t>
      </w:r>
      <w:r w:rsidRPr="00397956">
        <w:rPr>
          <w:rFonts w:ascii="Arial" w:hAnsi="Arial" w:cs="Arial"/>
          <w:b/>
          <w:lang w:val="es-BO" w:eastAsia="es-ES"/>
        </w:rPr>
        <w:t>ENTIDAD</w:t>
      </w:r>
      <w:r w:rsidRPr="00397956">
        <w:rPr>
          <w:rFonts w:ascii="Arial" w:hAnsi="Arial" w:cs="Arial"/>
          <w:lang w:val="es-BO" w:eastAsia="es-ES"/>
        </w:rPr>
        <w:t xml:space="preserve"> el derecho de aplicar las multas de acuerdo al Contrato.</w:t>
      </w:r>
    </w:p>
    <w:p w:rsidR="00397956" w:rsidRPr="00397956" w:rsidRDefault="00397956" w:rsidP="00397956">
      <w:pPr>
        <w:widowControl w:val="0"/>
        <w:spacing w:before="120" w:after="120"/>
        <w:ind w:left="709" w:hanging="709"/>
        <w:jc w:val="both"/>
        <w:rPr>
          <w:rFonts w:ascii="Arial" w:hAnsi="Arial" w:cs="Arial"/>
          <w:lang w:val="es-BO" w:eastAsia="es-ES"/>
        </w:rPr>
      </w:pPr>
      <w:r w:rsidRPr="00397956">
        <w:rPr>
          <w:rFonts w:ascii="Arial" w:hAnsi="Arial" w:cs="Arial"/>
          <w:b/>
          <w:lang w:val="es-BO" w:eastAsia="es-ES"/>
        </w:rPr>
        <w:t>17.5.</w:t>
      </w:r>
      <w:r w:rsidRPr="00397956">
        <w:rPr>
          <w:rFonts w:ascii="Arial" w:hAnsi="Arial" w:cs="Arial"/>
          <w:lang w:val="es-BO" w:eastAsia="es-ES"/>
        </w:rPr>
        <w:tab/>
        <w:t xml:space="preserve">La acción u omisión, total o parcial, de la fiscalización no exime al </w:t>
      </w:r>
      <w:r w:rsidRPr="00397956">
        <w:rPr>
          <w:rFonts w:ascii="Arial" w:hAnsi="Arial" w:cs="Arial"/>
          <w:b/>
          <w:lang w:val="es-BO" w:eastAsia="es-ES"/>
        </w:rPr>
        <w:t>CONTRATISTA</w:t>
      </w:r>
      <w:r w:rsidRPr="00397956">
        <w:rPr>
          <w:rFonts w:ascii="Arial" w:hAnsi="Arial" w:cs="Arial"/>
          <w:lang w:val="es-BO" w:eastAsia="es-ES"/>
        </w:rPr>
        <w:t xml:space="preserve"> de su total responsabilidad por la ejecución del Servicio.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lastRenderedPageBreak/>
        <w:t>DÉCIMA OCTAVA.- (REPRESENTANTE DEL CONTRATISTA)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designará mediante notificación escrita a la </w:t>
      </w:r>
      <w:r w:rsidRPr="00397956">
        <w:rPr>
          <w:rFonts w:ascii="Arial" w:hAnsi="Arial" w:cs="Arial"/>
          <w:b/>
          <w:lang w:val="es-BO" w:eastAsia="es-ES"/>
        </w:rPr>
        <w:t>ENTIDAD</w:t>
      </w:r>
      <w:r w:rsidRPr="00397956">
        <w:rPr>
          <w:rFonts w:ascii="Arial" w:hAnsi="Arial" w:cs="Arial"/>
          <w:lang w:val="es-BO" w:eastAsia="es-ES"/>
        </w:rPr>
        <w:t xml:space="preserve">, a su representante para la entrega del Servicio, dicho personero será denominado agente del Servicio y será presentado oficialmente por el </w:t>
      </w:r>
      <w:r w:rsidRPr="00397956">
        <w:rPr>
          <w:rFonts w:ascii="Arial" w:hAnsi="Arial" w:cs="Arial"/>
          <w:b/>
          <w:lang w:val="es-BO" w:eastAsia="es-ES"/>
        </w:rPr>
        <w:t>CONTRATISTA</w:t>
      </w:r>
      <w:r w:rsidRPr="00397956">
        <w:rPr>
          <w:rFonts w:ascii="Arial" w:hAnsi="Arial" w:cs="Arial"/>
          <w:lang w:val="es-BO" w:eastAsia="es-ES"/>
        </w:rPr>
        <w:t xml:space="preserve"> antes del inicio del mismo, mediante comunicación escrita dirigida a la </w:t>
      </w:r>
      <w:r w:rsidRPr="00397956">
        <w:rPr>
          <w:rFonts w:ascii="Arial" w:hAnsi="Arial" w:cs="Arial"/>
          <w:b/>
          <w:lang w:val="es-BO" w:eastAsia="es-ES"/>
        </w:rPr>
        <w:t xml:space="preserve">ENTIDAD  </w:t>
      </w:r>
      <w:r w:rsidRPr="00397956">
        <w:rPr>
          <w:rFonts w:ascii="Arial" w:hAnsi="Arial" w:cs="Arial"/>
          <w:lang w:val="es-BO" w:eastAsia="es-ES"/>
        </w:rPr>
        <w:t>de conformidad a la cláusula (Notificaciones) del presente Contrato.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lang w:val="es-BO" w:eastAsia="es-ES"/>
        </w:rPr>
        <w:t xml:space="preserve">El agente del Servicio representará al </w:t>
      </w:r>
      <w:r w:rsidRPr="00397956">
        <w:rPr>
          <w:rFonts w:ascii="Arial" w:hAnsi="Arial" w:cs="Arial"/>
          <w:b/>
          <w:lang w:val="es-BO" w:eastAsia="es-ES"/>
        </w:rPr>
        <w:t>CONTRATISTA</w:t>
      </w:r>
      <w:r w:rsidRPr="00397956">
        <w:rPr>
          <w:rFonts w:ascii="Arial" w:hAnsi="Arial" w:cs="Arial"/>
          <w:lang w:val="es-BO" w:eastAsia="es-ES"/>
        </w:rPr>
        <w:t xml:space="preserve"> durante toda la prestación del Servicio y mantendrá coordinación permanente y efectiva con la </w:t>
      </w:r>
      <w:r w:rsidRPr="00397956">
        <w:rPr>
          <w:rFonts w:ascii="Arial" w:hAnsi="Arial" w:cs="Arial"/>
          <w:b/>
          <w:lang w:val="es-BO" w:eastAsia="es-ES"/>
        </w:rPr>
        <w:t>ENTIDAD</w:t>
      </w:r>
      <w:r w:rsidRPr="00397956">
        <w:rPr>
          <w:rFonts w:ascii="Arial" w:hAnsi="Arial" w:cs="Arial"/>
          <w:lang w:val="es-BO" w:eastAsia="es-ES"/>
        </w:rPr>
        <w:t xml:space="preserve"> a través del Fiscal del Servicio, a objeto de atender satisfactoriamente los requerimientos y dar fiel cumplimiento al Contrato.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DÉCIMA NOVENA.- (INTRANSFERIBILIDAD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bajo ningún título podrá ceder, transferir, subrogar, total o parcialmente este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397956">
        <w:rPr>
          <w:rFonts w:ascii="Arial" w:hAnsi="Arial" w:cs="Arial"/>
          <w:b/>
          <w:lang w:val="es-BO" w:eastAsia="es-ES"/>
        </w:rPr>
        <w:t>ENTIDAD</w:t>
      </w:r>
      <w:r w:rsidRPr="00397956">
        <w:rPr>
          <w:rFonts w:ascii="Arial" w:hAnsi="Arial" w:cs="Arial"/>
          <w:lang w:val="es-BO" w:eastAsia="es-ES"/>
        </w:rPr>
        <w:t>, bajo los mismos términos y condiciones del presente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(IMPUESTOS Y TRIBUTOS)</w:t>
      </w:r>
    </w:p>
    <w:p w:rsidR="00397956" w:rsidRPr="00397956" w:rsidRDefault="00397956" w:rsidP="00397956">
      <w:pPr>
        <w:widowControl w:val="0"/>
        <w:spacing w:before="120" w:after="120"/>
        <w:ind w:left="720" w:hanging="720"/>
        <w:jc w:val="both"/>
        <w:rPr>
          <w:rFonts w:ascii="Arial" w:hAnsi="Arial" w:cs="Arial"/>
          <w:lang w:val="es-BO" w:eastAsia="es-ES"/>
        </w:rPr>
      </w:pPr>
      <w:r w:rsidRPr="00397956">
        <w:rPr>
          <w:rFonts w:ascii="Arial" w:hAnsi="Arial" w:cs="Arial"/>
          <w:b/>
          <w:lang w:val="es-BO" w:eastAsia="es-ES"/>
        </w:rPr>
        <w:t>20.1.</w:t>
      </w:r>
      <w:r w:rsidRPr="00397956">
        <w:rPr>
          <w:rFonts w:ascii="Arial" w:hAnsi="Arial" w:cs="Arial"/>
          <w:b/>
          <w:lang w:val="es-BO" w:eastAsia="es-ES"/>
        </w:rPr>
        <w:tab/>
      </w:r>
      <w:r w:rsidRPr="00397956">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97956">
        <w:rPr>
          <w:rFonts w:ascii="Arial" w:hAnsi="Arial" w:cs="Arial"/>
          <w:b/>
          <w:lang w:val="es-BO" w:eastAsia="es-ES"/>
        </w:rPr>
        <w:t>CONTRATISTA</w:t>
      </w:r>
      <w:r w:rsidRPr="00397956">
        <w:rPr>
          <w:rFonts w:ascii="Arial" w:hAnsi="Arial" w:cs="Arial"/>
          <w:lang w:val="es-BO" w:eastAsia="es-ES"/>
        </w:rPr>
        <w:t xml:space="preserve"> conforme a lo previsto en la Ley Aplicable, sin derecho a reembolso. La </w:t>
      </w:r>
      <w:r w:rsidRPr="00397956">
        <w:rPr>
          <w:rFonts w:ascii="Arial" w:hAnsi="Arial" w:cs="Arial"/>
          <w:b/>
          <w:lang w:val="es-BO" w:eastAsia="es-ES"/>
        </w:rPr>
        <w:t>ENTIDAD</w:t>
      </w:r>
      <w:r w:rsidRPr="00397956">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97956" w:rsidRPr="00397956" w:rsidRDefault="00397956" w:rsidP="00397956">
      <w:pPr>
        <w:widowControl w:val="0"/>
        <w:spacing w:before="120" w:after="120"/>
        <w:ind w:left="720" w:hanging="720"/>
        <w:jc w:val="both"/>
        <w:rPr>
          <w:rFonts w:ascii="Arial" w:hAnsi="Arial" w:cs="Arial"/>
          <w:lang w:val="es-BO" w:eastAsia="es-ES"/>
        </w:rPr>
      </w:pPr>
      <w:r w:rsidRPr="00397956">
        <w:rPr>
          <w:rFonts w:ascii="Arial" w:hAnsi="Arial" w:cs="Arial"/>
          <w:b/>
          <w:lang w:val="es-BO" w:eastAsia="es-ES"/>
        </w:rPr>
        <w:t>20.2.</w:t>
      </w:r>
      <w:r w:rsidRPr="00397956">
        <w:rPr>
          <w:rFonts w:ascii="Arial" w:hAnsi="Arial" w:cs="Arial"/>
          <w:lang w:val="es-BO" w:eastAsia="es-ES"/>
        </w:rPr>
        <w:tab/>
        <w:t xml:space="preserve">El </w:t>
      </w:r>
      <w:r w:rsidRPr="00397956">
        <w:rPr>
          <w:rFonts w:ascii="Arial" w:hAnsi="Arial" w:cs="Arial"/>
          <w:b/>
          <w:lang w:val="es-BO" w:eastAsia="es-ES"/>
        </w:rPr>
        <w:t>CONTRATISTA</w:t>
      </w:r>
      <w:r w:rsidRPr="00397956">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97956" w:rsidRPr="00397956" w:rsidRDefault="00397956" w:rsidP="00397956">
      <w:pPr>
        <w:spacing w:before="120" w:after="120" w:line="195" w:lineRule="exact"/>
        <w:jc w:val="both"/>
        <w:rPr>
          <w:rFonts w:ascii="Arial" w:hAnsi="Arial" w:cs="Arial"/>
          <w:b/>
          <w:u w:val="single"/>
          <w:lang w:val="es-BO" w:eastAsia="es-ES"/>
        </w:rPr>
      </w:pPr>
      <w:r w:rsidRPr="00397956">
        <w:rPr>
          <w:rFonts w:ascii="Arial" w:hAnsi="Arial" w:cs="Arial"/>
          <w:b/>
          <w:u w:val="single"/>
          <w:lang w:val="es-BO" w:eastAsia="es-ES"/>
        </w:rPr>
        <w:t>VIGÉSIMA PRIMERA.- (CONFIDENCIALIDAD)</w:t>
      </w:r>
    </w:p>
    <w:p w:rsidR="00397956" w:rsidRPr="00397956" w:rsidRDefault="00397956" w:rsidP="00397956">
      <w:pPr>
        <w:shd w:val="clear" w:color="auto" w:fill="FFFFFF"/>
        <w:tabs>
          <w:tab w:val="left" w:pos="426"/>
        </w:tabs>
        <w:spacing w:before="120" w:after="120"/>
        <w:ind w:right="-6"/>
        <w:jc w:val="both"/>
        <w:rPr>
          <w:rFonts w:ascii="Arial" w:hAnsi="Arial" w:cs="Arial"/>
          <w:lang w:val="es-BO"/>
        </w:rPr>
      </w:pPr>
      <w:r w:rsidRPr="00397956">
        <w:rPr>
          <w:rFonts w:ascii="Arial" w:hAnsi="Arial" w:cs="Arial"/>
          <w:lang w:val="es-BO"/>
        </w:rPr>
        <w:t xml:space="preserve">El </w:t>
      </w:r>
      <w:r w:rsidRPr="00397956">
        <w:rPr>
          <w:rFonts w:ascii="Arial" w:hAnsi="Arial" w:cs="Arial"/>
          <w:b/>
          <w:bCs/>
          <w:lang w:val="es-BO"/>
        </w:rPr>
        <w:t>CONTRATISTA</w:t>
      </w:r>
      <w:r w:rsidRPr="0039795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97956" w:rsidRPr="00397956" w:rsidRDefault="00397956" w:rsidP="00397956">
      <w:pPr>
        <w:shd w:val="clear" w:color="auto" w:fill="FFFFFF"/>
        <w:tabs>
          <w:tab w:val="left" w:pos="426"/>
        </w:tabs>
        <w:spacing w:before="120" w:after="120"/>
        <w:ind w:right="-6"/>
        <w:jc w:val="both"/>
        <w:rPr>
          <w:rFonts w:ascii="Arial" w:hAnsi="Arial" w:cs="Arial"/>
          <w:lang w:val="es-BO"/>
        </w:rPr>
      </w:pPr>
      <w:r w:rsidRPr="00397956">
        <w:rPr>
          <w:rFonts w:ascii="Arial" w:hAnsi="Arial" w:cs="Arial"/>
          <w:lang w:val="es-BO"/>
        </w:rPr>
        <w:t xml:space="preserve">Las obligaciones que el </w:t>
      </w:r>
      <w:r w:rsidRPr="00397956">
        <w:rPr>
          <w:rFonts w:ascii="Arial" w:hAnsi="Arial" w:cs="Arial"/>
          <w:b/>
          <w:lang w:val="es-BO"/>
        </w:rPr>
        <w:t xml:space="preserve">CONTRATISTA </w:t>
      </w:r>
      <w:r w:rsidRPr="00397956">
        <w:rPr>
          <w:rFonts w:ascii="Arial" w:hAnsi="Arial" w:cs="Arial"/>
          <w:lang w:val="es-BO"/>
        </w:rPr>
        <w:t>asume bajo este Contrato con relación a la confidencialidad, subsistirán una vez finalizado el Contrato.</w:t>
      </w:r>
    </w:p>
    <w:p w:rsidR="00397956" w:rsidRPr="00397956" w:rsidRDefault="00397956" w:rsidP="00397956">
      <w:pPr>
        <w:shd w:val="clear" w:color="auto" w:fill="FFFFFF"/>
        <w:tabs>
          <w:tab w:val="left" w:pos="426"/>
        </w:tabs>
        <w:spacing w:before="120" w:after="120"/>
        <w:ind w:right="-6"/>
        <w:jc w:val="both"/>
        <w:rPr>
          <w:rFonts w:ascii="Arial" w:hAnsi="Arial" w:cs="Arial"/>
          <w:lang w:val="es-BO"/>
        </w:rPr>
      </w:pPr>
      <w:r w:rsidRPr="00397956">
        <w:rPr>
          <w:rFonts w:ascii="Arial" w:hAnsi="Arial" w:cs="Arial"/>
          <w:lang w:val="es-BO"/>
        </w:rPr>
        <w:t xml:space="preserve">A la terminación del presente Contrato, por resolución o por su cumplimiento, el </w:t>
      </w:r>
      <w:r w:rsidRPr="00397956">
        <w:rPr>
          <w:rFonts w:ascii="Arial" w:hAnsi="Arial" w:cs="Arial"/>
          <w:b/>
          <w:lang w:val="es-BO"/>
        </w:rPr>
        <w:t xml:space="preserve">CONTRATISTA </w:t>
      </w:r>
      <w:r w:rsidRPr="00397956">
        <w:rPr>
          <w:rFonts w:ascii="Arial" w:hAnsi="Arial" w:cs="Arial"/>
          <w:lang w:val="es-BO"/>
        </w:rPr>
        <w:t xml:space="preserve">está en la obligación de entregar de manera inmediata a la </w:t>
      </w:r>
      <w:r w:rsidRPr="00397956">
        <w:rPr>
          <w:rFonts w:ascii="Arial" w:hAnsi="Arial" w:cs="Arial"/>
          <w:b/>
          <w:lang w:val="es-BO"/>
        </w:rPr>
        <w:t>ENTIDAD</w:t>
      </w:r>
      <w:r w:rsidRPr="00397956">
        <w:rPr>
          <w:rFonts w:ascii="Arial" w:hAnsi="Arial" w:cs="Arial"/>
          <w:lang w:val="es-BO"/>
        </w:rPr>
        <w:t xml:space="preserve"> todos los documentos, notas, datos, información, y otros que hubiera entrado en posesión del </w:t>
      </w:r>
      <w:r w:rsidRPr="00397956">
        <w:rPr>
          <w:rFonts w:ascii="Arial" w:hAnsi="Arial" w:cs="Arial"/>
          <w:b/>
          <w:lang w:val="es-BO"/>
        </w:rPr>
        <w:t>CONTRATISTA</w:t>
      </w:r>
      <w:r w:rsidRPr="00397956">
        <w:rPr>
          <w:rFonts w:ascii="Arial" w:hAnsi="Arial" w:cs="Arial"/>
          <w:lang w:val="es-BO"/>
        </w:rPr>
        <w:t xml:space="preserve"> en virtud a la ejecución del presente Contrato, no pudiendo retener el </w:t>
      </w:r>
      <w:r w:rsidRPr="00397956">
        <w:rPr>
          <w:rFonts w:ascii="Arial" w:hAnsi="Arial" w:cs="Arial"/>
          <w:b/>
          <w:lang w:val="es-BO"/>
        </w:rPr>
        <w:t xml:space="preserve">CONTRATISTA </w:t>
      </w:r>
      <w:r w:rsidRPr="00397956">
        <w:rPr>
          <w:rFonts w:ascii="Arial" w:hAnsi="Arial" w:cs="Arial"/>
          <w:lang w:val="es-BO"/>
        </w:rPr>
        <w:t>ninguna copia de los mismos, ya sean en papel o en formato electrónico o digital.</w:t>
      </w:r>
    </w:p>
    <w:p w:rsidR="00397956" w:rsidRPr="00397956" w:rsidRDefault="00397956" w:rsidP="00397956">
      <w:pPr>
        <w:shd w:val="clear" w:color="auto" w:fill="FFFFFF"/>
        <w:tabs>
          <w:tab w:val="left" w:pos="426"/>
        </w:tabs>
        <w:spacing w:before="120" w:after="120"/>
        <w:ind w:right="-6"/>
        <w:jc w:val="both"/>
        <w:rPr>
          <w:rFonts w:ascii="Arial" w:hAnsi="Arial" w:cs="Arial"/>
          <w:lang w:val="es-BO"/>
        </w:rPr>
      </w:pPr>
      <w:r w:rsidRPr="00397956">
        <w:rPr>
          <w:rFonts w:ascii="Arial" w:hAnsi="Arial" w:cs="Arial"/>
          <w:lang w:val="es-BO"/>
        </w:rPr>
        <w:t>El incumplimiento de la obligación de confidencialidad importara:</w:t>
      </w:r>
    </w:p>
    <w:p w:rsidR="00397956" w:rsidRPr="00397956" w:rsidRDefault="00397956" w:rsidP="001006EB">
      <w:pPr>
        <w:numPr>
          <w:ilvl w:val="0"/>
          <w:numId w:val="42"/>
        </w:numPr>
        <w:shd w:val="clear" w:color="auto" w:fill="FFFFFF"/>
        <w:tabs>
          <w:tab w:val="left" w:pos="426"/>
        </w:tabs>
        <w:spacing w:before="120" w:after="120"/>
        <w:ind w:left="993" w:right="-6" w:hanging="284"/>
        <w:jc w:val="both"/>
        <w:rPr>
          <w:rFonts w:ascii="Arial" w:hAnsi="Arial" w:cs="Arial"/>
          <w:b/>
          <w:lang w:val="es-BO" w:eastAsia="es-ES"/>
        </w:rPr>
      </w:pPr>
      <w:r w:rsidRPr="00397956">
        <w:rPr>
          <w:rFonts w:ascii="Arial" w:hAnsi="Arial" w:cs="Arial"/>
          <w:lang w:val="es-BO" w:eastAsia="es-ES"/>
        </w:rPr>
        <w:t>La adopción de medidas judiciales y sanciones de acuerdo a normas pertinentes.</w:t>
      </w:r>
    </w:p>
    <w:p w:rsidR="00397956" w:rsidRPr="00397956" w:rsidRDefault="00397956" w:rsidP="001006EB">
      <w:pPr>
        <w:numPr>
          <w:ilvl w:val="0"/>
          <w:numId w:val="42"/>
        </w:numPr>
        <w:shd w:val="clear" w:color="auto" w:fill="FFFFFF"/>
        <w:tabs>
          <w:tab w:val="left" w:pos="426"/>
        </w:tabs>
        <w:spacing w:before="120" w:after="120"/>
        <w:ind w:left="993" w:right="-6" w:hanging="284"/>
        <w:jc w:val="both"/>
        <w:rPr>
          <w:rFonts w:ascii="Arial" w:hAnsi="Arial" w:cs="Arial"/>
          <w:b/>
          <w:lang w:val="es-BO" w:eastAsia="es-ES"/>
        </w:rPr>
      </w:pPr>
      <w:r w:rsidRPr="00397956">
        <w:rPr>
          <w:rFonts w:ascii="Arial" w:hAnsi="Arial" w:cs="Arial"/>
          <w:lang w:val="es-BO" w:eastAsia="es-ES"/>
        </w:rPr>
        <w:lastRenderedPageBreak/>
        <w:t>Responsabilidad por pérdida y daños.</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SEGUNDA.- (CAUSAS DE FUERZA MAYOR Y/O CASO FORTUITO)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Con el fin de exceptuar al </w:t>
      </w:r>
      <w:r w:rsidRPr="00397956">
        <w:rPr>
          <w:rFonts w:ascii="Arial" w:hAnsi="Arial" w:cs="Arial"/>
          <w:b/>
          <w:lang w:val="es-BO" w:eastAsia="es-ES"/>
        </w:rPr>
        <w:t xml:space="preserve">CONTRATISTA </w:t>
      </w:r>
      <w:r w:rsidRPr="00397956">
        <w:rPr>
          <w:rFonts w:ascii="Arial" w:hAnsi="Arial" w:cs="Arial"/>
          <w:lang w:val="es-BO" w:eastAsia="es-ES"/>
        </w:rPr>
        <w:t xml:space="preserve">de determinadas responsabilidades por mora durante la vigencia del presente Contrato, la </w:t>
      </w:r>
      <w:r w:rsidRPr="00397956">
        <w:rPr>
          <w:rFonts w:ascii="Arial" w:hAnsi="Arial" w:cs="Arial"/>
          <w:b/>
          <w:lang w:val="es-BO" w:eastAsia="es-ES"/>
        </w:rPr>
        <w:t>ENTIDAD</w:t>
      </w:r>
      <w:r w:rsidRPr="00397956">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7956" w:rsidRPr="00397956" w:rsidRDefault="00397956" w:rsidP="00397956">
      <w:pPr>
        <w:spacing w:before="120" w:after="120"/>
        <w:ind w:left="567" w:hanging="567"/>
        <w:jc w:val="both"/>
        <w:rPr>
          <w:rFonts w:ascii="Arial" w:hAnsi="Arial" w:cs="Arial"/>
          <w:b/>
          <w:lang w:val="es-BO" w:eastAsia="es-ES"/>
        </w:rPr>
      </w:pPr>
      <w:r w:rsidRPr="00397956">
        <w:rPr>
          <w:rFonts w:ascii="Arial" w:hAnsi="Arial" w:cs="Arial"/>
          <w:b/>
          <w:lang w:val="es-BO" w:eastAsia="es-ES"/>
        </w:rPr>
        <w:t>22.1   Condiciones de Validez:</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97956" w:rsidRPr="00397956" w:rsidRDefault="00397956" w:rsidP="001006EB">
      <w:pPr>
        <w:numPr>
          <w:ilvl w:val="0"/>
          <w:numId w:val="33"/>
        </w:numPr>
        <w:spacing w:before="120" w:after="120"/>
        <w:ind w:left="1134" w:hanging="283"/>
        <w:jc w:val="both"/>
        <w:rPr>
          <w:rFonts w:ascii="Arial" w:hAnsi="Arial" w:cs="Arial"/>
          <w:lang w:val="es-BO" w:eastAsia="es-ES"/>
        </w:rPr>
      </w:pPr>
      <w:r w:rsidRPr="00397956">
        <w:rPr>
          <w:rFonts w:ascii="Arial" w:hAnsi="Arial" w:cs="Arial"/>
          <w:lang w:val="es-BO" w:eastAsia="es-ES"/>
        </w:rPr>
        <w:t xml:space="preserve">Las circunstancias de la fuerza mayor o caso fortuito no hayan surgido por un incumplimiento, omisión o negligencia de la Parte invocante, o en el caso del </w:t>
      </w:r>
      <w:r w:rsidRPr="00397956">
        <w:rPr>
          <w:rFonts w:ascii="Arial" w:hAnsi="Arial" w:cs="Arial"/>
          <w:b/>
          <w:lang w:val="es-BO" w:eastAsia="es-ES"/>
        </w:rPr>
        <w:t>CONTRATISTA</w:t>
      </w:r>
      <w:r w:rsidRPr="00397956">
        <w:rPr>
          <w:rFonts w:ascii="Arial" w:hAnsi="Arial" w:cs="Arial"/>
          <w:lang w:val="es-BO" w:eastAsia="es-ES"/>
        </w:rPr>
        <w:t>, será aplicable también a cualquier subcontratista.</w:t>
      </w:r>
    </w:p>
    <w:p w:rsidR="00397956" w:rsidRPr="00397956" w:rsidRDefault="00397956" w:rsidP="001006EB">
      <w:pPr>
        <w:numPr>
          <w:ilvl w:val="0"/>
          <w:numId w:val="33"/>
        </w:numPr>
        <w:spacing w:before="120" w:after="120"/>
        <w:ind w:left="1134" w:hanging="283"/>
        <w:contextualSpacing/>
        <w:jc w:val="both"/>
        <w:rPr>
          <w:rFonts w:ascii="Arial" w:hAnsi="Arial" w:cs="Arial"/>
          <w:lang w:val="es-BO" w:eastAsia="es-ES"/>
        </w:rPr>
      </w:pPr>
      <w:r w:rsidRPr="00397956">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97956" w:rsidRPr="00397956" w:rsidRDefault="00397956" w:rsidP="00397956">
      <w:pPr>
        <w:tabs>
          <w:tab w:val="left" w:pos="2820"/>
        </w:tabs>
        <w:spacing w:before="120" w:after="120"/>
        <w:ind w:left="1134" w:hanging="283"/>
        <w:contextualSpacing/>
        <w:jc w:val="both"/>
        <w:rPr>
          <w:rFonts w:ascii="Arial" w:hAnsi="Arial" w:cs="Arial"/>
          <w:lang w:val="es-BO" w:eastAsia="es-ES"/>
        </w:rPr>
      </w:pPr>
      <w:r w:rsidRPr="00397956">
        <w:rPr>
          <w:rFonts w:ascii="Arial" w:hAnsi="Arial" w:cs="Arial"/>
          <w:lang w:val="es-BO" w:eastAsia="es-ES"/>
        </w:rPr>
        <w:tab/>
      </w:r>
      <w:r w:rsidRPr="00397956">
        <w:rPr>
          <w:rFonts w:ascii="Arial" w:hAnsi="Arial" w:cs="Arial"/>
          <w:lang w:val="es-BO" w:eastAsia="es-ES"/>
        </w:rPr>
        <w:tab/>
      </w:r>
    </w:p>
    <w:p w:rsidR="00397956" w:rsidRPr="00397956" w:rsidRDefault="00397956" w:rsidP="001006EB">
      <w:pPr>
        <w:numPr>
          <w:ilvl w:val="0"/>
          <w:numId w:val="33"/>
        </w:numPr>
        <w:spacing w:before="120" w:after="120"/>
        <w:ind w:left="1134" w:hanging="283"/>
        <w:contextualSpacing/>
        <w:jc w:val="both"/>
        <w:rPr>
          <w:rFonts w:ascii="Arial" w:hAnsi="Arial" w:cs="Arial"/>
          <w:lang w:val="es-BO" w:eastAsia="es-ES"/>
        </w:rPr>
      </w:pPr>
      <w:r w:rsidRPr="00397956">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397956">
        <w:rPr>
          <w:rFonts w:ascii="Arial" w:hAnsi="Arial" w:cs="Arial"/>
          <w:b/>
          <w:lang w:val="es-BO" w:eastAsia="es-ES"/>
        </w:rPr>
        <w:t xml:space="preserve"> </w:t>
      </w:r>
      <w:r w:rsidRPr="00397956">
        <w:rPr>
          <w:rFonts w:ascii="Arial" w:hAnsi="Arial" w:cs="Arial"/>
          <w:lang w:val="es-BO" w:eastAsia="es-ES"/>
        </w:rPr>
        <w:t>y limitar el daño al mismo.</w:t>
      </w:r>
    </w:p>
    <w:p w:rsidR="00397956" w:rsidRPr="00397956" w:rsidRDefault="00397956" w:rsidP="00397956">
      <w:pPr>
        <w:spacing w:before="120" w:after="120"/>
        <w:contextualSpacing/>
        <w:jc w:val="both"/>
        <w:rPr>
          <w:rFonts w:ascii="Arial" w:hAnsi="Arial" w:cs="Arial"/>
          <w:lang w:val="es-BO" w:eastAsia="es-ES"/>
        </w:rPr>
      </w:pP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Previo cumplimiento por parte del </w:t>
      </w:r>
      <w:r w:rsidRPr="00397956">
        <w:rPr>
          <w:rFonts w:ascii="Arial" w:hAnsi="Arial" w:cs="Arial"/>
          <w:b/>
          <w:lang w:val="es-BO" w:eastAsia="es-ES"/>
        </w:rPr>
        <w:t>CONTRATISTA</w:t>
      </w:r>
      <w:r w:rsidRPr="00397956">
        <w:rPr>
          <w:rFonts w:ascii="Arial" w:hAnsi="Arial" w:cs="Arial"/>
          <w:lang w:val="es-BO" w:eastAsia="es-ES"/>
        </w:rPr>
        <w:t xml:space="preserve"> de lo establecido precedentemente dentro de los 2 (dos) días hábiles la </w:t>
      </w:r>
      <w:r w:rsidRPr="00397956">
        <w:rPr>
          <w:rFonts w:ascii="Arial" w:hAnsi="Arial" w:cs="Arial"/>
          <w:b/>
          <w:lang w:val="es-BO" w:eastAsia="es-ES"/>
        </w:rPr>
        <w:t>ENTIDAD</w:t>
      </w:r>
      <w:r w:rsidRPr="00397956">
        <w:rPr>
          <w:rFonts w:ascii="Arial" w:hAnsi="Arial" w:cs="Arial"/>
          <w:lang w:val="es-BO" w:eastAsia="es-ES"/>
        </w:rPr>
        <w:t xml:space="preserve"> debe aprobar la existencia del impedimento, sin el cual, de ninguna manera y por ningún motivo podrá solicitar luego a la </w:t>
      </w:r>
      <w:r w:rsidRPr="00397956">
        <w:rPr>
          <w:rFonts w:ascii="Arial" w:hAnsi="Arial" w:cs="Arial"/>
          <w:b/>
          <w:lang w:val="es-BO" w:eastAsia="es-ES"/>
        </w:rPr>
        <w:t>ENTIDAD</w:t>
      </w:r>
      <w:r w:rsidRPr="00397956">
        <w:rPr>
          <w:rFonts w:ascii="Arial" w:hAnsi="Arial" w:cs="Arial"/>
          <w:lang w:val="es-BO" w:eastAsia="es-ES"/>
        </w:rPr>
        <w:t xml:space="preserve"> por escrito la ampliación del plazo del Contrato y/o pago de multas.</w:t>
      </w:r>
    </w:p>
    <w:p w:rsidR="00397956" w:rsidRPr="00397956" w:rsidRDefault="00397956" w:rsidP="00397956">
      <w:pPr>
        <w:spacing w:before="120" w:after="120"/>
        <w:ind w:left="567" w:hanging="567"/>
        <w:jc w:val="both"/>
        <w:rPr>
          <w:rFonts w:ascii="Arial" w:hAnsi="Arial" w:cs="Arial"/>
          <w:b/>
          <w:lang w:val="es-BO" w:eastAsia="es-ES"/>
        </w:rPr>
      </w:pPr>
      <w:r w:rsidRPr="00397956">
        <w:rPr>
          <w:rFonts w:ascii="Arial" w:hAnsi="Arial" w:cs="Arial"/>
          <w:b/>
          <w:lang w:val="es-BO" w:eastAsia="es-ES"/>
        </w:rPr>
        <w:t>22.2   Cumplimiento ininterrumpido: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Cuando ocurra una fuerza mayor o caso fortuito, el </w:t>
      </w:r>
      <w:r w:rsidRPr="00397956">
        <w:rPr>
          <w:rFonts w:ascii="Arial" w:hAnsi="Arial" w:cs="Arial"/>
          <w:b/>
          <w:lang w:val="es-BO" w:eastAsia="es-ES"/>
        </w:rPr>
        <w:t xml:space="preserve">CONTRATISTA </w:t>
      </w:r>
      <w:r w:rsidRPr="00397956">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97956">
        <w:rPr>
          <w:rFonts w:ascii="Arial" w:hAnsi="Arial" w:cs="Arial"/>
          <w:b/>
          <w:lang w:val="es-BO" w:eastAsia="es-ES"/>
        </w:rPr>
        <w:t>ENTIDAD</w:t>
      </w:r>
      <w:r w:rsidRPr="00397956">
        <w:rPr>
          <w:rFonts w:ascii="Arial" w:hAnsi="Arial" w:cs="Arial"/>
          <w:lang w:val="es-BO" w:eastAsia="es-ES"/>
        </w:rPr>
        <w:t xml:space="preserve">. </w:t>
      </w:r>
    </w:p>
    <w:p w:rsidR="00397956" w:rsidRPr="00397956" w:rsidRDefault="00397956" w:rsidP="00397956">
      <w:pPr>
        <w:spacing w:before="120" w:after="120"/>
        <w:ind w:left="567" w:hanging="567"/>
        <w:jc w:val="both"/>
        <w:rPr>
          <w:rFonts w:ascii="Arial" w:hAnsi="Arial" w:cs="Arial"/>
          <w:b/>
          <w:lang w:val="es-BO" w:eastAsia="es-ES"/>
        </w:rPr>
      </w:pPr>
      <w:r w:rsidRPr="00397956">
        <w:rPr>
          <w:rFonts w:ascii="Arial" w:hAnsi="Arial" w:cs="Arial"/>
          <w:b/>
          <w:lang w:val="es-BO" w:eastAsia="es-ES"/>
        </w:rPr>
        <w:t>22.3   Prórrogas:</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397956" w:rsidRPr="00397956" w:rsidRDefault="00397956" w:rsidP="00397956">
      <w:pPr>
        <w:autoSpaceDE w:val="0"/>
        <w:autoSpaceDN w:val="0"/>
        <w:spacing w:before="120" w:after="120"/>
        <w:jc w:val="both"/>
        <w:rPr>
          <w:rFonts w:ascii="Arial" w:hAnsi="Arial" w:cs="Arial"/>
          <w:lang w:val="es-BO" w:eastAsia="es-ES"/>
        </w:rPr>
      </w:pPr>
      <w:r w:rsidRPr="00397956">
        <w:rPr>
          <w:rFonts w:ascii="Arial" w:hAnsi="Arial" w:cs="Arial"/>
          <w:lang w:val="es-BO" w:eastAsia="es-ES"/>
        </w:rPr>
        <w:lastRenderedPageBreak/>
        <w:t>Durante este periodo las Partes soportaran independientemente sus respectivas perdidas por lo cual no podrán oponerse este argumento a reclamo por pagos debidos bajo el presente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TERCERA.- (TERMINACIÓN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El presente Contrato concluirá por una de las siguientes causas:</w:t>
      </w:r>
    </w:p>
    <w:p w:rsidR="00397956" w:rsidRPr="00397956" w:rsidRDefault="00397956" w:rsidP="00397956">
      <w:pPr>
        <w:spacing w:before="120" w:after="120"/>
        <w:ind w:left="705" w:hanging="705"/>
        <w:jc w:val="both"/>
        <w:rPr>
          <w:rFonts w:ascii="Arial" w:hAnsi="Arial" w:cs="Arial"/>
          <w:lang w:val="es-BO" w:eastAsia="es-ES"/>
        </w:rPr>
      </w:pPr>
      <w:r w:rsidRPr="00397956">
        <w:rPr>
          <w:rFonts w:ascii="Arial" w:hAnsi="Arial" w:cs="Arial"/>
          <w:b/>
          <w:lang w:val="es-BO" w:eastAsia="es-ES"/>
        </w:rPr>
        <w:t>23.1.</w:t>
      </w:r>
      <w:r w:rsidRPr="00397956">
        <w:rPr>
          <w:rFonts w:ascii="Arial" w:hAnsi="Arial" w:cs="Arial"/>
          <w:b/>
          <w:lang w:val="es-BO" w:eastAsia="es-ES"/>
        </w:rPr>
        <w:tab/>
        <w:t>Por Cumplimiento del Contrato:</w:t>
      </w:r>
      <w:r w:rsidRPr="00397956">
        <w:rPr>
          <w:rFonts w:ascii="Arial" w:hAnsi="Arial" w:cs="Arial"/>
          <w:lang w:val="es-BO" w:eastAsia="es-ES"/>
        </w:rPr>
        <w:t xml:space="preserve"> </w:t>
      </w:r>
    </w:p>
    <w:p w:rsidR="00397956" w:rsidRPr="00397956" w:rsidRDefault="00397956" w:rsidP="00397956">
      <w:pPr>
        <w:spacing w:before="120" w:after="120"/>
        <w:ind w:left="705"/>
        <w:jc w:val="both"/>
        <w:rPr>
          <w:rFonts w:ascii="Arial" w:hAnsi="Arial" w:cs="Arial"/>
          <w:b/>
          <w:lang w:val="es-BO" w:eastAsia="es-ES"/>
        </w:rPr>
      </w:pPr>
      <w:r w:rsidRPr="00397956">
        <w:rPr>
          <w:rFonts w:ascii="Arial" w:hAnsi="Arial" w:cs="Arial"/>
          <w:lang w:val="es-BO" w:eastAsia="es-ES"/>
        </w:rPr>
        <w:t xml:space="preserve">De forma normal, tanto la </w:t>
      </w:r>
      <w:r w:rsidRPr="00397956">
        <w:rPr>
          <w:rFonts w:ascii="Arial" w:hAnsi="Arial" w:cs="Arial"/>
          <w:b/>
          <w:lang w:val="es-BO" w:eastAsia="es-ES"/>
        </w:rPr>
        <w:t xml:space="preserve">ENTIDAD </w:t>
      </w:r>
      <w:r w:rsidRPr="00397956">
        <w:rPr>
          <w:rFonts w:ascii="Arial" w:hAnsi="Arial" w:cs="Arial"/>
          <w:lang w:val="es-BO" w:eastAsia="es-ES"/>
        </w:rPr>
        <w:t xml:space="preserve">como el </w:t>
      </w:r>
      <w:r w:rsidRPr="00397956">
        <w:rPr>
          <w:rFonts w:ascii="Arial" w:hAnsi="Arial" w:cs="Arial"/>
          <w:b/>
          <w:lang w:val="es-BO" w:eastAsia="es-ES"/>
        </w:rPr>
        <w:t>CONTRATISTA</w:t>
      </w:r>
      <w:r w:rsidRPr="00397956">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97956">
        <w:rPr>
          <w:rFonts w:ascii="Arial" w:hAnsi="Arial" w:cs="Arial"/>
          <w:b/>
          <w:lang w:val="es-BO" w:eastAsia="es-ES"/>
        </w:rPr>
        <w:t>.</w:t>
      </w:r>
    </w:p>
    <w:p w:rsidR="00397956" w:rsidRPr="00397956" w:rsidRDefault="00397956" w:rsidP="00397956">
      <w:pPr>
        <w:spacing w:before="120" w:after="120"/>
        <w:ind w:left="705" w:hanging="705"/>
        <w:jc w:val="both"/>
        <w:rPr>
          <w:rFonts w:ascii="Arial" w:hAnsi="Arial" w:cs="Arial"/>
          <w:lang w:val="es-BO" w:eastAsia="es-ES"/>
        </w:rPr>
      </w:pPr>
      <w:r w:rsidRPr="00397956">
        <w:rPr>
          <w:rFonts w:ascii="Arial" w:hAnsi="Arial" w:cs="Arial"/>
          <w:b/>
          <w:lang w:val="es-BO" w:eastAsia="es-ES"/>
        </w:rPr>
        <w:t>23.2.</w:t>
      </w:r>
      <w:r w:rsidRPr="00397956">
        <w:rPr>
          <w:rFonts w:ascii="Arial" w:hAnsi="Arial" w:cs="Arial"/>
          <w:b/>
          <w:lang w:val="es-BO" w:eastAsia="es-ES"/>
        </w:rPr>
        <w:tab/>
        <w:t xml:space="preserve">Por Resolución del Contrato: </w:t>
      </w:r>
    </w:p>
    <w:p w:rsidR="00397956" w:rsidRPr="00397956" w:rsidRDefault="00397956" w:rsidP="00397956">
      <w:pPr>
        <w:spacing w:before="120" w:after="120"/>
        <w:ind w:left="705"/>
        <w:jc w:val="both"/>
        <w:rPr>
          <w:rFonts w:ascii="Arial" w:hAnsi="Arial" w:cs="Arial"/>
          <w:lang w:val="es-BO" w:eastAsia="es-ES"/>
        </w:rPr>
      </w:pPr>
      <w:r w:rsidRPr="00397956">
        <w:rPr>
          <w:rFonts w:ascii="Arial" w:hAnsi="Arial" w:cs="Arial"/>
          <w:lang w:val="es-BO" w:eastAsia="es-ES"/>
        </w:rPr>
        <w:t xml:space="preserve">Si se diera el caso y como una forma excepcional de terminar el Contrato, a los efectos legales correspondientes, la </w:t>
      </w:r>
      <w:r w:rsidRPr="00397956">
        <w:rPr>
          <w:rFonts w:ascii="Arial" w:hAnsi="Arial" w:cs="Arial"/>
          <w:b/>
          <w:lang w:val="es-BO" w:eastAsia="es-ES"/>
        </w:rPr>
        <w:t>ENTIDAD</w:t>
      </w:r>
      <w:r w:rsidRPr="00397956">
        <w:rPr>
          <w:rFonts w:ascii="Arial" w:hAnsi="Arial" w:cs="Arial"/>
          <w:lang w:val="es-BO" w:eastAsia="es-ES"/>
        </w:rPr>
        <w:t xml:space="preserve"> y el </w:t>
      </w:r>
      <w:r w:rsidRPr="00397956">
        <w:rPr>
          <w:rFonts w:ascii="Arial" w:hAnsi="Arial" w:cs="Arial"/>
          <w:b/>
          <w:lang w:val="es-BO" w:eastAsia="es-ES"/>
        </w:rPr>
        <w:t>CONTRATISTA,</w:t>
      </w:r>
      <w:r w:rsidRPr="00397956">
        <w:rPr>
          <w:rFonts w:ascii="Arial" w:hAnsi="Arial" w:cs="Arial"/>
          <w:lang w:val="es-BO" w:eastAsia="es-ES"/>
        </w:rPr>
        <w:t xml:space="preserve"> acuerdan las siguientes causales para procesar la resolución del Contrato:</w:t>
      </w:r>
    </w:p>
    <w:p w:rsidR="00397956" w:rsidRPr="00397956" w:rsidRDefault="00397956" w:rsidP="00397956">
      <w:pPr>
        <w:spacing w:before="120" w:after="120"/>
        <w:ind w:left="1410" w:hanging="705"/>
        <w:jc w:val="both"/>
        <w:rPr>
          <w:rFonts w:ascii="Arial" w:hAnsi="Arial" w:cs="Arial"/>
          <w:b/>
          <w:lang w:val="es-BO" w:eastAsia="es-ES"/>
        </w:rPr>
      </w:pPr>
      <w:r w:rsidRPr="00397956">
        <w:rPr>
          <w:rFonts w:ascii="Arial" w:hAnsi="Arial" w:cs="Arial"/>
          <w:b/>
          <w:lang w:val="es-BO" w:eastAsia="es-ES"/>
        </w:rPr>
        <w:t>23.2.1.</w:t>
      </w:r>
      <w:r w:rsidRPr="00397956">
        <w:rPr>
          <w:rFonts w:ascii="Arial" w:hAnsi="Arial" w:cs="Arial"/>
          <w:b/>
          <w:lang w:val="es-BO" w:eastAsia="es-ES"/>
        </w:rPr>
        <w:tab/>
        <w:t>Resolución a requerimiento de la ENTIDAD, por causales atribuibles al CONTRATISTA.</w:t>
      </w:r>
    </w:p>
    <w:p w:rsidR="00397956" w:rsidRPr="00397956" w:rsidRDefault="00397956" w:rsidP="00397956">
      <w:pPr>
        <w:spacing w:before="120" w:after="120"/>
        <w:ind w:left="1418" w:hanging="5"/>
        <w:jc w:val="both"/>
        <w:rPr>
          <w:rFonts w:ascii="Arial" w:hAnsi="Arial" w:cs="Arial"/>
          <w:lang w:val="es-BO" w:eastAsia="es-ES"/>
        </w:rPr>
      </w:pPr>
      <w:r w:rsidRPr="00397956">
        <w:rPr>
          <w:rFonts w:ascii="Arial" w:hAnsi="Arial" w:cs="Arial"/>
          <w:lang w:val="es-BO" w:eastAsia="es-ES"/>
        </w:rPr>
        <w:t xml:space="preserve">La </w:t>
      </w:r>
      <w:r w:rsidRPr="00397956">
        <w:rPr>
          <w:rFonts w:ascii="Arial" w:hAnsi="Arial" w:cs="Arial"/>
          <w:b/>
          <w:lang w:val="es-BO" w:eastAsia="es-ES"/>
        </w:rPr>
        <w:t>ENTIDAD</w:t>
      </w:r>
      <w:r w:rsidRPr="00397956">
        <w:rPr>
          <w:rFonts w:ascii="Arial" w:hAnsi="Arial" w:cs="Arial"/>
          <w:lang w:val="es-BO" w:eastAsia="es-ES"/>
        </w:rPr>
        <w:t>, podrá proceder al trámite de resolución del Contrato, en los siguientes casos:</w:t>
      </w:r>
    </w:p>
    <w:p w:rsidR="00397956" w:rsidRPr="00397956" w:rsidRDefault="00397956" w:rsidP="001006EB">
      <w:pPr>
        <w:numPr>
          <w:ilvl w:val="0"/>
          <w:numId w:val="38"/>
        </w:numPr>
        <w:spacing w:before="120" w:after="120"/>
        <w:ind w:left="1769" w:hanging="357"/>
        <w:jc w:val="both"/>
        <w:rPr>
          <w:rFonts w:ascii="Arial" w:hAnsi="Arial" w:cs="Arial"/>
          <w:lang w:val="es-BO" w:eastAsia="es-ES"/>
        </w:rPr>
      </w:pPr>
      <w:r w:rsidRPr="00397956">
        <w:rPr>
          <w:rFonts w:ascii="Arial" w:hAnsi="Arial" w:cs="Arial"/>
          <w:lang w:val="es-BO" w:eastAsia="es-ES"/>
        </w:rPr>
        <w:t xml:space="preserve">Por disolución del </w:t>
      </w:r>
      <w:r w:rsidRPr="00397956">
        <w:rPr>
          <w:rFonts w:ascii="Arial" w:hAnsi="Arial" w:cs="Arial"/>
          <w:b/>
          <w:lang w:val="es-BO" w:eastAsia="es-ES"/>
        </w:rPr>
        <w:t>CONTRATISTA.</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 xml:space="preserve">Por quiebra declarada del </w:t>
      </w:r>
      <w:r w:rsidRPr="00397956">
        <w:rPr>
          <w:rFonts w:ascii="Arial" w:hAnsi="Arial" w:cs="Arial"/>
          <w:b/>
          <w:lang w:val="es-BO" w:eastAsia="es-ES"/>
        </w:rPr>
        <w:t>CONTRATISTA</w:t>
      </w:r>
      <w:r w:rsidRPr="00397956">
        <w:rPr>
          <w:rFonts w:ascii="Arial" w:hAnsi="Arial" w:cs="Arial"/>
          <w:lang w:val="es-BO" w:eastAsia="es-ES"/>
        </w:rPr>
        <w:t>.</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 xml:space="preserve">Por incumplimiento en la prestación del Servicio, a requerimiento de la </w:t>
      </w:r>
      <w:r w:rsidRPr="00397956">
        <w:rPr>
          <w:rFonts w:ascii="Arial" w:hAnsi="Arial" w:cs="Arial"/>
          <w:b/>
          <w:lang w:val="es-BO" w:eastAsia="es-ES"/>
        </w:rPr>
        <w:t xml:space="preserve">ENTIDAD </w:t>
      </w:r>
      <w:r w:rsidRPr="00397956">
        <w:rPr>
          <w:rFonts w:ascii="Arial" w:hAnsi="Arial" w:cs="Arial"/>
          <w:lang w:val="es-BO" w:eastAsia="es-ES"/>
        </w:rPr>
        <w:t xml:space="preserve">o el Fiscal del Servicio en asuntos relacionados con el objeto del presente Contrato y lo establecido en las especificaciones técnicas. </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paralización del Servicio sin justificación, por el lapso de ____________ días calendario continuos.</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negligencia reiterada (2 veces) en el cumplimiento de las especificaciones técnicas, u otras especificaciones, o instrucciones escritas del Fiscal del Servicio</w:t>
      </w:r>
      <w:r w:rsidRPr="00397956">
        <w:rPr>
          <w:rFonts w:ascii="Arial" w:hAnsi="Arial" w:cs="Arial"/>
          <w:b/>
          <w:lang w:val="es-BO" w:eastAsia="es-ES"/>
        </w:rPr>
        <w:t>.</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falta de pago de salarios a su personal y otras obligaciones contractuales que afecten al Servicio.</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397956" w:rsidRPr="00397956" w:rsidRDefault="00397956" w:rsidP="00397956">
      <w:pPr>
        <w:spacing w:before="120" w:after="120"/>
        <w:ind w:left="720"/>
        <w:rPr>
          <w:rFonts w:ascii="Arial" w:hAnsi="Arial" w:cs="Arial"/>
          <w:lang w:val="es-BO" w:eastAsia="es-ES"/>
        </w:rPr>
      </w:pP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fuerza mayor o caso fortuito.</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incumplimiento a la cláusula (anticorrupción).</w:t>
      </w:r>
    </w:p>
    <w:p w:rsidR="00397956" w:rsidRPr="00397956" w:rsidRDefault="00397956" w:rsidP="00397956">
      <w:pPr>
        <w:spacing w:before="120" w:after="120"/>
        <w:ind w:left="1410" w:hanging="702"/>
        <w:jc w:val="both"/>
        <w:rPr>
          <w:rFonts w:ascii="Arial" w:hAnsi="Arial" w:cs="Arial"/>
          <w:b/>
          <w:lang w:val="es-BO" w:eastAsia="es-ES"/>
        </w:rPr>
      </w:pPr>
      <w:r w:rsidRPr="00397956">
        <w:rPr>
          <w:rFonts w:ascii="Arial" w:hAnsi="Arial" w:cs="Arial"/>
          <w:b/>
          <w:lang w:val="es-BO" w:eastAsia="es-ES"/>
        </w:rPr>
        <w:t>23.2.2. Resolución a requerimiento del CONTRATISTA por causales atribuibles a la ENTIDAD.</w:t>
      </w:r>
    </w:p>
    <w:p w:rsidR="00397956" w:rsidRPr="00397956" w:rsidRDefault="00397956" w:rsidP="00397956">
      <w:pPr>
        <w:spacing w:before="120" w:after="120"/>
        <w:ind w:left="1410" w:firstLine="6"/>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podrá proceder al trámite de resolución del Contrato, en los siguientes casos:</w:t>
      </w:r>
    </w:p>
    <w:p w:rsidR="00397956" w:rsidRPr="00397956" w:rsidRDefault="00397956" w:rsidP="001006EB">
      <w:pPr>
        <w:numPr>
          <w:ilvl w:val="0"/>
          <w:numId w:val="39"/>
        </w:numPr>
        <w:spacing w:before="120" w:after="120"/>
        <w:jc w:val="both"/>
        <w:rPr>
          <w:rFonts w:ascii="Arial" w:hAnsi="Arial" w:cs="Arial"/>
          <w:lang w:val="es-BO" w:eastAsia="es-ES"/>
        </w:rPr>
      </w:pPr>
      <w:r w:rsidRPr="00397956">
        <w:rPr>
          <w:rFonts w:ascii="Arial" w:hAnsi="Arial" w:cs="Arial"/>
          <w:lang w:val="es-BO" w:eastAsia="es-ES"/>
        </w:rPr>
        <w:t xml:space="preserve">Si apartándose de los términos del Contrato la </w:t>
      </w:r>
      <w:r w:rsidRPr="00397956">
        <w:rPr>
          <w:rFonts w:ascii="Arial" w:hAnsi="Arial" w:cs="Arial"/>
          <w:b/>
          <w:lang w:val="es-BO" w:eastAsia="es-ES"/>
        </w:rPr>
        <w:t>ENTIDAD</w:t>
      </w:r>
      <w:r w:rsidRPr="00397956">
        <w:rPr>
          <w:rFonts w:ascii="Arial" w:hAnsi="Arial" w:cs="Arial"/>
          <w:lang w:val="es-BO" w:eastAsia="es-ES"/>
        </w:rPr>
        <w:t>, a través del Fiscal del Servicio</w:t>
      </w:r>
      <w:r w:rsidRPr="00397956">
        <w:rPr>
          <w:rFonts w:ascii="Arial" w:hAnsi="Arial" w:cs="Arial"/>
          <w:b/>
          <w:lang w:val="es-BO" w:eastAsia="es-ES"/>
        </w:rPr>
        <w:t>,</w:t>
      </w:r>
      <w:r w:rsidRPr="00397956">
        <w:rPr>
          <w:rFonts w:ascii="Arial" w:hAnsi="Arial" w:cs="Arial"/>
          <w:lang w:val="es-BO" w:eastAsia="es-ES"/>
        </w:rPr>
        <w:t xml:space="preserve"> pretende efectuar aumento o disminución en el Servicio, sin cumplir lo </w:t>
      </w:r>
      <w:r w:rsidRPr="00397956">
        <w:rPr>
          <w:rFonts w:ascii="Arial" w:hAnsi="Arial" w:cs="Arial"/>
          <w:lang w:val="es-BO" w:eastAsia="es-ES"/>
        </w:rPr>
        <w:lastRenderedPageBreak/>
        <w:t>establecido por el presente Contrato sin la emisión del Contrato modificatorio correspondiente.</w:t>
      </w:r>
    </w:p>
    <w:p w:rsidR="00397956" w:rsidRPr="00397956" w:rsidRDefault="00397956" w:rsidP="001006EB">
      <w:pPr>
        <w:numPr>
          <w:ilvl w:val="0"/>
          <w:numId w:val="39"/>
        </w:numPr>
        <w:spacing w:before="120" w:after="120"/>
        <w:jc w:val="both"/>
        <w:rPr>
          <w:rFonts w:ascii="Arial" w:hAnsi="Arial" w:cs="Arial"/>
          <w:lang w:val="es-BO" w:eastAsia="es-ES"/>
        </w:rPr>
      </w:pPr>
      <w:r w:rsidRPr="00397956">
        <w:rPr>
          <w:rFonts w:ascii="Arial" w:hAnsi="Arial" w:cs="Arial"/>
          <w:lang w:val="es-BO" w:eastAsia="es-ES"/>
        </w:rPr>
        <w:t>Por utilizar o requerir aquellos Servicios que son objeto del presente Contrato, en beneficio de terceras personas.</w:t>
      </w:r>
    </w:p>
    <w:p w:rsidR="00397956" w:rsidRPr="00397956" w:rsidRDefault="00397956" w:rsidP="001006EB">
      <w:pPr>
        <w:numPr>
          <w:ilvl w:val="0"/>
          <w:numId w:val="39"/>
        </w:numPr>
        <w:spacing w:before="120" w:after="120"/>
        <w:jc w:val="both"/>
        <w:rPr>
          <w:rFonts w:ascii="Arial" w:hAnsi="Arial" w:cs="Arial"/>
          <w:lang w:val="es-BO" w:eastAsia="es-ES"/>
        </w:rPr>
      </w:pPr>
      <w:r w:rsidRPr="00397956">
        <w:rPr>
          <w:rFonts w:ascii="Arial" w:hAnsi="Arial" w:cs="Arial"/>
          <w:lang w:val="es-BO" w:eastAsia="es-ES"/>
        </w:rPr>
        <w:t xml:space="preserve">Por suspensión del Servicio por orden escrita de la </w:t>
      </w:r>
      <w:r w:rsidRPr="00397956">
        <w:rPr>
          <w:rFonts w:ascii="Arial" w:hAnsi="Arial" w:cs="Arial"/>
          <w:b/>
          <w:lang w:val="es-BO" w:eastAsia="es-ES"/>
        </w:rPr>
        <w:t>ENTIDAD</w:t>
      </w:r>
      <w:r w:rsidRPr="00397956">
        <w:rPr>
          <w:rFonts w:ascii="Arial" w:hAnsi="Arial" w:cs="Arial"/>
          <w:lang w:val="es-BO" w:eastAsia="es-ES"/>
        </w:rPr>
        <w:t xml:space="preserve"> por un plazo superior a </w:t>
      </w:r>
      <w:r w:rsidRPr="00397956">
        <w:rPr>
          <w:rFonts w:ascii="Arial" w:hAnsi="Arial" w:cs="Arial"/>
          <w:i/>
          <w:u w:val="single"/>
          <w:lang w:val="es-BO" w:eastAsia="es-ES"/>
        </w:rPr>
        <w:t>numeral (literal)</w:t>
      </w:r>
      <w:r w:rsidRPr="00397956">
        <w:rPr>
          <w:rFonts w:ascii="Arial" w:hAnsi="Arial" w:cs="Arial"/>
          <w:lang w:val="es-BO" w:eastAsia="es-ES"/>
        </w:rPr>
        <w:t xml:space="preserve"> días calendario; salvo casos de fuerza mayor o caso fortuito.</w:t>
      </w:r>
    </w:p>
    <w:p w:rsidR="00397956" w:rsidRPr="00397956" w:rsidRDefault="00397956" w:rsidP="00397956">
      <w:pPr>
        <w:spacing w:before="120" w:after="120"/>
        <w:ind w:left="1413" w:hanging="705"/>
        <w:jc w:val="both"/>
        <w:rPr>
          <w:rFonts w:ascii="Arial" w:hAnsi="Arial" w:cs="Arial"/>
          <w:lang w:val="es-BO" w:eastAsia="es-ES"/>
        </w:rPr>
      </w:pPr>
      <w:r w:rsidRPr="00397956">
        <w:rPr>
          <w:rFonts w:ascii="Arial" w:hAnsi="Arial" w:cs="Arial"/>
          <w:b/>
          <w:lang w:val="es-BO" w:eastAsia="es-ES"/>
        </w:rPr>
        <w:t xml:space="preserve">23.2.3. </w:t>
      </w:r>
      <w:r w:rsidRPr="00397956">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97956">
        <w:rPr>
          <w:rFonts w:ascii="Arial" w:hAnsi="Arial" w:cs="Arial"/>
          <w:lang w:val="es-BO" w:eastAsia="es-ES"/>
        </w:rPr>
        <w:t xml:space="preserve"> </w:t>
      </w:r>
    </w:p>
    <w:p w:rsidR="00397956" w:rsidRPr="00397956" w:rsidRDefault="00397956" w:rsidP="00397956">
      <w:pPr>
        <w:spacing w:before="120" w:after="120"/>
        <w:ind w:left="1418" w:hanging="709"/>
        <w:contextualSpacing/>
        <w:jc w:val="both"/>
        <w:rPr>
          <w:rFonts w:ascii="Arial" w:hAnsi="Arial" w:cs="Arial"/>
          <w:color w:val="000000"/>
          <w:lang w:val="es-BO" w:eastAsia="es-ES"/>
        </w:rPr>
      </w:pPr>
      <w:r w:rsidRPr="00397956">
        <w:rPr>
          <w:rFonts w:ascii="Arial" w:hAnsi="Arial" w:cs="Arial"/>
          <w:b/>
          <w:color w:val="000000"/>
          <w:lang w:val="es-BO" w:eastAsia="es-ES"/>
        </w:rPr>
        <w:t>23.2.4.</w:t>
      </w:r>
      <w:r w:rsidRPr="00397956">
        <w:rPr>
          <w:rFonts w:ascii="Arial" w:hAnsi="Arial" w:cs="Arial"/>
          <w:b/>
          <w:color w:val="000000"/>
          <w:lang w:val="es-BO" w:eastAsia="es-ES"/>
        </w:rPr>
        <w:tab/>
      </w:r>
      <w:r w:rsidRPr="00397956">
        <w:rPr>
          <w:rFonts w:ascii="Arial" w:hAnsi="Arial" w:cs="Arial"/>
          <w:color w:val="000000"/>
          <w:lang w:val="es-BO" w:eastAsia="es-ES"/>
        </w:rPr>
        <w:t xml:space="preserve">La </w:t>
      </w:r>
      <w:r w:rsidRPr="00397956">
        <w:rPr>
          <w:rFonts w:ascii="Arial" w:hAnsi="Arial" w:cs="Arial"/>
          <w:b/>
          <w:color w:val="000000"/>
          <w:lang w:val="es-BO" w:eastAsia="es-ES"/>
        </w:rPr>
        <w:t xml:space="preserve">ENTIDAD </w:t>
      </w:r>
      <w:r w:rsidRPr="00397956">
        <w:rPr>
          <w:rFonts w:ascii="Arial" w:hAnsi="Arial" w:cs="Arial"/>
          <w:color w:val="000000"/>
          <w:lang w:val="es-BO" w:eastAsia="es-ES"/>
        </w:rPr>
        <w:t xml:space="preserve">en cualquier momento podrá resolver de manera unilateral </w:t>
      </w:r>
      <w:r w:rsidRPr="00397956">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97956">
        <w:rPr>
          <w:rFonts w:ascii="Arial" w:hAnsi="Arial" w:cs="Arial"/>
          <w:b/>
          <w:lang w:val="es-BO" w:eastAsia="es-ES"/>
        </w:rPr>
        <w:t>PROVEEDOR</w:t>
      </w:r>
      <w:r w:rsidRPr="00397956">
        <w:rPr>
          <w:rFonts w:ascii="Arial" w:hAnsi="Arial" w:cs="Arial"/>
          <w:lang w:val="es-BO" w:eastAsia="es-ES"/>
        </w:rPr>
        <w:t>;</w:t>
      </w:r>
      <w:r w:rsidRPr="00397956">
        <w:rPr>
          <w:rFonts w:ascii="Arial" w:hAnsi="Arial" w:cs="Arial"/>
          <w:b/>
          <w:lang w:val="es-BO" w:eastAsia="es-ES"/>
        </w:rPr>
        <w:t xml:space="preserve"> </w:t>
      </w:r>
      <w:r w:rsidRPr="00397956">
        <w:rPr>
          <w:rFonts w:ascii="Arial" w:hAnsi="Arial" w:cs="Arial"/>
          <w:lang w:val="es-BO" w:eastAsia="es-ES"/>
        </w:rPr>
        <w:t>sin lugar a ningún tipo de resarcimiento por parte de la</w:t>
      </w:r>
      <w:r w:rsidRPr="00397956">
        <w:rPr>
          <w:rFonts w:ascii="Arial" w:hAnsi="Arial" w:cs="Arial"/>
          <w:b/>
          <w:lang w:val="es-BO" w:eastAsia="es-ES"/>
        </w:rPr>
        <w:t xml:space="preserve"> ENTIDAD </w:t>
      </w:r>
      <w:r w:rsidRPr="00397956">
        <w:rPr>
          <w:rFonts w:ascii="Arial" w:hAnsi="Arial" w:cs="Arial"/>
          <w:lang w:val="es-BO" w:eastAsia="es-ES"/>
        </w:rPr>
        <w:t>a</w:t>
      </w:r>
      <w:r w:rsidRPr="00397956">
        <w:rPr>
          <w:rFonts w:ascii="Arial" w:hAnsi="Arial" w:cs="Arial"/>
          <w:b/>
          <w:lang w:val="es-BO" w:eastAsia="es-ES"/>
        </w:rPr>
        <w:t xml:space="preserve"> </w:t>
      </w:r>
      <w:r w:rsidRPr="00397956">
        <w:rPr>
          <w:rFonts w:ascii="Arial" w:hAnsi="Arial" w:cs="Arial"/>
          <w:lang w:val="es-BO" w:eastAsia="es-ES"/>
        </w:rPr>
        <w:t>favor del</w:t>
      </w:r>
      <w:r w:rsidRPr="00397956">
        <w:rPr>
          <w:rFonts w:ascii="Arial" w:hAnsi="Arial" w:cs="Arial"/>
          <w:b/>
          <w:lang w:val="es-BO" w:eastAsia="es-ES"/>
        </w:rPr>
        <w:t xml:space="preserve"> PROVEEDOR.</w:t>
      </w:r>
    </w:p>
    <w:p w:rsidR="00397956" w:rsidRPr="00397956" w:rsidRDefault="00397956" w:rsidP="00397956">
      <w:pPr>
        <w:spacing w:before="120" w:after="120"/>
        <w:ind w:left="1413" w:hanging="705"/>
        <w:jc w:val="both"/>
        <w:rPr>
          <w:rFonts w:ascii="Arial" w:hAnsi="Arial" w:cs="Arial"/>
          <w:lang w:val="es-BO" w:eastAsia="es-ES"/>
        </w:rPr>
      </w:pPr>
      <w:r w:rsidRPr="00397956">
        <w:rPr>
          <w:rFonts w:ascii="Arial" w:hAnsi="Arial" w:cs="Arial"/>
          <w:b/>
          <w:lang w:val="es-BO" w:eastAsia="es-ES"/>
        </w:rPr>
        <w:t>23.2.5. Reglas aplicables a la Resolución:</w:t>
      </w:r>
    </w:p>
    <w:p w:rsidR="00397956" w:rsidRPr="00397956" w:rsidRDefault="00397956" w:rsidP="00397956">
      <w:pPr>
        <w:spacing w:before="120" w:after="120"/>
        <w:ind w:left="1413"/>
        <w:jc w:val="both"/>
        <w:rPr>
          <w:rFonts w:ascii="Arial" w:hAnsi="Arial" w:cs="Arial"/>
          <w:lang w:val="es-BO" w:eastAsia="es-ES"/>
        </w:rPr>
      </w:pPr>
      <w:r w:rsidRPr="00397956">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97956" w:rsidRPr="00397956" w:rsidRDefault="00397956" w:rsidP="00397956">
      <w:pPr>
        <w:spacing w:before="120" w:after="120"/>
        <w:ind w:left="1416"/>
        <w:jc w:val="both"/>
        <w:rPr>
          <w:rFonts w:ascii="Arial" w:hAnsi="Arial" w:cs="Arial"/>
          <w:lang w:val="es-BO" w:eastAsia="es-ES"/>
        </w:rPr>
      </w:pPr>
      <w:r w:rsidRPr="00397956">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97956" w:rsidRPr="00397956" w:rsidRDefault="00397956" w:rsidP="00397956">
      <w:pPr>
        <w:spacing w:before="120" w:after="120"/>
        <w:ind w:left="1416"/>
        <w:jc w:val="both"/>
        <w:rPr>
          <w:rFonts w:ascii="Arial" w:hAnsi="Arial" w:cs="Arial"/>
          <w:lang w:val="es-BO" w:eastAsia="es-ES"/>
        </w:rPr>
      </w:pPr>
      <w:r w:rsidRPr="00397956">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97956" w:rsidRPr="00397956" w:rsidRDefault="00397956" w:rsidP="00397956">
      <w:pPr>
        <w:spacing w:before="120" w:after="120"/>
        <w:ind w:left="1416"/>
        <w:jc w:val="both"/>
        <w:rPr>
          <w:rFonts w:ascii="Arial" w:hAnsi="Arial" w:cs="Arial"/>
          <w:lang w:val="es-BO" w:eastAsia="es-ES"/>
        </w:rPr>
      </w:pPr>
      <w:r w:rsidRPr="00397956">
        <w:rPr>
          <w:rFonts w:ascii="Arial" w:hAnsi="Arial" w:cs="Arial"/>
          <w:lang w:val="es-BO" w:eastAsia="es-ES"/>
        </w:rPr>
        <w:t xml:space="preserve">Cuando el monto de la multa, alcance al 20% (veinte por ciento) del monto total del Contrato, la </w:t>
      </w:r>
      <w:r w:rsidRPr="00397956">
        <w:rPr>
          <w:rFonts w:ascii="Arial" w:hAnsi="Arial" w:cs="Arial"/>
          <w:b/>
          <w:lang w:val="es-BO" w:eastAsia="es-ES"/>
        </w:rPr>
        <w:t>ENTIDAD</w:t>
      </w:r>
      <w:r w:rsidRPr="00397956">
        <w:rPr>
          <w:rFonts w:ascii="Arial" w:hAnsi="Arial" w:cs="Arial"/>
          <w:lang w:val="es-BO" w:eastAsia="es-ES"/>
        </w:rPr>
        <w:t xml:space="preserve"> deberá notificar mediante carta notariada que la resolución de Contrato se ha hecho efectiva. </w:t>
      </w:r>
    </w:p>
    <w:p w:rsidR="00397956" w:rsidRPr="00397956" w:rsidRDefault="00397956" w:rsidP="00397956">
      <w:pPr>
        <w:tabs>
          <w:tab w:val="left" w:pos="567"/>
        </w:tabs>
        <w:spacing w:before="120" w:after="120"/>
        <w:ind w:left="1418"/>
        <w:jc w:val="both"/>
        <w:rPr>
          <w:rFonts w:ascii="Arial" w:hAnsi="Arial" w:cs="Arial"/>
          <w:lang w:val="es-BO" w:eastAsia="es-ES"/>
        </w:rPr>
      </w:pPr>
      <w:r w:rsidRPr="00397956">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97956">
        <w:rPr>
          <w:rFonts w:ascii="Arial" w:hAnsi="Arial" w:cs="Arial"/>
          <w:color w:val="000000"/>
          <w:lang w:val="es-BO" w:eastAsia="es-ES"/>
        </w:rPr>
        <w:t>incluir los montos a reconocer por las prestaciones ejecutadas por las Partes.</w:t>
      </w:r>
    </w:p>
    <w:p w:rsidR="00397956" w:rsidRPr="00397956" w:rsidRDefault="00397956" w:rsidP="00397956">
      <w:pPr>
        <w:tabs>
          <w:tab w:val="left" w:pos="567"/>
        </w:tabs>
        <w:spacing w:before="120" w:after="120"/>
        <w:ind w:left="1418"/>
        <w:jc w:val="both"/>
        <w:rPr>
          <w:rFonts w:ascii="Arial" w:hAnsi="Arial" w:cs="Arial"/>
          <w:b/>
          <w:bCs/>
          <w:lang w:val="es-BO" w:eastAsia="es-ES"/>
        </w:rPr>
      </w:pPr>
      <w:r w:rsidRPr="00397956">
        <w:rPr>
          <w:rFonts w:ascii="Arial" w:hAnsi="Arial" w:cs="Arial"/>
          <w:lang w:val="es-BO" w:eastAsia="es-ES"/>
        </w:rPr>
        <w:t xml:space="preserve">En caso que se proceda a la resolución del Contrato, por razones atribuibles al </w:t>
      </w:r>
      <w:r w:rsidRPr="00397956">
        <w:rPr>
          <w:rFonts w:ascii="Arial" w:hAnsi="Arial" w:cs="Arial"/>
          <w:b/>
          <w:lang w:val="es-BO" w:eastAsia="es-ES"/>
        </w:rPr>
        <w:t>CONTRATISTA</w:t>
      </w:r>
      <w:r w:rsidRPr="00397956">
        <w:rPr>
          <w:rFonts w:ascii="Arial" w:hAnsi="Arial" w:cs="Arial"/>
          <w:lang w:val="es-BO" w:eastAsia="es-ES"/>
        </w:rPr>
        <w:t>,</w:t>
      </w:r>
      <w:r w:rsidRPr="00397956">
        <w:rPr>
          <w:rFonts w:ascii="Arial" w:hAnsi="Arial" w:cs="Arial"/>
          <w:b/>
          <w:lang w:val="es-BO" w:eastAsia="es-ES"/>
        </w:rPr>
        <w:t xml:space="preserve"> </w:t>
      </w:r>
      <w:r w:rsidRPr="00397956">
        <w:rPr>
          <w:rFonts w:ascii="Arial" w:hAnsi="Arial" w:cs="Arial"/>
          <w:lang w:val="es-BO" w:eastAsia="es-ES"/>
        </w:rPr>
        <w:t xml:space="preserve">se consolidara en favor de la </w:t>
      </w:r>
      <w:r w:rsidRPr="00397956">
        <w:rPr>
          <w:rFonts w:ascii="Arial" w:hAnsi="Arial" w:cs="Arial"/>
          <w:b/>
          <w:lang w:val="es-BO" w:eastAsia="es-ES"/>
        </w:rPr>
        <w:t>ENTIDAD</w:t>
      </w:r>
      <w:r w:rsidRPr="00397956">
        <w:rPr>
          <w:rFonts w:ascii="Arial" w:hAnsi="Arial" w:cs="Arial"/>
          <w:lang w:val="es-BO" w:eastAsia="es-ES"/>
        </w:rPr>
        <w:t xml:space="preserve"> la garantía de cumplimiento de Contrato. Por otro lado también se consolidan a favor de la </w:t>
      </w:r>
      <w:r w:rsidRPr="00397956">
        <w:rPr>
          <w:rFonts w:ascii="Arial" w:hAnsi="Arial" w:cs="Arial"/>
          <w:b/>
          <w:lang w:val="es-BO" w:eastAsia="es-ES"/>
        </w:rPr>
        <w:t>ENTIDAD</w:t>
      </w:r>
      <w:r w:rsidRPr="00397956">
        <w:rPr>
          <w:rFonts w:ascii="Arial" w:hAnsi="Arial" w:cs="Arial"/>
          <w:lang w:val="es-BO" w:eastAsia="es-ES"/>
        </w:rPr>
        <w:t xml:space="preserve"> las multas o penalidades</w:t>
      </w:r>
      <w:r w:rsidRPr="00397956">
        <w:rPr>
          <w:rFonts w:ascii="Arial" w:hAnsi="Arial" w:cs="Arial"/>
          <w:b/>
          <w:bCs/>
          <w:lang w:val="es-BO" w:eastAsia="es-ES"/>
        </w:rPr>
        <w:t>.</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VIGÉSIMA CUARTA.- (CIERRE DE CONTRATO)</w:t>
      </w:r>
    </w:p>
    <w:p w:rsidR="00397956" w:rsidRPr="00397956" w:rsidRDefault="00397956" w:rsidP="00397956">
      <w:pPr>
        <w:widowControl w:val="0"/>
        <w:spacing w:before="120" w:after="120"/>
        <w:jc w:val="both"/>
        <w:rPr>
          <w:rFonts w:ascii="Arial" w:hAnsi="Arial" w:cs="Arial"/>
          <w:lang w:val="es-BO" w:eastAsia="es-ES"/>
        </w:rPr>
      </w:pPr>
      <w:r w:rsidRPr="00397956">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397956" w:rsidRPr="00397956" w:rsidRDefault="00397956" w:rsidP="00397956">
      <w:pPr>
        <w:widowControl w:val="0"/>
        <w:spacing w:before="120" w:after="120"/>
        <w:jc w:val="both"/>
        <w:rPr>
          <w:rFonts w:ascii="Arial" w:hAnsi="Arial" w:cs="Arial"/>
          <w:lang w:val="es-BO" w:eastAsia="es-ES"/>
        </w:rPr>
      </w:pPr>
      <w:r w:rsidRPr="00397956">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QUINTA.- (SOLUCIÓN DE CONTROVERSIAS)</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97956" w:rsidRPr="00397956" w:rsidRDefault="00397956" w:rsidP="00397956">
      <w:pPr>
        <w:spacing w:before="120" w:after="120"/>
        <w:jc w:val="both"/>
        <w:rPr>
          <w:rFonts w:ascii="Arial" w:hAnsi="Arial" w:cs="Arial"/>
          <w:b/>
          <w:bCs/>
          <w:u w:val="single"/>
          <w:lang w:val="es-BO" w:eastAsia="es-ES"/>
        </w:rPr>
      </w:pPr>
      <w:r w:rsidRPr="00397956">
        <w:rPr>
          <w:rFonts w:ascii="Arial" w:hAnsi="Arial" w:cs="Arial"/>
          <w:b/>
          <w:u w:val="single"/>
          <w:lang w:val="es-BO" w:eastAsia="es-ES"/>
        </w:rPr>
        <w:t>VIGÉSIMA SEXTA.-</w:t>
      </w:r>
      <w:r w:rsidRPr="00397956">
        <w:rPr>
          <w:rFonts w:ascii="Arial" w:hAnsi="Arial" w:cs="Arial"/>
          <w:b/>
          <w:bCs/>
          <w:u w:val="single"/>
          <w:lang w:val="es-BO" w:eastAsia="es-ES"/>
        </w:rPr>
        <w:t xml:space="preserve"> (MODIFICACIÓN AL CONTRATO)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97956" w:rsidRPr="00397956" w:rsidRDefault="00397956" w:rsidP="00397956">
      <w:pPr>
        <w:spacing w:after="120"/>
        <w:jc w:val="both"/>
        <w:rPr>
          <w:rFonts w:ascii="Arial" w:hAnsi="Arial" w:cs="Arial"/>
          <w:b/>
          <w:i/>
          <w:u w:val="single"/>
          <w:lang w:val="es-BO" w:eastAsia="es-ES"/>
        </w:rPr>
      </w:pPr>
      <w:r w:rsidRPr="00397956">
        <w:rPr>
          <w:rFonts w:ascii="Arial" w:hAnsi="Arial" w:cs="Arial"/>
          <w:b/>
          <w:i/>
          <w:u w:val="single"/>
          <w:lang w:val="es-BO" w:eastAsia="es-ES"/>
        </w:rPr>
        <w:t>INCLUIR LA SIGUIENTE CLÁUSULA EN CASO DE QUE CORRESPONDA:</w:t>
      </w:r>
    </w:p>
    <w:p w:rsidR="00397956" w:rsidRPr="00397956" w:rsidRDefault="00397956" w:rsidP="00397956">
      <w:pPr>
        <w:spacing w:after="120"/>
        <w:jc w:val="both"/>
        <w:rPr>
          <w:rFonts w:ascii="Arial" w:hAnsi="Arial" w:cs="Arial"/>
          <w:b/>
          <w:i/>
          <w:u w:val="single"/>
          <w:lang w:val="es-BO" w:eastAsia="es-ES"/>
        </w:rPr>
      </w:pPr>
      <w:r w:rsidRPr="00397956">
        <w:rPr>
          <w:rFonts w:ascii="Arial" w:hAnsi="Arial" w:cs="Arial"/>
          <w:b/>
          <w:i/>
          <w:u w:val="single"/>
          <w:lang w:val="es-BO" w:eastAsia="es-ES"/>
        </w:rPr>
        <w:t>(PROTOCOLIZACIÓN DEL CONTRATO)</w:t>
      </w:r>
    </w:p>
    <w:p w:rsidR="00397956" w:rsidRPr="00397956" w:rsidRDefault="00397956" w:rsidP="00397956">
      <w:pPr>
        <w:spacing w:after="120"/>
        <w:jc w:val="both"/>
        <w:rPr>
          <w:rFonts w:ascii="Arial" w:hAnsi="Arial" w:cs="Arial"/>
          <w:i/>
          <w:lang w:val="es-BO" w:eastAsia="es-ES"/>
        </w:rPr>
      </w:pPr>
      <w:r w:rsidRPr="00397956">
        <w:rPr>
          <w:rFonts w:ascii="Arial" w:hAnsi="Arial" w:cs="Arial"/>
          <w:i/>
          <w:lang w:val="es-BO" w:eastAsia="es-ES"/>
        </w:rPr>
        <w:t xml:space="preserve">El presente Contrato será protocolizado con todas las formalidades de Ley por la </w:t>
      </w:r>
      <w:r w:rsidRPr="00397956">
        <w:rPr>
          <w:rFonts w:ascii="Arial" w:hAnsi="Arial" w:cs="Arial"/>
          <w:b/>
          <w:i/>
          <w:lang w:val="es-BO" w:eastAsia="es-ES"/>
        </w:rPr>
        <w:t>Entidad</w:t>
      </w:r>
      <w:r w:rsidRPr="00397956">
        <w:rPr>
          <w:rFonts w:ascii="Arial" w:hAnsi="Arial" w:cs="Arial"/>
          <w:i/>
          <w:lang w:val="es-BO" w:eastAsia="es-ES"/>
        </w:rPr>
        <w:t xml:space="preserve"> en el distrito administrativo correspondiente. El importe que por concepto de protocolización debe ser pagado por el </w:t>
      </w:r>
      <w:r w:rsidRPr="00397956">
        <w:rPr>
          <w:rFonts w:ascii="Arial" w:hAnsi="Arial" w:cs="Arial"/>
          <w:b/>
          <w:bCs/>
          <w:i/>
          <w:lang w:val="es-BO" w:eastAsia="es-ES"/>
        </w:rPr>
        <w:t>Contratista</w:t>
      </w:r>
      <w:r w:rsidRPr="00397956">
        <w:rPr>
          <w:rFonts w:ascii="Arial" w:hAnsi="Arial" w:cs="Arial"/>
          <w:i/>
          <w:lang w:val="es-BO" w:eastAsia="es-ES"/>
        </w:rPr>
        <w:t xml:space="preserve">. En caso que este importe no sea cancelado por el </w:t>
      </w:r>
      <w:r w:rsidRPr="00397956">
        <w:rPr>
          <w:rFonts w:ascii="Arial" w:hAnsi="Arial" w:cs="Arial"/>
          <w:b/>
          <w:bCs/>
          <w:i/>
          <w:lang w:val="es-BO" w:eastAsia="es-ES"/>
        </w:rPr>
        <w:t>Contratista</w:t>
      </w:r>
      <w:r w:rsidRPr="00397956">
        <w:rPr>
          <w:rFonts w:ascii="Arial" w:hAnsi="Arial" w:cs="Arial"/>
          <w:i/>
          <w:lang w:val="es-BO" w:eastAsia="es-ES"/>
        </w:rPr>
        <w:t xml:space="preserve"> podrá ser descontado por la </w:t>
      </w:r>
      <w:r w:rsidRPr="00397956">
        <w:rPr>
          <w:rFonts w:ascii="Arial" w:hAnsi="Arial" w:cs="Arial"/>
          <w:b/>
          <w:i/>
          <w:lang w:val="es-BO" w:eastAsia="es-ES"/>
        </w:rPr>
        <w:t>Entidad</w:t>
      </w:r>
      <w:r w:rsidRPr="00397956">
        <w:rPr>
          <w:rFonts w:ascii="Arial" w:hAnsi="Arial" w:cs="Arial"/>
          <w:i/>
          <w:lang w:val="es-BO" w:eastAsia="es-ES"/>
        </w:rPr>
        <w:t xml:space="preserve"> a tiempo de hacer efectivo el pago de las planillas mensuales o en la planilla final del Contrato. </w:t>
      </w:r>
    </w:p>
    <w:p w:rsidR="00397956" w:rsidRPr="00397956" w:rsidRDefault="00397956" w:rsidP="00397956">
      <w:pPr>
        <w:spacing w:after="120"/>
        <w:jc w:val="both"/>
        <w:rPr>
          <w:rFonts w:ascii="Arial" w:hAnsi="Arial" w:cs="Arial"/>
          <w:i/>
          <w:lang w:val="es-BO" w:eastAsia="es-ES"/>
        </w:rPr>
      </w:pPr>
      <w:r w:rsidRPr="00397956">
        <w:rPr>
          <w:rFonts w:ascii="Arial" w:hAnsi="Arial" w:cs="Arial"/>
          <w:i/>
          <w:lang w:val="es-BO" w:eastAsia="es-ES"/>
        </w:rPr>
        <w:t>Esta protocolización contendrá los siguientes documentos:</w:t>
      </w:r>
    </w:p>
    <w:p w:rsidR="00397956" w:rsidRPr="00397956" w:rsidRDefault="00397956" w:rsidP="00397956">
      <w:pPr>
        <w:spacing w:after="120"/>
        <w:jc w:val="both"/>
        <w:rPr>
          <w:rFonts w:ascii="Arial" w:hAnsi="Arial" w:cs="Arial"/>
          <w:i/>
          <w:lang w:val="es-BO" w:eastAsia="es-ES"/>
        </w:rPr>
      </w:pPr>
      <w:r w:rsidRPr="00397956">
        <w:rPr>
          <w:rFonts w:ascii="Arial" w:hAnsi="Arial" w:cs="Arial"/>
          <w:i/>
          <w:lang w:val="es-BO" w:eastAsia="es-ES"/>
        </w:rPr>
        <w:t>Originales o fotocopias legalizadas de:</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 xml:space="preserve">Testimonio del poder del representante legal referido en el Contrato. </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Certificado de  matrícula de inscripción en FUNDEMPRESA.</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Minuta del Contrato</w:t>
      </w:r>
    </w:p>
    <w:p w:rsidR="00397956" w:rsidRPr="00397956" w:rsidRDefault="00397956" w:rsidP="00397956">
      <w:pPr>
        <w:jc w:val="both"/>
        <w:rPr>
          <w:rFonts w:ascii="Arial" w:hAnsi="Arial" w:cs="Arial"/>
          <w:i/>
          <w:lang w:val="es-BO" w:eastAsia="es-ES"/>
        </w:rPr>
      </w:pPr>
      <w:r w:rsidRPr="00397956">
        <w:rPr>
          <w:rFonts w:ascii="Arial" w:hAnsi="Arial" w:cs="Arial"/>
          <w:i/>
          <w:lang w:val="es-BO" w:eastAsia="es-ES"/>
        </w:rPr>
        <w:t>Fotocopias simples de:</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Cédula de identidad del representante legal.  </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 xml:space="preserve">Escritura  de constitución de la empresa.  </w:t>
      </w:r>
    </w:p>
    <w:p w:rsidR="00397956" w:rsidRPr="00397956" w:rsidRDefault="00397956" w:rsidP="001006EB">
      <w:pPr>
        <w:numPr>
          <w:ilvl w:val="0"/>
          <w:numId w:val="46"/>
        </w:numPr>
        <w:spacing w:after="120"/>
        <w:ind w:left="1134" w:hanging="283"/>
        <w:jc w:val="both"/>
        <w:rPr>
          <w:rFonts w:ascii="Arial" w:hAnsi="Arial" w:cs="Arial"/>
          <w:i/>
          <w:lang w:val="es-BO" w:eastAsia="es-ES"/>
        </w:rPr>
      </w:pPr>
      <w:r w:rsidRPr="00397956">
        <w:rPr>
          <w:rFonts w:ascii="Arial" w:hAnsi="Arial" w:cs="Arial"/>
          <w:i/>
          <w:lang w:val="es-BO" w:eastAsia="es-ES"/>
        </w:rPr>
        <w:t xml:space="preserve">Garantía de cumplimiento de contrato </w:t>
      </w:r>
    </w:p>
    <w:p w:rsidR="00397956" w:rsidRPr="00397956" w:rsidRDefault="00397956" w:rsidP="00397956">
      <w:pPr>
        <w:spacing w:after="120"/>
        <w:jc w:val="both"/>
        <w:rPr>
          <w:rFonts w:ascii="Arial" w:hAnsi="Arial" w:cs="Arial"/>
          <w:i/>
          <w:lang w:val="es-BO" w:eastAsia="es-ES"/>
        </w:rPr>
      </w:pPr>
      <w:r w:rsidRPr="00397956">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 xml:space="preserve">VIGÉSIMA SÉPTIMA.- (ANTICORRUPCIÓN)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97956">
        <w:rPr>
          <w:rFonts w:ascii="Arial" w:hAnsi="Arial" w:cs="Arial"/>
          <w:b/>
          <w:lang w:val="es-BO" w:eastAsia="es-ES"/>
        </w:rPr>
        <w:t>ENTIDAD</w:t>
      </w:r>
      <w:r w:rsidRPr="00397956">
        <w:rPr>
          <w:rFonts w:ascii="Arial" w:hAnsi="Arial" w:cs="Arial"/>
          <w:lang w:val="es-BO" w:eastAsia="es-ES"/>
        </w:rPr>
        <w:t xml:space="preserve"> resuelva el presente Contrato y se ejecuten las garantías que se encuentren vigentes al momento de la resolución.  </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OCTAVA.- (CONFORMIDAD)</w:t>
      </w:r>
    </w:p>
    <w:p w:rsidR="00397956" w:rsidRPr="00397956" w:rsidRDefault="00397956" w:rsidP="00397956">
      <w:pPr>
        <w:spacing w:before="120" w:after="120"/>
        <w:jc w:val="both"/>
        <w:rPr>
          <w:rFonts w:ascii="Arial" w:hAnsi="Arial" w:cs="Arial"/>
          <w:lang w:val="es-BO" w:eastAsia="es-BO"/>
        </w:rPr>
      </w:pPr>
      <w:r w:rsidRPr="00397956">
        <w:rPr>
          <w:rFonts w:ascii="Arial" w:hAnsi="Arial" w:cs="Arial"/>
          <w:lang w:val="es-BO" w:eastAsia="es-ES"/>
        </w:rPr>
        <w:t>En señal de conformidad y para su fiel y estricto cumplimiento, suscribimos el presente Contrato en 4 (cuatro) ejemplares de un mismo tenor y validez, _______________________</w:t>
      </w:r>
      <w:r w:rsidRPr="00397956">
        <w:rPr>
          <w:rFonts w:ascii="Arial" w:hAnsi="Arial" w:cs="Arial"/>
          <w:lang w:val="es-BO" w:eastAsia="es-BO"/>
        </w:rPr>
        <w:t xml:space="preserve">, </w:t>
      </w:r>
      <w:r w:rsidRPr="00397956">
        <w:rPr>
          <w:rFonts w:ascii="Arial" w:hAnsi="Arial" w:cs="Arial"/>
          <w:lang w:val="es-BO" w:eastAsia="es-ES"/>
        </w:rPr>
        <w:t xml:space="preserve">en representación legal de la </w:t>
      </w:r>
      <w:r w:rsidRPr="00397956">
        <w:rPr>
          <w:rFonts w:ascii="Arial" w:hAnsi="Arial" w:cs="Arial"/>
          <w:b/>
          <w:lang w:val="es-BO" w:eastAsia="es-ES"/>
        </w:rPr>
        <w:t>ENTIDAD</w:t>
      </w:r>
      <w:r w:rsidRPr="00397956">
        <w:rPr>
          <w:rFonts w:ascii="Arial" w:hAnsi="Arial" w:cs="Arial"/>
          <w:lang w:val="es-BO" w:eastAsia="es-ES"/>
        </w:rPr>
        <w:t xml:space="preserve">, y ______________________ en representación del </w:t>
      </w:r>
      <w:r w:rsidRPr="00397956">
        <w:rPr>
          <w:rFonts w:ascii="Arial" w:hAnsi="Arial" w:cs="Arial"/>
          <w:b/>
          <w:lang w:val="es-BO" w:eastAsia="es-ES"/>
        </w:rPr>
        <w:t>CONTRATISTA</w:t>
      </w:r>
      <w:r w:rsidRPr="00397956">
        <w:rPr>
          <w:rFonts w:ascii="Arial" w:hAnsi="Arial" w:cs="Arial"/>
          <w:lang w:val="es-BO" w:eastAsia="es-ES"/>
        </w:rPr>
        <w:t>.</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lastRenderedPageBreak/>
        <w:t>Este documento, conforme a disposiciones legales de control fiscal vigentes, será registrado ante la Contraloría General del Estado en idioma castellano.</w:t>
      </w:r>
    </w:p>
    <w:p w:rsidR="00397956" w:rsidRPr="00397956" w:rsidRDefault="00397956" w:rsidP="00397956">
      <w:pPr>
        <w:spacing w:before="120" w:after="120"/>
        <w:jc w:val="both"/>
        <w:rPr>
          <w:rFonts w:ascii="Arial" w:hAnsi="Arial" w:cs="Arial"/>
          <w:lang w:val="es-BO" w:eastAsia="es-ES"/>
        </w:rPr>
      </w:pPr>
    </w:p>
    <w:p w:rsidR="00397956" w:rsidRPr="00397956" w:rsidRDefault="00397956" w:rsidP="00397956">
      <w:pPr>
        <w:spacing w:before="120" w:after="120"/>
        <w:jc w:val="both"/>
        <w:rPr>
          <w:rFonts w:ascii="Arial" w:hAnsi="Arial" w:cs="Arial"/>
          <w:lang w:val="es-BO" w:eastAsia="es-ES"/>
        </w:rPr>
      </w:pPr>
    </w:p>
    <w:p w:rsidR="00397956" w:rsidRPr="00397956" w:rsidRDefault="00397956" w:rsidP="00397956">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397956" w:rsidRPr="00397956" w:rsidTr="00BF18E8">
        <w:tc>
          <w:tcPr>
            <w:tcW w:w="4914"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 xml:space="preserve">         Lic. __________________</w:t>
            </w:r>
          </w:p>
        </w:tc>
        <w:tc>
          <w:tcPr>
            <w:tcW w:w="4914"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 xml:space="preserve">          Sr. ________________________</w:t>
            </w:r>
          </w:p>
        </w:tc>
      </w:tr>
      <w:tr w:rsidR="00397956" w:rsidRPr="00397956" w:rsidTr="00BF18E8">
        <w:tc>
          <w:tcPr>
            <w:tcW w:w="4914" w:type="dxa"/>
          </w:tcPr>
          <w:p w:rsidR="00397956" w:rsidRPr="00397956" w:rsidRDefault="00397956" w:rsidP="00397956">
            <w:pPr>
              <w:rPr>
                <w:rFonts w:ascii="Arial" w:hAnsi="Arial" w:cs="Arial"/>
                <w:i/>
                <w:sz w:val="20"/>
                <w:lang w:val="es-BO" w:eastAsia="es-ES"/>
              </w:rPr>
            </w:pPr>
            <w:r w:rsidRPr="00397956">
              <w:rPr>
                <w:rFonts w:ascii="Arial" w:hAnsi="Arial" w:cs="Arial"/>
                <w:i/>
                <w:sz w:val="20"/>
                <w:lang w:val="es-BO" w:eastAsia="es-ES"/>
              </w:rPr>
              <w:t xml:space="preserve">                       cargo</w:t>
            </w:r>
          </w:p>
          <w:p w:rsidR="00397956" w:rsidRPr="00397956" w:rsidRDefault="00397956" w:rsidP="00397956">
            <w:pPr>
              <w:rPr>
                <w:rFonts w:ascii="Arial" w:hAnsi="Arial" w:cs="Arial"/>
                <w:b/>
                <w:sz w:val="20"/>
                <w:lang w:val="es-BO" w:eastAsia="es-ES"/>
              </w:rPr>
            </w:pPr>
            <w:r w:rsidRPr="00397956">
              <w:rPr>
                <w:rFonts w:ascii="Arial" w:hAnsi="Arial" w:cs="Arial"/>
                <w:i/>
                <w:sz w:val="20"/>
                <w:lang w:val="es-BO" w:eastAsia="es-ES"/>
              </w:rPr>
              <w:t xml:space="preserve">              </w:t>
            </w:r>
            <w:r w:rsidRPr="00397956">
              <w:rPr>
                <w:rFonts w:ascii="Arial" w:hAnsi="Arial" w:cs="Arial"/>
                <w:b/>
                <w:sz w:val="20"/>
                <w:lang w:val="es-BO" w:eastAsia="es-ES"/>
              </w:rPr>
              <w:t xml:space="preserve">        YPFB</w:t>
            </w:r>
          </w:p>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 xml:space="preserve">                   ENTIDAD</w:t>
            </w:r>
          </w:p>
        </w:tc>
        <w:tc>
          <w:tcPr>
            <w:tcW w:w="4914" w:type="dxa"/>
          </w:tcPr>
          <w:p w:rsidR="00397956" w:rsidRPr="00397956" w:rsidRDefault="00397956" w:rsidP="00397956">
            <w:pPr>
              <w:rPr>
                <w:rFonts w:ascii="Arial" w:hAnsi="Arial" w:cs="Arial"/>
                <w:i/>
                <w:sz w:val="20"/>
                <w:lang w:val="es-BO" w:eastAsia="es-ES"/>
              </w:rPr>
            </w:pPr>
            <w:r w:rsidRPr="00397956">
              <w:rPr>
                <w:rFonts w:ascii="Arial" w:hAnsi="Arial" w:cs="Arial"/>
                <w:i/>
                <w:sz w:val="20"/>
                <w:lang w:val="es-BO" w:eastAsia="es-ES"/>
              </w:rPr>
              <w:t xml:space="preserve">                         nombre empresa</w:t>
            </w:r>
          </w:p>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 xml:space="preserve">                            PROVEEDOR</w:t>
            </w:r>
          </w:p>
        </w:tc>
      </w:tr>
    </w:tbl>
    <w:p w:rsidR="00397956" w:rsidRPr="00397956" w:rsidRDefault="00397956" w:rsidP="00397956">
      <w:pPr>
        <w:spacing w:before="120" w:after="120"/>
        <w:jc w:val="both"/>
        <w:rPr>
          <w:rFonts w:ascii="Arial" w:hAnsi="Arial" w:cs="Arial"/>
          <w:lang w:val="es-BO" w:eastAsia="es-ES"/>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AB6" w:rsidRDefault="00D86AB6">
      <w:r>
        <w:separator/>
      </w:r>
    </w:p>
  </w:endnote>
  <w:endnote w:type="continuationSeparator" w:id="0">
    <w:p w:rsidR="00D86AB6" w:rsidRDefault="00D86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70" w:rsidRPr="0096776D" w:rsidRDefault="00EE5A7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3611F4">
      <w:rPr>
        <w:rFonts w:asciiTheme="minorHAnsi" w:hAnsiTheme="minorHAnsi" w:cstheme="minorHAnsi"/>
        <w:noProof/>
        <w:sz w:val="18"/>
        <w:szCs w:val="18"/>
      </w:rPr>
      <w:t>10</w:t>
    </w:r>
    <w:r w:rsidRPr="0096776D">
      <w:rPr>
        <w:rFonts w:asciiTheme="minorHAnsi" w:hAnsiTheme="minorHAnsi" w:cstheme="minorHAnsi"/>
        <w:noProof/>
        <w:sz w:val="18"/>
        <w:szCs w:val="18"/>
      </w:rPr>
      <w:fldChar w:fldCharType="end"/>
    </w:r>
  </w:p>
  <w:p w:rsidR="00EE5A70" w:rsidRDefault="00EE5A70">
    <w:pPr>
      <w:pStyle w:val="Piedepgina"/>
    </w:pPr>
  </w:p>
  <w:p w:rsidR="00EE5A70" w:rsidRDefault="00EE5A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70" w:rsidRDefault="00EE5A70">
    <w:pPr>
      <w:pStyle w:val="Piedepgina"/>
      <w:jc w:val="right"/>
    </w:pPr>
    <w:r>
      <w:fldChar w:fldCharType="begin"/>
    </w:r>
    <w:r>
      <w:instrText xml:space="preserve"> PAGE   \* MERGEFORMAT </w:instrText>
    </w:r>
    <w:r>
      <w:fldChar w:fldCharType="separate"/>
    </w:r>
    <w:r w:rsidR="003611F4">
      <w:rPr>
        <w:noProof/>
      </w:rPr>
      <w:t>52</w:t>
    </w:r>
    <w:r>
      <w:fldChar w:fldCharType="end"/>
    </w:r>
  </w:p>
  <w:p w:rsidR="00EE5A70" w:rsidRDefault="00EE5A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AB6" w:rsidRDefault="00D86AB6">
      <w:r>
        <w:separator/>
      </w:r>
    </w:p>
  </w:footnote>
  <w:footnote w:type="continuationSeparator" w:id="0">
    <w:p w:rsidR="00D86AB6" w:rsidRDefault="00D86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70" w:rsidRPr="009F3620" w:rsidRDefault="00EE5A7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74E26C4"/>
    <w:multiLevelType w:val="hybridMultilevel"/>
    <w:tmpl w:val="7660D704"/>
    <w:lvl w:ilvl="0" w:tplc="74B81A8A">
      <w:start w:val="1"/>
      <w:numFmt w:val="upperRoman"/>
      <w:lvlText w:val="%1."/>
      <w:lvlJc w:val="left"/>
      <w:pPr>
        <w:ind w:left="1080"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96035A"/>
    <w:multiLevelType w:val="hybridMultilevel"/>
    <w:tmpl w:val="47CE3BF2"/>
    <w:lvl w:ilvl="0" w:tplc="3BCC5A06">
      <w:start w:val="1"/>
      <w:numFmt w:val="decimal"/>
      <w:lvlText w:val="%1."/>
      <w:lvlJc w:val="left"/>
      <w:pPr>
        <w:ind w:left="36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2">
    <w:nsid w:val="2E605C3A"/>
    <w:multiLevelType w:val="hybridMultilevel"/>
    <w:tmpl w:val="A4D88D2C"/>
    <w:lvl w:ilvl="0" w:tplc="3FB2F1B2">
      <w:start w:val="1"/>
      <w:numFmt w:val="lowerLetter"/>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6">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1702E18"/>
    <w:multiLevelType w:val="hybridMultilevel"/>
    <w:tmpl w:val="2E028F00"/>
    <w:lvl w:ilvl="0" w:tplc="58588056">
      <w:start w:val="1"/>
      <w:numFmt w:val="bullet"/>
      <w:lvlText w:val=""/>
      <w:lvlJc w:val="left"/>
      <w:pPr>
        <w:ind w:left="720" w:hanging="360"/>
      </w:pPr>
      <w:rPr>
        <w:rFonts w:ascii="Symbol" w:eastAsia="Times New Roman" w:hAnsi="Symbol" w:cs="Arial" w:hint="default"/>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CA2230B"/>
    <w:multiLevelType w:val="hybridMultilevel"/>
    <w:tmpl w:val="E652894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nsid w:val="4D8C454B"/>
    <w:multiLevelType w:val="hybridMultilevel"/>
    <w:tmpl w:val="A4D88D2C"/>
    <w:lvl w:ilvl="0" w:tplc="3FB2F1B2">
      <w:start w:val="1"/>
      <w:numFmt w:val="lowerLetter"/>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8">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2">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7">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5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2">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2"/>
  </w:num>
  <w:num w:numId="3">
    <w:abstractNumId w:val="53"/>
  </w:num>
  <w:num w:numId="4">
    <w:abstractNumId w:val="9"/>
  </w:num>
  <w:num w:numId="5">
    <w:abstractNumId w:val="35"/>
  </w:num>
  <w:num w:numId="6">
    <w:abstractNumId w:val="34"/>
  </w:num>
  <w:num w:numId="7">
    <w:abstractNumId w:val="37"/>
  </w:num>
  <w:num w:numId="8">
    <w:abstractNumId w:val="61"/>
  </w:num>
  <w:num w:numId="9">
    <w:abstractNumId w:val="0"/>
  </w:num>
  <w:num w:numId="10">
    <w:abstractNumId w:val="59"/>
  </w:num>
  <w:num w:numId="11">
    <w:abstractNumId w:val="38"/>
  </w:num>
  <w:num w:numId="12">
    <w:abstractNumId w:val="31"/>
  </w:num>
  <w:num w:numId="13">
    <w:abstractNumId w:val="1"/>
  </w:num>
  <w:num w:numId="14">
    <w:abstractNumId w:val="27"/>
  </w:num>
  <w:num w:numId="15">
    <w:abstractNumId w:val="13"/>
  </w:num>
  <w:num w:numId="16">
    <w:abstractNumId w:val="39"/>
  </w:num>
  <w:num w:numId="17">
    <w:abstractNumId w:val="6"/>
  </w:num>
  <w:num w:numId="18">
    <w:abstractNumId w:val="25"/>
  </w:num>
  <w:num w:numId="19">
    <w:abstractNumId w:val="19"/>
  </w:num>
  <w:num w:numId="20">
    <w:abstractNumId w:val="63"/>
  </w:num>
  <w:num w:numId="21">
    <w:abstractNumId w:val="46"/>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8"/>
  </w:num>
  <w:num w:numId="29">
    <w:abstractNumId w:val="4"/>
  </w:num>
  <w:num w:numId="30">
    <w:abstractNumId w:val="30"/>
  </w:num>
  <w:num w:numId="31">
    <w:abstractNumId w:val="41"/>
  </w:num>
  <w:num w:numId="32">
    <w:abstractNumId w:val="47"/>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49"/>
  </w:num>
  <w:num w:numId="36">
    <w:abstractNumId w:val="54"/>
  </w:num>
  <w:num w:numId="37">
    <w:abstractNumId w:val="42"/>
  </w:num>
  <w:num w:numId="38">
    <w:abstractNumId w:val="64"/>
  </w:num>
  <w:num w:numId="39">
    <w:abstractNumId w:val="24"/>
  </w:num>
  <w:num w:numId="40">
    <w:abstractNumId w:val="17"/>
  </w:num>
  <w:num w:numId="41">
    <w:abstractNumId w:val="60"/>
  </w:num>
  <w:num w:numId="42">
    <w:abstractNumId w:val="12"/>
  </w:num>
  <w:num w:numId="43">
    <w:abstractNumId w:val="21"/>
  </w:num>
  <w:num w:numId="44">
    <w:abstractNumId w:val="58"/>
  </w:num>
  <w:num w:numId="45">
    <w:abstractNumId w:val="2"/>
  </w:num>
  <w:num w:numId="46">
    <w:abstractNumId w:val="50"/>
  </w:num>
  <w:num w:numId="47">
    <w:abstractNumId w:val="57"/>
  </w:num>
  <w:num w:numId="48">
    <w:abstractNumId w:val="62"/>
  </w:num>
  <w:num w:numId="49">
    <w:abstractNumId w:val="15"/>
  </w:num>
  <w:num w:numId="50">
    <w:abstractNumId w:val="55"/>
  </w:num>
  <w:num w:numId="51">
    <w:abstractNumId w:val="7"/>
  </w:num>
  <w:num w:numId="52">
    <w:abstractNumId w:val="26"/>
  </w:num>
  <w:num w:numId="53">
    <w:abstractNumId w:val="10"/>
  </w:num>
  <w:num w:numId="54">
    <w:abstractNumId w:val="11"/>
  </w:num>
  <w:num w:numId="55">
    <w:abstractNumId w:val="45"/>
  </w:num>
  <w:num w:numId="56">
    <w:abstractNumId w:val="48"/>
  </w:num>
  <w:num w:numId="57">
    <w:abstractNumId w:val="33"/>
  </w:num>
  <w:num w:numId="58">
    <w:abstractNumId w:val="20"/>
  </w:num>
  <w:num w:numId="59">
    <w:abstractNumId w:val="36"/>
  </w:num>
  <w:num w:numId="60">
    <w:abstractNumId w:val="28"/>
  </w:num>
  <w:num w:numId="61">
    <w:abstractNumId w:val="52"/>
  </w:num>
  <w:num w:numId="62">
    <w:abstractNumId w:val="44"/>
  </w:num>
  <w:num w:numId="63">
    <w:abstractNumId w:val="23"/>
  </w:num>
  <w:num w:numId="6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num>
  <w:num w:numId="66">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5C3"/>
    <w:rsid w:val="00094D07"/>
    <w:rsid w:val="00094E19"/>
    <w:rsid w:val="000958E4"/>
    <w:rsid w:val="00095DDD"/>
    <w:rsid w:val="000962FB"/>
    <w:rsid w:val="00096D92"/>
    <w:rsid w:val="00097024"/>
    <w:rsid w:val="00097465"/>
    <w:rsid w:val="00097501"/>
    <w:rsid w:val="00097527"/>
    <w:rsid w:val="00097EB6"/>
    <w:rsid w:val="000A0284"/>
    <w:rsid w:val="000A0DBD"/>
    <w:rsid w:val="000A14EF"/>
    <w:rsid w:val="000A152E"/>
    <w:rsid w:val="000A15DE"/>
    <w:rsid w:val="000A1813"/>
    <w:rsid w:val="000A369C"/>
    <w:rsid w:val="000A3E3C"/>
    <w:rsid w:val="000A460D"/>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6EB"/>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F0D"/>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5C0"/>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C7E67"/>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1F4"/>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956"/>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DED"/>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61F"/>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68"/>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644A"/>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05E0"/>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060"/>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B45"/>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D8F"/>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0F3"/>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910"/>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094"/>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0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CD7"/>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07C"/>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4B8D"/>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6682"/>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D6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7B3"/>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8E8"/>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2E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64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2C6E"/>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AB6"/>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AE0"/>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3D8"/>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2671"/>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13A"/>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A70"/>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4DED"/>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0A7446-18E4-416D-8040-32BCBBB8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C6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39795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6492C-511E-4F21-8E1C-0CC0B4828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52</Pages>
  <Words>18599</Words>
  <Characters>102300</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120658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73</cp:revision>
  <cp:lastPrinted>2015-10-29T00:10:00Z</cp:lastPrinted>
  <dcterms:created xsi:type="dcterms:W3CDTF">2015-07-06T19:37:00Z</dcterms:created>
  <dcterms:modified xsi:type="dcterms:W3CDTF">2015-10-29T03:17:00Z</dcterms:modified>
</cp:coreProperties>
</file>