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5A70" w:rsidRDefault="00EE5A70" w:rsidP="00BC21BB">
                            <w:pPr>
                              <w:pStyle w:val="Ttulo1"/>
                              <w:ind w:left="142"/>
                              <w:jc w:val="center"/>
                              <w:rPr>
                                <w:rFonts w:ascii="Century Gothic" w:hAnsi="Century Gothic"/>
                                <w:szCs w:val="28"/>
                              </w:rPr>
                            </w:pPr>
                          </w:p>
                          <w:p w:rsidR="00EE5A70" w:rsidRDefault="00EE5A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5A70" w:rsidRDefault="00EE5A70" w:rsidP="00196858"/>
                          <w:p w:rsidR="00EE5A70" w:rsidRPr="00196858" w:rsidRDefault="00EE5A70" w:rsidP="00196858"/>
                          <w:p w:rsidR="00EE5A70" w:rsidRDefault="00EE5A70" w:rsidP="00BC21BB">
                            <w:pPr>
                              <w:ind w:left="142"/>
                              <w:jc w:val="center"/>
                              <w:rPr>
                                <w:rFonts w:ascii="Verdana" w:hAnsi="Verdana"/>
                                <w:b/>
                              </w:rPr>
                            </w:pPr>
                          </w:p>
                          <w:p w:rsidR="00EE5A70" w:rsidRDefault="00EE5A7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5A70" w:rsidRPr="00C825D4" w:rsidRDefault="00EE5A70"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E5A70" w:rsidRDefault="00EE5A70" w:rsidP="00963B46">
                            <w:pPr>
                              <w:ind w:left="142"/>
                              <w:jc w:val="center"/>
                              <w:rPr>
                                <w:rFonts w:ascii="Century Gothic" w:hAnsi="Century Gothic" w:cs="Arial"/>
                                <w:b/>
                                <w:sz w:val="32"/>
                                <w:szCs w:val="32"/>
                                <w:lang w:val="es-MX"/>
                              </w:rPr>
                            </w:pPr>
                          </w:p>
                          <w:p w:rsidR="00EE5A70" w:rsidRDefault="00EE5A70" w:rsidP="00963B46">
                            <w:pPr>
                              <w:ind w:left="142"/>
                              <w:jc w:val="center"/>
                              <w:rPr>
                                <w:rFonts w:ascii="Century Gothic" w:hAnsi="Century Gothic" w:cs="Arial"/>
                                <w:b/>
                                <w:sz w:val="32"/>
                                <w:szCs w:val="32"/>
                                <w:lang w:val="es-MX"/>
                              </w:rPr>
                            </w:pPr>
                          </w:p>
                          <w:p w:rsidR="00EE5A70" w:rsidRPr="00EE5138" w:rsidRDefault="00EE5A7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E5A70" w:rsidRDefault="00EE5A7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E5A70" w:rsidRPr="003F3DFD" w:rsidRDefault="00EE5A70" w:rsidP="002C0306">
                            <w:pPr>
                              <w:rPr>
                                <w:rFonts w:ascii="Century Gothic" w:hAnsi="Century Gothic" w:cs="Arial"/>
                                <w:b/>
                                <w:sz w:val="32"/>
                                <w:szCs w:val="32"/>
                              </w:rPr>
                            </w:pPr>
                          </w:p>
                          <w:p w:rsidR="00EE5A70" w:rsidRDefault="00EE5A70" w:rsidP="00C64893">
                            <w:pPr>
                              <w:jc w:val="center"/>
                              <w:rPr>
                                <w:rFonts w:ascii="Century Gothic" w:hAnsi="Century Gothic"/>
                                <w:b/>
                                <w:sz w:val="32"/>
                                <w:szCs w:val="32"/>
                              </w:rPr>
                            </w:pPr>
                            <w:r>
                              <w:rPr>
                                <w:rFonts w:ascii="Century Gothic" w:hAnsi="Century Gothic"/>
                                <w:b/>
                                <w:sz w:val="32"/>
                                <w:szCs w:val="32"/>
                              </w:rPr>
                              <w:t>REGLAMENTO DE CONTRATACIONES DIRECTAS</w:t>
                            </w:r>
                          </w:p>
                          <w:p w:rsidR="00EE5A70" w:rsidRDefault="00EE5A7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E5A70" w:rsidRPr="00C64893" w:rsidRDefault="00EE5A70" w:rsidP="00BC21BB">
                            <w:pPr>
                              <w:ind w:left="142"/>
                              <w:jc w:val="center"/>
                              <w:rPr>
                                <w:rFonts w:ascii="Century Gothic" w:hAnsi="Century Gothic" w:cs="Arial"/>
                                <w:b/>
                                <w:sz w:val="32"/>
                                <w:szCs w:val="32"/>
                              </w:rPr>
                            </w:pPr>
                          </w:p>
                          <w:p w:rsidR="00EE5A70" w:rsidRDefault="00EE5A7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E5A70" w:rsidRPr="000F16BE" w:rsidRDefault="00EE5A70" w:rsidP="00716D3A">
                            <w:pPr>
                              <w:ind w:left="142"/>
                              <w:jc w:val="center"/>
                              <w:rPr>
                                <w:rFonts w:ascii="Century Gothic" w:hAnsi="Century Gothic" w:cs="Arial"/>
                                <w:b/>
                                <w:sz w:val="32"/>
                                <w:szCs w:val="32"/>
                                <w:lang w:val="es-MX"/>
                              </w:rPr>
                            </w:pPr>
                          </w:p>
                          <w:p w:rsidR="00EE5A70" w:rsidRDefault="00EE5A7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HIDROCARBUROS LÍQUIDOS A EEº SSº Y PUESTO DE VENTA ADMINISTRADAS POR YPFB EN LOS DEPARTAMENTOS DE ORURO Y POTOSÍ GESTIÓN 2016”</w:t>
                            </w:r>
                          </w:p>
                          <w:p w:rsidR="00EE5A70" w:rsidRDefault="00EE5A70" w:rsidP="00EE5138">
                            <w:pPr>
                              <w:autoSpaceDE w:val="0"/>
                              <w:autoSpaceDN w:val="0"/>
                              <w:adjustRightInd w:val="0"/>
                              <w:ind w:left="142"/>
                              <w:jc w:val="center"/>
                              <w:rPr>
                                <w:rFonts w:ascii="Century Gothic" w:hAnsi="Century Gothic" w:cs="Century Gothic"/>
                                <w:b/>
                                <w:bCs/>
                                <w:color w:val="000000"/>
                                <w:sz w:val="32"/>
                                <w:szCs w:val="32"/>
                              </w:rPr>
                            </w:pPr>
                          </w:p>
                          <w:p w:rsidR="00EE5A70" w:rsidRPr="00536091" w:rsidRDefault="00EE5A7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CDO-DCOR-SUP.COM.-003-2015</w:t>
                            </w:r>
                          </w:p>
                          <w:p w:rsidR="00EE5A70" w:rsidRDefault="00EE5A7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E5A70" w:rsidRPr="00574BFC" w:rsidRDefault="00EE5A7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E5A70" w:rsidRDefault="00EE5A70" w:rsidP="00BC21BB">
                            <w:pPr>
                              <w:ind w:right="930"/>
                              <w:jc w:val="center"/>
                              <w:rPr>
                                <w:rFonts w:ascii="Century Gothic" w:hAnsi="Century Gothic"/>
                                <w:lang w:val="es-ES_tradnl"/>
                              </w:rPr>
                            </w:pPr>
                            <w:r>
                              <w:rPr>
                                <w:rFonts w:ascii="Century Gothic" w:hAnsi="Century Gothic"/>
                                <w:lang w:val="es-ES_tradnl"/>
                              </w:rPr>
                              <w:t xml:space="preserve">          </w:t>
                            </w:r>
                          </w:p>
                          <w:p w:rsidR="00EE5A70" w:rsidRDefault="00EE5A70" w:rsidP="00BC21BB">
                            <w:pPr>
                              <w:ind w:right="930"/>
                              <w:jc w:val="center"/>
                              <w:rPr>
                                <w:rFonts w:ascii="Century Gothic" w:hAnsi="Century Gothic"/>
                                <w:lang w:val="es-ES_tradnl"/>
                              </w:rPr>
                            </w:pPr>
                          </w:p>
                          <w:p w:rsidR="00EE5A70" w:rsidRDefault="00EE5A70" w:rsidP="00BC21BB">
                            <w:pPr>
                              <w:ind w:right="930"/>
                              <w:jc w:val="center"/>
                              <w:rPr>
                                <w:rFonts w:ascii="Century Gothic" w:hAnsi="Century Gothic"/>
                                <w:lang w:val="es-ES_tradnl"/>
                              </w:rPr>
                            </w:pPr>
                          </w:p>
                          <w:p w:rsidR="00EE5A70" w:rsidRDefault="00EE5A70" w:rsidP="00BC21BB">
                            <w:pPr>
                              <w:ind w:right="930"/>
                              <w:jc w:val="center"/>
                              <w:rPr>
                                <w:rFonts w:ascii="Century Gothic" w:hAnsi="Century Gothic"/>
                                <w:lang w:val="es-ES_tradnl"/>
                              </w:rPr>
                            </w:pPr>
                          </w:p>
                          <w:p w:rsidR="00EE5A70" w:rsidRDefault="00EE5A70" w:rsidP="00BC21BB">
                            <w:pPr>
                              <w:ind w:right="930"/>
                              <w:jc w:val="center"/>
                              <w:rPr>
                                <w:rFonts w:ascii="Century Gothic" w:hAnsi="Century Gothic"/>
                                <w:lang w:val="es-ES_tradnl"/>
                              </w:rPr>
                            </w:pPr>
                          </w:p>
                          <w:p w:rsidR="00EE5A70" w:rsidRPr="009C5A35" w:rsidRDefault="00EE5A7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E5A70" w:rsidRDefault="00EE5A70" w:rsidP="00BC21BB">
                      <w:pPr>
                        <w:pStyle w:val="Ttulo1"/>
                        <w:ind w:left="142"/>
                        <w:jc w:val="center"/>
                        <w:rPr>
                          <w:rFonts w:ascii="Century Gothic" w:hAnsi="Century Gothic"/>
                          <w:szCs w:val="28"/>
                        </w:rPr>
                      </w:pPr>
                    </w:p>
                    <w:p w:rsidR="00EE5A70" w:rsidRDefault="00EE5A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5A70" w:rsidRDefault="00EE5A70" w:rsidP="00196858"/>
                    <w:p w:rsidR="00EE5A70" w:rsidRPr="00196858" w:rsidRDefault="00EE5A70" w:rsidP="00196858"/>
                    <w:p w:rsidR="00EE5A70" w:rsidRDefault="00EE5A70" w:rsidP="00BC21BB">
                      <w:pPr>
                        <w:ind w:left="142"/>
                        <w:jc w:val="center"/>
                        <w:rPr>
                          <w:rFonts w:ascii="Verdana" w:hAnsi="Verdana"/>
                          <w:b/>
                        </w:rPr>
                      </w:pPr>
                    </w:p>
                    <w:p w:rsidR="00EE5A70" w:rsidRDefault="00EE5A7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5A70" w:rsidRPr="00C825D4" w:rsidRDefault="00EE5A70"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E5A70" w:rsidRDefault="00EE5A70" w:rsidP="00963B46">
                      <w:pPr>
                        <w:ind w:left="142"/>
                        <w:jc w:val="center"/>
                        <w:rPr>
                          <w:rFonts w:ascii="Century Gothic" w:hAnsi="Century Gothic" w:cs="Arial"/>
                          <w:b/>
                          <w:sz w:val="32"/>
                          <w:szCs w:val="32"/>
                          <w:lang w:val="es-MX"/>
                        </w:rPr>
                      </w:pPr>
                    </w:p>
                    <w:p w:rsidR="00EE5A70" w:rsidRDefault="00EE5A70" w:rsidP="00963B46">
                      <w:pPr>
                        <w:ind w:left="142"/>
                        <w:jc w:val="center"/>
                        <w:rPr>
                          <w:rFonts w:ascii="Century Gothic" w:hAnsi="Century Gothic" w:cs="Arial"/>
                          <w:b/>
                          <w:sz w:val="32"/>
                          <w:szCs w:val="32"/>
                          <w:lang w:val="es-MX"/>
                        </w:rPr>
                      </w:pPr>
                    </w:p>
                    <w:p w:rsidR="00EE5A70" w:rsidRPr="00EE5138" w:rsidRDefault="00EE5A7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E5A70" w:rsidRDefault="00EE5A7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E5A70" w:rsidRPr="003F3DFD" w:rsidRDefault="00EE5A70" w:rsidP="002C0306">
                      <w:pPr>
                        <w:rPr>
                          <w:rFonts w:ascii="Century Gothic" w:hAnsi="Century Gothic" w:cs="Arial"/>
                          <w:b/>
                          <w:sz w:val="32"/>
                          <w:szCs w:val="32"/>
                        </w:rPr>
                      </w:pPr>
                    </w:p>
                    <w:p w:rsidR="00EE5A70" w:rsidRDefault="00EE5A70" w:rsidP="00C64893">
                      <w:pPr>
                        <w:jc w:val="center"/>
                        <w:rPr>
                          <w:rFonts w:ascii="Century Gothic" w:hAnsi="Century Gothic"/>
                          <w:b/>
                          <w:sz w:val="32"/>
                          <w:szCs w:val="32"/>
                        </w:rPr>
                      </w:pPr>
                      <w:r>
                        <w:rPr>
                          <w:rFonts w:ascii="Century Gothic" w:hAnsi="Century Gothic"/>
                          <w:b/>
                          <w:sz w:val="32"/>
                          <w:szCs w:val="32"/>
                        </w:rPr>
                        <w:t>REGLAMENTO DE CONTRATACIONES DIRECTAS</w:t>
                      </w:r>
                    </w:p>
                    <w:p w:rsidR="00EE5A70" w:rsidRDefault="00EE5A7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E5A70" w:rsidRPr="00C64893" w:rsidRDefault="00EE5A70" w:rsidP="00BC21BB">
                      <w:pPr>
                        <w:ind w:left="142"/>
                        <w:jc w:val="center"/>
                        <w:rPr>
                          <w:rFonts w:ascii="Century Gothic" w:hAnsi="Century Gothic" w:cs="Arial"/>
                          <w:b/>
                          <w:sz w:val="32"/>
                          <w:szCs w:val="32"/>
                        </w:rPr>
                      </w:pPr>
                    </w:p>
                    <w:p w:rsidR="00EE5A70" w:rsidRDefault="00EE5A7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E5A70" w:rsidRPr="000F16BE" w:rsidRDefault="00EE5A70" w:rsidP="00716D3A">
                      <w:pPr>
                        <w:ind w:left="142"/>
                        <w:jc w:val="center"/>
                        <w:rPr>
                          <w:rFonts w:ascii="Century Gothic" w:hAnsi="Century Gothic" w:cs="Arial"/>
                          <w:b/>
                          <w:sz w:val="32"/>
                          <w:szCs w:val="32"/>
                          <w:lang w:val="es-MX"/>
                        </w:rPr>
                      </w:pPr>
                    </w:p>
                    <w:p w:rsidR="00EE5A70" w:rsidRDefault="00EE5A7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HIDROCARBUROS LÍQUIDOS A EEº SSº Y PUESTO DE VENTA ADMINISTRADAS POR YPFB EN LOS DEPARTAMENTOS DE ORURO Y POTOSÍ GESTIÓN 2016”</w:t>
                      </w:r>
                    </w:p>
                    <w:p w:rsidR="00EE5A70" w:rsidRDefault="00EE5A70" w:rsidP="00EE5138">
                      <w:pPr>
                        <w:autoSpaceDE w:val="0"/>
                        <w:autoSpaceDN w:val="0"/>
                        <w:adjustRightInd w:val="0"/>
                        <w:ind w:left="142"/>
                        <w:jc w:val="center"/>
                        <w:rPr>
                          <w:rFonts w:ascii="Century Gothic" w:hAnsi="Century Gothic" w:cs="Century Gothic"/>
                          <w:b/>
                          <w:bCs/>
                          <w:color w:val="000000"/>
                          <w:sz w:val="32"/>
                          <w:szCs w:val="32"/>
                        </w:rPr>
                      </w:pPr>
                    </w:p>
                    <w:p w:rsidR="00EE5A70" w:rsidRPr="00536091" w:rsidRDefault="00EE5A7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CDO-DCOR-SUP.COM.-003-2015</w:t>
                      </w:r>
                    </w:p>
                    <w:p w:rsidR="00EE5A70" w:rsidRDefault="00EE5A7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E5A70" w:rsidRPr="00574BFC" w:rsidRDefault="00EE5A7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E5A70" w:rsidRDefault="00EE5A70" w:rsidP="00BC21BB">
                      <w:pPr>
                        <w:ind w:right="930"/>
                        <w:jc w:val="center"/>
                        <w:rPr>
                          <w:rFonts w:ascii="Century Gothic" w:hAnsi="Century Gothic"/>
                          <w:lang w:val="es-ES_tradnl"/>
                        </w:rPr>
                      </w:pPr>
                      <w:r>
                        <w:rPr>
                          <w:rFonts w:ascii="Century Gothic" w:hAnsi="Century Gothic"/>
                          <w:lang w:val="es-ES_tradnl"/>
                        </w:rPr>
                        <w:t xml:space="preserve">          </w:t>
                      </w:r>
                    </w:p>
                    <w:p w:rsidR="00EE5A70" w:rsidRDefault="00EE5A70" w:rsidP="00BC21BB">
                      <w:pPr>
                        <w:ind w:right="930"/>
                        <w:jc w:val="center"/>
                        <w:rPr>
                          <w:rFonts w:ascii="Century Gothic" w:hAnsi="Century Gothic"/>
                          <w:lang w:val="es-ES_tradnl"/>
                        </w:rPr>
                      </w:pPr>
                    </w:p>
                    <w:p w:rsidR="00EE5A70" w:rsidRDefault="00EE5A70" w:rsidP="00BC21BB">
                      <w:pPr>
                        <w:ind w:right="930"/>
                        <w:jc w:val="center"/>
                        <w:rPr>
                          <w:rFonts w:ascii="Century Gothic" w:hAnsi="Century Gothic"/>
                          <w:lang w:val="es-ES_tradnl"/>
                        </w:rPr>
                      </w:pPr>
                    </w:p>
                    <w:p w:rsidR="00EE5A70" w:rsidRDefault="00EE5A70" w:rsidP="00BC21BB">
                      <w:pPr>
                        <w:ind w:right="930"/>
                        <w:jc w:val="center"/>
                        <w:rPr>
                          <w:rFonts w:ascii="Century Gothic" w:hAnsi="Century Gothic"/>
                          <w:lang w:val="es-ES_tradnl"/>
                        </w:rPr>
                      </w:pPr>
                    </w:p>
                    <w:p w:rsidR="00EE5A70" w:rsidRDefault="00EE5A70" w:rsidP="00BC21BB">
                      <w:pPr>
                        <w:ind w:right="930"/>
                        <w:jc w:val="center"/>
                        <w:rPr>
                          <w:rFonts w:ascii="Century Gothic" w:hAnsi="Century Gothic"/>
                          <w:lang w:val="es-ES_tradnl"/>
                        </w:rPr>
                      </w:pPr>
                    </w:p>
                    <w:p w:rsidR="00EE5A70" w:rsidRPr="009C5A35" w:rsidRDefault="00EE5A7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D5DED"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BB7D61" w:rsidRDefault="00EE5138" w:rsidP="00973192">
            <w:pPr>
              <w:rPr>
                <w:rFonts w:asciiTheme="minorHAnsi" w:hAnsiTheme="minorHAnsi" w:cstheme="minorHAnsi"/>
                <w:sz w:val="18"/>
                <w:szCs w:val="18"/>
              </w:rPr>
            </w:pPr>
            <w:r w:rsidRPr="00BB7D61">
              <w:rPr>
                <w:rFonts w:asciiTheme="minorHAnsi" w:hAnsiTheme="minorHAnsi" w:cstheme="minorHAnsi"/>
                <w:sz w:val="18"/>
                <w:szCs w:val="18"/>
              </w:rPr>
              <w:t>Fecha:</w:t>
            </w:r>
          </w:p>
          <w:p w:rsidR="00EE5138" w:rsidRPr="00BB7D61" w:rsidRDefault="003D5DED" w:rsidP="00F14DED">
            <w:pPr>
              <w:rPr>
                <w:rFonts w:asciiTheme="minorHAnsi" w:hAnsiTheme="minorHAnsi" w:cstheme="minorHAnsi"/>
                <w:sz w:val="18"/>
                <w:szCs w:val="18"/>
              </w:rPr>
            </w:pPr>
            <w:r w:rsidRPr="00BB7D61">
              <w:rPr>
                <w:rFonts w:asciiTheme="minorHAnsi" w:hAnsiTheme="minorHAnsi" w:cstheme="minorHAnsi"/>
                <w:sz w:val="18"/>
                <w:szCs w:val="18"/>
              </w:rPr>
              <w:t>0</w:t>
            </w:r>
            <w:r w:rsidR="00F14DED" w:rsidRPr="00BB7D61">
              <w:rPr>
                <w:rFonts w:asciiTheme="minorHAnsi" w:hAnsiTheme="minorHAnsi" w:cstheme="minorHAnsi"/>
                <w:sz w:val="18"/>
                <w:szCs w:val="18"/>
              </w:rPr>
              <w:t>3</w:t>
            </w:r>
            <w:r w:rsidRPr="00BB7D61">
              <w:rPr>
                <w:rFonts w:asciiTheme="minorHAnsi" w:hAnsiTheme="minorHAnsi" w:cstheme="minorHAnsi"/>
                <w:sz w:val="18"/>
                <w:szCs w:val="18"/>
              </w:rPr>
              <w:t>/11/2015</w:t>
            </w:r>
          </w:p>
        </w:tc>
        <w:tc>
          <w:tcPr>
            <w:tcW w:w="1089" w:type="dxa"/>
            <w:vAlign w:val="center"/>
          </w:tcPr>
          <w:p w:rsidR="00EE5138" w:rsidRPr="00BB7D61" w:rsidRDefault="00EE5138" w:rsidP="00973192">
            <w:pPr>
              <w:jc w:val="center"/>
              <w:rPr>
                <w:rFonts w:asciiTheme="minorHAnsi" w:hAnsiTheme="minorHAnsi" w:cstheme="minorHAnsi"/>
                <w:sz w:val="18"/>
                <w:szCs w:val="18"/>
              </w:rPr>
            </w:pPr>
            <w:r w:rsidRPr="00BB7D61">
              <w:rPr>
                <w:rFonts w:asciiTheme="minorHAnsi" w:hAnsiTheme="minorHAnsi" w:cstheme="minorHAnsi"/>
                <w:sz w:val="18"/>
                <w:szCs w:val="18"/>
              </w:rPr>
              <w:t>Hasta hora:</w:t>
            </w:r>
          </w:p>
          <w:p w:rsidR="00EE5138" w:rsidRPr="00BB7D61" w:rsidRDefault="003D5DED" w:rsidP="00973192">
            <w:pPr>
              <w:rPr>
                <w:rFonts w:asciiTheme="minorHAnsi" w:hAnsiTheme="minorHAnsi" w:cstheme="minorHAnsi"/>
                <w:sz w:val="18"/>
                <w:szCs w:val="18"/>
              </w:rPr>
            </w:pPr>
            <w:r w:rsidRPr="00BB7D61">
              <w:rPr>
                <w:rFonts w:asciiTheme="minorHAnsi" w:hAnsiTheme="minorHAnsi" w:cstheme="minorHAnsi"/>
                <w:sz w:val="18"/>
                <w:szCs w:val="18"/>
              </w:rPr>
              <w:t>18:00</w:t>
            </w:r>
          </w:p>
        </w:tc>
        <w:tc>
          <w:tcPr>
            <w:tcW w:w="3344" w:type="dxa"/>
            <w:vAlign w:val="center"/>
          </w:tcPr>
          <w:p w:rsidR="003D5DED" w:rsidRPr="003D5DED" w:rsidRDefault="003D5DED" w:rsidP="003D5DED">
            <w:pPr>
              <w:jc w:val="both"/>
              <w:rPr>
                <w:rFonts w:ascii="Calibri" w:hAnsi="Calibri" w:cs="Arial"/>
                <w:sz w:val="16"/>
                <w:szCs w:val="16"/>
              </w:rPr>
            </w:pPr>
            <w:r w:rsidRPr="003D5DED">
              <w:rPr>
                <w:rFonts w:ascii="Calibri" w:hAnsi="Calibri" w:cs="Arial"/>
                <w:sz w:val="16"/>
                <w:szCs w:val="16"/>
              </w:rPr>
              <w:t xml:space="preserve">Al correo Institucional </w:t>
            </w:r>
          </w:p>
          <w:p w:rsidR="00EE5138" w:rsidRPr="00232824" w:rsidRDefault="003D5DED" w:rsidP="003D5DED">
            <w:pPr>
              <w:jc w:val="both"/>
              <w:rPr>
                <w:rFonts w:asciiTheme="minorHAnsi" w:hAnsiTheme="minorHAnsi" w:cstheme="minorHAnsi"/>
                <w:b/>
                <w:color w:val="000000"/>
                <w:sz w:val="18"/>
                <w:szCs w:val="18"/>
              </w:rPr>
            </w:pPr>
            <w:r w:rsidRPr="003D5DED">
              <w:rPr>
                <w:rFonts w:ascii="Calibri" w:hAnsi="Calibri" w:cs="Arial"/>
                <w:b/>
                <w:i/>
                <w:color w:val="0000FF"/>
                <w:sz w:val="16"/>
                <w:szCs w:val="16"/>
              </w:rPr>
              <w:t>jchugar@ypfb.gob.bo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BB7D61"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BB7D61" w:rsidRDefault="00EE5138" w:rsidP="00973192">
            <w:pPr>
              <w:rPr>
                <w:rFonts w:asciiTheme="minorHAnsi" w:hAnsiTheme="minorHAnsi" w:cstheme="minorHAnsi"/>
                <w:sz w:val="18"/>
                <w:szCs w:val="18"/>
              </w:rPr>
            </w:pPr>
            <w:r w:rsidRPr="00BB7D61">
              <w:rPr>
                <w:rFonts w:asciiTheme="minorHAnsi" w:hAnsiTheme="minorHAnsi" w:cstheme="minorHAnsi"/>
                <w:sz w:val="18"/>
                <w:szCs w:val="18"/>
              </w:rPr>
              <w:t>Fecha:</w:t>
            </w:r>
          </w:p>
          <w:p w:rsidR="00EE5138" w:rsidRPr="00BB7D61" w:rsidRDefault="003D5DED" w:rsidP="00F14DED">
            <w:pPr>
              <w:rPr>
                <w:rFonts w:asciiTheme="minorHAnsi" w:hAnsiTheme="minorHAnsi" w:cstheme="minorHAnsi"/>
                <w:sz w:val="18"/>
                <w:szCs w:val="18"/>
              </w:rPr>
            </w:pPr>
            <w:r w:rsidRPr="00BB7D61">
              <w:rPr>
                <w:rFonts w:asciiTheme="minorHAnsi" w:hAnsiTheme="minorHAnsi" w:cstheme="minorHAnsi"/>
                <w:sz w:val="18"/>
                <w:szCs w:val="18"/>
              </w:rPr>
              <w:t>0</w:t>
            </w:r>
            <w:r w:rsidR="00F14DED" w:rsidRPr="00BB7D61">
              <w:rPr>
                <w:rFonts w:asciiTheme="minorHAnsi" w:hAnsiTheme="minorHAnsi" w:cstheme="minorHAnsi"/>
                <w:sz w:val="18"/>
                <w:szCs w:val="18"/>
              </w:rPr>
              <w:t>4</w:t>
            </w:r>
            <w:r w:rsidRPr="00BB7D61">
              <w:rPr>
                <w:rFonts w:asciiTheme="minorHAnsi" w:hAnsiTheme="minorHAnsi" w:cstheme="minorHAnsi"/>
                <w:sz w:val="18"/>
                <w:szCs w:val="18"/>
              </w:rPr>
              <w:t>/11/2015</w:t>
            </w:r>
          </w:p>
        </w:tc>
        <w:tc>
          <w:tcPr>
            <w:tcW w:w="1089" w:type="dxa"/>
            <w:vAlign w:val="center"/>
          </w:tcPr>
          <w:p w:rsidR="00EE5138" w:rsidRPr="00BB7D61" w:rsidRDefault="00EE5138" w:rsidP="00973192">
            <w:pPr>
              <w:jc w:val="center"/>
              <w:rPr>
                <w:rFonts w:asciiTheme="minorHAnsi" w:hAnsiTheme="minorHAnsi" w:cstheme="minorHAnsi"/>
                <w:sz w:val="18"/>
                <w:szCs w:val="18"/>
              </w:rPr>
            </w:pPr>
            <w:r w:rsidRPr="00BB7D61">
              <w:rPr>
                <w:rFonts w:asciiTheme="minorHAnsi" w:hAnsiTheme="minorHAnsi" w:cstheme="minorHAnsi"/>
                <w:sz w:val="18"/>
                <w:szCs w:val="18"/>
              </w:rPr>
              <w:t>Hora:</w:t>
            </w:r>
          </w:p>
          <w:p w:rsidR="00EE5138" w:rsidRPr="00BB7D61" w:rsidRDefault="003D5DED" w:rsidP="00973192">
            <w:pPr>
              <w:rPr>
                <w:rFonts w:asciiTheme="minorHAnsi" w:hAnsiTheme="minorHAnsi" w:cstheme="minorHAnsi"/>
                <w:sz w:val="18"/>
                <w:szCs w:val="18"/>
              </w:rPr>
            </w:pPr>
            <w:r w:rsidRPr="00BB7D61">
              <w:rPr>
                <w:rFonts w:asciiTheme="minorHAnsi" w:hAnsiTheme="minorHAnsi" w:cstheme="minorHAnsi"/>
                <w:sz w:val="18"/>
                <w:szCs w:val="18"/>
              </w:rPr>
              <w:t>10:00</w:t>
            </w:r>
          </w:p>
        </w:tc>
        <w:tc>
          <w:tcPr>
            <w:tcW w:w="3344" w:type="dxa"/>
          </w:tcPr>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Oficina Central-Distrital Comercial Oruro, Calle 6 de octubre esq. Caro</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12/11/2015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5C0910" w:rsidRPr="005C0910" w:rsidRDefault="005C0910" w:rsidP="005C0910">
            <w:pPr>
              <w:jc w:val="center"/>
              <w:rPr>
                <w:rFonts w:asciiTheme="minorHAnsi" w:hAnsiTheme="minorHAnsi" w:cstheme="minorHAnsi"/>
                <w:sz w:val="18"/>
                <w:szCs w:val="18"/>
              </w:rPr>
            </w:pPr>
            <w:r w:rsidRPr="005C0910">
              <w:rPr>
                <w:rFonts w:asciiTheme="minorHAnsi" w:hAnsiTheme="minorHAnsi" w:cstheme="minorHAnsi"/>
                <w:sz w:val="18"/>
                <w:szCs w:val="18"/>
              </w:rPr>
              <w:t>Campo Ferial FEXPOCRUZ</w:t>
            </w:r>
          </w:p>
          <w:p w:rsidR="005C0910" w:rsidRPr="005C0910" w:rsidRDefault="005C0910" w:rsidP="005C0910">
            <w:pPr>
              <w:jc w:val="center"/>
              <w:rPr>
                <w:rFonts w:asciiTheme="minorHAnsi" w:hAnsiTheme="minorHAnsi" w:cstheme="minorHAnsi"/>
                <w:sz w:val="18"/>
                <w:szCs w:val="18"/>
              </w:rPr>
            </w:pPr>
            <w:r w:rsidRPr="005C0910">
              <w:rPr>
                <w:rFonts w:asciiTheme="minorHAnsi" w:hAnsiTheme="minorHAnsi" w:cstheme="minorHAnsi"/>
                <w:sz w:val="18"/>
                <w:szCs w:val="18"/>
              </w:rPr>
              <w:t>Pabellón Guarayos STAND YPFB CASA MATRIZ, Av. Roca y Coronado s/n.</w:t>
            </w:r>
          </w:p>
          <w:p w:rsidR="00EE5138" w:rsidRPr="00232824" w:rsidRDefault="005C0910" w:rsidP="005C0910">
            <w:pPr>
              <w:jc w:val="center"/>
              <w:rPr>
                <w:rFonts w:asciiTheme="minorHAnsi" w:hAnsiTheme="minorHAnsi" w:cstheme="minorHAnsi"/>
                <w:sz w:val="18"/>
                <w:szCs w:val="18"/>
              </w:rPr>
            </w:pPr>
            <w:r w:rsidRPr="005C0910">
              <w:rPr>
                <w:rFonts w:asciiTheme="minorHAnsi" w:hAnsiTheme="minorHAnsi" w:cs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12/11/2015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C0910"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5C0910" w:rsidRPr="005C0910" w:rsidRDefault="005C0910" w:rsidP="005C0910">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Campo Ferial FEXPOCRUZ</w:t>
            </w:r>
          </w:p>
          <w:p w:rsidR="005C0910" w:rsidRPr="005C0910" w:rsidRDefault="005C0910" w:rsidP="005C0910">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Pabellón Guarayos STAND YPFB CASA MATRIZ (</w:t>
            </w:r>
            <w:r w:rsidRPr="00BB7D61">
              <w:rPr>
                <w:rFonts w:asciiTheme="minorHAnsi" w:hAnsiTheme="minorHAnsi" w:cstheme="minorHAnsi"/>
                <w:b/>
                <w:color w:val="000000"/>
                <w:sz w:val="18"/>
                <w:szCs w:val="18"/>
                <w:lang w:val="es-BO"/>
              </w:rPr>
              <w:t>Mesa N° 7</w:t>
            </w:r>
            <w:r w:rsidRPr="005C0910">
              <w:rPr>
                <w:rFonts w:asciiTheme="minorHAnsi" w:hAnsiTheme="minorHAnsi" w:cstheme="minorHAnsi"/>
                <w:color w:val="000000"/>
                <w:sz w:val="18"/>
                <w:szCs w:val="18"/>
                <w:lang w:val="es-BO"/>
              </w:rPr>
              <w:t>), Av. Roca y Coronado s/n.</w:t>
            </w:r>
          </w:p>
          <w:p w:rsidR="00EE5138" w:rsidRPr="00232824" w:rsidRDefault="005C0910" w:rsidP="005C0910">
            <w:pPr>
              <w:jc w:val="center"/>
              <w:rPr>
                <w:rFonts w:asciiTheme="minorHAnsi" w:hAnsiTheme="minorHAnsi" w:cstheme="minorHAnsi"/>
                <w:color w:val="000000"/>
                <w:sz w:val="18"/>
                <w:szCs w:val="18"/>
                <w:lang w:val="es-BO"/>
              </w:rPr>
            </w:pPr>
            <w:r w:rsidRPr="005C0910">
              <w:rPr>
                <w:rFonts w:asciiTheme="minorHAnsi" w:hAnsiTheme="minorHAnsi" w:cstheme="minorHAnsi"/>
                <w:color w:val="000000"/>
                <w:sz w:val="18"/>
                <w:szCs w:val="18"/>
                <w:lang w:val="es-BO"/>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91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BF18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5C0910">
              <w:rPr>
                <w:rFonts w:asciiTheme="minorHAnsi" w:eastAsia="Calibri" w:hAnsiTheme="minorHAnsi" w:cstheme="minorHAnsi"/>
                <w:b/>
                <w:i/>
                <w:sz w:val="18"/>
                <w:szCs w:val="18"/>
              </w:rPr>
              <w:t>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5C091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5820F3" w:rsidRDefault="005820F3" w:rsidP="005820F3">
      <w:pPr>
        <w:tabs>
          <w:tab w:val="left" w:pos="7401"/>
        </w:tabs>
        <w:rPr>
          <w:rFonts w:ascii="Calibri" w:hAnsi="Calibri" w:cs="Calibri"/>
          <w:b/>
          <w:sz w:val="18"/>
          <w:szCs w:val="18"/>
        </w:rPr>
      </w:pPr>
    </w:p>
    <w:p w:rsidR="00BF18E8" w:rsidRPr="005820F3" w:rsidRDefault="00BF18E8" w:rsidP="005820F3">
      <w:pPr>
        <w:tabs>
          <w:tab w:val="left" w:pos="7401"/>
        </w:tabs>
        <w:rPr>
          <w:rFonts w:ascii="Calibri" w:hAnsi="Calibri" w:cs="Calibri"/>
          <w:b/>
          <w:sz w:val="18"/>
          <w:szCs w:val="18"/>
        </w:rPr>
      </w:pPr>
    </w:p>
    <w:tbl>
      <w:tblPr>
        <w:tblW w:w="9491" w:type="dxa"/>
        <w:jc w:val="center"/>
        <w:tblCellMar>
          <w:left w:w="70" w:type="dxa"/>
          <w:right w:w="70" w:type="dxa"/>
        </w:tblCellMar>
        <w:tblLook w:val="04A0" w:firstRow="1" w:lastRow="0" w:firstColumn="1" w:lastColumn="0" w:noHBand="0" w:noVBand="1"/>
      </w:tblPr>
      <w:tblGrid>
        <w:gridCol w:w="655"/>
        <w:gridCol w:w="3245"/>
        <w:gridCol w:w="1134"/>
        <w:gridCol w:w="2097"/>
        <w:gridCol w:w="992"/>
        <w:gridCol w:w="1368"/>
      </w:tblGrid>
      <w:tr w:rsidR="005820F3" w:rsidRPr="005820F3" w:rsidTr="00BF18E8">
        <w:trPr>
          <w:trHeight w:val="447"/>
          <w:jc w:val="center"/>
        </w:trPr>
        <w:tc>
          <w:tcPr>
            <w:tcW w:w="9491" w:type="dxa"/>
            <w:gridSpan w:val="6"/>
            <w:tcBorders>
              <w:top w:val="single" w:sz="4" w:space="0" w:color="auto"/>
              <w:left w:val="single" w:sz="8" w:space="0" w:color="auto"/>
              <w:bottom w:val="single" w:sz="8" w:space="0" w:color="000000"/>
              <w:right w:val="single" w:sz="8" w:space="0" w:color="auto"/>
            </w:tcBorders>
            <w:shd w:val="clear" w:color="auto" w:fill="D9D9D9"/>
          </w:tcPr>
          <w:p w:rsidR="005820F3" w:rsidRPr="005820F3" w:rsidRDefault="005820F3" w:rsidP="005820F3">
            <w:pPr>
              <w:ind w:left="705"/>
              <w:jc w:val="center"/>
              <w:rPr>
                <w:rFonts w:ascii="Calibri" w:hAnsi="Calibri" w:cs="Calibri"/>
                <w:b/>
                <w:sz w:val="18"/>
                <w:szCs w:val="18"/>
              </w:rPr>
            </w:pPr>
            <w:r w:rsidRPr="005820F3">
              <w:rPr>
                <w:rFonts w:ascii="Calibri" w:hAnsi="Calibri" w:cs="Calibri"/>
                <w:b/>
                <w:sz w:val="18"/>
                <w:szCs w:val="18"/>
              </w:rPr>
              <w:t>PRECIO REFERENCIAL EN BOLIVIANOS</w:t>
            </w:r>
          </w:p>
          <w:p w:rsidR="005820F3" w:rsidRPr="005820F3" w:rsidRDefault="005820F3" w:rsidP="005820F3">
            <w:pPr>
              <w:ind w:left="705"/>
              <w:jc w:val="center"/>
              <w:rPr>
                <w:rFonts w:ascii="Calibri" w:hAnsi="Calibri" w:cs="Calibri"/>
                <w:b/>
                <w:bCs/>
                <w:sz w:val="18"/>
                <w:szCs w:val="18"/>
                <w:lang w:val="es-BO" w:eastAsia="es-BO"/>
              </w:rPr>
            </w:pPr>
            <w:r w:rsidRPr="005820F3">
              <w:rPr>
                <w:rFonts w:ascii="Calibri" w:hAnsi="Calibri" w:cs="Calibri"/>
                <w:b/>
                <w:sz w:val="18"/>
                <w:szCs w:val="18"/>
              </w:rPr>
              <w:t>(Bs)</w:t>
            </w:r>
          </w:p>
        </w:tc>
      </w:tr>
      <w:tr w:rsidR="005820F3" w:rsidRPr="005820F3" w:rsidTr="00BF18E8">
        <w:trPr>
          <w:trHeight w:val="529"/>
          <w:jc w:val="center"/>
        </w:trPr>
        <w:tc>
          <w:tcPr>
            <w:tcW w:w="655"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820F3" w:rsidRPr="005820F3" w:rsidRDefault="005820F3" w:rsidP="005820F3">
            <w:pPr>
              <w:ind w:left="-41" w:right="-51"/>
              <w:jc w:val="center"/>
              <w:rPr>
                <w:rFonts w:ascii="Calibri" w:hAnsi="Calibri" w:cs="Calibri"/>
                <w:b/>
                <w:bCs/>
                <w:sz w:val="18"/>
                <w:szCs w:val="18"/>
                <w:lang w:val="es-BO" w:eastAsia="es-BO"/>
              </w:rPr>
            </w:pPr>
            <w:r w:rsidRPr="005820F3">
              <w:rPr>
                <w:rFonts w:ascii="Calibri" w:hAnsi="Calibri" w:cs="Calibri"/>
                <w:b/>
                <w:bCs/>
                <w:sz w:val="18"/>
                <w:szCs w:val="18"/>
                <w:lang w:val="es-BO" w:eastAsia="es-BO"/>
              </w:rPr>
              <w:t>TRAMO</w:t>
            </w:r>
          </w:p>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Nº</w:t>
            </w:r>
          </w:p>
        </w:tc>
        <w:tc>
          <w:tcPr>
            <w:tcW w:w="3245"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DETALLE DEL SERVICIO DE TRANSPORTE</w:t>
            </w:r>
          </w:p>
        </w:tc>
        <w:tc>
          <w:tcPr>
            <w:tcW w:w="1134" w:type="dxa"/>
            <w:tcBorders>
              <w:top w:val="single" w:sz="4" w:space="0" w:color="auto"/>
              <w:left w:val="nil"/>
              <w:bottom w:val="single" w:sz="8" w:space="0" w:color="auto"/>
              <w:right w:val="single" w:sz="8" w:space="0" w:color="auto"/>
            </w:tcBorders>
            <w:shd w:val="clear" w:color="auto" w:fill="D9D9D9"/>
            <w:vAlign w:val="center"/>
            <w:hideMark/>
          </w:tcPr>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CANTIDAD VIAJES POR AÑO</w:t>
            </w:r>
          </w:p>
        </w:tc>
        <w:tc>
          <w:tcPr>
            <w:tcW w:w="2097" w:type="dxa"/>
            <w:tcBorders>
              <w:top w:val="single" w:sz="4" w:space="0" w:color="auto"/>
              <w:left w:val="nil"/>
              <w:bottom w:val="single" w:sz="8" w:space="0" w:color="auto"/>
              <w:right w:val="single" w:sz="4" w:space="0" w:color="auto"/>
            </w:tcBorders>
            <w:shd w:val="clear" w:color="auto" w:fill="D9D9D9"/>
            <w:vAlign w:val="center"/>
            <w:hideMark/>
          </w:tcPr>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Precio</w:t>
            </w:r>
          </w:p>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(Bs.)</w:t>
            </w:r>
          </w:p>
        </w:tc>
        <w:tc>
          <w:tcPr>
            <w:tcW w:w="1368" w:type="dxa"/>
            <w:tcBorders>
              <w:top w:val="single" w:sz="4" w:space="0" w:color="auto"/>
              <w:left w:val="single" w:sz="4" w:space="0" w:color="auto"/>
              <w:bottom w:val="single" w:sz="8" w:space="0" w:color="auto"/>
              <w:right w:val="single" w:sz="8" w:space="0" w:color="auto"/>
            </w:tcBorders>
            <w:shd w:val="clear" w:color="auto" w:fill="D9D9D9"/>
            <w:vAlign w:val="center"/>
            <w:hideMark/>
          </w:tcPr>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PRECIO TOTAL</w:t>
            </w:r>
          </w:p>
          <w:p w:rsidR="005820F3" w:rsidRPr="005820F3" w:rsidRDefault="005820F3" w:rsidP="005820F3">
            <w:pPr>
              <w:jc w:val="center"/>
              <w:rPr>
                <w:rFonts w:ascii="Calibri" w:hAnsi="Calibri" w:cs="Calibri"/>
                <w:b/>
                <w:bCs/>
                <w:sz w:val="18"/>
                <w:szCs w:val="18"/>
                <w:lang w:val="es-BO" w:eastAsia="es-BO"/>
              </w:rPr>
            </w:pPr>
            <w:r w:rsidRPr="005820F3">
              <w:rPr>
                <w:rFonts w:ascii="Calibri" w:hAnsi="Calibri" w:cs="Calibri"/>
                <w:b/>
                <w:bCs/>
                <w:sz w:val="18"/>
                <w:szCs w:val="18"/>
                <w:lang w:val="es-BO" w:eastAsia="es-BO"/>
              </w:rPr>
              <w:t>(Bs.)</w:t>
            </w:r>
          </w:p>
        </w:tc>
      </w:tr>
      <w:tr w:rsidR="005820F3" w:rsidRPr="005820F3" w:rsidTr="00BF18E8">
        <w:trPr>
          <w:trHeight w:val="330"/>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1</w:t>
            </w:r>
          </w:p>
        </w:tc>
        <w:tc>
          <w:tcPr>
            <w:tcW w:w="3245" w:type="dxa"/>
            <w:tcBorders>
              <w:top w:val="nil"/>
              <w:left w:val="nil"/>
              <w:bottom w:val="single" w:sz="8"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EE.SS. 5 Esquinas</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336</w:t>
            </w:r>
          </w:p>
        </w:tc>
        <w:tc>
          <w:tcPr>
            <w:tcW w:w="2097" w:type="dxa"/>
            <w:tcBorders>
              <w:top w:val="nil"/>
              <w:left w:val="nil"/>
              <w:bottom w:val="single" w:sz="8" w:space="0" w:color="auto"/>
              <w:right w:val="single" w:sz="4" w:space="0" w:color="auto"/>
            </w:tcBorders>
            <w:shd w:val="clear" w:color="auto" w:fill="auto"/>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Cisterna de 20000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380,00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127.680,00</w:t>
            </w:r>
          </w:p>
        </w:tc>
      </w:tr>
      <w:tr w:rsidR="005820F3" w:rsidRPr="005820F3" w:rsidTr="00BF18E8">
        <w:trPr>
          <w:trHeight w:val="330"/>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2</w:t>
            </w:r>
          </w:p>
        </w:tc>
        <w:tc>
          <w:tcPr>
            <w:tcW w:w="3245" w:type="dxa"/>
            <w:tcBorders>
              <w:top w:val="nil"/>
              <w:left w:val="nil"/>
              <w:bottom w:val="single" w:sz="8"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EE.SS. San Pedro</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372</w:t>
            </w:r>
          </w:p>
        </w:tc>
        <w:tc>
          <w:tcPr>
            <w:tcW w:w="2097" w:type="dxa"/>
            <w:tcBorders>
              <w:top w:val="nil"/>
              <w:left w:val="nil"/>
              <w:bottom w:val="single" w:sz="8" w:space="0" w:color="auto"/>
              <w:right w:val="single" w:sz="4" w:space="0" w:color="auto"/>
            </w:tcBorders>
            <w:shd w:val="clear" w:color="auto" w:fill="auto"/>
          </w:tcPr>
          <w:p w:rsidR="005820F3" w:rsidRPr="005820F3" w:rsidRDefault="005820F3" w:rsidP="005820F3">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350,00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130.200,00</w:t>
            </w:r>
          </w:p>
        </w:tc>
      </w:tr>
      <w:tr w:rsidR="005820F3" w:rsidRPr="005820F3" w:rsidTr="00BF18E8">
        <w:trPr>
          <w:trHeight w:val="330"/>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3</w:t>
            </w:r>
          </w:p>
        </w:tc>
        <w:tc>
          <w:tcPr>
            <w:tcW w:w="3245" w:type="dxa"/>
            <w:tcBorders>
              <w:top w:val="nil"/>
              <w:left w:val="nil"/>
              <w:bottom w:val="single" w:sz="8"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EE.SS. Mórela</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216</w:t>
            </w:r>
          </w:p>
        </w:tc>
        <w:tc>
          <w:tcPr>
            <w:tcW w:w="2097" w:type="dxa"/>
            <w:tcBorders>
              <w:top w:val="nil"/>
              <w:left w:val="nil"/>
              <w:bottom w:val="single" w:sz="8" w:space="0" w:color="auto"/>
              <w:right w:val="single" w:sz="4" w:space="0" w:color="auto"/>
            </w:tcBorders>
            <w:shd w:val="clear" w:color="auto" w:fill="auto"/>
          </w:tcPr>
          <w:p w:rsidR="005820F3" w:rsidRPr="005820F3" w:rsidRDefault="005820F3" w:rsidP="005820F3">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350,00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75.600,00</w:t>
            </w:r>
          </w:p>
        </w:tc>
      </w:tr>
      <w:tr w:rsidR="005820F3" w:rsidRPr="005820F3" w:rsidTr="00BF18E8">
        <w:trPr>
          <w:trHeight w:val="330"/>
          <w:jc w:val="center"/>
        </w:trPr>
        <w:tc>
          <w:tcPr>
            <w:tcW w:w="655" w:type="dxa"/>
            <w:tcBorders>
              <w:top w:val="nil"/>
              <w:left w:val="single" w:sz="8" w:space="0" w:color="auto"/>
              <w:bottom w:val="single" w:sz="8"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4</w:t>
            </w:r>
          </w:p>
        </w:tc>
        <w:tc>
          <w:tcPr>
            <w:tcW w:w="3245" w:type="dxa"/>
            <w:tcBorders>
              <w:top w:val="nil"/>
              <w:left w:val="nil"/>
              <w:bottom w:val="single" w:sz="8"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EE.SS. Abel Ascarrunz</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192</w:t>
            </w:r>
          </w:p>
        </w:tc>
        <w:tc>
          <w:tcPr>
            <w:tcW w:w="2097" w:type="dxa"/>
            <w:tcBorders>
              <w:top w:val="nil"/>
              <w:left w:val="nil"/>
              <w:bottom w:val="single" w:sz="8" w:space="0" w:color="auto"/>
              <w:right w:val="single" w:sz="4" w:space="0" w:color="auto"/>
            </w:tcBorders>
            <w:shd w:val="clear" w:color="auto" w:fill="auto"/>
          </w:tcPr>
          <w:p w:rsidR="005820F3" w:rsidRPr="005820F3" w:rsidRDefault="005820F3" w:rsidP="005820F3">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380,00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 xml:space="preserve">                  72.960,00</w:t>
            </w:r>
          </w:p>
        </w:tc>
      </w:tr>
      <w:tr w:rsidR="005820F3" w:rsidRPr="005820F3" w:rsidTr="00BF18E8">
        <w:trPr>
          <w:trHeight w:val="330"/>
          <w:jc w:val="center"/>
        </w:trPr>
        <w:tc>
          <w:tcPr>
            <w:tcW w:w="655" w:type="dxa"/>
            <w:tcBorders>
              <w:top w:val="nil"/>
              <w:left w:val="single" w:sz="8" w:space="0" w:color="auto"/>
              <w:bottom w:val="single" w:sz="4"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lastRenderedPageBreak/>
              <w:t>5</w:t>
            </w:r>
          </w:p>
        </w:tc>
        <w:tc>
          <w:tcPr>
            <w:tcW w:w="3245" w:type="dxa"/>
            <w:tcBorders>
              <w:top w:val="nil"/>
              <w:left w:val="nil"/>
              <w:bottom w:val="single" w:sz="4"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EE.SS. Uncía</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228</w:t>
            </w:r>
          </w:p>
        </w:tc>
        <w:tc>
          <w:tcPr>
            <w:tcW w:w="2097" w:type="dxa"/>
            <w:tcBorders>
              <w:top w:val="nil"/>
              <w:left w:val="nil"/>
              <w:bottom w:val="single" w:sz="4" w:space="0" w:color="auto"/>
              <w:right w:val="single" w:sz="4" w:space="0" w:color="auto"/>
            </w:tcBorders>
            <w:shd w:val="clear" w:color="auto" w:fill="auto"/>
          </w:tcPr>
          <w:p w:rsidR="005820F3" w:rsidRPr="005820F3" w:rsidRDefault="005820F3" w:rsidP="005820F3">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3.000,00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1.080.000,00</w:t>
            </w:r>
          </w:p>
        </w:tc>
      </w:tr>
      <w:tr w:rsidR="005820F3" w:rsidRPr="005820F3" w:rsidTr="00BF18E8">
        <w:trPr>
          <w:trHeight w:val="330"/>
          <w:jc w:val="center"/>
        </w:trPr>
        <w:tc>
          <w:tcPr>
            <w:tcW w:w="655" w:type="dxa"/>
            <w:tcBorders>
              <w:top w:val="single" w:sz="4" w:space="0" w:color="auto"/>
              <w:left w:val="single" w:sz="8" w:space="0" w:color="auto"/>
              <w:bottom w:val="single" w:sz="4"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6</w:t>
            </w:r>
          </w:p>
        </w:tc>
        <w:tc>
          <w:tcPr>
            <w:tcW w:w="3245" w:type="dxa"/>
            <w:tcBorders>
              <w:top w:val="single" w:sz="4" w:space="0" w:color="auto"/>
              <w:left w:val="nil"/>
              <w:bottom w:val="single" w:sz="4"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EE.SS. Llallagua</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360</w:t>
            </w:r>
          </w:p>
        </w:tc>
        <w:tc>
          <w:tcPr>
            <w:tcW w:w="2097" w:type="dxa"/>
            <w:tcBorders>
              <w:top w:val="single" w:sz="4" w:space="0" w:color="auto"/>
              <w:left w:val="nil"/>
              <w:bottom w:val="single" w:sz="4" w:space="0" w:color="auto"/>
              <w:right w:val="single" w:sz="4" w:space="0" w:color="auto"/>
            </w:tcBorders>
            <w:shd w:val="clear" w:color="auto" w:fill="auto"/>
          </w:tcPr>
          <w:p w:rsidR="005820F3" w:rsidRPr="005820F3" w:rsidRDefault="005820F3" w:rsidP="005820F3">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3.000,00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684.000,00</w:t>
            </w:r>
          </w:p>
        </w:tc>
      </w:tr>
      <w:tr w:rsidR="005820F3" w:rsidRPr="005820F3" w:rsidTr="00BF18E8">
        <w:trPr>
          <w:trHeight w:val="330"/>
          <w:jc w:val="center"/>
        </w:trPr>
        <w:tc>
          <w:tcPr>
            <w:tcW w:w="655" w:type="dxa"/>
            <w:tcBorders>
              <w:top w:val="single" w:sz="4" w:space="0" w:color="auto"/>
              <w:left w:val="single" w:sz="8" w:space="0" w:color="auto"/>
              <w:bottom w:val="single" w:sz="8" w:space="0" w:color="auto"/>
              <w:right w:val="single" w:sz="8" w:space="0" w:color="auto"/>
            </w:tcBorders>
            <w:shd w:val="clear" w:color="auto" w:fill="auto"/>
            <w:noWrap/>
            <w:vAlign w:val="center"/>
          </w:tcPr>
          <w:p w:rsidR="005820F3" w:rsidRPr="005820F3" w:rsidRDefault="005820F3" w:rsidP="005820F3">
            <w:pPr>
              <w:jc w:val="center"/>
              <w:rPr>
                <w:rFonts w:ascii="Calibri" w:hAnsi="Calibri" w:cs="Calibri"/>
                <w:sz w:val="18"/>
                <w:szCs w:val="18"/>
                <w:lang w:eastAsia="es-BO"/>
              </w:rPr>
            </w:pPr>
            <w:r w:rsidRPr="005820F3">
              <w:rPr>
                <w:rFonts w:ascii="Calibri" w:hAnsi="Calibri" w:cs="Calibri"/>
                <w:sz w:val="18"/>
                <w:szCs w:val="18"/>
                <w:lang w:eastAsia="es-BO"/>
              </w:rPr>
              <w:t>7</w:t>
            </w:r>
          </w:p>
        </w:tc>
        <w:tc>
          <w:tcPr>
            <w:tcW w:w="3245" w:type="dxa"/>
            <w:tcBorders>
              <w:top w:val="single" w:sz="4" w:space="0" w:color="auto"/>
              <w:left w:val="nil"/>
              <w:bottom w:val="single" w:sz="8" w:space="0" w:color="auto"/>
              <w:right w:val="single" w:sz="8" w:space="0" w:color="auto"/>
            </w:tcBorders>
            <w:shd w:val="clear" w:color="000000" w:fill="FFFFFF"/>
          </w:tcPr>
          <w:p w:rsidR="005820F3" w:rsidRPr="005820F3" w:rsidRDefault="005820F3" w:rsidP="005820F3">
            <w:pPr>
              <w:rPr>
                <w:rFonts w:ascii="Calibri" w:hAnsi="Calibri" w:cs="Calibri"/>
                <w:sz w:val="18"/>
                <w:szCs w:val="18"/>
              </w:rPr>
            </w:pPr>
            <w:r w:rsidRPr="005820F3">
              <w:rPr>
                <w:rFonts w:ascii="Calibri" w:hAnsi="Calibri" w:cs="Calibri"/>
                <w:sz w:val="18"/>
                <w:szCs w:val="18"/>
              </w:rPr>
              <w:t>Planta Logística  zona norte Oruro a Puesto de Venta Orinoca</w:t>
            </w:r>
          </w:p>
        </w:tc>
        <w:tc>
          <w:tcPr>
            <w:tcW w:w="1134" w:type="dxa"/>
            <w:tcBorders>
              <w:top w:val="nil"/>
              <w:left w:val="nil"/>
              <w:bottom w:val="single" w:sz="4" w:space="0" w:color="auto"/>
              <w:right w:val="single" w:sz="4" w:space="0" w:color="auto"/>
            </w:tcBorders>
            <w:shd w:val="clear" w:color="auto" w:fill="auto"/>
            <w:noWrap/>
            <w:vAlign w:val="center"/>
          </w:tcPr>
          <w:p w:rsidR="005820F3" w:rsidRPr="005820F3" w:rsidRDefault="005820F3" w:rsidP="005820F3">
            <w:pPr>
              <w:jc w:val="center"/>
              <w:rPr>
                <w:rFonts w:ascii="Calibri" w:hAnsi="Calibri" w:cs="Calibri"/>
                <w:color w:val="000000"/>
                <w:sz w:val="18"/>
                <w:szCs w:val="18"/>
              </w:rPr>
            </w:pPr>
            <w:r w:rsidRPr="005820F3">
              <w:rPr>
                <w:rFonts w:ascii="Calibri" w:hAnsi="Calibri" w:cs="Calibri"/>
                <w:color w:val="000000"/>
                <w:sz w:val="18"/>
                <w:szCs w:val="18"/>
              </w:rPr>
              <w:t>72</w:t>
            </w:r>
          </w:p>
        </w:tc>
        <w:tc>
          <w:tcPr>
            <w:tcW w:w="2097" w:type="dxa"/>
            <w:tcBorders>
              <w:top w:val="single" w:sz="4" w:space="0" w:color="auto"/>
              <w:left w:val="nil"/>
              <w:bottom w:val="single" w:sz="8" w:space="0" w:color="auto"/>
              <w:right w:val="single" w:sz="4" w:space="0" w:color="auto"/>
            </w:tcBorders>
            <w:shd w:val="clear" w:color="auto" w:fill="auto"/>
          </w:tcPr>
          <w:p w:rsidR="005820F3" w:rsidRPr="005820F3" w:rsidRDefault="005820F3" w:rsidP="005820F3">
            <w:pPr>
              <w:jc w:val="center"/>
              <w:rPr>
                <w:rFonts w:ascii="Calibri" w:hAnsi="Calibri" w:cs="Calibri"/>
                <w:sz w:val="18"/>
                <w:szCs w:val="18"/>
              </w:rPr>
            </w:pPr>
            <w:r w:rsidRPr="005820F3">
              <w:rPr>
                <w:rFonts w:ascii="Calibri" w:hAnsi="Calibri" w:cs="Calibri"/>
                <w:sz w:val="18"/>
                <w:szCs w:val="18"/>
                <w:lang w:eastAsia="es-BO"/>
              </w:rPr>
              <w:t>Cisterna de 9000 Litros</w:t>
            </w:r>
          </w:p>
        </w:tc>
        <w:tc>
          <w:tcPr>
            <w:tcW w:w="992" w:type="dxa"/>
            <w:tcBorders>
              <w:top w:val="single" w:sz="4" w:space="0" w:color="auto"/>
              <w:left w:val="single" w:sz="4" w:space="0" w:color="auto"/>
              <w:bottom w:val="single" w:sz="4" w:space="0" w:color="auto"/>
              <w:right w:val="single" w:sz="4" w:space="0" w:color="auto"/>
            </w:tcBorders>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3.500,00</w:t>
            </w:r>
          </w:p>
        </w:tc>
        <w:tc>
          <w:tcPr>
            <w:tcW w:w="1368" w:type="dxa"/>
            <w:tcBorders>
              <w:top w:val="single" w:sz="4" w:space="0" w:color="auto"/>
              <w:left w:val="single" w:sz="4" w:space="0" w:color="auto"/>
              <w:bottom w:val="single" w:sz="4" w:space="0" w:color="auto"/>
              <w:right w:val="single" w:sz="4" w:space="0" w:color="auto"/>
            </w:tcBorders>
            <w:noWrap/>
            <w:vAlign w:val="center"/>
          </w:tcPr>
          <w:p w:rsidR="005820F3" w:rsidRPr="005820F3" w:rsidRDefault="005820F3" w:rsidP="005820F3">
            <w:pPr>
              <w:jc w:val="right"/>
              <w:rPr>
                <w:rFonts w:ascii="Calibri" w:hAnsi="Calibri" w:cs="Calibri"/>
                <w:iCs/>
                <w:sz w:val="18"/>
                <w:szCs w:val="18"/>
              </w:rPr>
            </w:pPr>
            <w:r w:rsidRPr="005820F3">
              <w:rPr>
                <w:rFonts w:ascii="Calibri" w:hAnsi="Calibri" w:cs="Calibri"/>
                <w:iCs/>
                <w:sz w:val="18"/>
                <w:szCs w:val="18"/>
              </w:rPr>
              <w:t>252.000,00</w:t>
            </w:r>
          </w:p>
        </w:tc>
      </w:tr>
      <w:tr w:rsidR="005820F3" w:rsidRPr="005820F3" w:rsidTr="00BF18E8">
        <w:trPr>
          <w:trHeight w:val="330"/>
          <w:jc w:val="center"/>
        </w:trPr>
        <w:tc>
          <w:tcPr>
            <w:tcW w:w="8123"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820F3" w:rsidRPr="005820F3" w:rsidRDefault="005820F3" w:rsidP="005820F3">
            <w:pPr>
              <w:jc w:val="right"/>
              <w:rPr>
                <w:rFonts w:ascii="Calibri" w:hAnsi="Calibri" w:cs="Calibri"/>
                <w:b/>
                <w:sz w:val="18"/>
                <w:szCs w:val="18"/>
                <w:lang w:val="es-BO" w:eastAsia="es-BO"/>
              </w:rPr>
            </w:pPr>
            <w:r w:rsidRPr="005820F3">
              <w:rPr>
                <w:rFonts w:ascii="Calibri" w:hAnsi="Calibri" w:cs="Calibri"/>
                <w:b/>
                <w:bCs/>
                <w:sz w:val="18"/>
                <w:szCs w:val="18"/>
                <w:lang w:val="es-BO" w:eastAsia="es-BO"/>
              </w:rPr>
              <w:t>TOTAL Bs.</w:t>
            </w:r>
          </w:p>
        </w:tc>
        <w:tc>
          <w:tcPr>
            <w:tcW w:w="1368" w:type="dxa"/>
            <w:tcBorders>
              <w:top w:val="nil"/>
              <w:left w:val="single" w:sz="4" w:space="0" w:color="auto"/>
              <w:bottom w:val="single" w:sz="8" w:space="0" w:color="auto"/>
              <w:right w:val="single" w:sz="8" w:space="0" w:color="auto"/>
            </w:tcBorders>
            <w:shd w:val="clear" w:color="auto" w:fill="auto"/>
            <w:noWrap/>
            <w:vAlign w:val="center"/>
          </w:tcPr>
          <w:p w:rsidR="005820F3" w:rsidRPr="005820F3" w:rsidRDefault="005820F3" w:rsidP="005820F3">
            <w:pPr>
              <w:ind w:right="164"/>
              <w:jc w:val="right"/>
              <w:rPr>
                <w:rFonts w:ascii="Calibri" w:hAnsi="Calibri" w:cs="Calibri"/>
                <w:b/>
                <w:sz w:val="18"/>
                <w:szCs w:val="18"/>
                <w:lang w:val="es-BO" w:eastAsia="es-BO"/>
              </w:rPr>
            </w:pPr>
            <w:r w:rsidRPr="005820F3">
              <w:rPr>
                <w:rFonts w:ascii="Calibri" w:hAnsi="Calibri"/>
                <w:b/>
                <w:iCs/>
                <w:sz w:val="18"/>
                <w:szCs w:val="18"/>
              </w:rPr>
              <w:t>2.422.440,00</w:t>
            </w:r>
          </w:p>
        </w:tc>
      </w:tr>
    </w:tbl>
    <w:p w:rsidR="005820F3" w:rsidRPr="005820F3" w:rsidRDefault="005820F3" w:rsidP="005820F3">
      <w:pPr>
        <w:jc w:val="center"/>
        <w:rPr>
          <w:rFonts w:ascii="Calibri" w:hAnsi="Calibri" w:cs="Calibri"/>
          <w:b/>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A66682" w:rsidRDefault="00A66682"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BF18E8" w:rsidRDefault="00BF18E8"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0A460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El presente proceso de contratación se rige por el Reglamento de Contrataciones Directas en el marco del Decreto Supremo No 29506 de 09 de abril de 2008 de Yacimientos Petrolíferos Fiscales Bolivianos (YPFB) y su Reglamento Vigente.</w:t>
      </w:r>
    </w:p>
    <w:p w:rsidR="000A460D" w:rsidRDefault="000A460D" w:rsidP="00FF659D">
      <w:pPr>
        <w:ind w:left="426"/>
        <w:jc w:val="both"/>
        <w:rPr>
          <w:rFonts w:asciiTheme="minorHAnsi" w:hAnsiTheme="minorHAnsi" w:cstheme="minorHAnsi"/>
          <w:color w:val="000000"/>
        </w:rPr>
      </w:pPr>
    </w:p>
    <w:p w:rsidR="00FF659D" w:rsidRPr="00BF18E8" w:rsidRDefault="000A460D" w:rsidP="00FF659D">
      <w:pPr>
        <w:ind w:left="426"/>
        <w:jc w:val="both"/>
        <w:rPr>
          <w:rFonts w:asciiTheme="minorHAnsi" w:hAnsiTheme="minorHAnsi" w:cstheme="minorHAnsi"/>
          <w:i/>
          <w:color w:val="000000"/>
        </w:rPr>
      </w:pPr>
      <w:r w:rsidRPr="002C7E67">
        <w:rPr>
          <w:rFonts w:asciiTheme="minorHAnsi" w:hAnsiTheme="minorHAnsi" w:cstheme="minorHAnsi"/>
          <w:i/>
          <w:color w:val="000000"/>
        </w:rPr>
        <w:t>El presente proceso de contratación recurrente para la próxima gestión, llegará hasta la adjudicación y la suscripción del contrato estará sujeta a la aprobación del presupuesto de la gestión 2016.</w:t>
      </w:r>
      <w:r w:rsidR="00FF659D" w:rsidRPr="00BF18E8">
        <w:rPr>
          <w:rFonts w:asciiTheme="minorHAnsi" w:hAnsiTheme="minorHAnsi" w:cstheme="minorHAnsi"/>
          <w:i/>
          <w:color w:val="000000"/>
        </w:rPr>
        <w:t xml:space="preserv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BF18E8">
        <w:rPr>
          <w:rFonts w:asciiTheme="minorHAnsi" w:hAnsiTheme="minorHAnsi" w:cstheme="minorHAnsi"/>
          <w:b/>
          <w:bCs/>
          <w:color w:val="000000"/>
          <w:kern w:val="28"/>
          <w:lang w:val="es-BO"/>
        </w:rPr>
        <w:t xml:space="preserve"> </w:t>
      </w:r>
      <w:r w:rsidR="00BF18E8" w:rsidRPr="00BF18E8">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262"/>
      </w:tblGrid>
      <w:tr w:rsidR="001C5370" w:rsidRPr="001C5370" w:rsidTr="00BF18E8">
        <w:trPr>
          <w:trHeight w:val="113"/>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GIRADA A NOMBRE DE</w:t>
            </w:r>
          </w:p>
        </w:tc>
        <w:tc>
          <w:tcPr>
            <w:tcW w:w="4262" w:type="dxa"/>
            <w:shd w:val="clear" w:color="auto" w:fill="auto"/>
          </w:tcPr>
          <w:p w:rsidR="001C5370" w:rsidRPr="00BF18E8" w:rsidRDefault="001C5370" w:rsidP="001C5370">
            <w:pPr>
              <w:tabs>
                <w:tab w:val="num" w:pos="567"/>
              </w:tabs>
              <w:jc w:val="both"/>
              <w:rPr>
                <w:rFonts w:asciiTheme="minorHAnsi" w:hAnsiTheme="minorHAnsi" w:cstheme="minorHAnsi"/>
                <w:snapToGrid w:val="0"/>
              </w:rPr>
            </w:pPr>
            <w:r w:rsidRPr="00BF18E8">
              <w:rPr>
                <w:rFonts w:asciiTheme="minorHAnsi" w:hAnsiTheme="minorHAnsi" w:cstheme="minorHAnsi"/>
                <w:snapToGrid w:val="0"/>
              </w:rPr>
              <w:t>YACIMIENTOS PETROLÍFEROS  FISCALES BOLIVIANOS o YPFB</w:t>
            </w:r>
          </w:p>
        </w:tc>
      </w:tr>
      <w:tr w:rsidR="001C5370" w:rsidRPr="001C5370" w:rsidTr="00BF18E8">
        <w:trPr>
          <w:trHeight w:val="53"/>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 xml:space="preserve">VIGENCIA MÍNIMA </w:t>
            </w:r>
          </w:p>
        </w:tc>
        <w:tc>
          <w:tcPr>
            <w:tcW w:w="4262" w:type="dxa"/>
            <w:shd w:val="clear" w:color="auto" w:fill="auto"/>
          </w:tcPr>
          <w:p w:rsidR="001C5370" w:rsidRPr="00BF18E8" w:rsidRDefault="001C5370" w:rsidP="001C5370">
            <w:pPr>
              <w:tabs>
                <w:tab w:val="num" w:pos="567"/>
              </w:tabs>
              <w:jc w:val="both"/>
              <w:rPr>
                <w:rFonts w:asciiTheme="minorHAnsi" w:hAnsiTheme="minorHAnsi" w:cstheme="minorHAnsi"/>
                <w:b/>
                <w:snapToGrid w:val="0"/>
              </w:rPr>
            </w:pPr>
            <w:r w:rsidRPr="00BF18E8">
              <w:rPr>
                <w:rFonts w:asciiTheme="minorHAnsi" w:hAnsiTheme="minorHAnsi" w:cstheme="minorHAnsi"/>
                <w:b/>
                <w:snapToGrid w:val="0"/>
              </w:rPr>
              <w:t xml:space="preserve">90 días calendario a partir de la fecha de su Emisión </w:t>
            </w:r>
          </w:p>
        </w:tc>
      </w:tr>
      <w:tr w:rsidR="001C5370" w:rsidRPr="001C5370" w:rsidTr="00BF18E8">
        <w:trPr>
          <w:trHeight w:val="109"/>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PORCENTAJE MÍNIMO Bs.</w:t>
            </w:r>
          </w:p>
        </w:tc>
        <w:tc>
          <w:tcPr>
            <w:tcW w:w="4262" w:type="dxa"/>
            <w:shd w:val="clear" w:color="auto" w:fill="auto"/>
          </w:tcPr>
          <w:p w:rsidR="001C5370" w:rsidRPr="00BF18E8" w:rsidRDefault="001C5370" w:rsidP="001C5370">
            <w:pPr>
              <w:tabs>
                <w:tab w:val="num" w:pos="567"/>
              </w:tabs>
              <w:jc w:val="both"/>
              <w:rPr>
                <w:rFonts w:asciiTheme="minorHAnsi" w:hAnsiTheme="minorHAnsi" w:cstheme="minorHAnsi"/>
                <w:snapToGrid w:val="0"/>
              </w:rPr>
            </w:pPr>
            <w:r w:rsidRPr="00BF18E8">
              <w:rPr>
                <w:rFonts w:asciiTheme="minorHAnsi" w:hAnsiTheme="minorHAnsi" w:cstheme="minorHAnsi"/>
                <w:snapToGrid w:val="0"/>
              </w:rPr>
              <w:t>1% DEL VALOR TOTAL DE SU PROPUESTA ECONÓMICA(*)</w:t>
            </w:r>
          </w:p>
        </w:tc>
      </w:tr>
      <w:tr w:rsidR="001C5370" w:rsidRPr="001C5370" w:rsidTr="00BF18E8">
        <w:trPr>
          <w:trHeight w:val="113"/>
        </w:trPr>
        <w:tc>
          <w:tcPr>
            <w:tcW w:w="3085" w:type="dxa"/>
            <w:shd w:val="clear" w:color="auto" w:fill="auto"/>
            <w:vAlign w:val="center"/>
          </w:tcPr>
          <w:p w:rsidR="001C5370" w:rsidRPr="00BF18E8" w:rsidRDefault="001C5370" w:rsidP="001C5370">
            <w:pPr>
              <w:tabs>
                <w:tab w:val="num" w:pos="567"/>
              </w:tabs>
              <w:ind w:left="567"/>
              <w:jc w:val="both"/>
              <w:rPr>
                <w:rFonts w:asciiTheme="minorHAnsi" w:hAnsiTheme="minorHAnsi" w:cstheme="minorHAnsi"/>
                <w:snapToGrid w:val="0"/>
              </w:rPr>
            </w:pPr>
            <w:r w:rsidRPr="00BF18E8">
              <w:rPr>
                <w:rFonts w:asciiTheme="minorHAnsi" w:hAnsiTheme="minorHAnsi" w:cstheme="minorHAnsi"/>
                <w:snapToGrid w:val="0"/>
              </w:rPr>
              <w:t>TIPO DE GARANTÍA REQUERIDO</w:t>
            </w:r>
          </w:p>
        </w:tc>
        <w:tc>
          <w:tcPr>
            <w:tcW w:w="4262" w:type="dxa"/>
            <w:shd w:val="clear" w:color="auto" w:fill="auto"/>
          </w:tcPr>
          <w:p w:rsidR="001C5370" w:rsidRPr="00BF18E8" w:rsidRDefault="001C5370" w:rsidP="00613CD3">
            <w:pPr>
              <w:numPr>
                <w:ilvl w:val="0"/>
                <w:numId w:val="16"/>
              </w:numPr>
              <w:tabs>
                <w:tab w:val="num" w:pos="567"/>
              </w:tabs>
              <w:ind w:left="404"/>
              <w:jc w:val="both"/>
              <w:rPr>
                <w:rFonts w:asciiTheme="minorHAnsi" w:hAnsiTheme="minorHAnsi" w:cstheme="minorHAnsi"/>
                <w:snapToGrid w:val="0"/>
              </w:rPr>
            </w:pPr>
            <w:r w:rsidRPr="00BF18E8">
              <w:rPr>
                <w:rFonts w:asciiTheme="minorHAnsi" w:hAnsiTheme="minorHAnsi" w:cstheme="minorHAnsi"/>
                <w:snapToGrid w:val="0"/>
              </w:rPr>
              <w:t xml:space="preserve">Boleta de Garantía </w:t>
            </w:r>
          </w:p>
          <w:p w:rsidR="001C5370" w:rsidRPr="00BF18E8" w:rsidRDefault="001C5370" w:rsidP="00613CD3">
            <w:pPr>
              <w:numPr>
                <w:ilvl w:val="0"/>
                <w:numId w:val="16"/>
              </w:numPr>
              <w:tabs>
                <w:tab w:val="num" w:pos="567"/>
              </w:tabs>
              <w:ind w:left="404"/>
              <w:jc w:val="both"/>
              <w:rPr>
                <w:rFonts w:asciiTheme="minorHAnsi" w:hAnsiTheme="minorHAnsi" w:cstheme="minorHAnsi"/>
                <w:snapToGrid w:val="0"/>
              </w:rPr>
            </w:pPr>
            <w:r w:rsidRPr="00BF18E8">
              <w:rPr>
                <w:rFonts w:asciiTheme="minorHAnsi" w:hAnsiTheme="minorHAnsi" w:cstheme="minorHAnsi"/>
                <w:snapToGrid w:val="0"/>
              </w:rPr>
              <w:t>Garantía a Primer Requerimiento</w:t>
            </w:r>
          </w:p>
          <w:p w:rsidR="001C5370" w:rsidRPr="00BF18E8" w:rsidRDefault="001C5370" w:rsidP="001C5370">
            <w:pPr>
              <w:tabs>
                <w:tab w:val="num" w:pos="567"/>
              </w:tabs>
              <w:jc w:val="both"/>
              <w:rPr>
                <w:rFonts w:asciiTheme="minorHAnsi" w:hAnsiTheme="minorHAnsi" w:cstheme="minorHAnsi"/>
                <w:snapToGrid w:val="0"/>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F18E8">
        <w:rPr>
          <w:rFonts w:asciiTheme="minorHAnsi" w:hAnsiTheme="minorHAnsi" w:cstheme="minorHAnsi"/>
          <w:b/>
          <w:bCs/>
          <w:color w:val="000000"/>
          <w:kern w:val="28"/>
          <w:lang w:val="es-BO"/>
        </w:rPr>
        <w:t xml:space="preserve"> </w:t>
      </w:r>
      <w:r w:rsidR="00BF18E8" w:rsidRPr="00BF18E8">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BF18E8">
        <w:rPr>
          <w:rFonts w:asciiTheme="minorHAnsi" w:hAnsiTheme="minorHAnsi" w:cstheme="minorHAnsi"/>
          <w:b/>
        </w:rPr>
        <w:t xml:space="preserve"> </w:t>
      </w:r>
      <w:r w:rsidR="00BF18E8" w:rsidRPr="00BF18E8">
        <w:rPr>
          <w:rFonts w:asciiTheme="minorHAnsi" w:hAnsiTheme="minorHAnsi" w:cstheme="minorHAnsi"/>
          <w:b/>
          <w:bCs/>
          <w:color w:val="000000"/>
          <w:kern w:val="28"/>
          <w:highlight w:val="yellow"/>
          <w:lang w:val="es-BO"/>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BF18E8" w:rsidP="00335F35">
      <w:pPr>
        <w:pStyle w:val="Prrafodelista"/>
        <w:numPr>
          <w:ilvl w:val="0"/>
          <w:numId w:val="3"/>
        </w:numPr>
        <w:ind w:left="426" w:hanging="426"/>
        <w:jc w:val="both"/>
        <w:rPr>
          <w:rFonts w:asciiTheme="minorHAnsi" w:hAnsiTheme="minorHAnsi" w:cstheme="minorHAnsi"/>
          <w:b/>
        </w:rPr>
      </w:pPr>
      <w:r>
        <w:rPr>
          <w:rFonts w:asciiTheme="minorHAnsi" w:hAnsiTheme="minorHAnsi" w:cstheme="minorHAnsi"/>
          <w:b/>
        </w:rPr>
        <w:lastRenderedPageBreak/>
        <w:t>E</w:t>
      </w:r>
      <w:r w:rsidR="00900663" w:rsidRPr="00286B08">
        <w:rPr>
          <w:rFonts w:asciiTheme="minorHAnsi" w:hAnsiTheme="minorHAnsi" w:cstheme="minorHAnsi"/>
          <w:b/>
        </w:rPr>
        <w:t>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BF18E8" w:rsidP="003611F4">
                  <w:pPr>
                    <w:jc w:val="center"/>
                    <w:rPr>
                      <w:rFonts w:asciiTheme="minorHAnsi" w:eastAsia="Calibri" w:hAnsiTheme="minorHAnsi" w:cstheme="minorHAnsi"/>
                      <w:sz w:val="18"/>
                      <w:szCs w:val="18"/>
                    </w:rPr>
                  </w:pPr>
                  <w:r w:rsidRPr="00BF18E8">
                    <w:rPr>
                      <w:rFonts w:asciiTheme="minorHAnsi" w:eastAsia="Calibri" w:hAnsiTheme="minorHAnsi" w:cstheme="minorHAnsi"/>
                      <w:b/>
                      <w:bCs/>
                      <w:sz w:val="24"/>
                      <w:szCs w:val="24"/>
                    </w:rPr>
                    <w:t>CDO-DCOR</w:t>
                  </w:r>
                  <w:r w:rsidR="003611F4">
                    <w:rPr>
                      <w:rFonts w:asciiTheme="minorHAnsi" w:eastAsia="Calibri" w:hAnsiTheme="minorHAnsi" w:cstheme="minorHAnsi"/>
                      <w:b/>
                      <w:bCs/>
                      <w:sz w:val="24"/>
                      <w:szCs w:val="24"/>
                    </w:rPr>
                    <w:t>-</w:t>
                  </w:r>
                  <w:r w:rsidRPr="00BF18E8">
                    <w:rPr>
                      <w:rFonts w:asciiTheme="minorHAnsi" w:eastAsia="Calibri" w:hAnsiTheme="minorHAnsi" w:cstheme="minorHAnsi"/>
                      <w:b/>
                      <w:bCs/>
                      <w:sz w:val="24"/>
                      <w:szCs w:val="24"/>
                    </w:rPr>
                    <w:t>SUP.COM.-003-2015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bookmarkStart w:id="0" w:name="_GoBack"/>
            <w:bookmarkEnd w:id="0"/>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Default="00BD77B3" w:rsidP="0062797D">
      <w:pPr>
        <w:jc w:val="center"/>
        <w:rPr>
          <w:rFonts w:asciiTheme="minorHAnsi" w:hAnsiTheme="minorHAnsi" w:cstheme="minorHAnsi"/>
          <w:b/>
        </w:rPr>
      </w:pPr>
    </w:p>
    <w:p w:rsidR="00BD77B3" w:rsidRPr="00286B08" w:rsidRDefault="00BD77B3"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BD77B3" w:rsidRPr="00BD77B3" w:rsidRDefault="00BD77B3" w:rsidP="001006EB">
      <w:pPr>
        <w:numPr>
          <w:ilvl w:val="0"/>
          <w:numId w:val="60"/>
        </w:numPr>
        <w:tabs>
          <w:tab w:val="left" w:pos="426"/>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DESCRIPCIÓN DEL SERVICIO:</w:t>
      </w:r>
    </w:p>
    <w:p w:rsidR="00BD77B3" w:rsidRPr="00BD77B3" w:rsidRDefault="00BD77B3" w:rsidP="00BD77B3">
      <w:pPr>
        <w:tabs>
          <w:tab w:val="left" w:pos="426"/>
        </w:tabs>
        <w:ind w:left="426"/>
        <w:rPr>
          <w:rFonts w:ascii="Verdana" w:hAnsi="Verdana" w:cs="Arial"/>
          <w:b/>
          <w:sz w:val="18"/>
          <w:szCs w:val="18"/>
          <w:lang w:val="x-none" w:eastAsia="x-none"/>
        </w:rPr>
      </w:pPr>
    </w:p>
    <w:p w:rsidR="00BD77B3" w:rsidRPr="00BD77B3" w:rsidRDefault="00BD77B3" w:rsidP="00BD77B3">
      <w:pPr>
        <w:tabs>
          <w:tab w:val="left" w:pos="567"/>
        </w:tabs>
        <w:rPr>
          <w:rFonts w:ascii="Verdana" w:hAnsi="Verdana" w:cs="Arial"/>
          <w:iCs/>
          <w:sz w:val="18"/>
          <w:szCs w:val="18"/>
          <w:lang w:eastAsia="es-ES"/>
        </w:rPr>
      </w:pPr>
      <w:r w:rsidRPr="00BD77B3">
        <w:rPr>
          <w:rFonts w:ascii="Verdana" w:hAnsi="Verdana" w:cs="Arial"/>
          <w:sz w:val="18"/>
          <w:szCs w:val="18"/>
          <w:lang w:eastAsia="es-ES"/>
        </w:rPr>
        <w:t xml:space="preserve">Servicio: </w:t>
      </w:r>
      <w:r w:rsidRPr="00BD77B3">
        <w:rPr>
          <w:rFonts w:ascii="Verdana" w:hAnsi="Verdana" w:cs="Arial"/>
          <w:iCs/>
          <w:sz w:val="18"/>
          <w:szCs w:val="18"/>
          <w:lang w:eastAsia="es-ES"/>
        </w:rPr>
        <w:t>Transporte de Hidrocarburos Líquidos para Estaciones de Servicio Administradas por YPFB en los Departamentos Oruro (Mórela, San Pedro, Abel Ascarrunz y 5 esquinas), Potosí (Uncía y Llallagua) y Puesto móvil de venta (Orinoca)</w:t>
      </w:r>
    </w:p>
    <w:p w:rsidR="00BD77B3" w:rsidRPr="00BD77B3" w:rsidRDefault="00BD77B3" w:rsidP="00BD77B3">
      <w:pPr>
        <w:tabs>
          <w:tab w:val="left" w:pos="567"/>
        </w:tabs>
        <w:rPr>
          <w:rFonts w:ascii="Verdana" w:hAnsi="Verdana" w:cs="Arial"/>
          <w:iCs/>
          <w:sz w:val="18"/>
          <w:szCs w:val="18"/>
          <w:lang w:eastAsia="es-ES"/>
        </w:rPr>
      </w:pPr>
    </w:p>
    <w:p w:rsidR="00BD77B3" w:rsidRPr="00BD77B3" w:rsidRDefault="00BD77B3" w:rsidP="00BD77B3">
      <w:pPr>
        <w:tabs>
          <w:tab w:val="left" w:pos="567"/>
          <w:tab w:val="left" w:pos="5730"/>
        </w:tabs>
        <w:rPr>
          <w:rFonts w:ascii="Verdana" w:hAnsi="Verdana" w:cs="Arial"/>
          <w:b/>
          <w:sz w:val="18"/>
          <w:szCs w:val="18"/>
          <w:lang w:eastAsia="es-ES"/>
        </w:rPr>
      </w:pPr>
      <w:r w:rsidRPr="00BD77B3">
        <w:rPr>
          <w:rFonts w:ascii="Verdana" w:hAnsi="Verdana" w:cs="Arial"/>
          <w:b/>
          <w:sz w:val="18"/>
          <w:szCs w:val="18"/>
          <w:lang w:eastAsia="es-ES"/>
        </w:rPr>
        <w:t xml:space="preserve">Productos: </w:t>
      </w:r>
      <w:r w:rsidRPr="00BD77B3">
        <w:rPr>
          <w:rFonts w:ascii="Verdana" w:hAnsi="Verdana" w:cs="Arial"/>
          <w:b/>
          <w:sz w:val="18"/>
          <w:szCs w:val="18"/>
          <w:lang w:eastAsia="es-ES"/>
        </w:rPr>
        <w:tab/>
      </w:r>
    </w:p>
    <w:p w:rsidR="00BD77B3" w:rsidRPr="00BD77B3" w:rsidRDefault="00BD77B3" w:rsidP="001006EB">
      <w:pPr>
        <w:numPr>
          <w:ilvl w:val="0"/>
          <w:numId w:val="61"/>
        </w:numPr>
        <w:tabs>
          <w:tab w:val="left" w:pos="567"/>
        </w:tabs>
        <w:rPr>
          <w:rFonts w:ascii="Verdana" w:hAnsi="Verdana" w:cs="Arial"/>
          <w:sz w:val="18"/>
          <w:szCs w:val="18"/>
          <w:lang w:val="x-none" w:eastAsia="x-none"/>
        </w:rPr>
      </w:pPr>
      <w:r w:rsidRPr="00BD77B3">
        <w:rPr>
          <w:rFonts w:ascii="Verdana" w:hAnsi="Verdana" w:cs="Arial"/>
          <w:sz w:val="18"/>
          <w:szCs w:val="18"/>
          <w:lang w:val="x-none" w:eastAsia="x-none"/>
        </w:rPr>
        <w:t xml:space="preserve">Gasolina Especial. </w:t>
      </w:r>
    </w:p>
    <w:p w:rsidR="00BD77B3" w:rsidRPr="00BD77B3" w:rsidRDefault="00BD77B3" w:rsidP="001006EB">
      <w:pPr>
        <w:numPr>
          <w:ilvl w:val="0"/>
          <w:numId w:val="61"/>
        </w:numPr>
        <w:tabs>
          <w:tab w:val="left" w:pos="567"/>
        </w:tabs>
        <w:rPr>
          <w:rFonts w:ascii="Verdana" w:hAnsi="Verdana" w:cs="Arial"/>
          <w:sz w:val="18"/>
          <w:szCs w:val="18"/>
          <w:lang w:val="x-none" w:eastAsia="x-none"/>
        </w:rPr>
      </w:pPr>
      <w:r w:rsidRPr="00BD77B3">
        <w:rPr>
          <w:rFonts w:ascii="Verdana" w:hAnsi="Verdana" w:cs="Arial"/>
          <w:sz w:val="18"/>
          <w:szCs w:val="18"/>
          <w:lang w:val="x-none" w:eastAsia="x-none"/>
        </w:rPr>
        <w:t xml:space="preserve">Diésel Oíl. </w:t>
      </w:r>
    </w:p>
    <w:p w:rsidR="00BD77B3" w:rsidRPr="00BD77B3" w:rsidRDefault="00BD77B3" w:rsidP="00BD77B3">
      <w:pPr>
        <w:tabs>
          <w:tab w:val="left" w:pos="567"/>
        </w:tabs>
        <w:ind w:left="720"/>
        <w:rPr>
          <w:rFonts w:ascii="Verdana" w:hAnsi="Verdana" w:cs="Arial"/>
          <w:sz w:val="18"/>
          <w:szCs w:val="18"/>
          <w:lang w:val="x-none" w:eastAsia="x-none"/>
        </w:rPr>
      </w:pPr>
    </w:p>
    <w:p w:rsidR="00BD77B3" w:rsidRPr="00BD77B3" w:rsidRDefault="00BD77B3" w:rsidP="00BD77B3">
      <w:pPr>
        <w:tabs>
          <w:tab w:val="left" w:pos="567"/>
        </w:tabs>
        <w:rPr>
          <w:rFonts w:ascii="Verdana" w:hAnsi="Verdana" w:cs="Arial"/>
          <w:b/>
          <w:sz w:val="18"/>
          <w:szCs w:val="18"/>
          <w:lang w:eastAsia="es-ES"/>
        </w:rPr>
      </w:pPr>
      <w:r w:rsidRPr="00BD77B3">
        <w:rPr>
          <w:rFonts w:ascii="Verdana" w:hAnsi="Verdana" w:cs="Arial"/>
          <w:b/>
          <w:sz w:val="18"/>
          <w:szCs w:val="18"/>
          <w:lang w:eastAsia="es-ES"/>
        </w:rPr>
        <w:t>Tramos:</w:t>
      </w:r>
    </w:p>
    <w:p w:rsidR="00BD77B3" w:rsidRPr="00BD77B3" w:rsidRDefault="00BD77B3" w:rsidP="00BD77B3">
      <w:pPr>
        <w:tabs>
          <w:tab w:val="left" w:pos="567"/>
        </w:tabs>
        <w:rPr>
          <w:rFonts w:ascii="Calibri" w:hAnsi="Calibri" w:cs="Calibri"/>
          <w:sz w:val="24"/>
          <w:szCs w:val="24"/>
          <w:lang w:eastAsia="es-ES"/>
        </w:rPr>
      </w:pPr>
      <w:r w:rsidRPr="00BD77B3">
        <w:rPr>
          <w:rFonts w:ascii="Calibri" w:hAnsi="Calibri" w:cs="Calibri"/>
          <w:sz w:val="24"/>
          <w:szCs w:val="24"/>
          <w:lang w:eastAsia="es-ES"/>
        </w:rPr>
        <w:t>Los tramos requeridos son los siguientes y para ambos productos como son Gasolina Especial y Diésel Oíl:</w:t>
      </w:r>
    </w:p>
    <w:p w:rsidR="00BD77B3" w:rsidRPr="00BD77B3" w:rsidRDefault="00BD77B3" w:rsidP="00BD77B3">
      <w:pPr>
        <w:tabs>
          <w:tab w:val="left" w:pos="567"/>
        </w:tabs>
        <w:rPr>
          <w:rFonts w:ascii="Calibri" w:hAnsi="Calibri" w:cs="Calibri"/>
          <w:sz w:val="24"/>
          <w:szCs w:val="24"/>
          <w:lang w:eastAsia="es-ES"/>
        </w:rPr>
      </w:pPr>
    </w:p>
    <w:tbl>
      <w:tblPr>
        <w:tblW w:w="8223" w:type="dxa"/>
        <w:jc w:val="center"/>
        <w:tblCellMar>
          <w:left w:w="70" w:type="dxa"/>
          <w:right w:w="70" w:type="dxa"/>
        </w:tblCellMar>
        <w:tblLook w:val="04A0" w:firstRow="1" w:lastRow="0" w:firstColumn="1" w:lastColumn="0" w:noHBand="0" w:noVBand="1"/>
      </w:tblPr>
      <w:tblGrid>
        <w:gridCol w:w="317"/>
        <w:gridCol w:w="1221"/>
        <w:gridCol w:w="989"/>
        <w:gridCol w:w="709"/>
        <w:gridCol w:w="2551"/>
        <w:gridCol w:w="709"/>
        <w:gridCol w:w="851"/>
        <w:gridCol w:w="876"/>
      </w:tblGrid>
      <w:tr w:rsidR="00BD77B3" w:rsidRPr="00BD77B3" w:rsidTr="004F05E0">
        <w:trPr>
          <w:trHeight w:val="355"/>
          <w:jc w:val="center"/>
        </w:trPr>
        <w:tc>
          <w:tcPr>
            <w:tcW w:w="25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TRAMO</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UBICACION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color w:val="000000"/>
                <w:sz w:val="12"/>
                <w:szCs w:val="12"/>
                <w:lang w:eastAsia="es-ES"/>
              </w:rPr>
            </w:pPr>
            <w:r w:rsidRPr="00BD77B3">
              <w:rPr>
                <w:rFonts w:ascii="Calibri" w:hAnsi="Calibri" w:cs="Calibri"/>
                <w:b/>
                <w:bCs/>
                <w:color w:val="000000"/>
                <w:sz w:val="12"/>
                <w:szCs w:val="12"/>
                <w:lang w:eastAsia="es-ES"/>
              </w:rPr>
              <w:t>Cantidad de Viajes Promedio MES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color w:val="000000"/>
                <w:sz w:val="12"/>
                <w:szCs w:val="12"/>
                <w:lang w:eastAsia="es-ES"/>
              </w:rPr>
            </w:pPr>
            <w:r w:rsidRPr="00BD77B3">
              <w:rPr>
                <w:rFonts w:ascii="Calibri" w:hAnsi="Calibri" w:cs="Calibri"/>
                <w:b/>
                <w:bCs/>
                <w:color w:val="000000"/>
                <w:sz w:val="12"/>
                <w:szCs w:val="12"/>
                <w:lang w:eastAsia="es-ES"/>
              </w:rPr>
              <w:t>CANTIDAD DE VIAJES PROMEDIO AÑO</w:t>
            </w:r>
          </w:p>
        </w:tc>
        <w:tc>
          <w:tcPr>
            <w:tcW w:w="876" w:type="dxa"/>
            <w:vMerge w:val="restart"/>
            <w:tcBorders>
              <w:top w:val="single" w:sz="4" w:space="0" w:color="auto"/>
              <w:left w:val="single" w:sz="4" w:space="0" w:color="auto"/>
              <w:right w:val="single" w:sz="4" w:space="0" w:color="auto"/>
            </w:tcBorders>
            <w:vAlign w:val="center"/>
          </w:tcPr>
          <w:p w:rsidR="00BD77B3" w:rsidRPr="00BD77B3" w:rsidRDefault="00BD77B3" w:rsidP="00BD77B3">
            <w:pPr>
              <w:jc w:val="center"/>
              <w:rPr>
                <w:rFonts w:ascii="Calibri" w:hAnsi="Calibri" w:cs="Calibri"/>
                <w:b/>
                <w:bCs/>
                <w:color w:val="000000"/>
                <w:sz w:val="12"/>
                <w:szCs w:val="12"/>
                <w:lang w:eastAsia="es-ES"/>
              </w:rPr>
            </w:pPr>
            <w:r w:rsidRPr="00BD77B3">
              <w:rPr>
                <w:rFonts w:ascii="Calibri" w:hAnsi="Calibri" w:cs="Calibri"/>
                <w:b/>
                <w:bCs/>
                <w:color w:val="000000"/>
                <w:sz w:val="12"/>
                <w:szCs w:val="12"/>
                <w:lang w:eastAsia="es-ES"/>
              </w:rPr>
              <w:t>Cantidad promedio  en litros  a transportar por cada viaje</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N°</w:t>
            </w:r>
          </w:p>
        </w:tc>
        <w:tc>
          <w:tcPr>
            <w:tcW w:w="1221" w:type="dxa"/>
            <w:tcBorders>
              <w:top w:val="nil"/>
              <w:left w:val="nil"/>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De:</w:t>
            </w:r>
          </w:p>
        </w:tc>
        <w:tc>
          <w:tcPr>
            <w:tcW w:w="989" w:type="dxa"/>
            <w:tcBorders>
              <w:top w:val="nil"/>
              <w:left w:val="nil"/>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A:</w:t>
            </w:r>
          </w:p>
        </w:tc>
        <w:tc>
          <w:tcPr>
            <w:tcW w:w="709" w:type="dxa"/>
            <w:tcBorders>
              <w:top w:val="nil"/>
              <w:left w:val="nil"/>
              <w:bottom w:val="single" w:sz="4" w:space="0" w:color="auto"/>
              <w:right w:val="single" w:sz="4" w:space="0" w:color="auto"/>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DPTO.</w:t>
            </w:r>
          </w:p>
        </w:tc>
        <w:tc>
          <w:tcPr>
            <w:tcW w:w="2551" w:type="dxa"/>
            <w:tcBorders>
              <w:top w:val="nil"/>
              <w:left w:val="nil"/>
              <w:bottom w:val="single" w:sz="4" w:space="0" w:color="auto"/>
              <w:right w:val="nil"/>
            </w:tcBorders>
            <w:shd w:val="clear" w:color="auto" w:fill="auto"/>
            <w:vAlign w:val="center"/>
            <w:hideMark/>
          </w:tcPr>
          <w:p w:rsidR="00BD77B3" w:rsidRPr="00BD77B3" w:rsidRDefault="00BD77B3" w:rsidP="00BD77B3">
            <w:pPr>
              <w:jc w:val="center"/>
              <w:rPr>
                <w:rFonts w:ascii="Calibri" w:hAnsi="Calibri" w:cs="Calibri"/>
                <w:b/>
                <w:bCs/>
                <w:sz w:val="14"/>
                <w:szCs w:val="14"/>
                <w:lang w:eastAsia="es-BO"/>
              </w:rPr>
            </w:pPr>
            <w:r w:rsidRPr="00BD77B3">
              <w:rPr>
                <w:rFonts w:ascii="Calibri" w:hAnsi="Calibri" w:cs="Calibri"/>
                <w:b/>
                <w:bCs/>
                <w:sz w:val="14"/>
                <w:szCs w:val="14"/>
                <w:lang w:eastAsia="es-BO"/>
              </w:rPr>
              <w:t>DIRECCIÓN EESS</w:t>
            </w: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BD77B3" w:rsidRPr="00BD77B3" w:rsidRDefault="00BD77B3" w:rsidP="00BD77B3">
            <w:pPr>
              <w:rPr>
                <w:rFonts w:ascii="Calibri" w:hAnsi="Calibri" w:cs="Calibri"/>
                <w:b/>
                <w:bCs/>
                <w:sz w:val="14"/>
                <w:szCs w:val="14"/>
                <w:lang w:eastAsia="es-BO"/>
              </w:rPr>
            </w:pPr>
          </w:p>
        </w:tc>
        <w:tc>
          <w:tcPr>
            <w:tcW w:w="851" w:type="dxa"/>
            <w:vMerge/>
            <w:tcBorders>
              <w:top w:val="nil"/>
              <w:left w:val="single" w:sz="4" w:space="0" w:color="auto"/>
              <w:bottom w:val="single" w:sz="4" w:space="0" w:color="auto"/>
              <w:right w:val="single" w:sz="4" w:space="0" w:color="auto"/>
            </w:tcBorders>
            <w:shd w:val="clear" w:color="auto" w:fill="auto"/>
            <w:vAlign w:val="center"/>
            <w:hideMark/>
          </w:tcPr>
          <w:p w:rsidR="00BD77B3" w:rsidRPr="00BD77B3" w:rsidRDefault="00BD77B3" w:rsidP="00BD77B3">
            <w:pPr>
              <w:rPr>
                <w:rFonts w:ascii="Calibri" w:hAnsi="Calibri" w:cs="Calibri"/>
                <w:b/>
                <w:bCs/>
                <w:sz w:val="14"/>
                <w:szCs w:val="14"/>
                <w:lang w:eastAsia="es-BO"/>
              </w:rPr>
            </w:pPr>
          </w:p>
        </w:tc>
        <w:tc>
          <w:tcPr>
            <w:tcW w:w="876" w:type="dxa"/>
            <w:vMerge/>
            <w:tcBorders>
              <w:left w:val="single" w:sz="4" w:space="0" w:color="auto"/>
              <w:bottom w:val="single" w:sz="4" w:space="0" w:color="auto"/>
              <w:right w:val="single" w:sz="4" w:space="0" w:color="auto"/>
            </w:tcBorders>
          </w:tcPr>
          <w:p w:rsidR="00BD77B3" w:rsidRPr="00BD77B3" w:rsidRDefault="00BD77B3" w:rsidP="00BD77B3">
            <w:pPr>
              <w:rPr>
                <w:rFonts w:ascii="Calibri" w:hAnsi="Calibri" w:cs="Calibri"/>
                <w:b/>
                <w:bCs/>
                <w:sz w:val="14"/>
                <w:szCs w:val="14"/>
                <w:lang w:eastAsia="es-BO"/>
              </w:rPr>
            </w:pP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1</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EE.SS. 5 Esquinas</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Oruro</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6 de octubre esq. Sta. Cruz</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28</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336</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20.000 Litros</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2</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 xml:space="preserve">EE.SS. San Pedro </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Oruro</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Av. Tomas Barrón Zona Norte</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31</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372</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20.000 Litros</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3</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EE.SS. Mórela</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Oruro</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Calle 6 de Octubre Esq. Héroes de Chaco</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18</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216</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20.000 Litros</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4</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EE.SS. Abel Ascarrunz</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Oruro</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Av. Velasco Galvarro entre Aldana y Ballivian</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16</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192</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20.000 Litros</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5</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EE.SS. Uncía</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Potosí</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Playa del chofer</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19</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228</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20.000 Litros</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6</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EE.SS. Llallagua</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Potosí</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 xml:space="preserve">Calle  23 de marzo </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30</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360</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20.000 Litros</w:t>
            </w:r>
          </w:p>
        </w:tc>
      </w:tr>
      <w:tr w:rsidR="00BD77B3" w:rsidRPr="00BD77B3" w:rsidTr="004F05E0">
        <w:trPr>
          <w:trHeight w:val="355"/>
          <w:jc w:val="center"/>
        </w:trPr>
        <w:tc>
          <w:tcPr>
            <w:tcW w:w="317" w:type="dxa"/>
            <w:tcBorders>
              <w:top w:val="nil"/>
              <w:left w:val="single" w:sz="4"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sz w:val="16"/>
                <w:szCs w:val="16"/>
                <w:lang w:eastAsia="es-BO"/>
              </w:rPr>
            </w:pPr>
            <w:r w:rsidRPr="00BD77B3">
              <w:rPr>
                <w:rFonts w:ascii="Calibri" w:hAnsi="Calibri" w:cs="Calibri"/>
                <w:sz w:val="16"/>
                <w:szCs w:val="16"/>
                <w:lang w:eastAsia="es-BO"/>
              </w:rPr>
              <w:t>7</w:t>
            </w:r>
          </w:p>
        </w:tc>
        <w:tc>
          <w:tcPr>
            <w:tcW w:w="122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Planta Logística  zona norte Oruro</w:t>
            </w:r>
          </w:p>
        </w:tc>
        <w:tc>
          <w:tcPr>
            <w:tcW w:w="98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color w:val="000000"/>
                <w:sz w:val="16"/>
                <w:szCs w:val="16"/>
                <w:lang w:eastAsia="es-ES"/>
              </w:rPr>
            </w:pPr>
            <w:r w:rsidRPr="00BD77B3">
              <w:rPr>
                <w:rFonts w:ascii="Calibri" w:hAnsi="Calibri" w:cs="Calibri"/>
                <w:color w:val="000000"/>
                <w:sz w:val="16"/>
                <w:szCs w:val="16"/>
                <w:lang w:eastAsia="es-ES"/>
              </w:rPr>
              <w:t>Puesto de Venta Orinoca</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Oruro</w:t>
            </w:r>
          </w:p>
        </w:tc>
        <w:tc>
          <w:tcPr>
            <w:tcW w:w="2551"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rPr>
                <w:rFonts w:ascii="Calibri" w:hAnsi="Calibri" w:cs="Calibri"/>
                <w:sz w:val="16"/>
                <w:szCs w:val="16"/>
                <w:lang w:eastAsia="es-BO"/>
              </w:rPr>
            </w:pPr>
            <w:r w:rsidRPr="00BD77B3">
              <w:rPr>
                <w:rFonts w:ascii="Calibri" w:hAnsi="Calibri" w:cs="Calibri"/>
                <w:sz w:val="16"/>
                <w:szCs w:val="16"/>
                <w:lang w:eastAsia="es-BO"/>
              </w:rPr>
              <w:t>Localidad de Orinoca Provincia Sur Carangas</w:t>
            </w:r>
          </w:p>
        </w:tc>
        <w:tc>
          <w:tcPr>
            <w:tcW w:w="709"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6</w:t>
            </w:r>
          </w:p>
        </w:tc>
        <w:tc>
          <w:tcPr>
            <w:tcW w:w="851" w:type="dxa"/>
            <w:tcBorders>
              <w:top w:val="nil"/>
              <w:left w:val="nil"/>
              <w:bottom w:val="single" w:sz="4" w:space="0" w:color="auto"/>
              <w:right w:val="single" w:sz="4" w:space="0" w:color="auto"/>
            </w:tcBorders>
            <w:shd w:val="clear" w:color="auto" w:fill="auto"/>
            <w:noWrap/>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72</w:t>
            </w:r>
          </w:p>
        </w:tc>
        <w:tc>
          <w:tcPr>
            <w:tcW w:w="876" w:type="dxa"/>
            <w:tcBorders>
              <w:top w:val="nil"/>
              <w:left w:val="nil"/>
              <w:bottom w:val="single" w:sz="4" w:space="0" w:color="auto"/>
              <w:right w:val="single" w:sz="4" w:space="0" w:color="auto"/>
            </w:tcBorders>
            <w:vAlign w:val="center"/>
          </w:tcPr>
          <w:p w:rsidR="00BD77B3" w:rsidRPr="00BD77B3" w:rsidRDefault="00BD77B3" w:rsidP="00BD77B3">
            <w:pPr>
              <w:jc w:val="center"/>
              <w:rPr>
                <w:rFonts w:ascii="Calibri" w:hAnsi="Calibri" w:cs="Calibri"/>
                <w:color w:val="000000"/>
                <w:sz w:val="16"/>
                <w:szCs w:val="16"/>
                <w:lang w:eastAsia="es-ES"/>
              </w:rPr>
            </w:pPr>
            <w:r w:rsidRPr="00BD77B3">
              <w:rPr>
                <w:rFonts w:ascii="Calibri" w:hAnsi="Calibri" w:cs="Calibri"/>
                <w:color w:val="000000"/>
                <w:sz w:val="16"/>
                <w:szCs w:val="16"/>
                <w:lang w:eastAsia="es-ES"/>
              </w:rPr>
              <w:t>9.000 Litros</w:t>
            </w:r>
          </w:p>
        </w:tc>
      </w:tr>
    </w:tbl>
    <w:p w:rsidR="00BD77B3" w:rsidRPr="00BD77B3" w:rsidRDefault="00BD77B3" w:rsidP="00BD77B3">
      <w:pPr>
        <w:tabs>
          <w:tab w:val="left" w:pos="567"/>
        </w:tabs>
        <w:ind w:left="426"/>
        <w:rPr>
          <w:rFonts w:ascii="Calibri" w:hAnsi="Calibri" w:cs="Calibri"/>
          <w:sz w:val="14"/>
          <w:szCs w:val="14"/>
          <w:lang w:val="es-BO" w:eastAsia="es-BO"/>
        </w:rPr>
      </w:pPr>
    </w:p>
    <w:p w:rsidR="00BD77B3" w:rsidRPr="00BD77B3" w:rsidRDefault="00BD77B3" w:rsidP="00BD77B3">
      <w:pPr>
        <w:tabs>
          <w:tab w:val="left" w:pos="567"/>
        </w:tabs>
        <w:ind w:left="426"/>
        <w:rPr>
          <w:rFonts w:ascii="Calibri" w:hAnsi="Calibri" w:cs="Calibri"/>
          <w:sz w:val="14"/>
          <w:szCs w:val="14"/>
          <w:lang w:val="es-BO" w:eastAsia="es-BO"/>
        </w:rPr>
      </w:pPr>
    </w:p>
    <w:p w:rsidR="00BD77B3" w:rsidRPr="00BD77B3" w:rsidRDefault="00BD77B3" w:rsidP="00BD77B3">
      <w:pPr>
        <w:tabs>
          <w:tab w:val="left" w:pos="567"/>
        </w:tabs>
        <w:ind w:left="426"/>
        <w:rPr>
          <w:rFonts w:ascii="Calibri" w:hAnsi="Calibri" w:cs="Calibri"/>
          <w:sz w:val="14"/>
          <w:szCs w:val="14"/>
          <w:lang w:val="es-BO" w:eastAsia="es-BO"/>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El servicio se lo realizara a requerimiento de YPFB, la cantidad de viajes promedio o volúmenes transportados podrá ser menor o igual de acuerdo al requerimiento de YPFB.</w:t>
      </w:r>
    </w:p>
    <w:p w:rsidR="00BD77B3" w:rsidRPr="00BD77B3" w:rsidRDefault="00BD77B3" w:rsidP="00BD77B3">
      <w:pPr>
        <w:jc w:val="both"/>
        <w:rPr>
          <w:rFonts w:ascii="Verdana" w:hAnsi="Verdana" w:cs="Arial"/>
          <w:sz w:val="18"/>
          <w:szCs w:val="18"/>
          <w:lang w:eastAsia="es-ES"/>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PLAZO DEL SERVICIO</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rPr>
          <w:rFonts w:ascii="Verdana" w:hAnsi="Verdana" w:cs="Arial"/>
          <w:sz w:val="18"/>
          <w:szCs w:val="18"/>
          <w:lang w:val="x-none" w:eastAsia="x-none"/>
        </w:rPr>
      </w:pPr>
      <w:r w:rsidRPr="00BD77B3">
        <w:rPr>
          <w:rFonts w:ascii="Verdana" w:hAnsi="Verdana" w:cs="Arial"/>
          <w:sz w:val="18"/>
          <w:szCs w:val="18"/>
          <w:lang w:val="x-none" w:eastAsia="x-none"/>
        </w:rPr>
        <w:t>El plazo del servicio será a partir de la suscripción del contrato al 31 de diciembre de 2016.</w:t>
      </w:r>
    </w:p>
    <w:p w:rsidR="00BD77B3" w:rsidRPr="00BD77B3" w:rsidRDefault="00BD77B3" w:rsidP="00BD77B3">
      <w:pPr>
        <w:rPr>
          <w:rFonts w:ascii="Verdana" w:hAnsi="Verdana" w:cs="Arial"/>
          <w:sz w:val="18"/>
          <w:szCs w:val="18"/>
          <w:lang w:val="x-none" w:eastAsia="x-none"/>
        </w:rPr>
      </w:pPr>
    </w:p>
    <w:p w:rsidR="00BD77B3" w:rsidRPr="00BD77B3" w:rsidRDefault="00BD77B3" w:rsidP="00BD77B3">
      <w:pPr>
        <w:rPr>
          <w:rFonts w:ascii="Verdana" w:hAnsi="Verdana" w:cs="Arial"/>
          <w:sz w:val="18"/>
          <w:szCs w:val="18"/>
          <w:lang w:val="x-none" w:eastAsia="x-none"/>
        </w:rPr>
      </w:pPr>
    </w:p>
    <w:p w:rsidR="00BD77B3" w:rsidRPr="00BD77B3" w:rsidRDefault="00BD77B3" w:rsidP="00BD77B3">
      <w:pPr>
        <w:rPr>
          <w:rFonts w:ascii="Verdana" w:hAnsi="Verdana" w:cs="Arial"/>
          <w:sz w:val="18"/>
          <w:szCs w:val="18"/>
          <w:lang w:val="x-none" w:eastAsia="x-none"/>
        </w:rPr>
      </w:pPr>
    </w:p>
    <w:p w:rsidR="00BD77B3" w:rsidRPr="00BD77B3" w:rsidRDefault="00BD77B3" w:rsidP="00BD77B3">
      <w:pPr>
        <w:rPr>
          <w:rFonts w:ascii="Verdana" w:hAnsi="Verdana" w:cs="Arial"/>
          <w:sz w:val="18"/>
          <w:szCs w:val="18"/>
          <w:lang w:val="x-none" w:eastAsia="x-none"/>
        </w:rPr>
      </w:pPr>
    </w:p>
    <w:p w:rsidR="00BD77B3" w:rsidRPr="00BD77B3" w:rsidRDefault="00BD77B3" w:rsidP="00BD77B3">
      <w:pPr>
        <w:rPr>
          <w:rFonts w:ascii="Verdana" w:hAnsi="Verdana" w:cs="Arial"/>
          <w:sz w:val="18"/>
          <w:szCs w:val="18"/>
          <w:lang w:val="x-none" w:eastAsia="x-none"/>
        </w:rPr>
      </w:pPr>
    </w:p>
    <w:p w:rsidR="00BD77B3" w:rsidRPr="00BD77B3" w:rsidRDefault="00BD77B3" w:rsidP="00BD77B3">
      <w:pPr>
        <w:rPr>
          <w:rFonts w:ascii="Verdana" w:hAnsi="Verdana" w:cs="Arial"/>
          <w:sz w:val="18"/>
          <w:szCs w:val="18"/>
          <w:lang w:val="x-none" w:eastAsia="x-none"/>
        </w:rPr>
      </w:pPr>
    </w:p>
    <w:p w:rsidR="00BD77B3" w:rsidRPr="00BD77B3" w:rsidRDefault="00BD77B3" w:rsidP="00BD77B3">
      <w:pPr>
        <w:rPr>
          <w:rFonts w:ascii="Verdana" w:hAnsi="Verdana" w:cs="Arial"/>
          <w:sz w:val="18"/>
          <w:szCs w:val="18"/>
          <w:lang w:val="x-none" w:eastAsia="x-none"/>
        </w:rPr>
      </w:pPr>
    </w:p>
    <w:p w:rsidR="00BD77B3" w:rsidRPr="00BD77B3" w:rsidRDefault="00BD77B3" w:rsidP="001006EB">
      <w:pPr>
        <w:numPr>
          <w:ilvl w:val="0"/>
          <w:numId w:val="60"/>
        </w:numPr>
        <w:rPr>
          <w:rFonts w:ascii="Verdana" w:hAnsi="Verdana" w:cs="Arial"/>
          <w:b/>
          <w:sz w:val="18"/>
          <w:szCs w:val="18"/>
          <w:lang w:val="x-none" w:eastAsia="x-none"/>
        </w:rPr>
      </w:pPr>
      <w:r w:rsidRPr="00BD77B3">
        <w:rPr>
          <w:rFonts w:ascii="Verdana" w:hAnsi="Verdana" w:cs="Arial"/>
          <w:b/>
          <w:sz w:val="18"/>
          <w:szCs w:val="18"/>
          <w:lang w:val="x-none" w:eastAsia="x-none"/>
        </w:rPr>
        <w:lastRenderedPageBreak/>
        <w:t>PRECIO REFERENCIAL</w:t>
      </w:r>
    </w:p>
    <w:p w:rsidR="00BD77B3" w:rsidRPr="00BD77B3" w:rsidRDefault="00BD77B3" w:rsidP="00BD77B3">
      <w:pPr>
        <w:ind w:left="708"/>
        <w:rPr>
          <w:rFonts w:ascii="Verdana" w:hAnsi="Verdana" w:cs="Arial"/>
          <w:b/>
          <w:sz w:val="18"/>
          <w:szCs w:val="18"/>
          <w:lang w:val="x-none" w:eastAsia="x-none"/>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417"/>
        <w:gridCol w:w="992"/>
        <w:gridCol w:w="993"/>
        <w:gridCol w:w="1134"/>
        <w:gridCol w:w="1529"/>
      </w:tblGrid>
      <w:tr w:rsidR="00BD77B3" w:rsidRPr="00BD77B3" w:rsidTr="004F05E0">
        <w:trPr>
          <w:trHeight w:val="647"/>
        </w:trPr>
        <w:tc>
          <w:tcPr>
            <w:tcW w:w="993" w:type="dxa"/>
            <w:tcBorders>
              <w:top w:val="single" w:sz="4" w:space="0" w:color="auto"/>
              <w:left w:val="single" w:sz="4" w:space="0" w:color="auto"/>
              <w:bottom w:val="single" w:sz="4" w:space="0" w:color="auto"/>
              <w:right w:val="single" w:sz="4" w:space="0" w:color="auto"/>
            </w:tcBorders>
            <w:shd w:val="clear" w:color="auto" w:fill="E2EFD9"/>
          </w:tcPr>
          <w:p w:rsidR="00BD77B3" w:rsidRPr="00BD77B3" w:rsidRDefault="00BD77B3" w:rsidP="00BD77B3">
            <w:pPr>
              <w:jc w:val="center"/>
              <w:rPr>
                <w:rFonts w:ascii="Calibri" w:hAnsi="Calibri"/>
                <w:b/>
                <w:sz w:val="16"/>
                <w:szCs w:val="16"/>
                <w:lang w:eastAsia="es-BO"/>
              </w:rPr>
            </w:pPr>
          </w:p>
          <w:p w:rsidR="00BD77B3" w:rsidRPr="00BD77B3" w:rsidRDefault="00BD77B3" w:rsidP="00BD77B3">
            <w:pPr>
              <w:jc w:val="center"/>
              <w:rPr>
                <w:rFonts w:ascii="Calibri" w:hAnsi="Calibri"/>
                <w:b/>
                <w:sz w:val="16"/>
                <w:szCs w:val="16"/>
                <w:lang w:eastAsia="es-BO"/>
              </w:rPr>
            </w:pPr>
            <w:r w:rsidRPr="00BD77B3">
              <w:rPr>
                <w:rFonts w:ascii="Calibri" w:hAnsi="Calibri"/>
                <w:b/>
                <w:sz w:val="16"/>
                <w:szCs w:val="16"/>
                <w:lang w:eastAsia="es-BO"/>
              </w:rPr>
              <w:t>Nº</w:t>
            </w:r>
          </w:p>
        </w:tc>
        <w:tc>
          <w:tcPr>
            <w:tcW w:w="1701" w:type="dxa"/>
            <w:tcBorders>
              <w:top w:val="single" w:sz="4" w:space="0" w:color="auto"/>
              <w:left w:val="single" w:sz="4" w:space="0" w:color="auto"/>
              <w:bottom w:val="single" w:sz="4" w:space="0" w:color="auto"/>
              <w:right w:val="single" w:sz="4" w:space="0" w:color="auto"/>
            </w:tcBorders>
            <w:shd w:val="clear" w:color="auto" w:fill="E2EFD9"/>
            <w:vAlign w:val="center"/>
          </w:tcPr>
          <w:p w:rsidR="00BD77B3" w:rsidRPr="00BD77B3" w:rsidRDefault="00BD77B3" w:rsidP="00BD77B3">
            <w:pPr>
              <w:jc w:val="center"/>
              <w:rPr>
                <w:rFonts w:ascii="Calibri" w:hAnsi="Calibri"/>
                <w:b/>
                <w:iCs/>
                <w:sz w:val="16"/>
                <w:szCs w:val="16"/>
                <w:lang w:eastAsia="es-ES"/>
              </w:rPr>
            </w:pPr>
            <w:r w:rsidRPr="00BD77B3">
              <w:rPr>
                <w:rFonts w:ascii="Calibri" w:hAnsi="Calibri"/>
                <w:b/>
                <w:sz w:val="16"/>
                <w:szCs w:val="16"/>
                <w:lang w:eastAsia="es-BO"/>
              </w:rPr>
              <w:t>DESCRIPCIÓN</w:t>
            </w:r>
          </w:p>
        </w:tc>
        <w:tc>
          <w:tcPr>
            <w:tcW w:w="1417"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D77B3" w:rsidRPr="00BD77B3" w:rsidRDefault="00BD77B3" w:rsidP="00BD77B3">
            <w:pPr>
              <w:jc w:val="center"/>
              <w:rPr>
                <w:rFonts w:ascii="Calibri" w:hAnsi="Calibri"/>
                <w:b/>
                <w:iCs/>
                <w:sz w:val="16"/>
                <w:szCs w:val="16"/>
                <w:lang w:eastAsia="es-ES"/>
              </w:rPr>
            </w:pPr>
            <w:r w:rsidRPr="00BD77B3">
              <w:rPr>
                <w:rFonts w:ascii="Calibri" w:hAnsi="Calibri"/>
                <w:b/>
                <w:iCs/>
                <w:sz w:val="16"/>
                <w:szCs w:val="16"/>
                <w:lang w:eastAsia="es-ES"/>
              </w:rPr>
              <w:t>EE.SS. Y PUESTO MOVIL DE VENTA</w:t>
            </w:r>
          </w:p>
        </w:tc>
        <w:tc>
          <w:tcPr>
            <w:tcW w:w="992"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D77B3" w:rsidRPr="00BD77B3" w:rsidRDefault="00BD77B3" w:rsidP="00BD77B3">
            <w:pPr>
              <w:jc w:val="center"/>
              <w:rPr>
                <w:rFonts w:ascii="Calibri" w:hAnsi="Calibri"/>
                <w:b/>
                <w:iCs/>
                <w:sz w:val="16"/>
                <w:szCs w:val="16"/>
                <w:lang w:eastAsia="es-ES"/>
              </w:rPr>
            </w:pPr>
            <w:r w:rsidRPr="00BD77B3">
              <w:rPr>
                <w:rFonts w:ascii="Calibri" w:hAnsi="Calibri"/>
                <w:b/>
                <w:iCs/>
                <w:sz w:val="16"/>
                <w:szCs w:val="16"/>
                <w:lang w:eastAsia="es-ES"/>
              </w:rPr>
              <w:t>CANT. VIAJES MES</w:t>
            </w:r>
          </w:p>
        </w:tc>
        <w:tc>
          <w:tcPr>
            <w:tcW w:w="993"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D77B3" w:rsidRPr="00BD77B3" w:rsidRDefault="00BD77B3" w:rsidP="00BD77B3">
            <w:pPr>
              <w:jc w:val="center"/>
              <w:rPr>
                <w:rFonts w:ascii="Calibri" w:hAnsi="Calibri"/>
                <w:b/>
                <w:iCs/>
                <w:sz w:val="16"/>
                <w:szCs w:val="16"/>
                <w:lang w:eastAsia="es-ES"/>
              </w:rPr>
            </w:pPr>
            <w:r w:rsidRPr="00BD77B3">
              <w:rPr>
                <w:rFonts w:ascii="Calibri" w:hAnsi="Calibri"/>
                <w:b/>
                <w:iCs/>
                <w:sz w:val="16"/>
                <w:szCs w:val="16"/>
                <w:lang w:eastAsia="es-ES"/>
              </w:rPr>
              <w:t>CANT. VIAJES. AÑO</w:t>
            </w:r>
          </w:p>
        </w:tc>
        <w:tc>
          <w:tcPr>
            <w:tcW w:w="1134"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D77B3" w:rsidRPr="00BD77B3" w:rsidRDefault="00BD77B3" w:rsidP="00BD77B3">
            <w:pPr>
              <w:jc w:val="center"/>
              <w:rPr>
                <w:rFonts w:ascii="Calibri" w:hAnsi="Calibri"/>
                <w:b/>
                <w:iCs/>
                <w:sz w:val="16"/>
                <w:szCs w:val="16"/>
                <w:lang w:eastAsia="es-ES"/>
              </w:rPr>
            </w:pPr>
            <w:r w:rsidRPr="00BD77B3">
              <w:rPr>
                <w:rFonts w:ascii="Calibri" w:hAnsi="Calibri"/>
                <w:b/>
                <w:iCs/>
                <w:sz w:val="16"/>
                <w:szCs w:val="16"/>
                <w:lang w:eastAsia="es-ES"/>
              </w:rPr>
              <w:t>PRECIO POR VIAJE BS.</w:t>
            </w:r>
          </w:p>
        </w:tc>
        <w:tc>
          <w:tcPr>
            <w:tcW w:w="1529"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BD77B3" w:rsidRPr="00BD77B3" w:rsidRDefault="00BD77B3" w:rsidP="00BD77B3">
            <w:pPr>
              <w:jc w:val="center"/>
              <w:rPr>
                <w:rFonts w:ascii="Calibri" w:hAnsi="Calibri"/>
                <w:b/>
                <w:iCs/>
                <w:sz w:val="16"/>
                <w:szCs w:val="16"/>
                <w:lang w:eastAsia="es-ES"/>
              </w:rPr>
            </w:pPr>
            <w:r w:rsidRPr="00BD77B3">
              <w:rPr>
                <w:rFonts w:ascii="Calibri" w:hAnsi="Calibri"/>
                <w:b/>
                <w:iCs/>
                <w:sz w:val="16"/>
                <w:szCs w:val="16"/>
                <w:lang w:eastAsia="es-ES"/>
              </w:rPr>
              <w:t xml:space="preserve">TOTAL Bs. </w:t>
            </w:r>
          </w:p>
          <w:p w:rsidR="00BD77B3" w:rsidRPr="00BD77B3" w:rsidRDefault="00BD77B3" w:rsidP="00BD77B3">
            <w:pPr>
              <w:jc w:val="center"/>
              <w:rPr>
                <w:rFonts w:ascii="Calibri" w:hAnsi="Calibri"/>
                <w:b/>
                <w:iCs/>
                <w:sz w:val="16"/>
                <w:szCs w:val="16"/>
                <w:lang w:eastAsia="es-ES"/>
              </w:rPr>
            </w:pPr>
          </w:p>
        </w:tc>
      </w:tr>
      <w:tr w:rsidR="00BD77B3" w:rsidRPr="00BD77B3" w:rsidTr="004F05E0">
        <w:trPr>
          <w:trHeight w:val="361"/>
        </w:trPr>
        <w:tc>
          <w:tcPr>
            <w:tcW w:w="993" w:type="dxa"/>
            <w:tcBorders>
              <w:top w:val="single" w:sz="4" w:space="0" w:color="auto"/>
              <w:left w:val="single" w:sz="4" w:space="0" w:color="auto"/>
              <w:bottom w:val="nil"/>
              <w:right w:val="single" w:sz="4" w:space="0" w:color="auto"/>
            </w:tcBorders>
          </w:tcPr>
          <w:p w:rsidR="00BD77B3" w:rsidRPr="00BD77B3" w:rsidRDefault="00BD77B3" w:rsidP="00BD77B3">
            <w:pPr>
              <w:jc w:val="both"/>
              <w:rPr>
                <w:rFonts w:ascii="Calibri" w:hAnsi="Calibri"/>
                <w:sz w:val="14"/>
                <w:szCs w:val="14"/>
                <w:lang w:val="es-MX" w:eastAsia="es-BO"/>
              </w:rPr>
            </w:pPr>
          </w:p>
        </w:tc>
        <w:tc>
          <w:tcPr>
            <w:tcW w:w="1701" w:type="dxa"/>
            <w:vMerge w:val="restart"/>
            <w:tcBorders>
              <w:top w:val="single" w:sz="4" w:space="0" w:color="auto"/>
              <w:left w:val="single" w:sz="4" w:space="0" w:color="auto"/>
              <w:right w:val="single" w:sz="4" w:space="0" w:color="auto"/>
            </w:tcBorders>
          </w:tcPr>
          <w:p w:rsidR="00BD77B3" w:rsidRPr="00BD77B3" w:rsidRDefault="00BD77B3" w:rsidP="00BD77B3">
            <w:pPr>
              <w:jc w:val="both"/>
              <w:rPr>
                <w:rFonts w:ascii="Calibri" w:hAnsi="Calibri"/>
                <w:sz w:val="14"/>
                <w:szCs w:val="14"/>
                <w:lang w:val="es-MX" w:eastAsia="es-BO"/>
              </w:rPr>
            </w:pPr>
          </w:p>
          <w:p w:rsidR="00BD77B3" w:rsidRPr="00BD77B3" w:rsidRDefault="00BD77B3" w:rsidP="00BD77B3">
            <w:pPr>
              <w:rPr>
                <w:rFonts w:ascii="Calibri" w:hAnsi="Calibri"/>
                <w:iCs/>
                <w:sz w:val="14"/>
                <w:szCs w:val="12"/>
                <w:lang w:eastAsia="es-ES"/>
              </w:rPr>
            </w:pPr>
            <w:r w:rsidRPr="00BD77B3">
              <w:rPr>
                <w:rFonts w:ascii="Calibri" w:hAnsi="Calibri"/>
                <w:iCs/>
                <w:sz w:val="14"/>
                <w:szCs w:val="12"/>
                <w:lang w:eastAsia="es-ES"/>
              </w:rPr>
              <w:t>CONTRATACIÓN DEL SERVICIO DE TRANSPORTE DE HIDROCARBUROS LIQUIDOS PARA ESTACIONES DE SERVICIO Y PUESTO DE VENTA ADMINISTRADAS POR  YPFB EN LOS DEPARTAMENTOS DE ORURO Y POTOSI-GESTION 2016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5 ESQUINAS</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28</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336</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380,00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127.680,00</w:t>
            </w:r>
          </w:p>
        </w:tc>
      </w:tr>
      <w:tr w:rsidR="00BD77B3" w:rsidRPr="00BD77B3" w:rsidTr="004F05E0">
        <w:trPr>
          <w:trHeight w:val="267"/>
        </w:trPr>
        <w:tc>
          <w:tcPr>
            <w:tcW w:w="993" w:type="dxa"/>
            <w:tcBorders>
              <w:top w:val="nil"/>
              <w:left w:val="single" w:sz="4" w:space="0" w:color="auto"/>
              <w:bottom w:val="nil"/>
              <w:right w:val="single" w:sz="4" w:space="0" w:color="auto"/>
            </w:tcBorders>
          </w:tcPr>
          <w:p w:rsidR="00BD77B3" w:rsidRPr="00BD77B3" w:rsidRDefault="00BD77B3" w:rsidP="00BD77B3">
            <w:pPr>
              <w:jc w:val="both"/>
              <w:rPr>
                <w:rFonts w:ascii="Calibri" w:hAnsi="Calibri"/>
                <w:iCs/>
                <w:lang w:eastAsia="es-ES"/>
              </w:rPr>
            </w:pPr>
          </w:p>
        </w:tc>
        <w:tc>
          <w:tcPr>
            <w:tcW w:w="1701" w:type="dxa"/>
            <w:vMerge/>
            <w:tcBorders>
              <w:left w:val="single" w:sz="4" w:space="0" w:color="auto"/>
              <w:right w:val="single" w:sz="4" w:space="0" w:color="auto"/>
            </w:tcBorders>
          </w:tcPr>
          <w:p w:rsidR="00BD77B3" w:rsidRPr="00BD77B3" w:rsidRDefault="00BD77B3" w:rsidP="00BD77B3">
            <w:pPr>
              <w:jc w:val="both"/>
              <w:rPr>
                <w:rFonts w:ascii="Calibri" w:hAnsi="Calibri"/>
                <w:iCs/>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SAN PEDRO</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31</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372</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350,00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130.200,00</w:t>
            </w:r>
          </w:p>
        </w:tc>
      </w:tr>
      <w:tr w:rsidR="00BD77B3" w:rsidRPr="00BD77B3" w:rsidTr="004F05E0">
        <w:trPr>
          <w:trHeight w:val="271"/>
        </w:trPr>
        <w:tc>
          <w:tcPr>
            <w:tcW w:w="993" w:type="dxa"/>
            <w:tcBorders>
              <w:top w:val="nil"/>
              <w:left w:val="single" w:sz="4" w:space="0" w:color="auto"/>
              <w:bottom w:val="nil"/>
              <w:right w:val="single" w:sz="4" w:space="0" w:color="auto"/>
            </w:tcBorders>
          </w:tcPr>
          <w:p w:rsidR="00BD77B3" w:rsidRPr="00BD77B3" w:rsidRDefault="00BD77B3" w:rsidP="00BD77B3">
            <w:pPr>
              <w:jc w:val="center"/>
              <w:rPr>
                <w:rFonts w:ascii="Calibri" w:hAnsi="Calibri"/>
                <w:iCs/>
                <w:lang w:eastAsia="es-ES"/>
              </w:rPr>
            </w:pPr>
            <w:r w:rsidRPr="00BD77B3">
              <w:rPr>
                <w:rFonts w:ascii="Calibri" w:hAnsi="Calibri"/>
                <w:iCs/>
                <w:lang w:eastAsia="es-ES"/>
              </w:rPr>
              <w:t>1</w:t>
            </w:r>
          </w:p>
        </w:tc>
        <w:tc>
          <w:tcPr>
            <w:tcW w:w="1701" w:type="dxa"/>
            <w:vMerge/>
            <w:tcBorders>
              <w:left w:val="single" w:sz="4" w:space="0" w:color="auto"/>
              <w:right w:val="single" w:sz="4" w:space="0" w:color="auto"/>
            </w:tcBorders>
          </w:tcPr>
          <w:p w:rsidR="00BD77B3" w:rsidRPr="00BD77B3" w:rsidRDefault="00BD77B3" w:rsidP="00BD77B3">
            <w:pPr>
              <w:jc w:val="both"/>
              <w:rPr>
                <w:rFonts w:ascii="Calibri" w:hAnsi="Calibri"/>
                <w:iCs/>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MORELA</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18</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216</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350,00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75.600,00</w:t>
            </w:r>
          </w:p>
        </w:tc>
      </w:tr>
      <w:tr w:rsidR="00BD77B3" w:rsidRPr="00BD77B3" w:rsidTr="004F05E0">
        <w:trPr>
          <w:trHeight w:val="271"/>
        </w:trPr>
        <w:tc>
          <w:tcPr>
            <w:tcW w:w="993" w:type="dxa"/>
            <w:tcBorders>
              <w:top w:val="nil"/>
              <w:left w:val="single" w:sz="4" w:space="0" w:color="auto"/>
              <w:bottom w:val="nil"/>
              <w:right w:val="single" w:sz="4" w:space="0" w:color="auto"/>
            </w:tcBorders>
          </w:tcPr>
          <w:p w:rsidR="00BD77B3" w:rsidRPr="00BD77B3" w:rsidRDefault="00BD77B3" w:rsidP="00BD77B3">
            <w:pPr>
              <w:rPr>
                <w:rFonts w:ascii="Calibri" w:hAnsi="Calibri"/>
                <w:iCs/>
                <w:lang w:eastAsia="es-ES"/>
              </w:rPr>
            </w:pPr>
          </w:p>
        </w:tc>
        <w:tc>
          <w:tcPr>
            <w:tcW w:w="1701" w:type="dxa"/>
            <w:vMerge/>
            <w:tcBorders>
              <w:left w:val="single" w:sz="4" w:space="0" w:color="auto"/>
              <w:right w:val="single" w:sz="4" w:space="0" w:color="auto"/>
            </w:tcBorders>
          </w:tcPr>
          <w:p w:rsidR="00BD77B3" w:rsidRPr="00BD77B3" w:rsidRDefault="00BD77B3" w:rsidP="00BD77B3">
            <w:pPr>
              <w:jc w:val="both"/>
              <w:rPr>
                <w:rFonts w:ascii="Calibri" w:hAnsi="Calibri"/>
                <w:iCs/>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ABEL ASCARRUNZ</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16</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192</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380,00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 xml:space="preserve">                  72.960,00</w:t>
            </w:r>
          </w:p>
        </w:tc>
      </w:tr>
      <w:tr w:rsidR="00BD77B3" w:rsidRPr="00BD77B3" w:rsidTr="004F05E0">
        <w:trPr>
          <w:trHeight w:val="159"/>
        </w:trPr>
        <w:tc>
          <w:tcPr>
            <w:tcW w:w="993" w:type="dxa"/>
            <w:tcBorders>
              <w:top w:val="nil"/>
              <w:left w:val="single" w:sz="4" w:space="0" w:color="auto"/>
              <w:bottom w:val="nil"/>
              <w:right w:val="single" w:sz="4" w:space="0" w:color="auto"/>
            </w:tcBorders>
          </w:tcPr>
          <w:p w:rsidR="00BD77B3" w:rsidRPr="00BD77B3" w:rsidRDefault="00BD77B3" w:rsidP="00BD77B3">
            <w:pPr>
              <w:jc w:val="both"/>
              <w:rPr>
                <w:rFonts w:ascii="Calibri" w:hAnsi="Calibri"/>
                <w:iCs/>
                <w:lang w:eastAsia="es-ES"/>
              </w:rPr>
            </w:pPr>
          </w:p>
        </w:tc>
        <w:tc>
          <w:tcPr>
            <w:tcW w:w="1701" w:type="dxa"/>
            <w:vMerge/>
            <w:tcBorders>
              <w:left w:val="single" w:sz="4" w:space="0" w:color="auto"/>
              <w:right w:val="single" w:sz="4" w:space="0" w:color="auto"/>
            </w:tcBorders>
          </w:tcPr>
          <w:p w:rsidR="00BD77B3" w:rsidRPr="00BD77B3" w:rsidRDefault="00BD77B3" w:rsidP="00BD77B3">
            <w:pPr>
              <w:jc w:val="both"/>
              <w:rPr>
                <w:rFonts w:ascii="Calibri" w:hAnsi="Calibri"/>
                <w:iCs/>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LLALLAGUA</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30</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360</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3.000,00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1.080.000,00</w:t>
            </w:r>
          </w:p>
        </w:tc>
      </w:tr>
      <w:tr w:rsidR="00BD77B3" w:rsidRPr="00BD77B3" w:rsidTr="004F05E0">
        <w:trPr>
          <w:trHeight w:val="251"/>
        </w:trPr>
        <w:tc>
          <w:tcPr>
            <w:tcW w:w="993" w:type="dxa"/>
            <w:tcBorders>
              <w:top w:val="nil"/>
              <w:left w:val="single" w:sz="4" w:space="0" w:color="auto"/>
              <w:bottom w:val="nil"/>
              <w:right w:val="single" w:sz="4" w:space="0" w:color="auto"/>
            </w:tcBorders>
          </w:tcPr>
          <w:p w:rsidR="00BD77B3" w:rsidRPr="00BD77B3" w:rsidRDefault="00BD77B3" w:rsidP="00BD77B3">
            <w:pPr>
              <w:jc w:val="both"/>
              <w:rPr>
                <w:rFonts w:ascii="Calibri" w:hAnsi="Calibri"/>
                <w:iCs/>
                <w:lang w:eastAsia="es-ES"/>
              </w:rPr>
            </w:pPr>
          </w:p>
        </w:tc>
        <w:tc>
          <w:tcPr>
            <w:tcW w:w="1701" w:type="dxa"/>
            <w:vMerge/>
            <w:tcBorders>
              <w:left w:val="single" w:sz="4" w:space="0" w:color="auto"/>
              <w:right w:val="single" w:sz="4" w:space="0" w:color="auto"/>
            </w:tcBorders>
          </w:tcPr>
          <w:p w:rsidR="00BD77B3" w:rsidRPr="00BD77B3" w:rsidRDefault="00BD77B3" w:rsidP="00BD77B3">
            <w:pPr>
              <w:jc w:val="both"/>
              <w:rPr>
                <w:rFonts w:ascii="Calibri" w:hAnsi="Calibri"/>
                <w:iCs/>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UNCIA</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19</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228</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3.000,00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684.000,00</w:t>
            </w:r>
          </w:p>
        </w:tc>
      </w:tr>
      <w:tr w:rsidR="00BD77B3" w:rsidRPr="00BD77B3" w:rsidTr="004F05E0">
        <w:trPr>
          <w:trHeight w:val="251"/>
        </w:trPr>
        <w:tc>
          <w:tcPr>
            <w:tcW w:w="993" w:type="dxa"/>
            <w:tcBorders>
              <w:top w:val="nil"/>
              <w:left w:val="single" w:sz="4" w:space="0" w:color="auto"/>
              <w:bottom w:val="nil"/>
              <w:right w:val="single" w:sz="4" w:space="0" w:color="auto"/>
            </w:tcBorders>
          </w:tcPr>
          <w:p w:rsidR="00BD77B3" w:rsidRPr="00BD77B3" w:rsidRDefault="00BD77B3" w:rsidP="00BD77B3">
            <w:pPr>
              <w:jc w:val="both"/>
              <w:rPr>
                <w:rFonts w:ascii="Calibri" w:hAnsi="Calibri"/>
                <w:iCs/>
                <w:lang w:eastAsia="es-ES"/>
              </w:rPr>
            </w:pPr>
          </w:p>
        </w:tc>
        <w:tc>
          <w:tcPr>
            <w:tcW w:w="1701" w:type="dxa"/>
            <w:vMerge/>
            <w:tcBorders>
              <w:left w:val="single" w:sz="4" w:space="0" w:color="auto"/>
              <w:right w:val="single" w:sz="4" w:space="0" w:color="auto"/>
            </w:tcBorders>
          </w:tcPr>
          <w:p w:rsidR="00BD77B3" w:rsidRPr="00BD77B3" w:rsidRDefault="00BD77B3" w:rsidP="00BD77B3">
            <w:pPr>
              <w:jc w:val="both"/>
              <w:rPr>
                <w:rFonts w:ascii="Calibri" w:hAnsi="Calibri"/>
                <w:iCs/>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both"/>
              <w:rPr>
                <w:rFonts w:ascii="Calibri" w:hAnsi="Calibri"/>
                <w:iCs/>
                <w:sz w:val="16"/>
                <w:szCs w:val="16"/>
                <w:lang w:eastAsia="es-ES"/>
              </w:rPr>
            </w:pPr>
            <w:r w:rsidRPr="00BD77B3">
              <w:rPr>
                <w:rFonts w:ascii="Calibri" w:hAnsi="Calibri"/>
                <w:iCs/>
                <w:sz w:val="16"/>
                <w:szCs w:val="16"/>
                <w:lang w:eastAsia="es-ES"/>
              </w:rPr>
              <w:t>ORINOCA</w:t>
            </w:r>
          </w:p>
        </w:tc>
        <w:tc>
          <w:tcPr>
            <w:tcW w:w="992"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6</w:t>
            </w:r>
          </w:p>
        </w:tc>
        <w:tc>
          <w:tcPr>
            <w:tcW w:w="993"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center"/>
              <w:rPr>
                <w:rFonts w:ascii="Calibri" w:hAnsi="Calibri"/>
                <w:iCs/>
                <w:sz w:val="16"/>
                <w:szCs w:val="16"/>
                <w:lang w:eastAsia="es-ES"/>
              </w:rPr>
            </w:pPr>
            <w:r w:rsidRPr="00BD77B3">
              <w:rPr>
                <w:rFonts w:ascii="Calibri" w:hAnsi="Calibri"/>
                <w:iCs/>
                <w:sz w:val="16"/>
                <w:szCs w:val="16"/>
                <w:lang w:eastAsia="es-ES"/>
              </w:rPr>
              <w:t>72</w:t>
            </w:r>
          </w:p>
        </w:tc>
        <w:tc>
          <w:tcPr>
            <w:tcW w:w="1134"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3.500,00</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iCs/>
                <w:sz w:val="16"/>
                <w:szCs w:val="16"/>
                <w:lang w:eastAsia="es-ES"/>
              </w:rPr>
            </w:pPr>
            <w:r w:rsidRPr="00BD77B3">
              <w:rPr>
                <w:rFonts w:ascii="Calibri" w:hAnsi="Calibri"/>
                <w:iCs/>
                <w:sz w:val="16"/>
                <w:szCs w:val="16"/>
                <w:lang w:eastAsia="es-ES"/>
              </w:rPr>
              <w:t>252.000,00</w:t>
            </w:r>
          </w:p>
        </w:tc>
      </w:tr>
      <w:tr w:rsidR="00BD77B3" w:rsidRPr="00BD77B3" w:rsidTr="004F05E0">
        <w:tc>
          <w:tcPr>
            <w:tcW w:w="993" w:type="dxa"/>
            <w:tcBorders>
              <w:top w:val="nil"/>
              <w:left w:val="single" w:sz="4" w:space="0" w:color="auto"/>
              <w:bottom w:val="single" w:sz="4" w:space="0" w:color="auto"/>
              <w:right w:val="single" w:sz="4" w:space="0" w:color="auto"/>
            </w:tcBorders>
          </w:tcPr>
          <w:p w:rsidR="00BD77B3" w:rsidRPr="00BD77B3" w:rsidRDefault="00BD77B3" w:rsidP="00BD77B3">
            <w:pPr>
              <w:jc w:val="center"/>
              <w:rPr>
                <w:rFonts w:ascii="Calibri" w:hAnsi="Calibri"/>
                <w:b/>
                <w:iCs/>
                <w:sz w:val="24"/>
                <w:szCs w:val="24"/>
                <w:lang w:eastAsia="es-ES"/>
              </w:rPr>
            </w:pPr>
          </w:p>
        </w:tc>
        <w:tc>
          <w:tcPr>
            <w:tcW w:w="1701" w:type="dxa"/>
            <w:vMerge/>
            <w:tcBorders>
              <w:left w:val="single" w:sz="4" w:space="0" w:color="auto"/>
              <w:bottom w:val="single" w:sz="4" w:space="0" w:color="auto"/>
              <w:right w:val="single" w:sz="4" w:space="0" w:color="auto"/>
            </w:tcBorders>
          </w:tcPr>
          <w:p w:rsidR="00BD77B3" w:rsidRPr="00BD77B3" w:rsidRDefault="00BD77B3" w:rsidP="00BD77B3">
            <w:pPr>
              <w:jc w:val="center"/>
              <w:rPr>
                <w:rFonts w:ascii="Calibri" w:hAnsi="Calibri"/>
                <w:b/>
                <w:iCs/>
                <w:sz w:val="24"/>
                <w:szCs w:val="24"/>
                <w:lang w:eastAsia="es-ES"/>
              </w:rPr>
            </w:pPr>
          </w:p>
        </w:tc>
        <w:tc>
          <w:tcPr>
            <w:tcW w:w="4536" w:type="dxa"/>
            <w:gridSpan w:val="4"/>
            <w:tcBorders>
              <w:top w:val="single" w:sz="4" w:space="0" w:color="auto"/>
              <w:left w:val="single" w:sz="4" w:space="0" w:color="auto"/>
              <w:bottom w:val="single" w:sz="4" w:space="0" w:color="auto"/>
              <w:right w:val="single" w:sz="4" w:space="0" w:color="auto"/>
            </w:tcBorders>
          </w:tcPr>
          <w:p w:rsidR="00BD77B3" w:rsidRPr="00BD77B3" w:rsidRDefault="00BD77B3" w:rsidP="00BD77B3">
            <w:pPr>
              <w:jc w:val="center"/>
              <w:rPr>
                <w:rFonts w:ascii="Calibri" w:hAnsi="Calibri"/>
                <w:b/>
                <w:iCs/>
                <w:sz w:val="16"/>
                <w:szCs w:val="16"/>
                <w:lang w:eastAsia="es-ES"/>
              </w:rPr>
            </w:pPr>
          </w:p>
          <w:p w:rsidR="00BD77B3" w:rsidRPr="00BD77B3" w:rsidRDefault="00BD77B3" w:rsidP="00BD77B3">
            <w:pPr>
              <w:jc w:val="center"/>
              <w:rPr>
                <w:rFonts w:ascii="Calibri" w:hAnsi="Calibri"/>
                <w:b/>
                <w:iCs/>
                <w:sz w:val="16"/>
                <w:szCs w:val="16"/>
                <w:lang w:eastAsia="es-ES"/>
              </w:rPr>
            </w:pPr>
            <w:r w:rsidRPr="00BD77B3">
              <w:rPr>
                <w:rFonts w:ascii="Calibri" w:hAnsi="Calibri"/>
                <w:b/>
                <w:iCs/>
                <w:sz w:val="16"/>
                <w:szCs w:val="16"/>
                <w:lang w:eastAsia="es-ES"/>
              </w:rPr>
              <w:t>TOTAL</w:t>
            </w:r>
          </w:p>
        </w:tc>
        <w:tc>
          <w:tcPr>
            <w:tcW w:w="1529" w:type="dxa"/>
            <w:tcBorders>
              <w:top w:val="single" w:sz="4" w:space="0" w:color="auto"/>
              <w:left w:val="single" w:sz="4" w:space="0" w:color="auto"/>
              <w:bottom w:val="single" w:sz="4" w:space="0" w:color="auto"/>
              <w:right w:val="single" w:sz="4" w:space="0" w:color="auto"/>
            </w:tcBorders>
            <w:vAlign w:val="center"/>
          </w:tcPr>
          <w:p w:rsidR="00BD77B3" w:rsidRPr="00BD77B3" w:rsidRDefault="00BD77B3" w:rsidP="00BD77B3">
            <w:pPr>
              <w:jc w:val="right"/>
              <w:rPr>
                <w:rFonts w:ascii="Calibri" w:hAnsi="Calibri"/>
                <w:b/>
                <w:iCs/>
                <w:sz w:val="18"/>
                <w:szCs w:val="18"/>
                <w:lang w:eastAsia="es-ES"/>
              </w:rPr>
            </w:pPr>
            <w:r w:rsidRPr="00BD77B3">
              <w:rPr>
                <w:rFonts w:ascii="Calibri" w:hAnsi="Calibri"/>
                <w:b/>
                <w:iCs/>
                <w:sz w:val="18"/>
                <w:szCs w:val="18"/>
                <w:lang w:eastAsia="es-ES"/>
              </w:rPr>
              <w:t xml:space="preserve">        2.422.440,00</w:t>
            </w:r>
          </w:p>
        </w:tc>
      </w:tr>
    </w:tbl>
    <w:p w:rsidR="00BD77B3" w:rsidRPr="00BD77B3" w:rsidRDefault="00BD77B3" w:rsidP="00BD77B3">
      <w:pPr>
        <w:rPr>
          <w:rFonts w:ascii="Verdana" w:hAnsi="Verdana" w:cs="Arial"/>
          <w:sz w:val="18"/>
          <w:szCs w:val="18"/>
          <w:lang w:val="x-none" w:eastAsia="x-none"/>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SEGUROS Y GARANTÍAS</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jc w:val="both"/>
        <w:rPr>
          <w:rFonts w:ascii="Verdana" w:hAnsi="Verdana" w:cs="Arial"/>
          <w:sz w:val="18"/>
          <w:szCs w:val="18"/>
          <w:lang w:val="es-ES_tradnl" w:eastAsia="es-ES"/>
        </w:rPr>
      </w:pPr>
      <w:r w:rsidRPr="00BD77B3">
        <w:rPr>
          <w:rFonts w:ascii="Verdana" w:hAnsi="Verdana" w:cs="Arial"/>
          <w:sz w:val="18"/>
          <w:szCs w:val="18"/>
          <w:lang w:val="es-ES_tradnl" w:eastAsia="es-ES"/>
        </w:rPr>
        <w:t>En caso de ser adjudicado, el Transportista deberá presentar los siguientes seguros y garantías para la suscripción del Contrato respectivo:</w:t>
      </w:r>
    </w:p>
    <w:p w:rsidR="00BD77B3" w:rsidRPr="00BD77B3" w:rsidRDefault="00BD77B3" w:rsidP="00BD77B3">
      <w:pPr>
        <w:jc w:val="both"/>
        <w:rPr>
          <w:rFonts w:ascii="Verdana" w:hAnsi="Verdana" w:cs="Arial"/>
          <w:sz w:val="18"/>
          <w:szCs w:val="18"/>
          <w:lang w:val="es-ES_tradnl" w:eastAsia="es-ES"/>
        </w:rPr>
      </w:pPr>
    </w:p>
    <w:p w:rsidR="00BD77B3" w:rsidRPr="00BD77B3" w:rsidRDefault="00BD77B3" w:rsidP="001006EB">
      <w:pPr>
        <w:numPr>
          <w:ilvl w:val="0"/>
          <w:numId w:val="47"/>
        </w:numPr>
        <w:spacing w:after="200" w:line="276" w:lineRule="auto"/>
        <w:ind w:left="426" w:hanging="426"/>
        <w:contextualSpacing/>
        <w:jc w:val="both"/>
        <w:rPr>
          <w:rFonts w:ascii="Calibri" w:hAnsi="Calibri"/>
          <w:lang w:val="es-BO"/>
        </w:rPr>
      </w:pPr>
      <w:r w:rsidRPr="00BD77B3">
        <w:rPr>
          <w:rFonts w:ascii="Verdana" w:hAnsi="Verdana"/>
          <w:b/>
          <w:sz w:val="18"/>
          <w:szCs w:val="18"/>
          <w:lang w:val="es-BO"/>
        </w:rPr>
        <w:t>Póliza de Responsabilidad Civil por daños a terceros o bienes terceros, al medio ambiente y al ecosistema,</w:t>
      </w:r>
      <w:r w:rsidRPr="00BD77B3">
        <w:rPr>
          <w:rFonts w:ascii="Verdana" w:hAnsi="Verdana"/>
          <w:sz w:val="18"/>
          <w:szCs w:val="18"/>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r w:rsidRPr="00BD77B3">
        <w:rPr>
          <w:rFonts w:ascii="Calibri" w:hAnsi="Calibri"/>
          <w:lang w:val="es-BO"/>
        </w:rPr>
        <w:t>.</w:t>
      </w:r>
    </w:p>
    <w:p w:rsidR="00BD77B3" w:rsidRPr="00BD77B3" w:rsidRDefault="00BD77B3" w:rsidP="00BD77B3">
      <w:pPr>
        <w:spacing w:after="200" w:line="276" w:lineRule="auto"/>
        <w:ind w:left="426"/>
        <w:contextualSpacing/>
        <w:jc w:val="both"/>
        <w:rPr>
          <w:rFonts w:ascii="Verdana" w:hAnsi="Verdana"/>
          <w:sz w:val="18"/>
          <w:szCs w:val="18"/>
          <w:lang w:val="es-BO"/>
        </w:rPr>
      </w:pPr>
      <w:r w:rsidRPr="00BD77B3">
        <w:rPr>
          <w:rFonts w:ascii="Verdana" w:hAnsi="Verdana"/>
          <w:sz w:val="18"/>
          <w:szCs w:val="18"/>
          <w:lang w:val="es-BO"/>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BD77B3" w:rsidRPr="00BD77B3" w:rsidRDefault="00BD77B3" w:rsidP="00BD77B3">
      <w:pPr>
        <w:spacing w:after="200" w:line="276" w:lineRule="auto"/>
        <w:ind w:left="426"/>
        <w:contextualSpacing/>
        <w:jc w:val="both"/>
        <w:rPr>
          <w:rFonts w:ascii="Verdana" w:hAnsi="Verdana"/>
          <w:sz w:val="18"/>
          <w:szCs w:val="18"/>
          <w:lang w:val="es-BO"/>
        </w:rPr>
      </w:pPr>
    </w:p>
    <w:p w:rsidR="00BD77B3" w:rsidRPr="00BD77B3" w:rsidRDefault="00BD77B3" w:rsidP="00BD77B3">
      <w:pPr>
        <w:spacing w:after="200" w:line="276" w:lineRule="auto"/>
        <w:ind w:left="426"/>
        <w:contextualSpacing/>
        <w:jc w:val="both"/>
        <w:rPr>
          <w:rFonts w:ascii="Verdana" w:hAnsi="Verdana"/>
          <w:sz w:val="18"/>
          <w:szCs w:val="18"/>
          <w:lang w:val="es-BO"/>
        </w:rPr>
      </w:pPr>
      <w:r w:rsidRPr="00BD77B3">
        <w:rPr>
          <w:rFonts w:ascii="Verdana" w:hAnsi="Verdana"/>
          <w:color w:val="000000"/>
          <w:sz w:val="18"/>
          <w:szCs w:val="18"/>
          <w:lang w:val="es-BO"/>
        </w:rPr>
        <w:t xml:space="preserve">Valor asegurado hasta $us. 100.000.- (CIEN MIL DÓLARES AMERICANOS), por evento y/o reclamo con agregado cantidad de $us. 500.000 (QUINIENTOS MIL DÓLARES AMERICANOS) En caso de exceder el límite agregado contractual. </w:t>
      </w:r>
    </w:p>
    <w:p w:rsidR="00BD77B3" w:rsidRPr="00BD77B3" w:rsidRDefault="00BD77B3" w:rsidP="00BD77B3">
      <w:pPr>
        <w:ind w:left="426"/>
        <w:jc w:val="both"/>
        <w:rPr>
          <w:rFonts w:ascii="Verdana" w:hAnsi="Verdana"/>
          <w:color w:val="000000"/>
          <w:sz w:val="18"/>
          <w:szCs w:val="18"/>
          <w:lang w:eastAsia="es-ES"/>
        </w:rPr>
      </w:pPr>
      <w:r w:rsidRPr="00BD77B3">
        <w:rPr>
          <w:rFonts w:ascii="Verdana" w:hAnsi="Verdana"/>
          <w:color w:val="000000"/>
          <w:sz w:val="18"/>
          <w:szCs w:val="18"/>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BD77B3" w:rsidRPr="00BD77B3" w:rsidRDefault="00BD77B3" w:rsidP="00BD77B3">
      <w:pPr>
        <w:ind w:left="426"/>
        <w:jc w:val="both"/>
        <w:rPr>
          <w:rFonts w:ascii="Verdana" w:hAnsi="Verdana"/>
          <w:color w:val="000000"/>
          <w:sz w:val="18"/>
          <w:szCs w:val="18"/>
          <w:lang w:eastAsia="es-ES"/>
        </w:rPr>
      </w:pPr>
    </w:p>
    <w:p w:rsidR="00BD77B3" w:rsidRPr="00BD77B3" w:rsidRDefault="00BD77B3" w:rsidP="00BD77B3">
      <w:pPr>
        <w:ind w:left="426"/>
        <w:jc w:val="both"/>
        <w:rPr>
          <w:rFonts w:ascii="Verdana" w:hAnsi="Verdana"/>
          <w:color w:val="000000"/>
          <w:sz w:val="18"/>
          <w:szCs w:val="18"/>
          <w:lang w:eastAsia="es-ES"/>
        </w:rPr>
      </w:pPr>
      <w:r w:rsidRPr="00BD77B3">
        <w:rPr>
          <w:rFonts w:ascii="Verdana" w:hAnsi="Verdana"/>
          <w:sz w:val="18"/>
          <w:szCs w:val="18"/>
          <w:lang w:eastAsia="es-ES"/>
        </w:rPr>
        <w:t xml:space="preserve">La póliza debe tener Límite Geográfico de acuerdo a los servicios que brindara el contrato: NACIONAL </w:t>
      </w:r>
    </w:p>
    <w:p w:rsidR="00BD77B3" w:rsidRPr="00BD77B3" w:rsidRDefault="00BD77B3" w:rsidP="00BD77B3">
      <w:pPr>
        <w:tabs>
          <w:tab w:val="left" w:pos="993"/>
        </w:tabs>
        <w:spacing w:after="200"/>
        <w:contextualSpacing/>
        <w:jc w:val="both"/>
        <w:rPr>
          <w:rFonts w:ascii="Verdana" w:hAnsi="Verdana"/>
          <w:b/>
          <w:sz w:val="18"/>
          <w:szCs w:val="18"/>
          <w:lang w:val="x-none" w:eastAsia="x-none"/>
        </w:rPr>
      </w:pPr>
    </w:p>
    <w:p w:rsidR="00BD77B3" w:rsidRPr="00BD77B3" w:rsidRDefault="00BD77B3" w:rsidP="001006EB">
      <w:pPr>
        <w:numPr>
          <w:ilvl w:val="0"/>
          <w:numId w:val="47"/>
        </w:numPr>
        <w:tabs>
          <w:tab w:val="left" w:pos="426"/>
        </w:tabs>
        <w:spacing w:after="200"/>
        <w:ind w:left="426" w:hanging="426"/>
        <w:contextualSpacing/>
        <w:jc w:val="both"/>
        <w:rPr>
          <w:rFonts w:ascii="Verdana" w:hAnsi="Verdana"/>
          <w:sz w:val="18"/>
          <w:szCs w:val="18"/>
          <w:lang w:val="x-none" w:eastAsia="x-none"/>
        </w:rPr>
      </w:pPr>
      <w:r w:rsidRPr="00BD77B3">
        <w:rPr>
          <w:rFonts w:ascii="Verdana" w:hAnsi="Verdana"/>
          <w:b/>
          <w:sz w:val="18"/>
          <w:szCs w:val="18"/>
          <w:lang w:val="x-none" w:eastAsia="x-none"/>
        </w:rPr>
        <w:t xml:space="preserve">Seguro de Transporte contra todo riesgo de Producto Transportado </w:t>
      </w:r>
      <w:r w:rsidRPr="00BD77B3">
        <w:rPr>
          <w:rFonts w:ascii="Verdana" w:hAnsi="Verdana"/>
          <w:sz w:val="18"/>
          <w:szCs w:val="18"/>
          <w:lang w:val="x-none" w:eastAsia="x-none"/>
        </w:rPr>
        <w:t>con cobertura desde el punto de despacho y/o carguío hasta el punto de recepción y/o descarguío (CLÁUSULA A DEL INSTITUTO DE LONDRES) que cubra el Valor Total del producto transportado, ante cualquier eventualidad, considerando un límite por travesía o despacho de acuerdo a la capacidad de cada cisterna y/o vagón declarado en $us.  Esta póliza debe estar necesariamente subrogada a favor de YPFB.</w:t>
      </w:r>
    </w:p>
    <w:p w:rsidR="00BD77B3" w:rsidRPr="00BD77B3" w:rsidRDefault="00BD77B3" w:rsidP="00BD77B3">
      <w:pPr>
        <w:ind w:left="852" w:firstLine="141"/>
        <w:jc w:val="both"/>
        <w:rPr>
          <w:rFonts w:ascii="Verdana" w:hAnsi="Verdana" w:cs="Arial"/>
          <w:sz w:val="18"/>
          <w:szCs w:val="18"/>
          <w:lang w:val="es-ES_tradnl" w:eastAsia="es-ES"/>
        </w:rPr>
      </w:pPr>
      <w:r w:rsidRPr="00BD77B3">
        <w:rPr>
          <w:rFonts w:ascii="Verdana" w:hAnsi="Verdana" w:cs="Arial"/>
          <w:b/>
          <w:sz w:val="18"/>
          <w:szCs w:val="18"/>
          <w:lang w:val="es-ES_tradnl" w:eastAsia="es-ES"/>
        </w:rPr>
        <w:t>Valor Asegurado:</w:t>
      </w:r>
      <w:r w:rsidRPr="00BD77B3">
        <w:rPr>
          <w:rFonts w:ascii="Verdana" w:hAnsi="Verdana" w:cs="Arial"/>
          <w:sz w:val="18"/>
          <w:szCs w:val="18"/>
          <w:lang w:val="es-ES_tradnl" w:eastAsia="es-ES"/>
        </w:rPr>
        <w:t xml:space="preserve"> En base al costo del producto.</w:t>
      </w:r>
    </w:p>
    <w:p w:rsidR="00BD77B3" w:rsidRPr="00BD77B3" w:rsidRDefault="00BD77B3" w:rsidP="00BD77B3">
      <w:pPr>
        <w:ind w:left="567"/>
        <w:jc w:val="both"/>
        <w:rPr>
          <w:rFonts w:ascii="Verdana" w:hAnsi="Verdana" w:cs="Arial"/>
          <w:sz w:val="8"/>
          <w:szCs w:val="8"/>
          <w:lang w:val="es-ES_tradnl" w:eastAsia="es-ES"/>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BD77B3" w:rsidRPr="00BD77B3" w:rsidTr="004F05E0">
        <w:trPr>
          <w:trHeight w:val="82"/>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BD77B3" w:rsidRPr="00BD77B3" w:rsidRDefault="00BD77B3" w:rsidP="00BD77B3">
            <w:pPr>
              <w:jc w:val="center"/>
              <w:rPr>
                <w:rFonts w:ascii="Verdana" w:hAnsi="Verdana"/>
                <w:b/>
                <w:bCs/>
                <w:color w:val="000000"/>
                <w:sz w:val="16"/>
                <w:szCs w:val="16"/>
                <w:lang w:eastAsia="es-ES"/>
              </w:rPr>
            </w:pPr>
            <w:r w:rsidRPr="00BD77B3">
              <w:rPr>
                <w:rFonts w:ascii="Verdana" w:hAnsi="Verdana"/>
                <w:b/>
                <w:bCs/>
                <w:color w:val="000000"/>
                <w:sz w:val="16"/>
                <w:szCs w:val="16"/>
                <w:lang w:eastAsia="es-ES"/>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BD77B3" w:rsidRPr="00BD77B3" w:rsidRDefault="00BD77B3" w:rsidP="00BD77B3">
            <w:pPr>
              <w:jc w:val="center"/>
              <w:rPr>
                <w:rFonts w:ascii="Verdana" w:hAnsi="Verdana"/>
                <w:b/>
                <w:bCs/>
                <w:color w:val="000000"/>
                <w:sz w:val="16"/>
                <w:szCs w:val="16"/>
                <w:lang w:eastAsia="es-ES"/>
              </w:rPr>
            </w:pPr>
            <w:r w:rsidRPr="00BD77B3">
              <w:rPr>
                <w:rFonts w:ascii="Verdana" w:hAnsi="Verdana"/>
                <w:b/>
                <w:bCs/>
                <w:color w:val="000000"/>
                <w:sz w:val="16"/>
                <w:szCs w:val="16"/>
                <w:lang w:eastAsia="es-ES"/>
              </w:rPr>
              <w:t>Costo de Producto</w:t>
            </w:r>
          </w:p>
        </w:tc>
      </w:tr>
      <w:tr w:rsidR="00BD77B3" w:rsidRPr="00BD77B3" w:rsidTr="004F05E0">
        <w:trPr>
          <w:trHeight w:val="106"/>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BD77B3" w:rsidRPr="00BD77B3" w:rsidRDefault="00BD77B3" w:rsidP="00BD77B3">
            <w:pPr>
              <w:jc w:val="center"/>
              <w:rPr>
                <w:rFonts w:ascii="Verdana" w:hAnsi="Verdana"/>
                <w:color w:val="000000"/>
                <w:sz w:val="16"/>
                <w:szCs w:val="16"/>
                <w:lang w:eastAsia="es-ES"/>
              </w:rPr>
            </w:pPr>
            <w:r w:rsidRPr="00BD77B3">
              <w:rPr>
                <w:rFonts w:ascii="Verdana" w:hAnsi="Verdana"/>
                <w:color w:val="000000"/>
                <w:sz w:val="16"/>
                <w:szCs w:val="16"/>
                <w:lang w:eastAsia="es-ES"/>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BD77B3" w:rsidRPr="00BD77B3" w:rsidRDefault="00BD77B3" w:rsidP="00BD77B3">
            <w:pPr>
              <w:jc w:val="center"/>
              <w:rPr>
                <w:rFonts w:ascii="Verdana" w:hAnsi="Verdana"/>
                <w:color w:val="000000"/>
                <w:sz w:val="16"/>
                <w:szCs w:val="16"/>
                <w:lang w:eastAsia="es-ES"/>
              </w:rPr>
            </w:pPr>
            <w:r w:rsidRPr="00BD77B3">
              <w:rPr>
                <w:rFonts w:ascii="Verdana" w:hAnsi="Verdana"/>
                <w:color w:val="000000"/>
                <w:sz w:val="16"/>
                <w:szCs w:val="16"/>
                <w:lang w:eastAsia="es-ES"/>
              </w:rPr>
              <w:t>Precio Pre-Terminal</w:t>
            </w:r>
          </w:p>
        </w:tc>
      </w:tr>
      <w:tr w:rsidR="00BD77B3" w:rsidRPr="00BD77B3" w:rsidTr="004F05E0">
        <w:trPr>
          <w:trHeight w:val="18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BD77B3" w:rsidRPr="00BD77B3" w:rsidRDefault="00BD77B3" w:rsidP="00BD77B3">
            <w:pPr>
              <w:jc w:val="center"/>
              <w:rPr>
                <w:rFonts w:ascii="Verdana" w:hAnsi="Verdana"/>
                <w:color w:val="000000"/>
                <w:sz w:val="16"/>
                <w:szCs w:val="16"/>
                <w:lang w:eastAsia="es-ES"/>
              </w:rPr>
            </w:pPr>
            <w:r w:rsidRPr="00BD77B3">
              <w:rPr>
                <w:rFonts w:ascii="Verdana" w:hAnsi="Verdana"/>
                <w:color w:val="000000"/>
                <w:sz w:val="16"/>
                <w:szCs w:val="16"/>
                <w:lang w:eastAsia="es-ES"/>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BD77B3" w:rsidRPr="00BD77B3" w:rsidRDefault="00BD77B3" w:rsidP="00BD77B3">
            <w:pPr>
              <w:jc w:val="center"/>
              <w:rPr>
                <w:rFonts w:ascii="Verdana" w:hAnsi="Verdana"/>
                <w:color w:val="000000"/>
                <w:sz w:val="16"/>
                <w:szCs w:val="16"/>
                <w:lang w:eastAsia="es-ES"/>
              </w:rPr>
            </w:pPr>
            <w:r w:rsidRPr="00BD77B3">
              <w:rPr>
                <w:rFonts w:ascii="Verdana" w:hAnsi="Verdana"/>
                <w:color w:val="000000"/>
                <w:sz w:val="16"/>
                <w:szCs w:val="16"/>
                <w:lang w:eastAsia="es-ES"/>
              </w:rPr>
              <w:t>Precio Pre-Terminal</w:t>
            </w:r>
          </w:p>
        </w:tc>
      </w:tr>
    </w:tbl>
    <w:p w:rsidR="00BD77B3" w:rsidRPr="00BD77B3" w:rsidRDefault="00BD77B3" w:rsidP="00BD77B3">
      <w:pPr>
        <w:ind w:left="426"/>
        <w:jc w:val="both"/>
        <w:rPr>
          <w:rFonts w:ascii="Verdana" w:hAnsi="Verdana"/>
          <w:sz w:val="18"/>
          <w:szCs w:val="18"/>
          <w:lang w:eastAsia="es-ES"/>
        </w:rPr>
      </w:pPr>
    </w:p>
    <w:p w:rsidR="00BD77B3" w:rsidRPr="00BD77B3" w:rsidRDefault="00BD77B3" w:rsidP="00BD77B3">
      <w:pPr>
        <w:ind w:left="426"/>
        <w:jc w:val="both"/>
        <w:rPr>
          <w:rFonts w:ascii="Verdana" w:hAnsi="Verdana"/>
          <w:sz w:val="18"/>
          <w:szCs w:val="18"/>
          <w:lang w:eastAsia="es-ES"/>
        </w:rPr>
      </w:pPr>
      <w:r w:rsidRPr="00BD77B3">
        <w:rPr>
          <w:rFonts w:ascii="Verdana" w:hAnsi="Verdana"/>
          <w:sz w:val="18"/>
          <w:szCs w:val="18"/>
          <w:lang w:eastAsia="es-ES"/>
        </w:rPr>
        <w:t>YPFB podrá realizar el descuento del valor de productos perdidos y no cancelados por el seguro dentro de un plazo de 60 días después de ocurrido el siniestro, de la facturación por transporte.</w:t>
      </w:r>
    </w:p>
    <w:p w:rsidR="00BD77B3" w:rsidRPr="00BD77B3" w:rsidRDefault="00BD77B3" w:rsidP="001006EB">
      <w:pPr>
        <w:numPr>
          <w:ilvl w:val="0"/>
          <w:numId w:val="63"/>
        </w:numPr>
        <w:spacing w:after="200"/>
        <w:ind w:left="426" w:hanging="426"/>
        <w:contextualSpacing/>
        <w:jc w:val="both"/>
        <w:rPr>
          <w:rFonts w:ascii="Verdana" w:hAnsi="Verdana"/>
          <w:sz w:val="18"/>
          <w:szCs w:val="18"/>
          <w:lang w:val="x-none" w:eastAsia="x-none"/>
        </w:rPr>
      </w:pPr>
      <w:r w:rsidRPr="00BD77B3">
        <w:rPr>
          <w:rFonts w:ascii="Verdana" w:hAnsi="Verdana"/>
          <w:sz w:val="18"/>
          <w:szCs w:val="18"/>
          <w:lang w:val="x-none" w:eastAsia="x-none"/>
        </w:rPr>
        <w:t xml:space="preserve">De suspenderse por cualquier razón la vigencia o cobertura de cualquiera de las pólizas nominadas precedentemente, o bien se presente la existencia de eventos no cubiertos por las </w:t>
      </w:r>
      <w:r w:rsidRPr="00BD77B3">
        <w:rPr>
          <w:rFonts w:ascii="Verdana" w:hAnsi="Verdana"/>
          <w:sz w:val="18"/>
          <w:szCs w:val="18"/>
          <w:lang w:val="x-none" w:eastAsia="x-none"/>
        </w:rPr>
        <w:lastRenderedPageBreak/>
        <w:t>mismas; el transportista se hace enteramente responsable frente a YPFB y a terceros por todos los daños emergentes, desde la recepción de los líquidos, en los tanques cargados en puntos de recepción hasta el punto de entrega.</w:t>
      </w:r>
    </w:p>
    <w:p w:rsidR="00BD77B3" w:rsidRPr="00BD77B3" w:rsidRDefault="00BD77B3" w:rsidP="00BD77B3">
      <w:pPr>
        <w:spacing w:after="200"/>
        <w:ind w:left="426" w:hanging="426"/>
        <w:contextualSpacing/>
        <w:jc w:val="both"/>
        <w:rPr>
          <w:rFonts w:ascii="Verdana" w:hAnsi="Verdana"/>
          <w:sz w:val="18"/>
          <w:szCs w:val="18"/>
          <w:lang w:val="x-none" w:eastAsia="x-none"/>
        </w:rPr>
      </w:pPr>
    </w:p>
    <w:p w:rsidR="00BD77B3" w:rsidRPr="00BD77B3" w:rsidRDefault="00BD77B3" w:rsidP="001006EB">
      <w:pPr>
        <w:numPr>
          <w:ilvl w:val="0"/>
          <w:numId w:val="63"/>
        </w:numPr>
        <w:spacing w:after="200"/>
        <w:ind w:left="426" w:hanging="426"/>
        <w:contextualSpacing/>
        <w:jc w:val="both"/>
        <w:rPr>
          <w:rFonts w:ascii="Verdana" w:hAnsi="Verdana"/>
          <w:sz w:val="18"/>
          <w:szCs w:val="18"/>
          <w:lang w:val="x-none" w:eastAsia="x-none"/>
        </w:rPr>
      </w:pPr>
      <w:r w:rsidRPr="00BD77B3">
        <w:rPr>
          <w:rFonts w:ascii="Verdana" w:hAnsi="Verdana"/>
          <w:sz w:val="18"/>
          <w:szCs w:val="18"/>
          <w:lang w:val="x-none" w:eastAsia="x-none"/>
        </w:rPr>
        <w:t>El transportista, una vez adjudicado, deberá entregar una copia de las citadas pólizas a YPFB antes de la suscripción del contrato.</w:t>
      </w:r>
    </w:p>
    <w:p w:rsidR="00BD77B3" w:rsidRPr="00BD77B3" w:rsidRDefault="00BD77B3" w:rsidP="00BD77B3">
      <w:pPr>
        <w:ind w:left="426" w:hanging="426"/>
        <w:rPr>
          <w:rFonts w:ascii="Verdana" w:hAnsi="Verdana"/>
          <w:sz w:val="18"/>
          <w:szCs w:val="18"/>
          <w:lang w:val="x-none" w:eastAsia="x-none"/>
        </w:rPr>
      </w:pPr>
    </w:p>
    <w:p w:rsidR="00BD77B3" w:rsidRPr="00BD77B3" w:rsidRDefault="00BD77B3" w:rsidP="001006EB">
      <w:pPr>
        <w:numPr>
          <w:ilvl w:val="0"/>
          <w:numId w:val="60"/>
        </w:numPr>
        <w:ind w:left="426" w:hanging="426"/>
        <w:jc w:val="both"/>
        <w:rPr>
          <w:rFonts w:ascii="Verdana" w:hAnsi="Verdana" w:cs="Arial"/>
          <w:b/>
          <w:sz w:val="18"/>
          <w:szCs w:val="18"/>
          <w:lang w:val="x-none" w:eastAsia="x-none"/>
        </w:rPr>
      </w:pPr>
      <w:r w:rsidRPr="00BD77B3">
        <w:rPr>
          <w:rFonts w:ascii="Verdana" w:hAnsi="Verdana" w:cs="Arial"/>
          <w:b/>
          <w:sz w:val="18"/>
          <w:szCs w:val="18"/>
          <w:lang w:val="x-none" w:eastAsia="x-none"/>
        </w:rPr>
        <w:t>PLAN DE MEDIDAS DE PREVENCIÓN Y MITIGACIÓN</w:t>
      </w:r>
      <w:r w:rsidRPr="00BD77B3">
        <w:rPr>
          <w:rFonts w:ascii="Verdana" w:hAnsi="Verdana" w:cs="Arial"/>
          <w:b/>
          <w:sz w:val="18"/>
          <w:szCs w:val="18"/>
          <w:lang w:val="x-none" w:eastAsia="x-none"/>
        </w:rPr>
        <w:tab/>
      </w:r>
    </w:p>
    <w:p w:rsidR="00BD77B3" w:rsidRPr="00BD77B3" w:rsidRDefault="00BD77B3" w:rsidP="00BD77B3">
      <w:pPr>
        <w:ind w:left="426"/>
        <w:jc w:val="both"/>
        <w:rPr>
          <w:rFonts w:ascii="Verdana" w:hAnsi="Verdana" w:cs="Arial"/>
          <w:b/>
          <w:sz w:val="18"/>
          <w:szCs w:val="18"/>
          <w:lang w:val="x-none" w:eastAsia="x-none"/>
        </w:rPr>
      </w:pPr>
      <w:r w:rsidRPr="00BD77B3">
        <w:rPr>
          <w:rFonts w:ascii="Verdana" w:hAnsi="Verdana" w:cs="Arial"/>
          <w:sz w:val="18"/>
          <w:szCs w:val="18"/>
          <w:lang w:val="x-none" w:eastAsia="x-none"/>
        </w:rPr>
        <w:tab/>
      </w: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El oferente deberá presentar en su propuesta el “</w:t>
      </w:r>
      <w:r w:rsidRPr="00BD77B3">
        <w:rPr>
          <w:rFonts w:ascii="Verdana" w:hAnsi="Verdana" w:cs="Arial"/>
          <w:b/>
          <w:sz w:val="18"/>
          <w:szCs w:val="18"/>
          <w:lang w:eastAsia="es-ES"/>
        </w:rPr>
        <w:t>Plan de Medidas de Prevención y Mitigación”</w:t>
      </w:r>
      <w:r w:rsidRPr="00BD77B3">
        <w:rPr>
          <w:rFonts w:ascii="Verdana" w:hAnsi="Verdana" w:cs="Arial"/>
          <w:sz w:val="18"/>
          <w:szCs w:val="18"/>
          <w:lang w:eastAsia="es-ES"/>
        </w:rPr>
        <w:t>.</w:t>
      </w: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 xml:space="preserve">En función del comportamiento de la siniestralidad en el transporte terrestre de hidrocarburos importados, la misma que reporto altos costos, es imprescindible que los proponentes presenten un adecuado </w:t>
      </w:r>
      <w:r w:rsidRPr="00BD77B3">
        <w:rPr>
          <w:rFonts w:ascii="Verdana" w:hAnsi="Verdana" w:cs="Arial"/>
          <w:b/>
          <w:sz w:val="18"/>
          <w:szCs w:val="18"/>
          <w:lang w:eastAsia="es-ES"/>
        </w:rPr>
        <w:t>“Plan de Medidas de Prevención y Mitigación”</w:t>
      </w:r>
      <w:r w:rsidRPr="00BD77B3">
        <w:rPr>
          <w:rFonts w:ascii="Verdana" w:hAnsi="Verdana" w:cs="Arial"/>
          <w:sz w:val="18"/>
          <w:szCs w:val="18"/>
          <w:lang w:eastAsia="es-ES"/>
        </w:rPr>
        <w:t xml:space="preserve">, a fin de bajar la frecuencia, el efecto y la intensidad que ocasiona los derrames.  </w:t>
      </w: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Este Plan de Medidas de Prevención y Mitigación debe considerar las diferentes áreas y acciones que se deben realizar para evitar, reducir, mitigar y/o remediar los impactos que se generen en los derrames en el transporte:</w:t>
      </w:r>
    </w:p>
    <w:p w:rsidR="00BD77B3" w:rsidRPr="00BD77B3" w:rsidRDefault="00BD77B3" w:rsidP="00BD77B3">
      <w:pPr>
        <w:tabs>
          <w:tab w:val="left" w:pos="993"/>
        </w:tabs>
        <w:jc w:val="both"/>
        <w:rPr>
          <w:rFonts w:ascii="Verdana" w:hAnsi="Verdana" w:cs="Arial"/>
          <w:b/>
          <w:sz w:val="18"/>
          <w:szCs w:val="18"/>
          <w:lang w:eastAsia="es-ES"/>
        </w:rPr>
      </w:pPr>
      <w:r w:rsidRPr="00BD77B3">
        <w:rPr>
          <w:rFonts w:ascii="Verdana" w:hAnsi="Verdana" w:cs="Arial"/>
          <w:b/>
          <w:sz w:val="18"/>
          <w:szCs w:val="18"/>
          <w:u w:val="single"/>
          <w:lang w:eastAsia="es-ES"/>
        </w:rPr>
        <w:t>Prevención:</w:t>
      </w:r>
      <w:r w:rsidRPr="00BD77B3">
        <w:rPr>
          <w:rFonts w:ascii="Verdana" w:hAnsi="Verdana" w:cs="Arial"/>
          <w:sz w:val="18"/>
          <w:szCs w:val="18"/>
          <w:lang w:eastAsia="es-ES"/>
        </w:rPr>
        <w:t xml:space="preserve"> introducir medidas preventivas y/o correctoras en el desarrollo del servicio a fin de anular, atenuar, evitar o corregir las acciones que podrían ocasionar un derrame de hidrocarburos.</w:t>
      </w:r>
    </w:p>
    <w:p w:rsidR="00BD77B3" w:rsidRPr="00BD77B3" w:rsidRDefault="00BD77B3" w:rsidP="00BD77B3">
      <w:pPr>
        <w:tabs>
          <w:tab w:val="left" w:pos="993"/>
        </w:tabs>
        <w:jc w:val="both"/>
        <w:rPr>
          <w:rFonts w:ascii="Verdana" w:hAnsi="Verdana" w:cs="Arial"/>
          <w:b/>
          <w:sz w:val="18"/>
          <w:szCs w:val="18"/>
          <w:lang w:eastAsia="es-ES"/>
        </w:rPr>
      </w:pPr>
    </w:p>
    <w:p w:rsidR="00BD77B3" w:rsidRPr="00BD77B3" w:rsidRDefault="00BD77B3" w:rsidP="00BD77B3">
      <w:pPr>
        <w:tabs>
          <w:tab w:val="left" w:pos="993"/>
        </w:tabs>
        <w:jc w:val="both"/>
        <w:rPr>
          <w:rFonts w:ascii="Verdana" w:hAnsi="Verdana" w:cs="Arial"/>
          <w:sz w:val="18"/>
          <w:szCs w:val="18"/>
          <w:lang w:eastAsia="es-ES"/>
        </w:rPr>
      </w:pPr>
      <w:r w:rsidRPr="00BD77B3">
        <w:rPr>
          <w:rFonts w:ascii="Verdana" w:hAnsi="Verdana" w:cs="Arial"/>
          <w:b/>
          <w:sz w:val="18"/>
          <w:szCs w:val="18"/>
          <w:u w:val="single"/>
          <w:lang w:eastAsia="es-ES"/>
        </w:rPr>
        <w:t>Mitigación:</w:t>
      </w:r>
      <w:r w:rsidRPr="00BD77B3">
        <w:rPr>
          <w:rFonts w:ascii="Verdana" w:hAnsi="Verdana" w:cs="Arial"/>
          <w:sz w:val="18"/>
          <w:szCs w:val="18"/>
          <w:lang w:eastAsia="es-ES"/>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BD77B3">
        <w:rPr>
          <w:rFonts w:ascii="Verdana" w:hAnsi="Verdana" w:cs="Arial"/>
          <w:sz w:val="18"/>
          <w:szCs w:val="18"/>
          <w:lang w:val="es-UY" w:eastAsia="es-ES"/>
        </w:rPr>
        <w:t xml:space="preserve">respuesta inmediata a los accidentes </w:t>
      </w:r>
      <w:r w:rsidRPr="00BD77B3">
        <w:rPr>
          <w:rFonts w:ascii="Verdana" w:hAnsi="Verdana" w:cs="Arial"/>
          <w:sz w:val="18"/>
          <w:szCs w:val="18"/>
          <w:lang w:eastAsia="es-ES"/>
        </w:rPr>
        <w:t>en el transporte terrestre de hidrocarburos importados.</w:t>
      </w:r>
    </w:p>
    <w:p w:rsidR="00BD77B3" w:rsidRPr="00BD77B3" w:rsidRDefault="00BD77B3" w:rsidP="00BD77B3">
      <w:pPr>
        <w:spacing w:after="120"/>
        <w:rPr>
          <w:rFonts w:ascii="Verdana" w:hAnsi="Verdana" w:cs="Arial"/>
          <w:sz w:val="18"/>
          <w:szCs w:val="18"/>
          <w:lang w:val="es-UY" w:eastAsia="es-ES"/>
        </w:rPr>
      </w:pPr>
      <w:r w:rsidRPr="00BD77B3">
        <w:rPr>
          <w:rFonts w:ascii="Verdana" w:hAnsi="Verdana" w:cs="Arial"/>
          <w:sz w:val="18"/>
          <w:szCs w:val="18"/>
          <w:lang w:val="es-UY" w:eastAsia="es-ES"/>
        </w:rPr>
        <w:t>Este Plan debe abarcar los siguientes aspectos:</w:t>
      </w:r>
    </w:p>
    <w:p w:rsidR="00BD77B3" w:rsidRPr="00BD77B3" w:rsidRDefault="00BD77B3" w:rsidP="00BD77B3">
      <w:pPr>
        <w:jc w:val="both"/>
        <w:rPr>
          <w:rFonts w:ascii="Verdana" w:hAnsi="Verdana" w:cs="Arial"/>
          <w:b/>
          <w:sz w:val="18"/>
          <w:szCs w:val="18"/>
          <w:lang w:eastAsia="es-ES"/>
        </w:rPr>
      </w:pPr>
      <w:r w:rsidRPr="00BD77B3">
        <w:rPr>
          <w:rFonts w:ascii="Verdana" w:hAnsi="Verdana" w:cs="Arial"/>
          <w:b/>
          <w:sz w:val="18"/>
          <w:szCs w:val="18"/>
          <w:lang w:eastAsia="es-ES"/>
        </w:rPr>
        <w:t xml:space="preserve">LOGÍSTICAS DE OPERACIÓN PARA RIESGOS EN EL TRANSPORTE DE HIDROCARBUROS  </w:t>
      </w:r>
    </w:p>
    <w:p w:rsidR="00BD77B3" w:rsidRPr="00BD77B3" w:rsidRDefault="00BD77B3" w:rsidP="001006EB">
      <w:pPr>
        <w:numPr>
          <w:ilvl w:val="0"/>
          <w:numId w:val="62"/>
        </w:numPr>
        <w:tabs>
          <w:tab w:val="left" w:pos="993"/>
        </w:tabs>
        <w:ind w:left="426" w:hanging="426"/>
        <w:jc w:val="both"/>
        <w:rPr>
          <w:rFonts w:ascii="Verdana" w:hAnsi="Verdana" w:cs="Arial"/>
          <w:color w:val="C00000"/>
          <w:sz w:val="18"/>
          <w:szCs w:val="18"/>
          <w:lang w:val="x-none" w:eastAsia="x-none"/>
        </w:rPr>
      </w:pPr>
      <w:r w:rsidRPr="00BD77B3">
        <w:rPr>
          <w:rFonts w:ascii="Verdana" w:hAnsi="Verdana" w:cs="Arial"/>
          <w:b/>
          <w:sz w:val="18"/>
          <w:szCs w:val="18"/>
          <w:u w:val="single"/>
          <w:lang w:val="x-none" w:eastAsia="x-none"/>
        </w:rPr>
        <w:t>Plan de Operación del Transporte</w:t>
      </w:r>
    </w:p>
    <w:p w:rsidR="00BD77B3" w:rsidRPr="00BD77B3" w:rsidRDefault="00BD77B3" w:rsidP="001006EB">
      <w:pPr>
        <w:numPr>
          <w:ilvl w:val="2"/>
          <w:numId w:val="48"/>
        </w:numPr>
        <w:tabs>
          <w:tab w:val="num" w:pos="851"/>
          <w:tab w:val="left" w:pos="1560"/>
        </w:tabs>
        <w:ind w:left="851" w:hanging="425"/>
        <w:jc w:val="both"/>
        <w:rPr>
          <w:rFonts w:ascii="Verdana" w:hAnsi="Verdana" w:cs="Arial"/>
          <w:color w:val="C00000"/>
          <w:sz w:val="18"/>
          <w:szCs w:val="18"/>
          <w:lang w:eastAsia="es-ES"/>
        </w:rPr>
      </w:pPr>
      <w:r w:rsidRPr="00BD77B3">
        <w:rPr>
          <w:rFonts w:ascii="Verdana" w:hAnsi="Verdana" w:cs="Arial"/>
          <w:sz w:val="18"/>
          <w:szCs w:val="18"/>
          <w:lang w:eastAsia="es-ES"/>
        </w:rPr>
        <w:t>Convoy</w:t>
      </w:r>
    </w:p>
    <w:p w:rsidR="00BD77B3" w:rsidRPr="00BD77B3" w:rsidRDefault="00BD77B3" w:rsidP="001006EB">
      <w:pPr>
        <w:numPr>
          <w:ilvl w:val="2"/>
          <w:numId w:val="49"/>
        </w:numPr>
        <w:tabs>
          <w:tab w:val="num" w:pos="851"/>
          <w:tab w:val="left" w:pos="1560"/>
        </w:tabs>
        <w:ind w:left="851" w:hanging="425"/>
        <w:jc w:val="both"/>
        <w:rPr>
          <w:rFonts w:ascii="Verdana" w:hAnsi="Verdana" w:cs="Arial"/>
          <w:color w:val="C00000"/>
          <w:sz w:val="18"/>
          <w:szCs w:val="18"/>
          <w:lang w:eastAsia="es-ES"/>
        </w:rPr>
      </w:pPr>
      <w:r w:rsidRPr="00BD77B3">
        <w:rPr>
          <w:rFonts w:ascii="Verdana" w:hAnsi="Verdana" w:cs="Arial"/>
          <w:sz w:val="18"/>
          <w:szCs w:val="18"/>
          <w:lang w:eastAsia="es-ES"/>
        </w:rPr>
        <w:t>Monitoreo</w:t>
      </w:r>
    </w:p>
    <w:p w:rsidR="00BD77B3" w:rsidRPr="00BD77B3" w:rsidRDefault="00BD77B3" w:rsidP="001006EB">
      <w:pPr>
        <w:numPr>
          <w:ilvl w:val="2"/>
          <w:numId w:val="51"/>
        </w:numPr>
        <w:tabs>
          <w:tab w:val="num" w:pos="851"/>
          <w:tab w:val="left" w:pos="1560"/>
        </w:tabs>
        <w:ind w:left="851" w:hanging="425"/>
        <w:jc w:val="both"/>
        <w:rPr>
          <w:rFonts w:ascii="Verdana" w:hAnsi="Verdana" w:cs="Arial"/>
          <w:sz w:val="18"/>
          <w:szCs w:val="18"/>
          <w:lang w:eastAsia="es-ES"/>
        </w:rPr>
      </w:pPr>
      <w:r w:rsidRPr="00BD77B3">
        <w:rPr>
          <w:rFonts w:ascii="Verdana" w:hAnsi="Verdana" w:cs="Arial"/>
          <w:sz w:val="18"/>
          <w:szCs w:val="18"/>
          <w:lang w:eastAsia="es-ES"/>
        </w:rPr>
        <w:t>Procedimiento Zonal de Contingencias</w:t>
      </w:r>
    </w:p>
    <w:p w:rsidR="00BD77B3" w:rsidRPr="00BD77B3" w:rsidRDefault="00BD77B3" w:rsidP="001006EB">
      <w:pPr>
        <w:numPr>
          <w:ilvl w:val="2"/>
          <w:numId w:val="50"/>
        </w:numPr>
        <w:tabs>
          <w:tab w:val="num" w:pos="851"/>
          <w:tab w:val="left" w:pos="1560"/>
        </w:tabs>
        <w:ind w:left="851" w:hanging="425"/>
        <w:jc w:val="both"/>
        <w:rPr>
          <w:rFonts w:ascii="Verdana" w:hAnsi="Verdana" w:cs="Arial"/>
          <w:sz w:val="18"/>
          <w:szCs w:val="18"/>
          <w:lang w:eastAsia="es-ES"/>
        </w:rPr>
      </w:pPr>
      <w:r w:rsidRPr="00BD77B3">
        <w:rPr>
          <w:rFonts w:ascii="Verdana" w:hAnsi="Verdana" w:cs="Arial"/>
          <w:sz w:val="18"/>
          <w:szCs w:val="18"/>
          <w:lang w:eastAsia="es-ES"/>
        </w:rPr>
        <w:t>Permisos y Licencias Ambientales</w:t>
      </w:r>
    </w:p>
    <w:p w:rsidR="00BD77B3" w:rsidRPr="00BD77B3" w:rsidRDefault="00BD77B3" w:rsidP="00BD77B3">
      <w:pPr>
        <w:jc w:val="both"/>
        <w:rPr>
          <w:rFonts w:ascii="Verdana" w:hAnsi="Verdana" w:cs="Arial"/>
          <w:color w:val="C00000"/>
          <w:sz w:val="18"/>
          <w:szCs w:val="18"/>
          <w:lang w:eastAsia="es-ES"/>
        </w:rPr>
      </w:pPr>
    </w:p>
    <w:p w:rsidR="00BD77B3" w:rsidRPr="00BD77B3" w:rsidRDefault="00BD77B3" w:rsidP="001006EB">
      <w:pPr>
        <w:numPr>
          <w:ilvl w:val="0"/>
          <w:numId w:val="62"/>
        </w:numPr>
        <w:tabs>
          <w:tab w:val="left" w:pos="993"/>
        </w:tabs>
        <w:ind w:left="426" w:hanging="426"/>
        <w:jc w:val="both"/>
        <w:rPr>
          <w:rFonts w:ascii="Verdana" w:hAnsi="Verdana" w:cs="Arial"/>
          <w:sz w:val="18"/>
          <w:szCs w:val="18"/>
          <w:lang w:val="x-none" w:eastAsia="x-none"/>
        </w:rPr>
      </w:pPr>
      <w:r w:rsidRPr="00BD77B3">
        <w:rPr>
          <w:rFonts w:ascii="Verdana" w:hAnsi="Verdana" w:cs="Arial"/>
          <w:b/>
          <w:sz w:val="18"/>
          <w:szCs w:val="18"/>
          <w:u w:val="single"/>
          <w:lang w:val="x-none" w:eastAsia="x-none"/>
        </w:rPr>
        <w:t>Plan de Prevención</w:t>
      </w:r>
    </w:p>
    <w:p w:rsidR="00BD77B3" w:rsidRPr="00BD77B3" w:rsidRDefault="00BD77B3" w:rsidP="001006EB">
      <w:pPr>
        <w:numPr>
          <w:ilvl w:val="2"/>
          <w:numId w:val="52"/>
        </w:numPr>
        <w:tabs>
          <w:tab w:val="num" w:pos="851"/>
          <w:tab w:val="left" w:pos="1560"/>
        </w:tabs>
        <w:ind w:left="851" w:hanging="425"/>
        <w:jc w:val="both"/>
        <w:rPr>
          <w:rFonts w:ascii="Verdana" w:hAnsi="Verdana" w:cs="Arial"/>
          <w:sz w:val="18"/>
          <w:szCs w:val="18"/>
          <w:lang w:eastAsia="es-ES"/>
        </w:rPr>
      </w:pPr>
      <w:r w:rsidRPr="00BD77B3">
        <w:rPr>
          <w:rFonts w:ascii="Verdana" w:hAnsi="Verdana" w:cs="Arial"/>
          <w:sz w:val="18"/>
          <w:szCs w:val="18"/>
          <w:lang w:eastAsia="es-ES"/>
        </w:rPr>
        <w:t>Selección del conductor y el vehículo</w:t>
      </w:r>
    </w:p>
    <w:p w:rsidR="00BD77B3" w:rsidRPr="00BD77B3" w:rsidRDefault="00BD77B3" w:rsidP="001006EB">
      <w:pPr>
        <w:numPr>
          <w:ilvl w:val="2"/>
          <w:numId w:val="53"/>
        </w:numPr>
        <w:tabs>
          <w:tab w:val="num" w:pos="851"/>
          <w:tab w:val="left" w:pos="1560"/>
        </w:tabs>
        <w:ind w:left="851" w:hanging="425"/>
        <w:jc w:val="both"/>
        <w:rPr>
          <w:rFonts w:ascii="Verdana" w:hAnsi="Verdana" w:cs="Arial"/>
          <w:color w:val="C00000"/>
          <w:sz w:val="18"/>
          <w:szCs w:val="18"/>
          <w:lang w:eastAsia="es-ES"/>
        </w:rPr>
      </w:pPr>
      <w:r w:rsidRPr="00BD77B3">
        <w:rPr>
          <w:rFonts w:ascii="Verdana" w:hAnsi="Verdana" w:cs="Arial"/>
          <w:sz w:val="18"/>
          <w:szCs w:val="18"/>
          <w:lang w:eastAsia="es-ES"/>
        </w:rPr>
        <w:t>Manejo Defensivo</w:t>
      </w:r>
    </w:p>
    <w:p w:rsidR="00BD77B3" w:rsidRPr="00BD77B3" w:rsidRDefault="00BD77B3" w:rsidP="001006EB">
      <w:pPr>
        <w:numPr>
          <w:ilvl w:val="2"/>
          <w:numId w:val="54"/>
        </w:numPr>
        <w:tabs>
          <w:tab w:val="num" w:pos="851"/>
          <w:tab w:val="left" w:pos="1560"/>
        </w:tabs>
        <w:ind w:left="851" w:hanging="425"/>
        <w:jc w:val="both"/>
        <w:rPr>
          <w:rFonts w:ascii="Verdana" w:hAnsi="Verdana" w:cs="Arial"/>
          <w:color w:val="000000"/>
          <w:sz w:val="18"/>
          <w:szCs w:val="18"/>
          <w:lang w:eastAsia="es-ES"/>
        </w:rPr>
      </w:pPr>
      <w:r w:rsidRPr="00BD77B3">
        <w:rPr>
          <w:rFonts w:ascii="Verdana" w:hAnsi="Verdana" w:cs="Arial"/>
          <w:sz w:val="18"/>
          <w:szCs w:val="18"/>
          <w:lang w:eastAsia="es-ES"/>
        </w:rPr>
        <w:t>Carga horaria de conducción</w:t>
      </w:r>
    </w:p>
    <w:p w:rsidR="00BD77B3" w:rsidRPr="00BD77B3" w:rsidRDefault="00BD77B3" w:rsidP="001006EB">
      <w:pPr>
        <w:numPr>
          <w:ilvl w:val="2"/>
          <w:numId w:val="55"/>
        </w:numPr>
        <w:tabs>
          <w:tab w:val="num" w:pos="851"/>
          <w:tab w:val="left" w:pos="1560"/>
        </w:tabs>
        <w:ind w:left="851" w:hanging="425"/>
        <w:jc w:val="both"/>
        <w:rPr>
          <w:rFonts w:ascii="Verdana" w:hAnsi="Verdana" w:cs="Arial"/>
          <w:sz w:val="18"/>
          <w:szCs w:val="18"/>
          <w:lang w:eastAsia="es-ES"/>
        </w:rPr>
      </w:pPr>
      <w:r w:rsidRPr="00BD77B3">
        <w:rPr>
          <w:rFonts w:ascii="Verdana" w:hAnsi="Verdana" w:cs="Arial"/>
          <w:sz w:val="18"/>
          <w:szCs w:val="18"/>
          <w:lang w:eastAsia="es-ES"/>
        </w:rPr>
        <w:t>Charlas de Inducción</w:t>
      </w:r>
    </w:p>
    <w:p w:rsidR="00BD77B3" w:rsidRPr="00BD77B3" w:rsidRDefault="00BD77B3" w:rsidP="001006EB">
      <w:pPr>
        <w:numPr>
          <w:ilvl w:val="2"/>
          <w:numId w:val="56"/>
        </w:numPr>
        <w:tabs>
          <w:tab w:val="num" w:pos="851"/>
          <w:tab w:val="left" w:pos="1560"/>
        </w:tabs>
        <w:ind w:left="851" w:hanging="425"/>
        <w:jc w:val="both"/>
        <w:rPr>
          <w:rFonts w:ascii="Verdana" w:hAnsi="Verdana" w:cs="Arial"/>
          <w:sz w:val="18"/>
          <w:szCs w:val="18"/>
          <w:lang w:eastAsia="es-ES"/>
        </w:rPr>
      </w:pPr>
      <w:r w:rsidRPr="00BD77B3">
        <w:rPr>
          <w:rFonts w:ascii="Verdana" w:hAnsi="Verdana" w:cs="Arial"/>
          <w:sz w:val="18"/>
          <w:szCs w:val="18"/>
          <w:lang w:eastAsia="es-ES"/>
        </w:rPr>
        <w:t>Condiciones Técnicas del Vehículo</w:t>
      </w:r>
    </w:p>
    <w:p w:rsidR="00BD77B3" w:rsidRPr="00BD77B3" w:rsidRDefault="00BD77B3" w:rsidP="00BD77B3">
      <w:pPr>
        <w:jc w:val="both"/>
        <w:rPr>
          <w:rFonts w:ascii="Verdana" w:hAnsi="Verdana" w:cs="Arial"/>
          <w:sz w:val="18"/>
          <w:szCs w:val="18"/>
          <w:lang w:eastAsia="es-ES"/>
        </w:rPr>
      </w:pPr>
    </w:p>
    <w:p w:rsidR="00BD77B3" w:rsidRPr="00BD77B3" w:rsidRDefault="00BD77B3" w:rsidP="001006EB">
      <w:pPr>
        <w:numPr>
          <w:ilvl w:val="0"/>
          <w:numId w:val="62"/>
        </w:numPr>
        <w:tabs>
          <w:tab w:val="left" w:pos="993"/>
        </w:tabs>
        <w:ind w:left="426" w:hanging="426"/>
        <w:jc w:val="both"/>
        <w:rPr>
          <w:rFonts w:ascii="Verdana" w:hAnsi="Verdana" w:cs="Arial"/>
          <w:b/>
          <w:sz w:val="18"/>
          <w:szCs w:val="18"/>
          <w:u w:val="single"/>
          <w:lang w:val="x-none" w:eastAsia="x-none"/>
        </w:rPr>
      </w:pPr>
      <w:r w:rsidRPr="00BD77B3">
        <w:rPr>
          <w:rFonts w:ascii="Verdana" w:hAnsi="Verdana" w:cs="Arial"/>
          <w:b/>
          <w:sz w:val="18"/>
          <w:szCs w:val="18"/>
          <w:u w:val="single"/>
          <w:lang w:val="x-none" w:eastAsia="x-none"/>
        </w:rPr>
        <w:t>Plan de Mitigación</w:t>
      </w:r>
    </w:p>
    <w:p w:rsidR="00BD77B3" w:rsidRPr="00BD77B3" w:rsidRDefault="00BD77B3" w:rsidP="001006EB">
      <w:pPr>
        <w:numPr>
          <w:ilvl w:val="2"/>
          <w:numId w:val="57"/>
        </w:numPr>
        <w:tabs>
          <w:tab w:val="num" w:pos="851"/>
          <w:tab w:val="left" w:pos="1560"/>
        </w:tabs>
        <w:ind w:left="851" w:hanging="425"/>
        <w:jc w:val="both"/>
        <w:rPr>
          <w:rFonts w:ascii="Verdana" w:hAnsi="Verdana" w:cs="Arial"/>
          <w:color w:val="C00000"/>
          <w:sz w:val="18"/>
          <w:szCs w:val="18"/>
          <w:lang w:eastAsia="es-ES"/>
        </w:rPr>
      </w:pPr>
      <w:r w:rsidRPr="00BD77B3">
        <w:rPr>
          <w:rFonts w:ascii="Verdana" w:hAnsi="Verdana" w:cs="Arial"/>
          <w:sz w:val="18"/>
          <w:szCs w:val="18"/>
          <w:lang w:eastAsia="es-ES"/>
        </w:rPr>
        <w:t>Reacción Inmediata a emergencias</w:t>
      </w:r>
    </w:p>
    <w:p w:rsidR="00BD77B3" w:rsidRPr="00BD77B3" w:rsidRDefault="00BD77B3" w:rsidP="001006EB">
      <w:pPr>
        <w:numPr>
          <w:ilvl w:val="2"/>
          <w:numId w:val="58"/>
        </w:numPr>
        <w:tabs>
          <w:tab w:val="num" w:pos="851"/>
          <w:tab w:val="left" w:pos="1560"/>
        </w:tabs>
        <w:ind w:left="851" w:hanging="425"/>
        <w:jc w:val="both"/>
        <w:rPr>
          <w:rFonts w:ascii="Verdana" w:hAnsi="Verdana" w:cs="Arial"/>
          <w:color w:val="C00000"/>
          <w:sz w:val="18"/>
          <w:szCs w:val="18"/>
          <w:lang w:eastAsia="es-ES"/>
        </w:rPr>
      </w:pPr>
      <w:r w:rsidRPr="00BD77B3">
        <w:rPr>
          <w:rFonts w:ascii="Verdana" w:hAnsi="Verdana" w:cs="Arial"/>
          <w:sz w:val="18"/>
          <w:szCs w:val="18"/>
          <w:lang w:eastAsia="es-ES"/>
        </w:rPr>
        <w:t>Contención de Derrame</w:t>
      </w:r>
    </w:p>
    <w:p w:rsidR="00BD77B3" w:rsidRPr="00BD77B3" w:rsidRDefault="00BD77B3" w:rsidP="001006EB">
      <w:pPr>
        <w:numPr>
          <w:ilvl w:val="2"/>
          <w:numId w:val="59"/>
        </w:numPr>
        <w:tabs>
          <w:tab w:val="num" w:pos="851"/>
          <w:tab w:val="left" w:pos="1560"/>
        </w:tabs>
        <w:ind w:left="851" w:hanging="425"/>
        <w:jc w:val="both"/>
        <w:rPr>
          <w:rFonts w:ascii="Verdana" w:hAnsi="Verdana" w:cs="Arial"/>
          <w:sz w:val="18"/>
          <w:szCs w:val="18"/>
          <w:lang w:eastAsia="es-ES"/>
        </w:rPr>
      </w:pPr>
      <w:r w:rsidRPr="00BD77B3">
        <w:rPr>
          <w:rFonts w:ascii="Verdana" w:hAnsi="Verdana" w:cs="Arial"/>
          <w:sz w:val="18"/>
          <w:szCs w:val="18"/>
          <w:lang w:eastAsia="es-ES"/>
        </w:rPr>
        <w:t>Recuperación de Productos</w:t>
      </w:r>
    </w:p>
    <w:p w:rsidR="00BD77B3" w:rsidRPr="00BD77B3" w:rsidRDefault="00BD77B3" w:rsidP="00BD77B3">
      <w:pPr>
        <w:ind w:left="1214"/>
        <w:jc w:val="both"/>
        <w:rPr>
          <w:rFonts w:ascii="Verdana" w:hAnsi="Verdana" w:cs="Arial"/>
          <w:sz w:val="18"/>
          <w:szCs w:val="18"/>
          <w:lang w:eastAsia="es-ES"/>
        </w:rPr>
      </w:pPr>
    </w:p>
    <w:p w:rsidR="00BD77B3" w:rsidRPr="00BD77B3" w:rsidRDefault="00BD77B3" w:rsidP="00BD77B3">
      <w:pPr>
        <w:spacing w:after="120"/>
        <w:jc w:val="both"/>
        <w:rPr>
          <w:rFonts w:ascii="Verdana" w:hAnsi="Verdana" w:cs="Arial"/>
          <w:sz w:val="18"/>
          <w:szCs w:val="18"/>
          <w:lang w:eastAsia="es-ES"/>
        </w:rPr>
      </w:pPr>
      <w:r w:rsidRPr="00BD77B3">
        <w:rPr>
          <w:rFonts w:ascii="Verdana" w:hAnsi="Verdana" w:cs="Arial"/>
          <w:sz w:val="18"/>
          <w:szCs w:val="18"/>
          <w:lang w:eastAsia="es-ES"/>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El transportista, una vez adjudicado, debe entregar el Plan debidamente documentado, antes de la suscripción del contrato</w:t>
      </w:r>
    </w:p>
    <w:p w:rsidR="00BD77B3" w:rsidRPr="00BD77B3" w:rsidRDefault="00BD77B3" w:rsidP="00BD77B3">
      <w:pPr>
        <w:contextualSpacing/>
        <w:jc w:val="both"/>
        <w:rPr>
          <w:rFonts w:ascii="Verdana" w:hAnsi="Verdana"/>
          <w:sz w:val="18"/>
          <w:szCs w:val="18"/>
          <w:lang w:eastAsia="es-ES"/>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CAPACIDAD DE LA CISTERNA</w:t>
      </w:r>
    </w:p>
    <w:p w:rsidR="00BD77B3" w:rsidRPr="00BD77B3" w:rsidRDefault="00BD77B3" w:rsidP="00BD77B3">
      <w:pPr>
        <w:tabs>
          <w:tab w:val="left" w:pos="567"/>
        </w:tabs>
        <w:ind w:left="426"/>
        <w:rPr>
          <w:rFonts w:ascii="Verdana" w:hAnsi="Verdana" w:cs="Arial"/>
          <w:b/>
          <w:sz w:val="18"/>
          <w:szCs w:val="18"/>
          <w:lang w:val="x-none" w:eastAsia="x-none"/>
        </w:rPr>
      </w:pPr>
      <w:r w:rsidRPr="00BD77B3">
        <w:rPr>
          <w:rFonts w:ascii="Verdana" w:hAnsi="Verdana" w:cs="Arial"/>
          <w:b/>
          <w:sz w:val="18"/>
          <w:szCs w:val="18"/>
          <w:lang w:val="x-none" w:eastAsia="x-none"/>
        </w:rPr>
        <w:t xml:space="preserve"> </w:t>
      </w:r>
    </w:p>
    <w:p w:rsidR="00BD77B3" w:rsidRDefault="00BD77B3" w:rsidP="00BD77B3">
      <w:pPr>
        <w:jc w:val="both"/>
        <w:rPr>
          <w:rFonts w:ascii="Verdana" w:hAnsi="Verdana" w:cs="Arial"/>
          <w:sz w:val="18"/>
          <w:szCs w:val="18"/>
          <w:lang w:val="es-CR" w:eastAsia="x-none"/>
        </w:rPr>
      </w:pPr>
      <w:r w:rsidRPr="00BD77B3">
        <w:rPr>
          <w:rFonts w:ascii="Verdana" w:hAnsi="Verdana" w:cs="Arial"/>
          <w:sz w:val="18"/>
          <w:szCs w:val="18"/>
          <w:lang w:val="x-none" w:eastAsia="x-none"/>
        </w:rPr>
        <w:lastRenderedPageBreak/>
        <w:t>La capacidad de la cisterna deberá ser conforme a requerimiento descrito en el punto 1 de la presente Especificaciones Técnicas</w:t>
      </w:r>
      <w:r w:rsidRPr="00BD77B3">
        <w:rPr>
          <w:rFonts w:ascii="Verdana" w:hAnsi="Verdana" w:cs="Arial"/>
          <w:sz w:val="18"/>
          <w:szCs w:val="18"/>
          <w:lang w:val="es-CR" w:eastAsia="x-none"/>
        </w:rPr>
        <w:t>: De acuerdo al siguiente formato.</w:t>
      </w:r>
    </w:p>
    <w:p w:rsidR="007F5091" w:rsidRPr="00BD77B3" w:rsidRDefault="007F5091" w:rsidP="00BD77B3">
      <w:pPr>
        <w:jc w:val="both"/>
        <w:rPr>
          <w:rFonts w:ascii="Verdana" w:hAnsi="Verdana" w:cs="Arial"/>
          <w:sz w:val="18"/>
          <w:szCs w:val="18"/>
          <w:lang w:val="es-CR" w:eastAsia="x-none"/>
        </w:rPr>
      </w:pPr>
    </w:p>
    <w:p w:rsidR="00BD77B3" w:rsidRDefault="007F5091" w:rsidP="007F5091">
      <w:pPr>
        <w:jc w:val="center"/>
        <w:rPr>
          <w:rFonts w:ascii="Verdana" w:hAnsi="Verdana" w:cs="Arial"/>
          <w:b/>
          <w:sz w:val="18"/>
          <w:szCs w:val="18"/>
          <w:lang w:val="es-CR" w:eastAsia="x-none"/>
        </w:rPr>
      </w:pPr>
      <w:r w:rsidRPr="007F5091">
        <w:rPr>
          <w:rFonts w:ascii="Verdana" w:hAnsi="Verdana" w:cs="Arial"/>
          <w:b/>
          <w:sz w:val="18"/>
          <w:szCs w:val="18"/>
          <w:lang w:val="es-CR" w:eastAsia="x-none"/>
        </w:rPr>
        <w:t>ANEXO 1</w:t>
      </w:r>
    </w:p>
    <w:p w:rsidR="007F5091" w:rsidRPr="007F5091" w:rsidRDefault="007F5091" w:rsidP="007F5091">
      <w:pPr>
        <w:jc w:val="center"/>
        <w:rPr>
          <w:rFonts w:ascii="Verdana" w:hAnsi="Verdana" w:cs="Arial"/>
          <w:b/>
          <w:sz w:val="18"/>
          <w:szCs w:val="18"/>
          <w:lang w:val="es-CR" w:eastAsia="x-none"/>
        </w:rPr>
      </w:pPr>
      <w:r>
        <w:rPr>
          <w:rFonts w:ascii="Verdana" w:hAnsi="Verdana" w:cs="Arial"/>
          <w:b/>
          <w:sz w:val="18"/>
          <w:szCs w:val="18"/>
          <w:lang w:val="es-CR" w:eastAsia="x-none"/>
        </w:rPr>
        <w:t>ESPECIFICACIONES TECNICAS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547"/>
        <w:gridCol w:w="1549"/>
        <w:gridCol w:w="1549"/>
        <w:gridCol w:w="1549"/>
        <w:gridCol w:w="1549"/>
      </w:tblGrid>
      <w:tr w:rsidR="00BD77B3" w:rsidRPr="00BD77B3" w:rsidTr="004F05E0">
        <w:trPr>
          <w:trHeight w:val="480"/>
        </w:trPr>
        <w:tc>
          <w:tcPr>
            <w:tcW w:w="1547" w:type="dxa"/>
            <w:shd w:val="clear" w:color="auto" w:fill="auto"/>
            <w:vAlign w:val="center"/>
          </w:tcPr>
          <w:p w:rsidR="00BD77B3" w:rsidRPr="00BD77B3" w:rsidRDefault="00BD77B3" w:rsidP="00BD77B3">
            <w:pPr>
              <w:jc w:val="center"/>
              <w:rPr>
                <w:rFonts w:ascii="Verdana" w:hAnsi="Verdana" w:cs="Arial"/>
                <w:b/>
                <w:bCs/>
                <w:color w:val="000000"/>
                <w:sz w:val="12"/>
                <w:szCs w:val="12"/>
                <w:lang w:eastAsia="es-ES"/>
              </w:rPr>
            </w:pPr>
            <w:r w:rsidRPr="00BD77B3">
              <w:rPr>
                <w:rFonts w:ascii="Verdana" w:hAnsi="Verdana" w:cs="Arial"/>
                <w:b/>
                <w:bCs/>
                <w:color w:val="000000"/>
                <w:sz w:val="12"/>
                <w:szCs w:val="12"/>
                <w:lang w:eastAsia="es-ES"/>
              </w:rPr>
              <w:t>N°</w:t>
            </w:r>
          </w:p>
        </w:tc>
        <w:tc>
          <w:tcPr>
            <w:tcW w:w="1547" w:type="dxa"/>
            <w:shd w:val="clear" w:color="auto" w:fill="auto"/>
            <w:vAlign w:val="center"/>
          </w:tcPr>
          <w:p w:rsidR="00BD77B3" w:rsidRPr="00BD77B3" w:rsidRDefault="00BD77B3" w:rsidP="00BD77B3">
            <w:pPr>
              <w:jc w:val="center"/>
              <w:rPr>
                <w:rFonts w:ascii="Verdana" w:hAnsi="Verdana" w:cs="Arial"/>
                <w:b/>
                <w:bCs/>
                <w:color w:val="000000"/>
                <w:sz w:val="12"/>
                <w:szCs w:val="12"/>
                <w:lang w:eastAsia="es-ES"/>
              </w:rPr>
            </w:pPr>
            <w:r w:rsidRPr="00BD77B3">
              <w:rPr>
                <w:rFonts w:ascii="Verdana" w:hAnsi="Verdana" w:cs="Arial"/>
                <w:b/>
                <w:bCs/>
                <w:color w:val="000000"/>
                <w:sz w:val="12"/>
                <w:szCs w:val="12"/>
                <w:lang w:eastAsia="es-ES"/>
              </w:rPr>
              <w:t>N° DE PLACA</w:t>
            </w:r>
          </w:p>
        </w:tc>
        <w:tc>
          <w:tcPr>
            <w:tcW w:w="1549" w:type="dxa"/>
            <w:shd w:val="clear" w:color="auto" w:fill="auto"/>
            <w:vAlign w:val="center"/>
          </w:tcPr>
          <w:p w:rsidR="00BD77B3" w:rsidRPr="00BD77B3" w:rsidRDefault="00BD77B3" w:rsidP="00BD77B3">
            <w:pPr>
              <w:jc w:val="center"/>
              <w:rPr>
                <w:rFonts w:ascii="Verdana" w:hAnsi="Verdana" w:cs="Arial"/>
                <w:b/>
                <w:bCs/>
                <w:color w:val="000000"/>
                <w:sz w:val="12"/>
                <w:szCs w:val="12"/>
                <w:lang w:eastAsia="es-ES"/>
              </w:rPr>
            </w:pPr>
            <w:r w:rsidRPr="00BD77B3">
              <w:rPr>
                <w:rFonts w:ascii="Verdana" w:hAnsi="Verdana" w:cs="Arial"/>
                <w:b/>
                <w:bCs/>
                <w:color w:val="000000"/>
                <w:sz w:val="12"/>
                <w:szCs w:val="12"/>
                <w:lang w:eastAsia="es-ES"/>
              </w:rPr>
              <w:t>N° DE CHASIS</w:t>
            </w:r>
          </w:p>
        </w:tc>
        <w:tc>
          <w:tcPr>
            <w:tcW w:w="1549" w:type="dxa"/>
            <w:shd w:val="clear" w:color="auto" w:fill="auto"/>
            <w:vAlign w:val="center"/>
          </w:tcPr>
          <w:p w:rsidR="00BD77B3" w:rsidRPr="00BD77B3" w:rsidRDefault="00BD77B3" w:rsidP="00BD77B3">
            <w:pPr>
              <w:jc w:val="center"/>
              <w:rPr>
                <w:rFonts w:ascii="Verdana" w:hAnsi="Verdana" w:cs="Arial"/>
                <w:b/>
                <w:bCs/>
                <w:color w:val="000000"/>
                <w:sz w:val="12"/>
                <w:szCs w:val="12"/>
                <w:lang w:eastAsia="es-ES"/>
              </w:rPr>
            </w:pPr>
            <w:r w:rsidRPr="00BD77B3">
              <w:rPr>
                <w:rFonts w:ascii="Verdana" w:hAnsi="Verdana" w:cs="Arial"/>
                <w:b/>
                <w:bCs/>
                <w:color w:val="000000"/>
                <w:sz w:val="12"/>
                <w:szCs w:val="12"/>
                <w:lang w:eastAsia="es-ES"/>
              </w:rPr>
              <w:t>MARCA</w:t>
            </w:r>
          </w:p>
        </w:tc>
        <w:tc>
          <w:tcPr>
            <w:tcW w:w="1549" w:type="dxa"/>
            <w:shd w:val="clear" w:color="auto" w:fill="auto"/>
            <w:vAlign w:val="center"/>
          </w:tcPr>
          <w:p w:rsidR="00BD77B3" w:rsidRPr="00BD77B3" w:rsidRDefault="00BD77B3" w:rsidP="00BD77B3">
            <w:pPr>
              <w:jc w:val="center"/>
              <w:rPr>
                <w:rFonts w:ascii="Verdana" w:hAnsi="Verdana" w:cs="Arial"/>
                <w:b/>
                <w:bCs/>
                <w:color w:val="000000"/>
                <w:sz w:val="12"/>
                <w:szCs w:val="12"/>
                <w:lang w:eastAsia="es-ES"/>
              </w:rPr>
            </w:pPr>
            <w:r w:rsidRPr="00BD77B3">
              <w:rPr>
                <w:rFonts w:ascii="Verdana" w:hAnsi="Verdana" w:cs="Arial"/>
                <w:b/>
                <w:bCs/>
                <w:color w:val="000000"/>
                <w:sz w:val="12"/>
                <w:szCs w:val="12"/>
                <w:lang w:eastAsia="es-ES"/>
              </w:rPr>
              <w:t>MODELO</w:t>
            </w:r>
          </w:p>
        </w:tc>
        <w:tc>
          <w:tcPr>
            <w:tcW w:w="1549" w:type="dxa"/>
            <w:shd w:val="clear" w:color="auto" w:fill="auto"/>
            <w:vAlign w:val="center"/>
          </w:tcPr>
          <w:p w:rsidR="00BD77B3" w:rsidRPr="00BD77B3" w:rsidRDefault="00BD77B3" w:rsidP="00BD77B3">
            <w:pPr>
              <w:jc w:val="center"/>
              <w:rPr>
                <w:rFonts w:ascii="Verdana" w:hAnsi="Verdana" w:cs="Arial"/>
                <w:b/>
                <w:bCs/>
                <w:color w:val="000000"/>
                <w:sz w:val="12"/>
                <w:szCs w:val="12"/>
                <w:lang w:eastAsia="es-ES"/>
              </w:rPr>
            </w:pPr>
            <w:r w:rsidRPr="00BD77B3">
              <w:rPr>
                <w:rFonts w:ascii="Verdana" w:hAnsi="Verdana" w:cs="Arial"/>
                <w:b/>
                <w:bCs/>
                <w:color w:val="000000"/>
                <w:sz w:val="12"/>
                <w:szCs w:val="12"/>
                <w:lang w:eastAsia="es-ES"/>
              </w:rPr>
              <w:t>CAPACIDAD EN M3</w:t>
            </w:r>
          </w:p>
        </w:tc>
      </w:tr>
      <w:tr w:rsidR="00BD77B3" w:rsidRPr="00BD77B3" w:rsidTr="004F05E0">
        <w:trPr>
          <w:trHeight w:val="240"/>
        </w:trPr>
        <w:tc>
          <w:tcPr>
            <w:tcW w:w="1547" w:type="dxa"/>
            <w:shd w:val="clear" w:color="auto" w:fill="auto"/>
          </w:tcPr>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tc>
        <w:tc>
          <w:tcPr>
            <w:tcW w:w="1547" w:type="dxa"/>
            <w:shd w:val="clear" w:color="auto" w:fill="auto"/>
          </w:tcPr>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tc>
        <w:tc>
          <w:tcPr>
            <w:tcW w:w="1549" w:type="dxa"/>
            <w:shd w:val="clear" w:color="auto" w:fill="auto"/>
          </w:tcPr>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tc>
        <w:tc>
          <w:tcPr>
            <w:tcW w:w="1549" w:type="dxa"/>
            <w:shd w:val="clear" w:color="auto" w:fill="auto"/>
          </w:tcPr>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tc>
        <w:tc>
          <w:tcPr>
            <w:tcW w:w="1549" w:type="dxa"/>
            <w:shd w:val="clear" w:color="auto" w:fill="auto"/>
          </w:tcPr>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tc>
        <w:tc>
          <w:tcPr>
            <w:tcW w:w="1549" w:type="dxa"/>
            <w:shd w:val="clear" w:color="auto" w:fill="auto"/>
          </w:tcPr>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tc>
      </w:tr>
    </w:tbl>
    <w:p w:rsidR="00BD77B3" w:rsidRPr="00BD77B3" w:rsidRDefault="00BD77B3" w:rsidP="00BD77B3">
      <w:pPr>
        <w:autoSpaceDE w:val="0"/>
        <w:autoSpaceDN w:val="0"/>
        <w:adjustRightInd w:val="0"/>
        <w:jc w:val="both"/>
        <w:rPr>
          <w:rFonts w:ascii="Verdana" w:hAnsi="Verdana" w:cs="Arial"/>
          <w:iCs/>
          <w:color w:val="000000"/>
          <w:sz w:val="18"/>
          <w:szCs w:val="18"/>
          <w:lang w:eastAsia="es-ES"/>
        </w:rPr>
      </w:pPr>
    </w:p>
    <w:p w:rsidR="00BD77B3" w:rsidRPr="00BD77B3" w:rsidRDefault="00BD77B3" w:rsidP="00E72671">
      <w:pPr>
        <w:jc w:val="both"/>
        <w:rPr>
          <w:rFonts w:ascii="Verdana" w:hAnsi="Verdana" w:cs="Arial"/>
          <w:sz w:val="18"/>
          <w:szCs w:val="18"/>
          <w:lang w:val="x-none" w:eastAsia="x-none"/>
        </w:rPr>
      </w:pPr>
      <w:r w:rsidRPr="00BD77B3">
        <w:rPr>
          <w:rFonts w:ascii="Verdana" w:hAnsi="Verdana" w:cs="Arial"/>
          <w:sz w:val="18"/>
          <w:szCs w:val="18"/>
          <w:lang w:val="x-none" w:eastAsia="x-none"/>
        </w:rPr>
        <w:t xml:space="preserve"> </w:t>
      </w: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GARANTÍAS</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tabs>
          <w:tab w:val="left" w:pos="567"/>
        </w:tabs>
        <w:ind w:left="426"/>
        <w:rPr>
          <w:rFonts w:ascii="Verdana" w:hAnsi="Verdana" w:cs="Arial"/>
          <w:b/>
          <w:sz w:val="18"/>
          <w:szCs w:val="18"/>
          <w:lang w:val="x-none" w:eastAsia="x-none"/>
        </w:rPr>
      </w:pPr>
      <w:r w:rsidRPr="00BD77B3">
        <w:rPr>
          <w:rFonts w:ascii="Verdana" w:hAnsi="Verdana" w:cs="Arial"/>
          <w:b/>
          <w:sz w:val="18"/>
          <w:szCs w:val="18"/>
          <w:lang w:val="x-none" w:eastAsia="x-none"/>
        </w:rPr>
        <w:t>7.1.-GARANTIA DE SERIEDAD DE PROPUESTA (NO APLICA)</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tabs>
          <w:tab w:val="left" w:pos="567"/>
        </w:tabs>
        <w:ind w:left="426"/>
        <w:jc w:val="both"/>
        <w:rPr>
          <w:rFonts w:ascii="Verdana" w:hAnsi="Verdana" w:cs="Arial"/>
          <w:sz w:val="18"/>
          <w:szCs w:val="18"/>
          <w:lang w:val="x-none" w:eastAsia="x-none"/>
        </w:rPr>
      </w:pPr>
      <w:r w:rsidRPr="00BD77B3">
        <w:rPr>
          <w:rFonts w:ascii="Verdana" w:hAnsi="Verdana" w:cs="Arial"/>
          <w:sz w:val="18"/>
          <w:szCs w:val="18"/>
          <w:lang w:val="x-none" w:eastAsia="x-none"/>
        </w:rPr>
        <w:t>No es aplicable a la presente convocatoria por la cuantía y por los pocos proveedores que existe en esta región puesto que este documento implica que los proveedores incurran en un costo adicional, existiendo las garantías al cumplimiento de contrato con el cual se demostrara la responsabilidad que debe existir en el proceso de contratación, por este motivo no es aplicable la garantía de seriedad de propuesta.</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tabs>
          <w:tab w:val="left" w:pos="567"/>
        </w:tabs>
        <w:ind w:left="426"/>
        <w:rPr>
          <w:rFonts w:ascii="Verdana" w:hAnsi="Verdana" w:cs="Arial"/>
          <w:b/>
          <w:sz w:val="18"/>
          <w:szCs w:val="18"/>
          <w:lang w:val="x-none" w:eastAsia="x-none"/>
        </w:rPr>
      </w:pPr>
      <w:r w:rsidRPr="00BD77B3">
        <w:rPr>
          <w:rFonts w:ascii="Verdana" w:hAnsi="Verdana" w:cs="Arial"/>
          <w:b/>
          <w:sz w:val="18"/>
          <w:szCs w:val="18"/>
          <w:lang w:val="x-none" w:eastAsia="x-none"/>
        </w:rPr>
        <w:t>7.2.-GARANTIA DE CUMPLIMIENTO DE CONTRATO</w:t>
      </w:r>
    </w:p>
    <w:p w:rsidR="00BD77B3" w:rsidRPr="00BD77B3" w:rsidRDefault="00BD77B3" w:rsidP="00BD77B3">
      <w:pPr>
        <w:tabs>
          <w:tab w:val="left" w:pos="567"/>
        </w:tabs>
        <w:rPr>
          <w:rFonts w:ascii="Verdana" w:hAnsi="Verdana" w:cs="Arial"/>
          <w:b/>
          <w:sz w:val="18"/>
          <w:szCs w:val="18"/>
          <w:lang w:eastAsia="es-ES"/>
        </w:rPr>
      </w:pPr>
    </w:p>
    <w:p w:rsidR="00BD77B3" w:rsidRPr="00BD77B3" w:rsidRDefault="00BD77B3" w:rsidP="001006EB">
      <w:pPr>
        <w:numPr>
          <w:ilvl w:val="0"/>
          <w:numId w:val="64"/>
        </w:numPr>
        <w:jc w:val="both"/>
        <w:rPr>
          <w:rFonts w:ascii="Verdana" w:hAnsi="Verdana" w:cs="Arial"/>
          <w:iCs/>
          <w:sz w:val="18"/>
          <w:szCs w:val="18"/>
          <w:lang w:eastAsia="es-ES"/>
        </w:rPr>
      </w:pPr>
      <w:r w:rsidRPr="00BD77B3">
        <w:rPr>
          <w:rFonts w:ascii="Verdana" w:hAnsi="Verdana"/>
          <w:snapToGrid w:val="0"/>
          <w:sz w:val="18"/>
          <w:szCs w:val="18"/>
          <w:lang w:eastAsia="es-ES"/>
        </w:rPr>
        <w:t xml:space="preserve">Para la Garantía de Cumplimiento de Contrato el adjudicado deberá presentar </w:t>
      </w:r>
      <w:r w:rsidRPr="00BD77B3">
        <w:rPr>
          <w:rFonts w:ascii="Verdana" w:hAnsi="Verdana"/>
          <w:sz w:val="18"/>
          <w:szCs w:val="18"/>
          <w:lang w:eastAsia="es-ES"/>
        </w:rPr>
        <w:t>para la suscripción del contrato</w:t>
      </w:r>
      <w:r w:rsidRPr="00BD77B3">
        <w:rPr>
          <w:rFonts w:ascii="Verdana" w:hAnsi="Verdana"/>
          <w:snapToGrid w:val="0"/>
          <w:sz w:val="18"/>
          <w:szCs w:val="18"/>
          <w:lang w:eastAsia="es-ES"/>
        </w:rPr>
        <w:t>, una</w:t>
      </w:r>
      <w:r w:rsidRPr="00BD77B3">
        <w:rPr>
          <w:rFonts w:ascii="Verdana" w:hAnsi="Verdana"/>
          <w:b/>
          <w:snapToGrid w:val="0"/>
          <w:sz w:val="18"/>
          <w:szCs w:val="18"/>
          <w:lang w:eastAsia="es-ES"/>
        </w:rPr>
        <w:t xml:space="preserve"> Boleta de Garantía o Garantía a Primer Requerimiento </w:t>
      </w:r>
      <w:r w:rsidRPr="00BD77B3">
        <w:rPr>
          <w:rFonts w:ascii="Verdana" w:hAnsi="Verdana" w:cs="Arial"/>
          <w:sz w:val="18"/>
          <w:szCs w:val="18"/>
          <w:lang w:val="es-ES_tradnl" w:eastAsia="es-ES"/>
        </w:rPr>
        <w:t>con las siguientes características: renovable, irrevocable y de ejecución inmediata</w:t>
      </w:r>
      <w:r w:rsidRPr="00BD77B3">
        <w:rPr>
          <w:rFonts w:ascii="Verdana" w:hAnsi="Verdana"/>
          <w:snapToGrid w:val="0"/>
          <w:sz w:val="18"/>
          <w:szCs w:val="18"/>
          <w:lang w:eastAsia="es-ES"/>
        </w:rPr>
        <w:t xml:space="preserve"> a simple requerimiento de YPFB, por un valor equivalente al </w:t>
      </w:r>
      <w:r w:rsidRPr="00BD77B3">
        <w:rPr>
          <w:rFonts w:ascii="Verdana" w:hAnsi="Verdana"/>
          <w:b/>
          <w:snapToGrid w:val="0"/>
          <w:sz w:val="18"/>
          <w:szCs w:val="18"/>
          <w:lang w:eastAsia="es-ES"/>
        </w:rPr>
        <w:t>siete por ciento (7%) del monto total del contrato o</w:t>
      </w:r>
      <w:r w:rsidRPr="00BD77B3">
        <w:rPr>
          <w:rFonts w:ascii="Verdana" w:hAnsi="Verdana" w:cs="Arial"/>
          <w:iCs/>
          <w:sz w:val="18"/>
          <w:szCs w:val="18"/>
          <w:lang w:eastAsia="es-ES"/>
        </w:rPr>
        <w:t xml:space="preserve"> Nota Expresa solicitando la retención equivalente al siete por ciento (7%) en cada pago mensual. </w:t>
      </w:r>
    </w:p>
    <w:p w:rsidR="00BD77B3" w:rsidRPr="00BD77B3" w:rsidRDefault="00BD77B3" w:rsidP="00BD77B3">
      <w:pPr>
        <w:jc w:val="both"/>
        <w:rPr>
          <w:rFonts w:ascii="Verdana" w:hAnsi="Verdana"/>
          <w:b/>
          <w:snapToGrid w:val="0"/>
          <w:sz w:val="18"/>
          <w:szCs w:val="18"/>
          <w:lang w:eastAsia="es-ES"/>
        </w:rPr>
      </w:pPr>
    </w:p>
    <w:p w:rsidR="00BD77B3" w:rsidRPr="00BD77B3" w:rsidRDefault="00BD77B3" w:rsidP="00BD77B3">
      <w:pPr>
        <w:jc w:val="both"/>
        <w:rPr>
          <w:rFonts w:ascii="Verdana" w:hAnsi="Verdana"/>
          <w:snapToGrid w:val="0"/>
          <w:sz w:val="18"/>
          <w:szCs w:val="18"/>
          <w:lang w:eastAsia="es-ES"/>
        </w:rPr>
      </w:pPr>
      <w:r w:rsidRPr="00BD77B3">
        <w:rPr>
          <w:rFonts w:ascii="Verdana" w:hAnsi="Verdana"/>
          <w:snapToGrid w:val="0"/>
          <w:sz w:val="18"/>
          <w:szCs w:val="18"/>
          <w:lang w:eastAsia="es-ES"/>
        </w:rPr>
        <w:t xml:space="preserve">La Garantía de cumplimiento de contrato deberá tener una validez </w:t>
      </w:r>
      <w:r w:rsidRPr="00BD77B3">
        <w:rPr>
          <w:rFonts w:ascii="Verdana" w:hAnsi="Verdana" w:cs="Arial"/>
          <w:sz w:val="18"/>
          <w:szCs w:val="18"/>
          <w:lang w:eastAsia="es-ES"/>
        </w:rPr>
        <w:t>de 60 días calendarios adicionales a partir de la finalización del contrato.</w:t>
      </w:r>
      <w:r w:rsidRPr="00BD77B3">
        <w:rPr>
          <w:rFonts w:ascii="Verdana" w:hAnsi="Verdana"/>
          <w:snapToGrid w:val="0"/>
          <w:sz w:val="18"/>
          <w:szCs w:val="18"/>
          <w:lang w:eastAsia="es-ES"/>
        </w:rPr>
        <w:t xml:space="preserve"> </w:t>
      </w:r>
    </w:p>
    <w:p w:rsidR="00BD77B3" w:rsidRPr="00BD77B3" w:rsidRDefault="00BD77B3" w:rsidP="00BD77B3">
      <w:pPr>
        <w:jc w:val="both"/>
        <w:rPr>
          <w:rFonts w:ascii="Verdana" w:hAnsi="Verdana"/>
          <w:snapToGrid w:val="0"/>
          <w:sz w:val="18"/>
          <w:szCs w:val="18"/>
          <w:lang w:eastAsia="es-ES"/>
        </w:rPr>
      </w:pPr>
    </w:p>
    <w:p w:rsidR="00BD77B3" w:rsidRPr="00BD77B3" w:rsidRDefault="00BD77B3" w:rsidP="001006EB">
      <w:pPr>
        <w:numPr>
          <w:ilvl w:val="0"/>
          <w:numId w:val="60"/>
        </w:numPr>
        <w:jc w:val="both"/>
        <w:rPr>
          <w:rFonts w:ascii="Verdana" w:hAnsi="Verdana" w:cs="Arial"/>
          <w:b/>
          <w:bCs/>
          <w:sz w:val="18"/>
          <w:szCs w:val="18"/>
          <w:lang w:val="x-none" w:eastAsia="x-none"/>
        </w:rPr>
      </w:pPr>
      <w:r w:rsidRPr="00BD77B3">
        <w:rPr>
          <w:rFonts w:ascii="Verdana" w:hAnsi="Verdana" w:cs="Arial"/>
          <w:b/>
          <w:bCs/>
          <w:sz w:val="18"/>
          <w:szCs w:val="18"/>
          <w:lang w:val="x-none" w:eastAsia="x-none"/>
        </w:rPr>
        <w:t>RESPONSABILIDAD Y RIESGO</w:t>
      </w:r>
    </w:p>
    <w:p w:rsidR="00BD77B3" w:rsidRPr="00BD77B3" w:rsidRDefault="00BD77B3" w:rsidP="00BD77B3">
      <w:pPr>
        <w:ind w:left="360"/>
        <w:jc w:val="both"/>
        <w:rPr>
          <w:rFonts w:ascii="Verdana" w:hAnsi="Verdana" w:cs="Arial"/>
          <w:b/>
          <w:bCs/>
          <w:sz w:val="18"/>
          <w:szCs w:val="18"/>
          <w:lang w:val="x-none" w:eastAsia="x-none"/>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r w:rsidRPr="00BD77B3">
        <w:rPr>
          <w:rFonts w:ascii="Verdana" w:hAnsi="Verdana" w:cs="Arial"/>
          <w:bCs/>
          <w:iCs/>
          <w:color w:val="000000"/>
          <w:sz w:val="18"/>
          <w:szCs w:val="18"/>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BD77B3" w:rsidRPr="00BD77B3" w:rsidRDefault="00BD77B3" w:rsidP="00BD77B3">
      <w:pPr>
        <w:autoSpaceDE w:val="0"/>
        <w:autoSpaceDN w:val="0"/>
        <w:adjustRightInd w:val="0"/>
        <w:jc w:val="both"/>
        <w:rPr>
          <w:rFonts w:ascii="Verdana" w:hAnsi="Verdana" w:cs="Arial"/>
          <w:bCs/>
          <w:iCs/>
          <w:color w:val="000000"/>
          <w:sz w:val="18"/>
          <w:szCs w:val="18"/>
          <w:lang w:eastAsia="es-ES"/>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MERMA PERMISIBLE</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De acuerdo a las condiciones establecidas para el transporte de Hidrocarburos por camiones cisternas y considerando la volatilidad de este producto a transportar, los porcentajes de merma permisible son los siguientes</w:t>
      </w:r>
    </w:p>
    <w:p w:rsidR="00BD77B3" w:rsidRPr="00BD77B3" w:rsidRDefault="00BD77B3" w:rsidP="00BD77B3">
      <w:pPr>
        <w:jc w:val="both"/>
        <w:rPr>
          <w:rFonts w:ascii="Verdana" w:hAnsi="Verdana" w:cs="Arial"/>
          <w:sz w:val="18"/>
          <w:szCs w:val="18"/>
          <w:lang w:eastAsia="es-ES"/>
        </w:rPr>
      </w:pP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BD77B3" w:rsidRPr="00BD77B3" w:rsidTr="004F05E0">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BD77B3" w:rsidRPr="00BD77B3" w:rsidRDefault="00BD77B3" w:rsidP="00BD77B3">
            <w:pPr>
              <w:jc w:val="center"/>
              <w:rPr>
                <w:rFonts w:ascii="Calibri" w:hAnsi="Calibri"/>
                <w:b/>
                <w:bCs/>
                <w:color w:val="000000"/>
                <w:sz w:val="18"/>
                <w:szCs w:val="18"/>
                <w:lang w:eastAsia="es-ES"/>
              </w:rPr>
            </w:pPr>
            <w:r w:rsidRPr="00BD77B3">
              <w:rPr>
                <w:rFonts w:ascii="Calibri" w:hAnsi="Calibri"/>
                <w:b/>
                <w:bCs/>
                <w:color w:val="000000"/>
                <w:sz w:val="18"/>
                <w:szCs w:val="18"/>
                <w:lang w:eastAsia="es-ES"/>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BD77B3" w:rsidRPr="00BD77B3" w:rsidRDefault="00BD77B3" w:rsidP="00BD77B3">
            <w:pPr>
              <w:jc w:val="center"/>
              <w:rPr>
                <w:rFonts w:ascii="Calibri" w:hAnsi="Calibri"/>
                <w:b/>
                <w:bCs/>
                <w:color w:val="000000"/>
                <w:sz w:val="18"/>
                <w:szCs w:val="18"/>
                <w:lang w:eastAsia="es-ES"/>
              </w:rPr>
            </w:pPr>
            <w:r w:rsidRPr="00BD77B3">
              <w:rPr>
                <w:rFonts w:ascii="Calibri" w:hAnsi="Calibri"/>
                <w:b/>
                <w:bCs/>
                <w:color w:val="000000"/>
                <w:sz w:val="18"/>
                <w:szCs w:val="18"/>
                <w:lang w:eastAsia="es-ES"/>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BD77B3" w:rsidRPr="00BD77B3" w:rsidRDefault="00BD77B3" w:rsidP="00BD77B3">
            <w:pPr>
              <w:jc w:val="center"/>
              <w:rPr>
                <w:rFonts w:ascii="Calibri" w:hAnsi="Calibri"/>
                <w:b/>
                <w:bCs/>
                <w:color w:val="000000"/>
                <w:sz w:val="18"/>
                <w:szCs w:val="18"/>
                <w:lang w:eastAsia="es-ES"/>
              </w:rPr>
            </w:pPr>
            <w:r w:rsidRPr="00BD77B3">
              <w:rPr>
                <w:rFonts w:ascii="Calibri" w:hAnsi="Calibri"/>
                <w:b/>
                <w:bCs/>
                <w:color w:val="000000"/>
                <w:sz w:val="18"/>
                <w:szCs w:val="18"/>
                <w:lang w:eastAsia="es-ES"/>
              </w:rPr>
              <w:t>Costo Merma</w:t>
            </w:r>
          </w:p>
        </w:tc>
      </w:tr>
      <w:tr w:rsidR="00BD77B3" w:rsidRPr="00BD77B3" w:rsidTr="004F05E0">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olor w:val="000000"/>
                <w:sz w:val="18"/>
                <w:szCs w:val="18"/>
                <w:lang w:eastAsia="es-ES"/>
              </w:rPr>
            </w:pPr>
            <w:r w:rsidRPr="00BD77B3">
              <w:rPr>
                <w:rFonts w:ascii="Calibri" w:hAnsi="Calibri"/>
                <w:color w:val="000000"/>
                <w:sz w:val="18"/>
                <w:szCs w:val="18"/>
                <w:lang w:eastAsia="es-ES"/>
              </w:rPr>
              <w:t>Gasolina</w:t>
            </w:r>
          </w:p>
        </w:tc>
        <w:tc>
          <w:tcPr>
            <w:tcW w:w="2582"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olor w:val="000000"/>
                <w:sz w:val="18"/>
                <w:szCs w:val="18"/>
                <w:lang w:eastAsia="es-ES"/>
              </w:rPr>
            </w:pPr>
            <w:r w:rsidRPr="00BD77B3">
              <w:rPr>
                <w:rFonts w:ascii="Calibri" w:hAnsi="Calibri"/>
                <w:color w:val="000000"/>
                <w:sz w:val="18"/>
                <w:szCs w:val="18"/>
                <w:lang w:eastAsia="es-ES"/>
              </w:rPr>
              <w:t>0,50%</w:t>
            </w:r>
          </w:p>
        </w:tc>
        <w:tc>
          <w:tcPr>
            <w:tcW w:w="2692" w:type="dxa"/>
            <w:tcBorders>
              <w:top w:val="single" w:sz="4" w:space="0" w:color="auto"/>
              <w:left w:val="single" w:sz="4" w:space="0" w:color="auto"/>
              <w:bottom w:val="single" w:sz="4" w:space="0" w:color="auto"/>
              <w:right w:val="double" w:sz="6" w:space="0" w:color="auto"/>
            </w:tcBorders>
            <w:vAlign w:val="center"/>
          </w:tcPr>
          <w:p w:rsidR="00BD77B3" w:rsidRPr="00BD77B3" w:rsidRDefault="00BD77B3" w:rsidP="00BD77B3">
            <w:pPr>
              <w:jc w:val="center"/>
              <w:rPr>
                <w:rFonts w:ascii="Calibri" w:hAnsi="Calibri"/>
                <w:color w:val="000000"/>
                <w:sz w:val="18"/>
                <w:szCs w:val="18"/>
                <w:lang w:eastAsia="es-ES"/>
              </w:rPr>
            </w:pPr>
            <w:r w:rsidRPr="00BD77B3">
              <w:rPr>
                <w:rFonts w:ascii="Calibri" w:hAnsi="Calibri"/>
                <w:color w:val="000000"/>
                <w:sz w:val="18"/>
                <w:szCs w:val="18"/>
                <w:lang w:eastAsia="es-ES"/>
              </w:rPr>
              <w:t>Del Precio Pre-Terminal</w:t>
            </w:r>
          </w:p>
        </w:tc>
      </w:tr>
      <w:tr w:rsidR="00BD77B3" w:rsidRPr="00BD77B3" w:rsidTr="004F05E0">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olor w:val="000000"/>
                <w:sz w:val="18"/>
                <w:szCs w:val="18"/>
                <w:lang w:eastAsia="es-ES"/>
              </w:rPr>
            </w:pPr>
            <w:r w:rsidRPr="00BD77B3">
              <w:rPr>
                <w:rFonts w:ascii="Calibri" w:hAnsi="Calibri"/>
                <w:color w:val="000000"/>
                <w:sz w:val="18"/>
                <w:szCs w:val="18"/>
                <w:lang w:eastAsia="es-ES"/>
              </w:rPr>
              <w:t>Diesel Oíl</w:t>
            </w:r>
          </w:p>
        </w:tc>
        <w:tc>
          <w:tcPr>
            <w:tcW w:w="2582" w:type="dxa"/>
            <w:tcBorders>
              <w:top w:val="nil"/>
              <w:left w:val="nil"/>
              <w:bottom w:val="single" w:sz="4" w:space="0" w:color="auto"/>
              <w:right w:val="single" w:sz="4" w:space="0" w:color="auto"/>
            </w:tcBorders>
            <w:shd w:val="clear" w:color="auto" w:fill="auto"/>
            <w:vAlign w:val="center"/>
          </w:tcPr>
          <w:p w:rsidR="00BD77B3" w:rsidRPr="00BD77B3" w:rsidRDefault="00BD77B3" w:rsidP="00BD77B3">
            <w:pPr>
              <w:jc w:val="center"/>
              <w:rPr>
                <w:rFonts w:ascii="Calibri" w:hAnsi="Calibri"/>
                <w:color w:val="000000"/>
                <w:sz w:val="18"/>
                <w:szCs w:val="18"/>
                <w:lang w:eastAsia="es-ES"/>
              </w:rPr>
            </w:pPr>
            <w:r w:rsidRPr="00BD77B3">
              <w:rPr>
                <w:rFonts w:ascii="Calibri" w:hAnsi="Calibri"/>
                <w:color w:val="000000"/>
                <w:sz w:val="18"/>
                <w:szCs w:val="18"/>
                <w:lang w:eastAsia="es-ES"/>
              </w:rPr>
              <w:t>0,25%</w:t>
            </w:r>
          </w:p>
        </w:tc>
        <w:tc>
          <w:tcPr>
            <w:tcW w:w="2692" w:type="dxa"/>
            <w:tcBorders>
              <w:top w:val="single" w:sz="4" w:space="0" w:color="auto"/>
              <w:left w:val="single" w:sz="4" w:space="0" w:color="auto"/>
              <w:bottom w:val="single" w:sz="4" w:space="0" w:color="auto"/>
              <w:right w:val="double" w:sz="6" w:space="0" w:color="auto"/>
            </w:tcBorders>
            <w:vAlign w:val="center"/>
          </w:tcPr>
          <w:p w:rsidR="00BD77B3" w:rsidRPr="00BD77B3" w:rsidRDefault="00BD77B3" w:rsidP="00BD77B3">
            <w:pPr>
              <w:jc w:val="center"/>
              <w:rPr>
                <w:rFonts w:ascii="Calibri" w:hAnsi="Calibri"/>
                <w:color w:val="000000"/>
                <w:sz w:val="18"/>
                <w:szCs w:val="18"/>
                <w:lang w:eastAsia="es-ES"/>
              </w:rPr>
            </w:pPr>
            <w:r w:rsidRPr="00BD77B3">
              <w:rPr>
                <w:rFonts w:ascii="Calibri" w:hAnsi="Calibri"/>
                <w:color w:val="000000"/>
                <w:sz w:val="18"/>
                <w:szCs w:val="18"/>
                <w:lang w:eastAsia="es-ES"/>
              </w:rPr>
              <w:t>Del Precio Pre-Terminal</w:t>
            </w:r>
          </w:p>
        </w:tc>
      </w:tr>
    </w:tbl>
    <w:p w:rsidR="00BD77B3" w:rsidRPr="00BD77B3" w:rsidRDefault="00BD77B3" w:rsidP="00BD77B3">
      <w:pPr>
        <w:jc w:val="both"/>
        <w:rPr>
          <w:rFonts w:ascii="Verdana" w:hAnsi="Verdana" w:cs="Arial"/>
          <w:sz w:val="18"/>
          <w:szCs w:val="18"/>
          <w:lang w:eastAsia="es-ES"/>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El Porcentaje de Merma Permisible se calcula sobre el volumen total cargado en Planta de Origen.</w:t>
      </w:r>
    </w:p>
    <w:p w:rsidR="00BD77B3" w:rsidRPr="00BD77B3" w:rsidRDefault="00BD77B3" w:rsidP="00BD77B3">
      <w:pPr>
        <w:jc w:val="both"/>
        <w:rPr>
          <w:rFonts w:ascii="Verdana" w:hAnsi="Verdana" w:cs="Arial"/>
          <w:sz w:val="18"/>
          <w:szCs w:val="18"/>
          <w:lang w:eastAsia="es-ES"/>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TARJETA DE CALIBRACIÓN</w:t>
      </w:r>
    </w:p>
    <w:p w:rsidR="00BD77B3" w:rsidRPr="00BD77B3" w:rsidRDefault="00BD77B3" w:rsidP="00BD77B3">
      <w:pPr>
        <w:ind w:left="708"/>
        <w:rPr>
          <w:rFonts w:ascii="Verdana" w:hAnsi="Verdana" w:cs="Arial"/>
          <w:sz w:val="18"/>
          <w:szCs w:val="18"/>
          <w:lang w:val="x-none" w:eastAsia="x-none"/>
        </w:rPr>
      </w:pPr>
    </w:p>
    <w:p w:rsidR="00BD77B3" w:rsidRPr="00BD77B3" w:rsidRDefault="00BD77B3" w:rsidP="00BD77B3">
      <w:pPr>
        <w:jc w:val="both"/>
        <w:rPr>
          <w:rFonts w:ascii="Verdana" w:hAnsi="Verdana" w:cs="Arial"/>
          <w:sz w:val="18"/>
          <w:szCs w:val="18"/>
          <w:lang w:val="x-none" w:eastAsia="x-none"/>
        </w:rPr>
      </w:pPr>
      <w:r w:rsidRPr="00BD77B3">
        <w:rPr>
          <w:rFonts w:ascii="Verdana" w:hAnsi="Verdana" w:cs="Arial"/>
          <w:sz w:val="18"/>
          <w:szCs w:val="18"/>
          <w:lang w:val="x-none" w:eastAsia="x-none"/>
        </w:rPr>
        <w:lastRenderedPageBreak/>
        <w:t>Todos los camiones cisternas deben contar con sus Tarjetas de Calibración vigentes y validadas por IBMETRO.</w:t>
      </w:r>
    </w:p>
    <w:p w:rsidR="00BD77B3" w:rsidRPr="00BD77B3" w:rsidRDefault="00BD77B3" w:rsidP="00BD77B3">
      <w:pPr>
        <w:jc w:val="both"/>
        <w:rPr>
          <w:rFonts w:ascii="Verdana" w:hAnsi="Verdana" w:cs="Arial"/>
          <w:sz w:val="18"/>
          <w:szCs w:val="18"/>
          <w:lang w:val="x-none" w:eastAsia="x-none"/>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TRÁMITE HOJAS DE RUTA</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 xml:space="preserve">El trámite de Hojas de Ruta y los costos que este demande para poder realizar el transporte de combustible dentro de nuestro país, deberá realizado por las empresas de transporte. </w:t>
      </w:r>
    </w:p>
    <w:p w:rsidR="00BD77B3" w:rsidRPr="00BD77B3" w:rsidRDefault="00BD77B3" w:rsidP="00BD77B3">
      <w:pPr>
        <w:jc w:val="both"/>
        <w:rPr>
          <w:rFonts w:ascii="Verdana" w:hAnsi="Verdana" w:cs="Arial"/>
          <w:sz w:val="18"/>
          <w:szCs w:val="18"/>
          <w:lang w:eastAsia="es-ES"/>
        </w:rPr>
      </w:pPr>
    </w:p>
    <w:p w:rsidR="00BD77B3" w:rsidRPr="00BD77B3" w:rsidRDefault="00BD77B3" w:rsidP="00BD77B3">
      <w:pPr>
        <w:jc w:val="both"/>
        <w:rPr>
          <w:rFonts w:ascii="Verdana" w:hAnsi="Verdana" w:cs="Arial"/>
          <w:sz w:val="18"/>
          <w:szCs w:val="18"/>
          <w:lang w:eastAsia="es-ES"/>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FORMA DE PAGO</w:t>
      </w:r>
    </w:p>
    <w:p w:rsidR="00BD77B3" w:rsidRPr="00BD77B3" w:rsidRDefault="00BD77B3" w:rsidP="00BD77B3">
      <w:pPr>
        <w:tabs>
          <w:tab w:val="left" w:pos="567"/>
        </w:tabs>
        <w:rPr>
          <w:rFonts w:ascii="Verdana" w:hAnsi="Verdana" w:cs="Arial"/>
          <w:b/>
          <w:sz w:val="18"/>
          <w:szCs w:val="18"/>
          <w:lang w:val="x-none" w:eastAsia="x-none"/>
        </w:rPr>
      </w:pPr>
    </w:p>
    <w:p w:rsidR="00BD77B3" w:rsidRPr="00BD77B3" w:rsidRDefault="00BD77B3" w:rsidP="00BD77B3">
      <w:pPr>
        <w:tabs>
          <w:tab w:val="left" w:pos="567"/>
        </w:tabs>
        <w:rPr>
          <w:rFonts w:ascii="Verdana" w:hAnsi="Verdana" w:cs="Arial"/>
          <w:b/>
          <w:sz w:val="18"/>
          <w:szCs w:val="18"/>
          <w:lang w:val="x-none" w:eastAsia="x-none"/>
        </w:rPr>
      </w:pPr>
      <w:r w:rsidRPr="00BD77B3">
        <w:rPr>
          <w:rFonts w:ascii="Verdana" w:hAnsi="Verdana" w:cs="Arial"/>
          <w:sz w:val="18"/>
          <w:szCs w:val="18"/>
          <w:lang w:val="x-none" w:eastAsia="x-none"/>
        </w:rPr>
        <w:t>La Forma de Pago a aplicarse será vía SIGMA/SIGEP cada 15 días por los viajes efectuados o volúmenes transportados, previo informe de conformidad emitido por el fiscal del servicio.</w:t>
      </w:r>
    </w:p>
    <w:p w:rsidR="00BD77B3" w:rsidRPr="00BD77B3" w:rsidRDefault="00BD77B3" w:rsidP="00BD77B3">
      <w:pPr>
        <w:tabs>
          <w:tab w:val="left" w:pos="567"/>
        </w:tabs>
        <w:rPr>
          <w:rFonts w:ascii="Verdana" w:hAnsi="Verdana" w:cs="Arial"/>
          <w:b/>
          <w:sz w:val="18"/>
          <w:szCs w:val="18"/>
          <w:lang w:val="x-none" w:eastAsia="x-none"/>
        </w:rPr>
      </w:pPr>
    </w:p>
    <w:p w:rsidR="00BD77B3" w:rsidRPr="00BD77B3" w:rsidRDefault="00BD77B3" w:rsidP="001006EB">
      <w:pPr>
        <w:numPr>
          <w:ilvl w:val="0"/>
          <w:numId w:val="60"/>
        </w:numPr>
        <w:jc w:val="both"/>
        <w:rPr>
          <w:rFonts w:ascii="Verdana" w:hAnsi="Verdana" w:cs="Calibri"/>
          <w:b/>
          <w:sz w:val="18"/>
          <w:szCs w:val="18"/>
          <w:lang w:eastAsia="es-ES"/>
        </w:rPr>
      </w:pPr>
      <w:r w:rsidRPr="00BD77B3">
        <w:rPr>
          <w:rFonts w:ascii="Verdana" w:hAnsi="Verdana" w:cs="Calibri"/>
          <w:b/>
          <w:sz w:val="18"/>
          <w:szCs w:val="18"/>
          <w:lang w:eastAsia="es-ES"/>
        </w:rPr>
        <w:t>ACTIVIDADES PREVIAS A LA PRESENTACION DE PROPUESTAS</w:t>
      </w:r>
    </w:p>
    <w:p w:rsidR="00BD77B3" w:rsidRPr="00BD77B3" w:rsidRDefault="00BD77B3" w:rsidP="00BD77B3">
      <w:pPr>
        <w:tabs>
          <w:tab w:val="left" w:pos="567"/>
        </w:tabs>
        <w:ind w:left="426"/>
        <w:rPr>
          <w:rFonts w:ascii="Verdana" w:hAnsi="Verdana" w:cs="Arial"/>
          <w:b/>
          <w:sz w:val="18"/>
          <w:szCs w:val="18"/>
          <w:lang w:val="x-none" w:eastAsia="x-none"/>
        </w:rPr>
      </w:pPr>
    </w:p>
    <w:p w:rsidR="00BD77B3" w:rsidRPr="00BD77B3" w:rsidRDefault="00BD77B3" w:rsidP="00BD77B3">
      <w:pPr>
        <w:jc w:val="both"/>
        <w:rPr>
          <w:rFonts w:ascii="Verdana" w:hAnsi="Verdana" w:cs="Calibri"/>
          <w:sz w:val="18"/>
          <w:szCs w:val="18"/>
          <w:lang w:eastAsia="es-ES"/>
        </w:rPr>
      </w:pPr>
      <w:r w:rsidRPr="00BD77B3">
        <w:rPr>
          <w:rFonts w:ascii="Verdana" w:hAnsi="Verdana" w:cs="Calibri"/>
          <w:sz w:val="18"/>
          <w:szCs w:val="18"/>
          <w:lang w:eastAsia="es-ES"/>
        </w:rPr>
        <w:t>Se contemplan las siguientes actividades previas a la presentación de propuestas, según las fechas y horas previstas en el cronograma de plazos:</w:t>
      </w:r>
    </w:p>
    <w:p w:rsidR="00BD77B3" w:rsidRPr="00BD77B3" w:rsidRDefault="00BD77B3" w:rsidP="00BD77B3">
      <w:pPr>
        <w:jc w:val="both"/>
        <w:rPr>
          <w:rFonts w:ascii="Verdana" w:hAnsi="Verdana" w:cs="Calibri"/>
          <w:sz w:val="18"/>
          <w:szCs w:val="18"/>
          <w:lang w:eastAsia="es-ES"/>
        </w:rPr>
      </w:pPr>
    </w:p>
    <w:p w:rsidR="00BD77B3" w:rsidRPr="00BD77B3" w:rsidRDefault="00BD77B3" w:rsidP="00BD77B3">
      <w:pPr>
        <w:jc w:val="both"/>
        <w:rPr>
          <w:rFonts w:ascii="Verdana" w:hAnsi="Verdana" w:cs="Calibri"/>
          <w:b/>
          <w:sz w:val="18"/>
          <w:szCs w:val="18"/>
          <w:lang w:eastAsia="es-ES"/>
        </w:rPr>
      </w:pPr>
      <w:r w:rsidRPr="00BD77B3">
        <w:rPr>
          <w:rFonts w:ascii="Verdana" w:hAnsi="Verdana" w:cs="Calibri"/>
          <w:b/>
          <w:sz w:val="18"/>
          <w:szCs w:val="18"/>
          <w:lang w:eastAsia="es-ES"/>
        </w:rPr>
        <w:t>13.1</w:t>
      </w:r>
      <w:r w:rsidRPr="00BD77B3">
        <w:rPr>
          <w:rFonts w:ascii="Verdana" w:hAnsi="Verdana" w:cs="Calibri"/>
          <w:b/>
          <w:sz w:val="18"/>
          <w:szCs w:val="18"/>
          <w:lang w:eastAsia="es-ES"/>
        </w:rPr>
        <w:tab/>
        <w:t>CONSULTAS ESCRITAS SOBRE EL DBC</w:t>
      </w:r>
    </w:p>
    <w:p w:rsidR="00BD77B3" w:rsidRPr="00BD77B3" w:rsidRDefault="00BD77B3" w:rsidP="00BD77B3">
      <w:pPr>
        <w:jc w:val="both"/>
        <w:rPr>
          <w:rFonts w:ascii="Verdana" w:hAnsi="Verdana" w:cs="Calibri"/>
          <w:sz w:val="18"/>
          <w:szCs w:val="18"/>
          <w:lang w:eastAsia="es-ES"/>
        </w:rPr>
      </w:pPr>
      <w:r w:rsidRPr="00BD77B3">
        <w:rPr>
          <w:rFonts w:ascii="Verdana" w:hAnsi="Verdana" w:cs="Calibri"/>
          <w:sz w:val="18"/>
          <w:szCs w:val="18"/>
          <w:lang w:eastAsia="es-ES"/>
        </w:rPr>
        <w:t>Cualquier empresa proponente podrá realizar consultas escritas al DBC mismas que deberán ser enviadas al correo electrónico institucional descrito en el cronograma de actividades. Las consultas escritas y las consultas en sala serán atendidas en la Reunión de Aclaración.</w:t>
      </w:r>
    </w:p>
    <w:p w:rsidR="00BD77B3" w:rsidRPr="00BD77B3" w:rsidRDefault="00BD77B3" w:rsidP="00BD77B3">
      <w:pPr>
        <w:jc w:val="both"/>
        <w:rPr>
          <w:rFonts w:ascii="Verdana" w:hAnsi="Verdana" w:cs="Calibri"/>
          <w:sz w:val="18"/>
          <w:szCs w:val="18"/>
          <w:lang w:eastAsia="es-ES"/>
        </w:rPr>
      </w:pPr>
    </w:p>
    <w:p w:rsidR="00BD77B3" w:rsidRPr="00BD77B3" w:rsidRDefault="00BD77B3" w:rsidP="001006EB">
      <w:pPr>
        <w:numPr>
          <w:ilvl w:val="1"/>
          <w:numId w:val="60"/>
        </w:numPr>
        <w:ind w:left="720" w:hanging="720"/>
        <w:jc w:val="both"/>
        <w:rPr>
          <w:rFonts w:ascii="Verdana" w:hAnsi="Verdana" w:cs="Calibri"/>
          <w:b/>
          <w:sz w:val="18"/>
          <w:szCs w:val="18"/>
          <w:lang w:eastAsia="es-ES"/>
        </w:rPr>
      </w:pPr>
      <w:r w:rsidRPr="00BD77B3">
        <w:rPr>
          <w:rFonts w:ascii="Verdana" w:hAnsi="Verdana" w:cs="Calibri"/>
          <w:b/>
          <w:sz w:val="18"/>
          <w:szCs w:val="18"/>
          <w:lang w:eastAsia="es-ES"/>
        </w:rPr>
        <w:t>REUNIÓN DE ACLARACIÓN</w:t>
      </w:r>
    </w:p>
    <w:p w:rsidR="00BD77B3" w:rsidRPr="00BD77B3" w:rsidRDefault="00BD77B3" w:rsidP="00BD77B3">
      <w:pPr>
        <w:jc w:val="both"/>
        <w:rPr>
          <w:rFonts w:ascii="Verdana" w:hAnsi="Verdana" w:cs="Calibri"/>
          <w:b/>
          <w:sz w:val="18"/>
          <w:szCs w:val="18"/>
          <w:lang w:eastAsia="es-ES"/>
        </w:rPr>
      </w:pPr>
    </w:p>
    <w:p w:rsidR="00BD77B3" w:rsidRPr="00BD77B3" w:rsidRDefault="00BD77B3" w:rsidP="00BD77B3">
      <w:pPr>
        <w:jc w:val="both"/>
        <w:rPr>
          <w:rFonts w:ascii="Verdana" w:hAnsi="Verdana" w:cs="Calibri"/>
          <w:sz w:val="18"/>
          <w:szCs w:val="18"/>
          <w:lang w:eastAsia="es-ES"/>
        </w:rPr>
      </w:pPr>
      <w:r w:rsidRPr="00BD77B3">
        <w:rPr>
          <w:rFonts w:ascii="Verdana" w:hAnsi="Verdana" w:cs="Calibri"/>
          <w:sz w:val="18"/>
          <w:szCs w:val="18"/>
          <w:lang w:eastAsia="es-ES"/>
        </w:rPr>
        <w:t>Es un acto público que se realizará en la fecha y hora señaladas en el cronograma de plazos, en las que pueden participar todos los potenciales proponentes, quienes podrán expresar sus consultas sobre el DBC o el proceso de contratación.</w:t>
      </w:r>
    </w:p>
    <w:p w:rsidR="00BD77B3" w:rsidRPr="00BD77B3" w:rsidRDefault="00BD77B3" w:rsidP="00BD77B3">
      <w:pPr>
        <w:jc w:val="both"/>
        <w:rPr>
          <w:rFonts w:ascii="Verdana" w:hAnsi="Verdana" w:cs="Calibri"/>
          <w:sz w:val="18"/>
          <w:szCs w:val="18"/>
          <w:lang w:eastAsia="es-ES"/>
        </w:rPr>
      </w:pPr>
      <w:r w:rsidRPr="00BD77B3">
        <w:rPr>
          <w:rFonts w:ascii="Verdana" w:hAnsi="Verdana" w:cs="Calibri"/>
          <w:sz w:val="18"/>
          <w:szCs w:val="18"/>
          <w:lang w:eastAsia="es-ES"/>
        </w:rPr>
        <w:t>Las solicitudes de aclaración realizadas en sala, y las consultas escritas y sus respuestas, deberán ser tratadas en la Reunión de Aclaración.</w:t>
      </w:r>
    </w:p>
    <w:p w:rsidR="00BD77B3" w:rsidRPr="00BD77B3" w:rsidRDefault="00BD77B3" w:rsidP="00BD77B3">
      <w:pPr>
        <w:jc w:val="both"/>
        <w:rPr>
          <w:rFonts w:ascii="Verdana" w:hAnsi="Verdana" w:cs="Calibri"/>
          <w:sz w:val="18"/>
          <w:szCs w:val="18"/>
          <w:lang w:eastAsia="es-ES"/>
        </w:rPr>
      </w:pPr>
      <w:r w:rsidRPr="00BD77B3">
        <w:rPr>
          <w:rFonts w:ascii="Verdana" w:hAnsi="Verdana" w:cs="Calibri"/>
          <w:sz w:val="18"/>
          <w:szCs w:val="18"/>
          <w:lang w:eastAsia="es-ES"/>
        </w:rPr>
        <w:t xml:space="preserve">El Acta de Reunión de Aclaración con los aspectos considerados, serán publicadas en la página web de YPFB </w:t>
      </w:r>
      <w:hyperlink r:id="rId15" w:history="1">
        <w:r w:rsidRPr="00BD77B3">
          <w:rPr>
            <w:rFonts w:ascii="Verdana" w:hAnsi="Verdana" w:cs="Calibri"/>
            <w:color w:val="0000FF"/>
            <w:sz w:val="18"/>
            <w:szCs w:val="18"/>
            <w:u w:val="single"/>
            <w:lang w:eastAsia="es-ES"/>
          </w:rPr>
          <w:t>www.ypfb.gob.bo</w:t>
        </w:r>
      </w:hyperlink>
      <w:r w:rsidRPr="00BD77B3">
        <w:rPr>
          <w:rFonts w:ascii="Verdana" w:hAnsi="Verdana" w:cs="Calibri"/>
          <w:sz w:val="18"/>
          <w:szCs w:val="18"/>
          <w:lang w:eastAsia="es-ES"/>
        </w:rPr>
        <w:t xml:space="preserve"> como medio oficial de comunicación.  </w:t>
      </w:r>
    </w:p>
    <w:p w:rsidR="00BD77B3" w:rsidRPr="00BD77B3" w:rsidRDefault="00BD77B3" w:rsidP="00BD77B3">
      <w:pPr>
        <w:jc w:val="both"/>
        <w:rPr>
          <w:rFonts w:ascii="Verdana" w:hAnsi="Verdana" w:cs="Calibri"/>
          <w:sz w:val="18"/>
          <w:szCs w:val="18"/>
          <w:lang w:eastAsia="es-ES"/>
        </w:rPr>
      </w:pPr>
    </w:p>
    <w:p w:rsidR="00BD77B3" w:rsidRPr="00BD77B3" w:rsidRDefault="00BD77B3" w:rsidP="001006EB">
      <w:pPr>
        <w:numPr>
          <w:ilvl w:val="0"/>
          <w:numId w:val="60"/>
        </w:numPr>
        <w:tabs>
          <w:tab w:val="left" w:pos="567"/>
        </w:tabs>
        <w:ind w:left="426" w:hanging="426"/>
        <w:rPr>
          <w:rFonts w:ascii="Verdana" w:hAnsi="Verdana" w:cs="Arial"/>
          <w:b/>
          <w:sz w:val="18"/>
          <w:szCs w:val="18"/>
          <w:lang w:val="x-none" w:eastAsia="x-none"/>
        </w:rPr>
      </w:pPr>
      <w:r w:rsidRPr="00BD77B3">
        <w:rPr>
          <w:rFonts w:ascii="Verdana" w:hAnsi="Verdana" w:cs="Arial"/>
          <w:b/>
          <w:sz w:val="18"/>
          <w:szCs w:val="18"/>
          <w:lang w:val="x-none" w:eastAsia="x-none"/>
        </w:rPr>
        <w:t>DOCUMENTOS PARA PRESENTAR SU PROPUESTA</w:t>
      </w:r>
    </w:p>
    <w:p w:rsidR="00BD77B3" w:rsidRPr="00BD77B3" w:rsidRDefault="00BD77B3" w:rsidP="00BD77B3">
      <w:pPr>
        <w:tabs>
          <w:tab w:val="left" w:pos="567"/>
        </w:tabs>
        <w:rPr>
          <w:rFonts w:ascii="Verdana" w:hAnsi="Verdana" w:cs="Arial"/>
          <w:b/>
          <w:sz w:val="18"/>
          <w:szCs w:val="18"/>
          <w:lang w:val="es-CR" w:eastAsia="x-none"/>
        </w:rPr>
      </w:pPr>
    </w:p>
    <w:p w:rsidR="00BD77B3" w:rsidRPr="00BD77B3" w:rsidRDefault="00BD77B3" w:rsidP="00BD77B3">
      <w:pPr>
        <w:tabs>
          <w:tab w:val="left" w:pos="709"/>
        </w:tabs>
        <w:ind w:left="2124" w:hanging="2124"/>
        <w:jc w:val="both"/>
        <w:rPr>
          <w:rFonts w:ascii="Verdana" w:hAnsi="Verdana" w:cs="Calibri"/>
          <w:b/>
          <w:sz w:val="18"/>
          <w:szCs w:val="18"/>
          <w:lang w:val="es-BO" w:eastAsia="es-ES"/>
        </w:rPr>
      </w:pPr>
      <w:r w:rsidRPr="00BD77B3">
        <w:rPr>
          <w:rFonts w:ascii="Verdana" w:hAnsi="Verdana" w:cs="Calibri"/>
          <w:b/>
          <w:sz w:val="18"/>
          <w:szCs w:val="18"/>
          <w:lang w:val="es-BO" w:eastAsia="es-ES"/>
        </w:rPr>
        <w:t>Formularios/Documentos Administrativos:</w:t>
      </w:r>
    </w:p>
    <w:p w:rsidR="00BD77B3" w:rsidRPr="00BD77B3" w:rsidRDefault="00BD77B3" w:rsidP="00BD77B3">
      <w:pPr>
        <w:tabs>
          <w:tab w:val="left" w:pos="709"/>
        </w:tabs>
        <w:ind w:left="2124" w:hanging="2124"/>
        <w:jc w:val="both"/>
        <w:rPr>
          <w:rFonts w:ascii="Verdana" w:hAnsi="Verdana" w:cs="Calibri"/>
          <w:b/>
          <w:sz w:val="18"/>
          <w:szCs w:val="18"/>
          <w:lang w:val="es-BO" w:eastAsia="es-ES"/>
        </w:rPr>
      </w:pPr>
    </w:p>
    <w:p w:rsidR="00BD77B3" w:rsidRPr="00BD77B3" w:rsidRDefault="00BD77B3" w:rsidP="00BD77B3">
      <w:pPr>
        <w:numPr>
          <w:ilvl w:val="0"/>
          <w:numId w:val="24"/>
        </w:numPr>
        <w:ind w:left="1276"/>
        <w:jc w:val="both"/>
        <w:rPr>
          <w:rFonts w:ascii="Verdana" w:hAnsi="Verdana" w:cs="Calibri"/>
          <w:sz w:val="18"/>
          <w:szCs w:val="18"/>
          <w:lang w:eastAsia="es-ES"/>
        </w:rPr>
      </w:pPr>
      <w:r w:rsidRPr="00BD77B3">
        <w:rPr>
          <w:rFonts w:ascii="Verdana" w:hAnsi="Verdana" w:cs="Calibri"/>
          <w:sz w:val="18"/>
          <w:szCs w:val="18"/>
          <w:lang w:eastAsia="es-ES"/>
        </w:rPr>
        <w:t>Formulario A-1 Carta de presentación de la propuesta.</w:t>
      </w:r>
    </w:p>
    <w:p w:rsidR="00BD77B3" w:rsidRPr="00BD77B3" w:rsidRDefault="00BD77B3" w:rsidP="00BD77B3">
      <w:pPr>
        <w:numPr>
          <w:ilvl w:val="0"/>
          <w:numId w:val="24"/>
        </w:numPr>
        <w:ind w:left="1276"/>
        <w:jc w:val="both"/>
        <w:rPr>
          <w:rFonts w:ascii="Verdana" w:hAnsi="Verdana" w:cs="Calibri"/>
          <w:sz w:val="18"/>
          <w:szCs w:val="18"/>
          <w:lang w:eastAsia="es-ES"/>
        </w:rPr>
      </w:pPr>
      <w:r w:rsidRPr="00BD77B3">
        <w:rPr>
          <w:rFonts w:ascii="Verdana" w:hAnsi="Verdana" w:cs="Calibri"/>
          <w:sz w:val="18"/>
          <w:szCs w:val="18"/>
          <w:lang w:eastAsia="es-ES"/>
        </w:rPr>
        <w:t>Formulario de Identificación del Proponente.</w:t>
      </w:r>
    </w:p>
    <w:p w:rsidR="00BD77B3" w:rsidRPr="00BD77B3" w:rsidRDefault="00BD77B3" w:rsidP="00BD77B3">
      <w:pPr>
        <w:numPr>
          <w:ilvl w:val="0"/>
          <w:numId w:val="24"/>
        </w:numPr>
        <w:ind w:left="1276"/>
        <w:jc w:val="both"/>
        <w:rPr>
          <w:rFonts w:ascii="Verdana" w:hAnsi="Verdana" w:cs="Calibri"/>
          <w:color w:val="000000"/>
          <w:sz w:val="18"/>
          <w:szCs w:val="18"/>
          <w:lang w:eastAsia="es-ES"/>
        </w:rPr>
      </w:pPr>
      <w:r w:rsidRPr="00BD77B3">
        <w:rPr>
          <w:rFonts w:ascii="Verdana" w:hAnsi="Verdana" w:cs="Calibri"/>
          <w:color w:val="000000"/>
          <w:sz w:val="18"/>
          <w:szCs w:val="18"/>
          <w:lang w:eastAsia="es-ES"/>
        </w:rPr>
        <w:t>Certificado electrónico o fotocopia simple del Número de Identificación Tributario (NIT) activo.</w:t>
      </w:r>
    </w:p>
    <w:p w:rsidR="00BD77B3" w:rsidRPr="00BD77B3" w:rsidRDefault="00BD77B3" w:rsidP="00BD77B3">
      <w:pPr>
        <w:numPr>
          <w:ilvl w:val="0"/>
          <w:numId w:val="24"/>
        </w:numPr>
        <w:ind w:left="1276"/>
        <w:jc w:val="both"/>
        <w:rPr>
          <w:rFonts w:ascii="Verdana" w:hAnsi="Verdana" w:cs="Calibri"/>
          <w:sz w:val="18"/>
          <w:szCs w:val="18"/>
          <w:lang w:eastAsia="es-ES"/>
        </w:rPr>
      </w:pPr>
      <w:r w:rsidRPr="00BD77B3">
        <w:rPr>
          <w:rFonts w:ascii="Verdana" w:hAnsi="Verdana" w:cs="Calibri"/>
          <w:color w:val="000000"/>
          <w:sz w:val="18"/>
          <w:szCs w:val="18"/>
          <w:lang w:eastAsia="es-ES"/>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D77B3" w:rsidRPr="00BD77B3" w:rsidRDefault="00BD77B3" w:rsidP="001006EB">
      <w:pPr>
        <w:numPr>
          <w:ilvl w:val="1"/>
          <w:numId w:val="28"/>
        </w:numPr>
        <w:tabs>
          <w:tab w:val="num" w:pos="1701"/>
        </w:tabs>
        <w:ind w:left="1701"/>
        <w:jc w:val="both"/>
        <w:rPr>
          <w:rFonts w:ascii="Verdana" w:hAnsi="Verdana" w:cs="Calibri"/>
          <w:color w:val="000000"/>
          <w:sz w:val="18"/>
          <w:szCs w:val="18"/>
          <w:lang w:eastAsia="es-ES"/>
        </w:rPr>
      </w:pPr>
      <w:r w:rsidRPr="00BD77B3">
        <w:rPr>
          <w:rFonts w:ascii="Verdana" w:hAnsi="Verdana" w:cs="Calibri"/>
          <w:color w:val="000000"/>
          <w:sz w:val="18"/>
          <w:szCs w:val="18"/>
          <w:lang w:eastAsia="es-ES"/>
        </w:rPr>
        <w:t>Cuando el empleador tiene a sus dependientes registrados en una sola AFP, deberá presentar el certificado de no adeudo CNA emitido por dicha administradora y el documento de no registro emitido por la otra AFP.</w:t>
      </w:r>
    </w:p>
    <w:p w:rsidR="00BD77B3" w:rsidRPr="00BD77B3" w:rsidRDefault="00BD77B3" w:rsidP="001006EB">
      <w:pPr>
        <w:numPr>
          <w:ilvl w:val="1"/>
          <w:numId w:val="28"/>
        </w:numPr>
        <w:tabs>
          <w:tab w:val="num" w:pos="1701"/>
        </w:tabs>
        <w:ind w:left="1701"/>
        <w:jc w:val="both"/>
        <w:rPr>
          <w:rFonts w:ascii="Verdana" w:hAnsi="Verdana" w:cs="Calibri"/>
          <w:color w:val="000000"/>
          <w:sz w:val="18"/>
          <w:szCs w:val="18"/>
          <w:lang w:eastAsia="es-ES"/>
        </w:rPr>
      </w:pPr>
      <w:r w:rsidRPr="00BD77B3">
        <w:rPr>
          <w:rFonts w:ascii="Verdana" w:hAnsi="Verdana" w:cs="Calibri"/>
          <w:color w:val="000000"/>
          <w:sz w:val="18"/>
          <w:szCs w:val="18"/>
          <w:lang w:eastAsia="es-ES"/>
        </w:rPr>
        <w:t>Cuando el empleador tiene a sus dependientes registrados en ambas AFP’s deberá presentar los certificados de no adeudo emitidos tanto por Futuro de Bolivia S.A. como por BBVA previsión AFP S.A.</w:t>
      </w:r>
    </w:p>
    <w:p w:rsidR="00BD77B3" w:rsidRPr="00BD77B3" w:rsidRDefault="00BD77B3" w:rsidP="001006EB">
      <w:pPr>
        <w:numPr>
          <w:ilvl w:val="1"/>
          <w:numId w:val="28"/>
        </w:numPr>
        <w:tabs>
          <w:tab w:val="num" w:pos="1701"/>
        </w:tabs>
        <w:ind w:left="1701"/>
        <w:jc w:val="both"/>
        <w:rPr>
          <w:rFonts w:ascii="Verdana" w:hAnsi="Verdana" w:cs="Calibri"/>
          <w:color w:val="000000"/>
          <w:sz w:val="18"/>
          <w:szCs w:val="18"/>
          <w:lang w:eastAsia="es-ES"/>
        </w:rPr>
      </w:pPr>
      <w:r w:rsidRPr="00BD77B3">
        <w:rPr>
          <w:rFonts w:ascii="Verdana" w:hAnsi="Verdana" w:cs="Calibri"/>
          <w:color w:val="000000"/>
          <w:sz w:val="18"/>
          <w:szCs w:val="18"/>
          <w:lang w:eastAsia="es-ES"/>
        </w:rPr>
        <w:t>No es sujeto de contrataciones para YPFB, el empleador que presentare el documento de NO REGISTRO de ambas AFP’s</w:t>
      </w:r>
    </w:p>
    <w:p w:rsidR="00BD77B3" w:rsidRPr="00BD77B3" w:rsidRDefault="00BD77B3" w:rsidP="00BD77B3">
      <w:pPr>
        <w:ind w:left="720"/>
        <w:jc w:val="both"/>
        <w:rPr>
          <w:rFonts w:ascii="Verdana" w:hAnsi="Verdana" w:cs="Calibri"/>
          <w:sz w:val="18"/>
          <w:szCs w:val="18"/>
          <w:lang w:eastAsia="es-ES"/>
        </w:rPr>
      </w:pPr>
    </w:p>
    <w:p w:rsidR="00BD77B3" w:rsidRPr="00BD77B3" w:rsidRDefault="00BD77B3" w:rsidP="00BD77B3">
      <w:pPr>
        <w:tabs>
          <w:tab w:val="left" w:pos="709"/>
        </w:tabs>
        <w:ind w:left="2124" w:hanging="2124"/>
        <w:jc w:val="both"/>
        <w:rPr>
          <w:rFonts w:ascii="Verdana" w:hAnsi="Verdana" w:cs="Calibri"/>
          <w:b/>
          <w:sz w:val="18"/>
          <w:szCs w:val="18"/>
          <w:lang w:val="es-BO" w:eastAsia="es-ES"/>
        </w:rPr>
      </w:pPr>
      <w:r w:rsidRPr="00BD77B3">
        <w:rPr>
          <w:rFonts w:ascii="Verdana" w:hAnsi="Verdana" w:cs="Calibri"/>
          <w:b/>
          <w:sz w:val="18"/>
          <w:szCs w:val="18"/>
          <w:lang w:val="es-BO" w:eastAsia="es-ES"/>
        </w:rPr>
        <w:tab/>
        <w:t>Documentos legales:</w:t>
      </w:r>
    </w:p>
    <w:p w:rsidR="00BD77B3" w:rsidRPr="00BD77B3" w:rsidRDefault="00BD77B3" w:rsidP="00BD77B3">
      <w:pPr>
        <w:jc w:val="both"/>
        <w:rPr>
          <w:rFonts w:ascii="Verdana" w:hAnsi="Verdana" w:cs="Calibri"/>
          <w:sz w:val="18"/>
          <w:szCs w:val="18"/>
          <w:lang w:eastAsia="es-ES"/>
        </w:rPr>
      </w:pPr>
    </w:p>
    <w:p w:rsidR="00BD77B3" w:rsidRPr="00BD77B3" w:rsidRDefault="00BD77B3" w:rsidP="001006EB">
      <w:pPr>
        <w:numPr>
          <w:ilvl w:val="0"/>
          <w:numId w:val="32"/>
        </w:numPr>
        <w:ind w:left="1276"/>
        <w:jc w:val="both"/>
        <w:rPr>
          <w:rFonts w:ascii="Verdana" w:hAnsi="Verdana" w:cs="Calibri"/>
          <w:sz w:val="18"/>
          <w:szCs w:val="18"/>
          <w:lang w:val="x-none" w:eastAsia="x-none"/>
        </w:rPr>
      </w:pPr>
      <w:r w:rsidRPr="00BD77B3">
        <w:rPr>
          <w:rFonts w:ascii="Verdana" w:hAnsi="Verdana" w:cs="Calibri"/>
          <w:sz w:val="18"/>
          <w:szCs w:val="18"/>
          <w:lang w:val="x-none" w:eastAsia="x-none"/>
        </w:rPr>
        <w:lastRenderedPageBreak/>
        <w:t>Fotocopia simple del Documento de Constitución de la empresa y de todas sus modificaciones registradas en FUNDEMPRESA, excepto empresas unipersonales.</w:t>
      </w:r>
    </w:p>
    <w:p w:rsidR="00BD77B3" w:rsidRPr="00BD77B3" w:rsidRDefault="00BD77B3" w:rsidP="001006EB">
      <w:pPr>
        <w:numPr>
          <w:ilvl w:val="0"/>
          <w:numId w:val="32"/>
        </w:numPr>
        <w:ind w:left="1276"/>
        <w:jc w:val="both"/>
        <w:rPr>
          <w:rFonts w:ascii="Verdana" w:hAnsi="Verdana" w:cs="Calibri"/>
          <w:sz w:val="18"/>
          <w:szCs w:val="18"/>
          <w:lang w:val="x-none" w:eastAsia="x-none"/>
        </w:rPr>
      </w:pPr>
      <w:r w:rsidRPr="00BD77B3">
        <w:rPr>
          <w:rFonts w:ascii="Verdana" w:hAnsi="Verdana" w:cs="Calibri"/>
          <w:sz w:val="18"/>
          <w:szCs w:val="18"/>
          <w:lang w:val="x-none" w:eastAsia="x-none"/>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BD77B3" w:rsidRPr="00BD77B3" w:rsidRDefault="00BD77B3" w:rsidP="001006EB">
      <w:pPr>
        <w:numPr>
          <w:ilvl w:val="0"/>
          <w:numId w:val="32"/>
        </w:numPr>
        <w:ind w:left="1276"/>
        <w:jc w:val="both"/>
        <w:rPr>
          <w:rFonts w:ascii="Verdana" w:hAnsi="Verdana" w:cs="Calibri"/>
          <w:sz w:val="18"/>
          <w:szCs w:val="18"/>
          <w:lang w:val="x-none" w:eastAsia="x-none"/>
        </w:rPr>
      </w:pPr>
      <w:r w:rsidRPr="00BD77B3">
        <w:rPr>
          <w:rFonts w:ascii="Verdana" w:hAnsi="Verdana" w:cs="Calibri"/>
          <w:sz w:val="18"/>
          <w:szCs w:val="18"/>
          <w:lang w:val="x-none" w:eastAsia="x-none"/>
        </w:rPr>
        <w:t>Fotocopia simple del Certificado de Actualización de Inscripción en FUNDEMPRESA vigente.</w:t>
      </w:r>
    </w:p>
    <w:p w:rsidR="00BD77B3" w:rsidRPr="00BD77B3" w:rsidRDefault="00BD77B3" w:rsidP="001006EB">
      <w:pPr>
        <w:numPr>
          <w:ilvl w:val="0"/>
          <w:numId w:val="32"/>
        </w:numPr>
        <w:ind w:left="1276"/>
        <w:jc w:val="both"/>
        <w:rPr>
          <w:rFonts w:ascii="Verdana" w:hAnsi="Verdana" w:cs="Calibri"/>
          <w:sz w:val="18"/>
          <w:szCs w:val="18"/>
          <w:lang w:val="x-none" w:eastAsia="x-none"/>
        </w:rPr>
      </w:pPr>
      <w:r w:rsidRPr="00BD77B3">
        <w:rPr>
          <w:rFonts w:ascii="Verdana" w:hAnsi="Verdana" w:cs="Calibri"/>
          <w:sz w:val="18"/>
          <w:szCs w:val="18"/>
          <w:lang w:val="x-none" w:eastAsia="x-none"/>
        </w:rPr>
        <w:t>Fotocopia simple del documento de identificación personal del representante legal o propietario.</w:t>
      </w:r>
    </w:p>
    <w:p w:rsidR="00BD77B3" w:rsidRPr="00BD77B3" w:rsidRDefault="00BD77B3" w:rsidP="00BD77B3">
      <w:pPr>
        <w:jc w:val="both"/>
        <w:rPr>
          <w:rFonts w:ascii="Verdana" w:hAnsi="Verdana" w:cs="Calibri"/>
          <w:b/>
          <w:sz w:val="18"/>
          <w:szCs w:val="18"/>
          <w:lang w:val="es-CR" w:eastAsia="x-none"/>
        </w:rPr>
      </w:pPr>
      <w:r w:rsidRPr="00BD77B3">
        <w:rPr>
          <w:rFonts w:ascii="Verdana" w:hAnsi="Verdana" w:cs="Calibri"/>
          <w:b/>
          <w:sz w:val="18"/>
          <w:szCs w:val="18"/>
          <w:lang w:val="x-none" w:eastAsia="x-none"/>
        </w:rPr>
        <w:t xml:space="preserve"> </w:t>
      </w:r>
    </w:p>
    <w:p w:rsidR="00BD77B3" w:rsidRPr="00BD77B3" w:rsidRDefault="00BD77B3" w:rsidP="00BD77B3">
      <w:pPr>
        <w:tabs>
          <w:tab w:val="left" w:pos="709"/>
        </w:tabs>
        <w:spacing w:line="276" w:lineRule="auto"/>
        <w:ind w:left="709" w:hanging="709"/>
        <w:jc w:val="both"/>
        <w:rPr>
          <w:rFonts w:ascii="Verdana" w:hAnsi="Verdana" w:cs="Calibri"/>
          <w:b/>
          <w:sz w:val="18"/>
          <w:szCs w:val="18"/>
          <w:lang w:val="es-BO" w:eastAsia="es-ES"/>
        </w:rPr>
      </w:pPr>
      <w:r w:rsidRPr="00BD77B3">
        <w:rPr>
          <w:rFonts w:ascii="Verdana" w:hAnsi="Verdana" w:cs="Calibri"/>
          <w:b/>
          <w:sz w:val="18"/>
          <w:szCs w:val="18"/>
          <w:lang w:val="es-BO" w:eastAsia="es-ES"/>
        </w:rPr>
        <w:t>Documentos de la Propuesta Técnica</w:t>
      </w:r>
    </w:p>
    <w:p w:rsidR="00BD77B3" w:rsidRPr="00BD77B3" w:rsidRDefault="00BD77B3" w:rsidP="00BD77B3">
      <w:pPr>
        <w:jc w:val="both"/>
        <w:rPr>
          <w:rFonts w:ascii="Verdana" w:hAnsi="Verdana" w:cs="Calibri"/>
          <w:sz w:val="18"/>
          <w:szCs w:val="18"/>
          <w:lang w:eastAsia="es-ES"/>
        </w:rPr>
      </w:pPr>
      <w:r w:rsidRPr="00BD77B3">
        <w:rPr>
          <w:rFonts w:ascii="Verdana" w:hAnsi="Verdana" w:cs="Calibri"/>
          <w:sz w:val="18"/>
          <w:szCs w:val="18"/>
          <w:lang w:eastAsia="es-ES"/>
        </w:rPr>
        <w:t>Formulario C-1</w:t>
      </w:r>
      <w:r w:rsidRPr="00BD77B3">
        <w:rPr>
          <w:rFonts w:ascii="Verdana" w:hAnsi="Verdana" w:cs="Calibri"/>
          <w:sz w:val="18"/>
          <w:szCs w:val="18"/>
          <w:lang w:eastAsia="es-ES"/>
        </w:rPr>
        <w:tab/>
        <w:t xml:space="preserve"> </w:t>
      </w:r>
      <w:r w:rsidRPr="00BD77B3">
        <w:rPr>
          <w:rFonts w:ascii="Verdana" w:hAnsi="Verdana" w:cs="Calibri"/>
          <w:sz w:val="18"/>
          <w:szCs w:val="18"/>
          <w:lang w:eastAsia="es-ES"/>
        </w:rPr>
        <w:tab/>
        <w:t>Propuesta técnica, incluyendo la siguiente documentación</w:t>
      </w:r>
    </w:p>
    <w:p w:rsidR="00BD77B3" w:rsidRPr="00BD77B3" w:rsidRDefault="00BD77B3" w:rsidP="00BD77B3">
      <w:pPr>
        <w:jc w:val="both"/>
        <w:rPr>
          <w:rFonts w:ascii="Verdana" w:hAnsi="Verdana" w:cs="Calibri"/>
          <w:sz w:val="18"/>
          <w:szCs w:val="18"/>
          <w:lang w:eastAsia="es-ES"/>
        </w:rPr>
      </w:pPr>
    </w:p>
    <w:p w:rsidR="00BD77B3" w:rsidRPr="00BD77B3" w:rsidRDefault="00BD77B3" w:rsidP="001006EB">
      <w:pPr>
        <w:numPr>
          <w:ilvl w:val="0"/>
          <w:numId w:val="65"/>
        </w:numPr>
        <w:tabs>
          <w:tab w:val="left" w:pos="709"/>
        </w:tabs>
        <w:jc w:val="both"/>
        <w:rPr>
          <w:rFonts w:ascii="Calibri" w:hAnsi="Calibri" w:cs="Arial"/>
          <w:lang w:val="es-BO" w:eastAsia="es-ES"/>
        </w:rPr>
      </w:pPr>
      <w:r w:rsidRPr="00BD77B3">
        <w:rPr>
          <w:rFonts w:ascii="Calibri" w:hAnsi="Calibri" w:cs="Arial"/>
          <w:lang w:val="es-BO" w:eastAsia="es-ES"/>
        </w:rPr>
        <w:t>Plan de Medidas de Prevención y Mitigación</w:t>
      </w:r>
    </w:p>
    <w:p w:rsidR="00BD77B3" w:rsidRDefault="00BD77B3" w:rsidP="001006EB">
      <w:pPr>
        <w:numPr>
          <w:ilvl w:val="0"/>
          <w:numId w:val="65"/>
        </w:numPr>
        <w:tabs>
          <w:tab w:val="left" w:pos="709"/>
        </w:tabs>
        <w:jc w:val="both"/>
        <w:rPr>
          <w:rFonts w:ascii="Calibri" w:hAnsi="Calibri" w:cs="Arial"/>
          <w:lang w:val="es-BO" w:eastAsia="es-ES"/>
        </w:rPr>
      </w:pPr>
      <w:r w:rsidRPr="00BD77B3">
        <w:rPr>
          <w:rFonts w:ascii="Calibri" w:hAnsi="Calibri" w:cs="Arial"/>
          <w:lang w:val="es-BO" w:eastAsia="es-ES"/>
        </w:rPr>
        <w:t xml:space="preserve">Detalle de Cisternas a utilizar en el servicio de acuerdo al </w:t>
      </w:r>
      <w:r w:rsidR="002C7E67">
        <w:rPr>
          <w:rFonts w:ascii="Calibri" w:hAnsi="Calibri" w:cs="Arial"/>
          <w:lang w:val="es-BO" w:eastAsia="es-ES"/>
        </w:rPr>
        <w:t>ANEXO 1.</w:t>
      </w:r>
    </w:p>
    <w:p w:rsidR="002C7E67" w:rsidRPr="00BD77B3" w:rsidRDefault="002C7E67" w:rsidP="002C7E67">
      <w:pPr>
        <w:tabs>
          <w:tab w:val="left" w:pos="709"/>
        </w:tabs>
        <w:ind w:left="720"/>
        <w:jc w:val="both"/>
        <w:rPr>
          <w:rFonts w:ascii="Calibri" w:hAnsi="Calibri" w:cs="Arial"/>
          <w:lang w:val="es-BO" w:eastAsia="es-ES"/>
        </w:rPr>
      </w:pPr>
    </w:p>
    <w:p w:rsidR="00BD77B3" w:rsidRPr="00BD77B3" w:rsidRDefault="00BD77B3" w:rsidP="00BD77B3">
      <w:pPr>
        <w:tabs>
          <w:tab w:val="left" w:pos="709"/>
        </w:tabs>
        <w:spacing w:line="276" w:lineRule="auto"/>
        <w:ind w:left="709" w:hanging="709"/>
        <w:jc w:val="both"/>
        <w:rPr>
          <w:rFonts w:ascii="Verdana" w:hAnsi="Verdana" w:cs="Calibri"/>
          <w:sz w:val="18"/>
          <w:szCs w:val="18"/>
          <w:lang w:val="es-BO" w:eastAsia="es-ES"/>
        </w:rPr>
      </w:pPr>
      <w:r w:rsidRPr="00BD77B3">
        <w:rPr>
          <w:rFonts w:ascii="Verdana" w:hAnsi="Verdana" w:cs="Calibri"/>
          <w:b/>
          <w:sz w:val="18"/>
          <w:szCs w:val="18"/>
          <w:lang w:val="es-BO" w:eastAsia="es-ES"/>
        </w:rPr>
        <w:t>Documentos de la Propuesta Económica</w:t>
      </w:r>
    </w:p>
    <w:p w:rsidR="00BD77B3" w:rsidRPr="00BD77B3" w:rsidRDefault="00BD77B3" w:rsidP="00BD77B3">
      <w:pPr>
        <w:ind w:left="2124" w:hanging="2124"/>
        <w:jc w:val="both"/>
        <w:rPr>
          <w:rFonts w:ascii="Verdana" w:hAnsi="Verdana" w:cs="Calibri"/>
          <w:sz w:val="18"/>
          <w:szCs w:val="18"/>
          <w:lang w:eastAsia="es-ES"/>
        </w:rPr>
      </w:pPr>
    </w:p>
    <w:p w:rsidR="00BD77B3" w:rsidRPr="00BD77B3" w:rsidRDefault="00BD77B3" w:rsidP="00BD77B3">
      <w:pPr>
        <w:autoSpaceDE w:val="0"/>
        <w:autoSpaceDN w:val="0"/>
        <w:adjustRightInd w:val="0"/>
        <w:jc w:val="both"/>
        <w:rPr>
          <w:rFonts w:ascii="Verdana" w:hAnsi="Verdana" w:cs="Calibri"/>
          <w:sz w:val="18"/>
          <w:szCs w:val="18"/>
          <w:lang w:eastAsia="es-ES"/>
        </w:rPr>
      </w:pPr>
      <w:r w:rsidRPr="00BD77B3">
        <w:rPr>
          <w:rFonts w:ascii="Verdana" w:hAnsi="Verdana" w:cs="Calibri"/>
          <w:sz w:val="18"/>
          <w:szCs w:val="18"/>
          <w:lang w:eastAsia="es-ES"/>
        </w:rPr>
        <w:t>Formulario B-1</w:t>
      </w:r>
      <w:r w:rsidRPr="00BD77B3">
        <w:rPr>
          <w:rFonts w:ascii="Verdana" w:hAnsi="Verdana" w:cs="Calibri"/>
          <w:sz w:val="18"/>
          <w:szCs w:val="18"/>
          <w:lang w:eastAsia="es-ES"/>
        </w:rPr>
        <w:tab/>
      </w:r>
      <w:r w:rsidRPr="00BD77B3">
        <w:rPr>
          <w:rFonts w:ascii="Verdana" w:hAnsi="Verdana" w:cs="Calibri"/>
          <w:sz w:val="18"/>
          <w:szCs w:val="18"/>
          <w:lang w:eastAsia="es-ES"/>
        </w:rPr>
        <w:tab/>
        <w:t>Propuesta Económica</w:t>
      </w:r>
    </w:p>
    <w:p w:rsidR="00BD77B3" w:rsidRPr="00BD77B3" w:rsidRDefault="00BD77B3" w:rsidP="00BD77B3">
      <w:pPr>
        <w:autoSpaceDE w:val="0"/>
        <w:autoSpaceDN w:val="0"/>
        <w:adjustRightInd w:val="0"/>
        <w:jc w:val="both"/>
        <w:rPr>
          <w:rFonts w:ascii="Verdana" w:hAnsi="Verdana" w:cs="Calibri"/>
          <w:sz w:val="18"/>
          <w:szCs w:val="18"/>
          <w:lang w:eastAsia="es-ES"/>
        </w:rPr>
      </w:pPr>
    </w:p>
    <w:p w:rsidR="00BD77B3" w:rsidRPr="00BD77B3" w:rsidRDefault="00BD77B3" w:rsidP="001006EB">
      <w:pPr>
        <w:numPr>
          <w:ilvl w:val="0"/>
          <w:numId w:val="60"/>
        </w:numPr>
        <w:jc w:val="both"/>
        <w:rPr>
          <w:rFonts w:ascii="Verdana" w:hAnsi="Verdana" w:cs="Arial"/>
          <w:sz w:val="18"/>
          <w:szCs w:val="18"/>
          <w:lang w:val="x-none" w:eastAsia="x-none"/>
        </w:rPr>
      </w:pPr>
      <w:r w:rsidRPr="00BD77B3">
        <w:rPr>
          <w:rFonts w:ascii="Verdana" w:hAnsi="Verdana" w:cs="Arial"/>
          <w:sz w:val="18"/>
          <w:szCs w:val="18"/>
          <w:lang w:val="x-none" w:eastAsia="x-none"/>
        </w:rPr>
        <w:t xml:space="preserve">  </w:t>
      </w:r>
      <w:r w:rsidRPr="00BD77B3">
        <w:rPr>
          <w:rFonts w:ascii="Verdana" w:hAnsi="Verdana" w:cs="Arial"/>
          <w:b/>
          <w:sz w:val="18"/>
          <w:szCs w:val="18"/>
          <w:lang w:val="x-none" w:eastAsia="x-none"/>
        </w:rPr>
        <w:t>DOCUMENTOS PARA LA FIRMA DE CONTRATO</w:t>
      </w:r>
    </w:p>
    <w:p w:rsidR="00BD77B3" w:rsidRPr="00BD77B3" w:rsidRDefault="00BD77B3" w:rsidP="00BD77B3">
      <w:pPr>
        <w:jc w:val="both"/>
        <w:rPr>
          <w:rFonts w:ascii="Verdana" w:hAnsi="Verdana" w:cs="Arial"/>
          <w:b/>
          <w:sz w:val="18"/>
          <w:szCs w:val="18"/>
          <w:lang w:val="x-none" w:eastAsia="x-none"/>
        </w:rPr>
      </w:pPr>
    </w:p>
    <w:p w:rsidR="00BD77B3" w:rsidRPr="00BD77B3" w:rsidRDefault="00BD77B3" w:rsidP="00BD77B3">
      <w:pPr>
        <w:autoSpaceDE w:val="0"/>
        <w:autoSpaceDN w:val="0"/>
        <w:adjustRightInd w:val="0"/>
        <w:jc w:val="both"/>
        <w:rPr>
          <w:rFonts w:ascii="Verdana" w:hAnsi="Verdana" w:cs="Calibri"/>
          <w:sz w:val="18"/>
          <w:szCs w:val="18"/>
          <w:lang w:eastAsia="es-ES"/>
        </w:rPr>
      </w:pPr>
      <w:r w:rsidRPr="00BD77B3">
        <w:rPr>
          <w:rFonts w:ascii="Verdana" w:hAnsi="Verdana" w:cs="Calibri"/>
          <w:sz w:val="18"/>
          <w:szCs w:val="18"/>
          <w:lang w:eastAsia="es-ES"/>
        </w:rPr>
        <w:t>En caso de ser adjudicado, para la suscripción de contrato, se presentará la siguiente documentación, aceptando que el incumplimiento es causal de descalificación de la propuesta:</w:t>
      </w:r>
    </w:p>
    <w:p w:rsidR="00BD77B3" w:rsidRPr="00BD77B3" w:rsidRDefault="00BD77B3" w:rsidP="00BD77B3">
      <w:pPr>
        <w:autoSpaceDE w:val="0"/>
        <w:autoSpaceDN w:val="0"/>
        <w:adjustRightInd w:val="0"/>
        <w:jc w:val="both"/>
        <w:rPr>
          <w:rFonts w:ascii="Verdana" w:hAnsi="Verdana" w:cs="Calibri"/>
          <w:sz w:val="18"/>
          <w:szCs w:val="18"/>
          <w:lang w:eastAsia="es-ES"/>
        </w:rPr>
      </w:pP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Original o fotocopia legalizada del Testimonio de Constitución de la Empresa, y de todas sus modificaciones registrado en FUNDEMPRESA (si corresponde).</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Original o Fotocopia legalizada del Poder del Representante Legal de la empresa, con atribuciones específicas de presentar propuestas y suscribir contratos incluidas las empresas unipersonales cuando el representante legal sea diferente al propietario registrado en FUNDEMPRESA (si corresponde).</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Original o fotocopia legalizada del Testimonio del Contrato de Asociación Accidental, donde mencione la designación de la empresa líder, la nominación del Representante Legal de la Asociación y el domicilio legal de la misma.(si corresponde)</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Original o fotocopia legalizada del Poder del Representante Legal de la Asociación Accidental, con atribuciones para suscribir contratos (si corresponde).</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Fotocopia simple del SIGMA O SIGEP.</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 xml:space="preserve">Fotocopias simples vigentes del Certificado de No Adeudo por Contribuciones al Seguro Social Obligatorio de largo plazo y al Sistema Integral de Pensiones, considerando los siguientes aspectos. </w:t>
      </w:r>
    </w:p>
    <w:p w:rsidR="00BD77B3" w:rsidRPr="00BD77B3" w:rsidRDefault="00BD77B3" w:rsidP="00BD77B3">
      <w:pPr>
        <w:numPr>
          <w:ilvl w:val="1"/>
          <w:numId w:val="13"/>
        </w:numPr>
        <w:ind w:left="1134" w:hanging="284"/>
        <w:jc w:val="both"/>
        <w:rPr>
          <w:rFonts w:ascii="Verdana" w:hAnsi="Verdana" w:cs="Calibri"/>
          <w:color w:val="000000"/>
          <w:sz w:val="18"/>
          <w:szCs w:val="18"/>
          <w:lang w:eastAsia="es-ES"/>
        </w:rPr>
      </w:pPr>
      <w:r w:rsidRPr="00BD77B3">
        <w:rPr>
          <w:rFonts w:ascii="Verdana" w:hAnsi="Verdana" w:cs="Calibri"/>
          <w:color w:val="000000"/>
          <w:sz w:val="18"/>
          <w:szCs w:val="18"/>
          <w:lang w:eastAsia="es-ES"/>
        </w:rPr>
        <w:t>Cuando el empleador tiene a sus dependientes registrados en una sola AFP, deberá presentar el certificado de no adeudo CNA emitido por dicha administradora y el documento de no registro emitido por la otra AFP.</w:t>
      </w:r>
    </w:p>
    <w:p w:rsidR="00BD77B3" w:rsidRPr="00BD77B3" w:rsidRDefault="00BD77B3" w:rsidP="00BD77B3">
      <w:pPr>
        <w:numPr>
          <w:ilvl w:val="1"/>
          <w:numId w:val="13"/>
        </w:numPr>
        <w:ind w:left="1134" w:hanging="284"/>
        <w:jc w:val="both"/>
        <w:rPr>
          <w:rFonts w:ascii="Verdana" w:hAnsi="Verdana" w:cs="Calibri"/>
          <w:color w:val="000000"/>
          <w:sz w:val="18"/>
          <w:szCs w:val="18"/>
          <w:lang w:eastAsia="es-ES"/>
        </w:rPr>
      </w:pPr>
      <w:r w:rsidRPr="00BD77B3">
        <w:rPr>
          <w:rFonts w:ascii="Verdana" w:hAnsi="Verdana" w:cs="Calibri"/>
          <w:color w:val="000000"/>
          <w:sz w:val="18"/>
          <w:szCs w:val="18"/>
          <w:lang w:eastAsia="es-ES"/>
        </w:rPr>
        <w:t>Cuando el empleador tiene a sus dependientes registrados en ambas AFP’s deberá presentar los certificados de no adeudo emitidos tanto por Futuro de Bolivia S.A. como por BBVA previsión AFP S.A.</w:t>
      </w:r>
    </w:p>
    <w:p w:rsidR="00BD77B3" w:rsidRPr="00BD77B3" w:rsidRDefault="00BD77B3" w:rsidP="00BD77B3">
      <w:pPr>
        <w:numPr>
          <w:ilvl w:val="1"/>
          <w:numId w:val="13"/>
        </w:numPr>
        <w:ind w:left="1134" w:hanging="284"/>
        <w:jc w:val="both"/>
        <w:rPr>
          <w:rFonts w:ascii="Verdana" w:hAnsi="Verdana" w:cs="Calibri"/>
          <w:color w:val="000000"/>
          <w:sz w:val="18"/>
          <w:szCs w:val="18"/>
          <w:lang w:eastAsia="es-ES"/>
        </w:rPr>
      </w:pPr>
      <w:r w:rsidRPr="00BD77B3">
        <w:rPr>
          <w:rFonts w:ascii="Verdana" w:hAnsi="Verdana" w:cs="Calibri"/>
          <w:color w:val="000000"/>
          <w:sz w:val="18"/>
          <w:szCs w:val="18"/>
          <w:lang w:eastAsia="es-ES"/>
        </w:rPr>
        <w:t>No es sujeto de contrataciones de bienes y servicios para el Estado, el empleador que presentare el documento de NO REGISTRO de ambas AFP’s.</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Original o fotocopia legalizada del Certificado de Actualización Matrícula de Comercio emitida por FUNDEMPRESA, vigente. Presentar este documento solo para montos mayores a Bs. 1.000.000.- (Un Millón 00/100 Bolivianos).</w:t>
      </w:r>
    </w:p>
    <w:p w:rsidR="00BD77B3" w:rsidRPr="00BD77B3" w:rsidRDefault="00BD77B3" w:rsidP="00BD77B3">
      <w:pPr>
        <w:numPr>
          <w:ilvl w:val="0"/>
          <w:numId w:val="13"/>
        </w:numPr>
        <w:contextualSpacing/>
        <w:jc w:val="both"/>
        <w:rPr>
          <w:rFonts w:ascii="Verdana" w:hAnsi="Verdana" w:cs="Calibri"/>
          <w:color w:val="000000"/>
          <w:sz w:val="18"/>
          <w:szCs w:val="18"/>
          <w:lang w:val="x-none" w:eastAsia="x-none"/>
        </w:rPr>
      </w:pPr>
      <w:r w:rsidRPr="00BD77B3">
        <w:rPr>
          <w:rFonts w:ascii="Verdana" w:hAnsi="Verdana" w:cs="Calibri"/>
          <w:color w:val="000000"/>
          <w:sz w:val="18"/>
          <w:szCs w:val="18"/>
          <w:lang w:val="x-none" w:eastAsia="x-none"/>
        </w:rPr>
        <w:t>Original de la Solvencia Fiscal emitida por la Contraloría General del Estado, presentar este documento solo para montos mayores a Bs. 1.000.000.- (Un Millón 00/100 Bolivianos).</w:t>
      </w:r>
    </w:p>
    <w:p w:rsidR="00BD77B3" w:rsidRPr="00BD77B3" w:rsidRDefault="00BD77B3" w:rsidP="00BD77B3">
      <w:pPr>
        <w:numPr>
          <w:ilvl w:val="0"/>
          <w:numId w:val="13"/>
        </w:numPr>
        <w:jc w:val="both"/>
        <w:rPr>
          <w:rFonts w:ascii="Verdana" w:hAnsi="Verdana" w:cs="Calibri"/>
          <w:color w:val="000000"/>
          <w:sz w:val="18"/>
          <w:szCs w:val="18"/>
          <w:lang w:eastAsia="es-ES"/>
        </w:rPr>
      </w:pPr>
      <w:r w:rsidRPr="00BD77B3">
        <w:rPr>
          <w:rFonts w:ascii="Verdana" w:hAnsi="Verdana" w:cs="Calibri"/>
          <w:color w:val="000000"/>
          <w:sz w:val="18"/>
          <w:szCs w:val="18"/>
          <w:lang w:eastAsia="es-ES"/>
        </w:rPr>
        <w:t>G</w:t>
      </w:r>
      <w:r w:rsidRPr="00BD77B3">
        <w:rPr>
          <w:rFonts w:ascii="Verdana" w:hAnsi="Verdana" w:cs="Calibri"/>
          <w:sz w:val="18"/>
          <w:szCs w:val="18"/>
          <w:lang w:eastAsia="es-ES"/>
        </w:rPr>
        <w:t>arantía de Cumplimiento de Contrato: A nombre de Yacimientos Petrolíferos Fiscales Bolivianos, por el 7% del monto total adjudicado, con una vigencia que deberá exceder los 60 días calendario al plazo de finalización del contrato, debiéndose renovar cuantas veces se lo requiera hasta la recepción definitiva y de acuerdo a las siguientes características:</w:t>
      </w:r>
    </w:p>
    <w:p w:rsidR="00BD77B3" w:rsidRPr="00BD77B3" w:rsidRDefault="00BD77B3" w:rsidP="001006EB">
      <w:pPr>
        <w:numPr>
          <w:ilvl w:val="1"/>
          <w:numId w:val="31"/>
        </w:numPr>
        <w:contextualSpacing/>
        <w:jc w:val="both"/>
        <w:rPr>
          <w:rFonts w:ascii="Verdana" w:hAnsi="Verdana" w:cs="Calibri"/>
          <w:color w:val="000000"/>
          <w:sz w:val="18"/>
          <w:szCs w:val="18"/>
          <w:lang w:val="x-none" w:eastAsia="x-none"/>
        </w:rPr>
      </w:pPr>
      <w:r w:rsidRPr="00BD77B3">
        <w:rPr>
          <w:rFonts w:ascii="Verdana" w:hAnsi="Verdana" w:cs="Calibri"/>
          <w:sz w:val="18"/>
          <w:szCs w:val="18"/>
          <w:lang w:val="x-none" w:eastAsia="x-none"/>
        </w:rPr>
        <w:lastRenderedPageBreak/>
        <w:t>En el caso de Boleta de Garantía o Garantía a Primer Requerimiento debe expresar: irrevocable, renovable y de ejecución inmediata.</w:t>
      </w:r>
    </w:p>
    <w:p w:rsidR="00BD77B3" w:rsidRPr="00BD77B3" w:rsidRDefault="00BD77B3" w:rsidP="001006EB">
      <w:pPr>
        <w:numPr>
          <w:ilvl w:val="1"/>
          <w:numId w:val="31"/>
        </w:numPr>
        <w:contextualSpacing/>
        <w:jc w:val="both"/>
        <w:rPr>
          <w:rFonts w:ascii="Verdana" w:hAnsi="Verdana" w:cs="Calibri"/>
          <w:color w:val="000000"/>
          <w:sz w:val="18"/>
          <w:szCs w:val="18"/>
          <w:lang w:val="x-none" w:eastAsia="x-none"/>
        </w:rPr>
      </w:pPr>
      <w:r w:rsidRPr="00BD77B3">
        <w:rPr>
          <w:rFonts w:ascii="Verdana" w:hAnsi="Verdana" w:cs="Calibri"/>
          <w:sz w:val="18"/>
          <w:szCs w:val="18"/>
          <w:lang w:val="x-none" w:eastAsia="x-none"/>
        </w:rPr>
        <w:t>En el caso de Póliza de Seguro de Caución a primer requerimiento deberá expresar: irrevocable, renovable y de ejecución a primer requerimiento.</w:t>
      </w:r>
    </w:p>
    <w:p w:rsidR="00BD77B3" w:rsidRPr="00BD77B3" w:rsidRDefault="00BD77B3" w:rsidP="00BD77B3">
      <w:pPr>
        <w:ind w:left="708"/>
        <w:jc w:val="both"/>
        <w:rPr>
          <w:rFonts w:ascii="Verdana" w:hAnsi="Verdana" w:cs="Calibri"/>
          <w:sz w:val="18"/>
          <w:szCs w:val="18"/>
          <w:lang w:eastAsia="es-ES"/>
        </w:rPr>
      </w:pPr>
      <w:r w:rsidRPr="00BD77B3">
        <w:rPr>
          <w:rFonts w:ascii="Verdana" w:hAnsi="Verdana" w:cs="Calibri"/>
          <w:sz w:val="18"/>
          <w:szCs w:val="18"/>
          <w:lang w:eastAsia="es-ES"/>
        </w:rPr>
        <w:t>Cuando se tengan programados pagos parciales, en sustitución de esta garantía se podrá prever una retención del siete por ciento (7%) de cada pago.</w:t>
      </w:r>
    </w:p>
    <w:p w:rsidR="00BD77B3" w:rsidRPr="00BD77B3" w:rsidRDefault="00BD77B3" w:rsidP="00BD77B3">
      <w:pPr>
        <w:numPr>
          <w:ilvl w:val="0"/>
          <w:numId w:val="13"/>
        </w:numPr>
        <w:jc w:val="both"/>
        <w:rPr>
          <w:rFonts w:ascii="Verdana" w:hAnsi="Verdana" w:cs="Calibri"/>
          <w:sz w:val="18"/>
          <w:szCs w:val="18"/>
          <w:lang w:eastAsia="es-ES"/>
        </w:rPr>
      </w:pPr>
      <w:r w:rsidRPr="00BD77B3">
        <w:rPr>
          <w:rFonts w:ascii="Verdana" w:hAnsi="Verdana" w:cs="Calibri"/>
          <w:color w:val="000000"/>
          <w:sz w:val="18"/>
          <w:szCs w:val="18"/>
          <w:lang w:eastAsia="es-ES"/>
        </w:rPr>
        <w:t>Otra documentación requerida por YPFB.</w:t>
      </w:r>
    </w:p>
    <w:p w:rsidR="00BD77B3" w:rsidRPr="00BD77B3" w:rsidRDefault="00BD77B3" w:rsidP="00BD77B3">
      <w:pPr>
        <w:jc w:val="both"/>
        <w:rPr>
          <w:rFonts w:ascii="Verdana" w:hAnsi="Verdana" w:cs="Calibri"/>
          <w:color w:val="000000"/>
          <w:sz w:val="18"/>
          <w:szCs w:val="18"/>
          <w:lang w:eastAsia="es-ES"/>
        </w:rPr>
      </w:pPr>
    </w:p>
    <w:p w:rsidR="00BD77B3" w:rsidRPr="00BD77B3" w:rsidRDefault="00BD77B3" w:rsidP="00BD77B3">
      <w:pPr>
        <w:jc w:val="both"/>
        <w:rPr>
          <w:rFonts w:cs="Calibri"/>
          <w:sz w:val="18"/>
          <w:szCs w:val="18"/>
          <w:lang w:eastAsia="es-ES"/>
        </w:rPr>
      </w:pPr>
    </w:p>
    <w:p w:rsidR="00BD77B3" w:rsidRPr="00BD77B3" w:rsidRDefault="00BD77B3" w:rsidP="001006EB">
      <w:pPr>
        <w:numPr>
          <w:ilvl w:val="0"/>
          <w:numId w:val="60"/>
        </w:numPr>
        <w:autoSpaceDE w:val="0"/>
        <w:autoSpaceDN w:val="0"/>
        <w:adjustRightInd w:val="0"/>
        <w:jc w:val="both"/>
        <w:rPr>
          <w:rFonts w:ascii="Verdana" w:hAnsi="Verdana" w:cs="Arial"/>
          <w:b/>
          <w:iCs/>
          <w:color w:val="000000"/>
          <w:sz w:val="18"/>
          <w:szCs w:val="18"/>
          <w:lang w:eastAsia="es-ES"/>
        </w:rPr>
      </w:pPr>
      <w:r w:rsidRPr="00BD77B3">
        <w:rPr>
          <w:rFonts w:ascii="Verdana" w:hAnsi="Verdana" w:cs="Arial"/>
          <w:b/>
          <w:iCs/>
          <w:color w:val="000000"/>
          <w:sz w:val="18"/>
          <w:szCs w:val="18"/>
          <w:lang w:eastAsia="es-ES"/>
        </w:rPr>
        <w:t>EXPERIENCIA</w:t>
      </w:r>
    </w:p>
    <w:p w:rsidR="00BD77B3" w:rsidRPr="00BD77B3" w:rsidRDefault="00BD77B3" w:rsidP="00BD77B3">
      <w:pPr>
        <w:autoSpaceDE w:val="0"/>
        <w:autoSpaceDN w:val="0"/>
        <w:adjustRightInd w:val="0"/>
        <w:ind w:left="360"/>
        <w:jc w:val="both"/>
        <w:rPr>
          <w:rFonts w:ascii="Verdana" w:hAnsi="Verdana" w:cs="Arial"/>
          <w:b/>
          <w:iCs/>
          <w:color w:val="000000"/>
          <w:sz w:val="18"/>
          <w:szCs w:val="18"/>
          <w:lang w:eastAsia="es-ES"/>
        </w:rPr>
      </w:pPr>
    </w:p>
    <w:p w:rsidR="00BD77B3" w:rsidRPr="00BD77B3" w:rsidRDefault="00BD77B3" w:rsidP="00BD77B3">
      <w:pPr>
        <w:autoSpaceDE w:val="0"/>
        <w:autoSpaceDN w:val="0"/>
        <w:adjustRightInd w:val="0"/>
        <w:jc w:val="both"/>
        <w:rPr>
          <w:rFonts w:ascii="Verdana" w:hAnsi="Verdana" w:cs="Arial"/>
          <w:iCs/>
          <w:color w:val="000000"/>
          <w:sz w:val="18"/>
          <w:szCs w:val="18"/>
          <w:lang w:eastAsia="es-ES"/>
        </w:rPr>
      </w:pPr>
      <w:r w:rsidRPr="00BD77B3">
        <w:rPr>
          <w:rFonts w:ascii="Verdana" w:hAnsi="Verdana" w:cs="Arial"/>
          <w:iCs/>
          <w:color w:val="000000"/>
          <w:sz w:val="18"/>
          <w:szCs w:val="18"/>
          <w:lang w:eastAsia="es-ES"/>
        </w:rPr>
        <w:t>Las empresas proponentes deberán contar con la experiencia mínima de 5 años en el rubro de transporte de combustible líquido, respaldando la experiencia con documentación y demostrando a la hora de presentación de propuestas con fotocopias simples.</w:t>
      </w:r>
    </w:p>
    <w:p w:rsidR="00BD77B3" w:rsidRPr="00BD77B3" w:rsidRDefault="00BD77B3" w:rsidP="00BD77B3">
      <w:pPr>
        <w:autoSpaceDE w:val="0"/>
        <w:autoSpaceDN w:val="0"/>
        <w:adjustRightInd w:val="0"/>
        <w:jc w:val="both"/>
        <w:rPr>
          <w:rFonts w:ascii="Verdana" w:hAnsi="Verdana" w:cs="Arial"/>
          <w:iCs/>
          <w:color w:val="000000"/>
          <w:sz w:val="18"/>
          <w:szCs w:val="18"/>
          <w:lang w:eastAsia="es-ES"/>
        </w:rPr>
      </w:pPr>
    </w:p>
    <w:p w:rsidR="00BD77B3" w:rsidRPr="00BD77B3" w:rsidRDefault="00BD77B3" w:rsidP="001006EB">
      <w:pPr>
        <w:numPr>
          <w:ilvl w:val="0"/>
          <w:numId w:val="60"/>
        </w:numPr>
        <w:jc w:val="both"/>
        <w:rPr>
          <w:rFonts w:ascii="Verdana" w:hAnsi="Verdana" w:cs="Arial"/>
          <w:sz w:val="18"/>
          <w:szCs w:val="18"/>
          <w:lang w:val="x-none" w:eastAsia="x-none"/>
        </w:rPr>
      </w:pPr>
      <w:r w:rsidRPr="00BD77B3">
        <w:rPr>
          <w:rFonts w:ascii="Verdana" w:hAnsi="Verdana" w:cs="Arial"/>
          <w:sz w:val="18"/>
          <w:szCs w:val="18"/>
          <w:lang w:val="x-none" w:eastAsia="x-none"/>
        </w:rPr>
        <w:t xml:space="preserve">  </w:t>
      </w:r>
      <w:r w:rsidRPr="00BD77B3">
        <w:rPr>
          <w:rFonts w:ascii="Verdana" w:hAnsi="Verdana" w:cs="Arial"/>
          <w:b/>
          <w:sz w:val="18"/>
          <w:szCs w:val="18"/>
          <w:lang w:val="x-none" w:eastAsia="x-none"/>
        </w:rPr>
        <w:t>ADJUDICACIÓN</w:t>
      </w:r>
    </w:p>
    <w:p w:rsidR="00BD77B3" w:rsidRPr="00BD77B3" w:rsidRDefault="00BD77B3" w:rsidP="00BD77B3">
      <w:pPr>
        <w:ind w:left="360"/>
        <w:jc w:val="both"/>
        <w:rPr>
          <w:rFonts w:ascii="Verdana" w:hAnsi="Verdana" w:cs="Arial"/>
          <w:sz w:val="18"/>
          <w:szCs w:val="18"/>
          <w:lang w:val="x-none" w:eastAsia="x-none"/>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La Adjudicación será por tramos</w:t>
      </w:r>
      <w:r w:rsidR="00E72671">
        <w:rPr>
          <w:rFonts w:ascii="Verdana" w:hAnsi="Verdana" w:cs="Arial"/>
          <w:sz w:val="18"/>
          <w:szCs w:val="18"/>
          <w:lang w:eastAsia="es-ES"/>
        </w:rPr>
        <w:t>.</w:t>
      </w:r>
    </w:p>
    <w:p w:rsidR="00BD77B3" w:rsidRPr="00BD77B3" w:rsidRDefault="00BD77B3" w:rsidP="00BD77B3">
      <w:pPr>
        <w:jc w:val="both"/>
        <w:rPr>
          <w:rFonts w:ascii="Verdana" w:hAnsi="Verdana" w:cs="Arial"/>
          <w:sz w:val="18"/>
          <w:szCs w:val="18"/>
          <w:lang w:eastAsia="es-ES"/>
        </w:rPr>
      </w:pPr>
    </w:p>
    <w:p w:rsidR="00BD77B3" w:rsidRPr="00BD77B3" w:rsidRDefault="00BD77B3" w:rsidP="001006EB">
      <w:pPr>
        <w:numPr>
          <w:ilvl w:val="0"/>
          <w:numId w:val="60"/>
        </w:numPr>
        <w:jc w:val="both"/>
        <w:rPr>
          <w:rFonts w:ascii="Verdana" w:hAnsi="Verdana" w:cs="Arial"/>
          <w:b/>
          <w:sz w:val="18"/>
          <w:szCs w:val="18"/>
          <w:lang w:eastAsia="es-ES"/>
        </w:rPr>
      </w:pPr>
      <w:r w:rsidRPr="00BD77B3">
        <w:rPr>
          <w:rFonts w:ascii="Verdana" w:hAnsi="Verdana" w:cs="Arial"/>
          <w:b/>
          <w:sz w:val="18"/>
          <w:szCs w:val="18"/>
          <w:lang w:eastAsia="es-ES"/>
        </w:rPr>
        <w:t>METODO DE SELECCIÓN</w:t>
      </w:r>
    </w:p>
    <w:p w:rsidR="00BD77B3" w:rsidRPr="00BD77B3" w:rsidRDefault="00BD77B3" w:rsidP="00BD77B3">
      <w:pPr>
        <w:ind w:left="360"/>
        <w:jc w:val="both"/>
        <w:rPr>
          <w:rFonts w:ascii="Verdana" w:hAnsi="Verdana" w:cs="Arial"/>
          <w:b/>
          <w:sz w:val="18"/>
          <w:szCs w:val="18"/>
          <w:lang w:eastAsia="es-ES"/>
        </w:rPr>
      </w:pPr>
    </w:p>
    <w:p w:rsidR="00BD77B3" w:rsidRPr="00BD77B3" w:rsidRDefault="00BD77B3" w:rsidP="00BD77B3">
      <w:pPr>
        <w:jc w:val="both"/>
        <w:rPr>
          <w:rFonts w:ascii="Verdana" w:hAnsi="Verdana" w:cs="Arial"/>
          <w:b/>
          <w:i/>
          <w:sz w:val="18"/>
          <w:szCs w:val="18"/>
          <w:lang w:eastAsia="es-ES"/>
        </w:rPr>
      </w:pPr>
      <w:r w:rsidRPr="00BD77B3">
        <w:rPr>
          <w:rFonts w:ascii="Verdana" w:hAnsi="Verdana" w:cs="Arial"/>
          <w:sz w:val="18"/>
          <w:szCs w:val="18"/>
          <w:lang w:eastAsia="es-ES"/>
        </w:rPr>
        <w:t xml:space="preserve">El método de selección a ser utilizado en el presente proceso de contratación es el </w:t>
      </w:r>
      <w:r w:rsidRPr="00BD77B3">
        <w:rPr>
          <w:rFonts w:ascii="Verdana" w:hAnsi="Verdana" w:cs="Arial"/>
          <w:b/>
          <w:i/>
          <w:sz w:val="18"/>
          <w:szCs w:val="18"/>
          <w:lang w:eastAsia="es-ES"/>
        </w:rPr>
        <w:t>Precio Evaluado Más Bajo</w:t>
      </w:r>
    </w:p>
    <w:p w:rsidR="00BD77B3" w:rsidRPr="00BD77B3" w:rsidRDefault="00BD77B3" w:rsidP="00BD77B3">
      <w:pPr>
        <w:jc w:val="both"/>
        <w:rPr>
          <w:rFonts w:ascii="Verdana" w:hAnsi="Verdana" w:cs="Arial"/>
          <w:b/>
          <w:i/>
          <w:sz w:val="18"/>
          <w:szCs w:val="18"/>
          <w:lang w:eastAsia="es-ES"/>
        </w:rPr>
      </w:pPr>
    </w:p>
    <w:p w:rsidR="00BD77B3" w:rsidRPr="00BD77B3" w:rsidRDefault="00BD77B3" w:rsidP="001006EB">
      <w:pPr>
        <w:numPr>
          <w:ilvl w:val="0"/>
          <w:numId w:val="60"/>
        </w:numPr>
        <w:jc w:val="both"/>
        <w:rPr>
          <w:rFonts w:ascii="Verdana" w:hAnsi="Verdana" w:cs="Arial"/>
          <w:b/>
          <w:sz w:val="18"/>
          <w:szCs w:val="18"/>
          <w:lang w:eastAsia="es-ES"/>
        </w:rPr>
      </w:pPr>
      <w:r w:rsidRPr="00BD77B3">
        <w:rPr>
          <w:rFonts w:ascii="Verdana" w:hAnsi="Verdana" w:cs="Arial"/>
          <w:sz w:val="18"/>
          <w:szCs w:val="18"/>
          <w:lang w:eastAsia="es-ES"/>
        </w:rPr>
        <w:t xml:space="preserve"> </w:t>
      </w:r>
      <w:r w:rsidRPr="00BD77B3">
        <w:rPr>
          <w:rFonts w:ascii="Verdana" w:hAnsi="Verdana" w:cs="Arial"/>
          <w:b/>
          <w:sz w:val="18"/>
          <w:szCs w:val="18"/>
          <w:lang w:eastAsia="es-ES"/>
        </w:rPr>
        <w:t>VALIDEZ DE LA PROPUESTA</w:t>
      </w:r>
    </w:p>
    <w:p w:rsidR="00BD77B3" w:rsidRPr="00BD77B3" w:rsidRDefault="00BD77B3" w:rsidP="00BD77B3">
      <w:pPr>
        <w:jc w:val="both"/>
        <w:rPr>
          <w:rFonts w:ascii="Verdana" w:hAnsi="Verdana" w:cs="Arial"/>
          <w:b/>
          <w:sz w:val="18"/>
          <w:szCs w:val="18"/>
          <w:lang w:eastAsia="es-ES"/>
        </w:rPr>
      </w:pPr>
    </w:p>
    <w:p w:rsidR="00BD77B3" w:rsidRPr="00BD77B3" w:rsidRDefault="00BD77B3" w:rsidP="00BD77B3">
      <w:pPr>
        <w:jc w:val="both"/>
        <w:rPr>
          <w:rFonts w:ascii="Verdana" w:hAnsi="Verdana" w:cs="Arial"/>
          <w:sz w:val="18"/>
          <w:szCs w:val="18"/>
          <w:lang w:eastAsia="es-ES"/>
        </w:rPr>
      </w:pPr>
      <w:r w:rsidRPr="00BD77B3">
        <w:rPr>
          <w:rFonts w:ascii="Verdana" w:hAnsi="Verdana" w:cs="Arial"/>
          <w:sz w:val="18"/>
          <w:szCs w:val="18"/>
          <w:lang w:eastAsia="es-ES"/>
        </w:rPr>
        <w:t xml:space="preserve">La validez de oferta será </w:t>
      </w:r>
      <w:r w:rsidR="00E72671">
        <w:rPr>
          <w:rFonts w:ascii="Verdana" w:hAnsi="Verdana" w:cs="Arial"/>
          <w:sz w:val="18"/>
          <w:szCs w:val="18"/>
          <w:lang w:eastAsia="es-ES"/>
        </w:rPr>
        <w:t>9</w:t>
      </w:r>
      <w:r w:rsidRPr="00BD77B3">
        <w:rPr>
          <w:rFonts w:ascii="Verdana" w:hAnsi="Verdana" w:cs="Arial"/>
          <w:sz w:val="18"/>
          <w:szCs w:val="18"/>
          <w:lang w:eastAsia="es-ES"/>
        </w:rPr>
        <w:t>0 días calendario a partir de la presentación de propuestas.</w:t>
      </w:r>
    </w:p>
    <w:p w:rsidR="00BD77B3" w:rsidRPr="00BD77B3" w:rsidRDefault="00BD77B3" w:rsidP="00BD77B3">
      <w:pPr>
        <w:jc w:val="both"/>
        <w:rPr>
          <w:rFonts w:ascii="Verdana" w:hAnsi="Verdana" w:cs="Arial"/>
          <w:b/>
          <w:sz w:val="18"/>
          <w:szCs w:val="18"/>
          <w:lang w:eastAsia="es-ES"/>
        </w:rPr>
      </w:pPr>
    </w:p>
    <w:p w:rsidR="00BD77B3" w:rsidRPr="00BD77B3" w:rsidRDefault="00BD77B3" w:rsidP="001006EB">
      <w:pPr>
        <w:numPr>
          <w:ilvl w:val="0"/>
          <w:numId w:val="60"/>
        </w:numPr>
        <w:jc w:val="both"/>
        <w:rPr>
          <w:rFonts w:ascii="Verdana" w:hAnsi="Verdana" w:cs="Arial"/>
          <w:b/>
          <w:sz w:val="18"/>
          <w:szCs w:val="18"/>
          <w:lang w:eastAsia="es-ES"/>
        </w:rPr>
      </w:pPr>
      <w:r w:rsidRPr="00BD77B3">
        <w:rPr>
          <w:rFonts w:ascii="Verdana" w:hAnsi="Verdana" w:cs="Arial"/>
          <w:b/>
          <w:sz w:val="18"/>
          <w:szCs w:val="18"/>
          <w:lang w:eastAsia="es-ES"/>
        </w:rPr>
        <w:t>FORMA DE PAGO</w:t>
      </w:r>
    </w:p>
    <w:p w:rsidR="00BD77B3" w:rsidRPr="00BD77B3" w:rsidRDefault="00BD77B3" w:rsidP="00BD77B3">
      <w:pPr>
        <w:jc w:val="both"/>
        <w:rPr>
          <w:rFonts w:ascii="Verdana" w:hAnsi="Verdana" w:cs="Arial"/>
          <w:b/>
          <w:sz w:val="18"/>
          <w:szCs w:val="18"/>
          <w:lang w:eastAsia="es-ES"/>
        </w:rPr>
      </w:pPr>
    </w:p>
    <w:p w:rsidR="00BD77B3" w:rsidRPr="00BD77B3" w:rsidRDefault="00BD77B3" w:rsidP="00BD77B3">
      <w:pPr>
        <w:jc w:val="both"/>
        <w:rPr>
          <w:rFonts w:ascii="Verdana" w:hAnsi="Verdana" w:cs="Arial"/>
          <w:b/>
          <w:sz w:val="18"/>
          <w:szCs w:val="18"/>
          <w:lang w:eastAsia="es-ES"/>
        </w:rPr>
      </w:pPr>
      <w:r w:rsidRPr="00BD77B3">
        <w:rPr>
          <w:rFonts w:ascii="Calibri" w:hAnsi="Calibri" w:cs="Calibri"/>
          <w:sz w:val="24"/>
          <w:szCs w:val="24"/>
          <w:lang w:eastAsia="es-ES"/>
        </w:rPr>
        <w:t xml:space="preserve">El pago se realizará mediante transferencia bancaria, vía </w:t>
      </w:r>
      <w:r w:rsidRPr="00BD77B3">
        <w:rPr>
          <w:rFonts w:ascii="Calibri" w:hAnsi="Calibri" w:cs="Calibri"/>
          <w:b/>
          <w:sz w:val="24"/>
          <w:szCs w:val="24"/>
          <w:lang w:eastAsia="es-ES"/>
        </w:rPr>
        <w:t>SIGEP y/o SIGMA</w:t>
      </w:r>
      <w:r w:rsidRPr="00BD77B3">
        <w:rPr>
          <w:rFonts w:ascii="Calibri" w:hAnsi="Calibri" w:cs="Calibri"/>
          <w:sz w:val="24"/>
          <w:szCs w:val="24"/>
          <w:lang w:eastAsia="es-ES"/>
        </w:rPr>
        <w:t xml:space="preserve"> debiendo la empresa adjudicada emitir la factura correspondiente, </w:t>
      </w:r>
      <w:r w:rsidRPr="00BD77B3">
        <w:rPr>
          <w:rFonts w:ascii="Calibri" w:hAnsi="Calibri" w:cs="Calibri"/>
          <w:spacing w:val="-1"/>
          <w:sz w:val="24"/>
          <w:szCs w:val="24"/>
          <w:lang w:eastAsia="es-ES"/>
        </w:rPr>
        <w:t>c</w:t>
      </w:r>
      <w:r w:rsidRPr="00BD77B3">
        <w:rPr>
          <w:rFonts w:ascii="Calibri" w:hAnsi="Calibri" w:cs="Calibri"/>
          <w:spacing w:val="1"/>
          <w:sz w:val="24"/>
          <w:szCs w:val="24"/>
          <w:lang w:eastAsia="es-ES"/>
        </w:rPr>
        <w:t>o</w:t>
      </w:r>
      <w:r w:rsidRPr="00BD77B3">
        <w:rPr>
          <w:rFonts w:ascii="Calibri" w:hAnsi="Calibri" w:cs="Calibri"/>
          <w:sz w:val="24"/>
          <w:szCs w:val="24"/>
          <w:lang w:eastAsia="es-ES"/>
        </w:rPr>
        <w:t>ntra</w:t>
      </w:r>
      <w:r w:rsidRPr="00BD77B3">
        <w:rPr>
          <w:rFonts w:ascii="Calibri" w:hAnsi="Calibri" w:cs="Calibri"/>
          <w:spacing w:val="23"/>
          <w:sz w:val="24"/>
          <w:szCs w:val="24"/>
          <w:lang w:eastAsia="es-ES"/>
        </w:rPr>
        <w:t xml:space="preserve"> </w:t>
      </w:r>
      <w:r w:rsidRPr="00BD77B3">
        <w:rPr>
          <w:rFonts w:ascii="Calibri" w:hAnsi="Calibri" w:cs="Calibri"/>
          <w:sz w:val="24"/>
          <w:szCs w:val="24"/>
          <w:lang w:eastAsia="es-ES"/>
        </w:rPr>
        <w:t>la</w:t>
      </w:r>
      <w:r w:rsidRPr="00BD77B3">
        <w:rPr>
          <w:rFonts w:ascii="Calibri" w:hAnsi="Calibri" w:cs="Calibri"/>
          <w:spacing w:val="11"/>
          <w:sz w:val="24"/>
          <w:szCs w:val="24"/>
          <w:lang w:eastAsia="es-ES"/>
        </w:rPr>
        <w:t xml:space="preserve"> </w:t>
      </w:r>
      <w:r w:rsidRPr="00BD77B3">
        <w:rPr>
          <w:rFonts w:ascii="Calibri" w:hAnsi="Calibri" w:cs="Calibri"/>
          <w:spacing w:val="-1"/>
          <w:sz w:val="24"/>
          <w:szCs w:val="24"/>
          <w:lang w:eastAsia="es-ES"/>
        </w:rPr>
        <w:t>entrega de la prestación del servicio y</w:t>
      </w:r>
      <w:r w:rsidRPr="00BD77B3">
        <w:rPr>
          <w:rFonts w:ascii="Calibri" w:hAnsi="Calibri" w:cs="Calibri"/>
          <w:sz w:val="24"/>
          <w:szCs w:val="24"/>
          <w:lang w:eastAsia="es-ES"/>
        </w:rPr>
        <w:t xml:space="preserve"> una vez que el Fiscal o Fiscales de Servicio emita su informe de conformidad.</w:t>
      </w:r>
    </w:p>
    <w:p w:rsidR="00BD77B3" w:rsidRPr="00BD77B3" w:rsidRDefault="00BD77B3" w:rsidP="00BD77B3">
      <w:pPr>
        <w:jc w:val="both"/>
        <w:rPr>
          <w:rFonts w:ascii="Verdana" w:hAnsi="Verdana" w:cs="Arial"/>
          <w:b/>
          <w:sz w:val="18"/>
          <w:szCs w:val="18"/>
          <w:lang w:eastAsia="es-ES"/>
        </w:rPr>
      </w:pPr>
    </w:p>
    <w:p w:rsidR="00BD77B3" w:rsidRPr="00BD77B3" w:rsidRDefault="00BD77B3" w:rsidP="001006EB">
      <w:pPr>
        <w:numPr>
          <w:ilvl w:val="0"/>
          <w:numId w:val="60"/>
        </w:numPr>
        <w:jc w:val="both"/>
        <w:rPr>
          <w:rFonts w:ascii="Verdana" w:hAnsi="Verdana" w:cs="Arial"/>
          <w:b/>
          <w:sz w:val="18"/>
          <w:szCs w:val="18"/>
          <w:lang w:eastAsia="es-ES"/>
        </w:rPr>
      </w:pPr>
      <w:r w:rsidRPr="00BD77B3">
        <w:rPr>
          <w:rFonts w:ascii="Verdana" w:hAnsi="Verdana" w:cs="Arial"/>
          <w:b/>
          <w:sz w:val="18"/>
          <w:szCs w:val="18"/>
          <w:lang w:eastAsia="es-ES"/>
        </w:rPr>
        <w:t>PAGO DE IMPUESTOS</w:t>
      </w:r>
    </w:p>
    <w:p w:rsidR="00BD77B3" w:rsidRPr="00BD77B3" w:rsidRDefault="00BD77B3" w:rsidP="00BD77B3">
      <w:pPr>
        <w:jc w:val="both"/>
        <w:rPr>
          <w:rFonts w:ascii="Verdana" w:hAnsi="Verdana" w:cs="Arial"/>
          <w:b/>
          <w:sz w:val="18"/>
          <w:szCs w:val="18"/>
          <w:lang w:eastAsia="es-ES"/>
        </w:rPr>
      </w:pPr>
    </w:p>
    <w:p w:rsidR="00BD77B3" w:rsidRPr="00BD77B3" w:rsidRDefault="00BD77B3" w:rsidP="00BD77B3">
      <w:pPr>
        <w:jc w:val="both"/>
        <w:rPr>
          <w:rFonts w:ascii="Calibri" w:hAnsi="Calibri" w:cs="Calibri"/>
          <w:b/>
          <w:sz w:val="24"/>
          <w:szCs w:val="24"/>
          <w:lang w:eastAsia="es-ES"/>
        </w:rPr>
      </w:pPr>
      <w:r w:rsidRPr="00BD77B3">
        <w:rPr>
          <w:rFonts w:ascii="Calibri" w:hAnsi="Calibri" w:cs="Calibri"/>
          <w:sz w:val="24"/>
          <w:szCs w:val="24"/>
          <w:lang w:eastAsia="es-ES"/>
        </w:rPr>
        <w:t xml:space="preserve">Los impuestos de ley están a cargo del proponente debiendo ser considerados en la propuesta económica, correspondiendo presentar la respectiva factura o nota fiscal a nombre de </w:t>
      </w:r>
      <w:r w:rsidRPr="00BD77B3">
        <w:rPr>
          <w:rFonts w:ascii="Calibri" w:hAnsi="Calibri" w:cs="Calibri"/>
          <w:b/>
          <w:sz w:val="24"/>
          <w:szCs w:val="24"/>
          <w:lang w:eastAsia="es-ES"/>
        </w:rPr>
        <w:t>Yacimientos Petrolíferos Fiscales Bolivianos con NIT 1020269020.</w:t>
      </w:r>
    </w:p>
    <w:p w:rsidR="00BD77B3" w:rsidRPr="00BD77B3" w:rsidRDefault="00BD77B3" w:rsidP="00BD77B3">
      <w:pPr>
        <w:jc w:val="both"/>
        <w:rPr>
          <w:rFonts w:ascii="Verdana" w:hAnsi="Verdana" w:cs="Arial"/>
          <w:b/>
          <w:sz w:val="18"/>
          <w:szCs w:val="18"/>
          <w:lang w:eastAsia="es-ES"/>
        </w:rPr>
      </w:pPr>
    </w:p>
    <w:p w:rsidR="00BD77B3" w:rsidRPr="00BD77B3" w:rsidRDefault="00BD77B3" w:rsidP="001006EB">
      <w:pPr>
        <w:numPr>
          <w:ilvl w:val="0"/>
          <w:numId w:val="60"/>
        </w:numPr>
        <w:jc w:val="both"/>
        <w:rPr>
          <w:rFonts w:ascii="Verdana" w:hAnsi="Verdana" w:cs="Arial"/>
          <w:b/>
          <w:sz w:val="18"/>
          <w:szCs w:val="18"/>
          <w:lang w:eastAsia="es-ES"/>
        </w:rPr>
      </w:pPr>
      <w:r w:rsidRPr="00BD77B3">
        <w:rPr>
          <w:rFonts w:ascii="Verdana" w:hAnsi="Verdana" w:cs="Arial"/>
          <w:b/>
          <w:sz w:val="18"/>
          <w:szCs w:val="18"/>
          <w:lang w:eastAsia="es-ES"/>
        </w:rPr>
        <w:t>MULTAS</w:t>
      </w:r>
    </w:p>
    <w:p w:rsidR="00BD77B3" w:rsidRPr="00BD77B3" w:rsidRDefault="00BD77B3" w:rsidP="00BD77B3">
      <w:pPr>
        <w:jc w:val="both"/>
        <w:rPr>
          <w:rFonts w:ascii="Verdana" w:hAnsi="Verdana" w:cs="Arial"/>
          <w:b/>
          <w:sz w:val="18"/>
          <w:szCs w:val="18"/>
          <w:lang w:eastAsia="es-ES"/>
        </w:rPr>
      </w:pPr>
    </w:p>
    <w:p w:rsidR="00BD77B3" w:rsidRPr="00BD77B3" w:rsidRDefault="00BD77B3" w:rsidP="00BD77B3">
      <w:pPr>
        <w:jc w:val="both"/>
        <w:rPr>
          <w:rFonts w:ascii="Calibri" w:hAnsi="Calibri" w:cs="Calibri"/>
          <w:bCs/>
          <w:sz w:val="24"/>
          <w:szCs w:val="24"/>
          <w:lang w:eastAsia="es-ES"/>
        </w:rPr>
      </w:pPr>
      <w:r w:rsidRPr="00BD77B3">
        <w:rPr>
          <w:rFonts w:ascii="Calibri" w:hAnsi="Calibri" w:cs="Calibri"/>
          <w:bCs/>
          <w:sz w:val="24"/>
          <w:szCs w:val="24"/>
          <w:lang w:eastAsia="es-ES"/>
        </w:rPr>
        <w:t xml:space="preserve">El incumplimiento al plazo y/o cronograma de entrega señalado en el contrato, se aplicará una multa del 1% sobre el importe total de la adjudicación por cada día calendario de retraso. En caso de llegar al 20% de multas, el servicio queda sin efecto, y la Empresa </w:t>
      </w:r>
      <w:r w:rsidRPr="00BD77B3">
        <w:rPr>
          <w:rFonts w:ascii="Calibri" w:hAnsi="Calibri" w:cs="Calibri"/>
          <w:b/>
          <w:bCs/>
          <w:sz w:val="24"/>
          <w:szCs w:val="24"/>
          <w:lang w:eastAsia="es-ES"/>
        </w:rPr>
        <w:t>YPFB</w:t>
      </w:r>
      <w:r w:rsidRPr="00BD77B3">
        <w:rPr>
          <w:rFonts w:ascii="Calibri" w:hAnsi="Calibri" w:cs="Calibri"/>
          <w:bCs/>
          <w:sz w:val="24"/>
          <w:szCs w:val="24"/>
          <w:lang w:eastAsia="es-ES"/>
        </w:rPr>
        <w:t xml:space="preserve"> se reserva el derecho de realizar las gestiones legales y administrativas que corresponda.</w:t>
      </w:r>
    </w:p>
    <w:p w:rsidR="00BD77B3" w:rsidRPr="00BD77B3" w:rsidRDefault="00BD77B3" w:rsidP="00BD77B3">
      <w:pPr>
        <w:jc w:val="both"/>
        <w:rPr>
          <w:rFonts w:ascii="Calibri" w:hAnsi="Calibri" w:cs="Calibri"/>
          <w:bCs/>
          <w:sz w:val="24"/>
          <w:szCs w:val="24"/>
          <w:lang w:eastAsia="es-ES"/>
        </w:rPr>
      </w:pPr>
    </w:p>
    <w:p w:rsidR="00BD77B3" w:rsidRPr="00BD77B3" w:rsidRDefault="00BD77B3" w:rsidP="001006EB">
      <w:pPr>
        <w:numPr>
          <w:ilvl w:val="0"/>
          <w:numId w:val="60"/>
        </w:numPr>
        <w:jc w:val="both"/>
        <w:rPr>
          <w:rFonts w:ascii="Verdana" w:hAnsi="Verdana" w:cs="Arial"/>
          <w:b/>
          <w:sz w:val="18"/>
          <w:szCs w:val="18"/>
          <w:lang w:eastAsia="es-ES"/>
        </w:rPr>
      </w:pPr>
      <w:r w:rsidRPr="00BD77B3">
        <w:rPr>
          <w:rFonts w:ascii="Verdana" w:hAnsi="Verdana" w:cs="Arial"/>
          <w:b/>
          <w:sz w:val="18"/>
          <w:szCs w:val="18"/>
          <w:lang w:eastAsia="es-ES"/>
        </w:rPr>
        <w:t>ANTICIPO</w:t>
      </w:r>
    </w:p>
    <w:p w:rsidR="00BD77B3" w:rsidRPr="00BD77B3" w:rsidRDefault="00BD77B3" w:rsidP="00BD77B3">
      <w:pPr>
        <w:jc w:val="both"/>
        <w:rPr>
          <w:rFonts w:ascii="Verdana" w:hAnsi="Verdana" w:cs="Arial"/>
          <w:b/>
          <w:sz w:val="18"/>
          <w:szCs w:val="18"/>
          <w:lang w:eastAsia="es-ES"/>
        </w:rPr>
      </w:pPr>
    </w:p>
    <w:p w:rsidR="00BD77B3" w:rsidRPr="00BD77B3" w:rsidRDefault="00BD77B3" w:rsidP="00BD77B3">
      <w:pPr>
        <w:jc w:val="both"/>
        <w:rPr>
          <w:rFonts w:ascii="Verdana" w:hAnsi="Verdana" w:cs="Arial"/>
          <w:b/>
          <w:sz w:val="18"/>
          <w:szCs w:val="18"/>
          <w:lang w:eastAsia="es-ES"/>
        </w:rPr>
      </w:pPr>
      <w:r w:rsidRPr="00BD77B3">
        <w:rPr>
          <w:rFonts w:ascii="Calibri" w:hAnsi="Calibri" w:cs="Calibri"/>
          <w:sz w:val="24"/>
          <w:szCs w:val="24"/>
          <w:lang w:eastAsia="es-ES"/>
        </w:rPr>
        <w:t>Se debe hacer notar que Y.P.F.B., no otorgará ningún tipo de anticipo por la prestación de los servicios solicitados</w:t>
      </w:r>
      <w:r w:rsidRPr="00BD77B3">
        <w:rPr>
          <w:rFonts w:ascii="Calibri" w:hAnsi="Calibri" w:cs="Calibri"/>
          <w:b/>
          <w:sz w:val="24"/>
          <w:szCs w:val="24"/>
          <w:lang w:eastAsia="es-ES"/>
        </w:rPr>
        <w:t>.</w:t>
      </w:r>
    </w:p>
    <w:p w:rsidR="00BD77B3" w:rsidRDefault="00BD77B3" w:rsidP="00BD77B3">
      <w:pPr>
        <w:ind w:left="360"/>
        <w:jc w:val="both"/>
        <w:rPr>
          <w:rFonts w:ascii="Verdana" w:hAnsi="Verdana" w:cs="Arial"/>
          <w:b/>
          <w:sz w:val="18"/>
          <w:szCs w:val="18"/>
          <w:lang w:eastAsia="es-ES"/>
        </w:rPr>
      </w:pPr>
    </w:p>
    <w:p w:rsidR="002C7E67" w:rsidRDefault="002C7E67" w:rsidP="00BD77B3">
      <w:pPr>
        <w:ind w:left="360"/>
        <w:jc w:val="both"/>
        <w:rPr>
          <w:rFonts w:ascii="Verdana" w:hAnsi="Verdana" w:cs="Arial"/>
          <w:b/>
          <w:sz w:val="18"/>
          <w:szCs w:val="18"/>
          <w:lang w:eastAsia="es-ES"/>
        </w:rPr>
      </w:pPr>
    </w:p>
    <w:p w:rsidR="002C7E67" w:rsidRPr="00BD77B3" w:rsidRDefault="002C7E67" w:rsidP="00BD77B3">
      <w:pPr>
        <w:ind w:left="360"/>
        <w:jc w:val="both"/>
        <w:rPr>
          <w:rFonts w:ascii="Verdana" w:hAnsi="Verdana" w:cs="Arial"/>
          <w:b/>
          <w:sz w:val="18"/>
          <w:szCs w:val="18"/>
          <w:lang w:eastAsia="es-ES"/>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006EB">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1006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1006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1006EB">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1006EB">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1006EB">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1006EB">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1006EB">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1006EB">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1006EB">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1006EB">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1006EB">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1006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1006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1006EB">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1006EB">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1006E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006EB">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006E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006EB">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3176"/>
        <w:gridCol w:w="1204"/>
        <w:gridCol w:w="1649"/>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0945C3">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CANTIDAD</w:t>
            </w:r>
            <w:r w:rsidR="000945C3">
              <w:rPr>
                <w:rFonts w:asciiTheme="minorHAnsi" w:hAnsiTheme="minorHAnsi" w:cstheme="minorHAnsi"/>
                <w:b/>
                <w:bCs/>
                <w:sz w:val="18"/>
                <w:szCs w:val="18"/>
                <w:lang w:val="es-BO" w:eastAsia="es-BO"/>
              </w:rPr>
              <w:t xml:space="preserve"> DE VIAJES POR AÑO</w:t>
            </w:r>
            <w:r w:rsidRPr="00C75BEC">
              <w:rPr>
                <w:rFonts w:asciiTheme="minorHAnsi" w:hAnsiTheme="minorHAnsi" w:cstheme="minorHAnsi"/>
                <w:b/>
                <w:bCs/>
                <w:sz w:val="18"/>
                <w:szCs w:val="18"/>
                <w:lang w:val="es-BO" w:eastAsia="es-BO"/>
              </w:rPr>
              <w:t xml:space="preserve">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0945C3" w:rsidRPr="00C75BEC" w:rsidTr="000945C3">
        <w:trPr>
          <w:trHeight w:val="300"/>
          <w:jc w:val="center"/>
        </w:trPr>
        <w:tc>
          <w:tcPr>
            <w:tcW w:w="212" w:type="pct"/>
            <w:tcBorders>
              <w:top w:val="nil"/>
              <w:left w:val="single" w:sz="8" w:space="0" w:color="auto"/>
              <w:bottom w:val="single" w:sz="8"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1</w:t>
            </w:r>
          </w:p>
        </w:tc>
        <w:tc>
          <w:tcPr>
            <w:tcW w:w="1999" w:type="pct"/>
            <w:tcBorders>
              <w:top w:val="nil"/>
              <w:left w:val="nil"/>
              <w:bottom w:val="single" w:sz="8"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EE.SS. 5 Esquinas</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336</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0945C3" w:rsidRPr="00C75BEC" w:rsidTr="000945C3">
        <w:trPr>
          <w:trHeight w:val="300"/>
          <w:jc w:val="center"/>
        </w:trPr>
        <w:tc>
          <w:tcPr>
            <w:tcW w:w="212" w:type="pct"/>
            <w:tcBorders>
              <w:top w:val="nil"/>
              <w:left w:val="single" w:sz="8" w:space="0" w:color="auto"/>
              <w:bottom w:val="single" w:sz="8"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2</w:t>
            </w:r>
          </w:p>
        </w:tc>
        <w:tc>
          <w:tcPr>
            <w:tcW w:w="1999" w:type="pct"/>
            <w:tcBorders>
              <w:top w:val="nil"/>
              <w:left w:val="nil"/>
              <w:bottom w:val="single" w:sz="8"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EE.SS. San Pedro</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372</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0945C3" w:rsidRPr="00C75BEC" w:rsidTr="000945C3">
        <w:trPr>
          <w:trHeight w:val="300"/>
          <w:jc w:val="center"/>
        </w:trPr>
        <w:tc>
          <w:tcPr>
            <w:tcW w:w="212" w:type="pct"/>
            <w:tcBorders>
              <w:top w:val="nil"/>
              <w:left w:val="single" w:sz="8" w:space="0" w:color="auto"/>
              <w:bottom w:val="single" w:sz="8"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3</w:t>
            </w:r>
          </w:p>
        </w:tc>
        <w:tc>
          <w:tcPr>
            <w:tcW w:w="1999" w:type="pct"/>
            <w:tcBorders>
              <w:top w:val="nil"/>
              <w:left w:val="nil"/>
              <w:bottom w:val="single" w:sz="8"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EE.SS. Mórela</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216</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0945C3" w:rsidRPr="00C75BEC" w:rsidTr="000945C3">
        <w:trPr>
          <w:trHeight w:val="300"/>
          <w:jc w:val="center"/>
        </w:trPr>
        <w:tc>
          <w:tcPr>
            <w:tcW w:w="212" w:type="pct"/>
            <w:tcBorders>
              <w:top w:val="nil"/>
              <w:left w:val="single" w:sz="8" w:space="0" w:color="auto"/>
              <w:bottom w:val="single" w:sz="8"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4</w:t>
            </w:r>
          </w:p>
        </w:tc>
        <w:tc>
          <w:tcPr>
            <w:tcW w:w="1999" w:type="pct"/>
            <w:tcBorders>
              <w:top w:val="nil"/>
              <w:left w:val="nil"/>
              <w:bottom w:val="single" w:sz="8"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EE.SS. Abel Ascarrunz</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192</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0945C3" w:rsidRPr="00C75BEC" w:rsidTr="000945C3">
        <w:trPr>
          <w:trHeight w:val="300"/>
          <w:jc w:val="center"/>
        </w:trPr>
        <w:tc>
          <w:tcPr>
            <w:tcW w:w="212" w:type="pct"/>
            <w:tcBorders>
              <w:top w:val="nil"/>
              <w:left w:val="single" w:sz="8" w:space="0" w:color="auto"/>
              <w:bottom w:val="single" w:sz="4"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5</w:t>
            </w:r>
          </w:p>
        </w:tc>
        <w:tc>
          <w:tcPr>
            <w:tcW w:w="1999" w:type="pct"/>
            <w:tcBorders>
              <w:top w:val="nil"/>
              <w:left w:val="nil"/>
              <w:bottom w:val="single" w:sz="4"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EE.SS. Uncía</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228</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0945C3" w:rsidRPr="00C75BEC" w:rsidTr="000945C3">
        <w:trPr>
          <w:trHeight w:val="300"/>
          <w:jc w:val="center"/>
        </w:trPr>
        <w:tc>
          <w:tcPr>
            <w:tcW w:w="212" w:type="pct"/>
            <w:tcBorders>
              <w:top w:val="single" w:sz="4" w:space="0" w:color="auto"/>
              <w:left w:val="single" w:sz="8" w:space="0" w:color="auto"/>
              <w:bottom w:val="single" w:sz="4"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6</w:t>
            </w:r>
          </w:p>
        </w:tc>
        <w:tc>
          <w:tcPr>
            <w:tcW w:w="1999" w:type="pct"/>
            <w:tcBorders>
              <w:top w:val="single" w:sz="4" w:space="0" w:color="auto"/>
              <w:left w:val="nil"/>
              <w:bottom w:val="single" w:sz="4"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EE.SS. Llallagua</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360</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0945C3" w:rsidRPr="00C75BEC" w:rsidTr="000945C3">
        <w:trPr>
          <w:trHeight w:val="300"/>
          <w:jc w:val="center"/>
        </w:trPr>
        <w:tc>
          <w:tcPr>
            <w:tcW w:w="212" w:type="pct"/>
            <w:tcBorders>
              <w:top w:val="single" w:sz="4" w:space="0" w:color="auto"/>
              <w:left w:val="single" w:sz="8" w:space="0" w:color="auto"/>
              <w:bottom w:val="single" w:sz="8" w:space="0" w:color="auto"/>
              <w:right w:val="single" w:sz="8" w:space="0" w:color="auto"/>
            </w:tcBorders>
            <w:shd w:val="clear" w:color="auto" w:fill="auto"/>
            <w:vAlign w:val="center"/>
          </w:tcPr>
          <w:p w:rsidR="000945C3" w:rsidRPr="005820F3" w:rsidRDefault="000945C3" w:rsidP="000945C3">
            <w:pPr>
              <w:jc w:val="center"/>
              <w:rPr>
                <w:rFonts w:ascii="Calibri" w:hAnsi="Calibri" w:cs="Calibri"/>
                <w:sz w:val="18"/>
                <w:szCs w:val="18"/>
                <w:lang w:eastAsia="es-BO"/>
              </w:rPr>
            </w:pPr>
            <w:r w:rsidRPr="005820F3">
              <w:rPr>
                <w:rFonts w:ascii="Calibri" w:hAnsi="Calibri" w:cs="Calibri"/>
                <w:sz w:val="18"/>
                <w:szCs w:val="18"/>
                <w:lang w:eastAsia="es-BO"/>
              </w:rPr>
              <w:t>7</w:t>
            </w:r>
          </w:p>
        </w:tc>
        <w:tc>
          <w:tcPr>
            <w:tcW w:w="1999" w:type="pct"/>
            <w:tcBorders>
              <w:top w:val="single" w:sz="4" w:space="0" w:color="auto"/>
              <w:left w:val="nil"/>
              <w:bottom w:val="single" w:sz="8" w:space="0" w:color="auto"/>
              <w:right w:val="single" w:sz="8" w:space="0" w:color="auto"/>
            </w:tcBorders>
            <w:shd w:val="clear" w:color="000000" w:fill="FFFFFF"/>
          </w:tcPr>
          <w:p w:rsidR="000945C3" w:rsidRPr="005820F3" w:rsidRDefault="000945C3" w:rsidP="000945C3">
            <w:pPr>
              <w:rPr>
                <w:rFonts w:ascii="Calibri" w:hAnsi="Calibri" w:cs="Calibri"/>
                <w:sz w:val="18"/>
                <w:szCs w:val="18"/>
              </w:rPr>
            </w:pPr>
            <w:r w:rsidRPr="005820F3">
              <w:rPr>
                <w:rFonts w:ascii="Calibri" w:hAnsi="Calibri" w:cs="Calibri"/>
                <w:sz w:val="18"/>
                <w:szCs w:val="18"/>
              </w:rPr>
              <w:t>Planta Logística  zona norte Oruro a Puesto de Venta Orinoca</w:t>
            </w:r>
          </w:p>
        </w:tc>
        <w:tc>
          <w:tcPr>
            <w:tcW w:w="758" w:type="pct"/>
            <w:tcBorders>
              <w:top w:val="nil"/>
              <w:left w:val="nil"/>
              <w:bottom w:val="single" w:sz="4" w:space="0" w:color="auto"/>
              <w:right w:val="single" w:sz="4" w:space="0" w:color="auto"/>
            </w:tcBorders>
            <w:shd w:val="clear" w:color="auto" w:fill="auto"/>
            <w:vAlign w:val="center"/>
          </w:tcPr>
          <w:p w:rsidR="000945C3" w:rsidRPr="005820F3" w:rsidRDefault="000945C3" w:rsidP="000945C3">
            <w:pPr>
              <w:jc w:val="center"/>
              <w:rPr>
                <w:rFonts w:ascii="Calibri" w:hAnsi="Calibri" w:cs="Calibri"/>
                <w:color w:val="000000"/>
                <w:sz w:val="18"/>
                <w:szCs w:val="18"/>
              </w:rPr>
            </w:pPr>
            <w:r w:rsidRPr="005820F3">
              <w:rPr>
                <w:rFonts w:ascii="Calibri" w:hAnsi="Calibri" w:cs="Calibri"/>
                <w:color w:val="000000"/>
                <w:sz w:val="18"/>
                <w:szCs w:val="18"/>
              </w:rPr>
              <w:t>72</w:t>
            </w:r>
          </w:p>
        </w:tc>
        <w:tc>
          <w:tcPr>
            <w:tcW w:w="1037"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0945C3" w:rsidRPr="00C75BEC" w:rsidRDefault="000945C3" w:rsidP="000945C3">
            <w:pPr>
              <w:jc w:val="both"/>
              <w:rPr>
                <w:rFonts w:asciiTheme="minorHAnsi" w:hAnsiTheme="minorHAnsi" w:cstheme="minorHAnsi"/>
                <w:color w:val="000000"/>
                <w:sz w:val="18"/>
                <w:szCs w:val="18"/>
                <w:lang w:val="es-BO" w:eastAsia="es-BO"/>
              </w:rPr>
            </w:pPr>
          </w:p>
        </w:tc>
      </w:tr>
      <w:tr w:rsidR="006243F9" w:rsidRPr="00C75BEC" w:rsidTr="000945C3">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59"/>
        <w:gridCol w:w="2949"/>
        <w:gridCol w:w="368"/>
        <w:gridCol w:w="367"/>
        <w:gridCol w:w="367"/>
      </w:tblGrid>
      <w:tr w:rsidR="009F3A9D" w:rsidRPr="00C75BEC" w:rsidTr="00522B45">
        <w:trPr>
          <w:tblHeader/>
          <w:jc w:val="center"/>
        </w:trPr>
        <w:tc>
          <w:tcPr>
            <w:tcW w:w="535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94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522B45">
        <w:trPr>
          <w:cantSplit/>
          <w:trHeight w:val="1448"/>
          <w:jc w:val="center"/>
        </w:trPr>
        <w:tc>
          <w:tcPr>
            <w:tcW w:w="535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94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522B45">
        <w:trPr>
          <w:jc w:val="center"/>
        </w:trPr>
        <w:tc>
          <w:tcPr>
            <w:tcW w:w="5359" w:type="dxa"/>
            <w:vAlign w:val="center"/>
          </w:tcPr>
          <w:p w:rsidR="000945C3" w:rsidRPr="000945C3" w:rsidRDefault="000945C3" w:rsidP="000945C3">
            <w:pPr>
              <w:rPr>
                <w:rFonts w:asciiTheme="minorHAnsi" w:hAnsiTheme="minorHAnsi" w:cstheme="minorHAnsi"/>
                <w:b/>
                <w:sz w:val="18"/>
                <w:szCs w:val="18"/>
                <w:lang w:val="x-none"/>
              </w:rPr>
            </w:pPr>
            <w:r w:rsidRPr="000945C3">
              <w:rPr>
                <w:rFonts w:asciiTheme="minorHAnsi" w:hAnsiTheme="minorHAnsi" w:cstheme="minorHAnsi"/>
                <w:b/>
                <w:sz w:val="18"/>
                <w:szCs w:val="18"/>
                <w:lang w:val="x-none"/>
              </w:rPr>
              <w:t>DESCRIPCIÓN DEL SERVICIO:</w:t>
            </w:r>
          </w:p>
          <w:p w:rsidR="000945C3" w:rsidRPr="000945C3" w:rsidRDefault="000945C3" w:rsidP="000945C3">
            <w:pPr>
              <w:jc w:val="both"/>
              <w:rPr>
                <w:rFonts w:asciiTheme="minorHAnsi" w:hAnsiTheme="minorHAnsi" w:cstheme="minorHAnsi"/>
                <w:b/>
                <w:iCs/>
                <w:sz w:val="18"/>
                <w:szCs w:val="18"/>
              </w:rPr>
            </w:pPr>
            <w:r w:rsidRPr="000945C3">
              <w:rPr>
                <w:rFonts w:asciiTheme="minorHAnsi" w:hAnsiTheme="minorHAnsi" w:cstheme="minorHAnsi"/>
                <w:sz w:val="18"/>
                <w:szCs w:val="18"/>
              </w:rPr>
              <w:t xml:space="preserve">Servicio: </w:t>
            </w:r>
            <w:r w:rsidRPr="000945C3">
              <w:rPr>
                <w:rFonts w:asciiTheme="minorHAnsi" w:hAnsiTheme="minorHAnsi" w:cstheme="minorHAnsi"/>
                <w:iCs/>
                <w:sz w:val="18"/>
                <w:szCs w:val="18"/>
              </w:rPr>
              <w:t>Transporte de Hidrocarburos Líquidos para Estaciones de Servicio Administradas por YPFB en los Departamentos Oruro (Mórela, San Pedro, Abel Ascarrunz y 5 esquinas), Potosí (Uncía y Llallagua) y Puesto móvil de venta (Orinoca</w:t>
            </w:r>
            <w:r w:rsidRPr="000945C3">
              <w:rPr>
                <w:rFonts w:asciiTheme="minorHAnsi" w:hAnsiTheme="minorHAnsi" w:cstheme="minorHAnsi"/>
                <w:b/>
                <w:iCs/>
                <w:sz w:val="18"/>
                <w:szCs w:val="18"/>
              </w:rPr>
              <w:t>)</w:t>
            </w:r>
          </w:p>
          <w:p w:rsidR="000945C3" w:rsidRPr="000945C3" w:rsidRDefault="000945C3" w:rsidP="000945C3">
            <w:pPr>
              <w:rPr>
                <w:rFonts w:asciiTheme="minorHAnsi" w:hAnsiTheme="minorHAnsi" w:cstheme="minorHAnsi"/>
                <w:b/>
                <w:sz w:val="18"/>
                <w:szCs w:val="18"/>
              </w:rPr>
            </w:pPr>
            <w:r w:rsidRPr="000945C3">
              <w:rPr>
                <w:rFonts w:asciiTheme="minorHAnsi" w:hAnsiTheme="minorHAnsi" w:cstheme="minorHAnsi"/>
                <w:b/>
                <w:sz w:val="18"/>
                <w:szCs w:val="18"/>
              </w:rPr>
              <w:t xml:space="preserve">Productos: </w:t>
            </w:r>
            <w:r w:rsidRPr="000945C3">
              <w:rPr>
                <w:rFonts w:asciiTheme="minorHAnsi" w:hAnsiTheme="minorHAnsi" w:cstheme="minorHAnsi"/>
                <w:b/>
                <w:sz w:val="18"/>
                <w:szCs w:val="18"/>
              </w:rPr>
              <w:tab/>
            </w:r>
          </w:p>
          <w:p w:rsidR="000945C3" w:rsidRPr="000945C3" w:rsidRDefault="000945C3" w:rsidP="001006EB">
            <w:pPr>
              <w:numPr>
                <w:ilvl w:val="0"/>
                <w:numId w:val="61"/>
              </w:numPr>
              <w:rPr>
                <w:rFonts w:asciiTheme="minorHAnsi" w:hAnsiTheme="minorHAnsi" w:cstheme="minorHAnsi"/>
                <w:sz w:val="18"/>
                <w:szCs w:val="18"/>
                <w:lang w:val="x-none"/>
              </w:rPr>
            </w:pPr>
            <w:r w:rsidRPr="000945C3">
              <w:rPr>
                <w:rFonts w:asciiTheme="minorHAnsi" w:hAnsiTheme="minorHAnsi" w:cstheme="minorHAnsi"/>
                <w:sz w:val="18"/>
                <w:szCs w:val="18"/>
                <w:lang w:val="x-none"/>
              </w:rPr>
              <w:t xml:space="preserve">Gasolina Especial. </w:t>
            </w:r>
          </w:p>
          <w:p w:rsidR="009F3A9D" w:rsidRPr="00C75BEC" w:rsidRDefault="000945C3" w:rsidP="001006EB">
            <w:pPr>
              <w:numPr>
                <w:ilvl w:val="0"/>
                <w:numId w:val="61"/>
              </w:numPr>
              <w:rPr>
                <w:rFonts w:asciiTheme="minorHAnsi" w:hAnsiTheme="minorHAnsi" w:cstheme="minorHAnsi"/>
                <w:b/>
                <w:sz w:val="18"/>
                <w:szCs w:val="18"/>
              </w:rPr>
            </w:pPr>
            <w:r w:rsidRPr="000945C3">
              <w:rPr>
                <w:rFonts w:asciiTheme="minorHAnsi" w:hAnsiTheme="minorHAnsi" w:cstheme="minorHAnsi"/>
                <w:sz w:val="18"/>
                <w:szCs w:val="18"/>
                <w:lang w:val="x-none"/>
              </w:rPr>
              <w:t xml:space="preserve">Diésel Oíl. </w:t>
            </w: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0945C3" w:rsidRPr="000945C3" w:rsidRDefault="00522B45" w:rsidP="000945C3">
            <w:pPr>
              <w:autoSpaceDE w:val="0"/>
              <w:autoSpaceDN w:val="0"/>
              <w:adjustRightInd w:val="0"/>
              <w:rPr>
                <w:rFonts w:asciiTheme="minorHAnsi" w:hAnsiTheme="minorHAnsi" w:cstheme="minorHAnsi"/>
                <w:b/>
                <w:sz w:val="18"/>
                <w:szCs w:val="18"/>
              </w:rPr>
            </w:pPr>
            <w:r>
              <w:rPr>
                <w:rFonts w:asciiTheme="minorHAnsi" w:hAnsiTheme="minorHAnsi" w:cstheme="minorHAnsi"/>
                <w:b/>
                <w:sz w:val="18"/>
                <w:szCs w:val="18"/>
              </w:rPr>
              <w:t xml:space="preserve">ADJUDICACION por </w:t>
            </w:r>
            <w:r w:rsidR="000945C3" w:rsidRPr="000945C3">
              <w:rPr>
                <w:rFonts w:asciiTheme="minorHAnsi" w:hAnsiTheme="minorHAnsi" w:cstheme="minorHAnsi"/>
                <w:b/>
                <w:sz w:val="18"/>
                <w:szCs w:val="18"/>
              </w:rPr>
              <w:t>Tramos:</w:t>
            </w:r>
          </w:p>
          <w:p w:rsidR="009F3A9D" w:rsidRDefault="000945C3" w:rsidP="000945C3">
            <w:pPr>
              <w:autoSpaceDE w:val="0"/>
              <w:autoSpaceDN w:val="0"/>
              <w:adjustRightInd w:val="0"/>
              <w:rPr>
                <w:rFonts w:asciiTheme="minorHAnsi" w:hAnsiTheme="minorHAnsi" w:cstheme="minorHAnsi"/>
                <w:sz w:val="18"/>
                <w:szCs w:val="18"/>
              </w:rPr>
            </w:pPr>
            <w:r w:rsidRPr="000945C3">
              <w:rPr>
                <w:rFonts w:asciiTheme="minorHAnsi" w:hAnsiTheme="minorHAnsi" w:cstheme="minorHAnsi"/>
                <w:sz w:val="18"/>
                <w:szCs w:val="18"/>
              </w:rPr>
              <w:t>Los tramos requeridos son los siguientes y para ambos productos como son Gasolina Especial y Diésel Oíl:</w:t>
            </w:r>
          </w:p>
          <w:p w:rsidR="000945C3" w:rsidRDefault="000945C3" w:rsidP="000945C3">
            <w:pPr>
              <w:autoSpaceDE w:val="0"/>
              <w:autoSpaceDN w:val="0"/>
              <w:adjustRightInd w:val="0"/>
              <w:rPr>
                <w:rFonts w:asciiTheme="minorHAnsi" w:hAnsiTheme="minorHAnsi" w:cstheme="minorHAnsi"/>
                <w:sz w:val="18"/>
                <w:szCs w:val="18"/>
              </w:rPr>
            </w:pPr>
          </w:p>
          <w:tbl>
            <w:tblPr>
              <w:tblW w:w="3707" w:type="dxa"/>
              <w:jc w:val="center"/>
              <w:tblCellMar>
                <w:left w:w="70" w:type="dxa"/>
                <w:right w:w="70" w:type="dxa"/>
              </w:tblCellMar>
              <w:tblLook w:val="04A0" w:firstRow="1" w:lastRow="0" w:firstColumn="1" w:lastColumn="0" w:noHBand="0" w:noVBand="1"/>
            </w:tblPr>
            <w:tblGrid>
              <w:gridCol w:w="614"/>
              <w:gridCol w:w="1537"/>
              <w:gridCol w:w="1556"/>
            </w:tblGrid>
            <w:tr w:rsidR="000945C3" w:rsidRPr="00011CC9" w:rsidTr="00563D8F">
              <w:trPr>
                <w:trHeight w:val="355"/>
                <w:jc w:val="center"/>
              </w:trPr>
              <w:tc>
                <w:tcPr>
                  <w:tcW w:w="370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945C3" w:rsidRPr="00011CC9" w:rsidRDefault="000945C3" w:rsidP="000945C3">
                  <w:pPr>
                    <w:jc w:val="center"/>
                    <w:rPr>
                      <w:rFonts w:ascii="Calibri" w:hAnsi="Calibri" w:cs="Calibri"/>
                      <w:b/>
                      <w:bCs/>
                      <w:sz w:val="14"/>
                      <w:szCs w:val="14"/>
                      <w:lang w:eastAsia="es-BO"/>
                    </w:rPr>
                  </w:pPr>
                  <w:r w:rsidRPr="00011CC9">
                    <w:rPr>
                      <w:rFonts w:ascii="Calibri" w:hAnsi="Calibri" w:cs="Calibri"/>
                      <w:b/>
                      <w:bCs/>
                      <w:sz w:val="14"/>
                      <w:szCs w:val="14"/>
                      <w:lang w:eastAsia="es-BO"/>
                    </w:rPr>
                    <w:t>TRAMO</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hideMark/>
                </w:tcPr>
                <w:p w:rsidR="000945C3" w:rsidRPr="00011CC9" w:rsidRDefault="000945C3" w:rsidP="000945C3">
                  <w:pPr>
                    <w:jc w:val="center"/>
                    <w:rPr>
                      <w:rFonts w:ascii="Calibri" w:hAnsi="Calibri" w:cs="Calibri"/>
                      <w:b/>
                      <w:bCs/>
                      <w:sz w:val="14"/>
                      <w:szCs w:val="14"/>
                      <w:lang w:eastAsia="es-BO"/>
                    </w:rPr>
                  </w:pPr>
                  <w:r w:rsidRPr="00011CC9">
                    <w:rPr>
                      <w:rFonts w:ascii="Calibri" w:hAnsi="Calibri" w:cs="Calibri"/>
                      <w:b/>
                      <w:bCs/>
                      <w:sz w:val="14"/>
                      <w:szCs w:val="14"/>
                      <w:lang w:eastAsia="es-BO"/>
                    </w:rPr>
                    <w:t>N°</w:t>
                  </w:r>
                </w:p>
              </w:tc>
              <w:tc>
                <w:tcPr>
                  <w:tcW w:w="1537" w:type="dxa"/>
                  <w:tcBorders>
                    <w:top w:val="nil"/>
                    <w:left w:val="nil"/>
                    <w:bottom w:val="single" w:sz="4" w:space="0" w:color="auto"/>
                    <w:right w:val="single" w:sz="4" w:space="0" w:color="auto"/>
                  </w:tcBorders>
                  <w:shd w:val="clear" w:color="auto" w:fill="auto"/>
                  <w:vAlign w:val="center"/>
                  <w:hideMark/>
                </w:tcPr>
                <w:p w:rsidR="000945C3" w:rsidRPr="00011CC9" w:rsidRDefault="000945C3" w:rsidP="000945C3">
                  <w:pPr>
                    <w:jc w:val="center"/>
                    <w:rPr>
                      <w:rFonts w:ascii="Calibri" w:hAnsi="Calibri" w:cs="Calibri"/>
                      <w:b/>
                      <w:bCs/>
                      <w:sz w:val="14"/>
                      <w:szCs w:val="14"/>
                      <w:lang w:eastAsia="es-BO"/>
                    </w:rPr>
                  </w:pPr>
                  <w:r w:rsidRPr="00011CC9">
                    <w:rPr>
                      <w:rFonts w:ascii="Calibri" w:hAnsi="Calibri" w:cs="Calibri"/>
                      <w:b/>
                      <w:bCs/>
                      <w:sz w:val="14"/>
                      <w:szCs w:val="14"/>
                      <w:lang w:eastAsia="es-BO"/>
                    </w:rPr>
                    <w:t>De:</w:t>
                  </w:r>
                </w:p>
              </w:tc>
              <w:tc>
                <w:tcPr>
                  <w:tcW w:w="1556" w:type="dxa"/>
                  <w:tcBorders>
                    <w:top w:val="nil"/>
                    <w:left w:val="nil"/>
                    <w:bottom w:val="single" w:sz="4" w:space="0" w:color="auto"/>
                    <w:right w:val="single" w:sz="4" w:space="0" w:color="auto"/>
                  </w:tcBorders>
                  <w:shd w:val="clear" w:color="auto" w:fill="auto"/>
                  <w:vAlign w:val="center"/>
                  <w:hideMark/>
                </w:tcPr>
                <w:p w:rsidR="000945C3" w:rsidRPr="00011CC9" w:rsidRDefault="000945C3" w:rsidP="000945C3">
                  <w:pPr>
                    <w:jc w:val="center"/>
                    <w:rPr>
                      <w:rFonts w:ascii="Calibri" w:hAnsi="Calibri" w:cs="Calibri"/>
                      <w:b/>
                      <w:bCs/>
                      <w:sz w:val="14"/>
                      <w:szCs w:val="14"/>
                      <w:lang w:eastAsia="es-BO"/>
                    </w:rPr>
                  </w:pPr>
                  <w:r w:rsidRPr="00011CC9">
                    <w:rPr>
                      <w:rFonts w:ascii="Calibri" w:hAnsi="Calibri" w:cs="Calibri"/>
                      <w:b/>
                      <w:bCs/>
                      <w:sz w:val="14"/>
                      <w:szCs w:val="14"/>
                      <w:lang w:eastAsia="es-BO"/>
                    </w:rPr>
                    <w:t>A:</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1</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EE.SS. 5 Esquinas</w:t>
                  </w:r>
                  <w:r w:rsidR="00563D8F" w:rsidRPr="00563D8F">
                    <w:rPr>
                      <w:rFonts w:ascii="Calibri" w:hAnsi="Calibri" w:cs="Calibri"/>
                      <w:color w:val="000000"/>
                      <w:sz w:val="16"/>
                      <w:szCs w:val="16"/>
                    </w:rPr>
                    <w:t xml:space="preserve"> (Oruro)</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2</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 xml:space="preserve">EE.SS. San Pedro </w:t>
                  </w:r>
                  <w:r w:rsidR="00563D8F" w:rsidRPr="00563D8F">
                    <w:rPr>
                      <w:rFonts w:ascii="Calibri" w:hAnsi="Calibri" w:cs="Calibri"/>
                      <w:color w:val="000000"/>
                      <w:sz w:val="16"/>
                      <w:szCs w:val="16"/>
                    </w:rPr>
                    <w:t>(Oruro)</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3</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EE.SS. Mórela</w:t>
                  </w:r>
                  <w:r w:rsidR="00563D8F" w:rsidRPr="00563D8F">
                    <w:rPr>
                      <w:rFonts w:ascii="Calibri" w:hAnsi="Calibri" w:cs="Calibri"/>
                      <w:color w:val="000000"/>
                      <w:sz w:val="16"/>
                      <w:szCs w:val="16"/>
                    </w:rPr>
                    <w:t xml:space="preserve"> (Oruro)</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4</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EE.SS. Abel Ascarrunz</w:t>
                  </w:r>
                  <w:r w:rsidR="00563D8F" w:rsidRPr="00563D8F">
                    <w:rPr>
                      <w:rFonts w:ascii="Calibri" w:hAnsi="Calibri" w:cs="Calibri"/>
                      <w:color w:val="000000"/>
                      <w:sz w:val="16"/>
                      <w:szCs w:val="16"/>
                    </w:rPr>
                    <w:t xml:space="preserve"> (Oruro)</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5</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563D8F">
                  <w:pPr>
                    <w:rPr>
                      <w:rFonts w:ascii="Calibri" w:hAnsi="Calibri" w:cs="Calibri"/>
                      <w:color w:val="000000"/>
                      <w:sz w:val="16"/>
                      <w:szCs w:val="16"/>
                    </w:rPr>
                  </w:pPr>
                  <w:r w:rsidRPr="00563D8F">
                    <w:rPr>
                      <w:rFonts w:ascii="Calibri" w:hAnsi="Calibri" w:cs="Calibri"/>
                      <w:color w:val="000000"/>
                      <w:sz w:val="16"/>
                      <w:szCs w:val="16"/>
                    </w:rPr>
                    <w:t>EE.SS. Uncía</w:t>
                  </w:r>
                  <w:r w:rsidR="00563D8F" w:rsidRPr="00563D8F">
                    <w:rPr>
                      <w:rFonts w:ascii="Calibri" w:hAnsi="Calibri" w:cs="Calibri"/>
                      <w:color w:val="000000"/>
                      <w:sz w:val="16"/>
                      <w:szCs w:val="16"/>
                    </w:rPr>
                    <w:t xml:space="preserve"> (Potosí)</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6</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563D8F">
                  <w:pPr>
                    <w:rPr>
                      <w:rFonts w:ascii="Calibri" w:hAnsi="Calibri" w:cs="Calibri"/>
                      <w:color w:val="000000"/>
                      <w:sz w:val="16"/>
                      <w:szCs w:val="16"/>
                    </w:rPr>
                  </w:pPr>
                  <w:r w:rsidRPr="00563D8F">
                    <w:rPr>
                      <w:rFonts w:ascii="Calibri" w:hAnsi="Calibri" w:cs="Calibri"/>
                      <w:color w:val="000000"/>
                      <w:sz w:val="16"/>
                      <w:szCs w:val="16"/>
                    </w:rPr>
                    <w:t>EE.SS. Llallagua</w:t>
                  </w:r>
                  <w:r w:rsidR="00563D8F" w:rsidRPr="00563D8F">
                    <w:rPr>
                      <w:rFonts w:ascii="Calibri" w:hAnsi="Calibri" w:cs="Calibri"/>
                      <w:color w:val="000000"/>
                      <w:sz w:val="16"/>
                      <w:szCs w:val="16"/>
                    </w:rPr>
                    <w:t xml:space="preserve"> (Potosí)</w:t>
                  </w:r>
                </w:p>
              </w:tc>
            </w:tr>
            <w:tr w:rsidR="000945C3" w:rsidRPr="00011CC9" w:rsidTr="00563D8F">
              <w:trPr>
                <w:trHeight w:val="355"/>
                <w:jc w:val="center"/>
              </w:trPr>
              <w:tc>
                <w:tcPr>
                  <w:tcW w:w="614" w:type="dxa"/>
                  <w:tcBorders>
                    <w:top w:val="nil"/>
                    <w:left w:val="single" w:sz="4" w:space="0" w:color="auto"/>
                    <w:bottom w:val="single" w:sz="4" w:space="0" w:color="auto"/>
                    <w:right w:val="single" w:sz="4" w:space="0" w:color="auto"/>
                  </w:tcBorders>
                  <w:shd w:val="clear" w:color="auto" w:fill="auto"/>
                  <w:vAlign w:val="center"/>
                </w:tcPr>
                <w:p w:rsidR="000945C3" w:rsidRPr="00563D8F" w:rsidRDefault="000945C3" w:rsidP="000945C3">
                  <w:pPr>
                    <w:jc w:val="center"/>
                    <w:rPr>
                      <w:rFonts w:ascii="Calibri" w:hAnsi="Calibri" w:cs="Calibri"/>
                      <w:sz w:val="16"/>
                      <w:szCs w:val="16"/>
                      <w:lang w:eastAsia="es-BO"/>
                    </w:rPr>
                  </w:pPr>
                  <w:r w:rsidRPr="00563D8F">
                    <w:rPr>
                      <w:rFonts w:ascii="Calibri" w:hAnsi="Calibri" w:cs="Calibri"/>
                      <w:sz w:val="16"/>
                      <w:szCs w:val="16"/>
                      <w:lang w:eastAsia="es-BO"/>
                    </w:rPr>
                    <w:t>7</w:t>
                  </w:r>
                </w:p>
              </w:tc>
              <w:tc>
                <w:tcPr>
                  <w:tcW w:w="1537"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Planta Logística  zona norte Oruro</w:t>
                  </w:r>
                </w:p>
              </w:tc>
              <w:tc>
                <w:tcPr>
                  <w:tcW w:w="1556" w:type="dxa"/>
                  <w:tcBorders>
                    <w:top w:val="nil"/>
                    <w:left w:val="nil"/>
                    <w:bottom w:val="single" w:sz="4" w:space="0" w:color="auto"/>
                    <w:right w:val="single" w:sz="4" w:space="0" w:color="auto"/>
                  </w:tcBorders>
                  <w:shd w:val="clear" w:color="auto" w:fill="auto"/>
                  <w:vAlign w:val="center"/>
                </w:tcPr>
                <w:p w:rsidR="000945C3" w:rsidRPr="00563D8F" w:rsidRDefault="000945C3" w:rsidP="000945C3">
                  <w:pPr>
                    <w:rPr>
                      <w:rFonts w:ascii="Calibri" w:hAnsi="Calibri" w:cs="Calibri"/>
                      <w:color w:val="000000"/>
                      <w:sz w:val="16"/>
                      <w:szCs w:val="16"/>
                    </w:rPr>
                  </w:pPr>
                  <w:r w:rsidRPr="00563D8F">
                    <w:rPr>
                      <w:rFonts w:ascii="Calibri" w:hAnsi="Calibri" w:cs="Calibri"/>
                      <w:color w:val="000000"/>
                      <w:sz w:val="16"/>
                      <w:szCs w:val="16"/>
                    </w:rPr>
                    <w:t>Puesto de Venta Orinoca</w:t>
                  </w:r>
                  <w:r w:rsidR="00563D8F" w:rsidRPr="00563D8F">
                    <w:rPr>
                      <w:rFonts w:ascii="Calibri" w:hAnsi="Calibri" w:cs="Calibri"/>
                      <w:color w:val="000000"/>
                      <w:sz w:val="16"/>
                      <w:szCs w:val="16"/>
                    </w:rPr>
                    <w:t xml:space="preserve"> (Oruro)</w:t>
                  </w:r>
                </w:p>
              </w:tc>
            </w:tr>
          </w:tbl>
          <w:p w:rsidR="000945C3" w:rsidRPr="00C75BEC" w:rsidRDefault="000945C3" w:rsidP="000945C3">
            <w:pPr>
              <w:autoSpaceDE w:val="0"/>
              <w:autoSpaceDN w:val="0"/>
              <w:adjustRightInd w:val="0"/>
              <w:rPr>
                <w:rFonts w:asciiTheme="minorHAnsi" w:hAnsiTheme="minorHAnsi" w:cstheme="minorHAnsi"/>
                <w:sz w:val="18"/>
                <w:szCs w:val="18"/>
              </w:rPr>
            </w:pP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563D8F" w:rsidRPr="00563D8F" w:rsidRDefault="00563D8F" w:rsidP="00563D8F">
            <w:pPr>
              <w:rPr>
                <w:rFonts w:asciiTheme="minorHAnsi" w:hAnsiTheme="minorHAnsi" w:cstheme="minorHAnsi"/>
                <w:b/>
                <w:sz w:val="18"/>
                <w:szCs w:val="18"/>
                <w:lang w:val="x-none"/>
              </w:rPr>
            </w:pPr>
            <w:r w:rsidRPr="00563D8F">
              <w:rPr>
                <w:rFonts w:asciiTheme="minorHAnsi" w:hAnsiTheme="minorHAnsi" w:cstheme="minorHAnsi"/>
                <w:b/>
                <w:sz w:val="18"/>
                <w:szCs w:val="18"/>
                <w:lang w:val="x-none"/>
              </w:rPr>
              <w:t>PLAZO DEL SERVICIO</w:t>
            </w:r>
          </w:p>
          <w:p w:rsidR="009F3A9D" w:rsidRPr="00563D8F" w:rsidRDefault="00563D8F" w:rsidP="00563D8F">
            <w:pPr>
              <w:rPr>
                <w:rFonts w:asciiTheme="minorHAnsi" w:hAnsiTheme="minorHAnsi" w:cstheme="minorHAnsi"/>
                <w:b/>
                <w:sz w:val="18"/>
                <w:szCs w:val="18"/>
                <w:lang w:val="x-none"/>
              </w:rPr>
            </w:pPr>
            <w:r w:rsidRPr="00563D8F">
              <w:rPr>
                <w:rFonts w:asciiTheme="minorHAnsi" w:hAnsiTheme="minorHAnsi" w:cstheme="minorHAnsi"/>
                <w:sz w:val="18"/>
                <w:szCs w:val="18"/>
                <w:lang w:val="x-none"/>
              </w:rPr>
              <w:t xml:space="preserve">El plazo del servicio será a partir de la suscripción del contrato al 31 de </w:t>
            </w:r>
            <w:r w:rsidRPr="00563D8F">
              <w:rPr>
                <w:rFonts w:asciiTheme="minorHAnsi" w:hAnsiTheme="minorHAnsi" w:cstheme="minorHAnsi"/>
                <w:sz w:val="18"/>
                <w:szCs w:val="18"/>
                <w:lang w:val="x-none"/>
              </w:rPr>
              <w:lastRenderedPageBreak/>
              <w:t>diciembre de 2016.</w:t>
            </w: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563D8F" w:rsidRPr="00563D8F" w:rsidRDefault="00563D8F" w:rsidP="00563D8F">
            <w:pPr>
              <w:jc w:val="both"/>
              <w:rPr>
                <w:rFonts w:asciiTheme="minorHAnsi" w:hAnsiTheme="minorHAnsi" w:cstheme="minorHAnsi"/>
                <w:b/>
                <w:sz w:val="18"/>
                <w:szCs w:val="18"/>
                <w:lang w:val="x-none" w:eastAsia="x-none"/>
              </w:rPr>
            </w:pPr>
            <w:r w:rsidRPr="00563D8F">
              <w:rPr>
                <w:rFonts w:asciiTheme="minorHAnsi" w:hAnsiTheme="minorHAnsi" w:cstheme="minorHAnsi"/>
                <w:b/>
                <w:sz w:val="18"/>
                <w:szCs w:val="18"/>
                <w:lang w:val="x-none" w:eastAsia="x-none"/>
              </w:rPr>
              <w:lastRenderedPageBreak/>
              <w:t>PLAN DE MEDIDAS DE PREVENCIÓN Y MITIGACIÓN</w:t>
            </w:r>
            <w:r w:rsidRPr="00563D8F">
              <w:rPr>
                <w:rFonts w:asciiTheme="minorHAnsi" w:hAnsiTheme="minorHAnsi" w:cstheme="minorHAnsi"/>
                <w:b/>
                <w:sz w:val="18"/>
                <w:szCs w:val="18"/>
                <w:lang w:val="x-none" w:eastAsia="x-none"/>
              </w:rPr>
              <w:tab/>
            </w:r>
          </w:p>
          <w:p w:rsidR="00563D8F" w:rsidRPr="00563D8F" w:rsidRDefault="00563D8F" w:rsidP="00563D8F">
            <w:pPr>
              <w:jc w:val="both"/>
              <w:rPr>
                <w:rFonts w:asciiTheme="minorHAnsi" w:hAnsiTheme="minorHAnsi" w:cstheme="minorHAnsi"/>
                <w:sz w:val="18"/>
                <w:szCs w:val="18"/>
                <w:lang w:eastAsia="es-ES"/>
              </w:rPr>
            </w:pPr>
            <w:r w:rsidRPr="00CD5641">
              <w:rPr>
                <w:rFonts w:asciiTheme="minorHAnsi" w:hAnsiTheme="minorHAnsi" w:cstheme="minorHAnsi"/>
                <w:sz w:val="18"/>
                <w:szCs w:val="18"/>
                <w:lang w:eastAsia="es-ES"/>
              </w:rPr>
              <w:t>El oferente deberá presentar en su propuesta el “</w:t>
            </w:r>
            <w:r w:rsidRPr="00CD5641">
              <w:rPr>
                <w:rFonts w:asciiTheme="minorHAnsi" w:hAnsiTheme="minorHAnsi" w:cstheme="minorHAnsi"/>
                <w:b/>
                <w:sz w:val="18"/>
                <w:szCs w:val="18"/>
                <w:lang w:eastAsia="es-ES"/>
              </w:rPr>
              <w:t>Plan de Medidas de Prevención y Mitigación”</w:t>
            </w:r>
            <w:r w:rsidRPr="00CD5641">
              <w:rPr>
                <w:rFonts w:asciiTheme="minorHAnsi" w:hAnsiTheme="minorHAnsi" w:cstheme="minorHAnsi"/>
                <w:sz w:val="18"/>
                <w:szCs w:val="18"/>
                <w:lang w:eastAsia="es-ES"/>
              </w:rPr>
              <w:t>.</w:t>
            </w:r>
          </w:p>
          <w:p w:rsidR="00563D8F" w:rsidRPr="00563D8F" w:rsidRDefault="00563D8F" w:rsidP="00563D8F">
            <w:pPr>
              <w:jc w:val="both"/>
              <w:rPr>
                <w:rFonts w:asciiTheme="minorHAnsi" w:hAnsiTheme="minorHAnsi" w:cstheme="minorHAnsi"/>
                <w:sz w:val="18"/>
                <w:szCs w:val="18"/>
                <w:lang w:eastAsia="es-ES"/>
              </w:rPr>
            </w:pPr>
            <w:r w:rsidRPr="00563D8F">
              <w:rPr>
                <w:rFonts w:asciiTheme="minorHAnsi" w:hAnsiTheme="minorHAnsi" w:cstheme="minorHAnsi"/>
                <w:sz w:val="18"/>
                <w:szCs w:val="18"/>
                <w:lang w:eastAsia="es-ES"/>
              </w:rPr>
              <w:t xml:space="preserve">En función del comportamiento de la siniestralidad en el transporte terrestre de hidrocarburos importados, la misma que reporto altos costos, es imprescindible que los proponentes presenten un adecuado </w:t>
            </w:r>
            <w:r w:rsidRPr="00563D8F">
              <w:rPr>
                <w:rFonts w:asciiTheme="minorHAnsi" w:hAnsiTheme="minorHAnsi" w:cstheme="minorHAnsi"/>
                <w:b/>
                <w:sz w:val="18"/>
                <w:szCs w:val="18"/>
                <w:lang w:eastAsia="es-ES"/>
              </w:rPr>
              <w:t>“Plan de Medidas de Prevención y Mitigación”</w:t>
            </w:r>
            <w:r w:rsidRPr="00563D8F">
              <w:rPr>
                <w:rFonts w:asciiTheme="minorHAnsi" w:hAnsiTheme="minorHAnsi" w:cstheme="minorHAnsi"/>
                <w:sz w:val="18"/>
                <w:szCs w:val="18"/>
                <w:lang w:eastAsia="es-ES"/>
              </w:rPr>
              <w:t xml:space="preserve">, a fin de bajar la frecuencia, el efecto y la intensidad que ocasiona los derrames.  </w:t>
            </w:r>
          </w:p>
          <w:p w:rsidR="00563D8F" w:rsidRDefault="00563D8F" w:rsidP="00563D8F">
            <w:pPr>
              <w:jc w:val="both"/>
              <w:rPr>
                <w:rFonts w:asciiTheme="minorHAnsi" w:hAnsiTheme="minorHAnsi" w:cstheme="minorHAnsi"/>
                <w:sz w:val="18"/>
                <w:szCs w:val="18"/>
                <w:lang w:eastAsia="es-ES"/>
              </w:rPr>
            </w:pPr>
            <w:r w:rsidRPr="00563D8F">
              <w:rPr>
                <w:rFonts w:asciiTheme="minorHAnsi" w:hAnsiTheme="minorHAnsi" w:cstheme="minorHAnsi"/>
                <w:sz w:val="18"/>
                <w:szCs w:val="18"/>
                <w:lang w:eastAsia="es-ES"/>
              </w:rPr>
              <w:t>Este Plan de Medidas de Prevención y Mitigación debe considerar las diferentes áreas y acciones que se deben realizar para evitar, reducir, mitigar y/o remediar los impactos que se generen en los derrames en el transporte:</w:t>
            </w:r>
          </w:p>
          <w:p w:rsidR="004F05E0" w:rsidRPr="00563D8F" w:rsidRDefault="004F05E0" w:rsidP="00563D8F">
            <w:pPr>
              <w:jc w:val="both"/>
              <w:rPr>
                <w:rFonts w:asciiTheme="minorHAnsi" w:hAnsiTheme="minorHAnsi" w:cstheme="minorHAnsi"/>
                <w:sz w:val="18"/>
                <w:szCs w:val="18"/>
                <w:lang w:eastAsia="es-ES"/>
              </w:rPr>
            </w:pPr>
          </w:p>
          <w:p w:rsidR="00563D8F" w:rsidRDefault="00563D8F" w:rsidP="00563D8F">
            <w:pPr>
              <w:tabs>
                <w:tab w:val="left" w:pos="993"/>
              </w:tabs>
              <w:jc w:val="both"/>
              <w:rPr>
                <w:rFonts w:asciiTheme="minorHAnsi" w:hAnsiTheme="minorHAnsi" w:cstheme="minorHAnsi"/>
                <w:sz w:val="18"/>
                <w:szCs w:val="18"/>
                <w:lang w:eastAsia="es-ES"/>
              </w:rPr>
            </w:pPr>
            <w:r w:rsidRPr="00563D8F">
              <w:rPr>
                <w:rFonts w:asciiTheme="minorHAnsi" w:hAnsiTheme="minorHAnsi" w:cstheme="minorHAnsi"/>
                <w:b/>
                <w:sz w:val="18"/>
                <w:szCs w:val="18"/>
                <w:u w:val="single"/>
                <w:lang w:eastAsia="es-ES"/>
              </w:rPr>
              <w:t>Prevención:</w:t>
            </w:r>
            <w:r w:rsidRPr="00563D8F">
              <w:rPr>
                <w:rFonts w:asciiTheme="minorHAnsi" w:hAnsiTheme="minorHAnsi" w:cstheme="minorHAnsi"/>
                <w:sz w:val="18"/>
                <w:szCs w:val="18"/>
                <w:lang w:eastAsia="es-ES"/>
              </w:rPr>
              <w:t xml:space="preserve"> introducir medidas preventivas y/o correctoras en el desarrollo del servicio a fin de anular, atenuar, evitar o corregir las acciones que podrían ocasionar un derrame de hidrocarburos.</w:t>
            </w:r>
          </w:p>
          <w:p w:rsidR="004F05E0" w:rsidRPr="00563D8F" w:rsidRDefault="004F05E0" w:rsidP="00563D8F">
            <w:pPr>
              <w:tabs>
                <w:tab w:val="left" w:pos="993"/>
              </w:tabs>
              <w:jc w:val="both"/>
              <w:rPr>
                <w:rFonts w:asciiTheme="minorHAnsi" w:hAnsiTheme="minorHAnsi" w:cstheme="minorHAnsi"/>
                <w:b/>
                <w:sz w:val="18"/>
                <w:szCs w:val="18"/>
                <w:lang w:eastAsia="es-ES"/>
              </w:rPr>
            </w:pPr>
          </w:p>
          <w:p w:rsidR="00563D8F" w:rsidRPr="00563D8F" w:rsidRDefault="00563D8F" w:rsidP="00563D8F">
            <w:pPr>
              <w:tabs>
                <w:tab w:val="left" w:pos="993"/>
              </w:tabs>
              <w:jc w:val="both"/>
              <w:rPr>
                <w:rFonts w:asciiTheme="minorHAnsi" w:hAnsiTheme="minorHAnsi" w:cstheme="minorHAnsi"/>
                <w:sz w:val="18"/>
                <w:szCs w:val="18"/>
                <w:lang w:eastAsia="es-ES"/>
              </w:rPr>
            </w:pPr>
            <w:r w:rsidRPr="00563D8F">
              <w:rPr>
                <w:rFonts w:asciiTheme="minorHAnsi" w:hAnsiTheme="minorHAnsi" w:cstheme="minorHAnsi"/>
                <w:b/>
                <w:sz w:val="18"/>
                <w:szCs w:val="18"/>
                <w:u w:val="single"/>
                <w:lang w:eastAsia="es-ES"/>
              </w:rPr>
              <w:t>Mitigación:</w:t>
            </w:r>
            <w:r w:rsidRPr="00563D8F">
              <w:rPr>
                <w:rFonts w:asciiTheme="minorHAnsi" w:hAnsiTheme="minorHAnsi" w:cstheme="minorHAnsi"/>
                <w:sz w:val="18"/>
                <w:szCs w:val="18"/>
                <w:lang w:eastAsia="es-ES"/>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563D8F" w:rsidRPr="00563D8F" w:rsidRDefault="00563D8F" w:rsidP="00563D8F">
            <w:pPr>
              <w:jc w:val="both"/>
              <w:rPr>
                <w:rFonts w:asciiTheme="minorHAnsi" w:hAnsiTheme="minorHAnsi" w:cstheme="minorHAnsi"/>
                <w:sz w:val="18"/>
                <w:szCs w:val="18"/>
                <w:lang w:eastAsia="es-ES"/>
              </w:rPr>
            </w:pPr>
            <w:r w:rsidRPr="00563D8F">
              <w:rPr>
                <w:rFonts w:asciiTheme="minorHAnsi" w:hAnsiTheme="minorHAnsi" w:cstheme="minorHAnsi"/>
                <w:sz w:val="18"/>
                <w:szCs w:val="18"/>
                <w:lang w:eastAsia="es-ES"/>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563D8F">
              <w:rPr>
                <w:rFonts w:asciiTheme="minorHAnsi" w:hAnsiTheme="minorHAnsi" w:cstheme="minorHAnsi"/>
                <w:sz w:val="18"/>
                <w:szCs w:val="18"/>
                <w:lang w:val="es-UY" w:eastAsia="es-ES"/>
              </w:rPr>
              <w:t xml:space="preserve">respuesta inmediata a los accidentes </w:t>
            </w:r>
            <w:r w:rsidRPr="00563D8F">
              <w:rPr>
                <w:rFonts w:asciiTheme="minorHAnsi" w:hAnsiTheme="minorHAnsi" w:cstheme="minorHAnsi"/>
                <w:sz w:val="18"/>
                <w:szCs w:val="18"/>
                <w:lang w:eastAsia="es-ES"/>
              </w:rPr>
              <w:t>en el transporte terrestre de hidrocarburos importados.</w:t>
            </w:r>
          </w:p>
          <w:p w:rsidR="009F3A9D" w:rsidRDefault="00563D8F" w:rsidP="00563D8F">
            <w:pPr>
              <w:ind w:right="141"/>
              <w:jc w:val="both"/>
              <w:rPr>
                <w:rFonts w:asciiTheme="minorHAnsi" w:hAnsiTheme="minorHAnsi" w:cstheme="minorHAnsi"/>
                <w:sz w:val="18"/>
                <w:szCs w:val="18"/>
                <w:lang w:val="es-UY" w:eastAsia="es-ES"/>
              </w:rPr>
            </w:pPr>
            <w:r w:rsidRPr="00563D8F">
              <w:rPr>
                <w:rFonts w:asciiTheme="minorHAnsi" w:hAnsiTheme="minorHAnsi" w:cstheme="minorHAnsi"/>
                <w:sz w:val="18"/>
                <w:szCs w:val="18"/>
                <w:lang w:val="es-UY" w:eastAsia="es-ES"/>
              </w:rPr>
              <w:t>Este Plan debe abarcar los siguientes aspectos:</w:t>
            </w:r>
          </w:p>
          <w:p w:rsidR="004F05E0" w:rsidRDefault="004F05E0" w:rsidP="00563D8F">
            <w:pPr>
              <w:ind w:right="141"/>
              <w:jc w:val="both"/>
              <w:rPr>
                <w:rFonts w:asciiTheme="minorHAnsi" w:hAnsiTheme="minorHAnsi" w:cstheme="minorHAnsi"/>
                <w:sz w:val="18"/>
                <w:szCs w:val="18"/>
                <w:lang w:val="es-UY" w:eastAsia="es-ES"/>
              </w:rPr>
            </w:pPr>
          </w:p>
          <w:p w:rsidR="004F05E0" w:rsidRPr="004F05E0" w:rsidRDefault="004F05E0" w:rsidP="004F05E0">
            <w:pPr>
              <w:ind w:right="141"/>
              <w:jc w:val="both"/>
              <w:rPr>
                <w:rFonts w:asciiTheme="minorHAnsi" w:hAnsiTheme="minorHAnsi" w:cstheme="minorHAnsi"/>
                <w:b/>
                <w:sz w:val="18"/>
                <w:szCs w:val="18"/>
              </w:rPr>
            </w:pPr>
            <w:r w:rsidRPr="004F05E0">
              <w:rPr>
                <w:rFonts w:asciiTheme="minorHAnsi" w:hAnsiTheme="minorHAnsi" w:cstheme="minorHAnsi"/>
                <w:b/>
                <w:sz w:val="18"/>
                <w:szCs w:val="18"/>
              </w:rPr>
              <w:t xml:space="preserve">LOGÍSTICAS DE OPERACIÓN PARA RIESGOS EN EL TRANSPORTE DE HIDROCARBUROS  </w:t>
            </w:r>
          </w:p>
          <w:p w:rsidR="004F05E0" w:rsidRPr="004F05E0" w:rsidRDefault="004F05E0" w:rsidP="001006EB">
            <w:pPr>
              <w:numPr>
                <w:ilvl w:val="0"/>
                <w:numId w:val="66"/>
              </w:numPr>
              <w:ind w:right="141"/>
              <w:jc w:val="both"/>
              <w:rPr>
                <w:rFonts w:asciiTheme="minorHAnsi" w:hAnsiTheme="minorHAnsi" w:cstheme="minorHAnsi"/>
                <w:sz w:val="18"/>
                <w:szCs w:val="18"/>
                <w:lang w:val="x-none"/>
              </w:rPr>
            </w:pPr>
            <w:r w:rsidRPr="004F05E0">
              <w:rPr>
                <w:rFonts w:asciiTheme="minorHAnsi" w:hAnsiTheme="minorHAnsi" w:cstheme="minorHAnsi"/>
                <w:b/>
                <w:sz w:val="18"/>
                <w:szCs w:val="18"/>
                <w:u w:val="single"/>
                <w:lang w:val="x-none"/>
              </w:rPr>
              <w:t>Plan de Operación del Transporte</w:t>
            </w:r>
          </w:p>
          <w:p w:rsidR="004F05E0" w:rsidRPr="004F05E0" w:rsidRDefault="004F05E0" w:rsidP="001006EB">
            <w:pPr>
              <w:numPr>
                <w:ilvl w:val="2"/>
                <w:numId w:val="48"/>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Convoy</w:t>
            </w:r>
          </w:p>
          <w:p w:rsidR="004F05E0" w:rsidRPr="004F05E0" w:rsidRDefault="004F05E0" w:rsidP="001006EB">
            <w:pPr>
              <w:numPr>
                <w:ilvl w:val="2"/>
                <w:numId w:val="49"/>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Monitoreo</w:t>
            </w:r>
          </w:p>
          <w:p w:rsidR="004F05E0" w:rsidRPr="004F05E0" w:rsidRDefault="004F05E0" w:rsidP="001006EB">
            <w:pPr>
              <w:numPr>
                <w:ilvl w:val="2"/>
                <w:numId w:val="51"/>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Procedimiento Zonal de Contingencias</w:t>
            </w:r>
          </w:p>
          <w:p w:rsidR="004F05E0" w:rsidRPr="004F05E0" w:rsidRDefault="004F05E0" w:rsidP="001006EB">
            <w:pPr>
              <w:numPr>
                <w:ilvl w:val="2"/>
                <w:numId w:val="50"/>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Permisos y Licencias Ambientales</w:t>
            </w:r>
          </w:p>
          <w:p w:rsidR="004F05E0" w:rsidRPr="004F05E0" w:rsidRDefault="004F05E0" w:rsidP="004F05E0">
            <w:pPr>
              <w:ind w:right="141"/>
              <w:jc w:val="both"/>
              <w:rPr>
                <w:rFonts w:asciiTheme="minorHAnsi" w:hAnsiTheme="minorHAnsi" w:cstheme="minorHAnsi"/>
                <w:sz w:val="18"/>
                <w:szCs w:val="18"/>
              </w:rPr>
            </w:pPr>
          </w:p>
          <w:p w:rsidR="004F05E0" w:rsidRPr="004F05E0" w:rsidRDefault="004F05E0" w:rsidP="001006EB">
            <w:pPr>
              <w:numPr>
                <w:ilvl w:val="0"/>
                <w:numId w:val="66"/>
              </w:numPr>
              <w:ind w:right="141"/>
              <w:jc w:val="both"/>
              <w:rPr>
                <w:rFonts w:asciiTheme="minorHAnsi" w:hAnsiTheme="minorHAnsi" w:cstheme="minorHAnsi"/>
                <w:sz w:val="18"/>
                <w:szCs w:val="18"/>
                <w:lang w:val="x-none"/>
              </w:rPr>
            </w:pPr>
            <w:r w:rsidRPr="004F05E0">
              <w:rPr>
                <w:rFonts w:asciiTheme="minorHAnsi" w:hAnsiTheme="minorHAnsi" w:cstheme="minorHAnsi"/>
                <w:b/>
                <w:sz w:val="18"/>
                <w:szCs w:val="18"/>
                <w:u w:val="single"/>
                <w:lang w:val="x-none"/>
              </w:rPr>
              <w:t>Plan de Prevención</w:t>
            </w:r>
          </w:p>
          <w:p w:rsidR="004F05E0" w:rsidRPr="004F05E0" w:rsidRDefault="004F05E0" w:rsidP="001006EB">
            <w:pPr>
              <w:numPr>
                <w:ilvl w:val="2"/>
                <w:numId w:val="52"/>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Selección del conductor y el vehículo</w:t>
            </w:r>
          </w:p>
          <w:p w:rsidR="004F05E0" w:rsidRPr="004F05E0" w:rsidRDefault="004F05E0" w:rsidP="001006EB">
            <w:pPr>
              <w:numPr>
                <w:ilvl w:val="2"/>
                <w:numId w:val="53"/>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Manejo Defensivo</w:t>
            </w:r>
          </w:p>
          <w:p w:rsidR="004F05E0" w:rsidRPr="004F05E0" w:rsidRDefault="004F05E0" w:rsidP="001006EB">
            <w:pPr>
              <w:numPr>
                <w:ilvl w:val="2"/>
                <w:numId w:val="54"/>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Carga horaria de conducción</w:t>
            </w:r>
          </w:p>
          <w:p w:rsidR="004F05E0" w:rsidRPr="004F05E0" w:rsidRDefault="004F05E0" w:rsidP="001006EB">
            <w:pPr>
              <w:numPr>
                <w:ilvl w:val="2"/>
                <w:numId w:val="55"/>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Charlas de Inducción</w:t>
            </w:r>
          </w:p>
          <w:p w:rsidR="004F05E0" w:rsidRPr="004F05E0" w:rsidRDefault="004F05E0" w:rsidP="001006EB">
            <w:pPr>
              <w:numPr>
                <w:ilvl w:val="2"/>
                <w:numId w:val="56"/>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Condiciones Técnicas del Vehículo</w:t>
            </w:r>
          </w:p>
          <w:p w:rsidR="004F05E0" w:rsidRPr="004F05E0" w:rsidRDefault="004F05E0" w:rsidP="004F05E0">
            <w:pPr>
              <w:ind w:right="141"/>
              <w:jc w:val="both"/>
              <w:rPr>
                <w:rFonts w:asciiTheme="minorHAnsi" w:hAnsiTheme="minorHAnsi" w:cstheme="minorHAnsi"/>
                <w:sz w:val="18"/>
                <w:szCs w:val="18"/>
              </w:rPr>
            </w:pPr>
          </w:p>
          <w:p w:rsidR="004F05E0" w:rsidRPr="004F05E0" w:rsidRDefault="004F05E0" w:rsidP="001006EB">
            <w:pPr>
              <w:numPr>
                <w:ilvl w:val="0"/>
                <w:numId w:val="66"/>
              </w:numPr>
              <w:ind w:right="141"/>
              <w:jc w:val="both"/>
              <w:rPr>
                <w:rFonts w:asciiTheme="minorHAnsi" w:hAnsiTheme="minorHAnsi" w:cstheme="minorHAnsi"/>
                <w:b/>
                <w:sz w:val="18"/>
                <w:szCs w:val="18"/>
                <w:u w:val="single"/>
                <w:lang w:val="x-none"/>
              </w:rPr>
            </w:pPr>
            <w:r w:rsidRPr="004F05E0">
              <w:rPr>
                <w:rFonts w:asciiTheme="minorHAnsi" w:hAnsiTheme="minorHAnsi" w:cstheme="minorHAnsi"/>
                <w:b/>
                <w:sz w:val="18"/>
                <w:szCs w:val="18"/>
                <w:u w:val="single"/>
                <w:lang w:val="x-none"/>
              </w:rPr>
              <w:t>Plan de Mitigación</w:t>
            </w:r>
          </w:p>
          <w:p w:rsidR="004F05E0" w:rsidRPr="004F05E0" w:rsidRDefault="004F05E0" w:rsidP="001006EB">
            <w:pPr>
              <w:numPr>
                <w:ilvl w:val="2"/>
                <w:numId w:val="57"/>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Reacción Inmediata a emergencias</w:t>
            </w:r>
          </w:p>
          <w:p w:rsidR="004F05E0" w:rsidRPr="004F05E0" w:rsidRDefault="004F05E0" w:rsidP="001006EB">
            <w:pPr>
              <w:numPr>
                <w:ilvl w:val="2"/>
                <w:numId w:val="58"/>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Contención de Derrame</w:t>
            </w:r>
          </w:p>
          <w:p w:rsidR="004F05E0" w:rsidRPr="004F05E0" w:rsidRDefault="004F05E0" w:rsidP="001006EB">
            <w:pPr>
              <w:numPr>
                <w:ilvl w:val="2"/>
                <w:numId w:val="59"/>
              </w:numPr>
              <w:tabs>
                <w:tab w:val="num" w:pos="851"/>
              </w:tabs>
              <w:ind w:right="141"/>
              <w:jc w:val="both"/>
              <w:rPr>
                <w:rFonts w:asciiTheme="minorHAnsi" w:hAnsiTheme="minorHAnsi" w:cstheme="minorHAnsi"/>
                <w:sz w:val="18"/>
                <w:szCs w:val="18"/>
              </w:rPr>
            </w:pPr>
            <w:r w:rsidRPr="004F05E0">
              <w:rPr>
                <w:rFonts w:asciiTheme="minorHAnsi" w:hAnsiTheme="minorHAnsi" w:cstheme="minorHAnsi"/>
                <w:sz w:val="18"/>
                <w:szCs w:val="18"/>
              </w:rPr>
              <w:t>Recuperación de Productos</w:t>
            </w:r>
          </w:p>
          <w:p w:rsidR="004F05E0" w:rsidRPr="004F05E0" w:rsidRDefault="004F05E0" w:rsidP="004F05E0">
            <w:pPr>
              <w:ind w:right="141"/>
              <w:jc w:val="both"/>
              <w:rPr>
                <w:rFonts w:asciiTheme="minorHAnsi" w:hAnsiTheme="minorHAnsi" w:cstheme="minorHAnsi"/>
                <w:sz w:val="18"/>
                <w:szCs w:val="18"/>
              </w:rPr>
            </w:pPr>
          </w:p>
          <w:p w:rsidR="004F05E0" w:rsidRPr="004F05E0" w:rsidRDefault="004F05E0" w:rsidP="004F05E0">
            <w:pPr>
              <w:ind w:right="141"/>
              <w:jc w:val="both"/>
              <w:rPr>
                <w:rFonts w:asciiTheme="minorHAnsi" w:hAnsiTheme="minorHAnsi" w:cstheme="minorHAnsi"/>
                <w:sz w:val="18"/>
                <w:szCs w:val="18"/>
              </w:rPr>
            </w:pPr>
            <w:r w:rsidRPr="004F05E0">
              <w:rPr>
                <w:rFonts w:asciiTheme="minorHAnsi" w:hAnsiTheme="minorHAnsi" w:cstheme="minorHAnsi"/>
                <w:sz w:val="18"/>
                <w:szCs w:val="18"/>
              </w:rPr>
              <w:t xml:space="preserve">Este plan y su logística facilitara y mantendrá controles sobre el servicio en el transporte de hidrocarburos, para que sea eficiente y eficaz, con una reacción inmediata en casos de derrames, logrando </w:t>
            </w:r>
            <w:r w:rsidRPr="004F05E0">
              <w:rPr>
                <w:rFonts w:asciiTheme="minorHAnsi" w:hAnsiTheme="minorHAnsi" w:cstheme="minorHAnsi"/>
                <w:sz w:val="18"/>
                <w:szCs w:val="18"/>
              </w:rPr>
              <w:lastRenderedPageBreak/>
              <w:t>una reducción de siniestros, la minimización de daños y el mantenimiento de primas de seguro.</w:t>
            </w:r>
          </w:p>
          <w:p w:rsidR="004F05E0" w:rsidRPr="00563D8F" w:rsidRDefault="004F05E0" w:rsidP="004F05E0">
            <w:pPr>
              <w:ind w:right="141"/>
              <w:jc w:val="both"/>
              <w:rPr>
                <w:rFonts w:asciiTheme="minorHAnsi" w:hAnsiTheme="minorHAnsi" w:cstheme="minorHAnsi"/>
                <w:sz w:val="18"/>
                <w:szCs w:val="18"/>
              </w:rPr>
            </w:pPr>
            <w:r w:rsidRPr="004F05E0">
              <w:rPr>
                <w:rFonts w:asciiTheme="minorHAnsi" w:hAnsiTheme="minorHAnsi" w:cstheme="minorHAnsi"/>
                <w:sz w:val="18"/>
                <w:szCs w:val="18"/>
              </w:rPr>
              <w:t>El transportista, una vez adjudicado, debe entregar el Plan debidamente documentado, antes de la suscripción del contrato</w:t>
            </w: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trHeight w:val="2358"/>
          <w:jc w:val="center"/>
        </w:trPr>
        <w:tc>
          <w:tcPr>
            <w:tcW w:w="5359" w:type="dxa"/>
            <w:vAlign w:val="center"/>
          </w:tcPr>
          <w:p w:rsidR="004F05E0" w:rsidRPr="004F05E0" w:rsidRDefault="004F05E0" w:rsidP="004F05E0">
            <w:pPr>
              <w:rPr>
                <w:rFonts w:asciiTheme="minorHAnsi" w:hAnsiTheme="minorHAnsi" w:cstheme="minorHAnsi"/>
                <w:b/>
                <w:sz w:val="18"/>
                <w:szCs w:val="18"/>
                <w:lang w:val="x-none"/>
              </w:rPr>
            </w:pPr>
            <w:r w:rsidRPr="004F05E0">
              <w:rPr>
                <w:rFonts w:asciiTheme="minorHAnsi" w:hAnsiTheme="minorHAnsi" w:cstheme="minorHAnsi"/>
                <w:b/>
                <w:sz w:val="18"/>
                <w:szCs w:val="18"/>
                <w:lang w:val="x-none"/>
              </w:rPr>
              <w:lastRenderedPageBreak/>
              <w:t>CAPACIDAD DE LA CISTERNA</w:t>
            </w:r>
          </w:p>
          <w:p w:rsidR="004F05E0" w:rsidRPr="004F05E0" w:rsidRDefault="004F05E0" w:rsidP="004F05E0">
            <w:pPr>
              <w:rPr>
                <w:rFonts w:asciiTheme="minorHAnsi" w:hAnsiTheme="minorHAnsi" w:cstheme="minorHAnsi"/>
                <w:b/>
                <w:sz w:val="18"/>
                <w:szCs w:val="18"/>
                <w:lang w:val="x-none"/>
              </w:rPr>
            </w:pPr>
            <w:r w:rsidRPr="004F05E0">
              <w:rPr>
                <w:rFonts w:asciiTheme="minorHAnsi" w:hAnsiTheme="minorHAnsi" w:cstheme="minorHAnsi"/>
                <w:b/>
                <w:sz w:val="18"/>
                <w:szCs w:val="18"/>
                <w:lang w:val="x-none"/>
              </w:rPr>
              <w:t xml:space="preserve"> </w:t>
            </w:r>
          </w:p>
          <w:p w:rsidR="009F3A9D" w:rsidRDefault="004F05E0" w:rsidP="004F05E0">
            <w:pPr>
              <w:jc w:val="both"/>
              <w:rPr>
                <w:rFonts w:asciiTheme="minorHAnsi" w:hAnsiTheme="minorHAnsi" w:cstheme="minorHAnsi"/>
                <w:sz w:val="18"/>
                <w:szCs w:val="18"/>
                <w:lang w:val="es-CR"/>
              </w:rPr>
            </w:pPr>
            <w:r w:rsidRPr="004F05E0">
              <w:rPr>
                <w:rFonts w:asciiTheme="minorHAnsi" w:hAnsiTheme="minorHAnsi" w:cstheme="minorHAnsi"/>
                <w:sz w:val="18"/>
                <w:szCs w:val="18"/>
              </w:rPr>
              <w:t xml:space="preserve">La capacidad de la cisterna deberá ser conforme a requerimiento descrito en el punto </w:t>
            </w:r>
            <w:r w:rsidR="0094507C" w:rsidRPr="000945C3">
              <w:rPr>
                <w:rFonts w:asciiTheme="minorHAnsi" w:hAnsiTheme="minorHAnsi" w:cstheme="minorHAnsi"/>
                <w:b/>
                <w:sz w:val="18"/>
                <w:szCs w:val="18"/>
                <w:lang w:val="x-none"/>
              </w:rPr>
              <w:t>DESCRIPCIÓN DEL SERVICIO</w:t>
            </w:r>
            <w:r w:rsidRPr="004F05E0">
              <w:rPr>
                <w:rFonts w:asciiTheme="minorHAnsi" w:hAnsiTheme="minorHAnsi" w:cstheme="minorHAnsi"/>
                <w:sz w:val="18"/>
                <w:szCs w:val="18"/>
              </w:rPr>
              <w:t xml:space="preserve"> de la</w:t>
            </w:r>
            <w:r w:rsidR="0094507C">
              <w:rPr>
                <w:rFonts w:asciiTheme="minorHAnsi" w:hAnsiTheme="minorHAnsi" w:cstheme="minorHAnsi"/>
                <w:sz w:val="18"/>
                <w:szCs w:val="18"/>
              </w:rPr>
              <w:t>s</w:t>
            </w:r>
            <w:r w:rsidRPr="004F05E0">
              <w:rPr>
                <w:rFonts w:asciiTheme="minorHAnsi" w:hAnsiTheme="minorHAnsi" w:cstheme="minorHAnsi"/>
                <w:sz w:val="18"/>
                <w:szCs w:val="18"/>
              </w:rPr>
              <w:t xml:space="preserve"> Especificaciones Técnicas</w:t>
            </w:r>
            <w:r w:rsidRPr="004F05E0">
              <w:rPr>
                <w:rFonts w:asciiTheme="minorHAnsi" w:hAnsiTheme="minorHAnsi" w:cstheme="minorHAnsi"/>
                <w:sz w:val="18"/>
                <w:szCs w:val="18"/>
                <w:lang w:val="es-CR"/>
              </w:rPr>
              <w:t>: De acuerdo al formato</w:t>
            </w:r>
            <w:r w:rsidR="0094507C">
              <w:rPr>
                <w:rFonts w:asciiTheme="minorHAnsi" w:hAnsiTheme="minorHAnsi" w:cstheme="minorHAnsi"/>
                <w:sz w:val="18"/>
                <w:szCs w:val="18"/>
                <w:lang w:val="es-CR"/>
              </w:rPr>
              <w:t xml:space="preserve"> del ANEXO 1</w:t>
            </w:r>
            <w:r w:rsidRPr="004F05E0">
              <w:rPr>
                <w:rFonts w:asciiTheme="minorHAnsi" w:hAnsiTheme="minorHAnsi" w:cstheme="minorHAnsi"/>
                <w:sz w:val="18"/>
                <w:szCs w:val="18"/>
                <w:lang w:val="es-CR"/>
              </w:rPr>
              <w:t>.</w:t>
            </w:r>
          </w:p>
          <w:p w:rsidR="004F05E0" w:rsidRDefault="004F05E0" w:rsidP="004F05E0">
            <w:pPr>
              <w:jc w:val="both"/>
              <w:rPr>
                <w:rFonts w:asciiTheme="minorHAnsi" w:hAnsiTheme="minorHAnsi" w:cstheme="minorHAnsi"/>
                <w:sz w:val="18"/>
                <w:szCs w:val="18"/>
                <w:lang w:val="es-CR"/>
              </w:rPr>
            </w:pPr>
          </w:p>
          <w:tbl>
            <w:tblPr>
              <w:tblW w:w="515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746"/>
              <w:gridCol w:w="1134"/>
              <w:gridCol w:w="850"/>
              <w:gridCol w:w="709"/>
              <w:gridCol w:w="1186"/>
            </w:tblGrid>
            <w:tr w:rsidR="004F05E0" w:rsidRPr="001A7222" w:rsidTr="004F05E0">
              <w:trPr>
                <w:trHeight w:val="393"/>
              </w:trPr>
              <w:tc>
                <w:tcPr>
                  <w:tcW w:w="531" w:type="dxa"/>
                  <w:shd w:val="clear" w:color="auto" w:fill="DBE5F1"/>
                  <w:vAlign w:val="center"/>
                </w:tcPr>
                <w:p w:rsidR="004F05E0" w:rsidRPr="001A7222" w:rsidRDefault="004F05E0" w:rsidP="004F05E0">
                  <w:pPr>
                    <w:ind w:left="-54" w:right="-108"/>
                    <w:jc w:val="center"/>
                    <w:rPr>
                      <w:rFonts w:ascii="Calibri" w:hAnsi="Calibri" w:cs="Arial"/>
                      <w:b/>
                      <w:bCs/>
                      <w:color w:val="244061" w:themeColor="accent1" w:themeShade="80"/>
                      <w:sz w:val="14"/>
                      <w:szCs w:val="14"/>
                    </w:rPr>
                  </w:pPr>
                  <w:r w:rsidRPr="001A7222">
                    <w:rPr>
                      <w:rFonts w:ascii="Calibri" w:hAnsi="Calibri" w:cs="Arial"/>
                      <w:b/>
                      <w:bCs/>
                      <w:color w:val="244061" w:themeColor="accent1" w:themeShade="80"/>
                      <w:sz w:val="14"/>
                      <w:szCs w:val="14"/>
                    </w:rPr>
                    <w:t>N°</w:t>
                  </w:r>
                </w:p>
              </w:tc>
              <w:tc>
                <w:tcPr>
                  <w:tcW w:w="746" w:type="dxa"/>
                  <w:shd w:val="clear" w:color="auto" w:fill="DBE5F1"/>
                  <w:vAlign w:val="center"/>
                </w:tcPr>
                <w:p w:rsidR="004F05E0" w:rsidRPr="001A7222" w:rsidRDefault="004F05E0" w:rsidP="004F05E0">
                  <w:pPr>
                    <w:ind w:left="-58" w:right="-105"/>
                    <w:jc w:val="center"/>
                    <w:rPr>
                      <w:rFonts w:ascii="Calibri" w:hAnsi="Calibri" w:cs="Arial"/>
                      <w:b/>
                      <w:bCs/>
                      <w:color w:val="244061" w:themeColor="accent1" w:themeShade="80"/>
                      <w:sz w:val="14"/>
                      <w:szCs w:val="14"/>
                    </w:rPr>
                  </w:pPr>
                  <w:r w:rsidRPr="001A7222">
                    <w:rPr>
                      <w:rFonts w:ascii="Calibri" w:hAnsi="Calibri" w:cs="Arial"/>
                      <w:b/>
                      <w:bCs/>
                      <w:color w:val="244061" w:themeColor="accent1" w:themeShade="80"/>
                      <w:sz w:val="14"/>
                      <w:szCs w:val="14"/>
                    </w:rPr>
                    <w:t>N° DE PLACA</w:t>
                  </w:r>
                </w:p>
              </w:tc>
              <w:tc>
                <w:tcPr>
                  <w:tcW w:w="1134" w:type="dxa"/>
                  <w:shd w:val="clear" w:color="auto" w:fill="DBE5F1"/>
                  <w:vAlign w:val="center"/>
                </w:tcPr>
                <w:p w:rsidR="004F05E0" w:rsidRPr="001A7222" w:rsidRDefault="004F05E0" w:rsidP="004F05E0">
                  <w:pPr>
                    <w:ind w:left="-59" w:right="-32"/>
                    <w:jc w:val="center"/>
                    <w:rPr>
                      <w:rFonts w:ascii="Calibri" w:hAnsi="Calibri" w:cs="Arial"/>
                      <w:b/>
                      <w:bCs/>
                      <w:color w:val="244061" w:themeColor="accent1" w:themeShade="80"/>
                      <w:sz w:val="14"/>
                      <w:szCs w:val="14"/>
                    </w:rPr>
                  </w:pPr>
                  <w:r w:rsidRPr="001A7222">
                    <w:rPr>
                      <w:rFonts w:ascii="Calibri" w:hAnsi="Calibri" w:cs="Arial"/>
                      <w:b/>
                      <w:bCs/>
                      <w:color w:val="244061" w:themeColor="accent1" w:themeShade="80"/>
                      <w:sz w:val="14"/>
                      <w:szCs w:val="14"/>
                    </w:rPr>
                    <w:t>N° DE CHASIS</w:t>
                  </w:r>
                </w:p>
              </w:tc>
              <w:tc>
                <w:tcPr>
                  <w:tcW w:w="850" w:type="dxa"/>
                  <w:shd w:val="clear" w:color="auto" w:fill="DBE5F1"/>
                  <w:vAlign w:val="center"/>
                </w:tcPr>
                <w:p w:rsidR="004F05E0" w:rsidRPr="001A7222" w:rsidRDefault="004F05E0" w:rsidP="004F05E0">
                  <w:pPr>
                    <w:jc w:val="center"/>
                    <w:rPr>
                      <w:rFonts w:ascii="Calibri" w:hAnsi="Calibri" w:cs="Arial"/>
                      <w:b/>
                      <w:bCs/>
                      <w:color w:val="244061" w:themeColor="accent1" w:themeShade="80"/>
                      <w:sz w:val="14"/>
                      <w:szCs w:val="14"/>
                    </w:rPr>
                  </w:pPr>
                  <w:r w:rsidRPr="001A7222">
                    <w:rPr>
                      <w:rFonts w:ascii="Calibri" w:hAnsi="Calibri" w:cs="Arial"/>
                      <w:b/>
                      <w:bCs/>
                      <w:color w:val="244061" w:themeColor="accent1" w:themeShade="80"/>
                      <w:sz w:val="14"/>
                      <w:szCs w:val="14"/>
                    </w:rPr>
                    <w:t>MARCA</w:t>
                  </w:r>
                </w:p>
              </w:tc>
              <w:tc>
                <w:tcPr>
                  <w:tcW w:w="709" w:type="dxa"/>
                  <w:shd w:val="clear" w:color="auto" w:fill="DBE5F1"/>
                  <w:vAlign w:val="center"/>
                </w:tcPr>
                <w:p w:rsidR="004F05E0" w:rsidRPr="001A7222" w:rsidRDefault="004F05E0" w:rsidP="004F05E0">
                  <w:pPr>
                    <w:ind w:left="-65" w:right="-18"/>
                    <w:jc w:val="center"/>
                    <w:rPr>
                      <w:rFonts w:ascii="Calibri" w:hAnsi="Calibri" w:cs="Arial"/>
                      <w:b/>
                      <w:bCs/>
                      <w:color w:val="244061" w:themeColor="accent1" w:themeShade="80"/>
                      <w:sz w:val="14"/>
                      <w:szCs w:val="14"/>
                    </w:rPr>
                  </w:pPr>
                  <w:r w:rsidRPr="001A7222">
                    <w:rPr>
                      <w:rFonts w:ascii="Calibri" w:hAnsi="Calibri" w:cs="Arial"/>
                      <w:b/>
                      <w:bCs/>
                      <w:color w:val="244061" w:themeColor="accent1" w:themeShade="80"/>
                      <w:sz w:val="14"/>
                      <w:szCs w:val="14"/>
                    </w:rPr>
                    <w:t>MODELO</w:t>
                  </w:r>
                </w:p>
              </w:tc>
              <w:tc>
                <w:tcPr>
                  <w:tcW w:w="1186" w:type="dxa"/>
                  <w:shd w:val="clear" w:color="auto" w:fill="DBE5F1"/>
                  <w:vAlign w:val="center"/>
                </w:tcPr>
                <w:p w:rsidR="004F05E0" w:rsidRPr="001A7222" w:rsidRDefault="004F05E0" w:rsidP="004F05E0">
                  <w:pPr>
                    <w:ind w:left="181" w:right="97"/>
                    <w:jc w:val="center"/>
                    <w:rPr>
                      <w:rFonts w:ascii="Calibri" w:hAnsi="Calibri" w:cs="Arial"/>
                      <w:b/>
                      <w:bCs/>
                      <w:color w:val="244061" w:themeColor="accent1" w:themeShade="80"/>
                      <w:sz w:val="14"/>
                      <w:szCs w:val="14"/>
                    </w:rPr>
                  </w:pPr>
                  <w:r w:rsidRPr="001A7222">
                    <w:rPr>
                      <w:rFonts w:ascii="Calibri" w:hAnsi="Calibri" w:cs="Arial"/>
                      <w:b/>
                      <w:bCs/>
                      <w:color w:val="244061" w:themeColor="accent1" w:themeShade="80"/>
                      <w:sz w:val="14"/>
                      <w:szCs w:val="14"/>
                    </w:rPr>
                    <w:t>CAPACIDAD EN M3</w:t>
                  </w:r>
                </w:p>
              </w:tc>
            </w:tr>
            <w:tr w:rsidR="004F05E0" w:rsidRPr="001A7222" w:rsidTr="004F05E0">
              <w:trPr>
                <w:trHeight w:val="129"/>
              </w:trPr>
              <w:tc>
                <w:tcPr>
                  <w:tcW w:w="531" w:type="dxa"/>
                  <w:shd w:val="clear" w:color="auto" w:fill="auto"/>
                  <w:noWrap/>
                </w:tcPr>
                <w:p w:rsidR="004F05E0" w:rsidRPr="001A7222" w:rsidRDefault="004F05E0" w:rsidP="004F05E0">
                  <w:pPr>
                    <w:ind w:left="181" w:right="97"/>
                    <w:jc w:val="both"/>
                    <w:rPr>
                      <w:rFonts w:ascii="Calibri" w:hAnsi="Calibri" w:cs="Arial"/>
                      <w:color w:val="244061" w:themeColor="accent1" w:themeShade="80"/>
                      <w:sz w:val="16"/>
                      <w:szCs w:val="16"/>
                    </w:rPr>
                  </w:pPr>
                  <w:r w:rsidRPr="001A7222">
                    <w:rPr>
                      <w:rFonts w:ascii="Calibri" w:hAnsi="Calibri" w:cs="Arial"/>
                      <w:color w:val="244061" w:themeColor="accent1" w:themeShade="80"/>
                      <w:sz w:val="16"/>
                      <w:szCs w:val="16"/>
                    </w:rPr>
                    <w:t> </w:t>
                  </w:r>
                </w:p>
              </w:tc>
              <w:tc>
                <w:tcPr>
                  <w:tcW w:w="746" w:type="dxa"/>
                  <w:shd w:val="clear" w:color="auto" w:fill="auto"/>
                  <w:noWrap/>
                </w:tcPr>
                <w:p w:rsidR="004F05E0" w:rsidRPr="001A7222" w:rsidRDefault="004F05E0" w:rsidP="004F05E0">
                  <w:pPr>
                    <w:ind w:left="181" w:right="97"/>
                    <w:jc w:val="both"/>
                    <w:rPr>
                      <w:rFonts w:ascii="Calibri" w:hAnsi="Calibri" w:cs="Arial"/>
                      <w:color w:val="244061" w:themeColor="accent1" w:themeShade="80"/>
                      <w:sz w:val="16"/>
                      <w:szCs w:val="16"/>
                    </w:rPr>
                  </w:pPr>
                  <w:r w:rsidRPr="001A7222">
                    <w:rPr>
                      <w:rFonts w:ascii="Calibri" w:hAnsi="Calibri" w:cs="Arial"/>
                      <w:color w:val="244061" w:themeColor="accent1" w:themeShade="80"/>
                      <w:sz w:val="16"/>
                      <w:szCs w:val="16"/>
                    </w:rPr>
                    <w:t> </w:t>
                  </w:r>
                </w:p>
              </w:tc>
              <w:tc>
                <w:tcPr>
                  <w:tcW w:w="1134" w:type="dxa"/>
                  <w:shd w:val="clear" w:color="auto" w:fill="auto"/>
                  <w:noWrap/>
                </w:tcPr>
                <w:p w:rsidR="004F05E0" w:rsidRPr="001A7222" w:rsidRDefault="004F05E0" w:rsidP="004F05E0">
                  <w:pPr>
                    <w:ind w:left="181" w:right="97"/>
                    <w:jc w:val="both"/>
                    <w:rPr>
                      <w:rFonts w:ascii="Calibri" w:hAnsi="Calibri" w:cs="Arial"/>
                      <w:color w:val="244061" w:themeColor="accent1" w:themeShade="80"/>
                      <w:sz w:val="16"/>
                      <w:szCs w:val="16"/>
                    </w:rPr>
                  </w:pPr>
                  <w:r w:rsidRPr="001A7222">
                    <w:rPr>
                      <w:rFonts w:ascii="Calibri" w:hAnsi="Calibri" w:cs="Arial"/>
                      <w:color w:val="244061" w:themeColor="accent1" w:themeShade="80"/>
                      <w:sz w:val="16"/>
                      <w:szCs w:val="16"/>
                    </w:rPr>
                    <w:t> </w:t>
                  </w:r>
                </w:p>
              </w:tc>
              <w:tc>
                <w:tcPr>
                  <w:tcW w:w="850" w:type="dxa"/>
                  <w:shd w:val="clear" w:color="auto" w:fill="auto"/>
                  <w:noWrap/>
                </w:tcPr>
                <w:p w:rsidR="004F05E0" w:rsidRPr="001A7222" w:rsidRDefault="004F05E0" w:rsidP="004F05E0">
                  <w:pPr>
                    <w:ind w:left="181" w:right="97"/>
                    <w:jc w:val="both"/>
                    <w:rPr>
                      <w:rFonts w:ascii="Calibri" w:hAnsi="Calibri" w:cs="Arial"/>
                      <w:color w:val="244061" w:themeColor="accent1" w:themeShade="80"/>
                      <w:sz w:val="16"/>
                      <w:szCs w:val="16"/>
                    </w:rPr>
                  </w:pPr>
                  <w:r w:rsidRPr="001A7222">
                    <w:rPr>
                      <w:rFonts w:ascii="Calibri" w:hAnsi="Calibri" w:cs="Arial"/>
                      <w:color w:val="244061" w:themeColor="accent1" w:themeShade="80"/>
                      <w:sz w:val="16"/>
                      <w:szCs w:val="16"/>
                    </w:rPr>
                    <w:t> </w:t>
                  </w:r>
                </w:p>
              </w:tc>
              <w:tc>
                <w:tcPr>
                  <w:tcW w:w="709" w:type="dxa"/>
                  <w:shd w:val="clear" w:color="auto" w:fill="auto"/>
                  <w:noWrap/>
                </w:tcPr>
                <w:p w:rsidR="004F05E0" w:rsidRPr="001A7222" w:rsidRDefault="004F05E0" w:rsidP="004F05E0">
                  <w:pPr>
                    <w:ind w:left="181" w:right="97"/>
                    <w:jc w:val="both"/>
                    <w:rPr>
                      <w:rFonts w:ascii="Calibri" w:hAnsi="Calibri" w:cs="Arial"/>
                      <w:color w:val="244061" w:themeColor="accent1" w:themeShade="80"/>
                      <w:sz w:val="16"/>
                      <w:szCs w:val="16"/>
                    </w:rPr>
                  </w:pPr>
                  <w:r w:rsidRPr="001A7222">
                    <w:rPr>
                      <w:rFonts w:ascii="Calibri" w:hAnsi="Calibri" w:cs="Arial"/>
                      <w:color w:val="244061" w:themeColor="accent1" w:themeShade="80"/>
                      <w:sz w:val="16"/>
                      <w:szCs w:val="16"/>
                    </w:rPr>
                    <w:t> </w:t>
                  </w:r>
                </w:p>
              </w:tc>
              <w:tc>
                <w:tcPr>
                  <w:tcW w:w="1186" w:type="dxa"/>
                  <w:shd w:val="clear" w:color="auto" w:fill="auto"/>
                  <w:noWrap/>
                </w:tcPr>
                <w:p w:rsidR="004F05E0" w:rsidRPr="001A7222" w:rsidRDefault="004F05E0" w:rsidP="004F05E0">
                  <w:pPr>
                    <w:ind w:left="181" w:right="97"/>
                    <w:jc w:val="both"/>
                    <w:rPr>
                      <w:rFonts w:ascii="Calibri" w:hAnsi="Calibri" w:cs="Arial"/>
                      <w:color w:val="244061" w:themeColor="accent1" w:themeShade="80"/>
                      <w:sz w:val="16"/>
                      <w:szCs w:val="16"/>
                    </w:rPr>
                  </w:pPr>
                  <w:r w:rsidRPr="001A7222">
                    <w:rPr>
                      <w:rFonts w:ascii="Calibri" w:hAnsi="Calibri" w:cs="Arial"/>
                      <w:color w:val="244061" w:themeColor="accent1" w:themeShade="80"/>
                      <w:sz w:val="16"/>
                      <w:szCs w:val="16"/>
                    </w:rPr>
                    <w:t> </w:t>
                  </w:r>
                </w:p>
              </w:tc>
            </w:tr>
          </w:tbl>
          <w:p w:rsidR="004F05E0" w:rsidRPr="004F05E0" w:rsidRDefault="004F05E0" w:rsidP="004F05E0">
            <w:pPr>
              <w:jc w:val="both"/>
              <w:rPr>
                <w:rFonts w:asciiTheme="minorHAnsi" w:hAnsiTheme="minorHAnsi" w:cstheme="minorHAnsi"/>
                <w:sz w:val="18"/>
                <w:szCs w:val="18"/>
              </w:rPr>
            </w:pP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4F05E0" w:rsidRPr="004F05E0" w:rsidRDefault="004F05E0" w:rsidP="004F05E0">
            <w:pPr>
              <w:ind w:right="141"/>
              <w:jc w:val="both"/>
              <w:rPr>
                <w:rFonts w:asciiTheme="minorHAnsi" w:hAnsiTheme="minorHAnsi" w:cstheme="minorHAnsi"/>
                <w:b/>
                <w:bCs/>
                <w:sz w:val="18"/>
                <w:szCs w:val="18"/>
                <w:lang w:val="x-none"/>
              </w:rPr>
            </w:pPr>
            <w:r w:rsidRPr="004F05E0">
              <w:rPr>
                <w:rFonts w:asciiTheme="minorHAnsi" w:hAnsiTheme="minorHAnsi" w:cstheme="minorHAnsi"/>
                <w:b/>
                <w:bCs/>
                <w:sz w:val="18"/>
                <w:szCs w:val="18"/>
                <w:lang w:val="x-none"/>
              </w:rPr>
              <w:t>RESPONSABILIDAD Y RIESGO</w:t>
            </w:r>
          </w:p>
          <w:p w:rsidR="004F05E0" w:rsidRPr="004F05E0" w:rsidRDefault="004F05E0" w:rsidP="004F05E0">
            <w:pPr>
              <w:ind w:right="141"/>
              <w:jc w:val="both"/>
              <w:rPr>
                <w:rFonts w:asciiTheme="minorHAnsi" w:hAnsiTheme="minorHAnsi" w:cstheme="minorHAnsi"/>
                <w:b/>
                <w:bCs/>
                <w:sz w:val="18"/>
                <w:szCs w:val="18"/>
                <w:lang w:val="x-none"/>
              </w:rPr>
            </w:pPr>
          </w:p>
          <w:p w:rsidR="004F05E0" w:rsidRPr="004F05E0" w:rsidRDefault="004F05E0" w:rsidP="004F05E0">
            <w:pPr>
              <w:ind w:right="141"/>
              <w:jc w:val="both"/>
              <w:rPr>
                <w:rFonts w:asciiTheme="minorHAnsi" w:hAnsiTheme="minorHAnsi" w:cstheme="minorHAnsi"/>
                <w:sz w:val="18"/>
                <w:szCs w:val="18"/>
              </w:rPr>
            </w:pPr>
            <w:r w:rsidRPr="004F05E0">
              <w:rPr>
                <w:rFonts w:asciiTheme="minorHAnsi" w:hAnsiTheme="minorHAnsi" w:cstheme="minorHAnsi"/>
                <w:sz w:val="18"/>
                <w:szCs w:val="18"/>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9F3A9D" w:rsidRPr="00563D8F" w:rsidRDefault="004F05E0" w:rsidP="004F05E0">
            <w:pPr>
              <w:ind w:right="141"/>
              <w:jc w:val="both"/>
              <w:rPr>
                <w:rFonts w:asciiTheme="minorHAnsi" w:hAnsiTheme="minorHAnsi" w:cstheme="minorHAnsi"/>
                <w:sz w:val="18"/>
                <w:szCs w:val="18"/>
              </w:rPr>
            </w:pPr>
            <w:r w:rsidRPr="004F05E0">
              <w:rPr>
                <w:rFonts w:asciiTheme="minorHAnsi" w:hAnsiTheme="minorHAnsi" w:cstheme="minorHAnsi"/>
                <w:bCs/>
                <w:iCs/>
                <w:sz w:val="18"/>
                <w:szCs w:val="18"/>
              </w:rPr>
              <w:t>YPFB tiene la libertad de realizar inspecciones al vehículo para determinar si se encuentra apto para el transporte antes de cada carga. En caso de no autorizar la carga, el adjudicado proveerá otro vehículo de similares características.</w:t>
            </w: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4F05E0" w:rsidRPr="0094507C" w:rsidRDefault="004F05E0" w:rsidP="004F05E0">
            <w:pPr>
              <w:tabs>
                <w:tab w:val="left" w:pos="567"/>
              </w:tabs>
              <w:rPr>
                <w:rFonts w:asciiTheme="minorHAnsi" w:hAnsiTheme="minorHAnsi" w:cstheme="minorHAnsi"/>
                <w:b/>
                <w:sz w:val="18"/>
                <w:szCs w:val="18"/>
                <w:lang w:val="x-none" w:eastAsia="x-none"/>
              </w:rPr>
            </w:pPr>
            <w:r w:rsidRPr="0094507C">
              <w:rPr>
                <w:rFonts w:asciiTheme="minorHAnsi" w:hAnsiTheme="minorHAnsi" w:cstheme="minorHAnsi"/>
                <w:b/>
                <w:sz w:val="18"/>
                <w:szCs w:val="18"/>
                <w:lang w:val="x-none" w:eastAsia="x-none"/>
              </w:rPr>
              <w:t>MERMA PERMISIBLE</w:t>
            </w:r>
          </w:p>
          <w:p w:rsidR="004F05E0" w:rsidRPr="0094507C" w:rsidRDefault="004F05E0" w:rsidP="004F05E0">
            <w:pPr>
              <w:tabs>
                <w:tab w:val="left" w:pos="567"/>
              </w:tabs>
              <w:ind w:left="426"/>
              <w:rPr>
                <w:rFonts w:asciiTheme="minorHAnsi" w:hAnsiTheme="minorHAnsi" w:cstheme="minorHAnsi"/>
                <w:b/>
                <w:sz w:val="18"/>
                <w:szCs w:val="18"/>
                <w:lang w:val="x-none" w:eastAsia="x-none"/>
              </w:rPr>
            </w:pPr>
          </w:p>
          <w:p w:rsidR="004F05E0" w:rsidRPr="0094507C" w:rsidRDefault="004F05E0" w:rsidP="004F05E0">
            <w:pPr>
              <w:jc w:val="both"/>
              <w:rPr>
                <w:rFonts w:asciiTheme="minorHAnsi" w:hAnsiTheme="minorHAnsi" w:cstheme="minorHAnsi"/>
                <w:sz w:val="18"/>
                <w:szCs w:val="18"/>
                <w:lang w:eastAsia="es-ES"/>
              </w:rPr>
            </w:pPr>
            <w:r w:rsidRPr="0094507C">
              <w:rPr>
                <w:rFonts w:asciiTheme="minorHAnsi" w:hAnsiTheme="minorHAnsi" w:cstheme="minorHAnsi"/>
                <w:sz w:val="18"/>
                <w:szCs w:val="18"/>
                <w:lang w:eastAsia="es-ES"/>
              </w:rPr>
              <w:t>De acuerdo a las condiciones establecidas para el transporte de Hidrocarburos por camiones cisternas y considerando la volatilidad de este producto a transportar, los porcentajes de merma permisible son los siguientes</w:t>
            </w:r>
          </w:p>
          <w:p w:rsidR="004F05E0" w:rsidRPr="0094507C" w:rsidRDefault="004F05E0" w:rsidP="004F05E0">
            <w:pPr>
              <w:jc w:val="both"/>
              <w:rPr>
                <w:rFonts w:asciiTheme="minorHAnsi" w:hAnsiTheme="minorHAnsi" w:cstheme="minorHAnsi"/>
                <w:sz w:val="18"/>
                <w:szCs w:val="18"/>
                <w:lang w:eastAsia="es-ES"/>
              </w:rPr>
            </w:pPr>
          </w:p>
          <w:tbl>
            <w:tblPr>
              <w:tblW w:w="5080" w:type="dxa"/>
              <w:jc w:val="center"/>
              <w:tblCellMar>
                <w:left w:w="70" w:type="dxa"/>
                <w:right w:w="70" w:type="dxa"/>
              </w:tblCellMar>
              <w:tblLook w:val="04A0" w:firstRow="1" w:lastRow="0" w:firstColumn="1" w:lastColumn="0" w:noHBand="0" w:noVBand="1"/>
            </w:tblPr>
            <w:tblGrid>
              <w:gridCol w:w="1160"/>
              <w:gridCol w:w="1369"/>
              <w:gridCol w:w="2551"/>
            </w:tblGrid>
            <w:tr w:rsidR="004F05E0" w:rsidRPr="0094507C" w:rsidTr="004F05E0">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4F05E0" w:rsidRPr="0094507C" w:rsidRDefault="004F05E0" w:rsidP="004F05E0">
                  <w:pPr>
                    <w:jc w:val="center"/>
                    <w:rPr>
                      <w:rFonts w:asciiTheme="minorHAnsi" w:hAnsiTheme="minorHAnsi" w:cstheme="minorHAnsi"/>
                      <w:b/>
                      <w:bCs/>
                      <w:color w:val="000000"/>
                      <w:sz w:val="18"/>
                      <w:szCs w:val="18"/>
                      <w:lang w:eastAsia="es-ES"/>
                    </w:rPr>
                  </w:pPr>
                  <w:r w:rsidRPr="0094507C">
                    <w:rPr>
                      <w:rFonts w:asciiTheme="minorHAnsi" w:hAnsiTheme="minorHAnsi" w:cstheme="minorHAnsi"/>
                      <w:b/>
                      <w:bCs/>
                      <w:color w:val="000000"/>
                      <w:sz w:val="18"/>
                      <w:szCs w:val="18"/>
                      <w:lang w:eastAsia="es-ES"/>
                    </w:rPr>
                    <w:t>Producto</w:t>
                  </w:r>
                </w:p>
              </w:tc>
              <w:tc>
                <w:tcPr>
                  <w:tcW w:w="1369" w:type="dxa"/>
                  <w:tcBorders>
                    <w:top w:val="double" w:sz="6" w:space="0" w:color="auto"/>
                    <w:left w:val="nil"/>
                    <w:bottom w:val="single" w:sz="4" w:space="0" w:color="auto"/>
                    <w:right w:val="single" w:sz="4" w:space="0" w:color="auto"/>
                  </w:tcBorders>
                  <w:shd w:val="clear" w:color="000000" w:fill="B8CCE4"/>
                  <w:vAlign w:val="center"/>
                </w:tcPr>
                <w:p w:rsidR="004F05E0" w:rsidRPr="0094507C" w:rsidRDefault="004F05E0" w:rsidP="004F05E0">
                  <w:pPr>
                    <w:jc w:val="center"/>
                    <w:rPr>
                      <w:rFonts w:asciiTheme="minorHAnsi" w:hAnsiTheme="minorHAnsi" w:cstheme="minorHAnsi"/>
                      <w:b/>
                      <w:bCs/>
                      <w:color w:val="000000"/>
                      <w:sz w:val="18"/>
                      <w:szCs w:val="18"/>
                      <w:lang w:eastAsia="es-ES"/>
                    </w:rPr>
                  </w:pPr>
                  <w:r w:rsidRPr="0094507C">
                    <w:rPr>
                      <w:rFonts w:asciiTheme="minorHAnsi" w:hAnsiTheme="minorHAnsi" w:cstheme="minorHAnsi"/>
                      <w:b/>
                      <w:bCs/>
                      <w:color w:val="000000"/>
                      <w:sz w:val="18"/>
                      <w:szCs w:val="18"/>
                      <w:lang w:eastAsia="es-ES"/>
                    </w:rPr>
                    <w:t>Merma Máxima Permisible</w:t>
                  </w:r>
                </w:p>
              </w:tc>
              <w:tc>
                <w:tcPr>
                  <w:tcW w:w="2551" w:type="dxa"/>
                  <w:tcBorders>
                    <w:top w:val="double" w:sz="6" w:space="0" w:color="auto"/>
                    <w:left w:val="single" w:sz="4" w:space="0" w:color="auto"/>
                    <w:bottom w:val="single" w:sz="4" w:space="0" w:color="auto"/>
                    <w:right w:val="double" w:sz="6" w:space="0" w:color="auto"/>
                  </w:tcBorders>
                  <w:shd w:val="clear" w:color="000000" w:fill="B8CCE4"/>
                  <w:vAlign w:val="center"/>
                </w:tcPr>
                <w:p w:rsidR="004F05E0" w:rsidRPr="0094507C" w:rsidRDefault="004F05E0" w:rsidP="004F05E0">
                  <w:pPr>
                    <w:jc w:val="center"/>
                    <w:rPr>
                      <w:rFonts w:asciiTheme="minorHAnsi" w:hAnsiTheme="minorHAnsi" w:cstheme="minorHAnsi"/>
                      <w:b/>
                      <w:bCs/>
                      <w:color w:val="000000"/>
                      <w:sz w:val="18"/>
                      <w:szCs w:val="18"/>
                      <w:lang w:eastAsia="es-ES"/>
                    </w:rPr>
                  </w:pPr>
                  <w:r w:rsidRPr="0094507C">
                    <w:rPr>
                      <w:rFonts w:asciiTheme="minorHAnsi" w:hAnsiTheme="minorHAnsi" w:cstheme="minorHAnsi"/>
                      <w:b/>
                      <w:bCs/>
                      <w:color w:val="000000"/>
                      <w:sz w:val="18"/>
                      <w:szCs w:val="18"/>
                      <w:lang w:eastAsia="es-ES"/>
                    </w:rPr>
                    <w:t>Costo Merma</w:t>
                  </w:r>
                </w:p>
              </w:tc>
            </w:tr>
            <w:tr w:rsidR="004F05E0" w:rsidRPr="0094507C" w:rsidTr="004F05E0">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4F05E0" w:rsidRPr="0094507C" w:rsidRDefault="004F05E0" w:rsidP="004F05E0">
                  <w:pPr>
                    <w:jc w:val="center"/>
                    <w:rPr>
                      <w:rFonts w:asciiTheme="minorHAnsi" w:hAnsiTheme="minorHAnsi" w:cstheme="minorHAnsi"/>
                      <w:color w:val="000000"/>
                      <w:sz w:val="18"/>
                      <w:szCs w:val="18"/>
                      <w:lang w:eastAsia="es-ES"/>
                    </w:rPr>
                  </w:pPr>
                  <w:r w:rsidRPr="0094507C">
                    <w:rPr>
                      <w:rFonts w:asciiTheme="minorHAnsi" w:hAnsiTheme="minorHAnsi" w:cstheme="minorHAnsi"/>
                      <w:color w:val="000000"/>
                      <w:sz w:val="18"/>
                      <w:szCs w:val="18"/>
                      <w:lang w:eastAsia="es-ES"/>
                    </w:rPr>
                    <w:t>Gasolina</w:t>
                  </w:r>
                </w:p>
              </w:tc>
              <w:tc>
                <w:tcPr>
                  <w:tcW w:w="1369" w:type="dxa"/>
                  <w:tcBorders>
                    <w:top w:val="nil"/>
                    <w:left w:val="nil"/>
                    <w:bottom w:val="single" w:sz="4" w:space="0" w:color="auto"/>
                    <w:right w:val="single" w:sz="4" w:space="0" w:color="auto"/>
                  </w:tcBorders>
                  <w:shd w:val="clear" w:color="auto" w:fill="auto"/>
                  <w:vAlign w:val="center"/>
                </w:tcPr>
                <w:p w:rsidR="004F05E0" w:rsidRPr="0094507C" w:rsidRDefault="004F05E0" w:rsidP="004F05E0">
                  <w:pPr>
                    <w:jc w:val="center"/>
                    <w:rPr>
                      <w:rFonts w:asciiTheme="minorHAnsi" w:hAnsiTheme="minorHAnsi" w:cstheme="minorHAnsi"/>
                      <w:color w:val="000000"/>
                      <w:sz w:val="18"/>
                      <w:szCs w:val="18"/>
                      <w:lang w:eastAsia="es-ES"/>
                    </w:rPr>
                  </w:pPr>
                  <w:r w:rsidRPr="0094507C">
                    <w:rPr>
                      <w:rFonts w:asciiTheme="minorHAnsi" w:hAnsiTheme="minorHAnsi" w:cstheme="minorHAnsi"/>
                      <w:color w:val="000000"/>
                      <w:sz w:val="18"/>
                      <w:szCs w:val="18"/>
                      <w:lang w:eastAsia="es-ES"/>
                    </w:rPr>
                    <w:t>0,50%</w:t>
                  </w:r>
                </w:p>
              </w:tc>
              <w:tc>
                <w:tcPr>
                  <w:tcW w:w="2551" w:type="dxa"/>
                  <w:tcBorders>
                    <w:top w:val="single" w:sz="4" w:space="0" w:color="auto"/>
                    <w:left w:val="single" w:sz="4" w:space="0" w:color="auto"/>
                    <w:bottom w:val="single" w:sz="4" w:space="0" w:color="auto"/>
                    <w:right w:val="double" w:sz="6" w:space="0" w:color="auto"/>
                  </w:tcBorders>
                  <w:vAlign w:val="center"/>
                </w:tcPr>
                <w:p w:rsidR="004F05E0" w:rsidRPr="0094507C" w:rsidRDefault="004F05E0" w:rsidP="004F05E0">
                  <w:pPr>
                    <w:jc w:val="center"/>
                    <w:rPr>
                      <w:rFonts w:asciiTheme="minorHAnsi" w:hAnsiTheme="minorHAnsi" w:cstheme="minorHAnsi"/>
                      <w:color w:val="000000"/>
                      <w:sz w:val="18"/>
                      <w:szCs w:val="18"/>
                      <w:lang w:eastAsia="es-ES"/>
                    </w:rPr>
                  </w:pPr>
                  <w:r w:rsidRPr="0094507C">
                    <w:rPr>
                      <w:rFonts w:asciiTheme="minorHAnsi" w:hAnsiTheme="minorHAnsi" w:cstheme="minorHAnsi"/>
                      <w:color w:val="000000"/>
                      <w:sz w:val="18"/>
                      <w:szCs w:val="18"/>
                      <w:lang w:eastAsia="es-ES"/>
                    </w:rPr>
                    <w:t>Del Precio Pre-Terminal</w:t>
                  </w:r>
                </w:p>
              </w:tc>
            </w:tr>
            <w:tr w:rsidR="004F05E0" w:rsidRPr="0094507C" w:rsidTr="004F05E0">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4F05E0" w:rsidRPr="0094507C" w:rsidRDefault="004F05E0" w:rsidP="004F05E0">
                  <w:pPr>
                    <w:jc w:val="center"/>
                    <w:rPr>
                      <w:rFonts w:asciiTheme="minorHAnsi" w:hAnsiTheme="minorHAnsi" w:cstheme="minorHAnsi"/>
                      <w:color w:val="000000"/>
                      <w:sz w:val="18"/>
                      <w:szCs w:val="18"/>
                      <w:lang w:eastAsia="es-ES"/>
                    </w:rPr>
                  </w:pPr>
                  <w:r w:rsidRPr="0094507C">
                    <w:rPr>
                      <w:rFonts w:asciiTheme="minorHAnsi" w:hAnsiTheme="minorHAnsi" w:cstheme="minorHAnsi"/>
                      <w:color w:val="000000"/>
                      <w:sz w:val="18"/>
                      <w:szCs w:val="18"/>
                      <w:lang w:eastAsia="es-ES"/>
                    </w:rPr>
                    <w:t>Diesel Oíl</w:t>
                  </w:r>
                </w:p>
              </w:tc>
              <w:tc>
                <w:tcPr>
                  <w:tcW w:w="1369" w:type="dxa"/>
                  <w:tcBorders>
                    <w:top w:val="nil"/>
                    <w:left w:val="nil"/>
                    <w:bottom w:val="single" w:sz="4" w:space="0" w:color="auto"/>
                    <w:right w:val="single" w:sz="4" w:space="0" w:color="auto"/>
                  </w:tcBorders>
                  <w:shd w:val="clear" w:color="auto" w:fill="auto"/>
                  <w:vAlign w:val="center"/>
                </w:tcPr>
                <w:p w:rsidR="004F05E0" w:rsidRPr="0094507C" w:rsidRDefault="004F05E0" w:rsidP="004F05E0">
                  <w:pPr>
                    <w:jc w:val="center"/>
                    <w:rPr>
                      <w:rFonts w:asciiTheme="minorHAnsi" w:hAnsiTheme="minorHAnsi" w:cstheme="minorHAnsi"/>
                      <w:color w:val="000000"/>
                      <w:sz w:val="18"/>
                      <w:szCs w:val="18"/>
                      <w:lang w:eastAsia="es-ES"/>
                    </w:rPr>
                  </w:pPr>
                  <w:r w:rsidRPr="0094507C">
                    <w:rPr>
                      <w:rFonts w:asciiTheme="minorHAnsi" w:hAnsiTheme="minorHAnsi" w:cstheme="minorHAnsi"/>
                      <w:color w:val="000000"/>
                      <w:sz w:val="18"/>
                      <w:szCs w:val="18"/>
                      <w:lang w:eastAsia="es-ES"/>
                    </w:rPr>
                    <w:t>0,25%</w:t>
                  </w:r>
                </w:p>
              </w:tc>
              <w:tc>
                <w:tcPr>
                  <w:tcW w:w="2551" w:type="dxa"/>
                  <w:tcBorders>
                    <w:top w:val="single" w:sz="4" w:space="0" w:color="auto"/>
                    <w:left w:val="single" w:sz="4" w:space="0" w:color="auto"/>
                    <w:bottom w:val="single" w:sz="4" w:space="0" w:color="auto"/>
                    <w:right w:val="double" w:sz="6" w:space="0" w:color="auto"/>
                  </w:tcBorders>
                  <w:vAlign w:val="center"/>
                </w:tcPr>
                <w:p w:rsidR="004F05E0" w:rsidRPr="0094507C" w:rsidRDefault="004F05E0" w:rsidP="004F05E0">
                  <w:pPr>
                    <w:jc w:val="center"/>
                    <w:rPr>
                      <w:rFonts w:asciiTheme="minorHAnsi" w:hAnsiTheme="minorHAnsi" w:cstheme="minorHAnsi"/>
                      <w:color w:val="000000"/>
                      <w:sz w:val="18"/>
                      <w:szCs w:val="18"/>
                      <w:lang w:eastAsia="es-ES"/>
                    </w:rPr>
                  </w:pPr>
                  <w:r w:rsidRPr="0094507C">
                    <w:rPr>
                      <w:rFonts w:asciiTheme="minorHAnsi" w:hAnsiTheme="minorHAnsi" w:cstheme="minorHAnsi"/>
                      <w:color w:val="000000"/>
                      <w:sz w:val="18"/>
                      <w:szCs w:val="18"/>
                      <w:lang w:eastAsia="es-ES"/>
                    </w:rPr>
                    <w:t>Del Precio Pre-Terminal</w:t>
                  </w:r>
                </w:p>
              </w:tc>
            </w:tr>
          </w:tbl>
          <w:p w:rsidR="004F05E0" w:rsidRPr="0094507C" w:rsidRDefault="004F05E0" w:rsidP="004F05E0">
            <w:pPr>
              <w:jc w:val="both"/>
              <w:rPr>
                <w:rFonts w:asciiTheme="minorHAnsi" w:hAnsiTheme="minorHAnsi" w:cstheme="minorHAnsi"/>
                <w:sz w:val="18"/>
                <w:szCs w:val="18"/>
                <w:lang w:eastAsia="es-ES"/>
              </w:rPr>
            </w:pPr>
          </w:p>
          <w:p w:rsidR="009F3A9D" w:rsidRPr="00563D8F" w:rsidRDefault="004F05E0" w:rsidP="00522B45">
            <w:pPr>
              <w:jc w:val="both"/>
              <w:rPr>
                <w:rFonts w:asciiTheme="minorHAnsi" w:hAnsiTheme="minorHAnsi" w:cstheme="minorHAnsi"/>
                <w:b/>
                <w:sz w:val="18"/>
                <w:szCs w:val="18"/>
              </w:rPr>
            </w:pPr>
            <w:r w:rsidRPr="0094507C">
              <w:rPr>
                <w:rFonts w:asciiTheme="minorHAnsi" w:hAnsiTheme="minorHAnsi" w:cstheme="minorHAnsi"/>
                <w:sz w:val="18"/>
                <w:szCs w:val="18"/>
                <w:lang w:eastAsia="es-ES"/>
              </w:rPr>
              <w:t>El Porcentaje de Merma Permisible se calcula sobre el volumen total cargado en Planta de Origen.</w:t>
            </w: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522B45" w:rsidRPr="00522B45" w:rsidRDefault="00522B45" w:rsidP="001006EB">
            <w:pPr>
              <w:numPr>
                <w:ilvl w:val="0"/>
                <w:numId w:val="60"/>
              </w:numPr>
              <w:jc w:val="both"/>
              <w:rPr>
                <w:rFonts w:asciiTheme="minorHAnsi" w:hAnsiTheme="minorHAnsi" w:cstheme="minorHAnsi"/>
                <w:b/>
                <w:sz w:val="18"/>
                <w:szCs w:val="18"/>
                <w:lang w:val="x-none"/>
              </w:rPr>
            </w:pPr>
            <w:r w:rsidRPr="00522B45">
              <w:rPr>
                <w:rFonts w:asciiTheme="minorHAnsi" w:hAnsiTheme="minorHAnsi" w:cstheme="minorHAnsi"/>
                <w:b/>
                <w:sz w:val="18"/>
                <w:szCs w:val="18"/>
                <w:lang w:val="x-none"/>
              </w:rPr>
              <w:t>TARJETA DE CALIBRACIÓN</w:t>
            </w:r>
          </w:p>
          <w:p w:rsidR="00522B45" w:rsidRPr="00522B45" w:rsidRDefault="00522B45" w:rsidP="00522B45">
            <w:pPr>
              <w:jc w:val="both"/>
              <w:rPr>
                <w:rFonts w:asciiTheme="minorHAnsi" w:hAnsiTheme="minorHAnsi" w:cstheme="minorHAnsi"/>
                <w:sz w:val="18"/>
                <w:szCs w:val="18"/>
                <w:lang w:val="x-none"/>
              </w:rPr>
            </w:pPr>
          </w:p>
          <w:p w:rsidR="00522B45" w:rsidRPr="00522B45" w:rsidRDefault="00522B45" w:rsidP="00522B45">
            <w:pPr>
              <w:jc w:val="both"/>
              <w:rPr>
                <w:rFonts w:asciiTheme="minorHAnsi" w:hAnsiTheme="minorHAnsi" w:cstheme="minorHAnsi"/>
                <w:sz w:val="18"/>
                <w:szCs w:val="18"/>
                <w:lang w:val="x-none"/>
              </w:rPr>
            </w:pPr>
            <w:r w:rsidRPr="00522B45">
              <w:rPr>
                <w:rFonts w:asciiTheme="minorHAnsi" w:hAnsiTheme="minorHAnsi" w:cstheme="minorHAnsi"/>
                <w:sz w:val="18"/>
                <w:szCs w:val="18"/>
                <w:lang w:val="x-none"/>
              </w:rPr>
              <w:t>Todos los camiones cisternas deben contar con sus Tarjetas de Calibración vigentes y validadas por IBMETRO.</w:t>
            </w:r>
          </w:p>
          <w:p w:rsidR="009F3A9D" w:rsidRPr="00522B45" w:rsidRDefault="009F3A9D" w:rsidP="009F3A9D">
            <w:pPr>
              <w:jc w:val="both"/>
              <w:rPr>
                <w:rFonts w:asciiTheme="minorHAnsi" w:hAnsiTheme="minorHAnsi" w:cstheme="minorHAnsi"/>
                <w:sz w:val="18"/>
                <w:szCs w:val="18"/>
                <w:lang w:val="x-none"/>
              </w:rPr>
            </w:pP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522B45" w:rsidRPr="00522B45" w:rsidRDefault="00522B45" w:rsidP="001006EB">
            <w:pPr>
              <w:numPr>
                <w:ilvl w:val="0"/>
                <w:numId w:val="60"/>
              </w:numPr>
              <w:rPr>
                <w:rFonts w:asciiTheme="minorHAnsi" w:hAnsiTheme="minorHAnsi" w:cstheme="minorHAnsi"/>
                <w:b/>
                <w:sz w:val="18"/>
                <w:szCs w:val="18"/>
                <w:lang w:val="x-none"/>
              </w:rPr>
            </w:pPr>
            <w:r w:rsidRPr="00522B45">
              <w:rPr>
                <w:rFonts w:asciiTheme="minorHAnsi" w:hAnsiTheme="minorHAnsi" w:cstheme="minorHAnsi"/>
                <w:b/>
                <w:sz w:val="18"/>
                <w:szCs w:val="18"/>
                <w:lang w:val="x-none"/>
              </w:rPr>
              <w:t>TRÁMITE HOJAS DE RUTA</w:t>
            </w:r>
          </w:p>
          <w:p w:rsidR="00522B45" w:rsidRPr="00522B45" w:rsidRDefault="00522B45" w:rsidP="00522B45">
            <w:pPr>
              <w:rPr>
                <w:rFonts w:asciiTheme="minorHAnsi" w:hAnsiTheme="minorHAnsi" w:cstheme="minorHAnsi"/>
                <w:b/>
                <w:sz w:val="18"/>
                <w:szCs w:val="18"/>
                <w:lang w:val="x-none"/>
              </w:rPr>
            </w:pPr>
          </w:p>
          <w:p w:rsidR="009F3A9D" w:rsidRPr="00522B45" w:rsidRDefault="00522B45" w:rsidP="00522B45">
            <w:pPr>
              <w:rPr>
                <w:rFonts w:asciiTheme="minorHAnsi" w:hAnsiTheme="minorHAnsi" w:cstheme="minorHAnsi"/>
                <w:sz w:val="18"/>
                <w:szCs w:val="18"/>
              </w:rPr>
            </w:pPr>
            <w:r w:rsidRPr="00522B45">
              <w:rPr>
                <w:rFonts w:asciiTheme="minorHAnsi" w:hAnsiTheme="minorHAnsi" w:cstheme="minorHAnsi"/>
                <w:sz w:val="18"/>
                <w:szCs w:val="18"/>
              </w:rPr>
              <w:t>El trámite de Hojas de Ruta y los costos que este demande para poder realizar el transporte de combustible dentro de nuestro país, deberá realizado por las empresas de transporte.</w:t>
            </w: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522B45">
        <w:trPr>
          <w:jc w:val="center"/>
        </w:trPr>
        <w:tc>
          <w:tcPr>
            <w:tcW w:w="5359" w:type="dxa"/>
            <w:vAlign w:val="center"/>
          </w:tcPr>
          <w:p w:rsidR="00522B45" w:rsidRPr="00522B45" w:rsidRDefault="00522B45" w:rsidP="001006EB">
            <w:pPr>
              <w:numPr>
                <w:ilvl w:val="0"/>
                <w:numId w:val="60"/>
              </w:numPr>
              <w:rPr>
                <w:rFonts w:asciiTheme="minorHAnsi" w:hAnsiTheme="minorHAnsi" w:cstheme="minorHAnsi"/>
                <w:b/>
                <w:sz w:val="18"/>
                <w:szCs w:val="18"/>
                <w:lang w:val="x-none"/>
              </w:rPr>
            </w:pPr>
            <w:r w:rsidRPr="00522B45">
              <w:rPr>
                <w:rFonts w:asciiTheme="minorHAnsi" w:hAnsiTheme="minorHAnsi" w:cstheme="minorHAnsi"/>
                <w:b/>
                <w:sz w:val="18"/>
                <w:szCs w:val="18"/>
                <w:lang w:val="x-none"/>
              </w:rPr>
              <w:t>FORMA DE PAGO</w:t>
            </w:r>
          </w:p>
          <w:p w:rsidR="00522B45" w:rsidRPr="00522B45" w:rsidRDefault="00522B45" w:rsidP="00522B45">
            <w:pPr>
              <w:rPr>
                <w:rFonts w:asciiTheme="minorHAnsi" w:hAnsiTheme="minorHAnsi" w:cstheme="minorHAnsi"/>
                <w:b/>
                <w:sz w:val="18"/>
                <w:szCs w:val="18"/>
                <w:lang w:val="x-none"/>
              </w:rPr>
            </w:pPr>
          </w:p>
          <w:p w:rsidR="00522B45" w:rsidRPr="00522B45" w:rsidRDefault="00522B45" w:rsidP="00522B45">
            <w:pPr>
              <w:rPr>
                <w:rFonts w:asciiTheme="minorHAnsi" w:hAnsiTheme="minorHAnsi" w:cstheme="minorHAnsi"/>
                <w:sz w:val="18"/>
                <w:szCs w:val="18"/>
                <w:lang w:val="x-none"/>
              </w:rPr>
            </w:pPr>
            <w:r w:rsidRPr="00522B45">
              <w:rPr>
                <w:rFonts w:asciiTheme="minorHAnsi" w:hAnsiTheme="minorHAnsi" w:cstheme="minorHAnsi"/>
                <w:sz w:val="18"/>
                <w:szCs w:val="18"/>
                <w:lang w:val="x-none"/>
              </w:rPr>
              <w:t>La Forma de Pago a aplicarse será vía SIGMA/SIGEP cada 15 días por los viajes efectuados o volúmenes transportados, previo informe de conformidad emitido por el fiscal del servicio.</w:t>
            </w:r>
          </w:p>
          <w:p w:rsidR="009F3A9D" w:rsidRPr="00522B45" w:rsidRDefault="009F3A9D" w:rsidP="009F3A9D">
            <w:pPr>
              <w:rPr>
                <w:rFonts w:asciiTheme="minorHAnsi" w:hAnsiTheme="minorHAnsi" w:cstheme="minorHAnsi"/>
                <w:b/>
                <w:sz w:val="18"/>
                <w:szCs w:val="18"/>
                <w:lang w:val="x-none"/>
              </w:rPr>
            </w:pPr>
          </w:p>
        </w:tc>
        <w:tc>
          <w:tcPr>
            <w:tcW w:w="2949"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7F5091" w:rsidRDefault="007F5091"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r w:rsidR="007F5091">
        <w:rPr>
          <w:rFonts w:ascii="Verdana" w:hAnsi="Verdana" w:cs="Arial"/>
          <w:b/>
          <w:sz w:val="18"/>
          <w:szCs w:val="16"/>
        </w:rPr>
        <w:t xml:space="preserve"> </w:t>
      </w:r>
      <w:r w:rsidR="007F5091" w:rsidRPr="007F5091">
        <w:rPr>
          <w:rFonts w:ascii="Verdana" w:hAnsi="Verdana" w:cs="Arial"/>
          <w:b/>
          <w:sz w:val="18"/>
          <w:szCs w:val="16"/>
          <w:highlight w:val="yellow"/>
        </w:rPr>
        <w:t>(NO APLICA)</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r w:rsidR="007F5091">
        <w:rPr>
          <w:rFonts w:ascii="Verdana" w:hAnsi="Verdana" w:cs="Arial"/>
          <w:b/>
          <w:sz w:val="18"/>
          <w:szCs w:val="16"/>
        </w:rPr>
        <w:t xml:space="preserve"> </w:t>
      </w:r>
      <w:r w:rsidR="007F5091" w:rsidRPr="007F5091">
        <w:rPr>
          <w:rFonts w:ascii="Verdana" w:hAnsi="Verdana" w:cs="Arial"/>
          <w:b/>
          <w:sz w:val="18"/>
          <w:szCs w:val="16"/>
          <w:highlight w:val="yellow"/>
        </w:rPr>
        <w:t>(NO APLICA)</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r w:rsidR="007F5091">
        <w:rPr>
          <w:rFonts w:asciiTheme="minorHAnsi" w:hAnsiTheme="minorHAnsi" w:cstheme="minorHAnsi"/>
          <w:b/>
        </w:rPr>
        <w:t xml:space="preserve"> </w:t>
      </w:r>
      <w:r w:rsidR="007F5091" w:rsidRPr="007F5091">
        <w:rPr>
          <w:rFonts w:ascii="Verdana" w:hAnsi="Verdana" w:cs="Arial"/>
          <w:b/>
          <w:sz w:val="18"/>
          <w:szCs w:val="16"/>
          <w:highlight w:val="yellow"/>
        </w:rPr>
        <w:t>(NO APLICA)</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7F5091" w:rsidRDefault="00B745A5" w:rsidP="00A66682">
      <w:pPr>
        <w:pStyle w:val="Sinespaciado"/>
        <w:numPr>
          <w:ilvl w:val="0"/>
          <w:numId w:val="19"/>
        </w:numPr>
        <w:jc w:val="both"/>
        <w:rPr>
          <w:rFonts w:asciiTheme="minorHAnsi" w:hAnsiTheme="minorHAnsi" w:cstheme="minorHAnsi"/>
          <w:szCs w:val="18"/>
        </w:rPr>
      </w:pPr>
      <w:r w:rsidRPr="007F5091">
        <w:rPr>
          <w:rFonts w:asciiTheme="minorHAnsi" w:hAnsiTheme="minorHAnsi" w:cstheme="minorHAnsi"/>
          <w:b/>
          <w:sz w:val="20"/>
          <w:szCs w:val="20"/>
        </w:rPr>
        <w:t>METODO DE SELECCIÓN – CALIDAD PROPUESTA TÉCNICA</w:t>
      </w:r>
      <w:r w:rsidRPr="007F5091">
        <w:rPr>
          <w:rFonts w:asciiTheme="minorHAnsi" w:hAnsiTheme="minorHAnsi" w:cstheme="minorHAnsi"/>
          <w:b/>
          <w:color w:val="000000" w:themeColor="text1"/>
          <w:sz w:val="20"/>
          <w:szCs w:val="20"/>
        </w:rPr>
        <w:t xml:space="preserve"> Y COSTO </w:t>
      </w:r>
      <w:r w:rsidRPr="007F5091">
        <w:rPr>
          <w:rFonts w:asciiTheme="minorHAnsi" w:hAnsiTheme="minorHAnsi" w:cstheme="minorHAnsi"/>
          <w:b/>
          <w:szCs w:val="18"/>
          <w:highlight w:val="yellow"/>
        </w:rPr>
        <w:t>“NO APLICA ESTE MÉTODO”)</w:t>
      </w:r>
      <w:r w:rsidRPr="007F5091">
        <w:rPr>
          <w:rFonts w:asciiTheme="minorHAnsi" w:hAnsiTheme="minorHAnsi" w:cstheme="minorHAnsi"/>
          <w:szCs w:val="18"/>
          <w:highlight w:val="yellow"/>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Default="00DA1AE0" w:rsidP="007470BA">
      <w:pPr>
        <w:jc w:val="center"/>
        <w:rPr>
          <w:rFonts w:asciiTheme="minorHAnsi" w:eastAsia="Calibri" w:hAnsiTheme="minorHAnsi" w:cstheme="minorHAnsi"/>
          <w:b/>
        </w:rPr>
      </w:pPr>
    </w:p>
    <w:p w:rsidR="00DA1AE0" w:rsidRPr="00286B08" w:rsidRDefault="00DA1AE0"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7F5091" w:rsidRDefault="007F5091" w:rsidP="007470BA">
      <w:pPr>
        <w:jc w:val="center"/>
        <w:rPr>
          <w:rFonts w:asciiTheme="minorHAnsi" w:eastAsia="Calibri" w:hAnsiTheme="minorHAnsi" w:cstheme="minorHAnsi"/>
          <w:b/>
        </w:rPr>
      </w:pPr>
    </w:p>
    <w:p w:rsidR="007F5091" w:rsidRDefault="007F5091"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DA1AE0">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DA1AE0">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DA1AE0" w:rsidRDefault="00F14DED" w:rsidP="00DA1AE0">
            <w:pPr>
              <w:jc w:val="both"/>
              <w:rPr>
                <w:rFonts w:ascii="Calibri" w:hAnsi="Calibri" w:cs="Arial"/>
                <w:sz w:val="16"/>
                <w:szCs w:val="16"/>
              </w:rPr>
            </w:pPr>
            <w:r w:rsidRPr="00F14DED">
              <w:rPr>
                <w:rFonts w:ascii="Calibri" w:hAnsi="Calibri" w:cs="Arial"/>
                <w:sz w:val="16"/>
                <w:szCs w:val="16"/>
              </w:rPr>
              <w:t>“SERVICIO DE TRANSPORTE DE HIDROCARBUROS LÍQUIDOS A EEº SSº Y PUESTO DE VENTA ADMINISTRADAS POR YPFB EN LOS DEPARTAMENTOS DE ORURO Y POTOSÍ GESTIÓN 2016”</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DA1AE0">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DA1AE0">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DA1AE0">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CB52E5" w:rsidRPr="00F3767B" w:rsidTr="008B5D98">
        <w:trPr>
          <w:jc w:val="center"/>
        </w:trPr>
        <w:tc>
          <w:tcPr>
            <w:tcW w:w="5529" w:type="dxa"/>
            <w:gridSpan w:val="4"/>
            <w:tcBorders>
              <w:left w:val="single" w:sz="4" w:space="0" w:color="auto"/>
              <w:right w:val="single" w:sz="4" w:space="0" w:color="auto"/>
            </w:tcBorders>
          </w:tcPr>
          <w:p w:rsidR="00CB52E5" w:rsidRPr="00CB52E5" w:rsidRDefault="00CB52E5" w:rsidP="00CB52E5">
            <w:pPr>
              <w:rPr>
                <w:rFonts w:cstheme="minorHAnsi"/>
                <w:b/>
              </w:rPr>
            </w:pPr>
            <w:r w:rsidRPr="00CB52E5">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rPr>
                <w:rFonts w:cstheme="minorHAnsi"/>
                <w:b/>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jc w:val="both"/>
              <w:rPr>
                <w:rFonts w:cstheme="minorHAnsi"/>
              </w:rPr>
            </w:pPr>
            <w:r w:rsidRPr="00825DD8">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jc w:val="both"/>
              <w:rPr>
                <w:rFonts w:cstheme="minorHAnsi"/>
              </w:rPr>
            </w:pPr>
            <w:r w:rsidRPr="00825DD8">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825DD8" w:rsidRDefault="00CB52E5" w:rsidP="00CB52E5">
            <w:pPr>
              <w:jc w:val="both"/>
              <w:rPr>
                <w:rFonts w:ascii="Calibri" w:hAnsi="Calibri" w:cs="Calibri"/>
                <w:color w:val="000000"/>
              </w:rPr>
            </w:pPr>
            <w:r w:rsidRPr="00825DD8">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CB52E5" w:rsidRPr="00F3767B" w:rsidTr="008B5D98">
        <w:trPr>
          <w:jc w:val="center"/>
        </w:trPr>
        <w:tc>
          <w:tcPr>
            <w:tcW w:w="5529" w:type="dxa"/>
            <w:gridSpan w:val="4"/>
            <w:tcBorders>
              <w:left w:val="single" w:sz="4" w:space="0" w:color="auto"/>
              <w:right w:val="single" w:sz="4" w:space="0" w:color="auto"/>
            </w:tcBorders>
            <w:shd w:val="clear" w:color="auto" w:fill="auto"/>
          </w:tcPr>
          <w:p w:rsidR="00CB52E5" w:rsidRPr="00CB52E5" w:rsidRDefault="00CB52E5" w:rsidP="00CB52E5">
            <w:pPr>
              <w:spacing w:before="30" w:after="30"/>
              <w:ind w:left="74" w:right="37"/>
              <w:jc w:val="both"/>
              <w:rPr>
                <w:rFonts w:ascii="Calibri" w:hAnsi="Calibri" w:cs="Calibri"/>
                <w:sz w:val="18"/>
                <w:szCs w:val="18"/>
              </w:rPr>
            </w:pPr>
            <w:r w:rsidRPr="00CB52E5">
              <w:rPr>
                <w:rFonts w:ascii="Calibri" w:hAnsi="Calibri" w:cs="Calibri"/>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B52E5" w:rsidRPr="00CB52E5" w:rsidRDefault="00CB52E5" w:rsidP="001006EB">
            <w:pPr>
              <w:numPr>
                <w:ilvl w:val="1"/>
                <w:numId w:val="28"/>
              </w:numPr>
              <w:spacing w:before="30" w:after="30"/>
              <w:ind w:left="312" w:right="51" w:hanging="224"/>
              <w:jc w:val="both"/>
              <w:rPr>
                <w:rFonts w:ascii="Calibri" w:hAnsi="Calibri" w:cs="Calibri"/>
                <w:sz w:val="18"/>
                <w:szCs w:val="18"/>
              </w:rPr>
            </w:pPr>
            <w:r w:rsidRPr="00CB52E5">
              <w:rPr>
                <w:rFonts w:ascii="Calibri" w:hAnsi="Calibri" w:cs="Calibri"/>
                <w:sz w:val="18"/>
                <w:szCs w:val="18"/>
              </w:rPr>
              <w:t>Cuando el empleador tiene a sus dependientes registrados en una sola AFP, deberá presentar el certificado de no adeudo CNA emitido por dicha administradora y el documento de no registro emitido por la otra AFP.</w:t>
            </w:r>
          </w:p>
          <w:p w:rsidR="00CB52E5" w:rsidRPr="00CB52E5" w:rsidRDefault="00CB52E5" w:rsidP="001006EB">
            <w:pPr>
              <w:numPr>
                <w:ilvl w:val="1"/>
                <w:numId w:val="28"/>
              </w:numPr>
              <w:spacing w:before="30" w:after="30"/>
              <w:ind w:left="312" w:right="51" w:hanging="252"/>
              <w:jc w:val="both"/>
              <w:rPr>
                <w:rFonts w:ascii="Calibri" w:hAnsi="Calibri" w:cs="Calibri"/>
                <w:sz w:val="18"/>
                <w:szCs w:val="18"/>
              </w:rPr>
            </w:pPr>
            <w:r w:rsidRPr="00CB52E5">
              <w:rPr>
                <w:rFonts w:ascii="Calibri" w:hAnsi="Calibri" w:cs="Calibri"/>
                <w:sz w:val="18"/>
                <w:szCs w:val="18"/>
              </w:rPr>
              <w:t>Cuando el empleador tiene a sus dependientes registrados en ambas AFP’s deberá presentar los certificados de no adeudo emitidos tanto por Futuro de Bolivia S.A. como por BBVA previsión AFP S.A.</w:t>
            </w:r>
          </w:p>
          <w:p w:rsidR="00CB52E5" w:rsidRPr="00825DD8" w:rsidRDefault="00CB52E5" w:rsidP="00CB52E5">
            <w:pPr>
              <w:jc w:val="both"/>
              <w:rPr>
                <w:rFonts w:ascii="Calibri" w:hAnsi="Calibri" w:cs="Calibri"/>
              </w:rPr>
            </w:pPr>
            <w:r w:rsidRPr="00CB52E5">
              <w:rPr>
                <w:rFonts w:ascii="Calibri" w:hAnsi="Calibri" w:cs="Calibri"/>
                <w:sz w:val="18"/>
                <w:szCs w:val="18"/>
              </w:rPr>
              <w:t>No es sujeto de contrataciones para YPFB, el empleador que presentare el documento de NO REGISTRO de ambas AFP’s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B52E5" w:rsidRPr="00F3767B" w:rsidRDefault="00CB52E5" w:rsidP="00CB52E5">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B5752E" w:rsidRDefault="00DA1AE0" w:rsidP="00DA1AE0">
            <w:pPr>
              <w:pStyle w:val="Normal2"/>
              <w:rPr>
                <w:rFonts w:cstheme="minorHAnsi"/>
                <w:b/>
                <w:sz w:val="20"/>
                <w:lang w:val="es-BO"/>
              </w:rPr>
            </w:pPr>
            <w:r w:rsidRPr="00B5752E">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jc w:val="both"/>
              <w:rPr>
                <w:rFonts w:cstheme="minorHAnsi"/>
              </w:rPr>
            </w:pPr>
            <w:r w:rsidRPr="00DA1AE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rPr>
                <w:rFonts w:cstheme="minorHAnsi"/>
                <w:b/>
                <w:lang w:val="es-BO"/>
              </w:rPr>
            </w:pPr>
            <w:r w:rsidRPr="00DA1AE0">
              <w:rPr>
                <w:rFonts w:asciiTheme="minorHAnsi" w:hAnsiTheme="minorHAnsi" w:cstheme="minorHAnsi"/>
                <w:b/>
              </w:rPr>
              <w:t>FORMULARIOS</w:t>
            </w:r>
            <w:r w:rsidRPr="00DA1AE0">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525633" w:rsidRDefault="00DA1AE0" w:rsidP="00DA1AE0">
            <w:pPr>
              <w:pStyle w:val="Normal2"/>
              <w:rPr>
                <w:rFonts w:cstheme="minorHAnsi"/>
                <w:sz w:val="20"/>
                <w:lang w:val="es-BO"/>
              </w:rPr>
            </w:pPr>
            <w:r w:rsidRPr="00525633">
              <w:rPr>
                <w:rFonts w:asciiTheme="minorHAnsi" w:hAnsiTheme="minorHAnsi" w:cstheme="minorHAnsi"/>
                <w:sz w:val="20"/>
                <w:lang w:val="es-BO"/>
              </w:rPr>
              <w:t>Formulario B-1</w:t>
            </w:r>
            <w:r>
              <w:rPr>
                <w:rFonts w:asciiTheme="minorHAnsi" w:hAnsiTheme="minorHAnsi" w:cstheme="minorHAnsi"/>
                <w:sz w:val="20"/>
                <w:lang w:val="es-BO"/>
              </w:rPr>
              <w:t xml:space="preserve"> </w:t>
            </w:r>
            <w:r w:rsidRPr="00DA1AE0">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525633" w:rsidRDefault="00DA1AE0" w:rsidP="00DA1AE0">
            <w:pPr>
              <w:jc w:val="center"/>
              <w:rPr>
                <w:rFonts w:cstheme="minorHAns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A1AE0" w:rsidRDefault="00DA1AE0" w:rsidP="00DA1AE0">
            <w:pPr>
              <w:rPr>
                <w:rFonts w:cstheme="minorHAnsi"/>
                <w:b/>
                <w:lang w:val="es-BO"/>
              </w:rPr>
            </w:pPr>
            <w:r w:rsidRPr="00DA1AE0">
              <w:rPr>
                <w:rFonts w:asciiTheme="minorHAnsi" w:hAnsiTheme="minorHAnsi" w:cstheme="minorHAnsi"/>
                <w:b/>
                <w:lang w:val="es-BO"/>
              </w:rPr>
              <w:lastRenderedPageBreak/>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525633" w:rsidRDefault="00DA1AE0" w:rsidP="00DA1AE0">
            <w:pPr>
              <w:pStyle w:val="Normal2"/>
              <w:rPr>
                <w:rFonts w:cstheme="minorHAnsi"/>
                <w:sz w:val="20"/>
                <w:lang w:val="es-BO"/>
              </w:rPr>
            </w:pPr>
            <w:r w:rsidRPr="00525633">
              <w:rPr>
                <w:rFonts w:asciiTheme="minorHAnsi" w:hAnsiTheme="minorHAnsi" w:cstheme="minorHAnsi"/>
                <w:sz w:val="20"/>
                <w:lang w:val="es-BO"/>
              </w:rPr>
              <w:t>Formulario C-1</w:t>
            </w:r>
            <w:r>
              <w:rPr>
                <w:rFonts w:asciiTheme="minorHAnsi" w:hAnsiTheme="minorHAnsi" w:cstheme="minorHAnsi"/>
                <w:sz w:val="20"/>
                <w:lang w:val="es-BO"/>
              </w:rPr>
              <w:t xml:space="preserve"> </w:t>
            </w:r>
            <w:r w:rsidRPr="00DA1AE0">
              <w:rPr>
                <w:rFonts w:asciiTheme="minorHAnsi" w:hAnsiTheme="minorHAnsi" w:cstheme="minorHAnsi"/>
                <w:sz w:val="20"/>
                <w:lang w:val="es-BO"/>
              </w:rPr>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42061F" w:rsidRPr="00F3767B" w:rsidTr="008B5D98">
        <w:trPr>
          <w:jc w:val="center"/>
        </w:trPr>
        <w:tc>
          <w:tcPr>
            <w:tcW w:w="5529" w:type="dxa"/>
            <w:gridSpan w:val="4"/>
            <w:tcBorders>
              <w:left w:val="single" w:sz="4" w:space="0" w:color="auto"/>
              <w:right w:val="single" w:sz="4" w:space="0" w:color="auto"/>
            </w:tcBorders>
            <w:shd w:val="clear" w:color="auto" w:fill="auto"/>
          </w:tcPr>
          <w:p w:rsidR="0042061F" w:rsidRPr="0042061F" w:rsidRDefault="0042061F" w:rsidP="00DA1AE0">
            <w:pPr>
              <w:pStyle w:val="Normal2"/>
              <w:rPr>
                <w:rFonts w:asciiTheme="minorHAnsi" w:hAnsiTheme="minorHAnsi" w:cstheme="minorHAnsi"/>
                <w:b/>
                <w:sz w:val="20"/>
              </w:rPr>
            </w:pPr>
            <w:r w:rsidRPr="0042061F">
              <w:rPr>
                <w:rFonts w:asciiTheme="minorHAnsi" w:hAnsiTheme="minorHAnsi" w:cstheme="minorHAnsi"/>
                <w:b/>
                <w:sz w:val="20"/>
              </w:rPr>
              <w:t>OTROS DOCUMENTOS REQUERIDOS EN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2061F" w:rsidRPr="00F3767B" w:rsidRDefault="0042061F"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2061F" w:rsidRPr="00F3767B" w:rsidRDefault="0042061F"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2061F" w:rsidRPr="00F3767B" w:rsidRDefault="0042061F"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96CE2" w:rsidRDefault="00DA1AE0" w:rsidP="00DA1AE0">
            <w:pPr>
              <w:pStyle w:val="Normal2"/>
              <w:ind w:left="0" w:firstLine="0"/>
              <w:rPr>
                <w:rFonts w:ascii="Calibri" w:hAnsi="Calibri" w:cs="Arial"/>
                <w:sz w:val="20"/>
                <w:lang w:val="es-BO"/>
              </w:rPr>
            </w:pPr>
            <w:r w:rsidRPr="00D96CE2">
              <w:rPr>
                <w:rFonts w:ascii="Calibri" w:hAnsi="Calibri" w:cs="Arial"/>
                <w:sz w:val="20"/>
                <w:lang w:val="es-BO"/>
              </w:rPr>
              <w:t>Plan de Medidas de Prevención y Mitigación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DA1AE0" w:rsidRPr="00F3767B" w:rsidTr="008B5D98">
        <w:trPr>
          <w:jc w:val="center"/>
        </w:trPr>
        <w:tc>
          <w:tcPr>
            <w:tcW w:w="5529" w:type="dxa"/>
            <w:gridSpan w:val="4"/>
            <w:tcBorders>
              <w:left w:val="single" w:sz="4" w:space="0" w:color="auto"/>
              <w:right w:val="single" w:sz="4" w:space="0" w:color="auto"/>
            </w:tcBorders>
            <w:shd w:val="clear" w:color="auto" w:fill="auto"/>
          </w:tcPr>
          <w:p w:rsidR="00DA1AE0" w:rsidRPr="00D96CE2" w:rsidRDefault="00DA1AE0" w:rsidP="00DA1AE0">
            <w:pPr>
              <w:pStyle w:val="Normal2"/>
              <w:ind w:left="0" w:firstLine="0"/>
              <w:rPr>
                <w:rFonts w:ascii="Calibri" w:hAnsi="Calibri" w:cs="Arial"/>
                <w:sz w:val="20"/>
                <w:lang w:val="es-BO"/>
              </w:rPr>
            </w:pPr>
            <w:r w:rsidRPr="00D96CE2">
              <w:rPr>
                <w:rFonts w:ascii="Calibri" w:hAnsi="Calibri" w:cs="Arial"/>
                <w:sz w:val="20"/>
                <w:lang w:val="es-BO"/>
              </w:rPr>
              <w:t>Detalle de Cisternas a utilizar en el servicio de acuerdo al</w:t>
            </w:r>
            <w:r w:rsidR="0094507C">
              <w:rPr>
                <w:rFonts w:ascii="Calibri" w:hAnsi="Calibri" w:cs="Arial"/>
                <w:sz w:val="20"/>
                <w:lang w:val="es-BO"/>
              </w:rPr>
              <w:t xml:space="preserve"> formato  del </w:t>
            </w:r>
            <w:r w:rsidRPr="00D96CE2">
              <w:rPr>
                <w:rFonts w:ascii="Calibri" w:hAnsi="Calibri" w:cs="Arial"/>
                <w:sz w:val="20"/>
                <w:lang w:val="es-BO"/>
              </w:rPr>
              <w:t xml:space="preserve"> </w:t>
            </w:r>
            <w:r w:rsidRPr="00DA1AE0">
              <w:rPr>
                <w:rFonts w:ascii="Calibri" w:hAnsi="Calibri" w:cs="Arial"/>
                <w:b/>
                <w:sz w:val="20"/>
                <w:lang w:val="es-BO"/>
              </w:rPr>
              <w:t>ANEXO 1</w:t>
            </w:r>
            <w:r>
              <w:rPr>
                <w:rFonts w:ascii="Calibri" w:hAnsi="Calibri" w:cs="Arial"/>
                <w:sz w:val="20"/>
                <w:lang w:val="es-BO"/>
              </w:rPr>
              <w:t xml:space="preserve"> de las </w:t>
            </w:r>
            <w:r w:rsidRPr="00DA1AE0">
              <w:rPr>
                <w:rFonts w:ascii="Calibri" w:hAnsi="Calibri" w:cs="Arial"/>
                <w:b/>
                <w:sz w:val="20"/>
                <w:lang w:val="es-BO"/>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A1AE0" w:rsidRPr="00F3767B" w:rsidRDefault="00DA1AE0" w:rsidP="00DA1AE0">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r w:rsidR="0042061F">
              <w:rPr>
                <w:rFonts w:ascii="Calibri" w:hAnsi="Calibri" w:cs="Calibri"/>
                <w:b/>
                <w:bCs/>
                <w:lang w:eastAsia="es-BO"/>
              </w:rPr>
              <w:t xml:space="preserve"> VIAJES POR AÑO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42061F" w:rsidRPr="00F3767B" w:rsidTr="00A66682">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1</w:t>
            </w:r>
          </w:p>
        </w:tc>
        <w:tc>
          <w:tcPr>
            <w:tcW w:w="2410" w:type="dxa"/>
            <w:tcBorders>
              <w:top w:val="nil"/>
              <w:left w:val="nil"/>
              <w:bottom w:val="single" w:sz="8"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EE.SS. 5 Esquinas</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336</w:t>
            </w:r>
          </w:p>
        </w:tc>
        <w:tc>
          <w:tcPr>
            <w:tcW w:w="1134" w:type="dxa"/>
            <w:tcBorders>
              <w:top w:val="nil"/>
              <w:left w:val="nil"/>
              <w:bottom w:val="single" w:sz="8" w:space="0" w:color="auto"/>
              <w:right w:val="single" w:sz="4"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Cisterna de 20000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42061F" w:rsidRPr="00F3767B" w:rsidTr="00A66682">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2</w:t>
            </w:r>
          </w:p>
        </w:tc>
        <w:tc>
          <w:tcPr>
            <w:tcW w:w="2410" w:type="dxa"/>
            <w:tcBorders>
              <w:top w:val="nil"/>
              <w:left w:val="nil"/>
              <w:bottom w:val="single" w:sz="8"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EE.SS. San Pedro</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372</w:t>
            </w:r>
          </w:p>
        </w:tc>
        <w:tc>
          <w:tcPr>
            <w:tcW w:w="1134" w:type="dxa"/>
            <w:tcBorders>
              <w:top w:val="nil"/>
              <w:left w:val="nil"/>
              <w:bottom w:val="single" w:sz="8" w:space="0" w:color="auto"/>
              <w:right w:val="single" w:sz="4" w:space="0" w:color="auto"/>
            </w:tcBorders>
            <w:shd w:val="clear" w:color="auto" w:fill="auto"/>
          </w:tcPr>
          <w:p w:rsidR="0042061F" w:rsidRPr="005820F3" w:rsidRDefault="0042061F" w:rsidP="0042061F">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42061F" w:rsidRPr="00F3767B" w:rsidTr="00A66682">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3</w:t>
            </w:r>
          </w:p>
        </w:tc>
        <w:tc>
          <w:tcPr>
            <w:tcW w:w="2410" w:type="dxa"/>
            <w:tcBorders>
              <w:top w:val="nil"/>
              <w:left w:val="nil"/>
              <w:bottom w:val="single" w:sz="8"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EE.SS. Mórela</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216</w:t>
            </w:r>
          </w:p>
        </w:tc>
        <w:tc>
          <w:tcPr>
            <w:tcW w:w="1134" w:type="dxa"/>
            <w:tcBorders>
              <w:top w:val="nil"/>
              <w:left w:val="nil"/>
              <w:bottom w:val="single" w:sz="8" w:space="0" w:color="auto"/>
              <w:right w:val="single" w:sz="4" w:space="0" w:color="auto"/>
            </w:tcBorders>
            <w:shd w:val="clear" w:color="auto" w:fill="auto"/>
          </w:tcPr>
          <w:p w:rsidR="0042061F" w:rsidRPr="005820F3" w:rsidRDefault="0042061F" w:rsidP="0042061F">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42061F" w:rsidRPr="00F3767B" w:rsidTr="00A66682">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4</w:t>
            </w:r>
          </w:p>
        </w:tc>
        <w:tc>
          <w:tcPr>
            <w:tcW w:w="2410" w:type="dxa"/>
            <w:tcBorders>
              <w:top w:val="nil"/>
              <w:left w:val="nil"/>
              <w:bottom w:val="single" w:sz="8"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EE.SS. Abel Ascarrunz</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192</w:t>
            </w:r>
          </w:p>
        </w:tc>
        <w:tc>
          <w:tcPr>
            <w:tcW w:w="1134" w:type="dxa"/>
            <w:tcBorders>
              <w:top w:val="nil"/>
              <w:left w:val="nil"/>
              <w:bottom w:val="single" w:sz="8" w:space="0" w:color="auto"/>
              <w:right w:val="single" w:sz="4" w:space="0" w:color="auto"/>
            </w:tcBorders>
            <w:shd w:val="clear" w:color="auto" w:fill="auto"/>
          </w:tcPr>
          <w:p w:rsidR="0042061F" w:rsidRPr="005820F3" w:rsidRDefault="0042061F" w:rsidP="0042061F">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42061F" w:rsidRPr="00F3767B" w:rsidTr="00A66682">
        <w:trPr>
          <w:trHeight w:val="141"/>
          <w:jc w:val="center"/>
        </w:trPr>
        <w:tc>
          <w:tcPr>
            <w:tcW w:w="709" w:type="dxa"/>
            <w:tcBorders>
              <w:top w:val="nil"/>
              <w:left w:val="single" w:sz="8" w:space="0" w:color="auto"/>
              <w:bottom w:val="single" w:sz="4"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5</w:t>
            </w:r>
          </w:p>
        </w:tc>
        <w:tc>
          <w:tcPr>
            <w:tcW w:w="2410" w:type="dxa"/>
            <w:tcBorders>
              <w:top w:val="nil"/>
              <w:left w:val="nil"/>
              <w:bottom w:val="single" w:sz="4"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EE.SS. Uncía</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228</w:t>
            </w:r>
          </w:p>
        </w:tc>
        <w:tc>
          <w:tcPr>
            <w:tcW w:w="1134" w:type="dxa"/>
            <w:tcBorders>
              <w:top w:val="nil"/>
              <w:left w:val="nil"/>
              <w:bottom w:val="single" w:sz="4" w:space="0" w:color="auto"/>
              <w:right w:val="single" w:sz="4" w:space="0" w:color="auto"/>
            </w:tcBorders>
            <w:shd w:val="clear" w:color="auto" w:fill="auto"/>
          </w:tcPr>
          <w:p w:rsidR="0042061F" w:rsidRPr="005820F3" w:rsidRDefault="0042061F" w:rsidP="0042061F">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42061F" w:rsidRPr="00F3767B" w:rsidTr="00A66682">
        <w:trPr>
          <w:trHeight w:val="141"/>
          <w:jc w:val="center"/>
        </w:trPr>
        <w:tc>
          <w:tcPr>
            <w:tcW w:w="709" w:type="dxa"/>
            <w:tcBorders>
              <w:top w:val="single" w:sz="4" w:space="0" w:color="auto"/>
              <w:left w:val="single" w:sz="8" w:space="0" w:color="auto"/>
              <w:bottom w:val="single" w:sz="4"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6</w:t>
            </w:r>
          </w:p>
        </w:tc>
        <w:tc>
          <w:tcPr>
            <w:tcW w:w="2410" w:type="dxa"/>
            <w:tcBorders>
              <w:top w:val="single" w:sz="4" w:space="0" w:color="auto"/>
              <w:left w:val="nil"/>
              <w:bottom w:val="single" w:sz="4"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EE.SS. Llallagua</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360</w:t>
            </w:r>
          </w:p>
        </w:tc>
        <w:tc>
          <w:tcPr>
            <w:tcW w:w="1134" w:type="dxa"/>
            <w:tcBorders>
              <w:top w:val="single" w:sz="4" w:space="0" w:color="auto"/>
              <w:left w:val="nil"/>
              <w:bottom w:val="single" w:sz="4" w:space="0" w:color="auto"/>
              <w:right w:val="single" w:sz="4" w:space="0" w:color="auto"/>
            </w:tcBorders>
            <w:shd w:val="clear" w:color="auto" w:fill="auto"/>
          </w:tcPr>
          <w:p w:rsidR="0042061F" w:rsidRPr="005820F3" w:rsidRDefault="0042061F" w:rsidP="0042061F">
            <w:pPr>
              <w:jc w:val="center"/>
              <w:rPr>
                <w:rFonts w:ascii="Calibri" w:hAnsi="Calibri" w:cs="Calibri"/>
                <w:sz w:val="18"/>
                <w:szCs w:val="18"/>
              </w:rPr>
            </w:pPr>
            <w:r w:rsidRPr="005820F3">
              <w:rPr>
                <w:rFonts w:ascii="Calibri" w:hAnsi="Calibri" w:cs="Calibri"/>
                <w:sz w:val="18"/>
                <w:szCs w:val="18"/>
                <w:lang w:eastAsia="es-BO"/>
              </w:rPr>
              <w:t>Cisterna de 20000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42061F" w:rsidRPr="00F3767B" w:rsidTr="00A66682">
        <w:trPr>
          <w:trHeight w:val="141"/>
          <w:jc w:val="center"/>
        </w:trPr>
        <w:tc>
          <w:tcPr>
            <w:tcW w:w="709" w:type="dxa"/>
            <w:tcBorders>
              <w:top w:val="single" w:sz="4" w:space="0" w:color="auto"/>
              <w:left w:val="single" w:sz="8" w:space="0" w:color="auto"/>
              <w:bottom w:val="single" w:sz="8" w:space="0" w:color="auto"/>
              <w:right w:val="single" w:sz="8" w:space="0" w:color="auto"/>
            </w:tcBorders>
            <w:shd w:val="clear" w:color="auto" w:fill="auto"/>
            <w:vAlign w:val="center"/>
          </w:tcPr>
          <w:p w:rsidR="0042061F" w:rsidRPr="005820F3" w:rsidRDefault="0042061F" w:rsidP="0042061F">
            <w:pPr>
              <w:jc w:val="center"/>
              <w:rPr>
                <w:rFonts w:ascii="Calibri" w:hAnsi="Calibri" w:cs="Calibri"/>
                <w:sz w:val="18"/>
                <w:szCs w:val="18"/>
                <w:lang w:eastAsia="es-BO"/>
              </w:rPr>
            </w:pPr>
            <w:r w:rsidRPr="005820F3">
              <w:rPr>
                <w:rFonts w:ascii="Calibri" w:hAnsi="Calibri" w:cs="Calibri"/>
                <w:sz w:val="18"/>
                <w:szCs w:val="18"/>
                <w:lang w:eastAsia="es-BO"/>
              </w:rPr>
              <w:t>7</w:t>
            </w:r>
          </w:p>
        </w:tc>
        <w:tc>
          <w:tcPr>
            <w:tcW w:w="2410" w:type="dxa"/>
            <w:tcBorders>
              <w:top w:val="single" w:sz="4" w:space="0" w:color="auto"/>
              <w:left w:val="nil"/>
              <w:bottom w:val="single" w:sz="8" w:space="0" w:color="auto"/>
              <w:right w:val="single" w:sz="8" w:space="0" w:color="auto"/>
            </w:tcBorders>
            <w:shd w:val="clear" w:color="000000" w:fill="FFFFFF"/>
          </w:tcPr>
          <w:p w:rsidR="0042061F" w:rsidRPr="005820F3" w:rsidRDefault="0042061F" w:rsidP="0042061F">
            <w:pPr>
              <w:rPr>
                <w:rFonts w:ascii="Calibri" w:hAnsi="Calibri" w:cs="Calibri"/>
                <w:sz w:val="18"/>
                <w:szCs w:val="18"/>
              </w:rPr>
            </w:pPr>
            <w:r w:rsidRPr="005820F3">
              <w:rPr>
                <w:rFonts w:ascii="Calibri" w:hAnsi="Calibri" w:cs="Calibri"/>
                <w:sz w:val="18"/>
                <w:szCs w:val="18"/>
              </w:rPr>
              <w:t>Planta Logística  zona norte Oruro a Puesto de Venta Orinoca</w:t>
            </w:r>
          </w:p>
        </w:tc>
        <w:tc>
          <w:tcPr>
            <w:tcW w:w="1276" w:type="dxa"/>
            <w:tcBorders>
              <w:top w:val="nil"/>
              <w:left w:val="nil"/>
              <w:bottom w:val="single" w:sz="4" w:space="0" w:color="auto"/>
              <w:right w:val="single" w:sz="4" w:space="0" w:color="auto"/>
            </w:tcBorders>
            <w:shd w:val="clear" w:color="auto" w:fill="auto"/>
            <w:vAlign w:val="center"/>
          </w:tcPr>
          <w:p w:rsidR="0042061F" w:rsidRPr="005820F3" w:rsidRDefault="0042061F" w:rsidP="0042061F">
            <w:pPr>
              <w:jc w:val="center"/>
              <w:rPr>
                <w:rFonts w:ascii="Calibri" w:hAnsi="Calibri" w:cs="Calibri"/>
                <w:color w:val="000000"/>
                <w:sz w:val="18"/>
                <w:szCs w:val="18"/>
              </w:rPr>
            </w:pPr>
            <w:r w:rsidRPr="005820F3">
              <w:rPr>
                <w:rFonts w:ascii="Calibri" w:hAnsi="Calibri" w:cs="Calibri"/>
                <w:color w:val="000000"/>
                <w:sz w:val="18"/>
                <w:szCs w:val="18"/>
              </w:rPr>
              <w:t>72</w:t>
            </w:r>
          </w:p>
        </w:tc>
        <w:tc>
          <w:tcPr>
            <w:tcW w:w="1134" w:type="dxa"/>
            <w:tcBorders>
              <w:top w:val="single" w:sz="4" w:space="0" w:color="auto"/>
              <w:left w:val="nil"/>
              <w:bottom w:val="single" w:sz="8" w:space="0" w:color="auto"/>
              <w:right w:val="single" w:sz="4" w:space="0" w:color="auto"/>
            </w:tcBorders>
            <w:shd w:val="clear" w:color="auto" w:fill="auto"/>
          </w:tcPr>
          <w:p w:rsidR="0042061F" w:rsidRPr="005820F3" w:rsidRDefault="0042061F" w:rsidP="0042061F">
            <w:pPr>
              <w:jc w:val="center"/>
              <w:rPr>
                <w:rFonts w:ascii="Calibri" w:hAnsi="Calibri" w:cs="Calibri"/>
                <w:sz w:val="18"/>
                <w:szCs w:val="18"/>
              </w:rPr>
            </w:pPr>
            <w:r w:rsidRPr="005820F3">
              <w:rPr>
                <w:rFonts w:ascii="Calibri" w:hAnsi="Calibri" w:cs="Calibri"/>
                <w:sz w:val="18"/>
                <w:szCs w:val="18"/>
                <w:lang w:eastAsia="es-BO"/>
              </w:rPr>
              <w:t>Cisterna de 9000 Litros</w:t>
            </w:r>
          </w:p>
        </w:tc>
        <w:tc>
          <w:tcPr>
            <w:tcW w:w="1701"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c>
          <w:tcPr>
            <w:tcW w:w="1984" w:type="dxa"/>
            <w:gridSpan w:val="2"/>
            <w:tcBorders>
              <w:top w:val="single" w:sz="4" w:space="0" w:color="auto"/>
              <w:left w:val="single" w:sz="4" w:space="0" w:color="auto"/>
              <w:bottom w:val="single" w:sz="4" w:space="0" w:color="auto"/>
              <w:right w:val="single" w:sz="4" w:space="0" w:color="auto"/>
            </w:tcBorders>
          </w:tcPr>
          <w:p w:rsidR="0042061F" w:rsidRPr="00DA1AE0" w:rsidRDefault="0042061F" w:rsidP="0042061F">
            <w:pPr>
              <w:jc w:val="center"/>
              <w:rPr>
                <w:rFonts w:ascii="Calibri" w:hAnsi="Calibri" w:cs="Calibri"/>
                <w:b/>
                <w:highlight w:val="yellow"/>
              </w:rPr>
            </w:pPr>
          </w:p>
        </w:tc>
      </w:tr>
      <w:tr w:rsidR="00071870" w:rsidRPr="00F3767B" w:rsidTr="0042061F">
        <w:trPr>
          <w:trHeight w:val="51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DA1AE0" w:rsidRDefault="00071870" w:rsidP="008B5D98">
            <w:pPr>
              <w:jc w:val="right"/>
              <w:rPr>
                <w:rFonts w:ascii="Calibri" w:hAnsi="Calibri" w:cs="Calibri"/>
                <w:b/>
                <w:highlight w:val="yellow"/>
              </w:rPr>
            </w:pPr>
            <w:r w:rsidRPr="0042061F">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DA1AE0" w:rsidRDefault="00071870" w:rsidP="008B5D98">
            <w:pPr>
              <w:jc w:val="center"/>
              <w:rPr>
                <w:rFonts w:ascii="Calibri" w:hAnsi="Calibri" w:cs="Calibri"/>
                <w:b/>
                <w:highlight w:val="yellow"/>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397956" w:rsidRPr="00397956" w:rsidRDefault="00397956" w:rsidP="00397956">
      <w:pPr>
        <w:spacing w:before="120" w:after="120"/>
        <w:ind w:left="3540" w:firstLine="708"/>
        <w:rPr>
          <w:rFonts w:ascii="Arial" w:hAnsi="Arial" w:cs="Arial"/>
          <w:b/>
          <w:lang w:val="es-BO" w:eastAsia="es-ES"/>
        </w:rPr>
      </w:pPr>
      <w:r w:rsidRPr="00397956">
        <w:rPr>
          <w:rFonts w:ascii="Arial" w:hAnsi="Arial" w:cs="Arial"/>
          <w:b/>
          <w:lang w:val="es-BO" w:eastAsia="es-ES"/>
        </w:rPr>
        <w:t>CONTRATO Nº YPFB/DLG</w:t>
      </w:r>
    </w:p>
    <w:p w:rsidR="00397956" w:rsidRPr="00397956" w:rsidRDefault="00397956" w:rsidP="00397956">
      <w:pPr>
        <w:spacing w:before="120" w:after="120"/>
        <w:ind w:left="3540" w:firstLine="708"/>
        <w:rPr>
          <w:rFonts w:ascii="Arial" w:hAnsi="Arial" w:cs="Arial"/>
          <w:b/>
          <w:lang w:val="es-BO" w:eastAsia="es-ES"/>
        </w:rPr>
      </w:pPr>
      <w:r w:rsidRPr="00397956">
        <w:rPr>
          <w:rFonts w:ascii="Arial" w:hAnsi="Arial" w:cs="Arial"/>
          <w:b/>
          <w:lang w:val="es-BO" w:eastAsia="es-ES"/>
        </w:rPr>
        <w:t xml:space="preserve">                                La Paz, </w:t>
      </w:r>
    </w:p>
    <w:p w:rsidR="00397956" w:rsidRPr="00397956" w:rsidRDefault="00397956" w:rsidP="00397956">
      <w:pPr>
        <w:tabs>
          <w:tab w:val="left" w:pos="0"/>
        </w:tabs>
        <w:jc w:val="center"/>
        <w:rPr>
          <w:rFonts w:ascii="Arial" w:hAnsi="Arial" w:cs="Arial"/>
          <w:b/>
          <w:lang w:val="es-BO" w:eastAsia="es-ES"/>
        </w:rPr>
      </w:pPr>
      <w:r w:rsidRPr="00397956">
        <w:rPr>
          <w:rFonts w:ascii="Arial" w:hAnsi="Arial" w:cs="Arial"/>
          <w:b/>
          <w:lang w:val="es-BO" w:eastAsia="es-ES"/>
        </w:rPr>
        <w:t>CONTRATO ADMINISTRATIVO DE SERVICIO DE ______________________</w:t>
      </w:r>
    </w:p>
    <w:p w:rsidR="00397956" w:rsidRPr="00397956" w:rsidRDefault="00397956" w:rsidP="00397956">
      <w:pPr>
        <w:tabs>
          <w:tab w:val="left" w:pos="0"/>
        </w:tabs>
        <w:jc w:val="center"/>
        <w:rPr>
          <w:rFonts w:ascii="Arial" w:hAnsi="Arial" w:cs="Arial"/>
          <w:b/>
          <w:lang w:val="es-BO" w:eastAsia="es-ES"/>
        </w:rPr>
      </w:pPr>
      <w:r w:rsidRPr="00397956">
        <w:rPr>
          <w:rFonts w:ascii="Arial" w:hAnsi="Arial" w:cs="Arial"/>
          <w:b/>
          <w:lang w:val="es-BO" w:eastAsia="es-ES"/>
        </w:rPr>
        <w:t>CÓDIGO: _______________</w:t>
      </w:r>
    </w:p>
    <w:p w:rsidR="00397956" w:rsidRPr="00397956" w:rsidRDefault="00397956" w:rsidP="00397956">
      <w:pPr>
        <w:rPr>
          <w:rFonts w:ascii="Arial" w:hAnsi="Arial" w:cs="Arial"/>
          <w:b/>
          <w:lang w:val="es-BO" w:eastAsia="es-ES"/>
        </w:rPr>
      </w:pP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INCLUIR EL SIGUIENTE TEXTO EN CASO DE QUE CORRESPONDA:</w:t>
      </w: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SEÑOR NOTARIO DE GOBIERNO DEL DISTRITO ADMINISTRATIVO DE _______</w:t>
      </w:r>
    </w:p>
    <w:p w:rsidR="00397956" w:rsidRPr="00397956" w:rsidRDefault="00397956" w:rsidP="00397956">
      <w:pPr>
        <w:jc w:val="both"/>
        <w:rPr>
          <w:rFonts w:ascii="Arial" w:hAnsi="Arial" w:cs="Arial"/>
          <w:b/>
          <w:i/>
          <w:u w:val="single"/>
          <w:lang w:val="es-BO" w:eastAsia="es-ES"/>
        </w:rPr>
      </w:pPr>
      <w:r w:rsidRPr="0039795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397956">
        <w:rPr>
          <w:rFonts w:ascii="Arial" w:hAnsi="Arial" w:cs="Arial"/>
          <w:i/>
          <w:lang w:val="es-BO" w:eastAsia="es-ES"/>
        </w:rPr>
        <w:t> </w:t>
      </w:r>
      <w:r w:rsidRPr="00397956">
        <w:rPr>
          <w:rFonts w:ascii="Arial" w:hAnsi="Arial" w:cs="Arial"/>
          <w:bCs/>
          <w:i/>
          <w:lang w:val="es-BO" w:eastAsia="es-ES"/>
        </w:rPr>
        <w:t> </w:t>
      </w:r>
    </w:p>
    <w:p w:rsidR="00397956" w:rsidRPr="00397956" w:rsidRDefault="00397956" w:rsidP="00397956">
      <w:pPr>
        <w:spacing w:before="120" w:after="120"/>
        <w:jc w:val="both"/>
        <w:rPr>
          <w:rFonts w:ascii="Arial" w:hAnsi="Arial" w:cs="Arial"/>
          <w:b/>
          <w:u w:val="single"/>
          <w:lang w:val="es-BO" w:eastAsia="es-ES"/>
        </w:rPr>
      </w:pP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b/>
          <w:u w:val="single"/>
          <w:lang w:val="es-BO" w:eastAsia="es-ES"/>
        </w:rPr>
        <w:t xml:space="preserve">PRIMERA.- (PARTES </w:t>
      </w:r>
      <w:r w:rsidRPr="00397956">
        <w:rPr>
          <w:rFonts w:ascii="Arial" w:hAnsi="Arial" w:cs="Arial"/>
          <w:b/>
          <w:bCs/>
          <w:u w:val="single"/>
          <w:lang w:val="es-BO" w:eastAsia="es-ES"/>
        </w:rPr>
        <w:t>CONTRATANTE</w:t>
      </w:r>
      <w:r w:rsidRPr="00397956">
        <w:rPr>
          <w:rFonts w:ascii="Arial" w:hAnsi="Arial" w:cs="Arial"/>
          <w:b/>
          <w:u w:val="single"/>
          <w:lang w:val="es-BO" w:eastAsia="es-ES"/>
        </w:rPr>
        <w:t>S)</w:t>
      </w:r>
      <w:r w:rsidRPr="00397956">
        <w:rPr>
          <w:rFonts w:ascii="Arial" w:hAnsi="Arial" w:cs="Arial"/>
          <w:b/>
          <w:lang w:val="es-BO" w:eastAsia="es-ES"/>
        </w:rPr>
        <w:t xml:space="preserve">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Dirá usted que las partes </w:t>
      </w:r>
      <w:r w:rsidRPr="00397956">
        <w:rPr>
          <w:rFonts w:ascii="Arial" w:hAnsi="Arial" w:cs="Arial"/>
          <w:b/>
          <w:bCs/>
          <w:lang w:val="es-BO" w:eastAsia="es-ES"/>
        </w:rPr>
        <w:t>CONTRATANTES</w:t>
      </w:r>
      <w:r w:rsidRPr="00397956">
        <w:rPr>
          <w:rFonts w:ascii="Arial" w:hAnsi="Arial" w:cs="Arial"/>
          <w:lang w:val="es-BO" w:eastAsia="es-ES"/>
        </w:rPr>
        <w:t xml:space="preserve"> son:</w:t>
      </w:r>
    </w:p>
    <w:p w:rsidR="00397956" w:rsidRPr="00397956" w:rsidRDefault="00397956" w:rsidP="001006EB">
      <w:pPr>
        <w:numPr>
          <w:ilvl w:val="1"/>
          <w:numId w:val="44"/>
        </w:numPr>
        <w:spacing w:before="120" w:after="120"/>
        <w:ind w:left="709" w:hanging="709"/>
        <w:contextualSpacing/>
        <w:jc w:val="both"/>
        <w:rPr>
          <w:rFonts w:ascii="Arial" w:hAnsi="Arial" w:cs="Arial"/>
          <w:lang w:val="es-BO" w:eastAsia="es-ES"/>
        </w:rPr>
      </w:pPr>
      <w:r w:rsidRPr="00397956">
        <w:rPr>
          <w:rFonts w:ascii="Arial" w:hAnsi="Arial" w:cs="Arial"/>
          <w:b/>
          <w:lang w:val="es-BO" w:eastAsia="es-ES"/>
        </w:rPr>
        <w:t>YACIMIENTOS PETROLÍFEROS FISCALES BOLIVIANOS</w:t>
      </w:r>
      <w:r w:rsidRPr="00397956">
        <w:rPr>
          <w:rFonts w:ascii="Arial" w:hAnsi="Arial" w:cs="Arial"/>
          <w:lang w:val="es-BO" w:eastAsia="es-ES"/>
        </w:rPr>
        <w:t xml:space="preserve">, con Número de Identificación Tributaria (NIT) Nº 1020269020, con domicilio en ___________________, Zona __________ de la ciudad de </w:t>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r>
      <w:r w:rsidRPr="00397956">
        <w:rPr>
          <w:rFonts w:ascii="Arial" w:hAnsi="Arial" w:cs="Arial"/>
          <w:lang w:val="es-BO" w:eastAsia="es-ES"/>
        </w:rPr>
        <w:softHyphen/>
        <w:t xml:space="preserve">_________, representada legalmente por __________________, </w:t>
      </w:r>
      <w:r w:rsidRPr="00397956">
        <w:rPr>
          <w:rFonts w:ascii="Arial" w:hAnsi="Arial" w:cs="Arial"/>
          <w:lang w:val="es-BO" w:eastAsia="es-BO"/>
        </w:rPr>
        <w:t xml:space="preserve">con cédula de Identidad N° ____________, designado mediante ____________________ de fecha _________________, que en adelante se denominará </w:t>
      </w:r>
      <w:r w:rsidRPr="00397956">
        <w:rPr>
          <w:rFonts w:ascii="Arial" w:hAnsi="Arial" w:cs="Arial"/>
          <w:lang w:val="es-BO" w:eastAsia="es-ES"/>
        </w:rPr>
        <w:t xml:space="preserve">la </w:t>
      </w:r>
      <w:r w:rsidRPr="00397956">
        <w:rPr>
          <w:rFonts w:ascii="Arial" w:hAnsi="Arial" w:cs="Arial"/>
          <w:b/>
          <w:lang w:val="es-BO" w:eastAsia="es-ES"/>
        </w:rPr>
        <w:t>ENTIDAD.</w:t>
      </w:r>
    </w:p>
    <w:p w:rsidR="00397956" w:rsidRPr="00397956" w:rsidRDefault="00397956" w:rsidP="00397956">
      <w:pPr>
        <w:spacing w:before="120" w:after="120"/>
        <w:ind w:left="709"/>
        <w:contextualSpacing/>
        <w:jc w:val="both"/>
        <w:rPr>
          <w:rFonts w:ascii="Arial" w:hAnsi="Arial" w:cs="Arial"/>
          <w:lang w:val="es-BO" w:eastAsia="es-ES"/>
        </w:rPr>
      </w:pPr>
    </w:p>
    <w:p w:rsidR="00397956" w:rsidRPr="00397956" w:rsidRDefault="00397956" w:rsidP="001006EB">
      <w:pPr>
        <w:numPr>
          <w:ilvl w:val="1"/>
          <w:numId w:val="37"/>
        </w:numPr>
        <w:spacing w:before="120" w:after="120"/>
        <w:ind w:left="709" w:hanging="709"/>
        <w:contextualSpacing/>
        <w:jc w:val="both"/>
        <w:rPr>
          <w:rFonts w:ascii="Arial" w:hAnsi="Arial" w:cs="Arial"/>
          <w:i/>
          <w:lang w:val="es-BO" w:eastAsia="es-ES"/>
        </w:rPr>
      </w:pPr>
      <w:r w:rsidRPr="00397956">
        <w:rPr>
          <w:rFonts w:ascii="Arial" w:hAnsi="Arial" w:cs="Arial"/>
          <w:b/>
          <w:lang w:val="es-BO" w:eastAsia="es-ES"/>
        </w:rPr>
        <w:t>____________________</w:t>
      </w:r>
      <w:r w:rsidRPr="00397956">
        <w:rPr>
          <w:rFonts w:ascii="Arial" w:hAnsi="Arial" w:cs="Arial"/>
          <w:lang w:val="es-BO" w:eastAsia="es-ES"/>
        </w:rPr>
        <w:t>,</w:t>
      </w:r>
      <w:r w:rsidRPr="00397956">
        <w:rPr>
          <w:rFonts w:ascii="Arial" w:hAnsi="Arial" w:cs="Arial"/>
          <w:b/>
          <w:lang w:val="es-BO" w:eastAsia="es-ES"/>
        </w:rPr>
        <w:t xml:space="preserve"> </w:t>
      </w:r>
      <w:r w:rsidRPr="00397956">
        <w:rPr>
          <w:rFonts w:ascii="Arial" w:hAnsi="Arial" w:cs="Arial"/>
          <w:lang w:val="es-BO"/>
        </w:rPr>
        <w:t>una empresa constituida bajo las leyes del Estado Plurinacional de Bolivia, inscrita en el Registro de Comercio de Bolivia concesionado a FUNDEMPRESA</w:t>
      </w:r>
      <w:r w:rsidRPr="00397956">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397956">
        <w:rPr>
          <w:rFonts w:ascii="Arial" w:hAnsi="Arial" w:cs="Arial"/>
          <w:b/>
          <w:lang w:val="es-BO" w:eastAsia="es-ES"/>
        </w:rPr>
        <w:t>CONTRATISTA</w:t>
      </w:r>
      <w:r w:rsidRPr="00397956">
        <w:rPr>
          <w:rFonts w:ascii="Arial" w:hAnsi="Arial" w:cs="Arial"/>
          <w:b/>
          <w:bCs/>
          <w:lang w:val="es-BO" w:eastAsia="es-ES"/>
        </w:rPr>
        <w:t xml:space="preserve">. </w:t>
      </w:r>
    </w:p>
    <w:p w:rsidR="00397956" w:rsidRPr="00397956" w:rsidRDefault="00397956" w:rsidP="00397956">
      <w:pPr>
        <w:spacing w:before="120" w:after="120"/>
        <w:contextualSpacing/>
        <w:jc w:val="both"/>
        <w:rPr>
          <w:rFonts w:ascii="Arial" w:hAnsi="Arial" w:cs="Arial"/>
          <w:lang w:val="es-BO" w:eastAsia="es-ES"/>
        </w:rPr>
      </w:pPr>
      <w:r w:rsidRPr="00397956">
        <w:rPr>
          <w:rFonts w:ascii="Arial" w:hAnsi="Arial" w:cs="Arial"/>
          <w:lang w:val="es-BO" w:eastAsia="es-ES"/>
        </w:rPr>
        <w:t xml:space="preserve">Tanto la </w:t>
      </w:r>
      <w:r w:rsidRPr="00397956">
        <w:rPr>
          <w:rFonts w:ascii="Arial" w:hAnsi="Arial" w:cs="Arial"/>
          <w:b/>
          <w:lang w:val="es-BO" w:eastAsia="es-ES"/>
        </w:rPr>
        <w:t>ENTIDAD</w:t>
      </w:r>
      <w:r w:rsidRPr="00397956">
        <w:rPr>
          <w:rFonts w:ascii="Arial" w:hAnsi="Arial" w:cs="Arial"/>
          <w:lang w:val="es-BO" w:eastAsia="es-ES"/>
        </w:rPr>
        <w:t xml:space="preserve"> como el </w:t>
      </w:r>
      <w:r w:rsidRPr="00397956">
        <w:rPr>
          <w:rFonts w:ascii="Arial" w:hAnsi="Arial" w:cs="Arial"/>
          <w:b/>
          <w:lang w:val="es-BO" w:eastAsia="es-ES"/>
        </w:rPr>
        <w:t>CONTRATISTA</w:t>
      </w:r>
      <w:r w:rsidRPr="00397956">
        <w:rPr>
          <w:rFonts w:ascii="Arial" w:hAnsi="Arial" w:cs="Arial"/>
          <w:lang w:val="es-BO" w:eastAsia="es-ES"/>
        </w:rPr>
        <w:t xml:space="preserve"> podrán ser denominados individualmente e indistintamente como “Parte” o colectivamente “Partes”</w:t>
      </w:r>
    </w:p>
    <w:p w:rsidR="00397956" w:rsidRPr="00397956" w:rsidRDefault="00397956" w:rsidP="00397956">
      <w:pPr>
        <w:tabs>
          <w:tab w:val="left" w:pos="7814"/>
        </w:tabs>
        <w:spacing w:before="120" w:after="120"/>
        <w:contextualSpacing/>
        <w:jc w:val="both"/>
        <w:rPr>
          <w:rFonts w:ascii="Arial" w:hAnsi="Arial" w:cs="Arial"/>
          <w:lang w:val="es-BO" w:eastAsia="es-ES"/>
        </w:rPr>
      </w:pPr>
      <w:r w:rsidRPr="00397956">
        <w:rPr>
          <w:rFonts w:ascii="Arial" w:hAnsi="Arial" w:cs="Arial"/>
          <w:lang w:val="es-BO" w:eastAsia="es-ES"/>
        </w:rPr>
        <w:tab/>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SEGUNDA.- (ANTECEDENTES)</w:t>
      </w:r>
    </w:p>
    <w:p w:rsidR="00397956" w:rsidRPr="00397956" w:rsidRDefault="00397956" w:rsidP="00397956">
      <w:pPr>
        <w:spacing w:before="120" w:after="120"/>
        <w:ind w:left="709" w:hanging="709"/>
        <w:jc w:val="both"/>
        <w:rPr>
          <w:rFonts w:ascii="Arial" w:hAnsi="Arial" w:cs="Arial"/>
          <w:b/>
          <w:lang w:val="es-BO" w:eastAsia="es-ES"/>
        </w:rPr>
      </w:pPr>
      <w:r w:rsidRPr="00397956">
        <w:rPr>
          <w:rFonts w:ascii="Arial" w:hAnsi="Arial" w:cs="Arial"/>
          <w:b/>
          <w:lang w:val="es-BO" w:eastAsia="es-ES"/>
        </w:rPr>
        <w:t>2.1.</w:t>
      </w:r>
      <w:r w:rsidRPr="00397956">
        <w:rPr>
          <w:rFonts w:ascii="Arial" w:hAnsi="Arial" w:cs="Arial"/>
          <w:lang w:val="es-BO" w:eastAsia="es-ES"/>
        </w:rPr>
        <w:tab/>
      </w:r>
      <w:r w:rsidRPr="00397956">
        <w:rPr>
          <w:rFonts w:ascii="Arial" w:eastAsiaTheme="minorHAnsi" w:hAnsi="Arial" w:cs="Arial"/>
          <w:lang w:val="es-BO"/>
        </w:rPr>
        <w:t xml:space="preserve">La </w:t>
      </w:r>
      <w:r w:rsidRPr="00397956">
        <w:rPr>
          <w:rFonts w:ascii="Arial" w:eastAsiaTheme="minorHAnsi" w:hAnsi="Arial" w:cs="Arial"/>
          <w:b/>
          <w:lang w:val="es-BO"/>
        </w:rPr>
        <w:t>ENTIDAD</w:t>
      </w:r>
      <w:r w:rsidRPr="00397956">
        <w:rPr>
          <w:rFonts w:ascii="Arial" w:eastAsiaTheme="minorHAnsi" w:hAnsi="Arial" w:cs="Arial"/>
          <w:lang w:val="es-BO"/>
        </w:rPr>
        <w:t xml:space="preserve">, mediante la modalidad de contratación ________________ con código </w:t>
      </w:r>
      <w:r w:rsidRPr="00397956">
        <w:rPr>
          <w:rFonts w:ascii="Arial" w:hAnsi="Arial" w:cs="Arial"/>
          <w:lang w:val="es-BO" w:eastAsia="es-ES"/>
        </w:rPr>
        <w:t>__________________</w:t>
      </w:r>
      <w:r w:rsidRPr="00397956">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397956">
        <w:rPr>
          <w:rFonts w:ascii="Arial" w:hAnsi="Arial" w:cs="Arial"/>
          <w:lang w:val="es-BO" w:eastAsia="es-ES"/>
        </w:rPr>
        <w:t>Reglamento Específico del ______________________________ aprobado mediante Resolución de Directorio N°___________ de fecha_________ y el documento de contratación directa.</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2.2.</w:t>
      </w:r>
      <w:r w:rsidRPr="00397956">
        <w:rPr>
          <w:rFonts w:ascii="Arial" w:hAnsi="Arial" w:cs="Arial"/>
          <w:lang w:val="es-BO" w:eastAsia="es-ES"/>
        </w:rPr>
        <w:tab/>
        <w:t xml:space="preserve">Por su parte el </w:t>
      </w:r>
      <w:r w:rsidRPr="00397956">
        <w:rPr>
          <w:rFonts w:ascii="Arial" w:hAnsi="Arial" w:cs="Arial"/>
          <w:b/>
          <w:lang w:val="es-BO" w:eastAsia="es-ES"/>
        </w:rPr>
        <w:t>CONTRATISTA</w:t>
      </w:r>
      <w:r w:rsidRPr="00397956">
        <w:rPr>
          <w:rFonts w:ascii="Arial" w:hAnsi="Arial" w:cs="Arial"/>
          <w:lang w:val="es-BO" w:eastAsia="es-ES"/>
        </w:rPr>
        <w:t xml:space="preserve"> reúne las condiciones y experiencia para llevar a cabo la prestación del Servicio detallado en el presente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lastRenderedPageBreak/>
        <w:t>TERCERA.- (DISPOSICIONES GENERALES)</w:t>
      </w:r>
    </w:p>
    <w:p w:rsidR="00397956" w:rsidRPr="00397956" w:rsidRDefault="00397956" w:rsidP="00397956">
      <w:pPr>
        <w:spacing w:before="120" w:after="120"/>
        <w:ind w:left="709" w:hanging="709"/>
        <w:jc w:val="both"/>
        <w:rPr>
          <w:rFonts w:ascii="Arial" w:hAnsi="Arial" w:cs="Arial"/>
          <w:lang w:val="es-BO" w:eastAsia="es-ES"/>
        </w:rPr>
      </w:pPr>
      <w:r w:rsidRPr="00397956">
        <w:rPr>
          <w:rFonts w:ascii="Arial" w:hAnsi="Arial" w:cs="Arial"/>
          <w:b/>
          <w:lang w:val="es-BO" w:eastAsia="es-ES"/>
        </w:rPr>
        <w:t>3.1.</w:t>
      </w:r>
      <w:r w:rsidRPr="00397956">
        <w:rPr>
          <w:rFonts w:ascii="Arial" w:hAnsi="Arial" w:cs="Arial"/>
          <w:b/>
          <w:lang w:val="es-BO" w:eastAsia="es-ES"/>
        </w:rPr>
        <w:tab/>
        <w:t>Definiciones:</w:t>
      </w:r>
      <w:r w:rsidRPr="00397956">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97956" w:rsidRPr="00397956" w:rsidTr="00BF18E8">
        <w:trPr>
          <w:trHeight w:val="556"/>
        </w:trPr>
        <w:tc>
          <w:tcPr>
            <w:tcW w:w="1809" w:type="dxa"/>
          </w:tcPr>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Contrato:</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Es el presente documento celebrado entre las Partes, junto con todos los anexos que forman parte integrante del mismo.</w:t>
            </w:r>
          </w:p>
        </w:tc>
      </w:tr>
      <w:tr w:rsidR="00397956" w:rsidRPr="00397956" w:rsidTr="00BF18E8">
        <w:trPr>
          <w:trHeight w:val="1028"/>
        </w:trPr>
        <w:tc>
          <w:tcPr>
            <w:tcW w:w="1809" w:type="dxa"/>
          </w:tcPr>
          <w:p w:rsidR="00397956" w:rsidRPr="00397956" w:rsidRDefault="00397956" w:rsidP="0039795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397956">
              <w:rPr>
                <w:rFonts w:ascii="Arial" w:hAnsi="Arial" w:cs="Arial"/>
                <w:b/>
                <w:sz w:val="20"/>
                <w:lang w:val="es-BO" w:eastAsia="es-ES"/>
              </w:rPr>
              <w:t>Fiscal  del Servicio:</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Es una o más personas designadas por la </w:t>
            </w:r>
            <w:r w:rsidRPr="00397956">
              <w:rPr>
                <w:rFonts w:ascii="Arial" w:hAnsi="Arial" w:cs="Arial"/>
                <w:b/>
                <w:sz w:val="20"/>
                <w:lang w:val="es-BO" w:eastAsia="es-ES"/>
              </w:rPr>
              <w:t>ENTIDAD</w:t>
            </w:r>
            <w:r w:rsidRPr="00397956">
              <w:rPr>
                <w:rFonts w:ascii="Arial" w:hAnsi="Arial" w:cs="Arial"/>
                <w:sz w:val="20"/>
                <w:lang w:val="es-BO" w:eastAsia="es-ES"/>
              </w:rPr>
              <w:t xml:space="preserve">, quien será el interlocutor de éste frente al </w:t>
            </w:r>
            <w:r w:rsidRPr="00397956">
              <w:rPr>
                <w:rFonts w:ascii="Arial" w:hAnsi="Arial" w:cs="Arial"/>
                <w:b/>
                <w:sz w:val="20"/>
                <w:lang w:val="es-BO" w:eastAsia="es-ES"/>
              </w:rPr>
              <w:t>CONTRATISTA</w:t>
            </w:r>
            <w:r w:rsidRPr="00397956">
              <w:rPr>
                <w:rFonts w:ascii="Arial" w:hAnsi="Arial" w:cs="Arial"/>
                <w:sz w:val="20"/>
                <w:lang w:val="es-BO" w:eastAsia="es-ES"/>
              </w:rPr>
              <w:t xml:space="preserve">, encargado de verificar el cumplimiento de las obligaciones del </w:t>
            </w:r>
            <w:r w:rsidRPr="00397956">
              <w:rPr>
                <w:rFonts w:ascii="Arial" w:hAnsi="Arial" w:cs="Arial"/>
                <w:b/>
                <w:sz w:val="20"/>
                <w:lang w:val="es-BO" w:eastAsia="es-ES"/>
              </w:rPr>
              <w:t>CONTRATISTA</w:t>
            </w:r>
            <w:r w:rsidRPr="00397956">
              <w:rPr>
                <w:rFonts w:ascii="Arial" w:hAnsi="Arial" w:cs="Arial"/>
                <w:sz w:val="20"/>
                <w:lang w:val="es-BO" w:eastAsia="es-ES"/>
              </w:rPr>
              <w:t xml:space="preserve">, asegurando que el Servicio sea ejecutado conforme lo establecido en el Contrato. </w:t>
            </w:r>
          </w:p>
        </w:tc>
      </w:tr>
      <w:tr w:rsidR="00397956" w:rsidRPr="00397956" w:rsidTr="00BF18E8">
        <w:trPr>
          <w:trHeight w:val="555"/>
        </w:trPr>
        <w:tc>
          <w:tcPr>
            <w:tcW w:w="1809" w:type="dxa"/>
          </w:tcPr>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Ley Aplicable:</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Son las normas constitucionales, leyes, decretos y toda otra disposición  legal vigente y publicada en el Estado Plurinacional de Bolivia.</w:t>
            </w:r>
          </w:p>
        </w:tc>
      </w:tr>
      <w:tr w:rsidR="00397956" w:rsidRPr="00397956" w:rsidTr="00BF18E8">
        <w:trPr>
          <w:trHeight w:val="420"/>
        </w:trPr>
        <w:tc>
          <w:tcPr>
            <w:tcW w:w="1809" w:type="dxa"/>
          </w:tcPr>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Personal:</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Significa los empleados del </w:t>
            </w:r>
            <w:r w:rsidRPr="00397956">
              <w:rPr>
                <w:rFonts w:ascii="Arial" w:hAnsi="Arial" w:cs="Arial"/>
                <w:b/>
                <w:sz w:val="20"/>
                <w:lang w:val="es-BO" w:eastAsia="es-ES"/>
              </w:rPr>
              <w:t>CONTRATISTA</w:t>
            </w:r>
            <w:r w:rsidRPr="00397956">
              <w:rPr>
                <w:rFonts w:ascii="Arial" w:hAnsi="Arial" w:cs="Arial"/>
                <w:sz w:val="20"/>
                <w:lang w:val="es-BO" w:eastAsia="es-ES"/>
              </w:rPr>
              <w:t>.</w:t>
            </w:r>
          </w:p>
        </w:tc>
      </w:tr>
      <w:tr w:rsidR="00397956" w:rsidRPr="00397956" w:rsidTr="00BF18E8">
        <w:tc>
          <w:tcPr>
            <w:tcW w:w="1809" w:type="dxa"/>
          </w:tcPr>
          <w:p w:rsidR="00397956" w:rsidRPr="00397956" w:rsidRDefault="00397956" w:rsidP="003979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397956">
              <w:rPr>
                <w:rFonts w:ascii="Arial" w:hAnsi="Arial" w:cs="Arial"/>
                <w:b/>
                <w:sz w:val="20"/>
                <w:lang w:val="es-BO" w:eastAsia="es-ES"/>
              </w:rPr>
              <w:t>Servicio (s):</w:t>
            </w:r>
          </w:p>
          <w:p w:rsidR="00397956" w:rsidRPr="00397956" w:rsidRDefault="00397956" w:rsidP="00397956">
            <w:pPr>
              <w:rPr>
                <w:rFonts w:ascii="Arial" w:hAnsi="Arial" w:cs="Arial"/>
                <w:b/>
                <w:sz w:val="20"/>
                <w:lang w:val="es-BO" w:eastAsia="es-ES"/>
              </w:rPr>
            </w:pPr>
          </w:p>
        </w:tc>
        <w:tc>
          <w:tcPr>
            <w:tcW w:w="6662" w:type="dxa"/>
          </w:tcPr>
          <w:p w:rsidR="00397956" w:rsidRPr="00397956" w:rsidRDefault="00397956" w:rsidP="0039795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397956">
              <w:rPr>
                <w:rFonts w:ascii="Arial" w:hAnsi="Arial" w:cs="Arial"/>
                <w:sz w:val="20"/>
                <w:lang w:val="es-BO" w:eastAsia="es-ES"/>
              </w:rPr>
              <w:t xml:space="preserve">Significa el servicio de ________________________,  que debe desarrollar el </w:t>
            </w:r>
            <w:r w:rsidRPr="00397956">
              <w:rPr>
                <w:rFonts w:ascii="Arial" w:hAnsi="Arial" w:cs="Arial"/>
                <w:b/>
                <w:sz w:val="20"/>
                <w:lang w:val="es-BO" w:eastAsia="es-ES"/>
              </w:rPr>
              <w:t>CONTRATISTA</w:t>
            </w:r>
            <w:r w:rsidRPr="00397956">
              <w:rPr>
                <w:rFonts w:ascii="Arial" w:hAnsi="Arial" w:cs="Arial"/>
                <w:sz w:val="20"/>
                <w:lang w:val="es-BO" w:eastAsia="es-ES"/>
              </w:rPr>
              <w:t xml:space="preserve"> a favor de la </w:t>
            </w:r>
            <w:r w:rsidRPr="00397956">
              <w:rPr>
                <w:rFonts w:ascii="Arial" w:hAnsi="Arial" w:cs="Arial"/>
                <w:b/>
                <w:sz w:val="20"/>
                <w:lang w:val="es-BO" w:eastAsia="es-ES"/>
              </w:rPr>
              <w:t>ENTIDAD</w:t>
            </w:r>
            <w:r w:rsidRPr="00397956">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97956" w:rsidRPr="00397956" w:rsidTr="00BF18E8">
        <w:trPr>
          <w:trHeight w:val="783"/>
        </w:trPr>
        <w:tc>
          <w:tcPr>
            <w:tcW w:w="1809" w:type="dxa"/>
          </w:tcPr>
          <w:p w:rsidR="00397956" w:rsidRPr="00397956" w:rsidRDefault="00397956" w:rsidP="0039795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397956">
              <w:rPr>
                <w:rFonts w:ascii="Arial" w:hAnsi="Arial" w:cs="Arial"/>
                <w:b/>
                <w:sz w:val="20"/>
                <w:lang w:val="es-BO" w:eastAsia="es-ES"/>
              </w:rPr>
              <w:t>Informe  de Conformidad:</w:t>
            </w:r>
          </w:p>
        </w:tc>
        <w:tc>
          <w:tcPr>
            <w:tcW w:w="6662"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Informe elaborado por el Fiscal del Servicio, una vez verificado el cumplimiento del Servicio.</w:t>
            </w:r>
          </w:p>
        </w:tc>
      </w:tr>
    </w:tbl>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3.2.</w:t>
      </w:r>
      <w:r w:rsidRPr="00397956">
        <w:rPr>
          <w:rFonts w:ascii="Arial" w:hAnsi="Arial" w:cs="Arial"/>
          <w:b/>
          <w:lang w:val="es-BO" w:eastAsia="es-ES"/>
        </w:rPr>
        <w:tab/>
        <w:t xml:space="preserve">Relación entre las Partes: </w:t>
      </w:r>
      <w:r w:rsidRPr="00397956">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397956">
        <w:rPr>
          <w:rFonts w:ascii="Arial" w:hAnsi="Arial" w:cs="Arial"/>
          <w:b/>
          <w:lang w:val="es-BO" w:eastAsia="es-ES"/>
        </w:rPr>
        <w:t>CONTRATISTA</w:t>
      </w:r>
      <w:r w:rsidRPr="00397956">
        <w:rPr>
          <w:rFonts w:ascii="Arial" w:hAnsi="Arial" w:cs="Arial"/>
          <w:lang w:val="es-BO" w:eastAsia="es-ES"/>
        </w:rPr>
        <w:t>, quien será plenamente responsable por todos los aspectos relacionados con este Contrato y la Ley Aplicable.</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3.3.</w:t>
      </w:r>
      <w:r w:rsidRPr="00397956">
        <w:rPr>
          <w:rFonts w:ascii="Arial" w:hAnsi="Arial" w:cs="Arial"/>
          <w:lang w:val="es-BO" w:eastAsia="es-ES"/>
        </w:rPr>
        <w:tab/>
      </w:r>
      <w:r w:rsidRPr="00397956">
        <w:rPr>
          <w:rFonts w:ascii="Arial" w:hAnsi="Arial" w:cs="Arial"/>
          <w:b/>
          <w:lang w:val="es-BO" w:eastAsia="es-ES"/>
        </w:rPr>
        <w:t>Ley que rige el Contrato:</w:t>
      </w:r>
      <w:r w:rsidRPr="00397956">
        <w:rPr>
          <w:rFonts w:ascii="Arial" w:hAnsi="Arial" w:cs="Arial"/>
          <w:lang w:val="es-BO" w:eastAsia="es-ES"/>
        </w:rPr>
        <w:t xml:space="preserve"> Este Contrato, su significado e interpretación y la relación que crea entre las Partes se regirá por Ley Aplicable.</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3.4.</w:t>
      </w:r>
      <w:r w:rsidRPr="00397956">
        <w:rPr>
          <w:rFonts w:ascii="Arial" w:hAnsi="Arial" w:cs="Arial"/>
          <w:lang w:val="es-BO" w:eastAsia="es-ES"/>
        </w:rPr>
        <w:tab/>
      </w:r>
      <w:r w:rsidRPr="00397956">
        <w:rPr>
          <w:rFonts w:ascii="Arial" w:hAnsi="Arial" w:cs="Arial"/>
          <w:b/>
          <w:lang w:val="es-BO" w:eastAsia="es-ES"/>
        </w:rPr>
        <w:t xml:space="preserve">Idioma: </w:t>
      </w:r>
      <w:r w:rsidRPr="00397956">
        <w:rPr>
          <w:rFonts w:ascii="Arial" w:hAnsi="Arial" w:cs="Arial"/>
          <w:lang w:val="es-BO" w:eastAsia="es-ES"/>
        </w:rPr>
        <w:t>Este Contrato se ha celebrado en castellano, idioma por el que se regirán obligatoriamente todas las materias relacionadas con el mismo o su interpretación.</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3.5.</w:t>
      </w:r>
      <w:r w:rsidRPr="00397956">
        <w:rPr>
          <w:rFonts w:ascii="Arial" w:hAnsi="Arial" w:cs="Arial"/>
          <w:lang w:val="es-BO" w:eastAsia="es-ES"/>
        </w:rPr>
        <w:tab/>
      </w:r>
      <w:r w:rsidRPr="00397956">
        <w:rPr>
          <w:rFonts w:ascii="Arial" w:hAnsi="Arial" w:cs="Arial"/>
          <w:b/>
          <w:lang w:val="es-BO" w:eastAsia="es-ES"/>
        </w:rPr>
        <w:t>Encabezamientos:</w:t>
      </w:r>
      <w:r w:rsidRPr="00397956">
        <w:rPr>
          <w:rFonts w:ascii="Arial" w:hAnsi="Arial" w:cs="Arial"/>
          <w:lang w:val="es-BO" w:eastAsia="es-ES"/>
        </w:rPr>
        <w:t xml:space="preserve"> El contenido de este Contrato no se verá restringido, modificado o afectado por los encabezamientos.</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3.6.</w:t>
      </w:r>
      <w:r w:rsidRPr="00397956">
        <w:rPr>
          <w:rFonts w:ascii="Arial" w:hAnsi="Arial" w:cs="Arial"/>
          <w:lang w:val="es-BO" w:eastAsia="es-ES"/>
        </w:rPr>
        <w:tab/>
      </w:r>
      <w:r w:rsidRPr="00397956">
        <w:rPr>
          <w:rFonts w:ascii="Arial" w:hAnsi="Arial" w:cs="Arial"/>
          <w:b/>
          <w:lang w:val="es-BO" w:eastAsia="es-ES"/>
        </w:rPr>
        <w:t>Totalidad del acuerdo:</w:t>
      </w:r>
      <w:r w:rsidRPr="00397956">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3.7.</w:t>
      </w:r>
      <w:r w:rsidRPr="00397956">
        <w:rPr>
          <w:rFonts w:ascii="Arial" w:hAnsi="Arial" w:cs="Arial"/>
          <w:lang w:val="es-BO" w:eastAsia="es-ES"/>
        </w:rPr>
        <w:tab/>
      </w:r>
      <w:r w:rsidRPr="00397956">
        <w:rPr>
          <w:rFonts w:ascii="Arial" w:hAnsi="Arial" w:cs="Arial"/>
          <w:b/>
          <w:lang w:val="es-BO" w:eastAsia="es-ES"/>
        </w:rPr>
        <w:t>Plazos:</w:t>
      </w:r>
      <w:r w:rsidRPr="00397956">
        <w:rPr>
          <w:rFonts w:ascii="Arial" w:hAnsi="Arial" w:cs="Arial"/>
          <w:lang w:val="es-BO" w:eastAsia="es-ES"/>
        </w:rPr>
        <w:t xml:space="preserve"> Todos los plazos establecidos en este Contrato y sus anexos se entenderán como días calendario, salvo indicación expresa en contrario.</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397956">
        <w:rPr>
          <w:rFonts w:ascii="Arial" w:hAnsi="Arial" w:cs="Arial"/>
          <w:b/>
          <w:lang w:val="es-BO" w:eastAsia="es-ES"/>
        </w:rPr>
        <w:t>3.8.</w:t>
      </w:r>
      <w:r w:rsidRPr="00397956">
        <w:rPr>
          <w:rFonts w:ascii="Arial" w:hAnsi="Arial" w:cs="Arial"/>
          <w:lang w:val="es-BO" w:eastAsia="es-ES"/>
        </w:rPr>
        <w:tab/>
      </w:r>
      <w:r w:rsidRPr="00397956">
        <w:rPr>
          <w:rFonts w:ascii="Arial" w:hAnsi="Arial" w:cs="Arial"/>
          <w:b/>
          <w:lang w:val="es-BO" w:eastAsia="es-ES"/>
        </w:rPr>
        <w:t>Mayúsculas:</w:t>
      </w:r>
      <w:r w:rsidRPr="00397956">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397956" w:rsidRPr="00397956" w:rsidRDefault="00397956" w:rsidP="0039795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397956">
        <w:rPr>
          <w:rFonts w:ascii="Arial" w:hAnsi="Arial" w:cs="Arial"/>
          <w:b/>
          <w:bCs/>
          <w:lang w:val="es-BO" w:eastAsia="es-ES"/>
        </w:rPr>
        <w:t>3.9.</w:t>
      </w:r>
      <w:r w:rsidRPr="00397956">
        <w:rPr>
          <w:rFonts w:ascii="Arial" w:hAnsi="Arial" w:cs="Arial"/>
          <w:bCs/>
          <w:lang w:val="es-BO" w:eastAsia="es-ES"/>
        </w:rPr>
        <w:tab/>
      </w:r>
      <w:r w:rsidRPr="00397956">
        <w:rPr>
          <w:rFonts w:ascii="Arial" w:hAnsi="Arial" w:cs="Arial"/>
          <w:b/>
          <w:bCs/>
          <w:lang w:val="es-BO" w:eastAsia="es-ES"/>
        </w:rPr>
        <w:t xml:space="preserve">Discrepancias: </w:t>
      </w:r>
      <w:r w:rsidRPr="00397956">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lastRenderedPageBreak/>
        <w:t xml:space="preserve">CUARTA.- (NATURALEZA DEL CONTRATO)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397956" w:rsidRPr="00397956" w:rsidRDefault="00397956" w:rsidP="00397956">
      <w:pPr>
        <w:spacing w:before="120" w:after="120" w:line="195" w:lineRule="exact"/>
        <w:jc w:val="both"/>
        <w:rPr>
          <w:rFonts w:ascii="Arial" w:hAnsi="Arial" w:cs="Arial"/>
          <w:b/>
          <w:u w:val="single"/>
          <w:lang w:val="es-BO" w:eastAsia="es-ES"/>
        </w:rPr>
      </w:pPr>
      <w:r w:rsidRPr="00397956">
        <w:rPr>
          <w:rFonts w:ascii="Arial" w:hAnsi="Arial" w:cs="Arial"/>
          <w:b/>
          <w:u w:val="single"/>
          <w:lang w:val="es-BO" w:eastAsia="es-ES"/>
        </w:rPr>
        <w:t xml:space="preserve">QUINTA.- (DOCUMENTOS DEL CONTRATO)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Forman parte integrante e indivisible del presente Contrato, los anexos que se detallan a continuación y que tienen por finalidad complementarse mutuamente:</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397956">
        <w:rPr>
          <w:rFonts w:ascii="Arial" w:hAnsi="Arial" w:cs="Arial"/>
          <w:lang w:val="es-BO" w:eastAsia="es-ES"/>
        </w:rPr>
        <w:tab/>
        <w:t xml:space="preserve">Anexo 1: </w:t>
      </w:r>
      <w:r w:rsidRPr="00397956">
        <w:rPr>
          <w:rFonts w:ascii="Arial" w:hAnsi="Arial" w:cs="Arial"/>
          <w:b/>
          <w:i/>
          <w:u w:val="single"/>
          <w:lang w:val="es-BO" w:eastAsia="es-ES"/>
        </w:rPr>
        <w:t>Documento de contratación directa o documento base de contratación</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 xml:space="preserve">               Aclaraciones y enmiendas</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Anexo 2: Propuesta adjudicada (oferta técnica y económica).</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Anexo 3: Acta de concertación (cuando corresponda)</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Anexo 4: Garantía (cuando corresponda)</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397956">
        <w:rPr>
          <w:rFonts w:ascii="Arial" w:hAnsi="Arial" w:cs="Arial"/>
          <w:lang w:val="es-BO" w:eastAsia="es-ES"/>
        </w:rPr>
        <w:tab/>
        <w:t xml:space="preserve">Anexo 5: </w:t>
      </w:r>
      <w:r w:rsidRPr="00397956">
        <w:rPr>
          <w:rFonts w:ascii="Arial" w:hAnsi="Arial" w:cs="Arial"/>
          <w:b/>
          <w:i/>
          <w:u w:val="single"/>
          <w:lang w:val="es-BO" w:eastAsia="es-ES"/>
        </w:rPr>
        <w:t>(insertar otro (s) que se puedan considerar importantes)</w:t>
      </w:r>
    </w:p>
    <w:p w:rsidR="00397956" w:rsidRPr="00397956" w:rsidRDefault="00397956" w:rsidP="003979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397956">
        <w:rPr>
          <w:rFonts w:ascii="Arial" w:hAnsi="Arial" w:cs="Arial"/>
          <w:b/>
          <w:u w:val="single"/>
          <w:lang w:val="es-BO" w:eastAsia="es-ES"/>
        </w:rPr>
        <w:t>SEXTA.- (OBJETO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objeto del presente Contrato es la prestación del Servicio consistente en _________________________, realizado por el </w:t>
      </w:r>
      <w:r w:rsidRPr="00397956">
        <w:rPr>
          <w:rFonts w:ascii="Arial" w:hAnsi="Arial" w:cs="Arial"/>
          <w:b/>
          <w:lang w:val="es-BO" w:eastAsia="es-ES"/>
        </w:rPr>
        <w:t>CONTRATISTA</w:t>
      </w:r>
      <w:r w:rsidRPr="00397956">
        <w:rPr>
          <w:rFonts w:ascii="Arial" w:hAnsi="Arial" w:cs="Arial"/>
          <w:lang w:val="es-BO" w:eastAsia="es-ES"/>
        </w:rPr>
        <w:t xml:space="preserve"> con estricta y absoluta sujeción a este Contrato y de conformidad a los anexos que forman parte integrante e indivisible del presente Contrato.</w:t>
      </w:r>
      <w:r w:rsidRPr="00397956" w:rsidDel="00320C8A">
        <w:rPr>
          <w:rFonts w:ascii="Arial" w:hAnsi="Arial" w:cs="Arial"/>
          <w:lang w:val="es-BO" w:eastAsia="es-ES"/>
        </w:rPr>
        <w:t xml:space="preserve"> </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SÉPTIMA.- (VIGENCIA Y PLAZO DEL CONTRATO)</w:t>
      </w: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b/>
          <w:lang w:val="es-BO" w:eastAsia="es-ES"/>
        </w:rPr>
        <w:t>7.1 Vigencia.-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b/>
          <w:lang w:val="es-BO" w:eastAsia="es-ES"/>
        </w:rPr>
        <w:t>7.2 Plazo de habilitación.-</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bCs/>
          <w:lang w:val="es-BO" w:eastAsia="es-ES"/>
        </w:rPr>
        <w:t xml:space="preserve">CONTRATISTA </w:t>
      </w:r>
      <w:r w:rsidRPr="00397956">
        <w:rPr>
          <w:rFonts w:ascii="Arial" w:hAnsi="Arial" w:cs="Arial"/>
          <w:bCs/>
          <w:lang w:val="es-BO" w:eastAsia="es-ES"/>
        </w:rPr>
        <w:t>se compromete a ejecutar</w:t>
      </w:r>
      <w:r w:rsidRPr="00397956">
        <w:rPr>
          <w:rFonts w:ascii="Arial" w:hAnsi="Arial" w:cs="Arial"/>
          <w:b/>
          <w:bCs/>
          <w:lang w:val="es-BO" w:eastAsia="es-ES"/>
        </w:rPr>
        <w:t xml:space="preserve"> </w:t>
      </w:r>
      <w:r w:rsidRPr="00397956">
        <w:rPr>
          <w:rFonts w:ascii="Arial" w:hAnsi="Arial" w:cs="Arial"/>
          <w:lang w:val="es-BO" w:eastAsia="es-ES"/>
        </w:rPr>
        <w:t xml:space="preserve">el Servicio en el plazo máximo de </w:t>
      </w:r>
      <w:r w:rsidRPr="00397956">
        <w:rPr>
          <w:rFonts w:ascii="Arial" w:hAnsi="Arial" w:cs="Arial"/>
          <w:i/>
          <w:u w:val="single"/>
          <w:lang w:val="es-BO" w:eastAsia="es-ES"/>
        </w:rPr>
        <w:t>numeral (literal)</w:t>
      </w:r>
      <w:r w:rsidRPr="00397956">
        <w:rPr>
          <w:rFonts w:ascii="Arial" w:hAnsi="Arial" w:cs="Arial"/>
          <w:i/>
          <w:lang w:val="es-BO" w:eastAsia="es-ES"/>
        </w:rPr>
        <w:t xml:space="preserve"> </w:t>
      </w:r>
      <w:r w:rsidRPr="00397956">
        <w:rPr>
          <w:rFonts w:ascii="Arial" w:hAnsi="Arial" w:cs="Arial"/>
          <w:lang w:val="es-BO" w:eastAsia="es-ES"/>
        </w:rPr>
        <w:t>días calendario, computables a partir de la instrucción de la Unidad Solicitante.</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OCTAVA.- (LUGAR DE ENTREGA)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La entrega de los documentos de validez para el Servicio debe ser realizada en oficinas de ___________________________ de la </w:t>
      </w:r>
      <w:r w:rsidRPr="00397956">
        <w:rPr>
          <w:rFonts w:ascii="Arial" w:hAnsi="Arial" w:cs="Arial"/>
          <w:b/>
          <w:lang w:val="es-BO" w:eastAsia="es-ES"/>
        </w:rPr>
        <w:t>ENTIDAD</w:t>
      </w:r>
      <w:r w:rsidRPr="00397956">
        <w:rPr>
          <w:rFonts w:ascii="Arial" w:hAnsi="Arial" w:cs="Arial"/>
          <w:lang w:val="es-BO" w:eastAsia="es-ES"/>
        </w:rPr>
        <w:t>, calle _________________ de la ciudad de _____________.</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NOVENA.- (MONTO DEL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397956">
        <w:rPr>
          <w:rFonts w:ascii="Arial" w:hAnsi="Arial" w:cs="Arial"/>
          <w:b/>
          <w:lang w:val="es-BO" w:eastAsia="es-ES"/>
        </w:rPr>
        <w:t>ENTIDAD</w:t>
      </w:r>
      <w:r w:rsidRPr="00397956">
        <w:rPr>
          <w:rFonts w:ascii="Arial" w:hAnsi="Arial" w:cs="Arial"/>
          <w:lang w:val="es-BO" w:eastAsia="es-ES"/>
        </w:rPr>
        <w:t xml:space="preserve"> y de acuerdo a los precios unitarios detallados a continuación:</w:t>
      </w:r>
    </w:p>
    <w:p w:rsidR="00397956" w:rsidRPr="00397956" w:rsidRDefault="00397956" w:rsidP="00397956">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97956" w:rsidRPr="00397956" w:rsidTr="00BF18E8">
        <w:trPr>
          <w:trHeight w:val="562"/>
          <w:jc w:val="center"/>
        </w:trPr>
        <w:tc>
          <w:tcPr>
            <w:tcW w:w="571" w:type="dxa"/>
            <w:shd w:val="clear" w:color="auto" w:fill="D9D9D9"/>
            <w:vAlign w:val="center"/>
            <w:hideMark/>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Nº</w:t>
            </w:r>
          </w:p>
        </w:tc>
        <w:tc>
          <w:tcPr>
            <w:tcW w:w="1932" w:type="dxa"/>
            <w:shd w:val="clear" w:color="auto" w:fill="D9D9D9"/>
            <w:vAlign w:val="center"/>
            <w:hideMark/>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 xml:space="preserve">DESCRIPCIÓN </w:t>
            </w:r>
          </w:p>
        </w:tc>
        <w:tc>
          <w:tcPr>
            <w:tcW w:w="937"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CANTIDAD</w:t>
            </w:r>
          </w:p>
        </w:tc>
        <w:tc>
          <w:tcPr>
            <w:tcW w:w="845"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UNIDAD DE MEDIDA</w:t>
            </w:r>
          </w:p>
        </w:tc>
        <w:tc>
          <w:tcPr>
            <w:tcW w:w="1141" w:type="dxa"/>
            <w:shd w:val="clear" w:color="auto" w:fill="D9D9D9"/>
            <w:vAlign w:val="center"/>
            <w:hideMark/>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PRECIO UNITARIO (Bs.)</w:t>
            </w:r>
          </w:p>
        </w:tc>
        <w:tc>
          <w:tcPr>
            <w:tcW w:w="1242"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PRECIO TOTAL</w:t>
            </w:r>
          </w:p>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(Bs.)</w:t>
            </w:r>
          </w:p>
        </w:tc>
        <w:tc>
          <w:tcPr>
            <w:tcW w:w="1164" w:type="dxa"/>
            <w:shd w:val="clear" w:color="auto" w:fill="D9D9D9"/>
            <w:vAlign w:val="center"/>
          </w:tcPr>
          <w:p w:rsidR="00397956" w:rsidRPr="00397956" w:rsidRDefault="00397956" w:rsidP="00397956">
            <w:pPr>
              <w:jc w:val="center"/>
              <w:rPr>
                <w:rFonts w:ascii="Arial" w:hAnsi="Arial" w:cs="Arial"/>
                <w:b/>
                <w:bCs/>
                <w:lang w:val="es-BO" w:eastAsia="es-BO"/>
              </w:rPr>
            </w:pPr>
            <w:r w:rsidRPr="00397956">
              <w:rPr>
                <w:rFonts w:ascii="Arial" w:hAnsi="Arial" w:cs="Arial"/>
                <w:b/>
                <w:bCs/>
                <w:lang w:val="es-BO" w:eastAsia="es-BO"/>
              </w:rPr>
              <w:t>PLAZO</w:t>
            </w:r>
          </w:p>
        </w:tc>
      </w:tr>
      <w:tr w:rsidR="00397956" w:rsidRPr="00397956" w:rsidTr="00BF18E8">
        <w:trPr>
          <w:trHeight w:hRule="exact" w:val="562"/>
          <w:jc w:val="center"/>
        </w:trPr>
        <w:tc>
          <w:tcPr>
            <w:tcW w:w="571" w:type="dxa"/>
            <w:shd w:val="clear" w:color="auto" w:fill="auto"/>
            <w:vAlign w:val="center"/>
          </w:tcPr>
          <w:p w:rsidR="00397956" w:rsidRPr="00397956" w:rsidRDefault="00397956" w:rsidP="00397956">
            <w:pPr>
              <w:jc w:val="center"/>
              <w:rPr>
                <w:rFonts w:ascii="Arial" w:hAnsi="Arial" w:cs="Arial"/>
                <w:lang w:val="es-BO" w:eastAsia="es-ES"/>
              </w:rPr>
            </w:pPr>
          </w:p>
        </w:tc>
        <w:tc>
          <w:tcPr>
            <w:tcW w:w="1932" w:type="dxa"/>
            <w:shd w:val="clear" w:color="auto" w:fill="auto"/>
            <w:vAlign w:val="center"/>
          </w:tcPr>
          <w:p w:rsidR="00397956" w:rsidRPr="00397956" w:rsidRDefault="00397956" w:rsidP="00397956">
            <w:pPr>
              <w:jc w:val="center"/>
              <w:rPr>
                <w:rFonts w:ascii="Arial" w:hAnsi="Arial" w:cs="Arial"/>
                <w:lang w:val="es-BO" w:eastAsia="es-ES"/>
              </w:rPr>
            </w:pPr>
          </w:p>
        </w:tc>
        <w:tc>
          <w:tcPr>
            <w:tcW w:w="937" w:type="dxa"/>
            <w:shd w:val="clear" w:color="auto" w:fill="auto"/>
            <w:vAlign w:val="center"/>
          </w:tcPr>
          <w:p w:rsidR="00397956" w:rsidRPr="00397956" w:rsidRDefault="00397956" w:rsidP="00397956">
            <w:pPr>
              <w:jc w:val="center"/>
              <w:rPr>
                <w:rFonts w:ascii="Arial" w:hAnsi="Arial" w:cs="Arial"/>
                <w:lang w:val="es-BO" w:eastAsia="es-ES"/>
              </w:rPr>
            </w:pPr>
          </w:p>
        </w:tc>
        <w:tc>
          <w:tcPr>
            <w:tcW w:w="845" w:type="dxa"/>
            <w:vAlign w:val="center"/>
          </w:tcPr>
          <w:p w:rsidR="00397956" w:rsidRPr="00397956" w:rsidRDefault="00397956" w:rsidP="00397956">
            <w:pPr>
              <w:jc w:val="center"/>
              <w:rPr>
                <w:rFonts w:ascii="Arial" w:hAnsi="Arial" w:cs="Arial"/>
                <w:lang w:val="es-BO" w:eastAsia="es-ES"/>
              </w:rPr>
            </w:pPr>
          </w:p>
        </w:tc>
        <w:tc>
          <w:tcPr>
            <w:tcW w:w="1141" w:type="dxa"/>
            <w:shd w:val="clear" w:color="auto" w:fill="auto"/>
            <w:vAlign w:val="center"/>
          </w:tcPr>
          <w:p w:rsidR="00397956" w:rsidRPr="00397956" w:rsidRDefault="00397956" w:rsidP="00397956">
            <w:pPr>
              <w:jc w:val="center"/>
              <w:rPr>
                <w:rFonts w:ascii="Arial" w:hAnsi="Arial" w:cs="Arial"/>
                <w:lang w:val="es-BO" w:eastAsia="es-ES"/>
              </w:rPr>
            </w:pPr>
          </w:p>
        </w:tc>
        <w:tc>
          <w:tcPr>
            <w:tcW w:w="1242" w:type="dxa"/>
            <w:vAlign w:val="center"/>
          </w:tcPr>
          <w:p w:rsidR="00397956" w:rsidRPr="00397956" w:rsidRDefault="00397956" w:rsidP="00397956">
            <w:pPr>
              <w:jc w:val="center"/>
              <w:rPr>
                <w:rFonts w:ascii="Arial" w:hAnsi="Arial" w:cs="Arial"/>
                <w:lang w:val="es-BO" w:eastAsia="es-ES"/>
              </w:rPr>
            </w:pPr>
          </w:p>
        </w:tc>
        <w:tc>
          <w:tcPr>
            <w:tcW w:w="1164" w:type="dxa"/>
            <w:vAlign w:val="center"/>
          </w:tcPr>
          <w:p w:rsidR="00397956" w:rsidRPr="00397956" w:rsidRDefault="00397956" w:rsidP="00397956">
            <w:pPr>
              <w:jc w:val="center"/>
              <w:rPr>
                <w:rFonts w:ascii="Arial" w:hAnsi="Arial" w:cs="Arial"/>
                <w:lang w:val="es-BO" w:eastAsia="es-ES"/>
              </w:rPr>
            </w:pPr>
          </w:p>
        </w:tc>
      </w:tr>
    </w:tbl>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397956">
        <w:rPr>
          <w:rFonts w:ascii="Arial" w:hAnsi="Arial" w:cs="Arial"/>
          <w:lang w:val="es-BO" w:eastAsia="es-ES"/>
        </w:rPr>
        <w:lastRenderedPageBreak/>
        <w:t xml:space="preserve">cumplimiento integral de las disposiciones contractuales hasta el término final del Contrato, no dando lugar a ninguna clase de reclamos del </w:t>
      </w:r>
      <w:r w:rsidRPr="00397956">
        <w:rPr>
          <w:rFonts w:ascii="Arial" w:hAnsi="Arial" w:cs="Arial"/>
          <w:b/>
          <w:lang w:val="es-BO" w:eastAsia="es-ES"/>
        </w:rPr>
        <w:t>CONTRATISTA</w:t>
      </w:r>
      <w:r w:rsidRPr="00397956">
        <w:rPr>
          <w:rFonts w:ascii="Arial" w:hAnsi="Arial" w:cs="Arial"/>
          <w:lang w:val="es-BO" w:eastAsia="es-ES"/>
        </w:rPr>
        <w:t xml:space="preserve">, a título de revisión de precio o reembolso, ni cualquier otro similar a la </w:t>
      </w:r>
      <w:r w:rsidRPr="00397956">
        <w:rPr>
          <w:rFonts w:ascii="Arial" w:hAnsi="Arial" w:cs="Arial"/>
          <w:b/>
          <w:lang w:val="es-BO" w:eastAsia="es-ES"/>
        </w:rPr>
        <w:t>ENTIDAD.</w:t>
      </w:r>
    </w:p>
    <w:p w:rsidR="00397956" w:rsidRPr="00397956" w:rsidRDefault="00397956" w:rsidP="00397956">
      <w:pPr>
        <w:numPr>
          <w:ilvl w:val="1"/>
          <w:numId w:val="0"/>
        </w:numPr>
        <w:tabs>
          <w:tab w:val="num" w:pos="284"/>
        </w:tabs>
        <w:spacing w:before="120" w:after="120"/>
        <w:jc w:val="both"/>
        <w:rPr>
          <w:rFonts w:ascii="Arial" w:hAnsi="Arial" w:cs="Arial"/>
          <w:lang w:val="es-BO" w:eastAsia="es-ES"/>
        </w:rPr>
      </w:pPr>
      <w:r w:rsidRPr="00397956">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397956">
        <w:rPr>
          <w:rFonts w:ascii="Arial" w:hAnsi="Arial" w:cs="Arial"/>
          <w:b/>
          <w:lang w:val="es-BO" w:eastAsia="es-ES"/>
        </w:rPr>
        <w:t>ENTIDAD</w:t>
      </w:r>
      <w:r w:rsidRPr="00397956">
        <w:rPr>
          <w:rFonts w:ascii="Arial" w:hAnsi="Arial" w:cs="Arial"/>
          <w:lang w:val="es-BO" w:eastAsia="es-ES"/>
        </w:rPr>
        <w:t xml:space="preserve"> reconocerá costos por trabajos adicionales que previamente no tuvieran su expresa aprobación y no se haya cumplido lo establecido en 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DÉCIMA.- (FORMA DE PAGO)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monto del presente Contrato será pagado por la </w:t>
      </w:r>
      <w:r w:rsidRPr="00397956">
        <w:rPr>
          <w:rFonts w:ascii="Arial" w:hAnsi="Arial" w:cs="Arial"/>
          <w:b/>
          <w:lang w:val="es-BO" w:eastAsia="es-ES"/>
        </w:rPr>
        <w:t>ENTIDAD</w:t>
      </w:r>
      <w:r w:rsidRPr="00397956">
        <w:rPr>
          <w:rFonts w:ascii="Arial" w:hAnsi="Arial" w:cs="Arial"/>
          <w:lang w:val="es-BO" w:eastAsia="es-ES"/>
        </w:rPr>
        <w:t xml:space="preserve"> a favor del </w:t>
      </w:r>
      <w:r w:rsidRPr="00397956">
        <w:rPr>
          <w:rFonts w:ascii="Arial" w:hAnsi="Arial" w:cs="Arial"/>
          <w:b/>
          <w:lang w:val="es-BO" w:eastAsia="es-ES"/>
        </w:rPr>
        <w:t xml:space="preserve">CONTRATISTA </w:t>
      </w:r>
      <w:r w:rsidRPr="00397956">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397956">
        <w:rPr>
          <w:rFonts w:ascii="Arial" w:hAnsi="Arial" w:cs="Arial"/>
          <w:b/>
          <w:lang w:val="es-BO" w:eastAsia="es-ES"/>
        </w:rPr>
        <w:t>CONTRATISTA</w:t>
      </w:r>
      <w:r w:rsidRPr="00397956">
        <w:rPr>
          <w:rFonts w:ascii="Arial" w:hAnsi="Arial" w:cs="Arial"/>
          <w:lang w:val="es-BO" w:eastAsia="es-ES"/>
        </w:rPr>
        <w:t xml:space="preserve"> presentar la siguiente documentación para pago:</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Solicitud de pago.</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Factura original.</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Fotocopia de registro Sistema Integrado de Gestión y Modernización Administrativa (SIGMA).</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Cédula de identidad del representante legal.</w:t>
      </w:r>
    </w:p>
    <w:p w:rsidR="00397956" w:rsidRPr="00397956" w:rsidRDefault="00397956" w:rsidP="001006EB">
      <w:pPr>
        <w:numPr>
          <w:ilvl w:val="0"/>
          <w:numId w:val="34"/>
        </w:numPr>
        <w:tabs>
          <w:tab w:val="num" w:pos="993"/>
        </w:tabs>
        <w:spacing w:before="120" w:after="120"/>
        <w:contextualSpacing/>
        <w:jc w:val="both"/>
        <w:rPr>
          <w:rFonts w:ascii="Arial" w:hAnsi="Arial" w:cs="Arial"/>
          <w:lang w:val="es-BO" w:eastAsia="es-ES"/>
        </w:rPr>
      </w:pPr>
      <w:r w:rsidRPr="00397956">
        <w:rPr>
          <w:rFonts w:ascii="Arial" w:hAnsi="Arial" w:cs="Arial"/>
          <w:lang w:val="es-BO" w:eastAsia="es-ES"/>
        </w:rPr>
        <w:t>Fotocopia de número de identificación tributaria (NIT).</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DÉCIMA PRIMERA.- (FACTURACIÓN)</w:t>
      </w:r>
    </w:p>
    <w:p w:rsidR="00397956" w:rsidRPr="00397956" w:rsidRDefault="00397956" w:rsidP="00397956">
      <w:pPr>
        <w:spacing w:before="120" w:after="120"/>
        <w:jc w:val="both"/>
        <w:rPr>
          <w:rFonts w:ascii="Arial" w:hAnsi="Arial" w:cs="Arial"/>
          <w:b/>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397956">
        <w:rPr>
          <w:rFonts w:ascii="Arial" w:hAnsi="Arial" w:cs="Arial"/>
          <w:b/>
          <w:lang w:val="es-BO" w:eastAsia="es-ES"/>
        </w:rPr>
        <w:t>.</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DECIMA SEGUNDA.- (GARANTÍA DE CUMPLIMIENTO DE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397956">
        <w:rPr>
          <w:rFonts w:ascii="Arial" w:hAnsi="Arial" w:cs="Arial"/>
          <w:b/>
          <w:i/>
          <w:lang w:val="es-BO" w:eastAsia="es-ES"/>
        </w:rPr>
        <w:t xml:space="preserve">, </w:t>
      </w:r>
      <w:r w:rsidRPr="00397956">
        <w:rPr>
          <w:rFonts w:ascii="Arial" w:hAnsi="Arial" w:cs="Arial"/>
          <w:lang w:val="es-BO" w:eastAsia="es-ES"/>
        </w:rPr>
        <w:t>a la orden de Yacimientos Petrolíferos Fiscales Bolivianos</w:t>
      </w:r>
      <w:r w:rsidRPr="00397956">
        <w:rPr>
          <w:rFonts w:ascii="Arial" w:hAnsi="Arial" w:cs="Arial"/>
          <w:i/>
          <w:lang w:val="es-BO" w:eastAsia="es-ES"/>
        </w:rPr>
        <w:t xml:space="preserve">, </w:t>
      </w:r>
      <w:r w:rsidRPr="00397956">
        <w:rPr>
          <w:rFonts w:ascii="Arial" w:hAnsi="Arial" w:cs="Arial"/>
          <w:lang w:val="es-BO" w:eastAsia="es-ES"/>
        </w:rPr>
        <w:t>por Bs.________________</w:t>
      </w:r>
      <w:r w:rsidRPr="00397956">
        <w:rPr>
          <w:rFonts w:ascii="Arial" w:hAnsi="Arial" w:cs="Arial"/>
          <w:b/>
          <w:lang w:val="es-BO" w:eastAsia="es-ES"/>
        </w:rPr>
        <w:t xml:space="preserve"> </w:t>
      </w:r>
      <w:r w:rsidRPr="00397956">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importe de dicha garantía en caso de cualquier incumplimiento contractual incurrido por el </w:t>
      </w:r>
      <w:r w:rsidRPr="00397956">
        <w:rPr>
          <w:rFonts w:ascii="Arial" w:hAnsi="Arial" w:cs="Arial"/>
          <w:b/>
          <w:lang w:val="es-BO" w:eastAsia="es-ES"/>
        </w:rPr>
        <w:t>CONTRATISTA,</w:t>
      </w:r>
      <w:r w:rsidRPr="00397956">
        <w:rPr>
          <w:rFonts w:ascii="Arial" w:hAnsi="Arial" w:cs="Arial"/>
          <w:lang w:val="es-BO" w:eastAsia="es-ES"/>
        </w:rPr>
        <w:t xml:space="preserve"> será pagado en favor de la </w:t>
      </w:r>
      <w:r w:rsidRPr="00397956">
        <w:rPr>
          <w:rFonts w:ascii="Arial" w:hAnsi="Arial" w:cs="Arial"/>
          <w:b/>
          <w:lang w:val="es-BO" w:eastAsia="es-ES"/>
        </w:rPr>
        <w:t>ENTIDAD</w:t>
      </w:r>
      <w:r w:rsidRPr="00397956">
        <w:rPr>
          <w:rFonts w:ascii="Arial" w:hAnsi="Arial" w:cs="Arial"/>
          <w:lang w:val="es-BO" w:eastAsia="es-ES"/>
        </w:rPr>
        <w:t xml:space="preserve"> a su sólo requerimiento, sin necesidad de ningún trámite o acción judicial.</w:t>
      </w:r>
    </w:p>
    <w:p w:rsidR="00397956" w:rsidRPr="00397956" w:rsidRDefault="00397956" w:rsidP="00397956">
      <w:pPr>
        <w:spacing w:line="276" w:lineRule="auto"/>
        <w:jc w:val="both"/>
        <w:rPr>
          <w:rFonts w:ascii="Arial" w:hAnsi="Arial" w:cs="Arial"/>
          <w:lang w:val="es-BO" w:eastAsia="es-ES"/>
        </w:rPr>
      </w:pPr>
      <w:r w:rsidRPr="00397956">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397956" w:rsidRPr="00397956" w:rsidRDefault="00397956" w:rsidP="00397956">
      <w:pPr>
        <w:tabs>
          <w:tab w:val="left" w:pos="1926"/>
        </w:tabs>
        <w:spacing w:before="120" w:after="120" w:line="276" w:lineRule="auto"/>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tiene la obligación de mantener actualizada la garantía de cumplimiento de Contrato, cuantas veces lo requiera la </w:t>
      </w:r>
      <w:r w:rsidRPr="00397956">
        <w:rPr>
          <w:rFonts w:ascii="Arial" w:hAnsi="Arial" w:cs="Arial"/>
          <w:b/>
          <w:lang w:val="es-BO" w:eastAsia="es-ES"/>
        </w:rPr>
        <w:t>ENTIDAD</w:t>
      </w:r>
      <w:r w:rsidRPr="00397956">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DÉCIMA TERCERA.- (MOROSIDAD Y SUS PENALIDADES)</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Queda convenido entre las Partes, que el </w:t>
      </w:r>
      <w:r w:rsidRPr="00397956">
        <w:rPr>
          <w:rFonts w:ascii="Arial" w:hAnsi="Arial" w:cs="Arial"/>
          <w:b/>
          <w:lang w:val="es-BO" w:eastAsia="es-ES"/>
        </w:rPr>
        <w:t xml:space="preserve">CONTRATISTA </w:t>
      </w:r>
      <w:r w:rsidRPr="00397956">
        <w:rPr>
          <w:rFonts w:ascii="Arial" w:hAnsi="Arial" w:cs="Arial"/>
          <w:lang w:val="es-BO" w:eastAsia="es-ES"/>
        </w:rPr>
        <w:t xml:space="preserve">se obliga a cumplir con lo estipulado en las especificaciones técnicas y en la cláusula (Vigencia y Plazo) del Contrato, caso contrario la </w:t>
      </w:r>
      <w:r w:rsidRPr="00397956">
        <w:rPr>
          <w:rFonts w:ascii="Arial" w:hAnsi="Arial" w:cs="Arial"/>
          <w:b/>
          <w:lang w:val="es-BO" w:eastAsia="es-ES"/>
        </w:rPr>
        <w:t>ENTIDAD</w:t>
      </w:r>
      <w:r w:rsidRPr="00397956">
        <w:rPr>
          <w:rFonts w:ascii="Arial" w:hAnsi="Arial" w:cs="Arial"/>
          <w:lang w:val="es-BO" w:eastAsia="es-ES"/>
        </w:rPr>
        <w:t xml:space="preserve"> aplicará una multa equivalente al </w:t>
      </w:r>
      <w:r w:rsidRPr="00397956">
        <w:rPr>
          <w:rFonts w:ascii="Arial" w:hAnsi="Arial" w:cs="Arial"/>
          <w:i/>
          <w:u w:val="single"/>
          <w:lang w:val="es-BO" w:eastAsia="es-ES"/>
        </w:rPr>
        <w:t>numeral%</w:t>
      </w:r>
      <w:r w:rsidRPr="00397956">
        <w:rPr>
          <w:rFonts w:ascii="Arial" w:hAnsi="Arial" w:cs="Arial"/>
          <w:lang w:val="es-BO" w:eastAsia="es-ES"/>
        </w:rPr>
        <w:t xml:space="preserve"> (</w:t>
      </w:r>
      <w:r w:rsidRPr="00397956">
        <w:rPr>
          <w:rFonts w:ascii="Arial" w:hAnsi="Arial" w:cs="Arial"/>
          <w:i/>
          <w:u w:val="single"/>
          <w:lang w:val="es-BO" w:eastAsia="es-ES"/>
        </w:rPr>
        <w:t>literal</w:t>
      </w:r>
      <w:r w:rsidRPr="00397956">
        <w:rPr>
          <w:rFonts w:ascii="Arial" w:hAnsi="Arial" w:cs="Arial"/>
          <w:lang w:val="es-BO" w:eastAsia="es-ES"/>
        </w:rPr>
        <w:t xml:space="preserve"> por ciento) sobre el monto total del Contrato, por cada día calendario de retraso.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De establecer la </w:t>
      </w:r>
      <w:r w:rsidRPr="00397956">
        <w:rPr>
          <w:rFonts w:ascii="Arial" w:hAnsi="Arial" w:cs="Arial"/>
          <w:b/>
          <w:lang w:val="es-BO" w:eastAsia="es-ES"/>
        </w:rPr>
        <w:t>ENTIDAD</w:t>
      </w:r>
      <w:r w:rsidRPr="00397956">
        <w:rPr>
          <w:rFonts w:ascii="Arial" w:hAnsi="Arial" w:cs="Arial"/>
          <w:lang w:val="es-BO" w:eastAsia="es-ES"/>
        </w:rPr>
        <w:t xml:space="preserve"> que por la aplicación de multas por mora se ha llegado al límite del 10% (diez por ciento) del monto total del Contrato, la </w:t>
      </w:r>
      <w:r w:rsidRPr="00397956">
        <w:rPr>
          <w:rFonts w:ascii="Arial" w:hAnsi="Arial" w:cs="Arial"/>
          <w:b/>
          <w:lang w:val="es-BO" w:eastAsia="es-ES"/>
        </w:rPr>
        <w:t>ENTIDAD</w:t>
      </w:r>
      <w:r w:rsidRPr="00397956">
        <w:rPr>
          <w:rFonts w:ascii="Arial" w:hAnsi="Arial" w:cs="Arial"/>
          <w:lang w:val="es-BO" w:eastAsia="es-ES"/>
        </w:rPr>
        <w:t xml:space="preserve"> podrá iniciar el proceso de resolución del Contrato, conforme a lo estipulado en la cláusula (Terminación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lastRenderedPageBreak/>
        <w:t xml:space="preserve">De establecer la </w:t>
      </w:r>
      <w:r w:rsidRPr="00397956">
        <w:rPr>
          <w:rFonts w:ascii="Arial" w:hAnsi="Arial" w:cs="Arial"/>
          <w:b/>
          <w:lang w:val="es-BO" w:eastAsia="es-ES"/>
        </w:rPr>
        <w:t>ENTIDAD</w:t>
      </w:r>
      <w:r w:rsidRPr="00397956">
        <w:rPr>
          <w:rFonts w:ascii="Arial" w:hAnsi="Arial" w:cs="Arial"/>
          <w:lang w:val="es-BO" w:eastAsia="es-ES"/>
        </w:rPr>
        <w:t xml:space="preserve"> que por la aplicación de multas por mora se ha llegado al límite del 20% (veinte por ciento) del monto total del Contrato, la </w:t>
      </w:r>
      <w:r w:rsidRPr="00397956">
        <w:rPr>
          <w:rFonts w:ascii="Arial" w:hAnsi="Arial" w:cs="Arial"/>
          <w:b/>
          <w:lang w:val="es-BO" w:eastAsia="es-ES"/>
        </w:rPr>
        <w:t>ENTIDAD</w:t>
      </w:r>
      <w:r w:rsidRPr="00397956">
        <w:rPr>
          <w:rFonts w:ascii="Arial" w:hAnsi="Arial" w:cs="Arial"/>
          <w:lang w:val="es-BO" w:eastAsia="es-ES"/>
        </w:rPr>
        <w:t xml:space="preserve"> deberá iniciar el proceso de resolución del Contrato, conforme a lo estipulado en la cláusula (Terminación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Las multas serán cobradas mediante descuentos establecidos expresamente por la </w:t>
      </w:r>
      <w:r w:rsidRPr="00397956">
        <w:rPr>
          <w:rFonts w:ascii="Arial" w:hAnsi="Arial" w:cs="Arial"/>
          <w:b/>
          <w:bCs/>
          <w:lang w:val="es-BO" w:eastAsia="es-ES"/>
        </w:rPr>
        <w:t>ENTIDAD</w:t>
      </w:r>
      <w:r w:rsidRPr="00397956">
        <w:rPr>
          <w:rFonts w:ascii="Arial" w:hAnsi="Arial" w:cs="Arial"/>
          <w:lang w:val="es-BO" w:eastAsia="es-ES"/>
        </w:rPr>
        <w:t xml:space="preserve">, con base en el informe específico y documentado de los pagos o liquidación final emitido por el Fiscal del Servicio, sin perjuicio de que la </w:t>
      </w:r>
      <w:r w:rsidRPr="00397956">
        <w:rPr>
          <w:rFonts w:ascii="Arial" w:hAnsi="Arial" w:cs="Arial"/>
          <w:b/>
          <w:lang w:val="es-BO" w:eastAsia="es-ES"/>
        </w:rPr>
        <w:t>ENTIDAD</w:t>
      </w:r>
      <w:r w:rsidRPr="00397956">
        <w:rPr>
          <w:rFonts w:ascii="Arial" w:hAnsi="Arial" w:cs="Arial"/>
          <w:b/>
          <w:bCs/>
          <w:lang w:val="es-BO" w:eastAsia="es-ES"/>
        </w:rPr>
        <w:t xml:space="preserve"> </w:t>
      </w:r>
      <w:r w:rsidRPr="00397956">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397956" w:rsidRPr="00397956" w:rsidRDefault="00397956" w:rsidP="00397956">
      <w:pPr>
        <w:spacing w:before="120" w:after="120" w:line="195" w:lineRule="exact"/>
        <w:jc w:val="both"/>
        <w:rPr>
          <w:rFonts w:ascii="Arial" w:hAnsi="Arial" w:cs="Arial"/>
          <w:b/>
          <w:u w:val="single"/>
          <w:lang w:val="es-BO" w:eastAsia="es-ES"/>
        </w:rPr>
      </w:pPr>
      <w:r w:rsidRPr="00397956">
        <w:rPr>
          <w:rFonts w:ascii="Arial" w:hAnsi="Arial" w:cs="Arial"/>
          <w:b/>
          <w:u w:val="single"/>
          <w:lang w:val="es-BO" w:eastAsia="es-ES"/>
        </w:rPr>
        <w:t>DÉCIMA CUARTA.- (NOTIFICACIONES)</w:t>
      </w:r>
    </w:p>
    <w:p w:rsidR="00397956" w:rsidRPr="00397956" w:rsidRDefault="00397956" w:rsidP="00397956">
      <w:pPr>
        <w:widowControl w:val="0"/>
        <w:numPr>
          <w:ilvl w:val="1"/>
          <w:numId w:val="0"/>
        </w:numPr>
        <w:tabs>
          <w:tab w:val="num" w:pos="284"/>
        </w:tabs>
        <w:spacing w:before="120" w:after="120"/>
        <w:ind w:left="709" w:hanging="709"/>
        <w:jc w:val="both"/>
        <w:rPr>
          <w:rFonts w:ascii="Arial" w:hAnsi="Arial" w:cs="Arial"/>
          <w:lang w:val="es-BO" w:eastAsia="es-ES"/>
        </w:rPr>
      </w:pPr>
      <w:r w:rsidRPr="00397956">
        <w:rPr>
          <w:rFonts w:ascii="Arial" w:hAnsi="Arial" w:cs="Arial"/>
          <w:b/>
          <w:lang w:val="es-BO" w:eastAsia="es-ES"/>
        </w:rPr>
        <w:t>14.1.</w:t>
      </w:r>
      <w:r w:rsidRPr="00397956">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97956" w:rsidRPr="00397956" w:rsidTr="00BF18E8">
        <w:trPr>
          <w:trHeight w:val="237"/>
        </w:trPr>
        <w:tc>
          <w:tcPr>
            <w:tcW w:w="3827"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ind w:left="180" w:hanging="180"/>
              <w:jc w:val="center"/>
              <w:rPr>
                <w:rFonts w:ascii="Arial" w:hAnsi="Arial" w:cs="Arial"/>
                <w:b/>
                <w:bCs/>
                <w:lang w:val="es-BO" w:eastAsia="es-ES"/>
              </w:rPr>
            </w:pPr>
            <w:r w:rsidRPr="00397956">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ind w:left="180" w:hanging="180"/>
              <w:jc w:val="center"/>
              <w:rPr>
                <w:rFonts w:ascii="Arial" w:hAnsi="Arial" w:cs="Arial"/>
                <w:b/>
                <w:bCs/>
                <w:lang w:val="es-BO" w:eastAsia="es-ES"/>
              </w:rPr>
            </w:pPr>
            <w:r w:rsidRPr="00397956">
              <w:rPr>
                <w:rFonts w:ascii="Arial" w:hAnsi="Arial" w:cs="Arial"/>
                <w:b/>
                <w:bCs/>
                <w:lang w:val="es-BO" w:eastAsia="es-ES"/>
              </w:rPr>
              <w:t>CONTRATISTA</w:t>
            </w:r>
          </w:p>
        </w:tc>
      </w:tr>
      <w:tr w:rsidR="00397956" w:rsidRPr="00397956" w:rsidTr="00BF18E8">
        <w:trPr>
          <w:trHeight w:val="1537"/>
        </w:trPr>
        <w:tc>
          <w:tcPr>
            <w:tcW w:w="3827"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jc w:val="both"/>
              <w:rPr>
                <w:rFonts w:ascii="Arial" w:hAnsi="Arial" w:cs="Arial"/>
                <w:lang w:val="es-BO" w:eastAsia="es-ES"/>
              </w:rPr>
            </w:pPr>
            <w:r w:rsidRPr="00397956">
              <w:rPr>
                <w:rFonts w:ascii="Arial" w:hAnsi="Arial" w:cs="Arial"/>
                <w:b/>
                <w:lang w:val="es-BO" w:eastAsia="es-ES"/>
              </w:rPr>
              <w:t>Domicilio:</w:t>
            </w:r>
            <w:r w:rsidRPr="00397956">
              <w:rPr>
                <w:rFonts w:ascii="Arial" w:hAnsi="Arial" w:cs="Arial"/>
                <w:lang w:val="es-BO" w:eastAsia="es-ES"/>
              </w:rPr>
              <w:t xml:space="preserve"> 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b/>
                <w:lang w:val="es-BO" w:eastAsia="es-ES"/>
              </w:rPr>
              <w:t>N° Telf.:</w:t>
            </w:r>
            <w:r w:rsidRPr="00397956">
              <w:rPr>
                <w:rFonts w:ascii="Arial" w:hAnsi="Arial" w:cs="Arial"/>
                <w:lang w:val="es-BO" w:eastAsia="es-ES"/>
              </w:rPr>
              <w:t xml:space="preserve"> ____________________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b/>
                <w:lang w:val="es-BO" w:eastAsia="es-ES"/>
              </w:rPr>
              <w:t>N° Cel.</w:t>
            </w:r>
            <w:r w:rsidRPr="00397956">
              <w:rPr>
                <w:rFonts w:ascii="Arial" w:hAnsi="Arial" w:cs="Arial"/>
                <w:lang w:val="es-BO" w:eastAsia="es-ES"/>
              </w:rPr>
              <w:t xml:space="preserve"> ______________________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b/>
                <w:lang w:val="es-BO" w:eastAsia="es-ES"/>
              </w:rPr>
              <w:t xml:space="preserve">E-mail: </w:t>
            </w:r>
            <w:r w:rsidRPr="00397956">
              <w:rPr>
                <w:rFonts w:ascii="Arial" w:hAnsi="Arial" w:cs="Arial"/>
                <w:lang w:val="es-BO" w:eastAsia="es-ES"/>
              </w:rPr>
              <w:t>____________________</w:t>
            </w:r>
          </w:p>
          <w:p w:rsidR="00397956" w:rsidRPr="00397956" w:rsidRDefault="00397956" w:rsidP="00397956">
            <w:pPr>
              <w:widowControl w:val="0"/>
              <w:ind w:left="180" w:hanging="180"/>
              <w:jc w:val="both"/>
              <w:rPr>
                <w:rFonts w:ascii="Arial" w:hAnsi="Arial" w:cs="Arial"/>
                <w:b/>
                <w:lang w:val="es-BO" w:eastAsia="es-ES"/>
              </w:rPr>
            </w:pPr>
            <w:r w:rsidRPr="00397956">
              <w:rPr>
                <w:rFonts w:ascii="Arial" w:hAnsi="Arial" w:cs="Arial"/>
                <w:b/>
                <w:lang w:val="es-BO" w:eastAsia="es-ES"/>
              </w:rPr>
              <w:t xml:space="preserve">Attn.: </w:t>
            </w:r>
            <w:r w:rsidRPr="00397956">
              <w:rPr>
                <w:rFonts w:ascii="Arial" w:hAnsi="Arial" w:cs="Arial"/>
                <w:lang w:val="es-BO" w:eastAsia="es-ES"/>
              </w:rPr>
              <w:t>_____________________</w:t>
            </w:r>
          </w:p>
          <w:p w:rsidR="00397956" w:rsidRPr="00397956" w:rsidRDefault="00397956" w:rsidP="00397956">
            <w:pPr>
              <w:widowControl w:val="0"/>
              <w:ind w:left="180" w:hanging="180"/>
              <w:jc w:val="both"/>
              <w:rPr>
                <w:rFonts w:ascii="Arial" w:hAnsi="Arial" w:cs="Arial"/>
                <w:lang w:val="es-BO" w:eastAsia="es-ES"/>
              </w:rPr>
            </w:pPr>
            <w:r w:rsidRPr="00397956">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397956" w:rsidRPr="00397956" w:rsidRDefault="00397956" w:rsidP="00397956">
            <w:pPr>
              <w:widowControl w:val="0"/>
              <w:ind w:left="-45"/>
              <w:jc w:val="both"/>
              <w:rPr>
                <w:rFonts w:ascii="Arial" w:hAnsi="Arial" w:cs="Arial"/>
                <w:lang w:val="es-BO" w:eastAsia="es-ES"/>
              </w:rPr>
            </w:pPr>
            <w:r w:rsidRPr="00397956">
              <w:rPr>
                <w:rFonts w:ascii="Arial" w:hAnsi="Arial" w:cs="Arial"/>
                <w:b/>
                <w:lang w:val="es-BO" w:eastAsia="es-ES"/>
              </w:rPr>
              <w:t>Domicilio:</w:t>
            </w:r>
            <w:r w:rsidRPr="00397956">
              <w:rPr>
                <w:rFonts w:ascii="Arial" w:hAnsi="Arial" w:cs="Arial"/>
                <w:lang w:val="es-BO" w:eastAsia="es-ES"/>
              </w:rPr>
              <w:t xml:space="preserve"> ___________________</w:t>
            </w:r>
          </w:p>
          <w:p w:rsidR="00397956" w:rsidRPr="00397956" w:rsidRDefault="00397956" w:rsidP="00397956">
            <w:pPr>
              <w:widowControl w:val="0"/>
              <w:ind w:hanging="45"/>
              <w:jc w:val="both"/>
              <w:rPr>
                <w:rFonts w:ascii="Arial" w:hAnsi="Arial" w:cs="Arial"/>
                <w:lang w:val="es-BO" w:eastAsia="es-ES"/>
              </w:rPr>
            </w:pPr>
            <w:r w:rsidRPr="00397956">
              <w:rPr>
                <w:rFonts w:ascii="Arial" w:hAnsi="Arial" w:cs="Arial"/>
                <w:b/>
                <w:lang w:val="es-BO" w:eastAsia="es-ES"/>
              </w:rPr>
              <w:t xml:space="preserve">N° Telf.: </w:t>
            </w:r>
            <w:r w:rsidRPr="00397956">
              <w:rPr>
                <w:rFonts w:ascii="Arial" w:hAnsi="Arial" w:cs="Arial"/>
                <w:lang w:val="es-BO" w:eastAsia="es-ES"/>
              </w:rPr>
              <w:t>_______________________</w:t>
            </w:r>
          </w:p>
          <w:p w:rsidR="00397956" w:rsidRPr="00397956" w:rsidRDefault="00397956" w:rsidP="00397956">
            <w:pPr>
              <w:tabs>
                <w:tab w:val="left" w:pos="269"/>
              </w:tabs>
              <w:autoSpaceDE w:val="0"/>
              <w:autoSpaceDN w:val="0"/>
              <w:adjustRightInd w:val="0"/>
              <w:rPr>
                <w:rFonts w:ascii="Arial" w:hAnsi="Arial" w:cs="Arial"/>
                <w:lang w:val="es-BO" w:eastAsia="es-ES"/>
              </w:rPr>
            </w:pPr>
            <w:r w:rsidRPr="00397956">
              <w:rPr>
                <w:rFonts w:ascii="Arial" w:hAnsi="Arial" w:cs="Arial"/>
                <w:b/>
                <w:lang w:val="es-BO" w:eastAsia="es-ES"/>
              </w:rPr>
              <w:t xml:space="preserve">N° Cel.: </w:t>
            </w:r>
            <w:r w:rsidRPr="00397956">
              <w:rPr>
                <w:rFonts w:ascii="Arial" w:hAnsi="Arial" w:cs="Arial"/>
                <w:lang w:val="es-BO" w:eastAsia="es-ES"/>
              </w:rPr>
              <w:t>______________________</w:t>
            </w:r>
          </w:p>
          <w:p w:rsidR="00397956" w:rsidRPr="00397956" w:rsidRDefault="00397956" w:rsidP="00397956">
            <w:pPr>
              <w:autoSpaceDE w:val="0"/>
              <w:autoSpaceDN w:val="0"/>
              <w:adjustRightInd w:val="0"/>
              <w:rPr>
                <w:rFonts w:ascii="Arial" w:hAnsi="Arial" w:cs="Arial"/>
                <w:b/>
                <w:lang w:val="es-BO" w:eastAsia="es-ES"/>
              </w:rPr>
            </w:pPr>
            <w:r w:rsidRPr="00397956">
              <w:rPr>
                <w:rFonts w:ascii="Arial" w:hAnsi="Arial" w:cs="Arial"/>
                <w:b/>
                <w:lang w:val="es-BO" w:eastAsia="es-ES"/>
              </w:rPr>
              <w:t xml:space="preserve">E-mail: </w:t>
            </w:r>
            <w:r w:rsidRPr="00397956">
              <w:rPr>
                <w:rFonts w:ascii="Arial" w:hAnsi="Arial" w:cs="Arial"/>
                <w:lang w:val="es-BO" w:eastAsia="es-ES"/>
              </w:rPr>
              <w:t>_______________________</w:t>
            </w:r>
          </w:p>
          <w:p w:rsidR="00397956" w:rsidRPr="00397956" w:rsidRDefault="00397956" w:rsidP="00397956">
            <w:pPr>
              <w:autoSpaceDE w:val="0"/>
              <w:autoSpaceDN w:val="0"/>
              <w:adjustRightInd w:val="0"/>
              <w:rPr>
                <w:rFonts w:ascii="Arial" w:hAnsi="Arial" w:cs="Arial"/>
                <w:lang w:val="es-BO" w:eastAsia="es-ES"/>
              </w:rPr>
            </w:pPr>
            <w:r w:rsidRPr="00397956">
              <w:rPr>
                <w:rFonts w:ascii="Arial" w:hAnsi="Arial" w:cs="Arial"/>
                <w:b/>
                <w:lang w:val="es-BO" w:eastAsia="es-ES"/>
              </w:rPr>
              <w:t xml:space="preserve">Attn.: </w:t>
            </w:r>
            <w:r w:rsidRPr="00397956">
              <w:rPr>
                <w:rFonts w:ascii="Arial" w:hAnsi="Arial" w:cs="Arial"/>
                <w:lang w:val="es-BO" w:eastAsia="es-ES"/>
              </w:rPr>
              <w:t>________________________</w:t>
            </w:r>
          </w:p>
          <w:p w:rsidR="00397956" w:rsidRPr="00397956" w:rsidRDefault="00397956" w:rsidP="00397956">
            <w:pPr>
              <w:autoSpaceDE w:val="0"/>
              <w:autoSpaceDN w:val="0"/>
              <w:adjustRightInd w:val="0"/>
              <w:ind w:left="180" w:hanging="180"/>
              <w:rPr>
                <w:rFonts w:ascii="Arial" w:hAnsi="Arial" w:cs="Arial"/>
                <w:caps/>
                <w:lang w:val="es-BO" w:eastAsia="es-ES"/>
              </w:rPr>
            </w:pPr>
            <w:r w:rsidRPr="00397956">
              <w:rPr>
                <w:rFonts w:ascii="Arial" w:hAnsi="Arial" w:cs="Arial"/>
                <w:lang w:val="es-BO" w:eastAsia="es-ES"/>
              </w:rPr>
              <w:t>___________ - Bolivia</w:t>
            </w:r>
          </w:p>
        </w:tc>
      </w:tr>
    </w:tbl>
    <w:p w:rsidR="00397956" w:rsidRPr="00397956" w:rsidRDefault="00397956" w:rsidP="00397956">
      <w:pPr>
        <w:widowControl w:val="0"/>
        <w:tabs>
          <w:tab w:val="num" w:pos="720"/>
        </w:tabs>
        <w:spacing w:before="120" w:after="120"/>
        <w:ind w:left="720" w:hanging="720"/>
        <w:jc w:val="both"/>
        <w:rPr>
          <w:rFonts w:ascii="Arial" w:hAnsi="Arial" w:cs="Arial"/>
          <w:bCs/>
          <w:lang w:val="es-BO" w:eastAsia="es-ES"/>
        </w:rPr>
      </w:pPr>
      <w:r w:rsidRPr="00397956">
        <w:rPr>
          <w:rFonts w:ascii="Arial" w:hAnsi="Arial" w:cs="Arial"/>
          <w:b/>
          <w:lang w:val="es-BO" w:eastAsia="es-ES"/>
        </w:rPr>
        <w:t>14.2.</w:t>
      </w:r>
      <w:r w:rsidRPr="00397956">
        <w:rPr>
          <w:rFonts w:ascii="Arial" w:hAnsi="Arial" w:cs="Arial"/>
          <w:bCs/>
          <w:lang w:val="es-BO" w:eastAsia="es-ES"/>
        </w:rPr>
        <w:tab/>
        <w:t>Se considerará recibida la notificación o comunicación en la fecha y hora en que se haya realizado la entrega.</w:t>
      </w:r>
    </w:p>
    <w:p w:rsidR="00397956" w:rsidRPr="00397956" w:rsidRDefault="00397956" w:rsidP="00397956">
      <w:pPr>
        <w:widowControl w:val="0"/>
        <w:tabs>
          <w:tab w:val="num" w:pos="720"/>
        </w:tabs>
        <w:spacing w:before="120" w:after="120"/>
        <w:ind w:left="720" w:hanging="720"/>
        <w:jc w:val="both"/>
        <w:rPr>
          <w:rFonts w:ascii="Arial" w:hAnsi="Arial" w:cs="Arial"/>
          <w:lang w:val="es-BO" w:eastAsia="es-ES"/>
        </w:rPr>
      </w:pPr>
      <w:r w:rsidRPr="00397956">
        <w:rPr>
          <w:rFonts w:ascii="Arial" w:hAnsi="Arial" w:cs="Arial"/>
          <w:b/>
          <w:bCs/>
          <w:lang w:val="es-BO" w:eastAsia="es-ES"/>
        </w:rPr>
        <w:t>14.3.</w:t>
      </w:r>
      <w:r w:rsidRPr="00397956">
        <w:rPr>
          <w:rFonts w:ascii="Arial" w:hAnsi="Arial" w:cs="Arial"/>
          <w:bCs/>
          <w:lang w:val="es-BO" w:eastAsia="es-ES"/>
        </w:rPr>
        <w:tab/>
      </w:r>
      <w:r w:rsidRPr="00397956">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DÉCIMA QUINTA.- (RESPONSABILIDAD Y OBLIGACIONES DEL CONTRATISTA)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se compromete a cumplir con las siguientes responsabilidades y obligaciones, que son de carácter enunciativo y no limitativo:</w:t>
      </w:r>
    </w:p>
    <w:p w:rsidR="00397956" w:rsidRPr="00397956" w:rsidRDefault="00397956" w:rsidP="001006EB">
      <w:pPr>
        <w:numPr>
          <w:ilvl w:val="1"/>
          <w:numId w:val="45"/>
        </w:numPr>
        <w:spacing w:before="120" w:after="120"/>
        <w:contextualSpacing/>
        <w:jc w:val="both"/>
        <w:rPr>
          <w:rFonts w:ascii="Arial" w:hAnsi="Arial" w:cs="Arial"/>
          <w:b/>
          <w:lang w:val="es-BO" w:eastAsia="es-ES"/>
        </w:rPr>
      </w:pPr>
      <w:r w:rsidRPr="00397956">
        <w:rPr>
          <w:rFonts w:ascii="Arial" w:hAnsi="Arial" w:cs="Arial"/>
          <w:b/>
          <w:lang w:val="es-BO" w:eastAsia="es-ES"/>
        </w:rPr>
        <w:t xml:space="preserve">  Responsabilidades:</w:t>
      </w: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En consecuencia el </w:t>
      </w:r>
      <w:r w:rsidRPr="00397956">
        <w:rPr>
          <w:rFonts w:ascii="Arial" w:hAnsi="Arial" w:cs="Arial"/>
          <w:b/>
          <w:lang w:val="es-BO" w:eastAsia="es-ES"/>
        </w:rPr>
        <w:t>CONTRATISTA</w:t>
      </w:r>
      <w:r w:rsidRPr="00397956">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97956" w:rsidRPr="00397956" w:rsidRDefault="00397956" w:rsidP="00397956">
      <w:pPr>
        <w:spacing w:before="120" w:after="120"/>
        <w:ind w:left="720"/>
        <w:jc w:val="both"/>
        <w:rPr>
          <w:rFonts w:ascii="Arial" w:hAnsi="Arial" w:cs="Arial"/>
          <w:lang w:val="es-BO" w:eastAsia="es-ES"/>
        </w:rPr>
      </w:pPr>
    </w:p>
    <w:p w:rsidR="00397956" w:rsidRPr="00397956" w:rsidRDefault="00397956" w:rsidP="00397956">
      <w:pPr>
        <w:spacing w:before="120" w:after="120"/>
        <w:ind w:left="1065"/>
        <w:jc w:val="both"/>
        <w:rPr>
          <w:rFonts w:ascii="Arial" w:hAnsi="Arial" w:cs="Arial"/>
          <w:lang w:val="es-BO" w:eastAsia="es-ES"/>
        </w:rPr>
      </w:pPr>
      <w:r w:rsidRPr="00397956">
        <w:rPr>
          <w:rFonts w:ascii="Arial" w:hAnsi="Arial" w:cs="Arial"/>
          <w:lang w:val="es-BO" w:eastAsia="es-ES"/>
        </w:rPr>
        <w:t xml:space="preserve">En caso de no responder favorablemente al requerimiento, la </w:t>
      </w:r>
      <w:r w:rsidRPr="00397956">
        <w:rPr>
          <w:rFonts w:ascii="Arial" w:hAnsi="Arial" w:cs="Arial"/>
          <w:b/>
          <w:lang w:val="es-BO" w:eastAsia="es-ES"/>
        </w:rPr>
        <w:t xml:space="preserve">ENTIDAD </w:t>
      </w:r>
      <w:r w:rsidRPr="00397956">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397956">
        <w:rPr>
          <w:rFonts w:ascii="Arial" w:hAnsi="Arial" w:cs="Arial"/>
          <w:b/>
          <w:lang w:val="es-BO" w:eastAsia="es-ES"/>
        </w:rPr>
        <w:t>CONTRATISTA</w:t>
      </w:r>
      <w:r w:rsidRPr="00397956">
        <w:rPr>
          <w:rFonts w:ascii="Arial" w:hAnsi="Arial" w:cs="Arial"/>
          <w:lang w:val="es-BO" w:eastAsia="es-ES"/>
        </w:rPr>
        <w:t xml:space="preserve"> es responsable ante el Estado.</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ind w:left="1066"/>
        <w:jc w:val="both"/>
        <w:rPr>
          <w:rFonts w:ascii="Arial" w:hAnsi="Arial" w:cs="Arial"/>
          <w:lang w:val="es-BO" w:eastAsia="es-ES"/>
        </w:rPr>
      </w:pPr>
      <w:r w:rsidRPr="00397956">
        <w:rPr>
          <w:rFonts w:ascii="Arial" w:hAnsi="Arial" w:cs="Arial"/>
          <w:lang w:val="es-BO" w:eastAsia="es-ES"/>
        </w:rPr>
        <w:t>Por los efectos resultantes de la inobservancia y/o infracción de las obligaciones del Contrato, leyes, reglamentos y/o cualquier disposición legal.</w:t>
      </w:r>
    </w:p>
    <w:p w:rsidR="00397956" w:rsidRPr="00397956" w:rsidRDefault="00397956" w:rsidP="00397956">
      <w:pPr>
        <w:spacing w:before="120" w:after="120"/>
        <w:ind w:left="1066"/>
        <w:jc w:val="both"/>
        <w:rPr>
          <w:rFonts w:ascii="Arial" w:hAnsi="Arial" w:cs="Arial"/>
          <w:lang w:val="es-BO" w:eastAsia="es-ES"/>
        </w:rPr>
      </w:pPr>
    </w:p>
    <w:p w:rsidR="00397956" w:rsidRPr="00397956" w:rsidRDefault="00397956" w:rsidP="001006EB">
      <w:pPr>
        <w:numPr>
          <w:ilvl w:val="0"/>
          <w:numId w:val="43"/>
        </w:numPr>
        <w:tabs>
          <w:tab w:val="num" w:pos="1418"/>
        </w:tabs>
        <w:spacing w:before="120" w:after="120"/>
        <w:ind w:left="1066"/>
        <w:jc w:val="both"/>
        <w:rPr>
          <w:rFonts w:ascii="Arial" w:hAnsi="Arial" w:cs="Arial"/>
          <w:lang w:val="es-BO" w:eastAsia="es-ES"/>
        </w:rPr>
      </w:pPr>
      <w:r w:rsidRPr="00397956">
        <w:rPr>
          <w:rFonts w:ascii="Arial" w:hAnsi="Arial" w:cs="Arial"/>
          <w:lang w:val="es-BO" w:eastAsia="es-ES"/>
        </w:rPr>
        <w:t xml:space="preserve">Por todo subcontrato suscrito por el </w:t>
      </w:r>
      <w:r w:rsidRPr="00397956">
        <w:rPr>
          <w:rFonts w:ascii="Arial" w:hAnsi="Arial" w:cs="Arial"/>
          <w:b/>
          <w:lang w:val="es-BO" w:eastAsia="es-ES"/>
        </w:rPr>
        <w:t>CONTRATISTA</w:t>
      </w:r>
      <w:r w:rsidRPr="00397956">
        <w:rPr>
          <w:rFonts w:ascii="Arial" w:hAnsi="Arial" w:cs="Arial"/>
          <w:lang w:val="es-BO" w:eastAsia="es-ES"/>
        </w:rPr>
        <w:t xml:space="preserve">, no obligara o pretenderá obligar a la </w:t>
      </w:r>
      <w:r w:rsidRPr="00397956">
        <w:rPr>
          <w:rFonts w:ascii="Arial" w:hAnsi="Arial" w:cs="Arial"/>
          <w:b/>
          <w:lang w:val="es-BO" w:eastAsia="es-ES"/>
        </w:rPr>
        <w:t>ENTIDAD</w:t>
      </w:r>
      <w:r w:rsidRPr="00397956">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397956">
        <w:rPr>
          <w:rFonts w:ascii="Arial" w:hAnsi="Arial" w:cs="Arial"/>
          <w:b/>
          <w:lang w:val="es-BO" w:eastAsia="es-ES"/>
        </w:rPr>
        <w:t>ENTIDAD</w:t>
      </w:r>
      <w:r w:rsidRPr="00397956">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397956">
        <w:rPr>
          <w:rFonts w:ascii="Arial" w:hAnsi="Arial" w:cs="Arial"/>
          <w:b/>
          <w:lang w:val="es-BO" w:eastAsia="es-ES"/>
        </w:rPr>
        <w:t>CONTRATISTA.</w:t>
      </w:r>
      <w:r w:rsidRPr="00397956">
        <w:rPr>
          <w:rFonts w:ascii="Arial" w:hAnsi="Arial" w:cs="Arial"/>
          <w:lang w:val="es-BO" w:eastAsia="es-ES"/>
        </w:rPr>
        <w:t xml:space="preserve"> </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Por las indemnizaciones o reclamos ocasionados por errores, negligencia y/o impericias practicados en la ejecución de los Servicios.</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97956" w:rsidRPr="00397956" w:rsidRDefault="00397956" w:rsidP="00397956">
      <w:pPr>
        <w:spacing w:before="120" w:after="120"/>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Por rehacer o reparar, a su costo y en los plazos estipulados por la </w:t>
      </w:r>
      <w:r w:rsidRPr="00397956">
        <w:rPr>
          <w:rFonts w:ascii="Arial" w:hAnsi="Arial" w:cs="Arial"/>
          <w:b/>
          <w:lang w:val="es-BO" w:eastAsia="es-ES"/>
        </w:rPr>
        <w:t>ENTIDAD</w:t>
      </w:r>
      <w:r w:rsidRPr="00397956">
        <w:rPr>
          <w:rFonts w:ascii="Arial" w:hAnsi="Arial" w:cs="Arial"/>
          <w:lang w:val="es-BO" w:eastAsia="es-ES"/>
        </w:rPr>
        <w:t xml:space="preserve">, toda y/o cualquier parte de los Servicios que hubiese sido considerada inaceptable por la </w:t>
      </w:r>
      <w:r w:rsidRPr="00397956">
        <w:rPr>
          <w:rFonts w:ascii="Arial" w:hAnsi="Arial" w:cs="Arial"/>
          <w:b/>
          <w:lang w:val="es-BO" w:eastAsia="es-ES"/>
        </w:rPr>
        <w:t>ENTIDAD</w:t>
      </w:r>
      <w:r w:rsidRPr="00397956">
        <w:rPr>
          <w:rFonts w:ascii="Arial" w:hAnsi="Arial" w:cs="Arial"/>
          <w:lang w:val="es-BO" w:eastAsia="es-ES"/>
        </w:rPr>
        <w:t>.</w:t>
      </w:r>
    </w:p>
    <w:p w:rsidR="00397956" w:rsidRPr="00397956" w:rsidRDefault="00397956" w:rsidP="00397956">
      <w:pPr>
        <w:spacing w:before="120" w:after="120"/>
        <w:ind w:left="1065"/>
        <w:jc w:val="both"/>
        <w:rPr>
          <w:rFonts w:ascii="Arial" w:hAnsi="Arial" w:cs="Arial"/>
          <w:lang w:val="es-BO" w:eastAsia="es-ES"/>
        </w:rPr>
      </w:pPr>
    </w:p>
    <w:p w:rsidR="00397956" w:rsidRPr="00397956" w:rsidRDefault="00397956" w:rsidP="001006EB">
      <w:pPr>
        <w:numPr>
          <w:ilvl w:val="0"/>
          <w:numId w:val="43"/>
        </w:num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397956" w:rsidRPr="00397956" w:rsidRDefault="00397956" w:rsidP="001006EB">
      <w:pPr>
        <w:numPr>
          <w:ilvl w:val="1"/>
          <w:numId w:val="45"/>
        </w:numPr>
        <w:spacing w:before="120" w:after="120"/>
        <w:jc w:val="both"/>
        <w:rPr>
          <w:rFonts w:ascii="Arial" w:hAnsi="Arial" w:cs="Arial"/>
          <w:b/>
          <w:lang w:val="es-BO" w:eastAsia="es-ES"/>
        </w:rPr>
      </w:pPr>
      <w:r w:rsidRPr="00397956">
        <w:rPr>
          <w:rFonts w:ascii="Arial" w:hAnsi="Arial" w:cs="Arial"/>
          <w:b/>
          <w:lang w:val="es-BO" w:eastAsia="es-ES"/>
        </w:rPr>
        <w:t xml:space="preserve">  Obligaciones: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Ejecutar el Servicio de acuerdo a lo previsto en este Contrato, sus anexos y la Ley Aplicable, siendo el único responsable ante cualquier inobservancia.</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397956">
        <w:rPr>
          <w:rFonts w:ascii="Arial" w:hAnsi="Arial" w:cs="Arial"/>
          <w:b/>
          <w:lang w:val="es-BO" w:eastAsia="es-ES"/>
        </w:rPr>
        <w:t>CONTRATISTA</w:t>
      </w:r>
      <w:r w:rsidRPr="00397956">
        <w:rPr>
          <w:rFonts w:ascii="Arial" w:hAnsi="Arial" w:cs="Arial"/>
          <w:lang w:val="es-BO" w:eastAsia="es-ES"/>
        </w:rPr>
        <w:t xml:space="preserve"> responsable por los efectos que se originaren de eventuales inobservancias, mencionando de manera enunciativa y no limitativa, las siguientes: </w:t>
      </w:r>
    </w:p>
    <w:p w:rsidR="00397956" w:rsidRPr="00397956" w:rsidRDefault="00397956" w:rsidP="001006EB">
      <w:pPr>
        <w:numPr>
          <w:ilvl w:val="0"/>
          <w:numId w:val="36"/>
        </w:numPr>
        <w:spacing w:before="120" w:after="120"/>
        <w:ind w:left="1701" w:hanging="567"/>
        <w:jc w:val="both"/>
        <w:rPr>
          <w:rFonts w:ascii="Arial" w:hAnsi="Arial" w:cs="Arial"/>
          <w:lang w:val="es-BO" w:eastAsia="es-ES"/>
        </w:rPr>
      </w:pPr>
      <w:r w:rsidRPr="00397956">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397956" w:rsidRPr="00397956" w:rsidRDefault="00397956" w:rsidP="001006EB">
      <w:pPr>
        <w:numPr>
          <w:ilvl w:val="0"/>
          <w:numId w:val="36"/>
        </w:numPr>
        <w:spacing w:before="120" w:after="120"/>
        <w:ind w:left="1701" w:hanging="567"/>
        <w:jc w:val="both"/>
        <w:rPr>
          <w:rFonts w:ascii="Arial" w:hAnsi="Arial" w:cs="Arial"/>
          <w:lang w:val="es-BO" w:eastAsia="es-ES"/>
        </w:rPr>
      </w:pPr>
      <w:r w:rsidRPr="00397956">
        <w:rPr>
          <w:rFonts w:ascii="Arial" w:hAnsi="Arial" w:cs="Arial"/>
          <w:lang w:val="es-BO" w:eastAsia="es-ES"/>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397956">
        <w:rPr>
          <w:rFonts w:ascii="Arial" w:hAnsi="Arial" w:cs="Arial"/>
          <w:b/>
          <w:lang w:val="es-BO" w:eastAsia="es-ES"/>
        </w:rPr>
        <w:t>ENTIDAD</w:t>
      </w:r>
      <w:r w:rsidRPr="00397956">
        <w:rPr>
          <w:rFonts w:ascii="Arial" w:hAnsi="Arial" w:cs="Arial"/>
          <w:lang w:val="es-BO" w:eastAsia="es-ES"/>
        </w:rPr>
        <w:t xml:space="preserve">.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Planear, programar, dirigir y ejecutar los Servicios con calidad y seguridad, a fin de garantizar el pleno cumplimiento del Contrato.</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97956">
        <w:rPr>
          <w:rFonts w:ascii="Arial" w:hAnsi="Arial" w:cs="Arial"/>
          <w:lang w:val="es-BO" w:eastAsia="es-ES"/>
        </w:rPr>
        <w:tab/>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397956">
        <w:rPr>
          <w:rFonts w:ascii="Arial" w:hAnsi="Arial" w:cs="Arial"/>
          <w:b/>
          <w:lang w:val="es-BO" w:eastAsia="es-ES"/>
        </w:rPr>
        <w:t>CONTRATISTA</w:t>
      </w:r>
      <w:r w:rsidRPr="00397956">
        <w:rPr>
          <w:rFonts w:ascii="Arial" w:hAnsi="Arial" w:cs="Arial"/>
          <w:lang w:val="es-BO" w:eastAsia="es-ES"/>
        </w:rPr>
        <w:t xml:space="preserve"> único y exclusivo responsable.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Salvaguardar y liberar a la </w:t>
      </w:r>
      <w:r w:rsidRPr="00397956">
        <w:rPr>
          <w:rFonts w:ascii="Arial" w:hAnsi="Arial" w:cs="Arial"/>
          <w:b/>
          <w:lang w:val="es-BO" w:eastAsia="es-ES"/>
        </w:rPr>
        <w:t>ENTIDAD</w:t>
      </w:r>
      <w:r w:rsidRPr="00397956">
        <w:rPr>
          <w:rFonts w:ascii="Arial" w:hAnsi="Arial" w:cs="Arial"/>
          <w:lang w:val="es-BO" w:eastAsia="es-ES"/>
        </w:rPr>
        <w:t xml:space="preserve"> de la responsabilidad de todos los reclamos, representaciones y procesos judiciales de cualquier naturaleza, relacionados con la ejecución de los Servicios.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Responder por los daños o pérdidas causados a la </w:t>
      </w:r>
      <w:r w:rsidRPr="00397956">
        <w:rPr>
          <w:rFonts w:ascii="Arial" w:hAnsi="Arial" w:cs="Arial"/>
          <w:b/>
          <w:lang w:val="es-BO" w:eastAsia="es-ES"/>
        </w:rPr>
        <w:t>ENTIDAD</w:t>
      </w:r>
      <w:r w:rsidRPr="00397956">
        <w:rPr>
          <w:rFonts w:ascii="Arial" w:hAnsi="Arial" w:cs="Arial"/>
          <w:lang w:val="es-BO" w:eastAsia="es-ES"/>
        </w:rPr>
        <w:t xml:space="preserve"> o a terceros, resultantes de acción u omisión en la ejecución de los Servicios.</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97956" w:rsidRPr="00397956" w:rsidRDefault="00397956" w:rsidP="00397956">
      <w:pPr>
        <w:spacing w:before="120" w:after="120"/>
        <w:ind w:left="720"/>
        <w:jc w:val="both"/>
        <w:rPr>
          <w:rFonts w:ascii="Arial" w:hAnsi="Arial" w:cs="Arial"/>
          <w:lang w:val="es-BO" w:eastAsia="es-ES"/>
        </w:rPr>
      </w:pP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97956">
        <w:rPr>
          <w:rFonts w:ascii="Arial" w:hAnsi="Arial" w:cs="Arial"/>
          <w:b/>
          <w:lang w:val="es-BO" w:eastAsia="es-ES"/>
        </w:rPr>
        <w:t>ENTIDAD</w:t>
      </w:r>
      <w:r w:rsidRPr="00397956">
        <w:rPr>
          <w:rFonts w:ascii="Arial" w:hAnsi="Arial" w:cs="Arial"/>
          <w:lang w:val="es-BO" w:eastAsia="es-ES"/>
        </w:rPr>
        <w:t xml:space="preserve"> de cualquier reclamo. </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397956">
        <w:rPr>
          <w:rFonts w:ascii="Arial" w:hAnsi="Arial" w:cs="Arial"/>
          <w:b/>
          <w:lang w:val="es-BO" w:eastAsia="es-ES"/>
        </w:rPr>
        <w:t>ENTIDAD</w:t>
      </w:r>
      <w:r w:rsidRPr="00397956">
        <w:rPr>
          <w:rFonts w:ascii="Arial" w:hAnsi="Arial" w:cs="Arial"/>
          <w:lang w:val="es-BO" w:eastAsia="es-ES"/>
        </w:rPr>
        <w:t xml:space="preserve"> podrá pedir al </w:t>
      </w:r>
      <w:r w:rsidRPr="00397956">
        <w:rPr>
          <w:rFonts w:ascii="Arial" w:hAnsi="Arial" w:cs="Arial"/>
          <w:b/>
          <w:lang w:val="es-BO" w:eastAsia="es-ES"/>
        </w:rPr>
        <w:t>CONTRATISTA</w:t>
      </w:r>
      <w:r w:rsidRPr="00397956">
        <w:rPr>
          <w:rFonts w:ascii="Arial" w:hAnsi="Arial" w:cs="Arial"/>
          <w:lang w:val="es-BO" w:eastAsia="es-ES"/>
        </w:rPr>
        <w:t xml:space="preserve"> en cualquier momento, dentro del término del presente Contrato, una declaración que certifique el cumplimiento de la presente obligación.</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Los sueldos pagados a los trabajadores deben obedecer como mínimo, a lo establecido en la Ley Aplicable.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397956">
        <w:rPr>
          <w:rFonts w:ascii="Arial" w:hAnsi="Arial" w:cs="Arial"/>
          <w:b/>
          <w:lang w:val="es-BO" w:eastAsia="es-ES"/>
        </w:rPr>
        <w:t xml:space="preserve">ENTIDAD </w:t>
      </w:r>
      <w:r w:rsidRPr="00397956">
        <w:rPr>
          <w:rFonts w:ascii="Arial" w:hAnsi="Arial" w:cs="Arial"/>
          <w:lang w:val="es-BO" w:eastAsia="es-ES"/>
        </w:rPr>
        <w:t>en conformidad al Contrato.</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lastRenderedPageBreak/>
        <w:t>Cumplir la legislación laboral y social vigente en el Estado Plurinacional de Bolivia y será también responsable de dicho cumplimiento por parte de sus subcontratistas.</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Mantener a la </w:t>
      </w:r>
      <w:r w:rsidRPr="00397956">
        <w:rPr>
          <w:rFonts w:ascii="Arial" w:hAnsi="Arial" w:cs="Arial"/>
          <w:b/>
          <w:lang w:val="es-BO" w:eastAsia="es-ES"/>
        </w:rPr>
        <w:t>ENTIDAD</w:t>
      </w:r>
      <w:r w:rsidRPr="00397956">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397956">
        <w:rPr>
          <w:rFonts w:ascii="Arial" w:hAnsi="Arial" w:cs="Arial"/>
          <w:b/>
          <w:lang w:val="es-BO" w:eastAsia="es-ES"/>
        </w:rPr>
        <w:t>CONTRATISTA</w:t>
      </w:r>
      <w:r w:rsidRPr="00397956">
        <w:rPr>
          <w:rFonts w:ascii="Arial" w:hAnsi="Arial" w:cs="Arial"/>
          <w:lang w:val="es-BO" w:eastAsia="es-ES"/>
        </w:rPr>
        <w:t>.</w:t>
      </w:r>
    </w:p>
    <w:p w:rsidR="00397956" w:rsidRPr="00397956" w:rsidRDefault="00397956" w:rsidP="001006EB">
      <w:pPr>
        <w:numPr>
          <w:ilvl w:val="0"/>
          <w:numId w:val="35"/>
        </w:numPr>
        <w:spacing w:before="120" w:after="120"/>
        <w:ind w:left="1134" w:hanging="425"/>
        <w:jc w:val="both"/>
        <w:rPr>
          <w:rFonts w:ascii="Arial" w:hAnsi="Arial" w:cs="Arial"/>
          <w:lang w:val="es-BO" w:eastAsia="es-ES"/>
        </w:rPr>
      </w:pPr>
      <w:r w:rsidRPr="00397956">
        <w:rPr>
          <w:rFonts w:ascii="Arial" w:hAnsi="Arial" w:cs="Arial"/>
          <w:lang w:val="es-BO" w:eastAsia="es-ES"/>
        </w:rPr>
        <w:t xml:space="preserve">Realizar el trabajo solicitado conforme a detalle y requerimiento realizado por la </w:t>
      </w:r>
      <w:r w:rsidRPr="00397956">
        <w:rPr>
          <w:rFonts w:ascii="Arial" w:hAnsi="Arial" w:cs="Arial"/>
          <w:b/>
          <w:lang w:val="es-BO" w:eastAsia="es-ES"/>
        </w:rPr>
        <w:t>ENTIDAD</w:t>
      </w:r>
      <w:r w:rsidRPr="00397956">
        <w:rPr>
          <w:rFonts w:ascii="Arial" w:hAnsi="Arial" w:cs="Arial"/>
          <w:lang w:val="es-BO" w:eastAsia="es-ES"/>
        </w:rPr>
        <w:t xml:space="preserve">.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Las demás obligaciones y responsabilidades a su cargo que sin estar expresamente mencionadas, emerjan del presente Contrato.</w:t>
      </w:r>
    </w:p>
    <w:p w:rsidR="00397956" w:rsidRPr="00397956" w:rsidRDefault="00397956" w:rsidP="00397956">
      <w:pPr>
        <w:spacing w:after="120"/>
        <w:jc w:val="both"/>
        <w:rPr>
          <w:rFonts w:ascii="Arial" w:hAnsi="Arial" w:cs="Arial"/>
          <w:lang w:val="es-BO" w:eastAsia="es-ES"/>
        </w:rPr>
      </w:pPr>
      <w:r w:rsidRPr="00397956">
        <w:rPr>
          <w:rFonts w:ascii="Arial" w:hAnsi="Arial" w:cs="Arial"/>
          <w:b/>
          <w:u w:val="single"/>
          <w:lang w:val="es-BO" w:eastAsia="es-ES"/>
        </w:rPr>
        <w:t>DÉCIMA SEXTA.- (OBLIGACIONES DE LA ENTIDAD)</w:t>
      </w:r>
    </w:p>
    <w:p w:rsidR="00397956" w:rsidRPr="00397956" w:rsidRDefault="00397956" w:rsidP="00397956">
      <w:pPr>
        <w:spacing w:before="120" w:after="120"/>
        <w:ind w:left="709" w:hanging="708"/>
        <w:jc w:val="both"/>
        <w:rPr>
          <w:rFonts w:ascii="Arial" w:hAnsi="Arial" w:cs="Arial"/>
          <w:lang w:val="es-BO" w:eastAsia="es-ES"/>
        </w:rPr>
      </w:pPr>
      <w:r w:rsidRPr="00397956">
        <w:rPr>
          <w:rFonts w:ascii="Arial" w:hAnsi="Arial" w:cs="Arial"/>
          <w:lang w:val="es-BO" w:eastAsia="es-ES"/>
        </w:rPr>
        <w:t xml:space="preserve">La  </w:t>
      </w:r>
      <w:r w:rsidRPr="00397956">
        <w:rPr>
          <w:rFonts w:ascii="Arial" w:hAnsi="Arial" w:cs="Arial"/>
          <w:b/>
          <w:lang w:val="es-BO" w:eastAsia="es-ES"/>
        </w:rPr>
        <w:t>ENTIDAD</w:t>
      </w:r>
      <w:r w:rsidRPr="00397956">
        <w:rPr>
          <w:rFonts w:ascii="Arial" w:hAnsi="Arial" w:cs="Arial"/>
          <w:lang w:val="es-BO" w:eastAsia="es-ES"/>
        </w:rPr>
        <w:t xml:space="preserve"> se obliga en su sentido más amplio a cumplir con las siguientes obligaciones:</w:t>
      </w:r>
    </w:p>
    <w:p w:rsidR="00397956" w:rsidRPr="00397956" w:rsidRDefault="00397956" w:rsidP="001006EB">
      <w:pPr>
        <w:numPr>
          <w:ilvl w:val="0"/>
          <w:numId w:val="41"/>
        </w:numPr>
        <w:spacing w:before="120" w:after="120"/>
        <w:ind w:left="1068"/>
        <w:jc w:val="both"/>
        <w:rPr>
          <w:rFonts w:ascii="Arial" w:hAnsi="Arial" w:cs="Arial"/>
          <w:lang w:val="es-BO" w:eastAsia="es-ES"/>
        </w:rPr>
      </w:pPr>
      <w:r w:rsidRPr="00397956">
        <w:rPr>
          <w:rFonts w:ascii="Arial" w:hAnsi="Arial" w:cs="Arial"/>
          <w:lang w:val="es-BO" w:eastAsia="es-ES"/>
        </w:rPr>
        <w:t xml:space="preserve">Notificar al </w:t>
      </w:r>
      <w:r w:rsidRPr="00397956">
        <w:rPr>
          <w:rFonts w:ascii="Arial" w:hAnsi="Arial" w:cs="Arial"/>
          <w:b/>
          <w:lang w:val="es-BO" w:eastAsia="es-ES"/>
        </w:rPr>
        <w:t xml:space="preserve">CONTRATISTA </w:t>
      </w:r>
      <w:r w:rsidRPr="00397956">
        <w:rPr>
          <w:rFonts w:ascii="Arial" w:hAnsi="Arial" w:cs="Arial"/>
          <w:lang w:val="es-BO" w:eastAsia="es-ES"/>
        </w:rPr>
        <w:t>los defectos e irregularidades encontradas en la ejecución del Servicio, fijando plazos para su corrección.</w:t>
      </w:r>
    </w:p>
    <w:p w:rsidR="00397956" w:rsidRPr="00397956" w:rsidRDefault="00397956" w:rsidP="001006EB">
      <w:pPr>
        <w:numPr>
          <w:ilvl w:val="0"/>
          <w:numId w:val="41"/>
        </w:numPr>
        <w:spacing w:before="120" w:after="120"/>
        <w:ind w:left="1068"/>
        <w:jc w:val="both"/>
        <w:rPr>
          <w:rFonts w:ascii="Arial" w:hAnsi="Arial" w:cs="Arial"/>
          <w:lang w:val="es-BO" w:eastAsia="es-ES"/>
        </w:rPr>
      </w:pPr>
      <w:r w:rsidRPr="00397956">
        <w:rPr>
          <w:rFonts w:ascii="Arial" w:hAnsi="Arial" w:cs="Arial"/>
          <w:lang w:val="es-BO" w:eastAsia="es-ES"/>
        </w:rPr>
        <w:t xml:space="preserve">Proporcionar información y detalle para la ejecución del Servicio, comunicando al </w:t>
      </w:r>
      <w:r w:rsidRPr="00397956">
        <w:rPr>
          <w:rFonts w:ascii="Arial" w:hAnsi="Arial" w:cs="Arial"/>
          <w:b/>
          <w:lang w:val="es-BO" w:eastAsia="es-ES"/>
        </w:rPr>
        <w:t>CONTRATISTA</w:t>
      </w:r>
      <w:r w:rsidRPr="00397956">
        <w:rPr>
          <w:rFonts w:ascii="Arial" w:hAnsi="Arial" w:cs="Arial"/>
          <w:lang w:val="es-BO" w:eastAsia="es-ES"/>
        </w:rPr>
        <w:t xml:space="preserve"> eventuales cambios de normas y horarios de trabajo.</w:t>
      </w:r>
    </w:p>
    <w:p w:rsidR="00397956" w:rsidRPr="00397956" w:rsidRDefault="00397956" w:rsidP="00397956">
      <w:pPr>
        <w:spacing w:before="120" w:after="120"/>
        <w:contextualSpacing/>
        <w:jc w:val="both"/>
        <w:rPr>
          <w:rFonts w:ascii="Arial" w:hAnsi="Arial" w:cs="Arial"/>
          <w:u w:val="single"/>
          <w:lang w:val="es-BO" w:eastAsia="es-ES"/>
        </w:rPr>
      </w:pPr>
      <w:r w:rsidRPr="00397956">
        <w:rPr>
          <w:rFonts w:ascii="Arial" w:hAnsi="Arial" w:cs="Arial"/>
          <w:b/>
          <w:u w:val="single"/>
          <w:lang w:val="es-BO" w:eastAsia="es-ES"/>
        </w:rPr>
        <w:t>DÉCIMA SÉPTIMA.- (FISCALIZACIÓN DEL SERVICIO)</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 xml:space="preserve">17.1. </w:t>
      </w:r>
      <w:r w:rsidRPr="00397956">
        <w:rPr>
          <w:rFonts w:ascii="Arial" w:hAnsi="Arial" w:cs="Arial"/>
          <w:lang w:val="es-BO" w:eastAsia="es-ES"/>
        </w:rPr>
        <w:tab/>
        <w:t xml:space="preserve">La </w:t>
      </w:r>
      <w:r w:rsidRPr="00397956">
        <w:rPr>
          <w:rFonts w:ascii="Arial" w:hAnsi="Arial" w:cs="Arial"/>
          <w:b/>
          <w:lang w:val="es-BO" w:eastAsia="es-ES"/>
        </w:rPr>
        <w:t xml:space="preserve">ENTIDAD </w:t>
      </w:r>
      <w:r w:rsidRPr="00397956">
        <w:rPr>
          <w:rFonts w:ascii="Arial" w:hAnsi="Arial" w:cs="Arial"/>
          <w:lang w:val="es-BO" w:eastAsia="es-ES"/>
        </w:rPr>
        <w:t>designará un Fiscal del Servicio</w:t>
      </w:r>
      <w:r w:rsidRPr="00397956">
        <w:rPr>
          <w:rFonts w:ascii="Arial" w:hAnsi="Arial" w:cs="Arial"/>
          <w:b/>
          <w:lang w:val="es-BO" w:eastAsia="es-ES"/>
        </w:rPr>
        <w:t xml:space="preserve"> </w:t>
      </w:r>
      <w:r w:rsidRPr="00397956">
        <w:rPr>
          <w:rFonts w:ascii="Arial" w:hAnsi="Arial" w:cs="Arial"/>
          <w:lang w:val="es-BO" w:eastAsia="es-ES"/>
        </w:rPr>
        <w:t xml:space="preserve">de seguimiento y control de la ejecución del Contrato, y comunicará oficialmente esta designación al </w:t>
      </w:r>
      <w:r w:rsidRPr="00397956">
        <w:rPr>
          <w:rFonts w:ascii="Arial" w:hAnsi="Arial" w:cs="Arial"/>
          <w:b/>
          <w:lang w:val="es-BO" w:eastAsia="es-ES"/>
        </w:rPr>
        <w:t xml:space="preserve">CONTRATISTA </w:t>
      </w:r>
      <w:r w:rsidRPr="00397956">
        <w:rPr>
          <w:rFonts w:ascii="Arial" w:hAnsi="Arial" w:cs="Arial"/>
          <w:lang w:val="es-BO" w:eastAsia="es-ES"/>
        </w:rPr>
        <w:t>mediante nota expresa y de conformidad a lo determinado en la cláusula (Notificaciones).</w:t>
      </w:r>
    </w:p>
    <w:p w:rsidR="00397956" w:rsidRPr="00397956" w:rsidRDefault="00397956" w:rsidP="00397956">
      <w:pPr>
        <w:tabs>
          <w:tab w:val="left" w:pos="900"/>
        </w:tabs>
        <w:spacing w:before="120" w:after="120"/>
        <w:ind w:left="705" w:hanging="705"/>
        <w:jc w:val="both"/>
        <w:rPr>
          <w:rFonts w:ascii="Arial" w:hAnsi="Arial" w:cs="Arial"/>
          <w:lang w:val="es-BO" w:eastAsia="es-ES"/>
        </w:rPr>
      </w:pPr>
      <w:r w:rsidRPr="00397956">
        <w:rPr>
          <w:rFonts w:ascii="Arial" w:hAnsi="Arial" w:cs="Arial"/>
          <w:b/>
          <w:lang w:val="es-BO" w:eastAsia="es-ES"/>
        </w:rPr>
        <w:t>17.2.</w:t>
      </w:r>
      <w:r w:rsidRPr="00397956">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397956">
        <w:rPr>
          <w:rFonts w:ascii="Arial" w:hAnsi="Arial" w:cs="Arial"/>
          <w:b/>
          <w:lang w:val="es-BO" w:eastAsia="es-ES"/>
        </w:rPr>
        <w:t>ENTIDAD</w:t>
      </w:r>
      <w:r w:rsidRPr="00397956">
        <w:rPr>
          <w:rFonts w:ascii="Arial" w:hAnsi="Arial" w:cs="Arial"/>
          <w:lang w:val="es-BO" w:eastAsia="es-ES"/>
        </w:rPr>
        <w:t xml:space="preserve"> con relación al Contrato.</w:t>
      </w:r>
    </w:p>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b/>
          <w:lang w:val="es-BO" w:eastAsia="es-ES"/>
        </w:rPr>
        <w:t>17.3.</w:t>
      </w:r>
      <w:r w:rsidRPr="00397956">
        <w:rPr>
          <w:rFonts w:ascii="Arial" w:hAnsi="Arial" w:cs="Arial"/>
          <w:lang w:val="es-BO" w:eastAsia="es-ES"/>
        </w:rPr>
        <w:tab/>
        <w:t>El Fiscal del Servicio tendrá los más amplios poderes, inclusive para:</w:t>
      </w:r>
    </w:p>
    <w:p w:rsidR="00397956" w:rsidRPr="00397956" w:rsidRDefault="00397956" w:rsidP="001006EB">
      <w:pPr>
        <w:widowControl w:val="0"/>
        <w:numPr>
          <w:ilvl w:val="0"/>
          <w:numId w:val="40"/>
        </w:numPr>
        <w:tabs>
          <w:tab w:val="num" w:pos="1134"/>
        </w:tabs>
        <w:spacing w:before="120" w:after="120"/>
        <w:ind w:left="1134" w:hanging="425"/>
        <w:jc w:val="both"/>
        <w:rPr>
          <w:rFonts w:ascii="Arial" w:hAnsi="Arial" w:cs="Arial"/>
          <w:lang w:val="es-BO" w:eastAsia="es-ES"/>
        </w:rPr>
      </w:pPr>
      <w:r w:rsidRPr="00397956">
        <w:rPr>
          <w:rFonts w:ascii="Arial" w:hAnsi="Arial" w:cs="Arial"/>
          <w:lang w:val="es-BO" w:eastAsia="es-ES"/>
        </w:rPr>
        <w:t xml:space="preserve">Ordenar la inmediata sustitución de cualquier empleado del </w:t>
      </w:r>
      <w:r w:rsidRPr="00397956">
        <w:rPr>
          <w:rFonts w:ascii="Arial" w:hAnsi="Arial" w:cs="Arial"/>
          <w:b/>
          <w:lang w:val="es-BO" w:eastAsia="es-ES"/>
        </w:rPr>
        <w:t>CONTRATISTA</w:t>
      </w:r>
      <w:r w:rsidRPr="00397956">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397956" w:rsidRPr="00397956" w:rsidRDefault="00397956" w:rsidP="001006EB">
      <w:pPr>
        <w:widowControl w:val="0"/>
        <w:numPr>
          <w:ilvl w:val="0"/>
          <w:numId w:val="40"/>
        </w:numPr>
        <w:tabs>
          <w:tab w:val="num" w:pos="1134"/>
        </w:tabs>
        <w:spacing w:before="120" w:after="120"/>
        <w:ind w:left="1134" w:hanging="425"/>
        <w:jc w:val="both"/>
        <w:rPr>
          <w:rFonts w:ascii="Arial" w:hAnsi="Arial" w:cs="Arial"/>
          <w:lang w:val="es-BO" w:eastAsia="es-ES"/>
        </w:rPr>
      </w:pPr>
      <w:r w:rsidRPr="00397956">
        <w:rPr>
          <w:rFonts w:ascii="Arial" w:hAnsi="Arial" w:cs="Arial"/>
          <w:lang w:val="es-BO" w:eastAsia="es-ES"/>
        </w:rPr>
        <w:t>Interrumpir cualquier parte del Servicio ejecutado en desacuerdo con lo determinado en el Contrato.</w:t>
      </w:r>
    </w:p>
    <w:p w:rsidR="00397956" w:rsidRPr="00397956" w:rsidRDefault="00397956" w:rsidP="001006EB">
      <w:pPr>
        <w:widowControl w:val="0"/>
        <w:numPr>
          <w:ilvl w:val="0"/>
          <w:numId w:val="40"/>
        </w:numPr>
        <w:tabs>
          <w:tab w:val="num" w:pos="1134"/>
        </w:tabs>
        <w:spacing w:before="120" w:after="120"/>
        <w:ind w:left="1134" w:hanging="425"/>
        <w:jc w:val="both"/>
        <w:rPr>
          <w:rFonts w:ascii="Arial" w:hAnsi="Arial" w:cs="Arial"/>
          <w:lang w:val="es-BO" w:eastAsia="es-ES"/>
        </w:rPr>
      </w:pPr>
      <w:r w:rsidRPr="00397956">
        <w:rPr>
          <w:rFonts w:ascii="Arial" w:hAnsi="Arial" w:cs="Arial"/>
          <w:lang w:val="es-BO" w:eastAsia="es-ES"/>
        </w:rPr>
        <w:t xml:space="preserve">En caso de inobservancia por parte del </w:t>
      </w:r>
      <w:r w:rsidRPr="00397956">
        <w:rPr>
          <w:rFonts w:ascii="Arial" w:hAnsi="Arial" w:cs="Arial"/>
          <w:b/>
          <w:lang w:val="es-BO" w:eastAsia="es-ES"/>
        </w:rPr>
        <w:t>CONTRATISTA</w:t>
      </w:r>
      <w:r w:rsidRPr="00397956">
        <w:rPr>
          <w:rFonts w:ascii="Arial" w:hAnsi="Arial" w:cs="Arial"/>
          <w:lang w:val="es-BO" w:eastAsia="es-ES"/>
        </w:rPr>
        <w:t xml:space="preserve"> a las exigencias de la fiscalización, se tendrá además el derecho de aplicación de multas previstas en el Contrato. </w:t>
      </w:r>
    </w:p>
    <w:p w:rsidR="00397956" w:rsidRPr="00397956" w:rsidRDefault="00397956" w:rsidP="00397956">
      <w:pPr>
        <w:widowControl w:val="0"/>
        <w:spacing w:before="120" w:after="120"/>
        <w:ind w:left="709" w:hanging="709"/>
        <w:jc w:val="both"/>
        <w:rPr>
          <w:rFonts w:ascii="Arial" w:hAnsi="Arial" w:cs="Arial"/>
          <w:lang w:val="es-BO" w:eastAsia="es-ES"/>
        </w:rPr>
      </w:pPr>
      <w:r w:rsidRPr="00397956">
        <w:rPr>
          <w:rFonts w:ascii="Arial" w:hAnsi="Arial" w:cs="Arial"/>
          <w:b/>
          <w:lang w:val="es-BO" w:eastAsia="es-ES"/>
        </w:rPr>
        <w:t>17.4.</w:t>
      </w:r>
      <w:r w:rsidRPr="00397956">
        <w:rPr>
          <w:rFonts w:ascii="Arial" w:hAnsi="Arial" w:cs="Arial"/>
          <w:lang w:val="es-BO" w:eastAsia="es-ES"/>
        </w:rPr>
        <w:t xml:space="preserve"> </w:t>
      </w:r>
      <w:r w:rsidRPr="00397956">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397956">
        <w:rPr>
          <w:rFonts w:ascii="Arial" w:hAnsi="Arial" w:cs="Arial"/>
          <w:b/>
          <w:lang w:val="es-BO" w:eastAsia="es-ES"/>
        </w:rPr>
        <w:t>CONTRATISTA</w:t>
      </w:r>
      <w:r w:rsidRPr="00397956">
        <w:rPr>
          <w:rFonts w:ascii="Arial" w:hAnsi="Arial" w:cs="Arial"/>
          <w:lang w:val="es-BO" w:eastAsia="es-ES"/>
        </w:rPr>
        <w:t xml:space="preserve"> un plazo máximo para la solución del problema. Luego de dicho aviso, si transcurrido el plazo, el </w:t>
      </w:r>
      <w:r w:rsidRPr="00397956">
        <w:rPr>
          <w:rFonts w:ascii="Arial" w:hAnsi="Arial" w:cs="Arial"/>
          <w:b/>
          <w:lang w:val="es-BO" w:eastAsia="es-ES"/>
        </w:rPr>
        <w:t>CONTRATISTA</w:t>
      </w:r>
      <w:r w:rsidRPr="00397956">
        <w:rPr>
          <w:rFonts w:ascii="Arial" w:hAnsi="Arial" w:cs="Arial"/>
          <w:lang w:val="es-BO" w:eastAsia="es-ES"/>
        </w:rPr>
        <w:t xml:space="preserve"> no procede con dicha solicitud, la misma se constituirá en causal de resolución por incumplimiento de Contrato, reservándose la </w:t>
      </w:r>
      <w:r w:rsidRPr="00397956">
        <w:rPr>
          <w:rFonts w:ascii="Arial" w:hAnsi="Arial" w:cs="Arial"/>
          <w:b/>
          <w:lang w:val="es-BO" w:eastAsia="es-ES"/>
        </w:rPr>
        <w:t>ENTIDAD</w:t>
      </w:r>
      <w:r w:rsidRPr="00397956">
        <w:rPr>
          <w:rFonts w:ascii="Arial" w:hAnsi="Arial" w:cs="Arial"/>
          <w:lang w:val="es-BO" w:eastAsia="es-ES"/>
        </w:rPr>
        <w:t xml:space="preserve"> el derecho de aplicar las multas de acuerdo al Contrato.</w:t>
      </w:r>
    </w:p>
    <w:p w:rsidR="00397956" w:rsidRPr="00397956" w:rsidRDefault="00397956" w:rsidP="00397956">
      <w:pPr>
        <w:widowControl w:val="0"/>
        <w:spacing w:before="120" w:after="120"/>
        <w:ind w:left="709" w:hanging="709"/>
        <w:jc w:val="both"/>
        <w:rPr>
          <w:rFonts w:ascii="Arial" w:hAnsi="Arial" w:cs="Arial"/>
          <w:lang w:val="es-BO" w:eastAsia="es-ES"/>
        </w:rPr>
      </w:pPr>
      <w:r w:rsidRPr="00397956">
        <w:rPr>
          <w:rFonts w:ascii="Arial" w:hAnsi="Arial" w:cs="Arial"/>
          <w:b/>
          <w:lang w:val="es-BO" w:eastAsia="es-ES"/>
        </w:rPr>
        <w:t>17.5.</w:t>
      </w:r>
      <w:r w:rsidRPr="00397956">
        <w:rPr>
          <w:rFonts w:ascii="Arial" w:hAnsi="Arial" w:cs="Arial"/>
          <w:lang w:val="es-BO" w:eastAsia="es-ES"/>
        </w:rPr>
        <w:tab/>
        <w:t xml:space="preserve">La acción u omisión, total o parcial, de la fiscalización no exime al </w:t>
      </w:r>
      <w:r w:rsidRPr="00397956">
        <w:rPr>
          <w:rFonts w:ascii="Arial" w:hAnsi="Arial" w:cs="Arial"/>
          <w:b/>
          <w:lang w:val="es-BO" w:eastAsia="es-ES"/>
        </w:rPr>
        <w:t>CONTRATISTA</w:t>
      </w:r>
      <w:r w:rsidRPr="00397956">
        <w:rPr>
          <w:rFonts w:ascii="Arial" w:hAnsi="Arial" w:cs="Arial"/>
          <w:lang w:val="es-BO" w:eastAsia="es-ES"/>
        </w:rPr>
        <w:t xml:space="preserve"> de su total responsabilidad por la ejecución del Servicio.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lastRenderedPageBreak/>
        <w:t>DÉCIMA OCTAVA.- (REPRESENTANTE DEL CONTRATISTA)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designará mediante notificación escrita a la </w:t>
      </w:r>
      <w:r w:rsidRPr="00397956">
        <w:rPr>
          <w:rFonts w:ascii="Arial" w:hAnsi="Arial" w:cs="Arial"/>
          <w:b/>
          <w:lang w:val="es-BO" w:eastAsia="es-ES"/>
        </w:rPr>
        <w:t>ENTIDAD</w:t>
      </w:r>
      <w:r w:rsidRPr="00397956">
        <w:rPr>
          <w:rFonts w:ascii="Arial" w:hAnsi="Arial" w:cs="Arial"/>
          <w:lang w:val="es-BO" w:eastAsia="es-ES"/>
        </w:rPr>
        <w:t xml:space="preserve">, a su representante para la entrega del Servicio, dicho personero será denominado agente del Servicio y será presentado oficialmente por el </w:t>
      </w:r>
      <w:r w:rsidRPr="00397956">
        <w:rPr>
          <w:rFonts w:ascii="Arial" w:hAnsi="Arial" w:cs="Arial"/>
          <w:b/>
          <w:lang w:val="es-BO" w:eastAsia="es-ES"/>
        </w:rPr>
        <w:t>CONTRATISTA</w:t>
      </w:r>
      <w:r w:rsidRPr="00397956">
        <w:rPr>
          <w:rFonts w:ascii="Arial" w:hAnsi="Arial" w:cs="Arial"/>
          <w:lang w:val="es-BO" w:eastAsia="es-ES"/>
        </w:rPr>
        <w:t xml:space="preserve"> antes del inicio del mismo, mediante comunicación escrita dirigida a la </w:t>
      </w:r>
      <w:r w:rsidRPr="00397956">
        <w:rPr>
          <w:rFonts w:ascii="Arial" w:hAnsi="Arial" w:cs="Arial"/>
          <w:b/>
          <w:lang w:val="es-BO" w:eastAsia="es-ES"/>
        </w:rPr>
        <w:t xml:space="preserve">ENTIDAD  </w:t>
      </w:r>
      <w:r w:rsidRPr="00397956">
        <w:rPr>
          <w:rFonts w:ascii="Arial" w:hAnsi="Arial" w:cs="Arial"/>
          <w:lang w:val="es-BO" w:eastAsia="es-ES"/>
        </w:rPr>
        <w:t>de conformidad a la cláusula (Notificaciones) del presente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lang w:val="es-BO" w:eastAsia="es-ES"/>
        </w:rPr>
        <w:t xml:space="preserve">El agente del Servicio representará al </w:t>
      </w:r>
      <w:r w:rsidRPr="00397956">
        <w:rPr>
          <w:rFonts w:ascii="Arial" w:hAnsi="Arial" w:cs="Arial"/>
          <w:b/>
          <w:lang w:val="es-BO" w:eastAsia="es-ES"/>
        </w:rPr>
        <w:t>CONTRATISTA</w:t>
      </w:r>
      <w:r w:rsidRPr="00397956">
        <w:rPr>
          <w:rFonts w:ascii="Arial" w:hAnsi="Arial" w:cs="Arial"/>
          <w:lang w:val="es-BO" w:eastAsia="es-ES"/>
        </w:rPr>
        <w:t xml:space="preserve"> durante toda la prestación del Servicio y mantendrá coordinación permanente y efectiva con la </w:t>
      </w:r>
      <w:r w:rsidRPr="00397956">
        <w:rPr>
          <w:rFonts w:ascii="Arial" w:hAnsi="Arial" w:cs="Arial"/>
          <w:b/>
          <w:lang w:val="es-BO" w:eastAsia="es-ES"/>
        </w:rPr>
        <w:t>ENTIDAD</w:t>
      </w:r>
      <w:r w:rsidRPr="00397956">
        <w:rPr>
          <w:rFonts w:ascii="Arial" w:hAnsi="Arial" w:cs="Arial"/>
          <w:lang w:val="es-BO" w:eastAsia="es-ES"/>
        </w:rPr>
        <w:t xml:space="preserve"> a través del Fiscal del Servicio, a objeto de atender satisfactoriamente los requerimientos y dar fiel cumplimiento al Contrato.</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DÉCIMA NOVENA.- (INTRANSFERIBILIDAD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bajo ningún título podrá ceder, transferir, subrogar, total o parcialmente este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397956">
        <w:rPr>
          <w:rFonts w:ascii="Arial" w:hAnsi="Arial" w:cs="Arial"/>
          <w:b/>
          <w:lang w:val="es-BO" w:eastAsia="es-ES"/>
        </w:rPr>
        <w:t>ENTIDAD</w:t>
      </w:r>
      <w:r w:rsidRPr="00397956">
        <w:rPr>
          <w:rFonts w:ascii="Arial" w:hAnsi="Arial" w:cs="Arial"/>
          <w:lang w:val="es-BO" w:eastAsia="es-ES"/>
        </w:rPr>
        <w:t>, bajo los mismos términos y condiciones del presente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(IMPUESTOS Y TRIBUTOS)</w:t>
      </w:r>
    </w:p>
    <w:p w:rsidR="00397956" w:rsidRPr="00397956" w:rsidRDefault="00397956" w:rsidP="00397956">
      <w:pPr>
        <w:widowControl w:val="0"/>
        <w:spacing w:before="120" w:after="120"/>
        <w:ind w:left="720" w:hanging="720"/>
        <w:jc w:val="both"/>
        <w:rPr>
          <w:rFonts w:ascii="Arial" w:hAnsi="Arial" w:cs="Arial"/>
          <w:lang w:val="es-BO" w:eastAsia="es-ES"/>
        </w:rPr>
      </w:pPr>
      <w:r w:rsidRPr="00397956">
        <w:rPr>
          <w:rFonts w:ascii="Arial" w:hAnsi="Arial" w:cs="Arial"/>
          <w:b/>
          <w:lang w:val="es-BO" w:eastAsia="es-ES"/>
        </w:rPr>
        <w:t>20.1.</w:t>
      </w:r>
      <w:r w:rsidRPr="00397956">
        <w:rPr>
          <w:rFonts w:ascii="Arial" w:hAnsi="Arial" w:cs="Arial"/>
          <w:b/>
          <w:lang w:val="es-BO" w:eastAsia="es-ES"/>
        </w:rPr>
        <w:tab/>
      </w:r>
      <w:r w:rsidRPr="00397956">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397956">
        <w:rPr>
          <w:rFonts w:ascii="Arial" w:hAnsi="Arial" w:cs="Arial"/>
          <w:b/>
          <w:lang w:val="es-BO" w:eastAsia="es-ES"/>
        </w:rPr>
        <w:t>CONTRATISTA</w:t>
      </w:r>
      <w:r w:rsidRPr="00397956">
        <w:rPr>
          <w:rFonts w:ascii="Arial" w:hAnsi="Arial" w:cs="Arial"/>
          <w:lang w:val="es-BO" w:eastAsia="es-ES"/>
        </w:rPr>
        <w:t xml:space="preserve"> conforme a lo previsto en la Ley Aplicable, sin derecho a reembolso. La </w:t>
      </w:r>
      <w:r w:rsidRPr="00397956">
        <w:rPr>
          <w:rFonts w:ascii="Arial" w:hAnsi="Arial" w:cs="Arial"/>
          <w:b/>
          <w:lang w:val="es-BO" w:eastAsia="es-ES"/>
        </w:rPr>
        <w:t>ENTIDAD</w:t>
      </w:r>
      <w:r w:rsidRPr="00397956">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97956" w:rsidRPr="00397956" w:rsidRDefault="00397956" w:rsidP="00397956">
      <w:pPr>
        <w:widowControl w:val="0"/>
        <w:spacing w:before="120" w:after="120"/>
        <w:ind w:left="720" w:hanging="720"/>
        <w:jc w:val="both"/>
        <w:rPr>
          <w:rFonts w:ascii="Arial" w:hAnsi="Arial" w:cs="Arial"/>
          <w:lang w:val="es-BO" w:eastAsia="es-ES"/>
        </w:rPr>
      </w:pPr>
      <w:r w:rsidRPr="00397956">
        <w:rPr>
          <w:rFonts w:ascii="Arial" w:hAnsi="Arial" w:cs="Arial"/>
          <w:b/>
          <w:lang w:val="es-BO" w:eastAsia="es-ES"/>
        </w:rPr>
        <w:t>20.2.</w:t>
      </w:r>
      <w:r w:rsidRPr="00397956">
        <w:rPr>
          <w:rFonts w:ascii="Arial" w:hAnsi="Arial" w:cs="Arial"/>
          <w:lang w:val="es-BO" w:eastAsia="es-ES"/>
        </w:rPr>
        <w:tab/>
        <w:t xml:space="preserve">El </w:t>
      </w:r>
      <w:r w:rsidRPr="00397956">
        <w:rPr>
          <w:rFonts w:ascii="Arial" w:hAnsi="Arial" w:cs="Arial"/>
          <w:b/>
          <w:lang w:val="es-BO" w:eastAsia="es-ES"/>
        </w:rPr>
        <w:t>CONTRATISTA</w:t>
      </w:r>
      <w:r w:rsidRPr="00397956">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97956" w:rsidRPr="00397956" w:rsidRDefault="00397956" w:rsidP="00397956">
      <w:pPr>
        <w:spacing w:before="120" w:after="120" w:line="195" w:lineRule="exact"/>
        <w:jc w:val="both"/>
        <w:rPr>
          <w:rFonts w:ascii="Arial" w:hAnsi="Arial" w:cs="Arial"/>
          <w:b/>
          <w:u w:val="single"/>
          <w:lang w:val="es-BO" w:eastAsia="es-ES"/>
        </w:rPr>
      </w:pPr>
      <w:r w:rsidRPr="00397956">
        <w:rPr>
          <w:rFonts w:ascii="Arial" w:hAnsi="Arial" w:cs="Arial"/>
          <w:b/>
          <w:u w:val="single"/>
          <w:lang w:val="es-BO" w:eastAsia="es-ES"/>
        </w:rPr>
        <w:t>VIGÉSIMA PRIMERA.- (CONFIDENCIALIDAD)</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 xml:space="preserve">El </w:t>
      </w:r>
      <w:r w:rsidRPr="00397956">
        <w:rPr>
          <w:rFonts w:ascii="Arial" w:hAnsi="Arial" w:cs="Arial"/>
          <w:b/>
          <w:bCs/>
          <w:lang w:val="es-BO"/>
        </w:rPr>
        <w:t>CONTRATISTA</w:t>
      </w:r>
      <w:r w:rsidRPr="0039795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 xml:space="preserve">Las obligaciones que el </w:t>
      </w:r>
      <w:r w:rsidRPr="00397956">
        <w:rPr>
          <w:rFonts w:ascii="Arial" w:hAnsi="Arial" w:cs="Arial"/>
          <w:b/>
          <w:lang w:val="es-BO"/>
        </w:rPr>
        <w:t xml:space="preserve">CONTRATISTA </w:t>
      </w:r>
      <w:r w:rsidRPr="00397956">
        <w:rPr>
          <w:rFonts w:ascii="Arial" w:hAnsi="Arial" w:cs="Arial"/>
          <w:lang w:val="es-BO"/>
        </w:rPr>
        <w:t>asume bajo este Contrato con relación a la confidencialidad, subsistirán una vez finalizado el Contrato.</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 xml:space="preserve">A la terminación del presente Contrato, por resolución o por su cumplimiento, el </w:t>
      </w:r>
      <w:r w:rsidRPr="00397956">
        <w:rPr>
          <w:rFonts w:ascii="Arial" w:hAnsi="Arial" w:cs="Arial"/>
          <w:b/>
          <w:lang w:val="es-BO"/>
        </w:rPr>
        <w:t xml:space="preserve">CONTRATISTA </w:t>
      </w:r>
      <w:r w:rsidRPr="00397956">
        <w:rPr>
          <w:rFonts w:ascii="Arial" w:hAnsi="Arial" w:cs="Arial"/>
          <w:lang w:val="es-BO"/>
        </w:rPr>
        <w:t xml:space="preserve">está en la obligación de entregar de manera inmediata a la </w:t>
      </w:r>
      <w:r w:rsidRPr="00397956">
        <w:rPr>
          <w:rFonts w:ascii="Arial" w:hAnsi="Arial" w:cs="Arial"/>
          <w:b/>
          <w:lang w:val="es-BO"/>
        </w:rPr>
        <w:t>ENTIDAD</w:t>
      </w:r>
      <w:r w:rsidRPr="00397956">
        <w:rPr>
          <w:rFonts w:ascii="Arial" w:hAnsi="Arial" w:cs="Arial"/>
          <w:lang w:val="es-BO"/>
        </w:rPr>
        <w:t xml:space="preserve"> todos los documentos, notas, datos, información, y otros que hubiera entrado en posesión del </w:t>
      </w:r>
      <w:r w:rsidRPr="00397956">
        <w:rPr>
          <w:rFonts w:ascii="Arial" w:hAnsi="Arial" w:cs="Arial"/>
          <w:b/>
          <w:lang w:val="es-BO"/>
        </w:rPr>
        <w:t>CONTRATISTA</w:t>
      </w:r>
      <w:r w:rsidRPr="00397956">
        <w:rPr>
          <w:rFonts w:ascii="Arial" w:hAnsi="Arial" w:cs="Arial"/>
          <w:lang w:val="es-BO"/>
        </w:rPr>
        <w:t xml:space="preserve"> en virtud a la ejecución del presente Contrato, no pudiendo retener el </w:t>
      </w:r>
      <w:r w:rsidRPr="00397956">
        <w:rPr>
          <w:rFonts w:ascii="Arial" w:hAnsi="Arial" w:cs="Arial"/>
          <w:b/>
          <w:lang w:val="es-BO"/>
        </w:rPr>
        <w:t xml:space="preserve">CONTRATISTA </w:t>
      </w:r>
      <w:r w:rsidRPr="00397956">
        <w:rPr>
          <w:rFonts w:ascii="Arial" w:hAnsi="Arial" w:cs="Arial"/>
          <w:lang w:val="es-BO"/>
        </w:rPr>
        <w:t>ninguna copia de los mismos, ya sean en papel o en formato electrónico o digital.</w:t>
      </w:r>
    </w:p>
    <w:p w:rsidR="00397956" w:rsidRPr="00397956" w:rsidRDefault="00397956" w:rsidP="00397956">
      <w:pPr>
        <w:shd w:val="clear" w:color="auto" w:fill="FFFFFF"/>
        <w:tabs>
          <w:tab w:val="left" w:pos="426"/>
        </w:tabs>
        <w:spacing w:before="120" w:after="120"/>
        <w:ind w:right="-6"/>
        <w:jc w:val="both"/>
        <w:rPr>
          <w:rFonts w:ascii="Arial" w:hAnsi="Arial" w:cs="Arial"/>
          <w:lang w:val="es-BO"/>
        </w:rPr>
      </w:pPr>
      <w:r w:rsidRPr="00397956">
        <w:rPr>
          <w:rFonts w:ascii="Arial" w:hAnsi="Arial" w:cs="Arial"/>
          <w:lang w:val="es-BO"/>
        </w:rPr>
        <w:t>El incumplimiento de la obligación de confidencialidad importara:</w:t>
      </w:r>
    </w:p>
    <w:p w:rsidR="00397956" w:rsidRPr="00397956" w:rsidRDefault="00397956" w:rsidP="001006EB">
      <w:pPr>
        <w:numPr>
          <w:ilvl w:val="0"/>
          <w:numId w:val="42"/>
        </w:numPr>
        <w:shd w:val="clear" w:color="auto" w:fill="FFFFFF"/>
        <w:tabs>
          <w:tab w:val="left" w:pos="426"/>
        </w:tabs>
        <w:spacing w:before="120" w:after="120"/>
        <w:ind w:left="993" w:right="-6" w:hanging="284"/>
        <w:jc w:val="both"/>
        <w:rPr>
          <w:rFonts w:ascii="Arial" w:hAnsi="Arial" w:cs="Arial"/>
          <w:b/>
          <w:lang w:val="es-BO" w:eastAsia="es-ES"/>
        </w:rPr>
      </w:pPr>
      <w:r w:rsidRPr="00397956">
        <w:rPr>
          <w:rFonts w:ascii="Arial" w:hAnsi="Arial" w:cs="Arial"/>
          <w:lang w:val="es-BO" w:eastAsia="es-ES"/>
        </w:rPr>
        <w:t>La adopción de medidas judiciales y sanciones de acuerdo a normas pertinentes.</w:t>
      </w:r>
    </w:p>
    <w:p w:rsidR="00397956" w:rsidRPr="00397956" w:rsidRDefault="00397956" w:rsidP="001006EB">
      <w:pPr>
        <w:numPr>
          <w:ilvl w:val="0"/>
          <w:numId w:val="42"/>
        </w:numPr>
        <w:shd w:val="clear" w:color="auto" w:fill="FFFFFF"/>
        <w:tabs>
          <w:tab w:val="left" w:pos="426"/>
        </w:tabs>
        <w:spacing w:before="120" w:after="120"/>
        <w:ind w:left="993" w:right="-6" w:hanging="284"/>
        <w:jc w:val="both"/>
        <w:rPr>
          <w:rFonts w:ascii="Arial" w:hAnsi="Arial" w:cs="Arial"/>
          <w:b/>
          <w:lang w:val="es-BO" w:eastAsia="es-ES"/>
        </w:rPr>
      </w:pPr>
      <w:r w:rsidRPr="00397956">
        <w:rPr>
          <w:rFonts w:ascii="Arial" w:hAnsi="Arial" w:cs="Arial"/>
          <w:lang w:val="es-BO" w:eastAsia="es-ES"/>
        </w:rPr>
        <w:lastRenderedPageBreak/>
        <w:t>Responsabilidad por pérdida y daños.</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SEGUNDA.- (CAUSAS DE FUERZA MAYOR Y/O CASO FORTUITO)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Con el fin de exceptuar al </w:t>
      </w:r>
      <w:r w:rsidRPr="00397956">
        <w:rPr>
          <w:rFonts w:ascii="Arial" w:hAnsi="Arial" w:cs="Arial"/>
          <w:b/>
          <w:lang w:val="es-BO" w:eastAsia="es-ES"/>
        </w:rPr>
        <w:t xml:space="preserve">CONTRATISTA </w:t>
      </w:r>
      <w:r w:rsidRPr="00397956">
        <w:rPr>
          <w:rFonts w:ascii="Arial" w:hAnsi="Arial" w:cs="Arial"/>
          <w:lang w:val="es-BO" w:eastAsia="es-ES"/>
        </w:rPr>
        <w:t xml:space="preserve">de determinadas responsabilidades por mora durante la vigencia del presente Contrato, la </w:t>
      </w:r>
      <w:r w:rsidRPr="00397956">
        <w:rPr>
          <w:rFonts w:ascii="Arial" w:hAnsi="Arial" w:cs="Arial"/>
          <w:b/>
          <w:lang w:val="es-BO" w:eastAsia="es-ES"/>
        </w:rPr>
        <w:t>ENTIDAD</w:t>
      </w:r>
      <w:r w:rsidRPr="00397956">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7956" w:rsidRPr="00397956" w:rsidRDefault="00397956" w:rsidP="00397956">
      <w:pPr>
        <w:spacing w:before="120" w:after="120"/>
        <w:ind w:left="567" w:hanging="567"/>
        <w:jc w:val="both"/>
        <w:rPr>
          <w:rFonts w:ascii="Arial" w:hAnsi="Arial" w:cs="Arial"/>
          <w:b/>
          <w:lang w:val="es-BO" w:eastAsia="es-ES"/>
        </w:rPr>
      </w:pPr>
      <w:r w:rsidRPr="00397956">
        <w:rPr>
          <w:rFonts w:ascii="Arial" w:hAnsi="Arial" w:cs="Arial"/>
          <w:b/>
          <w:lang w:val="es-BO" w:eastAsia="es-ES"/>
        </w:rPr>
        <w:t>22.1   Condiciones de Validez:</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397956" w:rsidRPr="00397956" w:rsidRDefault="00397956" w:rsidP="001006EB">
      <w:pPr>
        <w:numPr>
          <w:ilvl w:val="0"/>
          <w:numId w:val="33"/>
        </w:numPr>
        <w:spacing w:before="120" w:after="120"/>
        <w:ind w:left="1134" w:hanging="283"/>
        <w:jc w:val="both"/>
        <w:rPr>
          <w:rFonts w:ascii="Arial" w:hAnsi="Arial" w:cs="Arial"/>
          <w:lang w:val="es-BO" w:eastAsia="es-ES"/>
        </w:rPr>
      </w:pPr>
      <w:r w:rsidRPr="00397956">
        <w:rPr>
          <w:rFonts w:ascii="Arial" w:hAnsi="Arial" w:cs="Arial"/>
          <w:lang w:val="es-BO" w:eastAsia="es-ES"/>
        </w:rPr>
        <w:t xml:space="preserve">Las circunstancias de la fuerza mayor o caso fortuito no hayan surgido por un incumplimiento, omisión o negligencia de la Parte invocante, o en el caso del </w:t>
      </w:r>
      <w:r w:rsidRPr="00397956">
        <w:rPr>
          <w:rFonts w:ascii="Arial" w:hAnsi="Arial" w:cs="Arial"/>
          <w:b/>
          <w:lang w:val="es-BO" w:eastAsia="es-ES"/>
        </w:rPr>
        <w:t>CONTRATISTA</w:t>
      </w:r>
      <w:r w:rsidRPr="00397956">
        <w:rPr>
          <w:rFonts w:ascii="Arial" w:hAnsi="Arial" w:cs="Arial"/>
          <w:lang w:val="es-BO" w:eastAsia="es-ES"/>
        </w:rPr>
        <w:t>, será aplicable también a cualquier subcontratista.</w:t>
      </w:r>
    </w:p>
    <w:p w:rsidR="00397956" w:rsidRPr="00397956" w:rsidRDefault="00397956" w:rsidP="001006EB">
      <w:pPr>
        <w:numPr>
          <w:ilvl w:val="0"/>
          <w:numId w:val="33"/>
        </w:numPr>
        <w:spacing w:before="120" w:after="120"/>
        <w:ind w:left="1134" w:hanging="283"/>
        <w:contextualSpacing/>
        <w:jc w:val="both"/>
        <w:rPr>
          <w:rFonts w:ascii="Arial" w:hAnsi="Arial" w:cs="Arial"/>
          <w:lang w:val="es-BO" w:eastAsia="es-ES"/>
        </w:rPr>
      </w:pPr>
      <w:r w:rsidRPr="00397956">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97956" w:rsidRPr="00397956" w:rsidRDefault="00397956" w:rsidP="00397956">
      <w:pPr>
        <w:tabs>
          <w:tab w:val="left" w:pos="2820"/>
        </w:tabs>
        <w:spacing w:before="120" w:after="120"/>
        <w:ind w:left="1134" w:hanging="283"/>
        <w:contextualSpacing/>
        <w:jc w:val="both"/>
        <w:rPr>
          <w:rFonts w:ascii="Arial" w:hAnsi="Arial" w:cs="Arial"/>
          <w:lang w:val="es-BO" w:eastAsia="es-ES"/>
        </w:rPr>
      </w:pPr>
      <w:r w:rsidRPr="00397956">
        <w:rPr>
          <w:rFonts w:ascii="Arial" w:hAnsi="Arial" w:cs="Arial"/>
          <w:lang w:val="es-BO" w:eastAsia="es-ES"/>
        </w:rPr>
        <w:tab/>
      </w:r>
      <w:r w:rsidRPr="00397956">
        <w:rPr>
          <w:rFonts w:ascii="Arial" w:hAnsi="Arial" w:cs="Arial"/>
          <w:lang w:val="es-BO" w:eastAsia="es-ES"/>
        </w:rPr>
        <w:tab/>
      </w:r>
    </w:p>
    <w:p w:rsidR="00397956" w:rsidRPr="00397956" w:rsidRDefault="00397956" w:rsidP="001006EB">
      <w:pPr>
        <w:numPr>
          <w:ilvl w:val="0"/>
          <w:numId w:val="33"/>
        </w:numPr>
        <w:spacing w:before="120" w:after="120"/>
        <w:ind w:left="1134" w:hanging="283"/>
        <w:contextualSpacing/>
        <w:jc w:val="both"/>
        <w:rPr>
          <w:rFonts w:ascii="Arial" w:hAnsi="Arial" w:cs="Arial"/>
          <w:lang w:val="es-BO" w:eastAsia="es-ES"/>
        </w:rPr>
      </w:pPr>
      <w:r w:rsidRPr="00397956">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397956">
        <w:rPr>
          <w:rFonts w:ascii="Arial" w:hAnsi="Arial" w:cs="Arial"/>
          <w:b/>
          <w:lang w:val="es-BO" w:eastAsia="es-ES"/>
        </w:rPr>
        <w:t xml:space="preserve"> </w:t>
      </w:r>
      <w:r w:rsidRPr="00397956">
        <w:rPr>
          <w:rFonts w:ascii="Arial" w:hAnsi="Arial" w:cs="Arial"/>
          <w:lang w:val="es-BO" w:eastAsia="es-ES"/>
        </w:rPr>
        <w:t>y limitar el daño al mismo.</w:t>
      </w:r>
    </w:p>
    <w:p w:rsidR="00397956" w:rsidRPr="00397956" w:rsidRDefault="00397956" w:rsidP="00397956">
      <w:pPr>
        <w:spacing w:before="120" w:after="120"/>
        <w:contextualSpacing/>
        <w:jc w:val="both"/>
        <w:rPr>
          <w:rFonts w:ascii="Arial" w:hAnsi="Arial" w:cs="Arial"/>
          <w:lang w:val="es-BO" w:eastAsia="es-ES"/>
        </w:rPr>
      </w:pP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Previo cumplimiento por parte del </w:t>
      </w:r>
      <w:r w:rsidRPr="00397956">
        <w:rPr>
          <w:rFonts w:ascii="Arial" w:hAnsi="Arial" w:cs="Arial"/>
          <w:b/>
          <w:lang w:val="es-BO" w:eastAsia="es-ES"/>
        </w:rPr>
        <w:t>CONTRATISTA</w:t>
      </w:r>
      <w:r w:rsidRPr="00397956">
        <w:rPr>
          <w:rFonts w:ascii="Arial" w:hAnsi="Arial" w:cs="Arial"/>
          <w:lang w:val="es-BO" w:eastAsia="es-ES"/>
        </w:rPr>
        <w:t xml:space="preserve"> de lo establecido precedentemente dentro de los 2 (dos) días hábiles la </w:t>
      </w:r>
      <w:r w:rsidRPr="00397956">
        <w:rPr>
          <w:rFonts w:ascii="Arial" w:hAnsi="Arial" w:cs="Arial"/>
          <w:b/>
          <w:lang w:val="es-BO" w:eastAsia="es-ES"/>
        </w:rPr>
        <w:t>ENTIDAD</w:t>
      </w:r>
      <w:r w:rsidRPr="00397956">
        <w:rPr>
          <w:rFonts w:ascii="Arial" w:hAnsi="Arial" w:cs="Arial"/>
          <w:lang w:val="es-BO" w:eastAsia="es-ES"/>
        </w:rPr>
        <w:t xml:space="preserve"> debe aprobar la existencia del impedimento, sin el cual, de ninguna manera y por ningún motivo podrá solicitar luego a la </w:t>
      </w:r>
      <w:r w:rsidRPr="00397956">
        <w:rPr>
          <w:rFonts w:ascii="Arial" w:hAnsi="Arial" w:cs="Arial"/>
          <w:b/>
          <w:lang w:val="es-BO" w:eastAsia="es-ES"/>
        </w:rPr>
        <w:t>ENTIDAD</w:t>
      </w:r>
      <w:r w:rsidRPr="00397956">
        <w:rPr>
          <w:rFonts w:ascii="Arial" w:hAnsi="Arial" w:cs="Arial"/>
          <w:lang w:val="es-BO" w:eastAsia="es-ES"/>
        </w:rPr>
        <w:t xml:space="preserve"> por escrito la ampliación del plazo del Contrato y/o pago de multas.</w:t>
      </w:r>
    </w:p>
    <w:p w:rsidR="00397956" w:rsidRPr="00397956" w:rsidRDefault="00397956" w:rsidP="00397956">
      <w:pPr>
        <w:spacing w:before="120" w:after="120"/>
        <w:ind w:left="567" w:hanging="567"/>
        <w:jc w:val="both"/>
        <w:rPr>
          <w:rFonts w:ascii="Arial" w:hAnsi="Arial" w:cs="Arial"/>
          <w:b/>
          <w:lang w:val="es-BO" w:eastAsia="es-ES"/>
        </w:rPr>
      </w:pPr>
      <w:r w:rsidRPr="00397956">
        <w:rPr>
          <w:rFonts w:ascii="Arial" w:hAnsi="Arial" w:cs="Arial"/>
          <w:b/>
          <w:lang w:val="es-BO" w:eastAsia="es-ES"/>
        </w:rPr>
        <w:t>22.2   Cumplimiento ininterrumpido: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Cuando ocurra una fuerza mayor o caso fortuito, el </w:t>
      </w:r>
      <w:r w:rsidRPr="00397956">
        <w:rPr>
          <w:rFonts w:ascii="Arial" w:hAnsi="Arial" w:cs="Arial"/>
          <w:b/>
          <w:lang w:val="es-BO" w:eastAsia="es-ES"/>
        </w:rPr>
        <w:t xml:space="preserve">CONTRATISTA </w:t>
      </w:r>
      <w:r w:rsidRPr="00397956">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397956">
        <w:rPr>
          <w:rFonts w:ascii="Arial" w:hAnsi="Arial" w:cs="Arial"/>
          <w:b/>
          <w:lang w:val="es-BO" w:eastAsia="es-ES"/>
        </w:rPr>
        <w:t>ENTIDAD</w:t>
      </w:r>
      <w:r w:rsidRPr="00397956">
        <w:rPr>
          <w:rFonts w:ascii="Arial" w:hAnsi="Arial" w:cs="Arial"/>
          <w:lang w:val="es-BO" w:eastAsia="es-ES"/>
        </w:rPr>
        <w:t xml:space="preserve">. </w:t>
      </w:r>
    </w:p>
    <w:p w:rsidR="00397956" w:rsidRPr="00397956" w:rsidRDefault="00397956" w:rsidP="00397956">
      <w:pPr>
        <w:spacing w:before="120" w:after="120"/>
        <w:ind w:left="567" w:hanging="567"/>
        <w:jc w:val="both"/>
        <w:rPr>
          <w:rFonts w:ascii="Arial" w:hAnsi="Arial" w:cs="Arial"/>
          <w:b/>
          <w:lang w:val="es-BO" w:eastAsia="es-ES"/>
        </w:rPr>
      </w:pPr>
      <w:r w:rsidRPr="00397956">
        <w:rPr>
          <w:rFonts w:ascii="Arial" w:hAnsi="Arial" w:cs="Arial"/>
          <w:b/>
          <w:lang w:val="es-BO" w:eastAsia="es-ES"/>
        </w:rPr>
        <w:t>22.3   Prórrogas:</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397956" w:rsidRPr="00397956" w:rsidRDefault="00397956" w:rsidP="00397956">
      <w:pPr>
        <w:autoSpaceDE w:val="0"/>
        <w:autoSpaceDN w:val="0"/>
        <w:spacing w:before="120" w:after="120"/>
        <w:jc w:val="both"/>
        <w:rPr>
          <w:rFonts w:ascii="Arial" w:hAnsi="Arial" w:cs="Arial"/>
          <w:lang w:val="es-BO" w:eastAsia="es-ES"/>
        </w:rPr>
      </w:pPr>
      <w:r w:rsidRPr="00397956">
        <w:rPr>
          <w:rFonts w:ascii="Arial" w:hAnsi="Arial" w:cs="Arial"/>
          <w:lang w:val="es-BO" w:eastAsia="es-ES"/>
        </w:rPr>
        <w:lastRenderedPageBreak/>
        <w:t>Durante este periodo las Partes soportaran independientemente sus respectivas perdidas por lo cual no podrán oponerse este argumento a reclamo por pagos debidos bajo el presente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TERCERA.- (TERMINACIÓN DEL CONTRATO)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presente Contrato concluirá por una de las siguientes causas:</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23.1.</w:t>
      </w:r>
      <w:r w:rsidRPr="00397956">
        <w:rPr>
          <w:rFonts w:ascii="Arial" w:hAnsi="Arial" w:cs="Arial"/>
          <w:b/>
          <w:lang w:val="es-BO" w:eastAsia="es-ES"/>
        </w:rPr>
        <w:tab/>
        <w:t>Por Cumplimiento del Contrato:</w:t>
      </w:r>
      <w:r w:rsidRPr="00397956">
        <w:rPr>
          <w:rFonts w:ascii="Arial" w:hAnsi="Arial" w:cs="Arial"/>
          <w:lang w:val="es-BO" w:eastAsia="es-ES"/>
        </w:rPr>
        <w:t xml:space="preserve"> </w:t>
      </w:r>
    </w:p>
    <w:p w:rsidR="00397956" w:rsidRPr="00397956" w:rsidRDefault="00397956" w:rsidP="00397956">
      <w:pPr>
        <w:spacing w:before="120" w:after="120"/>
        <w:ind w:left="705"/>
        <w:jc w:val="both"/>
        <w:rPr>
          <w:rFonts w:ascii="Arial" w:hAnsi="Arial" w:cs="Arial"/>
          <w:b/>
          <w:lang w:val="es-BO" w:eastAsia="es-ES"/>
        </w:rPr>
      </w:pPr>
      <w:r w:rsidRPr="00397956">
        <w:rPr>
          <w:rFonts w:ascii="Arial" w:hAnsi="Arial" w:cs="Arial"/>
          <w:lang w:val="es-BO" w:eastAsia="es-ES"/>
        </w:rPr>
        <w:t xml:space="preserve">De forma normal, tanto la </w:t>
      </w:r>
      <w:r w:rsidRPr="00397956">
        <w:rPr>
          <w:rFonts w:ascii="Arial" w:hAnsi="Arial" w:cs="Arial"/>
          <w:b/>
          <w:lang w:val="es-BO" w:eastAsia="es-ES"/>
        </w:rPr>
        <w:t xml:space="preserve">ENTIDAD </w:t>
      </w:r>
      <w:r w:rsidRPr="00397956">
        <w:rPr>
          <w:rFonts w:ascii="Arial" w:hAnsi="Arial" w:cs="Arial"/>
          <w:lang w:val="es-BO" w:eastAsia="es-ES"/>
        </w:rPr>
        <w:t xml:space="preserve">como el </w:t>
      </w:r>
      <w:r w:rsidRPr="00397956">
        <w:rPr>
          <w:rFonts w:ascii="Arial" w:hAnsi="Arial" w:cs="Arial"/>
          <w:b/>
          <w:lang w:val="es-BO" w:eastAsia="es-ES"/>
        </w:rPr>
        <w:t>CONTRATISTA</w:t>
      </w:r>
      <w:r w:rsidRPr="00397956">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397956">
        <w:rPr>
          <w:rFonts w:ascii="Arial" w:hAnsi="Arial" w:cs="Arial"/>
          <w:b/>
          <w:lang w:val="es-BO" w:eastAsia="es-ES"/>
        </w:rPr>
        <w:t>.</w:t>
      </w:r>
    </w:p>
    <w:p w:rsidR="00397956" w:rsidRPr="00397956" w:rsidRDefault="00397956" w:rsidP="00397956">
      <w:pPr>
        <w:spacing w:before="120" w:after="120"/>
        <w:ind w:left="705" w:hanging="705"/>
        <w:jc w:val="both"/>
        <w:rPr>
          <w:rFonts w:ascii="Arial" w:hAnsi="Arial" w:cs="Arial"/>
          <w:lang w:val="es-BO" w:eastAsia="es-ES"/>
        </w:rPr>
      </w:pPr>
      <w:r w:rsidRPr="00397956">
        <w:rPr>
          <w:rFonts w:ascii="Arial" w:hAnsi="Arial" w:cs="Arial"/>
          <w:b/>
          <w:lang w:val="es-BO" w:eastAsia="es-ES"/>
        </w:rPr>
        <w:t>23.2.</w:t>
      </w:r>
      <w:r w:rsidRPr="00397956">
        <w:rPr>
          <w:rFonts w:ascii="Arial" w:hAnsi="Arial" w:cs="Arial"/>
          <w:b/>
          <w:lang w:val="es-BO" w:eastAsia="es-ES"/>
        </w:rPr>
        <w:tab/>
        <w:t xml:space="preserve">Por Resolución del Contrato: </w:t>
      </w:r>
    </w:p>
    <w:p w:rsidR="00397956" w:rsidRPr="00397956" w:rsidRDefault="00397956" w:rsidP="00397956">
      <w:pPr>
        <w:spacing w:before="120" w:after="120"/>
        <w:ind w:left="705"/>
        <w:jc w:val="both"/>
        <w:rPr>
          <w:rFonts w:ascii="Arial" w:hAnsi="Arial" w:cs="Arial"/>
          <w:lang w:val="es-BO" w:eastAsia="es-ES"/>
        </w:rPr>
      </w:pPr>
      <w:r w:rsidRPr="00397956">
        <w:rPr>
          <w:rFonts w:ascii="Arial" w:hAnsi="Arial" w:cs="Arial"/>
          <w:lang w:val="es-BO" w:eastAsia="es-ES"/>
        </w:rPr>
        <w:t xml:space="preserve">Si se diera el caso y como una forma excepcional de terminar el Contrato, a los efectos legales correspondientes, la </w:t>
      </w:r>
      <w:r w:rsidRPr="00397956">
        <w:rPr>
          <w:rFonts w:ascii="Arial" w:hAnsi="Arial" w:cs="Arial"/>
          <w:b/>
          <w:lang w:val="es-BO" w:eastAsia="es-ES"/>
        </w:rPr>
        <w:t>ENTIDAD</w:t>
      </w:r>
      <w:r w:rsidRPr="00397956">
        <w:rPr>
          <w:rFonts w:ascii="Arial" w:hAnsi="Arial" w:cs="Arial"/>
          <w:lang w:val="es-BO" w:eastAsia="es-ES"/>
        </w:rPr>
        <w:t xml:space="preserve"> y el </w:t>
      </w:r>
      <w:r w:rsidRPr="00397956">
        <w:rPr>
          <w:rFonts w:ascii="Arial" w:hAnsi="Arial" w:cs="Arial"/>
          <w:b/>
          <w:lang w:val="es-BO" w:eastAsia="es-ES"/>
        </w:rPr>
        <w:t>CONTRATISTA,</w:t>
      </w:r>
      <w:r w:rsidRPr="00397956">
        <w:rPr>
          <w:rFonts w:ascii="Arial" w:hAnsi="Arial" w:cs="Arial"/>
          <w:lang w:val="es-BO" w:eastAsia="es-ES"/>
        </w:rPr>
        <w:t xml:space="preserve"> acuerdan las siguientes causales para procesar la resolución del Contrato:</w:t>
      </w:r>
    </w:p>
    <w:p w:rsidR="00397956" w:rsidRPr="00397956" w:rsidRDefault="00397956" w:rsidP="00397956">
      <w:pPr>
        <w:spacing w:before="120" w:after="120"/>
        <w:ind w:left="1410" w:hanging="705"/>
        <w:jc w:val="both"/>
        <w:rPr>
          <w:rFonts w:ascii="Arial" w:hAnsi="Arial" w:cs="Arial"/>
          <w:b/>
          <w:lang w:val="es-BO" w:eastAsia="es-ES"/>
        </w:rPr>
      </w:pPr>
      <w:r w:rsidRPr="00397956">
        <w:rPr>
          <w:rFonts w:ascii="Arial" w:hAnsi="Arial" w:cs="Arial"/>
          <w:b/>
          <w:lang w:val="es-BO" w:eastAsia="es-ES"/>
        </w:rPr>
        <w:t>23.2.1.</w:t>
      </w:r>
      <w:r w:rsidRPr="00397956">
        <w:rPr>
          <w:rFonts w:ascii="Arial" w:hAnsi="Arial" w:cs="Arial"/>
          <w:b/>
          <w:lang w:val="es-BO" w:eastAsia="es-ES"/>
        </w:rPr>
        <w:tab/>
        <w:t>Resolución a requerimiento de la ENTIDAD, por causales atribuibles al CONTRATISTA.</w:t>
      </w:r>
    </w:p>
    <w:p w:rsidR="00397956" w:rsidRPr="00397956" w:rsidRDefault="00397956" w:rsidP="00397956">
      <w:pPr>
        <w:spacing w:before="120" w:after="120"/>
        <w:ind w:left="1418" w:hanging="5"/>
        <w:jc w:val="both"/>
        <w:rPr>
          <w:rFonts w:ascii="Arial" w:hAnsi="Arial" w:cs="Arial"/>
          <w:lang w:val="es-BO" w:eastAsia="es-ES"/>
        </w:rPr>
      </w:pPr>
      <w:r w:rsidRPr="00397956">
        <w:rPr>
          <w:rFonts w:ascii="Arial" w:hAnsi="Arial" w:cs="Arial"/>
          <w:lang w:val="es-BO" w:eastAsia="es-ES"/>
        </w:rPr>
        <w:t xml:space="preserve">La </w:t>
      </w:r>
      <w:r w:rsidRPr="00397956">
        <w:rPr>
          <w:rFonts w:ascii="Arial" w:hAnsi="Arial" w:cs="Arial"/>
          <w:b/>
          <w:lang w:val="es-BO" w:eastAsia="es-ES"/>
        </w:rPr>
        <w:t>ENTIDAD</w:t>
      </w:r>
      <w:r w:rsidRPr="00397956">
        <w:rPr>
          <w:rFonts w:ascii="Arial" w:hAnsi="Arial" w:cs="Arial"/>
          <w:lang w:val="es-BO" w:eastAsia="es-ES"/>
        </w:rPr>
        <w:t>, podrá proceder al trámite de resolución del Contrato, en los siguientes casos:</w:t>
      </w:r>
    </w:p>
    <w:p w:rsidR="00397956" w:rsidRPr="00397956" w:rsidRDefault="00397956" w:rsidP="001006EB">
      <w:pPr>
        <w:numPr>
          <w:ilvl w:val="0"/>
          <w:numId w:val="38"/>
        </w:numPr>
        <w:spacing w:before="120" w:after="120"/>
        <w:ind w:left="1769" w:hanging="357"/>
        <w:jc w:val="both"/>
        <w:rPr>
          <w:rFonts w:ascii="Arial" w:hAnsi="Arial" w:cs="Arial"/>
          <w:lang w:val="es-BO" w:eastAsia="es-ES"/>
        </w:rPr>
      </w:pPr>
      <w:r w:rsidRPr="00397956">
        <w:rPr>
          <w:rFonts w:ascii="Arial" w:hAnsi="Arial" w:cs="Arial"/>
          <w:lang w:val="es-BO" w:eastAsia="es-ES"/>
        </w:rPr>
        <w:t xml:space="preserve">Por disolución del </w:t>
      </w:r>
      <w:r w:rsidRPr="00397956">
        <w:rPr>
          <w:rFonts w:ascii="Arial" w:hAnsi="Arial" w:cs="Arial"/>
          <w:b/>
          <w:lang w:val="es-BO" w:eastAsia="es-ES"/>
        </w:rPr>
        <w:t>CONTRATISTA.</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 xml:space="preserve">Por quiebra declarada del </w:t>
      </w:r>
      <w:r w:rsidRPr="00397956">
        <w:rPr>
          <w:rFonts w:ascii="Arial" w:hAnsi="Arial" w:cs="Arial"/>
          <w:b/>
          <w:lang w:val="es-BO" w:eastAsia="es-ES"/>
        </w:rPr>
        <w:t>CONTRATISTA</w:t>
      </w:r>
      <w:r w:rsidRPr="00397956">
        <w:rPr>
          <w:rFonts w:ascii="Arial" w:hAnsi="Arial" w:cs="Arial"/>
          <w:lang w:val="es-BO" w:eastAsia="es-ES"/>
        </w:rPr>
        <w:t>.</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 xml:space="preserve">Por incumplimiento en la prestación del Servicio, a requerimiento de la </w:t>
      </w:r>
      <w:r w:rsidRPr="00397956">
        <w:rPr>
          <w:rFonts w:ascii="Arial" w:hAnsi="Arial" w:cs="Arial"/>
          <w:b/>
          <w:lang w:val="es-BO" w:eastAsia="es-ES"/>
        </w:rPr>
        <w:t xml:space="preserve">ENTIDAD </w:t>
      </w:r>
      <w:r w:rsidRPr="00397956">
        <w:rPr>
          <w:rFonts w:ascii="Arial" w:hAnsi="Arial" w:cs="Arial"/>
          <w:lang w:val="es-BO" w:eastAsia="es-ES"/>
        </w:rPr>
        <w:t xml:space="preserve">o el Fiscal del Servicio en asuntos relacionados con el objeto del presente Contrato y lo establecido en las especificaciones técnicas. </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paralización del Servicio sin justificación, por el lapso de ____________ días calendario continuos.</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negligencia reiterada (2 veces) en el cumplimiento de las especificaciones técnicas, u otras especificaciones, o instrucciones escritas del Fiscal del Servicio</w:t>
      </w:r>
      <w:r w:rsidRPr="00397956">
        <w:rPr>
          <w:rFonts w:ascii="Arial" w:hAnsi="Arial" w:cs="Arial"/>
          <w:b/>
          <w:lang w:val="es-BO" w:eastAsia="es-ES"/>
        </w:rPr>
        <w:t>.</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falta de pago de salarios a su personal y otras obligaciones contractuales que afecten al Servicio.</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397956" w:rsidRPr="00397956" w:rsidRDefault="00397956" w:rsidP="00397956">
      <w:pPr>
        <w:spacing w:before="120" w:after="120"/>
        <w:ind w:left="720"/>
        <w:rPr>
          <w:rFonts w:ascii="Arial" w:hAnsi="Arial" w:cs="Arial"/>
          <w:lang w:val="es-BO" w:eastAsia="es-ES"/>
        </w:rPr>
      </w:pP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fuerza mayor o caso fortuito.</w:t>
      </w:r>
    </w:p>
    <w:p w:rsidR="00397956" w:rsidRPr="00397956" w:rsidRDefault="00397956" w:rsidP="001006EB">
      <w:pPr>
        <w:numPr>
          <w:ilvl w:val="0"/>
          <w:numId w:val="38"/>
        </w:numPr>
        <w:spacing w:before="120" w:after="120"/>
        <w:jc w:val="both"/>
        <w:rPr>
          <w:rFonts w:ascii="Arial" w:hAnsi="Arial" w:cs="Arial"/>
          <w:lang w:val="es-BO" w:eastAsia="es-ES"/>
        </w:rPr>
      </w:pPr>
      <w:r w:rsidRPr="00397956">
        <w:rPr>
          <w:rFonts w:ascii="Arial" w:hAnsi="Arial" w:cs="Arial"/>
          <w:lang w:val="es-BO" w:eastAsia="es-ES"/>
        </w:rPr>
        <w:t>Por incumplimiento a la cláusula (anticorrupción).</w:t>
      </w:r>
    </w:p>
    <w:p w:rsidR="00397956" w:rsidRPr="00397956" w:rsidRDefault="00397956" w:rsidP="00397956">
      <w:pPr>
        <w:spacing w:before="120" w:after="120"/>
        <w:ind w:left="1410" w:hanging="702"/>
        <w:jc w:val="both"/>
        <w:rPr>
          <w:rFonts w:ascii="Arial" w:hAnsi="Arial" w:cs="Arial"/>
          <w:b/>
          <w:lang w:val="es-BO" w:eastAsia="es-ES"/>
        </w:rPr>
      </w:pPr>
      <w:r w:rsidRPr="00397956">
        <w:rPr>
          <w:rFonts w:ascii="Arial" w:hAnsi="Arial" w:cs="Arial"/>
          <w:b/>
          <w:lang w:val="es-BO" w:eastAsia="es-ES"/>
        </w:rPr>
        <w:t>23.2.2. Resolución a requerimiento del CONTRATISTA por causales atribuibles a la ENTIDAD.</w:t>
      </w:r>
    </w:p>
    <w:p w:rsidR="00397956" w:rsidRPr="00397956" w:rsidRDefault="00397956" w:rsidP="00397956">
      <w:pPr>
        <w:spacing w:before="120" w:after="120"/>
        <w:ind w:left="1410" w:firstLine="6"/>
        <w:jc w:val="both"/>
        <w:rPr>
          <w:rFonts w:ascii="Arial" w:hAnsi="Arial" w:cs="Arial"/>
          <w:lang w:val="es-BO" w:eastAsia="es-ES"/>
        </w:rPr>
      </w:pPr>
      <w:r w:rsidRPr="00397956">
        <w:rPr>
          <w:rFonts w:ascii="Arial" w:hAnsi="Arial" w:cs="Arial"/>
          <w:lang w:val="es-BO" w:eastAsia="es-ES"/>
        </w:rPr>
        <w:t xml:space="preserve">El </w:t>
      </w:r>
      <w:r w:rsidRPr="00397956">
        <w:rPr>
          <w:rFonts w:ascii="Arial" w:hAnsi="Arial" w:cs="Arial"/>
          <w:b/>
          <w:lang w:val="es-BO" w:eastAsia="es-ES"/>
        </w:rPr>
        <w:t>CONTRATISTA,</w:t>
      </w:r>
      <w:r w:rsidRPr="00397956">
        <w:rPr>
          <w:rFonts w:ascii="Arial" w:hAnsi="Arial" w:cs="Arial"/>
          <w:lang w:val="es-BO" w:eastAsia="es-ES"/>
        </w:rPr>
        <w:t xml:space="preserve"> podrá proceder al trámite de resolución del Contrato, en los siguientes casos:</w:t>
      </w:r>
    </w:p>
    <w:p w:rsidR="00397956" w:rsidRPr="00397956" w:rsidRDefault="00397956" w:rsidP="001006EB">
      <w:pPr>
        <w:numPr>
          <w:ilvl w:val="0"/>
          <w:numId w:val="39"/>
        </w:numPr>
        <w:spacing w:before="120" w:after="120"/>
        <w:jc w:val="both"/>
        <w:rPr>
          <w:rFonts w:ascii="Arial" w:hAnsi="Arial" w:cs="Arial"/>
          <w:lang w:val="es-BO" w:eastAsia="es-ES"/>
        </w:rPr>
      </w:pPr>
      <w:r w:rsidRPr="00397956">
        <w:rPr>
          <w:rFonts w:ascii="Arial" w:hAnsi="Arial" w:cs="Arial"/>
          <w:lang w:val="es-BO" w:eastAsia="es-ES"/>
        </w:rPr>
        <w:t xml:space="preserve">Si apartándose de los términos del Contrato la </w:t>
      </w:r>
      <w:r w:rsidRPr="00397956">
        <w:rPr>
          <w:rFonts w:ascii="Arial" w:hAnsi="Arial" w:cs="Arial"/>
          <w:b/>
          <w:lang w:val="es-BO" w:eastAsia="es-ES"/>
        </w:rPr>
        <w:t>ENTIDAD</w:t>
      </w:r>
      <w:r w:rsidRPr="00397956">
        <w:rPr>
          <w:rFonts w:ascii="Arial" w:hAnsi="Arial" w:cs="Arial"/>
          <w:lang w:val="es-BO" w:eastAsia="es-ES"/>
        </w:rPr>
        <w:t>, a través del Fiscal del Servicio</w:t>
      </w:r>
      <w:r w:rsidRPr="00397956">
        <w:rPr>
          <w:rFonts w:ascii="Arial" w:hAnsi="Arial" w:cs="Arial"/>
          <w:b/>
          <w:lang w:val="es-BO" w:eastAsia="es-ES"/>
        </w:rPr>
        <w:t>,</w:t>
      </w:r>
      <w:r w:rsidRPr="00397956">
        <w:rPr>
          <w:rFonts w:ascii="Arial" w:hAnsi="Arial" w:cs="Arial"/>
          <w:lang w:val="es-BO" w:eastAsia="es-ES"/>
        </w:rPr>
        <w:t xml:space="preserve"> pretende efectuar aumento o disminución en el Servicio, sin cumplir lo </w:t>
      </w:r>
      <w:r w:rsidRPr="00397956">
        <w:rPr>
          <w:rFonts w:ascii="Arial" w:hAnsi="Arial" w:cs="Arial"/>
          <w:lang w:val="es-BO" w:eastAsia="es-ES"/>
        </w:rPr>
        <w:lastRenderedPageBreak/>
        <w:t>establecido por el presente Contrato sin la emisión del Contrato modificatorio correspondiente.</w:t>
      </w:r>
    </w:p>
    <w:p w:rsidR="00397956" w:rsidRPr="00397956" w:rsidRDefault="00397956" w:rsidP="001006EB">
      <w:pPr>
        <w:numPr>
          <w:ilvl w:val="0"/>
          <w:numId w:val="39"/>
        </w:numPr>
        <w:spacing w:before="120" w:after="120"/>
        <w:jc w:val="both"/>
        <w:rPr>
          <w:rFonts w:ascii="Arial" w:hAnsi="Arial" w:cs="Arial"/>
          <w:lang w:val="es-BO" w:eastAsia="es-ES"/>
        </w:rPr>
      </w:pPr>
      <w:r w:rsidRPr="00397956">
        <w:rPr>
          <w:rFonts w:ascii="Arial" w:hAnsi="Arial" w:cs="Arial"/>
          <w:lang w:val="es-BO" w:eastAsia="es-ES"/>
        </w:rPr>
        <w:t>Por utilizar o requerir aquellos Servicios que son objeto del presente Contrato, en beneficio de terceras personas.</w:t>
      </w:r>
    </w:p>
    <w:p w:rsidR="00397956" w:rsidRPr="00397956" w:rsidRDefault="00397956" w:rsidP="001006EB">
      <w:pPr>
        <w:numPr>
          <w:ilvl w:val="0"/>
          <w:numId w:val="39"/>
        </w:numPr>
        <w:spacing w:before="120" w:after="120"/>
        <w:jc w:val="both"/>
        <w:rPr>
          <w:rFonts w:ascii="Arial" w:hAnsi="Arial" w:cs="Arial"/>
          <w:lang w:val="es-BO" w:eastAsia="es-ES"/>
        </w:rPr>
      </w:pPr>
      <w:r w:rsidRPr="00397956">
        <w:rPr>
          <w:rFonts w:ascii="Arial" w:hAnsi="Arial" w:cs="Arial"/>
          <w:lang w:val="es-BO" w:eastAsia="es-ES"/>
        </w:rPr>
        <w:t xml:space="preserve">Por suspensión del Servicio por orden escrita de la </w:t>
      </w:r>
      <w:r w:rsidRPr="00397956">
        <w:rPr>
          <w:rFonts w:ascii="Arial" w:hAnsi="Arial" w:cs="Arial"/>
          <w:b/>
          <w:lang w:val="es-BO" w:eastAsia="es-ES"/>
        </w:rPr>
        <w:t>ENTIDAD</w:t>
      </w:r>
      <w:r w:rsidRPr="00397956">
        <w:rPr>
          <w:rFonts w:ascii="Arial" w:hAnsi="Arial" w:cs="Arial"/>
          <w:lang w:val="es-BO" w:eastAsia="es-ES"/>
        </w:rPr>
        <w:t xml:space="preserve"> por un plazo superior a </w:t>
      </w:r>
      <w:r w:rsidRPr="00397956">
        <w:rPr>
          <w:rFonts w:ascii="Arial" w:hAnsi="Arial" w:cs="Arial"/>
          <w:i/>
          <w:u w:val="single"/>
          <w:lang w:val="es-BO" w:eastAsia="es-ES"/>
        </w:rPr>
        <w:t>numeral (literal)</w:t>
      </w:r>
      <w:r w:rsidRPr="00397956">
        <w:rPr>
          <w:rFonts w:ascii="Arial" w:hAnsi="Arial" w:cs="Arial"/>
          <w:lang w:val="es-BO" w:eastAsia="es-ES"/>
        </w:rPr>
        <w:t xml:space="preserve"> días calendario; salvo casos de fuerza mayor o caso fortuito.</w:t>
      </w:r>
    </w:p>
    <w:p w:rsidR="00397956" w:rsidRPr="00397956" w:rsidRDefault="00397956" w:rsidP="00397956">
      <w:pPr>
        <w:spacing w:before="120" w:after="120"/>
        <w:ind w:left="1413" w:hanging="705"/>
        <w:jc w:val="both"/>
        <w:rPr>
          <w:rFonts w:ascii="Arial" w:hAnsi="Arial" w:cs="Arial"/>
          <w:lang w:val="es-BO" w:eastAsia="es-ES"/>
        </w:rPr>
      </w:pPr>
      <w:r w:rsidRPr="00397956">
        <w:rPr>
          <w:rFonts w:ascii="Arial" w:hAnsi="Arial" w:cs="Arial"/>
          <w:b/>
          <w:lang w:val="es-BO" w:eastAsia="es-ES"/>
        </w:rPr>
        <w:t xml:space="preserve">23.2.3. </w:t>
      </w:r>
      <w:r w:rsidRPr="00397956">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397956">
        <w:rPr>
          <w:rFonts w:ascii="Arial" w:hAnsi="Arial" w:cs="Arial"/>
          <w:lang w:val="es-BO" w:eastAsia="es-ES"/>
        </w:rPr>
        <w:t xml:space="preserve"> </w:t>
      </w:r>
    </w:p>
    <w:p w:rsidR="00397956" w:rsidRPr="00397956" w:rsidRDefault="00397956" w:rsidP="00397956">
      <w:pPr>
        <w:spacing w:before="120" w:after="120"/>
        <w:ind w:left="1418" w:hanging="709"/>
        <w:contextualSpacing/>
        <w:jc w:val="both"/>
        <w:rPr>
          <w:rFonts w:ascii="Arial" w:hAnsi="Arial" w:cs="Arial"/>
          <w:color w:val="000000"/>
          <w:lang w:val="es-BO" w:eastAsia="es-ES"/>
        </w:rPr>
      </w:pPr>
      <w:r w:rsidRPr="00397956">
        <w:rPr>
          <w:rFonts w:ascii="Arial" w:hAnsi="Arial" w:cs="Arial"/>
          <w:b/>
          <w:color w:val="000000"/>
          <w:lang w:val="es-BO" w:eastAsia="es-ES"/>
        </w:rPr>
        <w:t>23.2.4.</w:t>
      </w:r>
      <w:r w:rsidRPr="00397956">
        <w:rPr>
          <w:rFonts w:ascii="Arial" w:hAnsi="Arial" w:cs="Arial"/>
          <w:b/>
          <w:color w:val="000000"/>
          <w:lang w:val="es-BO" w:eastAsia="es-ES"/>
        </w:rPr>
        <w:tab/>
      </w:r>
      <w:r w:rsidRPr="00397956">
        <w:rPr>
          <w:rFonts w:ascii="Arial" w:hAnsi="Arial" w:cs="Arial"/>
          <w:color w:val="000000"/>
          <w:lang w:val="es-BO" w:eastAsia="es-ES"/>
        </w:rPr>
        <w:t xml:space="preserve">La </w:t>
      </w:r>
      <w:r w:rsidRPr="00397956">
        <w:rPr>
          <w:rFonts w:ascii="Arial" w:hAnsi="Arial" w:cs="Arial"/>
          <w:b/>
          <w:color w:val="000000"/>
          <w:lang w:val="es-BO" w:eastAsia="es-ES"/>
        </w:rPr>
        <w:t xml:space="preserve">ENTIDAD </w:t>
      </w:r>
      <w:r w:rsidRPr="00397956">
        <w:rPr>
          <w:rFonts w:ascii="Arial" w:hAnsi="Arial" w:cs="Arial"/>
          <w:color w:val="000000"/>
          <w:lang w:val="es-BO" w:eastAsia="es-ES"/>
        </w:rPr>
        <w:t xml:space="preserve">en cualquier momento podrá resolver de manera unilateral </w:t>
      </w:r>
      <w:r w:rsidRPr="00397956">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397956">
        <w:rPr>
          <w:rFonts w:ascii="Arial" w:hAnsi="Arial" w:cs="Arial"/>
          <w:b/>
          <w:lang w:val="es-BO" w:eastAsia="es-ES"/>
        </w:rPr>
        <w:t>PROVEEDOR</w:t>
      </w:r>
      <w:r w:rsidRPr="00397956">
        <w:rPr>
          <w:rFonts w:ascii="Arial" w:hAnsi="Arial" w:cs="Arial"/>
          <w:lang w:val="es-BO" w:eastAsia="es-ES"/>
        </w:rPr>
        <w:t>;</w:t>
      </w:r>
      <w:r w:rsidRPr="00397956">
        <w:rPr>
          <w:rFonts w:ascii="Arial" w:hAnsi="Arial" w:cs="Arial"/>
          <w:b/>
          <w:lang w:val="es-BO" w:eastAsia="es-ES"/>
        </w:rPr>
        <w:t xml:space="preserve"> </w:t>
      </w:r>
      <w:r w:rsidRPr="00397956">
        <w:rPr>
          <w:rFonts w:ascii="Arial" w:hAnsi="Arial" w:cs="Arial"/>
          <w:lang w:val="es-BO" w:eastAsia="es-ES"/>
        </w:rPr>
        <w:t>sin lugar a ningún tipo de resarcimiento por parte de la</w:t>
      </w:r>
      <w:r w:rsidRPr="00397956">
        <w:rPr>
          <w:rFonts w:ascii="Arial" w:hAnsi="Arial" w:cs="Arial"/>
          <w:b/>
          <w:lang w:val="es-BO" w:eastAsia="es-ES"/>
        </w:rPr>
        <w:t xml:space="preserve"> ENTIDAD </w:t>
      </w:r>
      <w:r w:rsidRPr="00397956">
        <w:rPr>
          <w:rFonts w:ascii="Arial" w:hAnsi="Arial" w:cs="Arial"/>
          <w:lang w:val="es-BO" w:eastAsia="es-ES"/>
        </w:rPr>
        <w:t>a</w:t>
      </w:r>
      <w:r w:rsidRPr="00397956">
        <w:rPr>
          <w:rFonts w:ascii="Arial" w:hAnsi="Arial" w:cs="Arial"/>
          <w:b/>
          <w:lang w:val="es-BO" w:eastAsia="es-ES"/>
        </w:rPr>
        <w:t xml:space="preserve"> </w:t>
      </w:r>
      <w:r w:rsidRPr="00397956">
        <w:rPr>
          <w:rFonts w:ascii="Arial" w:hAnsi="Arial" w:cs="Arial"/>
          <w:lang w:val="es-BO" w:eastAsia="es-ES"/>
        </w:rPr>
        <w:t>favor del</w:t>
      </w:r>
      <w:r w:rsidRPr="00397956">
        <w:rPr>
          <w:rFonts w:ascii="Arial" w:hAnsi="Arial" w:cs="Arial"/>
          <w:b/>
          <w:lang w:val="es-BO" w:eastAsia="es-ES"/>
        </w:rPr>
        <w:t xml:space="preserve"> PROVEEDOR.</w:t>
      </w:r>
    </w:p>
    <w:p w:rsidR="00397956" w:rsidRPr="00397956" w:rsidRDefault="00397956" w:rsidP="00397956">
      <w:pPr>
        <w:spacing w:before="120" w:after="120"/>
        <w:ind w:left="1413" w:hanging="705"/>
        <w:jc w:val="both"/>
        <w:rPr>
          <w:rFonts w:ascii="Arial" w:hAnsi="Arial" w:cs="Arial"/>
          <w:lang w:val="es-BO" w:eastAsia="es-ES"/>
        </w:rPr>
      </w:pPr>
      <w:r w:rsidRPr="00397956">
        <w:rPr>
          <w:rFonts w:ascii="Arial" w:hAnsi="Arial" w:cs="Arial"/>
          <w:b/>
          <w:lang w:val="es-BO" w:eastAsia="es-ES"/>
        </w:rPr>
        <w:t>23.2.5. Reglas aplicables a la Resolución:</w:t>
      </w:r>
    </w:p>
    <w:p w:rsidR="00397956" w:rsidRPr="00397956" w:rsidRDefault="00397956" w:rsidP="00397956">
      <w:pPr>
        <w:spacing w:before="120" w:after="120"/>
        <w:ind w:left="1413"/>
        <w:jc w:val="both"/>
        <w:rPr>
          <w:rFonts w:ascii="Arial" w:hAnsi="Arial" w:cs="Arial"/>
          <w:lang w:val="es-BO" w:eastAsia="es-ES"/>
        </w:rPr>
      </w:pPr>
      <w:r w:rsidRPr="00397956">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97956" w:rsidRPr="00397956" w:rsidRDefault="00397956" w:rsidP="00397956">
      <w:pPr>
        <w:spacing w:before="120" w:after="120"/>
        <w:ind w:left="1416"/>
        <w:jc w:val="both"/>
        <w:rPr>
          <w:rFonts w:ascii="Arial" w:hAnsi="Arial" w:cs="Arial"/>
          <w:lang w:val="es-BO" w:eastAsia="es-ES"/>
        </w:rPr>
      </w:pPr>
      <w:r w:rsidRPr="00397956">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97956" w:rsidRPr="00397956" w:rsidRDefault="00397956" w:rsidP="00397956">
      <w:pPr>
        <w:spacing w:before="120" w:after="120"/>
        <w:ind w:left="1416"/>
        <w:jc w:val="both"/>
        <w:rPr>
          <w:rFonts w:ascii="Arial" w:hAnsi="Arial" w:cs="Arial"/>
          <w:lang w:val="es-BO" w:eastAsia="es-ES"/>
        </w:rPr>
      </w:pPr>
      <w:r w:rsidRPr="00397956">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397956" w:rsidRPr="00397956" w:rsidRDefault="00397956" w:rsidP="00397956">
      <w:pPr>
        <w:spacing w:before="120" w:after="120"/>
        <w:ind w:left="1416"/>
        <w:jc w:val="both"/>
        <w:rPr>
          <w:rFonts w:ascii="Arial" w:hAnsi="Arial" w:cs="Arial"/>
          <w:lang w:val="es-BO" w:eastAsia="es-ES"/>
        </w:rPr>
      </w:pPr>
      <w:r w:rsidRPr="00397956">
        <w:rPr>
          <w:rFonts w:ascii="Arial" w:hAnsi="Arial" w:cs="Arial"/>
          <w:lang w:val="es-BO" w:eastAsia="es-ES"/>
        </w:rPr>
        <w:t xml:space="preserve">Cuando el monto de la multa, alcance al 20% (veinte por ciento) del monto total del Contrato, la </w:t>
      </w:r>
      <w:r w:rsidRPr="00397956">
        <w:rPr>
          <w:rFonts w:ascii="Arial" w:hAnsi="Arial" w:cs="Arial"/>
          <w:b/>
          <w:lang w:val="es-BO" w:eastAsia="es-ES"/>
        </w:rPr>
        <w:t>ENTIDAD</w:t>
      </w:r>
      <w:r w:rsidRPr="00397956">
        <w:rPr>
          <w:rFonts w:ascii="Arial" w:hAnsi="Arial" w:cs="Arial"/>
          <w:lang w:val="es-BO" w:eastAsia="es-ES"/>
        </w:rPr>
        <w:t xml:space="preserve"> deberá notificar mediante carta notariada que la resolución de Contrato se ha hecho efectiva. </w:t>
      </w:r>
    </w:p>
    <w:p w:rsidR="00397956" w:rsidRPr="00397956" w:rsidRDefault="00397956" w:rsidP="00397956">
      <w:pPr>
        <w:tabs>
          <w:tab w:val="left" w:pos="567"/>
        </w:tabs>
        <w:spacing w:before="120" w:after="120"/>
        <w:ind w:left="1418"/>
        <w:jc w:val="both"/>
        <w:rPr>
          <w:rFonts w:ascii="Arial" w:hAnsi="Arial" w:cs="Arial"/>
          <w:lang w:val="es-BO" w:eastAsia="es-ES"/>
        </w:rPr>
      </w:pPr>
      <w:r w:rsidRPr="00397956">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97956">
        <w:rPr>
          <w:rFonts w:ascii="Arial" w:hAnsi="Arial" w:cs="Arial"/>
          <w:color w:val="000000"/>
          <w:lang w:val="es-BO" w:eastAsia="es-ES"/>
        </w:rPr>
        <w:t>incluir los montos a reconocer por las prestaciones ejecutadas por las Partes.</w:t>
      </w:r>
    </w:p>
    <w:p w:rsidR="00397956" w:rsidRPr="00397956" w:rsidRDefault="00397956" w:rsidP="00397956">
      <w:pPr>
        <w:tabs>
          <w:tab w:val="left" w:pos="567"/>
        </w:tabs>
        <w:spacing w:before="120" w:after="120"/>
        <w:ind w:left="1418"/>
        <w:jc w:val="both"/>
        <w:rPr>
          <w:rFonts w:ascii="Arial" w:hAnsi="Arial" w:cs="Arial"/>
          <w:b/>
          <w:bCs/>
          <w:lang w:val="es-BO" w:eastAsia="es-ES"/>
        </w:rPr>
      </w:pPr>
      <w:r w:rsidRPr="00397956">
        <w:rPr>
          <w:rFonts w:ascii="Arial" w:hAnsi="Arial" w:cs="Arial"/>
          <w:lang w:val="es-BO" w:eastAsia="es-ES"/>
        </w:rPr>
        <w:t xml:space="preserve">En caso que se proceda a la resolución del Contrato, por razones atribuibles al </w:t>
      </w:r>
      <w:r w:rsidRPr="00397956">
        <w:rPr>
          <w:rFonts w:ascii="Arial" w:hAnsi="Arial" w:cs="Arial"/>
          <w:b/>
          <w:lang w:val="es-BO" w:eastAsia="es-ES"/>
        </w:rPr>
        <w:t>CONTRATISTA</w:t>
      </w:r>
      <w:r w:rsidRPr="00397956">
        <w:rPr>
          <w:rFonts w:ascii="Arial" w:hAnsi="Arial" w:cs="Arial"/>
          <w:lang w:val="es-BO" w:eastAsia="es-ES"/>
        </w:rPr>
        <w:t>,</w:t>
      </w:r>
      <w:r w:rsidRPr="00397956">
        <w:rPr>
          <w:rFonts w:ascii="Arial" w:hAnsi="Arial" w:cs="Arial"/>
          <w:b/>
          <w:lang w:val="es-BO" w:eastAsia="es-ES"/>
        </w:rPr>
        <w:t xml:space="preserve"> </w:t>
      </w:r>
      <w:r w:rsidRPr="00397956">
        <w:rPr>
          <w:rFonts w:ascii="Arial" w:hAnsi="Arial" w:cs="Arial"/>
          <w:lang w:val="es-BO" w:eastAsia="es-ES"/>
        </w:rPr>
        <w:t xml:space="preserve">se consolidara en favor de la </w:t>
      </w:r>
      <w:r w:rsidRPr="00397956">
        <w:rPr>
          <w:rFonts w:ascii="Arial" w:hAnsi="Arial" w:cs="Arial"/>
          <w:b/>
          <w:lang w:val="es-BO" w:eastAsia="es-ES"/>
        </w:rPr>
        <w:t>ENTIDAD</w:t>
      </w:r>
      <w:r w:rsidRPr="00397956">
        <w:rPr>
          <w:rFonts w:ascii="Arial" w:hAnsi="Arial" w:cs="Arial"/>
          <w:lang w:val="es-BO" w:eastAsia="es-ES"/>
        </w:rPr>
        <w:t xml:space="preserve"> la garantía de cumplimiento de Contrato. Por otro lado también se consolidan a favor de la </w:t>
      </w:r>
      <w:r w:rsidRPr="00397956">
        <w:rPr>
          <w:rFonts w:ascii="Arial" w:hAnsi="Arial" w:cs="Arial"/>
          <w:b/>
          <w:lang w:val="es-BO" w:eastAsia="es-ES"/>
        </w:rPr>
        <w:t>ENTIDAD</w:t>
      </w:r>
      <w:r w:rsidRPr="00397956">
        <w:rPr>
          <w:rFonts w:ascii="Arial" w:hAnsi="Arial" w:cs="Arial"/>
          <w:lang w:val="es-BO" w:eastAsia="es-ES"/>
        </w:rPr>
        <w:t xml:space="preserve"> las multas o penalidades</w:t>
      </w:r>
      <w:r w:rsidRPr="00397956">
        <w:rPr>
          <w:rFonts w:ascii="Arial" w:hAnsi="Arial" w:cs="Arial"/>
          <w:b/>
          <w:bCs/>
          <w:lang w:val="es-BO" w:eastAsia="es-ES"/>
        </w:rPr>
        <w:t>.</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VIGÉSIMA CUARTA.- (CIERRE DE CONTRATO)</w:t>
      </w:r>
    </w:p>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397956" w:rsidRPr="00397956" w:rsidRDefault="00397956" w:rsidP="00397956">
      <w:pPr>
        <w:widowControl w:val="0"/>
        <w:spacing w:before="120" w:after="120"/>
        <w:jc w:val="both"/>
        <w:rPr>
          <w:rFonts w:ascii="Arial" w:hAnsi="Arial" w:cs="Arial"/>
          <w:lang w:val="es-BO" w:eastAsia="es-ES"/>
        </w:rPr>
      </w:pPr>
      <w:r w:rsidRPr="00397956">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QUINTA.- (SOLUCIÓN DE CONTROVERSIAS)</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97956" w:rsidRPr="00397956" w:rsidRDefault="00397956" w:rsidP="00397956">
      <w:pPr>
        <w:spacing w:before="120" w:after="120"/>
        <w:jc w:val="both"/>
        <w:rPr>
          <w:rFonts w:ascii="Arial" w:hAnsi="Arial" w:cs="Arial"/>
          <w:b/>
          <w:bCs/>
          <w:u w:val="single"/>
          <w:lang w:val="es-BO" w:eastAsia="es-ES"/>
        </w:rPr>
      </w:pPr>
      <w:r w:rsidRPr="00397956">
        <w:rPr>
          <w:rFonts w:ascii="Arial" w:hAnsi="Arial" w:cs="Arial"/>
          <w:b/>
          <w:u w:val="single"/>
          <w:lang w:val="es-BO" w:eastAsia="es-ES"/>
        </w:rPr>
        <w:t>VIGÉSIMA SEXTA.-</w:t>
      </w:r>
      <w:r w:rsidRPr="00397956">
        <w:rPr>
          <w:rFonts w:ascii="Arial" w:hAnsi="Arial" w:cs="Arial"/>
          <w:b/>
          <w:bCs/>
          <w:u w:val="single"/>
          <w:lang w:val="es-BO" w:eastAsia="es-ES"/>
        </w:rPr>
        <w:t xml:space="preserve"> (MODIFICACIÓN AL CONTRATO)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INCLUIR LA SIGUIENTE CLÁUSULA EN CASO DE QUE CORRESPONDA:</w:t>
      </w:r>
    </w:p>
    <w:p w:rsidR="00397956" w:rsidRPr="00397956" w:rsidRDefault="00397956" w:rsidP="00397956">
      <w:pPr>
        <w:spacing w:after="120"/>
        <w:jc w:val="both"/>
        <w:rPr>
          <w:rFonts w:ascii="Arial" w:hAnsi="Arial" w:cs="Arial"/>
          <w:b/>
          <w:i/>
          <w:u w:val="single"/>
          <w:lang w:val="es-BO" w:eastAsia="es-ES"/>
        </w:rPr>
      </w:pPr>
      <w:r w:rsidRPr="00397956">
        <w:rPr>
          <w:rFonts w:ascii="Arial" w:hAnsi="Arial" w:cs="Arial"/>
          <w:b/>
          <w:i/>
          <w:u w:val="single"/>
          <w:lang w:val="es-BO" w:eastAsia="es-ES"/>
        </w:rPr>
        <w:t>(PROTOCOLIZACIÓN DEL CONTRATO)</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 xml:space="preserve">El presente Contrato será protocolizado con todas las formalidades de Ley por la </w:t>
      </w:r>
      <w:r w:rsidRPr="00397956">
        <w:rPr>
          <w:rFonts w:ascii="Arial" w:hAnsi="Arial" w:cs="Arial"/>
          <w:b/>
          <w:i/>
          <w:lang w:val="es-BO" w:eastAsia="es-ES"/>
        </w:rPr>
        <w:t>Entidad</w:t>
      </w:r>
      <w:r w:rsidRPr="00397956">
        <w:rPr>
          <w:rFonts w:ascii="Arial" w:hAnsi="Arial" w:cs="Arial"/>
          <w:i/>
          <w:lang w:val="es-BO" w:eastAsia="es-ES"/>
        </w:rPr>
        <w:t xml:space="preserve"> en el distrito administrativo correspondiente. El importe que por concepto de protocolización debe ser pagado por el </w:t>
      </w:r>
      <w:r w:rsidRPr="00397956">
        <w:rPr>
          <w:rFonts w:ascii="Arial" w:hAnsi="Arial" w:cs="Arial"/>
          <w:b/>
          <w:bCs/>
          <w:i/>
          <w:lang w:val="es-BO" w:eastAsia="es-ES"/>
        </w:rPr>
        <w:t>Contratista</w:t>
      </w:r>
      <w:r w:rsidRPr="00397956">
        <w:rPr>
          <w:rFonts w:ascii="Arial" w:hAnsi="Arial" w:cs="Arial"/>
          <w:i/>
          <w:lang w:val="es-BO" w:eastAsia="es-ES"/>
        </w:rPr>
        <w:t xml:space="preserve">. En caso que este importe no sea cancelado por el </w:t>
      </w:r>
      <w:r w:rsidRPr="00397956">
        <w:rPr>
          <w:rFonts w:ascii="Arial" w:hAnsi="Arial" w:cs="Arial"/>
          <w:b/>
          <w:bCs/>
          <w:i/>
          <w:lang w:val="es-BO" w:eastAsia="es-ES"/>
        </w:rPr>
        <w:t>Contratista</w:t>
      </w:r>
      <w:r w:rsidRPr="00397956">
        <w:rPr>
          <w:rFonts w:ascii="Arial" w:hAnsi="Arial" w:cs="Arial"/>
          <w:i/>
          <w:lang w:val="es-BO" w:eastAsia="es-ES"/>
        </w:rPr>
        <w:t xml:space="preserve"> podrá ser descontado por la </w:t>
      </w:r>
      <w:r w:rsidRPr="00397956">
        <w:rPr>
          <w:rFonts w:ascii="Arial" w:hAnsi="Arial" w:cs="Arial"/>
          <w:b/>
          <w:i/>
          <w:lang w:val="es-BO" w:eastAsia="es-ES"/>
        </w:rPr>
        <w:t>Entidad</w:t>
      </w:r>
      <w:r w:rsidRPr="00397956">
        <w:rPr>
          <w:rFonts w:ascii="Arial" w:hAnsi="Arial" w:cs="Arial"/>
          <w:i/>
          <w:lang w:val="es-BO" w:eastAsia="es-ES"/>
        </w:rPr>
        <w:t xml:space="preserve"> a tiempo de hacer efectivo el pago de las planillas mensuales o en la planilla final del Contrato. </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Esta protocolización contendrá los siguientes documentos:</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Originales o fotocopias legalizadas de:</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 xml:space="preserve">Testimonio del poder del representante legal referido en el Contrato. </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Certificado de  matrícula de inscripción en FUNDEMPRESA.</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Minuta del Contrato</w:t>
      </w:r>
    </w:p>
    <w:p w:rsidR="00397956" w:rsidRPr="00397956" w:rsidRDefault="00397956" w:rsidP="00397956">
      <w:pPr>
        <w:jc w:val="both"/>
        <w:rPr>
          <w:rFonts w:ascii="Arial" w:hAnsi="Arial" w:cs="Arial"/>
          <w:i/>
          <w:lang w:val="es-BO" w:eastAsia="es-ES"/>
        </w:rPr>
      </w:pPr>
      <w:r w:rsidRPr="00397956">
        <w:rPr>
          <w:rFonts w:ascii="Arial" w:hAnsi="Arial" w:cs="Arial"/>
          <w:i/>
          <w:lang w:val="es-BO" w:eastAsia="es-ES"/>
        </w:rPr>
        <w:t>Fotocopias simples de:</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Cédula de identidad del representante legal.  </w:t>
      </w:r>
    </w:p>
    <w:p w:rsidR="00397956" w:rsidRPr="00397956" w:rsidRDefault="00397956" w:rsidP="001006EB">
      <w:pPr>
        <w:numPr>
          <w:ilvl w:val="0"/>
          <w:numId w:val="46"/>
        </w:numPr>
        <w:ind w:left="1134" w:hanging="283"/>
        <w:jc w:val="both"/>
        <w:rPr>
          <w:rFonts w:ascii="Arial" w:hAnsi="Arial" w:cs="Arial"/>
          <w:i/>
          <w:lang w:val="es-BO" w:eastAsia="es-ES"/>
        </w:rPr>
      </w:pPr>
      <w:r w:rsidRPr="00397956">
        <w:rPr>
          <w:rFonts w:ascii="Arial" w:hAnsi="Arial" w:cs="Arial"/>
          <w:i/>
          <w:lang w:val="es-BO" w:eastAsia="es-ES"/>
        </w:rPr>
        <w:t xml:space="preserve">Escritura  de constitución de la empresa.  </w:t>
      </w:r>
    </w:p>
    <w:p w:rsidR="00397956" w:rsidRPr="00397956" w:rsidRDefault="00397956" w:rsidP="001006EB">
      <w:pPr>
        <w:numPr>
          <w:ilvl w:val="0"/>
          <w:numId w:val="46"/>
        </w:numPr>
        <w:spacing w:after="120"/>
        <w:ind w:left="1134" w:hanging="283"/>
        <w:jc w:val="both"/>
        <w:rPr>
          <w:rFonts w:ascii="Arial" w:hAnsi="Arial" w:cs="Arial"/>
          <w:i/>
          <w:lang w:val="es-BO" w:eastAsia="es-ES"/>
        </w:rPr>
      </w:pPr>
      <w:r w:rsidRPr="00397956">
        <w:rPr>
          <w:rFonts w:ascii="Arial" w:hAnsi="Arial" w:cs="Arial"/>
          <w:i/>
          <w:lang w:val="es-BO" w:eastAsia="es-ES"/>
        </w:rPr>
        <w:t xml:space="preserve">Garantía de cumplimiento de contrato </w:t>
      </w:r>
    </w:p>
    <w:p w:rsidR="00397956" w:rsidRPr="00397956" w:rsidRDefault="00397956" w:rsidP="00397956">
      <w:pPr>
        <w:spacing w:after="120"/>
        <w:jc w:val="both"/>
        <w:rPr>
          <w:rFonts w:ascii="Arial" w:hAnsi="Arial" w:cs="Arial"/>
          <w:i/>
          <w:lang w:val="es-BO" w:eastAsia="es-ES"/>
        </w:rPr>
      </w:pPr>
      <w:r w:rsidRPr="0039795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397956" w:rsidRPr="00397956" w:rsidRDefault="00397956" w:rsidP="00397956">
      <w:pPr>
        <w:spacing w:before="120" w:after="120"/>
        <w:jc w:val="both"/>
        <w:rPr>
          <w:rFonts w:ascii="Arial" w:hAnsi="Arial" w:cs="Arial"/>
          <w:b/>
          <w:u w:val="single"/>
          <w:lang w:val="es-BO" w:eastAsia="es-ES"/>
        </w:rPr>
      </w:pPr>
      <w:r w:rsidRPr="00397956">
        <w:rPr>
          <w:rFonts w:ascii="Arial" w:hAnsi="Arial" w:cs="Arial"/>
          <w:b/>
          <w:u w:val="single"/>
          <w:lang w:val="es-BO" w:eastAsia="es-ES"/>
        </w:rPr>
        <w:t xml:space="preserve">VIGÉSIMA SÉPTIMA.- (ANTICORRUPCIÓN) </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397956">
        <w:rPr>
          <w:rFonts w:ascii="Arial" w:hAnsi="Arial" w:cs="Arial"/>
          <w:b/>
          <w:lang w:val="es-BO" w:eastAsia="es-ES"/>
        </w:rPr>
        <w:t>ENTIDAD</w:t>
      </w:r>
      <w:r w:rsidRPr="00397956">
        <w:rPr>
          <w:rFonts w:ascii="Arial" w:hAnsi="Arial" w:cs="Arial"/>
          <w:lang w:val="es-BO" w:eastAsia="es-ES"/>
        </w:rPr>
        <w:t xml:space="preserve"> resuelva el presente Contrato y se ejecuten las garantías que se encuentren vigentes al momento de la resolución.  </w:t>
      </w:r>
    </w:p>
    <w:p w:rsidR="00397956" w:rsidRPr="00397956" w:rsidRDefault="00397956" w:rsidP="00397956">
      <w:pPr>
        <w:spacing w:before="120" w:after="120"/>
        <w:jc w:val="both"/>
        <w:rPr>
          <w:rFonts w:ascii="Arial" w:hAnsi="Arial" w:cs="Arial"/>
          <w:u w:val="single"/>
          <w:lang w:val="es-BO" w:eastAsia="es-ES"/>
        </w:rPr>
      </w:pPr>
      <w:r w:rsidRPr="00397956">
        <w:rPr>
          <w:rFonts w:ascii="Arial" w:hAnsi="Arial" w:cs="Arial"/>
          <w:b/>
          <w:u w:val="single"/>
          <w:lang w:val="es-BO" w:eastAsia="es-ES"/>
        </w:rPr>
        <w:t>VIGÉSIMA OCTAVA.- (CONFORMIDAD)</w:t>
      </w:r>
    </w:p>
    <w:p w:rsidR="00397956" w:rsidRPr="00397956" w:rsidRDefault="00397956" w:rsidP="00397956">
      <w:pPr>
        <w:spacing w:before="120" w:after="120"/>
        <w:jc w:val="both"/>
        <w:rPr>
          <w:rFonts w:ascii="Arial" w:hAnsi="Arial" w:cs="Arial"/>
          <w:lang w:val="es-BO" w:eastAsia="es-BO"/>
        </w:rPr>
      </w:pPr>
      <w:r w:rsidRPr="00397956">
        <w:rPr>
          <w:rFonts w:ascii="Arial" w:hAnsi="Arial" w:cs="Arial"/>
          <w:lang w:val="es-BO" w:eastAsia="es-ES"/>
        </w:rPr>
        <w:t>En señal de conformidad y para su fiel y estricto cumplimiento, suscribimos el presente Contrato en 4 (cuatro) ejemplares de un mismo tenor y validez, _______________________</w:t>
      </w:r>
      <w:r w:rsidRPr="00397956">
        <w:rPr>
          <w:rFonts w:ascii="Arial" w:hAnsi="Arial" w:cs="Arial"/>
          <w:lang w:val="es-BO" w:eastAsia="es-BO"/>
        </w:rPr>
        <w:t xml:space="preserve">, </w:t>
      </w:r>
      <w:r w:rsidRPr="00397956">
        <w:rPr>
          <w:rFonts w:ascii="Arial" w:hAnsi="Arial" w:cs="Arial"/>
          <w:lang w:val="es-BO" w:eastAsia="es-ES"/>
        </w:rPr>
        <w:t xml:space="preserve">en representación legal de la </w:t>
      </w:r>
      <w:r w:rsidRPr="00397956">
        <w:rPr>
          <w:rFonts w:ascii="Arial" w:hAnsi="Arial" w:cs="Arial"/>
          <w:b/>
          <w:lang w:val="es-BO" w:eastAsia="es-ES"/>
        </w:rPr>
        <w:t>ENTIDAD</w:t>
      </w:r>
      <w:r w:rsidRPr="00397956">
        <w:rPr>
          <w:rFonts w:ascii="Arial" w:hAnsi="Arial" w:cs="Arial"/>
          <w:lang w:val="es-BO" w:eastAsia="es-ES"/>
        </w:rPr>
        <w:t xml:space="preserve">, y ______________________ en representación del </w:t>
      </w:r>
      <w:r w:rsidRPr="00397956">
        <w:rPr>
          <w:rFonts w:ascii="Arial" w:hAnsi="Arial" w:cs="Arial"/>
          <w:b/>
          <w:lang w:val="es-BO" w:eastAsia="es-ES"/>
        </w:rPr>
        <w:t>CONTRATISTA</w:t>
      </w:r>
      <w:r w:rsidRPr="00397956">
        <w:rPr>
          <w:rFonts w:ascii="Arial" w:hAnsi="Arial" w:cs="Arial"/>
          <w:lang w:val="es-BO" w:eastAsia="es-ES"/>
        </w:rPr>
        <w:t>.</w:t>
      </w:r>
    </w:p>
    <w:p w:rsidR="00397956" w:rsidRPr="00397956" w:rsidRDefault="00397956" w:rsidP="00397956">
      <w:pPr>
        <w:spacing w:before="120" w:after="120"/>
        <w:jc w:val="both"/>
        <w:rPr>
          <w:rFonts w:ascii="Arial" w:hAnsi="Arial" w:cs="Arial"/>
          <w:lang w:val="es-BO" w:eastAsia="es-ES"/>
        </w:rPr>
      </w:pPr>
      <w:r w:rsidRPr="00397956">
        <w:rPr>
          <w:rFonts w:ascii="Arial" w:hAnsi="Arial" w:cs="Arial"/>
          <w:lang w:val="es-BO" w:eastAsia="es-ES"/>
        </w:rPr>
        <w:lastRenderedPageBreak/>
        <w:t>Este documento, conforme a disposiciones legales de control fiscal vigentes, será registrado ante la Contraloría General del Estado en idioma castellano.</w:t>
      </w:r>
    </w:p>
    <w:p w:rsidR="00397956" w:rsidRPr="00397956" w:rsidRDefault="00397956" w:rsidP="00397956">
      <w:pPr>
        <w:spacing w:before="120" w:after="120"/>
        <w:jc w:val="both"/>
        <w:rPr>
          <w:rFonts w:ascii="Arial" w:hAnsi="Arial" w:cs="Arial"/>
          <w:lang w:val="es-BO" w:eastAsia="es-ES"/>
        </w:rPr>
      </w:pPr>
    </w:p>
    <w:p w:rsidR="00397956" w:rsidRPr="00397956" w:rsidRDefault="00397956" w:rsidP="00397956">
      <w:pPr>
        <w:spacing w:before="120" w:after="120"/>
        <w:jc w:val="both"/>
        <w:rPr>
          <w:rFonts w:ascii="Arial" w:hAnsi="Arial" w:cs="Arial"/>
          <w:lang w:val="es-BO" w:eastAsia="es-ES"/>
        </w:rPr>
      </w:pPr>
    </w:p>
    <w:p w:rsidR="00397956" w:rsidRPr="00397956" w:rsidRDefault="00397956" w:rsidP="00397956">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397956" w:rsidRPr="00397956" w:rsidTr="00BF18E8">
        <w:tc>
          <w:tcPr>
            <w:tcW w:w="4914"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         Lic. __________________</w:t>
            </w:r>
          </w:p>
        </w:tc>
        <w:tc>
          <w:tcPr>
            <w:tcW w:w="4914" w:type="dxa"/>
          </w:tcPr>
          <w:p w:rsidR="00397956" w:rsidRPr="00397956" w:rsidRDefault="00397956" w:rsidP="00397956">
            <w:pPr>
              <w:rPr>
                <w:rFonts w:ascii="Arial" w:hAnsi="Arial" w:cs="Arial"/>
                <w:sz w:val="20"/>
                <w:lang w:val="es-BO" w:eastAsia="es-ES"/>
              </w:rPr>
            </w:pPr>
            <w:r w:rsidRPr="00397956">
              <w:rPr>
                <w:rFonts w:ascii="Arial" w:hAnsi="Arial" w:cs="Arial"/>
                <w:sz w:val="20"/>
                <w:lang w:val="es-BO" w:eastAsia="es-ES"/>
              </w:rPr>
              <w:t xml:space="preserve">          Sr. ________________________</w:t>
            </w:r>
          </w:p>
        </w:tc>
      </w:tr>
      <w:tr w:rsidR="00397956" w:rsidRPr="00397956" w:rsidTr="00BF18E8">
        <w:tc>
          <w:tcPr>
            <w:tcW w:w="4914" w:type="dxa"/>
          </w:tcPr>
          <w:p w:rsidR="00397956" w:rsidRPr="00397956" w:rsidRDefault="00397956" w:rsidP="00397956">
            <w:pPr>
              <w:rPr>
                <w:rFonts w:ascii="Arial" w:hAnsi="Arial" w:cs="Arial"/>
                <w:i/>
                <w:sz w:val="20"/>
                <w:lang w:val="es-BO" w:eastAsia="es-ES"/>
              </w:rPr>
            </w:pPr>
            <w:r w:rsidRPr="00397956">
              <w:rPr>
                <w:rFonts w:ascii="Arial" w:hAnsi="Arial" w:cs="Arial"/>
                <w:i/>
                <w:sz w:val="20"/>
                <w:lang w:val="es-BO" w:eastAsia="es-ES"/>
              </w:rPr>
              <w:t xml:space="preserve">                       cargo</w:t>
            </w:r>
          </w:p>
          <w:p w:rsidR="00397956" w:rsidRPr="00397956" w:rsidRDefault="00397956" w:rsidP="00397956">
            <w:pPr>
              <w:rPr>
                <w:rFonts w:ascii="Arial" w:hAnsi="Arial" w:cs="Arial"/>
                <w:b/>
                <w:sz w:val="20"/>
                <w:lang w:val="es-BO" w:eastAsia="es-ES"/>
              </w:rPr>
            </w:pPr>
            <w:r w:rsidRPr="00397956">
              <w:rPr>
                <w:rFonts w:ascii="Arial" w:hAnsi="Arial" w:cs="Arial"/>
                <w:i/>
                <w:sz w:val="20"/>
                <w:lang w:val="es-BO" w:eastAsia="es-ES"/>
              </w:rPr>
              <w:t xml:space="preserve">              </w:t>
            </w:r>
            <w:r w:rsidRPr="00397956">
              <w:rPr>
                <w:rFonts w:ascii="Arial" w:hAnsi="Arial" w:cs="Arial"/>
                <w:b/>
                <w:sz w:val="20"/>
                <w:lang w:val="es-BO" w:eastAsia="es-ES"/>
              </w:rPr>
              <w:t xml:space="preserve">        YPFB</w:t>
            </w:r>
          </w:p>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 xml:space="preserve">                   ENTIDAD</w:t>
            </w:r>
          </w:p>
        </w:tc>
        <w:tc>
          <w:tcPr>
            <w:tcW w:w="4914" w:type="dxa"/>
          </w:tcPr>
          <w:p w:rsidR="00397956" w:rsidRPr="00397956" w:rsidRDefault="00397956" w:rsidP="00397956">
            <w:pPr>
              <w:rPr>
                <w:rFonts w:ascii="Arial" w:hAnsi="Arial" w:cs="Arial"/>
                <w:i/>
                <w:sz w:val="20"/>
                <w:lang w:val="es-BO" w:eastAsia="es-ES"/>
              </w:rPr>
            </w:pPr>
            <w:r w:rsidRPr="00397956">
              <w:rPr>
                <w:rFonts w:ascii="Arial" w:hAnsi="Arial" w:cs="Arial"/>
                <w:i/>
                <w:sz w:val="20"/>
                <w:lang w:val="es-BO" w:eastAsia="es-ES"/>
              </w:rPr>
              <w:t xml:space="preserve">                         nombre empresa</w:t>
            </w:r>
          </w:p>
          <w:p w:rsidR="00397956" w:rsidRPr="00397956" w:rsidRDefault="00397956" w:rsidP="00397956">
            <w:pPr>
              <w:rPr>
                <w:rFonts w:ascii="Arial" w:hAnsi="Arial" w:cs="Arial"/>
                <w:b/>
                <w:sz w:val="20"/>
                <w:lang w:val="es-BO" w:eastAsia="es-ES"/>
              </w:rPr>
            </w:pPr>
            <w:r w:rsidRPr="00397956">
              <w:rPr>
                <w:rFonts w:ascii="Arial" w:hAnsi="Arial" w:cs="Arial"/>
                <w:b/>
                <w:sz w:val="20"/>
                <w:lang w:val="es-BO" w:eastAsia="es-ES"/>
              </w:rPr>
              <w:t xml:space="preserve">                            PROVEEDOR</w:t>
            </w:r>
          </w:p>
        </w:tc>
      </w:tr>
    </w:tbl>
    <w:p w:rsidR="00397956" w:rsidRPr="00397956" w:rsidRDefault="00397956" w:rsidP="00397956">
      <w:pPr>
        <w:spacing w:before="120" w:after="120"/>
        <w:jc w:val="both"/>
        <w:rPr>
          <w:rFonts w:ascii="Arial" w:hAnsi="Arial" w:cs="Arial"/>
          <w:lang w:val="es-BO"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AB6" w:rsidRDefault="00D86AB6">
      <w:r>
        <w:separator/>
      </w:r>
    </w:p>
  </w:endnote>
  <w:endnote w:type="continuationSeparator" w:id="0">
    <w:p w:rsidR="00D86AB6" w:rsidRDefault="00D8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70" w:rsidRPr="0096776D" w:rsidRDefault="00EE5A7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611F4">
      <w:rPr>
        <w:rFonts w:asciiTheme="minorHAnsi" w:hAnsiTheme="minorHAnsi" w:cstheme="minorHAnsi"/>
        <w:noProof/>
        <w:sz w:val="18"/>
        <w:szCs w:val="18"/>
      </w:rPr>
      <w:t>10</w:t>
    </w:r>
    <w:r w:rsidRPr="0096776D">
      <w:rPr>
        <w:rFonts w:asciiTheme="minorHAnsi" w:hAnsiTheme="minorHAnsi" w:cstheme="minorHAnsi"/>
        <w:noProof/>
        <w:sz w:val="18"/>
        <w:szCs w:val="18"/>
      </w:rPr>
      <w:fldChar w:fldCharType="end"/>
    </w:r>
  </w:p>
  <w:p w:rsidR="00EE5A70" w:rsidRDefault="00EE5A70">
    <w:pPr>
      <w:pStyle w:val="Piedepgina"/>
    </w:pPr>
  </w:p>
  <w:p w:rsidR="00EE5A70" w:rsidRDefault="00EE5A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70" w:rsidRDefault="00EE5A70">
    <w:pPr>
      <w:pStyle w:val="Piedepgina"/>
      <w:jc w:val="right"/>
    </w:pPr>
    <w:r>
      <w:fldChar w:fldCharType="begin"/>
    </w:r>
    <w:r>
      <w:instrText xml:space="preserve"> PAGE   \* MERGEFORMAT </w:instrText>
    </w:r>
    <w:r>
      <w:fldChar w:fldCharType="separate"/>
    </w:r>
    <w:r w:rsidR="003611F4">
      <w:rPr>
        <w:noProof/>
      </w:rPr>
      <w:t>52</w:t>
    </w:r>
    <w:r>
      <w:fldChar w:fldCharType="end"/>
    </w:r>
  </w:p>
  <w:p w:rsidR="00EE5A70" w:rsidRDefault="00EE5A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AB6" w:rsidRDefault="00D86AB6">
      <w:r>
        <w:separator/>
      </w:r>
    </w:p>
  </w:footnote>
  <w:footnote w:type="continuationSeparator" w:id="0">
    <w:p w:rsidR="00D86AB6" w:rsidRDefault="00D86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A70" w:rsidRPr="009F3620" w:rsidRDefault="00EE5A7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74E26C4"/>
    <w:multiLevelType w:val="hybridMultilevel"/>
    <w:tmpl w:val="7660D704"/>
    <w:lvl w:ilvl="0" w:tplc="74B81A8A">
      <w:start w:val="1"/>
      <w:numFmt w:val="upperRoman"/>
      <w:lvlText w:val="%1."/>
      <w:lvlJc w:val="left"/>
      <w:pPr>
        <w:ind w:left="1080"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96035A"/>
    <w:multiLevelType w:val="hybridMultilevel"/>
    <w:tmpl w:val="47CE3BF2"/>
    <w:lvl w:ilvl="0" w:tplc="3BCC5A06">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2">
    <w:nsid w:val="2E605C3A"/>
    <w:multiLevelType w:val="hybridMultilevel"/>
    <w:tmpl w:val="A4D88D2C"/>
    <w:lvl w:ilvl="0" w:tplc="3FB2F1B2">
      <w:start w:val="1"/>
      <w:numFmt w:val="low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6">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CA2230B"/>
    <w:multiLevelType w:val="hybridMultilevel"/>
    <w:tmpl w:val="E652894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nsid w:val="4D8C454B"/>
    <w:multiLevelType w:val="hybridMultilevel"/>
    <w:tmpl w:val="A4D88D2C"/>
    <w:lvl w:ilvl="0" w:tplc="3FB2F1B2">
      <w:start w:val="1"/>
      <w:numFmt w:val="low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8">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2">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7">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5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2">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2"/>
  </w:num>
  <w:num w:numId="3">
    <w:abstractNumId w:val="53"/>
  </w:num>
  <w:num w:numId="4">
    <w:abstractNumId w:val="9"/>
  </w:num>
  <w:num w:numId="5">
    <w:abstractNumId w:val="35"/>
  </w:num>
  <w:num w:numId="6">
    <w:abstractNumId w:val="34"/>
  </w:num>
  <w:num w:numId="7">
    <w:abstractNumId w:val="37"/>
  </w:num>
  <w:num w:numId="8">
    <w:abstractNumId w:val="61"/>
  </w:num>
  <w:num w:numId="9">
    <w:abstractNumId w:val="0"/>
  </w:num>
  <w:num w:numId="10">
    <w:abstractNumId w:val="59"/>
  </w:num>
  <w:num w:numId="11">
    <w:abstractNumId w:val="38"/>
  </w:num>
  <w:num w:numId="12">
    <w:abstractNumId w:val="31"/>
  </w:num>
  <w:num w:numId="13">
    <w:abstractNumId w:val="1"/>
  </w:num>
  <w:num w:numId="14">
    <w:abstractNumId w:val="27"/>
  </w:num>
  <w:num w:numId="15">
    <w:abstractNumId w:val="13"/>
  </w:num>
  <w:num w:numId="16">
    <w:abstractNumId w:val="39"/>
  </w:num>
  <w:num w:numId="17">
    <w:abstractNumId w:val="6"/>
  </w:num>
  <w:num w:numId="18">
    <w:abstractNumId w:val="25"/>
  </w:num>
  <w:num w:numId="19">
    <w:abstractNumId w:val="19"/>
  </w:num>
  <w:num w:numId="20">
    <w:abstractNumId w:val="63"/>
  </w:num>
  <w:num w:numId="21">
    <w:abstractNumId w:val="46"/>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8"/>
  </w:num>
  <w:num w:numId="29">
    <w:abstractNumId w:val="4"/>
  </w:num>
  <w:num w:numId="30">
    <w:abstractNumId w:val="30"/>
  </w:num>
  <w:num w:numId="31">
    <w:abstractNumId w:val="41"/>
  </w:num>
  <w:num w:numId="32">
    <w:abstractNumId w:val="47"/>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49"/>
  </w:num>
  <w:num w:numId="36">
    <w:abstractNumId w:val="54"/>
  </w:num>
  <w:num w:numId="37">
    <w:abstractNumId w:val="42"/>
  </w:num>
  <w:num w:numId="38">
    <w:abstractNumId w:val="64"/>
  </w:num>
  <w:num w:numId="39">
    <w:abstractNumId w:val="24"/>
  </w:num>
  <w:num w:numId="40">
    <w:abstractNumId w:val="17"/>
  </w:num>
  <w:num w:numId="41">
    <w:abstractNumId w:val="60"/>
  </w:num>
  <w:num w:numId="42">
    <w:abstractNumId w:val="12"/>
  </w:num>
  <w:num w:numId="43">
    <w:abstractNumId w:val="21"/>
  </w:num>
  <w:num w:numId="44">
    <w:abstractNumId w:val="58"/>
  </w:num>
  <w:num w:numId="45">
    <w:abstractNumId w:val="2"/>
  </w:num>
  <w:num w:numId="46">
    <w:abstractNumId w:val="50"/>
  </w:num>
  <w:num w:numId="47">
    <w:abstractNumId w:val="57"/>
  </w:num>
  <w:num w:numId="48">
    <w:abstractNumId w:val="62"/>
  </w:num>
  <w:num w:numId="49">
    <w:abstractNumId w:val="15"/>
  </w:num>
  <w:num w:numId="50">
    <w:abstractNumId w:val="55"/>
  </w:num>
  <w:num w:numId="51">
    <w:abstractNumId w:val="7"/>
  </w:num>
  <w:num w:numId="52">
    <w:abstractNumId w:val="26"/>
  </w:num>
  <w:num w:numId="53">
    <w:abstractNumId w:val="10"/>
  </w:num>
  <w:num w:numId="54">
    <w:abstractNumId w:val="11"/>
  </w:num>
  <w:num w:numId="55">
    <w:abstractNumId w:val="45"/>
  </w:num>
  <w:num w:numId="56">
    <w:abstractNumId w:val="48"/>
  </w:num>
  <w:num w:numId="57">
    <w:abstractNumId w:val="33"/>
  </w:num>
  <w:num w:numId="58">
    <w:abstractNumId w:val="20"/>
  </w:num>
  <w:num w:numId="59">
    <w:abstractNumId w:val="36"/>
  </w:num>
  <w:num w:numId="60">
    <w:abstractNumId w:val="28"/>
  </w:num>
  <w:num w:numId="61">
    <w:abstractNumId w:val="52"/>
  </w:num>
  <w:num w:numId="62">
    <w:abstractNumId w:val="44"/>
  </w:num>
  <w:num w:numId="63">
    <w:abstractNumId w:val="23"/>
  </w:num>
  <w:num w:numId="6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num>
  <w:num w:numId="66">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5C3"/>
    <w:rsid w:val="00094D07"/>
    <w:rsid w:val="00094E19"/>
    <w:rsid w:val="000958E4"/>
    <w:rsid w:val="00095DDD"/>
    <w:rsid w:val="000962FB"/>
    <w:rsid w:val="00096D92"/>
    <w:rsid w:val="00097024"/>
    <w:rsid w:val="00097465"/>
    <w:rsid w:val="00097501"/>
    <w:rsid w:val="00097527"/>
    <w:rsid w:val="00097EB6"/>
    <w:rsid w:val="000A0284"/>
    <w:rsid w:val="000A0DBD"/>
    <w:rsid w:val="000A14EF"/>
    <w:rsid w:val="000A152E"/>
    <w:rsid w:val="000A15DE"/>
    <w:rsid w:val="000A1813"/>
    <w:rsid w:val="000A369C"/>
    <w:rsid w:val="000A3E3C"/>
    <w:rsid w:val="000A460D"/>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6EB"/>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F0D"/>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5C0"/>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C7E67"/>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1F4"/>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956"/>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DED"/>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61F"/>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568"/>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644A"/>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5E0"/>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060"/>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B45"/>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D8F"/>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0F3"/>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910"/>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094"/>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0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CD7"/>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07C"/>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4B8D"/>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682"/>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D6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7B3"/>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8E8"/>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2E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64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2C6E"/>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AB6"/>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AE0"/>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3D8"/>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2671"/>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13A"/>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A70"/>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4DED"/>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10A7446-18E4-416D-8040-32BCBBB8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C6E"/>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39795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6492C-511E-4F21-8E1C-0CC0B482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52</Pages>
  <Words>18599</Words>
  <Characters>102300</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120658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73</cp:revision>
  <cp:lastPrinted>2015-10-29T00:10:00Z</cp:lastPrinted>
  <dcterms:created xsi:type="dcterms:W3CDTF">2015-07-06T19:37:00Z</dcterms:created>
  <dcterms:modified xsi:type="dcterms:W3CDTF">2015-10-29T03:17:00Z</dcterms:modified>
</cp:coreProperties>
</file>