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7781DADF"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5408"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FB2422E" id="Rectangle 6" o:spid="_x0000_s1026" style="position:absolute;margin-left:0;margin-top:0;width:7.15pt;height:830.2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64384"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01D3FA5A" id="Rectangle 5" o:spid="_x0000_s1026" style="position:absolute;margin-left:0;margin-top:0;width:7.15pt;height:830.2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66432"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9F3580" w:rsidRDefault="009F3580" w:rsidP="00BB3470">
                                <w:pPr>
                                  <w:jc w:val="center"/>
                                </w:pP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76E328" id="Rectangle 7" o:spid="_x0000_s1026" style="position:absolute;margin-left:-9pt;margin-top:8.75pt;width:487.5pt;height:1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" fillcolor="#548dd4 [1951]" strokecolor="black [3213]" strokeweight="1pt">
                    <v:shadow on="t" color="#7f7f7f [1601]" opacity=".5" offset="1pt"/>
                    <v:textbox>
                      <w:txbxContent>
                        <w:p w:rsidR="009F3580" w:rsidRDefault="009F3580" w:rsidP="00BB3470">
                          <w:pPr>
                            <w:jc w:val="center"/>
                          </w:pPr>
                          <w:r>
                            <w:t xml:space="preserve"> ‘ </w:t>
                          </w:r>
                        </w:p>
                      </w:txbxContent>
                    </v:textbox>
                  </v:rect>
                </w:pict>
              </mc:Fallback>
            </mc:AlternateContent>
          </w:r>
        </w:p>
        <w:p w:rsidR="00836681" w:rsidRPr="008663AD" w:rsidRDefault="00836681" w:rsidP="00904B2F">
          <w:pPr>
            <w:spacing w:after="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3459A7" w:rsidRDefault="00836681" w:rsidP="00904B2F">
          <w:pPr>
            <w:spacing w:after="0"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 xml:space="preserve">TENDIDO </w:t>
          </w:r>
          <w:r w:rsidR="003459A7" w:rsidRPr="0053123A">
            <w:rPr>
              <w:rFonts w:ascii="Arial Narrow" w:hAnsi="Arial Narrow"/>
              <w:b/>
              <w:sz w:val="32"/>
              <w:szCs w:val="32"/>
            </w:rPr>
            <w:t>DE RED SECUNDARIA</w:t>
          </w:r>
          <w:bookmarkEnd w:id="0"/>
        </w:p>
        <w:p w:rsidR="00904B2F" w:rsidRPr="0053123A" w:rsidRDefault="00904B2F" w:rsidP="00904B2F">
          <w:pPr>
            <w:spacing w:after="0" w:line="240" w:lineRule="auto"/>
            <w:jc w:val="center"/>
            <w:rPr>
              <w:rFonts w:ascii="Arial Narrow" w:hAnsi="Arial Narrow"/>
              <w:b/>
              <w:sz w:val="32"/>
              <w:szCs w:val="32"/>
            </w:rPr>
          </w:pPr>
        </w:p>
        <w:p w:rsidR="003459A7" w:rsidRPr="005F4066" w:rsidRDefault="00DD4FCD" w:rsidP="005F4066">
          <w:pPr>
            <w:spacing w:after="0" w:line="240" w:lineRule="auto"/>
            <w:jc w:val="center"/>
            <w:rPr>
              <w:rFonts w:ascii="Arial Narrow" w:hAnsi="Arial Narrow"/>
              <w:b/>
              <w:sz w:val="32"/>
              <w:szCs w:val="32"/>
            </w:rPr>
          </w:pPr>
          <w:r>
            <w:rPr>
              <w:rFonts w:ascii="Arial Narrow" w:hAnsi="Arial Narrow"/>
              <w:b/>
              <w:sz w:val="32"/>
              <w:szCs w:val="32"/>
            </w:rPr>
            <w:t>AMPLIACIONES</w:t>
          </w:r>
        </w:p>
        <w:p w:rsidR="005F4066" w:rsidRPr="005F4066" w:rsidRDefault="00BB3470" w:rsidP="005F4066">
          <w:pPr>
            <w:spacing w:after="0" w:line="240" w:lineRule="auto"/>
            <w:jc w:val="center"/>
            <w:rPr>
              <w:rFonts w:ascii="Arial Narrow" w:hAnsi="Arial Narrow"/>
              <w:b/>
              <w:sz w:val="32"/>
              <w:szCs w:val="32"/>
            </w:rPr>
          </w:pPr>
          <w:r>
            <w:rPr>
              <w:rFonts w:ascii="Arial Narrow" w:hAnsi="Arial Narrow"/>
              <w:b/>
              <w:sz w:val="32"/>
              <w:szCs w:val="32"/>
            </w:rPr>
            <w:t>DISTRITO 13</w:t>
          </w:r>
        </w:p>
        <w:p w:rsidR="003459A7" w:rsidRPr="00A84906" w:rsidRDefault="003459A7" w:rsidP="00273BA2">
          <w:pPr>
            <w:spacing w:line="240" w:lineRule="auto"/>
            <w:jc w:val="center"/>
            <w:rPr>
              <w:rFonts w:ascii="Arial Narrow" w:hAnsi="Arial Narrow"/>
              <w:b/>
              <w:sz w:val="32"/>
              <w:szCs w:val="32"/>
            </w:rPr>
          </w:pPr>
          <w:bookmarkStart w:id="1" w:name="_Toc314666142"/>
          <w:r w:rsidRPr="00A84906">
            <w:rPr>
              <w:rFonts w:ascii="Arial Narrow" w:hAnsi="Arial Narrow"/>
              <w:b/>
              <w:sz w:val="32"/>
              <w:szCs w:val="32"/>
            </w:rPr>
            <w:t>CIUDAD DE LA PAZ</w:t>
          </w:r>
          <w:bookmarkEnd w:id="1"/>
        </w:p>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B3FA4">
          <w:pPr>
            <w:pStyle w:val="Sinespaciad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CE7AF4" w:rsidP="005B3FA4">
          <w:pPr>
            <w:pStyle w:val="Sinespaciado"/>
            <w:jc w:val="center"/>
            <w:rPr>
              <w:rFonts w:ascii="Arial Narrow" w:hAnsi="Arial Narrow"/>
              <w:b/>
              <w:sz w:val="28"/>
              <w:szCs w:val="28"/>
            </w:rPr>
          </w:pPr>
          <w:r>
            <w:rPr>
              <w:rFonts w:ascii="Arial Narrow" w:hAnsi="Arial Narrow"/>
              <w:b/>
              <w:sz w:val="28"/>
              <w:szCs w:val="28"/>
            </w:rPr>
            <w:t>Octubre</w:t>
          </w:r>
          <w:r w:rsidR="006E3AD6" w:rsidRPr="005F4066">
            <w:rPr>
              <w:rFonts w:ascii="Arial Narrow" w:hAnsi="Arial Narrow"/>
              <w:b/>
              <w:sz w:val="28"/>
              <w:szCs w:val="28"/>
            </w:rPr>
            <w:t xml:space="preserve"> 201</w:t>
          </w:r>
          <w:r w:rsidR="0059422E" w:rsidRPr="005F4066">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6191"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034C57B5" id="Rectangle 3" o:spid="_x0000_s1026" style="position:absolute;margin-left:-9.5pt;margin-top:731.9pt;width:641.3pt;height:63.3pt;z-index:251656191;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5A2BD1"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546" w:history="1">
                <w:r w:rsidR="005A2BD1" w:rsidRPr="00A62C8D">
                  <w:rPr>
                    <w:rStyle w:val="Hipervnculo"/>
                    <w:noProof/>
                  </w:rPr>
                  <w:t>DESCRIPCIÓN DEL PROYECTO</w:t>
                </w:r>
                <w:r w:rsidR="005A2BD1">
                  <w:rPr>
                    <w:noProof/>
                    <w:webHidden/>
                  </w:rPr>
                  <w:tab/>
                </w:r>
                <w:r w:rsidR="005A2BD1">
                  <w:rPr>
                    <w:noProof/>
                    <w:webHidden/>
                  </w:rPr>
                  <w:fldChar w:fldCharType="begin"/>
                </w:r>
                <w:r w:rsidR="005A2BD1">
                  <w:rPr>
                    <w:noProof/>
                    <w:webHidden/>
                  </w:rPr>
                  <w:instrText xml:space="preserve"> PAGEREF _Toc421037546 \h </w:instrText>
                </w:r>
                <w:r w:rsidR="005A2BD1">
                  <w:rPr>
                    <w:noProof/>
                    <w:webHidden/>
                  </w:rPr>
                </w:r>
                <w:r w:rsidR="005A2BD1">
                  <w:rPr>
                    <w:noProof/>
                    <w:webHidden/>
                  </w:rPr>
                  <w:fldChar w:fldCharType="separate"/>
                </w:r>
                <w:r w:rsidR="004B5401">
                  <w:rPr>
                    <w:noProof/>
                    <w:webHidden/>
                  </w:rPr>
                  <w:t>3</w:t>
                </w:r>
                <w:r w:rsidR="005A2BD1">
                  <w:rPr>
                    <w:noProof/>
                    <w:webHidden/>
                  </w:rPr>
                  <w:fldChar w:fldCharType="end"/>
                </w:r>
              </w:hyperlink>
            </w:p>
            <w:p w:rsidR="005A2BD1" w:rsidRDefault="0080201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7" w:history="1">
                <w:r w:rsidR="005A2BD1" w:rsidRPr="00A62C8D">
                  <w:rPr>
                    <w:rStyle w:val="Hipervnculo"/>
                    <w:noProof/>
                  </w:rPr>
                  <w:t>LISTADO DE VOLÚMENES DE OBRA</w:t>
                </w:r>
                <w:r w:rsidR="005A2BD1">
                  <w:rPr>
                    <w:noProof/>
                    <w:webHidden/>
                  </w:rPr>
                  <w:tab/>
                </w:r>
                <w:r w:rsidR="005A2BD1">
                  <w:rPr>
                    <w:noProof/>
                    <w:webHidden/>
                  </w:rPr>
                  <w:fldChar w:fldCharType="begin"/>
                </w:r>
                <w:r w:rsidR="005A2BD1">
                  <w:rPr>
                    <w:noProof/>
                    <w:webHidden/>
                  </w:rPr>
                  <w:instrText xml:space="preserve"> PAGEREF _Toc421037547 \h </w:instrText>
                </w:r>
                <w:r w:rsidR="005A2BD1">
                  <w:rPr>
                    <w:noProof/>
                    <w:webHidden/>
                  </w:rPr>
                </w:r>
                <w:r w:rsidR="005A2BD1">
                  <w:rPr>
                    <w:noProof/>
                    <w:webHidden/>
                  </w:rPr>
                  <w:fldChar w:fldCharType="separate"/>
                </w:r>
                <w:r w:rsidR="004B5401">
                  <w:rPr>
                    <w:noProof/>
                    <w:webHidden/>
                  </w:rPr>
                  <w:t>17</w:t>
                </w:r>
                <w:r w:rsidR="005A2BD1">
                  <w:rPr>
                    <w:noProof/>
                    <w:webHidden/>
                  </w:rPr>
                  <w:fldChar w:fldCharType="end"/>
                </w:r>
              </w:hyperlink>
            </w:p>
            <w:p w:rsidR="005A2BD1" w:rsidRDefault="0080201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8" w:history="1">
                <w:r w:rsidR="005A2BD1" w:rsidRPr="00A62C8D">
                  <w:rPr>
                    <w:rStyle w:val="Hipervnculo"/>
                    <w:noProof/>
                  </w:rPr>
                  <w:t>ESPECIFICACIONES TÉCNICAS DE OBRAS CIVILES RED SECUNDARIA</w:t>
                </w:r>
                <w:r w:rsidR="005A2BD1">
                  <w:rPr>
                    <w:noProof/>
                    <w:webHidden/>
                  </w:rPr>
                  <w:tab/>
                </w:r>
                <w:r w:rsidR="005A2BD1">
                  <w:rPr>
                    <w:noProof/>
                    <w:webHidden/>
                  </w:rPr>
                  <w:fldChar w:fldCharType="begin"/>
                </w:r>
                <w:r w:rsidR="005A2BD1">
                  <w:rPr>
                    <w:noProof/>
                    <w:webHidden/>
                  </w:rPr>
                  <w:instrText xml:space="preserve"> PAGEREF _Toc421037548 \h </w:instrText>
                </w:r>
                <w:r w:rsidR="005A2BD1">
                  <w:rPr>
                    <w:noProof/>
                    <w:webHidden/>
                  </w:rPr>
                </w:r>
                <w:r w:rsidR="005A2BD1">
                  <w:rPr>
                    <w:noProof/>
                    <w:webHidden/>
                  </w:rPr>
                  <w:fldChar w:fldCharType="separate"/>
                </w:r>
                <w:r w:rsidR="004B5401">
                  <w:rPr>
                    <w:noProof/>
                    <w:webHidden/>
                  </w:rPr>
                  <w:t>19</w:t>
                </w:r>
                <w:r w:rsidR="005A2BD1">
                  <w:rPr>
                    <w:noProof/>
                    <w:webHidden/>
                  </w:rPr>
                  <w:fldChar w:fldCharType="end"/>
                </w:r>
              </w:hyperlink>
            </w:p>
            <w:p w:rsidR="005A2BD1" w:rsidRDefault="0080201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9" w:history="1">
                <w:r w:rsidR="005A2BD1" w:rsidRPr="00A62C8D">
                  <w:rPr>
                    <w:rStyle w:val="Hipervnculo"/>
                    <w:noProof/>
                  </w:rPr>
                  <w:t>DESCRIPCIÓN DEL EQUIPO Y PERSONAL MÍNIMO</w:t>
                </w:r>
                <w:r w:rsidR="005A2BD1">
                  <w:rPr>
                    <w:noProof/>
                    <w:webHidden/>
                  </w:rPr>
                  <w:tab/>
                </w:r>
                <w:r w:rsidR="005A2BD1">
                  <w:rPr>
                    <w:noProof/>
                    <w:webHidden/>
                  </w:rPr>
                  <w:fldChar w:fldCharType="begin"/>
                </w:r>
                <w:r w:rsidR="005A2BD1">
                  <w:rPr>
                    <w:noProof/>
                    <w:webHidden/>
                  </w:rPr>
                  <w:instrText xml:space="preserve"> PAGEREF _Toc421037549 \h </w:instrText>
                </w:r>
                <w:r w:rsidR="005A2BD1">
                  <w:rPr>
                    <w:noProof/>
                    <w:webHidden/>
                  </w:rPr>
                </w:r>
                <w:r w:rsidR="005A2BD1">
                  <w:rPr>
                    <w:noProof/>
                    <w:webHidden/>
                  </w:rPr>
                  <w:fldChar w:fldCharType="separate"/>
                </w:r>
                <w:r w:rsidR="004B5401">
                  <w:rPr>
                    <w:noProof/>
                    <w:webHidden/>
                  </w:rPr>
                  <w:t>89</w:t>
                </w:r>
                <w:r w:rsidR="005A2BD1">
                  <w:rPr>
                    <w:noProof/>
                    <w:webHidden/>
                  </w:rPr>
                  <w:fldChar w:fldCharType="end"/>
                </w:r>
              </w:hyperlink>
            </w:p>
            <w:p w:rsidR="005A2BD1" w:rsidRDefault="0080201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0" w:history="1">
                <w:r w:rsidR="005A2BD1" w:rsidRPr="00A62C8D">
                  <w:rPr>
                    <w:rStyle w:val="Hipervnculo"/>
                    <w:noProof/>
                  </w:rPr>
                  <w:t>PLANOS Y GRÁFICOS</w:t>
                </w:r>
                <w:r w:rsidR="005A2BD1">
                  <w:rPr>
                    <w:noProof/>
                    <w:webHidden/>
                  </w:rPr>
                  <w:tab/>
                </w:r>
                <w:r w:rsidR="005A2BD1">
                  <w:rPr>
                    <w:noProof/>
                    <w:webHidden/>
                  </w:rPr>
                  <w:fldChar w:fldCharType="begin"/>
                </w:r>
                <w:r w:rsidR="005A2BD1">
                  <w:rPr>
                    <w:noProof/>
                    <w:webHidden/>
                  </w:rPr>
                  <w:instrText xml:space="preserve"> PAGEREF _Toc421037550 \h </w:instrText>
                </w:r>
                <w:r w:rsidR="005A2BD1">
                  <w:rPr>
                    <w:noProof/>
                    <w:webHidden/>
                  </w:rPr>
                </w:r>
                <w:r w:rsidR="005A2BD1">
                  <w:rPr>
                    <w:noProof/>
                    <w:webHidden/>
                  </w:rPr>
                  <w:fldChar w:fldCharType="separate"/>
                </w:r>
                <w:r w:rsidR="004B5401">
                  <w:rPr>
                    <w:noProof/>
                    <w:webHidden/>
                  </w:rPr>
                  <w:t>92</w:t>
                </w:r>
                <w:r w:rsidR="005A2BD1">
                  <w:rPr>
                    <w:noProof/>
                    <w:webHidden/>
                  </w:rPr>
                  <w:fldChar w:fldCharType="end"/>
                </w:r>
              </w:hyperlink>
            </w:p>
            <w:p w:rsidR="005A2BD1" w:rsidRDefault="0080201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1" w:history="1">
                <w:r w:rsidR="005A2BD1" w:rsidRPr="00A62C8D">
                  <w:rPr>
                    <w:rStyle w:val="Hipervnculo"/>
                    <w:noProof/>
                  </w:rPr>
                  <w:t>PROPUESTA ECONÓMICA</w:t>
                </w:r>
                <w:r w:rsidR="005A2BD1">
                  <w:rPr>
                    <w:noProof/>
                    <w:webHidden/>
                  </w:rPr>
                  <w:tab/>
                </w:r>
                <w:r w:rsidR="005A2BD1">
                  <w:rPr>
                    <w:noProof/>
                    <w:webHidden/>
                  </w:rPr>
                  <w:fldChar w:fldCharType="begin"/>
                </w:r>
                <w:r w:rsidR="005A2BD1">
                  <w:rPr>
                    <w:noProof/>
                    <w:webHidden/>
                  </w:rPr>
                  <w:instrText xml:space="preserve"> PAGEREF _Toc421037551 \h </w:instrText>
                </w:r>
                <w:r w:rsidR="005A2BD1">
                  <w:rPr>
                    <w:noProof/>
                    <w:webHidden/>
                  </w:rPr>
                </w:r>
                <w:r w:rsidR="005A2BD1">
                  <w:rPr>
                    <w:noProof/>
                    <w:webHidden/>
                  </w:rPr>
                  <w:fldChar w:fldCharType="separate"/>
                </w:r>
                <w:r w:rsidR="004B5401">
                  <w:rPr>
                    <w:noProof/>
                    <w:webHidden/>
                  </w:rPr>
                  <w:t>105</w:t>
                </w:r>
                <w:r w:rsidR="005A2BD1">
                  <w:rPr>
                    <w:noProof/>
                    <w:webHidden/>
                  </w:rPr>
                  <w:fldChar w:fldCharType="end"/>
                </w:r>
              </w:hyperlink>
            </w:p>
            <w:p w:rsidR="005A2BD1" w:rsidRDefault="0080201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2" w:history="1">
                <w:r w:rsidR="005A2BD1" w:rsidRPr="00A62C8D">
                  <w:rPr>
                    <w:rStyle w:val="Hipervnculo"/>
                    <w:noProof/>
                  </w:rPr>
                  <w:t>MANUAL DE GESTION AMBIENTAL (ANEXO)</w:t>
                </w:r>
                <w:r w:rsidR="005A2BD1">
                  <w:rPr>
                    <w:noProof/>
                    <w:webHidden/>
                  </w:rPr>
                  <w:tab/>
                </w:r>
                <w:r w:rsidR="005A2BD1">
                  <w:rPr>
                    <w:noProof/>
                    <w:webHidden/>
                  </w:rPr>
                  <w:fldChar w:fldCharType="begin"/>
                </w:r>
                <w:r w:rsidR="005A2BD1">
                  <w:rPr>
                    <w:noProof/>
                    <w:webHidden/>
                  </w:rPr>
                  <w:instrText xml:space="preserve"> PAGEREF _Toc421037552 \h </w:instrText>
                </w:r>
                <w:r w:rsidR="005A2BD1">
                  <w:rPr>
                    <w:noProof/>
                    <w:webHidden/>
                  </w:rPr>
                </w:r>
                <w:r w:rsidR="005A2BD1">
                  <w:rPr>
                    <w:noProof/>
                    <w:webHidden/>
                  </w:rPr>
                  <w:fldChar w:fldCharType="separate"/>
                </w:r>
                <w:r w:rsidR="004B5401">
                  <w:rPr>
                    <w:noProof/>
                    <w:webHidden/>
                  </w:rPr>
                  <w:t>108</w:t>
                </w:r>
                <w:r w:rsidR="005A2BD1">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802019"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3"/>
    </w:p>
    <w:p w:rsidR="00273BA2" w:rsidRPr="00A84906" w:rsidRDefault="00273BA2" w:rsidP="005E2009">
      <w:pPr>
        <w:pStyle w:val="Ttulo1"/>
        <w:rPr>
          <w:sz w:val="60"/>
          <w:szCs w:val="60"/>
        </w:rPr>
      </w:pPr>
      <w:bookmarkStart w:id="4" w:name="_Toc314666145"/>
      <w:bookmarkStart w:id="5" w:name="_Toc314667372"/>
      <w:bookmarkStart w:id="6" w:name="_Toc314668410"/>
      <w:bookmarkStart w:id="7" w:name="_Toc421037546"/>
      <w:r w:rsidRPr="00A84906">
        <w:rPr>
          <w:sz w:val="60"/>
          <w:szCs w:val="60"/>
        </w:rPr>
        <w:t>DESCRIPCIÓN DEL PROYECTO</w:t>
      </w:r>
      <w:bookmarkEnd w:id="4"/>
      <w:bookmarkEnd w:id="5"/>
      <w:bookmarkEnd w:id="6"/>
      <w:bookmarkEnd w:id="7"/>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D0591" w:rsidRDefault="005D0591" w:rsidP="003459A7">
      <w:pPr>
        <w:rPr>
          <w:rFonts w:ascii="Arial Narrow" w:hAnsi="Arial Narrow"/>
        </w:rPr>
      </w:pPr>
    </w:p>
    <w:p w:rsidR="005F4066" w:rsidRDefault="005F4066" w:rsidP="003459A7">
      <w:pPr>
        <w:rPr>
          <w:rFonts w:ascii="Arial Narrow" w:hAnsi="Arial Narrow"/>
        </w:rPr>
      </w:pPr>
    </w:p>
    <w:p w:rsidR="005F4066" w:rsidRDefault="005F4066" w:rsidP="003459A7">
      <w:pPr>
        <w:rPr>
          <w:rFonts w:ascii="Arial Narrow" w:hAnsi="Arial Narrow"/>
        </w:rPr>
      </w:pPr>
    </w:p>
    <w:p w:rsidR="005F4066" w:rsidRPr="00A84906" w:rsidRDefault="005F4066" w:rsidP="003459A7">
      <w:pPr>
        <w:rPr>
          <w:rFonts w:ascii="Arial Narrow" w:hAnsi="Arial Narrow"/>
        </w:rPr>
      </w:pPr>
    </w:p>
    <w:p w:rsidR="00FC587A" w:rsidRPr="00A84906" w:rsidRDefault="00FC587A" w:rsidP="00FC587A">
      <w:pPr>
        <w:jc w:val="center"/>
        <w:rPr>
          <w:rFonts w:ascii="Arial Narrow" w:hAnsi="Arial Narrow"/>
          <w:b/>
          <w:sz w:val="24"/>
          <w:szCs w:val="24"/>
        </w:rPr>
      </w:pPr>
      <w:bookmarkStart w:id="8" w:name="_Toc314666146"/>
      <w:r w:rsidRPr="00A84906">
        <w:rPr>
          <w:rFonts w:ascii="Arial Narrow" w:hAnsi="Arial Narrow"/>
          <w:b/>
          <w:sz w:val="24"/>
          <w:szCs w:val="24"/>
        </w:rPr>
        <w:t>ÍNDICE</w:t>
      </w:r>
      <w:bookmarkEnd w:id="8"/>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INTRODUCCIÓN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CONSIDERACIONES GENERALES DEL PROYECTO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SELECCIÓN DE LA RUTA</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LISTADO DE VOLÚMENES DE OBRAS</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ESPECIFICACIONES TÉCNICAS DE CONSTRUCCIÓN RED SECUNDARIA</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SUPERVISION Y FISCALIZACION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CRUCES DE CALLES Y AVENIDAS </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PLAZO DE ENTREGA DE LA OBRA Y CRONOGRAMA DE ACTIVIDADES  (CALIFICABLE)</w:t>
      </w:r>
    </w:p>
    <w:p w:rsidR="000E731A"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MULTAS</w:t>
      </w:r>
    </w:p>
    <w:p w:rsidR="00E50D35" w:rsidRPr="00E50D35" w:rsidRDefault="00E50D35"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eastAsia="Arial Unicode MS" w:hAnsi="Arial Narrow"/>
          <w:b/>
          <w:sz w:val="24"/>
          <w:szCs w:val="24"/>
        </w:rPr>
        <w:t xml:space="preserve">DESCRIPCIÓN DE EQUIPO Y PERSONAL MÍNIMO </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PLAZO DE SUSPENSIÓN DE OBRA SIN AUTORIZACION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EXPERIENCIA GENERAL Y ESPECIFICA DE LA EMPRESA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EXPERIENCIA </w:t>
      </w:r>
      <w:r w:rsidR="00D30230">
        <w:rPr>
          <w:rFonts w:ascii="Arial Narrow" w:hAnsi="Arial Narrow" w:cs="Arial"/>
          <w:b/>
          <w:sz w:val="24"/>
          <w:szCs w:val="24"/>
        </w:rPr>
        <w:t xml:space="preserve">ESPECIFICA </w:t>
      </w:r>
      <w:r>
        <w:rPr>
          <w:rFonts w:ascii="Arial Narrow" w:hAnsi="Arial Narrow" w:cs="Arial"/>
          <w:b/>
          <w:sz w:val="24"/>
          <w:szCs w:val="24"/>
        </w:rPr>
        <w:t>DEL  PERSONAL CLAVE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GARANTÍAS DEL SERVICIO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 DE LA OBRA</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SEGUROS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ADJUDICACIÓN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METODO DE SELECCIÓN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VALIDEZ DE LA PROPUESTA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INSPECCIÓN PREVIA</w:t>
      </w:r>
    </w:p>
    <w:p w:rsidR="00817B77" w:rsidRPr="00A84906"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CONSULTAS ESCRITAS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REUNION DE ACLARACIÒN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PAGO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ANTICIPO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lastRenderedPageBreak/>
        <w:t xml:space="preserve">PLANOS Y GRÁFICOS </w:t>
      </w:r>
    </w:p>
    <w:p w:rsidR="000E731A"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PROPUESTA ECONÓMICA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PRECIO REFERENCIAL</w:t>
      </w:r>
    </w:p>
    <w:p w:rsidR="00817B77" w:rsidRP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VIGENCIA DEL CONTRATO</w:t>
      </w:r>
    </w:p>
    <w:p w:rsid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SUBCONTRATACION</w:t>
      </w:r>
    </w:p>
    <w:p w:rsidR="0025336F" w:rsidRPr="00A84906" w:rsidRDefault="0025336F"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5F4066" w:rsidRDefault="005F4066" w:rsidP="00410231">
      <w:pPr>
        <w:pStyle w:val="Prrafodelista"/>
        <w:spacing w:line="360" w:lineRule="auto"/>
        <w:ind w:left="1080"/>
        <w:rPr>
          <w:rFonts w:ascii="Arial Narrow" w:hAnsi="Arial Narrow" w:cs="Arial"/>
          <w:b/>
          <w:sz w:val="24"/>
          <w:szCs w:val="24"/>
        </w:rPr>
      </w:pPr>
    </w:p>
    <w:p w:rsidR="005F4066" w:rsidRDefault="005F4066" w:rsidP="00410231">
      <w:pPr>
        <w:pStyle w:val="Prrafodelista"/>
        <w:spacing w:line="360" w:lineRule="auto"/>
        <w:ind w:left="1080"/>
        <w:rPr>
          <w:rFonts w:ascii="Arial Narrow" w:hAnsi="Arial Narrow" w:cs="Arial"/>
          <w:b/>
          <w:sz w:val="24"/>
          <w:szCs w:val="24"/>
        </w:rPr>
      </w:pPr>
    </w:p>
    <w:p w:rsidR="005F4066" w:rsidRDefault="005F4066"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84906">
        <w:rPr>
          <w:rFonts w:ascii="Arial Narrow" w:eastAsia="Arial Unicode MS" w:hAnsi="Arial Narrow"/>
          <w:b/>
          <w:sz w:val="24"/>
          <w:szCs w:val="24"/>
        </w:rPr>
        <w:t>INTRODUCCIÓ</w:t>
      </w:r>
      <w:bookmarkEnd w:id="9"/>
      <w:bookmarkEnd w:id="10"/>
      <w:r w:rsidR="00E86B1E" w:rsidRPr="00A84906">
        <w:rPr>
          <w:rFonts w:ascii="Arial Narrow" w:eastAsia="Arial Unicode MS" w:hAnsi="Arial Narrow"/>
          <w:b/>
          <w:sz w:val="24"/>
          <w:szCs w:val="24"/>
        </w:rPr>
        <w:t>N</w:t>
      </w:r>
    </w:p>
    <w:p w:rsidR="00D978BF" w:rsidRPr="00A84906" w:rsidRDefault="00CA05D0" w:rsidP="00127F1A">
      <w:pPr>
        <w:pStyle w:val="CM12"/>
        <w:spacing w:line="276" w:lineRule="auto"/>
        <w:ind w:left="360"/>
        <w:jc w:val="both"/>
        <w:rPr>
          <w:rFonts w:ascii="Arial Narrow" w:hAnsi="Arial Narrow" w:cs="Arial"/>
          <w:lang w:val="es-BO"/>
        </w:rPr>
      </w:pPr>
      <w:bookmarkStart w:id="11" w:name="_Toc314666147"/>
      <w:r w:rsidRPr="00CA05D0">
        <w:rPr>
          <w:rFonts w:ascii="Arial Narrow" w:hAnsi="Arial Narrow" w:cs="Arial"/>
          <w:lang w:val="es-BO"/>
        </w:rPr>
        <w:t xml:space="preserve">El Gobierno Nacional ha definido como parte de su </w:t>
      </w:r>
      <w:r w:rsidRPr="004B5401">
        <w:rPr>
          <w:rFonts w:ascii="Arial Narrow" w:hAnsi="Arial Narrow" w:cs="Arial"/>
          <w:lang w:val="es-BO"/>
        </w:rPr>
        <w:t xml:space="preserve">política, la ampliación del uso y consumo masivo del Gas Natural en el mercado interno, por lo cual viene encarando profundamente el Cambio de la Matriz Energética del GLP por el uso del gas natural. </w:t>
      </w:r>
      <w:r w:rsidR="00D978BF" w:rsidRPr="004B5401">
        <w:rPr>
          <w:rFonts w:ascii="Arial Narrow" w:hAnsi="Arial Narrow" w:cs="Arial"/>
          <w:lang w:val="es-BO"/>
        </w:rPr>
        <w:t>Para cumplir con este objetivo en la presente gestión Y.P.F.B. a través de la Gerencia Nacional de Redes de Gas y Ductos ha determinado la construcción de la red secundaria en la</w:t>
      </w:r>
      <w:r w:rsidR="00877764" w:rsidRPr="004B5401">
        <w:rPr>
          <w:rFonts w:ascii="Arial Narrow" w:hAnsi="Arial Narrow" w:cs="Arial"/>
          <w:lang w:val="es-BO"/>
        </w:rPr>
        <w:t>s</w:t>
      </w:r>
      <w:r w:rsidR="00A4318C" w:rsidRPr="004B5401">
        <w:rPr>
          <w:rFonts w:ascii="Arial Narrow" w:hAnsi="Arial Narrow" w:cs="Arial"/>
          <w:lang w:val="es-BO"/>
        </w:rPr>
        <w:t xml:space="preserve"> </w:t>
      </w:r>
      <w:r w:rsidR="003152C6" w:rsidRPr="004B5401">
        <w:rPr>
          <w:rFonts w:ascii="Arial Narrow" w:hAnsi="Arial Narrow" w:cs="Arial"/>
          <w:lang w:val="es-BO"/>
        </w:rPr>
        <w:t>zona</w:t>
      </w:r>
      <w:r w:rsidR="00D30230" w:rsidRPr="004B5401">
        <w:rPr>
          <w:rFonts w:ascii="Arial Narrow" w:hAnsi="Arial Narrow" w:cs="Arial"/>
          <w:lang w:val="es-BO"/>
        </w:rPr>
        <w:t>s</w:t>
      </w:r>
      <w:r w:rsidR="003152C6" w:rsidRPr="004B5401">
        <w:rPr>
          <w:rFonts w:ascii="Arial Narrow" w:hAnsi="Arial Narrow" w:cs="Arial"/>
          <w:lang w:val="es-BO"/>
        </w:rPr>
        <w:t xml:space="preserve"> de</w:t>
      </w:r>
      <w:r w:rsidR="00D30230" w:rsidRPr="004B5401">
        <w:rPr>
          <w:rFonts w:ascii="Arial Narrow" w:hAnsi="Arial Narrow" w:cs="Arial"/>
          <w:lang w:val="es-BO"/>
        </w:rPr>
        <w:t>:</w:t>
      </w:r>
      <w:r w:rsidR="00ED4E28" w:rsidRPr="004B5401">
        <w:rPr>
          <w:rFonts w:ascii="Arial Narrow" w:hAnsi="Arial Narrow" w:cs="Arial"/>
          <w:lang w:val="es-BO"/>
        </w:rPr>
        <w:t xml:space="preserve"> </w:t>
      </w:r>
      <w:r w:rsidR="002B4B5D" w:rsidRPr="004B5401">
        <w:rPr>
          <w:rFonts w:ascii="Arial Narrow" w:hAnsi="Arial Narrow" w:cs="Arial"/>
          <w:lang w:val="es-BO"/>
        </w:rPr>
        <w:t>Alto las Delicias</w:t>
      </w:r>
      <w:r w:rsidR="00D30230" w:rsidRPr="004B5401">
        <w:rPr>
          <w:rFonts w:ascii="Arial Narrow" w:hAnsi="Arial Narrow" w:cs="Arial"/>
          <w:lang w:val="es-BO"/>
        </w:rPr>
        <w:t xml:space="preserve">, </w:t>
      </w:r>
      <w:r w:rsidR="00CF7A58" w:rsidRPr="004B5401">
        <w:rPr>
          <w:rFonts w:ascii="Arial Narrow" w:hAnsi="Arial Narrow" w:cs="Arial"/>
          <w:lang w:val="es-BO"/>
        </w:rPr>
        <w:t>Urbanización</w:t>
      </w:r>
      <w:r w:rsidR="00647570" w:rsidRPr="004B5401">
        <w:rPr>
          <w:rFonts w:ascii="Arial Narrow" w:hAnsi="Arial Narrow" w:cs="Arial"/>
          <w:lang w:val="es-BO"/>
        </w:rPr>
        <w:t xml:space="preserve"> </w:t>
      </w:r>
      <w:proofErr w:type="spellStart"/>
      <w:r w:rsidR="00647570" w:rsidRPr="004B5401">
        <w:rPr>
          <w:rFonts w:ascii="Arial Narrow" w:hAnsi="Arial Narrow" w:cs="Arial"/>
          <w:lang w:val="es-BO"/>
        </w:rPr>
        <w:t>Urkupiña</w:t>
      </w:r>
      <w:proofErr w:type="spellEnd"/>
      <w:r w:rsidR="00647570" w:rsidRPr="004B5401">
        <w:rPr>
          <w:rFonts w:ascii="Arial Narrow" w:hAnsi="Arial Narrow" w:cs="Arial"/>
          <w:lang w:val="es-BO"/>
        </w:rPr>
        <w:t xml:space="preserve">, </w:t>
      </w:r>
      <w:r w:rsidR="00CF7A58" w:rsidRPr="004B5401">
        <w:rPr>
          <w:rFonts w:ascii="Arial Narrow" w:hAnsi="Arial Narrow" w:cs="Arial"/>
          <w:lang w:val="es-BO"/>
        </w:rPr>
        <w:t>Urbanización</w:t>
      </w:r>
      <w:r w:rsidR="00647570" w:rsidRPr="004B5401">
        <w:rPr>
          <w:rFonts w:ascii="Arial Narrow" w:hAnsi="Arial Narrow" w:cs="Arial"/>
          <w:lang w:val="es-BO"/>
        </w:rPr>
        <w:t xml:space="preserve"> </w:t>
      </w:r>
      <w:proofErr w:type="spellStart"/>
      <w:r w:rsidR="00647570" w:rsidRPr="004B5401">
        <w:rPr>
          <w:rFonts w:ascii="Arial Narrow" w:hAnsi="Arial Narrow" w:cs="Arial"/>
          <w:lang w:val="es-BO"/>
        </w:rPr>
        <w:t>Tijini</w:t>
      </w:r>
      <w:proofErr w:type="spellEnd"/>
      <w:r w:rsidR="006228B7" w:rsidRPr="004B5401">
        <w:rPr>
          <w:rFonts w:ascii="Arial Narrow" w:hAnsi="Arial Narrow" w:cs="Arial"/>
          <w:lang w:val="es-BO"/>
        </w:rPr>
        <w:t>,</w:t>
      </w:r>
      <w:r w:rsidR="00647570" w:rsidRPr="004B5401">
        <w:rPr>
          <w:rFonts w:ascii="Arial Narrow" w:hAnsi="Arial Narrow" w:cs="Arial"/>
          <w:lang w:val="es-BO"/>
        </w:rPr>
        <w:t xml:space="preserve"> </w:t>
      </w:r>
      <w:r w:rsidR="00CF7A58" w:rsidRPr="004B5401">
        <w:rPr>
          <w:rFonts w:ascii="Arial Narrow" w:hAnsi="Arial Narrow" w:cs="Arial"/>
          <w:lang w:val="es-BO"/>
        </w:rPr>
        <w:t xml:space="preserve">Urbanización </w:t>
      </w:r>
      <w:proofErr w:type="spellStart"/>
      <w:r w:rsidR="00CF7A58" w:rsidRPr="004B5401">
        <w:rPr>
          <w:rFonts w:ascii="Arial Narrow" w:hAnsi="Arial Narrow" w:cs="Arial"/>
          <w:lang w:val="es-BO"/>
        </w:rPr>
        <w:t>Pantini</w:t>
      </w:r>
      <w:proofErr w:type="spellEnd"/>
      <w:r w:rsidR="00CF7A58" w:rsidRPr="004B5401">
        <w:rPr>
          <w:rFonts w:ascii="Arial Narrow" w:hAnsi="Arial Narrow" w:cs="Arial"/>
          <w:lang w:val="es-BO"/>
        </w:rPr>
        <w:t xml:space="preserve">, Marcelo Quiroga Santa Cruz </w:t>
      </w:r>
      <w:r w:rsidR="006228B7" w:rsidRPr="004B5401">
        <w:rPr>
          <w:rFonts w:ascii="Arial Narrow" w:hAnsi="Arial Narrow" w:cs="Arial"/>
          <w:lang w:val="es-BO"/>
        </w:rPr>
        <w:t>perteneciente</w:t>
      </w:r>
      <w:r w:rsidR="006A3A97" w:rsidRPr="004B5401">
        <w:rPr>
          <w:rFonts w:ascii="Arial Narrow" w:hAnsi="Arial Narrow" w:cs="Arial"/>
          <w:lang w:val="es-BO"/>
        </w:rPr>
        <w:t>s al Distrito 13</w:t>
      </w:r>
      <w:r w:rsidR="00D30230" w:rsidRPr="004B5401">
        <w:rPr>
          <w:rFonts w:ascii="Arial Narrow" w:hAnsi="Arial Narrow" w:cs="Arial"/>
          <w:lang w:val="es-BO"/>
        </w:rPr>
        <w:t xml:space="preserve"> de la Ciudad de La Paz, </w:t>
      </w:r>
      <w:r w:rsidR="00D978BF" w:rsidRPr="004B5401">
        <w:rPr>
          <w:rFonts w:ascii="Arial Narrow" w:hAnsi="Arial Narrow" w:cs="Arial"/>
          <w:lang w:val="es-BO"/>
        </w:rPr>
        <w:t>que beneficiara a los habitantes de esta</w:t>
      </w:r>
      <w:r w:rsidR="00D30230" w:rsidRPr="004B5401">
        <w:rPr>
          <w:rFonts w:ascii="Arial Narrow" w:hAnsi="Arial Narrow" w:cs="Arial"/>
          <w:lang w:val="es-BO"/>
        </w:rPr>
        <w:t>s</w:t>
      </w:r>
      <w:r w:rsidR="00D978BF" w:rsidRPr="004B5401">
        <w:rPr>
          <w:rFonts w:ascii="Arial Narrow" w:hAnsi="Arial Narrow" w:cs="Arial"/>
          <w:lang w:val="es-BO"/>
        </w:rPr>
        <w:t xml:space="preserve"> zona</w:t>
      </w:r>
      <w:r w:rsidR="00D30230" w:rsidRPr="004B5401">
        <w:rPr>
          <w:rFonts w:ascii="Arial Narrow" w:hAnsi="Arial Narrow" w:cs="Arial"/>
          <w:lang w:val="es-BO"/>
        </w:rPr>
        <w:t>s</w:t>
      </w:r>
      <w:r w:rsidR="00D978BF" w:rsidRPr="004B5401">
        <w:rPr>
          <w:rFonts w:ascii="Arial Narrow" w:hAnsi="Arial Narrow" w:cs="Arial"/>
          <w:lang w:val="es-BO"/>
        </w:rPr>
        <w:t xml:space="preserve"> con el suministro de gas natural domiciliario.</w:t>
      </w:r>
      <w:bookmarkStart w:id="12" w:name="_GoBack"/>
      <w:bookmarkEnd w:id="11"/>
      <w:bookmarkEnd w:id="12"/>
    </w:p>
    <w:p w:rsidR="007F6D6B" w:rsidRPr="00A84906" w:rsidRDefault="007F6D6B" w:rsidP="000659C1">
      <w:pPr>
        <w:pStyle w:val="CM12"/>
        <w:ind w:left="360"/>
        <w:jc w:val="both"/>
        <w:rPr>
          <w:rFonts w:ascii="Arial Narrow" w:hAnsi="Arial Narrow" w:cs="Arial"/>
          <w:lang w:val="es-BO"/>
        </w:rPr>
      </w:pPr>
      <w:bookmarkStart w:id="13"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3"/>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4" w:name="_Toc314666149"/>
      <w:r w:rsidRPr="00A84906">
        <w:rPr>
          <w:rFonts w:ascii="Arial Narrow" w:hAnsi="Arial Narrow" w:cs="Arial"/>
          <w:lang w:val="es-BO"/>
        </w:rPr>
        <w:t xml:space="preserve">El tendido de red secundaria con tubería de polietileno en una longitud aproximada de </w:t>
      </w:r>
      <w:r w:rsidR="006228B7" w:rsidRPr="00321167">
        <w:rPr>
          <w:rFonts w:ascii="Arial Narrow" w:hAnsi="Arial Narrow" w:cs="Arial"/>
          <w:lang w:val="es-BO"/>
        </w:rPr>
        <w:t>3</w:t>
      </w:r>
      <w:r w:rsidR="00321167" w:rsidRPr="00321167">
        <w:rPr>
          <w:rFonts w:ascii="Arial Narrow" w:hAnsi="Arial Narrow" w:cs="Arial"/>
          <w:lang w:val="es-BO"/>
        </w:rPr>
        <w:t>136</w:t>
      </w:r>
      <w:r w:rsidR="00321167">
        <w:rPr>
          <w:rFonts w:ascii="Arial Narrow" w:hAnsi="Arial Narrow" w:cs="Arial"/>
          <w:lang w:val="es-BO"/>
        </w:rPr>
        <w:t xml:space="preserve"> </w:t>
      </w:r>
      <w:r w:rsidRPr="00A84906">
        <w:rPr>
          <w:rFonts w:ascii="Arial Narrow" w:hAnsi="Arial Narrow" w:cs="Arial"/>
          <w:lang w:val="es-BO"/>
        </w:rPr>
        <w:t>metros.</w:t>
      </w:r>
      <w:bookmarkEnd w:id="14"/>
    </w:p>
    <w:p w:rsidR="00FC587A" w:rsidRPr="00A84906" w:rsidRDefault="00FC587A" w:rsidP="000659C1">
      <w:pPr>
        <w:pStyle w:val="CM12"/>
        <w:ind w:left="360"/>
        <w:jc w:val="both"/>
        <w:rPr>
          <w:rFonts w:ascii="Arial Narrow" w:hAnsi="Arial Narrow" w:cs="Arial"/>
          <w:lang w:val="es-BO"/>
        </w:rPr>
      </w:pPr>
      <w:bookmarkStart w:id="15"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6" w:name="_Toc314666151"/>
      <w:r w:rsidRPr="00A84906">
        <w:rPr>
          <w:rFonts w:ascii="Arial Narrow" w:hAnsi="Arial Narrow" w:cs="Arial"/>
          <w:lang w:val="es-BO"/>
        </w:rPr>
        <w:t xml:space="preserve">Apertura de zanjas y su respectiva reposición para el tendido de la red secundaria de tubería de Polietileno </w:t>
      </w:r>
      <w:proofErr w:type="spellStart"/>
      <w:r w:rsidRPr="00A84906">
        <w:rPr>
          <w:rFonts w:ascii="Arial Narrow" w:hAnsi="Arial Narrow" w:cs="Arial"/>
          <w:lang w:val="es-BO"/>
        </w:rPr>
        <w:t>electrosoldable</w:t>
      </w:r>
      <w:proofErr w:type="spellEnd"/>
      <w:r w:rsidRPr="00A84906">
        <w:rPr>
          <w:rFonts w:ascii="Arial Narrow" w:hAnsi="Arial Narrow" w:cs="Arial"/>
          <w:lang w:val="es-BO"/>
        </w:rPr>
        <w:t xml:space="preserve"> (PE), en una longitud aproximada de </w:t>
      </w:r>
      <w:r w:rsidR="00321167">
        <w:rPr>
          <w:rFonts w:ascii="Arial Narrow" w:hAnsi="Arial Narrow" w:cs="Arial"/>
          <w:lang w:val="es-BO"/>
        </w:rPr>
        <w:t>3136</w:t>
      </w:r>
      <w:r w:rsidRPr="00A84906">
        <w:rPr>
          <w:rFonts w:ascii="Arial Narrow" w:hAnsi="Arial Narrow" w:cs="Arial"/>
          <w:lang w:val="es-BO"/>
        </w:rPr>
        <w:t xml:space="preserve"> metros.</w:t>
      </w:r>
      <w:bookmarkEnd w:id="16"/>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7" w:name="_Toc314666152"/>
      <w:r w:rsidRPr="00A84906">
        <w:rPr>
          <w:rFonts w:ascii="Arial Narrow" w:hAnsi="Arial Narrow" w:cs="Arial"/>
          <w:lang w:val="es-BO"/>
        </w:rPr>
        <w:t xml:space="preserve">La ejecución del proyecto abarca el tendido de red secundaria en una longitud total de </w:t>
      </w:r>
      <w:r w:rsidR="00321167">
        <w:rPr>
          <w:rFonts w:ascii="Arial Narrow" w:hAnsi="Arial Narrow" w:cs="Arial"/>
          <w:lang w:val="es-BO"/>
        </w:rPr>
        <w:t>3136</w:t>
      </w:r>
      <w:r w:rsidRPr="00A84906">
        <w:rPr>
          <w:rFonts w:ascii="Arial Narrow" w:hAnsi="Arial Narrow" w:cs="Arial"/>
          <w:lang w:val="es-BO"/>
        </w:rPr>
        <w:t xml:space="preserve"> metros.</w:t>
      </w:r>
      <w:bookmarkEnd w:id="17"/>
    </w:p>
    <w:p w:rsidR="00182703" w:rsidRPr="00A84906" w:rsidRDefault="00182703" w:rsidP="00182703">
      <w:pPr>
        <w:spacing w:line="240" w:lineRule="auto"/>
        <w:rPr>
          <w:rFonts w:ascii="Arial Narrow" w:hAnsi="Arial Narrow"/>
          <w:sz w:val="24"/>
          <w:szCs w:val="24"/>
        </w:rPr>
      </w:pPr>
      <w:bookmarkStart w:id="18" w:name="_Toc314666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E96087" w:rsidTr="00182703">
        <w:trPr>
          <w:trHeight w:val="688"/>
          <w:jc w:val="center"/>
        </w:trPr>
        <w:tc>
          <w:tcPr>
            <w:tcW w:w="2179" w:type="dxa"/>
            <w:shd w:val="clear" w:color="auto" w:fill="8DB3E2"/>
            <w:vAlign w:val="center"/>
          </w:tcPr>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LONGITUD</w:t>
            </w:r>
          </w:p>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(metros)</w:t>
            </w:r>
          </w:p>
        </w:tc>
        <w:tc>
          <w:tcPr>
            <w:tcW w:w="2416" w:type="dxa"/>
            <w:shd w:val="clear" w:color="auto" w:fill="8DB3E2"/>
            <w:vAlign w:val="center"/>
          </w:tcPr>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DISTRITO</w:t>
            </w:r>
          </w:p>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Ciudad de La Paz</w:t>
            </w:r>
          </w:p>
        </w:tc>
      </w:tr>
      <w:tr w:rsidR="00182703" w:rsidRPr="00A84906" w:rsidTr="00182703">
        <w:trPr>
          <w:trHeight w:val="414"/>
          <w:jc w:val="center"/>
        </w:trPr>
        <w:tc>
          <w:tcPr>
            <w:tcW w:w="2179" w:type="dxa"/>
            <w:vAlign w:val="bottom"/>
          </w:tcPr>
          <w:p w:rsidR="00182703" w:rsidRPr="00E96087" w:rsidRDefault="00321167" w:rsidP="00182703">
            <w:pPr>
              <w:pStyle w:val="CM12"/>
              <w:ind w:left="360"/>
              <w:jc w:val="center"/>
              <w:rPr>
                <w:rFonts w:ascii="Arial Narrow" w:hAnsi="Arial Narrow" w:cs="Arial"/>
                <w:lang w:val="es-BO"/>
              </w:rPr>
            </w:pPr>
            <w:r>
              <w:rPr>
                <w:rFonts w:ascii="Arial Narrow" w:hAnsi="Arial Narrow" w:cs="Arial"/>
                <w:lang w:val="es-BO"/>
              </w:rPr>
              <w:t>3136</w:t>
            </w:r>
          </w:p>
        </w:tc>
        <w:tc>
          <w:tcPr>
            <w:tcW w:w="2416" w:type="dxa"/>
            <w:vAlign w:val="center"/>
          </w:tcPr>
          <w:p w:rsidR="00182703" w:rsidRPr="00A84906" w:rsidRDefault="002C5455" w:rsidP="00182703">
            <w:pPr>
              <w:pStyle w:val="CM12"/>
              <w:ind w:left="360"/>
              <w:jc w:val="center"/>
              <w:rPr>
                <w:rFonts w:ascii="Arial Narrow" w:hAnsi="Arial Narrow" w:cs="Arial"/>
                <w:lang w:val="es-BO"/>
              </w:rPr>
            </w:pPr>
            <w:r>
              <w:rPr>
                <w:rFonts w:ascii="Arial Narrow" w:hAnsi="Arial Narrow" w:cs="Arial"/>
                <w:lang w:val="es-BO"/>
              </w:rPr>
              <w:t>13</w:t>
            </w:r>
          </w:p>
        </w:tc>
      </w:tr>
    </w:tbl>
    <w:p w:rsidR="00182703" w:rsidRPr="00A84906" w:rsidRDefault="002C5455" w:rsidP="00182703">
      <w:pPr>
        <w:pStyle w:val="CM12"/>
        <w:ind w:left="360"/>
        <w:jc w:val="both"/>
        <w:rPr>
          <w:rFonts w:ascii="Arial Narrow" w:hAnsi="Arial Narrow" w:cs="Arial"/>
          <w:lang w:val="es-BO"/>
        </w:rPr>
      </w:pPr>
      <w:r>
        <w:rPr>
          <w:rFonts w:ascii="Arial Narrow" w:hAnsi="Arial Narrow" w:cs="Arial"/>
          <w:lang w:val="es-BO"/>
        </w:rPr>
        <w:t>-</w:t>
      </w:r>
    </w:p>
    <w:bookmarkEnd w:id="18"/>
    <w:p w:rsidR="00B06F03" w:rsidRPr="00A84906" w:rsidRDefault="00B06F03" w:rsidP="00B06F03">
      <w:pPr>
        <w:pStyle w:val="CM12"/>
        <w:ind w:left="360"/>
        <w:jc w:val="both"/>
        <w:rPr>
          <w:rFonts w:ascii="Arial Narrow" w:hAnsi="Arial Narrow" w:cs="Arial"/>
          <w:lang w:val="es-BO"/>
        </w:rPr>
      </w:pPr>
    </w:p>
    <w:p w:rsidR="004369F1" w:rsidRPr="00DE1EA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DE1EAB">
        <w:rPr>
          <w:rFonts w:ascii="Arial Narrow" w:eastAsia="Arial Unicode MS" w:hAnsi="Arial Narrow"/>
          <w:b/>
          <w:sz w:val="24"/>
          <w:szCs w:val="24"/>
        </w:rPr>
        <w:t>SELECCIÓN DE LA RUTA</w:t>
      </w:r>
    </w:p>
    <w:p w:rsidR="00E96087" w:rsidRDefault="00182703" w:rsidP="00182703">
      <w:pPr>
        <w:pStyle w:val="CM12"/>
        <w:ind w:left="360"/>
        <w:jc w:val="both"/>
        <w:rPr>
          <w:rFonts w:ascii="Arial Narrow" w:hAnsi="Arial Narrow" w:cs="Arial"/>
          <w:lang w:val="es-BO"/>
        </w:rPr>
      </w:pPr>
      <w:bookmarkStart w:id="19" w:name="_Toc314666165"/>
      <w:r w:rsidRPr="00DE1EAB">
        <w:rPr>
          <w:rFonts w:ascii="Arial Narrow" w:hAnsi="Arial Narrow" w:cs="Arial"/>
          <w:lang w:val="es-BO"/>
        </w:rPr>
        <w:t xml:space="preserve">La trayectoria para la construcción de la red secundaria </w:t>
      </w:r>
      <w:r w:rsidRPr="00A84906">
        <w:rPr>
          <w:rFonts w:ascii="Arial Narrow" w:hAnsi="Arial Narrow" w:cs="Arial"/>
          <w:lang w:val="es-BO"/>
        </w:rPr>
        <w:t xml:space="preserve">para </w:t>
      </w:r>
      <w:r w:rsidRPr="00E96087">
        <w:rPr>
          <w:rFonts w:ascii="Arial Narrow" w:hAnsi="Arial Narrow" w:cs="Arial"/>
          <w:lang w:val="es-BO"/>
        </w:rPr>
        <w:t xml:space="preserve">el </w:t>
      </w:r>
      <w:r w:rsidR="00971FED" w:rsidRPr="00E96087">
        <w:rPr>
          <w:rFonts w:ascii="Arial Narrow" w:hAnsi="Arial Narrow" w:cs="Arial"/>
          <w:lang w:val="es-BO"/>
        </w:rPr>
        <w:t>lote se</w:t>
      </w:r>
      <w:r w:rsidRPr="00E96087">
        <w:rPr>
          <w:rFonts w:ascii="Arial Narrow" w:hAnsi="Arial Narrow" w:cs="Arial"/>
          <w:lang w:val="es-BO"/>
        </w:rPr>
        <w:t xml:space="preserve"> describe en los planos correspondientes (ver sección Planos y Gráficos). A continuación se detalla las características del lote.</w:t>
      </w:r>
      <w:bookmarkEnd w:id="19"/>
      <w:r>
        <w:rPr>
          <w:rFonts w:ascii="Arial Narrow" w:hAnsi="Arial Narrow" w:cs="Arial"/>
          <w:lang w:val="es-BO"/>
        </w:rPr>
        <w:t xml:space="preserve"> </w:t>
      </w:r>
    </w:p>
    <w:p w:rsidR="00E96087" w:rsidRDefault="00E96087"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r w:rsidRPr="005F54D1">
        <w:rPr>
          <w:rFonts w:ascii="Arial Narrow" w:hAnsi="Arial Narrow" w:cs="Arial"/>
          <w:lang w:val="es-BO"/>
        </w:rPr>
        <w:lastRenderedPageBreak/>
        <w:t xml:space="preserve">La </w:t>
      </w:r>
      <w:r>
        <w:rPr>
          <w:rFonts w:ascii="Arial Narrow" w:hAnsi="Arial Narrow" w:cs="Arial"/>
          <w:lang w:val="es-BO"/>
        </w:rPr>
        <w:t xml:space="preserve">cobertura </w:t>
      </w:r>
      <w:r w:rsidRPr="005F54D1">
        <w:rPr>
          <w:rFonts w:ascii="Arial Narrow" w:hAnsi="Arial Narrow" w:cs="Arial"/>
          <w:lang w:val="es-BO"/>
        </w:rPr>
        <w:t>de zonas es referencial y no limitativa, ya que el sistema de distribución de gas natural comprende una red interconectada</w:t>
      </w:r>
      <w:r>
        <w:rPr>
          <w:rFonts w:ascii="Arial Narrow" w:hAnsi="Arial Narrow" w:cs="Arial"/>
          <w:lang w:val="es-BO"/>
        </w:rPr>
        <w:t>, la extensión de redes alcanza además a las calles aledañas que pueden o no pertenecer a la zona referida.</w:t>
      </w:r>
    </w:p>
    <w:p w:rsidR="00182703" w:rsidRPr="00A84906" w:rsidRDefault="00182703" w:rsidP="00182703">
      <w:pPr>
        <w:pStyle w:val="CM12"/>
        <w:ind w:left="360"/>
        <w:jc w:val="both"/>
        <w:rPr>
          <w:rFonts w:ascii="Arial Narrow" w:hAnsi="Arial Narrow" w:cs="Arial"/>
          <w:lang w:val="es-BO"/>
        </w:rPr>
      </w:pPr>
    </w:p>
    <w:p w:rsidR="00182703" w:rsidRPr="00A84906" w:rsidRDefault="00263954" w:rsidP="00FB1677">
      <w:pPr>
        <w:pStyle w:val="CM12"/>
        <w:ind w:left="360"/>
        <w:jc w:val="center"/>
        <w:rPr>
          <w:rFonts w:ascii="Arial Narrow" w:hAnsi="Arial Narrow" w:cs="Arial"/>
          <w:b/>
          <w:lang w:val="es-BO"/>
        </w:rPr>
      </w:pPr>
      <w:r>
        <w:rPr>
          <w:rFonts w:ascii="Arial Narrow" w:hAnsi="Arial Narrow" w:cs="Arial"/>
          <w:b/>
          <w:lang w:val="es-BO"/>
        </w:rPr>
        <w:t>DISTRITO 13</w:t>
      </w:r>
    </w:p>
    <w:p w:rsidR="00182703" w:rsidRPr="00A84906"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3824"/>
        <w:gridCol w:w="1394"/>
      </w:tblGrid>
      <w:tr w:rsidR="00182703" w:rsidRPr="00A84906" w:rsidTr="00D24306">
        <w:trPr>
          <w:trHeight w:val="192"/>
          <w:jc w:val="center"/>
        </w:trPr>
        <w:tc>
          <w:tcPr>
            <w:tcW w:w="3717" w:type="dxa"/>
            <w:shd w:val="clear" w:color="auto" w:fill="8DB3E2" w:themeFill="text2" w:themeFillTint="66"/>
          </w:tcPr>
          <w:p w:rsidR="00182703" w:rsidRPr="00A84906" w:rsidRDefault="00182703" w:rsidP="00182703">
            <w:pPr>
              <w:pStyle w:val="CM12"/>
              <w:ind w:left="360"/>
              <w:jc w:val="center"/>
              <w:rPr>
                <w:rFonts w:ascii="Arial Narrow" w:hAnsi="Arial Narrow" w:cs="Arial"/>
                <w:b/>
                <w:lang w:val="es-BO"/>
              </w:rPr>
            </w:pPr>
            <w:bookmarkStart w:id="20" w:name="_Toc314666168"/>
            <w:r w:rsidRPr="00A84906">
              <w:rPr>
                <w:rFonts w:ascii="Arial Narrow" w:hAnsi="Arial Narrow" w:cs="Arial"/>
                <w:b/>
                <w:lang w:val="es-BO"/>
              </w:rPr>
              <w:t>DESCRIPCIÓN</w:t>
            </w:r>
            <w:bookmarkEnd w:id="20"/>
          </w:p>
          <w:p w:rsidR="00182703" w:rsidRPr="00A84906" w:rsidRDefault="00182703" w:rsidP="00182703">
            <w:pPr>
              <w:pStyle w:val="CM12"/>
              <w:ind w:left="360"/>
              <w:jc w:val="center"/>
              <w:rPr>
                <w:rFonts w:ascii="Arial Narrow" w:hAnsi="Arial Narrow" w:cs="Arial"/>
                <w:b/>
                <w:lang w:val="es-BO"/>
              </w:rPr>
            </w:pPr>
            <w:bookmarkStart w:id="21" w:name="_Toc314666169"/>
            <w:r w:rsidRPr="00A84906">
              <w:rPr>
                <w:rFonts w:ascii="Arial Narrow" w:hAnsi="Arial Narrow" w:cs="Arial"/>
                <w:b/>
                <w:lang w:val="es-BO"/>
              </w:rPr>
              <w:t>Calles y Avenidas</w:t>
            </w:r>
            <w:bookmarkEnd w:id="21"/>
          </w:p>
        </w:tc>
        <w:tc>
          <w:tcPr>
            <w:tcW w:w="3824"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2" w:name="_Toc314666170"/>
            <w:r w:rsidRPr="00A84906">
              <w:rPr>
                <w:rFonts w:ascii="Arial Narrow" w:hAnsi="Arial Narrow" w:cs="Arial"/>
                <w:b/>
                <w:lang w:val="es-BO"/>
              </w:rPr>
              <w:t>COBERTURA</w:t>
            </w:r>
            <w:bookmarkEnd w:id="22"/>
          </w:p>
          <w:p w:rsidR="00182703" w:rsidRPr="00A84906" w:rsidRDefault="00182703" w:rsidP="00182703">
            <w:pPr>
              <w:pStyle w:val="CM12"/>
              <w:jc w:val="center"/>
              <w:rPr>
                <w:rFonts w:ascii="Arial Narrow" w:hAnsi="Arial Narrow" w:cs="Arial"/>
                <w:b/>
                <w:lang w:val="es-BO"/>
              </w:rPr>
            </w:pPr>
            <w:bookmarkStart w:id="23" w:name="_Toc314666171"/>
            <w:r w:rsidRPr="00A84906">
              <w:rPr>
                <w:rFonts w:ascii="Arial Narrow" w:hAnsi="Arial Narrow" w:cs="Arial"/>
                <w:b/>
                <w:lang w:val="es-BO"/>
              </w:rPr>
              <w:t>Zona</w:t>
            </w:r>
            <w:bookmarkEnd w:id="23"/>
          </w:p>
        </w:tc>
        <w:tc>
          <w:tcPr>
            <w:tcW w:w="1394"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4" w:name="_Toc314666172"/>
            <w:r w:rsidRPr="00A84906">
              <w:rPr>
                <w:rFonts w:ascii="Arial Narrow" w:hAnsi="Arial Narrow" w:cs="Arial"/>
                <w:b/>
                <w:lang w:val="es-BO"/>
              </w:rPr>
              <w:t>UBICACIÓN</w:t>
            </w:r>
            <w:bookmarkEnd w:id="24"/>
          </w:p>
          <w:p w:rsidR="00182703" w:rsidRPr="00A84906" w:rsidRDefault="00182703" w:rsidP="00182703">
            <w:pPr>
              <w:pStyle w:val="CM12"/>
              <w:jc w:val="center"/>
              <w:rPr>
                <w:rFonts w:ascii="Arial Narrow" w:hAnsi="Arial Narrow" w:cs="Arial"/>
                <w:b/>
                <w:lang w:val="es-BO"/>
              </w:rPr>
            </w:pPr>
            <w:bookmarkStart w:id="25" w:name="_Toc314666173"/>
            <w:r w:rsidRPr="00A84906">
              <w:rPr>
                <w:rFonts w:ascii="Arial Narrow" w:hAnsi="Arial Narrow" w:cs="Arial"/>
                <w:b/>
                <w:lang w:val="es-BO"/>
              </w:rPr>
              <w:t>Distrito</w:t>
            </w:r>
            <w:bookmarkEnd w:id="25"/>
          </w:p>
        </w:tc>
      </w:tr>
      <w:tr w:rsidR="00182703" w:rsidRPr="00A84906" w:rsidTr="00D24306">
        <w:trPr>
          <w:trHeight w:val="1891"/>
          <w:jc w:val="center"/>
        </w:trPr>
        <w:tc>
          <w:tcPr>
            <w:tcW w:w="3717" w:type="dxa"/>
          </w:tcPr>
          <w:p w:rsidR="00D24306" w:rsidRDefault="00D24306" w:rsidP="00182703">
            <w:pPr>
              <w:spacing w:after="0" w:line="240" w:lineRule="auto"/>
              <w:rPr>
                <w:rFonts w:ascii="Arial Narrow" w:eastAsia="Arial Unicode MS" w:hAnsi="Arial Narrow"/>
                <w:sz w:val="24"/>
                <w:szCs w:val="24"/>
              </w:rPr>
            </w:pPr>
            <w:bookmarkStart w:id="26" w:name="_Toc314666174"/>
          </w:p>
          <w:p w:rsidR="00182703" w:rsidRPr="00321167" w:rsidRDefault="00182703" w:rsidP="00182703">
            <w:pPr>
              <w:spacing w:after="0" w:line="240" w:lineRule="auto"/>
              <w:rPr>
                <w:rFonts w:ascii="Arial Narrow" w:eastAsia="Arial Unicode MS" w:hAnsi="Arial Narrow"/>
                <w:sz w:val="24"/>
                <w:szCs w:val="24"/>
              </w:rPr>
            </w:pPr>
            <w:r w:rsidRPr="00321167">
              <w:rPr>
                <w:rFonts w:ascii="Arial Narrow" w:eastAsia="Arial Unicode MS" w:hAnsi="Arial Narrow"/>
                <w:sz w:val="24"/>
                <w:szCs w:val="24"/>
              </w:rPr>
              <w:t xml:space="preserve">- </w:t>
            </w:r>
            <w:bookmarkEnd w:id="26"/>
            <w:r w:rsidR="00321167" w:rsidRPr="00321167">
              <w:rPr>
                <w:rFonts w:ascii="Arial Narrow" w:eastAsia="Arial Unicode MS" w:hAnsi="Arial Narrow"/>
                <w:sz w:val="24"/>
                <w:szCs w:val="24"/>
              </w:rPr>
              <w:t>Calle 1</w:t>
            </w:r>
          </w:p>
          <w:p w:rsidR="00182703" w:rsidRPr="00321167" w:rsidRDefault="00182703" w:rsidP="00182703">
            <w:pPr>
              <w:spacing w:after="0" w:line="240" w:lineRule="auto"/>
              <w:rPr>
                <w:rFonts w:ascii="Arial Narrow" w:eastAsia="Arial Unicode MS" w:hAnsi="Arial Narrow"/>
                <w:sz w:val="24"/>
                <w:szCs w:val="24"/>
              </w:rPr>
            </w:pPr>
            <w:bookmarkStart w:id="27" w:name="_Toc314666175"/>
            <w:r w:rsidRPr="00321167">
              <w:rPr>
                <w:rFonts w:ascii="Arial Narrow" w:eastAsia="Arial Unicode MS" w:hAnsi="Arial Narrow"/>
                <w:sz w:val="24"/>
                <w:szCs w:val="24"/>
              </w:rPr>
              <w:t xml:space="preserve">- </w:t>
            </w:r>
            <w:bookmarkEnd w:id="27"/>
            <w:r w:rsidR="00E96087" w:rsidRPr="00321167">
              <w:rPr>
                <w:rFonts w:ascii="Arial Narrow" w:eastAsia="Arial Unicode MS" w:hAnsi="Arial Narrow"/>
                <w:sz w:val="24"/>
                <w:szCs w:val="24"/>
              </w:rPr>
              <w:t xml:space="preserve">Calle </w:t>
            </w:r>
            <w:r w:rsidR="008E30D2">
              <w:rPr>
                <w:rFonts w:ascii="Arial Narrow" w:eastAsia="Arial Unicode MS" w:hAnsi="Arial Narrow"/>
                <w:sz w:val="24"/>
                <w:szCs w:val="24"/>
              </w:rPr>
              <w:t>25 de Julio</w:t>
            </w:r>
          </w:p>
          <w:p w:rsidR="00182703" w:rsidRPr="00321167" w:rsidRDefault="00182703" w:rsidP="00182703">
            <w:pPr>
              <w:spacing w:after="0" w:line="240" w:lineRule="auto"/>
              <w:rPr>
                <w:rFonts w:ascii="Arial Narrow" w:eastAsia="Arial Unicode MS" w:hAnsi="Arial Narrow"/>
                <w:sz w:val="24"/>
                <w:szCs w:val="24"/>
              </w:rPr>
            </w:pPr>
            <w:bookmarkStart w:id="28" w:name="_Toc314666176"/>
            <w:r w:rsidRPr="00321167">
              <w:rPr>
                <w:rFonts w:ascii="Arial Narrow" w:eastAsia="Arial Unicode MS" w:hAnsi="Arial Narrow"/>
                <w:sz w:val="24"/>
                <w:szCs w:val="24"/>
              </w:rPr>
              <w:t xml:space="preserve">- Calle </w:t>
            </w:r>
            <w:bookmarkEnd w:id="28"/>
            <w:r w:rsidR="00321167" w:rsidRPr="00321167">
              <w:rPr>
                <w:rFonts w:ascii="Arial Narrow" w:eastAsia="Arial Unicode MS" w:hAnsi="Arial Narrow"/>
                <w:sz w:val="24"/>
                <w:szCs w:val="24"/>
              </w:rPr>
              <w:t>4</w:t>
            </w:r>
          </w:p>
          <w:p w:rsidR="00321167" w:rsidRPr="00321167" w:rsidRDefault="00182703" w:rsidP="00182703">
            <w:pPr>
              <w:spacing w:after="0" w:line="240" w:lineRule="auto"/>
              <w:rPr>
                <w:rFonts w:ascii="Arial Narrow" w:eastAsia="Arial Unicode MS" w:hAnsi="Arial Narrow"/>
                <w:sz w:val="24"/>
                <w:szCs w:val="24"/>
              </w:rPr>
            </w:pPr>
            <w:bookmarkStart w:id="29" w:name="_Toc314666177"/>
            <w:r w:rsidRPr="00321167">
              <w:rPr>
                <w:rFonts w:ascii="Arial Narrow" w:eastAsia="Arial Unicode MS" w:hAnsi="Arial Narrow"/>
                <w:sz w:val="24"/>
                <w:szCs w:val="24"/>
              </w:rPr>
              <w:t xml:space="preserve">- </w:t>
            </w:r>
            <w:bookmarkEnd w:id="29"/>
            <w:r w:rsidR="00321167" w:rsidRPr="00321167">
              <w:rPr>
                <w:rFonts w:ascii="Arial Narrow" w:eastAsia="Arial Unicode MS" w:hAnsi="Arial Narrow"/>
                <w:sz w:val="24"/>
                <w:szCs w:val="24"/>
              </w:rPr>
              <w:t>Pasaje A</w:t>
            </w:r>
          </w:p>
          <w:p w:rsidR="00182703" w:rsidRPr="00D24306" w:rsidRDefault="00182703" w:rsidP="00182703">
            <w:pPr>
              <w:spacing w:after="0" w:line="240" w:lineRule="auto"/>
              <w:rPr>
                <w:rFonts w:ascii="Arial Narrow" w:eastAsia="Arial Unicode MS" w:hAnsi="Arial Narrow"/>
                <w:sz w:val="24"/>
                <w:szCs w:val="24"/>
              </w:rPr>
            </w:pPr>
            <w:bookmarkStart w:id="30" w:name="_Toc314666178"/>
            <w:r w:rsidRPr="00D24306">
              <w:rPr>
                <w:rFonts w:ascii="Arial Narrow" w:eastAsia="Arial Unicode MS" w:hAnsi="Arial Narrow"/>
                <w:sz w:val="24"/>
                <w:szCs w:val="24"/>
              </w:rPr>
              <w:t xml:space="preserve">- Calle </w:t>
            </w:r>
            <w:bookmarkEnd w:id="30"/>
            <w:proofErr w:type="spellStart"/>
            <w:r w:rsidR="00D24306">
              <w:rPr>
                <w:rFonts w:ascii="Arial Narrow" w:eastAsia="Arial Unicode MS" w:hAnsi="Arial Narrow"/>
                <w:sz w:val="24"/>
                <w:szCs w:val="24"/>
              </w:rPr>
              <w:t>Muluyo</w:t>
            </w:r>
            <w:proofErr w:type="spellEnd"/>
          </w:p>
          <w:p w:rsidR="00182703" w:rsidRPr="00D24306" w:rsidRDefault="00182703" w:rsidP="00182703">
            <w:pPr>
              <w:spacing w:after="0" w:line="240" w:lineRule="auto"/>
              <w:rPr>
                <w:rFonts w:ascii="Arial Narrow" w:eastAsia="Arial Unicode MS" w:hAnsi="Arial Narrow"/>
                <w:sz w:val="24"/>
                <w:szCs w:val="24"/>
              </w:rPr>
            </w:pPr>
            <w:bookmarkStart w:id="31" w:name="_Toc314666179"/>
            <w:r w:rsidRPr="00D24306">
              <w:rPr>
                <w:rFonts w:ascii="Arial Narrow" w:eastAsia="Arial Unicode MS" w:hAnsi="Arial Narrow"/>
                <w:sz w:val="24"/>
                <w:szCs w:val="24"/>
              </w:rPr>
              <w:t xml:space="preserve">- </w:t>
            </w:r>
            <w:bookmarkEnd w:id="31"/>
            <w:r w:rsidR="00D24306" w:rsidRPr="00D24306">
              <w:rPr>
                <w:rFonts w:ascii="Arial Narrow" w:eastAsia="Arial Unicode MS" w:hAnsi="Arial Narrow"/>
                <w:sz w:val="24"/>
                <w:szCs w:val="24"/>
              </w:rPr>
              <w:t>Calle B</w:t>
            </w:r>
          </w:p>
          <w:p w:rsidR="00182703" w:rsidRPr="00D24306" w:rsidRDefault="00182703" w:rsidP="00182703">
            <w:pPr>
              <w:spacing w:after="0" w:line="240" w:lineRule="auto"/>
              <w:rPr>
                <w:rFonts w:ascii="Arial Narrow" w:eastAsia="Arial Unicode MS" w:hAnsi="Arial Narrow"/>
                <w:sz w:val="24"/>
                <w:szCs w:val="24"/>
              </w:rPr>
            </w:pPr>
            <w:bookmarkStart w:id="32" w:name="_Toc314666180"/>
            <w:r w:rsidRPr="00D24306">
              <w:rPr>
                <w:rFonts w:ascii="Arial Narrow" w:eastAsia="Arial Unicode MS" w:hAnsi="Arial Narrow"/>
                <w:sz w:val="24"/>
                <w:szCs w:val="24"/>
              </w:rPr>
              <w:t>- Calle</w:t>
            </w:r>
            <w:bookmarkEnd w:id="32"/>
            <w:r w:rsidR="00D24306" w:rsidRPr="00D24306">
              <w:rPr>
                <w:rFonts w:ascii="Arial Narrow" w:eastAsia="Arial Unicode MS" w:hAnsi="Arial Narrow"/>
                <w:sz w:val="24"/>
                <w:szCs w:val="24"/>
              </w:rPr>
              <w:t xml:space="preserve"> Israel</w:t>
            </w:r>
          </w:p>
          <w:p w:rsidR="001866AA" w:rsidRPr="002B1873" w:rsidRDefault="001866AA" w:rsidP="00D24306">
            <w:pPr>
              <w:spacing w:after="0" w:line="240" w:lineRule="auto"/>
              <w:rPr>
                <w:rFonts w:ascii="Arial Narrow" w:eastAsia="Arial Unicode MS" w:hAnsi="Arial Narrow"/>
                <w:sz w:val="24"/>
                <w:szCs w:val="24"/>
              </w:rPr>
            </w:pPr>
          </w:p>
        </w:tc>
        <w:tc>
          <w:tcPr>
            <w:tcW w:w="3824" w:type="dxa"/>
            <w:vAlign w:val="center"/>
          </w:tcPr>
          <w:p w:rsidR="002C5455" w:rsidRDefault="002C5455" w:rsidP="00E96087"/>
          <w:p w:rsidR="00E96087" w:rsidRDefault="002C5455" w:rsidP="00D24306">
            <w:pPr>
              <w:spacing w:after="0" w:line="240" w:lineRule="auto"/>
            </w:pPr>
            <w:r>
              <w:t xml:space="preserve">- </w:t>
            </w:r>
            <w:r w:rsidR="002B4B5D">
              <w:t>ALTO LAS DELICIAS</w:t>
            </w:r>
          </w:p>
          <w:p w:rsidR="002C5455" w:rsidRDefault="002C5455" w:rsidP="00D24306">
            <w:pPr>
              <w:spacing w:after="0" w:line="240" w:lineRule="auto"/>
            </w:pPr>
            <w:r>
              <w:t>- URBANIZACION URKUPIÑA</w:t>
            </w:r>
          </w:p>
          <w:p w:rsidR="002C5455" w:rsidRDefault="002C5455" w:rsidP="00D24306">
            <w:pPr>
              <w:spacing w:after="0" w:line="240" w:lineRule="auto"/>
            </w:pPr>
            <w:r>
              <w:t>- URBANIZACION PANTINI</w:t>
            </w:r>
          </w:p>
          <w:p w:rsidR="002C5455" w:rsidRDefault="002C5455" w:rsidP="00D24306">
            <w:pPr>
              <w:spacing w:after="0" w:line="240" w:lineRule="auto"/>
            </w:pPr>
            <w:r>
              <w:t>- URBANIZACION TIJINI</w:t>
            </w:r>
          </w:p>
          <w:p w:rsidR="002C5455" w:rsidRDefault="002C5455" w:rsidP="00D24306">
            <w:pPr>
              <w:spacing w:after="0" w:line="240" w:lineRule="auto"/>
            </w:pPr>
            <w:r>
              <w:t>- MARCELO QUIROGA SANTA CRUZ</w:t>
            </w:r>
          </w:p>
          <w:p w:rsidR="00E96087" w:rsidRPr="002B1873" w:rsidRDefault="00E96087" w:rsidP="00E96087"/>
        </w:tc>
        <w:tc>
          <w:tcPr>
            <w:tcW w:w="1394" w:type="dxa"/>
            <w:vAlign w:val="center"/>
          </w:tcPr>
          <w:p w:rsidR="00182703" w:rsidRPr="002B1873" w:rsidRDefault="00503550" w:rsidP="00182703">
            <w:pPr>
              <w:pStyle w:val="CM12"/>
              <w:ind w:left="360"/>
              <w:jc w:val="center"/>
              <w:rPr>
                <w:rFonts w:ascii="Arial Narrow" w:hAnsi="Arial Narrow" w:cs="Arial"/>
                <w:lang w:val="es-BO"/>
              </w:rPr>
            </w:pPr>
            <w:r>
              <w:rPr>
                <w:rFonts w:ascii="Arial Narrow" w:hAnsi="Arial Narrow" w:cs="Arial"/>
                <w:lang w:val="es-BO"/>
              </w:rPr>
              <w:t>13</w:t>
            </w:r>
          </w:p>
        </w:tc>
      </w:tr>
    </w:tbl>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bookmarkStart w:id="33" w:name="_Toc314666187"/>
      <w:r w:rsidRPr="00A84906">
        <w:rPr>
          <w:rFonts w:ascii="Arial Narrow" w:hAnsi="Arial Narrow" w:cs="Arial"/>
          <w:lang w:val="es-BO"/>
        </w:rPr>
        <w:t>En el siguiente cuadro se presenta los materiales por los cuales atraviesa la red secundaria.</w:t>
      </w:r>
      <w:bookmarkEnd w:id="33"/>
    </w:p>
    <w:p w:rsidR="00182703" w:rsidRPr="00A84906" w:rsidRDefault="00182703" w:rsidP="00182703">
      <w:pPr>
        <w:pStyle w:val="CM12"/>
        <w:ind w:left="360"/>
        <w:jc w:val="both"/>
        <w:rPr>
          <w:rFonts w:ascii="Arial Narrow" w:hAnsi="Arial Narrow" w:cs="Arial"/>
          <w:lang w:val="es-BO"/>
        </w:rPr>
      </w:pPr>
    </w:p>
    <w:p w:rsidR="00182703" w:rsidRDefault="00182703" w:rsidP="00182703">
      <w:pPr>
        <w:pStyle w:val="CM12"/>
        <w:ind w:left="360"/>
        <w:jc w:val="center"/>
        <w:rPr>
          <w:rFonts w:ascii="Arial Narrow" w:hAnsi="Arial Narrow" w:cs="Arial"/>
          <w:b/>
          <w:lang w:val="es-BO"/>
        </w:rPr>
      </w:pPr>
      <w:bookmarkStart w:id="34" w:name="_Toc314666188"/>
      <w:r w:rsidRPr="00A84906">
        <w:rPr>
          <w:rFonts w:ascii="Arial Narrow" w:hAnsi="Arial Narrow" w:cs="Arial"/>
          <w:b/>
          <w:lang w:val="es-BO"/>
        </w:rPr>
        <w:t>Resumen de los Tramos</w:t>
      </w:r>
      <w:bookmarkEnd w:id="34"/>
    </w:p>
    <w:p w:rsidR="00263954" w:rsidRDefault="00263954" w:rsidP="00263954"/>
    <w:tbl>
      <w:tblPr>
        <w:tblW w:w="9282" w:type="dxa"/>
        <w:tblCellMar>
          <w:left w:w="70" w:type="dxa"/>
          <w:right w:w="70" w:type="dxa"/>
        </w:tblCellMar>
        <w:tblLook w:val="04A0" w:firstRow="1" w:lastRow="0" w:firstColumn="1" w:lastColumn="0" w:noHBand="0" w:noVBand="1"/>
      </w:tblPr>
      <w:tblGrid>
        <w:gridCol w:w="882"/>
        <w:gridCol w:w="1207"/>
        <w:gridCol w:w="1119"/>
        <w:gridCol w:w="979"/>
        <w:gridCol w:w="979"/>
        <w:gridCol w:w="1818"/>
        <w:gridCol w:w="1399"/>
        <w:gridCol w:w="911"/>
      </w:tblGrid>
      <w:tr w:rsidR="00263954" w:rsidRPr="00263954" w:rsidTr="00282D60">
        <w:trPr>
          <w:trHeight w:val="294"/>
        </w:trPr>
        <w:tc>
          <w:tcPr>
            <w:tcW w:w="8383" w:type="dxa"/>
            <w:gridSpan w:val="7"/>
            <w:tcBorders>
              <w:top w:val="single" w:sz="8" w:space="0" w:color="auto"/>
              <w:left w:val="single" w:sz="8" w:space="0" w:color="auto"/>
              <w:bottom w:val="single" w:sz="8" w:space="0" w:color="auto"/>
              <w:right w:val="nil"/>
            </w:tcBorders>
            <w:shd w:val="clear" w:color="000000" w:fill="8DB4E2"/>
            <w:noWrap/>
            <w:vAlign w:val="bottom"/>
            <w:hideMark/>
          </w:tcPr>
          <w:p w:rsidR="00263954" w:rsidRPr="00263954" w:rsidRDefault="00263954" w:rsidP="00282D60">
            <w:pPr>
              <w:spacing w:after="0" w:line="240" w:lineRule="auto"/>
              <w:jc w:val="center"/>
              <w:rPr>
                <w:rFonts w:ascii="Arial Narrow" w:eastAsia="Times New Roman" w:hAnsi="Arial Narrow" w:cs="Times New Roman"/>
                <w:b/>
                <w:bCs/>
                <w:color w:val="000000"/>
                <w:sz w:val="18"/>
                <w:szCs w:val="18"/>
              </w:rPr>
            </w:pPr>
            <w:r w:rsidRPr="00263954">
              <w:rPr>
                <w:rFonts w:ascii="Arial Narrow" w:eastAsia="Times New Roman" w:hAnsi="Arial Narrow" w:cs="Times New Roman"/>
                <w:b/>
                <w:bCs/>
                <w:color w:val="000000"/>
                <w:sz w:val="18"/>
                <w:szCs w:val="18"/>
              </w:rPr>
              <w:t>MATERIALES</w:t>
            </w:r>
          </w:p>
        </w:tc>
        <w:tc>
          <w:tcPr>
            <w:tcW w:w="899"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263954" w:rsidRPr="00263954" w:rsidRDefault="00263954" w:rsidP="00263954">
            <w:pPr>
              <w:spacing w:after="0" w:line="240" w:lineRule="auto"/>
              <w:jc w:val="center"/>
              <w:rPr>
                <w:rFonts w:ascii="Arial Narrow" w:eastAsia="Times New Roman" w:hAnsi="Arial Narrow" w:cs="Times New Roman"/>
                <w:b/>
                <w:bCs/>
                <w:color w:val="000000"/>
                <w:sz w:val="18"/>
                <w:szCs w:val="18"/>
              </w:rPr>
            </w:pPr>
            <w:r w:rsidRPr="00263954">
              <w:rPr>
                <w:rFonts w:ascii="Arial Narrow" w:eastAsia="Times New Roman" w:hAnsi="Arial Narrow" w:cs="Times New Roman"/>
                <w:b/>
                <w:bCs/>
                <w:color w:val="000000"/>
                <w:sz w:val="18"/>
                <w:szCs w:val="18"/>
              </w:rPr>
              <w:t>TOTAL LONGITUD  (m)</w:t>
            </w:r>
          </w:p>
        </w:tc>
      </w:tr>
      <w:tr w:rsidR="00263954" w:rsidRPr="00263954" w:rsidTr="00282D60">
        <w:trPr>
          <w:trHeight w:val="730"/>
        </w:trPr>
        <w:tc>
          <w:tcPr>
            <w:tcW w:w="882" w:type="dxa"/>
            <w:tcBorders>
              <w:top w:val="nil"/>
              <w:left w:val="single" w:sz="8" w:space="0" w:color="auto"/>
              <w:bottom w:val="single" w:sz="8" w:space="0" w:color="auto"/>
              <w:right w:val="single" w:sz="8" w:space="0" w:color="auto"/>
            </w:tcBorders>
            <w:shd w:val="clear" w:color="000000" w:fill="8DB4E2"/>
            <w:noWrap/>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ACERA</w:t>
            </w:r>
          </w:p>
        </w:tc>
        <w:tc>
          <w:tcPr>
            <w:tcW w:w="1207" w:type="dxa"/>
            <w:tcBorders>
              <w:top w:val="nil"/>
              <w:left w:val="nil"/>
              <w:bottom w:val="single" w:sz="8" w:space="0" w:color="auto"/>
              <w:right w:val="single" w:sz="8" w:space="0" w:color="auto"/>
            </w:tcBorders>
            <w:shd w:val="clear" w:color="000000" w:fill="8DB4E2"/>
            <w:noWrap/>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EMPEDRADO</w:t>
            </w:r>
          </w:p>
        </w:tc>
        <w:tc>
          <w:tcPr>
            <w:tcW w:w="1119" w:type="dxa"/>
            <w:tcBorders>
              <w:top w:val="nil"/>
              <w:left w:val="nil"/>
              <w:bottom w:val="single" w:sz="8" w:space="0" w:color="auto"/>
              <w:right w:val="single" w:sz="8" w:space="0" w:color="auto"/>
            </w:tcBorders>
            <w:shd w:val="clear" w:color="000000" w:fill="8DB4E2"/>
            <w:noWrap/>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TIERRA</w:t>
            </w:r>
          </w:p>
        </w:tc>
        <w:tc>
          <w:tcPr>
            <w:tcW w:w="979" w:type="dxa"/>
            <w:tcBorders>
              <w:top w:val="nil"/>
              <w:left w:val="nil"/>
              <w:bottom w:val="nil"/>
              <w:right w:val="nil"/>
            </w:tcBorders>
            <w:shd w:val="clear" w:color="000000" w:fill="8DB4E2"/>
            <w:noWrap/>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ASFALTO</w:t>
            </w:r>
          </w:p>
        </w:tc>
        <w:tc>
          <w:tcPr>
            <w:tcW w:w="979" w:type="dxa"/>
            <w:tcBorders>
              <w:top w:val="nil"/>
              <w:left w:val="single" w:sz="4" w:space="0" w:color="auto"/>
              <w:bottom w:val="nil"/>
              <w:right w:val="single" w:sz="8" w:space="0" w:color="auto"/>
            </w:tcBorders>
            <w:shd w:val="clear" w:color="000000" w:fill="8DB4E2"/>
            <w:noWrap/>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CUNETA</w:t>
            </w:r>
          </w:p>
        </w:tc>
        <w:tc>
          <w:tcPr>
            <w:tcW w:w="1818" w:type="dxa"/>
            <w:tcBorders>
              <w:top w:val="nil"/>
              <w:left w:val="single" w:sz="4" w:space="0" w:color="auto"/>
              <w:bottom w:val="nil"/>
              <w:right w:val="single" w:sz="8" w:space="0" w:color="auto"/>
            </w:tcBorders>
            <w:shd w:val="clear" w:color="000000" w:fill="8DB4E2"/>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ADOQUIN LOSETA PIEDRA COMANCHE</w:t>
            </w:r>
          </w:p>
        </w:tc>
        <w:tc>
          <w:tcPr>
            <w:tcW w:w="1398" w:type="dxa"/>
            <w:tcBorders>
              <w:top w:val="nil"/>
              <w:left w:val="single" w:sz="4" w:space="0" w:color="auto"/>
              <w:bottom w:val="nil"/>
              <w:right w:val="single" w:sz="8" w:space="0" w:color="auto"/>
            </w:tcBorders>
            <w:shd w:val="clear" w:color="000000" w:fill="8DB4E2"/>
            <w:vAlign w:val="bottom"/>
            <w:hideMark/>
          </w:tcPr>
          <w:p w:rsidR="00263954" w:rsidRPr="00263954" w:rsidRDefault="00263954" w:rsidP="00263954">
            <w:pPr>
              <w:spacing w:after="0" w:line="240" w:lineRule="auto"/>
              <w:jc w:val="center"/>
              <w:rPr>
                <w:rFonts w:ascii="Arial Narrow" w:eastAsia="Times New Roman" w:hAnsi="Arial Narrow" w:cs="Times New Roman"/>
                <w:b/>
                <w:bCs/>
                <w:sz w:val="18"/>
                <w:szCs w:val="18"/>
              </w:rPr>
            </w:pPr>
            <w:r w:rsidRPr="00263954">
              <w:rPr>
                <w:rFonts w:ascii="Arial Narrow" w:eastAsia="Times New Roman" w:hAnsi="Arial Narrow" w:cs="Times New Roman"/>
                <w:b/>
                <w:bCs/>
                <w:sz w:val="18"/>
                <w:szCs w:val="18"/>
              </w:rPr>
              <w:t>HORMIGON CICLOPEO</w:t>
            </w:r>
          </w:p>
        </w:tc>
        <w:tc>
          <w:tcPr>
            <w:tcW w:w="899" w:type="dxa"/>
            <w:vMerge/>
            <w:tcBorders>
              <w:top w:val="single" w:sz="8" w:space="0" w:color="auto"/>
              <w:left w:val="single" w:sz="8" w:space="0" w:color="auto"/>
              <w:bottom w:val="single" w:sz="8" w:space="0" w:color="000000"/>
              <w:right w:val="single" w:sz="8" w:space="0" w:color="auto"/>
            </w:tcBorders>
            <w:vAlign w:val="center"/>
            <w:hideMark/>
          </w:tcPr>
          <w:p w:rsidR="00263954" w:rsidRPr="00263954" w:rsidRDefault="00263954" w:rsidP="00263954">
            <w:pPr>
              <w:spacing w:after="0" w:line="240" w:lineRule="auto"/>
              <w:rPr>
                <w:rFonts w:ascii="Arial Narrow" w:eastAsia="Times New Roman" w:hAnsi="Arial Narrow" w:cs="Times New Roman"/>
                <w:b/>
                <w:bCs/>
                <w:color w:val="000000"/>
                <w:sz w:val="18"/>
                <w:szCs w:val="18"/>
              </w:rPr>
            </w:pPr>
          </w:p>
        </w:tc>
      </w:tr>
      <w:tr w:rsidR="00263954" w:rsidRPr="00263954" w:rsidTr="00282D60">
        <w:trPr>
          <w:trHeight w:val="309"/>
        </w:trPr>
        <w:tc>
          <w:tcPr>
            <w:tcW w:w="882" w:type="dxa"/>
            <w:tcBorders>
              <w:top w:val="nil"/>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478</w:t>
            </w:r>
          </w:p>
        </w:tc>
        <w:tc>
          <w:tcPr>
            <w:tcW w:w="1207" w:type="dxa"/>
            <w:tcBorders>
              <w:top w:val="nil"/>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180</w:t>
            </w:r>
          </w:p>
        </w:tc>
        <w:tc>
          <w:tcPr>
            <w:tcW w:w="1119" w:type="dxa"/>
            <w:tcBorders>
              <w:top w:val="nil"/>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1804</w:t>
            </w:r>
          </w:p>
        </w:tc>
        <w:tc>
          <w:tcPr>
            <w:tcW w:w="9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51</w:t>
            </w:r>
          </w:p>
        </w:tc>
        <w:tc>
          <w:tcPr>
            <w:tcW w:w="9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363</w:t>
            </w:r>
          </w:p>
        </w:tc>
        <w:tc>
          <w:tcPr>
            <w:tcW w:w="18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159</w:t>
            </w:r>
          </w:p>
        </w:tc>
        <w:tc>
          <w:tcPr>
            <w:tcW w:w="139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101</w:t>
            </w:r>
          </w:p>
        </w:tc>
        <w:tc>
          <w:tcPr>
            <w:tcW w:w="899" w:type="dxa"/>
            <w:tcBorders>
              <w:top w:val="nil"/>
              <w:left w:val="single" w:sz="8" w:space="0" w:color="auto"/>
              <w:bottom w:val="single" w:sz="8" w:space="0" w:color="auto"/>
              <w:right w:val="single" w:sz="8" w:space="0" w:color="auto"/>
            </w:tcBorders>
            <w:shd w:val="clear" w:color="auto" w:fill="auto"/>
            <w:noWrap/>
            <w:vAlign w:val="bottom"/>
            <w:hideMark/>
          </w:tcPr>
          <w:p w:rsidR="00263954" w:rsidRPr="00263954" w:rsidRDefault="00263954" w:rsidP="00263954">
            <w:pPr>
              <w:spacing w:after="0" w:line="240" w:lineRule="auto"/>
              <w:jc w:val="center"/>
              <w:rPr>
                <w:rFonts w:ascii="Arial Narrow" w:eastAsia="Times New Roman" w:hAnsi="Arial Narrow" w:cs="Times New Roman"/>
                <w:color w:val="000000"/>
                <w:sz w:val="24"/>
                <w:szCs w:val="24"/>
              </w:rPr>
            </w:pPr>
            <w:r w:rsidRPr="00263954">
              <w:rPr>
                <w:rFonts w:ascii="Arial Narrow" w:eastAsia="Times New Roman" w:hAnsi="Arial Narrow" w:cs="Times New Roman"/>
                <w:color w:val="000000"/>
                <w:sz w:val="24"/>
                <w:szCs w:val="24"/>
              </w:rPr>
              <w:t>3136</w:t>
            </w:r>
          </w:p>
        </w:tc>
      </w:tr>
    </w:tbl>
    <w:p w:rsidR="00263954" w:rsidRPr="00263954" w:rsidRDefault="00263954" w:rsidP="00263954"/>
    <w:p w:rsidR="00FC587A" w:rsidRPr="002B1873"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LISTADO DE VOLÚMENES DE </w:t>
      </w:r>
      <w:r w:rsidRPr="002B1873">
        <w:rPr>
          <w:rFonts w:ascii="Arial Narrow" w:eastAsia="Arial Unicode MS" w:hAnsi="Arial Narrow"/>
          <w:b/>
          <w:sz w:val="24"/>
          <w:szCs w:val="24"/>
        </w:rPr>
        <w:t>OBRAS</w:t>
      </w:r>
    </w:p>
    <w:p w:rsidR="007F4FA7" w:rsidRDefault="00FC587A" w:rsidP="00282D60">
      <w:pPr>
        <w:pStyle w:val="CM12"/>
        <w:ind w:left="360"/>
        <w:jc w:val="both"/>
        <w:rPr>
          <w:rFonts w:ascii="Arial Narrow" w:eastAsia="Arial Unicode MS" w:hAnsi="Arial Narrow"/>
          <w:b/>
        </w:rPr>
      </w:pPr>
      <w:bookmarkStart w:id="35" w:name="_Toc314666229"/>
      <w:r w:rsidRPr="002B1873">
        <w:rPr>
          <w:rFonts w:ascii="Arial Narrow" w:hAnsi="Arial Narrow" w:cs="Arial"/>
          <w:lang w:val="es-BO"/>
        </w:rPr>
        <w:t>El listado de Volúmenes de Obras se detalla en la Sección 2, donde se especifica la cantidad de volúmenes de obra a ser ejecutados</w:t>
      </w:r>
      <w:r w:rsidR="00AB6721" w:rsidRPr="002B1873">
        <w:rPr>
          <w:rFonts w:ascii="Arial Narrow" w:hAnsi="Arial Narrow" w:cs="Arial"/>
          <w:lang w:val="es-BO"/>
        </w:rPr>
        <w:t xml:space="preserve"> para la obra </w:t>
      </w:r>
      <w:bookmarkEnd w:id="35"/>
      <w:r w:rsidR="0000407F" w:rsidRPr="002B1873">
        <w:rPr>
          <w:rFonts w:ascii="Arial Narrow" w:hAnsi="Arial Narrow" w:cs="Arial"/>
          <w:lang w:val="es-BO"/>
        </w:rPr>
        <w:t xml:space="preserve">en </w:t>
      </w:r>
      <w:r w:rsidR="0000407F" w:rsidRPr="002B1873">
        <w:rPr>
          <w:rFonts w:ascii="Arial Narrow" w:eastAsia="Arial Unicode MS" w:hAnsi="Arial Narrow"/>
          <w:bCs/>
        </w:rPr>
        <w:t>el</w:t>
      </w:r>
      <w:r w:rsidR="00182703" w:rsidRPr="002B1873">
        <w:rPr>
          <w:rFonts w:ascii="Arial Narrow" w:eastAsia="Arial Unicode MS" w:hAnsi="Arial Narrow"/>
          <w:bCs/>
        </w:rPr>
        <w:t xml:space="preserve"> lote</w:t>
      </w:r>
      <w:r w:rsidR="00182703" w:rsidRPr="002B1873">
        <w:rPr>
          <w:rFonts w:ascii="Arial Narrow" w:hAnsi="Arial Narrow" w:cs="Arial"/>
          <w:lang w:val="es-BO"/>
        </w:rPr>
        <w:t>.</w:t>
      </w:r>
    </w:p>
    <w:p w:rsidR="0000407F" w:rsidRDefault="0000407F" w:rsidP="007F4FA7">
      <w:pPr>
        <w:pStyle w:val="Prrafodelista"/>
        <w:tabs>
          <w:tab w:val="left" w:pos="360"/>
        </w:tabs>
        <w:spacing w:line="240" w:lineRule="auto"/>
        <w:ind w:left="360"/>
        <w:rPr>
          <w:rFonts w:ascii="Arial Narrow" w:eastAsia="Arial Unicode MS" w:hAnsi="Arial Narrow"/>
          <w:b/>
          <w:sz w:val="24"/>
          <w:szCs w:val="24"/>
        </w:rPr>
      </w:pPr>
    </w:p>
    <w:p w:rsidR="0000407F" w:rsidRDefault="0000407F"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36" w:name="_Toc314666230"/>
      <w:r w:rsidRPr="00A84906">
        <w:rPr>
          <w:rFonts w:ascii="Arial Narrow" w:hAnsi="Arial Narrow" w:cs="Arial"/>
          <w:lang w:val="es-BO"/>
        </w:rPr>
        <w:t xml:space="preserve">En la Sección 3 se detallan las Especificaciones Generales de construcción de obras civiles para el </w:t>
      </w:r>
      <w:r w:rsidRPr="00A84906">
        <w:rPr>
          <w:rFonts w:ascii="Arial Narrow" w:hAnsi="Arial Narrow" w:cs="Arial"/>
          <w:lang w:val="es-BO"/>
        </w:rPr>
        <w:lastRenderedPageBreak/>
        <w:t>tendido de redes de gas natural, de acuerdo al alcance de la obra.</w:t>
      </w:r>
      <w:bookmarkEnd w:id="36"/>
    </w:p>
    <w:p w:rsidR="00FC587A" w:rsidRDefault="00FC587A" w:rsidP="003016A9">
      <w:pPr>
        <w:pStyle w:val="CM12"/>
        <w:spacing w:after="240"/>
        <w:ind w:left="360"/>
        <w:jc w:val="both"/>
        <w:rPr>
          <w:rFonts w:ascii="Arial Narrow" w:hAnsi="Arial Narrow" w:cs="Arial"/>
          <w:lang w:val="es-BO"/>
        </w:rPr>
      </w:pPr>
      <w:bookmarkStart w:id="37" w:name="_Toc314666231"/>
      <w:r w:rsidRPr="00A84906">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00407F" w:rsidRPr="00A84906">
        <w:rPr>
          <w:rFonts w:ascii="Arial Narrow" w:hAnsi="Arial Narrow" w:cs="Arial"/>
          <w:lang w:val="es-BO"/>
        </w:rPr>
        <w:t>, Agencia</w:t>
      </w:r>
      <w:r w:rsidR="00FA0DE1" w:rsidRPr="00A84906">
        <w:rPr>
          <w:rFonts w:ascii="Arial Narrow" w:hAnsi="Arial Narrow" w:cs="Arial"/>
          <w:lang w:val="es-BO"/>
        </w:rPr>
        <w:t xml:space="preserve"> Nacional de Hidrocarburos).</w:t>
      </w:r>
      <w:bookmarkEnd w:id="37"/>
    </w:p>
    <w:p w:rsidR="00A218B7" w:rsidRDefault="00A218B7" w:rsidP="00F33ACD">
      <w:pPr>
        <w:pStyle w:val="CM12"/>
        <w:ind w:left="360"/>
        <w:jc w:val="both"/>
        <w:rPr>
          <w:rFonts w:ascii="Arial Narrow" w:hAnsi="Arial Narrow" w:cs="Arial"/>
          <w:lang w:val="es-BO"/>
        </w:rPr>
      </w:pPr>
    </w:p>
    <w:p w:rsidR="00A218B7" w:rsidRPr="00A84906"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SUPERVISION Y FISCALIZACION</w:t>
      </w:r>
    </w:p>
    <w:p w:rsidR="00F33ACD" w:rsidRPr="00F33ACD" w:rsidRDefault="00F33ACD" w:rsidP="00F33ACD">
      <w:pPr>
        <w:pStyle w:val="CM12"/>
        <w:ind w:left="360"/>
        <w:jc w:val="both"/>
        <w:rPr>
          <w:rFonts w:ascii="Arial Narrow" w:hAnsi="Arial Narrow" w:cs="Arial"/>
          <w:lang w:val="es-BO"/>
        </w:rPr>
      </w:pPr>
      <w:r w:rsidRPr="00DE1EAB">
        <w:rPr>
          <w:rFonts w:ascii="Arial Narrow" w:hAnsi="Arial Narrow" w:cs="Arial"/>
          <w:lang w:val="es-BO"/>
        </w:rPr>
        <w:t xml:space="preserve">Para la supervisión y fiscalización de la </w:t>
      </w:r>
      <w:r w:rsidR="003016A9" w:rsidRPr="00DE1EAB">
        <w:rPr>
          <w:rFonts w:ascii="Arial Narrow" w:hAnsi="Arial Narrow" w:cs="Arial"/>
          <w:lang w:val="es-BO"/>
        </w:rPr>
        <w:t>obra,</w:t>
      </w:r>
      <w:r w:rsidRPr="00DE1EAB">
        <w:rPr>
          <w:rFonts w:ascii="Arial Narrow" w:hAnsi="Arial Narrow" w:cs="Arial"/>
          <w:lang w:val="es-BO"/>
        </w:rPr>
        <w:t xml:space="preserve"> la Distrital Redes de Gas La Paz cuenta con el personal necesario, que se hará cargo de la obra.</w:t>
      </w:r>
    </w:p>
    <w:p w:rsidR="005E2E0A" w:rsidRPr="00A84906"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8" w:name="_Toc134870977"/>
      <w:bookmarkStart w:id="39" w:name="_Toc135032606"/>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38"/>
      <w:bookmarkEnd w:id="39"/>
      <w:r w:rsidRPr="00A84906">
        <w:rPr>
          <w:rFonts w:ascii="Arial Narrow" w:eastAsia="Arial Unicode MS" w:hAnsi="Arial Narrow"/>
          <w:b/>
          <w:sz w:val="24"/>
          <w:szCs w:val="24"/>
        </w:rPr>
        <w:t xml:space="preserve"> DE CALLES Y AVENIDAS</w:t>
      </w: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40"/>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41"/>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2"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4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3" w:name="_Toc134870985"/>
      <w:bookmarkStart w:id="44" w:name="_Toc135032614"/>
      <w:r w:rsidRPr="00A84906">
        <w:rPr>
          <w:rFonts w:ascii="Arial Narrow" w:eastAsia="Arial Unicode MS" w:hAnsi="Arial Narrow"/>
          <w:b/>
          <w:sz w:val="24"/>
          <w:szCs w:val="24"/>
        </w:rPr>
        <w:t>PLAZO DE ENTREGA DE LA OBRA Y CRONOGRAMA DE ACTIVIDADES (CALIFICABLE)</w:t>
      </w:r>
    </w:p>
    <w:p w:rsidR="00182703" w:rsidRPr="00A84906" w:rsidRDefault="00B06F03" w:rsidP="002B187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ejecución de</w:t>
      </w:r>
      <w:r w:rsidR="007121E4">
        <w:rPr>
          <w:rFonts w:ascii="Arial Narrow" w:eastAsia="Times New Roman" w:hAnsi="Arial Narrow" w:cs="Arial Narrow"/>
          <w:sz w:val="24"/>
          <w:szCs w:val="24"/>
          <w:lang w:val="es-ES_tradnl"/>
        </w:rPr>
        <w:t xml:space="preserve">l proyecto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menor o igual a los días calendario descritos en la siguiente tabla</w:t>
      </w:r>
      <w:r w:rsidR="00EA4E8D">
        <w:rPr>
          <w:rFonts w:ascii="Arial Narrow" w:eastAsia="Times New Roman" w:hAnsi="Arial Narrow" w:cs="Arial Narrow"/>
          <w:sz w:val="24"/>
          <w:szCs w:val="24"/>
          <w:lang w:val="es-ES_tradnl"/>
        </w:rPr>
        <w:t>, debiendo la empresa especificar el día de entrega provisional en el cronograma de obras propuesto</w:t>
      </w:r>
      <w:r w:rsidRPr="00A84906">
        <w:rPr>
          <w:rFonts w:ascii="Arial Narrow" w:eastAsia="Times New Roman" w:hAnsi="Arial Narrow" w:cs="Arial Narrow"/>
          <w:sz w:val="24"/>
          <w:szCs w:val="24"/>
          <w:lang w:val="es-ES_tradnl"/>
        </w:rPr>
        <w:t>:</w:t>
      </w:r>
      <w:bookmarkEnd w:id="45"/>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2B1873"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PLAZO DE ENTREGA PROVISIONAL</w:t>
            </w:r>
          </w:p>
        </w:tc>
      </w:tr>
      <w:tr w:rsidR="00182703" w:rsidRPr="002B1873"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(días)</w:t>
            </w:r>
          </w:p>
        </w:tc>
      </w:tr>
      <w:tr w:rsidR="00182703" w:rsidRPr="00A84906"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00407F" w:rsidRDefault="007121E4" w:rsidP="00182703">
            <w:pPr>
              <w:spacing w:after="0" w:line="240" w:lineRule="auto"/>
              <w:jc w:val="center"/>
              <w:rPr>
                <w:rFonts w:ascii="Arial Narrow" w:eastAsia="Times New Roman" w:hAnsi="Arial Narrow" w:cs="Times New Roman"/>
                <w:color w:val="000000"/>
                <w:sz w:val="24"/>
                <w:szCs w:val="24"/>
                <w:highlight w:val="yellow"/>
              </w:rPr>
            </w:pPr>
            <w:r w:rsidRPr="007121E4">
              <w:rPr>
                <w:rFonts w:ascii="Arial Narrow" w:eastAsia="Times New Roman" w:hAnsi="Arial Narrow" w:cs="Arial Narrow"/>
                <w:color w:val="000000"/>
                <w:sz w:val="24"/>
                <w:szCs w:val="24"/>
                <w:lang w:val="es-ES_tradnl"/>
              </w:rPr>
              <w:t>3136</w:t>
            </w:r>
          </w:p>
        </w:tc>
        <w:tc>
          <w:tcPr>
            <w:tcW w:w="2397" w:type="dxa"/>
            <w:tcBorders>
              <w:top w:val="nil"/>
              <w:left w:val="nil"/>
              <w:bottom w:val="single" w:sz="8" w:space="0" w:color="auto"/>
              <w:right w:val="single" w:sz="8" w:space="0" w:color="auto"/>
            </w:tcBorders>
            <w:shd w:val="clear" w:color="auto" w:fill="auto"/>
            <w:vAlign w:val="center"/>
            <w:hideMark/>
          </w:tcPr>
          <w:p w:rsidR="00182703" w:rsidRPr="0000407F" w:rsidRDefault="007121E4" w:rsidP="00182703">
            <w:pPr>
              <w:spacing w:after="0" w:line="240" w:lineRule="auto"/>
              <w:jc w:val="center"/>
              <w:rPr>
                <w:rFonts w:ascii="Arial Narrow" w:eastAsia="Times New Roman" w:hAnsi="Arial Narrow" w:cs="Times New Roman"/>
                <w:color w:val="000000"/>
                <w:sz w:val="24"/>
                <w:szCs w:val="24"/>
                <w:highlight w:val="yellow"/>
              </w:rPr>
            </w:pPr>
            <w:r w:rsidRPr="007121E4">
              <w:rPr>
                <w:rFonts w:ascii="Arial Narrow" w:eastAsia="Times New Roman" w:hAnsi="Arial Narrow" w:cs="Arial Narrow"/>
                <w:color w:val="000000"/>
                <w:sz w:val="24"/>
                <w:szCs w:val="24"/>
                <w:lang w:val="es-ES_tradnl"/>
              </w:rPr>
              <w:t>79</w:t>
            </w:r>
          </w:p>
        </w:tc>
      </w:tr>
    </w:tbl>
    <w:p w:rsidR="00182703" w:rsidRPr="00A84906" w:rsidRDefault="00182703" w:rsidP="00182703">
      <w:pPr>
        <w:pStyle w:val="CM12"/>
        <w:ind w:left="360"/>
        <w:jc w:val="both"/>
        <w:rPr>
          <w:rFonts w:ascii="Arial Narrow" w:hAnsi="Arial Narrow" w:cs="Arial"/>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47"/>
      <w:r w:rsidRPr="00A84906">
        <w:rPr>
          <w:rFonts w:ascii="Arial Narrow" w:eastAsia="Times New Roman" w:hAnsi="Arial Narrow" w:cs="Arial Narrow"/>
          <w:sz w:val="24"/>
          <w:szCs w:val="24"/>
          <w:lang w:val="es-ES_tradnl"/>
        </w:rPr>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 xml:space="preserve">en </w:t>
      </w:r>
      <w:r w:rsidR="00EA18ED" w:rsidRPr="00A84906">
        <w:rPr>
          <w:rFonts w:ascii="Arial Narrow" w:eastAsia="Times New Roman" w:hAnsi="Arial Narrow" w:cs="Arial Narrow"/>
          <w:sz w:val="24"/>
          <w:szCs w:val="24"/>
          <w:lang w:val="es-ES_tradnl"/>
        </w:rPr>
        <w:lastRenderedPageBreak/>
        <w:t>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46"/>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7" w:name="_Toc314666248"/>
      <w:r w:rsidRPr="00A84906">
        <w:rPr>
          <w:rFonts w:ascii="Arial Narrow" w:eastAsia="Times New Roman" w:hAnsi="Arial Narrow" w:cs="Arial Narrow"/>
          <w:sz w:val="24"/>
          <w:szCs w:val="24"/>
          <w:lang w:val="es-ES_tradnl"/>
        </w:rPr>
        <w:t xml:space="preserve">El plazo de </w:t>
      </w:r>
      <w:r w:rsidR="00B06F03" w:rsidRPr="002B1873">
        <w:rPr>
          <w:rFonts w:ascii="Arial Narrow" w:eastAsia="Times New Roman" w:hAnsi="Arial Narrow" w:cs="Arial Narrow"/>
          <w:sz w:val="24"/>
          <w:szCs w:val="24"/>
          <w:lang w:val="es-ES_tradnl"/>
        </w:rPr>
        <w:t xml:space="preserve">ejecución </w:t>
      </w:r>
      <w:r w:rsidR="001D4EDC" w:rsidRPr="002B1873">
        <w:rPr>
          <w:rFonts w:ascii="Arial Narrow" w:eastAsia="Times New Roman" w:hAnsi="Arial Narrow" w:cs="Arial Narrow"/>
          <w:sz w:val="24"/>
          <w:szCs w:val="24"/>
          <w:lang w:val="es-ES_tradnl"/>
        </w:rPr>
        <w:t xml:space="preserve">del </w:t>
      </w:r>
      <w:r w:rsidR="007121E4">
        <w:rPr>
          <w:rFonts w:ascii="Arial Narrow" w:eastAsia="Times New Roman" w:hAnsi="Arial Narrow" w:cs="Arial Narrow"/>
          <w:sz w:val="24"/>
          <w:szCs w:val="24"/>
          <w:lang w:val="es-ES_tradnl"/>
        </w:rPr>
        <w:t xml:space="preserve">proyecto </w:t>
      </w:r>
      <w:r w:rsidR="003152C6" w:rsidRPr="002B1873">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7"/>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A84906"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E50D3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BD7D59" w:rsidRPr="00BD7D59" w:rsidRDefault="00BD7D59" w:rsidP="00BD7D59">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t xml:space="preserve">DESCRIPCIÓN DE EQUIPO Y PERSONAL MÍNIMO </w:t>
      </w:r>
      <w:bookmarkStart w:id="48"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E50D35" w:rsidRDefault="00FC587A" w:rsidP="00E50D35">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End w:id="48"/>
    </w:p>
    <w:p w:rsidR="00FC587A" w:rsidRDefault="00773FC8" w:rsidP="000659C1">
      <w:pPr>
        <w:pStyle w:val="CM12"/>
        <w:ind w:left="360"/>
        <w:jc w:val="both"/>
        <w:rPr>
          <w:rFonts w:ascii="Arial Narrow" w:hAnsi="Arial Narrow" w:cs="Arial"/>
          <w:lang w:val="es-BO"/>
        </w:rPr>
      </w:pPr>
      <w:bookmarkStart w:id="49" w:name="_Toc314666250"/>
      <w:r w:rsidRPr="007F4FA7">
        <w:rPr>
          <w:rFonts w:ascii="Arial Narrow" w:hAnsi="Arial Narrow" w:cs="Arial"/>
          <w:lang w:val="es-BO"/>
        </w:rPr>
        <w:t xml:space="preserve">Las empresas proponentes </w:t>
      </w:r>
      <w:r w:rsidR="00A052BC" w:rsidRPr="007F4FA7">
        <w:rPr>
          <w:rFonts w:ascii="Arial Narrow" w:hAnsi="Arial Narrow" w:cs="Arial"/>
          <w:lang w:val="es-BO"/>
        </w:rPr>
        <w:t>deberán</w:t>
      </w:r>
      <w:r w:rsidR="00FC587A" w:rsidRPr="007F4FA7">
        <w:rPr>
          <w:rFonts w:ascii="Arial Narrow" w:hAnsi="Arial Narrow" w:cs="Arial"/>
          <w:lang w:val="es-BO"/>
        </w:rPr>
        <w:t xml:space="preserve"> presentar el detalle del</w:t>
      </w:r>
      <w:r w:rsidR="00EA18ED" w:rsidRPr="007F4FA7">
        <w:rPr>
          <w:rFonts w:ascii="Arial Narrow" w:hAnsi="Arial Narrow" w:cs="Arial"/>
          <w:lang w:val="es-BO"/>
        </w:rPr>
        <w:t xml:space="preserve"> Equipo y Personal mínimo </w:t>
      </w:r>
      <w:r w:rsidR="000627BD" w:rsidRPr="007F4FA7">
        <w:rPr>
          <w:rFonts w:ascii="Arial Narrow" w:hAnsi="Arial Narrow" w:cs="Arial"/>
          <w:lang w:val="es-BO"/>
        </w:rPr>
        <w:t xml:space="preserve">para </w:t>
      </w:r>
      <w:r w:rsidR="000627BD">
        <w:rPr>
          <w:rFonts w:ascii="Arial Narrow" w:hAnsi="Arial Narrow" w:cs="Arial"/>
          <w:lang w:val="es-BO"/>
        </w:rPr>
        <w:t>cada lote</w:t>
      </w:r>
      <w:r w:rsidR="007F4FA7" w:rsidRPr="007F4FA7">
        <w:rPr>
          <w:rFonts w:ascii="Arial Narrow" w:hAnsi="Arial Narrow" w:cs="Arial"/>
          <w:lang w:val="es-BO"/>
        </w:rPr>
        <w:t xml:space="preserve">, </w:t>
      </w:r>
      <w:r w:rsidR="00EA18ED" w:rsidRPr="007F4FA7">
        <w:rPr>
          <w:rFonts w:ascii="Arial Narrow" w:hAnsi="Arial Narrow" w:cs="Arial"/>
          <w:lang w:val="es-BO"/>
        </w:rPr>
        <w:t>incluyendo la cantidad de los equipos</w:t>
      </w:r>
      <w:r w:rsidR="00FC587A" w:rsidRPr="007F4FA7">
        <w:rPr>
          <w:rFonts w:ascii="Arial Narrow" w:hAnsi="Arial Narrow" w:cs="Arial"/>
          <w:lang w:val="es-BO"/>
        </w:rPr>
        <w:t xml:space="preserve"> a ser </w:t>
      </w:r>
      <w:r w:rsidR="003152C6" w:rsidRPr="007F4FA7">
        <w:rPr>
          <w:rFonts w:ascii="Arial Narrow" w:hAnsi="Arial Narrow" w:cs="Arial"/>
          <w:lang w:val="es-BO"/>
        </w:rPr>
        <w:t>utilizados y</w:t>
      </w:r>
      <w:r w:rsidR="00EA18ED" w:rsidRPr="007F4FA7">
        <w:rPr>
          <w:rFonts w:ascii="Arial Narrow" w:hAnsi="Arial Narrow" w:cs="Arial"/>
          <w:lang w:val="es-BO"/>
        </w:rPr>
        <w:t xml:space="preserve"> el </w:t>
      </w:r>
      <w:r w:rsidR="00794BFE" w:rsidRPr="007F4FA7">
        <w:rPr>
          <w:rFonts w:ascii="Arial Narrow" w:hAnsi="Arial Narrow" w:cs="Arial"/>
          <w:lang w:val="es-BO"/>
        </w:rPr>
        <w:t>número</w:t>
      </w:r>
      <w:r w:rsidR="00EA18ED" w:rsidRPr="007F4FA7">
        <w:rPr>
          <w:rFonts w:ascii="Arial Narrow" w:hAnsi="Arial Narrow" w:cs="Arial"/>
          <w:lang w:val="es-BO"/>
        </w:rPr>
        <w:t xml:space="preserve"> de </w:t>
      </w:r>
      <w:r w:rsidR="003152C6" w:rsidRPr="007F4FA7">
        <w:rPr>
          <w:rFonts w:ascii="Arial Narrow" w:hAnsi="Arial Narrow" w:cs="Arial"/>
          <w:lang w:val="es-BO"/>
        </w:rPr>
        <w:t>trabajadores para</w:t>
      </w:r>
      <w:r w:rsidR="00FC587A" w:rsidRPr="007F4FA7">
        <w:rPr>
          <w:rFonts w:ascii="Arial Narrow" w:hAnsi="Arial Narrow" w:cs="Arial"/>
          <w:lang w:val="es-BO"/>
        </w:rPr>
        <w:t xml:space="preserve"> cumplir con el servicio</w:t>
      </w:r>
      <w:r w:rsidR="007F4FA7" w:rsidRPr="007F4FA7">
        <w:rPr>
          <w:rFonts w:ascii="Arial Narrow" w:hAnsi="Arial Narrow" w:cs="Arial"/>
          <w:lang w:val="es-BO"/>
        </w:rPr>
        <w:t xml:space="preserve"> de acuerdo a </w:t>
      </w:r>
      <w:r w:rsidR="007F4FA7" w:rsidRPr="007F4FA7">
        <w:rPr>
          <w:rFonts w:ascii="Arial Narrow" w:hAnsi="Arial Narrow" w:cs="Arial Narrow"/>
        </w:rPr>
        <w:t>sección 4</w:t>
      </w:r>
      <w:r w:rsidR="00FC587A" w:rsidRPr="007F4FA7">
        <w:rPr>
          <w:rFonts w:ascii="Arial Narrow" w:hAnsi="Arial Narrow" w:cs="Arial"/>
          <w:lang w:val="es-BO"/>
        </w:rPr>
        <w:t>.</w:t>
      </w:r>
      <w:bookmarkEnd w:id="49"/>
    </w:p>
    <w:p w:rsidR="0000407F" w:rsidRPr="0000407F" w:rsidRDefault="0000407F" w:rsidP="0000407F"/>
    <w:p w:rsidR="00644FAE" w:rsidRPr="00644FAE"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644FAE" w:rsidRDefault="005D0591" w:rsidP="000659C1">
      <w:pPr>
        <w:spacing w:line="240" w:lineRule="auto"/>
        <w:rPr>
          <w:rFonts w:ascii="Arial Narrow" w:hAnsi="Arial Narrow"/>
          <w:sz w:val="24"/>
          <w:szCs w:val="24"/>
          <w:lang w:val="es-ES_tradnl"/>
        </w:rPr>
      </w:pPr>
    </w:p>
    <w:p w:rsidR="00B924CC" w:rsidRPr="00A84906"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EXPERIENCIA GENERAL Y ESPECIFICA DE LA EMPRESA</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lastRenderedPageBreak/>
        <w:t>La experiencia de la empresa proponente tanto general como especifica será computada considerando los contratos de obra ejecutados durante los últimos diez (10) años.</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general es el </w:t>
      </w:r>
      <w:r w:rsidRPr="00DD5F37">
        <w:rPr>
          <w:rFonts w:ascii="Arial Narrow" w:eastAsia="Times New Roman" w:hAnsi="Arial Narrow" w:cs="Arial"/>
          <w:b/>
          <w:sz w:val="24"/>
          <w:szCs w:val="24"/>
        </w:rPr>
        <w:t xml:space="preserve">conjunto de obras civiles </w:t>
      </w:r>
      <w:r w:rsidRPr="00DD5F37">
        <w:rPr>
          <w:rFonts w:ascii="Arial Narrow" w:eastAsia="Times New Roman" w:hAnsi="Arial Narrow" w:cs="Arial"/>
          <w:sz w:val="24"/>
          <w:szCs w:val="24"/>
        </w:rPr>
        <w:t>realizadas</w:t>
      </w:r>
      <w:r w:rsidRPr="002B3A29">
        <w:rPr>
          <w:rFonts w:ascii="Arial Narrow" w:eastAsia="Times New Roman" w:hAnsi="Arial Narrow" w:cs="Arial"/>
          <w:sz w:val="24"/>
          <w:szCs w:val="24"/>
        </w:rPr>
        <w:t xml:space="preserve"> por la empresa proponente</w:t>
      </w:r>
      <w:r w:rsidRPr="00DD5F37">
        <w:rPr>
          <w:rFonts w:ascii="Arial Narrow" w:eastAsia="Times New Roman" w:hAnsi="Arial Narrow" w:cs="Arial"/>
          <w:sz w:val="24"/>
          <w:szCs w:val="24"/>
        </w:rPr>
        <w:t xml:space="preserve">. Se dará por cumplido el requisito siempre y cuando el Total Facturado presentado sea igual o superior al superior al 70% respecto al valor de la propuesta económica. </w:t>
      </w:r>
    </w:p>
    <w:p w:rsidR="00B924CC" w:rsidRPr="00DD5F3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específica es </w:t>
      </w:r>
      <w:r w:rsidRPr="00DD5F37">
        <w:rPr>
          <w:rFonts w:ascii="Arial Narrow" w:eastAsia="Times New Roman" w:hAnsi="Arial Narrow" w:cs="Arial"/>
          <w:b/>
          <w:sz w:val="24"/>
          <w:szCs w:val="24"/>
        </w:rPr>
        <w:t>en obras iguales o similares</w:t>
      </w:r>
      <w:r w:rsidRPr="00DD5F3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A218B7"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18B7" w:rsidRDefault="00B924CC" w:rsidP="00A218B7">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B924CC" w:rsidRPr="00A218B7"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b/>
                <w:sz w:val="20"/>
                <w:szCs w:val="16"/>
              </w:rPr>
            </w:pPr>
            <w:r w:rsidRPr="00A218B7">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b/>
                <w:sz w:val="20"/>
                <w:szCs w:val="16"/>
              </w:rPr>
            </w:pPr>
            <w:r w:rsidRPr="00A218B7">
              <w:rPr>
                <w:rFonts w:cs="Arial"/>
                <w:b/>
                <w:sz w:val="20"/>
                <w:szCs w:val="16"/>
              </w:rPr>
              <w:t>DESCRIPCION</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distribución de gas natural por redes.</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alcantarillado sanitario</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redes de agua potable</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el tendido de ductos para telecomunicación</w:t>
            </w:r>
          </w:p>
        </w:tc>
      </w:tr>
    </w:tbl>
    <w:p w:rsidR="00B924CC" w:rsidRDefault="00B924CC" w:rsidP="00B924CC"/>
    <w:p w:rsidR="00B924CC" w:rsidRDefault="00B924CC" w:rsidP="00B924CC"/>
    <w:p w:rsidR="00A218B7" w:rsidRPr="00A218B7" w:rsidRDefault="00A218B7" w:rsidP="00A218B7">
      <w:pPr>
        <w:tabs>
          <w:tab w:val="left" w:pos="360"/>
        </w:tabs>
        <w:spacing w:line="240" w:lineRule="auto"/>
        <w:ind w:left="142"/>
        <w:rPr>
          <w:rFonts w:ascii="Arial Narrow" w:eastAsia="Arial Unicode MS" w:hAnsi="Arial Narrow"/>
          <w:b/>
          <w:sz w:val="24"/>
          <w:szCs w:val="24"/>
        </w:rPr>
      </w:pPr>
    </w:p>
    <w:p w:rsidR="0000407F" w:rsidRDefault="0000407F" w:rsidP="0000407F">
      <w:pPr>
        <w:tabs>
          <w:tab w:val="left" w:pos="360"/>
        </w:tabs>
        <w:spacing w:line="240" w:lineRule="auto"/>
        <w:rPr>
          <w:rFonts w:ascii="Arial Narrow" w:eastAsia="Arial Unicode MS" w:hAnsi="Arial Narrow"/>
          <w:b/>
          <w:sz w:val="24"/>
          <w:szCs w:val="24"/>
        </w:rPr>
      </w:pPr>
    </w:p>
    <w:p w:rsidR="0000407F" w:rsidRDefault="0000407F" w:rsidP="0000407F">
      <w:pPr>
        <w:tabs>
          <w:tab w:val="left" w:pos="360"/>
        </w:tabs>
        <w:spacing w:line="240" w:lineRule="auto"/>
        <w:rPr>
          <w:rFonts w:ascii="Arial Narrow" w:eastAsia="Arial Unicode MS" w:hAnsi="Arial Narrow"/>
          <w:b/>
          <w:sz w:val="24"/>
          <w:szCs w:val="24"/>
        </w:rPr>
      </w:pPr>
    </w:p>
    <w:p w:rsidR="0000407F" w:rsidRPr="0000407F" w:rsidRDefault="0000407F" w:rsidP="0000407F">
      <w:pPr>
        <w:tabs>
          <w:tab w:val="left" w:pos="360"/>
        </w:tabs>
        <w:spacing w:line="240" w:lineRule="auto"/>
        <w:rPr>
          <w:rFonts w:ascii="Arial Narrow" w:eastAsia="Arial Unicode MS" w:hAnsi="Arial Narrow"/>
          <w:b/>
          <w:sz w:val="24"/>
          <w:szCs w:val="24"/>
        </w:rPr>
      </w:pPr>
    </w:p>
    <w:p w:rsidR="00B924CC" w:rsidRPr="00A218B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18B7">
        <w:rPr>
          <w:rFonts w:ascii="Arial Narrow" w:eastAsia="Arial Unicode MS" w:hAnsi="Arial Narrow"/>
          <w:b/>
          <w:sz w:val="24"/>
          <w:szCs w:val="24"/>
        </w:rPr>
        <w:t>EXPERIENCIA DEL PERSONAL CLAVE</w:t>
      </w:r>
    </w:p>
    <w:p w:rsidR="00B924CC" w:rsidRDefault="00B924CC" w:rsidP="00B924CC">
      <w:pPr>
        <w:pStyle w:val="Prrafodelista"/>
        <w:tabs>
          <w:tab w:val="left" w:pos="360"/>
        </w:tabs>
        <w:spacing w:line="240" w:lineRule="auto"/>
        <w:ind w:left="360"/>
        <w:rPr>
          <w:rFonts w:ascii="Arial Narrow" w:eastAsia="Arial Unicode MS" w:hAnsi="Arial Narrow"/>
          <w:b/>
          <w:sz w:val="24"/>
          <w:szCs w:val="24"/>
        </w:rPr>
      </w:pPr>
    </w:p>
    <w:p w:rsidR="00B924CC" w:rsidRDefault="00B924CC" w:rsidP="003859C3">
      <w:pPr>
        <w:pStyle w:val="Prrafodelista"/>
        <w:numPr>
          <w:ilvl w:val="0"/>
          <w:numId w:val="21"/>
        </w:numPr>
        <w:spacing w:after="0" w:line="240" w:lineRule="auto"/>
        <w:jc w:val="both"/>
        <w:rPr>
          <w:rFonts w:ascii="Arial Narrow" w:eastAsia="Times New Roman" w:hAnsi="Arial Narrow" w:cs="Times New Roman"/>
          <w:sz w:val="24"/>
          <w:szCs w:val="24"/>
        </w:rPr>
      </w:pPr>
      <w:r w:rsidRPr="00385F3D">
        <w:rPr>
          <w:rFonts w:ascii="Arial Narrow" w:eastAsia="Times New Roman" w:hAnsi="Arial Narrow" w:cs="Times New Roman"/>
          <w:b/>
          <w:sz w:val="24"/>
          <w:szCs w:val="24"/>
        </w:rPr>
        <w:t>Residente de Obra.</w:t>
      </w:r>
      <w:r w:rsidR="0000407F" w:rsidRPr="00385F3D">
        <w:rPr>
          <w:rFonts w:ascii="Arial Narrow" w:eastAsia="Times New Roman" w:hAnsi="Arial Narrow" w:cs="Times New Roman"/>
          <w:b/>
          <w:sz w:val="24"/>
          <w:szCs w:val="24"/>
        </w:rPr>
        <w:t>-</w:t>
      </w:r>
      <w:r w:rsidR="0000407F">
        <w:rPr>
          <w:rFonts w:ascii="Arial Narrow" w:eastAsia="Times New Roman" w:hAnsi="Arial Narrow" w:cs="Times New Roman"/>
          <w:sz w:val="24"/>
          <w:szCs w:val="24"/>
        </w:rPr>
        <w:t xml:space="preserve"> Ing</w:t>
      </w:r>
      <w:r w:rsidRPr="002123E1">
        <w:rPr>
          <w:rFonts w:ascii="Arial Narrow" w:eastAsia="Times New Roman" w:hAnsi="Arial Narrow" w:cs="Arial"/>
          <w:sz w:val="24"/>
          <w:szCs w:val="24"/>
        </w:rPr>
        <w:t xml:space="preserve">. Civil, </w:t>
      </w:r>
      <w:r w:rsidR="00F44769">
        <w:rPr>
          <w:rFonts w:ascii="Arial Narrow" w:eastAsia="Times New Roman" w:hAnsi="Arial Narrow" w:cs="Arial"/>
          <w:sz w:val="24"/>
          <w:szCs w:val="24"/>
        </w:rPr>
        <w:t xml:space="preserve">Ing. </w:t>
      </w:r>
      <w:r w:rsidR="00577412">
        <w:rPr>
          <w:rFonts w:ascii="Arial Narrow" w:eastAsia="Times New Roman" w:hAnsi="Arial Narrow" w:cs="Arial"/>
          <w:sz w:val="24"/>
          <w:szCs w:val="24"/>
        </w:rPr>
        <w:t xml:space="preserve">Petrolero, </w:t>
      </w:r>
      <w:r w:rsidRPr="002123E1">
        <w:rPr>
          <w:rFonts w:ascii="Arial Narrow" w:eastAsia="Times New Roman" w:hAnsi="Arial Narrow" w:cs="Arial"/>
          <w:sz w:val="24"/>
          <w:szCs w:val="24"/>
        </w:rPr>
        <w:t xml:space="preserve">Arquitecto </w:t>
      </w:r>
      <w:r w:rsidR="00F44769">
        <w:rPr>
          <w:rFonts w:ascii="Arial Narrow" w:eastAsia="Times New Roman" w:hAnsi="Arial Narrow" w:cs="Arial"/>
          <w:sz w:val="24"/>
          <w:szCs w:val="24"/>
        </w:rPr>
        <w:t xml:space="preserve">(titulado o egresado), </w:t>
      </w:r>
      <w:r w:rsidRPr="002123E1">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00407F">
        <w:rPr>
          <w:rFonts w:ascii="Arial Narrow" w:eastAsia="Times New Roman" w:hAnsi="Arial Narrow" w:cs="Arial"/>
          <w:sz w:val="24"/>
          <w:szCs w:val="24"/>
        </w:rPr>
        <w:t>proponente y</w:t>
      </w:r>
      <w:r w:rsidR="00F14F6A">
        <w:rPr>
          <w:rFonts w:ascii="Arial Narrow" w:eastAsia="Times New Roman" w:hAnsi="Arial Narrow" w:cs="Arial"/>
          <w:sz w:val="24"/>
          <w:szCs w:val="24"/>
        </w:rPr>
        <w:t xml:space="preserve"> cuyo</w:t>
      </w:r>
      <w:r w:rsidRPr="002123E1">
        <w:rPr>
          <w:rFonts w:ascii="Arial Narrow" w:eastAsia="Times New Roman" w:hAnsi="Arial Narrow" w:cs="Arial"/>
          <w:sz w:val="24"/>
          <w:szCs w:val="24"/>
        </w:rPr>
        <w:t xml:space="preserve">s </w:t>
      </w:r>
      <w:r w:rsidR="00380E8D">
        <w:rPr>
          <w:rFonts w:ascii="Arial Narrow" w:eastAsia="Times New Roman" w:hAnsi="Arial Narrow" w:cs="Arial"/>
          <w:sz w:val="24"/>
          <w:szCs w:val="24"/>
        </w:rPr>
        <w:t>cargos</w:t>
      </w:r>
      <w:r w:rsidRPr="002123E1">
        <w:rPr>
          <w:rFonts w:ascii="Arial Narrow" w:eastAsia="Times New Roman" w:hAnsi="Arial Narrow" w:cs="Arial"/>
          <w:sz w:val="24"/>
          <w:szCs w:val="24"/>
        </w:rPr>
        <w:t xml:space="preserve"> cumplan con la condición solicitada como experiencia especifica.</w:t>
      </w:r>
    </w:p>
    <w:p w:rsidR="00B924CC"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373A2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373A25" w:rsidRDefault="00B924CC" w:rsidP="00373A25">
            <w:pPr>
              <w:spacing w:after="0" w:line="240" w:lineRule="auto"/>
              <w:jc w:val="center"/>
              <w:rPr>
                <w:rFonts w:cs="Arial"/>
                <w:b/>
                <w:bCs/>
                <w:sz w:val="20"/>
                <w:szCs w:val="16"/>
              </w:rPr>
            </w:pPr>
            <w:r w:rsidRPr="00373A25">
              <w:rPr>
                <w:rFonts w:cs="Arial"/>
                <w:b/>
                <w:bCs/>
                <w:sz w:val="20"/>
                <w:szCs w:val="16"/>
              </w:rPr>
              <w:t xml:space="preserve">DETALLE DE CARGOS A SER CONSIDERADOS </w:t>
            </w:r>
            <w:r w:rsidR="00380E8D" w:rsidRPr="00373A25">
              <w:rPr>
                <w:rFonts w:cs="Arial"/>
                <w:b/>
                <w:bCs/>
                <w:sz w:val="20"/>
                <w:szCs w:val="16"/>
              </w:rPr>
              <w:t xml:space="preserve">IGUALES O </w:t>
            </w:r>
            <w:r w:rsidRPr="00373A25">
              <w:rPr>
                <w:rFonts w:cs="Arial"/>
                <w:b/>
                <w:bCs/>
                <w:sz w:val="20"/>
                <w:szCs w:val="16"/>
              </w:rPr>
              <w:t>SIMILARES PARA EFECTOS DE COMPUTO DE LA EXPERIENCIA ESPECIFICA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jc w:val="center"/>
              <w:rPr>
                <w:rFonts w:cs="Arial"/>
                <w:b/>
                <w:sz w:val="20"/>
                <w:szCs w:val="16"/>
              </w:rPr>
            </w:pPr>
            <w:r w:rsidRPr="00373A25">
              <w:rPr>
                <w:rFonts w:cs="Arial"/>
                <w:b/>
                <w:sz w:val="20"/>
                <w:szCs w:val="16"/>
              </w:rPr>
              <w:t>DESCRIPCION</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Residente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lastRenderedPageBreak/>
              <w:t>2</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Superintendente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Supervisor Técnico</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Director de Obra</w:t>
            </w:r>
          </w:p>
        </w:tc>
      </w:tr>
    </w:tbl>
    <w:p w:rsidR="00B924CC" w:rsidRPr="00D17195"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Pr="00A84906" w:rsidRDefault="00B924CC" w:rsidP="000659C1">
      <w:pPr>
        <w:spacing w:line="240" w:lineRule="auto"/>
        <w:rPr>
          <w:rFonts w:ascii="Arial Narrow" w:hAnsi="Arial Narrow"/>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AB6721" w:rsidRDefault="00380E8D" w:rsidP="0000407F">
      <w:pPr>
        <w:pStyle w:val="CM12"/>
        <w:ind w:left="720"/>
        <w:jc w:val="both"/>
        <w:rPr>
          <w:rFonts w:ascii="Arial Narrow" w:hAnsi="Arial Narrow" w:cs="Arial"/>
          <w:lang w:val="es-BO"/>
        </w:rPr>
      </w:pPr>
      <w:r w:rsidRPr="005C7C6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00407F" w:rsidRPr="0000407F" w:rsidRDefault="0000407F" w:rsidP="0000407F"/>
    <w:p w:rsidR="00E81C10" w:rsidRDefault="00380E8D" w:rsidP="00882021">
      <w:pPr>
        <w:pStyle w:val="CM12"/>
        <w:numPr>
          <w:ilvl w:val="0"/>
          <w:numId w:val="22"/>
        </w:numPr>
        <w:ind w:left="709" w:hanging="283"/>
        <w:jc w:val="both"/>
        <w:rPr>
          <w:rFonts w:ascii="Arial Narrow" w:hAnsi="Arial Narrow" w:cs="Arial"/>
          <w:lang w:val="es-BO"/>
        </w:rPr>
      </w:pPr>
      <w:bookmarkStart w:id="50" w:name="_Toc314666251"/>
      <w:r w:rsidRPr="00DB1D1B">
        <w:rPr>
          <w:rFonts w:ascii="Arial Narrow" w:hAnsi="Arial Narrow" w:cs="Arial"/>
          <w:b/>
          <w:lang w:val="es-ES"/>
        </w:rPr>
        <w:t>G</w:t>
      </w:r>
      <w:proofErr w:type="spellStart"/>
      <w:r w:rsidR="00EB581A" w:rsidRPr="00DB1D1B">
        <w:rPr>
          <w:rFonts w:ascii="Arial Narrow" w:hAnsi="Arial Narrow" w:cs="Arial"/>
          <w:b/>
          <w:lang w:val="es-BO"/>
        </w:rPr>
        <w:t>arantía</w:t>
      </w:r>
      <w:proofErr w:type="spellEnd"/>
      <w:r w:rsidRPr="00DB1D1B">
        <w:rPr>
          <w:rFonts w:ascii="Arial Narrow" w:hAnsi="Arial Narrow" w:cs="Arial"/>
          <w:b/>
          <w:lang w:val="es-BO"/>
        </w:rPr>
        <w:t xml:space="preserve"> de Cumplimiento de contrato:</w:t>
      </w:r>
      <w:r w:rsidRPr="00DB1D1B">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sidRPr="00DB1D1B">
        <w:rPr>
          <w:rFonts w:ascii="Arial Narrow" w:hAnsi="Arial Narrow" w:cs="Arial"/>
          <w:lang w:val="es-BO"/>
        </w:rPr>
        <w:t>sesenta</w:t>
      </w:r>
      <w:r w:rsidRPr="00DB1D1B">
        <w:rPr>
          <w:rFonts w:ascii="Arial Narrow" w:hAnsi="Arial Narrow" w:cs="Arial"/>
          <w:lang w:val="es-BO"/>
        </w:rPr>
        <w:t xml:space="preserve"> (</w:t>
      </w:r>
      <w:r w:rsidR="00EB581A" w:rsidRPr="00DB1D1B">
        <w:rPr>
          <w:rFonts w:ascii="Arial Narrow" w:hAnsi="Arial Narrow" w:cs="Arial"/>
          <w:lang w:val="es-BO"/>
        </w:rPr>
        <w:t>6</w:t>
      </w:r>
      <w:r w:rsidRPr="00DB1D1B">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50"/>
    </w:p>
    <w:p w:rsidR="00DB1D1B" w:rsidRPr="00DB1D1B" w:rsidRDefault="00DB1D1B" w:rsidP="00DB1D1B">
      <w:pPr>
        <w:rPr>
          <w:lang w:val="es-ES_tradnl"/>
        </w:rPr>
      </w:pPr>
    </w:p>
    <w:p w:rsidR="000B10C3" w:rsidRPr="00E81C10" w:rsidRDefault="000B10C3" w:rsidP="00E81C10">
      <w:pPr>
        <w:pStyle w:val="CM12"/>
        <w:numPr>
          <w:ilvl w:val="0"/>
          <w:numId w:val="22"/>
        </w:numPr>
        <w:ind w:left="709" w:hanging="283"/>
        <w:jc w:val="both"/>
        <w:rPr>
          <w:rFonts w:ascii="Arial Narrow" w:hAnsi="Arial Narrow" w:cs="Arial"/>
        </w:rPr>
      </w:pPr>
      <w:r w:rsidRPr="00E81C10">
        <w:rPr>
          <w:rFonts w:ascii="Arial Narrow" w:hAnsi="Arial Narrow" w:cs="Arial"/>
          <w:b/>
          <w:lang w:val="es-ES"/>
        </w:rPr>
        <w:t>Garantía de Correcta Inversión de Anticipo:</w:t>
      </w:r>
      <w:r w:rsidRPr="00E81C10">
        <w:rPr>
          <w:rFonts w:ascii="Arial Narrow" w:hAnsi="Arial Narrow" w:cs="Arial"/>
        </w:rPr>
        <w:t xml:space="preserve"> tiene por objeto garantizar la devolución del monto entregado al proponente por concepto de anticipo inicial.</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EB581A" w:rsidRDefault="000B10C3" w:rsidP="00EB581A">
      <w:pPr>
        <w:ind w:left="720"/>
        <w:jc w:val="both"/>
        <w:rPr>
          <w:rFonts w:ascii="Arial Narrow" w:eastAsia="Times New Roman" w:hAnsi="Arial Narrow" w:cs="Arial"/>
          <w:sz w:val="24"/>
          <w:szCs w:val="24"/>
        </w:rPr>
      </w:pPr>
      <w:r w:rsidRPr="00EB581A">
        <w:rPr>
          <w:rFonts w:ascii="Arial Narrow" w:eastAsia="Times New Roman" w:hAnsi="Arial Narrow" w:cs="Arial"/>
          <w:sz w:val="24"/>
          <w:szCs w:val="24"/>
        </w:rPr>
        <w:lastRenderedPageBreak/>
        <w:t>La garantía presentada deberá expresar su carácter de: irrevocable, renovable y de ejecución inmediata.</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t>Sera por un monto equivalente al 100% del anticipo otorgado, debiendo ser renovada mientras no se deduzca el monto total del anticipo otorgado.</w:t>
      </w:r>
    </w:p>
    <w:p w:rsidR="00EB581A" w:rsidRPr="00EB581A" w:rsidRDefault="00EB581A" w:rsidP="00EB581A">
      <w:pPr>
        <w:pStyle w:val="CM12"/>
        <w:ind w:left="709"/>
        <w:jc w:val="both"/>
        <w:rPr>
          <w:rFonts w:ascii="Arial Narrow" w:hAnsi="Arial Narrow" w:cs="Arial"/>
          <w:lang w:val="es-BO"/>
        </w:rPr>
      </w:pPr>
    </w:p>
    <w:p w:rsidR="00380E8D" w:rsidRPr="00A84906"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F33E5" w:rsidRPr="00A84906" w:rsidRDefault="00AF33E5" w:rsidP="00AF33E5">
      <w:pPr>
        <w:rPr>
          <w:rFonts w:ascii="Arial Narrow" w:hAnsi="Arial Narrow"/>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51"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w:t>
      </w:r>
      <w:r w:rsidRPr="002B1873">
        <w:rPr>
          <w:rFonts w:ascii="Arial Narrow" w:hAnsi="Arial Narrow" w:cs="Arial"/>
          <w:lang w:val="es-BO"/>
        </w:rPr>
        <w:t xml:space="preserve">garantía </w:t>
      </w:r>
      <w:r w:rsidR="003152C6" w:rsidRPr="002B1873">
        <w:rPr>
          <w:rFonts w:ascii="Arial Narrow" w:hAnsi="Arial Narrow" w:cs="Arial"/>
          <w:lang w:val="es-BO"/>
        </w:rPr>
        <w:t>de ejecución</w:t>
      </w:r>
      <w:r w:rsidRPr="002B1873">
        <w:rPr>
          <w:rFonts w:ascii="Arial Narrow" w:hAnsi="Arial Narrow" w:cs="Arial"/>
          <w:lang w:val="es-BO"/>
        </w:rPr>
        <w:t xml:space="preserve"> de las obras civiles </w:t>
      </w:r>
      <w:r w:rsidR="001D4EDC" w:rsidRPr="002B1873">
        <w:rPr>
          <w:rFonts w:ascii="Arial Narrow" w:hAnsi="Arial Narrow" w:cs="Arial"/>
          <w:lang w:val="es-BO"/>
        </w:rPr>
        <w:t xml:space="preserve">del lote </w:t>
      </w:r>
      <w:r w:rsidRPr="002B1873">
        <w:rPr>
          <w:rFonts w:ascii="Arial Narrow" w:hAnsi="Arial Narrow" w:cs="Arial"/>
          <w:lang w:val="es-BO"/>
        </w:rPr>
        <w:t>adjudicado.</w:t>
      </w:r>
      <w:bookmarkEnd w:id="51"/>
    </w:p>
    <w:p w:rsidR="0075369B" w:rsidRPr="00A84906" w:rsidRDefault="0075369B" w:rsidP="00AF33E5">
      <w:pPr>
        <w:pStyle w:val="CM12"/>
        <w:ind w:left="360"/>
        <w:jc w:val="both"/>
        <w:rPr>
          <w:rFonts w:ascii="Arial Narrow" w:hAnsi="Arial Narrow" w:cs="Arial"/>
          <w:lang w:val="es-BO"/>
        </w:rPr>
      </w:pPr>
      <w:r w:rsidRPr="00A84906">
        <w:rPr>
          <w:rFonts w:ascii="Arial Narrow" w:hAnsi="Arial Narrow" w:cs="Arial"/>
          <w:lang w:val="es-BO"/>
        </w:rPr>
        <w:tab/>
      </w:r>
    </w:p>
    <w:p w:rsidR="00DE1EAB" w:rsidRDefault="0075369B" w:rsidP="000659C1">
      <w:pPr>
        <w:pStyle w:val="CM12"/>
        <w:ind w:left="360"/>
        <w:jc w:val="both"/>
        <w:rPr>
          <w:rFonts w:ascii="Arial Narrow" w:hAnsi="Arial Narrow" w:cs="Arial"/>
          <w:lang w:val="es-BO"/>
        </w:rPr>
      </w:pPr>
      <w:bookmarkStart w:id="52"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52"/>
      <w:r w:rsidR="00B3229F" w:rsidRPr="007F4FA7">
        <w:rPr>
          <w:rFonts w:ascii="Arial Narrow" w:hAnsi="Arial Narrow" w:cs="Arial"/>
          <w:lang w:val="es-BO"/>
        </w:rPr>
        <w:t xml:space="preserve"> </w:t>
      </w:r>
    </w:p>
    <w:p w:rsidR="00DE1EAB" w:rsidRDefault="00DE1EAB" w:rsidP="000659C1">
      <w:pPr>
        <w:pStyle w:val="CM12"/>
        <w:ind w:left="360"/>
        <w:jc w:val="both"/>
        <w:rPr>
          <w:rFonts w:ascii="Arial Narrow" w:hAnsi="Arial Narrow" w:cs="Arial"/>
          <w:lang w:val="es-BO"/>
        </w:rPr>
      </w:pPr>
    </w:p>
    <w:p w:rsidR="00FC587A" w:rsidRDefault="00B3229F" w:rsidP="000659C1">
      <w:pPr>
        <w:pStyle w:val="CM12"/>
        <w:ind w:left="360"/>
        <w:jc w:val="both"/>
        <w:rPr>
          <w:rFonts w:ascii="Arial Narrow" w:hAnsi="Arial Narrow" w:cs="Arial"/>
          <w:lang w:val="es-BO"/>
        </w:rPr>
      </w:pPr>
      <w:r w:rsidRPr="007F4FA7">
        <w:rPr>
          <w:rFonts w:ascii="Arial Narrow" w:hAnsi="Arial Narrow" w:cs="Arial"/>
          <w:lang w:val="es-BO"/>
        </w:rPr>
        <w:t>En caso de incumplimiento será causal de descalificación para futuras licitaciones.</w:t>
      </w:r>
    </w:p>
    <w:p w:rsidR="002B1873" w:rsidRPr="002B1873" w:rsidRDefault="002B1873" w:rsidP="002B1873"/>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SEGUROS</w:t>
      </w:r>
    </w:p>
    <w:p w:rsidR="006A4BAD" w:rsidRDefault="006A4BAD" w:rsidP="006A4BAD">
      <w:pPr>
        <w:pStyle w:val="CM12"/>
        <w:ind w:left="360"/>
        <w:rPr>
          <w:rFonts w:ascii="Arial Narrow" w:hAnsi="Arial Narrow" w:cs="Arial"/>
          <w:iCs/>
        </w:rPr>
      </w:pPr>
      <w:bookmarkStart w:id="53"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Pr="006A4BAD" w:rsidRDefault="006A4BAD" w:rsidP="009E4E09">
      <w:pPr>
        <w:pStyle w:val="CM12"/>
        <w:numPr>
          <w:ilvl w:val="0"/>
          <w:numId w:val="32"/>
        </w:numPr>
        <w:rPr>
          <w:rFonts w:ascii="Arial Narrow" w:hAnsi="Arial Narrow" w:cs="Arial"/>
          <w:b/>
          <w:bCs/>
          <w:iCs/>
        </w:rPr>
      </w:pPr>
      <w:r w:rsidRPr="006A4BAD">
        <w:rPr>
          <w:rFonts w:ascii="Arial Narrow" w:hAnsi="Arial Narrow" w:cs="Arial"/>
          <w:b/>
          <w:bCs/>
          <w:iCs/>
        </w:rPr>
        <w:t>Póliza Todo Riesgo de Construcción</w:t>
      </w:r>
    </w:p>
    <w:p w:rsidR="006A4BAD" w:rsidRPr="006A4BAD" w:rsidRDefault="006A4BAD" w:rsidP="006A4BAD">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6A4BAD">
      <w:pPr>
        <w:pStyle w:val="CM12"/>
        <w:ind w:left="360"/>
        <w:rPr>
          <w:rFonts w:ascii="Arial Narrow" w:hAnsi="Arial Narrow" w:cs="Arial"/>
          <w:iCs/>
        </w:rPr>
      </w:pPr>
      <w:r w:rsidRPr="006A4BAD">
        <w:rPr>
          <w:rFonts w:ascii="Arial Narrow" w:hAnsi="Arial Narrow" w:cs="Arial"/>
          <w:iC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w:t>
      </w:r>
      <w:r w:rsidRPr="006A4BAD">
        <w:rPr>
          <w:rFonts w:ascii="Arial Narrow" w:hAnsi="Arial Narrow" w:cs="Arial"/>
          <w:iCs/>
        </w:rPr>
        <w:lastRenderedPageBreak/>
        <w:t>mantenimiento amplio, gastos adicionales por horas extras y de aceleración, equipos y maquinaria del contratista y otras cobertura que vea necesarias el contratista</w:t>
      </w:r>
    </w:p>
    <w:p w:rsidR="005915DA" w:rsidRDefault="005915DA" w:rsidP="005915DA">
      <w:pPr>
        <w:pStyle w:val="CM12"/>
        <w:ind w:left="720"/>
        <w:rPr>
          <w:rFonts w:ascii="Arial Narrow" w:hAnsi="Arial Narrow" w:cs="Arial"/>
          <w:b/>
          <w:bCs/>
          <w:iCs/>
        </w:rPr>
      </w:pPr>
    </w:p>
    <w:p w:rsidR="006A4BAD" w:rsidRPr="006A4BAD" w:rsidRDefault="006A4BAD" w:rsidP="009E4E09">
      <w:pPr>
        <w:pStyle w:val="CM12"/>
        <w:numPr>
          <w:ilvl w:val="0"/>
          <w:numId w:val="32"/>
        </w:numPr>
        <w:rPr>
          <w:rFonts w:ascii="Arial Narrow" w:hAnsi="Arial Narrow" w:cs="Arial"/>
          <w:b/>
          <w:bCs/>
          <w:iCs/>
        </w:rPr>
      </w:pPr>
      <w:r w:rsidRPr="006A4BAD">
        <w:rPr>
          <w:rFonts w:ascii="Arial Narrow" w:hAnsi="Arial Narrow" w:cs="Arial"/>
          <w:b/>
          <w:bCs/>
          <w:iCs/>
        </w:rPr>
        <w:t>Seguro de Responsabilidad Civil.</w:t>
      </w:r>
    </w:p>
    <w:p w:rsidR="006A4BAD" w:rsidRPr="006A4BAD" w:rsidRDefault="006A4BAD" w:rsidP="006A4BAD">
      <w:pPr>
        <w:pStyle w:val="CM12"/>
        <w:ind w:left="360"/>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6A4BAD">
      <w:pPr>
        <w:pStyle w:val="CM12"/>
        <w:ind w:left="360"/>
        <w:rPr>
          <w:rFonts w:ascii="Arial Narrow" w:hAnsi="Arial Narrow" w:cs="Arial"/>
          <w:iCs/>
        </w:rPr>
      </w:pPr>
      <w:r w:rsidRPr="006A4BAD">
        <w:rPr>
          <w:rFonts w:ascii="Arial Narrow" w:hAnsi="Arial Narrow" w:cs="Arial"/>
          <w:iCs/>
        </w:rPr>
        <w:t> El límite de indemnización por evento y/o reclamos deberá ser por $</w:t>
      </w:r>
      <w:proofErr w:type="spellStart"/>
      <w:r w:rsidRPr="006A4BAD">
        <w:rPr>
          <w:rFonts w:ascii="Arial Narrow" w:hAnsi="Arial Narrow" w:cs="Arial"/>
          <w:iCs/>
        </w:rPr>
        <w:t>us</w:t>
      </w:r>
      <w:proofErr w:type="spellEnd"/>
      <w:r w:rsidRPr="006A4BAD">
        <w:rPr>
          <w:rFonts w:ascii="Arial Narrow" w:hAnsi="Arial Narrow" w:cs="Arial"/>
          <w:iCs/>
        </w:rPr>
        <w:t>. 10.000.</w:t>
      </w:r>
    </w:p>
    <w:p w:rsidR="005915DA" w:rsidRDefault="005915DA" w:rsidP="005915DA">
      <w:pPr>
        <w:pStyle w:val="CM12"/>
        <w:ind w:left="720"/>
        <w:rPr>
          <w:rFonts w:ascii="Arial Narrow" w:hAnsi="Arial Narrow" w:cs="Arial"/>
          <w:b/>
          <w:bCs/>
          <w:iCs/>
        </w:rPr>
      </w:pPr>
    </w:p>
    <w:p w:rsidR="006A4BAD" w:rsidRPr="006A4BAD" w:rsidRDefault="006A4BAD" w:rsidP="009E4E09">
      <w:pPr>
        <w:pStyle w:val="CM12"/>
        <w:numPr>
          <w:ilvl w:val="0"/>
          <w:numId w:val="32"/>
        </w:numPr>
        <w:rPr>
          <w:rFonts w:ascii="Arial Narrow" w:hAnsi="Arial Narrow" w:cs="Arial"/>
          <w:b/>
          <w:bCs/>
          <w:iCs/>
        </w:rPr>
      </w:pPr>
      <w:r w:rsidRPr="006A4BAD">
        <w:rPr>
          <w:rFonts w:ascii="Arial Narrow" w:hAnsi="Arial Narrow" w:cs="Arial"/>
          <w:b/>
          <w:bCs/>
          <w:iCs/>
        </w:rPr>
        <w:t>Póliza de Accidentes Personales.</w:t>
      </w:r>
    </w:p>
    <w:p w:rsidR="006A4BAD" w:rsidRDefault="006A4BAD" w:rsidP="00604AED">
      <w:pPr>
        <w:pStyle w:val="CM12"/>
        <w:ind w:left="108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6A4BAD" w:rsidRDefault="006A4BAD" w:rsidP="009E4E09">
      <w:pPr>
        <w:pStyle w:val="CM12"/>
        <w:numPr>
          <w:ilvl w:val="0"/>
          <w:numId w:val="33"/>
        </w:numPr>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5915DA" w:rsidRDefault="005915DA" w:rsidP="005915DA">
      <w:pPr>
        <w:rPr>
          <w:lang w:val="es-ES_tradnl"/>
        </w:rPr>
      </w:pPr>
    </w:p>
    <w:p w:rsidR="006A4BAD" w:rsidRPr="006A4BAD" w:rsidRDefault="006A4BAD" w:rsidP="009E4E09">
      <w:pPr>
        <w:pStyle w:val="CM12"/>
        <w:numPr>
          <w:ilvl w:val="0"/>
          <w:numId w:val="33"/>
        </w:numPr>
        <w:rPr>
          <w:rFonts w:ascii="Arial Narrow" w:hAnsi="Arial Narrow" w:cs="Arial"/>
        </w:rPr>
      </w:pPr>
      <w:r w:rsidRPr="006A4BAD">
        <w:rPr>
          <w:rFonts w:ascii="Arial Narrow" w:hAnsi="Arial Narrow" w:cs="Arial"/>
          <w:iCs/>
        </w:rPr>
        <w:t>La empresa adjudicada, deberá entregar una copia de las citadas pólizas a YPFB antes de la suscripción del contrato.</w:t>
      </w:r>
    </w:p>
    <w:p w:rsidR="00E42B29" w:rsidRDefault="00E42B29" w:rsidP="000659C1">
      <w:pPr>
        <w:pStyle w:val="CM12"/>
        <w:ind w:left="360"/>
        <w:jc w:val="both"/>
        <w:rPr>
          <w:rFonts w:ascii="Arial Narrow" w:hAnsi="Arial Narrow" w:cs="Arial"/>
          <w:lang w:val="es-BO"/>
        </w:rPr>
      </w:pPr>
      <w:bookmarkStart w:id="54" w:name="_Toc314666258"/>
      <w:bookmarkEnd w:id="53"/>
      <w:r w:rsidRPr="00AF587E">
        <w:rPr>
          <w:rFonts w:ascii="Arial Narrow" w:hAnsi="Arial Narrow" w:cs="Arial"/>
          <w:lang w:val="es-BO"/>
        </w:rPr>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54"/>
      <w:r w:rsidR="000A2358">
        <w:rPr>
          <w:rFonts w:ascii="Arial Narrow" w:hAnsi="Arial Narrow" w:cs="Arial"/>
          <w:lang w:val="es-BO"/>
        </w:rPr>
        <w:t xml:space="preserve"> </w:t>
      </w:r>
    </w:p>
    <w:p w:rsidR="00ED7C07" w:rsidRPr="00ED7C07" w:rsidRDefault="00ED7C07" w:rsidP="00ED7C07"/>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1D4EDC" w:rsidRPr="00A84906" w:rsidRDefault="001D4EDC" w:rsidP="001D4EDC">
      <w:pPr>
        <w:pStyle w:val="CM12"/>
        <w:ind w:left="360"/>
        <w:jc w:val="both"/>
        <w:rPr>
          <w:rFonts w:ascii="Arial Narrow" w:hAnsi="Arial Narrow" w:cs="Arial"/>
          <w:lang w:val="es-BO"/>
        </w:rPr>
      </w:pPr>
      <w:bookmarkStart w:id="55" w:name="_Toc314666259"/>
      <w:r w:rsidRPr="002B1873">
        <w:rPr>
          <w:rFonts w:ascii="Arial Narrow" w:hAnsi="Arial Narrow" w:cs="Arial"/>
          <w:lang w:val="es-BO"/>
        </w:rPr>
        <w:t>El presente proceso será adjudicado mediante la modalidad CDO (Contratación Directa Ordinaria) y será por el total del</w:t>
      </w:r>
      <w:r w:rsidRPr="00A84906">
        <w:rPr>
          <w:rFonts w:ascii="Arial Narrow" w:hAnsi="Arial Narrow" w:cs="Arial"/>
          <w:lang w:val="es-BO"/>
        </w:rPr>
        <w:t xml:space="preserve"> servicio ofertado</w:t>
      </w:r>
      <w:r w:rsidRPr="0081290B">
        <w:rPr>
          <w:rFonts w:ascii="Arial Narrow" w:hAnsi="Arial Narrow" w:cs="Arial"/>
          <w:lang w:val="es-BO"/>
        </w:rPr>
        <w:t>.</w:t>
      </w:r>
      <w:bookmarkEnd w:id="55"/>
      <w:r w:rsidRPr="0081290B">
        <w:rPr>
          <w:rFonts w:ascii="Arial Narrow" w:hAnsi="Arial Narrow" w:cs="Arial"/>
          <w:lang w:val="es-BO"/>
        </w:rPr>
        <w:t xml:space="preserve"> </w:t>
      </w:r>
    </w:p>
    <w:p w:rsidR="004C5E9B" w:rsidRPr="00B06F03"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METODO DE SELECCIÓN</w:t>
      </w:r>
    </w:p>
    <w:p w:rsidR="00380E8D" w:rsidRPr="002123E1" w:rsidRDefault="00380E8D" w:rsidP="00380E8D">
      <w:pPr>
        <w:tabs>
          <w:tab w:val="left" w:pos="360"/>
        </w:tabs>
        <w:spacing w:line="240" w:lineRule="auto"/>
        <w:rPr>
          <w:rFonts w:ascii="Arial Narrow" w:eastAsia="Arial Unicode MS" w:hAnsi="Arial Narrow"/>
          <w:b/>
          <w:sz w:val="24"/>
          <w:szCs w:val="24"/>
        </w:rPr>
      </w:pPr>
      <w:r>
        <w:rPr>
          <w:rFonts w:ascii="Arial Narrow" w:hAnsi="Arial Narrow" w:cs="Arial"/>
        </w:rPr>
        <w:tab/>
      </w:r>
      <w:r w:rsidRPr="002123E1">
        <w:rPr>
          <w:rFonts w:ascii="Arial Narrow" w:hAnsi="Arial Narrow" w:cs="Arial"/>
        </w:rPr>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lastRenderedPageBreak/>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4C5E9B" w:rsidRPr="00A84906"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INSPECCIÓN PREVIA</w:t>
      </w:r>
    </w:p>
    <w:p w:rsidR="00D978BF" w:rsidRDefault="00D978BF" w:rsidP="00A60857">
      <w:pPr>
        <w:pStyle w:val="CM12"/>
        <w:ind w:left="360"/>
        <w:jc w:val="both"/>
        <w:rPr>
          <w:rFonts w:ascii="Arial Narrow" w:hAnsi="Arial Narrow" w:cs="Arial Narrow"/>
        </w:rPr>
      </w:pPr>
      <w:bookmarkStart w:id="56"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56"/>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123E1"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380E8D" w:rsidRDefault="00380E8D" w:rsidP="00380E8D">
      <w:pPr>
        <w:pStyle w:val="Prrafodelista"/>
        <w:tabs>
          <w:tab w:val="left" w:pos="360"/>
        </w:tabs>
        <w:spacing w:line="240" w:lineRule="auto"/>
        <w:ind w:left="360"/>
        <w:rPr>
          <w:rFonts w:ascii="Arial Narrow" w:hAnsi="Arial Narrow" w:cs="Arial Narrow"/>
        </w:rPr>
      </w:pPr>
    </w:p>
    <w:p w:rsidR="00380E8D" w:rsidRDefault="00380E8D" w:rsidP="00380E8D">
      <w:pPr>
        <w:pStyle w:val="Prrafodelista"/>
        <w:tabs>
          <w:tab w:val="left" w:pos="360"/>
        </w:tabs>
        <w:spacing w:line="240" w:lineRule="auto"/>
        <w:ind w:left="360"/>
        <w:rPr>
          <w:rFonts w:ascii="Arial Narrow" w:hAnsi="Arial Narrow" w:cs="Arial Narrow"/>
        </w:rPr>
      </w:pPr>
      <w:r w:rsidRPr="002123E1">
        <w:rPr>
          <w:rFonts w:ascii="Arial Narrow" w:hAnsi="Arial Narrow" w:cs="Arial Narrow"/>
        </w:rPr>
        <w:t>La reunión de aclaración se llevará a cabo de acuerdo a lo establecido en el DBC.</w:t>
      </w:r>
    </w:p>
    <w:p w:rsidR="00127F1A" w:rsidRPr="002123E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84906">
        <w:rPr>
          <w:rFonts w:ascii="Arial Narrow" w:eastAsia="Arial Unicode MS" w:hAnsi="Arial Narrow"/>
          <w:b/>
          <w:sz w:val="24"/>
          <w:szCs w:val="24"/>
        </w:rPr>
        <w:t>MODALIDAD DE PAGO</w:t>
      </w:r>
    </w:p>
    <w:p w:rsidR="005915DA" w:rsidRDefault="00D978BF" w:rsidP="00A60857">
      <w:pPr>
        <w:pStyle w:val="CM12"/>
        <w:ind w:left="360"/>
        <w:jc w:val="both"/>
        <w:rPr>
          <w:rFonts w:ascii="Arial Narrow" w:hAnsi="Arial Narrow" w:cs="Arial Narrow"/>
        </w:rPr>
      </w:pPr>
      <w:bookmarkStart w:id="57" w:name="_Toc314666263"/>
      <w:bookmarkEnd w:id="43"/>
      <w:bookmarkEnd w:id="44"/>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w:t>
      </w:r>
      <w:proofErr w:type="spellStart"/>
      <w:r w:rsidR="001A19E0" w:rsidRPr="00AF587E">
        <w:rPr>
          <w:rFonts w:ascii="Arial Narrow" w:hAnsi="Arial Narrow" w:cs="Arial Narrow"/>
        </w:rPr>
        <w:t>checklist</w:t>
      </w:r>
      <w:proofErr w:type="spellEnd"/>
      <w:r w:rsidR="001A19E0" w:rsidRPr="00AF587E">
        <w:rPr>
          <w:rFonts w:ascii="Arial Narrow" w:hAnsi="Arial Narrow" w:cs="Arial Narrow"/>
        </w:rPr>
        <w:t xml:space="preserve">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r w:rsidR="00F70A2D">
        <w:rPr>
          <w:rFonts w:ascii="Arial Narrow" w:hAnsi="Arial Narrow" w:cs="Arial Narrow"/>
        </w:rPr>
        <w:t xml:space="preserve"> </w:t>
      </w:r>
    </w:p>
    <w:p w:rsidR="003D29EC" w:rsidRDefault="00F70A2D" w:rsidP="00A60857">
      <w:pPr>
        <w:pStyle w:val="CM12"/>
        <w:ind w:left="360"/>
        <w:jc w:val="both"/>
        <w:rPr>
          <w:rFonts w:ascii="Arial Narrow" w:hAnsi="Arial Narrow" w:cs="Arial"/>
        </w:rPr>
      </w:pPr>
      <w:r>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F70A2D" w:rsidRPr="00F70A2D" w:rsidRDefault="00F70A2D" w:rsidP="00F70A2D">
      <w:pPr>
        <w:pStyle w:val="CM12"/>
        <w:ind w:left="360"/>
        <w:jc w:val="both"/>
        <w:rPr>
          <w:rFonts w:ascii="Arial Narrow" w:hAnsi="Arial Narrow" w:cs="Arial Narrow"/>
        </w:rPr>
      </w:pPr>
      <w:r w:rsidRPr="00F70A2D">
        <w:rPr>
          <w:rFonts w:ascii="Arial Narrow" w:hAnsi="Arial Narrow" w:cs="Arial Narrow"/>
        </w:rPr>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t>Los pagos parciales acumulados no podrán exceder del 80% del monto total del contrato.</w:t>
      </w:r>
    </w:p>
    <w:bookmarkEnd w:id="57"/>
    <w:p w:rsidR="00916298" w:rsidRDefault="00794DF4" w:rsidP="0019155D">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r w:rsidR="002B1873">
        <w:rPr>
          <w:rFonts w:ascii="Arial Narrow" w:hAnsi="Arial Narrow" w:cs="Arial Narrow"/>
        </w:rPr>
        <w:t xml:space="preserve"> </w:t>
      </w:r>
    </w:p>
    <w:p w:rsidR="00794DF4" w:rsidRPr="0019155D" w:rsidRDefault="00794DF4" w:rsidP="0019155D">
      <w:pPr>
        <w:pStyle w:val="CM12"/>
        <w:ind w:left="360"/>
        <w:jc w:val="both"/>
        <w:rPr>
          <w:rFonts w:ascii="Arial Narrow" w:hAnsi="Arial Narrow" w:cs="Arial Narrow"/>
        </w:rPr>
      </w:pPr>
      <w:r w:rsidRPr="0019155D">
        <w:rPr>
          <w:rFonts w:ascii="Arial Narrow" w:hAnsi="Arial Narrow" w:cs="Arial Narrow"/>
        </w:rPr>
        <w:lastRenderedPageBreak/>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D978BF" w:rsidRPr="00A84906" w:rsidRDefault="00D978BF" w:rsidP="00A60857">
      <w:pPr>
        <w:pStyle w:val="CM12"/>
        <w:ind w:left="360"/>
        <w:jc w:val="both"/>
        <w:rPr>
          <w:rFonts w:ascii="Arial Narrow" w:hAnsi="Arial Narrow" w:cs="Arial Narrow"/>
        </w:rPr>
      </w:pPr>
      <w:bookmarkStart w:id="58" w:name="_Toc314666264"/>
      <w:r w:rsidRPr="00A84906">
        <w:rPr>
          <w:rFonts w:ascii="Arial Narrow" w:hAnsi="Arial Narrow" w:cs="Arial Narrow"/>
        </w:rPr>
        <w:t>La factura deberá ser emitida a nombre de Y.P.F.B. con número de NIT 1020269020</w:t>
      </w:r>
      <w:bookmarkEnd w:id="58"/>
    </w:p>
    <w:p w:rsidR="00D978BF" w:rsidRDefault="00D978BF" w:rsidP="00A60857">
      <w:pPr>
        <w:pStyle w:val="CM12"/>
        <w:ind w:left="360"/>
        <w:jc w:val="both"/>
        <w:rPr>
          <w:rFonts w:ascii="Arial Narrow" w:hAnsi="Arial Narrow" w:cs="Arial Narrow"/>
        </w:rPr>
      </w:pPr>
      <w:bookmarkStart w:id="59" w:name="_Toc314666265"/>
      <w:r w:rsidRPr="00A84906">
        <w:rPr>
          <w:rFonts w:ascii="Arial Narrow" w:hAnsi="Arial Narrow" w:cs="Arial Narrow"/>
        </w:rPr>
        <w:t>El pago se realizara a través de transferencias bancarias vía SIGMA.</w:t>
      </w:r>
      <w:bookmarkEnd w:id="59"/>
    </w:p>
    <w:p w:rsidR="002B1873" w:rsidRPr="0052638D" w:rsidRDefault="002B1873" w:rsidP="002B1873">
      <w:pPr>
        <w:pStyle w:val="Prrafodelista"/>
        <w:tabs>
          <w:tab w:val="left" w:pos="360"/>
        </w:tabs>
        <w:spacing w:after="0" w:line="240" w:lineRule="auto"/>
        <w:ind w:left="360"/>
        <w:rPr>
          <w:rFonts w:ascii="Arial Narrow" w:eastAsia="Arial Unicode MS" w:hAnsi="Arial Narrow"/>
          <w:b/>
          <w:sz w:val="24"/>
          <w:szCs w:val="24"/>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ANTICIPO</w:t>
      </w:r>
    </w:p>
    <w:p w:rsidR="00A27582" w:rsidRPr="00C85CA0" w:rsidRDefault="00A27582" w:rsidP="00A27582">
      <w:pPr>
        <w:pStyle w:val="CM12"/>
        <w:ind w:left="360"/>
        <w:jc w:val="both"/>
        <w:rPr>
          <w:rFonts w:ascii="Arial Narrow" w:hAnsi="Arial Narrow" w:cs="Arial Narrow"/>
        </w:rPr>
      </w:pPr>
      <w:bookmarkStart w:id="60" w:name="_Toc314666262"/>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60"/>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61"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 xml:space="preserve">secundaria </w:t>
      </w:r>
      <w:r w:rsidR="002E37A2" w:rsidRPr="00127F1A">
        <w:rPr>
          <w:rFonts w:ascii="Arial Narrow" w:hAnsi="Arial Narrow" w:cs="Arial Narrow"/>
        </w:rPr>
        <w:t xml:space="preserve">en </w:t>
      </w:r>
      <w:r w:rsidRPr="00127F1A">
        <w:rPr>
          <w:rFonts w:ascii="Arial Narrow" w:hAnsi="Arial Narrow" w:cs="Arial Narrow"/>
        </w:rPr>
        <w:t>el proyecto</w:t>
      </w:r>
      <w:r w:rsidRPr="00A84906">
        <w:rPr>
          <w:rFonts w:ascii="Arial Narrow" w:hAnsi="Arial Narrow" w:cs="Arial Narrow"/>
        </w:rPr>
        <w:t>.</w:t>
      </w:r>
      <w:bookmarkEnd w:id="61"/>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Pr="00A84906" w:rsidRDefault="00FC587A" w:rsidP="000659C1">
      <w:pPr>
        <w:pStyle w:val="CM12"/>
        <w:ind w:left="360"/>
        <w:jc w:val="both"/>
        <w:rPr>
          <w:rFonts w:ascii="Arial Narrow" w:hAnsi="Arial Narrow" w:cs="Arial"/>
          <w:lang w:val="es-BO"/>
        </w:rPr>
      </w:pPr>
      <w:bookmarkStart w:id="62"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62"/>
    </w:p>
    <w:p w:rsidR="00A27582"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B9303E">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6"/>
        <w:gridCol w:w="6777"/>
        <w:gridCol w:w="1701"/>
      </w:tblGrid>
      <w:tr w:rsidR="001D4EDC" w:rsidRPr="00DE1EAB" w:rsidTr="002B1873">
        <w:trPr>
          <w:trHeight w:val="89"/>
          <w:jc w:val="center"/>
        </w:trPr>
        <w:tc>
          <w:tcPr>
            <w:tcW w:w="886" w:type="dxa"/>
            <w:shd w:val="clear" w:color="auto" w:fill="8DB3E2"/>
            <w:vAlign w:val="center"/>
          </w:tcPr>
          <w:p w:rsidR="001D4EDC" w:rsidRPr="00DE1EAB" w:rsidRDefault="001D4EDC" w:rsidP="005F4066">
            <w:pPr>
              <w:spacing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LOTE</w:t>
            </w:r>
          </w:p>
        </w:tc>
        <w:tc>
          <w:tcPr>
            <w:tcW w:w="6777" w:type="dxa"/>
            <w:shd w:val="clear" w:color="auto" w:fill="8DB3E2"/>
            <w:vAlign w:val="center"/>
          </w:tcPr>
          <w:p w:rsidR="001D4EDC" w:rsidRPr="00DE1EAB" w:rsidRDefault="001D4EDC" w:rsidP="005F4066">
            <w:pPr>
              <w:spacing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Detalle del Bien, Obra, Servicio General</w:t>
            </w:r>
          </w:p>
        </w:tc>
        <w:tc>
          <w:tcPr>
            <w:tcW w:w="1701" w:type="dxa"/>
            <w:shd w:val="clear" w:color="auto" w:fill="8DB3E2"/>
            <w:vAlign w:val="center"/>
          </w:tcPr>
          <w:p w:rsidR="001D4EDC" w:rsidRPr="00DE1EAB" w:rsidRDefault="001D4EDC" w:rsidP="005F4066">
            <w:pPr>
              <w:spacing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Precio Referencial (Bs.)</w:t>
            </w:r>
          </w:p>
        </w:tc>
      </w:tr>
      <w:tr w:rsidR="001D4EDC" w:rsidRPr="00DE1EAB" w:rsidTr="002B1873">
        <w:trPr>
          <w:trHeight w:val="101"/>
          <w:jc w:val="center"/>
        </w:trPr>
        <w:tc>
          <w:tcPr>
            <w:tcW w:w="886" w:type="dxa"/>
            <w:vAlign w:val="center"/>
          </w:tcPr>
          <w:p w:rsidR="001D4EDC" w:rsidRPr="00DE1EAB" w:rsidRDefault="001D4EDC" w:rsidP="005F4066">
            <w:pPr>
              <w:spacing w:line="240" w:lineRule="auto"/>
              <w:jc w:val="both"/>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1</w:t>
            </w:r>
          </w:p>
        </w:tc>
        <w:tc>
          <w:tcPr>
            <w:tcW w:w="6777" w:type="dxa"/>
            <w:vAlign w:val="center"/>
          </w:tcPr>
          <w:p w:rsidR="001D4EDC" w:rsidRPr="002B1873" w:rsidRDefault="001D4EDC" w:rsidP="00F22C2E">
            <w:pPr>
              <w:spacing w:line="240" w:lineRule="auto"/>
              <w:jc w:val="both"/>
              <w:rPr>
                <w:rFonts w:ascii="Times New Roman" w:eastAsia="Times New Roman" w:hAnsi="Times New Roman" w:cs="Times New Roman"/>
                <w:bCs/>
                <w:i/>
                <w:sz w:val="20"/>
                <w:szCs w:val="20"/>
              </w:rPr>
            </w:pPr>
            <w:r w:rsidRPr="002B1873">
              <w:rPr>
                <w:rFonts w:ascii="Times New Roman" w:eastAsia="Times New Roman" w:hAnsi="Times New Roman" w:cs="Times New Roman"/>
                <w:i/>
                <w:iCs/>
                <w:color w:val="000000"/>
                <w:sz w:val="20"/>
                <w:szCs w:val="20"/>
              </w:rPr>
              <w:t>TRABAJOS DE OBRAS CIVILES PARA EL TENDIDO DE RED SECUNDARIA</w:t>
            </w:r>
            <w:r w:rsidR="002B1873" w:rsidRPr="002B1873">
              <w:rPr>
                <w:rFonts w:ascii="Times New Roman" w:eastAsia="Times New Roman" w:hAnsi="Times New Roman" w:cs="Times New Roman"/>
                <w:i/>
                <w:iCs/>
                <w:color w:val="000000"/>
                <w:sz w:val="20"/>
                <w:szCs w:val="20"/>
              </w:rPr>
              <w:t xml:space="preserve"> </w:t>
            </w:r>
            <w:r w:rsidR="007121E4">
              <w:rPr>
                <w:rFonts w:ascii="Times New Roman" w:eastAsia="Times New Roman" w:hAnsi="Times New Roman" w:cs="Times New Roman"/>
                <w:i/>
                <w:iCs/>
                <w:color w:val="000000"/>
                <w:sz w:val="20"/>
                <w:szCs w:val="20"/>
              </w:rPr>
              <w:t xml:space="preserve">AMPLIACIONES </w:t>
            </w:r>
            <w:r w:rsidR="002B1873" w:rsidRPr="002B1873">
              <w:rPr>
                <w:rFonts w:ascii="Times New Roman" w:eastAsia="Times New Roman" w:hAnsi="Times New Roman" w:cs="Times New Roman"/>
                <w:i/>
                <w:iCs/>
                <w:color w:val="000000"/>
                <w:sz w:val="20"/>
                <w:szCs w:val="20"/>
              </w:rPr>
              <w:t xml:space="preserve">DISTRITO </w:t>
            </w:r>
            <w:r w:rsidR="00F22C2E">
              <w:rPr>
                <w:rFonts w:ascii="Times New Roman" w:eastAsia="Times New Roman" w:hAnsi="Times New Roman" w:cs="Times New Roman"/>
                <w:i/>
                <w:iCs/>
                <w:color w:val="000000"/>
                <w:sz w:val="20"/>
                <w:szCs w:val="20"/>
              </w:rPr>
              <w:t>13</w:t>
            </w:r>
            <w:r w:rsidR="002B1873" w:rsidRPr="002B1873">
              <w:rPr>
                <w:rFonts w:ascii="Times New Roman" w:eastAsia="Times New Roman" w:hAnsi="Times New Roman" w:cs="Times New Roman"/>
                <w:i/>
                <w:iCs/>
                <w:color w:val="000000"/>
                <w:sz w:val="20"/>
                <w:szCs w:val="20"/>
              </w:rPr>
              <w:t xml:space="preserve"> </w:t>
            </w:r>
            <w:r w:rsidRPr="002B1873">
              <w:rPr>
                <w:rFonts w:ascii="Times New Roman" w:eastAsia="Times New Roman" w:hAnsi="Times New Roman" w:cs="Times New Roman"/>
                <w:i/>
                <w:iCs/>
                <w:color w:val="000000"/>
                <w:sz w:val="20"/>
                <w:szCs w:val="20"/>
              </w:rPr>
              <w:t xml:space="preserve"> CIUDAD DE LA PAZ</w:t>
            </w:r>
          </w:p>
        </w:tc>
        <w:tc>
          <w:tcPr>
            <w:tcW w:w="1701" w:type="dxa"/>
            <w:vAlign w:val="center"/>
          </w:tcPr>
          <w:p w:rsidR="001D4EDC" w:rsidRPr="007121E4" w:rsidRDefault="007121E4" w:rsidP="00916298">
            <w:pPr>
              <w:jc w:val="center"/>
              <w:rPr>
                <w:rFonts w:ascii="Times New Roman" w:eastAsia="Times New Roman" w:hAnsi="Times New Roman" w:cs="Times New Roman"/>
                <w:b/>
                <w:bCs/>
                <w:i/>
                <w:sz w:val="24"/>
                <w:szCs w:val="24"/>
                <w:highlight w:val="yellow"/>
              </w:rPr>
            </w:pPr>
            <w:r w:rsidRPr="007121E4">
              <w:rPr>
                <w:rFonts w:ascii="Times New Roman" w:eastAsia="Times New Roman" w:hAnsi="Times New Roman" w:cs="Times New Roman"/>
                <w:b/>
                <w:bCs/>
                <w:i/>
                <w:sz w:val="24"/>
                <w:szCs w:val="24"/>
              </w:rPr>
              <w:t>307.71</w:t>
            </w:r>
            <w:r w:rsidR="00916298">
              <w:rPr>
                <w:rFonts w:ascii="Times New Roman" w:eastAsia="Times New Roman" w:hAnsi="Times New Roman" w:cs="Times New Roman"/>
                <w:b/>
                <w:bCs/>
                <w:i/>
                <w:sz w:val="24"/>
                <w:szCs w:val="24"/>
              </w:rPr>
              <w:t>7</w:t>
            </w:r>
            <w:r w:rsidRPr="007121E4">
              <w:rPr>
                <w:rFonts w:ascii="Times New Roman" w:eastAsia="Times New Roman" w:hAnsi="Times New Roman" w:cs="Times New Roman"/>
                <w:b/>
                <w:bCs/>
                <w:i/>
                <w:sz w:val="24"/>
                <w:szCs w:val="24"/>
              </w:rPr>
              <w:t>,</w:t>
            </w:r>
            <w:r w:rsidR="00916298">
              <w:rPr>
                <w:rFonts w:ascii="Times New Roman" w:eastAsia="Times New Roman" w:hAnsi="Times New Roman" w:cs="Times New Roman"/>
                <w:b/>
                <w:bCs/>
                <w:i/>
                <w:sz w:val="24"/>
                <w:szCs w:val="24"/>
              </w:rPr>
              <w:t>0</w:t>
            </w:r>
            <w:r w:rsidRPr="007121E4">
              <w:rPr>
                <w:rFonts w:ascii="Times New Roman" w:eastAsia="Times New Roman" w:hAnsi="Times New Roman" w:cs="Times New Roman"/>
                <w:b/>
                <w:bCs/>
                <w:i/>
                <w:sz w:val="24"/>
                <w:szCs w:val="24"/>
              </w:rPr>
              <w:t>0</w:t>
            </w:r>
          </w:p>
        </w:tc>
      </w:tr>
      <w:tr w:rsidR="001D4EDC" w:rsidRPr="00DE1EAB" w:rsidTr="002B1873">
        <w:trPr>
          <w:trHeight w:val="35"/>
          <w:jc w:val="center"/>
        </w:trPr>
        <w:tc>
          <w:tcPr>
            <w:tcW w:w="7663" w:type="dxa"/>
            <w:gridSpan w:val="2"/>
            <w:vAlign w:val="center"/>
          </w:tcPr>
          <w:p w:rsidR="001D4EDC" w:rsidRPr="002B1873" w:rsidRDefault="001D4EDC" w:rsidP="005F4066">
            <w:pPr>
              <w:spacing w:line="240" w:lineRule="auto"/>
              <w:jc w:val="center"/>
              <w:rPr>
                <w:rFonts w:ascii="Times New Roman" w:eastAsia="Times New Roman" w:hAnsi="Times New Roman" w:cs="Times New Roman"/>
                <w:b/>
                <w:i/>
                <w:sz w:val="20"/>
                <w:szCs w:val="20"/>
              </w:rPr>
            </w:pPr>
            <w:r w:rsidRPr="002B1873">
              <w:rPr>
                <w:rFonts w:ascii="Times New Roman" w:eastAsia="Times New Roman" w:hAnsi="Times New Roman" w:cs="Times New Roman"/>
                <w:b/>
                <w:i/>
                <w:sz w:val="20"/>
                <w:szCs w:val="20"/>
              </w:rPr>
              <w:t>TOTAL</w:t>
            </w:r>
          </w:p>
        </w:tc>
        <w:tc>
          <w:tcPr>
            <w:tcW w:w="1701" w:type="dxa"/>
            <w:vAlign w:val="center"/>
          </w:tcPr>
          <w:p w:rsidR="001D4EDC" w:rsidRPr="007121E4" w:rsidRDefault="00916298" w:rsidP="00916298">
            <w:pPr>
              <w:jc w:val="center"/>
              <w:rPr>
                <w:rFonts w:ascii="Times New Roman" w:eastAsia="Times New Roman" w:hAnsi="Times New Roman" w:cs="Times New Roman"/>
                <w:b/>
                <w:bCs/>
                <w:i/>
                <w:sz w:val="24"/>
                <w:szCs w:val="24"/>
                <w:highlight w:val="yellow"/>
              </w:rPr>
            </w:pPr>
            <w:r>
              <w:rPr>
                <w:rFonts w:ascii="Times New Roman" w:eastAsia="Times New Roman" w:hAnsi="Times New Roman" w:cs="Times New Roman"/>
                <w:b/>
                <w:bCs/>
                <w:i/>
                <w:sz w:val="24"/>
                <w:szCs w:val="24"/>
              </w:rPr>
              <w:t>307.717,0</w:t>
            </w:r>
            <w:r w:rsidR="007121E4" w:rsidRPr="007121E4">
              <w:rPr>
                <w:rFonts w:ascii="Times New Roman" w:eastAsia="Times New Roman" w:hAnsi="Times New Roman" w:cs="Times New Roman"/>
                <w:b/>
                <w:bCs/>
                <w:i/>
                <w:sz w:val="24"/>
                <w:szCs w:val="24"/>
              </w:rPr>
              <w:t>0</w:t>
            </w:r>
          </w:p>
        </w:tc>
      </w:tr>
    </w:tbl>
    <w:p w:rsidR="00EF607D" w:rsidRDefault="00EF607D" w:rsidP="00EF607D">
      <w:pPr>
        <w:pStyle w:val="Prrafodelista"/>
        <w:tabs>
          <w:tab w:val="left" w:pos="360"/>
        </w:tabs>
        <w:spacing w:line="240" w:lineRule="auto"/>
        <w:ind w:left="360"/>
        <w:rPr>
          <w:rFonts w:ascii="Arial Narrow" w:eastAsia="Arial Unicode MS" w:hAnsi="Arial Narrow"/>
          <w:b/>
          <w:sz w:val="24"/>
          <w:szCs w:val="24"/>
        </w:rPr>
      </w:pP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635712" w:rsidRPr="00635712" w:rsidRDefault="00635712" w:rsidP="00635712">
      <w:pPr>
        <w:pStyle w:val="CM12"/>
        <w:ind w:left="502"/>
        <w:jc w:val="both"/>
        <w:rPr>
          <w:rFonts w:ascii="Arial Narrow" w:hAnsi="Arial Narrow" w:cs="Arial"/>
          <w:lang w:val="es-BO"/>
        </w:rPr>
      </w:pPr>
      <w:r w:rsidRPr="006D2AA8">
        <w:rPr>
          <w:rFonts w:ascii="Arial Narrow" w:hAnsi="Arial Narrow" w:cs="Arial"/>
          <w:lang w:val="es-BO"/>
        </w:rPr>
        <w:lastRenderedPageBreak/>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0A235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97D2F">
      <w:pPr>
        <w:pStyle w:val="CM12"/>
        <w:spacing w:before="240" w:after="240"/>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84906" w:rsidRDefault="0063049C" w:rsidP="003459A7">
      <w:pPr>
        <w:rPr>
          <w:rFonts w:ascii="Arial Narrow" w:hAnsi="Arial Narrow"/>
          <w:sz w:val="24"/>
          <w:szCs w:val="24"/>
        </w:rPr>
      </w:pPr>
    </w:p>
    <w:p w:rsidR="00DA2BB8" w:rsidRPr="00A84906" w:rsidRDefault="00DA2BB8" w:rsidP="003459A7">
      <w:pPr>
        <w:rPr>
          <w:rFonts w:ascii="Arial Narrow" w:hAnsi="Arial Narrow"/>
          <w:sz w:val="24"/>
          <w:szCs w:val="24"/>
        </w:rPr>
      </w:pPr>
    </w:p>
    <w:p w:rsidR="00DA2BB8" w:rsidRPr="00A84906" w:rsidRDefault="00DA2BB8" w:rsidP="003459A7">
      <w:pPr>
        <w:rPr>
          <w:rFonts w:ascii="Arial Narrow" w:hAnsi="Arial Narrow"/>
        </w:rPr>
      </w:pPr>
    </w:p>
    <w:p w:rsidR="000C4E74" w:rsidRPr="00A84906" w:rsidRDefault="000C4E74" w:rsidP="003459A7">
      <w:pPr>
        <w:rPr>
          <w:rFonts w:ascii="Arial Narrow" w:hAnsi="Arial Narrow"/>
        </w:rPr>
      </w:pPr>
    </w:p>
    <w:p w:rsidR="00A60857" w:rsidRDefault="00A60857"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373A25" w:rsidRDefault="00373A25" w:rsidP="003459A7">
      <w:pPr>
        <w:rPr>
          <w:rFonts w:ascii="Arial Narrow" w:hAnsi="Arial Narrow"/>
        </w:rPr>
      </w:pPr>
    </w:p>
    <w:p w:rsidR="002B1873" w:rsidRDefault="002B1873" w:rsidP="003459A7">
      <w:pPr>
        <w:rPr>
          <w:rFonts w:ascii="Arial Narrow" w:hAnsi="Arial Narrow"/>
        </w:rPr>
      </w:pPr>
    </w:p>
    <w:p w:rsidR="00373A25" w:rsidRDefault="00373A25" w:rsidP="003459A7">
      <w:pPr>
        <w:rPr>
          <w:rFonts w:ascii="Arial Narrow" w:hAnsi="Arial Narrow"/>
        </w:rPr>
      </w:pPr>
    </w:p>
    <w:p w:rsidR="00DB1D1B" w:rsidRDefault="00DB1D1B" w:rsidP="003459A7">
      <w:pPr>
        <w:rPr>
          <w:rFonts w:ascii="Arial Narrow" w:hAnsi="Arial Narrow"/>
        </w:rPr>
      </w:pPr>
    </w:p>
    <w:p w:rsidR="00DB1D1B" w:rsidRDefault="00DB1D1B" w:rsidP="003459A7">
      <w:pPr>
        <w:rPr>
          <w:rFonts w:ascii="Arial Narrow" w:hAnsi="Arial Narrow"/>
        </w:rPr>
      </w:pPr>
    </w:p>
    <w:p w:rsidR="00DB1D1B" w:rsidRDefault="00DB1D1B" w:rsidP="003459A7">
      <w:pPr>
        <w:rPr>
          <w:rFonts w:ascii="Arial Narrow" w:hAnsi="Arial Narrow"/>
        </w:rPr>
      </w:pPr>
    </w:p>
    <w:p w:rsidR="00DB1D1B" w:rsidRDefault="00DB1D1B" w:rsidP="003459A7">
      <w:pPr>
        <w:rPr>
          <w:rFonts w:ascii="Arial Narrow" w:hAnsi="Arial Narrow"/>
        </w:rPr>
      </w:pPr>
    </w:p>
    <w:p w:rsidR="005915DA" w:rsidRPr="00A84906" w:rsidRDefault="005915DA" w:rsidP="003459A7">
      <w:pPr>
        <w:rPr>
          <w:rFonts w:ascii="Arial Narrow" w:hAnsi="Arial Narrow"/>
        </w:rPr>
      </w:pPr>
    </w:p>
    <w:p w:rsidR="005E2009" w:rsidRPr="00A84906" w:rsidRDefault="005E2009" w:rsidP="005E2009">
      <w:pPr>
        <w:tabs>
          <w:tab w:val="left" w:pos="2235"/>
        </w:tabs>
        <w:ind w:left="360"/>
        <w:jc w:val="center"/>
        <w:rPr>
          <w:rFonts w:ascii="Arial Narrow" w:eastAsia="Arial Unicode MS" w:hAnsi="Arial Narrow"/>
          <w:b/>
          <w:sz w:val="60"/>
          <w:szCs w:val="60"/>
        </w:rPr>
      </w:pPr>
      <w:bookmarkStart w:id="63" w:name="_Toc314666269"/>
      <w:r w:rsidRPr="00A84906">
        <w:rPr>
          <w:rFonts w:ascii="Arial Narrow" w:eastAsia="Arial Unicode MS" w:hAnsi="Arial Narrow"/>
          <w:b/>
          <w:sz w:val="60"/>
          <w:szCs w:val="60"/>
        </w:rPr>
        <w:t>SECCIÓN 2</w:t>
      </w:r>
      <w:bookmarkEnd w:id="63"/>
    </w:p>
    <w:p w:rsidR="005E2009" w:rsidRPr="00A84906" w:rsidRDefault="005E2009" w:rsidP="005E2009">
      <w:pPr>
        <w:pStyle w:val="Ttulo1"/>
        <w:rPr>
          <w:rFonts w:eastAsia="Arial Unicode MS"/>
          <w:sz w:val="60"/>
          <w:szCs w:val="60"/>
        </w:rPr>
      </w:pPr>
      <w:bookmarkStart w:id="64" w:name="_Toc314666270"/>
      <w:bookmarkStart w:id="65" w:name="_Toc314667373"/>
      <w:bookmarkStart w:id="66" w:name="_Toc314668411"/>
      <w:bookmarkStart w:id="67" w:name="_Toc421037547"/>
      <w:r w:rsidRPr="00A84906">
        <w:rPr>
          <w:rFonts w:eastAsia="Arial Unicode MS"/>
          <w:sz w:val="60"/>
          <w:szCs w:val="60"/>
        </w:rPr>
        <w:t>LISTADO DE VOLÚMENES DE OBRA</w:t>
      </w:r>
      <w:bookmarkEnd w:id="64"/>
      <w:bookmarkEnd w:id="65"/>
      <w:bookmarkEnd w:id="66"/>
      <w:bookmarkEnd w:id="67"/>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Pr="00A84906" w:rsidRDefault="0063049C"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A60857" w:rsidRPr="00A84906" w:rsidRDefault="00A60857" w:rsidP="003459A7">
      <w:pPr>
        <w:rPr>
          <w:rFonts w:ascii="Arial Narrow" w:hAnsi="Arial Narrow"/>
        </w:rPr>
      </w:pPr>
    </w:p>
    <w:p w:rsidR="00A60857" w:rsidRDefault="00A60857" w:rsidP="003459A7">
      <w:pPr>
        <w:rPr>
          <w:rFonts w:ascii="Arial Narrow" w:hAnsi="Arial Narrow"/>
        </w:rPr>
      </w:pPr>
    </w:p>
    <w:p w:rsidR="002B1873" w:rsidRDefault="002B1873" w:rsidP="003459A7">
      <w:pPr>
        <w:rPr>
          <w:rFonts w:ascii="Arial Narrow" w:hAnsi="Arial Narrow"/>
        </w:rPr>
      </w:pPr>
    </w:p>
    <w:p w:rsidR="007121E4" w:rsidRDefault="007121E4" w:rsidP="003459A7">
      <w:pPr>
        <w:rPr>
          <w:rFonts w:ascii="Arial Narrow" w:hAnsi="Arial Narrow"/>
        </w:rPr>
      </w:pPr>
    </w:p>
    <w:p w:rsidR="007121E4" w:rsidRDefault="007121E4" w:rsidP="003459A7">
      <w:pPr>
        <w:rPr>
          <w:rFonts w:ascii="Arial Narrow" w:hAnsi="Arial Narrow"/>
        </w:rPr>
      </w:pPr>
    </w:p>
    <w:p w:rsidR="002B1873" w:rsidRDefault="002B1873" w:rsidP="003459A7">
      <w:pPr>
        <w:rPr>
          <w:rFonts w:ascii="Arial Narrow" w:hAnsi="Arial Narrow"/>
        </w:rPr>
      </w:pPr>
    </w:p>
    <w:p w:rsidR="00F22C2E" w:rsidRPr="00A84906" w:rsidRDefault="00F22C2E" w:rsidP="003459A7">
      <w:pPr>
        <w:rPr>
          <w:rFonts w:ascii="Arial Narrow" w:hAnsi="Arial Narrow"/>
        </w:rPr>
      </w:pPr>
    </w:p>
    <w:p w:rsidR="001D4EDC" w:rsidRPr="00A84906" w:rsidRDefault="001D4EDC" w:rsidP="001D4EDC">
      <w:pPr>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Default="00F22C2E" w:rsidP="00F22C2E">
      <w:pPr>
        <w:jc w:val="center"/>
        <w:rPr>
          <w:rFonts w:ascii="Arial Narrow" w:eastAsia="Arial Unicode MS" w:hAnsi="Arial Narrow"/>
          <w:b/>
          <w:sz w:val="24"/>
          <w:szCs w:val="24"/>
        </w:rPr>
      </w:pPr>
      <w:r>
        <w:rPr>
          <w:rFonts w:ascii="Arial Narrow" w:eastAsia="Arial Unicode MS" w:hAnsi="Arial Narrow"/>
          <w:b/>
          <w:sz w:val="24"/>
          <w:szCs w:val="24"/>
        </w:rPr>
        <w:t>DISTRITO 13</w:t>
      </w:r>
    </w:p>
    <w:tbl>
      <w:tblPr>
        <w:tblW w:w="9493" w:type="dxa"/>
        <w:jc w:val="center"/>
        <w:tblCellMar>
          <w:left w:w="70" w:type="dxa"/>
          <w:right w:w="70" w:type="dxa"/>
        </w:tblCellMar>
        <w:tblLook w:val="04A0" w:firstRow="1" w:lastRow="0" w:firstColumn="1" w:lastColumn="0" w:noHBand="0" w:noVBand="1"/>
      </w:tblPr>
      <w:tblGrid>
        <w:gridCol w:w="571"/>
        <w:gridCol w:w="6815"/>
        <w:gridCol w:w="1102"/>
        <w:gridCol w:w="1005"/>
      </w:tblGrid>
      <w:tr w:rsidR="007121E4" w:rsidRPr="007121E4" w:rsidTr="007121E4">
        <w:trPr>
          <w:trHeight w:val="615"/>
          <w:jc w:val="center"/>
        </w:trPr>
        <w:tc>
          <w:tcPr>
            <w:tcW w:w="57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21E4" w:rsidRPr="007121E4" w:rsidRDefault="007121E4" w:rsidP="007121E4">
            <w:pPr>
              <w:spacing w:after="0" w:line="240" w:lineRule="auto"/>
              <w:jc w:val="center"/>
              <w:rPr>
                <w:rFonts w:ascii="Arial Narrow" w:eastAsia="Times New Roman" w:hAnsi="Arial Narrow" w:cs="Times New Roman"/>
                <w:b/>
                <w:bCs/>
                <w:color w:val="000000"/>
                <w:sz w:val="20"/>
                <w:szCs w:val="20"/>
              </w:rPr>
            </w:pPr>
            <w:r w:rsidRPr="007121E4">
              <w:rPr>
                <w:rFonts w:ascii="Arial Narrow" w:eastAsia="Times New Roman" w:hAnsi="Arial Narrow" w:cs="Times New Roman"/>
                <w:b/>
                <w:bCs/>
                <w:color w:val="000000"/>
                <w:sz w:val="20"/>
                <w:szCs w:val="20"/>
              </w:rPr>
              <w:t>ITEM</w:t>
            </w:r>
          </w:p>
        </w:tc>
        <w:tc>
          <w:tcPr>
            <w:tcW w:w="6815" w:type="dxa"/>
            <w:tcBorders>
              <w:top w:val="single" w:sz="4" w:space="0" w:color="auto"/>
              <w:left w:val="nil"/>
              <w:bottom w:val="single" w:sz="4" w:space="0" w:color="auto"/>
              <w:right w:val="single" w:sz="4" w:space="0" w:color="auto"/>
            </w:tcBorders>
            <w:shd w:val="clear" w:color="000000" w:fill="8DB4E2"/>
            <w:noWrap/>
            <w:vAlign w:val="center"/>
            <w:hideMark/>
          </w:tcPr>
          <w:p w:rsidR="007121E4" w:rsidRPr="007121E4" w:rsidRDefault="007121E4" w:rsidP="007121E4">
            <w:pPr>
              <w:spacing w:after="0" w:line="240" w:lineRule="auto"/>
              <w:jc w:val="center"/>
              <w:rPr>
                <w:rFonts w:ascii="Arial Narrow" w:eastAsia="Times New Roman" w:hAnsi="Arial Narrow" w:cs="Times New Roman"/>
                <w:b/>
                <w:bCs/>
                <w:color w:val="000000"/>
                <w:sz w:val="20"/>
                <w:szCs w:val="20"/>
              </w:rPr>
            </w:pPr>
            <w:r w:rsidRPr="007121E4">
              <w:rPr>
                <w:rFonts w:ascii="Arial Narrow" w:eastAsia="Times New Roman" w:hAnsi="Arial Narrow" w:cs="Times New Roman"/>
                <w:b/>
                <w:bCs/>
                <w:color w:val="000000"/>
                <w:sz w:val="20"/>
                <w:szCs w:val="20"/>
              </w:rPr>
              <w:t>DESCRIPCIÓN</w:t>
            </w:r>
          </w:p>
        </w:tc>
        <w:tc>
          <w:tcPr>
            <w:tcW w:w="1102" w:type="dxa"/>
            <w:tcBorders>
              <w:top w:val="single" w:sz="4" w:space="0" w:color="auto"/>
              <w:left w:val="nil"/>
              <w:bottom w:val="single" w:sz="4" w:space="0" w:color="auto"/>
              <w:right w:val="single" w:sz="4" w:space="0" w:color="auto"/>
            </w:tcBorders>
            <w:shd w:val="clear" w:color="000000" w:fill="8DB4E2"/>
            <w:noWrap/>
            <w:vAlign w:val="center"/>
            <w:hideMark/>
          </w:tcPr>
          <w:p w:rsidR="007121E4" w:rsidRPr="007121E4" w:rsidRDefault="007121E4" w:rsidP="007121E4">
            <w:pPr>
              <w:spacing w:after="0" w:line="240" w:lineRule="auto"/>
              <w:jc w:val="center"/>
              <w:rPr>
                <w:rFonts w:ascii="Arial Narrow" w:eastAsia="Times New Roman" w:hAnsi="Arial Narrow" w:cs="Times New Roman"/>
                <w:b/>
                <w:bCs/>
                <w:color w:val="000000"/>
                <w:sz w:val="20"/>
                <w:szCs w:val="20"/>
              </w:rPr>
            </w:pPr>
            <w:r w:rsidRPr="007121E4">
              <w:rPr>
                <w:rFonts w:ascii="Arial Narrow" w:eastAsia="Times New Roman" w:hAnsi="Arial Narrow" w:cs="Times New Roman"/>
                <w:b/>
                <w:bCs/>
                <w:color w:val="000000"/>
                <w:sz w:val="20"/>
                <w:szCs w:val="20"/>
              </w:rPr>
              <w:t>CANTIDAD</w:t>
            </w:r>
          </w:p>
        </w:tc>
        <w:tc>
          <w:tcPr>
            <w:tcW w:w="1005" w:type="dxa"/>
            <w:tcBorders>
              <w:top w:val="single" w:sz="4" w:space="0" w:color="auto"/>
              <w:left w:val="nil"/>
              <w:bottom w:val="single" w:sz="4" w:space="0" w:color="auto"/>
              <w:right w:val="single" w:sz="4" w:space="0" w:color="auto"/>
            </w:tcBorders>
            <w:shd w:val="clear" w:color="000000" w:fill="8DB4E2"/>
            <w:noWrap/>
            <w:vAlign w:val="center"/>
            <w:hideMark/>
          </w:tcPr>
          <w:p w:rsidR="007121E4" w:rsidRPr="007121E4" w:rsidRDefault="007121E4" w:rsidP="007121E4">
            <w:pPr>
              <w:spacing w:after="0" w:line="240" w:lineRule="auto"/>
              <w:jc w:val="center"/>
              <w:rPr>
                <w:rFonts w:ascii="Arial Narrow" w:eastAsia="Times New Roman" w:hAnsi="Arial Narrow" w:cs="Times New Roman"/>
                <w:b/>
                <w:bCs/>
                <w:color w:val="000000"/>
                <w:sz w:val="20"/>
                <w:szCs w:val="20"/>
              </w:rPr>
            </w:pPr>
            <w:r w:rsidRPr="007121E4">
              <w:rPr>
                <w:rFonts w:ascii="Arial Narrow" w:eastAsia="Times New Roman" w:hAnsi="Arial Narrow" w:cs="Times New Roman"/>
                <w:b/>
                <w:bCs/>
                <w:color w:val="000000"/>
                <w:sz w:val="20"/>
                <w:szCs w:val="20"/>
              </w:rPr>
              <w:t>UNIDAD</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INSTALACION DE FAENAS-PROVISION Y COLOCADO DE LETREROS DE OBRA</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GLOBAL</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2</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sz w:val="20"/>
                <w:szCs w:val="20"/>
              </w:rPr>
            </w:pPr>
            <w:r w:rsidRPr="007121E4">
              <w:rPr>
                <w:rFonts w:ascii="Arial Narrow" w:eastAsia="Times New Roman" w:hAnsi="Arial Narrow" w:cs="Times New Roman"/>
                <w:sz w:val="20"/>
                <w:szCs w:val="20"/>
              </w:rPr>
              <w:t>REPLANTEO Y TRAZADO TOPOGRAFICO</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3136</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ML</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TRANSPORTE DE TUBERIA  </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GLOBAL</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4</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REMOCIÓN DE EMPEDRADO</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72</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5</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 REMOCIÓN DE LOSETA,ADOQUÍN Y/O PIEDRA COMANCHE</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64</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6</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 CORTE, ROTURA Y REMOCION DE ACERA Y/O CUNETAS</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338</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7</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CORTE, ROTURA Y REMOCION  DE PAVIMENTO FLEXIBLE</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21</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8</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 CORTE, ROTURA Y  REMOCIÓN DE ESTRUCTURAS DE HORMIGÓN CICLÓPEO  </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6,9</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9</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EXCAVACIÓN DE ZANJA TERRENO SEMIDURO</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1155</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10</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TENDIDO DE TUBERÍA </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3136</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ML</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11</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RELLENO Y COMPACTADO DE ZANJA CON TIERRA CERNIDA</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429</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12</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RELLENO Y COMPACTADO DE ZANJA CON TIERRA COMUN</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710</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13</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REPOSICIÓN  DE EMPEDRADO</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72</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14</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REPOSICION  DE LOSETA,ADOQUÍN Y/O PIEDRA COMANCHE</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64</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15</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REPOSICIÓN Y AFINADO DE ACERAS Y/O CUNETAS</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338</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2</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16</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CONSTRUCCION DE BASE DE SUELO CEMENTO</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0,6</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17</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PROVISIÓN, RELLENO Y COMPACTADO DE CAPA BASE</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6</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6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18</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REPOSICION DE ESTRUCTURAS DE HORMIGÓN CICLÓPEO  </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6,9</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w:t>
            </w:r>
            <w:r w:rsidRPr="007121E4">
              <w:rPr>
                <w:rFonts w:ascii="Arial Narrow" w:eastAsia="Times New Roman" w:hAnsi="Arial Narrow" w:cs="Times New Roman"/>
                <w:color w:val="000000"/>
                <w:sz w:val="20"/>
                <w:szCs w:val="20"/>
                <w:vertAlign w:val="superscript"/>
              </w:rPr>
              <w:t>3</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lastRenderedPageBreak/>
              <w:t>19</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Calibri" w:eastAsia="Times New Roman" w:hAnsi="Calibri" w:cs="Times New Roman"/>
                <w:sz w:val="20"/>
                <w:szCs w:val="20"/>
              </w:rPr>
            </w:pPr>
            <w:r w:rsidRPr="007121E4">
              <w:rPr>
                <w:rFonts w:ascii="Calibri" w:eastAsia="Times New Roman" w:hAnsi="Calibri" w:cs="Times New Roman"/>
                <w:sz w:val="20"/>
                <w:szCs w:val="20"/>
              </w:rPr>
              <w:t xml:space="preserve">BASE DE FIJACIÓN PARA VÁLVULA DE P.E. Ø 40 </w:t>
            </w:r>
            <w:proofErr w:type="spellStart"/>
            <w:r w:rsidRPr="007121E4">
              <w:rPr>
                <w:rFonts w:ascii="Calibri" w:eastAsia="Times New Roman" w:hAnsi="Calibri" w:cs="Times New Roman"/>
                <w:sz w:val="20"/>
                <w:szCs w:val="20"/>
              </w:rPr>
              <w:t>mm.</w:t>
            </w:r>
            <w:proofErr w:type="spellEnd"/>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2</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PZA</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20</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Calibri" w:eastAsia="Times New Roman" w:hAnsi="Calibri" w:cs="Times New Roman"/>
                <w:sz w:val="20"/>
                <w:szCs w:val="20"/>
              </w:rPr>
            </w:pPr>
            <w:r w:rsidRPr="007121E4">
              <w:rPr>
                <w:rFonts w:ascii="Calibri" w:eastAsia="Times New Roman" w:hAnsi="Calibri" w:cs="Times New Roman"/>
                <w:sz w:val="20"/>
                <w:szCs w:val="20"/>
              </w:rPr>
              <w:t xml:space="preserve">BASE DE FIJACIÓN PARA VÁLVULA DE P.E. Ø 90 </w:t>
            </w:r>
            <w:proofErr w:type="spellStart"/>
            <w:r w:rsidRPr="007121E4">
              <w:rPr>
                <w:rFonts w:ascii="Calibri" w:eastAsia="Times New Roman" w:hAnsi="Calibri" w:cs="Times New Roman"/>
                <w:sz w:val="20"/>
                <w:szCs w:val="20"/>
              </w:rPr>
              <w:t>mm.</w:t>
            </w:r>
            <w:proofErr w:type="spellEnd"/>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PZA</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21</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 xml:space="preserve">ELABORACION DE PLANOS AS-BUILT </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3136</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ML</w:t>
            </w:r>
          </w:p>
        </w:tc>
      </w:tr>
      <w:tr w:rsidR="007121E4" w:rsidRPr="007121E4" w:rsidTr="007121E4">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22</w:t>
            </w:r>
          </w:p>
        </w:tc>
        <w:tc>
          <w:tcPr>
            <w:tcW w:w="681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LIMPIEZA Y RETIRO DE ESCOMBROS</w:t>
            </w:r>
          </w:p>
        </w:tc>
        <w:tc>
          <w:tcPr>
            <w:tcW w:w="1102"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1</w:t>
            </w:r>
          </w:p>
        </w:tc>
        <w:tc>
          <w:tcPr>
            <w:tcW w:w="1005" w:type="dxa"/>
            <w:tcBorders>
              <w:top w:val="nil"/>
              <w:left w:val="nil"/>
              <w:bottom w:val="single" w:sz="4" w:space="0" w:color="auto"/>
              <w:right w:val="single" w:sz="4" w:space="0" w:color="auto"/>
            </w:tcBorders>
            <w:shd w:val="clear" w:color="auto" w:fill="auto"/>
            <w:noWrap/>
            <w:vAlign w:val="bottom"/>
            <w:hideMark/>
          </w:tcPr>
          <w:p w:rsidR="007121E4" w:rsidRPr="007121E4" w:rsidRDefault="007121E4" w:rsidP="007121E4">
            <w:pPr>
              <w:spacing w:after="0" w:line="240" w:lineRule="auto"/>
              <w:jc w:val="center"/>
              <w:rPr>
                <w:rFonts w:ascii="Arial Narrow" w:eastAsia="Times New Roman" w:hAnsi="Arial Narrow" w:cs="Times New Roman"/>
                <w:color w:val="000000"/>
                <w:sz w:val="20"/>
                <w:szCs w:val="20"/>
              </w:rPr>
            </w:pPr>
            <w:r w:rsidRPr="007121E4">
              <w:rPr>
                <w:rFonts w:ascii="Arial Narrow" w:eastAsia="Times New Roman" w:hAnsi="Arial Narrow" w:cs="Times New Roman"/>
                <w:color w:val="000000"/>
                <w:sz w:val="20"/>
                <w:szCs w:val="20"/>
              </w:rPr>
              <w:t>GLOBAL</w:t>
            </w:r>
          </w:p>
        </w:tc>
      </w:tr>
    </w:tbl>
    <w:p w:rsidR="007121E4" w:rsidRDefault="007121E4" w:rsidP="00F22C2E">
      <w:pPr>
        <w:jc w:val="center"/>
        <w:rPr>
          <w:rFonts w:ascii="Arial Narrow" w:eastAsia="Arial Unicode MS" w:hAnsi="Arial Narrow"/>
          <w:b/>
          <w:sz w:val="24"/>
          <w:szCs w:val="24"/>
        </w:rPr>
      </w:pPr>
    </w:p>
    <w:p w:rsidR="007121E4" w:rsidRPr="00A84906" w:rsidRDefault="007121E4" w:rsidP="00F22C2E">
      <w:pPr>
        <w:jc w:val="cente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tabs>
          <w:tab w:val="left" w:pos="2235"/>
        </w:tabs>
        <w:ind w:left="360"/>
        <w:jc w:val="center"/>
        <w:rPr>
          <w:rFonts w:ascii="Arial Narrow" w:eastAsia="Arial Unicode MS" w:hAnsi="Arial Narrow"/>
          <w:b/>
        </w:rPr>
      </w:pPr>
    </w:p>
    <w:p w:rsidR="00CE7359" w:rsidRDefault="00CE7359"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63049C" w:rsidRPr="00A84906" w:rsidRDefault="0063049C" w:rsidP="0063049C">
      <w:pPr>
        <w:tabs>
          <w:tab w:val="left" w:pos="2235"/>
        </w:tabs>
        <w:ind w:left="360"/>
        <w:jc w:val="center"/>
        <w:rPr>
          <w:rFonts w:ascii="Arial Narrow" w:eastAsia="Arial Unicode MS" w:hAnsi="Arial Narrow"/>
          <w:b/>
          <w:sz w:val="62"/>
          <w:szCs w:val="62"/>
        </w:rPr>
      </w:pPr>
      <w:bookmarkStart w:id="68" w:name="_Toc314666426"/>
      <w:r w:rsidRPr="00A84906">
        <w:rPr>
          <w:rFonts w:ascii="Arial Narrow" w:eastAsia="Arial Unicode MS" w:hAnsi="Arial Narrow"/>
          <w:b/>
          <w:sz w:val="62"/>
          <w:szCs w:val="62"/>
        </w:rPr>
        <w:t>SECCIÓN 3</w:t>
      </w:r>
      <w:bookmarkEnd w:id="68"/>
    </w:p>
    <w:p w:rsidR="0063049C" w:rsidRPr="00A84906" w:rsidRDefault="0063049C" w:rsidP="0063049C">
      <w:pPr>
        <w:pStyle w:val="Ttulo1"/>
        <w:rPr>
          <w:rFonts w:eastAsia="Arial Unicode MS"/>
          <w:sz w:val="62"/>
          <w:szCs w:val="62"/>
        </w:rPr>
      </w:pPr>
      <w:bookmarkStart w:id="69" w:name="_Toc314666427"/>
      <w:bookmarkStart w:id="70" w:name="_Toc314667374"/>
      <w:bookmarkStart w:id="71" w:name="_Toc314668412"/>
      <w:bookmarkStart w:id="72" w:name="_Toc421037548"/>
      <w:r w:rsidRPr="00A84906">
        <w:rPr>
          <w:rFonts w:eastAsia="Arial Unicode MS"/>
          <w:sz w:val="62"/>
          <w:szCs w:val="62"/>
        </w:rPr>
        <w:t>ESPECIFICACIONES TÉCNICAS DE OBRAS CIVILES RED SECUNDARIA</w:t>
      </w:r>
      <w:bookmarkEnd w:id="69"/>
      <w:bookmarkEnd w:id="70"/>
      <w:bookmarkEnd w:id="71"/>
      <w:bookmarkEnd w:id="72"/>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3E7339" w:rsidRDefault="003E7339" w:rsidP="00A60857">
      <w:pPr>
        <w:tabs>
          <w:tab w:val="left" w:pos="2235"/>
        </w:tabs>
        <w:spacing w:line="240" w:lineRule="auto"/>
        <w:jc w:val="center"/>
        <w:rPr>
          <w:rFonts w:ascii="Arial Narrow" w:eastAsia="Arial Unicode MS" w:hAnsi="Arial Narrow"/>
          <w:b/>
          <w:sz w:val="24"/>
          <w:szCs w:val="24"/>
        </w:rPr>
      </w:pPr>
      <w:bookmarkStart w:id="73" w:name="_Toc314666428"/>
    </w:p>
    <w:p w:rsidR="005112E0" w:rsidRPr="00A84906" w:rsidRDefault="00AC079B" w:rsidP="00A60857">
      <w:pPr>
        <w:tabs>
          <w:tab w:val="left" w:pos="2235"/>
        </w:tabs>
        <w:spacing w:line="240" w:lineRule="auto"/>
        <w:jc w:val="center"/>
        <w:rPr>
          <w:rFonts w:ascii="Arial Narrow" w:eastAsia="Arial Unicode MS" w:hAnsi="Arial Narrow"/>
          <w:b/>
          <w:sz w:val="24"/>
          <w:szCs w:val="24"/>
        </w:rPr>
      </w:pPr>
      <w:r w:rsidRPr="00A84906">
        <w:rPr>
          <w:rFonts w:ascii="Arial Narrow" w:eastAsia="Arial Unicode MS" w:hAnsi="Arial Narrow"/>
          <w:b/>
          <w:sz w:val="24"/>
          <w:szCs w:val="24"/>
        </w:rPr>
        <w:t>Í</w:t>
      </w:r>
      <w:r w:rsidR="005112E0" w:rsidRPr="00A84906">
        <w:rPr>
          <w:rFonts w:ascii="Arial Narrow" w:eastAsia="Arial Unicode MS" w:hAnsi="Arial Narrow"/>
          <w:b/>
          <w:sz w:val="24"/>
          <w:szCs w:val="24"/>
        </w:rPr>
        <w:t>NDICE</w:t>
      </w:r>
      <w:bookmarkEnd w:id="73"/>
    </w:p>
    <w:p w:rsidR="005112E0" w:rsidRDefault="005112E0" w:rsidP="00A60857">
      <w:pPr>
        <w:tabs>
          <w:tab w:val="left" w:pos="2235"/>
        </w:tabs>
        <w:spacing w:after="0" w:line="240" w:lineRule="auto"/>
        <w:jc w:val="center"/>
        <w:rPr>
          <w:rFonts w:ascii="Arial Narrow" w:hAnsi="Arial Narrow"/>
          <w:b/>
          <w:bCs/>
          <w:iCs/>
          <w:sz w:val="24"/>
          <w:szCs w:val="24"/>
        </w:rPr>
      </w:pPr>
      <w:r w:rsidRPr="00A84906">
        <w:rPr>
          <w:rFonts w:ascii="Arial Narrow" w:hAnsi="Arial Narrow"/>
          <w:b/>
          <w:bCs/>
          <w:iCs/>
          <w:sz w:val="24"/>
          <w:szCs w:val="24"/>
        </w:rPr>
        <w:t>ESPECIFICACIONES TÉCNICAS DE CONSTRUCCIÓN – OBRAS CIVILES</w:t>
      </w:r>
    </w:p>
    <w:p w:rsidR="0049105E" w:rsidRPr="00A84906" w:rsidRDefault="0049105E" w:rsidP="00A60857">
      <w:pPr>
        <w:tabs>
          <w:tab w:val="left" w:pos="2235"/>
        </w:tabs>
        <w:spacing w:after="0" w:line="240" w:lineRule="auto"/>
        <w:jc w:val="center"/>
        <w:rPr>
          <w:rFonts w:ascii="Arial Narrow" w:hAnsi="Arial Narrow"/>
          <w:b/>
          <w:bCs/>
          <w:iCs/>
          <w:sz w:val="24"/>
          <w:szCs w:val="24"/>
        </w:rPr>
      </w:pPr>
    </w:p>
    <w:p w:rsidR="00616544" w:rsidRPr="00A84906" w:rsidRDefault="00616544" w:rsidP="00A60857">
      <w:pPr>
        <w:tabs>
          <w:tab w:val="left" w:pos="2235"/>
        </w:tabs>
        <w:spacing w:after="0" w:line="240" w:lineRule="auto"/>
        <w:jc w:val="center"/>
        <w:rPr>
          <w:rFonts w:ascii="Arial Narrow" w:hAnsi="Arial Narrow"/>
          <w:b/>
          <w:bCs/>
          <w:iCs/>
          <w:sz w:val="24"/>
          <w:szCs w:val="24"/>
        </w:rPr>
      </w:pPr>
    </w:p>
    <w:p w:rsidR="00651865" w:rsidRPr="00A84906" w:rsidRDefault="00651865" w:rsidP="00651865">
      <w:pPr>
        <w:tabs>
          <w:tab w:val="left" w:pos="2235"/>
        </w:tabs>
        <w:spacing w:after="0" w:line="240" w:lineRule="auto"/>
        <w:jc w:val="center"/>
        <w:rPr>
          <w:rFonts w:ascii="Arial Narrow" w:hAnsi="Arial Narrow"/>
          <w:b/>
          <w:bCs/>
          <w:iCs/>
          <w:sz w:val="24"/>
          <w:szCs w:val="24"/>
        </w:rPr>
      </w:pPr>
    </w:p>
    <w:p w:rsidR="00651865" w:rsidRPr="00CF7E7A" w:rsidRDefault="00651865" w:rsidP="00651865">
      <w:pPr>
        <w:pStyle w:val="Estilo1"/>
        <w:numPr>
          <w:ilvl w:val="0"/>
          <w:numId w:val="6"/>
        </w:numPr>
        <w:rPr>
          <w:sz w:val="22"/>
          <w:szCs w:val="22"/>
        </w:rPr>
      </w:pPr>
      <w:bookmarkStart w:id="74" w:name="_Toc314666431"/>
      <w:r w:rsidRPr="00CF7E7A">
        <w:rPr>
          <w:sz w:val="22"/>
          <w:szCs w:val="22"/>
        </w:rPr>
        <w:t xml:space="preserve">OBJETIVO </w:t>
      </w:r>
    </w:p>
    <w:p w:rsidR="00651865" w:rsidRPr="00CF7E7A" w:rsidRDefault="00651865" w:rsidP="00651865">
      <w:pPr>
        <w:numPr>
          <w:ilvl w:val="0"/>
          <w:numId w:val="6"/>
        </w:numPr>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EJECUCIÓN DE LOS SERVICIOS</w:t>
      </w:r>
      <w:bookmarkEnd w:id="74"/>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5" w:name="_Toc314666432"/>
      <w:r w:rsidRPr="00CF7E7A">
        <w:rPr>
          <w:rFonts w:ascii="Arial Narrow" w:eastAsia="Times New Roman" w:hAnsi="Arial Narrow" w:cs="Times New Roman"/>
          <w:b/>
          <w:bCs/>
          <w:iCs/>
          <w:lang w:val="es-ES_tradnl"/>
        </w:rPr>
        <w:t>2.1 Generalidades</w:t>
      </w:r>
      <w:bookmarkEnd w:id="75"/>
    </w:p>
    <w:p w:rsidR="00651865" w:rsidRPr="00CF7E7A" w:rsidRDefault="00651865" w:rsidP="00651865">
      <w:pPr>
        <w:spacing w:after="0" w:line="240" w:lineRule="auto"/>
        <w:ind w:left="360"/>
        <w:contextualSpacing/>
        <w:rPr>
          <w:rFonts w:ascii="Arial Narrow" w:eastAsia="Times New Roman" w:hAnsi="Arial Narrow" w:cs="Times New Roman"/>
          <w:b/>
          <w:bCs/>
          <w:iCs/>
          <w:lang w:val="es-ES_tradnl"/>
        </w:rPr>
      </w:pPr>
      <w:bookmarkStart w:id="76" w:name="_Toc314666433"/>
      <w:r w:rsidRPr="00CF7E7A">
        <w:rPr>
          <w:rFonts w:ascii="Arial Narrow" w:eastAsia="Times New Roman" w:hAnsi="Arial Narrow" w:cs="Times New Roman"/>
          <w:b/>
          <w:bCs/>
          <w:iCs/>
          <w:lang w:val="es-ES_tradnl"/>
        </w:rPr>
        <w:t>2.2 Ubicación de la obra</w:t>
      </w:r>
      <w:bookmarkEnd w:id="76"/>
    </w:p>
    <w:p w:rsidR="00651865" w:rsidRPr="00CF7E7A" w:rsidRDefault="00651865" w:rsidP="00651865">
      <w:pPr>
        <w:spacing w:after="0" w:line="240" w:lineRule="auto"/>
        <w:ind w:left="360"/>
        <w:contextualSpacing/>
        <w:rPr>
          <w:rFonts w:ascii="Arial Narrow" w:eastAsia="Times New Roman" w:hAnsi="Arial Narrow" w:cs="Times New Roman"/>
          <w:b/>
          <w:bCs/>
          <w:iCs/>
          <w:lang w:val="es-ES_tradnl"/>
        </w:rPr>
      </w:pPr>
      <w:bookmarkStart w:id="77" w:name="_Toc314666434"/>
      <w:r w:rsidRPr="00CF7E7A">
        <w:rPr>
          <w:rFonts w:ascii="Arial Narrow" w:eastAsia="Times New Roman" w:hAnsi="Arial Narrow" w:cs="Times New Roman"/>
          <w:b/>
          <w:bCs/>
          <w:iCs/>
          <w:lang w:val="es-ES_tradnl"/>
        </w:rPr>
        <w:t>2.3 Descripción de la obra</w:t>
      </w:r>
      <w:bookmarkEnd w:id="77"/>
    </w:p>
    <w:p w:rsidR="00651865" w:rsidRPr="00CF7E7A" w:rsidRDefault="00651865" w:rsidP="00651865">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8" w:name="_Toc314666435"/>
      <w:r w:rsidRPr="00CF7E7A">
        <w:rPr>
          <w:rFonts w:ascii="Arial Narrow" w:eastAsia="Times New Roman" w:hAnsi="Arial Narrow" w:cs="Times New Roman"/>
          <w:b/>
          <w:bCs/>
          <w:iCs/>
          <w:lang w:val="es-ES_tradnl"/>
        </w:rPr>
        <w:t xml:space="preserve">2.4 </w:t>
      </w:r>
      <w:bookmarkEnd w:id="78"/>
      <w:r w:rsidRPr="00CF7E7A">
        <w:rPr>
          <w:rFonts w:ascii="Arial Narrow" w:eastAsia="Times New Roman" w:hAnsi="Arial Narrow" w:cs="Times New Roman"/>
          <w:b/>
          <w:bCs/>
          <w:iCs/>
          <w:lang w:val="es-ES_tradnl"/>
        </w:rPr>
        <w:t>Inicio de la obra</w:t>
      </w:r>
    </w:p>
    <w:p w:rsidR="00651865" w:rsidRPr="00CF7E7A" w:rsidRDefault="00651865" w:rsidP="00651865">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9" w:name="_Toc314666436"/>
      <w:r w:rsidRPr="00CF7E7A">
        <w:rPr>
          <w:rFonts w:ascii="Arial Narrow" w:eastAsia="Times New Roman" w:hAnsi="Arial Narrow" w:cs="Times New Roman"/>
          <w:b/>
          <w:bCs/>
          <w:iCs/>
          <w:lang w:val="es-ES_tradnl"/>
        </w:rPr>
        <w:t xml:space="preserve">2.5 </w:t>
      </w:r>
      <w:bookmarkEnd w:id="79"/>
      <w:r w:rsidRPr="00CF7E7A">
        <w:rPr>
          <w:rFonts w:ascii="Arial Narrow" w:eastAsia="Times New Roman" w:hAnsi="Arial Narrow" w:cs="Times New Roman"/>
          <w:b/>
          <w:bCs/>
          <w:iCs/>
          <w:lang w:val="es-ES_tradnl"/>
        </w:rPr>
        <w:t>Trabajos de prevención</w:t>
      </w:r>
    </w:p>
    <w:p w:rsidR="00651865" w:rsidRPr="00CF7E7A" w:rsidRDefault="00651865" w:rsidP="00651865">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2.6 Señalización de la obra</w:t>
      </w:r>
    </w:p>
    <w:p w:rsidR="00651865" w:rsidRPr="00CF7E7A" w:rsidRDefault="00651865" w:rsidP="00651865">
      <w:pPr>
        <w:spacing w:after="0" w:line="240" w:lineRule="auto"/>
        <w:ind w:left="360"/>
        <w:contextualSpacing/>
        <w:rPr>
          <w:rFonts w:ascii="Arial Narrow" w:eastAsia="Times New Roman" w:hAnsi="Arial Narrow" w:cs="Times New Roman"/>
          <w:b/>
          <w:bCs/>
          <w:iCs/>
          <w:lang w:val="es-ES_tradnl"/>
        </w:rPr>
      </w:pPr>
      <w:bookmarkStart w:id="80" w:name="_Toc314666437"/>
      <w:r w:rsidRPr="00CF7E7A">
        <w:rPr>
          <w:rFonts w:ascii="Arial Narrow" w:eastAsia="Times New Roman" w:hAnsi="Arial Narrow" w:cs="Times New Roman"/>
          <w:b/>
          <w:bCs/>
          <w:iCs/>
          <w:lang w:val="es-ES_tradnl"/>
        </w:rPr>
        <w:t>2.7 Eliminación de obstrucciones</w:t>
      </w:r>
      <w:bookmarkEnd w:id="80"/>
    </w:p>
    <w:p w:rsidR="00651865" w:rsidRPr="00CF7E7A" w:rsidRDefault="00651865" w:rsidP="00651865">
      <w:pPr>
        <w:spacing w:after="0" w:line="240" w:lineRule="auto"/>
        <w:ind w:left="360"/>
        <w:contextualSpacing/>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2.8 Especificaciones ambientales</w:t>
      </w:r>
    </w:p>
    <w:p w:rsidR="00651865" w:rsidRPr="00CF7E7A" w:rsidRDefault="00651865" w:rsidP="00651865">
      <w:pPr>
        <w:spacing w:after="0" w:line="240" w:lineRule="auto"/>
        <w:ind w:left="360"/>
        <w:contextualSpacing/>
        <w:rPr>
          <w:rFonts w:ascii="Arial Narrow" w:eastAsia="Times New Roman" w:hAnsi="Arial Narrow" w:cs="Times New Roman"/>
          <w:b/>
          <w:bCs/>
          <w:iCs/>
          <w:sz w:val="24"/>
          <w:szCs w:val="24"/>
          <w:lang w:val="es-ES_tradnl"/>
        </w:rPr>
      </w:pPr>
      <w:r w:rsidRPr="00CF7E7A">
        <w:rPr>
          <w:rFonts w:ascii="Arial Narrow" w:eastAsia="Times New Roman" w:hAnsi="Arial Narrow" w:cs="Times New Roman"/>
          <w:b/>
          <w:bCs/>
          <w:iCs/>
          <w:lang w:val="es-ES_tradnl"/>
        </w:rPr>
        <w:t>2.9 Cláusula de Seguridad y Salud Ocupacional para Contratos de Obras y Servicios</w:t>
      </w:r>
    </w:p>
    <w:p w:rsidR="00651865" w:rsidRPr="00CF7E7A" w:rsidRDefault="00651865" w:rsidP="00651865">
      <w:pPr>
        <w:autoSpaceDE w:val="0"/>
        <w:autoSpaceDN w:val="0"/>
        <w:adjustRightInd w:val="0"/>
        <w:spacing w:after="0" w:line="240" w:lineRule="auto"/>
        <w:jc w:val="both"/>
        <w:rPr>
          <w:rFonts w:ascii="Arial Narrow" w:eastAsia="Times New Roman" w:hAnsi="Arial Narrow" w:cs="Times New Roman"/>
          <w:b/>
          <w:bCs/>
          <w:iCs/>
          <w:lang w:val="es-ES_tradnl"/>
        </w:rPr>
      </w:pPr>
      <w:bookmarkStart w:id="81" w:name="_Toc314666438"/>
      <w:r w:rsidRPr="00CF7E7A">
        <w:rPr>
          <w:rFonts w:ascii="Arial Narrow" w:eastAsia="Times New Roman" w:hAnsi="Arial Narrow" w:cs="Times New Roman"/>
          <w:b/>
          <w:bCs/>
          <w:iCs/>
          <w:lang w:val="es-ES_tradnl"/>
        </w:rPr>
        <w:t>3.   INSTALACIÓN DE FAENAS</w:t>
      </w:r>
      <w:bookmarkEnd w:id="81"/>
      <w:r w:rsidRPr="00CF7E7A">
        <w:rPr>
          <w:rFonts w:ascii="Arial Narrow" w:eastAsia="Times New Roman" w:hAnsi="Arial Narrow" w:cs="Times New Roman"/>
          <w:b/>
          <w:bCs/>
          <w:iCs/>
          <w:lang w:val="es-ES_tradnl"/>
        </w:rPr>
        <w:t xml:space="preserve"> – PROVISION Y COLOCADO DE LETREROS DE OBRA</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3.4 Medición y forma de pago</w:t>
      </w:r>
    </w:p>
    <w:p w:rsidR="00651865" w:rsidRPr="00CF7E7A" w:rsidRDefault="00651865" w:rsidP="00651865">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4.   REPLANTEO Y TRAZADO TOPOGRÁFICO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4.4 Medición y forma de pago</w:t>
      </w:r>
    </w:p>
    <w:p w:rsidR="00651865" w:rsidRPr="00CF7E7A" w:rsidRDefault="00651865" w:rsidP="00651865">
      <w:pPr>
        <w:autoSpaceDE w:val="0"/>
        <w:autoSpaceDN w:val="0"/>
        <w:adjustRightInd w:val="0"/>
        <w:spacing w:after="0" w:line="240" w:lineRule="auto"/>
        <w:jc w:val="both"/>
        <w:rPr>
          <w:rFonts w:ascii="Arial Narrow" w:eastAsia="Arial Unicode MS" w:hAnsi="Arial Narrow" w:cs="Times New Roman"/>
          <w:b/>
          <w:lang w:val="es-ES_tradnl"/>
        </w:rPr>
      </w:pPr>
      <w:bookmarkStart w:id="82" w:name="_Toc314666439"/>
      <w:r w:rsidRPr="00CF7E7A">
        <w:rPr>
          <w:rFonts w:ascii="Arial Narrow" w:eastAsia="Arial Unicode MS" w:hAnsi="Arial Narrow" w:cs="Times New Roman"/>
          <w:b/>
          <w:lang w:val="es-ES_tradnl"/>
        </w:rPr>
        <w:t xml:space="preserve">5.  </w:t>
      </w:r>
      <w:bookmarkEnd w:id="82"/>
      <w:r w:rsidRPr="00CF7E7A">
        <w:rPr>
          <w:rFonts w:ascii="Arial Narrow" w:eastAsia="Arial Unicode MS" w:hAnsi="Arial Narrow" w:cs="Times New Roman"/>
          <w:b/>
          <w:lang w:val="es-ES_tradnl"/>
        </w:rPr>
        <w:t xml:space="preserve"> TRANSPORTE DE TUBERIA</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5.4 Medición y forma de pago</w:t>
      </w:r>
    </w:p>
    <w:p w:rsidR="00651865" w:rsidRPr="00CF7E7A" w:rsidRDefault="00651865" w:rsidP="00651865">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6.  REMOCION DE EMPEDRADO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lastRenderedPageBreak/>
        <w:t>6.2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6.4 Medición y forma de pago</w:t>
      </w:r>
    </w:p>
    <w:p w:rsidR="00651865" w:rsidRPr="00CF7E7A" w:rsidRDefault="00651865" w:rsidP="00651865">
      <w:pPr>
        <w:autoSpaceDE w:val="0"/>
        <w:autoSpaceDN w:val="0"/>
        <w:adjustRightInd w:val="0"/>
        <w:spacing w:after="0" w:line="240" w:lineRule="auto"/>
        <w:rPr>
          <w:rFonts w:ascii="Arial Narrow" w:eastAsia="Times New Roman" w:hAnsi="Arial Narrow" w:cs="Times New Roman"/>
          <w:b/>
          <w:bCs/>
          <w:iCs/>
          <w:lang w:val="es-ES_tradnl"/>
        </w:rPr>
      </w:pPr>
      <w:bookmarkStart w:id="83" w:name="_Toc314666440"/>
      <w:r w:rsidRPr="00CF7E7A">
        <w:rPr>
          <w:rFonts w:ascii="Arial Narrow" w:eastAsia="Times New Roman" w:hAnsi="Arial Narrow" w:cs="Times New Roman"/>
          <w:b/>
          <w:bCs/>
          <w:iCs/>
          <w:lang w:val="es-ES_tradnl"/>
        </w:rPr>
        <w:t xml:space="preserve">7.  </w:t>
      </w:r>
      <w:bookmarkEnd w:id="83"/>
      <w:r w:rsidRPr="00CF7E7A">
        <w:rPr>
          <w:rFonts w:ascii="Arial Narrow" w:eastAsia="Arial Unicode MS" w:hAnsi="Arial Narrow" w:cs="Times New Roman"/>
          <w:b/>
          <w:lang w:val="es-ES_tradnl"/>
        </w:rPr>
        <w:t>REMOCION DE LOSETA, ADOQUIN Y/O PIEDRA COMANCHE</w:t>
      </w:r>
      <w:r w:rsidRPr="00CF7E7A">
        <w:rPr>
          <w:rFonts w:ascii="Arial Narrow" w:eastAsia="Times New Roman" w:hAnsi="Arial Narrow" w:cs="Times New Roman"/>
          <w:b/>
          <w:bCs/>
          <w:iCs/>
          <w:lang w:val="es-ES_tradnl"/>
        </w:rPr>
        <w:t xml:space="preserve"> </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7.4 Medición y forma de pago</w:t>
      </w:r>
    </w:p>
    <w:p w:rsidR="00651865" w:rsidRPr="00CF7E7A" w:rsidRDefault="00651865" w:rsidP="00651865">
      <w:pPr>
        <w:spacing w:after="0" w:line="240" w:lineRule="auto"/>
        <w:rPr>
          <w:rFonts w:ascii="Arial Narrow" w:hAnsi="Arial Narrow"/>
          <w:sz w:val="24"/>
          <w:szCs w:val="24"/>
          <w:u w:val="single"/>
        </w:rPr>
      </w:pPr>
      <w:r w:rsidRPr="00CF7E7A">
        <w:rPr>
          <w:rFonts w:ascii="Arial Narrow" w:eastAsia="Arial Unicode MS" w:hAnsi="Arial Narrow" w:cs="Times New Roman"/>
          <w:b/>
          <w:lang w:val="es-ES_tradnl"/>
        </w:rPr>
        <w:t>8.  CORTE, ROTURA Y REMOCIÓN DE ACERA Y/O CUNETA</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8.4 Medición y forma de pago</w:t>
      </w:r>
    </w:p>
    <w:p w:rsidR="00651865" w:rsidRPr="00CF7E7A" w:rsidRDefault="00651865" w:rsidP="00651865">
      <w:pPr>
        <w:spacing w:after="0" w:line="240" w:lineRule="auto"/>
        <w:rPr>
          <w:rFonts w:ascii="Arial Narrow" w:hAnsi="Arial Narrow"/>
          <w:b/>
          <w:sz w:val="24"/>
          <w:szCs w:val="24"/>
        </w:rPr>
      </w:pPr>
      <w:r>
        <w:rPr>
          <w:rFonts w:ascii="Arial Narrow" w:eastAsia="Arial Unicode MS" w:hAnsi="Arial Narrow" w:cs="Times New Roman"/>
          <w:b/>
          <w:lang w:val="es-ES_tradnl"/>
        </w:rPr>
        <w:t>9</w:t>
      </w:r>
      <w:r w:rsidRPr="00CF7E7A">
        <w:rPr>
          <w:rFonts w:ascii="Arial Narrow" w:eastAsia="Arial Unicode MS" w:hAnsi="Arial Narrow" w:cs="Times New Roman"/>
          <w:b/>
          <w:lang w:val="es-ES_tradnl"/>
        </w:rPr>
        <w:t>.  CORTE, ROTURA Y REMOCIÓN DE PAVIMENTO FLEXIBLE</w:t>
      </w:r>
    </w:p>
    <w:p w:rsidR="00651865" w:rsidRPr="00CF7E7A" w:rsidRDefault="00651865" w:rsidP="00651865">
      <w:pPr>
        <w:spacing w:after="0" w:line="240" w:lineRule="auto"/>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rPr>
        <w:t xml:space="preserve">       </w:t>
      </w:r>
      <w:r w:rsidRPr="00CF7E7A">
        <w:rPr>
          <w:rFonts w:ascii="Arial Narrow" w:eastAsia="Times New Roman" w:hAnsi="Arial Narrow" w:cs="Times New Roman"/>
          <w:b/>
          <w:bCs/>
          <w:iCs/>
          <w:lang w:val="es-ES_tradnl"/>
        </w:rPr>
        <w:t>10.1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10.2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10.3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10.4 Medición y forma de pago</w:t>
      </w:r>
    </w:p>
    <w:p w:rsidR="00651865" w:rsidRPr="00CF7E7A" w:rsidRDefault="00651865" w:rsidP="00651865">
      <w:pPr>
        <w:autoSpaceDE w:val="0"/>
        <w:autoSpaceDN w:val="0"/>
        <w:adjustRightInd w:val="0"/>
        <w:spacing w:after="0" w:line="240" w:lineRule="auto"/>
        <w:contextualSpacing/>
        <w:jc w:val="both"/>
        <w:rPr>
          <w:rFonts w:ascii="Arial Narrow" w:eastAsia="Arial Unicode MS" w:hAnsi="Arial Narrow" w:cs="Times New Roman"/>
          <w:b/>
          <w:lang w:val="es-ES_tradnl"/>
        </w:rPr>
      </w:pPr>
      <w:r>
        <w:rPr>
          <w:rFonts w:ascii="Arial Narrow" w:eastAsia="Arial Unicode MS" w:hAnsi="Arial Narrow" w:cs="Times New Roman"/>
          <w:b/>
          <w:lang w:val="es-ES_tradnl"/>
        </w:rPr>
        <w:t>10</w:t>
      </w:r>
      <w:r w:rsidRPr="00CF7E7A">
        <w:rPr>
          <w:rFonts w:ascii="Arial Narrow" w:eastAsia="Arial Unicode MS" w:hAnsi="Arial Narrow" w:cs="Times New Roman"/>
          <w:b/>
          <w:lang w:val="es-ES_tradnl"/>
        </w:rPr>
        <w:t>.  CORTE, ROTURA Y REMOCIÓN DE ESTRUCTURAS DE HORMIGON CICLOPEO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11.4 Medición y forma de pago</w:t>
      </w:r>
    </w:p>
    <w:p w:rsidR="00651865" w:rsidRPr="00CF7E7A" w:rsidRDefault="00651865" w:rsidP="00651865">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11</w:t>
      </w:r>
      <w:r w:rsidRPr="00CF7E7A">
        <w:rPr>
          <w:rFonts w:ascii="Arial Narrow" w:eastAsia="Arial Unicode MS" w:hAnsi="Arial Narrow" w:cs="Times New Roman"/>
          <w:b/>
          <w:lang w:val="es-ES_tradnl"/>
        </w:rPr>
        <w:t>.  EXCAVACIÓN DE ZANJA TERRENO SEMIDURO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12.4 Medición y forma de pago</w:t>
      </w:r>
    </w:p>
    <w:p w:rsidR="00651865" w:rsidRPr="00CF7E7A" w:rsidRDefault="00651865" w:rsidP="00651865">
      <w:pPr>
        <w:spacing w:after="0" w:line="240" w:lineRule="auto"/>
        <w:jc w:val="both"/>
        <w:rPr>
          <w:rFonts w:ascii="Arial Narrow" w:eastAsia="Times New Roman" w:hAnsi="Arial Narrow" w:cs="Times New Roman"/>
          <w:b/>
          <w:bCs/>
          <w:iCs/>
          <w:lang w:val="es-ES_tradnl"/>
        </w:rPr>
      </w:pPr>
      <w:bookmarkStart w:id="84" w:name="_Toc314666441"/>
      <w:r w:rsidRPr="00CF7E7A">
        <w:rPr>
          <w:rFonts w:ascii="Arial Narrow" w:eastAsia="Arial Unicode MS" w:hAnsi="Arial Narrow" w:cs="Times New Roman"/>
          <w:b/>
          <w:lang w:val="es-ES_tradnl"/>
        </w:rPr>
        <w:t>1</w:t>
      </w:r>
      <w:r>
        <w:rPr>
          <w:rFonts w:ascii="Arial Narrow" w:eastAsia="Arial Unicode MS" w:hAnsi="Arial Narrow" w:cs="Times New Roman"/>
          <w:b/>
          <w:lang w:val="es-ES_tradnl"/>
        </w:rPr>
        <w:t>2</w:t>
      </w:r>
      <w:r w:rsidRPr="00CF7E7A">
        <w:rPr>
          <w:rFonts w:ascii="Arial Narrow" w:eastAsia="Arial Unicode MS" w:hAnsi="Arial Narrow" w:cs="Times New Roman"/>
          <w:b/>
          <w:lang w:val="es-ES_tradnl"/>
        </w:rPr>
        <w:t xml:space="preserve">.  </w:t>
      </w:r>
      <w:bookmarkEnd w:id="84"/>
      <w:r w:rsidRPr="00CF7E7A">
        <w:rPr>
          <w:rFonts w:ascii="Arial Narrow" w:eastAsia="Times New Roman" w:hAnsi="Arial Narrow" w:cs="Arial"/>
          <w:b/>
        </w:rPr>
        <w:t>TENDIDO DE TUBERÍA</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13.4 Medición y forma de pago</w:t>
      </w:r>
    </w:p>
    <w:p w:rsidR="00651865" w:rsidRPr="00CF7E7A" w:rsidRDefault="00651865" w:rsidP="00651865">
      <w:pPr>
        <w:spacing w:after="0" w:line="240" w:lineRule="auto"/>
        <w:jc w:val="both"/>
        <w:rPr>
          <w:rFonts w:ascii="Arial Narrow" w:eastAsia="Arial Unicode MS" w:hAnsi="Arial Narrow" w:cs="Times New Roman"/>
          <w:b/>
          <w:caps/>
          <w:lang w:val="es-ES_tradnl"/>
        </w:rPr>
      </w:pPr>
      <w:bookmarkStart w:id="85" w:name="_Toc314666442"/>
      <w:r>
        <w:rPr>
          <w:rFonts w:ascii="Arial Narrow" w:eastAsia="Arial Unicode MS" w:hAnsi="Arial Narrow" w:cs="Times New Roman"/>
          <w:b/>
          <w:caps/>
          <w:lang w:val="es-ES_tradnl"/>
        </w:rPr>
        <w:t>13</w:t>
      </w:r>
      <w:r w:rsidRPr="00CF7E7A">
        <w:rPr>
          <w:rFonts w:ascii="Arial Narrow" w:eastAsia="Arial Unicode MS" w:hAnsi="Arial Narrow" w:cs="Times New Roman"/>
          <w:b/>
          <w:caps/>
          <w:lang w:val="es-ES_tradnl"/>
        </w:rPr>
        <w:t xml:space="preserve">.  </w:t>
      </w:r>
      <w:bookmarkEnd w:id="85"/>
      <w:r w:rsidRPr="00CF7E7A">
        <w:rPr>
          <w:rFonts w:ascii="Arial Narrow" w:eastAsia="Arial Unicode MS" w:hAnsi="Arial Narrow" w:cs="Times New Roman"/>
          <w:b/>
          <w:bCs/>
        </w:rPr>
        <w:t>RELLENO Y COMPACATADO DE ZANJA CON TIERRA CERNIDA</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14.1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14.2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14.3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14.4 Medición y forma de pago</w:t>
      </w:r>
    </w:p>
    <w:p w:rsidR="00651865" w:rsidRPr="00CF7E7A" w:rsidRDefault="00651865" w:rsidP="00651865">
      <w:pPr>
        <w:spacing w:after="0" w:line="240" w:lineRule="auto"/>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14</w:t>
      </w:r>
      <w:r w:rsidRPr="00CF7E7A">
        <w:rPr>
          <w:rFonts w:ascii="Arial Narrow" w:eastAsia="Times New Roman" w:hAnsi="Arial Narrow" w:cs="Times New Roman"/>
          <w:b/>
          <w:bCs/>
          <w:iCs/>
          <w:lang w:val="es-ES_tradnl"/>
        </w:rPr>
        <w:t xml:space="preserve">.  </w:t>
      </w:r>
      <w:r w:rsidRPr="00CF7E7A">
        <w:rPr>
          <w:rFonts w:ascii="Arial Narrow" w:eastAsia="Arial Unicode MS" w:hAnsi="Arial Narrow" w:cs="Times New Roman"/>
          <w:b/>
          <w:bCs/>
        </w:rPr>
        <w:t>RELLENO Y COMPACATADO DE ZANJA CON TIERRA COMUN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15.1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15.2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15.3 Procedimiento para la ejecución</w:t>
      </w:r>
    </w:p>
    <w:p w:rsidR="00651865"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lastRenderedPageBreak/>
        <w:t>15.4 Medición y forma de pago</w:t>
      </w:r>
    </w:p>
    <w:p w:rsidR="00651865" w:rsidRPr="00CF7E7A" w:rsidRDefault="00651865" w:rsidP="00651865">
      <w:pPr>
        <w:autoSpaceDE w:val="0"/>
        <w:autoSpaceDN w:val="0"/>
        <w:adjustRightInd w:val="0"/>
        <w:spacing w:after="0" w:line="240" w:lineRule="auto"/>
        <w:jc w:val="both"/>
        <w:rPr>
          <w:rFonts w:ascii="Arial Narrow" w:eastAsia="Arial Unicode MS" w:hAnsi="Arial Narrow" w:cs="Times New Roman"/>
          <w:b/>
          <w:lang w:val="es-ES_tradnl"/>
        </w:rPr>
      </w:pPr>
      <w:r>
        <w:rPr>
          <w:rFonts w:ascii="Arial Narrow" w:eastAsia="Arial Unicode MS" w:hAnsi="Arial Narrow" w:cs="Times New Roman"/>
          <w:b/>
          <w:lang w:val="es-ES_tradnl"/>
        </w:rPr>
        <w:t>15</w:t>
      </w:r>
      <w:r w:rsidRPr="00CF7E7A">
        <w:rPr>
          <w:rFonts w:ascii="Arial Narrow" w:eastAsia="Arial Unicode MS" w:hAnsi="Arial Narrow" w:cs="Times New Roman"/>
          <w:b/>
          <w:lang w:val="es-ES_tradnl"/>
        </w:rPr>
        <w:t xml:space="preserve">. </w:t>
      </w:r>
      <w:r w:rsidRPr="00CF7E7A">
        <w:rPr>
          <w:rFonts w:ascii="Arial Narrow" w:eastAsia="Times New Roman" w:hAnsi="Arial Narrow" w:cs="Arial"/>
          <w:b/>
        </w:rPr>
        <w:t xml:space="preserve"> REPOSICION DE EMPEDRADO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19.4 Medición y forma de pago</w:t>
      </w:r>
    </w:p>
    <w:p w:rsidR="00651865" w:rsidRPr="00CF7E7A" w:rsidRDefault="00651865" w:rsidP="00651865">
      <w:pPr>
        <w:autoSpaceDE w:val="0"/>
        <w:autoSpaceDN w:val="0"/>
        <w:adjustRightInd w:val="0"/>
        <w:spacing w:after="0" w:line="240" w:lineRule="auto"/>
        <w:jc w:val="both"/>
        <w:rPr>
          <w:rFonts w:ascii="Arial Narrow" w:eastAsia="Arial Unicode MS" w:hAnsi="Arial Narrow" w:cs="Times New Roman"/>
          <w:b/>
          <w:lang w:val="es-ES_tradnl"/>
        </w:rPr>
      </w:pPr>
      <w:bookmarkStart w:id="86" w:name="_Toc314666443"/>
      <w:r>
        <w:rPr>
          <w:rFonts w:ascii="Arial Narrow" w:eastAsia="Arial Unicode MS" w:hAnsi="Arial Narrow" w:cs="Times New Roman"/>
          <w:b/>
          <w:lang w:val="es-ES_tradnl"/>
        </w:rPr>
        <w:t>16</w:t>
      </w:r>
      <w:r w:rsidRPr="00CF7E7A">
        <w:rPr>
          <w:rFonts w:ascii="Arial Narrow" w:eastAsia="Arial Unicode MS" w:hAnsi="Arial Narrow" w:cs="Times New Roman"/>
          <w:b/>
          <w:lang w:val="es-ES_tradnl"/>
        </w:rPr>
        <w:t>.   REPOSICION Y AFINADO DE ACERAS Y/O CUNETAS</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17.4 Medición y forma de pago</w:t>
      </w:r>
    </w:p>
    <w:p w:rsidR="00651865" w:rsidRPr="0070545F" w:rsidRDefault="00651865" w:rsidP="00651865">
      <w:pPr>
        <w:autoSpaceDE w:val="0"/>
        <w:autoSpaceDN w:val="0"/>
        <w:adjustRightInd w:val="0"/>
        <w:spacing w:after="0" w:line="240" w:lineRule="auto"/>
        <w:jc w:val="both"/>
        <w:rPr>
          <w:rFonts w:ascii="Arial Narrow" w:eastAsia="Arial Unicode MS" w:hAnsi="Arial Narrow" w:cs="Times New Roman"/>
          <w:b/>
          <w:lang w:val="es-ES_tradnl"/>
        </w:rPr>
      </w:pPr>
      <w:r w:rsidRPr="0070545F">
        <w:rPr>
          <w:rFonts w:ascii="Arial Narrow" w:eastAsia="Arial Unicode MS" w:hAnsi="Arial Narrow" w:cs="Times New Roman"/>
          <w:b/>
          <w:lang w:val="es-ES_tradnl"/>
        </w:rPr>
        <w:t xml:space="preserve">17. </w:t>
      </w:r>
      <w:r w:rsidRPr="0070545F">
        <w:rPr>
          <w:rFonts w:ascii="Arial Narrow" w:eastAsia="Times New Roman" w:hAnsi="Arial Narrow" w:cs="Arial"/>
          <w:b/>
        </w:rPr>
        <w:t xml:space="preserve"> CONSTRUCCION DE BASE DE SUELO CEMENTO</w:t>
      </w:r>
    </w:p>
    <w:p w:rsidR="00651865" w:rsidRPr="0070545F"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7" w:name="_Toc314666449"/>
      <w:bookmarkEnd w:id="86"/>
      <w:r w:rsidRPr="0070545F">
        <w:rPr>
          <w:rFonts w:ascii="Arial Narrow" w:eastAsia="Times New Roman" w:hAnsi="Arial Narrow" w:cs="Times New Roman"/>
          <w:b/>
          <w:bCs/>
          <w:iCs/>
          <w:lang w:val="es-ES_tradnl"/>
        </w:rPr>
        <w:t>19.1 Definición</w:t>
      </w:r>
    </w:p>
    <w:p w:rsidR="00651865" w:rsidRPr="0070545F"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70545F">
        <w:rPr>
          <w:rFonts w:ascii="Arial Narrow" w:eastAsia="Times New Roman" w:hAnsi="Arial Narrow" w:cs="Times New Roman"/>
          <w:b/>
          <w:bCs/>
          <w:iCs/>
          <w:lang w:val="es-ES_tradnl"/>
        </w:rPr>
        <w:t>19.2 Materiales, herramientas y equipo</w:t>
      </w:r>
    </w:p>
    <w:p w:rsidR="00651865" w:rsidRPr="0070545F"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70545F">
        <w:rPr>
          <w:rFonts w:ascii="Arial Narrow" w:eastAsia="Times New Roman" w:hAnsi="Arial Narrow" w:cs="Times New Roman"/>
          <w:b/>
          <w:bCs/>
          <w:iCs/>
          <w:lang w:val="es-ES_tradnl"/>
        </w:rPr>
        <w:t>19.3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70545F">
        <w:rPr>
          <w:rFonts w:ascii="Arial Narrow" w:eastAsia="Times New Roman" w:hAnsi="Arial Narrow" w:cs="Times New Roman"/>
          <w:b/>
          <w:bCs/>
          <w:iCs/>
          <w:lang w:val="es-ES_tradnl"/>
        </w:rPr>
        <w:t>19.4 Medición y forma de pago</w:t>
      </w:r>
    </w:p>
    <w:p w:rsidR="00651865" w:rsidRPr="00CF7E7A" w:rsidRDefault="00651865" w:rsidP="00651865">
      <w:pPr>
        <w:autoSpaceDE w:val="0"/>
        <w:autoSpaceDN w:val="0"/>
        <w:adjustRightInd w:val="0"/>
        <w:spacing w:after="0" w:line="240" w:lineRule="auto"/>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Pr="00CF7E7A">
        <w:rPr>
          <w:rFonts w:ascii="Arial Narrow" w:eastAsia="Times New Roman" w:hAnsi="Arial Narrow" w:cs="Times New Roman"/>
          <w:b/>
          <w:bCs/>
          <w:iCs/>
          <w:lang w:val="es-ES_tradnl"/>
        </w:rPr>
        <w:t xml:space="preserve">.  </w:t>
      </w:r>
      <w:bookmarkEnd w:id="87"/>
      <w:r w:rsidRPr="00CF7E7A">
        <w:rPr>
          <w:rFonts w:ascii="Arial Narrow" w:eastAsia="Times New Roman" w:hAnsi="Arial Narrow" w:cs="Arial"/>
          <w:b/>
        </w:rPr>
        <w:t>PROVISION RELLENO Y COMPACTADO DE CAPA BASE</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20.4 Medición y forma de pago</w:t>
      </w:r>
    </w:p>
    <w:p w:rsidR="00651865" w:rsidRPr="00CF7E7A" w:rsidRDefault="00651865" w:rsidP="00651865">
      <w:pPr>
        <w:autoSpaceDE w:val="0"/>
        <w:autoSpaceDN w:val="0"/>
        <w:adjustRightInd w:val="0"/>
        <w:spacing w:after="0" w:line="240" w:lineRule="auto"/>
        <w:jc w:val="both"/>
        <w:rPr>
          <w:rFonts w:ascii="Arial Narrow" w:eastAsia="Times New Roman" w:hAnsi="Arial Narrow" w:cs="Times New Roman"/>
          <w:b/>
          <w:iCs/>
          <w:lang w:val="es-ES_tradnl"/>
        </w:rPr>
      </w:pPr>
      <w:r>
        <w:rPr>
          <w:rFonts w:ascii="Arial Narrow" w:eastAsia="Times New Roman" w:hAnsi="Arial Narrow" w:cs="Times New Roman"/>
          <w:b/>
          <w:iCs/>
          <w:lang w:val="es-ES_tradnl"/>
        </w:rPr>
        <w:t>19</w:t>
      </w:r>
      <w:r w:rsidRPr="00CF7E7A">
        <w:rPr>
          <w:rFonts w:ascii="Arial Narrow" w:eastAsia="Times New Roman" w:hAnsi="Arial Narrow" w:cs="Times New Roman"/>
          <w:b/>
          <w:iCs/>
          <w:lang w:val="es-ES_tradnl"/>
        </w:rPr>
        <w:t xml:space="preserve">.  </w:t>
      </w:r>
      <w:r w:rsidRPr="00CF7E7A">
        <w:rPr>
          <w:rFonts w:ascii="Arial Narrow" w:eastAsia="Times New Roman" w:hAnsi="Arial Narrow" w:cs="Times New Roman"/>
          <w:b/>
          <w:bCs/>
          <w:iCs/>
          <w:lang w:val="es-ES_tradnl"/>
        </w:rPr>
        <w:t>REPOSICION DE ESTRUCTURAS DE HORMIGON CICLÓPEO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21.4 Medición y forma de pago</w:t>
      </w:r>
    </w:p>
    <w:p w:rsidR="00651865" w:rsidRPr="00CF7E7A" w:rsidRDefault="00651865" w:rsidP="00651865">
      <w:pPr>
        <w:autoSpaceDE w:val="0"/>
        <w:autoSpaceDN w:val="0"/>
        <w:adjustRightInd w:val="0"/>
        <w:spacing w:after="0" w:line="240" w:lineRule="auto"/>
        <w:jc w:val="both"/>
        <w:rPr>
          <w:rFonts w:ascii="Arial Narrow" w:eastAsia="Times New Roman" w:hAnsi="Arial Narrow" w:cs="Times New Roman"/>
          <w:b/>
          <w:bCs/>
          <w:iCs/>
          <w:lang w:val="es-ES_tradnl"/>
        </w:rPr>
      </w:pPr>
      <w:bookmarkStart w:id="88" w:name="_Toc314666451"/>
      <w:r>
        <w:rPr>
          <w:rFonts w:ascii="Arial Narrow" w:eastAsia="Times New Roman" w:hAnsi="Arial Narrow" w:cs="Times New Roman"/>
          <w:b/>
          <w:bCs/>
          <w:iCs/>
          <w:lang w:val="es-ES_tradnl"/>
        </w:rPr>
        <w:t>20</w:t>
      </w:r>
      <w:r w:rsidRPr="00CF7E7A">
        <w:rPr>
          <w:rFonts w:ascii="Arial Narrow" w:eastAsia="Times New Roman" w:hAnsi="Arial Narrow" w:cs="Times New Roman"/>
          <w:b/>
          <w:bCs/>
          <w:iCs/>
          <w:lang w:val="es-ES_tradnl"/>
        </w:rPr>
        <w:t xml:space="preserve">.  </w:t>
      </w:r>
      <w:bookmarkEnd w:id="88"/>
      <w:r w:rsidRPr="00CF7E7A">
        <w:rPr>
          <w:rFonts w:ascii="Arial Narrow" w:eastAsia="Times New Roman" w:hAnsi="Arial Narrow" w:cs="Arial"/>
          <w:b/>
        </w:rPr>
        <w:t>BASE DE FIJACION PARA VALVULA DE PE</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24.4 Medición y forma de pago</w:t>
      </w:r>
    </w:p>
    <w:p w:rsidR="00651865" w:rsidRPr="00CF7E7A" w:rsidRDefault="00651865" w:rsidP="00651865">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21</w:t>
      </w:r>
      <w:r w:rsidRPr="00CF7E7A">
        <w:rPr>
          <w:rFonts w:ascii="Arial Narrow" w:eastAsia="Times New Roman" w:hAnsi="Arial Narrow" w:cs="Arial"/>
          <w:b/>
        </w:rPr>
        <w:t xml:space="preserve">.  </w:t>
      </w:r>
      <w:r w:rsidRPr="00CF7E7A">
        <w:rPr>
          <w:rFonts w:ascii="Arial Narrow" w:eastAsia="Times New Roman" w:hAnsi="Arial Narrow" w:cs="Times New Roman"/>
          <w:b/>
          <w:bCs/>
          <w:iCs/>
          <w:lang w:val="es-ES_tradnl"/>
        </w:rPr>
        <w:t>ELABORACION DE PLANOS AS-BUILT</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25.3 Procedimiento para la ejecución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25.4 Medición y forma de pago</w:t>
      </w:r>
    </w:p>
    <w:p w:rsidR="00651865" w:rsidRPr="00CF7E7A" w:rsidRDefault="00651865" w:rsidP="00651865">
      <w:pPr>
        <w:spacing w:after="0" w:line="240" w:lineRule="auto"/>
        <w:jc w:val="both"/>
        <w:rPr>
          <w:rFonts w:ascii="Arial Narrow" w:eastAsia="Arial Unicode MS" w:hAnsi="Arial Narrow" w:cs="Times New Roman"/>
          <w:b/>
          <w:caps/>
          <w:lang w:val="es-ES_tradnl"/>
        </w:rPr>
      </w:pPr>
      <w:r w:rsidRPr="00CF7E7A">
        <w:rPr>
          <w:rFonts w:ascii="Arial Narrow" w:eastAsia="Arial Unicode MS" w:hAnsi="Arial Narrow" w:cs="Times New Roman"/>
          <w:b/>
          <w:caps/>
          <w:lang w:val="es-ES_tradnl"/>
        </w:rPr>
        <w:t>2</w:t>
      </w:r>
      <w:r>
        <w:rPr>
          <w:rFonts w:ascii="Arial Narrow" w:eastAsia="Arial Unicode MS" w:hAnsi="Arial Narrow" w:cs="Times New Roman"/>
          <w:b/>
          <w:caps/>
          <w:lang w:val="es-ES_tradnl"/>
        </w:rPr>
        <w:t>2</w:t>
      </w:r>
      <w:r w:rsidRPr="00CF7E7A">
        <w:rPr>
          <w:rFonts w:ascii="Arial Narrow" w:eastAsia="Arial Unicode MS" w:hAnsi="Arial Narrow" w:cs="Times New Roman"/>
          <w:b/>
          <w:caps/>
          <w:lang w:val="es-ES_tradnl"/>
        </w:rPr>
        <w:t xml:space="preserve">.  </w:t>
      </w:r>
      <w:r w:rsidRPr="00CF7E7A">
        <w:rPr>
          <w:rFonts w:ascii="Arial Narrow" w:eastAsia="Times New Roman" w:hAnsi="Arial Narrow" w:cs="Arial"/>
          <w:b/>
        </w:rPr>
        <w:t>LIMPIEZA Y RETIRO DE ESCOMBROS</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25.1 Definición</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25.2 Materiales, herramientas y equipo</w:t>
      </w:r>
    </w:p>
    <w:p w:rsidR="00651865" w:rsidRPr="00CF7E7A"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25.3 Procedimiento para la ejecución</w:t>
      </w:r>
    </w:p>
    <w:p w:rsidR="00651865" w:rsidRPr="00E308A2" w:rsidRDefault="00651865" w:rsidP="0065186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25.4 Medición y forma de pago</w:t>
      </w:r>
    </w:p>
    <w:p w:rsidR="008E5242" w:rsidRDefault="008E5242" w:rsidP="00A60857">
      <w:pPr>
        <w:spacing w:after="0" w:line="240" w:lineRule="auto"/>
        <w:jc w:val="both"/>
        <w:rPr>
          <w:rFonts w:ascii="Arial Narrow" w:eastAsia="Arial Unicode MS" w:hAnsi="Arial Narrow" w:cs="Times New Roman"/>
          <w:bCs/>
          <w:sz w:val="24"/>
          <w:szCs w:val="24"/>
          <w:lang w:val="es-ES_tradnl"/>
        </w:rPr>
      </w:pPr>
    </w:p>
    <w:p w:rsidR="00651865" w:rsidRDefault="00651865" w:rsidP="00A60857">
      <w:pPr>
        <w:spacing w:after="0" w:line="240" w:lineRule="auto"/>
        <w:jc w:val="both"/>
        <w:rPr>
          <w:rFonts w:ascii="Arial Narrow" w:eastAsia="Arial Unicode MS" w:hAnsi="Arial Narrow" w:cs="Times New Roman"/>
          <w:bCs/>
          <w:sz w:val="24"/>
          <w:szCs w:val="24"/>
          <w:lang w:val="es-ES_tradnl"/>
        </w:rPr>
      </w:pPr>
    </w:p>
    <w:p w:rsidR="00651865" w:rsidRDefault="00651865" w:rsidP="00A60857">
      <w:pPr>
        <w:spacing w:after="0" w:line="240" w:lineRule="auto"/>
        <w:jc w:val="both"/>
        <w:rPr>
          <w:rFonts w:ascii="Arial Narrow" w:eastAsia="Arial Unicode MS" w:hAnsi="Arial Narrow" w:cs="Times New Roman"/>
          <w:bCs/>
          <w:sz w:val="24"/>
          <w:szCs w:val="24"/>
          <w:lang w:val="es-ES_tradnl"/>
        </w:rPr>
      </w:pPr>
    </w:p>
    <w:p w:rsidR="00651865" w:rsidRPr="00651865" w:rsidRDefault="00651865" w:rsidP="00A60857">
      <w:pPr>
        <w:spacing w:after="0" w:line="240" w:lineRule="auto"/>
        <w:jc w:val="both"/>
        <w:rPr>
          <w:rFonts w:ascii="Arial Narrow" w:eastAsia="Arial Unicode MS" w:hAnsi="Arial Narrow" w:cs="Times New Roman"/>
          <w:bCs/>
          <w:sz w:val="24"/>
          <w:szCs w:val="24"/>
          <w:lang w:val="es-ES_tradnl"/>
        </w:rPr>
      </w:pPr>
    </w:p>
    <w:p w:rsidR="008E5242" w:rsidRDefault="008E5242" w:rsidP="00A60857">
      <w:pPr>
        <w:spacing w:after="0" w:line="240" w:lineRule="auto"/>
        <w:jc w:val="both"/>
        <w:rPr>
          <w:rFonts w:ascii="Arial Narrow" w:eastAsia="Arial Unicode MS" w:hAnsi="Arial Narrow" w:cs="Times New Roman"/>
          <w:bCs/>
          <w:sz w:val="24"/>
          <w:szCs w:val="24"/>
        </w:rPr>
      </w:pPr>
    </w:p>
    <w:p w:rsidR="00DB1D1B" w:rsidRPr="00A84906" w:rsidRDefault="00DB1D1B"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794BFE" w:rsidRPr="00A84906" w:rsidRDefault="005112E0" w:rsidP="00A60857">
      <w:pPr>
        <w:tabs>
          <w:tab w:val="left" w:pos="2235"/>
        </w:tabs>
        <w:spacing w:line="240" w:lineRule="auto"/>
        <w:jc w:val="center"/>
        <w:rPr>
          <w:rFonts w:ascii="Arial Narrow" w:hAnsi="Arial Narrow"/>
          <w:b/>
          <w:bCs/>
          <w:iCs/>
          <w:sz w:val="24"/>
          <w:szCs w:val="24"/>
        </w:rPr>
      </w:pPr>
      <w:bookmarkStart w:id="89" w:name="_Toc314666458"/>
      <w:r w:rsidRPr="00A84906">
        <w:rPr>
          <w:rFonts w:ascii="Arial Narrow" w:hAnsi="Arial Narrow"/>
          <w:b/>
          <w:bCs/>
          <w:iCs/>
          <w:sz w:val="24"/>
          <w:szCs w:val="24"/>
        </w:rPr>
        <w:t>ESPECIFICACIONES TÉCNICAS DE CONSTRUCCIÓN – OBRAS CIVILES</w:t>
      </w:r>
      <w:bookmarkStart w:id="90" w:name="_Toc314666459"/>
      <w:bookmarkEnd w:id="89"/>
    </w:p>
    <w:p w:rsidR="003904F9" w:rsidRPr="00A84906" w:rsidRDefault="003904F9" w:rsidP="00CF1C45">
      <w:pPr>
        <w:numPr>
          <w:ilvl w:val="0"/>
          <w:numId w:val="27"/>
        </w:numPr>
        <w:spacing w:after="0" w:line="240" w:lineRule="auto"/>
        <w:ind w:left="357" w:hanging="357"/>
      </w:pPr>
      <w:r w:rsidRPr="00DA3DB1">
        <w:rPr>
          <w:rFonts w:ascii="Arial Narrow" w:hAnsi="Arial Narrow"/>
          <w:b/>
          <w:color w:val="000000"/>
          <w:sz w:val="24"/>
          <w:szCs w:val="24"/>
        </w:rPr>
        <w:t>OBJETIVO</w:t>
      </w:r>
      <w:bookmarkEnd w:id="90"/>
    </w:p>
    <w:p w:rsidR="005D0591" w:rsidRPr="00A84906"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84906"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91" w:name="_Toc314666460"/>
      <w:r w:rsidRPr="00A84906">
        <w:rPr>
          <w:rFonts w:ascii="Arial Narrow" w:eastAsia="Arial Unicode MS" w:hAnsi="Arial Narrow" w:cs="Times New Roman"/>
          <w:sz w:val="24"/>
          <w:szCs w:val="24"/>
          <w:lang w:val="es-ES_tradnl"/>
        </w:rPr>
        <w:t xml:space="preserve">Esta </w:t>
      </w:r>
      <w:r w:rsidR="002C5455" w:rsidRPr="00A84906">
        <w:rPr>
          <w:rFonts w:ascii="Arial Narrow" w:eastAsia="Arial Unicode MS" w:hAnsi="Arial Narrow" w:cs="Times New Roman"/>
          <w:sz w:val="24"/>
          <w:szCs w:val="24"/>
          <w:lang w:val="es-ES_tradnl"/>
        </w:rPr>
        <w:t>especificación fija</w:t>
      </w:r>
      <w:r w:rsidRPr="00A84906">
        <w:rPr>
          <w:rFonts w:ascii="Arial Narrow" w:eastAsia="Arial Unicode MS" w:hAnsi="Arial Narrow" w:cs="Times New Roman"/>
          <w:sz w:val="24"/>
          <w:szCs w:val="24"/>
          <w:lang w:val="es-ES_tradnl"/>
        </w:rPr>
        <w:t xml:space="preserve"> las condiciones exigidas en la ejecución de obras civiles para la construcción de Redes Secundarias de Distribución de Gas Natural.</w:t>
      </w:r>
      <w:bookmarkEnd w:id="91"/>
    </w:p>
    <w:p w:rsidR="003904F9" w:rsidRPr="00A84906"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DA3DB1" w:rsidRDefault="003904F9" w:rsidP="00CF1C45">
      <w:pPr>
        <w:numPr>
          <w:ilvl w:val="0"/>
          <w:numId w:val="27"/>
        </w:numPr>
        <w:spacing w:after="0" w:line="240" w:lineRule="auto"/>
        <w:ind w:left="357" w:hanging="357"/>
        <w:rPr>
          <w:rFonts w:ascii="Arial Narrow" w:hAnsi="Arial Narrow"/>
          <w:b/>
          <w:color w:val="000000"/>
          <w:sz w:val="24"/>
          <w:szCs w:val="24"/>
        </w:rPr>
      </w:pPr>
      <w:bookmarkStart w:id="92" w:name="_Toc314666461"/>
      <w:r w:rsidRPr="00DA3DB1">
        <w:rPr>
          <w:rFonts w:ascii="Arial Narrow" w:hAnsi="Arial Narrow"/>
          <w:b/>
          <w:color w:val="000000"/>
          <w:sz w:val="24"/>
          <w:szCs w:val="24"/>
        </w:rPr>
        <w:t>EJECUCIÓN DE LOS SERVICIOS</w:t>
      </w:r>
      <w:bookmarkEnd w:id="92"/>
    </w:p>
    <w:p w:rsidR="003651BB" w:rsidRPr="00A84906" w:rsidRDefault="003651BB" w:rsidP="00FA2C06">
      <w:pPr>
        <w:pStyle w:val="Estilo2"/>
        <w:numPr>
          <w:ilvl w:val="1"/>
          <w:numId w:val="6"/>
        </w:numPr>
      </w:pPr>
      <w:bookmarkStart w:id="93" w:name="_Toc314666462"/>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84906" w:rsidRDefault="003904F9" w:rsidP="006103FE">
      <w:pPr>
        <w:pStyle w:val="Estilo1"/>
        <w:numPr>
          <w:ilvl w:val="1"/>
          <w:numId w:val="13"/>
        </w:numPr>
      </w:pPr>
      <w:r w:rsidRPr="00A84906">
        <w:t>Generalidades</w:t>
      </w:r>
      <w:bookmarkEnd w:id="93"/>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4"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4"/>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5" w:name="_Toc314666464"/>
      <w:r w:rsidRPr="00A84906">
        <w:t>Ubicación de la obra</w:t>
      </w:r>
      <w:bookmarkEnd w:id="95"/>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CF7E7A"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6" w:name="_Toc314666465"/>
      <w:r w:rsidRPr="00CF7E7A">
        <w:rPr>
          <w:rFonts w:ascii="Arial Narrow" w:eastAsia="Times New Roman" w:hAnsi="Arial Narrow" w:cs="Times New Roman"/>
          <w:iCs/>
          <w:sz w:val="24"/>
          <w:szCs w:val="24"/>
          <w:lang w:val="es-ES_tradnl"/>
        </w:rPr>
        <w:t xml:space="preserve">Las obras a ejecutarse se encuentran ubicadas en </w:t>
      </w:r>
      <w:r w:rsidR="00CF7E7A" w:rsidRPr="00CF7E7A">
        <w:rPr>
          <w:rFonts w:ascii="Arial Narrow" w:eastAsia="Times New Roman" w:hAnsi="Arial Narrow" w:cs="Times New Roman"/>
          <w:iCs/>
          <w:sz w:val="24"/>
          <w:szCs w:val="24"/>
          <w:lang w:val="es-ES_tradnl"/>
        </w:rPr>
        <w:t xml:space="preserve">las zonas </w:t>
      </w:r>
      <w:r w:rsidR="002B4B5D">
        <w:rPr>
          <w:rFonts w:ascii="Arial Narrow" w:hAnsi="Arial Narrow" w:cs="Arial"/>
          <w:sz w:val="24"/>
          <w:szCs w:val="24"/>
        </w:rPr>
        <w:t>Alto las Delicias</w:t>
      </w:r>
      <w:r w:rsidR="003E7339" w:rsidRPr="003E7339">
        <w:rPr>
          <w:rFonts w:ascii="Arial Narrow" w:hAnsi="Arial Narrow" w:cs="Arial"/>
          <w:sz w:val="24"/>
          <w:szCs w:val="24"/>
        </w:rPr>
        <w:t xml:space="preserve">, Urbanización </w:t>
      </w:r>
      <w:proofErr w:type="spellStart"/>
      <w:r w:rsidR="003E7339" w:rsidRPr="003E7339">
        <w:rPr>
          <w:rFonts w:ascii="Arial Narrow" w:hAnsi="Arial Narrow" w:cs="Arial"/>
          <w:sz w:val="24"/>
          <w:szCs w:val="24"/>
        </w:rPr>
        <w:t>Urkupiña</w:t>
      </w:r>
      <w:proofErr w:type="spellEnd"/>
      <w:r w:rsidR="003E7339" w:rsidRPr="003E7339">
        <w:rPr>
          <w:rFonts w:ascii="Arial Narrow" w:hAnsi="Arial Narrow" w:cs="Arial"/>
          <w:sz w:val="24"/>
          <w:szCs w:val="24"/>
        </w:rPr>
        <w:t xml:space="preserve">, Urbanización </w:t>
      </w:r>
      <w:proofErr w:type="spellStart"/>
      <w:r w:rsidR="003E7339" w:rsidRPr="003E7339">
        <w:rPr>
          <w:rFonts w:ascii="Arial Narrow" w:hAnsi="Arial Narrow" w:cs="Arial"/>
          <w:sz w:val="24"/>
          <w:szCs w:val="24"/>
        </w:rPr>
        <w:t>Tijini</w:t>
      </w:r>
      <w:proofErr w:type="spellEnd"/>
      <w:r w:rsidR="003E7339" w:rsidRPr="003E7339">
        <w:rPr>
          <w:rFonts w:ascii="Arial Narrow" w:hAnsi="Arial Narrow" w:cs="Arial"/>
          <w:sz w:val="24"/>
          <w:szCs w:val="24"/>
        </w:rPr>
        <w:t xml:space="preserve">, Urbanización </w:t>
      </w:r>
      <w:proofErr w:type="spellStart"/>
      <w:r w:rsidR="003E7339" w:rsidRPr="003E7339">
        <w:rPr>
          <w:rFonts w:ascii="Arial Narrow" w:hAnsi="Arial Narrow" w:cs="Arial"/>
          <w:sz w:val="24"/>
          <w:szCs w:val="24"/>
        </w:rPr>
        <w:t>Pantini</w:t>
      </w:r>
      <w:proofErr w:type="spellEnd"/>
      <w:r w:rsidR="003E7339" w:rsidRPr="003E7339">
        <w:rPr>
          <w:rFonts w:ascii="Arial Narrow" w:hAnsi="Arial Narrow" w:cs="Arial"/>
          <w:sz w:val="24"/>
          <w:szCs w:val="24"/>
        </w:rPr>
        <w:t>, Marcelo Quiroga</w:t>
      </w:r>
      <w:r w:rsidR="003E7339" w:rsidRPr="003E7339">
        <w:rPr>
          <w:rFonts w:ascii="Arial Narrow" w:hAnsi="Arial Narrow" w:cs="Arial"/>
        </w:rPr>
        <w:t xml:space="preserve"> Santa Cruz</w:t>
      </w:r>
      <w:r w:rsidR="003E7339">
        <w:rPr>
          <w:rFonts w:ascii="Arial Narrow" w:hAnsi="Arial Narrow" w:cs="Arial"/>
        </w:rPr>
        <w:t xml:space="preserve"> </w:t>
      </w:r>
      <w:r w:rsidRPr="00CF7E7A">
        <w:rPr>
          <w:rFonts w:ascii="Arial Narrow" w:eastAsia="Times New Roman" w:hAnsi="Arial Narrow" w:cs="Times New Roman"/>
          <w:iCs/>
          <w:sz w:val="24"/>
          <w:szCs w:val="24"/>
          <w:lang w:val="es-ES_tradnl"/>
        </w:rPr>
        <w:t>de la ciudad de La Paz, según se indica en la sección de planos y gráficos del presente documento.</w:t>
      </w:r>
      <w:bookmarkEnd w:id="96"/>
    </w:p>
    <w:p w:rsidR="003904F9" w:rsidRPr="00CF7E7A"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CF7E7A" w:rsidRDefault="003904F9" w:rsidP="00FA2C06">
      <w:pPr>
        <w:pStyle w:val="Estilo1"/>
        <w:numPr>
          <w:ilvl w:val="1"/>
          <w:numId w:val="13"/>
        </w:numPr>
      </w:pPr>
      <w:bookmarkStart w:id="97" w:name="_Toc314666466"/>
      <w:r w:rsidRPr="00CF7E7A">
        <w:t>Descripción de la obra</w:t>
      </w:r>
      <w:bookmarkEnd w:id="97"/>
    </w:p>
    <w:p w:rsidR="003904F9" w:rsidRPr="00CF7E7A" w:rsidRDefault="003904F9" w:rsidP="00E45AA8">
      <w:pPr>
        <w:pStyle w:val="Estilo1"/>
        <w:ind w:left="780"/>
      </w:pPr>
    </w:p>
    <w:p w:rsidR="003904F9" w:rsidRDefault="002E37A2" w:rsidP="00A60857">
      <w:pPr>
        <w:spacing w:after="0" w:line="240" w:lineRule="auto"/>
        <w:jc w:val="both"/>
        <w:rPr>
          <w:rFonts w:ascii="Arial Narrow" w:eastAsia="Times New Roman" w:hAnsi="Arial Narrow" w:cs="Times New Roman"/>
          <w:iCs/>
          <w:sz w:val="24"/>
          <w:szCs w:val="24"/>
          <w:lang w:val="es-ES_tradnl"/>
        </w:rPr>
      </w:pPr>
      <w:r w:rsidRPr="00CF7E7A">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CF7E7A" w:rsidRPr="00CF7E7A">
        <w:rPr>
          <w:rFonts w:ascii="Arial Narrow" w:eastAsia="Times New Roman" w:hAnsi="Arial Narrow" w:cs="Times New Roman"/>
          <w:b/>
          <w:iCs/>
          <w:sz w:val="24"/>
          <w:szCs w:val="24"/>
          <w:lang w:val="es-ES_tradnl"/>
        </w:rPr>
        <w:t>3</w:t>
      </w:r>
      <w:r w:rsidR="008B08FE">
        <w:rPr>
          <w:rFonts w:ascii="Arial Narrow" w:eastAsia="Times New Roman" w:hAnsi="Arial Narrow" w:cs="Times New Roman"/>
          <w:b/>
          <w:iCs/>
          <w:sz w:val="24"/>
          <w:szCs w:val="24"/>
          <w:lang w:val="es-ES_tradnl"/>
        </w:rPr>
        <w:t xml:space="preserve">136 </w:t>
      </w:r>
      <w:r w:rsidRPr="00CF7E7A">
        <w:rPr>
          <w:rFonts w:ascii="Arial Narrow" w:eastAsia="Times New Roman" w:hAnsi="Arial Narrow" w:cs="Times New Roman"/>
          <w:iCs/>
          <w:sz w:val="24"/>
          <w:szCs w:val="24"/>
          <w:lang w:val="es-ES_tradnl"/>
        </w:rPr>
        <w:t>metros de Red Secundaria</w:t>
      </w:r>
    </w:p>
    <w:p w:rsidR="008B08FE" w:rsidRPr="00A84906" w:rsidRDefault="008B08FE" w:rsidP="00A60857">
      <w:pPr>
        <w:spacing w:after="0" w:line="240" w:lineRule="auto"/>
        <w:jc w:val="both"/>
        <w:rPr>
          <w:rFonts w:ascii="Arial Narrow" w:eastAsia="Arial Unicode MS" w:hAnsi="Arial Narrow" w:cs="Times New Roman"/>
          <w:sz w:val="24"/>
          <w:szCs w:val="24"/>
          <w:lang w:val="es-ES_tradnl"/>
        </w:rPr>
      </w:pPr>
    </w:p>
    <w:p w:rsidR="003904F9" w:rsidRPr="00A84906" w:rsidRDefault="00A502CA" w:rsidP="00FA2C06">
      <w:pPr>
        <w:pStyle w:val="Estilo1"/>
        <w:numPr>
          <w:ilvl w:val="1"/>
          <w:numId w:val="13"/>
        </w:numPr>
      </w:pPr>
      <w:r w:rsidRPr="00A84906">
        <w:t>Inicio de la obra</w:t>
      </w:r>
    </w:p>
    <w:p w:rsidR="003904F9" w:rsidRPr="00A84906" w:rsidRDefault="003904F9" w:rsidP="00A60857">
      <w:pPr>
        <w:spacing w:after="0" w:line="240" w:lineRule="auto"/>
        <w:ind w:left="1224"/>
        <w:jc w:val="both"/>
        <w:rPr>
          <w:rFonts w:ascii="Arial Narrow" w:eastAsia="Arial Unicode MS" w:hAnsi="Arial Narrow" w:cs="Times New Roman"/>
          <w:b/>
          <w:sz w:val="24"/>
          <w:szCs w:val="24"/>
          <w:highlight w:val="lightGray"/>
          <w:lang w:val="es-ES_tradnl"/>
        </w:rPr>
      </w:pPr>
    </w:p>
    <w:p w:rsidR="00A502CA" w:rsidRPr="00A84906" w:rsidRDefault="00A502CA" w:rsidP="00A60857">
      <w:pPr>
        <w:spacing w:after="0" w:line="240" w:lineRule="auto"/>
        <w:jc w:val="both"/>
        <w:rPr>
          <w:rFonts w:ascii="Arial Narrow" w:eastAsia="Arial Unicode MS" w:hAnsi="Arial Narrow" w:cs="Times New Roman"/>
          <w:sz w:val="24"/>
          <w:szCs w:val="24"/>
          <w:lang w:val="es-ES_tradnl"/>
        </w:rPr>
      </w:pPr>
      <w:bookmarkStart w:id="98"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 xml:space="preserve">fotográfico a </w:t>
      </w:r>
      <w:r w:rsidR="008B08FE" w:rsidRPr="0081290B">
        <w:rPr>
          <w:rFonts w:ascii="Arial Narrow" w:eastAsia="Arial Unicode MS" w:hAnsi="Arial Narrow" w:cs="Times New Roman"/>
          <w:sz w:val="24"/>
          <w:szCs w:val="24"/>
          <w:lang w:val="es-ES_tradnl"/>
        </w:rPr>
        <w:t>color identificando</w:t>
      </w:r>
      <w:r w:rsidRPr="0081290B">
        <w:rPr>
          <w:rFonts w:ascii="Arial Narrow" w:eastAsia="Arial Unicode MS" w:hAnsi="Arial Narrow" w:cs="Times New Roman"/>
          <w:sz w:val="24"/>
          <w:szCs w:val="24"/>
          <w:lang w:val="es-ES_tradnl"/>
        </w:rPr>
        <w:t xml:space="preserve">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98"/>
    </w:p>
    <w:p w:rsidR="003904F9" w:rsidRPr="00A84906" w:rsidRDefault="003904F9"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9" w:name="_Toc314666471"/>
      <w:r w:rsidRPr="00A84906">
        <w:rPr>
          <w:rFonts w:ascii="Arial Narrow" w:eastAsia="Times New Roman" w:hAnsi="Arial Narrow" w:cs="Arial Narrow"/>
          <w:sz w:val="24"/>
          <w:szCs w:val="24"/>
          <w:lang w:val="es-ES_tradnl"/>
        </w:rPr>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99"/>
    </w:p>
    <w:p w:rsidR="003904F9" w:rsidRPr="00A84906"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r w:rsidRPr="00A84906">
        <w:t xml:space="preserve">Trabajos de prevención </w:t>
      </w:r>
    </w:p>
    <w:p w:rsidR="00070289" w:rsidRPr="00A84906"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100"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100"/>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101"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101"/>
    </w:p>
    <w:p w:rsidR="00070289" w:rsidRPr="00DF624C" w:rsidRDefault="00070289" w:rsidP="00070289">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2"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2"/>
    </w:p>
    <w:p w:rsidR="00070289" w:rsidRPr="008129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3"/>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4"/>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78"/>
      <w:r w:rsidRPr="004158B5">
        <w:rPr>
          <w:rFonts w:ascii="Arial Narrow" w:eastAsia="Arial Unicode MS" w:hAnsi="Arial Narrow" w:cs="Times New Roman"/>
          <w:sz w:val="24"/>
          <w:szCs w:val="24"/>
          <w:lang w:val="es-ES_tradnl"/>
        </w:rPr>
        <w:lastRenderedPageBreak/>
        <w:t>Todos los trabajos subterráneos que sean atravesados por la línea de gas y que se indican en el plano, deberán contar con una señalización</w:t>
      </w:r>
      <w:bookmarkEnd w:id="105"/>
      <w:r w:rsidRPr="004158B5">
        <w:rPr>
          <w:rFonts w:ascii="Arial Narrow" w:eastAsia="Arial Unicode MS" w:hAnsi="Arial Narrow" w:cs="Times New Roman"/>
          <w:sz w:val="24"/>
          <w:szCs w:val="24"/>
          <w:lang w:val="es-ES_tradnl"/>
        </w:rPr>
        <w:t>.</w:t>
      </w:r>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6"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6"/>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7" w:name="_Toc314666481"/>
      <w:r w:rsidRPr="00D6502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7"/>
    </w:p>
    <w:p w:rsidR="00070289" w:rsidRDefault="00070289" w:rsidP="00070289">
      <w:pPr>
        <w:spacing w:after="0" w:line="240" w:lineRule="auto"/>
        <w:ind w:left="720"/>
        <w:jc w:val="both"/>
        <w:rPr>
          <w:rFonts w:ascii="Arial Narrow" w:eastAsia="Arial Unicode MS" w:hAnsi="Arial Narrow" w:cs="Times New Roman"/>
          <w:sz w:val="24"/>
          <w:szCs w:val="24"/>
          <w:lang w:val="es-ES_tradnl"/>
        </w:rPr>
      </w:pPr>
    </w:p>
    <w:p w:rsidR="006955AF" w:rsidRPr="00A84906" w:rsidRDefault="006955AF" w:rsidP="00070289">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bookmarkStart w:id="108" w:name="_Toc314666482"/>
      <w:r w:rsidRPr="00A84906">
        <w:t>Señalización en Obra</w:t>
      </w:r>
      <w:bookmarkEnd w:id="108"/>
    </w:p>
    <w:p w:rsidR="00070289" w:rsidRPr="00A84906"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84906" w:rsidRDefault="009B4DE9" w:rsidP="009B4DE9">
      <w:pPr>
        <w:spacing w:after="0" w:line="240" w:lineRule="auto"/>
        <w:jc w:val="both"/>
        <w:rPr>
          <w:rFonts w:ascii="Arial Narrow" w:eastAsia="Arial Unicode MS" w:hAnsi="Arial Narrow" w:cs="Times New Roman"/>
          <w:sz w:val="24"/>
          <w:szCs w:val="24"/>
          <w:lang w:val="es-ES_tradnl"/>
        </w:rPr>
      </w:pPr>
      <w:bookmarkStart w:id="109"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9"/>
    </w:p>
    <w:p w:rsidR="003904F9"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FA2C06">
      <w:pPr>
        <w:pStyle w:val="Estilo1"/>
        <w:numPr>
          <w:ilvl w:val="1"/>
          <w:numId w:val="13"/>
        </w:numPr>
      </w:pPr>
      <w:bookmarkStart w:id="110" w:name="_Toc314666484"/>
      <w:r w:rsidRPr="00A84906">
        <w:t xml:space="preserve"> Eliminación de obstrucciones</w:t>
      </w:r>
      <w:bookmarkEnd w:id="110"/>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1"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11"/>
    </w:p>
    <w:p w:rsidR="003904F9" w:rsidRPr="00A84906"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2"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2"/>
    </w:p>
    <w:p w:rsidR="004001ED" w:rsidRPr="00A84906"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3"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13"/>
    </w:p>
    <w:p w:rsidR="00FF3A6E" w:rsidRPr="00A84906"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FA2C06">
      <w:pPr>
        <w:pStyle w:val="Estilo1"/>
        <w:numPr>
          <w:ilvl w:val="1"/>
          <w:numId w:val="13"/>
        </w:numPr>
      </w:pPr>
      <w:r>
        <w:t>Especificaciones técnica generales para la aplicación de medidas ambientales</w:t>
      </w:r>
    </w:p>
    <w:p w:rsidR="00266CC3" w:rsidRPr="00FF3A6E" w:rsidRDefault="00266CC3" w:rsidP="00266CC3">
      <w:pPr>
        <w:pStyle w:val="Estilo1"/>
        <w:ind w:left="780"/>
      </w:pPr>
    </w:p>
    <w:p w:rsidR="00FF3A6E"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2B4B5D" w:rsidRDefault="002B4B5D"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326B8D"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 xml:space="preserve">2.9 </w:t>
      </w:r>
      <w:r w:rsidRPr="00326B8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se obliga 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9E4E09">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EF6C17">
        <w:rPr>
          <w:rFonts w:ascii="Arial Narrow" w:eastAsia="Times New Roman" w:hAnsi="Arial Narrow" w:cs="Times New Roman"/>
          <w:iCs/>
          <w:sz w:val="24"/>
          <w:szCs w:val="24"/>
          <w:lang w:val="es-ES_tradnl"/>
        </w:rPr>
        <w:t>o</w:t>
      </w:r>
      <w:r w:rsidRPr="00326B8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326B8D" w:rsidRDefault="00326B8D" w:rsidP="009E4E09">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9E4E09">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1D675F" w:rsidRDefault="00AB5EC2" w:rsidP="00CF1C45">
      <w:pPr>
        <w:numPr>
          <w:ilvl w:val="0"/>
          <w:numId w:val="27"/>
        </w:numPr>
        <w:spacing w:after="0" w:line="240" w:lineRule="auto"/>
        <w:ind w:left="357" w:hanging="357"/>
        <w:rPr>
          <w:rFonts w:ascii="Arial Narrow" w:hAnsi="Arial Narrow"/>
          <w:b/>
          <w:sz w:val="24"/>
          <w:szCs w:val="24"/>
          <w:u w:val="single"/>
        </w:rPr>
      </w:pPr>
      <w:r w:rsidRPr="001D675F">
        <w:rPr>
          <w:rFonts w:ascii="Arial Narrow" w:hAnsi="Arial Narrow"/>
          <w:b/>
          <w:color w:val="000000"/>
          <w:sz w:val="24"/>
          <w:szCs w:val="24"/>
        </w:rPr>
        <w:t>INSTALACION DE FAENAS - PROVISION Y COLOCADO DE LETREROS DE OBRA</w:t>
      </w:r>
    </w:p>
    <w:p w:rsidR="00AB5EC2" w:rsidRPr="009C15C6" w:rsidRDefault="00AB5EC2" w:rsidP="00AB5EC2">
      <w:pPr>
        <w:spacing w:after="0" w:line="240" w:lineRule="auto"/>
        <w:ind w:left="357"/>
        <w:rPr>
          <w:rFonts w:ascii="Arial Narrow" w:hAnsi="Arial Narrow"/>
          <w:b/>
          <w:sz w:val="24"/>
          <w:szCs w:val="24"/>
          <w:u w:val="single"/>
        </w:rPr>
      </w:pPr>
    </w:p>
    <w:p w:rsidR="00AB5EC2" w:rsidRPr="009C15C6"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Default="00FB3CC2" w:rsidP="004055A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Así mismo</w:t>
      </w:r>
      <w:r w:rsidR="00AB5EC2" w:rsidRPr="009C15C6">
        <w:rPr>
          <w:rFonts w:ascii="Arial Narrow" w:hAnsi="Arial Narrow"/>
          <w:kern w:val="28"/>
          <w:sz w:val="24"/>
          <w:szCs w:val="24"/>
          <w:lang w:val="es-ES_tradnl"/>
        </w:rPr>
        <w:t xml:space="preserve"> incluye la colocación de letreros de </w:t>
      </w:r>
      <w:r>
        <w:rPr>
          <w:rFonts w:ascii="Arial Narrow" w:hAnsi="Arial Narrow"/>
          <w:kern w:val="28"/>
          <w:sz w:val="24"/>
          <w:szCs w:val="24"/>
          <w:lang w:val="es-ES_tradnl"/>
        </w:rPr>
        <w:t>obra</w:t>
      </w:r>
      <w:r w:rsidR="00AB5EC2" w:rsidRPr="009C15C6">
        <w:rPr>
          <w:rFonts w:ascii="Arial Narrow" w:hAnsi="Arial Narrow"/>
          <w:kern w:val="28"/>
          <w:sz w:val="24"/>
          <w:szCs w:val="24"/>
          <w:lang w:val="es-ES_tradnl"/>
        </w:rPr>
        <w:t xml:space="preserve"> que deben estar </w:t>
      </w:r>
      <w:r>
        <w:rPr>
          <w:rFonts w:ascii="Arial Narrow" w:hAnsi="Arial Narrow"/>
          <w:kern w:val="28"/>
          <w:sz w:val="24"/>
          <w:szCs w:val="24"/>
          <w:lang w:val="es-ES_tradnl"/>
        </w:rPr>
        <w:t>ubicados</w:t>
      </w:r>
      <w:r w:rsidR="00AB5EC2" w:rsidRPr="009C15C6">
        <w:rPr>
          <w:rFonts w:ascii="Arial Narrow" w:hAnsi="Arial Narrow"/>
          <w:kern w:val="28"/>
          <w:sz w:val="24"/>
          <w:szCs w:val="24"/>
          <w:lang w:val="es-ES_tradnl"/>
        </w:rPr>
        <w:t xml:space="preserve"> cada 1 Km (todo el material pertinente para una adecuada señalización en obra), limpieza del sector d</w:t>
      </w:r>
      <w:r>
        <w:rPr>
          <w:rFonts w:ascii="Arial Narrow" w:hAnsi="Arial Narrow"/>
          <w:kern w:val="28"/>
          <w:sz w:val="24"/>
          <w:szCs w:val="24"/>
          <w:lang w:val="es-ES_tradnl"/>
        </w:rPr>
        <w:t xml:space="preserve">e emplazamiento y su respectivo retiro y traslado a dependencias de la DTRGLP una vez </w:t>
      </w:r>
      <w:r w:rsidR="00AB5EC2" w:rsidRPr="009C15C6">
        <w:rPr>
          <w:rFonts w:ascii="Arial Narrow" w:hAnsi="Arial Narrow"/>
          <w:kern w:val="28"/>
          <w:sz w:val="24"/>
          <w:szCs w:val="24"/>
          <w:lang w:val="es-ES_tradnl"/>
        </w:rPr>
        <w:t>realizada la recepción final del Proyecto.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C15C6" w:rsidTr="00AB5EC2">
        <w:trPr>
          <w:trHeight w:val="116"/>
          <w:jc w:val="center"/>
        </w:trPr>
        <w:tc>
          <w:tcPr>
            <w:tcW w:w="4786"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CANTIDAD</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DEPOSITO DE MATERIALES CON OFICINA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1</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LETREROS DE OBRA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1/ Km</w:t>
            </w:r>
          </w:p>
        </w:tc>
      </w:tr>
    </w:tbl>
    <w:p w:rsidR="00AB5EC2" w:rsidRPr="009C15C6"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044EAE" w:rsidRDefault="00AB5EC2" w:rsidP="004055A4">
      <w:pPr>
        <w:spacing w:before="100" w:beforeAutospacing="1"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1D675F"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1D675F">
        <w:rPr>
          <w:rFonts w:ascii="Arial Narrow" w:hAnsi="Arial Narrow"/>
          <w:b/>
          <w:kern w:val="28"/>
          <w:sz w:val="24"/>
          <w:szCs w:val="24"/>
          <w:lang w:val="es-ES_tradnl"/>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Pr>
          <w:rFonts w:ascii="Arial Narrow" w:hAnsi="Arial Narrow"/>
          <w:kern w:val="28"/>
          <w:sz w:val="24"/>
          <w:szCs w:val="24"/>
          <w:lang w:val="es-ES_tradnl"/>
        </w:rPr>
        <w:t xml:space="preserve"> </w:t>
      </w:r>
      <w:r w:rsidR="00FB3CC2" w:rsidRPr="00FB3CC2">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r w:rsidR="00FB3CC2">
        <w:rPr>
          <w:rFonts w:ascii="Arial Narrow" w:hAnsi="Arial Narrow"/>
          <w:kern w:val="28"/>
          <w:sz w:val="24"/>
          <w:szCs w:val="24"/>
        </w:rPr>
        <w:t>.</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4" w:name="_Toc314666497"/>
      <w:bookmarkStart w:id="115" w:name="_Toc314666500"/>
      <w:bookmarkStart w:id="116" w:name="_Toc314666498"/>
      <w:r w:rsidRPr="009C15C6">
        <w:rPr>
          <w:rFonts w:ascii="Arial Narrow" w:hAnsi="Arial Narrow"/>
          <w:kern w:val="28"/>
          <w:sz w:val="24"/>
          <w:szCs w:val="24"/>
          <w:lang w:val="es-ES_tradnl"/>
        </w:rPr>
        <w:lastRenderedPageBreak/>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4"/>
      <w:r w:rsidRPr="009C15C6">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5"/>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programa de construcción deberá organizarse de manera que no presente inconvenientes al tráfico vehicular y peatonal.</w:t>
      </w:r>
      <w:bookmarkEnd w:id="116"/>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7" w:name="_Toc314666499"/>
      <w:r w:rsidRPr="009C15C6">
        <w:rPr>
          <w:rFonts w:ascii="Arial Narrow" w:hAnsi="Arial Narrow"/>
          <w:kern w:val="28"/>
          <w:sz w:val="24"/>
          <w:szCs w:val="24"/>
          <w:lang w:val="es-ES_tradnl"/>
        </w:rPr>
        <w:t xml:space="preserve">En lo posible, la entrada a cada propiedad colindante con la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7"/>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044EAE"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Para la presentación de la Primera Planilla de Avance de obra se deberá presentar un informe Fotográfico </w:t>
      </w:r>
      <w:r w:rsidRPr="00044EAE">
        <w:rPr>
          <w:rFonts w:ascii="Arial Narrow" w:hAnsi="Arial Narrow"/>
          <w:kern w:val="28"/>
          <w:sz w:val="24"/>
          <w:szCs w:val="24"/>
          <w:lang w:val="es-ES_tradnl"/>
        </w:rPr>
        <w:t>de la instalación de faenas y letreros de obra, con el fin de Verificar todo lo señalado anteriormente.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44EAE">
        <w:rPr>
          <w:rFonts w:ascii="Arial Narrow" w:hAnsi="Arial Narrow"/>
          <w:kern w:val="28"/>
          <w:sz w:val="24"/>
          <w:szCs w:val="24"/>
          <w:lang w:val="es-ES_tradnl"/>
        </w:rPr>
        <w:t xml:space="preserve">En la </w:t>
      </w:r>
      <w:r w:rsidR="00044EAE" w:rsidRPr="00044EAE">
        <w:rPr>
          <w:rFonts w:ascii="Arial Narrow" w:hAnsi="Arial Narrow"/>
          <w:b/>
          <w:kern w:val="28"/>
          <w:sz w:val="24"/>
          <w:szCs w:val="24"/>
          <w:lang w:val="es-ES_tradnl"/>
        </w:rPr>
        <w:t>Sección 5</w:t>
      </w:r>
      <w:r w:rsidRPr="00044EAE">
        <w:rPr>
          <w:rFonts w:ascii="Arial Narrow" w:hAnsi="Arial Narrow"/>
          <w:b/>
          <w:kern w:val="28"/>
          <w:sz w:val="24"/>
          <w:szCs w:val="24"/>
          <w:lang w:val="es-ES_tradnl"/>
        </w:rPr>
        <w:t xml:space="preserve"> </w:t>
      </w:r>
      <w:r w:rsidR="00044EAE" w:rsidRPr="00044EAE">
        <w:rPr>
          <w:rFonts w:ascii="Arial Narrow" w:hAnsi="Arial Narrow"/>
          <w:b/>
          <w:kern w:val="28"/>
          <w:sz w:val="24"/>
          <w:szCs w:val="24"/>
          <w:lang w:val="es-ES_tradnl"/>
        </w:rPr>
        <w:t>Planos y Gráficos</w:t>
      </w:r>
      <w:r w:rsidRPr="00044EAE">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8" w:name="_Toc314666501"/>
      <w:r w:rsidRPr="009C15C6">
        <w:rPr>
          <w:rFonts w:ascii="Arial Narrow" w:eastAsia="Calibri" w:hAnsi="Arial Narrow"/>
          <w:kern w:val="28"/>
        </w:rPr>
        <w:t>El letrero deberá estar elaborado en lona con densidad de 18 onzas/m2, con una impresión como mínimo de 1440 DPI de resolución</w:t>
      </w:r>
      <w:r w:rsidR="00FB1677" w:rsidRPr="009C15C6">
        <w:rPr>
          <w:rFonts w:ascii="Arial Narrow" w:eastAsia="Calibri" w:hAnsi="Arial Narrow"/>
          <w:kern w:val="28"/>
        </w:rPr>
        <w:t>, no</w:t>
      </w:r>
      <w:r w:rsidRPr="009C15C6">
        <w:rPr>
          <w:rFonts w:ascii="Arial Narrow" w:eastAsia="Calibri" w:hAnsi="Arial Narrow"/>
          <w:kern w:val="28"/>
        </w:rPr>
        <w:t xml:space="preserve"> aceptándose de ninguna manera trabajos con menor calidad.</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w:t>
      </w:r>
      <w:r w:rsidRPr="009C15C6">
        <w:rPr>
          <w:rFonts w:ascii="Arial Narrow" w:eastAsia="Calibri" w:hAnsi="Arial Narrow"/>
          <w:kern w:val="28"/>
        </w:rPr>
        <w:lastRenderedPageBreak/>
        <w:t>evite el deterioro por exposición a la intemperie.</w:t>
      </w:r>
    </w:p>
    <w:p w:rsidR="002B4B5D"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w:t>
      </w:r>
    </w:p>
    <w:p w:rsidR="00AB5EC2" w:rsidRPr="009C15C6" w:rsidRDefault="00AB5EC2" w:rsidP="002B4B5D">
      <w:pPr>
        <w:pStyle w:val="CM12"/>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altura final del letrero debe </w:t>
      </w:r>
      <w:r w:rsidR="00E31857">
        <w:rPr>
          <w:rFonts w:ascii="Arial Narrow" w:eastAsia="Calibri" w:hAnsi="Arial Narrow"/>
          <w:kern w:val="28"/>
        </w:rPr>
        <w:t>ser fijada por el Supervisor de</w:t>
      </w:r>
      <w:r w:rsidRPr="009C15C6">
        <w:rPr>
          <w:rFonts w:ascii="Arial Narrow" w:eastAsia="Calibri" w:hAnsi="Arial Narrow"/>
          <w:kern w:val="28"/>
        </w:rPr>
        <w:t xml:space="preserve"> YPFB de forma tal que sea visible y de fácil identificación, sin ningún costo adicional para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Necesariamente este letrero debe ser colocado a la emisión de la orden de proceder</w:t>
      </w:r>
      <w:bookmarkEnd w:id="118"/>
      <w:r w:rsidRPr="009C15C6">
        <w:rPr>
          <w:rFonts w:ascii="Arial Narrow" w:hAnsi="Arial Narrow"/>
          <w:kern w:val="28"/>
          <w:sz w:val="24"/>
          <w:szCs w:val="24"/>
          <w:lang w:val="es-ES_tradnl"/>
        </w:rPr>
        <w:t>. En ningún caso se admitirá letreros que no estén debidamente instalados.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C15C6"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E3185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w:t>
      </w:r>
      <w:r w:rsidR="00E31857">
        <w:rPr>
          <w:rFonts w:ascii="Arial Narrow" w:hAnsi="Arial Narrow"/>
          <w:kern w:val="28"/>
          <w:sz w:val="24"/>
          <w:szCs w:val="24"/>
          <w:lang w:val="es-ES_tradnl"/>
        </w:rPr>
        <w:t xml:space="preserve">itario de la </w:t>
      </w:r>
      <w:r w:rsidR="00E31857" w:rsidRPr="00E31857">
        <w:rPr>
          <w:rFonts w:ascii="Arial Narrow" w:hAnsi="Arial Narrow"/>
          <w:kern w:val="28"/>
          <w:sz w:val="24"/>
          <w:szCs w:val="24"/>
          <w:lang w:val="es-ES_tradnl"/>
        </w:rPr>
        <w:t xml:space="preserve">propuesta aceptada </w:t>
      </w:r>
      <w:r w:rsidR="00E31857" w:rsidRPr="00E31857">
        <w:rPr>
          <w:rFonts w:ascii="Arial Narrow" w:hAnsi="Arial Narrow"/>
          <w:kern w:val="28"/>
          <w:sz w:val="24"/>
          <w:szCs w:val="24"/>
          <w:lang w:val="es-ES"/>
        </w:rPr>
        <w:t xml:space="preserve">y deberá respaldarse con un registro fotográfico de cada actividad que se realice en el </w:t>
      </w:r>
      <w:r w:rsidR="00E31857" w:rsidRPr="00E31857">
        <w:rPr>
          <w:rFonts w:ascii="Arial Narrow" w:hAnsi="Arial Narrow"/>
          <w:kern w:val="28"/>
          <w:sz w:val="24"/>
          <w:szCs w:val="24"/>
          <w:lang w:val="es-ES_tradnl"/>
        </w:rPr>
        <w:t>presente ítem</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ningún caso se admitirá letreros que no estén debidamente instalados.</w:t>
      </w:r>
    </w:p>
    <w:p w:rsidR="00AB5EC2" w:rsidRDefault="00AB5EC2" w:rsidP="00AB5EC2">
      <w:pPr>
        <w:spacing w:before="100" w:beforeAutospacing="1" w:after="100" w:afterAutospacing="1" w:line="312" w:lineRule="auto"/>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ítem se pagara en su totalidad cuando los letreros hayan sido reingresados al Almacén de la Distrital a la conclusión de la Obra.</w:t>
      </w:r>
    </w:p>
    <w:p w:rsidR="002B4B5D" w:rsidRPr="009C15C6" w:rsidRDefault="002B4B5D" w:rsidP="00AB5EC2">
      <w:pPr>
        <w:spacing w:before="100" w:beforeAutospacing="1" w:after="100" w:afterAutospacing="1" w:line="312" w:lineRule="auto"/>
        <w:rPr>
          <w:rFonts w:ascii="Arial Narrow" w:hAnsi="Arial Narrow"/>
          <w:kern w:val="28"/>
          <w:sz w:val="24"/>
          <w:szCs w:val="24"/>
          <w:lang w:val="es-ES_tradnl"/>
        </w:rPr>
      </w:pPr>
    </w:p>
    <w:p w:rsidR="00AB5EC2" w:rsidRPr="001D675F" w:rsidRDefault="00AB5EC2" w:rsidP="009E4E09">
      <w:pPr>
        <w:numPr>
          <w:ilvl w:val="0"/>
          <w:numId w:val="34"/>
        </w:numPr>
        <w:spacing w:after="0" w:line="240" w:lineRule="auto"/>
        <w:rPr>
          <w:rFonts w:ascii="Arial Narrow" w:hAnsi="Arial Narrow"/>
          <w:b/>
          <w:color w:val="000000"/>
          <w:sz w:val="24"/>
          <w:szCs w:val="24"/>
        </w:rPr>
      </w:pPr>
      <w:bookmarkStart w:id="119" w:name="_Toc378236494"/>
      <w:bookmarkStart w:id="120" w:name="_Toc378667027"/>
      <w:bookmarkStart w:id="121" w:name="_Toc378667213"/>
      <w:bookmarkStart w:id="122" w:name="_Toc378667728"/>
      <w:bookmarkStart w:id="123" w:name="_Toc381213519"/>
      <w:bookmarkStart w:id="124" w:name="_Toc381213996"/>
      <w:bookmarkStart w:id="125" w:name="_Toc381214087"/>
      <w:bookmarkStart w:id="126" w:name="_Toc384130453"/>
      <w:bookmarkStart w:id="127" w:name="_Toc384130674"/>
      <w:bookmarkStart w:id="128" w:name="_Toc384130830"/>
      <w:bookmarkStart w:id="129" w:name="_Toc384131221"/>
      <w:bookmarkStart w:id="130" w:name="_Toc387785972"/>
      <w:bookmarkStart w:id="131" w:name="_Toc387788260"/>
      <w:bookmarkStart w:id="132" w:name="_Toc388648569"/>
      <w:bookmarkStart w:id="133" w:name="_Toc388648658"/>
      <w:bookmarkStart w:id="134" w:name="_Toc388693319"/>
      <w:bookmarkStart w:id="135" w:name="_Toc388702283"/>
      <w:bookmarkStart w:id="136" w:name="_Toc388724563"/>
      <w:bookmarkStart w:id="137" w:name="_Toc404098152"/>
      <w:bookmarkStart w:id="138" w:name="_Toc314666504"/>
      <w:r w:rsidRPr="001D675F">
        <w:rPr>
          <w:rFonts w:ascii="Arial Narrow" w:hAnsi="Arial Narrow"/>
          <w:b/>
          <w:color w:val="000000"/>
          <w:sz w:val="24"/>
          <w:szCs w:val="24"/>
        </w:rPr>
        <w:t>REPLANTEO Y TRAZADO TOPOGRÁFICO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B5EC2" w:rsidRPr="009C15C6" w:rsidRDefault="00AB5EC2" w:rsidP="00AB5EC2">
      <w:pPr>
        <w:spacing w:after="0" w:line="240" w:lineRule="auto"/>
        <w:ind w:left="357"/>
        <w:rPr>
          <w:rFonts w:ascii="Arial Narrow" w:hAnsi="Arial Narrow"/>
          <w:b/>
          <w:color w:val="000000"/>
          <w:sz w:val="24"/>
          <w:szCs w:val="24"/>
        </w:rPr>
      </w:pPr>
    </w:p>
    <w:p w:rsidR="00AB5EC2" w:rsidRPr="009C15C6" w:rsidRDefault="00AB5EC2" w:rsidP="009E4E09">
      <w:pPr>
        <w:pStyle w:val="Estilo1"/>
        <w:numPr>
          <w:ilvl w:val="1"/>
          <w:numId w:val="34"/>
        </w:numPr>
        <w:spacing w:after="100" w:afterAutospacing="1" w:line="312" w:lineRule="auto"/>
        <w:ind w:left="357" w:hanging="357"/>
        <w:rPr>
          <w:rFonts w:eastAsia="Times New Roman"/>
          <w:kern w:val="28"/>
        </w:rPr>
      </w:pPr>
      <w:r w:rsidRPr="009C15C6">
        <w:rPr>
          <w:rFonts w:eastAsia="Times New Roman"/>
          <w:kern w:val="28"/>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r w:rsidR="00CF7E7A">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9E4E09">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MATERIALES, HERRAMIENTAS Y EQUIPO.</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9E4E09">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PROCEDIMIENTO PARA LA EJECUCIÓN.</w:t>
      </w:r>
    </w:p>
    <w:p w:rsidR="008F786E" w:rsidRDefault="00AB5EC2" w:rsidP="00CF7E7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r w:rsidR="00CF7E7A">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Los trabajos de replanteo y trazado topográfico iniciaran con la </w:t>
      </w:r>
      <w:r w:rsidRPr="009C15C6">
        <w:rPr>
          <w:rFonts w:ascii="Arial Narrow" w:hAnsi="Arial Narrow"/>
          <w:kern w:val="28"/>
          <w:sz w:val="24"/>
          <w:szCs w:val="24"/>
          <w:lang w:val="es-ES_tradnl"/>
        </w:rPr>
        <w:lastRenderedPageBreak/>
        <w:t xml:space="preserve">demarcación del área del proyecto, que realizará el RESIDENTE DE OBRA y el </w:t>
      </w:r>
      <w:r w:rsidR="008F786E">
        <w:rPr>
          <w:rFonts w:ascii="Arial Narrow" w:hAnsi="Arial Narrow"/>
          <w:kern w:val="28"/>
          <w:sz w:val="24"/>
          <w:szCs w:val="24"/>
          <w:lang w:val="es-ES_tradnl"/>
        </w:rPr>
        <w:t xml:space="preserve">RESPONSABLE DE PLANOS As </w:t>
      </w:r>
      <w:proofErr w:type="spellStart"/>
      <w:r w:rsidR="008F786E">
        <w:rPr>
          <w:rFonts w:ascii="Arial Narrow" w:hAnsi="Arial Narrow"/>
          <w:kern w:val="28"/>
          <w:sz w:val="24"/>
          <w:szCs w:val="24"/>
          <w:lang w:val="es-ES_tradnl"/>
        </w:rPr>
        <w:t>Built</w:t>
      </w:r>
      <w:proofErr w:type="spellEnd"/>
      <w:r w:rsidR="008F786E">
        <w:rPr>
          <w:rFonts w:ascii="Arial Narrow" w:hAnsi="Arial Narrow"/>
          <w:kern w:val="28"/>
          <w:sz w:val="24"/>
          <w:szCs w:val="24"/>
          <w:lang w:val="es-ES_tradnl"/>
        </w:rPr>
        <w:t xml:space="preserve">. </w:t>
      </w:r>
    </w:p>
    <w:p w:rsidR="00AB5EC2"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replanteo a realizarse considera:</w:t>
      </w:r>
    </w:p>
    <w:p w:rsidR="002B4B5D" w:rsidRPr="009C15C6" w:rsidRDefault="002B4B5D" w:rsidP="00AB5EC2">
      <w:pPr>
        <w:spacing w:before="100" w:beforeAutospacing="1" w:after="100" w:afterAutospacing="1" w:line="312" w:lineRule="auto"/>
        <w:jc w:val="both"/>
        <w:rPr>
          <w:rFonts w:ascii="Arial Narrow" w:hAnsi="Arial Narrow"/>
          <w:kern w:val="28"/>
          <w:sz w:val="24"/>
          <w:szCs w:val="24"/>
          <w:lang w:val="es-ES_tradnl"/>
        </w:rPr>
      </w:pP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r w:rsidR="00CF7E7A" w:rsidRPr="009C15C6">
        <w:rPr>
          <w:rFonts w:ascii="Arial Narrow" w:eastAsia="Calibri" w:hAnsi="Arial Narrow"/>
          <w:kern w:val="28"/>
        </w:rPr>
        <w:t xml:space="preserve"> </w:t>
      </w: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C15C6" w:rsidRDefault="00AB5EC2" w:rsidP="009E4E09">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MEDICIÓN Y FORMA DE PAGO.</w:t>
      </w:r>
    </w:p>
    <w:bookmarkEnd w:id="138"/>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9E4E09">
      <w:pPr>
        <w:numPr>
          <w:ilvl w:val="0"/>
          <w:numId w:val="34"/>
        </w:numPr>
        <w:spacing w:after="0" w:line="240" w:lineRule="auto"/>
        <w:ind w:left="567" w:hanging="567"/>
        <w:jc w:val="both"/>
        <w:rPr>
          <w:rFonts w:ascii="Arial Narrow" w:hAnsi="Arial Narrow"/>
          <w:b/>
          <w:sz w:val="24"/>
          <w:szCs w:val="24"/>
        </w:rPr>
      </w:pPr>
      <w:bookmarkStart w:id="139" w:name="_Toc378236503"/>
      <w:bookmarkStart w:id="140" w:name="_Toc378667036"/>
      <w:bookmarkStart w:id="141" w:name="_Toc378667222"/>
      <w:bookmarkStart w:id="142" w:name="_Toc378667737"/>
      <w:bookmarkStart w:id="143" w:name="_Toc381213526"/>
      <w:bookmarkStart w:id="144" w:name="_Toc381214003"/>
      <w:bookmarkStart w:id="145" w:name="_Toc381214094"/>
      <w:bookmarkStart w:id="146" w:name="_Toc384130461"/>
      <w:bookmarkStart w:id="147" w:name="_Toc384130682"/>
      <w:bookmarkStart w:id="148" w:name="_Toc384130838"/>
      <w:bookmarkStart w:id="149" w:name="_Toc384131229"/>
      <w:bookmarkStart w:id="150" w:name="_Toc387785980"/>
      <w:bookmarkStart w:id="151" w:name="_Toc387788268"/>
      <w:bookmarkStart w:id="152" w:name="_Toc388648577"/>
      <w:bookmarkStart w:id="153" w:name="_Toc388648666"/>
      <w:bookmarkStart w:id="154" w:name="_Toc388693327"/>
      <w:bookmarkStart w:id="155" w:name="_Toc388702290"/>
      <w:bookmarkStart w:id="156" w:name="_Toc388724570"/>
      <w:bookmarkStart w:id="157" w:name="_Toc404098159"/>
      <w:r w:rsidRPr="001D675F">
        <w:rPr>
          <w:rFonts w:ascii="Arial Narrow" w:hAnsi="Arial Narrow"/>
          <w:b/>
          <w:sz w:val="24"/>
          <w:szCs w:val="24"/>
        </w:rPr>
        <w:t>TRANSPORTE DE TUBERÍA</w:t>
      </w:r>
      <w:bookmarkEnd w:id="139"/>
      <w:bookmarkEnd w:id="140"/>
      <w:bookmarkEnd w:id="141"/>
      <w:bookmarkEnd w:id="142"/>
      <w:r w:rsidRPr="001D675F">
        <w:rPr>
          <w:rFonts w:ascii="Arial Narrow" w:hAnsi="Arial Narrow"/>
          <w:b/>
          <w:sz w:val="24"/>
          <w:szCs w:val="24"/>
        </w:rPr>
        <w:t xml:space="preserve">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A5727B" w:rsidRPr="00535C87" w:rsidRDefault="00A5727B" w:rsidP="00A5727B">
      <w:pPr>
        <w:spacing w:after="0" w:line="240" w:lineRule="auto"/>
        <w:ind w:left="567"/>
        <w:jc w:val="both"/>
        <w:rPr>
          <w:rFonts w:ascii="Arial Narrow" w:hAnsi="Arial Narrow"/>
          <w:b/>
          <w:sz w:val="24"/>
          <w:szCs w:val="24"/>
        </w:rPr>
      </w:pPr>
    </w:p>
    <w:p w:rsidR="00A5727B" w:rsidRPr="00535C87" w:rsidRDefault="00A5727B" w:rsidP="009E4E09">
      <w:pPr>
        <w:pStyle w:val="Estilo1"/>
        <w:numPr>
          <w:ilvl w:val="1"/>
          <w:numId w:val="34"/>
        </w:numPr>
        <w:spacing w:before="100" w:beforeAutospacing="1" w:after="100" w:afterAutospacing="1" w:line="312" w:lineRule="auto"/>
      </w:pPr>
      <w:r w:rsidRPr="00535C87">
        <w:t xml:space="preserve">DEFINICIÓN. </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C15C6">
        <w:rPr>
          <w:rFonts w:ascii="Arial Narrow" w:eastAsia="Arial Unicode MS" w:hAnsi="Arial Narrow"/>
          <w:sz w:val="24"/>
          <w:szCs w:val="24"/>
        </w:rPr>
        <w:t>descarguío</w:t>
      </w:r>
      <w:proofErr w:type="spellEnd"/>
      <w:r w:rsidRPr="009C15C6">
        <w:rPr>
          <w:rFonts w:ascii="Arial Narrow" w:eastAsia="Arial Unicode MS" w:hAnsi="Arial Narrow"/>
          <w:sz w:val="24"/>
          <w:szCs w:val="24"/>
        </w:rPr>
        <w:t xml:space="preserve">, distribución dentro del área de trabajo, su respectivo almacenaje estarán a cargo del CONTRATISTA. </w:t>
      </w:r>
    </w:p>
    <w:p w:rsidR="00A5727B" w:rsidRPr="009C15C6" w:rsidRDefault="00A5727B" w:rsidP="009E4E09">
      <w:pPr>
        <w:pStyle w:val="Estilo1"/>
        <w:numPr>
          <w:ilvl w:val="1"/>
          <w:numId w:val="34"/>
        </w:numPr>
        <w:spacing w:before="100" w:beforeAutospacing="1" w:after="100" w:afterAutospacing="1" w:line="312" w:lineRule="auto"/>
      </w:pPr>
      <w:r w:rsidRPr="009C15C6">
        <w:t>MATERIALES, HERRAMIENTAS Y EQUIPO.</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DB1D1B">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9E4E09">
      <w:pPr>
        <w:pStyle w:val="Estilo1"/>
        <w:numPr>
          <w:ilvl w:val="1"/>
          <w:numId w:val="34"/>
        </w:numPr>
        <w:spacing w:before="100" w:beforeAutospacing="1" w:after="100" w:afterAutospacing="1" w:line="312" w:lineRule="auto"/>
      </w:pPr>
      <w:r w:rsidRPr="009C15C6">
        <w:t>PROCEDIMIENTO PARA LA EJECUCIÓN.</w:t>
      </w:r>
    </w:p>
    <w:p w:rsidR="00A5727B" w:rsidRPr="009C15C6"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Recepción y Cambio de custodia de tubería y fundas</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y las fundas a ser utilizadas en el presente proyecto serán </w:t>
      </w:r>
      <w:proofErr w:type="spellStart"/>
      <w:r w:rsidRPr="009C15C6">
        <w:rPr>
          <w:rFonts w:ascii="Arial Narrow" w:eastAsia="Arial Unicode MS" w:hAnsi="Arial Narrow"/>
          <w:sz w:val="24"/>
          <w:szCs w:val="24"/>
        </w:rPr>
        <w:t>recepcionadas</w:t>
      </w:r>
      <w:proofErr w:type="spellEnd"/>
      <w:r w:rsidRPr="009C15C6">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por el CONTRATISTA quedara bajo su responsabilidad.</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Toda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elemento más adecuado de manipuleo es el montacargas con sus uñas protegidas.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Se debe evitar arrastrar las bobinas y los tubos sobre el piso, utilizar siempre plataformas de madera.</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Durante el carguío y </w:t>
      </w:r>
      <w:proofErr w:type="spellStart"/>
      <w:r w:rsidRPr="009C15C6">
        <w:rPr>
          <w:rFonts w:ascii="Arial Narrow" w:eastAsia="Arial Unicode MS" w:hAnsi="Arial Narrow"/>
          <w:bCs/>
          <w:sz w:val="24"/>
          <w:szCs w:val="24"/>
        </w:rPr>
        <w:t>descarguio</w:t>
      </w:r>
      <w:proofErr w:type="spellEnd"/>
      <w:r w:rsidRPr="009C15C6">
        <w:rPr>
          <w:rFonts w:ascii="Arial Narrow" w:eastAsia="Arial Unicode MS" w:hAnsi="Arial Narrow"/>
          <w:bCs/>
          <w:sz w:val="24"/>
          <w:szCs w:val="24"/>
        </w:rPr>
        <w:t xml:space="preserve"> de los tubos, no se debe arrojar al piso ni golpearlos.</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Transporte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se sitúa en ±1,5 % del diámetro exterior, ya que el exceso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dificulta la soldadura.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no deben mantenerse por períodos prolongados expuestas al sol.</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w:t>
      </w:r>
    </w:p>
    <w:p w:rsidR="00A5727B" w:rsidRPr="009C15C6" w:rsidRDefault="00A5727B" w:rsidP="009E4E09">
      <w:pPr>
        <w:pStyle w:val="Estilo1"/>
        <w:numPr>
          <w:ilvl w:val="1"/>
          <w:numId w:val="34"/>
        </w:numPr>
        <w:spacing w:before="100" w:beforeAutospacing="1" w:after="100" w:afterAutospacing="1" w:line="312" w:lineRule="auto"/>
      </w:pPr>
      <w:r w:rsidRPr="009C15C6">
        <w:lastRenderedPageBreak/>
        <w:t>MEDICIÓN Y FORMA DE PAGO.</w:t>
      </w:r>
    </w:p>
    <w:p w:rsidR="00A5727B" w:rsidRPr="009C15C6"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Default="00A5727B" w:rsidP="00A5727B">
      <w:p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4B5D" w:rsidRPr="000B7B0D" w:rsidRDefault="002B4B5D" w:rsidP="00A5727B">
      <w:pPr>
        <w:spacing w:before="100" w:beforeAutospacing="1" w:after="100" w:afterAutospacing="1" w:line="312" w:lineRule="auto"/>
        <w:jc w:val="both"/>
        <w:rPr>
          <w:rFonts w:ascii="Arial Narrow" w:eastAsia="Arial Unicode MS" w:hAnsi="Arial Narrow"/>
          <w:bCs/>
          <w:sz w:val="24"/>
          <w:szCs w:val="24"/>
        </w:rPr>
      </w:pPr>
    </w:p>
    <w:p w:rsidR="002B36AD" w:rsidRPr="001D675F" w:rsidRDefault="002B36AD" w:rsidP="009E4E09">
      <w:pPr>
        <w:numPr>
          <w:ilvl w:val="0"/>
          <w:numId w:val="34"/>
        </w:numPr>
        <w:spacing w:after="0" w:line="240" w:lineRule="auto"/>
        <w:ind w:left="357" w:hanging="357"/>
        <w:rPr>
          <w:rFonts w:ascii="Arial Narrow" w:hAnsi="Arial Narrow"/>
          <w:b/>
          <w:color w:val="000000"/>
          <w:sz w:val="24"/>
          <w:szCs w:val="24"/>
        </w:rPr>
      </w:pPr>
      <w:bookmarkStart w:id="158" w:name="_Toc381213521"/>
      <w:bookmarkStart w:id="159" w:name="_Toc381213998"/>
      <w:bookmarkStart w:id="160" w:name="_Toc381214089"/>
      <w:bookmarkStart w:id="161" w:name="_Toc384130455"/>
      <w:bookmarkStart w:id="162" w:name="_Toc384130676"/>
      <w:bookmarkStart w:id="163" w:name="_Toc384130832"/>
      <w:bookmarkStart w:id="164" w:name="_Toc384131223"/>
      <w:bookmarkStart w:id="165" w:name="_Toc387785974"/>
      <w:bookmarkStart w:id="166" w:name="_Toc387788262"/>
      <w:bookmarkStart w:id="167" w:name="_Toc388648575"/>
      <w:bookmarkStart w:id="168" w:name="_Toc388648664"/>
      <w:bookmarkStart w:id="169" w:name="_Toc388693325"/>
      <w:bookmarkStart w:id="170" w:name="_Toc388702288"/>
      <w:bookmarkStart w:id="171" w:name="_Toc388724568"/>
      <w:bookmarkStart w:id="172" w:name="_Toc404098157"/>
      <w:r w:rsidRPr="001D675F">
        <w:rPr>
          <w:rFonts w:ascii="Arial Narrow" w:hAnsi="Arial Narrow"/>
          <w:b/>
          <w:color w:val="000000"/>
          <w:sz w:val="24"/>
          <w:szCs w:val="24"/>
        </w:rPr>
        <w:t>REMOCIÓN DE EMPEDRADO.</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B36AD" w:rsidRPr="009C15C6" w:rsidRDefault="002B36AD" w:rsidP="002B36AD">
      <w:pPr>
        <w:spacing w:after="0" w:line="240" w:lineRule="auto"/>
        <w:ind w:left="357"/>
        <w:rPr>
          <w:rFonts w:ascii="Arial Narrow" w:hAnsi="Arial Narrow"/>
          <w:b/>
          <w:color w:val="000000"/>
          <w:sz w:val="24"/>
          <w:szCs w:val="24"/>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A2E5D" w:rsidRDefault="002B36AD" w:rsidP="009E4E09">
      <w:pPr>
        <w:pStyle w:val="Estilo1"/>
        <w:numPr>
          <w:ilvl w:val="1"/>
          <w:numId w:val="34"/>
        </w:numPr>
        <w:spacing w:after="100" w:afterAutospacing="1" w:line="312" w:lineRule="auto"/>
        <w:ind w:left="567" w:hanging="567"/>
      </w:pPr>
      <w:r w:rsidRPr="008A2E5D">
        <w:t>DEFINICIÓN.</w:t>
      </w:r>
    </w:p>
    <w:p w:rsidR="006601FE"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3" w:name="_Toc314666522"/>
      <w:r w:rsidRPr="008A2E5D">
        <w:rPr>
          <w:rFonts w:ascii="Arial Narrow" w:eastAsia="Arial Unicode MS" w:hAnsi="Arial Narrow"/>
          <w:sz w:val="24"/>
          <w:szCs w:val="24"/>
          <w:lang w:val="es-ES_tradnl"/>
        </w:rPr>
        <w:t xml:space="preserve">Este ítem comprende los trabajos necesarios para </w:t>
      </w:r>
      <w:r w:rsidRPr="008A2E5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Default="002B36AD" w:rsidP="00F61D36">
      <w:pPr>
        <w:spacing w:before="100" w:beforeAutospacing="1" w:after="100" w:afterAutospacing="1" w:line="240" w:lineRule="auto"/>
        <w:jc w:val="both"/>
        <w:rPr>
          <w:rFonts w:ascii="Arial Narrow" w:hAnsi="Arial Narrow"/>
          <w:iCs/>
          <w:sz w:val="24"/>
          <w:szCs w:val="24"/>
          <w:lang w:val="es-ES_tradnl"/>
        </w:rPr>
      </w:pPr>
      <w:r w:rsidRPr="008A2E5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73"/>
    </w:p>
    <w:p w:rsidR="002B36AD" w:rsidRPr="008A2E5D" w:rsidRDefault="002B36AD" w:rsidP="009E4E09">
      <w:pPr>
        <w:pStyle w:val="Estilo1"/>
        <w:numPr>
          <w:ilvl w:val="1"/>
          <w:numId w:val="34"/>
        </w:numPr>
        <w:spacing w:after="100" w:afterAutospacing="1" w:line="312" w:lineRule="auto"/>
        <w:ind w:left="567" w:hanging="567"/>
      </w:pPr>
      <w:r w:rsidRPr="008A2E5D">
        <w:t>MATERIALES, HERRAMIENTAS Y EQUIPO.</w:t>
      </w:r>
    </w:p>
    <w:p w:rsidR="002B36AD"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A2E5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8A2E5D" w:rsidRDefault="002B36AD" w:rsidP="009E4E09">
      <w:pPr>
        <w:pStyle w:val="Estilo1"/>
        <w:numPr>
          <w:ilvl w:val="1"/>
          <w:numId w:val="34"/>
        </w:numPr>
        <w:spacing w:after="100" w:afterAutospacing="1" w:line="312" w:lineRule="auto"/>
        <w:ind w:left="567" w:hanging="567"/>
      </w:pPr>
      <w:r w:rsidRPr="008A2E5D">
        <w:t>PROCEDIMIENTO PARA LA EJECUCIÓN.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4" w:name="_Toc314666524"/>
      <w:r w:rsidRPr="008A2E5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5" w:name="_Toc314666525"/>
      <w:bookmarkEnd w:id="174"/>
      <w:r w:rsidRPr="008A2E5D">
        <w:rPr>
          <w:rFonts w:ascii="Arial Narrow" w:eastAsia="Arial Unicode MS" w:hAnsi="Arial Narrow"/>
          <w:sz w:val="24"/>
          <w:szCs w:val="24"/>
          <w:lang w:val="es-ES_tradnl"/>
        </w:rPr>
        <w:t xml:space="preserve"> La remoción de piedra deb</w:t>
      </w:r>
      <w:r w:rsidRPr="009C15C6">
        <w:rPr>
          <w:rFonts w:ascii="Arial Narrow" w:eastAsia="Arial Unicode MS" w:hAnsi="Arial Narrow"/>
          <w:sz w:val="24"/>
          <w:szCs w:val="24"/>
          <w:lang w:val="es-ES_tradnl"/>
        </w:rPr>
        <w:t xml:space="preserve">erá ser manual y con el debido cuidado para evitar daños tanto de las instalaciones sanitarias o de agua potable así como de los cordones de acera y otras obras civiles existentes, utilizando las herramientas apropiadas de tal manera de evitar el </w:t>
      </w:r>
      <w:r w:rsidRPr="009C15C6">
        <w:rPr>
          <w:rFonts w:ascii="Arial Narrow" w:eastAsia="Arial Unicode MS" w:hAnsi="Arial Narrow"/>
          <w:sz w:val="24"/>
          <w:szCs w:val="24"/>
          <w:lang w:val="es-ES_tradnl"/>
        </w:rPr>
        <w:lastRenderedPageBreak/>
        <w:t>deterioro a mayores áreas al especificado por el SUPERVISOR, debiendo el CONTRATISTA reponer todos los elementos dañados sin exigir pago extra.</w:t>
      </w:r>
      <w:bookmarkStart w:id="176" w:name="_Toc314666526"/>
      <w:bookmarkEnd w:id="175"/>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6"/>
    </w:p>
    <w:p w:rsidR="006601FE"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01FE">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4B5D" w:rsidRPr="006601FE" w:rsidRDefault="002B4B5D"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p>
    <w:p w:rsidR="002B36AD" w:rsidRPr="009444BD" w:rsidRDefault="002B36AD" w:rsidP="009E4E09">
      <w:pPr>
        <w:pStyle w:val="Estilo1"/>
        <w:numPr>
          <w:ilvl w:val="1"/>
          <w:numId w:val="34"/>
        </w:numPr>
        <w:spacing w:after="100" w:afterAutospacing="1" w:line="312" w:lineRule="auto"/>
        <w:ind w:left="567" w:hanging="567"/>
      </w:pPr>
      <w:r w:rsidRPr="009444BD">
        <w:t>MEDICIÓN Y FORMA DE PAGO</w:t>
      </w:r>
      <w:bookmarkStart w:id="177" w:name="_Toc314666527"/>
      <w:r w:rsidRPr="009444BD">
        <w:t>.</w:t>
      </w:r>
    </w:p>
    <w:bookmarkEnd w:id="177"/>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remoción de Empedrado será medido en </w:t>
      </w:r>
      <w:r w:rsidRPr="009C15C6">
        <w:rPr>
          <w:rFonts w:ascii="Arial Narrow" w:eastAsia="Arial Unicode MS" w:hAnsi="Arial Narrow"/>
          <w:sz w:val="24"/>
          <w:szCs w:val="24"/>
          <w:lang w:val="es-ES_tradnl"/>
        </w:rPr>
        <w:t>metros cuadrados</w:t>
      </w:r>
      <w:r w:rsidRPr="009C15C6">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B36AD" w:rsidRPr="001D675F" w:rsidRDefault="002B36AD" w:rsidP="009E4E09">
      <w:pPr>
        <w:numPr>
          <w:ilvl w:val="0"/>
          <w:numId w:val="34"/>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REMOCION DE LOSETA ADOQUIN Y/O PIEDRA COMANCHE</w:t>
      </w:r>
    </w:p>
    <w:p w:rsidR="002B36AD" w:rsidRPr="009444BD" w:rsidRDefault="002B36AD" w:rsidP="002B36AD">
      <w:pPr>
        <w:spacing w:after="0" w:line="240" w:lineRule="auto"/>
        <w:ind w:left="567"/>
        <w:jc w:val="both"/>
        <w:rPr>
          <w:rFonts w:ascii="Arial Narrow" w:hAnsi="Arial Narrow"/>
          <w:b/>
          <w:sz w:val="24"/>
          <w:szCs w:val="24"/>
        </w:rPr>
      </w:pPr>
    </w:p>
    <w:p w:rsidR="002B36AD" w:rsidRPr="009444BD" w:rsidRDefault="002B36AD" w:rsidP="009E4E09">
      <w:pPr>
        <w:pStyle w:val="Estilo1"/>
        <w:numPr>
          <w:ilvl w:val="1"/>
          <w:numId w:val="34"/>
        </w:numPr>
        <w:spacing w:after="100" w:afterAutospacing="1" w:line="312" w:lineRule="auto"/>
        <w:ind w:left="567" w:hanging="567"/>
      </w:pPr>
      <w:r w:rsidRPr="009444BD">
        <w:t>DEFINICIÓN.</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2B36AD" w:rsidRPr="009444BD" w:rsidRDefault="002B36AD" w:rsidP="009E4E09">
      <w:pPr>
        <w:pStyle w:val="Estilo1"/>
        <w:numPr>
          <w:ilvl w:val="1"/>
          <w:numId w:val="34"/>
        </w:numPr>
        <w:spacing w:before="100" w:beforeAutospacing="1" w:after="100" w:afterAutospacing="1" w:line="312" w:lineRule="auto"/>
      </w:pPr>
      <w:r w:rsidRPr="009444BD">
        <w:t>MATERIALES, HERRAMIENTAS Y EQUIPO.</w:t>
      </w:r>
    </w:p>
    <w:p w:rsidR="002B36AD" w:rsidRPr="009444B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lastRenderedPageBreak/>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444BD" w:rsidRDefault="002B36AD" w:rsidP="00F61D36">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sidR="00176C8F">
        <w:rPr>
          <w:b w:val="0"/>
        </w:rPr>
        <w:t xml:space="preserve"> </w:t>
      </w:r>
      <w:r w:rsidR="00176C8F" w:rsidRPr="00176C8F">
        <w:rPr>
          <w:b w:val="0"/>
        </w:rPr>
        <w:t>El área de trabajo debe estar perfectamente señalizado incluyendo a las vías alternas de ser el caso.</w:t>
      </w:r>
    </w:p>
    <w:p w:rsidR="002B36AD" w:rsidRPr="009444BD" w:rsidRDefault="002B36AD" w:rsidP="00F61D36">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Pr>
          <w:b w:val="0"/>
        </w:rPr>
        <w:t xml:space="preserve"> </w:t>
      </w:r>
    </w:p>
    <w:p w:rsidR="002B36AD" w:rsidRDefault="002B36AD" w:rsidP="00F61D36">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9444BD" w:rsidRDefault="002B36AD" w:rsidP="009E4E09">
      <w:pPr>
        <w:pStyle w:val="Estilo1"/>
        <w:numPr>
          <w:ilvl w:val="1"/>
          <w:numId w:val="34"/>
        </w:numPr>
        <w:spacing w:before="100" w:beforeAutospacing="1" w:after="100" w:afterAutospacing="1" w:line="312" w:lineRule="auto"/>
      </w:pPr>
      <w:r w:rsidRPr="009444BD">
        <w:t>MEDICIÓN Y FORMA DE PAGO.</w:t>
      </w:r>
    </w:p>
    <w:p w:rsidR="002B36AD" w:rsidRPr="009444BD" w:rsidRDefault="002B36AD" w:rsidP="00F61D36">
      <w:pPr>
        <w:pStyle w:val="Estilo1"/>
        <w:spacing w:before="100" w:beforeAutospacing="1" w:after="100" w:afterAutospacing="1"/>
        <w:rPr>
          <w:b w:val="0"/>
        </w:rPr>
      </w:pPr>
      <w:bookmarkStart w:id="178" w:name="_Toc314666570"/>
      <w:r w:rsidRPr="009444B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444BD">
        <w:rPr>
          <w:b w:val="0"/>
        </w:rPr>
        <w:t>SUPERVISOR DE OBRA</w:t>
      </w:r>
      <w:bookmarkEnd w:id="178"/>
      <w:r w:rsidR="00B40059" w:rsidRPr="009444BD">
        <w:rPr>
          <w:b w:val="0"/>
        </w:rPr>
        <w:t>.</w:t>
      </w:r>
    </w:p>
    <w:p w:rsidR="002B36AD" w:rsidRPr="009444BD" w:rsidRDefault="002B36AD" w:rsidP="00F61D36">
      <w:pPr>
        <w:pStyle w:val="Estilo1"/>
        <w:spacing w:before="100" w:beforeAutospacing="1" w:after="100" w:afterAutospacing="1"/>
        <w:rPr>
          <w:b w:val="0"/>
        </w:rPr>
      </w:pPr>
      <w:bookmarkStart w:id="179"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79"/>
    </w:p>
    <w:p w:rsidR="002B36AD" w:rsidRDefault="002B36AD" w:rsidP="00F61D36">
      <w:pPr>
        <w:pStyle w:val="Estilo1"/>
        <w:spacing w:before="100" w:beforeAutospacing="1" w:after="100" w:afterAutospacing="1"/>
        <w:rPr>
          <w:b w:val="0"/>
        </w:rPr>
      </w:pPr>
      <w:bookmarkStart w:id="180" w:name="_Toc314666572"/>
      <w:r w:rsidRPr="009444BD">
        <w:rPr>
          <w:b w:val="0"/>
        </w:rPr>
        <w:t>Dicho precio será compensación total por los materiales, mano de obra, herramientas, equipo y otros gastos que sean necesarios para la adecuada y correcta ejecución de los trabajos.</w:t>
      </w:r>
      <w:bookmarkEnd w:id="180"/>
    </w:p>
    <w:p w:rsidR="00AB5EC2" w:rsidRPr="001D675F" w:rsidRDefault="00AB5EC2" w:rsidP="009E4E09">
      <w:pPr>
        <w:numPr>
          <w:ilvl w:val="0"/>
          <w:numId w:val="34"/>
        </w:numPr>
        <w:spacing w:after="0" w:line="240" w:lineRule="auto"/>
        <w:ind w:left="357" w:hanging="357"/>
        <w:rPr>
          <w:rFonts w:ascii="Arial Narrow" w:hAnsi="Arial Narrow"/>
          <w:sz w:val="24"/>
          <w:szCs w:val="24"/>
          <w:u w:val="single"/>
        </w:rPr>
      </w:pPr>
      <w:bookmarkStart w:id="181" w:name="_Toc378236497"/>
      <w:bookmarkStart w:id="182" w:name="_Toc378667030"/>
      <w:bookmarkStart w:id="183" w:name="_Toc378667216"/>
      <w:bookmarkStart w:id="184" w:name="_Toc378667731"/>
      <w:bookmarkStart w:id="185" w:name="_Toc381213522"/>
      <w:bookmarkStart w:id="186" w:name="_Toc381213999"/>
      <w:bookmarkStart w:id="187" w:name="_Toc381214090"/>
      <w:bookmarkStart w:id="188" w:name="_Toc384130456"/>
      <w:bookmarkStart w:id="189" w:name="_Toc384130677"/>
      <w:bookmarkStart w:id="190" w:name="_Toc384130833"/>
      <w:bookmarkStart w:id="191" w:name="_Toc384131224"/>
      <w:bookmarkStart w:id="192" w:name="_Toc387785975"/>
      <w:bookmarkStart w:id="193" w:name="_Toc387788263"/>
      <w:bookmarkStart w:id="194" w:name="_Toc388648570"/>
      <w:bookmarkStart w:id="195" w:name="_Toc388648659"/>
      <w:bookmarkStart w:id="196" w:name="_Toc388693320"/>
      <w:bookmarkStart w:id="197" w:name="_Toc388702284"/>
      <w:bookmarkStart w:id="198" w:name="_Toc388724564"/>
      <w:bookmarkStart w:id="199" w:name="_Toc404098153"/>
      <w:bookmarkStart w:id="200" w:name="_Toc378236496"/>
      <w:bookmarkStart w:id="201" w:name="_Toc378667029"/>
      <w:bookmarkStart w:id="202" w:name="_Toc378667215"/>
      <w:bookmarkStart w:id="203" w:name="_Toc378667730"/>
      <w:bookmarkStart w:id="204" w:name="_Toc381213520"/>
      <w:bookmarkStart w:id="205" w:name="_Toc381213997"/>
      <w:bookmarkStart w:id="206" w:name="_Toc381214088"/>
      <w:bookmarkStart w:id="207" w:name="_Toc384130454"/>
      <w:bookmarkStart w:id="208" w:name="_Toc384130675"/>
      <w:bookmarkStart w:id="209" w:name="_Toc384130831"/>
      <w:bookmarkStart w:id="210" w:name="_Toc384131222"/>
      <w:bookmarkStart w:id="211" w:name="_Toc387785973"/>
      <w:bookmarkStart w:id="212" w:name="_Toc387788261"/>
      <w:r w:rsidRPr="001D675F">
        <w:rPr>
          <w:rFonts w:ascii="Arial Narrow" w:hAnsi="Arial Narrow"/>
          <w:b/>
          <w:color w:val="000000"/>
          <w:sz w:val="24"/>
          <w:szCs w:val="24"/>
        </w:rPr>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AB5EC2">
      <w:pPr>
        <w:spacing w:after="0" w:line="240" w:lineRule="auto"/>
        <w:ind w:left="357"/>
        <w:rPr>
          <w:rFonts w:ascii="Arial Narrow" w:hAnsi="Arial Narrow"/>
          <w:sz w:val="24"/>
          <w:szCs w:val="24"/>
          <w:u w:val="single"/>
        </w:rPr>
      </w:pPr>
    </w:p>
    <w:p w:rsidR="00AB5EC2" w:rsidRPr="009C15C6" w:rsidRDefault="00AB5EC2" w:rsidP="009E4E09">
      <w:pPr>
        <w:pStyle w:val="Prrafodelista"/>
        <w:numPr>
          <w:ilvl w:val="1"/>
          <w:numId w:val="34"/>
        </w:numPr>
        <w:spacing w:after="100" w:afterAutospacing="1" w:line="312"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9E4E09">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9E4E09">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PROCEDIMIENTO PARA LA EJECUCIÓN.</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proofErr w:type="spellStart"/>
      <w:r w:rsidR="00044EAE" w:rsidRPr="00044EAE">
        <w:rPr>
          <w:rFonts w:ascii="Arial Narrow" w:eastAsia="Calibri" w:hAnsi="Arial Narrow"/>
          <w:b/>
          <w:kern w:val="28"/>
        </w:rPr>
        <w:t>Seccion</w:t>
      </w:r>
      <w:proofErr w:type="spellEnd"/>
      <w:r w:rsidR="00044EAE" w:rsidRPr="00044EAE">
        <w:rPr>
          <w:rFonts w:ascii="Arial Narrow" w:eastAsia="Calibri" w:hAnsi="Arial Narrow"/>
          <w:b/>
          <w:kern w:val="28"/>
        </w:rPr>
        <w:t xml:space="preserve"> 5</w:t>
      </w:r>
      <w:r w:rsidRPr="00044EAE">
        <w:rPr>
          <w:rFonts w:ascii="Arial Narrow" w:eastAsia="Calibri" w:hAnsi="Arial Narrow"/>
          <w:b/>
          <w:kern w:val="28"/>
        </w:rPr>
        <w:t xml:space="preserve"> </w:t>
      </w:r>
      <w:r w:rsidR="00044EAE" w:rsidRPr="00044EAE">
        <w:rPr>
          <w:rFonts w:ascii="Arial Narrow" w:eastAsia="Calibri" w:hAnsi="Arial Narrow"/>
          <w:b/>
          <w:kern w:val="28"/>
        </w:rPr>
        <w:t xml:space="preserve">Planos y </w:t>
      </w:r>
      <w:proofErr w:type="spellStart"/>
      <w:r w:rsidR="00044EAE" w:rsidRPr="00044EAE">
        <w:rPr>
          <w:rFonts w:ascii="Arial Narrow" w:eastAsia="Calibri" w:hAnsi="Arial Narrow"/>
          <w:b/>
          <w:kern w:val="28"/>
        </w:rPr>
        <w:t>Graficos</w:t>
      </w:r>
      <w:proofErr w:type="spellEnd"/>
      <w:r w:rsidRPr="00044EAE">
        <w:rPr>
          <w:rFonts w:ascii="Arial Narrow" w:eastAsia="Calibri" w:hAnsi="Arial Narrow"/>
          <w:kern w:val="28"/>
        </w:rPr>
        <w:t xml:space="preserve"> y en coordinación con el SUPERVISOR.</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44EAE">
        <w:rPr>
          <w:rFonts w:ascii="Arial Narrow" w:eastAsia="Calibri" w:hAnsi="Arial Narrow"/>
          <w:kern w:val="28"/>
        </w:rPr>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En caso de utilizar la amoladora se deberá humedecer la acera constantemente con el fin de evitar </w:t>
      </w:r>
      <w:r w:rsidRPr="009C15C6">
        <w:rPr>
          <w:rFonts w:ascii="Arial Narrow" w:eastAsia="Calibri" w:hAnsi="Arial Narrow"/>
          <w:kern w:val="28"/>
        </w:rPr>
        <w:lastRenderedPageBreak/>
        <w:t>que el polvo afecte a los transeúntes, vecinos y demás trabajadores.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uso del combo u otra herramienta manual en la remoción de aceras queda terminantemente PROHIBIDO.</w:t>
      </w:r>
    </w:p>
    <w:p w:rsidR="002B4B5D" w:rsidRPr="009C15C6" w:rsidRDefault="002B4B5D" w:rsidP="00AB5EC2">
      <w:pPr>
        <w:spacing w:before="100" w:beforeAutospacing="1" w:after="100" w:afterAutospacing="1" w:line="312" w:lineRule="auto"/>
        <w:jc w:val="both"/>
        <w:rPr>
          <w:rFonts w:ascii="Arial Narrow" w:hAnsi="Arial Narrow"/>
          <w:kern w:val="28"/>
          <w:sz w:val="24"/>
          <w:szCs w:val="24"/>
          <w:lang w:val="es-ES_tradnl"/>
        </w:rPr>
      </w:pPr>
    </w:p>
    <w:p w:rsidR="00AB5EC2" w:rsidRPr="009C15C6" w:rsidRDefault="00AB5EC2" w:rsidP="009E4E09">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Default="002B36AD" w:rsidP="009E4E09">
      <w:pPr>
        <w:numPr>
          <w:ilvl w:val="0"/>
          <w:numId w:val="34"/>
        </w:numPr>
        <w:spacing w:after="0" w:line="240" w:lineRule="auto"/>
        <w:ind w:left="357" w:hanging="357"/>
        <w:rPr>
          <w:rFonts w:ascii="Arial Narrow" w:hAnsi="Arial Narrow"/>
          <w:b/>
          <w:sz w:val="24"/>
          <w:szCs w:val="24"/>
        </w:rPr>
      </w:pPr>
      <w:bookmarkStart w:id="213" w:name="_Toc381213524"/>
      <w:bookmarkStart w:id="214" w:name="_Toc381214001"/>
      <w:bookmarkStart w:id="215" w:name="_Toc381214092"/>
      <w:bookmarkStart w:id="216" w:name="_Toc384130458"/>
      <w:bookmarkStart w:id="217" w:name="_Toc384130679"/>
      <w:bookmarkStart w:id="218" w:name="_Toc384130835"/>
      <w:bookmarkStart w:id="219" w:name="_Toc384131226"/>
      <w:bookmarkStart w:id="220" w:name="_Toc387785977"/>
      <w:bookmarkStart w:id="221" w:name="_Toc387788265"/>
      <w:bookmarkStart w:id="222" w:name="_Toc388648572"/>
      <w:bookmarkStart w:id="223" w:name="_Toc388648661"/>
      <w:bookmarkStart w:id="224" w:name="_Toc388693322"/>
      <w:bookmarkStart w:id="225" w:name="_Toc388702286"/>
      <w:bookmarkStart w:id="226" w:name="_Toc388724566"/>
      <w:bookmarkStart w:id="227" w:name="_Toc404098155"/>
      <w:r w:rsidRPr="001D675F">
        <w:rPr>
          <w:rFonts w:ascii="Arial Narrow" w:hAnsi="Arial Narrow"/>
          <w:b/>
          <w:sz w:val="24"/>
          <w:szCs w:val="24"/>
        </w:rPr>
        <w:t>CORTE, ROTURA Y REMOCIÓN DE PAVIMENTO</w:t>
      </w:r>
      <w:r w:rsidRPr="009C15C6">
        <w:rPr>
          <w:rFonts w:ascii="Arial Narrow" w:hAnsi="Arial Narrow"/>
          <w:b/>
          <w:sz w:val="24"/>
          <w:szCs w:val="24"/>
        </w:rPr>
        <w:t xml:space="preserve"> FLEXIBLE</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2B36AD" w:rsidRPr="009C15C6" w:rsidRDefault="002B36AD" w:rsidP="002B36AD">
      <w:pPr>
        <w:spacing w:after="0" w:line="240" w:lineRule="auto"/>
        <w:ind w:left="357"/>
        <w:rPr>
          <w:rFonts w:ascii="Arial Narrow" w:hAnsi="Arial Narrow"/>
          <w:b/>
          <w:sz w:val="24"/>
          <w:szCs w:val="24"/>
        </w:rPr>
      </w:pPr>
    </w:p>
    <w:p w:rsidR="002B36AD" w:rsidRPr="00D6400C" w:rsidRDefault="002B36AD" w:rsidP="009E4E09">
      <w:pPr>
        <w:pStyle w:val="Estilo1"/>
        <w:numPr>
          <w:ilvl w:val="1"/>
          <w:numId w:val="34"/>
        </w:numPr>
        <w:spacing w:after="100" w:afterAutospacing="1" w:line="312" w:lineRule="auto"/>
        <w:ind w:left="567" w:hanging="567"/>
      </w:pPr>
      <w:r w:rsidRPr="00D6400C">
        <w:t>DEFINICIÓN.</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2B36AD" w:rsidRPr="00D6400C" w:rsidRDefault="002B36AD" w:rsidP="009E4E09">
      <w:pPr>
        <w:pStyle w:val="Estilo1"/>
        <w:numPr>
          <w:ilvl w:val="1"/>
          <w:numId w:val="34"/>
        </w:numPr>
        <w:spacing w:after="100" w:afterAutospacing="1" w:line="312" w:lineRule="auto"/>
        <w:ind w:left="567" w:hanging="567"/>
      </w:pPr>
      <w:r w:rsidRPr="00D6400C">
        <w:lastRenderedPageBreak/>
        <w:t>MATERIALES, HERRAMIENTAS Y EQUIPO.</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CONTRATISTA, proporcionara todos los materiales, equipos y herramientas necesarios (cortadora mecánica</w:t>
      </w:r>
      <w:r w:rsidR="008C6D1C">
        <w:rPr>
          <w:rFonts w:ascii="Arial Narrow" w:hAnsi="Arial Narrow"/>
          <w:kern w:val="28"/>
          <w:sz w:val="24"/>
          <w:szCs w:val="24"/>
          <w:lang w:val="es-ES_tradnl"/>
        </w:rPr>
        <w:t xml:space="preserve">, martillo Neumático/Eléctrico, </w:t>
      </w:r>
      <w:r w:rsidRPr="00D6400C">
        <w:rPr>
          <w:rFonts w:ascii="Arial Narrow" w:hAnsi="Arial Narrow"/>
          <w:kern w:val="28"/>
          <w:sz w:val="24"/>
          <w:szCs w:val="24"/>
          <w:lang w:val="es-ES_tradnl"/>
        </w:rPr>
        <w:t>etc.) para la ejecución de los trabajos, los mismos deberán ser aprobados por el SUPERVISOR al Inicio de la actividad.</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D6400C" w:rsidRDefault="002B36AD" w:rsidP="009E4E09">
      <w:pPr>
        <w:pStyle w:val="Estilo1"/>
        <w:numPr>
          <w:ilvl w:val="1"/>
          <w:numId w:val="34"/>
        </w:numPr>
        <w:spacing w:after="100" w:afterAutospacing="1" w:line="312" w:lineRule="auto"/>
        <w:ind w:left="567" w:hanging="567"/>
      </w:pPr>
      <w:r w:rsidRPr="00D6400C">
        <w:t>PROCEDIMIENTO PARA LA EJECUCIÓN.</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corte, rotura y remoción del pavimento flexible será realizado de acuerdo a las dimensiones establecidas en los planos, </w:t>
      </w:r>
      <w:r w:rsidRPr="00D6400C">
        <w:rPr>
          <w:rFonts w:ascii="Arial Narrow" w:hAnsi="Arial Narrow"/>
          <w:kern w:val="28"/>
          <w:sz w:val="24"/>
          <w:szCs w:val="24"/>
          <w:lang w:val="es-ES_tradnl"/>
        </w:rPr>
        <w:t>especificaciones técnicas y</w:t>
      </w:r>
      <w:r w:rsidRPr="009C15C6">
        <w:rPr>
          <w:rFonts w:ascii="Arial Narrow" w:hAnsi="Arial Narrow"/>
          <w:kern w:val="28"/>
          <w:sz w:val="24"/>
          <w:szCs w:val="24"/>
          <w:lang w:val="es-ES_tradnl"/>
        </w:rPr>
        <w:t xml:space="preserve"> en coordinación con el SUPERVISOR.</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debe estar perfectamente señalizada incluyendo las vías alternas en caso de ser necesario.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Default="002B36AD" w:rsidP="009E4E09">
      <w:pPr>
        <w:pStyle w:val="CM12"/>
        <w:numPr>
          <w:ilvl w:val="0"/>
          <w:numId w:val="35"/>
        </w:numPr>
        <w:tabs>
          <w:tab w:val="left" w:pos="720"/>
        </w:tabs>
        <w:spacing w:before="100" w:beforeAutospacing="1" w:after="100" w:afterAutospacing="1"/>
        <w:jc w:val="both"/>
        <w:rPr>
          <w:rFonts w:ascii="Arial Narrow" w:hAnsi="Arial Narrow"/>
          <w:kern w:val="28"/>
        </w:rPr>
      </w:pPr>
      <w:r w:rsidRPr="009C15C6">
        <w:rPr>
          <w:rFonts w:ascii="Arial Narrow" w:eastAsia="Calibri" w:hAnsi="Arial Narrow"/>
          <w:kern w:val="28"/>
        </w:rPr>
        <w:t xml:space="preserve">Se deberá realizar un marcado rectilíneo, nítido y exacto en la longitud del Corte, para no comprometer sectores fuera del área de Trabajo, </w:t>
      </w:r>
      <w:r w:rsidRPr="009C15C6">
        <w:rPr>
          <w:rFonts w:ascii="Arial Narrow" w:hAnsi="Arial Narrow"/>
          <w:kern w:val="28"/>
        </w:rPr>
        <w:t>cualquier tipo de daño sobre la franja de trabajo o fuera de ella, significara mayor área de reposición hasta que se corrija el daño, a costo del CONTRATISTA.</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flexible).</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Se harán cortes </w:t>
      </w:r>
      <w:r w:rsidRPr="00D6400C">
        <w:rPr>
          <w:rFonts w:ascii="Arial Narrow" w:eastAsia="Calibri" w:hAnsi="Arial Narrow"/>
          <w:kern w:val="28"/>
        </w:rPr>
        <w:t>transversales cada metro, en toda la longitud del pavimento flexible a retirar.</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momento de realizar el corte utilizando cortadora mecánica, el</w:t>
      </w:r>
      <w:r w:rsidRPr="009C15C6">
        <w:rPr>
          <w:rFonts w:ascii="Arial Narrow" w:eastAsia="Calibri" w:hAnsi="Arial Narrow"/>
          <w:kern w:val="28"/>
        </w:rPr>
        <w:t xml:space="preserve"> operador deberá necesariamente usar guantes protectores de cuero, zapatos con punta de acero, lentes de seguridad, mascarillas </w:t>
      </w:r>
      <w:r w:rsidRPr="009C15C6">
        <w:rPr>
          <w:rFonts w:ascii="Arial Narrow" w:eastAsia="Calibri" w:hAnsi="Arial Narrow"/>
          <w:kern w:val="28"/>
        </w:rPr>
        <w:lastRenderedPageBreak/>
        <w:t>auto filtrantes para partículas, con el fin de prevenir accidentes personales.</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En la ejecución de este trabajo se debe evitar que el polvo afecte a los transeúntes, vecinos y </w:t>
      </w:r>
      <w:r w:rsidRPr="00D6400C">
        <w:rPr>
          <w:rFonts w:ascii="Arial Narrow" w:eastAsia="Calibri" w:hAnsi="Arial Narrow"/>
          <w:kern w:val="28"/>
        </w:rPr>
        <w:t>demás trabajadores.</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hAnsi="Arial Narrow"/>
          <w:kern w:val="28"/>
        </w:rPr>
      </w:pPr>
      <w:r w:rsidRPr="00D6400C">
        <w:rPr>
          <w:rFonts w:ascii="Arial Narrow" w:hAnsi="Arial Narrow"/>
          <w:kern w:val="28"/>
        </w:rPr>
        <w:t>Cualquier material adicional, que se encuentre debajo del pavimento flexible, deberá ser removido de manera de que el terreno, quede apto para realizar la excavación de la zanja,</w:t>
      </w:r>
      <w:r w:rsidRPr="009C15C6">
        <w:rPr>
          <w:rFonts w:ascii="Arial Narrow" w:hAnsi="Arial Narrow"/>
          <w:kern w:val="28"/>
        </w:rPr>
        <w:t xml:space="preserve"> sin ningún costo adicional.</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hAnsi="Arial Narrow"/>
          <w:kern w:val="28"/>
        </w:rPr>
      </w:pPr>
      <w:r w:rsidRPr="009C15C6">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u otra herramienta manual en la remoción y rotura de pavimento flexible queda terminantemente PROHIBIDO. El CONTRATISTA, al momento de efectuar la rotura de una vía pública, tiene la obligación de colocar avisos y señales necesarias durante el día y la noche, que adviertan el peligro potencial existente, todo el </w:t>
      </w:r>
      <w:r w:rsidRPr="00D6400C">
        <w:rPr>
          <w:rFonts w:ascii="Arial Narrow" w:hAnsi="Arial Narrow"/>
          <w:kern w:val="28"/>
          <w:sz w:val="24"/>
          <w:szCs w:val="24"/>
          <w:lang w:val="es-ES_tradnl"/>
        </w:rPr>
        <w:t xml:space="preserve">tiempo en que subsista el peligro para personas, animales o bienes. </w:t>
      </w:r>
    </w:p>
    <w:p w:rsidR="001D766B"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1D766B">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D6400C" w:rsidRDefault="002B36AD" w:rsidP="009E4E09">
      <w:pPr>
        <w:pStyle w:val="Estilo1"/>
        <w:numPr>
          <w:ilvl w:val="1"/>
          <w:numId w:val="34"/>
        </w:numPr>
        <w:spacing w:after="100" w:afterAutospacing="1" w:line="312" w:lineRule="auto"/>
        <w:ind w:left="567" w:hanging="567"/>
      </w:pPr>
      <w:r w:rsidRPr="00D6400C">
        <w:t>MEDICIÓN Y FORMA DE PAGO.</w:t>
      </w:r>
    </w:p>
    <w:p w:rsidR="00CF7E7A"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 xml:space="preserve">El ítem de corte, rotura y remoción del pavimento flexible, será medido en metros </w:t>
      </w:r>
      <w:r>
        <w:rPr>
          <w:rFonts w:ascii="Arial Narrow" w:hAnsi="Arial Narrow"/>
          <w:kern w:val="28"/>
          <w:sz w:val="24"/>
          <w:szCs w:val="24"/>
          <w:lang w:val="es-ES_tradnl"/>
        </w:rPr>
        <w:t>cuadrados</w:t>
      </w:r>
      <w:r w:rsidRPr="00D6400C">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w:t>
      </w:r>
    </w:p>
    <w:p w:rsidR="001D766B" w:rsidRPr="001D766B" w:rsidRDefault="002B36AD" w:rsidP="00F61D36">
      <w:pPr>
        <w:spacing w:before="100" w:beforeAutospacing="1" w:after="100" w:afterAutospacing="1" w:line="240" w:lineRule="auto"/>
        <w:jc w:val="both"/>
        <w:rPr>
          <w:rFonts w:ascii="Arial Narrow" w:hAnsi="Arial Narrow"/>
          <w:kern w:val="28"/>
          <w:sz w:val="24"/>
          <w:szCs w:val="24"/>
          <w:lang w:val="es-ES"/>
        </w:rPr>
      </w:pPr>
      <w:r w:rsidRPr="00D6400C">
        <w:rPr>
          <w:rFonts w:ascii="Arial Narrow" w:hAnsi="Arial Narrow"/>
          <w:kern w:val="28"/>
          <w:sz w:val="24"/>
          <w:szCs w:val="24"/>
          <w:lang w:val="es-ES_tradnl"/>
        </w:rPr>
        <w:t xml:space="preserve">La forma de pago se efectuara de acuerdo al precio unitario de la propuesta aceptada. </w:t>
      </w:r>
      <w:r w:rsidR="001D766B" w:rsidRPr="001D766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Dicho pago será la compensación total por</w:t>
      </w:r>
      <w:r w:rsidRPr="009C15C6">
        <w:rPr>
          <w:rFonts w:ascii="Arial Narrow" w:hAnsi="Arial Narrow"/>
          <w:kern w:val="28"/>
          <w:sz w:val="24"/>
          <w:szCs w:val="24"/>
          <w:lang w:val="es-ES_tradnl"/>
        </w:rPr>
        <w:t xml:space="preserve"> los materiales, mano de obra, herramientas, equipo y otros gastos, que sean necesarios para la adecuada y correcta ejecución de los trabajos. Cualquier imprevisto correrá por cuenta del CONTRATISTA.</w:t>
      </w:r>
    </w:p>
    <w:p w:rsidR="00AB5EC2" w:rsidRPr="001D675F" w:rsidRDefault="00AB5EC2" w:rsidP="009E4E09">
      <w:pPr>
        <w:numPr>
          <w:ilvl w:val="0"/>
          <w:numId w:val="34"/>
        </w:numPr>
        <w:spacing w:after="0" w:line="240" w:lineRule="auto"/>
        <w:ind w:left="357" w:hanging="357"/>
        <w:jc w:val="both"/>
        <w:rPr>
          <w:rFonts w:ascii="Arial Narrow" w:hAnsi="Arial Narrow"/>
          <w:b/>
          <w:sz w:val="24"/>
          <w:szCs w:val="24"/>
        </w:rPr>
      </w:pPr>
      <w:bookmarkStart w:id="228" w:name="_Toc144295775"/>
      <w:bookmarkStart w:id="229" w:name="_Toc150859313"/>
      <w:bookmarkStart w:id="230" w:name="_Toc378236498"/>
      <w:bookmarkStart w:id="231" w:name="_Toc378667031"/>
      <w:bookmarkStart w:id="232" w:name="_Toc378667217"/>
      <w:bookmarkStart w:id="233" w:name="_Toc378667732"/>
      <w:bookmarkStart w:id="234" w:name="_Toc381213523"/>
      <w:bookmarkStart w:id="235" w:name="_Toc381214000"/>
      <w:bookmarkStart w:id="236" w:name="_Toc381214091"/>
      <w:bookmarkStart w:id="237" w:name="_Toc384130457"/>
      <w:bookmarkStart w:id="238" w:name="_Toc384130678"/>
      <w:bookmarkStart w:id="239" w:name="_Toc384130834"/>
      <w:bookmarkStart w:id="240" w:name="_Toc384131225"/>
      <w:bookmarkStart w:id="241" w:name="_Toc387785976"/>
      <w:bookmarkStart w:id="242" w:name="_Toc387788264"/>
      <w:bookmarkStart w:id="243" w:name="_Toc388648571"/>
      <w:bookmarkStart w:id="244" w:name="_Toc388648660"/>
      <w:bookmarkStart w:id="245" w:name="_Toc388693321"/>
      <w:bookmarkStart w:id="246" w:name="_Toc388702285"/>
      <w:bookmarkStart w:id="247" w:name="_Toc388724565"/>
      <w:bookmarkStart w:id="248" w:name="_Toc404098154"/>
      <w:r w:rsidRPr="001D675F">
        <w:rPr>
          <w:rFonts w:ascii="Arial Narrow" w:hAnsi="Arial Narrow"/>
          <w:b/>
          <w:sz w:val="24"/>
          <w:szCs w:val="24"/>
        </w:rPr>
        <w:lastRenderedPageBreak/>
        <w:t xml:space="preserve">CORTE, ROTURA Y REMOCION DE ESTRUCTURAS DE </w:t>
      </w:r>
      <w:bookmarkEnd w:id="228"/>
      <w:bookmarkEnd w:id="229"/>
      <w:r w:rsidRPr="001D675F">
        <w:rPr>
          <w:rFonts w:ascii="Arial Narrow" w:hAnsi="Arial Narrow"/>
          <w:b/>
          <w:sz w:val="24"/>
          <w:szCs w:val="24"/>
        </w:rPr>
        <w:t>HORMIGON CICLOPEO</w:t>
      </w:r>
    </w:p>
    <w:p w:rsidR="00AB5EC2" w:rsidRPr="009C15C6" w:rsidRDefault="00AB5EC2" w:rsidP="00AB5EC2">
      <w:pPr>
        <w:spacing w:after="0" w:line="240" w:lineRule="auto"/>
        <w:ind w:left="357"/>
        <w:jc w:val="both"/>
        <w:rPr>
          <w:rFonts w:ascii="Arial Narrow" w:hAnsi="Arial Narrow"/>
          <w:b/>
          <w:sz w:val="24"/>
          <w:szCs w:val="24"/>
        </w:rPr>
      </w:pPr>
    </w:p>
    <w:p w:rsidR="00AB5EC2" w:rsidRPr="009C15C6" w:rsidRDefault="00AB5EC2" w:rsidP="009E4E09">
      <w:pPr>
        <w:pStyle w:val="Estilo1"/>
        <w:numPr>
          <w:ilvl w:val="1"/>
          <w:numId w:val="34"/>
        </w:numPr>
        <w:spacing w:after="100" w:afterAutospacing="1" w:line="312" w:lineRule="auto"/>
        <w:ind w:left="357" w:hanging="357"/>
      </w:pPr>
      <w:r w:rsidRPr="009C15C6">
        <w:t>DEFINICIÓN.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2B4B5D" w:rsidRDefault="00AB5EC2" w:rsidP="00980E6D">
      <w:pPr>
        <w:spacing w:before="100" w:beforeAutospacing="1" w:after="100" w:afterAutospacing="1"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Times New Roman" w:hAnsi="Arial Narrow"/>
          <w:kern w:val="28"/>
          <w:sz w:val="24"/>
          <w:szCs w:val="24"/>
          <w:lang w:val="es-ES_tradnl"/>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CF7E7A"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rotura serán realizados de acuerdo a las dimensiones establecidas en las especificaciones técnicas y en coordinación con el SUPERVISOR </w:t>
      </w:r>
      <w:r w:rsidR="008B3F29" w:rsidRPr="009C15C6">
        <w:rPr>
          <w:rFonts w:ascii="Arial Narrow" w:eastAsia="Arial Unicode MS" w:hAnsi="Arial Narrow"/>
          <w:sz w:val="24"/>
          <w:szCs w:val="24"/>
          <w:lang w:val="es-ES_tradnl"/>
        </w:rPr>
        <w:t>DE OBRA</w:t>
      </w:r>
      <w:r w:rsidRPr="009C15C6">
        <w:rPr>
          <w:rFonts w:ascii="Arial Narrow" w:eastAsia="Arial Unicode MS" w:hAnsi="Arial Narrow"/>
          <w:sz w:val="24"/>
          <w:szCs w:val="24"/>
          <w:lang w:val="es-ES_tradnl"/>
        </w:rPr>
        <w:t>, sin reconocimiento  de pago por trabajos no autorizados.</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Al momento de utilizar la cortadora mecánica, el operador de los equipos deberá necesariamente usar guantes protectores de cuero, zapatos con punta de acero, lentes de seguridad, mascarillas auto filtrantes </w:t>
      </w:r>
      <w:r w:rsidRPr="009C15C6">
        <w:rPr>
          <w:rFonts w:ascii="Arial Narrow" w:eastAsia="Arial Unicode MS" w:hAnsi="Arial Narrow"/>
          <w:sz w:val="24"/>
          <w:szCs w:val="24"/>
          <w:lang w:val="es-ES_tradnl"/>
        </w:rPr>
        <w:lastRenderedPageBreak/>
        <w:t>para partículas, y con el fin de evitar que el polvo afecte a los transeúntes, vecinos y demás trabajadores. En caso de utilizar la amoladora se deberá humedecer el área constantemente.</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C15C6" w:rsidRDefault="00AB5EC2" w:rsidP="00980E6D">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FB1677" w:rsidRPr="008B3F29"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sidR="006621F3">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Default="00AB5EC2" w:rsidP="009E4E09">
      <w:pPr>
        <w:numPr>
          <w:ilvl w:val="0"/>
          <w:numId w:val="34"/>
        </w:numPr>
        <w:spacing w:line="240" w:lineRule="auto"/>
        <w:ind w:left="567" w:hanging="567"/>
        <w:jc w:val="both"/>
        <w:rPr>
          <w:rFonts w:ascii="Arial Narrow" w:hAnsi="Arial Narrow"/>
          <w:b/>
          <w:sz w:val="24"/>
          <w:szCs w:val="24"/>
        </w:rPr>
      </w:pPr>
      <w:bookmarkStart w:id="249" w:name="_Toc388648576"/>
      <w:bookmarkStart w:id="250" w:name="_Toc388648665"/>
      <w:bookmarkStart w:id="251" w:name="_Toc388693326"/>
      <w:bookmarkStart w:id="252" w:name="_Toc388702289"/>
      <w:bookmarkStart w:id="253" w:name="_Toc388724569"/>
      <w:bookmarkStart w:id="254" w:name="_Toc404098158"/>
      <w:bookmarkEnd w:id="200"/>
      <w:bookmarkEnd w:id="201"/>
      <w:bookmarkEnd w:id="202"/>
      <w:bookmarkEnd w:id="20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7B18AB">
        <w:rPr>
          <w:rFonts w:ascii="Arial Narrow" w:hAnsi="Arial Narrow"/>
          <w:b/>
          <w:sz w:val="24"/>
          <w:szCs w:val="24"/>
        </w:rPr>
        <w:t xml:space="preserve">EXCAVACIÓN DE ZANJA </w:t>
      </w:r>
      <w:bookmarkEnd w:id="204"/>
      <w:bookmarkEnd w:id="205"/>
      <w:bookmarkEnd w:id="206"/>
      <w:bookmarkEnd w:id="207"/>
      <w:bookmarkEnd w:id="208"/>
      <w:bookmarkEnd w:id="209"/>
      <w:bookmarkEnd w:id="210"/>
      <w:bookmarkEnd w:id="211"/>
      <w:bookmarkEnd w:id="212"/>
      <w:bookmarkEnd w:id="249"/>
      <w:bookmarkEnd w:id="250"/>
      <w:bookmarkEnd w:id="251"/>
      <w:bookmarkEnd w:id="252"/>
      <w:bookmarkEnd w:id="253"/>
      <w:bookmarkEnd w:id="254"/>
      <w:r w:rsidR="009444BD" w:rsidRPr="007B18AB">
        <w:rPr>
          <w:rFonts w:ascii="Arial Narrow" w:hAnsi="Arial Narrow"/>
          <w:b/>
          <w:sz w:val="24"/>
          <w:szCs w:val="24"/>
        </w:rPr>
        <w:t>TERRENO SEMIDURO</w:t>
      </w:r>
    </w:p>
    <w:p w:rsidR="00AB5EC2" w:rsidRPr="009C15C6" w:rsidRDefault="00AB5EC2" w:rsidP="009E4E09">
      <w:pPr>
        <w:pStyle w:val="Estilo1"/>
        <w:numPr>
          <w:ilvl w:val="1"/>
          <w:numId w:val="34"/>
        </w:numPr>
        <w:spacing w:before="100" w:beforeAutospacing="1" w:after="200"/>
      </w:pPr>
      <w:r w:rsidRPr="009C15C6">
        <w:lastRenderedPageBreak/>
        <w:t>DEFINICIÓN.</w:t>
      </w:r>
      <w:bookmarkStart w:id="255" w:name="_Toc314666598"/>
    </w:p>
    <w:p w:rsidR="002B4B5D"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w:t>
      </w:r>
      <w:proofErr w:type="spellStart"/>
      <w:r w:rsidR="00BB3DE0" w:rsidRPr="00BB3DE0">
        <w:rPr>
          <w:rFonts w:ascii="Arial Narrow" w:eastAsia="Arial Unicode MS" w:hAnsi="Arial Narrow"/>
          <w:sz w:val="24"/>
          <w:szCs w:val="24"/>
          <w:lang w:val="es-ES_tradnl"/>
        </w:rPr>
        <w:t>semi</w:t>
      </w:r>
      <w:proofErr w:type="spellEnd"/>
      <w:r w:rsidR="00BB3DE0" w:rsidRPr="00BB3DE0">
        <w:rPr>
          <w:rFonts w:ascii="Arial Narrow" w:eastAsia="Arial Unicode MS" w:hAnsi="Arial Narrow"/>
          <w:sz w:val="24"/>
          <w:szCs w:val="24"/>
          <w:lang w:val="es-ES_tradnl"/>
        </w:rPr>
        <w:t>-duro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002B4B5D">
        <w:rPr>
          <w:rFonts w:ascii="Arial Narrow" w:hAnsi="Arial Narrow"/>
          <w:kern w:val="28"/>
          <w:sz w:val="24"/>
          <w:szCs w:val="24"/>
          <w:lang w:val="es-ES_tradnl"/>
        </w:rPr>
        <w:t>.</w:t>
      </w:r>
    </w:p>
    <w:p w:rsidR="002B4B5D" w:rsidRDefault="002B4B5D" w:rsidP="00980E6D">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w:t>
      </w:r>
      <w:bookmarkEnd w:id="255"/>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C15C6">
        <w:rPr>
          <w:rFonts w:ascii="Arial Narrow" w:hAnsi="Arial Narrow"/>
          <w:kern w:val="28"/>
          <w:sz w:val="24"/>
          <w:szCs w:val="24"/>
          <w:lang w:val="es-ES_tradnl"/>
        </w:rPr>
        <w:t>etc</w:t>
      </w:r>
      <w:proofErr w:type="spellEnd"/>
      <w:r w:rsidRPr="009C15C6">
        <w:rPr>
          <w:rFonts w:ascii="Arial Narrow" w:hAnsi="Arial Narrow"/>
          <w:kern w:val="28"/>
          <w:sz w:val="24"/>
          <w:szCs w:val="24"/>
          <w:lang w:val="es-ES_tradnl"/>
        </w:rPr>
        <w:t>) para la ejecución de los trabajos, los mismos deberán ser aprobados por el SUPERVISOR al Inicio de la actividad</w:t>
      </w: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56" w:name="_Toc314666600"/>
      <w:r w:rsidRPr="009C15C6">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Excavación de zanja serán ejecutados una vez que los </w:t>
      </w:r>
      <w:proofErr w:type="spellStart"/>
      <w:r w:rsidRPr="009C15C6">
        <w:rPr>
          <w:rFonts w:ascii="Arial Narrow" w:hAnsi="Arial Narrow"/>
          <w:kern w:val="28"/>
          <w:sz w:val="24"/>
          <w:szCs w:val="24"/>
          <w:lang w:val="es-ES_tradnl"/>
        </w:rPr>
        <w:t>Items</w:t>
      </w:r>
      <w:proofErr w:type="spellEnd"/>
      <w:r w:rsidRPr="009C15C6">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56"/>
      <w:r w:rsidR="00535C87">
        <w:rPr>
          <w:rFonts w:ascii="Arial Narrow" w:hAnsi="Arial Narrow"/>
          <w:kern w:val="28"/>
          <w:sz w:val="24"/>
          <w:szCs w:val="24"/>
          <w:lang w:val="es-ES_tradnl"/>
        </w:rPr>
        <w:t xml:space="preserve"> </w:t>
      </w:r>
      <w:bookmarkStart w:id="257" w:name="_Toc314666601"/>
      <w:r w:rsidR="00535C87">
        <w:rPr>
          <w:rFonts w:ascii="Arial Narrow" w:hAnsi="Arial Narrow"/>
          <w:kern w:val="28"/>
          <w:sz w:val="24"/>
          <w:szCs w:val="24"/>
          <w:lang w:val="es-ES_tradnl"/>
        </w:rPr>
        <w:t>en cada tramo.</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End w:id="257"/>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8" w:name="_Toc314666602"/>
      <w:r w:rsidRPr="00535C87">
        <w:rPr>
          <w:rFonts w:ascii="Arial Narrow" w:hAnsi="Arial Narrow"/>
          <w:kern w:val="28"/>
          <w:sz w:val="24"/>
          <w:szCs w:val="24"/>
          <w:lang w:val="es-ES_tradnl"/>
        </w:rPr>
        <w:lastRenderedPageBreak/>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r w:rsidR="00CF7E7A">
        <w:rPr>
          <w:rFonts w:ascii="Arial Narrow" w:hAnsi="Arial Narrow"/>
          <w:kern w:val="28"/>
          <w:sz w:val="24"/>
          <w:szCs w:val="24"/>
          <w:lang w:val="es-ES_tradnl"/>
        </w:rPr>
        <w:t xml:space="preserve"> </w:t>
      </w: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9" w:name="_Toc314666604"/>
      <w:r w:rsidRPr="00535C8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59"/>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0" w:name="_Toc314666607"/>
      <w:r w:rsidRPr="00535C8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61" w:name="_Toc314666606"/>
      <w:bookmarkEnd w:id="260"/>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61"/>
    </w:p>
    <w:p w:rsidR="00AB5EC2" w:rsidRPr="00535C8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9E4E09">
      <w:pPr>
        <w:pStyle w:val="Prrafodelista"/>
        <w:numPr>
          <w:ilvl w:val="0"/>
          <w:numId w:val="36"/>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B18AB">
      <w:pPr>
        <w:spacing w:after="0" w:line="240" w:lineRule="auto"/>
        <w:jc w:val="both"/>
        <w:rPr>
          <w:rFonts w:ascii="Arial Narrow" w:hAnsi="Arial Narrow"/>
          <w:kern w:val="28"/>
          <w:sz w:val="24"/>
          <w:szCs w:val="24"/>
          <w:lang w:val="es-ES_tradnl"/>
        </w:rPr>
      </w:pPr>
      <w:bookmarkStart w:id="262" w:name="_Toc314666603"/>
      <w:bookmarkEnd w:id="258"/>
      <w:r w:rsidRPr="00535C87">
        <w:rPr>
          <w:rFonts w:ascii="Arial Narrow" w:hAnsi="Arial Narrow"/>
          <w:kern w:val="28"/>
          <w:sz w:val="24"/>
          <w:szCs w:val="24"/>
          <w:lang w:val="es-ES_tradnl"/>
        </w:rPr>
        <w:t xml:space="preserve">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w:t>
      </w:r>
      <w:r w:rsidRPr="00535C87">
        <w:rPr>
          <w:rFonts w:ascii="Arial Narrow" w:hAnsi="Arial Narrow"/>
          <w:kern w:val="28"/>
          <w:sz w:val="24"/>
          <w:szCs w:val="24"/>
          <w:lang w:val="es-ES_tradnl"/>
        </w:rPr>
        <w:lastRenderedPageBreak/>
        <w:t>tampoco al trabajo ya terminado o en progreso. Los costos adicionales de estas actividades estarán por cuenta del CONTRATISTA.</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63" w:name="_Toc314666605"/>
      <w:bookmarkEnd w:id="262"/>
    </w:p>
    <w:p w:rsidR="007B18AB" w:rsidRPr="009C15C6" w:rsidRDefault="007B18AB" w:rsidP="007B18AB">
      <w:pPr>
        <w:spacing w:after="0" w:line="240" w:lineRule="auto"/>
        <w:jc w:val="both"/>
        <w:rPr>
          <w:rFonts w:ascii="Arial Narrow" w:hAnsi="Arial Narrow"/>
          <w:kern w:val="28"/>
          <w:sz w:val="24"/>
          <w:szCs w:val="24"/>
          <w:lang w:val="es-ES_tradnl"/>
        </w:rPr>
      </w:pPr>
    </w:p>
    <w:bookmarkEnd w:id="263"/>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64" w:name="_Toc314666610"/>
      <w:r w:rsidRPr="009C15C6">
        <w:rPr>
          <w:rFonts w:ascii="Arial Narrow" w:hAnsi="Arial Narrow"/>
          <w:kern w:val="28"/>
          <w:sz w:val="24"/>
          <w:szCs w:val="24"/>
          <w:lang w:val="es-ES_tradnl"/>
        </w:rPr>
        <w:t xml:space="preserve">Los </w:t>
      </w:r>
      <w:proofErr w:type="spellStart"/>
      <w:r w:rsidRPr="009C15C6">
        <w:rPr>
          <w:rFonts w:ascii="Arial Narrow" w:hAnsi="Arial Narrow"/>
          <w:kern w:val="28"/>
          <w:sz w:val="24"/>
          <w:szCs w:val="24"/>
          <w:lang w:val="es-ES_tradnl"/>
        </w:rPr>
        <w:t>entibamientos</w:t>
      </w:r>
      <w:proofErr w:type="spellEnd"/>
      <w:r w:rsidRPr="009C15C6">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65" w:name="_Toc314666612"/>
      <w:bookmarkEnd w:id="264"/>
    </w:p>
    <w:p w:rsidR="007B18AB" w:rsidRPr="009C15C6" w:rsidRDefault="007B18AB" w:rsidP="007B18AB">
      <w:pPr>
        <w:spacing w:after="0" w:line="240" w:lineRule="auto"/>
        <w:jc w:val="both"/>
        <w:rPr>
          <w:rFonts w:ascii="Arial Narrow" w:hAnsi="Arial Narrow"/>
          <w:kern w:val="28"/>
          <w:sz w:val="24"/>
          <w:szCs w:val="24"/>
          <w:lang w:val="es-ES_tradnl"/>
        </w:rPr>
      </w:pPr>
    </w:p>
    <w:bookmarkEnd w:id="265"/>
    <w:p w:rsidR="00AB5EC2" w:rsidRDefault="00AB5EC2" w:rsidP="007B18AB">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66" w:name="_Toc314666613"/>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66"/>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Pr="00535C87" w:rsidRDefault="00AB5EC2" w:rsidP="007B18AB">
      <w:pPr>
        <w:spacing w:after="0" w:line="240" w:lineRule="auto"/>
        <w:jc w:val="both"/>
        <w:rPr>
          <w:rFonts w:ascii="Arial Narrow" w:hAnsi="Arial Narrow"/>
          <w:kern w:val="28"/>
          <w:sz w:val="24"/>
          <w:szCs w:val="24"/>
          <w:lang w:val="es-ES_tradnl"/>
        </w:rPr>
      </w:pPr>
      <w:bookmarkStart w:id="267"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67"/>
    </w:p>
    <w:p w:rsidR="00AB5EC2" w:rsidRPr="009C15C6" w:rsidRDefault="00AB5EC2" w:rsidP="00AB5EC2">
      <w:pPr>
        <w:pStyle w:val="Estilo1"/>
        <w:spacing w:before="100" w:beforeAutospacing="1" w:after="100" w:afterAutospacing="1" w:line="312" w:lineRule="auto"/>
        <w:rPr>
          <w:rFonts w:eastAsia="Times New Roman" w:cs="Arial Narrow"/>
          <w:bCs/>
        </w:rPr>
      </w:pPr>
      <w:r w:rsidRPr="009C15C6">
        <w:t>P</w:t>
      </w:r>
      <w:r w:rsidRPr="009C15C6">
        <w:rPr>
          <w:rFonts w:eastAsia="Times New Roman" w:cs="Arial Narrow"/>
          <w:bCs/>
        </w:rPr>
        <w:t>revisiones aplicables a la excavación</w:t>
      </w:r>
    </w:p>
    <w:p w:rsidR="00AB5EC2" w:rsidRPr="009C15C6" w:rsidRDefault="00AB5EC2" w:rsidP="007B18AB">
      <w:pPr>
        <w:tabs>
          <w:tab w:val="left" w:pos="2235"/>
        </w:tabs>
        <w:spacing w:after="0" w:line="312"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AB5EC2">
      <w:pPr>
        <w:pStyle w:val="Estilo1"/>
        <w:spacing w:before="100" w:beforeAutospacing="1" w:after="100" w:afterAutospacing="1" w:line="312" w:lineRule="auto"/>
      </w:pPr>
      <w:r w:rsidRPr="009C15C6">
        <w:t>Sistemas Subterráneos.</w:t>
      </w:r>
    </w:p>
    <w:p w:rsidR="00AB5EC2" w:rsidRPr="009C15C6" w:rsidRDefault="00AB5EC2" w:rsidP="00AB5EC2">
      <w:pPr>
        <w:spacing w:after="0" w:line="240" w:lineRule="auto"/>
        <w:jc w:val="both"/>
        <w:rPr>
          <w:rFonts w:ascii="Arial Narrow" w:eastAsia="Arial Unicode MS" w:hAnsi="Arial Narrow"/>
          <w:b/>
          <w:sz w:val="24"/>
          <w:szCs w:val="24"/>
          <w:lang w:val="es-ES_tradnl"/>
        </w:rPr>
      </w:pPr>
      <w:bookmarkStart w:id="268"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68"/>
    </w:p>
    <w:p w:rsidR="00AB5EC2" w:rsidRPr="009C15C6"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9" w:name="_Toc314666621"/>
      <w:r w:rsidRPr="009C15C6">
        <w:rPr>
          <w:rFonts w:ascii="Arial Narrow" w:hAnsi="Arial Narrow" w:cs="Arial Narrow"/>
          <w:sz w:val="24"/>
          <w:szCs w:val="24"/>
          <w:lang w:val="es-ES_tradnl"/>
        </w:rPr>
        <w:t>El CONTRATISTA realizará el cruce por debajo o encima del sistema existente bajo autorización del SUPERVISOR.</w:t>
      </w:r>
      <w:bookmarkEnd w:id="269"/>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70"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70"/>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71"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71"/>
    </w:p>
    <w:p w:rsidR="00AB5EC2" w:rsidRPr="00535C8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72" w:name="_Toc314666624"/>
      <w:r w:rsidRPr="00535C87">
        <w:rPr>
          <w:rFonts w:ascii="Arial Narrow" w:eastAsia="Arial Unicode MS" w:hAnsi="Arial Narrow"/>
          <w:b/>
          <w:sz w:val="24"/>
          <w:szCs w:val="24"/>
          <w:lang w:val="es-ES_tradnl"/>
        </w:rPr>
        <w:t>on líneas enterradas existentes</w:t>
      </w:r>
    </w:p>
    <w:bookmarkEnd w:id="272"/>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FB1677" w:rsidRPr="001F24CC" w:rsidRDefault="00AB5EC2" w:rsidP="003420AA">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1F24CC">
        <w:rPr>
          <w:rFonts w:ascii="Arial Narrow" w:hAnsi="Arial Narrow" w:cs="Arial Narrow"/>
          <w:sz w:val="24"/>
          <w:szCs w:val="24"/>
          <w:lang w:val="es-ES_tradnl"/>
        </w:rPr>
        <w:t>Otras consideraciones serán absueltas por la SUPERVISIÓN.</w:t>
      </w:r>
    </w:p>
    <w:p w:rsidR="00AB5EC2" w:rsidRPr="009C15C6"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CF7E7A"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CF7E7A" w:rsidRPr="009C15C6" w:rsidRDefault="00CF7E7A" w:rsidP="00CF7E7A">
      <w:pPr>
        <w:tabs>
          <w:tab w:val="num" w:pos="709"/>
        </w:tabs>
        <w:spacing w:after="0" w:line="240" w:lineRule="auto"/>
        <w:ind w:left="709"/>
        <w:jc w:val="both"/>
        <w:rPr>
          <w:rFonts w:ascii="Arial Narrow" w:hAnsi="Arial Narrow" w:cs="Arial Narrow"/>
          <w:bCs/>
          <w:sz w:val="24"/>
          <w:szCs w:val="24"/>
        </w:rPr>
      </w:pPr>
    </w:p>
    <w:p w:rsidR="00AB5EC2" w:rsidRPr="009C15C6" w:rsidRDefault="00AB5EC2" w:rsidP="00AB5EC2">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t>Protección y Restauración del Derecho de Vía</w:t>
      </w:r>
    </w:p>
    <w:p w:rsidR="00AB5EC2" w:rsidRPr="009C15C6" w:rsidRDefault="00AB5EC2" w:rsidP="00AB5EC2">
      <w:pPr>
        <w:spacing w:after="0" w:line="240" w:lineRule="auto"/>
        <w:jc w:val="both"/>
        <w:rPr>
          <w:rFonts w:ascii="Arial Narrow" w:eastAsia="Arial Unicode MS" w:hAnsi="Arial Narrow"/>
          <w:b/>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73" w:name="_Toc314666626"/>
      <w:r w:rsidRPr="009C15C6">
        <w:rPr>
          <w:rFonts w:ascii="Arial Narrow" w:eastAsia="Arial Unicode MS" w:hAnsi="Arial Narrow"/>
          <w:sz w:val="24"/>
          <w:szCs w:val="24"/>
          <w:lang w:val="es-ES_tradnl"/>
        </w:rPr>
        <w:lastRenderedPageBreak/>
        <w:t>Los servicios de protección y restauración del Derecho de Vía deben ser definidos en función de los siguientes principios básicos:</w:t>
      </w:r>
      <w:bookmarkEnd w:id="273"/>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4" w:name="_Toc314666627"/>
      <w:r w:rsidRPr="009C15C6">
        <w:rPr>
          <w:rFonts w:ascii="Arial Narrow" w:eastAsia="Arial Unicode MS" w:hAnsi="Arial Narrow"/>
          <w:sz w:val="24"/>
          <w:szCs w:val="24"/>
          <w:lang w:val="es-ES_tradnl"/>
        </w:rPr>
        <w:t>Garantía de seguridad para la senda y consecuentemente para el ducto;</w:t>
      </w:r>
      <w:bookmarkEnd w:id="274"/>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5" w:name="_Toc314666628"/>
      <w:r w:rsidRPr="009C15C6">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75"/>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6" w:name="_Toc314666629"/>
      <w:r w:rsidRPr="009C15C6">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76"/>
    </w:p>
    <w:p w:rsidR="00AB5EC2" w:rsidRPr="009C15C6" w:rsidRDefault="00AB5EC2" w:rsidP="00AB5EC2">
      <w:pPr>
        <w:spacing w:after="0" w:line="240" w:lineRule="auto"/>
        <w:ind w:left="1931"/>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7"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77"/>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8" w:name="_Toc314666616"/>
      <w:r w:rsidRPr="00535C8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78"/>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9" w:name="_Toc314666617"/>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79"/>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0" w:name="_Toc314666618"/>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80"/>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1" w:name="_Toc314666619"/>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81"/>
    </w:p>
    <w:p w:rsidR="002B36AD" w:rsidRPr="007B18AB" w:rsidRDefault="002B36AD" w:rsidP="009E4E09">
      <w:pPr>
        <w:numPr>
          <w:ilvl w:val="0"/>
          <w:numId w:val="34"/>
        </w:numPr>
        <w:spacing w:before="240" w:after="0" w:line="240" w:lineRule="auto"/>
        <w:ind w:left="567" w:hanging="567"/>
        <w:jc w:val="both"/>
        <w:rPr>
          <w:rFonts w:ascii="Arial Narrow" w:hAnsi="Arial Narrow"/>
          <w:b/>
          <w:sz w:val="24"/>
          <w:szCs w:val="24"/>
        </w:rPr>
      </w:pPr>
      <w:bookmarkStart w:id="282" w:name="_Toc378236504"/>
      <w:bookmarkStart w:id="283" w:name="_Toc378667037"/>
      <w:bookmarkStart w:id="284" w:name="_Toc378667223"/>
      <w:bookmarkStart w:id="285" w:name="_Toc378667738"/>
      <w:bookmarkStart w:id="286" w:name="_Toc381213527"/>
      <w:bookmarkStart w:id="287" w:name="_Toc381214004"/>
      <w:bookmarkStart w:id="288" w:name="_Toc381214095"/>
      <w:bookmarkStart w:id="289" w:name="_Toc384130462"/>
      <w:bookmarkStart w:id="290" w:name="_Toc384130683"/>
      <w:bookmarkStart w:id="291" w:name="_Toc384130839"/>
      <w:bookmarkStart w:id="292" w:name="_Toc384131230"/>
      <w:bookmarkStart w:id="293" w:name="_Toc387785981"/>
      <w:bookmarkStart w:id="294" w:name="_Toc387788269"/>
      <w:bookmarkStart w:id="295" w:name="_Toc388648578"/>
      <w:bookmarkStart w:id="296" w:name="_Toc388648667"/>
      <w:bookmarkStart w:id="297" w:name="_Toc388693328"/>
      <w:bookmarkStart w:id="298" w:name="_Toc388702291"/>
      <w:bookmarkStart w:id="299" w:name="_Toc388724571"/>
      <w:bookmarkStart w:id="300" w:name="_Toc404098160"/>
      <w:r w:rsidRPr="007B18AB">
        <w:rPr>
          <w:rFonts w:ascii="Arial Narrow" w:hAnsi="Arial Narrow"/>
          <w:b/>
          <w:sz w:val="24"/>
          <w:szCs w:val="24"/>
        </w:rPr>
        <w:t>TENDIDO DE TUBERÍA</w:t>
      </w:r>
      <w:bookmarkEnd w:id="282"/>
      <w:r w:rsidRPr="007B18AB">
        <w:rPr>
          <w:rFonts w:ascii="Arial Narrow" w:hAnsi="Arial Narrow"/>
          <w:b/>
          <w:sz w:val="24"/>
          <w:szCs w:val="24"/>
        </w:rPr>
        <w:t xml:space="preserve"> </w:t>
      </w:r>
      <w:bookmarkEnd w:id="283"/>
      <w:bookmarkEnd w:id="284"/>
      <w:bookmarkEnd w:id="285"/>
      <w:r w:rsidRPr="007B18AB">
        <w:rPr>
          <w:rFonts w:ascii="Arial Narrow" w:hAnsi="Arial Narrow"/>
          <w:b/>
          <w:sz w:val="24"/>
          <w:szCs w:val="24"/>
        </w:rPr>
        <w:t>(RED SECUNDARIA).</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7B18AB">
        <w:rPr>
          <w:rFonts w:ascii="Arial Narrow" w:hAnsi="Arial Narrow"/>
          <w:b/>
          <w:sz w:val="24"/>
          <w:szCs w:val="24"/>
        </w:rPr>
        <w:t xml:space="preserve"> </w:t>
      </w:r>
    </w:p>
    <w:p w:rsidR="002B36AD" w:rsidRPr="000B7B0D" w:rsidRDefault="002B36AD" w:rsidP="009E4E09">
      <w:pPr>
        <w:pStyle w:val="Estilo1"/>
        <w:numPr>
          <w:ilvl w:val="1"/>
          <w:numId w:val="34"/>
        </w:numPr>
        <w:spacing w:before="240" w:after="100" w:afterAutospacing="1" w:line="312" w:lineRule="auto"/>
      </w:pPr>
      <w:r w:rsidRPr="000B7B0D">
        <w:lastRenderedPageBreak/>
        <w:t>DEFINICIÓN.</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4B5D" w:rsidRPr="009C15C6" w:rsidRDefault="002B4B5D" w:rsidP="007B18AB">
      <w:pPr>
        <w:spacing w:before="100" w:beforeAutospacing="1" w:after="100" w:afterAutospacing="1" w:line="240" w:lineRule="auto"/>
        <w:jc w:val="both"/>
        <w:rPr>
          <w:rFonts w:ascii="Arial Narrow" w:hAnsi="Arial Narrow" w:cs="Arial"/>
          <w:sz w:val="24"/>
          <w:szCs w:val="24"/>
          <w:lang w:val="es-ES_tradnl"/>
        </w:rPr>
      </w:pPr>
    </w:p>
    <w:p w:rsidR="002B36AD" w:rsidRPr="009C15C6" w:rsidRDefault="002B36AD" w:rsidP="009E4E09">
      <w:pPr>
        <w:pStyle w:val="Estilo1"/>
        <w:numPr>
          <w:ilvl w:val="1"/>
          <w:numId w:val="34"/>
        </w:numPr>
        <w:spacing w:before="100" w:beforeAutospacing="1" w:after="100" w:afterAutospacing="1" w:line="312" w:lineRule="auto"/>
      </w:pPr>
      <w:r w:rsidRPr="009C15C6">
        <w:t>MATERIALES, HERRAMIENTAS Y EQUIPO.</w:t>
      </w:r>
    </w:p>
    <w:p w:rsidR="002B36AD" w:rsidRPr="009C15C6" w:rsidRDefault="002B36AD" w:rsidP="002B4B5D">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r w:rsidR="002B4B5D">
        <w:rPr>
          <w:rFonts w:ascii="Arial Narrow" w:hAnsi="Arial Narrow" w:cs="Arial"/>
          <w:sz w:val="24"/>
          <w:szCs w:val="24"/>
          <w:lang w:val="es-ES_tradnl"/>
        </w:rPr>
        <w:t xml:space="preserve"> </w:t>
      </w:r>
      <w:proofErr w:type="spellStart"/>
      <w:proofErr w:type="gramStart"/>
      <w:r w:rsidR="002B4B5D">
        <w:rPr>
          <w:rFonts w:ascii="Arial Narrow" w:hAnsi="Arial Narrow" w:cs="Arial"/>
          <w:sz w:val="24"/>
          <w:szCs w:val="24"/>
          <w:lang w:val="es-ES_tradnl"/>
        </w:rPr>
        <w:t>v</w:t>
      </w:r>
      <w:r w:rsidRPr="009C15C6">
        <w:rPr>
          <w:rFonts w:ascii="Arial Narrow" w:hAnsi="Arial Narrow" w:cs="Arial"/>
          <w:sz w:val="24"/>
          <w:szCs w:val="24"/>
          <w:lang w:val="es-ES_tradnl"/>
        </w:rPr>
        <w:t>Las</w:t>
      </w:r>
      <w:proofErr w:type="spellEnd"/>
      <w:proofErr w:type="gramEnd"/>
      <w:r w:rsidRPr="009C15C6">
        <w:rPr>
          <w:rFonts w:ascii="Arial Narrow" w:hAnsi="Arial Narrow" w:cs="Arial"/>
          <w:sz w:val="24"/>
          <w:szCs w:val="24"/>
          <w:lang w:val="es-ES_tradnl"/>
        </w:rPr>
        <w:t xml:space="preserve"> tuberías para la construcción de redes serán provistas por YPFB. </w:t>
      </w:r>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maniobras y acarreos locales, para distribuirlas a lo largo de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Previo a su instalación la tubería deberá estar libre de tierra, polvo o cualquier otro material que se encuentre en su interior, para ello,  los extremos deben estar protegidos.    </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piezas de dispositivos mecánicos o de cualquier otra índole </w:t>
      </w:r>
      <w:proofErr w:type="gramStart"/>
      <w:r w:rsidRPr="009C15C6">
        <w:rPr>
          <w:rFonts w:ascii="Arial Narrow" w:hAnsi="Arial Narrow" w:cs="Arial"/>
          <w:sz w:val="24"/>
          <w:szCs w:val="24"/>
          <w:lang w:val="es-ES_tradnl"/>
        </w:rPr>
        <w:t>usados</w:t>
      </w:r>
      <w:proofErr w:type="gramEnd"/>
      <w:r w:rsidRPr="009C15C6">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DA51A5" w:rsidRDefault="00DA51A5" w:rsidP="007B18AB">
      <w:pPr>
        <w:pStyle w:val="Textoindependiente"/>
        <w:spacing w:before="100" w:beforeAutospacing="1" w:after="100" w:afterAutospacing="1"/>
        <w:rPr>
          <w:rFonts w:ascii="Arial Narrow" w:hAnsi="Arial Narrow" w:cs="Arial"/>
          <w:sz w:val="24"/>
          <w:szCs w:val="24"/>
          <w:lang w:val="es-ES"/>
        </w:rPr>
      </w:pPr>
      <w:r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F7E7A"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El diseño del Tapón deberá ser Presentado al SUPERVISOR y este evaluara el mismo, de acuerdo a las consideraciones ya mencionadas para su aprobación.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4B5D" w:rsidRPr="009C15C6" w:rsidRDefault="002B4B5D" w:rsidP="007B18AB">
      <w:pPr>
        <w:pStyle w:val="Textoindependiente"/>
        <w:spacing w:before="100" w:beforeAutospacing="1" w:after="100" w:afterAutospacing="1"/>
        <w:jc w:val="both"/>
        <w:rPr>
          <w:rFonts w:ascii="Arial Narrow" w:hAnsi="Arial Narrow" w:cs="Arial"/>
          <w:sz w:val="24"/>
          <w:szCs w:val="24"/>
          <w:lang w:val="es-ES_tradnl"/>
        </w:rPr>
      </w:pPr>
    </w:p>
    <w:p w:rsidR="002B36AD" w:rsidRPr="000B7B0D" w:rsidRDefault="002B36AD" w:rsidP="009E4E09">
      <w:pPr>
        <w:pStyle w:val="Estilo1"/>
        <w:numPr>
          <w:ilvl w:val="1"/>
          <w:numId w:val="34"/>
        </w:numPr>
        <w:spacing w:before="100" w:beforeAutospacing="1" w:after="100" w:afterAutospacing="1" w:line="312" w:lineRule="auto"/>
      </w:pPr>
      <w:r w:rsidRPr="000B7B0D">
        <w:t>MEDICIÓN Y FORMA DE PAGO.</w:t>
      </w:r>
    </w:p>
    <w:p w:rsidR="002B36AD" w:rsidRPr="000B7B0D"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301" w:name="_Toc314666981"/>
      <w:r w:rsidRPr="000B7B0D">
        <w:rPr>
          <w:rFonts w:ascii="Arial Narrow" w:hAnsi="Arial Narrow" w:cs="Arial"/>
          <w:sz w:val="24"/>
          <w:szCs w:val="24"/>
          <w:lang w:val="es-ES_tradnl"/>
        </w:rPr>
        <w:t>El tendido de tubería se medirá por metro lineal ejecutado y aprobado por el SUPERVISOR de obra.</w:t>
      </w:r>
      <w:bookmarkEnd w:id="301"/>
    </w:p>
    <w:p w:rsidR="002B36AD" w:rsidRPr="007B18A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302" w:name="_Toc314666982"/>
      <w:r w:rsidRPr="000B7B0D">
        <w:rPr>
          <w:rFonts w:ascii="Arial Narrow" w:hAnsi="Arial Narrow" w:cs="Arial"/>
          <w:sz w:val="24"/>
          <w:szCs w:val="24"/>
          <w:lang w:val="es-ES_tradnl"/>
        </w:rPr>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302"/>
    </w:p>
    <w:p w:rsidR="00AB5EC2" w:rsidRPr="007B18AB" w:rsidRDefault="00AB5EC2" w:rsidP="009E4E09">
      <w:pPr>
        <w:numPr>
          <w:ilvl w:val="0"/>
          <w:numId w:val="34"/>
        </w:numPr>
        <w:spacing w:before="240" w:after="0" w:line="240" w:lineRule="auto"/>
        <w:ind w:left="567" w:hanging="567"/>
        <w:jc w:val="both"/>
        <w:rPr>
          <w:rFonts w:ascii="Arial Narrow" w:hAnsi="Arial Narrow"/>
          <w:b/>
          <w:sz w:val="24"/>
          <w:szCs w:val="24"/>
        </w:rPr>
      </w:pPr>
      <w:bookmarkStart w:id="303" w:name="_Toc378236513"/>
      <w:bookmarkStart w:id="304" w:name="_Toc378667046"/>
      <w:bookmarkStart w:id="305" w:name="_Toc378667232"/>
      <w:bookmarkStart w:id="306" w:name="_Toc378667747"/>
      <w:bookmarkStart w:id="307" w:name="_Toc378236507"/>
      <w:bookmarkStart w:id="308" w:name="_Toc378667040"/>
      <w:bookmarkStart w:id="309" w:name="_Toc378667226"/>
      <w:bookmarkStart w:id="310" w:name="_Toc378667741"/>
      <w:bookmarkStart w:id="311" w:name="_Toc381213530"/>
      <w:bookmarkStart w:id="312" w:name="_Toc381214007"/>
      <w:bookmarkStart w:id="313" w:name="_Toc381214098"/>
      <w:bookmarkStart w:id="314" w:name="_Toc384130464"/>
      <w:bookmarkStart w:id="315" w:name="_Toc384130685"/>
      <w:bookmarkStart w:id="316" w:name="_Toc384130841"/>
      <w:bookmarkStart w:id="317" w:name="_Toc384131232"/>
      <w:bookmarkStart w:id="318" w:name="_Toc387785983"/>
      <w:bookmarkStart w:id="319" w:name="_Toc387788271"/>
      <w:bookmarkStart w:id="320" w:name="_Toc388648581"/>
      <w:bookmarkStart w:id="321" w:name="_Toc388648670"/>
      <w:bookmarkStart w:id="322" w:name="_Toc388693331"/>
      <w:bookmarkStart w:id="323" w:name="_Toc388702294"/>
      <w:bookmarkStart w:id="324" w:name="_Toc388724572"/>
      <w:bookmarkStart w:id="325" w:name="_Toc404098161"/>
      <w:bookmarkStart w:id="326" w:name="_Toc314666637"/>
      <w:r w:rsidRPr="007B18AB">
        <w:rPr>
          <w:rFonts w:ascii="Arial Narrow" w:hAnsi="Arial Narrow"/>
          <w:b/>
          <w:sz w:val="24"/>
          <w:szCs w:val="24"/>
        </w:rPr>
        <w:t>RELLENO Y COMPACTADO DE ZANJA CON TIERRA CERNIDA</w:t>
      </w:r>
    </w:p>
    <w:p w:rsidR="00AB5EC2" w:rsidRPr="007B18AB" w:rsidRDefault="00AB5EC2" w:rsidP="009E4E09">
      <w:pPr>
        <w:pStyle w:val="Estilo1"/>
        <w:numPr>
          <w:ilvl w:val="1"/>
          <w:numId w:val="34"/>
        </w:numPr>
        <w:spacing w:before="240" w:after="100" w:afterAutospacing="1"/>
        <w:rPr>
          <w:kern w:val="28"/>
        </w:rPr>
      </w:pPr>
      <w:r w:rsidRPr="007B18AB">
        <w:rPr>
          <w:kern w:val="28"/>
        </w:rPr>
        <w:t xml:space="preserve">DEFINICIÓN </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7" w:name="_Toc314666638"/>
      <w:r w:rsidRPr="007B18A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327"/>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line="240" w:lineRule="auto"/>
        <w:jc w:val="both"/>
        <w:rPr>
          <w:rFonts w:ascii="Arial Narrow" w:eastAsia="Arial Unicode MS" w:hAnsi="Arial Narrow"/>
          <w:sz w:val="24"/>
          <w:szCs w:val="24"/>
          <w:lang w:val="es-ES_tradnl"/>
        </w:rPr>
      </w:pPr>
      <w:bookmarkStart w:id="328" w:name="_Toc314666639"/>
      <w:r w:rsidRPr="009C15C6">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28"/>
    </w:p>
    <w:p w:rsidR="00AB5EC2" w:rsidRPr="009C15C6" w:rsidRDefault="00AB5EC2" w:rsidP="009E4E09">
      <w:pPr>
        <w:pStyle w:val="Estilo1"/>
        <w:numPr>
          <w:ilvl w:val="1"/>
          <w:numId w:val="34"/>
        </w:numPr>
        <w:spacing w:before="100" w:beforeAutospacing="1" w:after="100" w:afterAutospacing="1" w:line="312" w:lineRule="auto"/>
        <w:rPr>
          <w:kern w:val="28"/>
        </w:rPr>
      </w:pPr>
      <w:r w:rsidRPr="009C15C6">
        <w:rPr>
          <w:kern w:val="28"/>
        </w:rPr>
        <w:t>MATERIAL, HERRAMIENTAS Y EQUIPO.</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9"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29"/>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0" w:name="_Toc314666641"/>
      <w:r w:rsidRPr="009C15C6">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DA51A5" w:rsidRDefault="00DA51A5" w:rsidP="00DA51A5">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C15C6">
        <w:rPr>
          <w:rFonts w:ascii="Arial Narrow" w:eastAsia="Arial Unicode MS" w:hAnsi="Arial Narrow"/>
          <w:b/>
          <w:sz w:val="24"/>
          <w:szCs w:val="24"/>
          <w:lang w:val="es-ES_tradnl"/>
        </w:rPr>
        <w:t>SIN NINGÚN COSTO ADICIONAL.</w:t>
      </w:r>
      <w:bookmarkEnd w:id="330"/>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1" w:name="_Toc314666642"/>
      <w:r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31"/>
    </w:p>
    <w:p w:rsidR="00AB5EC2" w:rsidRPr="009C15C6" w:rsidRDefault="00AB5EC2" w:rsidP="009E4E09">
      <w:pPr>
        <w:pStyle w:val="Estilo1"/>
        <w:numPr>
          <w:ilvl w:val="1"/>
          <w:numId w:val="34"/>
        </w:numPr>
        <w:spacing w:before="100" w:beforeAutospacing="1" w:after="100" w:afterAutospacing="1" w:line="312" w:lineRule="auto"/>
        <w:rPr>
          <w:kern w:val="28"/>
        </w:rPr>
      </w:pPr>
      <w:r w:rsidRPr="009C15C6">
        <w:rPr>
          <w:kern w:val="28"/>
        </w:rPr>
        <w:t>PROCEDIMIENTO PARA LA EJECUCIÓN.</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2"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9C15C6">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32"/>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3"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33"/>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4"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34"/>
    </w:p>
    <w:p w:rsidR="00AB5EC2" w:rsidRPr="009C15C6" w:rsidRDefault="00AB5EC2" w:rsidP="00AB5EC2">
      <w:pPr>
        <w:spacing w:after="0" w:line="240" w:lineRule="auto"/>
        <w:rPr>
          <w:rFonts w:ascii="Arial Narrow" w:eastAsia="Times New Roman" w:hAnsi="Arial Narrow"/>
          <w:kern w:val="28"/>
          <w:sz w:val="24"/>
          <w:szCs w:val="24"/>
          <w:highlight w:val="lightGray"/>
          <w:lang w:val="es-ES_tradnl"/>
        </w:rPr>
      </w:pPr>
      <w:bookmarkStart w:id="335" w:name="_Toc3146666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lastRenderedPageBreak/>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35"/>
      <w:r w:rsidRPr="009C15C6">
        <w:rPr>
          <w:rFonts w:ascii="Arial Narrow" w:eastAsia="Times New Roman" w:hAnsi="Arial Narrow"/>
          <w:kern w:val="28"/>
          <w:sz w:val="24"/>
          <w:szCs w:val="24"/>
          <w:lang w:val="es-ES_tradnl"/>
        </w:rPr>
        <w:t>.</w:t>
      </w: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6" w:name="_Toc314666647"/>
      <w:r w:rsidRPr="009C15C6">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36"/>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9C15C6" w:rsidRDefault="00AB5EC2" w:rsidP="00AB5EC2">
      <w:pPr>
        <w:spacing w:line="240" w:lineRule="auto"/>
        <w:jc w:val="both"/>
        <w:rPr>
          <w:rFonts w:ascii="Arial Narrow" w:eastAsia="Times New Roman" w:hAnsi="Arial Narrow" w:cs="Arial"/>
          <w:sz w:val="24"/>
          <w:szCs w:val="24"/>
          <w:lang w:val="es-ES_tradnl"/>
        </w:rPr>
      </w:pPr>
      <w:bookmarkStart w:id="337" w:name="_Toc314666648"/>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37"/>
      <w:r w:rsidR="00066603">
        <w:rPr>
          <w:rFonts w:ascii="Arial Narrow" w:eastAsia="Times New Roman" w:hAnsi="Arial Narrow" w:cs="Arial"/>
          <w:sz w:val="24"/>
          <w:szCs w:val="24"/>
          <w:lang w:val="es-ES_tradnl"/>
        </w:rPr>
        <w:t xml:space="preserve"> en aceras y 25 cm en calzadas.</w:t>
      </w:r>
    </w:p>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38" w:name="_Toc314666649"/>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38"/>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highlight w:val="yellow"/>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9" w:name="_Toc314666650"/>
      <w:r w:rsidRPr="009C15C6">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39"/>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40" w:name="_Toc314666651"/>
      <w:r w:rsidRPr="009C15C6">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40"/>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41"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41"/>
    </w:p>
    <w:p w:rsidR="002629A4" w:rsidRPr="009C15C6"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42"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42"/>
    </w:p>
    <w:p w:rsidR="00AB5EC2" w:rsidRPr="009C15C6"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3"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43"/>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4"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44"/>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45" w:name="_Toc314666635"/>
      <w:r w:rsidRPr="009C15C6">
        <w:rPr>
          <w:rFonts w:ascii="Arial Narrow" w:eastAsia="Arial Unicode MS" w:hAnsi="Arial Narrow"/>
          <w:sz w:val="24"/>
          <w:szCs w:val="24"/>
          <w:lang w:val="es-ES_tradnl"/>
        </w:rPr>
        <w:lastRenderedPageBreak/>
        <w:t>Excepto cuando se estableciera lo contrario, deben ser eliminados o removidos todos los accesos, puentes,  alcantarillas, geotextiles, maderas y otras instalaciones provisorias, utilizadas en los trabajos.</w:t>
      </w:r>
      <w:bookmarkEnd w:id="345"/>
    </w:p>
    <w:p w:rsidR="00CF7E7A" w:rsidRPr="009C15C6" w:rsidRDefault="00CF7E7A" w:rsidP="00CF7E7A">
      <w:pPr>
        <w:tabs>
          <w:tab w:val="num" w:pos="709"/>
        </w:tabs>
        <w:spacing w:after="0" w:line="240" w:lineRule="auto"/>
        <w:ind w:left="709"/>
        <w:jc w:val="both"/>
        <w:rPr>
          <w:rFonts w:ascii="Arial Narrow" w:eastAsia="Arial Unicode MS" w:hAnsi="Arial Narrow"/>
          <w:sz w:val="24"/>
          <w:szCs w:val="24"/>
          <w:lang w:val="es-ES_tradnl"/>
        </w:rPr>
      </w:pPr>
    </w:p>
    <w:p w:rsidR="00AB5EC2" w:rsidRPr="009C15C6" w:rsidRDefault="00AB5EC2" w:rsidP="009E4E09">
      <w:pPr>
        <w:pStyle w:val="Estilo1"/>
        <w:numPr>
          <w:ilvl w:val="1"/>
          <w:numId w:val="34"/>
        </w:numPr>
        <w:spacing w:before="100" w:beforeAutospacing="1" w:after="100" w:afterAutospacing="1" w:line="312" w:lineRule="auto"/>
        <w:rPr>
          <w:kern w:val="28"/>
        </w:rPr>
      </w:pPr>
      <w:r w:rsidRPr="009C15C6">
        <w:rPr>
          <w:kern w:val="28"/>
        </w:rPr>
        <w:t>MEDICIÓN Y FORMA DE PAGO</w:t>
      </w: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46"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46"/>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47" w:name="_Toc314666657"/>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47"/>
      <w:r w:rsidRPr="001255CF">
        <w:rPr>
          <w:rFonts w:ascii="Arial Narrow" w:hAnsi="Arial Narrow" w:cs="Arial"/>
          <w:sz w:val="24"/>
          <w:szCs w:val="24"/>
          <w:lang w:val="es-MX"/>
        </w:rPr>
        <w:t>y otros que la SUPERVISION considere necesario.</w:t>
      </w:r>
    </w:p>
    <w:p w:rsidR="00AB5EC2" w:rsidRPr="009C15C6"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48" w:name="_Toc314666658"/>
      <w:r w:rsidRPr="009C15C6">
        <w:rPr>
          <w:rFonts w:ascii="Arial Narrow" w:eastAsia="Times New Roman" w:hAnsi="Arial Narrow" w:cs="Arial"/>
          <w:kern w:val="28"/>
          <w:sz w:val="24"/>
          <w:szCs w:val="24"/>
          <w:lang w:val="es-ES_tradnl"/>
        </w:rPr>
        <w:t>La medición se efectuará sobre la geometría del espacio rellenado.</w:t>
      </w:r>
      <w:bookmarkEnd w:id="34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49" w:name="_Toc314666659"/>
      <w:r w:rsidRPr="009C15C6">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49"/>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50" w:name="_Toc314666660"/>
      <w:r w:rsidRPr="009C15C6">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50"/>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51" w:name="_Toc314666661"/>
      <w:r w:rsidRPr="009C15C6">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51"/>
      <w:r w:rsidRPr="009C15C6">
        <w:rPr>
          <w:rFonts w:ascii="Arial Narrow" w:eastAsia="Times New Roman" w:hAnsi="Arial Narrow"/>
          <w:kern w:val="28"/>
          <w:sz w:val="24"/>
          <w:szCs w:val="24"/>
          <w:lang w:val="es-ES_tradnl"/>
        </w:rPr>
        <w:t>.</w:t>
      </w:r>
    </w:p>
    <w:bookmarkEnd w:id="303"/>
    <w:bookmarkEnd w:id="304"/>
    <w:bookmarkEnd w:id="305"/>
    <w:bookmarkEnd w:id="306"/>
    <w:p w:rsidR="00AB5EC2" w:rsidRPr="007B18AB" w:rsidRDefault="00AB5EC2" w:rsidP="009E4E09">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307"/>
      <w:bookmarkEnd w:id="308"/>
      <w:bookmarkEnd w:id="309"/>
      <w:bookmarkEnd w:id="310"/>
      <w:r w:rsidRPr="007B18AB">
        <w:rPr>
          <w:rFonts w:ascii="Arial Narrow" w:hAnsi="Arial Narrow"/>
          <w:b/>
          <w:sz w:val="24"/>
          <w:szCs w:val="24"/>
        </w:rPr>
        <w:t>.</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7B18AB">
        <w:rPr>
          <w:rFonts w:ascii="Arial Narrow" w:hAnsi="Arial Narrow"/>
          <w:b/>
          <w:sz w:val="24"/>
          <w:szCs w:val="24"/>
        </w:rPr>
        <w:t xml:space="preserve"> </w:t>
      </w:r>
    </w:p>
    <w:p w:rsidR="00AB5EC2" w:rsidRPr="001255CF" w:rsidRDefault="00AB5EC2" w:rsidP="009E4E09">
      <w:pPr>
        <w:pStyle w:val="Estilo1"/>
        <w:numPr>
          <w:ilvl w:val="1"/>
          <w:numId w:val="34"/>
        </w:numPr>
        <w:spacing w:before="240" w:after="100" w:afterAutospacing="1"/>
      </w:pPr>
      <w:r w:rsidRPr="001255CF">
        <w:t>DEFINICIÓN.</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2"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52"/>
    </w:p>
    <w:p w:rsidR="00AB5EC2" w:rsidRPr="001255CF" w:rsidRDefault="00AB5EC2" w:rsidP="009E4E09">
      <w:pPr>
        <w:pStyle w:val="Estilo1"/>
        <w:numPr>
          <w:ilvl w:val="1"/>
          <w:numId w:val="34"/>
        </w:numPr>
        <w:spacing w:before="100" w:beforeAutospacing="1" w:after="100" w:afterAutospacing="1" w:line="312" w:lineRule="auto"/>
      </w:pPr>
      <w:r w:rsidRPr="001255CF">
        <w:t>MATERIAL, HERRAMIENTAS Y EQUIPO.</w:t>
      </w:r>
    </w:p>
    <w:p w:rsidR="00CF7E7A"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hAnsi="Arial Narrow"/>
          <w:kern w:val="28"/>
          <w:sz w:val="24"/>
          <w:szCs w:val="24"/>
          <w:lang w:val="es-ES_tradnl"/>
        </w:rPr>
        <w:lastRenderedPageBreak/>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53" w:name="_Toc314666665"/>
      <w:r w:rsidRPr="001255CF">
        <w:rPr>
          <w:rFonts w:ascii="Arial Narrow" w:eastAsia="Arial Unicode MS" w:hAnsi="Arial Narrow"/>
          <w:sz w:val="24"/>
          <w:szCs w:val="24"/>
          <w:lang w:val="es-ES_tradnl"/>
        </w:rPr>
        <w:t xml:space="preserve">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El material de relleno a emplearse será preferentemente el mismo suelo extraído de la excavación,  libre de </w:t>
      </w:r>
      <w:proofErr w:type="spellStart"/>
      <w:r w:rsidRPr="001255CF">
        <w:rPr>
          <w:rFonts w:ascii="Arial Narrow" w:hAnsi="Arial Narrow" w:cs="Arial"/>
          <w:sz w:val="24"/>
          <w:szCs w:val="24"/>
          <w:lang w:val="es-MX"/>
        </w:rPr>
        <w:t>pedrones</w:t>
      </w:r>
      <w:proofErr w:type="spellEnd"/>
      <w:r w:rsidRPr="001255CF">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53"/>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4" w:name="_Toc314666666"/>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54"/>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5"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55"/>
    </w:p>
    <w:p w:rsidR="00AB5EC2" w:rsidRPr="001255CF" w:rsidRDefault="00AB5EC2" w:rsidP="009E4E09">
      <w:pPr>
        <w:pStyle w:val="Estilo1"/>
        <w:numPr>
          <w:ilvl w:val="1"/>
          <w:numId w:val="34"/>
        </w:numPr>
        <w:spacing w:before="100" w:beforeAutospacing="1" w:after="100" w:afterAutospacing="1" w:line="312" w:lineRule="auto"/>
      </w:pPr>
      <w:r w:rsidRPr="001255CF">
        <w:t>PROCEDIMIENTO PARA LA EJECUCIÓN.</w:t>
      </w:r>
    </w:p>
    <w:p w:rsidR="00AB5EC2" w:rsidRPr="001255CF"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1255CF"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6" w:name="_Toc314666668"/>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56"/>
    </w:p>
    <w:p w:rsidR="00AB5EC2" w:rsidRPr="001255CF"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7"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7"/>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8" w:name="_Toc314666671"/>
      <w:r w:rsidRPr="001255CF">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1255CF">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58"/>
    </w:p>
    <w:p w:rsidR="00AB5EC2" w:rsidRPr="001255CF" w:rsidRDefault="00AB5EC2" w:rsidP="00AB5EC2">
      <w:pPr>
        <w:spacing w:before="100" w:beforeAutospacing="1" w:after="100" w:afterAutospacing="1" w:line="312" w:lineRule="auto"/>
        <w:jc w:val="both"/>
        <w:rPr>
          <w:rFonts w:ascii="Arial Narrow" w:hAnsi="Arial Narrow" w:cs="Arial"/>
          <w:sz w:val="24"/>
          <w:szCs w:val="24"/>
          <w:lang w:val="es-MX"/>
        </w:rPr>
      </w:pPr>
      <w:bookmarkStart w:id="359" w:name="_Toc314666672"/>
      <w:r w:rsidRPr="001255CF">
        <w:rPr>
          <w:rFonts w:ascii="Arial Narrow" w:hAnsi="Arial Narrow" w:cs="Arial"/>
          <w:sz w:val="24"/>
          <w:szCs w:val="24"/>
          <w:lang w:val="es-MX"/>
        </w:rPr>
        <w:t xml:space="preserve">El grado de compactación para vías con tráfico vehicular deberá ser de 95%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 Y en el caso de veredas deberá ser del orden del 90% mínimo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w:t>
      </w:r>
      <w:bookmarkEnd w:id="359"/>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0" w:name="_Toc314666673"/>
      <w:r w:rsidRPr="001255CF">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0"/>
      <w:r w:rsidRPr="001255CF">
        <w:rPr>
          <w:rFonts w:ascii="Arial Narrow" w:hAnsi="Arial Narrow" w:cs="Arial"/>
          <w:sz w:val="24"/>
          <w:szCs w:val="24"/>
          <w:lang w:val="es-MX"/>
        </w:rPr>
        <w:t>el CONTRATISTA deberá repetir el trabajo por su cuenta y riesgo.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1" w:name="_Toc314666674"/>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End w:id="361"/>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2" w:name="_Toc314666675"/>
      <w:r w:rsidRPr="001255CF">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1255CF">
        <w:rPr>
          <w:rFonts w:ascii="Arial Narrow" w:hAnsi="Arial Narrow" w:cs="Arial"/>
          <w:sz w:val="24"/>
          <w:szCs w:val="24"/>
          <w:lang w:val="es-MX"/>
        </w:rPr>
        <w:t>contrapiso</w:t>
      </w:r>
      <w:proofErr w:type="spellEnd"/>
      <w:r w:rsidRPr="001255CF">
        <w:rPr>
          <w:rFonts w:ascii="Arial Narrow" w:hAnsi="Arial Narrow" w:cs="Arial"/>
          <w:sz w:val="24"/>
          <w:szCs w:val="24"/>
          <w:lang w:val="es-MX"/>
        </w:rPr>
        <w:t xml:space="preserve"> de la vereda o la base de la calzada.</w:t>
      </w:r>
      <w:bookmarkEnd w:id="36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3" w:name="_Toc314666676"/>
      <w:r w:rsidRPr="001255CF">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3"/>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4" w:name="_Toc314666677"/>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64"/>
      <w:r w:rsidRPr="001255CF">
        <w:rPr>
          <w:rFonts w:ascii="Arial Narrow" w:hAnsi="Arial Narrow" w:cs="Arial"/>
          <w:sz w:val="24"/>
          <w:szCs w:val="24"/>
          <w:lang w:val="es-MX"/>
        </w:rPr>
        <w:t>, esta cinta de señalización para la zanja será otorgada por YPFB.</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5"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65"/>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1255CF"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1255CF">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1255CF"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Retiro de todos los escombros y materiales en exceso o rechazados.</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1255CF" w:rsidRDefault="00AB5EC2" w:rsidP="009E4E09">
      <w:pPr>
        <w:pStyle w:val="Estilo1"/>
        <w:numPr>
          <w:ilvl w:val="1"/>
          <w:numId w:val="34"/>
        </w:numPr>
        <w:spacing w:before="100" w:beforeAutospacing="1" w:after="100" w:afterAutospacing="1" w:line="312" w:lineRule="auto"/>
      </w:pPr>
      <w:r w:rsidRPr="001255CF">
        <w:t>MEDICIÓN Y FORMA DE PAGO.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66" w:name="_Toc314666680"/>
      <w:r w:rsidRPr="001255CF">
        <w:rPr>
          <w:rFonts w:ascii="Arial Narrow" w:hAnsi="Arial Narrow" w:cs="Arial"/>
          <w:sz w:val="24"/>
          <w:szCs w:val="24"/>
          <w:lang w:val="es-MX"/>
        </w:rPr>
        <w:t>En la medición se deberá  descontar los volúmenes de tierra que desplazan, estructuras y otros</w:t>
      </w:r>
      <w:bookmarkEnd w:id="366"/>
      <w:r w:rsidRPr="001255CF">
        <w:rPr>
          <w:rFonts w:ascii="Arial Narrow" w:hAnsi="Arial Narrow" w:cs="Arial"/>
          <w:sz w:val="24"/>
          <w:szCs w:val="24"/>
          <w:lang w:val="es-MX"/>
        </w:rPr>
        <w:t xml:space="preserve"> que la SUPERVISION considere necesario.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7" w:name="_Toc314666682"/>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67"/>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8" w:name="_Toc314666683"/>
      <w:r w:rsidRPr="001255CF">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68"/>
    </w:p>
    <w:p w:rsidR="00AB5EC2" w:rsidRPr="007B18AB" w:rsidRDefault="00AB5EC2" w:rsidP="007B18AB">
      <w:pPr>
        <w:spacing w:before="100" w:beforeAutospacing="1" w:after="100" w:afterAutospacing="1" w:line="240" w:lineRule="auto"/>
        <w:jc w:val="both"/>
        <w:rPr>
          <w:rFonts w:ascii="Arial Narrow" w:hAnsi="Arial Narrow" w:cs="Arial"/>
          <w:sz w:val="24"/>
          <w:szCs w:val="24"/>
          <w:lang w:val="es-MX"/>
        </w:rPr>
      </w:pPr>
      <w:bookmarkStart w:id="369" w:name="_Toc314666684"/>
      <w:r w:rsidRPr="007B18AB">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69"/>
      <w:r w:rsidR="002B36AD" w:rsidRPr="007B18AB">
        <w:rPr>
          <w:rFonts w:ascii="Arial Narrow" w:hAnsi="Arial Narrow" w:cs="Arial"/>
          <w:sz w:val="24"/>
          <w:szCs w:val="24"/>
          <w:lang w:val="es-MX"/>
        </w:rPr>
        <w:t>.</w:t>
      </w:r>
    </w:p>
    <w:p w:rsidR="002B36AD" w:rsidRPr="007B18AB" w:rsidRDefault="002B36AD" w:rsidP="009E4E09">
      <w:pPr>
        <w:numPr>
          <w:ilvl w:val="0"/>
          <w:numId w:val="34"/>
        </w:numPr>
        <w:spacing w:before="240" w:after="0" w:line="240" w:lineRule="auto"/>
        <w:ind w:left="567" w:hanging="567"/>
        <w:jc w:val="both"/>
        <w:rPr>
          <w:rFonts w:ascii="Arial Narrow" w:hAnsi="Arial Narrow"/>
          <w:b/>
          <w:sz w:val="24"/>
          <w:szCs w:val="24"/>
        </w:rPr>
      </w:pPr>
      <w:bookmarkStart w:id="370" w:name="_Toc381213533"/>
      <w:bookmarkStart w:id="371" w:name="_Toc381214010"/>
      <w:bookmarkStart w:id="372" w:name="_Toc381214101"/>
      <w:bookmarkStart w:id="373" w:name="_Toc384130467"/>
      <w:bookmarkStart w:id="374" w:name="_Toc384130688"/>
      <w:bookmarkStart w:id="375" w:name="_Toc384130844"/>
      <w:bookmarkStart w:id="376" w:name="_Toc384131235"/>
      <w:bookmarkStart w:id="377" w:name="_Toc387785986"/>
      <w:bookmarkStart w:id="378" w:name="_Toc387788274"/>
      <w:bookmarkStart w:id="379" w:name="_Toc388648583"/>
      <w:bookmarkStart w:id="380" w:name="_Toc388648672"/>
      <w:bookmarkStart w:id="381" w:name="_Toc388693333"/>
      <w:bookmarkStart w:id="382" w:name="_Toc388702296"/>
      <w:bookmarkStart w:id="383" w:name="_Toc388724574"/>
      <w:bookmarkStart w:id="384" w:name="_Toc404098163"/>
      <w:r w:rsidRPr="007B18AB">
        <w:rPr>
          <w:rFonts w:ascii="Arial Narrow" w:hAnsi="Arial Narrow"/>
          <w:b/>
          <w:sz w:val="24"/>
          <w:szCs w:val="24"/>
        </w:rPr>
        <w:t>REPOSICIÓN DE EMPEDRADO.</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7B18AB">
        <w:rPr>
          <w:rFonts w:ascii="Arial Narrow" w:hAnsi="Arial Narrow"/>
          <w:b/>
          <w:sz w:val="24"/>
          <w:szCs w:val="24"/>
        </w:rPr>
        <w:t xml:space="preserve"> </w:t>
      </w:r>
    </w:p>
    <w:p w:rsidR="002B36AD" w:rsidRPr="007B18AB" w:rsidRDefault="002B36AD" w:rsidP="009E4E09">
      <w:pPr>
        <w:pStyle w:val="Estilo1"/>
        <w:numPr>
          <w:ilvl w:val="1"/>
          <w:numId w:val="34"/>
        </w:numPr>
        <w:spacing w:before="240" w:after="100" w:afterAutospacing="1" w:line="312" w:lineRule="auto"/>
      </w:pPr>
      <w:r w:rsidRPr="007B18AB">
        <w:t>DEFINICIÓN.</w:t>
      </w:r>
    </w:p>
    <w:p w:rsidR="002B36AD" w:rsidRPr="007B18AB" w:rsidRDefault="002B36AD" w:rsidP="002B36AD">
      <w:pPr>
        <w:spacing w:after="0" w:line="240" w:lineRule="auto"/>
        <w:jc w:val="both"/>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C15C6" w:rsidRDefault="002B36AD" w:rsidP="009E4E09">
      <w:pPr>
        <w:pStyle w:val="Estilo1"/>
        <w:numPr>
          <w:ilvl w:val="1"/>
          <w:numId w:val="34"/>
        </w:numPr>
        <w:spacing w:before="100" w:beforeAutospacing="1" w:after="100" w:afterAutospacing="1" w:line="312" w:lineRule="auto"/>
      </w:pPr>
      <w:r w:rsidRPr="007B18AB">
        <w:t>MATERIAL HERRAMIENTAS Y EQUIPO</w:t>
      </w:r>
      <w:r w:rsidRPr="009C15C6">
        <w:t xml:space="preserve">. </w:t>
      </w:r>
    </w:p>
    <w:p w:rsidR="002B36AD" w:rsidRPr="00322D30"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 xml:space="preserve">El CONTRATISTA proporcionará todos los materiales, herramientas y equipos necesarios (Combo de 2 kg, reglas de nivel, etc.), para la ejecución de los trabajos, los mismos deberán ser aprobados por el </w:t>
      </w:r>
      <w:r w:rsidRPr="00322D30">
        <w:rPr>
          <w:rFonts w:ascii="Arial Narrow" w:hAnsi="Arial Narrow"/>
          <w:iCs/>
          <w:sz w:val="24"/>
          <w:szCs w:val="24"/>
          <w:lang w:val="es-ES_tradnl"/>
        </w:rPr>
        <w:t>SUPERVISOR al inicio de la actividad.</w:t>
      </w:r>
    </w:p>
    <w:p w:rsidR="002B36AD" w:rsidRPr="00322D30"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322D30">
        <w:rPr>
          <w:rFonts w:ascii="Arial Narrow" w:hAnsi="Arial Narrow"/>
          <w:iCs/>
          <w:sz w:val="24"/>
          <w:szCs w:val="24"/>
          <w:lang w:val="es-ES_tradnl"/>
        </w:rPr>
        <w:t xml:space="preserve">Los materiales a emplearse serán: piedra manzana y arena fina para el respectivo calafateado. </w:t>
      </w:r>
    </w:p>
    <w:p w:rsidR="002B36AD" w:rsidRPr="009C15C6"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85" w:name="_Toc314666687"/>
      <w:r w:rsidRPr="00322D30">
        <w:rPr>
          <w:rFonts w:ascii="Arial Narrow" w:hAnsi="Arial Narrow"/>
          <w:iCs/>
          <w:sz w:val="24"/>
          <w:szCs w:val="24"/>
          <w:lang w:val="es-ES_tradnl"/>
        </w:rPr>
        <w:t>La piedra a emplearse será llamada “piedra manzana”  la misma  que fue retirada al momento de iniciar los trabajos de remoción.</w:t>
      </w:r>
      <w:bookmarkEnd w:id="385"/>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C15C6">
        <w:rPr>
          <w:rFonts w:ascii="Arial Narrow" w:hAnsi="Arial Narrow"/>
          <w:iCs/>
          <w:sz w:val="24"/>
          <w:szCs w:val="24"/>
          <w:lang w:val="es-ES_tradnl"/>
        </w:rPr>
        <w:t>Se debe conservar el bombeo de acuerdo al diseño original en caso de ser vía vehicular.</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C15C6"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C15C6" w:rsidRDefault="002B36AD" w:rsidP="009E4E09">
      <w:pPr>
        <w:pStyle w:val="Estilo1"/>
        <w:numPr>
          <w:ilvl w:val="1"/>
          <w:numId w:val="34"/>
        </w:numPr>
        <w:spacing w:before="100" w:beforeAutospacing="1" w:after="100" w:afterAutospacing="1" w:line="312" w:lineRule="auto"/>
      </w:pPr>
      <w:r w:rsidRPr="009C15C6">
        <w:t>MEDICIÓN Y FORMA DE PAGO.</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0C0DF3" w:rsidRPr="007B18AB" w:rsidRDefault="002B36AD" w:rsidP="00F545D7">
      <w:pPr>
        <w:spacing w:before="100" w:beforeAutospacing="1" w:after="100" w:afterAutospacing="1" w:line="240" w:lineRule="auto"/>
        <w:jc w:val="both"/>
        <w:rPr>
          <w:rFonts w:ascii="Arial Narrow" w:hAnsi="Arial Narrow"/>
          <w:b/>
          <w:sz w:val="24"/>
          <w:szCs w:val="24"/>
        </w:rPr>
      </w:pPr>
      <w:r w:rsidRPr="007B18A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bookmarkStart w:id="386" w:name="_Toc378236512"/>
      <w:bookmarkStart w:id="387" w:name="_Toc378667045"/>
      <w:bookmarkStart w:id="388" w:name="_Toc378667231"/>
      <w:bookmarkStart w:id="389" w:name="_Toc378667746"/>
      <w:bookmarkStart w:id="390" w:name="_Toc381213534"/>
      <w:bookmarkStart w:id="391" w:name="_Toc381214011"/>
      <w:bookmarkStart w:id="392" w:name="_Toc381214102"/>
      <w:bookmarkStart w:id="393" w:name="_Toc384130468"/>
      <w:bookmarkStart w:id="394" w:name="_Toc384130689"/>
      <w:bookmarkStart w:id="395" w:name="_Toc384130845"/>
      <w:bookmarkStart w:id="396" w:name="_Toc384131236"/>
      <w:bookmarkStart w:id="397" w:name="_Toc387785987"/>
      <w:bookmarkStart w:id="398" w:name="_Toc387788275"/>
      <w:bookmarkStart w:id="399" w:name="_Toc388648584"/>
      <w:bookmarkStart w:id="400" w:name="_Toc388648673"/>
      <w:bookmarkStart w:id="401" w:name="_Toc388693334"/>
      <w:bookmarkStart w:id="402" w:name="_Toc388702297"/>
      <w:bookmarkStart w:id="403" w:name="_Toc388724575"/>
      <w:bookmarkStart w:id="404" w:name="_Toc404098164"/>
    </w:p>
    <w:p w:rsidR="00AB5EC2" w:rsidRPr="007B18AB" w:rsidRDefault="00AB5EC2" w:rsidP="009E4E09">
      <w:pPr>
        <w:numPr>
          <w:ilvl w:val="0"/>
          <w:numId w:val="34"/>
        </w:numPr>
        <w:spacing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AB5EC2">
      <w:pPr>
        <w:spacing w:after="0" w:line="240" w:lineRule="auto"/>
        <w:ind w:left="567"/>
        <w:jc w:val="both"/>
        <w:rPr>
          <w:rFonts w:ascii="Arial Narrow" w:hAnsi="Arial Narrow"/>
          <w:b/>
          <w:sz w:val="24"/>
          <w:szCs w:val="24"/>
        </w:rPr>
      </w:pPr>
    </w:p>
    <w:p w:rsidR="00AB5EC2" w:rsidRPr="007B18AB" w:rsidRDefault="00AB5EC2" w:rsidP="009E4E09">
      <w:pPr>
        <w:pStyle w:val="Estilo1"/>
        <w:numPr>
          <w:ilvl w:val="1"/>
          <w:numId w:val="34"/>
        </w:numPr>
        <w:spacing w:before="100" w:beforeAutospacing="1" w:after="100" w:afterAutospacing="1" w:line="312" w:lineRule="auto"/>
      </w:pPr>
      <w:r w:rsidRPr="007B18AB">
        <w:t>DEFINICIÓN.</w:t>
      </w:r>
    </w:p>
    <w:p w:rsidR="00AB5EC2" w:rsidRPr="000C0A77" w:rsidRDefault="00AB5EC2" w:rsidP="00AB5EC2">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C0A77" w:rsidRDefault="00AB5EC2" w:rsidP="00AB5EC2">
      <w:pPr>
        <w:spacing w:after="0" w:line="240" w:lineRule="auto"/>
        <w:jc w:val="both"/>
        <w:rPr>
          <w:rFonts w:ascii="Arial Narrow" w:eastAsia="Times New Roman" w:hAnsi="Arial Narrow"/>
          <w:sz w:val="24"/>
          <w:szCs w:val="24"/>
        </w:rPr>
      </w:pPr>
    </w:p>
    <w:p w:rsidR="00AB5EC2" w:rsidRPr="000C0A77" w:rsidRDefault="00AB5EC2" w:rsidP="00AB5EC2">
      <w:pPr>
        <w:spacing w:after="0" w:line="240" w:lineRule="auto"/>
        <w:jc w:val="both"/>
        <w:rPr>
          <w:rFonts w:ascii="Arial Narrow" w:hAnsi="Arial Narrow" w:cs="Arial"/>
          <w:sz w:val="24"/>
          <w:szCs w:val="24"/>
          <w:lang w:val="es-MX"/>
        </w:rPr>
      </w:pPr>
      <w:bookmarkStart w:id="405" w:name="_Toc314666844"/>
      <w:r w:rsidRPr="000C0A77">
        <w:rPr>
          <w:rFonts w:ascii="Arial Narrow" w:hAnsi="Arial Narrow" w:cs="Arial"/>
          <w:sz w:val="24"/>
          <w:szCs w:val="24"/>
          <w:lang w:val="es-MX"/>
        </w:rPr>
        <w:t xml:space="preserve">Después de vaciada la carpeta se procederá a efectuar el afinado con cemento terminado de </w:t>
      </w:r>
      <w:proofErr w:type="spellStart"/>
      <w:r w:rsidRPr="000C0A77">
        <w:rPr>
          <w:rFonts w:ascii="Arial Narrow" w:hAnsi="Arial Narrow" w:cs="Arial"/>
          <w:sz w:val="24"/>
          <w:szCs w:val="24"/>
          <w:lang w:val="es-MX"/>
        </w:rPr>
        <w:t>HºSº</w:t>
      </w:r>
      <w:proofErr w:type="spellEnd"/>
      <w:r w:rsidRPr="000C0A77">
        <w:rPr>
          <w:rFonts w:ascii="Arial Narrow" w:hAnsi="Arial Narrow" w:cs="Arial"/>
          <w:sz w:val="24"/>
          <w:szCs w:val="24"/>
          <w:lang w:val="es-MX"/>
        </w:rPr>
        <w:t xml:space="preserve"> y el respectivo curado; según indicaciones del SUPERVISOR.</w:t>
      </w:r>
      <w:bookmarkEnd w:id="405"/>
    </w:p>
    <w:p w:rsidR="00AB5EC2" w:rsidRPr="000C0A77" w:rsidRDefault="00AB5EC2" w:rsidP="009E4E09">
      <w:pPr>
        <w:pStyle w:val="Estilo1"/>
        <w:numPr>
          <w:ilvl w:val="1"/>
          <w:numId w:val="34"/>
        </w:numPr>
        <w:spacing w:before="100" w:beforeAutospacing="1" w:after="100" w:afterAutospacing="1" w:line="312" w:lineRule="auto"/>
      </w:pPr>
      <w:r w:rsidRPr="000C0A77">
        <w:t>MATERIALES, HERRAMIENTAS Y EQUIPO.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lastRenderedPageBreak/>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p>
    <w:p w:rsidR="00AB5EC2" w:rsidRPr="000C0A77"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lang w:val="es-ES_tradnl"/>
        </w:rPr>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7B18AB">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7B18AB">
        <w:rPr>
          <w:rFonts w:ascii="Arial Narrow" w:hAnsi="Arial Narrow"/>
          <w:sz w:val="24"/>
          <w:szCs w:val="24"/>
        </w:rPr>
        <w:t>stará</w:t>
      </w:r>
      <w:proofErr w:type="spellEnd"/>
      <w:r w:rsidRPr="007B18AB">
        <w:rPr>
          <w:rFonts w:ascii="Arial Narrow" w:hAnsi="Arial Narrow"/>
          <w:sz w:val="24"/>
          <w:szCs w:val="24"/>
        </w:rPr>
        <w:t xml:space="preserve"> autorizado el uso de camiones hormigoneros, siempre y cuando el hormigón, cumpla los requisitos de calidad especificados.</w:t>
      </w:r>
      <w:r w:rsidRPr="000C0A77">
        <w:rPr>
          <w:rFonts w:ascii="Arial Narrow" w:hAnsi="Arial Narrow"/>
          <w:sz w:val="24"/>
          <w:szCs w:val="24"/>
        </w:rPr>
        <w:t xml:space="preserve"> </w:t>
      </w:r>
    </w:p>
    <w:p w:rsidR="00AB5EC2" w:rsidRPr="000C0A77" w:rsidRDefault="00AB5EC2" w:rsidP="00AB5EC2">
      <w:pPr>
        <w:spacing w:before="100" w:beforeAutospacing="1" w:after="100" w:afterAutospacing="1" w:line="312" w:lineRule="auto"/>
        <w:jc w:val="both"/>
        <w:rPr>
          <w:rFonts w:ascii="Arial Narrow" w:hAnsi="Arial Narrow"/>
          <w:iCs/>
          <w:sz w:val="24"/>
          <w:szCs w:val="24"/>
          <w:lang w:val="es-ES_tradnl"/>
        </w:rPr>
      </w:pPr>
      <w:r w:rsidRPr="000C0A77">
        <w:rPr>
          <w:rFonts w:ascii="Arial Narrow" w:hAnsi="Arial Narrow"/>
          <w:sz w:val="24"/>
          <w:szCs w:val="24"/>
        </w:rPr>
        <w:t>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9E4E09">
      <w:pPr>
        <w:pStyle w:val="Estilo1"/>
        <w:numPr>
          <w:ilvl w:val="1"/>
          <w:numId w:val="34"/>
        </w:numPr>
        <w:spacing w:before="100" w:beforeAutospacing="1" w:after="100" w:afterAutospacing="1" w:line="312" w:lineRule="auto"/>
      </w:pPr>
      <w:r w:rsidRPr="000C0A77">
        <w:t>PROCEDIMIENTO PARA LA EJECUCIÓN.</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C0A77"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6" w:name="_Toc314666850"/>
      <w:r w:rsidRPr="000C0A7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lastRenderedPageBreak/>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xml:space="preserve">., así como también donde se ubican las </w:t>
      </w:r>
      <w:proofErr w:type="spellStart"/>
      <w:r w:rsidRPr="000C0A77">
        <w:rPr>
          <w:rFonts w:ascii="Arial Narrow" w:eastAsia="Times New Roman" w:hAnsi="Arial Narrow" w:cs="Calibri"/>
          <w:sz w:val="24"/>
          <w:szCs w:val="24"/>
          <w:lang w:val="es-ES_tradnl"/>
        </w:rPr>
        <w:t>buñas</w:t>
      </w:r>
      <w:proofErr w:type="spellEnd"/>
      <w:r w:rsidRPr="000C0A77">
        <w:rPr>
          <w:rFonts w:ascii="Arial Narrow" w:eastAsia="Times New Roman" w:hAnsi="Arial Narrow" w:cs="Calibri"/>
          <w:sz w:val="24"/>
          <w:szCs w:val="24"/>
          <w:lang w:val="es-ES_tradnl"/>
        </w:rPr>
        <w:t xml:space="preserve"> y juntas de dilatación.</w:t>
      </w:r>
      <w:bookmarkEnd w:id="406"/>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7" w:name="_Toc314666851"/>
      <w:r w:rsidRPr="000C0A77">
        <w:rPr>
          <w:rFonts w:ascii="Arial Narrow" w:eastAsia="Times New Roman" w:hAnsi="Arial Narrow" w:cs="Calibri"/>
          <w:sz w:val="24"/>
          <w:szCs w:val="24"/>
          <w:lang w:val="es-ES_tradnl"/>
        </w:rPr>
        <w:t>Dosificación:</w:t>
      </w:r>
      <w:bookmarkEnd w:id="407"/>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08" w:name="_Toc314666852"/>
      <w:r w:rsidRPr="000C0A77">
        <w:rPr>
          <w:rFonts w:ascii="Arial Narrow" w:eastAsia="Times New Roman" w:hAnsi="Arial Narrow" w:cs="Calibri"/>
          <w:sz w:val="24"/>
          <w:szCs w:val="24"/>
          <w:lang w:val="es-ES_tradnl"/>
        </w:rPr>
        <w:t>1</w:t>
      </w:r>
      <w:bookmarkEnd w:id="408"/>
      <w:r w:rsidRPr="000C0A77">
        <w:rPr>
          <w:rFonts w:ascii="Arial Narrow" w:eastAsia="Times New Roman" w:hAnsi="Arial Narrow" w:cs="Calibri"/>
          <w:sz w:val="24"/>
          <w:szCs w:val="24"/>
          <w:lang w:val="es-ES_tradnl"/>
        </w:rPr>
        <w:t>: Cemento</w:t>
      </w:r>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09" w:name="_Toc314666853"/>
      <w:r w:rsidRPr="000C0A77">
        <w:rPr>
          <w:rFonts w:ascii="Arial Narrow" w:eastAsia="Times New Roman" w:hAnsi="Arial Narrow" w:cs="Calibri"/>
          <w:sz w:val="24"/>
          <w:szCs w:val="24"/>
          <w:lang w:val="es-ES_tradnl"/>
        </w:rPr>
        <w:t>2: Arena fina</w:t>
      </w:r>
      <w:bookmarkEnd w:id="409"/>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10" w:name="_Toc314666854"/>
      <w:r w:rsidRPr="000C0A77">
        <w:rPr>
          <w:rFonts w:ascii="Arial Narrow" w:eastAsia="Times New Roman" w:hAnsi="Arial Narrow" w:cs="Calibri"/>
          <w:sz w:val="24"/>
          <w:szCs w:val="24"/>
          <w:lang w:val="es-ES_tradnl"/>
        </w:rPr>
        <w:t>3: Grava común</w:t>
      </w:r>
      <w:bookmarkEnd w:id="410"/>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1" w:name="_Toc314666855"/>
      <w:r w:rsidRPr="000C0A77">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0C0A77">
        <w:rPr>
          <w:rFonts w:ascii="Arial Narrow" w:eastAsia="Times New Roman" w:hAnsi="Arial Narrow" w:cs="Calibri"/>
          <w:sz w:val="24"/>
          <w:szCs w:val="24"/>
          <w:lang w:val="es-ES_tradnl"/>
        </w:rPr>
        <w:t>YPFB.Las</w:t>
      </w:r>
      <w:proofErr w:type="spellEnd"/>
      <w:r w:rsidRPr="000C0A77">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11"/>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w:t>
      </w:r>
      <w:proofErr w:type="spellStart"/>
      <w:r w:rsidRPr="009C15C6">
        <w:rPr>
          <w:rFonts w:ascii="Arial Narrow" w:hAnsi="Arial Narrow"/>
          <w:sz w:val="24"/>
          <w:szCs w:val="24"/>
          <w:lang w:val="es-ES_tradnl"/>
        </w:rPr>
        <w:t>rectilineas</w:t>
      </w:r>
      <w:proofErr w:type="spellEnd"/>
      <w:r w:rsidRPr="009C15C6">
        <w:rPr>
          <w:rFonts w:ascii="Arial Narrow" w:hAnsi="Arial Narrow"/>
          <w:sz w:val="24"/>
          <w:szCs w:val="24"/>
          <w:lang w:val="es-ES_tradnl"/>
        </w:rPr>
        <w:t xml:space="preserve"> de acabado longitudinal. </w:t>
      </w:r>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9C15C6">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 xml:space="preserve">Las terminaciones de las juntas se alisarán con planchas metálicas,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lastRenderedPageBreak/>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Los materiales componentes serán introducidos en el siguiente orden:</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AB5EC2">
      <w:pPr>
        <w:spacing w:after="0" w:line="312"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AB5EC2">
      <w:pPr>
        <w:spacing w:after="0" w:line="312"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304FA2" w:rsidRDefault="00AB5EC2" w:rsidP="007B18AB">
      <w:pPr>
        <w:spacing w:before="100" w:beforeAutospacing="1" w:after="100" w:afterAutospacing="1" w:line="240" w:lineRule="auto"/>
        <w:jc w:val="both"/>
        <w:rPr>
          <w:rFonts w:ascii="Arial Narrow" w:hAnsi="Arial Narrow"/>
          <w:sz w:val="24"/>
          <w:szCs w:val="24"/>
        </w:rPr>
      </w:pPr>
      <w:bookmarkStart w:id="412" w:name="_Toc314666866"/>
      <w:r w:rsidRPr="00304FA2">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04FA2">
        <w:rPr>
          <w:rFonts w:ascii="Arial Narrow" w:hAnsi="Arial Narrow"/>
          <w:sz w:val="24"/>
          <w:szCs w:val="24"/>
        </w:rPr>
        <w:t>plastoformo</w:t>
      </w:r>
      <w:proofErr w:type="spellEnd"/>
      <w:r w:rsidRPr="00304FA2">
        <w:rPr>
          <w:rFonts w:ascii="Arial Narrow" w:hAnsi="Arial Narrow"/>
          <w:sz w:val="24"/>
          <w:szCs w:val="24"/>
        </w:rPr>
        <w:t xml:space="preserve"> de acuerdo a la instrucción del SUPERVISOR de YPFB.</w:t>
      </w:r>
      <w:bookmarkEnd w:id="412"/>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El mezclado manual queda expresamente PROHIBIDO.</w:t>
      </w:r>
    </w:p>
    <w:p w:rsidR="00AB5EC2" w:rsidRPr="009C15C6"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AB5EC2">
      <w:pPr>
        <w:spacing w:before="100" w:beforeAutospacing="1" w:after="100" w:afterAutospacing="1" w:line="312" w:lineRule="auto"/>
        <w:jc w:val="both"/>
        <w:rPr>
          <w:rFonts w:ascii="Arial Narrow" w:eastAsia="Arial Unicode MS" w:hAnsi="Arial Narrow"/>
          <w:b/>
          <w:sz w:val="24"/>
          <w:szCs w:val="24"/>
        </w:rPr>
      </w:pPr>
      <w:r w:rsidRPr="000C0A77">
        <w:rPr>
          <w:rFonts w:ascii="Arial Narrow" w:eastAsia="Arial Unicode MS" w:hAnsi="Arial Narrow"/>
          <w:b/>
          <w:sz w:val="24"/>
          <w:szCs w:val="24"/>
        </w:rPr>
        <w:lastRenderedPageBreak/>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9C15C6">
        <w:rPr>
          <w:rFonts w:ascii="Arial Narrow" w:hAnsi="Arial Narrow"/>
          <w:sz w:val="24"/>
          <w:szCs w:val="24"/>
        </w:rPr>
        <w:t>esclerometria</w:t>
      </w:r>
      <w:proofErr w:type="spellEnd"/>
      <w:r w:rsidRPr="009C15C6">
        <w:rPr>
          <w:rFonts w:ascii="Arial Narrow" w:hAnsi="Arial Narrow"/>
          <w:sz w:val="24"/>
          <w:szCs w:val="24"/>
        </w:rPr>
        <w:t xml:space="preserve"> u otro ensayo no destructivo. La disposición y número de ensayos a realizar será  a requerimiento del SUPERVISOR.</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bookmarkStart w:id="413" w:name="_Toc314666872"/>
      <w:r w:rsidRPr="000C0A77">
        <w:rPr>
          <w:rFonts w:ascii="Arial Narrow" w:eastAsia="Times New Roman" w:hAnsi="Arial Narrow"/>
          <w:b/>
          <w:sz w:val="24"/>
          <w:szCs w:val="24"/>
        </w:rPr>
        <w:t>Ensayos</w:t>
      </w:r>
      <w:bookmarkEnd w:id="413"/>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14" w:name="_Toc314666873"/>
      <w:r w:rsidRPr="000C0A77">
        <w:rPr>
          <w:rFonts w:ascii="Arial Narrow" w:eastAsia="Times New Roman" w:hAnsi="Arial Narrow"/>
          <w:sz w:val="24"/>
          <w:szCs w:val="24"/>
        </w:rPr>
        <w:lastRenderedPageBreak/>
        <w:t>Todos los materiales y operaciones de la Obra deberán ser ensayados e inspeccionados durante la construcción, no eximiéndose la responsabilidad del CONTRATISTA en caso de encontrarse cualquier defecto en forma posterior.</w:t>
      </w:r>
      <w:bookmarkEnd w:id="414"/>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15"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415"/>
    </w:p>
    <w:p w:rsidR="00AB5EC2" w:rsidRPr="000C0A7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16" w:name="_Toc314666876"/>
      <w:r w:rsidRPr="000C0A77">
        <w:rPr>
          <w:rFonts w:ascii="Arial Narrow" w:hAnsi="Arial Narrow"/>
          <w:b/>
          <w:sz w:val="24"/>
          <w:szCs w:val="24"/>
        </w:rPr>
        <w:t>Frecuencia de los ensayos</w:t>
      </w:r>
      <w:bookmarkEnd w:id="416"/>
      <w:r w:rsidRPr="000C0A77">
        <w:rPr>
          <w:rFonts w:ascii="Arial Narrow" w:hAnsi="Arial Narrow"/>
          <w:sz w:val="24"/>
          <w:szCs w:val="24"/>
        </w:rPr>
        <w:t xml:space="preserve">. </w:t>
      </w:r>
      <w:bookmarkStart w:id="417" w:name="_Toc314666877"/>
      <w:r w:rsidRPr="000C0A77">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0C0A77">
        <w:rPr>
          <w:rFonts w:ascii="Arial Narrow" w:hAnsi="Arial Narrow"/>
          <w:sz w:val="24"/>
          <w:szCs w:val="24"/>
        </w:rPr>
        <w:t>seránanalizadas</w:t>
      </w:r>
      <w:proofErr w:type="spellEnd"/>
      <w:r w:rsidRPr="000C0A77">
        <w:rPr>
          <w:rFonts w:ascii="Arial Narrow" w:hAnsi="Arial Narrow"/>
          <w:sz w:val="24"/>
          <w:szCs w:val="24"/>
        </w:rPr>
        <w:t xml:space="preserve"> a los 28 días mediante las fórmulas indicadas en la Norma Boliviana del Hormigón Armado CBH-87</w:t>
      </w:r>
      <w:bookmarkEnd w:id="417"/>
      <w:r w:rsidRPr="000C0A77">
        <w:rPr>
          <w:rFonts w:ascii="Arial Narrow" w:hAnsi="Arial Narrow"/>
          <w:sz w:val="24"/>
          <w:szCs w:val="24"/>
        </w:rPr>
        <w:t>.</w:t>
      </w:r>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8"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8"/>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9" w:name="_Toc314666879"/>
      <w:r w:rsidRPr="000C0A77">
        <w:rPr>
          <w:rFonts w:ascii="Arial Narrow" w:eastAsia="Times New Roman" w:hAnsi="Arial Narrow"/>
          <w:sz w:val="24"/>
          <w:szCs w:val="24"/>
        </w:rPr>
        <w:t>Se deberá individualizar cada probeta anotando la fecha y hora y el elemento estructural correspondiente.</w:t>
      </w:r>
      <w:bookmarkEnd w:id="419"/>
    </w:p>
    <w:p w:rsidR="00AB5EC2" w:rsidRPr="000C0A7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20" w:name="_Toc314666880"/>
      <w:r w:rsidRPr="000C0A77">
        <w:rPr>
          <w:rFonts w:ascii="Arial Narrow" w:eastAsia="Times New Roman" w:hAnsi="Arial Narrow"/>
          <w:sz w:val="24"/>
          <w:szCs w:val="24"/>
        </w:rPr>
        <w:t>Las probetas serán preparadas en presencia del SUPERVISOR de Obra.</w:t>
      </w:r>
      <w:bookmarkEnd w:id="420"/>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1"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21"/>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2"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22"/>
    </w:p>
    <w:p w:rsidR="00AB5EC2" w:rsidRPr="000C0A7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23" w:name="_Toc314666883"/>
      <w:r w:rsidRPr="000C0A77">
        <w:rPr>
          <w:rFonts w:ascii="Arial Narrow" w:hAnsi="Arial Narrow"/>
          <w:b/>
          <w:sz w:val="24"/>
          <w:szCs w:val="24"/>
        </w:rPr>
        <w:t xml:space="preserve">Evaluación y aceptación del </w:t>
      </w:r>
      <w:bookmarkStart w:id="424" w:name="_Toc314666884"/>
      <w:bookmarkEnd w:id="423"/>
      <w:r w:rsidRPr="000C0A77">
        <w:rPr>
          <w:rFonts w:ascii="Arial Narrow" w:hAnsi="Arial Narrow"/>
          <w:b/>
          <w:sz w:val="24"/>
          <w:szCs w:val="24"/>
        </w:rPr>
        <w:t>hormigón</w:t>
      </w:r>
      <w:r w:rsidRPr="000C0A77">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4"/>
    </w:p>
    <w:p w:rsidR="00AB5EC2" w:rsidRPr="000C0A7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25" w:name="_Toc314666885"/>
      <w:r w:rsidRPr="000C0A77">
        <w:rPr>
          <w:rFonts w:ascii="Arial Narrow" w:hAnsi="Arial Narrow"/>
          <w:b/>
          <w:sz w:val="24"/>
          <w:szCs w:val="24"/>
        </w:rPr>
        <w:t xml:space="preserve">Aceptación de la </w:t>
      </w:r>
      <w:bookmarkStart w:id="426" w:name="_Toc314666886"/>
      <w:bookmarkEnd w:id="425"/>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426"/>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7" w:name="_Toc314666887"/>
      <w:r w:rsidRPr="000C0A77">
        <w:rPr>
          <w:rFonts w:ascii="Arial Narrow" w:eastAsia="Times New Roman" w:hAnsi="Arial Narrow"/>
          <w:sz w:val="24"/>
          <w:szCs w:val="24"/>
        </w:rPr>
        <w:t>i) Resistencia del 80 a 90 %.</w:t>
      </w:r>
      <w:bookmarkStart w:id="428" w:name="_Toc314666888"/>
      <w:bookmarkEnd w:id="427"/>
      <w:r w:rsidRPr="000C0A77">
        <w:rPr>
          <w:rFonts w:ascii="Arial Narrow" w:eastAsia="Times New Roman" w:hAnsi="Arial Narrow"/>
          <w:sz w:val="24"/>
          <w:szCs w:val="24"/>
        </w:rPr>
        <w:t>Se procederá a:</w:t>
      </w:r>
      <w:bookmarkEnd w:id="428"/>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9" w:name="_Toc314666889"/>
      <w:r w:rsidRPr="000C0A77">
        <w:rPr>
          <w:rFonts w:ascii="Arial Narrow" w:eastAsia="Times New Roman" w:hAnsi="Arial Narrow"/>
          <w:sz w:val="24"/>
          <w:szCs w:val="24"/>
        </w:rPr>
        <w:t xml:space="preserve">1. Ensayo con esclerómetro, </w:t>
      </w:r>
      <w:proofErr w:type="spellStart"/>
      <w:r w:rsidRPr="000C0A77">
        <w:rPr>
          <w:rFonts w:ascii="Arial Narrow" w:eastAsia="Times New Roman" w:hAnsi="Arial Narrow"/>
          <w:sz w:val="24"/>
          <w:szCs w:val="24"/>
        </w:rPr>
        <w:t>senoscopio</w:t>
      </w:r>
      <w:proofErr w:type="spellEnd"/>
      <w:r w:rsidRPr="000C0A77">
        <w:rPr>
          <w:rFonts w:ascii="Arial Narrow" w:eastAsia="Times New Roman" w:hAnsi="Arial Narrow"/>
          <w:sz w:val="24"/>
          <w:szCs w:val="24"/>
        </w:rPr>
        <w:t xml:space="preserve"> u otro no destructivo.</w:t>
      </w:r>
      <w:bookmarkEnd w:id="429"/>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30" w:name="_Toc314666890"/>
      <w:r w:rsidRPr="000C0A77">
        <w:rPr>
          <w:rFonts w:ascii="Arial Narrow" w:eastAsia="Times New Roman" w:hAnsi="Arial Narrow"/>
          <w:sz w:val="24"/>
          <w:szCs w:val="24"/>
        </w:rPr>
        <w:t>2. Carga directa según normas y precauciones previstas. En caso de obtener resultados satisfactorios, será aceptada la estructura.</w:t>
      </w:r>
      <w:bookmarkEnd w:id="430"/>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1" w:name="_Toc314666891"/>
      <w:r w:rsidRPr="000C0A77">
        <w:rPr>
          <w:rFonts w:ascii="Arial Narrow" w:eastAsia="Times New Roman" w:hAnsi="Arial Narrow"/>
          <w:sz w:val="24"/>
          <w:szCs w:val="24"/>
        </w:rPr>
        <w:t>ii) Resistencia inferior al 60 %.</w:t>
      </w:r>
      <w:bookmarkEnd w:id="431"/>
      <w:r w:rsidRPr="000C0A77">
        <w:rPr>
          <w:rFonts w:ascii="Arial Narrow" w:eastAsia="Times New Roman" w:hAnsi="Arial Narrow"/>
          <w:sz w:val="24"/>
          <w:szCs w:val="24"/>
        </w:rPr>
        <w:t xml:space="preserve"> Se procederá a:</w:t>
      </w:r>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t xml:space="preserve">1. </w:t>
      </w:r>
      <w:bookmarkStart w:id="432" w:name="_Toc314666892"/>
      <w:r w:rsidRPr="000C0A77">
        <w:rPr>
          <w:rFonts w:ascii="Arial Narrow" w:eastAsia="Times New Roman" w:hAnsi="Arial Narrow"/>
          <w:sz w:val="24"/>
          <w:szCs w:val="24"/>
        </w:rPr>
        <w:t>El CONTRATISTA procederá a la demolición y reemplazo del sector de vaciado afectado.</w:t>
      </w:r>
      <w:bookmarkEnd w:id="432"/>
    </w:p>
    <w:p w:rsidR="00AB5EC2" w:rsidRPr="000C0A77" w:rsidRDefault="00AB5EC2" w:rsidP="00AB5EC2">
      <w:pPr>
        <w:spacing w:before="100" w:beforeAutospacing="1" w:after="100" w:afterAutospacing="1" w:line="240" w:lineRule="auto"/>
        <w:jc w:val="both"/>
        <w:rPr>
          <w:rFonts w:ascii="Arial Narrow" w:eastAsia="Times New Roman" w:hAnsi="Arial Narrow"/>
          <w:sz w:val="24"/>
          <w:szCs w:val="24"/>
        </w:rPr>
      </w:pPr>
      <w:bookmarkStart w:id="433" w:name="_Toc314666893"/>
      <w:r w:rsidRPr="000C0A77">
        <w:rPr>
          <w:rFonts w:ascii="Arial Narrow" w:eastAsia="Times New Roman" w:hAnsi="Arial Narrow"/>
          <w:sz w:val="24"/>
          <w:szCs w:val="24"/>
        </w:rPr>
        <w:t>Todos los ensayos, pruebas, demoliciones, reemplazos necesarios serán cancelados por el CONTRATISTA.</w:t>
      </w:r>
      <w:bookmarkEnd w:id="433"/>
    </w:p>
    <w:p w:rsidR="00AB5EC2" w:rsidRPr="000C0A77" w:rsidRDefault="00AB5EC2" w:rsidP="00AB5EC2">
      <w:pPr>
        <w:spacing w:line="240" w:lineRule="auto"/>
        <w:jc w:val="both"/>
        <w:rPr>
          <w:rFonts w:ascii="Arial Narrow" w:eastAsia="Times New Roman" w:hAnsi="Arial Narrow"/>
          <w:sz w:val="24"/>
          <w:szCs w:val="24"/>
        </w:rPr>
      </w:pPr>
      <w:bookmarkStart w:id="434"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434"/>
    </w:p>
    <w:p w:rsidR="00AB5EC2" w:rsidRPr="000C0A77" w:rsidRDefault="00AB5EC2" w:rsidP="00AB5EC2">
      <w:pPr>
        <w:spacing w:line="240" w:lineRule="auto"/>
        <w:jc w:val="both"/>
        <w:rPr>
          <w:rFonts w:ascii="Arial Narrow" w:eastAsia="Times New Roman" w:hAnsi="Arial Narrow"/>
          <w:sz w:val="24"/>
          <w:szCs w:val="24"/>
        </w:rPr>
      </w:pPr>
      <w:bookmarkStart w:id="435" w:name="_Toc314666895"/>
      <w:r w:rsidRPr="000C0A77">
        <w:rPr>
          <w:rFonts w:ascii="Arial Narrow" w:eastAsia="Times New Roman" w:hAnsi="Arial Narrow"/>
          <w:b/>
          <w:sz w:val="24"/>
          <w:szCs w:val="24"/>
        </w:rPr>
        <w:lastRenderedPageBreak/>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5"/>
    </w:p>
    <w:p w:rsidR="00AB5EC2" w:rsidRPr="000C0A77" w:rsidRDefault="00AB5EC2" w:rsidP="00AB5EC2">
      <w:pPr>
        <w:spacing w:line="240" w:lineRule="auto"/>
        <w:jc w:val="both"/>
        <w:rPr>
          <w:rFonts w:ascii="Arial Narrow" w:eastAsia="Times New Roman" w:hAnsi="Arial Narrow"/>
          <w:sz w:val="24"/>
          <w:szCs w:val="24"/>
        </w:rPr>
      </w:pPr>
      <w:bookmarkStart w:id="436"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6"/>
    </w:p>
    <w:p w:rsidR="00AB5EC2" w:rsidRPr="000C0A77" w:rsidRDefault="00AB5EC2" w:rsidP="00AB5EC2">
      <w:pPr>
        <w:spacing w:line="240" w:lineRule="auto"/>
        <w:jc w:val="both"/>
        <w:rPr>
          <w:rFonts w:ascii="Arial Narrow" w:eastAsia="Times New Roman" w:hAnsi="Arial Narrow"/>
          <w:sz w:val="24"/>
          <w:szCs w:val="24"/>
        </w:rPr>
      </w:pPr>
      <w:bookmarkStart w:id="437" w:name="_Toc314666897"/>
      <w:r w:rsidRPr="000C0A77">
        <w:rPr>
          <w:rFonts w:ascii="Arial Narrow" w:eastAsia="Times New Roman" w:hAnsi="Arial Narrow"/>
          <w:sz w:val="24"/>
          <w:szCs w:val="24"/>
        </w:rPr>
        <w:t>En esta forma no se requerirá el empleo adicional de agua una vez la superficie haya sido cubierta.</w:t>
      </w:r>
      <w:bookmarkEnd w:id="437"/>
    </w:p>
    <w:p w:rsidR="00AB5EC2" w:rsidRPr="000C0A77" w:rsidRDefault="00AB5EC2" w:rsidP="00AB5EC2">
      <w:pPr>
        <w:spacing w:line="240" w:lineRule="auto"/>
        <w:jc w:val="both"/>
        <w:rPr>
          <w:rFonts w:ascii="Arial Narrow" w:eastAsia="Times New Roman" w:hAnsi="Arial Narrow"/>
          <w:sz w:val="24"/>
          <w:szCs w:val="24"/>
        </w:rPr>
      </w:pPr>
      <w:bookmarkStart w:id="438" w:name="_Toc314666898"/>
      <w:r w:rsidRPr="000C0A77">
        <w:rPr>
          <w:rFonts w:ascii="Arial Narrow" w:eastAsia="Times New Roman" w:hAnsi="Arial Narrow"/>
          <w:sz w:val="24"/>
          <w:szCs w:val="24"/>
        </w:rPr>
        <w:t>El tramo debe revisarse frecuentemente para asegurarse que si tenga la humedad requerida.</w:t>
      </w:r>
      <w:bookmarkEnd w:id="438"/>
    </w:p>
    <w:p w:rsidR="00AB5EC2" w:rsidRPr="000C0A77" w:rsidRDefault="00AB5EC2" w:rsidP="00AB5EC2">
      <w:pPr>
        <w:spacing w:line="240" w:lineRule="auto"/>
        <w:jc w:val="both"/>
        <w:rPr>
          <w:rFonts w:ascii="Arial Narrow" w:eastAsia="Times New Roman" w:hAnsi="Arial Narrow"/>
          <w:sz w:val="24"/>
          <w:szCs w:val="24"/>
        </w:rPr>
      </w:pPr>
      <w:bookmarkStart w:id="439" w:name="_Toc314666899"/>
      <w:r w:rsidRPr="000C0A77">
        <w:rPr>
          <w:rFonts w:ascii="Arial Narrow" w:eastAsia="Times New Roman" w:hAnsi="Arial Narrow"/>
          <w:b/>
          <w:sz w:val="24"/>
          <w:szCs w:val="24"/>
        </w:rPr>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9"/>
    </w:p>
    <w:p w:rsidR="00AB5EC2" w:rsidRPr="000C0A77" w:rsidRDefault="00AB5EC2" w:rsidP="00AB5EC2">
      <w:pPr>
        <w:spacing w:line="240" w:lineRule="auto"/>
        <w:jc w:val="both"/>
        <w:rPr>
          <w:rFonts w:ascii="Arial Narrow" w:eastAsia="Times New Roman" w:hAnsi="Arial Narrow"/>
          <w:sz w:val="24"/>
          <w:szCs w:val="24"/>
        </w:rPr>
      </w:pPr>
      <w:bookmarkStart w:id="440"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440"/>
    </w:p>
    <w:p w:rsidR="00AB5EC2" w:rsidRPr="000C0A77" w:rsidRDefault="00AB5EC2" w:rsidP="00AB5EC2">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Por último el CONTRATISTA estará a cargo de:</w:t>
      </w:r>
    </w:p>
    <w:p w:rsidR="00AB5EC2" w:rsidRPr="000C0A77" w:rsidRDefault="00AB5EC2" w:rsidP="009E4E09">
      <w:pPr>
        <w:numPr>
          <w:ilvl w:val="0"/>
          <w:numId w:val="28"/>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9E4E09">
      <w:pPr>
        <w:numPr>
          <w:ilvl w:val="0"/>
          <w:numId w:val="28"/>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C0A77" w:rsidRDefault="00AB5EC2" w:rsidP="009E4E09">
      <w:pPr>
        <w:pStyle w:val="Estilo1"/>
        <w:numPr>
          <w:ilvl w:val="1"/>
          <w:numId w:val="34"/>
        </w:numPr>
        <w:spacing w:before="100" w:beforeAutospacing="1" w:after="100" w:afterAutospacing="1" w:line="312" w:lineRule="auto"/>
      </w:pPr>
      <w:r w:rsidRPr="000C0A77">
        <w:t>MEDICIÓN Y FORMA DE PAGO.</w:t>
      </w:r>
    </w:p>
    <w:p w:rsidR="00AB5EC2" w:rsidRPr="000C0A7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41" w:name="_Toc314666902"/>
      <w:r w:rsidRPr="007B18AB">
        <w:rPr>
          <w:rFonts w:ascii="Arial Narrow" w:hAnsi="Arial Narrow"/>
          <w:kern w:val="28"/>
          <w:sz w:val="24"/>
          <w:szCs w:val="24"/>
          <w:lang w:val="es-ES_tradnl"/>
        </w:rPr>
        <w:t xml:space="preserve">Las carpetas construidas con materiales aprobados y en todo de acuerdo con lo aquí especificado y estipulado según lo prescrito en medición, serán pagados según el precio cotizado en la propuesta </w:t>
      </w:r>
      <w:r w:rsidRPr="007B18AB">
        <w:rPr>
          <w:rFonts w:ascii="Arial Narrow" w:hAnsi="Arial Narrow"/>
          <w:kern w:val="28"/>
          <w:sz w:val="24"/>
          <w:szCs w:val="24"/>
          <w:lang w:val="es-ES_tradnl"/>
        </w:rPr>
        <w:lastRenderedPageBreak/>
        <w:t>aceptada. En este precio global están comprendidos todas las herramientas, mano de obra, material y transporte necesarios para la ejecución total de este ítem.</w:t>
      </w:r>
      <w:bookmarkEnd w:id="441"/>
    </w:p>
    <w:p w:rsidR="001F24CC" w:rsidRPr="007B18AB" w:rsidRDefault="001F24CC" w:rsidP="007B18AB">
      <w:pPr>
        <w:spacing w:before="100" w:beforeAutospacing="1" w:after="100" w:afterAutospacing="1" w:line="240" w:lineRule="auto"/>
        <w:jc w:val="both"/>
        <w:rPr>
          <w:rFonts w:ascii="Arial Narrow" w:hAnsi="Arial Narrow"/>
          <w:kern w:val="28"/>
          <w:sz w:val="24"/>
          <w:szCs w:val="24"/>
          <w:lang w:val="es-ES_tradnl"/>
        </w:rPr>
      </w:pPr>
    </w:p>
    <w:p w:rsidR="006242EC" w:rsidRPr="00F545D7" w:rsidRDefault="00F545D7" w:rsidP="009E4E09">
      <w:pPr>
        <w:numPr>
          <w:ilvl w:val="0"/>
          <w:numId w:val="34"/>
        </w:numPr>
        <w:spacing w:before="240" w:after="0" w:line="240" w:lineRule="auto"/>
        <w:ind w:left="567" w:hanging="567"/>
        <w:jc w:val="both"/>
        <w:rPr>
          <w:rFonts w:ascii="Arial Narrow" w:hAnsi="Arial Narrow"/>
          <w:b/>
          <w:sz w:val="24"/>
          <w:szCs w:val="24"/>
        </w:rPr>
      </w:pPr>
      <w:bookmarkStart w:id="442" w:name="_Toc314666903"/>
      <w:r w:rsidRPr="00F545D7">
        <w:rPr>
          <w:rFonts w:ascii="Arial Narrow" w:hAnsi="Arial Narrow"/>
          <w:b/>
          <w:sz w:val="24"/>
          <w:szCs w:val="24"/>
        </w:rPr>
        <w:t>CONSTRUCCION DE BASE DE SUELO CEMENTO</w:t>
      </w:r>
    </w:p>
    <w:p w:rsidR="00F545D7" w:rsidRPr="0052638D" w:rsidRDefault="00F545D7" w:rsidP="00F545D7">
      <w:pPr>
        <w:pStyle w:val="Estilo1"/>
        <w:numPr>
          <w:ilvl w:val="1"/>
          <w:numId w:val="34"/>
        </w:numPr>
        <w:spacing w:before="240" w:after="100" w:afterAutospacing="1" w:line="312" w:lineRule="auto"/>
      </w:pPr>
      <w:r w:rsidRPr="0052638D">
        <w:t>DEFINICIÓN.</w:t>
      </w:r>
    </w:p>
    <w:p w:rsidR="00F545D7" w:rsidRPr="0052638D" w:rsidRDefault="00F545D7" w:rsidP="00F545D7">
      <w:pPr>
        <w:spacing w:after="0" w:line="240" w:lineRule="auto"/>
        <w:jc w:val="both"/>
        <w:rPr>
          <w:rFonts w:ascii="Arial Narrow" w:eastAsia="Arial Unicode MS" w:hAnsi="Arial Narrow"/>
          <w:bCs/>
          <w:sz w:val="24"/>
          <w:szCs w:val="24"/>
        </w:rPr>
      </w:pPr>
      <w:r w:rsidRPr="0052638D">
        <w:rPr>
          <w:rFonts w:ascii="Arial Narrow" w:eastAsia="Arial Unicode MS" w:hAnsi="Arial Narrow"/>
          <w:bCs/>
          <w:sz w:val="24"/>
          <w:szCs w:val="24"/>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F545D7" w:rsidRPr="0052638D" w:rsidRDefault="00F545D7" w:rsidP="00F545D7">
      <w:pPr>
        <w:spacing w:after="0" w:line="240" w:lineRule="auto"/>
        <w:jc w:val="both"/>
        <w:rPr>
          <w:rFonts w:ascii="Arial Narrow" w:eastAsia="Arial Unicode MS" w:hAnsi="Arial Narrow"/>
          <w:bCs/>
          <w:sz w:val="24"/>
          <w:szCs w:val="24"/>
        </w:rPr>
      </w:pPr>
    </w:p>
    <w:p w:rsidR="00F545D7" w:rsidRPr="0052638D" w:rsidRDefault="00F545D7" w:rsidP="00F545D7">
      <w:pPr>
        <w:spacing w:after="0" w:line="240" w:lineRule="auto"/>
        <w:jc w:val="both"/>
        <w:rPr>
          <w:rFonts w:ascii="Arial Narrow" w:eastAsia="Arial Unicode MS" w:hAnsi="Arial Narrow"/>
          <w:bCs/>
          <w:sz w:val="24"/>
          <w:szCs w:val="24"/>
        </w:rPr>
      </w:pPr>
      <w:r w:rsidRPr="0052638D">
        <w:rPr>
          <w:rFonts w:ascii="Arial Narrow" w:eastAsia="Arial Unicode MS" w:hAnsi="Arial Narrow"/>
          <w:bCs/>
          <w:sz w:val="24"/>
          <w:szCs w:val="24"/>
        </w:rPr>
        <w:t>A esta base, se le exigirá determinadas condiciones de no susceptibilidad al agua, resistencia, y durabilidad, en conformidad con los espesores, alineamiento y secciones transversales.</w:t>
      </w:r>
    </w:p>
    <w:p w:rsidR="00F545D7" w:rsidRPr="0052638D" w:rsidRDefault="00F545D7" w:rsidP="00F545D7">
      <w:pPr>
        <w:pStyle w:val="Estilo1"/>
        <w:numPr>
          <w:ilvl w:val="1"/>
          <w:numId w:val="34"/>
        </w:numPr>
        <w:spacing w:before="100" w:beforeAutospacing="1" w:after="100" w:afterAutospacing="1" w:line="312" w:lineRule="auto"/>
      </w:pPr>
      <w:r w:rsidRPr="0052638D">
        <w:t xml:space="preserve">MATERIAL HERRAMIENTAS Y EQUIPO. </w:t>
      </w:r>
    </w:p>
    <w:p w:rsidR="00F545D7" w:rsidRPr="0052638D" w:rsidRDefault="00F545D7" w:rsidP="00F545D7">
      <w:pPr>
        <w:spacing w:after="0" w:line="240" w:lineRule="auto"/>
        <w:jc w:val="both"/>
        <w:rPr>
          <w:rFonts w:ascii="Arial Narrow" w:eastAsia="Arial Unicode MS" w:hAnsi="Arial Narrow"/>
          <w:bCs/>
          <w:sz w:val="24"/>
          <w:szCs w:val="24"/>
        </w:rPr>
      </w:pPr>
      <w:r w:rsidRPr="0052638D">
        <w:rPr>
          <w:rFonts w:ascii="Arial Narrow" w:eastAsia="Arial Unicode MS" w:hAnsi="Arial Narrow"/>
          <w:bCs/>
          <w:sz w:val="24"/>
          <w:szCs w:val="24"/>
        </w:rPr>
        <w:t xml:space="preserve">Se utilizarán todas las herramientas y equipos necesarios para realizar este ítem. </w:t>
      </w:r>
    </w:p>
    <w:p w:rsidR="00F545D7" w:rsidRPr="0052638D" w:rsidRDefault="00F545D7" w:rsidP="00F545D7">
      <w:pPr>
        <w:pStyle w:val="Estilo1"/>
        <w:numPr>
          <w:ilvl w:val="1"/>
          <w:numId w:val="34"/>
        </w:numPr>
        <w:spacing w:before="100" w:beforeAutospacing="1" w:after="100" w:afterAutospacing="1" w:line="312" w:lineRule="auto"/>
      </w:pPr>
      <w:r w:rsidRPr="0052638D">
        <w:t>PROCEDIMIENTO PARA LA EJECUCIÓN.</w:t>
      </w:r>
    </w:p>
    <w:p w:rsidR="00F545D7" w:rsidRPr="0052638D" w:rsidRDefault="00F545D7" w:rsidP="00F545D7">
      <w:pPr>
        <w:pStyle w:val="Ttulo3"/>
        <w:rPr>
          <w:rFonts w:ascii="Arial Narrow" w:hAnsi="Arial Narrow"/>
          <w:color w:val="auto"/>
          <w:sz w:val="24"/>
          <w:szCs w:val="24"/>
        </w:rPr>
      </w:pPr>
      <w:r w:rsidRPr="0052638D">
        <w:rPr>
          <w:rFonts w:ascii="Arial Narrow" w:hAnsi="Arial Narrow"/>
          <w:color w:val="auto"/>
          <w:sz w:val="24"/>
          <w:szCs w:val="24"/>
        </w:rPr>
        <w:t>SUELO</w:t>
      </w:r>
    </w:p>
    <w:p w:rsidR="00F545D7" w:rsidRPr="0052638D" w:rsidRDefault="00F545D7" w:rsidP="00F545D7">
      <w:pPr>
        <w:pStyle w:val="Ttulo4"/>
        <w:rPr>
          <w:rFonts w:ascii="Arial Narrow" w:hAnsi="Arial Narrow" w:cs="Arial"/>
          <w:color w:val="auto"/>
          <w:sz w:val="24"/>
          <w:szCs w:val="24"/>
        </w:rPr>
      </w:pPr>
      <w:r w:rsidRPr="0052638D">
        <w:rPr>
          <w:rFonts w:ascii="Arial Narrow" w:hAnsi="Arial Narrow" w:cs="Arial"/>
          <w:color w:val="auto"/>
          <w:sz w:val="24"/>
          <w:szCs w:val="24"/>
        </w:rPr>
        <w:t>Condiciones Generales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Preferentemente se utilizará material local de las mismas vías o suelos procedentes de yacimientos, identificados a través de muestras debidamente ensayadas en laboratorio.</w:t>
      </w:r>
    </w:p>
    <w:p w:rsidR="00F545D7" w:rsidRPr="0052638D" w:rsidRDefault="00F545D7" w:rsidP="00F545D7">
      <w:pPr>
        <w:tabs>
          <w:tab w:val="left" w:pos="851"/>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Los suelos a utilizarse deberán ser al menos del tipo A-4 o de mejor calidad, CBR mayor a 75% y desgaste de los ángeles como máximo 30%. No se aceptarán suelos arcillosos clasificados como A-6 </w:t>
      </w:r>
      <w:proofErr w:type="spellStart"/>
      <w:r w:rsidRPr="0052638D">
        <w:rPr>
          <w:rFonts w:ascii="Arial Narrow" w:eastAsia="MS Mincho" w:hAnsi="Arial Narrow" w:cs="Arial"/>
          <w:sz w:val="24"/>
          <w:szCs w:val="24"/>
        </w:rPr>
        <w:t>ó</w:t>
      </w:r>
      <w:proofErr w:type="spellEnd"/>
      <w:r w:rsidRPr="0052638D">
        <w:rPr>
          <w:rFonts w:ascii="Arial Narrow" w:eastAsia="MS Mincho" w:hAnsi="Arial Narrow" w:cs="Arial"/>
          <w:sz w:val="24"/>
          <w:szCs w:val="24"/>
        </w:rPr>
        <w:t xml:space="preserve"> A-7, toda muestra deberá ser aprobada por el SUPERVISOR, deberán estar exentos de materia vegetal u orgánica, o cualquier otra sustancia que perjudique el fraguado y resistencia de la mezcla. </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El empleo de material local sólo es viable cuando en éste se presenta una razonable uniformidad a lo largo del tramo que garantice características uniformes de suelo – cemento.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En el caso de que el suelo no presente estas características se deberán utilizar yacimientos de materiales de préstamo para realizar la mezcla y su posterior mejora.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El suelo no debe contener material retenido en el tamiz de 76 mm y el porcentaje de material retenido en el tamiz de 4,8 mm no debe exceder de 45 %. </w:t>
      </w:r>
    </w:p>
    <w:p w:rsidR="00F545D7" w:rsidRPr="0052638D" w:rsidRDefault="00F545D7" w:rsidP="00F545D7">
      <w:pPr>
        <w:pStyle w:val="Ttulo3"/>
        <w:rPr>
          <w:rFonts w:ascii="Arial Narrow" w:hAnsi="Arial Narrow"/>
          <w:color w:val="auto"/>
          <w:sz w:val="24"/>
          <w:szCs w:val="24"/>
        </w:rPr>
      </w:pPr>
      <w:r w:rsidRPr="0052638D">
        <w:rPr>
          <w:rFonts w:ascii="Arial Narrow" w:hAnsi="Arial Narrow"/>
          <w:color w:val="auto"/>
          <w:sz w:val="24"/>
          <w:szCs w:val="24"/>
        </w:rPr>
        <w:t>CEMENTO</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hAnsi="Arial Narrow" w:cs="Arial"/>
          <w:sz w:val="24"/>
          <w:szCs w:val="24"/>
        </w:rPr>
        <w:t>Deberá cumplir las exigencias de normas correspondientes NB 011 y 096, dictadas por IBNORCA. Siendo mínimamente un cemento IP-30.</w:t>
      </w:r>
    </w:p>
    <w:p w:rsidR="00F545D7" w:rsidRPr="0052638D" w:rsidRDefault="00F545D7" w:rsidP="00F545D7">
      <w:pPr>
        <w:pStyle w:val="Ttulo3"/>
        <w:rPr>
          <w:rFonts w:ascii="Arial Narrow" w:hAnsi="Arial Narrow"/>
          <w:color w:val="auto"/>
          <w:sz w:val="24"/>
          <w:szCs w:val="24"/>
        </w:rPr>
      </w:pPr>
      <w:r w:rsidRPr="0052638D">
        <w:rPr>
          <w:rFonts w:ascii="Arial Narrow" w:hAnsi="Arial Narrow"/>
          <w:color w:val="auto"/>
          <w:sz w:val="24"/>
          <w:szCs w:val="24"/>
        </w:rPr>
        <w:t>AGUA</w:t>
      </w:r>
    </w:p>
    <w:p w:rsidR="00F545D7" w:rsidRPr="0052638D" w:rsidRDefault="00F545D7" w:rsidP="00F545D7">
      <w:pPr>
        <w:jc w:val="both"/>
        <w:rPr>
          <w:rFonts w:ascii="Arial Narrow" w:hAnsi="Arial Narrow" w:cs="Arial"/>
          <w:sz w:val="24"/>
          <w:szCs w:val="24"/>
        </w:rPr>
      </w:pPr>
      <w:r w:rsidRPr="0052638D">
        <w:rPr>
          <w:rFonts w:ascii="Arial Narrow" w:hAnsi="Arial Narrow" w:cs="Arial"/>
          <w:sz w:val="24"/>
          <w:szCs w:val="24"/>
        </w:rPr>
        <w:t>Deberá ser exenta de materiales nocivos como sales, ácidos, álcalis, materia orgánica o de otras substancias perjudiciales.</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t>ADITIVOS</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El empleo de aditivos podrá ser propuesto por el Contratista y su uso estará condicionado a la aprobación del SUPERVISOR.</w:t>
      </w:r>
    </w:p>
    <w:p w:rsidR="00F545D7" w:rsidRPr="0052638D" w:rsidRDefault="00F545D7" w:rsidP="00F545D7">
      <w:pPr>
        <w:jc w:val="both"/>
        <w:rPr>
          <w:rFonts w:ascii="Arial Narrow" w:hAnsi="Arial Narrow" w:cs="Arial"/>
          <w:kern w:val="28"/>
          <w:sz w:val="24"/>
          <w:szCs w:val="24"/>
        </w:rPr>
      </w:pPr>
      <w:r w:rsidRPr="0052638D">
        <w:rPr>
          <w:rFonts w:ascii="Arial Narrow" w:hAnsi="Arial Narrow" w:cs="Arial"/>
          <w:b/>
          <w:kern w:val="28"/>
          <w:sz w:val="24"/>
          <w:szCs w:val="24"/>
        </w:rPr>
        <w:t>EQUIPO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F545D7" w:rsidRPr="0052638D" w:rsidRDefault="00F545D7" w:rsidP="00F545D7">
      <w:pPr>
        <w:jc w:val="both"/>
        <w:rPr>
          <w:rFonts w:ascii="Arial Narrow" w:eastAsia="MS Mincho" w:hAnsi="Arial Narrow" w:cs="Arial"/>
          <w:sz w:val="24"/>
          <w:szCs w:val="24"/>
        </w:rPr>
      </w:pP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Se requiere el siguiente equipo, en excelentes condiciones de operación, para la ejecución de la capa de suelo cemento:</w:t>
      </w:r>
    </w:p>
    <w:p w:rsidR="00F545D7" w:rsidRPr="0052638D" w:rsidRDefault="00F545D7" w:rsidP="00F545D7">
      <w:pPr>
        <w:pStyle w:val="Normala"/>
        <w:numPr>
          <w:ilvl w:val="5"/>
          <w:numId w:val="42"/>
        </w:numPr>
        <w:rPr>
          <w:rFonts w:ascii="Arial Narrow" w:hAnsi="Arial Narrow" w:cs="Arial"/>
          <w:sz w:val="24"/>
        </w:rPr>
      </w:pPr>
      <w:r w:rsidRPr="0052638D">
        <w:rPr>
          <w:rFonts w:ascii="Arial Narrow" w:hAnsi="Arial Narrow" w:cs="Arial"/>
          <w:sz w:val="24"/>
        </w:rPr>
        <w:lastRenderedPageBreak/>
        <w:t>Planta mezcladora del Suelo-Cemento, Estacionaria o Transportable (para mezclado en planta a requerimiento)</w:t>
      </w:r>
    </w:p>
    <w:p w:rsidR="00F545D7" w:rsidRPr="0052638D" w:rsidRDefault="00F545D7" w:rsidP="00F545D7">
      <w:pPr>
        <w:pStyle w:val="Normala"/>
        <w:numPr>
          <w:ilvl w:val="5"/>
          <w:numId w:val="42"/>
        </w:numPr>
        <w:rPr>
          <w:rFonts w:ascii="Arial Narrow" w:hAnsi="Arial Narrow" w:cs="Arial"/>
          <w:sz w:val="24"/>
        </w:rPr>
      </w:pPr>
      <w:r w:rsidRPr="0052638D">
        <w:rPr>
          <w:rFonts w:ascii="Arial Narrow" w:hAnsi="Arial Narrow" w:cs="Arial"/>
          <w:sz w:val="24"/>
        </w:rPr>
        <w:t>Equipo para el extendido del Suelo-Cemento en capas uniformes y homogéneas.</w:t>
      </w:r>
    </w:p>
    <w:p w:rsidR="00F545D7" w:rsidRPr="0052638D" w:rsidRDefault="00F545D7" w:rsidP="00F545D7">
      <w:pPr>
        <w:pStyle w:val="Normala"/>
        <w:numPr>
          <w:ilvl w:val="5"/>
          <w:numId w:val="42"/>
        </w:numPr>
        <w:rPr>
          <w:rFonts w:ascii="Arial Narrow" w:hAnsi="Arial Narrow" w:cs="Arial"/>
          <w:sz w:val="24"/>
        </w:rPr>
      </w:pPr>
      <w:r w:rsidRPr="0052638D">
        <w:rPr>
          <w:rFonts w:ascii="Arial Narrow" w:hAnsi="Arial Narrow" w:cs="Arial"/>
          <w:sz w:val="24"/>
        </w:rPr>
        <w:t>Rodillos compactadores, lisos vibratorios, pata de cabra.</w:t>
      </w:r>
    </w:p>
    <w:p w:rsidR="00F545D7" w:rsidRPr="0052638D" w:rsidRDefault="00F545D7" w:rsidP="00F545D7">
      <w:pPr>
        <w:pStyle w:val="Normala"/>
        <w:numPr>
          <w:ilvl w:val="5"/>
          <w:numId w:val="42"/>
        </w:numPr>
        <w:rPr>
          <w:rFonts w:ascii="Arial Narrow" w:hAnsi="Arial Narrow" w:cs="Arial"/>
          <w:sz w:val="24"/>
        </w:rPr>
      </w:pPr>
      <w:proofErr w:type="spellStart"/>
      <w:r w:rsidRPr="0052638D">
        <w:rPr>
          <w:rFonts w:ascii="Arial Narrow" w:hAnsi="Arial Narrow" w:cs="Arial"/>
          <w:sz w:val="24"/>
        </w:rPr>
        <w:t>Pulvimezcladora</w:t>
      </w:r>
      <w:proofErr w:type="spellEnd"/>
      <w:r w:rsidRPr="0052638D">
        <w:rPr>
          <w:rFonts w:ascii="Arial Narrow" w:hAnsi="Arial Narrow" w:cs="Arial"/>
          <w:sz w:val="24"/>
        </w:rPr>
        <w:t>.</w:t>
      </w:r>
    </w:p>
    <w:p w:rsidR="00F545D7" w:rsidRPr="0052638D" w:rsidRDefault="00F545D7" w:rsidP="00F545D7">
      <w:pPr>
        <w:pStyle w:val="Normala"/>
        <w:numPr>
          <w:ilvl w:val="5"/>
          <w:numId w:val="42"/>
        </w:numPr>
        <w:rPr>
          <w:rFonts w:ascii="Arial Narrow" w:hAnsi="Arial Narrow" w:cs="Arial"/>
          <w:sz w:val="24"/>
        </w:rPr>
      </w:pPr>
      <w:r w:rsidRPr="0052638D">
        <w:rPr>
          <w:rFonts w:ascii="Arial Narrow" w:hAnsi="Arial Narrow" w:cs="Arial"/>
          <w:sz w:val="24"/>
        </w:rPr>
        <w:t>Motoniveladoras.</w:t>
      </w:r>
    </w:p>
    <w:p w:rsidR="00F545D7" w:rsidRPr="0052638D" w:rsidRDefault="00F545D7" w:rsidP="00F545D7">
      <w:pPr>
        <w:pStyle w:val="Normala"/>
        <w:numPr>
          <w:ilvl w:val="5"/>
          <w:numId w:val="42"/>
        </w:numPr>
        <w:spacing w:before="0" w:after="0"/>
        <w:rPr>
          <w:rFonts w:ascii="Arial Narrow" w:hAnsi="Arial Narrow" w:cs="Arial"/>
          <w:kern w:val="28"/>
          <w:sz w:val="24"/>
        </w:rPr>
      </w:pPr>
      <w:r w:rsidRPr="0052638D">
        <w:rPr>
          <w:rFonts w:ascii="Arial Narrow" w:hAnsi="Arial Narrow" w:cs="Arial"/>
          <w:sz w:val="24"/>
        </w:rPr>
        <w:t>Camión Aguatero.</w:t>
      </w:r>
    </w:p>
    <w:p w:rsidR="00F545D7" w:rsidRPr="0052638D" w:rsidRDefault="00F545D7" w:rsidP="00F545D7">
      <w:pPr>
        <w:pStyle w:val="Normala"/>
        <w:tabs>
          <w:tab w:val="clear" w:pos="1418"/>
        </w:tabs>
        <w:spacing w:before="0" w:after="0"/>
        <w:ind w:firstLine="0"/>
        <w:rPr>
          <w:rFonts w:ascii="Arial Narrow" w:hAnsi="Arial Narrow" w:cs="Arial"/>
          <w:kern w:val="28"/>
          <w:sz w:val="24"/>
        </w:rPr>
      </w:pPr>
    </w:p>
    <w:p w:rsidR="00F545D7" w:rsidRPr="0052638D" w:rsidRDefault="00F545D7" w:rsidP="00F545D7">
      <w:pPr>
        <w:pStyle w:val="Prrafodelista"/>
        <w:numPr>
          <w:ilvl w:val="0"/>
          <w:numId w:val="41"/>
        </w:numPr>
        <w:shd w:val="clear" w:color="auto" w:fill="FFFFFF"/>
        <w:spacing w:after="0" w:line="240" w:lineRule="auto"/>
        <w:jc w:val="both"/>
        <w:rPr>
          <w:rFonts w:ascii="Arial Narrow" w:hAnsi="Arial Narrow" w:cs="Arial"/>
          <w:b/>
          <w:kern w:val="28"/>
          <w:sz w:val="24"/>
          <w:szCs w:val="24"/>
        </w:rPr>
      </w:pPr>
      <w:r w:rsidRPr="0052638D">
        <w:rPr>
          <w:rFonts w:ascii="Arial Narrow" w:hAnsi="Arial Narrow" w:cs="Arial"/>
          <w:b/>
          <w:kern w:val="28"/>
          <w:sz w:val="24"/>
          <w:szCs w:val="24"/>
        </w:rPr>
        <w:t>PROCEDIMIENTO PARA LA EJECUCIÓN</w:t>
      </w:r>
    </w:p>
    <w:p w:rsidR="00F545D7" w:rsidRPr="0052638D" w:rsidRDefault="00F545D7" w:rsidP="00F545D7">
      <w:pPr>
        <w:pStyle w:val="Ttulo3"/>
        <w:rPr>
          <w:rFonts w:ascii="Arial Narrow" w:hAnsi="Arial Narrow"/>
          <w:color w:val="auto"/>
          <w:sz w:val="24"/>
          <w:szCs w:val="24"/>
        </w:rPr>
      </w:pPr>
      <w:r w:rsidRPr="0052638D">
        <w:rPr>
          <w:rFonts w:ascii="Arial Narrow" w:hAnsi="Arial Narrow"/>
          <w:color w:val="auto"/>
          <w:sz w:val="24"/>
          <w:szCs w:val="24"/>
        </w:rPr>
        <w:t>ESTUDIO DE LA MEZCLA Y OBTENCIÓN DE LA FÓRMULA DE TRABAJO</w:t>
      </w:r>
    </w:p>
    <w:p w:rsidR="00F545D7" w:rsidRPr="0052638D" w:rsidRDefault="00F545D7" w:rsidP="00F545D7">
      <w:pPr>
        <w:jc w:val="both"/>
        <w:rPr>
          <w:rFonts w:ascii="Arial Narrow" w:eastAsia="MS Mincho" w:hAnsi="Arial Narrow" w:cs="Arial"/>
          <w:sz w:val="24"/>
          <w:szCs w:val="24"/>
        </w:rPr>
      </w:pP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La ejecución de la capa de suelo cemento no deberá iniciarse hasta que no se haya estudiado y aprobado su correspondiente fórmula de trabajo.</w:t>
      </w:r>
    </w:p>
    <w:p w:rsidR="00F545D7" w:rsidRPr="0052638D" w:rsidRDefault="00F545D7" w:rsidP="00F545D7">
      <w:pPr>
        <w:jc w:val="both"/>
        <w:rPr>
          <w:rFonts w:ascii="Arial Narrow" w:hAnsi="Arial Narrow" w:cs="Arial"/>
          <w:sz w:val="24"/>
          <w:szCs w:val="24"/>
        </w:rPr>
      </w:pPr>
      <w:r w:rsidRPr="0052638D">
        <w:rPr>
          <w:rFonts w:ascii="Arial Narrow" w:eastAsia="MS Mincho" w:hAnsi="Arial Narrow" w:cs="Arial"/>
          <w:sz w:val="24"/>
          <w:szCs w:val="24"/>
        </w:rPr>
        <w:t>Dicha fórmula adoptará</w:t>
      </w:r>
      <w:r w:rsidRPr="0052638D">
        <w:rPr>
          <w:rFonts w:ascii="Arial Narrow" w:hAnsi="Arial Narrow" w:cs="Arial"/>
          <w:sz w:val="24"/>
          <w:szCs w:val="24"/>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F545D7" w:rsidRPr="0052638D" w:rsidRDefault="00F545D7" w:rsidP="00F545D7">
      <w:pPr>
        <w:pStyle w:val="Normala"/>
        <w:numPr>
          <w:ilvl w:val="5"/>
          <w:numId w:val="43"/>
        </w:numPr>
        <w:rPr>
          <w:rFonts w:ascii="Arial Narrow" w:hAnsi="Arial Narrow" w:cs="Arial"/>
          <w:sz w:val="24"/>
        </w:rPr>
      </w:pPr>
      <w:r w:rsidRPr="0052638D">
        <w:rPr>
          <w:rFonts w:ascii="Arial Narrow" w:hAnsi="Arial Narrow" w:cs="Arial"/>
          <w:sz w:val="24"/>
        </w:rPr>
        <w:t>El contenido de cemento expresado en kilogramos por metro cúbico de mezcla, la marca y tipo de éste.</w:t>
      </w:r>
    </w:p>
    <w:p w:rsidR="00F545D7" w:rsidRPr="0052638D" w:rsidRDefault="00F545D7" w:rsidP="00F545D7">
      <w:pPr>
        <w:pStyle w:val="Normala"/>
        <w:numPr>
          <w:ilvl w:val="5"/>
          <w:numId w:val="43"/>
        </w:numPr>
        <w:rPr>
          <w:rFonts w:ascii="Arial Narrow" w:hAnsi="Arial Narrow" w:cs="Arial"/>
          <w:sz w:val="24"/>
        </w:rPr>
      </w:pPr>
      <w:r w:rsidRPr="0052638D">
        <w:rPr>
          <w:rFonts w:ascii="Arial Narrow" w:hAnsi="Arial Narrow" w:cs="Arial"/>
          <w:sz w:val="24"/>
        </w:rPr>
        <w:t>Los contenidos de agua en las distintas etapas: inicial, de mezclado y la humedad de compactación.</w:t>
      </w:r>
    </w:p>
    <w:p w:rsidR="00F545D7" w:rsidRPr="0052638D" w:rsidRDefault="00F545D7" w:rsidP="00F545D7">
      <w:pPr>
        <w:pStyle w:val="Normala"/>
        <w:numPr>
          <w:ilvl w:val="5"/>
          <w:numId w:val="43"/>
        </w:numPr>
        <w:rPr>
          <w:rFonts w:ascii="Arial Narrow" w:hAnsi="Arial Narrow" w:cs="Arial"/>
          <w:sz w:val="24"/>
        </w:rPr>
      </w:pPr>
      <w:r w:rsidRPr="0052638D">
        <w:rPr>
          <w:rFonts w:ascii="Arial Narrow" w:hAnsi="Arial Narrow" w:cs="Arial"/>
          <w:sz w:val="24"/>
        </w:rPr>
        <w:t>El valor mínimo de la densidad a obtener que no será menor a 100% de la máxima densidad de la mezcla, determinada con la energía del método AASHTO T-134.</w:t>
      </w:r>
    </w:p>
    <w:p w:rsidR="00F545D7" w:rsidRPr="0052638D" w:rsidRDefault="00F545D7" w:rsidP="00F545D7">
      <w:pPr>
        <w:pStyle w:val="Normala"/>
        <w:numPr>
          <w:ilvl w:val="5"/>
          <w:numId w:val="43"/>
        </w:numPr>
        <w:rPr>
          <w:rFonts w:ascii="Arial Narrow" w:hAnsi="Arial Narrow" w:cs="Arial"/>
          <w:sz w:val="24"/>
        </w:rPr>
      </w:pPr>
      <w:r w:rsidRPr="0052638D">
        <w:rPr>
          <w:rFonts w:ascii="Arial Narrow" w:hAnsi="Arial Narrow" w:cs="Arial"/>
          <w:sz w:val="24"/>
        </w:rPr>
        <w:t xml:space="preserve">El valor mínimo de la resistencia promedio a la compresión simple de la mezcla compactada a los veinte y ocho días que para el presente proyecto no debe ser menor a </w:t>
      </w:r>
      <w:r w:rsidRPr="0052638D">
        <w:rPr>
          <w:rFonts w:ascii="Arial Narrow" w:hAnsi="Arial Narrow" w:cs="Arial"/>
          <w:b/>
          <w:sz w:val="24"/>
        </w:rPr>
        <w:t xml:space="preserve">21 Kg/cm2 (2.1 </w:t>
      </w:r>
      <w:proofErr w:type="spellStart"/>
      <w:r w:rsidRPr="0052638D">
        <w:rPr>
          <w:rFonts w:ascii="Arial Narrow" w:hAnsi="Arial Narrow" w:cs="Arial"/>
          <w:b/>
          <w:sz w:val="24"/>
        </w:rPr>
        <w:t>MPa</w:t>
      </w:r>
      <w:proofErr w:type="spellEnd"/>
      <w:r w:rsidRPr="0052638D">
        <w:rPr>
          <w:rFonts w:ascii="Arial Narrow" w:hAnsi="Arial Narrow" w:cs="Arial"/>
          <w:b/>
          <w:sz w:val="24"/>
        </w:rPr>
        <w:t>)</w:t>
      </w:r>
      <w:r w:rsidRPr="0052638D">
        <w:rPr>
          <w:rFonts w:ascii="Arial Narrow" w:hAnsi="Arial Narrow" w:cs="Arial"/>
          <w:sz w:val="24"/>
        </w:rPr>
        <w:t>. El promedio será tomado de 5 pruebas.</w:t>
      </w:r>
    </w:p>
    <w:p w:rsidR="00F545D7" w:rsidRPr="0052638D" w:rsidRDefault="00F545D7" w:rsidP="00F545D7">
      <w:pPr>
        <w:pStyle w:val="Normala"/>
        <w:numPr>
          <w:ilvl w:val="5"/>
          <w:numId w:val="43"/>
        </w:numPr>
        <w:rPr>
          <w:rFonts w:ascii="Arial Narrow" w:hAnsi="Arial Narrow" w:cs="Arial"/>
          <w:sz w:val="24"/>
        </w:rPr>
      </w:pPr>
      <w:r w:rsidRPr="0052638D">
        <w:rPr>
          <w:rFonts w:ascii="Arial Narrow" w:hAnsi="Arial Narrow" w:cs="Arial"/>
          <w:sz w:val="24"/>
        </w:rPr>
        <w:lastRenderedPageBreak/>
        <w:t>La pérdida de peso máxima en el ensayo humedecimiento – secado, no será superior a los siguientes valores:</w:t>
      </w:r>
    </w:p>
    <w:p w:rsidR="00F545D7" w:rsidRPr="0052638D" w:rsidRDefault="00F545D7" w:rsidP="00F545D7">
      <w:pPr>
        <w:pStyle w:val="Normala"/>
        <w:tabs>
          <w:tab w:val="clear" w:pos="1418"/>
        </w:tabs>
        <w:ind w:firstLine="706"/>
        <w:rPr>
          <w:rFonts w:ascii="Arial Narrow" w:hAnsi="Arial Narrow" w:cs="Arial"/>
          <w:sz w:val="24"/>
        </w:rPr>
      </w:pPr>
      <w:r w:rsidRPr="0052638D">
        <w:rPr>
          <w:rFonts w:ascii="Arial Narrow" w:hAnsi="Arial Narrow" w:cs="Arial"/>
          <w:sz w:val="24"/>
        </w:rPr>
        <w:t>Suelos A1, A2-4, A2-5 y A3</w:t>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t>14 %</w:t>
      </w:r>
    </w:p>
    <w:p w:rsidR="00F545D7" w:rsidRPr="0052638D" w:rsidRDefault="00F545D7" w:rsidP="00F545D7">
      <w:pPr>
        <w:pStyle w:val="Normala"/>
        <w:tabs>
          <w:tab w:val="clear" w:pos="1418"/>
        </w:tabs>
        <w:ind w:firstLine="706"/>
        <w:rPr>
          <w:rFonts w:ascii="Arial Narrow" w:hAnsi="Arial Narrow" w:cs="Arial"/>
          <w:sz w:val="24"/>
        </w:rPr>
      </w:pPr>
      <w:r w:rsidRPr="0052638D">
        <w:rPr>
          <w:rFonts w:ascii="Arial Narrow" w:hAnsi="Arial Narrow" w:cs="Arial"/>
          <w:sz w:val="24"/>
        </w:rPr>
        <w:t>Suelos A2-6, A2-7, A4 y A5</w:t>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t>10 %</w:t>
      </w:r>
    </w:p>
    <w:p w:rsidR="00F545D7" w:rsidRPr="0052638D" w:rsidRDefault="00F545D7" w:rsidP="00F545D7">
      <w:pPr>
        <w:pStyle w:val="Normala"/>
        <w:tabs>
          <w:tab w:val="clear" w:pos="1418"/>
        </w:tabs>
        <w:ind w:firstLine="706"/>
        <w:rPr>
          <w:rFonts w:ascii="Arial Narrow" w:hAnsi="Arial Narrow" w:cs="Arial"/>
          <w:sz w:val="24"/>
        </w:rPr>
      </w:pPr>
      <w:r w:rsidRPr="0052638D">
        <w:rPr>
          <w:rFonts w:ascii="Arial Narrow" w:hAnsi="Arial Narrow" w:cs="Arial"/>
          <w:sz w:val="24"/>
        </w:rPr>
        <w:t>Suelos A6 y A7</w:t>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t xml:space="preserve">              7 %</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Si durante la ejecución de la obra no se obtuvieran los resultados previstos, el CONTRATISTA deberá corregir la fórmula de trabajo misma que será aprobada por el Supervisor.</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La obra deberá mantener copia de estos ensayos, comprendiendo como mínimo los siguientes ensayos:</w:t>
      </w:r>
    </w:p>
    <w:p w:rsidR="00F545D7" w:rsidRPr="0052638D" w:rsidRDefault="00F545D7" w:rsidP="00F545D7">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caracterización de suelos;</w:t>
      </w:r>
    </w:p>
    <w:p w:rsidR="00F545D7" w:rsidRPr="0052638D" w:rsidRDefault="00F545D7" w:rsidP="00F545D7">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compactación ASTM D-558;</w:t>
      </w:r>
    </w:p>
    <w:p w:rsidR="00F545D7" w:rsidRPr="0052638D" w:rsidRDefault="00F545D7" w:rsidP="00F545D7">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durabilidad humedecimiento – secado ASTM D-559;</w:t>
      </w:r>
    </w:p>
    <w:p w:rsidR="00F545D7" w:rsidRPr="0052638D" w:rsidRDefault="00F545D7" w:rsidP="00F545D7">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compresión simple a los 7 días;</w:t>
      </w:r>
    </w:p>
    <w:p w:rsidR="00F545D7" w:rsidRPr="0052638D" w:rsidRDefault="00F545D7" w:rsidP="00F545D7">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Indicación explícita del tipo y cantidad de cemento en peso y en volumen, y de la humedad óptima para el o los suelos a utilizar.</w:t>
      </w:r>
    </w:p>
    <w:p w:rsidR="00F545D7" w:rsidRPr="0052638D" w:rsidRDefault="00F545D7" w:rsidP="00F545D7">
      <w:pPr>
        <w:pStyle w:val="Prrafodelista"/>
        <w:ind w:left="1620"/>
        <w:jc w:val="both"/>
        <w:rPr>
          <w:rFonts w:ascii="Arial Narrow" w:eastAsia="MS Mincho" w:hAnsi="Arial Narrow" w:cs="Arial"/>
          <w:sz w:val="24"/>
          <w:szCs w:val="24"/>
        </w:rPr>
      </w:pPr>
    </w:p>
    <w:p w:rsidR="00F545D7" w:rsidRPr="0052638D" w:rsidRDefault="00F545D7" w:rsidP="00F545D7">
      <w:pPr>
        <w:pStyle w:val="Ttulo3"/>
        <w:spacing w:before="0"/>
        <w:ind w:left="851" w:hanging="851"/>
        <w:rPr>
          <w:rFonts w:ascii="Arial Narrow" w:hAnsi="Arial Narrow"/>
          <w:color w:val="auto"/>
          <w:sz w:val="24"/>
          <w:szCs w:val="24"/>
        </w:rPr>
      </w:pPr>
      <w:r w:rsidRPr="0052638D">
        <w:rPr>
          <w:rFonts w:ascii="Arial Narrow" w:hAnsi="Arial Narrow"/>
          <w:color w:val="auto"/>
          <w:sz w:val="24"/>
          <w:szCs w:val="24"/>
        </w:rPr>
        <w:t xml:space="preserve">TRAMOS DE PRUEBA </w:t>
      </w:r>
    </w:p>
    <w:p w:rsidR="00F545D7" w:rsidRPr="0052638D" w:rsidRDefault="00F545D7" w:rsidP="00F545D7">
      <w:pPr>
        <w:jc w:val="both"/>
        <w:rPr>
          <w:rFonts w:ascii="Arial Narrow" w:eastAsia="MS Mincho" w:hAnsi="Arial Narrow" w:cs="Arial"/>
          <w:sz w:val="24"/>
          <w:szCs w:val="24"/>
        </w:rPr>
      </w:pPr>
    </w:p>
    <w:p w:rsidR="00F545D7" w:rsidRPr="0052638D" w:rsidRDefault="00F545D7" w:rsidP="00F545D7">
      <w:pPr>
        <w:jc w:val="both"/>
        <w:rPr>
          <w:rFonts w:ascii="Arial Narrow" w:hAnsi="Arial Narrow" w:cs="Arial"/>
          <w:sz w:val="24"/>
          <w:szCs w:val="24"/>
        </w:rPr>
      </w:pPr>
      <w:r w:rsidRPr="0052638D">
        <w:rPr>
          <w:rFonts w:ascii="Arial Narrow" w:eastAsia="MS Mincho" w:hAnsi="Arial Narrow" w:cs="Arial"/>
          <w:sz w:val="24"/>
          <w:szCs w:val="24"/>
        </w:rPr>
        <w:t>Al iniciarse los trabajos, el CONTRATISTA construirá una sección de ensayo del ancho y longitud adecuados, de acuerdo con las condiciones establecidas anteriormente, y en ella se probará el equipo y se determinará el plan de trabajo.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Se tomarán muestras del suelo estabilizado, y se ensayarán para determinar su conformidad con las condiciones especificadas sobre resistencia, granulometría, humedad, espesor de la capa, densidad, proporción de cemento y demás requisitos exigidos.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El tramo de prueba se preparará en la vía de menor tráfico esperado a fin de que forme parte del proyecto y pueda ser objeto de pago.</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lastRenderedPageBreak/>
        <w:t>PREPARACIÓN DE LA FAJA</w:t>
      </w:r>
    </w:p>
    <w:p w:rsidR="00F545D7" w:rsidRPr="0052638D" w:rsidRDefault="00F545D7" w:rsidP="00F545D7">
      <w:pPr>
        <w:jc w:val="both"/>
        <w:rPr>
          <w:rFonts w:ascii="Arial Narrow" w:eastAsia="MS Mincho" w:hAnsi="Arial Narrow" w:cs="Arial"/>
          <w:sz w:val="24"/>
          <w:szCs w:val="24"/>
        </w:rPr>
      </w:pP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En la preparación del subsuelo, si se verifica la presencia de materiales inadecuados, o con contenido orgánico, éstos deben ser removidos y sustituidos por material de mejores características, debidamente aprobado por la SUPERVISIÓN.</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t>MEZCLADO EN SITIO</w:t>
      </w:r>
    </w:p>
    <w:p w:rsidR="00F545D7" w:rsidRPr="0052638D" w:rsidRDefault="00F545D7" w:rsidP="00F545D7">
      <w:pPr>
        <w:pStyle w:val="Ttulo4"/>
        <w:rPr>
          <w:rFonts w:ascii="Arial Narrow" w:hAnsi="Arial Narrow" w:cs="Arial"/>
          <w:color w:val="auto"/>
          <w:sz w:val="24"/>
          <w:szCs w:val="24"/>
        </w:rPr>
      </w:pPr>
      <w:r w:rsidRPr="0052638D">
        <w:rPr>
          <w:rFonts w:ascii="Arial Narrow" w:hAnsi="Arial Narrow" w:cs="Arial"/>
          <w:color w:val="auto"/>
          <w:sz w:val="24"/>
          <w:szCs w:val="24"/>
        </w:rPr>
        <w:t>Pulverización</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Antes de la distribución del cemento, la sección transversal, en toda la etapa de servicio, se debe encontrar regularizada y las cotas exactas para, después escarificar y pulverizar, y permitir la ejecución de la base en el espesor del proyecto.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638D">
        <w:rPr>
          <w:rFonts w:ascii="Arial Narrow" w:eastAsia="MS Mincho" w:hAnsi="Arial Narrow" w:cs="Arial"/>
          <w:sz w:val="24"/>
          <w:szCs w:val="24"/>
        </w:rPr>
        <w:t>subrasante</w:t>
      </w:r>
      <w:proofErr w:type="spellEnd"/>
      <w:r w:rsidRPr="0052638D">
        <w:rPr>
          <w:rFonts w:ascii="Arial Narrow" w:eastAsia="MS Mincho" w:hAnsi="Arial Narrow" w:cs="Arial"/>
          <w:sz w:val="24"/>
          <w:szCs w:val="24"/>
        </w:rPr>
        <w:t xml:space="preserve">. El material a ser utilizado en la base será entonces recolocado sobre la </w:t>
      </w:r>
      <w:proofErr w:type="spellStart"/>
      <w:r w:rsidRPr="0052638D">
        <w:rPr>
          <w:rFonts w:ascii="Arial Narrow" w:eastAsia="MS Mincho" w:hAnsi="Arial Narrow" w:cs="Arial"/>
          <w:sz w:val="24"/>
          <w:szCs w:val="24"/>
        </w:rPr>
        <w:t>subrasante</w:t>
      </w:r>
      <w:proofErr w:type="spellEnd"/>
      <w:r w:rsidRPr="0052638D">
        <w:rPr>
          <w:rFonts w:ascii="Arial Narrow" w:eastAsia="MS Mincho" w:hAnsi="Arial Narrow" w:cs="Arial"/>
          <w:sz w:val="24"/>
          <w:szCs w:val="24"/>
        </w:rPr>
        <w:t>, preparado y sometido a la pulverización.</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La pulverización es prolongada hasta que un mínimo de 80 % en peso de suelo seco, con exclusión de material gravoso, pase el tamiz de 4.8 </w:t>
      </w:r>
      <w:proofErr w:type="spellStart"/>
      <w:r w:rsidRPr="0052638D">
        <w:rPr>
          <w:rFonts w:ascii="Arial Narrow" w:eastAsia="MS Mincho" w:hAnsi="Arial Narrow" w:cs="Arial"/>
          <w:sz w:val="24"/>
          <w:szCs w:val="24"/>
        </w:rPr>
        <w:t>mm.</w:t>
      </w:r>
      <w:proofErr w:type="spellEnd"/>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En la operación de pulverización, dependiendo del tipo de suelo, es permitido el empleo combinado de </w:t>
      </w:r>
      <w:proofErr w:type="spellStart"/>
      <w:r w:rsidRPr="0052638D">
        <w:rPr>
          <w:rFonts w:ascii="Arial Narrow" w:eastAsia="MS Mincho" w:hAnsi="Arial Narrow" w:cs="Arial"/>
          <w:sz w:val="24"/>
          <w:szCs w:val="24"/>
        </w:rPr>
        <w:t>pulvimezcladora</w:t>
      </w:r>
      <w:proofErr w:type="spellEnd"/>
      <w:r w:rsidRPr="0052638D">
        <w:rPr>
          <w:rFonts w:ascii="Arial Narrow" w:eastAsia="MS Mincho" w:hAnsi="Arial Narrow" w:cs="Arial"/>
          <w:sz w:val="24"/>
          <w:szCs w:val="24"/>
        </w:rPr>
        <w:t xml:space="preserve"> con escarificadores y arados de discos.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Si los suelos cambian significativamente, se separará el trabajo para realizar el trabajo de estabilización en una segunda etapa. Los materiales pueden ser dosificados nuevamente y se procurará establecer una sección de transición evitando cambios bruscos. </w:t>
      </w:r>
    </w:p>
    <w:p w:rsidR="00F545D7" w:rsidRPr="0052638D" w:rsidRDefault="00F545D7" w:rsidP="00F545D7">
      <w:pPr>
        <w:pStyle w:val="Ttulo4"/>
        <w:rPr>
          <w:rFonts w:ascii="Arial Narrow" w:hAnsi="Arial Narrow" w:cs="Arial"/>
          <w:color w:val="auto"/>
          <w:sz w:val="24"/>
          <w:szCs w:val="24"/>
        </w:rPr>
      </w:pPr>
      <w:r w:rsidRPr="0052638D">
        <w:rPr>
          <w:rFonts w:ascii="Arial Narrow" w:hAnsi="Arial Narrow" w:cs="Arial"/>
          <w:color w:val="auto"/>
          <w:sz w:val="24"/>
          <w:szCs w:val="24"/>
        </w:rPr>
        <w:t>Distribución de cemento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Concluida la pulverización, el suelo será regularizado de modo que presente aproximadamente la sección transversal proyectada.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El cemento debe ser distribuido uniformemente en la superficie, en todo el ancho de faja y en el espesor indicado por el cálculo, según la cantidad especificada por el ensayo de dosificación.</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A partir del esparcimiento de cemento, todas las operaciones hasta el acabado deberán estar concluidas en un máximo de 6 horas.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Cuando se emplea la distribución en sacos, éstos deberán ubicarse de manera equidistante, de modo que se pueda hacer un esparcido uniforme y luego una homogenización con el uso de un </w:t>
      </w:r>
      <w:proofErr w:type="spellStart"/>
      <w:r w:rsidRPr="0052638D">
        <w:rPr>
          <w:rFonts w:ascii="Arial Narrow" w:eastAsia="MS Mincho" w:hAnsi="Arial Narrow" w:cs="Arial"/>
          <w:sz w:val="24"/>
          <w:szCs w:val="24"/>
        </w:rPr>
        <w:t>pulvimezclador</w:t>
      </w:r>
      <w:proofErr w:type="spellEnd"/>
      <w:r w:rsidRPr="0052638D">
        <w:rPr>
          <w:rFonts w:ascii="Arial Narrow" w:eastAsia="MS Mincho" w:hAnsi="Arial Narrow" w:cs="Arial"/>
          <w:sz w:val="24"/>
          <w:szCs w:val="24"/>
        </w:rPr>
        <w:t>. Cuando se utiliza la distribución a granel, por proceso mecánico, el equipo debe ser aprobado por la SUPERVISION.</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Durante la operación de mezcla, ningún equipo, excepto los que operan en esta fase, podrán circular sobre el suelo – cemento.</w:t>
      </w:r>
    </w:p>
    <w:p w:rsidR="00F545D7" w:rsidRPr="0052638D" w:rsidRDefault="00F545D7" w:rsidP="00F545D7">
      <w:pPr>
        <w:pStyle w:val="Ttulo4"/>
        <w:rPr>
          <w:rFonts w:ascii="Arial Narrow" w:hAnsi="Arial Narrow" w:cs="Arial"/>
          <w:color w:val="auto"/>
          <w:sz w:val="24"/>
          <w:szCs w:val="24"/>
        </w:rPr>
      </w:pPr>
      <w:r w:rsidRPr="0052638D">
        <w:rPr>
          <w:rFonts w:ascii="Arial Narrow" w:hAnsi="Arial Narrow" w:cs="Arial"/>
          <w:color w:val="auto"/>
          <w:sz w:val="24"/>
          <w:szCs w:val="24"/>
        </w:rPr>
        <w:t>Mezcla inicial</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Inmediatamente después del proceso de esparcido, el cemento será mezclado al suelo pulverizado, en todo el espesor de la capa.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La mezcla debe ser hecha con equipo </w:t>
      </w:r>
      <w:proofErr w:type="spellStart"/>
      <w:r w:rsidRPr="0052638D">
        <w:rPr>
          <w:rFonts w:ascii="Arial Narrow" w:eastAsia="MS Mincho" w:hAnsi="Arial Narrow" w:cs="Arial"/>
          <w:sz w:val="24"/>
          <w:szCs w:val="24"/>
        </w:rPr>
        <w:t>pulvimezclador</w:t>
      </w:r>
      <w:proofErr w:type="spellEnd"/>
      <w:r w:rsidRPr="0052638D">
        <w:rPr>
          <w:rFonts w:ascii="Arial Narrow" w:eastAsia="MS Mincho" w:hAnsi="Arial Narrow" w:cs="Arial"/>
          <w:sz w:val="24"/>
          <w:szCs w:val="24"/>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F545D7" w:rsidRPr="0052638D" w:rsidRDefault="00F545D7" w:rsidP="00F545D7">
      <w:pPr>
        <w:pStyle w:val="Ttulo4"/>
        <w:rPr>
          <w:rFonts w:ascii="Arial Narrow" w:hAnsi="Arial Narrow" w:cs="Arial"/>
          <w:color w:val="auto"/>
          <w:sz w:val="24"/>
          <w:szCs w:val="24"/>
        </w:rPr>
      </w:pPr>
      <w:r w:rsidRPr="0052638D">
        <w:rPr>
          <w:rFonts w:ascii="Arial Narrow" w:hAnsi="Arial Narrow" w:cs="Arial"/>
          <w:color w:val="auto"/>
          <w:sz w:val="24"/>
          <w:szCs w:val="24"/>
        </w:rPr>
        <w:t>Regado e incorporación de agua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Una vez considerada satisfactoria la mezcla seca, se debe iniciar la incorporación de agua, hasta alcanzar la humedad óptima.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El regado de agua debe ser hecho en irrigaciones sucesivas.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La operación de mezcla húmeda debe ser ejecutada sin interrupciones y la incorporación completa de la cantidad total de agua deberá estar terminada como máximo dentro de 3 horas contando desde la distribución del cemento.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Después del último regado de agua, el proceso de mezclado debe continuar hasta la completa homogeneización de la humedad, en toda la capa suelta.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Terminado el proceso de mezclado con agua, la cantidad de humedad deberá estar comprendida entre 0.9 y 1.1 veces la humedad óptima indicada por el ensayo de compactación realizado en el campo.</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lastRenderedPageBreak/>
        <w:t>COMPACTACIÓN DE LA MEZCLA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En el proceso de compactación se utilizaran rodillos de pata de cabra y de rodillo lisos y/o neumáticos.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En ningún caso, la compactación con rodillos pata de cabra debe sobrepasar el espesor que deje menos de 5 cm de material a compactar de arriba hacia abajo.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Al principio de la compactación, la humedad del suelo estabilizado con cemento no deberá diferir, de la fijada en la </w:t>
      </w:r>
      <w:proofErr w:type="spellStart"/>
      <w:r w:rsidRPr="0052638D">
        <w:rPr>
          <w:rFonts w:ascii="Arial Narrow" w:eastAsia="MS Mincho" w:hAnsi="Arial Narrow" w:cs="Arial"/>
          <w:sz w:val="24"/>
          <w:szCs w:val="24"/>
        </w:rPr>
        <w:t>formula</w:t>
      </w:r>
      <w:proofErr w:type="spellEnd"/>
      <w:r w:rsidRPr="0052638D">
        <w:rPr>
          <w:rFonts w:ascii="Arial Narrow" w:eastAsia="MS Mincho" w:hAnsi="Arial Narrow" w:cs="Arial"/>
          <w:sz w:val="24"/>
          <w:szCs w:val="24"/>
        </w:rPr>
        <w:t xml:space="preserve"> de trabajo, en más de dos por ciento (2%).</w:t>
      </w:r>
      <w:r w:rsidRPr="0052638D">
        <w:rPr>
          <w:rFonts w:ascii="Arial Narrow" w:hAnsi="Arial Narrow" w:cs="Arial"/>
          <w:sz w:val="24"/>
          <w:szCs w:val="24"/>
        </w:rPr>
        <w:t xml:space="preserve"> </w:t>
      </w:r>
      <w:r w:rsidRPr="0052638D">
        <w:rPr>
          <w:rFonts w:ascii="Arial Narrow" w:eastAsia="MS Mincho" w:hAnsi="Arial Narrow" w:cs="Arial"/>
          <w:sz w:val="24"/>
          <w:szCs w:val="24"/>
        </w:rPr>
        <w:t>Si, a pesar de ello, al compactar se produjeran fenómenos de inestabilidad o arrollamiento, deberá reducirse la humedad por batido y/o aireación, hasta que dejen de producirse tales fenómenos.</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F545D7" w:rsidRPr="0052638D" w:rsidRDefault="00F545D7" w:rsidP="00F545D7">
      <w:pPr>
        <w:jc w:val="both"/>
        <w:rPr>
          <w:rFonts w:ascii="Arial Narrow" w:hAnsi="Arial Narrow" w:cs="Arial"/>
          <w:sz w:val="24"/>
          <w:szCs w:val="24"/>
        </w:rPr>
      </w:pPr>
      <w:r w:rsidRPr="0052638D">
        <w:rPr>
          <w:rFonts w:ascii="Arial Narrow" w:eastAsia="MS Mincho" w:hAnsi="Arial Narrow" w:cs="Arial"/>
          <w:sz w:val="24"/>
          <w:szCs w:val="24"/>
        </w:rPr>
        <w:t>En las fases finales de la compactación se evitará sobrecargar el suelo estabilizado con compactadores demasiados pesados, o con procesos de compactación demasiado largos; que en ningún punto podrán exceder al tiempo especificado.</w:t>
      </w:r>
    </w:p>
    <w:p w:rsidR="00F545D7" w:rsidRPr="0052638D" w:rsidRDefault="00F545D7" w:rsidP="00F545D7">
      <w:pPr>
        <w:jc w:val="both"/>
        <w:rPr>
          <w:rFonts w:ascii="Arial Narrow" w:hAnsi="Arial Narrow" w:cs="Arial"/>
          <w:sz w:val="24"/>
          <w:szCs w:val="24"/>
        </w:rPr>
      </w:pPr>
      <w:r w:rsidRPr="0052638D">
        <w:rPr>
          <w:rFonts w:ascii="Arial Narrow" w:eastAsia="MS Mincho" w:hAnsi="Arial Narrow" w:cs="Arial"/>
          <w:sz w:val="24"/>
          <w:szCs w:val="24"/>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F545D7" w:rsidRPr="0052638D" w:rsidRDefault="00F545D7" w:rsidP="00F545D7">
      <w:pPr>
        <w:jc w:val="both"/>
        <w:rPr>
          <w:rFonts w:ascii="Arial Narrow" w:hAnsi="Arial Narrow" w:cs="Arial"/>
          <w:sz w:val="24"/>
          <w:szCs w:val="24"/>
        </w:rPr>
      </w:pPr>
      <w:r w:rsidRPr="0052638D">
        <w:rPr>
          <w:rFonts w:ascii="Arial Narrow" w:hAnsi="Arial Narrow" w:cs="Arial"/>
          <w:sz w:val="24"/>
          <w:szCs w:val="24"/>
        </w:rPr>
        <w:t>La densidad mínima a obtener deberá ser, como mínimo, igual al 95 % de la que corresponda al porcentaje de la máxima densidad obtenida en el ensayo AASHTO T-180.</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lastRenderedPageBreak/>
        <w:t>ACABADO DE LA SUPERFICIE</w:t>
      </w:r>
    </w:p>
    <w:p w:rsidR="00F545D7" w:rsidRPr="0052638D" w:rsidRDefault="00F545D7" w:rsidP="00F545D7">
      <w:pPr>
        <w:pStyle w:val="Piedepgina"/>
        <w:jc w:val="both"/>
        <w:rPr>
          <w:rFonts w:ascii="Arial Narrow" w:eastAsia="MS Mincho" w:hAnsi="Arial Narrow" w:cs="Arial"/>
          <w:sz w:val="24"/>
          <w:szCs w:val="24"/>
        </w:rPr>
      </w:pPr>
    </w:p>
    <w:p w:rsidR="00F545D7" w:rsidRPr="0052638D" w:rsidRDefault="00F545D7" w:rsidP="00F545D7">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Debe ser ejecutado inmediatamente después de la compactación con la finalidad de modelar la sección transversal conforme al proyecto.</w:t>
      </w:r>
    </w:p>
    <w:p w:rsidR="00F545D7" w:rsidRPr="0052638D" w:rsidRDefault="00F545D7" w:rsidP="00F545D7">
      <w:pPr>
        <w:pStyle w:val="Piedepgina"/>
        <w:jc w:val="both"/>
        <w:rPr>
          <w:rFonts w:ascii="Arial Narrow" w:eastAsia="MS Mincho" w:hAnsi="Arial Narrow" w:cs="Arial"/>
          <w:sz w:val="24"/>
          <w:szCs w:val="24"/>
        </w:rPr>
      </w:pPr>
    </w:p>
    <w:p w:rsidR="00F545D7" w:rsidRPr="0052638D" w:rsidRDefault="00F545D7" w:rsidP="00F545D7">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Esta operación debe ser obtenida por raspado con motoniveladora, de modo de eliminar eventuales protuberancias. Todo el material cortado será removido fuera del camino.</w:t>
      </w:r>
    </w:p>
    <w:p w:rsidR="00F545D7" w:rsidRPr="0052638D" w:rsidRDefault="00F545D7" w:rsidP="00F545D7">
      <w:pPr>
        <w:pStyle w:val="Piedepgina"/>
        <w:jc w:val="both"/>
        <w:rPr>
          <w:rFonts w:ascii="Arial Narrow" w:eastAsia="MS Mincho" w:hAnsi="Arial Narrow" w:cs="Arial"/>
          <w:sz w:val="24"/>
          <w:szCs w:val="24"/>
        </w:rPr>
      </w:pPr>
    </w:p>
    <w:p w:rsidR="00F545D7" w:rsidRPr="0052638D" w:rsidRDefault="00F545D7" w:rsidP="00F545D7">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No está permitido el alterar el material para corrección de la superficie, que en la fase final de compactación debe encontrarse dentro de las tolerancias especificadas.</w:t>
      </w:r>
    </w:p>
    <w:p w:rsidR="00F545D7" w:rsidRPr="0052638D" w:rsidRDefault="00F545D7" w:rsidP="00F545D7">
      <w:pPr>
        <w:pStyle w:val="Piedepgina"/>
        <w:jc w:val="both"/>
        <w:rPr>
          <w:rFonts w:ascii="Arial Narrow" w:eastAsia="MS Mincho" w:hAnsi="Arial Narrow" w:cs="Arial"/>
          <w:sz w:val="24"/>
          <w:szCs w:val="24"/>
        </w:rPr>
      </w:pPr>
    </w:p>
    <w:p w:rsidR="00F545D7" w:rsidRPr="0052638D" w:rsidRDefault="00F545D7" w:rsidP="00F545D7">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Terminado el acabado final con la motoniveladora, si es necesario, se debe realizar pasadas complementarias con el rodillo neumático, regulando la presión de modo de obtener la textura superficial deseada.</w:t>
      </w:r>
    </w:p>
    <w:p w:rsidR="00F545D7" w:rsidRPr="0052638D" w:rsidRDefault="00F545D7" w:rsidP="00F545D7">
      <w:pPr>
        <w:pStyle w:val="Piedepgina"/>
        <w:jc w:val="both"/>
        <w:rPr>
          <w:rFonts w:ascii="Arial Narrow" w:eastAsia="MS Mincho" w:hAnsi="Arial Narrow" w:cs="Arial"/>
          <w:sz w:val="24"/>
          <w:szCs w:val="24"/>
        </w:rPr>
      </w:pPr>
    </w:p>
    <w:p w:rsidR="00F545D7" w:rsidRPr="0052638D" w:rsidRDefault="00F545D7" w:rsidP="00F545D7">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Serán toleradas diferencias de un máximo de 1 cm entre la cara inferior de la regla y la superficie acabada.</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t>EJECUCIÓN DE JUNTAS</w:t>
      </w:r>
    </w:p>
    <w:p w:rsidR="00F545D7" w:rsidRPr="0052638D" w:rsidRDefault="00F545D7" w:rsidP="00F545D7">
      <w:pPr>
        <w:jc w:val="both"/>
        <w:rPr>
          <w:rFonts w:ascii="Arial Narrow" w:hAnsi="Arial Narrow" w:cs="Arial"/>
          <w:sz w:val="24"/>
          <w:szCs w:val="24"/>
        </w:rPr>
      </w:pPr>
      <w:r w:rsidRPr="0052638D">
        <w:rPr>
          <w:rFonts w:ascii="Arial Narrow" w:eastAsia="MS Mincho" w:hAnsi="Arial Narrow" w:cs="Arial"/>
          <w:sz w:val="24"/>
          <w:szCs w:val="24"/>
        </w:rPr>
        <w:t>Las juntas de trabajo se dispondrán de forma que su borde quede perfectamente vertical, debiendo recortarse parte de la capa terminada.</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Para el reinicio de actividades en una nueva jornada, se cortará aproximadamente 0.50 m de la capa colocada el día anterior para añadir nueva mezcla en esa zona.</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t>CURADO DE LA MEZCLA</w:t>
      </w:r>
    </w:p>
    <w:p w:rsidR="00F545D7" w:rsidRPr="0052638D" w:rsidRDefault="00F545D7" w:rsidP="00F545D7">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La superficie de la capa se mantendrá húmeda mediante riegos de agua durante un lapso de 24 horas, en caso de que deba recibir una nueva capa.</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Cuando se trate de la capa superior se cubrirá toda la superficie con asfalto diluido, que evite la pérdida de humedad, o el ascenso por capilaridad del nivel freático.</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En cualquiera de los casos todo daño que sufra la carpeta de suelo cemento por cualquier motivo, será respuesta sin costo adicional alguno por el Contratista.</w:t>
      </w:r>
    </w:p>
    <w:p w:rsidR="00F545D7" w:rsidRPr="0052638D" w:rsidRDefault="00F545D7" w:rsidP="00F545D7">
      <w:pPr>
        <w:pStyle w:val="Ttulo2"/>
        <w:ind w:left="851" w:hanging="851"/>
        <w:rPr>
          <w:rFonts w:ascii="Arial Narrow" w:hAnsi="Arial Narrow"/>
          <w:color w:val="auto"/>
          <w:sz w:val="24"/>
          <w:szCs w:val="24"/>
        </w:rPr>
      </w:pPr>
      <w:r w:rsidRPr="0052638D">
        <w:rPr>
          <w:rFonts w:ascii="Arial Narrow" w:hAnsi="Arial Narrow"/>
          <w:color w:val="auto"/>
          <w:sz w:val="24"/>
          <w:szCs w:val="24"/>
        </w:rPr>
        <w:t>CONTROL POR EL SUPERVISOR</w:t>
      </w:r>
    </w:p>
    <w:p w:rsidR="00F545D7" w:rsidRPr="0052638D" w:rsidRDefault="00F545D7" w:rsidP="00F545D7">
      <w:pPr>
        <w:jc w:val="both"/>
        <w:rPr>
          <w:rFonts w:ascii="Arial Narrow" w:eastAsia="MS Mincho" w:hAnsi="Arial Narrow" w:cs="Arial"/>
          <w:sz w:val="24"/>
          <w:szCs w:val="24"/>
        </w:rPr>
      </w:pPr>
      <w:r w:rsidRPr="0052638D">
        <w:rPr>
          <w:rFonts w:ascii="Arial Narrow" w:eastAsia="MS Mincho" w:hAnsi="Arial Narrow" w:cs="Arial"/>
          <w:sz w:val="24"/>
          <w:szCs w:val="24"/>
        </w:rPr>
        <w:t>Las proporciones de los materiales sólidos serán controlados por peso y el agua por volumen.</w:t>
      </w:r>
    </w:p>
    <w:p w:rsidR="00F545D7" w:rsidRPr="0052638D" w:rsidRDefault="00F545D7" w:rsidP="00F545D7">
      <w:pPr>
        <w:jc w:val="both"/>
        <w:rPr>
          <w:rFonts w:ascii="Arial Narrow" w:hAnsi="Arial Narrow" w:cs="Arial"/>
          <w:sz w:val="24"/>
          <w:szCs w:val="24"/>
        </w:rPr>
      </w:pPr>
      <w:r w:rsidRPr="0052638D">
        <w:rPr>
          <w:rFonts w:ascii="Arial Narrow" w:eastAsia="MS Mincho" w:hAnsi="Arial Narrow" w:cs="Arial"/>
          <w:sz w:val="24"/>
          <w:szCs w:val="24"/>
        </w:rPr>
        <w:t>Se admitirá una variación del contenido de cemento respecto de la fijada en la fórmula de trabajo del diez por ciento (+10 %), no admitiéndose variación en menos.</w:t>
      </w: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t>CONTROL TECNOLÓGICO</w:t>
      </w:r>
    </w:p>
    <w:p w:rsidR="00F545D7" w:rsidRPr="0052638D" w:rsidRDefault="00F545D7" w:rsidP="00F545D7">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Cada tramo para su pago debe contar con los informes de aprobación de los siguientes controles:</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Certificado de calidad del cemento.</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 xml:space="preserve">Verificación del </w:t>
      </w:r>
      <w:proofErr w:type="spellStart"/>
      <w:r w:rsidRPr="0052638D">
        <w:rPr>
          <w:rFonts w:ascii="Arial Narrow" w:hAnsi="Arial Narrow" w:cs="Arial"/>
          <w:sz w:val="24"/>
        </w:rPr>
        <w:t>Ph</w:t>
      </w:r>
      <w:proofErr w:type="spellEnd"/>
      <w:r w:rsidRPr="0052638D">
        <w:rPr>
          <w:rFonts w:ascii="Arial Narrow" w:hAnsi="Arial Narrow" w:cs="Arial"/>
          <w:sz w:val="24"/>
        </w:rPr>
        <w:t xml:space="preserve"> del agua.</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 xml:space="preserve">Granulometría y límites de </w:t>
      </w:r>
      <w:proofErr w:type="spellStart"/>
      <w:r w:rsidRPr="0052638D">
        <w:rPr>
          <w:rFonts w:ascii="Arial Narrow" w:hAnsi="Arial Narrow" w:cs="Arial"/>
          <w:sz w:val="24"/>
        </w:rPr>
        <w:t>Atterberg</w:t>
      </w:r>
      <w:proofErr w:type="spellEnd"/>
      <w:r w:rsidRPr="0052638D">
        <w:rPr>
          <w:rFonts w:ascii="Arial Narrow" w:hAnsi="Arial Narrow" w:cs="Arial"/>
          <w:sz w:val="24"/>
        </w:rPr>
        <w:t xml:space="preserve"> del suelo disgregado y mezclado, de muestras tomadas cada 200 metros lineales o mínimo uno por jornada.</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Resistencia a la compresión de cilindros conformados con mezcla suelo - cemento, con muestras tomadas cada 200 m al tresbolillo.</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Ensayos de compactación para la determinación de la densidad máxima y humedad óptima con una frecuencia determinada por el SUPERVISOR, pero no menor a 300  metros lineales de la vía (o cada 300 m3 de material colocado) con el método AASHTO T-180.</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 xml:space="preserve">Determinación de la densidad y humedad en sitio cada 100 m lineales en los puntos que obedezcan el orden: borde derecho, eje, borde izquierdo,  </w:t>
      </w:r>
      <w:proofErr w:type="spellStart"/>
      <w:r w:rsidRPr="0052638D">
        <w:rPr>
          <w:rFonts w:ascii="Arial Narrow" w:hAnsi="Arial Narrow" w:cs="Arial"/>
          <w:sz w:val="24"/>
        </w:rPr>
        <w:t>etc</w:t>
      </w:r>
      <w:proofErr w:type="spellEnd"/>
      <w:r w:rsidRPr="0052638D">
        <w:rPr>
          <w:rFonts w:ascii="Arial Narrow" w:hAnsi="Arial Narrow" w:cs="Arial"/>
          <w:sz w:val="24"/>
        </w:rPr>
        <w:t xml:space="preserve"> a 60 cm del borde.</w:t>
      </w:r>
    </w:p>
    <w:p w:rsidR="00F545D7" w:rsidRPr="0052638D" w:rsidRDefault="00F545D7" w:rsidP="00F545D7">
      <w:pPr>
        <w:pStyle w:val="Normala"/>
        <w:numPr>
          <w:ilvl w:val="0"/>
          <w:numId w:val="45"/>
        </w:numPr>
        <w:rPr>
          <w:rFonts w:ascii="Arial Narrow" w:hAnsi="Arial Narrow" w:cs="Arial"/>
          <w:sz w:val="24"/>
        </w:rPr>
      </w:pPr>
      <w:r w:rsidRPr="0052638D">
        <w:rPr>
          <w:rFonts w:ascii="Arial Narrow" w:hAnsi="Arial Narrow" w:cs="Arial"/>
          <w:sz w:val="24"/>
        </w:rPr>
        <w:t>Ensayo de CBR con espaciamiento máximo de 300 m. por carril, y un mínimo de un ensayo cada dos días.</w:t>
      </w:r>
    </w:p>
    <w:p w:rsidR="00F545D7" w:rsidRPr="0052638D" w:rsidRDefault="00F545D7" w:rsidP="00F545D7">
      <w:pPr>
        <w:tabs>
          <w:tab w:val="left" w:pos="0"/>
          <w:tab w:val="left" w:pos="1418"/>
        </w:tabs>
        <w:jc w:val="both"/>
        <w:rPr>
          <w:rFonts w:ascii="Arial Narrow" w:eastAsia="MS Mincho" w:hAnsi="Arial Narrow" w:cs="Arial"/>
          <w:sz w:val="24"/>
          <w:szCs w:val="24"/>
        </w:rPr>
      </w:pP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SUPERVISOR podrá definir, basándose en observación visual de la plataforma terminada, el punto de ejecución de los ensayos de densidad.</w:t>
      </w:r>
    </w:p>
    <w:p w:rsidR="00F545D7"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 Para la aceptación, serán considerados los valores individuales de los resultados de los ensayos.</w:t>
      </w:r>
    </w:p>
    <w:p w:rsidR="001F24CC" w:rsidRPr="0052638D" w:rsidRDefault="001F24CC" w:rsidP="00F545D7">
      <w:pPr>
        <w:tabs>
          <w:tab w:val="left" w:pos="0"/>
          <w:tab w:val="left" w:pos="1418"/>
        </w:tabs>
        <w:jc w:val="both"/>
        <w:rPr>
          <w:rFonts w:ascii="Arial Narrow" w:hAnsi="Arial Narrow" w:cs="Arial"/>
          <w:sz w:val="24"/>
          <w:szCs w:val="24"/>
        </w:rPr>
      </w:pPr>
    </w:p>
    <w:p w:rsidR="00F545D7" w:rsidRPr="0052638D" w:rsidRDefault="00F545D7" w:rsidP="00F545D7">
      <w:pPr>
        <w:pStyle w:val="Ttulo3"/>
        <w:ind w:left="851" w:hanging="851"/>
        <w:rPr>
          <w:rFonts w:ascii="Arial Narrow" w:hAnsi="Arial Narrow"/>
          <w:color w:val="auto"/>
          <w:sz w:val="24"/>
          <w:szCs w:val="24"/>
        </w:rPr>
      </w:pPr>
      <w:r w:rsidRPr="0052638D">
        <w:rPr>
          <w:rFonts w:ascii="Arial Narrow" w:hAnsi="Arial Narrow"/>
          <w:color w:val="auto"/>
          <w:sz w:val="24"/>
          <w:szCs w:val="24"/>
        </w:rPr>
        <w:t>CONTROL GEOMÉTRICO</w:t>
      </w:r>
    </w:p>
    <w:p w:rsidR="00F545D7" w:rsidRPr="0052638D" w:rsidRDefault="00F545D7" w:rsidP="00F545D7">
      <w:pPr>
        <w:tabs>
          <w:tab w:val="left" w:pos="0"/>
          <w:tab w:val="left" w:pos="1418"/>
        </w:tabs>
        <w:jc w:val="both"/>
        <w:rPr>
          <w:rFonts w:ascii="Arial Narrow" w:eastAsia="MS Mincho" w:hAnsi="Arial Narrow" w:cs="Arial"/>
          <w:sz w:val="24"/>
          <w:szCs w:val="24"/>
        </w:rPr>
      </w:pPr>
    </w:p>
    <w:p w:rsidR="00F545D7" w:rsidRPr="0052638D" w:rsidRDefault="00F545D7" w:rsidP="00F545D7">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Después de la ejecución de la capa, se procederá a la nivelación del eje y los bordes cada 20 metros, admitiéndose las siguientes tolerancias:</w:t>
      </w:r>
    </w:p>
    <w:p w:rsidR="00F545D7" w:rsidRPr="0052638D" w:rsidRDefault="00F545D7" w:rsidP="00F545D7">
      <w:pPr>
        <w:pStyle w:val="Normala"/>
        <w:numPr>
          <w:ilvl w:val="0"/>
          <w:numId w:val="46"/>
        </w:numPr>
        <w:rPr>
          <w:rFonts w:ascii="Arial Narrow" w:hAnsi="Arial Narrow" w:cs="Arial"/>
          <w:sz w:val="24"/>
        </w:rPr>
      </w:pPr>
      <w:r w:rsidRPr="0052638D">
        <w:rPr>
          <w:rFonts w:ascii="Arial Narrow" w:hAnsi="Arial Narrow" w:cs="Arial"/>
          <w:sz w:val="24"/>
        </w:rPr>
        <w:t>Variación máxima de cotas para el eje y para los bordes de (+/-) 0.5 cm con relación a las cotas de diseño. No se admitirá una variación sistemática en menos con relación a las cotas de diseño.</w:t>
      </w:r>
    </w:p>
    <w:p w:rsidR="00F545D7" w:rsidRPr="0052638D" w:rsidRDefault="00F545D7" w:rsidP="00F545D7">
      <w:pPr>
        <w:pStyle w:val="Normala"/>
        <w:numPr>
          <w:ilvl w:val="0"/>
          <w:numId w:val="46"/>
        </w:numPr>
        <w:rPr>
          <w:rFonts w:ascii="Arial Narrow" w:hAnsi="Arial Narrow" w:cs="Arial"/>
          <w:sz w:val="24"/>
        </w:rPr>
      </w:pPr>
      <w:r w:rsidRPr="0052638D">
        <w:rPr>
          <w:rFonts w:ascii="Arial Narrow" w:hAnsi="Arial Narrow" w:cs="Arial"/>
          <w:sz w:val="24"/>
        </w:rPr>
        <w:t>Variación máxima en el ancho de más 20 cm a cada lado, no admitiéndose variación en menos.</w:t>
      </w:r>
    </w:p>
    <w:p w:rsidR="00F545D7" w:rsidRPr="0052638D" w:rsidRDefault="00F545D7" w:rsidP="00F545D7">
      <w:pPr>
        <w:pStyle w:val="Normala"/>
        <w:numPr>
          <w:ilvl w:val="0"/>
          <w:numId w:val="46"/>
        </w:numPr>
        <w:rPr>
          <w:rFonts w:ascii="Arial Narrow" w:hAnsi="Arial Narrow" w:cs="Arial"/>
          <w:sz w:val="24"/>
        </w:rPr>
      </w:pPr>
      <w:r w:rsidRPr="0052638D">
        <w:rPr>
          <w:rFonts w:ascii="Arial Narrow" w:hAnsi="Arial Narrow" w:cs="Arial"/>
          <w:sz w:val="24"/>
        </w:rPr>
        <w:t>Variación máxima en el bombeo de más 5%,  no admitiéndose variación en menos.</w:t>
      </w:r>
    </w:p>
    <w:p w:rsidR="00F545D7" w:rsidRPr="0052638D" w:rsidRDefault="00F545D7" w:rsidP="00F545D7">
      <w:pPr>
        <w:pStyle w:val="Ttulo4"/>
        <w:rPr>
          <w:rFonts w:ascii="Arial Narrow" w:hAnsi="Arial Narrow" w:cs="Arial"/>
          <w:color w:val="auto"/>
          <w:sz w:val="24"/>
          <w:szCs w:val="24"/>
        </w:rPr>
      </w:pPr>
      <w:r w:rsidRPr="0052638D">
        <w:rPr>
          <w:rFonts w:ascii="Arial Narrow" w:hAnsi="Arial Narrow" w:cs="Arial"/>
          <w:color w:val="auto"/>
          <w:sz w:val="24"/>
          <w:szCs w:val="24"/>
        </w:rPr>
        <w:t>Aceptación</w:t>
      </w:r>
    </w:p>
    <w:p w:rsidR="00F545D7" w:rsidRPr="0052638D" w:rsidRDefault="00F545D7" w:rsidP="00F545D7">
      <w:pPr>
        <w:tabs>
          <w:tab w:val="left" w:pos="0"/>
          <w:tab w:val="left" w:pos="1418"/>
        </w:tabs>
        <w:jc w:val="both"/>
        <w:rPr>
          <w:rFonts w:ascii="Arial Narrow" w:eastAsia="MS Mincho" w:hAnsi="Arial Narrow" w:cs="Arial"/>
          <w:sz w:val="24"/>
          <w:szCs w:val="24"/>
        </w:rPr>
      </w:pP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Las zonas en que no se cumplan las tolerancias señaladas, o que retengan agua sobre la superficie, deberán corregirse de acuerdo con las siguientes recomendaciones:</w:t>
      </w:r>
    </w:p>
    <w:p w:rsidR="00F545D7" w:rsidRPr="0052638D" w:rsidRDefault="00F545D7" w:rsidP="00F545D7">
      <w:pPr>
        <w:pStyle w:val="NormalTab"/>
        <w:numPr>
          <w:ilvl w:val="0"/>
          <w:numId w:val="47"/>
        </w:numPr>
        <w:rPr>
          <w:rFonts w:ascii="Arial Narrow" w:hAnsi="Arial Narrow"/>
          <w:sz w:val="24"/>
        </w:rPr>
      </w:pPr>
      <w:r w:rsidRPr="0052638D">
        <w:rPr>
          <w:rFonts w:ascii="Arial Narrow" w:hAnsi="Arial Narrow"/>
          <w:sz w:val="24"/>
        </w:rPr>
        <w:t xml:space="preserve">El recorte y </w:t>
      </w:r>
      <w:proofErr w:type="spellStart"/>
      <w:r w:rsidRPr="0052638D">
        <w:rPr>
          <w:rFonts w:ascii="Arial Narrow" w:hAnsi="Arial Narrow"/>
          <w:sz w:val="24"/>
        </w:rPr>
        <w:t>recompactación</w:t>
      </w:r>
      <w:proofErr w:type="spellEnd"/>
      <w:r w:rsidRPr="0052638D">
        <w:rPr>
          <w:rFonts w:ascii="Arial Narrow" w:hAnsi="Arial Narrow"/>
          <w:sz w:val="24"/>
        </w:rPr>
        <w:t xml:space="preserve"> de la zona alterada, solo podrá hacerse si se está dentro del plazo máximo fijado para la puesta en obra. Si se hubiera rebasado dicho plazo, se deberá reconstruir la zona afectada, de acuerdo con las instrucciones del SUPERVISOR.</w:t>
      </w:r>
    </w:p>
    <w:p w:rsidR="00F545D7" w:rsidRPr="0052638D" w:rsidRDefault="00F545D7" w:rsidP="00F545D7">
      <w:pPr>
        <w:pStyle w:val="NormalTab"/>
        <w:rPr>
          <w:rFonts w:ascii="Arial Narrow" w:hAnsi="Arial Narrow"/>
          <w:sz w:val="24"/>
        </w:rPr>
      </w:pPr>
    </w:p>
    <w:p w:rsidR="00F545D7" w:rsidRPr="0052638D" w:rsidRDefault="00F545D7" w:rsidP="00F545D7">
      <w:pPr>
        <w:pStyle w:val="NormalTab"/>
        <w:numPr>
          <w:ilvl w:val="0"/>
          <w:numId w:val="47"/>
        </w:numPr>
        <w:rPr>
          <w:rFonts w:ascii="Arial Narrow" w:hAnsi="Arial Narrow"/>
          <w:sz w:val="24"/>
        </w:rPr>
      </w:pPr>
      <w:r w:rsidRPr="0052638D">
        <w:rPr>
          <w:rFonts w:ascii="Arial Narrow" w:hAnsi="Arial Narrow"/>
          <w:sz w:val="24"/>
        </w:rPr>
        <w:t>No se permitirá en ningún caso la incorporación de capas delgadas para el incremento del espesor de la capa.</w:t>
      </w:r>
    </w:p>
    <w:p w:rsidR="00F545D7" w:rsidRPr="0052638D" w:rsidRDefault="00F545D7" w:rsidP="00F545D7">
      <w:pPr>
        <w:pStyle w:val="NormalTab"/>
        <w:rPr>
          <w:rFonts w:ascii="Arial Narrow" w:hAnsi="Arial Narrow"/>
          <w:sz w:val="24"/>
        </w:rPr>
      </w:pPr>
    </w:p>
    <w:p w:rsidR="00F545D7" w:rsidRPr="0052638D" w:rsidRDefault="00F545D7" w:rsidP="00F545D7">
      <w:pPr>
        <w:pStyle w:val="NormalTab"/>
        <w:numPr>
          <w:ilvl w:val="0"/>
          <w:numId w:val="47"/>
        </w:numPr>
        <w:rPr>
          <w:rFonts w:ascii="Arial Narrow" w:hAnsi="Arial Narrow"/>
          <w:sz w:val="24"/>
        </w:rPr>
      </w:pPr>
      <w:r w:rsidRPr="0052638D">
        <w:rPr>
          <w:rFonts w:ascii="Arial Narrow" w:hAnsi="Arial Narrow"/>
          <w:sz w:val="24"/>
        </w:rPr>
        <w:t>Si el nivel de la capa de suelo estabilizado con cemento queda por debajo del nivel establecido excediendo las tolerancias admitidas, se adoptará una de las siguientes soluciones, instruidas por el SUPERVISOR:</w:t>
      </w:r>
    </w:p>
    <w:p w:rsidR="00F545D7" w:rsidRPr="0052638D" w:rsidRDefault="00F545D7" w:rsidP="00F545D7">
      <w:pPr>
        <w:pStyle w:val="NormalTab"/>
        <w:rPr>
          <w:rFonts w:ascii="Arial Narrow" w:hAnsi="Arial Narrow"/>
          <w:sz w:val="24"/>
        </w:rPr>
      </w:pPr>
    </w:p>
    <w:p w:rsidR="00F545D7" w:rsidRPr="0052638D" w:rsidRDefault="00F545D7" w:rsidP="00F545D7">
      <w:pPr>
        <w:pStyle w:val="Normala"/>
        <w:numPr>
          <w:ilvl w:val="0"/>
          <w:numId w:val="48"/>
        </w:numPr>
        <w:spacing w:before="0"/>
        <w:rPr>
          <w:rFonts w:ascii="Arial Narrow" w:hAnsi="Arial Narrow" w:cs="Arial"/>
          <w:sz w:val="24"/>
        </w:rPr>
      </w:pPr>
      <w:r w:rsidRPr="0052638D">
        <w:rPr>
          <w:rFonts w:ascii="Arial Narrow" w:hAnsi="Arial Narrow" w:cs="Arial"/>
          <w:sz w:val="24"/>
        </w:rPr>
        <w:t>Incremento del espesor de la capa inmediatamente superior, sin pago adicional por el material de la capa colocada en exceso.</w:t>
      </w:r>
    </w:p>
    <w:p w:rsidR="00F545D7" w:rsidRDefault="00F545D7" w:rsidP="00F545D7">
      <w:pPr>
        <w:pStyle w:val="Normala"/>
        <w:numPr>
          <w:ilvl w:val="0"/>
          <w:numId w:val="48"/>
        </w:numPr>
        <w:rPr>
          <w:rFonts w:ascii="Arial Narrow" w:hAnsi="Arial Narrow" w:cs="Arial"/>
          <w:sz w:val="24"/>
        </w:rPr>
      </w:pPr>
      <w:r w:rsidRPr="0052638D">
        <w:rPr>
          <w:rFonts w:ascii="Arial Narrow" w:hAnsi="Arial Narrow" w:cs="Arial"/>
          <w:sz w:val="24"/>
        </w:rPr>
        <w:lastRenderedPageBreak/>
        <w:t>Reconstrucción de la capa de suelo estabilizado con cemento.</w:t>
      </w:r>
    </w:p>
    <w:p w:rsidR="001F24CC" w:rsidRDefault="001F24CC" w:rsidP="001F24CC">
      <w:pPr>
        <w:pStyle w:val="Normala"/>
        <w:tabs>
          <w:tab w:val="clear" w:pos="1418"/>
        </w:tabs>
        <w:rPr>
          <w:rFonts w:ascii="Arial Narrow" w:hAnsi="Arial Narrow" w:cs="Arial"/>
          <w:sz w:val="24"/>
        </w:rPr>
      </w:pPr>
    </w:p>
    <w:p w:rsidR="001F24CC" w:rsidRPr="0052638D" w:rsidRDefault="001F24CC" w:rsidP="001F24CC">
      <w:pPr>
        <w:pStyle w:val="Normala"/>
        <w:tabs>
          <w:tab w:val="clear" w:pos="1418"/>
        </w:tabs>
        <w:rPr>
          <w:rFonts w:ascii="Arial Narrow" w:hAnsi="Arial Narrow" w:cs="Arial"/>
          <w:sz w:val="24"/>
        </w:rPr>
      </w:pPr>
    </w:p>
    <w:p w:rsidR="00F545D7" w:rsidRPr="0052638D" w:rsidRDefault="00F545D7" w:rsidP="00F545D7">
      <w:pPr>
        <w:pStyle w:val="Ttulo1"/>
        <w:rPr>
          <w:rFonts w:cs="Arial"/>
          <w:color w:val="auto"/>
          <w:sz w:val="24"/>
          <w:szCs w:val="24"/>
        </w:rPr>
      </w:pPr>
      <w:r w:rsidRPr="0052638D">
        <w:rPr>
          <w:rFonts w:cs="Arial"/>
          <w:color w:val="auto"/>
          <w:sz w:val="24"/>
          <w:szCs w:val="24"/>
        </w:rPr>
        <w:t>CONSIDERACIONES ESPECIALES</w:t>
      </w:r>
    </w:p>
    <w:p w:rsidR="00F545D7" w:rsidRPr="0052638D" w:rsidRDefault="00F545D7" w:rsidP="00F545D7">
      <w:pPr>
        <w:tabs>
          <w:tab w:val="left" w:pos="0"/>
          <w:tab w:val="left" w:pos="1418"/>
        </w:tabs>
        <w:jc w:val="both"/>
        <w:rPr>
          <w:rFonts w:ascii="Arial Narrow" w:eastAsia="MS Mincho" w:hAnsi="Arial Narrow" w:cs="Arial"/>
          <w:sz w:val="24"/>
          <w:szCs w:val="24"/>
        </w:rPr>
      </w:pP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Para suelos de tipo A-4, se recomienda el empleo del cemento </w:t>
      </w:r>
      <w:proofErr w:type="spellStart"/>
      <w:r w:rsidRPr="0052638D">
        <w:rPr>
          <w:rFonts w:ascii="Arial Narrow" w:eastAsia="MS Mincho" w:hAnsi="Arial Narrow" w:cs="Arial"/>
          <w:sz w:val="24"/>
          <w:szCs w:val="24"/>
        </w:rPr>
        <w:t>Pórtland</w:t>
      </w:r>
      <w:proofErr w:type="spellEnd"/>
      <w:r w:rsidRPr="0052638D">
        <w:rPr>
          <w:rFonts w:ascii="Arial Narrow" w:eastAsia="MS Mincho" w:hAnsi="Arial Narrow" w:cs="Arial"/>
          <w:sz w:val="24"/>
          <w:szCs w:val="24"/>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El Contratista podrá escoger la ejecución de suelo – cemento mezclado en planta de acuerdo con sus estimaciones de costos y disponibilidad de equipos, donde también deberá considerar el transporte del suelo – cemento hasta el lugar de su colocado.</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Cualquiera de los dos procedimientos puede ser utilizado, siempre y cuando el Contratista demuestre que cuenta con el equipo adecuado (Planta dosificadora mezcladora o un </w:t>
      </w:r>
      <w:proofErr w:type="spellStart"/>
      <w:r w:rsidRPr="0052638D">
        <w:rPr>
          <w:rFonts w:ascii="Arial Narrow" w:eastAsia="MS Mincho" w:hAnsi="Arial Narrow" w:cs="Arial"/>
          <w:sz w:val="24"/>
          <w:szCs w:val="24"/>
        </w:rPr>
        <w:t>pulvimezclador</w:t>
      </w:r>
      <w:proofErr w:type="spellEnd"/>
      <w:r w:rsidRPr="0052638D">
        <w:rPr>
          <w:rFonts w:ascii="Arial Narrow" w:eastAsia="MS Mincho" w:hAnsi="Arial Narrow" w:cs="Arial"/>
          <w:sz w:val="24"/>
          <w:szCs w:val="24"/>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w:t>
      </w:r>
      <w:r w:rsidRPr="0052638D">
        <w:rPr>
          <w:rFonts w:ascii="Arial Narrow" w:eastAsia="MS Mincho" w:hAnsi="Arial Narrow" w:cs="Arial"/>
          <w:sz w:val="24"/>
          <w:szCs w:val="24"/>
        </w:rPr>
        <w:lastRenderedPageBreak/>
        <w:t xml:space="preserve">papel impermeable y tierra </w:t>
      </w:r>
      <w:proofErr w:type="gramStart"/>
      <w:r w:rsidRPr="0052638D">
        <w:rPr>
          <w:rFonts w:ascii="Arial Narrow" w:eastAsia="MS Mincho" w:hAnsi="Arial Narrow" w:cs="Arial"/>
          <w:sz w:val="24"/>
          <w:szCs w:val="24"/>
        </w:rPr>
        <w:t>humedecidas</w:t>
      </w:r>
      <w:proofErr w:type="gramEnd"/>
      <w:r w:rsidRPr="0052638D">
        <w:rPr>
          <w:rFonts w:ascii="Arial Narrow" w:eastAsia="MS Mincho" w:hAnsi="Arial Narrow" w:cs="Arial"/>
          <w:sz w:val="24"/>
          <w:szCs w:val="24"/>
        </w:rPr>
        <w:t xml:space="preserve">, cualquiera que sea el método de curado, debe garantizar que se mantendrá el suelo cemento húmedo al menos por 7 días. </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F545D7" w:rsidRPr="0052638D"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r>
        <w:rPr>
          <w:rFonts w:ascii="Arial Narrow" w:eastAsia="MS Mincho" w:hAnsi="Arial Narrow" w:cs="Arial"/>
          <w:sz w:val="24"/>
          <w:szCs w:val="24"/>
        </w:rPr>
        <w:t xml:space="preserve"> </w:t>
      </w:r>
      <w:r w:rsidRPr="0052638D">
        <w:rPr>
          <w:rFonts w:ascii="Arial Narrow" w:eastAsia="MS Mincho" w:hAnsi="Arial Narrow" w:cs="Arial"/>
          <w:sz w:val="24"/>
          <w:szCs w:val="24"/>
        </w:rPr>
        <w:t>Los requisitos para la capa de suelo cemento, consisten en una resistencia mínima a la compresión no confinada a los 7 días de 21 kg/cm2 y una pérdida máxima en 12 ciclos de cepillado del 10%, para suelos tipo A-4.</w:t>
      </w:r>
    </w:p>
    <w:p w:rsidR="00F545D7" w:rsidRPr="00CE7AF4" w:rsidRDefault="00F545D7" w:rsidP="00F545D7">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La capa podrá ser abierta para tráfico liviano del CONTRATISTA. Tráfico más pesado no será permitido hasta que pasen al menos 7 días, </w:t>
      </w:r>
      <w:r w:rsidRPr="00CE7AF4">
        <w:rPr>
          <w:rFonts w:ascii="Arial Narrow" w:eastAsia="MS Mincho" w:hAnsi="Arial Narrow" w:cs="Arial"/>
          <w:sz w:val="24"/>
          <w:szCs w:val="24"/>
        </w:rPr>
        <w:t xml:space="preserve">sin embargo se debe prever la colocación de material arenoso para que no se dañe la imprimación. Este material debe ser luego retirado a costa del contratista, situación que no merecerá pago adicional. </w:t>
      </w:r>
    </w:p>
    <w:p w:rsidR="00F545D7" w:rsidRPr="00CE7AF4" w:rsidRDefault="00F545D7" w:rsidP="00F545D7">
      <w:pPr>
        <w:pStyle w:val="Estilo1"/>
        <w:numPr>
          <w:ilvl w:val="1"/>
          <w:numId w:val="34"/>
        </w:numPr>
        <w:spacing w:before="100" w:beforeAutospacing="1" w:after="100" w:afterAutospacing="1" w:line="312" w:lineRule="auto"/>
      </w:pPr>
      <w:r w:rsidRPr="00CE7AF4">
        <w:t>MEDICIÓN Y FORMA DE PAGO.</w:t>
      </w:r>
    </w:p>
    <w:p w:rsidR="00F545D7" w:rsidRPr="00F545D7" w:rsidRDefault="00F545D7" w:rsidP="00F545D7">
      <w:pPr>
        <w:widowControl w:val="0"/>
        <w:jc w:val="both"/>
        <w:rPr>
          <w:rFonts w:ascii="Arial Narrow" w:hAnsi="Arial Narrow"/>
          <w:b/>
          <w:sz w:val="24"/>
          <w:szCs w:val="24"/>
          <w:highlight w:val="yellow"/>
        </w:rPr>
      </w:pPr>
      <w:r w:rsidRPr="00CE7AF4">
        <w:rPr>
          <w:rFonts w:ascii="Arial Narrow" w:eastAsia="Times New Roman" w:hAnsi="Arial Narrow"/>
          <w:kern w:val="28"/>
          <w:sz w:val="24"/>
          <w:szCs w:val="24"/>
        </w:rPr>
        <w:t xml:space="preserve">El pintado exterior será medido en metros cúbicos </w:t>
      </w:r>
      <w:r w:rsidRPr="00CE7AF4">
        <w:rPr>
          <w:rFonts w:ascii="Arial Narrow" w:eastAsia="Times New Roman" w:hAnsi="Arial Narrow"/>
          <w:kern w:val="28"/>
          <w:sz w:val="24"/>
          <w:szCs w:val="24"/>
          <w:lang w:val="es-ES_tradnl"/>
        </w:rPr>
        <w:t>tomando en cuenta únicamente las superficies netas ejecutadas.</w:t>
      </w:r>
      <w:r w:rsidRPr="00CE7AF4">
        <w:rPr>
          <w:rFonts w:ascii="Arial Narrow" w:eastAsia="Times New Roman" w:hAnsi="Arial Narrow"/>
          <w:kern w:val="28"/>
          <w:sz w:val="24"/>
          <w:szCs w:val="24"/>
        </w:rPr>
        <w:t xml:space="preserve"> Este ítem se pagará de acuerdo al precio unitario de la propuesta aceptada que incluye la compensación total por todos los materiales herramientas, mano de obra, excavación, carga, transporte, distribución, agua, mezcla con cemento según su dosificación, pulverización, humedecimiento o desecación, compactación acabado y curado y actividades necesa</w:t>
      </w:r>
      <w:r w:rsidRPr="00CE7AF4">
        <w:rPr>
          <w:rFonts w:ascii="Arial Narrow" w:eastAsia="Times New Roman" w:hAnsi="Arial Narrow"/>
          <w:kern w:val="28"/>
          <w:sz w:val="24"/>
          <w:szCs w:val="24"/>
        </w:rPr>
        <w:softHyphen/>
        <w:t>rias para la ejecución de este trabajo.</w:t>
      </w:r>
    </w:p>
    <w:bookmarkEnd w:id="442"/>
    <w:p w:rsidR="00476631" w:rsidRDefault="00551810" w:rsidP="009E4E09">
      <w:pPr>
        <w:numPr>
          <w:ilvl w:val="0"/>
          <w:numId w:val="34"/>
        </w:numPr>
        <w:spacing w:before="240" w:after="0" w:line="240" w:lineRule="auto"/>
        <w:ind w:left="567" w:hanging="567"/>
        <w:jc w:val="both"/>
        <w:rPr>
          <w:rFonts w:ascii="Arial Narrow" w:hAnsi="Arial Narrow"/>
          <w:b/>
          <w:sz w:val="24"/>
          <w:szCs w:val="24"/>
        </w:rPr>
      </w:pPr>
      <w:r>
        <w:rPr>
          <w:rFonts w:ascii="Arial Narrow" w:hAnsi="Arial Narrow"/>
          <w:b/>
          <w:sz w:val="24"/>
          <w:szCs w:val="24"/>
        </w:rPr>
        <w:t>PROVISION,  RELLENO Y COMPACATADO DE CAPA BASE</w:t>
      </w:r>
    </w:p>
    <w:p w:rsidR="006242EC" w:rsidRPr="00980E6D" w:rsidRDefault="006242EC" w:rsidP="009E4E09">
      <w:pPr>
        <w:pStyle w:val="Estilo1"/>
        <w:numPr>
          <w:ilvl w:val="1"/>
          <w:numId w:val="34"/>
        </w:numPr>
        <w:spacing w:before="240" w:after="100" w:afterAutospacing="1" w:line="312" w:lineRule="auto"/>
      </w:pPr>
      <w:r w:rsidRPr="00980E6D">
        <w:t>DEFINICIÓN.</w:t>
      </w:r>
    </w:p>
    <w:p w:rsidR="006242EC" w:rsidRPr="000C0A77" w:rsidRDefault="00D0500D" w:rsidP="007B18AB">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 xml:space="preserve">La conformación y nivelado de capa base consiste en la ejecución de una capa </w:t>
      </w:r>
      <w:r w:rsidR="004B1B1A">
        <w:rPr>
          <w:rFonts w:ascii="Arial Narrow" w:hAnsi="Arial Narrow"/>
          <w:kern w:val="28"/>
          <w:sz w:val="24"/>
          <w:szCs w:val="24"/>
          <w:lang w:val="es-ES_tradnl"/>
        </w:rPr>
        <w:t xml:space="preserve">de </w:t>
      </w:r>
      <w:r w:rsidR="004B1B1A" w:rsidRPr="004B1B1A">
        <w:rPr>
          <w:rFonts w:ascii="Arial Narrow" w:hAnsi="Arial Narrow"/>
          <w:b/>
          <w:kern w:val="28"/>
          <w:sz w:val="24"/>
          <w:szCs w:val="24"/>
          <w:lang w:val="es-ES_tradnl"/>
        </w:rPr>
        <w:t>30 cm</w:t>
      </w:r>
      <w:r w:rsidR="004B1B1A">
        <w:rPr>
          <w:rFonts w:ascii="Arial Narrow" w:hAnsi="Arial Narrow"/>
          <w:kern w:val="28"/>
          <w:sz w:val="24"/>
          <w:szCs w:val="24"/>
          <w:lang w:val="es-ES_tradnl"/>
        </w:rPr>
        <w:t xml:space="preserve"> de espesor </w:t>
      </w:r>
      <w:r>
        <w:rPr>
          <w:rFonts w:ascii="Arial Narrow" w:hAnsi="Arial Narrow"/>
          <w:kern w:val="28"/>
          <w:sz w:val="24"/>
          <w:szCs w:val="24"/>
          <w:lang w:val="es-ES_tradnl"/>
        </w:rPr>
        <w:t xml:space="preserve">compactada de suelos o gravas naturales, mezcla de suelos y/o gravas con agregados triturados o </w:t>
      </w:r>
      <w:r>
        <w:rPr>
          <w:rFonts w:ascii="Arial Narrow" w:hAnsi="Arial Narrow"/>
          <w:kern w:val="28"/>
          <w:sz w:val="24"/>
          <w:szCs w:val="24"/>
          <w:lang w:val="es-ES_tradnl"/>
        </w:rPr>
        <w:lastRenderedPageBreak/>
        <w:t>materiales totalmente triturados de acuerdo al diseño, y a estas especificaciones, e instrucciones del Supervisor de Obra.</w:t>
      </w:r>
      <w:r w:rsidR="00476631">
        <w:rPr>
          <w:rFonts w:ascii="Arial Narrow" w:hAnsi="Arial Narrow"/>
          <w:kern w:val="28"/>
          <w:sz w:val="24"/>
          <w:szCs w:val="24"/>
          <w:lang w:val="es-ES_tradnl"/>
        </w:rPr>
        <w:t xml:space="preserve"> </w:t>
      </w:r>
      <w:r>
        <w:rPr>
          <w:rFonts w:ascii="Arial Narrow" w:hAnsi="Arial Narrow"/>
          <w:kern w:val="28"/>
          <w:sz w:val="24"/>
          <w:szCs w:val="24"/>
          <w:lang w:val="es-ES_tradnl"/>
        </w:rPr>
        <w:t>La provisión de material, será proporcionado por el Contratista con la aprobación del Supervisor de Obra</w:t>
      </w:r>
      <w:r w:rsidR="006242EC" w:rsidRPr="000C0A77">
        <w:rPr>
          <w:rFonts w:ascii="Arial Narrow" w:hAnsi="Arial Narrow"/>
          <w:kern w:val="28"/>
          <w:sz w:val="24"/>
          <w:szCs w:val="24"/>
          <w:lang w:val="es-ES_tradnl"/>
        </w:rPr>
        <w:t>.</w:t>
      </w:r>
    </w:p>
    <w:p w:rsidR="006242EC" w:rsidRPr="000C0A77" w:rsidRDefault="006242EC" w:rsidP="009E4E09">
      <w:pPr>
        <w:pStyle w:val="Estilo1"/>
        <w:numPr>
          <w:ilvl w:val="1"/>
          <w:numId w:val="34"/>
        </w:numPr>
        <w:spacing w:before="100" w:beforeAutospacing="1" w:after="100" w:afterAutospacing="1" w:line="312" w:lineRule="auto"/>
      </w:pPr>
      <w:r w:rsidRPr="000C0A77">
        <w:t>MATERIALES, HERRAMIENTAS Y EQUIPO.</w:t>
      </w:r>
    </w:p>
    <w:p w:rsidR="006242EC" w:rsidRDefault="00D0500D" w:rsidP="007B18AB">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Para la ejecución de la capa base se utilizará el siguiente equipo y material:</w:t>
      </w:r>
    </w:p>
    <w:p w:rsidR="00D0500D" w:rsidRDefault="00D0500D" w:rsidP="009E4E09">
      <w:pPr>
        <w:pStyle w:val="Prrafodelista"/>
        <w:numPr>
          <w:ilvl w:val="0"/>
          <w:numId w:val="38"/>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Para tramos extensos se deberá distribuir mediante camiones volquetes y esparcido con pala cargadora.</w:t>
      </w:r>
    </w:p>
    <w:p w:rsidR="00D0500D" w:rsidRDefault="00D0500D" w:rsidP="009E4E09">
      <w:pPr>
        <w:pStyle w:val="Prrafodelista"/>
        <w:numPr>
          <w:ilvl w:val="0"/>
          <w:numId w:val="38"/>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Rodillos compactadores tipo liso-vibratorio.</w:t>
      </w:r>
    </w:p>
    <w:p w:rsidR="00D0500D" w:rsidRDefault="00D0500D" w:rsidP="009E4E09">
      <w:pPr>
        <w:pStyle w:val="Prrafodelista"/>
        <w:numPr>
          <w:ilvl w:val="0"/>
          <w:numId w:val="38"/>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Material seleccionado para capa base y chancado.</w:t>
      </w:r>
    </w:p>
    <w:p w:rsidR="00D0500D" w:rsidRDefault="00D0500D" w:rsidP="00D0500D">
      <w:pPr>
        <w:spacing w:before="100" w:beforeAutospacing="1" w:after="100" w:afterAutospacing="1" w:line="240" w:lineRule="auto"/>
        <w:jc w:val="both"/>
        <w:rPr>
          <w:rFonts w:ascii="Arial Narrow" w:hAnsi="Arial Narrow"/>
          <w:b/>
          <w:kern w:val="28"/>
          <w:sz w:val="24"/>
          <w:szCs w:val="24"/>
          <w:lang w:val="es-ES_tradnl"/>
        </w:rPr>
      </w:pPr>
      <w:r w:rsidRPr="00D0500D">
        <w:rPr>
          <w:rFonts w:ascii="Arial Narrow" w:hAnsi="Arial Narrow"/>
          <w:b/>
          <w:kern w:val="28"/>
          <w:sz w:val="24"/>
          <w:szCs w:val="24"/>
          <w:lang w:val="es-ES_tradnl"/>
        </w:rPr>
        <w:t>Gradaciones para Materiales de Capa Base AASHTO M 147-65</w:t>
      </w:r>
    </w:p>
    <w:p w:rsidR="00D0500D" w:rsidRPr="00D0500D" w:rsidRDefault="00D0500D" w:rsidP="00D0500D">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Porcentajes por peso del material que pasa por tamices con malla cuadrada según AASHTO T-11 y T-27:</w:t>
      </w:r>
    </w:p>
    <w:p w:rsidR="006242EC" w:rsidRPr="000C0A77" w:rsidRDefault="006242EC" w:rsidP="004B1B1A">
      <w:pPr>
        <w:pStyle w:val="WW-Textosinformato"/>
        <w:spacing w:before="100" w:beforeAutospacing="1" w:line="312" w:lineRule="auto"/>
        <w:jc w:val="center"/>
        <w:rPr>
          <w:rFonts w:ascii="Arial Narrow" w:hAnsi="Arial Narrow"/>
          <w:sz w:val="24"/>
          <w:szCs w:val="24"/>
        </w:rPr>
      </w:pPr>
      <w:r w:rsidRPr="000C0A77">
        <w:rPr>
          <w:rFonts w:ascii="Arial Narrow" w:hAnsi="Arial Narrow"/>
          <w:b/>
          <w:sz w:val="24"/>
          <w:szCs w:val="24"/>
        </w:rPr>
        <w:t xml:space="preserve">TABLA </w:t>
      </w:r>
      <w:r w:rsidR="004B6DFB">
        <w:rPr>
          <w:rFonts w:ascii="Arial Narrow" w:hAnsi="Arial Narrow"/>
          <w:b/>
          <w:sz w:val="24"/>
          <w:szCs w:val="24"/>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59"/>
        <w:gridCol w:w="1641"/>
        <w:gridCol w:w="1638"/>
      </w:tblGrid>
      <w:tr w:rsidR="00476631" w:rsidRPr="000C0A77" w:rsidTr="00B55994">
        <w:trPr>
          <w:trHeight w:val="283"/>
          <w:jc w:val="center"/>
        </w:trPr>
        <w:tc>
          <w:tcPr>
            <w:tcW w:w="1901" w:type="dxa"/>
            <w:vMerge w:val="restart"/>
            <w:shd w:val="clear" w:color="auto" w:fill="8DB3E2" w:themeFill="text2" w:themeFillTint="66"/>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b/>
                <w:sz w:val="24"/>
                <w:szCs w:val="24"/>
              </w:rPr>
              <w:t>TAMIZ</w:t>
            </w:r>
          </w:p>
        </w:tc>
        <w:tc>
          <w:tcPr>
            <w:tcW w:w="4938" w:type="dxa"/>
            <w:gridSpan w:val="3"/>
            <w:shd w:val="clear" w:color="auto" w:fill="8DB3E2" w:themeFill="text2" w:themeFillTint="66"/>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sz w:val="24"/>
                <w:szCs w:val="24"/>
              </w:rPr>
              <w:t>TIPO DE GRADUACIÓN</w:t>
            </w:r>
          </w:p>
        </w:tc>
      </w:tr>
      <w:tr w:rsidR="00476631" w:rsidRPr="000C0A77" w:rsidTr="00476631">
        <w:trPr>
          <w:trHeight w:val="227"/>
          <w:jc w:val="center"/>
        </w:trPr>
        <w:tc>
          <w:tcPr>
            <w:tcW w:w="1901" w:type="dxa"/>
            <w:vMerge/>
            <w:shd w:val="clear" w:color="auto" w:fill="8DB3E2" w:themeFill="text2" w:themeFillTint="66"/>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p>
        </w:tc>
        <w:tc>
          <w:tcPr>
            <w:tcW w:w="1659" w:type="dxa"/>
            <w:shd w:val="clear" w:color="auto" w:fill="8DB3E2" w:themeFill="text2" w:themeFillTint="66"/>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sz w:val="24"/>
                <w:szCs w:val="24"/>
              </w:rPr>
              <w:t>A</w:t>
            </w:r>
          </w:p>
        </w:tc>
        <w:tc>
          <w:tcPr>
            <w:tcW w:w="1641" w:type="dxa"/>
            <w:shd w:val="clear" w:color="auto" w:fill="8DB3E2" w:themeFill="text2" w:themeFillTint="66"/>
          </w:tcPr>
          <w:p w:rsidR="00476631" w:rsidRPr="000C0A77" w:rsidRDefault="00476631" w:rsidP="00FB3CC2">
            <w:pPr>
              <w:pStyle w:val="WW-Textosinformato"/>
              <w:spacing w:before="100" w:beforeAutospacing="1" w:after="100" w:afterAutospacing="1" w:line="312" w:lineRule="auto"/>
              <w:jc w:val="center"/>
              <w:rPr>
                <w:rFonts w:ascii="Arial Narrow" w:hAnsi="Arial Narrow"/>
                <w:b/>
                <w:sz w:val="24"/>
                <w:szCs w:val="24"/>
              </w:rPr>
            </w:pPr>
            <w:r>
              <w:rPr>
                <w:rFonts w:ascii="Arial Narrow" w:hAnsi="Arial Narrow"/>
                <w:b/>
                <w:sz w:val="24"/>
                <w:szCs w:val="24"/>
              </w:rPr>
              <w:t>B</w:t>
            </w:r>
          </w:p>
        </w:tc>
        <w:tc>
          <w:tcPr>
            <w:tcW w:w="1638" w:type="dxa"/>
            <w:shd w:val="clear" w:color="auto" w:fill="8DB3E2" w:themeFill="text2" w:themeFillTint="66"/>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sz w:val="24"/>
                <w:szCs w:val="24"/>
              </w:rPr>
              <w:t>C</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2”</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100</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 ½”</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w:t>
            </w:r>
          </w:p>
        </w:tc>
        <w:tc>
          <w:tcPr>
            <w:tcW w:w="1659"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75-95</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80-95</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3/8</w:t>
            </w:r>
            <w:r>
              <w:rPr>
                <w:rFonts w:ascii="Arial Narrow" w:hAnsi="Arial Narrow"/>
                <w:sz w:val="24"/>
                <w:szCs w:val="24"/>
              </w:rPr>
              <w:t>”</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30-65</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40-75</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w:t>
            </w:r>
            <w:r w:rsidRPr="000C0A77">
              <w:rPr>
                <w:rFonts w:ascii="Arial Narrow" w:hAnsi="Arial Narrow"/>
                <w:sz w:val="24"/>
                <w:szCs w:val="24"/>
              </w:rPr>
              <w:t>-</w:t>
            </w:r>
            <w:r>
              <w:rPr>
                <w:rFonts w:ascii="Arial Narrow" w:hAnsi="Arial Narrow"/>
                <w:sz w:val="24"/>
                <w:szCs w:val="24"/>
              </w:rPr>
              <w:t>85</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N°4</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w:t>
            </w:r>
            <w:r w:rsidRPr="000C0A77">
              <w:rPr>
                <w:rFonts w:ascii="Arial Narrow" w:hAnsi="Arial Narrow"/>
                <w:sz w:val="24"/>
                <w:szCs w:val="24"/>
              </w:rPr>
              <w:t>-55</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30-60</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w:t>
            </w:r>
            <w:r w:rsidRPr="000C0A77">
              <w:rPr>
                <w:rFonts w:ascii="Arial Narrow" w:hAnsi="Arial Narrow"/>
                <w:sz w:val="24"/>
                <w:szCs w:val="24"/>
              </w:rPr>
              <w:t>5-65</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N°10</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w:t>
            </w:r>
            <w:r w:rsidRPr="000C0A77">
              <w:rPr>
                <w:rFonts w:ascii="Arial Narrow" w:hAnsi="Arial Narrow"/>
                <w:sz w:val="24"/>
                <w:szCs w:val="24"/>
              </w:rPr>
              <w:t>-</w:t>
            </w:r>
            <w:r>
              <w:rPr>
                <w:rFonts w:ascii="Arial Narrow" w:hAnsi="Arial Narrow"/>
                <w:sz w:val="24"/>
                <w:szCs w:val="24"/>
              </w:rPr>
              <w:t>40</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20-45</w:t>
            </w:r>
          </w:p>
        </w:tc>
        <w:tc>
          <w:tcPr>
            <w:tcW w:w="1638"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w:t>
            </w:r>
            <w:r w:rsidRPr="000C0A77">
              <w:rPr>
                <w:rFonts w:ascii="Arial Narrow" w:hAnsi="Arial Narrow"/>
                <w:sz w:val="24"/>
                <w:szCs w:val="24"/>
              </w:rPr>
              <w:t>-5</w:t>
            </w:r>
            <w:r>
              <w:rPr>
                <w:rFonts w:ascii="Arial Narrow" w:hAnsi="Arial Narrow"/>
                <w:sz w:val="24"/>
                <w:szCs w:val="24"/>
              </w:rPr>
              <w:t>0</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N°40</w:t>
            </w:r>
          </w:p>
        </w:tc>
        <w:tc>
          <w:tcPr>
            <w:tcW w:w="1659"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w:t>
            </w:r>
            <w:r w:rsidRPr="000C0A77">
              <w:rPr>
                <w:rFonts w:ascii="Arial Narrow" w:hAnsi="Arial Narrow"/>
                <w:sz w:val="24"/>
                <w:szCs w:val="24"/>
              </w:rPr>
              <w:t>-</w:t>
            </w:r>
            <w:r>
              <w:rPr>
                <w:rFonts w:ascii="Arial Narrow" w:hAnsi="Arial Narrow"/>
                <w:sz w:val="24"/>
                <w:szCs w:val="24"/>
              </w:rPr>
              <w:t>20</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15-30</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w:t>
            </w:r>
            <w:r w:rsidRPr="000C0A77">
              <w:rPr>
                <w:rFonts w:ascii="Arial Narrow" w:hAnsi="Arial Narrow"/>
                <w:sz w:val="24"/>
                <w:szCs w:val="24"/>
              </w:rPr>
              <w:t>-</w:t>
            </w:r>
            <w:r>
              <w:rPr>
                <w:rFonts w:ascii="Arial Narrow" w:hAnsi="Arial Narrow"/>
                <w:sz w:val="24"/>
                <w:szCs w:val="24"/>
              </w:rPr>
              <w:t>30</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N°200</w:t>
            </w:r>
          </w:p>
        </w:tc>
        <w:tc>
          <w:tcPr>
            <w:tcW w:w="1659"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w:t>
            </w:r>
            <w:r w:rsidRPr="000C0A77">
              <w:rPr>
                <w:rFonts w:ascii="Arial Narrow" w:hAnsi="Arial Narrow"/>
                <w:sz w:val="24"/>
                <w:szCs w:val="24"/>
              </w:rPr>
              <w:t>8</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5-20</w:t>
            </w:r>
          </w:p>
        </w:tc>
        <w:tc>
          <w:tcPr>
            <w:tcW w:w="1638"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5-15</w:t>
            </w:r>
          </w:p>
        </w:tc>
      </w:tr>
    </w:tbl>
    <w:p w:rsidR="00E04E93" w:rsidRDefault="00E04E93" w:rsidP="007B18AB">
      <w:pPr>
        <w:spacing w:before="100" w:beforeAutospacing="1" w:after="100" w:afterAutospacing="1" w:line="240" w:lineRule="auto"/>
        <w:jc w:val="both"/>
        <w:rPr>
          <w:rFonts w:ascii="Arial Narrow" w:hAnsi="Arial Narrow"/>
          <w:sz w:val="24"/>
          <w:szCs w:val="24"/>
        </w:rPr>
      </w:pPr>
    </w:p>
    <w:p w:rsidR="006242EC" w:rsidRPr="000C0A77" w:rsidRDefault="00476631" w:rsidP="007B18AB">
      <w:pPr>
        <w:spacing w:before="100" w:beforeAutospacing="1" w:after="100" w:afterAutospacing="1" w:line="240" w:lineRule="auto"/>
        <w:jc w:val="both"/>
        <w:rPr>
          <w:rFonts w:ascii="Arial Narrow" w:hAnsi="Arial Narrow"/>
          <w:sz w:val="24"/>
          <w:szCs w:val="24"/>
        </w:rPr>
      </w:pPr>
      <w:r>
        <w:rPr>
          <w:rFonts w:ascii="Arial Narrow" w:hAnsi="Arial Narrow"/>
          <w:sz w:val="24"/>
          <w:szCs w:val="24"/>
        </w:rPr>
        <w:t>También puede ser utilizada la siguiente granulometría comúnmente utilizada en las obras viales:</w:t>
      </w:r>
    </w:p>
    <w:p w:rsidR="00906EBB" w:rsidRDefault="00906EBB" w:rsidP="00906EBB">
      <w:pPr>
        <w:pStyle w:val="WW-Textosinformato"/>
        <w:spacing w:before="100" w:beforeAutospacing="1" w:after="100" w:afterAutospacing="1" w:line="312" w:lineRule="auto"/>
        <w:jc w:val="center"/>
        <w:rPr>
          <w:rFonts w:ascii="Arial Narrow" w:hAnsi="Arial Narrow"/>
          <w:b/>
          <w:sz w:val="24"/>
          <w:szCs w:val="24"/>
        </w:rPr>
      </w:pPr>
      <w:r w:rsidRPr="000C0A77">
        <w:rPr>
          <w:rFonts w:ascii="Arial Narrow" w:hAnsi="Arial Narrow"/>
          <w:b/>
          <w:sz w:val="24"/>
          <w:szCs w:val="24"/>
        </w:rPr>
        <w:t xml:space="preserve">TABLA </w:t>
      </w:r>
      <w:r>
        <w:rPr>
          <w:rFonts w:ascii="Arial Narrow" w:hAnsi="Arial Narrow"/>
          <w:b/>
          <w:sz w:val="24"/>
          <w:szCs w:val="24"/>
        </w:rPr>
        <w:t>1-1</w:t>
      </w:r>
    </w:p>
    <w:tbl>
      <w:tblPr>
        <w:tblStyle w:val="Tablaconcuadrcula"/>
        <w:tblW w:w="0" w:type="auto"/>
        <w:tblLook w:val="04A0" w:firstRow="1" w:lastRow="0" w:firstColumn="1" w:lastColumn="0" w:noHBand="0" w:noVBand="1"/>
      </w:tblPr>
      <w:tblGrid>
        <w:gridCol w:w="1384"/>
        <w:gridCol w:w="992"/>
        <w:gridCol w:w="993"/>
        <w:gridCol w:w="851"/>
        <w:gridCol w:w="1056"/>
        <w:gridCol w:w="1056"/>
        <w:gridCol w:w="1056"/>
        <w:gridCol w:w="1056"/>
        <w:gridCol w:w="1056"/>
      </w:tblGrid>
      <w:tr w:rsidR="00906EBB" w:rsidTr="00906EBB">
        <w:tc>
          <w:tcPr>
            <w:tcW w:w="1384"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lastRenderedPageBreak/>
              <w:t>Tamiz</w:t>
            </w:r>
          </w:p>
        </w:tc>
        <w:tc>
          <w:tcPr>
            <w:tcW w:w="992"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w:t>
            </w:r>
          </w:p>
        </w:tc>
        <w:tc>
          <w:tcPr>
            <w:tcW w:w="993"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 ½”</w:t>
            </w:r>
          </w:p>
        </w:tc>
        <w:tc>
          <w:tcPr>
            <w:tcW w:w="851"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½”</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N°10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N°200</w:t>
            </w:r>
          </w:p>
        </w:tc>
      </w:tr>
      <w:tr w:rsidR="00906EBB" w:rsidTr="00906EBB">
        <w:tc>
          <w:tcPr>
            <w:tcW w:w="1384"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 que pasa</w:t>
            </w:r>
          </w:p>
        </w:tc>
        <w:tc>
          <w:tcPr>
            <w:tcW w:w="992"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993"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851"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70-95</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50-75</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15-40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10-25</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4-10</w:t>
            </w:r>
          </w:p>
        </w:tc>
      </w:tr>
    </w:tbl>
    <w:p w:rsidR="00906EBB" w:rsidRDefault="00906EBB"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La fracción que pasa el tamiz N°40 deberá tener un límite líquido inferior o igual a 25% y un índice de plasticidad inferior o igual a 6%. Pasando de este límite, hasta 8 como máximo, el equivalente de arena deberá ser mayor que 30%.</w:t>
      </w:r>
    </w:p>
    <w:p w:rsidR="00906EBB" w:rsidRDefault="00906EBB"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La fracción fina de la capa base será arena triturada o natural. La fracción que pasa el Tamiz No. 200 de la serie U.S. standard no debe ser mayor que dos-tercios de la fracción que pasa el tamiz N°40 de la misma serie.</w:t>
      </w:r>
      <w:r w:rsidR="00CF7E7A">
        <w:rPr>
          <w:rFonts w:ascii="Arial Narrow" w:hAnsi="Arial Narrow"/>
          <w:sz w:val="24"/>
          <w:szCs w:val="24"/>
        </w:rPr>
        <w:t xml:space="preserve"> </w:t>
      </w:r>
      <w:r>
        <w:rPr>
          <w:rFonts w:ascii="Arial Narrow" w:hAnsi="Arial Narrow"/>
          <w:sz w:val="24"/>
          <w:szCs w:val="24"/>
        </w:rPr>
        <w:t>El índice de Soporte de California (CBR) no deberá ser inferior al 80% y la compactación máxima será de 0.5%, cuando sean determinados con la energía de compactación del ensayo SEGÚN EL METODO AASHTO T-180-D (PROCTOR MODIFICADO).</w:t>
      </w:r>
    </w:p>
    <w:p w:rsidR="00906EBB" w:rsidRDefault="00906EBB"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906EBB" w:rsidRDefault="00E04E93"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Como mínimo el 50% de las partículas retenidas en el tamiz No. 4, de la serie U.S. standard, para los agregados utilizados para capa base, deben tener al menos una cara fracturada por trituración.</w:t>
      </w:r>
    </w:p>
    <w:p w:rsidR="00E04E93" w:rsidRDefault="00E04E93"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El contratista podrá utilizar otro tipo de equipo aceptado y aprobado por el Supervisor de Obra.</w:t>
      </w:r>
    </w:p>
    <w:p w:rsidR="006242EC" w:rsidRPr="000C0A77" w:rsidRDefault="006242EC" w:rsidP="009E4E09">
      <w:pPr>
        <w:pStyle w:val="Estilo1"/>
        <w:numPr>
          <w:ilvl w:val="1"/>
          <w:numId w:val="34"/>
        </w:numPr>
        <w:spacing w:before="100" w:beforeAutospacing="1" w:after="100" w:afterAutospacing="1" w:line="312" w:lineRule="auto"/>
      </w:pPr>
      <w:r w:rsidRPr="000C0A77">
        <w:t>PROCEDIMIENTO PARA LA EJECUCIÓN</w:t>
      </w:r>
    </w:p>
    <w:p w:rsidR="006242EC"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CF7E7A" w:rsidRDefault="00CF7E7A" w:rsidP="00D82E3F">
      <w:pPr>
        <w:spacing w:before="100" w:beforeAutospacing="1" w:after="100" w:afterAutospacing="1" w:line="240" w:lineRule="auto"/>
        <w:jc w:val="both"/>
        <w:rPr>
          <w:rFonts w:ascii="Arial Narrow" w:hAnsi="Arial Narrow"/>
          <w:kern w:val="28"/>
          <w:sz w:val="24"/>
          <w:szCs w:val="24"/>
          <w:lang w:val="es-ES_tradnl"/>
        </w:rPr>
      </w:pPr>
    </w:p>
    <w:p w:rsidR="00E04E93"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 xml:space="preserve">La ejecución de la capa base, comprende la distribución sobre plataforma, mezclado, humedecimiento o desecación, compactación y acabado, de los materiales que conforma la capa base, colocados sobre una </w:t>
      </w:r>
      <w:r>
        <w:rPr>
          <w:rFonts w:ascii="Arial Narrow" w:hAnsi="Arial Narrow"/>
          <w:kern w:val="28"/>
          <w:sz w:val="24"/>
          <w:szCs w:val="24"/>
          <w:lang w:val="es-ES_tradnl"/>
        </w:rPr>
        <w:lastRenderedPageBreak/>
        <w:t>superficie debidamente preparada, conformada monolíticamente y aprobada  por el Supervisor de Obra en el ancho establecido, en cantidades que permitan llegar al espesor del diseño, luego de la compactación.</w:t>
      </w:r>
    </w:p>
    <w:p w:rsidR="00E04E93"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El material será inmediatamente esparcido sobre la superficie preparada mediante la utilización de un distribuidor de material granular o equipo adecuado para proceder luego a la compactación.</w:t>
      </w:r>
    </w:p>
    <w:p w:rsidR="00E04E93"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Si fuera necesario colocar la capa base estará subdividida en capas parciales que no excedan de 20 cm ni sean inferiores a 10 cm después de la compactación.</w:t>
      </w:r>
    </w:p>
    <w:p w:rsidR="00E04E93" w:rsidRDefault="00BC586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BC586A" w:rsidRDefault="00BC586A" w:rsidP="00D82E3F">
      <w:pPr>
        <w:spacing w:before="100" w:beforeAutospacing="1" w:after="100" w:afterAutospacing="1" w:line="240" w:lineRule="auto"/>
        <w:jc w:val="both"/>
        <w:rPr>
          <w:rFonts w:ascii="Arial Narrow" w:hAnsi="Arial Narrow"/>
          <w:b/>
          <w:kern w:val="28"/>
          <w:sz w:val="24"/>
          <w:szCs w:val="24"/>
          <w:lang w:val="es-ES_tradnl"/>
        </w:rPr>
      </w:pPr>
      <w:r w:rsidRPr="00BC586A">
        <w:rPr>
          <w:rFonts w:ascii="Arial Narrow" w:hAnsi="Arial Narrow"/>
          <w:b/>
          <w:kern w:val="28"/>
          <w:sz w:val="24"/>
          <w:szCs w:val="24"/>
          <w:lang w:val="es-ES_tradnl"/>
        </w:rPr>
        <w:t>CONTROL DEL SUPERVISOR</w:t>
      </w:r>
    </w:p>
    <w:p w:rsidR="00BC586A" w:rsidRDefault="00BC586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Para el control el contratista podrá realizar los siguientes ensayos:</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sidRPr="00BC586A">
        <w:rPr>
          <w:rFonts w:ascii="Arial Narrow" w:eastAsia="Arial Unicode MS" w:hAnsi="Arial Narrow"/>
          <w:sz w:val="24"/>
          <w:szCs w:val="24"/>
        </w:rPr>
        <w:t>Un ensayo de co</w:t>
      </w:r>
      <w:r>
        <w:rPr>
          <w:rFonts w:ascii="Arial Narrow" w:eastAsia="Arial Unicode MS" w:hAnsi="Arial Narrow"/>
          <w:sz w:val="24"/>
          <w:szCs w:val="24"/>
        </w:rPr>
        <w:t>mpactación para la determinación de la densidad máxima SEGÚN EL METODO AASHTO T-180-D (PROCTOR MODIFICADO), para cada 500 m3 de material preparado o lo que considere el supervisor.</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Pr>
          <w:rFonts w:ascii="Arial Narrow" w:eastAsia="Arial Unicode MS" w:hAnsi="Arial Narrow"/>
          <w:sz w:val="24"/>
          <w:szCs w:val="24"/>
        </w:rPr>
        <w:t>Un ensayo de densidad en sitio cada 50 m, con las muestras recogidas en puntos que obedezcan el orden: borde derecho, eje, borde izquierdo, eje, borde derecho, etc., a 60 cm del borde.</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Pr>
          <w:rFonts w:ascii="Arial Narrow" w:eastAsia="Arial Unicode MS" w:hAnsi="Arial Narrow"/>
          <w:sz w:val="24"/>
          <w:szCs w:val="24"/>
        </w:rPr>
        <w:t>Ensayos de granulometría, de límite líquido y límite plástico según los métodos AASHTO T-27, AASHTO T-89 y AASHTO T-90 respectivamente , con espaciamiento máximo de 500 m3</w:t>
      </w:r>
      <w:r w:rsidR="00CF7E7A">
        <w:rPr>
          <w:rFonts w:ascii="Arial Narrow" w:eastAsia="Arial Unicode MS" w:hAnsi="Arial Narrow"/>
          <w:sz w:val="24"/>
          <w:szCs w:val="24"/>
        </w:rPr>
        <w:t>.</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Pr>
          <w:rFonts w:ascii="Arial Narrow" w:eastAsia="Arial Unicode MS" w:hAnsi="Arial Narrow"/>
          <w:sz w:val="24"/>
          <w:szCs w:val="24"/>
        </w:rPr>
        <w:t>Un ensayo del índice de Soporte de California (CBR) determinado con la energía SEGÚN EL METODO</w:t>
      </w:r>
      <w:r w:rsidR="00B55994">
        <w:rPr>
          <w:rFonts w:ascii="Arial Narrow" w:eastAsia="Arial Unicode MS" w:hAnsi="Arial Narrow"/>
          <w:sz w:val="24"/>
          <w:szCs w:val="24"/>
        </w:rPr>
        <w:t xml:space="preserve"> AASHTO T-180-D (PROCTOR MODIFICADO), con un espaciamiento máximo de 500 m lineales.</w:t>
      </w:r>
    </w:p>
    <w:p w:rsidR="00B55994" w:rsidRDefault="00B55994" w:rsidP="00B55994">
      <w:pPr>
        <w:spacing w:before="100" w:beforeAutospacing="1" w:after="100" w:afterAutospacing="1" w:line="240" w:lineRule="auto"/>
        <w:ind w:left="360"/>
        <w:jc w:val="both"/>
        <w:rPr>
          <w:rFonts w:ascii="Arial Narrow" w:eastAsia="Arial Unicode MS" w:hAnsi="Arial Narrow"/>
          <w:sz w:val="24"/>
          <w:szCs w:val="24"/>
        </w:rPr>
      </w:pPr>
      <w:r w:rsidRPr="00B55994">
        <w:rPr>
          <w:rFonts w:ascii="Arial Narrow" w:eastAsia="Arial Unicode MS" w:hAnsi="Arial Narrow"/>
          <w:sz w:val="24"/>
          <w:szCs w:val="24"/>
        </w:rPr>
        <w:t>El SUPERVISOR puede disminuir el número de los ensayos mencionados en los párrafos “a”, “b”, “c” y “d”, en 30% como máximo, siempre que verifique homogeneidad del material en el lugar de aplicación y que la ejecución sea uniformada y controlada.</w:t>
      </w:r>
    </w:p>
    <w:p w:rsidR="00B55994" w:rsidRDefault="00B55994" w:rsidP="00B55994">
      <w:pPr>
        <w:spacing w:before="100" w:beforeAutospacing="1" w:after="100" w:afterAutospacing="1" w:line="240" w:lineRule="auto"/>
        <w:ind w:left="360"/>
        <w:jc w:val="both"/>
        <w:rPr>
          <w:rFonts w:ascii="Arial Narrow" w:eastAsia="Arial Unicode MS" w:hAnsi="Arial Narrow"/>
          <w:sz w:val="24"/>
          <w:szCs w:val="24"/>
        </w:rPr>
      </w:pPr>
      <w:r>
        <w:rPr>
          <w:rFonts w:ascii="Arial Narrow" w:eastAsia="Arial Unicode MS" w:hAnsi="Arial Narrow"/>
          <w:sz w:val="24"/>
          <w:szCs w:val="24"/>
        </w:rPr>
        <w:t>Para la aceptación, serán considerados los valores individuales de los resultados de los ensayos.</w:t>
      </w:r>
    </w:p>
    <w:p w:rsidR="00B55994" w:rsidRDefault="00B55994" w:rsidP="00B55994">
      <w:pPr>
        <w:spacing w:before="100" w:beforeAutospacing="1" w:after="100" w:afterAutospacing="1" w:line="240" w:lineRule="auto"/>
        <w:jc w:val="both"/>
        <w:rPr>
          <w:rFonts w:ascii="Arial Narrow" w:hAnsi="Arial Narrow"/>
          <w:b/>
          <w:kern w:val="28"/>
          <w:sz w:val="24"/>
          <w:szCs w:val="24"/>
          <w:lang w:val="es-ES_tradnl"/>
        </w:rPr>
      </w:pPr>
      <w:r w:rsidRPr="00BC586A">
        <w:rPr>
          <w:rFonts w:ascii="Arial Narrow" w:hAnsi="Arial Narrow"/>
          <w:b/>
          <w:kern w:val="28"/>
          <w:sz w:val="24"/>
          <w:szCs w:val="24"/>
          <w:lang w:val="es-ES_tradnl"/>
        </w:rPr>
        <w:t xml:space="preserve">CONTROL </w:t>
      </w:r>
      <w:r>
        <w:rPr>
          <w:rFonts w:ascii="Arial Narrow" w:hAnsi="Arial Narrow"/>
          <w:b/>
          <w:kern w:val="28"/>
          <w:sz w:val="24"/>
          <w:szCs w:val="24"/>
          <w:lang w:val="es-ES_tradnl"/>
        </w:rPr>
        <w:t xml:space="preserve"> GEOMETRICO</w:t>
      </w:r>
    </w:p>
    <w:p w:rsidR="00B55994" w:rsidRDefault="00B55994" w:rsidP="00B55994">
      <w:pPr>
        <w:spacing w:before="100" w:beforeAutospacing="1" w:after="100" w:afterAutospacing="1" w:line="240" w:lineRule="auto"/>
        <w:jc w:val="both"/>
        <w:rPr>
          <w:rFonts w:ascii="Arial Narrow" w:hAnsi="Arial Narrow"/>
          <w:kern w:val="28"/>
          <w:sz w:val="24"/>
          <w:szCs w:val="24"/>
          <w:lang w:val="es-ES_tradnl"/>
        </w:rPr>
      </w:pPr>
      <w:r w:rsidRPr="00B55994">
        <w:rPr>
          <w:rFonts w:ascii="Arial Narrow" w:hAnsi="Arial Narrow"/>
          <w:kern w:val="28"/>
          <w:sz w:val="24"/>
          <w:szCs w:val="24"/>
          <w:lang w:val="es-ES_tradnl"/>
        </w:rPr>
        <w:lastRenderedPageBreak/>
        <w:t>Capa Base</w:t>
      </w:r>
    </w:p>
    <w:p w:rsidR="00B55994" w:rsidRDefault="00B55994" w:rsidP="00B5599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Se admiten las siguientes tolerancias:</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Variación máxima en el ancho de más 20 cm, no admitiéndose variación en menos (-).</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Variación máxima en el bombeo de más 20%, no admitiéndose variación en menos (-).</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Variación máxima de cotas para el eje y para los bordes de menos (-) 20 mm con relación a las cotas de diseño no admitiéndose variación en mas (+).</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 xml:space="preserve">Variación máxima de menos (-) 20 </w:t>
      </w:r>
      <w:proofErr w:type="spellStart"/>
      <w:r>
        <w:rPr>
          <w:rFonts w:ascii="Arial Narrow" w:hAnsi="Arial Narrow"/>
          <w:kern w:val="28"/>
          <w:sz w:val="24"/>
          <w:szCs w:val="24"/>
          <w:lang w:val="es-ES_tradnl"/>
        </w:rPr>
        <w:t>mm.</w:t>
      </w:r>
      <w:proofErr w:type="spellEnd"/>
      <w:r>
        <w:rPr>
          <w:rFonts w:ascii="Arial Narrow" w:hAnsi="Arial Narrow"/>
          <w:kern w:val="28"/>
          <w:sz w:val="24"/>
          <w:szCs w:val="24"/>
          <w:lang w:val="es-ES_tradnl"/>
        </w:rPr>
        <w:t xml:space="preserve"> En el espesor de la capa con relación al espesor indicado en el diseño y/u Ordenes de Trabajo, medido como mínimo en un punto cada 100 m.</w:t>
      </w:r>
    </w:p>
    <w:p w:rsidR="00B55994" w:rsidRDefault="00B55994" w:rsidP="00B55994">
      <w:pPr>
        <w:spacing w:before="100" w:beforeAutospacing="1" w:after="100" w:afterAutospacing="1" w:line="240" w:lineRule="auto"/>
        <w:ind w:left="360"/>
        <w:jc w:val="both"/>
        <w:rPr>
          <w:rFonts w:ascii="Arial Narrow" w:hAnsi="Arial Narrow"/>
          <w:kern w:val="28"/>
          <w:sz w:val="24"/>
          <w:szCs w:val="24"/>
          <w:lang w:val="es-ES_tradnl"/>
        </w:rPr>
      </w:pPr>
      <w:r>
        <w:rPr>
          <w:rFonts w:ascii="Arial Narrow" w:hAnsi="Arial Narrow"/>
          <w:kern w:val="28"/>
          <w:sz w:val="24"/>
          <w:szCs w:val="24"/>
          <w:lang w:val="es-ES_tradnl"/>
        </w:rPr>
        <w:t>Dichas verificaciones se realizaran por medio del relevamiento topográfico.</w:t>
      </w:r>
    </w:p>
    <w:p w:rsidR="006242EC" w:rsidRPr="009C15C6" w:rsidRDefault="006242EC" w:rsidP="009E4E09">
      <w:pPr>
        <w:pStyle w:val="Estilo1"/>
        <w:numPr>
          <w:ilvl w:val="1"/>
          <w:numId w:val="34"/>
        </w:numPr>
        <w:spacing w:before="100" w:beforeAutospacing="1" w:after="100" w:afterAutospacing="1" w:line="312" w:lineRule="auto"/>
      </w:pPr>
      <w:r w:rsidRPr="009C15C6">
        <w:t>MEDICIÓN Y FORMA DE PAGO.</w:t>
      </w:r>
    </w:p>
    <w:p w:rsidR="006242EC" w:rsidRDefault="004B1B1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El volumen de capa base compactado y aceptado de acuerdo a la sección transversal del diseño será medido en metros cuadrados (M2).</w:t>
      </w:r>
    </w:p>
    <w:p w:rsidR="004B1B1A" w:rsidRDefault="004B1B1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El presente ítem, medido en conformidad al inciso anterior, será pagado de acuerdo a la cantidad ejecutada y aprobada por el supervisor de obra.</w:t>
      </w:r>
    </w:p>
    <w:p w:rsidR="004B1B1A" w:rsidRPr="009C15C6" w:rsidRDefault="004B1B1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Dicho pago será compensación por la mano de obra, herramientas, equipo y otros gastos que sean necesarios para la adecuada y correcta ejecución de los trabajos.</w:t>
      </w:r>
    </w:p>
    <w:p w:rsidR="006242EC" w:rsidRPr="00D82E3F"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D82E3F">
        <w:rPr>
          <w:rFonts w:ascii="Arial Narrow" w:hAnsi="Arial Narrow"/>
          <w:kern w:val="28"/>
          <w:sz w:val="24"/>
          <w:szCs w:val="24"/>
          <w:lang w:val="es-ES_tradnl"/>
        </w:rPr>
        <w:t xml:space="preserve">No serán pagados los trabajos que tengan que realizarse por deficiencias en la </w:t>
      </w:r>
      <w:r w:rsidR="004B1B1A">
        <w:rPr>
          <w:rFonts w:ascii="Arial Narrow" w:hAnsi="Arial Narrow"/>
          <w:kern w:val="28"/>
          <w:sz w:val="24"/>
          <w:szCs w:val="24"/>
          <w:lang w:val="es-ES_tradnl"/>
        </w:rPr>
        <w:t>ejecu</w:t>
      </w:r>
      <w:r w:rsidRPr="00D82E3F">
        <w:rPr>
          <w:rFonts w:ascii="Arial Narrow" w:hAnsi="Arial Narrow"/>
          <w:kern w:val="28"/>
          <w:sz w:val="24"/>
          <w:szCs w:val="24"/>
          <w:lang w:val="es-ES_tradnl"/>
        </w:rPr>
        <w:t>ción.</w:t>
      </w:r>
    </w:p>
    <w:p w:rsidR="00AB5EC2" w:rsidRPr="00D82E3F" w:rsidRDefault="00AB5EC2" w:rsidP="009E4E09">
      <w:pPr>
        <w:numPr>
          <w:ilvl w:val="0"/>
          <w:numId w:val="34"/>
        </w:numPr>
        <w:spacing w:after="0" w:line="240" w:lineRule="auto"/>
        <w:ind w:left="567" w:hanging="567"/>
        <w:jc w:val="both"/>
        <w:rPr>
          <w:rFonts w:ascii="Arial Narrow" w:hAnsi="Arial Narrow"/>
          <w:b/>
          <w:sz w:val="24"/>
          <w:szCs w:val="24"/>
        </w:rPr>
      </w:pPr>
      <w:bookmarkStart w:id="443" w:name="_Toc150859420"/>
      <w:bookmarkEnd w:id="326"/>
      <w:r w:rsidRPr="00D82E3F">
        <w:rPr>
          <w:rFonts w:ascii="Arial Narrow" w:hAnsi="Arial Narrow"/>
          <w:b/>
          <w:sz w:val="24"/>
          <w:szCs w:val="24"/>
        </w:rPr>
        <w:t>REPOSICIÓN DE ESTRUCTURAS  DE HORMIGON CICLOPEO</w:t>
      </w:r>
      <w:bookmarkEnd w:id="443"/>
    </w:p>
    <w:p w:rsidR="00AB5EC2" w:rsidRPr="00D82E3F" w:rsidRDefault="00F40DEF" w:rsidP="00E53CBE">
      <w:pPr>
        <w:pStyle w:val="Estilo1"/>
        <w:ind w:left="360"/>
      </w:pPr>
      <w:r w:rsidRPr="00D82E3F">
        <w:t xml:space="preserve">                                                                                                                                                                                                                                                                                                                                                                                                                                                                                                                     </w:t>
      </w:r>
    </w:p>
    <w:p w:rsidR="00AB5EC2" w:rsidRPr="00D82E3F" w:rsidRDefault="00AB5EC2" w:rsidP="009E4E09">
      <w:pPr>
        <w:pStyle w:val="Estilo1"/>
        <w:numPr>
          <w:ilvl w:val="1"/>
          <w:numId w:val="34"/>
        </w:numPr>
        <w:spacing w:after="100" w:afterAutospacing="1"/>
      </w:pPr>
      <w:r w:rsidRPr="00D82E3F">
        <w:t>DEFINICIÓN.</w:t>
      </w:r>
    </w:p>
    <w:p w:rsidR="00AB5EC2" w:rsidRPr="009C15C6"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322D30">
        <w:rPr>
          <w:rFonts w:ascii="Arial Narrow" w:hAnsi="Arial Narrow"/>
          <w:sz w:val="24"/>
          <w:szCs w:val="24"/>
        </w:rPr>
        <w:t>desplazadora</w:t>
      </w:r>
      <w:proofErr w:type="spellEnd"/>
      <w:r w:rsidRPr="00322D30">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Pr="00322D30" w:rsidRDefault="00AB5EC2" w:rsidP="00D82E3F">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lastRenderedPageBreak/>
        <w:t>Las piedras</w:t>
      </w:r>
      <w:r w:rsidR="00322D30" w:rsidRPr="00322D30">
        <w:rPr>
          <w:rFonts w:ascii="Arial Narrow" w:hAnsi="Arial Narrow"/>
          <w:kern w:val="28"/>
          <w:sz w:val="24"/>
          <w:szCs w:val="24"/>
        </w:rPr>
        <w:t xml:space="preserve">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322D30" w:rsidRDefault="00AB5EC2" w:rsidP="00AB5EC2">
      <w:pPr>
        <w:spacing w:after="0" w:line="240" w:lineRule="auto"/>
        <w:jc w:val="both"/>
        <w:rPr>
          <w:rFonts w:ascii="Arial Narrow" w:eastAsia="Arial Unicode MS" w:hAnsi="Arial Narrow"/>
          <w:sz w:val="24"/>
          <w:szCs w:val="24"/>
          <w:lang w:val="es-ES_tradnl"/>
        </w:rPr>
      </w:pPr>
    </w:p>
    <w:p w:rsidR="00AB5EC2" w:rsidRPr="00322D30" w:rsidRDefault="00AB5EC2" w:rsidP="00AB5EC2">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xml:space="preserve">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AB5EC2" w:rsidRPr="00322D30" w:rsidRDefault="00AB5EC2" w:rsidP="00AB5EC2">
      <w:pPr>
        <w:spacing w:after="0" w:line="240" w:lineRule="auto"/>
        <w:ind w:left="5040" w:hanging="1779"/>
        <w:rPr>
          <w:rFonts w:ascii="Arial Narrow" w:eastAsia="Arial Unicode MS" w:hAnsi="Arial Narrow"/>
          <w:bCs/>
          <w:sz w:val="24"/>
          <w:szCs w:val="24"/>
        </w:rPr>
      </w:pPr>
      <w:proofErr w:type="spellStart"/>
      <w:r w:rsidRPr="00322D30">
        <w:rPr>
          <w:rFonts w:ascii="Arial Narrow" w:eastAsia="Arial Unicode MS" w:hAnsi="Arial Narrow"/>
          <w:bCs/>
          <w:sz w:val="24"/>
          <w:szCs w:val="24"/>
        </w:rPr>
        <w:t>e</w:t>
      </w:r>
      <w:proofErr w:type="spellEnd"/>
      <w:r w:rsidRPr="00322D30">
        <w:rPr>
          <w:rFonts w:ascii="Arial Narrow" w:eastAsia="Arial Unicode MS" w:hAnsi="Arial Narrow"/>
          <w:bCs/>
          <w:sz w:val="24"/>
          <w:szCs w:val="24"/>
        </w:rPr>
        <w:t>.- Madera 3 Usos</w:t>
      </w: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CF7E7A" w:rsidRPr="00322D30" w:rsidRDefault="00CF7E7A" w:rsidP="00AB5EC2">
      <w:pPr>
        <w:spacing w:after="0" w:line="240" w:lineRule="auto"/>
        <w:rPr>
          <w:rFonts w:ascii="Arial Narrow" w:eastAsia="Arial Unicode MS" w:hAnsi="Arial Narrow"/>
          <w:bCs/>
          <w:sz w:val="24"/>
          <w:szCs w:val="24"/>
        </w:rPr>
      </w:pPr>
    </w:p>
    <w:p w:rsidR="00AB5EC2" w:rsidRPr="00322D30" w:rsidRDefault="00AB5EC2" w:rsidP="009E4E09">
      <w:pPr>
        <w:pStyle w:val="Estilo1"/>
        <w:numPr>
          <w:ilvl w:val="1"/>
          <w:numId w:val="34"/>
        </w:numPr>
        <w:spacing w:before="100" w:beforeAutospacing="1" w:after="100" w:afterAutospacing="1" w:line="312" w:lineRule="auto"/>
      </w:pPr>
      <w:r w:rsidRPr="00322D30">
        <w:t>PROCEDIMIENTO PARA LA EJECUCION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w:t>
      </w:r>
      <w:r w:rsidRPr="00322D30">
        <w:rPr>
          <w:rFonts w:ascii="Arial Narrow" w:hAnsi="Arial Narrow"/>
          <w:kern w:val="28"/>
          <w:sz w:val="24"/>
          <w:szCs w:val="24"/>
        </w:rPr>
        <w:lastRenderedPageBreak/>
        <w:t xml:space="preserve">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w:t>
      </w:r>
      <w:proofErr w:type="spellStart"/>
      <w:r w:rsidRPr="00322D30">
        <w:rPr>
          <w:rFonts w:ascii="Arial Narrow" w:hAnsi="Arial Narrow"/>
          <w:kern w:val="28"/>
          <w:sz w:val="24"/>
          <w:szCs w:val="24"/>
        </w:rPr>
        <w:t>frotachado</w:t>
      </w:r>
      <w:proofErr w:type="spellEnd"/>
      <w:r w:rsidRPr="00322D30">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medición de los agregados en volumen, se utilizarán recipientes indeformables, no permitiéndose el empleo de carretillas para este efecto.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espesor, dentro de las cuales se colocarán las piedras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cuidando que entre piedra y piedra exista suficiente espacio para que sean completamente cubiertas por el hormigón.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322D30" w:rsidRDefault="00AB5EC2" w:rsidP="00AB5EC2">
      <w:pPr>
        <w:spacing w:after="0" w:line="240" w:lineRule="auto"/>
        <w:jc w:val="both"/>
        <w:rPr>
          <w:rFonts w:ascii="Arial Narrow" w:eastAsia="Arial Unicode MS" w:hAnsi="Arial Narrow"/>
          <w:bCs/>
          <w:sz w:val="24"/>
          <w:szCs w:val="24"/>
        </w:rPr>
      </w:pPr>
    </w:p>
    <w:p w:rsidR="00CF7E7A"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322D30" w:rsidRDefault="00AB5EC2" w:rsidP="009E4E09">
      <w:pPr>
        <w:pStyle w:val="Estilo1"/>
        <w:numPr>
          <w:ilvl w:val="1"/>
          <w:numId w:val="34"/>
        </w:numPr>
        <w:spacing w:before="100" w:beforeAutospacing="1" w:after="100" w:afterAutospacing="1" w:line="312" w:lineRule="auto"/>
      </w:pPr>
      <w:r w:rsidRPr="00322D30">
        <w:t>MEDICIÓN Y FORMA DE PAGO</w:t>
      </w:r>
    </w:p>
    <w:p w:rsidR="00AB5EC2" w:rsidRDefault="00AB5EC2" w:rsidP="00881A76">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w:t>
      </w:r>
      <w:r w:rsidR="00322D30" w:rsidRPr="00322D30">
        <w:rPr>
          <w:rFonts w:ascii="Arial Narrow" w:eastAsia="Arial Unicode MS" w:hAnsi="Arial Narrow"/>
          <w:bCs/>
          <w:sz w:val="24"/>
          <w:szCs w:val="24"/>
        </w:rPr>
        <w:t>se la realizará por metro cú</w:t>
      </w:r>
      <w:r w:rsidRPr="00322D30">
        <w:rPr>
          <w:rFonts w:ascii="Arial Narrow" w:eastAsia="Arial Unicode MS" w:hAnsi="Arial Narrow"/>
          <w:bCs/>
          <w:sz w:val="24"/>
          <w:szCs w:val="24"/>
        </w:rPr>
        <w:t xml:space="preserve">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 xml:space="preserve">será pagado a precio unitario de la propuesta aceptada, de acuerdo a lo señalado revisado y aprobado por el SUPERVISOR de obra designado, Dicho precio será compensación total por los materiales, mano de </w:t>
      </w:r>
      <w:r w:rsidRPr="00D82E3F">
        <w:rPr>
          <w:rFonts w:ascii="Arial Narrow" w:eastAsia="Arial Unicode MS" w:hAnsi="Arial Narrow"/>
          <w:bCs/>
          <w:sz w:val="24"/>
          <w:szCs w:val="24"/>
        </w:rPr>
        <w:lastRenderedPageBreak/>
        <w:t>obra, herramientas, equipo y otros gastos que sean necesarios para la adecuada y correcta ejecución de los trabajos.</w:t>
      </w:r>
    </w:p>
    <w:p w:rsidR="001F24CC" w:rsidRDefault="001F24CC" w:rsidP="00881A76">
      <w:pPr>
        <w:spacing w:after="0" w:line="240" w:lineRule="auto"/>
        <w:jc w:val="both"/>
        <w:rPr>
          <w:rFonts w:ascii="Arial Narrow" w:eastAsia="Arial Unicode MS" w:hAnsi="Arial Narrow"/>
          <w:bCs/>
          <w:sz w:val="24"/>
          <w:szCs w:val="24"/>
        </w:rPr>
      </w:pPr>
    </w:p>
    <w:p w:rsidR="00F545D7" w:rsidRPr="00D82E3F" w:rsidRDefault="00F545D7" w:rsidP="00881A76">
      <w:pPr>
        <w:spacing w:after="0" w:line="240" w:lineRule="auto"/>
        <w:jc w:val="both"/>
        <w:rPr>
          <w:rFonts w:ascii="Arial Narrow" w:eastAsia="Arial Unicode MS" w:hAnsi="Arial Narrow"/>
          <w:bCs/>
          <w:sz w:val="24"/>
          <w:szCs w:val="24"/>
          <w:lang w:val="es-ES_tradnl"/>
        </w:rPr>
      </w:pPr>
    </w:p>
    <w:p w:rsidR="00F545D7" w:rsidRDefault="008F125F" w:rsidP="00FB1677">
      <w:pPr>
        <w:numPr>
          <w:ilvl w:val="0"/>
          <w:numId w:val="34"/>
        </w:numPr>
        <w:spacing w:after="0" w:line="240" w:lineRule="auto"/>
        <w:ind w:left="567" w:hanging="567"/>
        <w:jc w:val="both"/>
        <w:rPr>
          <w:rFonts w:ascii="Arial Narrow" w:hAnsi="Arial Narrow"/>
          <w:b/>
          <w:sz w:val="24"/>
          <w:szCs w:val="24"/>
        </w:rPr>
      </w:pPr>
      <w:bookmarkStart w:id="444" w:name="_Toc381213538"/>
      <w:bookmarkStart w:id="445" w:name="_Toc381214015"/>
      <w:bookmarkStart w:id="446" w:name="_Toc381214106"/>
      <w:bookmarkStart w:id="447" w:name="_Toc384130474"/>
      <w:bookmarkStart w:id="448" w:name="_Toc384130695"/>
      <w:bookmarkStart w:id="449" w:name="_Toc384130851"/>
      <w:bookmarkStart w:id="450" w:name="_Toc384131242"/>
      <w:bookmarkStart w:id="451" w:name="_Toc387785993"/>
      <w:bookmarkStart w:id="452" w:name="_Toc387788281"/>
      <w:bookmarkStart w:id="453" w:name="_Toc388648590"/>
      <w:bookmarkStart w:id="454" w:name="_Toc388648678"/>
      <w:bookmarkStart w:id="455" w:name="_Toc388693339"/>
      <w:bookmarkStart w:id="456" w:name="_Toc388702301"/>
      <w:bookmarkStart w:id="457" w:name="_Toc388724579"/>
      <w:bookmarkStart w:id="458" w:name="_Toc404098168"/>
      <w:r w:rsidRPr="008B08FE">
        <w:rPr>
          <w:rFonts w:ascii="Arial Narrow" w:hAnsi="Arial Narrow"/>
          <w:b/>
          <w:sz w:val="24"/>
          <w:szCs w:val="24"/>
        </w:rPr>
        <w:t>BASE DE FIJACIÓN PARA VÁLVULA DE P.E.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8B08FE" w:rsidRPr="008B08FE" w:rsidRDefault="008B08FE" w:rsidP="008B08FE">
      <w:pPr>
        <w:spacing w:after="0" w:line="240" w:lineRule="auto"/>
        <w:ind w:left="567"/>
        <w:jc w:val="both"/>
        <w:rPr>
          <w:rFonts w:ascii="Arial Narrow" w:hAnsi="Arial Narrow"/>
          <w:b/>
          <w:sz w:val="24"/>
          <w:szCs w:val="24"/>
        </w:rPr>
      </w:pPr>
    </w:p>
    <w:p w:rsidR="008F125F" w:rsidRPr="009C15C6" w:rsidRDefault="008F125F" w:rsidP="009E4E09">
      <w:pPr>
        <w:pStyle w:val="Estilo1"/>
        <w:numPr>
          <w:ilvl w:val="1"/>
          <w:numId w:val="34"/>
        </w:numPr>
        <w:spacing w:before="100" w:beforeAutospacing="1" w:after="100" w:afterAutospacing="1" w:line="312" w:lineRule="auto"/>
        <w:rPr>
          <w:kern w:val="28"/>
        </w:rPr>
      </w:pPr>
      <w:r w:rsidRPr="009C15C6">
        <w:t>DEFINICIÓN</w:t>
      </w:r>
      <w:r w:rsidRPr="009C15C6">
        <w:rPr>
          <w:kern w:val="28"/>
        </w:rPr>
        <w:t>.</w:t>
      </w:r>
    </w:p>
    <w:p w:rsidR="008B08FE"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C15C6" w:rsidRDefault="008F125F" w:rsidP="009E4E09">
      <w:pPr>
        <w:pStyle w:val="Estilo1"/>
        <w:numPr>
          <w:ilvl w:val="1"/>
          <w:numId w:val="34"/>
        </w:numPr>
        <w:spacing w:before="100" w:beforeAutospacing="1" w:after="100" w:afterAutospacing="1" w:line="312" w:lineRule="auto"/>
        <w:rPr>
          <w:kern w:val="28"/>
        </w:rPr>
      </w:pPr>
      <w:r w:rsidRPr="009C15C6">
        <w:rPr>
          <w:kern w:val="28"/>
        </w:rPr>
        <w:t>MATERIALES HERRAMIENTAS Y EQUIPO.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8F125F" w:rsidRPr="009C15C6" w:rsidRDefault="008F125F" w:rsidP="009E4E09">
      <w:pPr>
        <w:pStyle w:val="Estilo1"/>
        <w:numPr>
          <w:ilvl w:val="1"/>
          <w:numId w:val="34"/>
        </w:numPr>
        <w:spacing w:before="100" w:beforeAutospacing="1" w:after="100" w:afterAutospacing="1" w:line="312" w:lineRule="auto"/>
        <w:rPr>
          <w:kern w:val="28"/>
        </w:rPr>
      </w:pPr>
      <w:r w:rsidRPr="009C15C6">
        <w:rPr>
          <w:kern w:val="28"/>
        </w:rPr>
        <w:t>PROCEDIMIENTO PARA LA EJECUCIÓN.</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r w:rsidR="00CE7AF4">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CE0CED"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tamaño de la base de sujeción varía de acuerdo al diámetro de la válvula, </w:t>
      </w:r>
      <w:r w:rsidRPr="00CE0CED">
        <w:rPr>
          <w:rFonts w:ascii="Arial Narrow" w:hAnsi="Arial Narrow"/>
          <w:b/>
          <w:kern w:val="28"/>
          <w:sz w:val="24"/>
          <w:szCs w:val="24"/>
          <w:lang w:val="es-ES_tradnl"/>
        </w:rPr>
        <w:t>(Ver Sección 5 Planos y Gráficos)</w:t>
      </w:r>
      <w:r w:rsidR="00CE7AF4">
        <w:rPr>
          <w:rFonts w:ascii="Arial Narrow" w:hAnsi="Arial Narrow"/>
          <w:b/>
          <w:kern w:val="28"/>
          <w:sz w:val="24"/>
          <w:szCs w:val="24"/>
          <w:lang w:val="es-ES_tradnl"/>
        </w:rPr>
        <w:t xml:space="preserve">. </w:t>
      </w: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8F125F" w:rsidRPr="00CE0CED"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59"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59"/>
    </w:p>
    <w:p w:rsidR="008F125F" w:rsidRPr="00CE0CED" w:rsidRDefault="008F125F" w:rsidP="009E4E09">
      <w:pPr>
        <w:pStyle w:val="Estilo1"/>
        <w:numPr>
          <w:ilvl w:val="1"/>
          <w:numId w:val="34"/>
        </w:numPr>
        <w:spacing w:before="100" w:beforeAutospacing="1" w:after="100" w:afterAutospacing="1" w:line="312" w:lineRule="auto"/>
        <w:rPr>
          <w:kern w:val="28"/>
        </w:rPr>
      </w:pPr>
      <w:r w:rsidRPr="00CE0CED">
        <w:rPr>
          <w:kern w:val="28"/>
        </w:rPr>
        <w:lastRenderedPageBreak/>
        <w:t>MEDICIÓN Y FORMA DE PAGO.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E215D5" w:rsidRDefault="00AB5EC2" w:rsidP="009E4E09">
      <w:pPr>
        <w:numPr>
          <w:ilvl w:val="0"/>
          <w:numId w:val="34"/>
        </w:numPr>
        <w:spacing w:after="0" w:line="240" w:lineRule="auto"/>
        <w:ind w:left="567" w:hanging="567"/>
        <w:jc w:val="both"/>
        <w:rPr>
          <w:rFonts w:ascii="Arial Narrow" w:hAnsi="Arial Narrow"/>
          <w:sz w:val="24"/>
          <w:szCs w:val="24"/>
        </w:rPr>
      </w:pPr>
      <w:bookmarkStart w:id="460" w:name="_Toc378236515"/>
      <w:bookmarkStart w:id="461" w:name="_Toc378667048"/>
      <w:bookmarkStart w:id="462" w:name="_Toc378667234"/>
      <w:bookmarkStart w:id="463" w:name="_Toc378667749"/>
      <w:bookmarkStart w:id="464" w:name="_Toc381213539"/>
      <w:bookmarkStart w:id="465" w:name="_Toc381214016"/>
      <w:bookmarkStart w:id="466" w:name="_Toc381214107"/>
      <w:bookmarkStart w:id="467" w:name="_Toc384130475"/>
      <w:bookmarkStart w:id="468" w:name="_Toc384130696"/>
      <w:bookmarkStart w:id="469" w:name="_Toc384130852"/>
      <w:bookmarkStart w:id="470" w:name="_Toc384131243"/>
      <w:bookmarkStart w:id="471" w:name="_Toc387785994"/>
      <w:bookmarkStart w:id="472" w:name="_Toc387788282"/>
      <w:bookmarkStart w:id="473" w:name="_Toc388648591"/>
      <w:bookmarkStart w:id="474" w:name="_Toc388648679"/>
      <w:bookmarkStart w:id="475" w:name="_Toc388693340"/>
      <w:bookmarkStart w:id="476" w:name="_Toc388702302"/>
      <w:bookmarkStart w:id="477" w:name="_Toc388724580"/>
      <w:bookmarkStart w:id="478" w:name="_Toc404098169"/>
      <w:r w:rsidRPr="006242EC">
        <w:rPr>
          <w:rFonts w:ascii="Arial Narrow" w:hAnsi="Arial Narrow"/>
          <w:b/>
          <w:sz w:val="24"/>
          <w:szCs w:val="24"/>
        </w:rPr>
        <w:t>ELABORACIÓN DE PLANOS AS BUILT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6242EC">
        <w:rPr>
          <w:rFonts w:ascii="Arial Narrow" w:hAnsi="Arial Narrow"/>
          <w:b/>
          <w:sz w:val="24"/>
          <w:szCs w:val="24"/>
        </w:rPr>
        <w:t xml:space="preserve"> </w:t>
      </w:r>
    </w:p>
    <w:p w:rsidR="00E215D5" w:rsidRPr="00E215D5" w:rsidRDefault="00E215D5" w:rsidP="00E215D5">
      <w:pPr>
        <w:spacing w:after="0" w:line="240" w:lineRule="auto"/>
        <w:ind w:left="567"/>
        <w:jc w:val="both"/>
        <w:rPr>
          <w:rFonts w:ascii="Arial Narrow" w:hAnsi="Arial Narrow"/>
          <w:sz w:val="24"/>
          <w:szCs w:val="24"/>
        </w:rPr>
      </w:pPr>
    </w:p>
    <w:p w:rsidR="00AB5EC2" w:rsidRPr="006242EC" w:rsidRDefault="00AB5EC2" w:rsidP="009E4E09">
      <w:pPr>
        <w:pStyle w:val="Estilo1"/>
        <w:numPr>
          <w:ilvl w:val="1"/>
          <w:numId w:val="34"/>
        </w:numPr>
      </w:pPr>
      <w:r w:rsidRPr="006242EC">
        <w:t>DEFINICIÓN.</w:t>
      </w:r>
    </w:p>
    <w:p w:rsidR="008B08FE"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CF7E7A" w:rsidRDefault="00CF7E7A"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Los trabajos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9C15C6">
        <w:rPr>
          <w:rFonts w:ascii="Arial Narrow" w:eastAsia="Arial Unicode MS" w:hAnsi="Arial Narrow"/>
          <w:bCs/>
          <w:sz w:val="24"/>
          <w:szCs w:val="24"/>
        </w:rPr>
        <w:t>Computer</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Aided</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Design</w:t>
      </w:r>
      <w:proofErr w:type="spellEnd"/>
      <w:r w:rsidRPr="009C15C6">
        <w:rPr>
          <w:rFonts w:ascii="Arial Narrow" w:eastAsia="Arial Unicode MS" w:hAnsi="Arial Narrow"/>
          <w:bCs/>
          <w:sz w:val="24"/>
          <w:szCs w:val="24"/>
        </w:rPr>
        <w:t xml:space="preserve">), contando con dominio en el software </w:t>
      </w:r>
      <w:proofErr w:type="spellStart"/>
      <w:r w:rsidRPr="009C15C6">
        <w:rPr>
          <w:rFonts w:ascii="Arial Narrow" w:eastAsia="Arial Unicode MS" w:hAnsi="Arial Narrow"/>
          <w:bCs/>
          <w:sz w:val="24"/>
          <w:szCs w:val="24"/>
        </w:rPr>
        <w:t>AutoCad</w:t>
      </w:r>
      <w:proofErr w:type="spellEnd"/>
      <w:r w:rsidRPr="009C15C6">
        <w:rPr>
          <w:rFonts w:ascii="Arial Narrow" w:eastAsia="Arial Unicode MS" w:hAnsi="Arial Narrow"/>
          <w:bCs/>
          <w:sz w:val="24"/>
          <w:szCs w:val="24"/>
        </w:rPr>
        <w:t xml:space="preserve"> -2011 o versiones posteriores. Se debe presentar la documentación </w:t>
      </w:r>
      <w:proofErr w:type="spellStart"/>
      <w:r w:rsidRPr="009C15C6">
        <w:rPr>
          <w:rFonts w:ascii="Arial Narrow" w:eastAsia="Arial Unicode MS" w:hAnsi="Arial Narrow"/>
          <w:bCs/>
          <w:sz w:val="24"/>
          <w:szCs w:val="24"/>
        </w:rPr>
        <w:t>respaldatoria</w:t>
      </w:r>
      <w:proofErr w:type="spellEnd"/>
      <w:r w:rsidRPr="009C15C6">
        <w:rPr>
          <w:rFonts w:ascii="Arial Narrow" w:eastAsia="Arial Unicode MS" w:hAnsi="Arial Narrow"/>
          <w:bCs/>
          <w:sz w:val="24"/>
          <w:szCs w:val="24"/>
        </w:rPr>
        <w:t>, la misma que será verificada y firmada por el residente de obra, para su presentación al SUPERVISOR.</w:t>
      </w:r>
    </w:p>
    <w:p w:rsidR="00E215D5" w:rsidRPr="009C15C6"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lastRenderedPageBreak/>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E215D5" w:rsidRDefault="00E215D5" w:rsidP="00E215D5">
      <w:pPr>
        <w:pStyle w:val="Prrafodelista"/>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 xml:space="preserve">al CONTRATISTA, con los parámetros mínimos a ser cumplidos para 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En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w:t>
      </w:r>
      <w:proofErr w:type="spellStart"/>
      <w:r w:rsidR="00CE0CED">
        <w:rPr>
          <w:rFonts w:ascii="Arial Narrow" w:eastAsia="Arial Unicode MS" w:hAnsi="Arial Narrow"/>
          <w:bCs/>
          <w:sz w:val="24"/>
          <w:szCs w:val="24"/>
        </w:rPr>
        <w:t>Built</w:t>
      </w:r>
      <w:proofErr w:type="spellEnd"/>
      <w:r w:rsidR="00CE0CED">
        <w:rPr>
          <w:rFonts w:ascii="Arial Narrow" w:eastAsia="Arial Unicode MS" w:hAnsi="Arial Narrow"/>
          <w:bCs/>
          <w:sz w:val="24"/>
          <w:szCs w:val="24"/>
        </w:rPr>
        <w:t xml:space="preserve"> con la salida de materiales de la obra.</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E215D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t xml:space="preserve">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9C15C6">
        <w:rPr>
          <w:rFonts w:ascii="Arial Narrow" w:eastAsia="Arial Unicode MS" w:hAnsi="Arial Narrow"/>
          <w:bCs/>
          <w:sz w:val="24"/>
          <w:szCs w:val="24"/>
        </w:rPr>
        <w:t>dwg</w:t>
      </w:r>
      <w:proofErr w:type="spellEnd"/>
      <w:r w:rsidRPr="009C15C6">
        <w:rPr>
          <w:rFonts w:ascii="Arial Narrow" w:eastAsia="Arial Unicode MS" w:hAnsi="Arial Narrow"/>
          <w:bCs/>
          <w:sz w:val="24"/>
          <w:szCs w:val="24"/>
        </w:rPr>
        <w:t xml:space="preserve"> – 3 copias en CD).</w:t>
      </w:r>
    </w:p>
    <w:p w:rsidR="00E215D5" w:rsidRPr="00E215D5" w:rsidRDefault="00E215D5" w:rsidP="00E215D5">
      <w:pPr>
        <w:pStyle w:val="Prrafodelista"/>
        <w:rPr>
          <w:rFonts w:ascii="Arial Narrow" w:hAnsi="Arial Narrow"/>
          <w:b/>
          <w:bCs/>
          <w:iCs/>
          <w:sz w:val="24"/>
          <w:szCs w:val="24"/>
        </w:rPr>
      </w:pPr>
    </w:p>
    <w:p w:rsidR="00AB5EC2" w:rsidRPr="00E308A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hAnsi="Arial Narrow"/>
          <w:bCs/>
          <w:iCs/>
          <w:sz w:val="24"/>
          <w:szCs w:val="24"/>
        </w:rPr>
        <w:t xml:space="preserve">La presentación final de los planos “As </w:t>
      </w:r>
      <w:proofErr w:type="spellStart"/>
      <w:r w:rsidRPr="009C15C6">
        <w:rPr>
          <w:rFonts w:ascii="Arial Narrow" w:hAnsi="Arial Narrow"/>
          <w:bCs/>
          <w:iCs/>
          <w:sz w:val="24"/>
          <w:szCs w:val="24"/>
        </w:rPr>
        <w:t>Built</w:t>
      </w:r>
      <w:proofErr w:type="spellEnd"/>
      <w:r w:rsidRPr="009C15C6">
        <w:rPr>
          <w:rFonts w:ascii="Arial Narrow" w:hAnsi="Arial Narrow"/>
          <w:bCs/>
          <w:iCs/>
          <w:sz w:val="24"/>
          <w:szCs w:val="24"/>
        </w:rPr>
        <w: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CF7E7A" w:rsidRDefault="00AB5EC2" w:rsidP="00E308A2">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w:t>
      </w:r>
    </w:p>
    <w:p w:rsidR="00AB5EC2"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r w:rsidR="000A4CB3">
        <w:rPr>
          <w:rFonts w:ascii="Arial Narrow" w:hAnsi="Arial Narrow"/>
          <w:kern w:val="28"/>
          <w:sz w:val="24"/>
          <w:szCs w:val="24"/>
          <w:lang w:val="es-ES_tradnl"/>
        </w:rPr>
        <w:t xml:space="preserve"> </w:t>
      </w:r>
      <w:r w:rsidRPr="009C15C6">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w:t>
      </w:r>
      <w:proofErr w:type="spellStart"/>
      <w:r w:rsidR="00CE0CED" w:rsidRPr="00CE0CED">
        <w:rPr>
          <w:rFonts w:ascii="Arial Narrow" w:eastAsia="Arial Unicode MS" w:hAnsi="Arial Narrow"/>
          <w:bCs/>
          <w:sz w:val="24"/>
          <w:szCs w:val="24"/>
        </w:rPr>
        <w:t>Built</w:t>
      </w:r>
      <w:proofErr w:type="spellEnd"/>
      <w:r w:rsidR="00CE0CED" w:rsidRPr="00CE0CE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Default="00AB5EC2" w:rsidP="009E4E09">
      <w:pPr>
        <w:numPr>
          <w:ilvl w:val="0"/>
          <w:numId w:val="34"/>
        </w:numPr>
        <w:spacing w:line="240" w:lineRule="auto"/>
        <w:ind w:left="567" w:hanging="567"/>
        <w:jc w:val="both"/>
        <w:rPr>
          <w:rFonts w:ascii="Arial Narrow" w:hAnsi="Arial Narrow"/>
          <w:b/>
          <w:sz w:val="24"/>
          <w:szCs w:val="24"/>
        </w:rPr>
      </w:pPr>
      <w:bookmarkStart w:id="479" w:name="_Toc378236514"/>
      <w:bookmarkStart w:id="480" w:name="_Toc378667047"/>
      <w:bookmarkStart w:id="481" w:name="_Toc378667233"/>
      <w:bookmarkStart w:id="482" w:name="_Toc378667748"/>
      <w:bookmarkStart w:id="483" w:name="_Toc381213541"/>
      <w:bookmarkStart w:id="484" w:name="_Toc381214018"/>
      <w:bookmarkStart w:id="485" w:name="_Toc381214109"/>
      <w:bookmarkStart w:id="486" w:name="_Toc384130477"/>
      <w:bookmarkStart w:id="487" w:name="_Toc384130698"/>
      <w:bookmarkStart w:id="488" w:name="_Toc384130854"/>
      <w:bookmarkStart w:id="489" w:name="_Toc384131245"/>
      <w:bookmarkStart w:id="490" w:name="_Toc387785996"/>
      <w:bookmarkStart w:id="491" w:name="_Toc387788284"/>
      <w:bookmarkStart w:id="492" w:name="_Toc388648593"/>
      <w:bookmarkStart w:id="493" w:name="_Toc388648681"/>
      <w:bookmarkStart w:id="494" w:name="_Toc388693342"/>
      <w:bookmarkStart w:id="495" w:name="_Toc388702304"/>
      <w:bookmarkStart w:id="496" w:name="_Toc388724582"/>
      <w:bookmarkStart w:id="497"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479"/>
      <w:bookmarkEnd w:id="480"/>
      <w:bookmarkEnd w:id="481"/>
      <w:bookmarkEnd w:id="482"/>
      <w:r w:rsidRPr="00E215D5">
        <w:rPr>
          <w:rFonts w:ascii="Arial Narrow" w:hAnsi="Arial Narrow"/>
          <w:b/>
          <w:sz w:val="24"/>
          <w:szCs w:val="24"/>
        </w:rPr>
        <w: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AB5EC2" w:rsidRPr="00CE0CED" w:rsidRDefault="00AB5EC2" w:rsidP="009E4E09">
      <w:pPr>
        <w:pStyle w:val="Estilo1"/>
        <w:numPr>
          <w:ilvl w:val="1"/>
          <w:numId w:val="34"/>
        </w:numPr>
        <w:spacing w:before="100" w:beforeAutospacing="1" w:after="200"/>
      </w:pPr>
      <w:r w:rsidRPr="00CE0CED">
        <w:t>DEFINICIÓN.</w:t>
      </w:r>
    </w:p>
    <w:p w:rsidR="00AB5EC2" w:rsidRPr="00CE0CED"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lastRenderedPageBreak/>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0A4CB3">
      <w:pPr>
        <w:spacing w:before="100" w:beforeAutospacing="1" w:after="100" w:afterAutospacing="1"/>
        <w:jc w:val="both"/>
        <w:rPr>
          <w:rFonts w:ascii="Arial Narrow" w:hAnsi="Arial Narrow"/>
          <w:kern w:val="28"/>
          <w:sz w:val="24"/>
          <w:szCs w:val="24"/>
          <w:lang w:val="es-ES_tradnl"/>
        </w:rPr>
      </w:pPr>
      <w:r w:rsidRPr="00CE0CED">
        <w:rPr>
          <w:rFonts w:ascii="Arial Narrow" w:hAnsi="Arial Narrow"/>
          <w:kern w:val="28"/>
          <w:sz w:val="24"/>
          <w:szCs w:val="24"/>
          <w:lang w:val="es-ES_tradnl"/>
        </w:rPr>
        <w:t>Los escombros deberán ser recogidos cada tramo, no dejando esta actividad postergada  hasta el final de la obra.</w:t>
      </w:r>
      <w:bookmarkStart w:id="498"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98"/>
      <w:r w:rsidRPr="00CE0CE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C15C6"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1F24CC" w:rsidRPr="009C15C6" w:rsidRDefault="001F24CC" w:rsidP="00E215D5">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E308A2" w:rsidRDefault="00E308A2" w:rsidP="0063049C">
      <w:pPr>
        <w:jc w:val="center"/>
        <w:rPr>
          <w:rFonts w:ascii="Arial Narrow" w:eastAsia="Arial Unicode MS" w:hAnsi="Arial Narrow"/>
          <w:b/>
          <w:bCs/>
          <w:sz w:val="60"/>
          <w:szCs w:val="60"/>
        </w:rPr>
      </w:pPr>
      <w:bookmarkStart w:id="499" w:name="_Toc314666983"/>
    </w:p>
    <w:p w:rsidR="000A4CB3" w:rsidRDefault="000A4CB3" w:rsidP="0063049C">
      <w:pPr>
        <w:jc w:val="center"/>
        <w:rPr>
          <w:rFonts w:ascii="Arial Narrow" w:eastAsia="Arial Unicode MS" w:hAnsi="Arial Narrow"/>
          <w:b/>
          <w:bCs/>
          <w:sz w:val="60"/>
          <w:szCs w:val="60"/>
        </w:rPr>
      </w:pPr>
    </w:p>
    <w:p w:rsidR="000A4CB3" w:rsidRDefault="000A4CB3" w:rsidP="0063049C">
      <w:pPr>
        <w:jc w:val="center"/>
        <w:rPr>
          <w:rFonts w:ascii="Arial Narrow" w:eastAsia="Arial Unicode MS" w:hAnsi="Arial Narrow"/>
          <w:b/>
          <w:bCs/>
          <w:sz w:val="60"/>
          <w:szCs w:val="60"/>
        </w:rPr>
      </w:pPr>
    </w:p>
    <w:p w:rsidR="00CE7AF4" w:rsidRDefault="00CE7AF4"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2B4B5D" w:rsidRDefault="002B4B5D" w:rsidP="0063049C">
      <w:pPr>
        <w:jc w:val="center"/>
        <w:rPr>
          <w:rFonts w:ascii="Arial Narrow" w:eastAsia="Arial Unicode MS" w:hAnsi="Arial Narrow"/>
          <w:b/>
          <w:bCs/>
          <w:sz w:val="60"/>
          <w:szCs w:val="60"/>
        </w:rPr>
      </w:pPr>
    </w:p>
    <w:p w:rsidR="002B4B5D" w:rsidRDefault="002B4B5D" w:rsidP="0063049C">
      <w:pPr>
        <w:jc w:val="center"/>
        <w:rPr>
          <w:rFonts w:ascii="Arial Narrow" w:eastAsia="Arial Unicode MS" w:hAnsi="Arial Narrow"/>
          <w:b/>
          <w:bCs/>
          <w:sz w:val="60"/>
          <w:szCs w:val="60"/>
        </w:rPr>
      </w:pPr>
    </w:p>
    <w:p w:rsidR="001F24CC" w:rsidRDefault="001F24CC" w:rsidP="0063049C">
      <w:pPr>
        <w:jc w:val="center"/>
        <w:rPr>
          <w:rFonts w:ascii="Arial Narrow" w:eastAsia="Arial Unicode MS" w:hAnsi="Arial Narrow"/>
          <w:b/>
          <w:bCs/>
          <w:sz w:val="60"/>
          <w:szCs w:val="60"/>
        </w:rPr>
      </w:pPr>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499"/>
    </w:p>
    <w:p w:rsidR="0063049C" w:rsidRPr="00A84906" w:rsidRDefault="0063049C" w:rsidP="0063049C">
      <w:pPr>
        <w:pStyle w:val="Ttulo1"/>
        <w:rPr>
          <w:rFonts w:eastAsia="Arial Unicode MS"/>
          <w:sz w:val="60"/>
          <w:szCs w:val="60"/>
        </w:rPr>
      </w:pPr>
      <w:bookmarkStart w:id="500" w:name="_Toc421037549"/>
      <w:bookmarkStart w:id="501" w:name="_Toc314666984"/>
      <w:bookmarkStart w:id="502" w:name="_Toc314667376"/>
      <w:bookmarkStart w:id="503" w:name="_Toc314668414"/>
      <w:r w:rsidRPr="00A84906">
        <w:rPr>
          <w:rFonts w:eastAsia="Arial Unicode MS"/>
          <w:sz w:val="60"/>
          <w:szCs w:val="60"/>
        </w:rPr>
        <w:t>DESCRIPCIÓN DEL EQUIPO Y PERSONAL MÍNIMO</w:t>
      </w:r>
      <w:bookmarkEnd w:id="500"/>
      <w:r w:rsidR="002669C9" w:rsidRPr="00A84906">
        <w:rPr>
          <w:rFonts w:eastAsia="Arial Unicode MS"/>
          <w:sz w:val="60"/>
          <w:szCs w:val="60"/>
        </w:rPr>
        <w:t xml:space="preserve"> </w:t>
      </w:r>
      <w:bookmarkEnd w:id="501"/>
      <w:bookmarkEnd w:id="502"/>
      <w:bookmarkEnd w:id="503"/>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F545D7" w:rsidRDefault="00F545D7" w:rsidP="0063049C">
      <w:pPr>
        <w:tabs>
          <w:tab w:val="left" w:pos="2905"/>
        </w:tabs>
        <w:rPr>
          <w:rFonts w:ascii="Arial Narrow" w:hAnsi="Arial Narrow"/>
        </w:rPr>
      </w:pPr>
    </w:p>
    <w:p w:rsidR="005112E0" w:rsidRPr="00A84906" w:rsidRDefault="005112E0" w:rsidP="005112E0">
      <w:pPr>
        <w:autoSpaceDE w:val="0"/>
        <w:autoSpaceDN w:val="0"/>
        <w:adjustRightInd w:val="0"/>
        <w:jc w:val="both"/>
        <w:rPr>
          <w:rFonts w:ascii="Arial Narrow" w:hAnsi="Arial Narrow"/>
          <w:b/>
          <w:bCs/>
          <w:iCs/>
          <w:sz w:val="24"/>
          <w:szCs w:val="24"/>
        </w:rPr>
      </w:pPr>
      <w:bookmarkStart w:id="504" w:name="_Toc314666985"/>
      <w:r w:rsidRPr="00A84906">
        <w:rPr>
          <w:rFonts w:ascii="Arial Narrow" w:hAnsi="Arial Narrow"/>
          <w:b/>
          <w:bCs/>
          <w:iCs/>
          <w:sz w:val="24"/>
          <w:szCs w:val="24"/>
        </w:rPr>
        <w:t>ASPECTOS TÉCNICOS</w:t>
      </w:r>
      <w:bookmarkEnd w:id="504"/>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05" w:name="_Toc314666986"/>
      <w:r w:rsidRPr="00A84906">
        <w:rPr>
          <w:rFonts w:ascii="Arial Narrow" w:eastAsia="Times New Roman" w:hAnsi="Arial Narrow" w:cs="Times New Roman"/>
          <w:b/>
          <w:bCs/>
          <w:iCs/>
          <w:sz w:val="24"/>
          <w:szCs w:val="24"/>
          <w:lang w:val="es-ES_tradnl"/>
        </w:rPr>
        <w:t>Personal Mínimo</w:t>
      </w:r>
      <w:bookmarkEnd w:id="505"/>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06"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ejecución</w:t>
      </w:r>
      <w:r w:rsidR="00F2587D">
        <w:rPr>
          <w:rFonts w:ascii="Arial Narrow" w:eastAsia="Times New Roman" w:hAnsi="Arial Narrow" w:cs="Times New Roman"/>
          <w:iCs/>
          <w:sz w:val="24"/>
          <w:szCs w:val="24"/>
          <w:lang w:val="es-ES_tradnl"/>
        </w:rPr>
        <w:t xml:space="preserve"> </w:t>
      </w:r>
      <w:r w:rsidR="00F2587D" w:rsidRPr="000A4CB3">
        <w:rPr>
          <w:rFonts w:ascii="Arial Narrow" w:eastAsia="Times New Roman" w:hAnsi="Arial Narrow" w:cs="Times New Roman"/>
          <w:iCs/>
          <w:sz w:val="24"/>
          <w:szCs w:val="24"/>
          <w:lang w:val="es-ES_tradnl"/>
        </w:rPr>
        <w:t>del proyecto</w:t>
      </w:r>
      <w:r w:rsidRPr="000A4CB3">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06"/>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07"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07"/>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lastRenderedPageBreak/>
              <w:t>1</w:t>
            </w:r>
          </w:p>
        </w:tc>
        <w:tc>
          <w:tcPr>
            <w:tcW w:w="5443"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0A4CB3" w:rsidRDefault="000A4CB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0A4CB3" w:rsidRDefault="000A4CB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545D7" w:rsidRDefault="00F545D7"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08" w:name="_Toc314666993"/>
      <w:r w:rsidRPr="000E23F3">
        <w:rPr>
          <w:rFonts w:ascii="Arial Narrow" w:eastAsia="Times New Roman" w:hAnsi="Arial Narrow" w:cs="Times New Roman"/>
          <w:b/>
          <w:bCs/>
          <w:iCs/>
          <w:sz w:val="24"/>
          <w:szCs w:val="24"/>
          <w:lang w:val="es-ES_tradnl"/>
        </w:rPr>
        <w:t>Herramienta y equipo mínimo requerido</w:t>
      </w:r>
      <w:bookmarkEnd w:id="508"/>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9" w:name="_Toc314666994"/>
      <w:r w:rsidRPr="000E23F3">
        <w:rPr>
          <w:rFonts w:ascii="Arial Narrow" w:eastAsia="Times New Roman" w:hAnsi="Arial Narrow" w:cs="Times New Roman"/>
          <w:iCs/>
          <w:sz w:val="24"/>
          <w:szCs w:val="24"/>
          <w:lang w:val="es-ES_tradnl"/>
        </w:rPr>
        <w:t>Picotas (de acuerdo al número de obreros)</w:t>
      </w:r>
      <w:bookmarkEnd w:id="50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0" w:name="_Toc314666995"/>
      <w:r w:rsidRPr="000E23F3">
        <w:rPr>
          <w:rFonts w:ascii="Arial Narrow" w:eastAsia="Times New Roman" w:hAnsi="Arial Narrow" w:cs="Times New Roman"/>
          <w:iCs/>
          <w:sz w:val="24"/>
          <w:szCs w:val="24"/>
          <w:lang w:val="es-ES_tradnl"/>
        </w:rPr>
        <w:t>Palas (de acuerdo al número de obreros)</w:t>
      </w:r>
      <w:bookmarkEnd w:id="510"/>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1" w:name="_Toc314666996"/>
      <w:r w:rsidRPr="000E23F3">
        <w:rPr>
          <w:rFonts w:ascii="Arial Narrow" w:eastAsia="Times New Roman" w:hAnsi="Arial Narrow" w:cs="Times New Roman"/>
          <w:iCs/>
          <w:sz w:val="24"/>
          <w:szCs w:val="24"/>
          <w:lang w:val="es-ES_tradnl"/>
        </w:rPr>
        <w:t>Carretillas (dos por tramo en ejecución)</w:t>
      </w:r>
      <w:bookmarkEnd w:id="511"/>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2" w:name="_Toc314666997"/>
      <w:r w:rsidRPr="000E23F3">
        <w:rPr>
          <w:rFonts w:ascii="Arial Narrow" w:eastAsia="Times New Roman" w:hAnsi="Arial Narrow" w:cs="Times New Roman"/>
          <w:iCs/>
          <w:sz w:val="24"/>
          <w:szCs w:val="24"/>
          <w:lang w:val="es-ES_tradnl"/>
        </w:rPr>
        <w:t>Combos medianos y grandes</w:t>
      </w:r>
      <w:bookmarkEnd w:id="51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3" w:name="_Toc314666998"/>
      <w:r w:rsidRPr="000E23F3">
        <w:rPr>
          <w:rFonts w:ascii="Arial Narrow" w:eastAsia="Times New Roman" w:hAnsi="Arial Narrow" w:cs="Times New Roman"/>
          <w:iCs/>
          <w:sz w:val="24"/>
          <w:szCs w:val="24"/>
          <w:lang w:val="es-ES_tradnl"/>
        </w:rPr>
        <w:t>Barretas</w:t>
      </w:r>
      <w:bookmarkEnd w:id="513"/>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4"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14"/>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5" w:name="_Toc314667003"/>
      <w:proofErr w:type="spellStart"/>
      <w:r w:rsidRPr="000E23F3">
        <w:rPr>
          <w:rFonts w:ascii="Arial Narrow" w:eastAsia="Times New Roman" w:hAnsi="Arial Narrow" w:cs="Times New Roman"/>
          <w:iCs/>
          <w:sz w:val="24"/>
          <w:szCs w:val="24"/>
          <w:lang w:val="es-ES_tradnl"/>
        </w:rPr>
        <w:t>Motoperforadoras</w:t>
      </w:r>
      <w:bookmarkEnd w:id="515"/>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6"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516"/>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7" w:name="_Toc314667005"/>
      <w:r w:rsidRPr="000E23F3">
        <w:rPr>
          <w:rFonts w:ascii="Arial Narrow" w:eastAsia="Times New Roman" w:hAnsi="Arial Narrow" w:cs="Times New Roman"/>
          <w:iCs/>
          <w:sz w:val="24"/>
          <w:szCs w:val="24"/>
          <w:lang w:val="es-ES_tradnl"/>
        </w:rPr>
        <w:t>Sierras medianas y grandes</w:t>
      </w:r>
      <w:bookmarkEnd w:id="517"/>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8" w:name="_Toc314667006"/>
      <w:r w:rsidRPr="000E23F3">
        <w:rPr>
          <w:rFonts w:ascii="Arial Narrow" w:eastAsia="Times New Roman" w:hAnsi="Arial Narrow" w:cs="Times New Roman"/>
          <w:iCs/>
          <w:sz w:val="24"/>
          <w:szCs w:val="24"/>
          <w:lang w:val="es-ES_tradnl"/>
        </w:rPr>
        <w:t>Balizas de señalización (diurna y nocturna)</w:t>
      </w:r>
      <w:bookmarkEnd w:id="518"/>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9" w:name="_Toc314667007"/>
      <w:r w:rsidRPr="000E23F3">
        <w:rPr>
          <w:rFonts w:ascii="Arial Narrow" w:eastAsia="Times New Roman" w:hAnsi="Arial Narrow" w:cs="Times New Roman"/>
          <w:iCs/>
          <w:sz w:val="24"/>
          <w:szCs w:val="24"/>
          <w:lang w:val="es-ES_tradnl"/>
        </w:rPr>
        <w:t>Huinchas de medición</w:t>
      </w:r>
      <w:bookmarkEnd w:id="519"/>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0"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20"/>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1"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21"/>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2" w:name="_Toc314667010"/>
      <w:r w:rsidRPr="000E23F3">
        <w:rPr>
          <w:rFonts w:ascii="Arial Narrow" w:eastAsia="Times New Roman" w:hAnsi="Arial Narrow" w:cs="Times New Roman"/>
          <w:iCs/>
          <w:sz w:val="24"/>
          <w:szCs w:val="24"/>
          <w:lang w:val="es-ES_tradnl"/>
        </w:rPr>
        <w:t>Vehículos para transporte de materiales, herramientas, etc.</w:t>
      </w:r>
      <w:bookmarkEnd w:id="522"/>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3" w:name="_Toc314667011"/>
      <w:r w:rsidRPr="002B474B">
        <w:rPr>
          <w:rFonts w:ascii="Arial Narrow" w:eastAsia="Times New Roman" w:hAnsi="Arial Narrow" w:cs="Times New Roman"/>
          <w:iCs/>
          <w:sz w:val="24"/>
          <w:szCs w:val="24"/>
          <w:lang w:val="es-ES_tradnl"/>
        </w:rPr>
        <w:t>Niveles</w:t>
      </w:r>
      <w:bookmarkEnd w:id="523"/>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4" w:name="_Toc314667012"/>
      <w:r w:rsidRPr="002B474B">
        <w:rPr>
          <w:rFonts w:ascii="Arial Narrow" w:eastAsia="Times New Roman" w:hAnsi="Arial Narrow" w:cs="Times New Roman"/>
          <w:iCs/>
          <w:sz w:val="24"/>
          <w:szCs w:val="24"/>
          <w:lang w:val="es-ES_tradnl"/>
        </w:rPr>
        <w:t>Mangueras para agua</w:t>
      </w:r>
      <w:bookmarkEnd w:id="524"/>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5" w:name="_Toc314667014"/>
      <w:r w:rsidRPr="002B474B">
        <w:rPr>
          <w:rFonts w:ascii="Arial Narrow" w:eastAsia="Times New Roman" w:hAnsi="Arial Narrow" w:cs="Times New Roman"/>
          <w:iCs/>
          <w:sz w:val="24"/>
          <w:szCs w:val="24"/>
          <w:lang w:val="es-ES_tradnl"/>
        </w:rPr>
        <w:lastRenderedPageBreak/>
        <w:t>Conos</w:t>
      </w:r>
      <w:bookmarkEnd w:id="525"/>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6" w:name="_Toc314667015"/>
      <w:r w:rsidRPr="002B474B">
        <w:rPr>
          <w:rFonts w:ascii="Arial Narrow" w:eastAsia="Times New Roman" w:hAnsi="Arial Narrow" w:cs="Times New Roman"/>
          <w:iCs/>
          <w:sz w:val="24"/>
          <w:szCs w:val="24"/>
          <w:lang w:val="es-ES_tradnl"/>
        </w:rPr>
        <w:t>Cinta de Señalización</w:t>
      </w:r>
      <w:bookmarkEnd w:id="526"/>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7" w:name="_Toc314667016"/>
      <w:proofErr w:type="spellStart"/>
      <w:r w:rsidRPr="002B474B">
        <w:rPr>
          <w:rFonts w:ascii="Arial Narrow" w:eastAsia="Times New Roman" w:hAnsi="Arial Narrow" w:cs="Times New Roman"/>
          <w:iCs/>
          <w:sz w:val="24"/>
          <w:szCs w:val="24"/>
          <w:lang w:val="es-ES_tradnl"/>
        </w:rPr>
        <w:t>EPP’s</w:t>
      </w:r>
      <w:bookmarkEnd w:id="527"/>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8" w:name="_Toc314667017"/>
      <w:r w:rsidRPr="002B474B">
        <w:rPr>
          <w:rFonts w:ascii="Arial Narrow" w:eastAsia="Times New Roman" w:hAnsi="Arial Narrow" w:cs="Times New Roman"/>
          <w:iCs/>
          <w:sz w:val="24"/>
          <w:szCs w:val="24"/>
          <w:lang w:val="es-ES_tradnl"/>
        </w:rPr>
        <w:t>Señalética (formato de YPFB)</w:t>
      </w:r>
      <w:bookmarkEnd w:id="528"/>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529" w:name="_Toc314667018"/>
      <w:r w:rsidRPr="00A84906">
        <w:rPr>
          <w:rFonts w:ascii="Arial Narrow" w:eastAsia="Arial Unicode MS" w:hAnsi="Arial Narrow"/>
          <w:b/>
          <w:sz w:val="56"/>
          <w:szCs w:val="56"/>
        </w:rPr>
        <w:t>SECCIÓN 5</w:t>
      </w:r>
      <w:bookmarkEnd w:id="529"/>
    </w:p>
    <w:p w:rsidR="0063049C" w:rsidRPr="00A84906" w:rsidRDefault="0063049C" w:rsidP="0063049C">
      <w:pPr>
        <w:pStyle w:val="Ttulo1"/>
        <w:rPr>
          <w:rFonts w:eastAsia="Arial Unicode MS"/>
        </w:rPr>
      </w:pPr>
      <w:bookmarkStart w:id="530" w:name="_Toc314667019"/>
      <w:bookmarkStart w:id="531" w:name="_Toc314667377"/>
      <w:bookmarkStart w:id="532" w:name="_Toc314668415"/>
      <w:bookmarkStart w:id="533" w:name="_Toc421037550"/>
      <w:r w:rsidRPr="00A84906">
        <w:rPr>
          <w:rFonts w:eastAsia="Arial Unicode MS"/>
        </w:rPr>
        <w:t>PLANOS Y GRÁFICOS</w:t>
      </w:r>
      <w:bookmarkEnd w:id="530"/>
      <w:bookmarkEnd w:id="531"/>
      <w:bookmarkEnd w:id="532"/>
      <w:bookmarkEnd w:id="533"/>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34"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35" w:name="_Toc314667021"/>
      <w:bookmarkEnd w:id="534"/>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9F368C" w:rsidRDefault="009F368C" w:rsidP="003904F9">
      <w:pPr>
        <w:jc w:val="center"/>
        <w:rPr>
          <w:rFonts w:ascii="Arial Narrow" w:eastAsia="Arial Unicode MS" w:hAnsi="Arial Narrow"/>
          <w:b/>
        </w:rPr>
      </w:pPr>
    </w:p>
    <w:p w:rsidR="003904F9" w:rsidRPr="00A84906" w:rsidRDefault="003904F9" w:rsidP="003904F9">
      <w:pPr>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35"/>
      <w:r w:rsidR="00E308A2">
        <w:rPr>
          <w:rFonts w:ascii="Arial Narrow" w:eastAsia="Arial Unicode MS" w:hAnsi="Arial Narrow"/>
          <w:b/>
        </w:rPr>
        <w:t>.</w:t>
      </w:r>
    </w:p>
    <w:p w:rsidR="003904F9" w:rsidRPr="00A84906" w:rsidRDefault="00BC38A6" w:rsidP="003904F9">
      <w:pPr>
        <w:jc w:val="center"/>
        <w:rPr>
          <w:rFonts w:ascii="Arial Narrow" w:eastAsia="Arial Unicode MS" w:hAnsi="Arial Narrow"/>
          <w:b/>
        </w:rPr>
      </w:pPr>
      <w:r>
        <w:rPr>
          <w:rFonts w:ascii="Arial Narrow" w:eastAsia="Arial Unicode MS" w:hAnsi="Arial Narrow"/>
          <w:b/>
          <w:noProof/>
        </w:rPr>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Default="0078363A" w:rsidP="003904F9">
      <w:pPr>
        <w:jc w:val="center"/>
        <w:rPr>
          <w:rFonts w:ascii="Arial Narrow" w:eastAsia="Arial Unicode MS" w:hAnsi="Arial Narrow"/>
          <w:b/>
        </w:rPr>
      </w:pPr>
    </w:p>
    <w:p w:rsidR="002B4B5D" w:rsidRDefault="002B4B5D" w:rsidP="003904F9">
      <w:pPr>
        <w:jc w:val="center"/>
        <w:rPr>
          <w:rFonts w:ascii="Arial Narrow" w:eastAsia="Arial Unicode MS" w:hAnsi="Arial Narrow"/>
          <w:b/>
        </w:rPr>
      </w:pPr>
    </w:p>
    <w:p w:rsidR="002B4B5D" w:rsidRDefault="002B4B5D" w:rsidP="003904F9">
      <w:pPr>
        <w:jc w:val="center"/>
        <w:rPr>
          <w:rFonts w:ascii="Arial Narrow" w:eastAsia="Arial Unicode MS" w:hAnsi="Arial Narrow"/>
          <w:b/>
        </w:rPr>
      </w:pPr>
      <w:r>
        <w:rPr>
          <w:rFonts w:ascii="Arial Narrow" w:eastAsia="Arial Unicode MS" w:hAnsi="Arial Narrow"/>
          <w:b/>
          <w:noProof/>
        </w:rPr>
        <w:lastRenderedPageBreak/>
        <w:drawing>
          <wp:inline distT="0" distB="0" distL="0" distR="0">
            <wp:extent cx="4773800" cy="6469812"/>
            <wp:effectExtent l="0" t="0" r="825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3800" cy="6469812"/>
                    </a:xfrm>
                    <a:prstGeom prst="rect">
                      <a:avLst/>
                    </a:prstGeom>
                    <a:noFill/>
                    <a:ln>
                      <a:noFill/>
                    </a:ln>
                  </pic:spPr>
                </pic:pic>
              </a:graphicData>
            </a:graphic>
          </wp:inline>
        </w:drawing>
      </w:r>
    </w:p>
    <w:p w:rsidR="0066408E" w:rsidRDefault="0066408E" w:rsidP="003904F9">
      <w:pPr>
        <w:jc w:val="center"/>
        <w:rPr>
          <w:rFonts w:ascii="Arial Narrow" w:eastAsia="Arial Unicode MS" w:hAnsi="Arial Narrow"/>
          <w:b/>
        </w:rPr>
      </w:pPr>
    </w:p>
    <w:p w:rsidR="00BF3651" w:rsidRDefault="00BF3651" w:rsidP="00BF3651">
      <w:pPr>
        <w:tabs>
          <w:tab w:val="left" w:pos="5593"/>
        </w:tabs>
        <w:jc w:val="center"/>
        <w:rPr>
          <w:rFonts w:ascii="Arial Narrow" w:eastAsia="Arial Unicode MS" w:hAnsi="Arial Narrow" w:cs="Times New Roman"/>
          <w:b/>
          <w:sz w:val="24"/>
          <w:szCs w:val="24"/>
          <w:lang w:val="es-ES_tradnl"/>
        </w:rPr>
      </w:pPr>
      <w:bookmarkStart w:id="536" w:name="_Toc314667027"/>
      <w:bookmarkStart w:id="537" w:name="_Toc314667029"/>
      <w:r w:rsidRPr="00A84906">
        <w:rPr>
          <w:rFonts w:ascii="Arial Narrow" w:eastAsia="Arial Unicode MS" w:hAnsi="Arial Narrow" w:cs="Times New Roman"/>
          <w:b/>
          <w:sz w:val="24"/>
          <w:szCs w:val="24"/>
          <w:lang w:val="es-ES_tradnl"/>
        </w:rPr>
        <w:lastRenderedPageBreak/>
        <w:t>FIGURA 3.  LETRERO DE OBRA</w:t>
      </w:r>
      <w:bookmarkEnd w:id="536"/>
    </w:p>
    <w:p w:rsidR="00BF3651" w:rsidRPr="00620D07" w:rsidRDefault="00DA3DB1" w:rsidP="00BF3651">
      <w:pPr>
        <w:tabs>
          <w:tab w:val="left" w:pos="5593"/>
        </w:tabs>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76672" behindDoc="0" locked="0" layoutInCell="1" allowOverlap="1" wp14:anchorId="37622E69" wp14:editId="4C9B4CE2">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FAACA4"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9744" behindDoc="0" locked="0" layoutInCell="1" allowOverlap="1" wp14:anchorId="7CE152AA" wp14:editId="6B2D386B">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580" w:rsidRPr="00620D07" w:rsidRDefault="009F3580"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E152AA" id="_x0000_t202" coordsize="21600,21600" o:spt="202" path="m,l,21600r21600,l21600,xe">
                <v:stroke joinstyle="miter"/>
                <v:path gradientshapeok="t" o:connecttype="rect"/>
              </v:shapetype>
              <v:shape id="Text Box 33" o:spid="_x0000_s1027" type="#_x0000_t202" style="position:absolute;left:0;text-align:left;margin-left:200.35pt;margin-top:.85pt;width:57.15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Aauw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" filled="f" stroked="f">
                <v:textbox>
                  <w:txbxContent>
                    <w:p w:rsidR="009F3580" w:rsidRPr="00620D07" w:rsidRDefault="009F3580"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BF3651">
      <w:pPr>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77696" behindDoc="0" locked="0" layoutInCell="1" allowOverlap="1" wp14:anchorId="40DA5A08" wp14:editId="13BCB3C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273E3"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8720" behindDoc="0" locked="0" layoutInCell="1" allowOverlap="1" wp14:anchorId="494AC9F1" wp14:editId="5531EFCD">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580" w:rsidRPr="00620D07" w:rsidRDefault="009F3580"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AC9F1" id="Text Box 32" o:spid="_x0000_s1028" type="#_x0000_t202" style="position:absolute;left:0;text-align:left;margin-left:5.05pt;margin-top:101.1pt;width:57.15pt;height:2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4Tuw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k5ouE7sC&#10;AADBBQAADgAAAAAAAAAAAAAAAAAuAgAAZHJzL2Uyb0RvYy54bWxQSwECLQAUAAYACAAAACEA/pVh&#10;DNwAAAAKAQAADwAAAAAAAAAAAAAAAAAVBQAAZHJzL2Rvd25yZXYueG1sUEsFBgAAAAAEAAQA8wAA&#10;AB4GAAAAAA==&#10;" filled="f" stroked="f">
                <v:textbox>
                  <w:txbxContent>
                    <w:p w:rsidR="009F3580" w:rsidRPr="00620D07" w:rsidRDefault="009F3580"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7C96FB9" wp14:editId="05D00DC3">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37"/>
    <w:p w:rsidR="0066017B" w:rsidRDefault="002F718A" w:rsidP="003904F9">
      <w:pPr>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2E37A2" w:rsidRDefault="002E37A2" w:rsidP="002E37A2">
      <w:pPr>
        <w:jc w:val="center"/>
        <w:rPr>
          <w:rFonts w:ascii="Arial Narrow" w:hAnsi="Arial Narrow"/>
          <w:noProof/>
        </w:rPr>
      </w:pPr>
    </w:p>
    <w:p w:rsidR="00C611B6" w:rsidRPr="001B0231" w:rsidRDefault="00C611B6" w:rsidP="00C611B6">
      <w:pPr>
        <w:jc w:val="center"/>
        <w:rPr>
          <w:rFonts w:ascii="Arial Narrow" w:hAnsi="Arial Narrow"/>
          <w:noProof/>
        </w:rPr>
      </w:pP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A84906" w:rsidRDefault="001D4EDC" w:rsidP="001D4EDC">
      <w:pPr>
        <w:jc w:val="center"/>
        <w:rPr>
          <w:rFonts w:ascii="Arial Narrow" w:hAnsi="Arial Narrow"/>
          <w:b/>
          <w:sz w:val="32"/>
          <w:szCs w:val="32"/>
        </w:rPr>
      </w:pPr>
    </w:p>
    <w:p w:rsidR="001D4EDC" w:rsidRPr="00A84906" w:rsidRDefault="002B4B5D" w:rsidP="001D4EDC">
      <w:pPr>
        <w:jc w:val="center"/>
        <w:rPr>
          <w:rFonts w:ascii="Arial Narrow" w:hAnsi="Arial Narrow"/>
          <w:b/>
          <w:sz w:val="32"/>
          <w:szCs w:val="32"/>
        </w:rPr>
      </w:pPr>
      <w:r>
        <w:rPr>
          <w:rFonts w:ascii="Arial Narrow" w:hAnsi="Arial Narrow"/>
          <w:b/>
          <w:sz w:val="32"/>
          <w:szCs w:val="32"/>
        </w:rPr>
        <w:lastRenderedPageBreak/>
        <w:t>ALTO LAS DELICIAS</w:t>
      </w:r>
    </w:p>
    <w:p w:rsidR="001D4EDC" w:rsidRPr="00A84906" w:rsidRDefault="003573E3" w:rsidP="001D4EDC">
      <w:pPr>
        <w:jc w:val="center"/>
        <w:rPr>
          <w:rFonts w:ascii="Arial Narrow" w:hAnsi="Arial Narrow"/>
          <w:b/>
          <w:sz w:val="32"/>
          <w:szCs w:val="32"/>
        </w:rPr>
      </w:pPr>
      <w:r>
        <w:rPr>
          <w:noProof/>
        </w:rPr>
        <w:drawing>
          <wp:inline distT="0" distB="0" distL="0" distR="0" wp14:anchorId="137398E8" wp14:editId="0DCA031B">
            <wp:extent cx="4682490" cy="5270836"/>
            <wp:effectExtent l="0" t="0" r="381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616" t="6255" r="4903" b="3605"/>
                    <a:stretch/>
                  </pic:blipFill>
                  <pic:spPr bwMode="auto">
                    <a:xfrm>
                      <a:off x="0" y="0"/>
                      <a:ext cx="4683253" cy="5271695"/>
                    </a:xfrm>
                    <a:prstGeom prst="rect">
                      <a:avLst/>
                    </a:prstGeom>
                    <a:ln>
                      <a:noFill/>
                    </a:ln>
                    <a:extLst>
                      <a:ext uri="{53640926-AAD7-44D8-BBD7-CCE9431645EC}">
                        <a14:shadowObscured xmlns:a14="http://schemas.microsoft.com/office/drawing/2010/main"/>
                      </a:ext>
                    </a:extLst>
                  </pic:spPr>
                </pic:pic>
              </a:graphicData>
            </a:graphic>
          </wp:inline>
        </w:drawing>
      </w:r>
    </w:p>
    <w:p w:rsidR="001D4EDC" w:rsidRPr="00A84906" w:rsidRDefault="001D4EDC" w:rsidP="001D4EDC">
      <w:pPr>
        <w:jc w:val="center"/>
        <w:rPr>
          <w:rFonts w:ascii="Arial Narrow" w:hAnsi="Arial Narrow" w:cs="Arial"/>
          <w:sz w:val="20"/>
          <w:szCs w:val="20"/>
        </w:rPr>
      </w:pPr>
    </w:p>
    <w:p w:rsidR="001D4EDC" w:rsidRDefault="001D4EDC" w:rsidP="001D4EDC">
      <w:pPr>
        <w:jc w:val="center"/>
        <w:rPr>
          <w:rFonts w:ascii="Arial Narrow" w:hAnsi="Arial Narrow" w:cs="Arial"/>
          <w:sz w:val="20"/>
          <w:szCs w:val="20"/>
        </w:rPr>
      </w:pPr>
      <w:bookmarkStart w:id="538" w:name="_Toc314667034"/>
      <w:r w:rsidRPr="00A84906">
        <w:rPr>
          <w:rFonts w:ascii="Arial Narrow" w:hAnsi="Arial Narrow" w:cs="Arial"/>
          <w:sz w:val="20"/>
          <w:szCs w:val="20"/>
        </w:rPr>
        <w:t>IMAGEN SATELITAL – FUENTE GOOGLE EARTH</w:t>
      </w:r>
      <w:bookmarkEnd w:id="538"/>
    </w:p>
    <w:bookmarkStart w:id="539" w:name="_Toc314667035"/>
    <w:bookmarkEnd w:id="539"/>
    <w:p w:rsidR="001D4EDC" w:rsidRDefault="001D4EDC" w:rsidP="001D4EDC">
      <w:pPr>
        <w:jc w:val="center"/>
        <w:rPr>
          <w:rFonts w:ascii="Arial Narrow" w:hAnsi="Arial Narrow"/>
        </w:rPr>
      </w:pPr>
      <w:r>
        <w:rPr>
          <w:rFonts w:ascii="Arial Narrow" w:hAnsi="Arial Narrow"/>
          <w:noProof/>
        </w:rPr>
        <w:lastRenderedPageBreak/>
        <mc:AlternateContent>
          <mc:Choice Requires="wps">
            <w:drawing>
              <wp:inline distT="0" distB="0" distL="0" distR="0" wp14:anchorId="13E61248" wp14:editId="7C580BC0">
                <wp:extent cx="4874149" cy="429371"/>
                <wp:effectExtent l="0" t="0" r="22225" b="27940"/>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149" cy="429371"/>
                        </a:xfrm>
                        <a:prstGeom prst="rect">
                          <a:avLst/>
                        </a:prstGeom>
                        <a:solidFill>
                          <a:srgbClr val="FFFFFF"/>
                        </a:solidFill>
                        <a:ln w="9525">
                          <a:solidFill>
                            <a:srgbClr val="000000"/>
                          </a:solidFill>
                          <a:miter lim="800000"/>
                          <a:headEnd/>
                          <a:tailEnd/>
                        </a:ln>
                      </wps:spPr>
                      <wps:txbx>
                        <w:txbxContent>
                          <w:p w:rsidR="009F3580" w:rsidRDefault="009F3580" w:rsidP="007C7A36">
                            <w:pPr>
                              <w:spacing w:after="0"/>
                              <w:jc w:val="center"/>
                              <w:rPr>
                                <w:rFonts w:ascii="Arial Narrow" w:hAnsi="Arial Narrow"/>
                                <w:b/>
                              </w:rPr>
                            </w:pPr>
                            <w:bookmarkStart w:id="540" w:name="_Toc314667036"/>
                            <w:r w:rsidRPr="005112E0">
                              <w:rPr>
                                <w:rFonts w:ascii="Arial Narrow" w:hAnsi="Arial Narrow"/>
                                <w:b/>
                              </w:rPr>
                              <w:t xml:space="preserve">TRAYECTORIA DE LA RED SECUNDARIA </w:t>
                            </w:r>
                            <w:bookmarkEnd w:id="540"/>
                          </w:p>
                          <w:p w:rsidR="009F3580" w:rsidRDefault="002B4B5D" w:rsidP="007C7A36">
                            <w:pPr>
                              <w:spacing w:after="0"/>
                              <w:jc w:val="center"/>
                              <w:rPr>
                                <w:rFonts w:ascii="Arial Narrow" w:hAnsi="Arial Narrow"/>
                                <w:b/>
                              </w:rPr>
                            </w:pPr>
                            <w:r>
                              <w:rPr>
                                <w:rFonts w:ascii="Arial Narrow" w:hAnsi="Arial Narrow"/>
                                <w:b/>
                              </w:rPr>
                              <w:t>ALTO LAS DELICIAS</w:t>
                            </w:r>
                          </w:p>
                          <w:p w:rsidR="009F3580" w:rsidRDefault="009F3580" w:rsidP="001D4EDC">
                            <w:pPr>
                              <w:jc w:val="center"/>
                              <w:rPr>
                                <w:rFonts w:ascii="Arial Narrow" w:hAnsi="Arial Narrow"/>
                                <w:b/>
                              </w:rPr>
                            </w:pPr>
                          </w:p>
                          <w:p w:rsidR="009F3580" w:rsidRPr="005112E0" w:rsidRDefault="009F3580" w:rsidP="001D4EDC">
                            <w:pPr>
                              <w:jc w:val="center"/>
                              <w:rPr>
                                <w:rFonts w:ascii="Arial Narrow" w:hAnsi="Arial Narrow"/>
                                <w:b/>
                              </w:rPr>
                            </w:pPr>
                          </w:p>
                          <w:p w:rsidR="009F3580" w:rsidRPr="005112E0" w:rsidRDefault="009F3580" w:rsidP="001D4EDC"/>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5" o:spid="_x0000_s1029" type="#_x0000_t202" style="width:383.8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">
                <v:textbox>
                  <w:txbxContent>
                    <w:p w:rsidR="009F3580" w:rsidRDefault="009F3580" w:rsidP="007C7A36">
                      <w:pPr>
                        <w:spacing w:after="0"/>
                        <w:jc w:val="center"/>
                        <w:rPr>
                          <w:rFonts w:ascii="Arial Narrow" w:hAnsi="Arial Narrow"/>
                          <w:b/>
                        </w:rPr>
                      </w:pPr>
                      <w:bookmarkStart w:id="541" w:name="_Toc314667036"/>
                      <w:r w:rsidRPr="005112E0">
                        <w:rPr>
                          <w:rFonts w:ascii="Arial Narrow" w:hAnsi="Arial Narrow"/>
                          <w:b/>
                        </w:rPr>
                        <w:t xml:space="preserve">TRAYECTORIA DE LA RED SECUNDARIA </w:t>
                      </w:r>
                      <w:bookmarkEnd w:id="541"/>
                    </w:p>
                    <w:p w:rsidR="009F3580" w:rsidRDefault="002B4B5D" w:rsidP="007C7A36">
                      <w:pPr>
                        <w:spacing w:after="0"/>
                        <w:jc w:val="center"/>
                        <w:rPr>
                          <w:rFonts w:ascii="Arial Narrow" w:hAnsi="Arial Narrow"/>
                          <w:b/>
                        </w:rPr>
                      </w:pPr>
                      <w:r>
                        <w:rPr>
                          <w:rFonts w:ascii="Arial Narrow" w:hAnsi="Arial Narrow"/>
                          <w:b/>
                        </w:rPr>
                        <w:t>ALTO LAS DELICIAS</w:t>
                      </w:r>
                    </w:p>
                    <w:p w:rsidR="009F3580" w:rsidRDefault="009F3580" w:rsidP="001D4EDC">
                      <w:pPr>
                        <w:jc w:val="center"/>
                        <w:rPr>
                          <w:rFonts w:ascii="Arial Narrow" w:hAnsi="Arial Narrow"/>
                          <w:b/>
                        </w:rPr>
                      </w:pPr>
                    </w:p>
                    <w:p w:rsidR="009F3580" w:rsidRPr="005112E0" w:rsidRDefault="009F3580" w:rsidP="001D4EDC">
                      <w:pPr>
                        <w:jc w:val="center"/>
                        <w:rPr>
                          <w:rFonts w:ascii="Arial Narrow" w:hAnsi="Arial Narrow"/>
                          <w:b/>
                        </w:rPr>
                      </w:pPr>
                    </w:p>
                    <w:p w:rsidR="009F3580" w:rsidRPr="005112E0" w:rsidRDefault="009F3580" w:rsidP="001D4EDC"/>
                  </w:txbxContent>
                </v:textbox>
                <w10:anchorlock/>
              </v:shape>
            </w:pict>
          </mc:Fallback>
        </mc:AlternateContent>
      </w:r>
    </w:p>
    <w:p w:rsidR="007C7A36" w:rsidRDefault="007C7A36" w:rsidP="001D4EDC">
      <w:pPr>
        <w:jc w:val="center"/>
        <w:rPr>
          <w:rFonts w:ascii="Arial Narrow" w:hAnsi="Arial Narrow"/>
        </w:rPr>
      </w:pPr>
    </w:p>
    <w:p w:rsidR="001D4EDC" w:rsidRPr="00A84906" w:rsidRDefault="00223671" w:rsidP="001D4EDC">
      <w:pPr>
        <w:jc w:val="center"/>
        <w:rPr>
          <w:rFonts w:ascii="Arial Narrow" w:hAnsi="Arial Narrow"/>
        </w:rPr>
      </w:pPr>
      <w:r>
        <w:rPr>
          <w:noProof/>
        </w:rPr>
        <w:drawing>
          <wp:inline distT="0" distB="0" distL="0" distR="0" wp14:anchorId="30813D41" wp14:editId="37C4F715">
            <wp:extent cx="4222143" cy="4952320"/>
            <wp:effectExtent l="19050" t="19050" r="26035"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02" b="551"/>
                    <a:stretch/>
                  </pic:blipFill>
                  <pic:spPr bwMode="auto">
                    <a:xfrm>
                      <a:off x="0" y="0"/>
                      <a:ext cx="4224438" cy="495501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1D4EDC" w:rsidRPr="00A84906" w:rsidRDefault="001D4EDC" w:rsidP="001D4EDC">
      <w:pPr>
        <w:rPr>
          <w:rFonts w:ascii="Arial Narrow" w:hAnsi="Arial Narrow"/>
        </w:rPr>
      </w:pPr>
    </w:p>
    <w:p w:rsidR="006103FE" w:rsidRDefault="006103FE" w:rsidP="0063049C">
      <w:pPr>
        <w:tabs>
          <w:tab w:val="left" w:pos="2905"/>
        </w:tabs>
        <w:rPr>
          <w:rFonts w:ascii="Arial Narrow" w:hAnsi="Arial Narrow"/>
        </w:rPr>
      </w:pPr>
    </w:p>
    <w:p w:rsidR="007B2180" w:rsidRDefault="007B2180" w:rsidP="0063049C">
      <w:pPr>
        <w:tabs>
          <w:tab w:val="left" w:pos="2905"/>
        </w:tabs>
        <w:rPr>
          <w:rFonts w:ascii="Arial Narrow" w:hAnsi="Arial Narrow"/>
        </w:rPr>
      </w:pPr>
    </w:p>
    <w:p w:rsidR="00AB49FD" w:rsidRPr="007C7A36" w:rsidRDefault="007C7A36" w:rsidP="007C7A36">
      <w:pPr>
        <w:jc w:val="center"/>
        <w:rPr>
          <w:rFonts w:ascii="Arial Narrow" w:hAnsi="Arial Narrow"/>
          <w:b/>
          <w:sz w:val="32"/>
          <w:szCs w:val="32"/>
        </w:rPr>
      </w:pPr>
      <w:r w:rsidRPr="007C7A36">
        <w:rPr>
          <w:rFonts w:ascii="Arial Narrow" w:hAnsi="Arial Narrow"/>
          <w:b/>
          <w:sz w:val="32"/>
          <w:szCs w:val="32"/>
        </w:rPr>
        <w:lastRenderedPageBreak/>
        <w:t>URBANIZACION</w:t>
      </w:r>
      <w:r w:rsidR="00AB49FD">
        <w:rPr>
          <w:rFonts w:ascii="Arial Narrow" w:hAnsi="Arial Narrow"/>
          <w:b/>
          <w:sz w:val="32"/>
          <w:szCs w:val="32"/>
        </w:rPr>
        <w:t>ES</w:t>
      </w:r>
      <w:r w:rsidRPr="007C7A36">
        <w:rPr>
          <w:rFonts w:ascii="Arial Narrow" w:hAnsi="Arial Narrow"/>
          <w:b/>
          <w:sz w:val="32"/>
          <w:szCs w:val="32"/>
        </w:rPr>
        <w:t xml:space="preserve"> URKUPIÑA, PANTINI</w:t>
      </w:r>
      <w:r w:rsidR="00AB49FD">
        <w:rPr>
          <w:rFonts w:ascii="Arial Narrow" w:hAnsi="Arial Narrow"/>
          <w:b/>
          <w:sz w:val="32"/>
          <w:szCs w:val="32"/>
        </w:rPr>
        <w:t xml:space="preserve"> Y TIJINI</w:t>
      </w:r>
    </w:p>
    <w:p w:rsidR="009F368C" w:rsidRDefault="00AB49FD" w:rsidP="0063049C">
      <w:pPr>
        <w:tabs>
          <w:tab w:val="left" w:pos="1020"/>
        </w:tabs>
        <w:jc w:val="center"/>
        <w:rPr>
          <w:rFonts w:ascii="Arial Narrow" w:hAnsi="Arial Narrow"/>
          <w:b/>
          <w:sz w:val="56"/>
          <w:szCs w:val="56"/>
        </w:rPr>
      </w:pPr>
      <w:bookmarkStart w:id="541" w:name="_Toc314667048"/>
      <w:r>
        <w:rPr>
          <w:rFonts w:ascii="Arial Narrow" w:hAnsi="Arial Narrow"/>
          <w:b/>
          <w:noProof/>
          <w:sz w:val="56"/>
          <w:szCs w:val="56"/>
        </w:rPr>
        <w:drawing>
          <wp:inline distT="0" distB="0" distL="0" distR="0">
            <wp:extent cx="4101666" cy="5899547"/>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6178" cy="5906036"/>
                    </a:xfrm>
                    <a:prstGeom prst="rect">
                      <a:avLst/>
                    </a:prstGeom>
                    <a:noFill/>
                    <a:ln>
                      <a:noFill/>
                    </a:ln>
                  </pic:spPr>
                </pic:pic>
              </a:graphicData>
            </a:graphic>
          </wp:inline>
        </w:drawing>
      </w:r>
    </w:p>
    <w:p w:rsidR="00AB49FD" w:rsidRDefault="00AB49FD" w:rsidP="00AB49FD">
      <w:pPr>
        <w:jc w:val="center"/>
        <w:rPr>
          <w:rFonts w:ascii="Arial Narrow" w:hAnsi="Arial Narrow" w:cs="Arial"/>
          <w:sz w:val="20"/>
          <w:szCs w:val="20"/>
        </w:rPr>
      </w:pPr>
      <w:r w:rsidRPr="00A84906">
        <w:rPr>
          <w:rFonts w:ascii="Arial Narrow" w:hAnsi="Arial Narrow" w:cs="Arial"/>
          <w:sz w:val="20"/>
          <w:szCs w:val="20"/>
        </w:rPr>
        <w:t>IMAGEN SATELITAL – FUENTE GOOGLE EARTH</w:t>
      </w:r>
    </w:p>
    <w:p w:rsidR="00702877" w:rsidRDefault="00AB49FD" w:rsidP="00702877">
      <w:pPr>
        <w:jc w:val="center"/>
        <w:rPr>
          <w:rFonts w:ascii="Arial Narrow" w:hAnsi="Arial Narrow"/>
          <w:b/>
          <w:sz w:val="56"/>
          <w:szCs w:val="56"/>
        </w:rPr>
      </w:pPr>
      <w:r>
        <w:rPr>
          <w:rFonts w:ascii="Arial Narrow" w:hAnsi="Arial Narrow"/>
          <w:noProof/>
        </w:rPr>
        <w:lastRenderedPageBreak/>
        <mc:AlternateContent>
          <mc:Choice Requires="wps">
            <w:drawing>
              <wp:inline distT="0" distB="0" distL="0" distR="0" wp14:anchorId="27090F87" wp14:editId="21A58231">
                <wp:extent cx="4874149" cy="429371"/>
                <wp:effectExtent l="0" t="0" r="22225" b="27940"/>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149" cy="429371"/>
                        </a:xfrm>
                        <a:prstGeom prst="rect">
                          <a:avLst/>
                        </a:prstGeom>
                        <a:solidFill>
                          <a:srgbClr val="FFFFFF"/>
                        </a:solidFill>
                        <a:ln w="9525">
                          <a:solidFill>
                            <a:srgbClr val="000000"/>
                          </a:solidFill>
                          <a:miter lim="800000"/>
                          <a:headEnd/>
                          <a:tailEnd/>
                        </a:ln>
                      </wps:spPr>
                      <wps:txbx>
                        <w:txbxContent>
                          <w:p w:rsidR="009F3580" w:rsidRDefault="009F3580" w:rsidP="00AB49FD">
                            <w:pPr>
                              <w:spacing w:after="0"/>
                              <w:jc w:val="center"/>
                              <w:rPr>
                                <w:rFonts w:ascii="Arial Narrow" w:hAnsi="Arial Narrow"/>
                                <w:b/>
                              </w:rPr>
                            </w:pPr>
                            <w:r w:rsidRPr="005112E0">
                              <w:rPr>
                                <w:rFonts w:ascii="Arial Narrow" w:hAnsi="Arial Narrow"/>
                                <w:b/>
                              </w:rPr>
                              <w:t xml:space="preserve">TRAYECTORIA DE LA RED SECUNDARIA </w:t>
                            </w:r>
                          </w:p>
                          <w:p w:rsidR="009F3580" w:rsidRDefault="009F3580" w:rsidP="00AB49FD">
                            <w:pPr>
                              <w:spacing w:after="0"/>
                              <w:jc w:val="center"/>
                              <w:rPr>
                                <w:rFonts w:ascii="Arial Narrow" w:hAnsi="Arial Narrow"/>
                                <w:b/>
                              </w:rPr>
                            </w:pPr>
                            <w:r>
                              <w:rPr>
                                <w:rFonts w:ascii="Arial Narrow" w:hAnsi="Arial Narrow"/>
                                <w:b/>
                              </w:rPr>
                              <w:t>URBANIZACIONES URKUPIÑA, PANTINI Y TIJINI</w:t>
                            </w:r>
                          </w:p>
                          <w:p w:rsidR="009F3580" w:rsidRDefault="009F3580" w:rsidP="00AB49FD">
                            <w:pPr>
                              <w:jc w:val="center"/>
                              <w:rPr>
                                <w:rFonts w:ascii="Arial Narrow" w:hAnsi="Arial Narrow"/>
                                <w:b/>
                              </w:rPr>
                            </w:pPr>
                          </w:p>
                          <w:p w:rsidR="009F3580" w:rsidRPr="005112E0" w:rsidRDefault="009F3580" w:rsidP="00AB49FD">
                            <w:pPr>
                              <w:jc w:val="center"/>
                              <w:rPr>
                                <w:rFonts w:ascii="Arial Narrow" w:hAnsi="Arial Narrow"/>
                                <w:b/>
                              </w:rPr>
                            </w:pPr>
                          </w:p>
                          <w:p w:rsidR="009F3580" w:rsidRPr="005112E0" w:rsidRDefault="009F3580" w:rsidP="00AB49FD"/>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7090F87" id="_x0000_s1030" type="#_x0000_t202" style="width:383.8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">
                <v:textbox>
                  <w:txbxContent>
                    <w:p w:rsidR="009F3580" w:rsidRDefault="009F3580" w:rsidP="00AB49FD">
                      <w:pPr>
                        <w:spacing w:after="0"/>
                        <w:jc w:val="center"/>
                        <w:rPr>
                          <w:rFonts w:ascii="Arial Narrow" w:hAnsi="Arial Narrow"/>
                          <w:b/>
                        </w:rPr>
                      </w:pPr>
                      <w:r w:rsidRPr="005112E0">
                        <w:rPr>
                          <w:rFonts w:ascii="Arial Narrow" w:hAnsi="Arial Narrow"/>
                          <w:b/>
                        </w:rPr>
                        <w:t xml:space="preserve">TRAYECTORIA DE LA RED SECUNDARIA </w:t>
                      </w:r>
                    </w:p>
                    <w:p w:rsidR="009F3580" w:rsidRDefault="009F3580" w:rsidP="00AB49FD">
                      <w:pPr>
                        <w:spacing w:after="0"/>
                        <w:jc w:val="center"/>
                        <w:rPr>
                          <w:rFonts w:ascii="Arial Narrow" w:hAnsi="Arial Narrow"/>
                          <w:b/>
                        </w:rPr>
                      </w:pPr>
                      <w:r>
                        <w:rPr>
                          <w:rFonts w:ascii="Arial Narrow" w:hAnsi="Arial Narrow"/>
                          <w:b/>
                        </w:rPr>
                        <w:t>URBANIZACIONES URKUPIÑA, PANTINI Y TIJINI</w:t>
                      </w:r>
                    </w:p>
                    <w:p w:rsidR="009F3580" w:rsidRDefault="009F3580" w:rsidP="00AB49FD">
                      <w:pPr>
                        <w:jc w:val="center"/>
                        <w:rPr>
                          <w:rFonts w:ascii="Arial Narrow" w:hAnsi="Arial Narrow"/>
                          <w:b/>
                        </w:rPr>
                      </w:pPr>
                    </w:p>
                    <w:p w:rsidR="009F3580" w:rsidRPr="005112E0" w:rsidRDefault="009F3580" w:rsidP="00AB49FD">
                      <w:pPr>
                        <w:jc w:val="center"/>
                        <w:rPr>
                          <w:rFonts w:ascii="Arial Narrow" w:hAnsi="Arial Narrow"/>
                          <w:b/>
                        </w:rPr>
                      </w:pPr>
                    </w:p>
                    <w:p w:rsidR="009F3580" w:rsidRPr="005112E0" w:rsidRDefault="009F3580" w:rsidP="00AB49FD"/>
                  </w:txbxContent>
                </v:textbox>
                <w10:anchorlock/>
              </v:shape>
            </w:pict>
          </mc:Fallback>
        </mc:AlternateContent>
      </w:r>
    </w:p>
    <w:p w:rsidR="009F368C" w:rsidRDefault="00702877" w:rsidP="00702877">
      <w:pPr>
        <w:jc w:val="center"/>
        <w:rPr>
          <w:rFonts w:ascii="Arial Narrow" w:hAnsi="Arial Narrow"/>
          <w:b/>
          <w:sz w:val="56"/>
          <w:szCs w:val="56"/>
        </w:rPr>
      </w:pPr>
      <w:r w:rsidRPr="00702877">
        <w:rPr>
          <w:rFonts w:ascii="Arial Narrow" w:hAnsi="Arial Narrow"/>
          <w:b/>
          <w:noProof/>
          <w:sz w:val="56"/>
          <w:szCs w:val="56"/>
        </w:rPr>
        <w:drawing>
          <wp:inline distT="0" distB="0" distL="0" distR="0">
            <wp:extent cx="4572000" cy="59830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5108" cy="5987156"/>
                    </a:xfrm>
                    <a:prstGeom prst="rect">
                      <a:avLst/>
                    </a:prstGeom>
                    <a:noFill/>
                    <a:ln>
                      <a:noFill/>
                    </a:ln>
                  </pic:spPr>
                </pic:pic>
              </a:graphicData>
            </a:graphic>
          </wp:inline>
        </w:drawing>
      </w:r>
    </w:p>
    <w:p w:rsidR="00702877" w:rsidRDefault="00702877" w:rsidP="00702877">
      <w:pPr>
        <w:jc w:val="center"/>
        <w:rPr>
          <w:rFonts w:ascii="Arial Narrow" w:hAnsi="Arial Narrow"/>
          <w:b/>
          <w:sz w:val="32"/>
          <w:szCs w:val="32"/>
        </w:rPr>
      </w:pPr>
      <w:r>
        <w:rPr>
          <w:rFonts w:ascii="Arial Narrow" w:hAnsi="Arial Narrow"/>
          <w:b/>
          <w:sz w:val="32"/>
          <w:szCs w:val="32"/>
        </w:rPr>
        <w:lastRenderedPageBreak/>
        <w:t>MARCELO QUIROGA SANTA CRUZ</w:t>
      </w:r>
    </w:p>
    <w:p w:rsidR="00702877" w:rsidRDefault="00702877" w:rsidP="00702877">
      <w:pPr>
        <w:jc w:val="center"/>
        <w:rPr>
          <w:rFonts w:ascii="Arial Narrow" w:hAnsi="Arial Narrow"/>
          <w:b/>
          <w:sz w:val="32"/>
          <w:szCs w:val="32"/>
        </w:rPr>
      </w:pPr>
    </w:p>
    <w:p w:rsidR="00702877" w:rsidRPr="007C7A36" w:rsidRDefault="000E7819" w:rsidP="00702877">
      <w:pPr>
        <w:jc w:val="center"/>
        <w:rPr>
          <w:rFonts w:ascii="Arial Narrow" w:hAnsi="Arial Narrow"/>
          <w:b/>
          <w:sz w:val="32"/>
          <w:szCs w:val="32"/>
        </w:rPr>
      </w:pPr>
      <w:r>
        <w:rPr>
          <w:noProof/>
        </w:rPr>
        <w:drawing>
          <wp:inline distT="0" distB="0" distL="0" distR="0" wp14:anchorId="50BB4B70" wp14:editId="6262FADE">
            <wp:extent cx="4951562" cy="3965482"/>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5312" cy="3968485"/>
                    </a:xfrm>
                    <a:prstGeom prst="rect">
                      <a:avLst/>
                    </a:prstGeom>
                  </pic:spPr>
                </pic:pic>
              </a:graphicData>
            </a:graphic>
          </wp:inline>
        </w:drawing>
      </w:r>
    </w:p>
    <w:p w:rsidR="00702877" w:rsidRDefault="00702877" w:rsidP="00702877">
      <w:pPr>
        <w:jc w:val="center"/>
        <w:rPr>
          <w:rFonts w:ascii="Arial Narrow" w:hAnsi="Arial Narrow" w:cs="Arial"/>
          <w:sz w:val="20"/>
          <w:szCs w:val="20"/>
        </w:rPr>
      </w:pPr>
      <w:r w:rsidRPr="00A84906">
        <w:rPr>
          <w:rFonts w:ascii="Arial Narrow" w:hAnsi="Arial Narrow" w:cs="Arial"/>
          <w:sz w:val="20"/>
          <w:szCs w:val="20"/>
        </w:rPr>
        <w:t>IMAGEN SATELITAL – FUENTE GOOGLE EARTH</w:t>
      </w:r>
    </w:p>
    <w:p w:rsidR="00ED7C07" w:rsidRDefault="00ED7C07" w:rsidP="0063049C">
      <w:pPr>
        <w:tabs>
          <w:tab w:val="left" w:pos="1020"/>
        </w:tabs>
        <w:jc w:val="center"/>
        <w:rPr>
          <w:rFonts w:ascii="Arial Narrow" w:hAnsi="Arial Narrow"/>
          <w:b/>
          <w:sz w:val="56"/>
          <w:szCs w:val="56"/>
        </w:rPr>
      </w:pPr>
    </w:p>
    <w:p w:rsidR="00702877" w:rsidRDefault="00702877" w:rsidP="0063049C">
      <w:pPr>
        <w:tabs>
          <w:tab w:val="left" w:pos="1020"/>
        </w:tabs>
        <w:jc w:val="center"/>
        <w:rPr>
          <w:rFonts w:ascii="Arial Narrow" w:hAnsi="Arial Narrow"/>
          <w:b/>
          <w:sz w:val="56"/>
          <w:szCs w:val="56"/>
        </w:rPr>
      </w:pPr>
    </w:p>
    <w:p w:rsidR="000E7819" w:rsidRDefault="000E7819" w:rsidP="0063049C">
      <w:pPr>
        <w:tabs>
          <w:tab w:val="left" w:pos="1020"/>
        </w:tabs>
        <w:jc w:val="center"/>
        <w:rPr>
          <w:rFonts w:ascii="Arial Narrow" w:hAnsi="Arial Narrow"/>
          <w:b/>
          <w:sz w:val="56"/>
          <w:szCs w:val="56"/>
        </w:rPr>
      </w:pPr>
    </w:p>
    <w:p w:rsidR="000E7819" w:rsidRDefault="000E7819" w:rsidP="000E7819">
      <w:pPr>
        <w:jc w:val="center"/>
        <w:rPr>
          <w:rFonts w:ascii="Arial Narrow" w:hAnsi="Arial Narrow"/>
        </w:rPr>
      </w:pPr>
      <w:r>
        <w:rPr>
          <w:rFonts w:ascii="Arial Narrow" w:hAnsi="Arial Narrow"/>
          <w:noProof/>
        </w:rPr>
        <w:lastRenderedPageBreak/>
        <mc:AlternateContent>
          <mc:Choice Requires="wps">
            <w:drawing>
              <wp:inline distT="0" distB="0" distL="0" distR="0" wp14:anchorId="4C17ECB0" wp14:editId="4CE0000B">
                <wp:extent cx="4874149" cy="429371"/>
                <wp:effectExtent l="0" t="0" r="22225" b="27940"/>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149" cy="429371"/>
                        </a:xfrm>
                        <a:prstGeom prst="rect">
                          <a:avLst/>
                        </a:prstGeom>
                        <a:solidFill>
                          <a:srgbClr val="FFFFFF"/>
                        </a:solidFill>
                        <a:ln w="9525">
                          <a:solidFill>
                            <a:srgbClr val="000000"/>
                          </a:solidFill>
                          <a:miter lim="800000"/>
                          <a:headEnd/>
                          <a:tailEnd/>
                        </a:ln>
                      </wps:spPr>
                      <wps:txbx>
                        <w:txbxContent>
                          <w:p w:rsidR="009F3580" w:rsidRDefault="009F3580" w:rsidP="000E7819">
                            <w:pPr>
                              <w:spacing w:after="0"/>
                              <w:jc w:val="center"/>
                              <w:rPr>
                                <w:rFonts w:ascii="Arial Narrow" w:hAnsi="Arial Narrow"/>
                                <w:b/>
                              </w:rPr>
                            </w:pPr>
                            <w:r w:rsidRPr="005112E0">
                              <w:rPr>
                                <w:rFonts w:ascii="Arial Narrow" w:hAnsi="Arial Narrow"/>
                                <w:b/>
                              </w:rPr>
                              <w:t xml:space="preserve">TRAYECTORIA DE LA RED SECUNDARIA </w:t>
                            </w:r>
                          </w:p>
                          <w:p w:rsidR="009F3580" w:rsidRDefault="009F3580" w:rsidP="000E7819">
                            <w:pPr>
                              <w:spacing w:after="0"/>
                              <w:jc w:val="center"/>
                              <w:rPr>
                                <w:rFonts w:ascii="Arial Narrow" w:hAnsi="Arial Narrow"/>
                                <w:b/>
                              </w:rPr>
                            </w:pPr>
                            <w:r>
                              <w:rPr>
                                <w:rFonts w:ascii="Arial Narrow" w:hAnsi="Arial Narrow"/>
                                <w:b/>
                              </w:rPr>
                              <w:t>MARCELO QUIROGA SANTA CRUZ</w:t>
                            </w:r>
                          </w:p>
                          <w:p w:rsidR="009F3580" w:rsidRDefault="009F3580" w:rsidP="000E7819">
                            <w:pPr>
                              <w:jc w:val="center"/>
                              <w:rPr>
                                <w:rFonts w:ascii="Arial Narrow" w:hAnsi="Arial Narrow"/>
                                <w:b/>
                              </w:rPr>
                            </w:pPr>
                          </w:p>
                          <w:p w:rsidR="009F3580" w:rsidRPr="005112E0" w:rsidRDefault="009F3580" w:rsidP="000E7819">
                            <w:pPr>
                              <w:jc w:val="center"/>
                              <w:rPr>
                                <w:rFonts w:ascii="Arial Narrow" w:hAnsi="Arial Narrow"/>
                                <w:b/>
                              </w:rPr>
                            </w:pPr>
                          </w:p>
                          <w:p w:rsidR="009F3580" w:rsidRPr="005112E0" w:rsidRDefault="009F3580" w:rsidP="000E7819"/>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4C17ECB0" id="_x0000_s1031" type="#_x0000_t202" style="width:383.8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">
                <v:textbox>
                  <w:txbxContent>
                    <w:p w:rsidR="009F3580" w:rsidRDefault="009F3580" w:rsidP="000E7819">
                      <w:pPr>
                        <w:spacing w:after="0"/>
                        <w:jc w:val="center"/>
                        <w:rPr>
                          <w:rFonts w:ascii="Arial Narrow" w:hAnsi="Arial Narrow"/>
                          <w:b/>
                        </w:rPr>
                      </w:pPr>
                      <w:r w:rsidRPr="005112E0">
                        <w:rPr>
                          <w:rFonts w:ascii="Arial Narrow" w:hAnsi="Arial Narrow"/>
                          <w:b/>
                        </w:rPr>
                        <w:t xml:space="preserve">TRAYECTORIA DE LA RED SECUNDARIA </w:t>
                      </w:r>
                    </w:p>
                    <w:p w:rsidR="009F3580" w:rsidRDefault="009F3580" w:rsidP="000E7819">
                      <w:pPr>
                        <w:spacing w:after="0"/>
                        <w:jc w:val="center"/>
                        <w:rPr>
                          <w:rFonts w:ascii="Arial Narrow" w:hAnsi="Arial Narrow"/>
                          <w:b/>
                        </w:rPr>
                      </w:pPr>
                      <w:r>
                        <w:rPr>
                          <w:rFonts w:ascii="Arial Narrow" w:hAnsi="Arial Narrow"/>
                          <w:b/>
                        </w:rPr>
                        <w:t>MARCELO QUIROGA SANTA CRUZ</w:t>
                      </w:r>
                    </w:p>
                    <w:p w:rsidR="009F3580" w:rsidRDefault="009F3580" w:rsidP="000E7819">
                      <w:pPr>
                        <w:jc w:val="center"/>
                        <w:rPr>
                          <w:rFonts w:ascii="Arial Narrow" w:hAnsi="Arial Narrow"/>
                          <w:b/>
                        </w:rPr>
                      </w:pPr>
                    </w:p>
                    <w:p w:rsidR="009F3580" w:rsidRPr="005112E0" w:rsidRDefault="009F3580" w:rsidP="000E7819">
                      <w:pPr>
                        <w:jc w:val="center"/>
                        <w:rPr>
                          <w:rFonts w:ascii="Arial Narrow" w:hAnsi="Arial Narrow"/>
                          <w:b/>
                        </w:rPr>
                      </w:pPr>
                    </w:p>
                    <w:p w:rsidR="009F3580" w:rsidRPr="005112E0" w:rsidRDefault="009F3580" w:rsidP="000E7819"/>
                  </w:txbxContent>
                </v:textbox>
                <w10:anchorlock/>
              </v:shape>
            </w:pict>
          </mc:Fallback>
        </mc:AlternateContent>
      </w:r>
    </w:p>
    <w:p w:rsidR="000E7819" w:rsidRDefault="009341EB" w:rsidP="0063049C">
      <w:pPr>
        <w:tabs>
          <w:tab w:val="left" w:pos="1020"/>
        </w:tabs>
        <w:jc w:val="center"/>
        <w:rPr>
          <w:rFonts w:ascii="Arial Narrow" w:hAnsi="Arial Narrow"/>
          <w:b/>
          <w:sz w:val="56"/>
          <w:szCs w:val="56"/>
        </w:rPr>
      </w:pPr>
      <w:r w:rsidRPr="009341EB">
        <w:rPr>
          <w:rFonts w:ascii="Arial Narrow" w:hAnsi="Arial Narrow"/>
          <w:b/>
          <w:noProof/>
          <w:sz w:val="56"/>
          <w:szCs w:val="56"/>
        </w:rPr>
        <w:drawing>
          <wp:inline distT="0" distB="0" distL="0" distR="0">
            <wp:extent cx="4632465" cy="60266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172" cy="6030168"/>
                    </a:xfrm>
                    <a:prstGeom prst="rect">
                      <a:avLst/>
                    </a:prstGeom>
                    <a:noFill/>
                    <a:ln>
                      <a:noFill/>
                    </a:ln>
                  </pic:spPr>
                </pic:pic>
              </a:graphicData>
            </a:graphic>
          </wp:inline>
        </w:drawing>
      </w:r>
    </w:p>
    <w:p w:rsidR="000E7819" w:rsidRDefault="000E7819" w:rsidP="0063049C">
      <w:pPr>
        <w:tabs>
          <w:tab w:val="left" w:pos="1020"/>
        </w:tabs>
        <w:jc w:val="center"/>
        <w:rPr>
          <w:rFonts w:ascii="Arial Narrow" w:hAnsi="Arial Narrow"/>
          <w:b/>
          <w:sz w:val="56"/>
          <w:szCs w:val="56"/>
        </w:rPr>
      </w:pPr>
    </w:p>
    <w:p w:rsidR="000E7819" w:rsidRDefault="000E7819" w:rsidP="0063049C">
      <w:pPr>
        <w:tabs>
          <w:tab w:val="left" w:pos="1020"/>
        </w:tabs>
        <w:jc w:val="center"/>
        <w:rPr>
          <w:rFonts w:ascii="Arial Narrow" w:hAnsi="Arial Narrow"/>
          <w:b/>
          <w:sz w:val="56"/>
          <w:szCs w:val="56"/>
        </w:rPr>
      </w:pPr>
    </w:p>
    <w:p w:rsidR="000E7819" w:rsidRDefault="000E7819" w:rsidP="0063049C">
      <w:pPr>
        <w:tabs>
          <w:tab w:val="left" w:pos="1020"/>
        </w:tabs>
        <w:jc w:val="center"/>
        <w:rPr>
          <w:rFonts w:ascii="Arial Narrow" w:hAnsi="Arial Narrow"/>
          <w:b/>
          <w:sz w:val="56"/>
          <w:szCs w:val="56"/>
        </w:rPr>
      </w:pPr>
    </w:p>
    <w:p w:rsidR="000E7819" w:rsidRDefault="000E7819"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541"/>
      <w:r w:rsidR="005A2BD1">
        <w:rPr>
          <w:rFonts w:ascii="Arial Narrow" w:hAnsi="Arial Narrow"/>
          <w:b/>
          <w:sz w:val="56"/>
          <w:szCs w:val="56"/>
        </w:rPr>
        <w:t>6</w:t>
      </w:r>
    </w:p>
    <w:p w:rsidR="0063049C" w:rsidRPr="00A84906" w:rsidRDefault="0063049C" w:rsidP="0063049C">
      <w:pPr>
        <w:pStyle w:val="Ttulo1"/>
      </w:pPr>
      <w:bookmarkStart w:id="542" w:name="_Toc421037551"/>
      <w:bookmarkStart w:id="543" w:name="_Toc314667049"/>
      <w:bookmarkStart w:id="544" w:name="_Toc314667378"/>
      <w:bookmarkStart w:id="545" w:name="_Toc314668416"/>
      <w:r w:rsidRPr="00A84906">
        <w:t>PROPUESTA ECONÓMICA</w:t>
      </w:r>
      <w:bookmarkEnd w:id="542"/>
      <w:r w:rsidR="00A47055" w:rsidRPr="00A84906">
        <w:t xml:space="preserve"> </w:t>
      </w:r>
      <w:bookmarkEnd w:id="543"/>
      <w:bookmarkEnd w:id="544"/>
      <w:bookmarkEnd w:id="545"/>
    </w:p>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Default="005112E0" w:rsidP="0063049C">
      <w:pPr>
        <w:tabs>
          <w:tab w:val="left" w:pos="2905"/>
        </w:tabs>
        <w:rPr>
          <w:rFonts w:ascii="Arial Narrow" w:hAnsi="Arial Narrow"/>
        </w:rPr>
      </w:pPr>
    </w:p>
    <w:p w:rsidR="00ED7C07" w:rsidRDefault="00ED7C07" w:rsidP="0063049C">
      <w:pPr>
        <w:tabs>
          <w:tab w:val="left" w:pos="2905"/>
        </w:tabs>
        <w:rPr>
          <w:rFonts w:ascii="Arial Narrow" w:hAnsi="Arial Narrow"/>
        </w:rPr>
      </w:pPr>
    </w:p>
    <w:p w:rsidR="00ED7C07" w:rsidRDefault="00ED7C07" w:rsidP="0063049C">
      <w:pPr>
        <w:tabs>
          <w:tab w:val="left" w:pos="2905"/>
        </w:tabs>
        <w:rPr>
          <w:rFonts w:ascii="Arial Narrow" w:hAnsi="Arial Narrow"/>
        </w:rPr>
      </w:pPr>
    </w:p>
    <w:p w:rsidR="00ED7C07" w:rsidRPr="00A84906" w:rsidRDefault="00ED7C07" w:rsidP="0063049C">
      <w:pPr>
        <w:tabs>
          <w:tab w:val="left" w:pos="2905"/>
        </w:tabs>
        <w:rPr>
          <w:rFonts w:ascii="Arial Narrow" w:hAnsi="Arial Narrow"/>
        </w:rPr>
      </w:pPr>
    </w:p>
    <w:p w:rsidR="001D4EDC" w:rsidRPr="00A84906" w:rsidRDefault="009341EB" w:rsidP="001D4EDC">
      <w:pPr>
        <w:tabs>
          <w:tab w:val="left" w:pos="1020"/>
        </w:tabs>
        <w:jc w:val="center"/>
        <w:rPr>
          <w:rFonts w:ascii="Arial Narrow" w:hAnsi="Arial Narrow"/>
          <w:b/>
        </w:rPr>
      </w:pPr>
      <w:r>
        <w:rPr>
          <w:rFonts w:ascii="Arial Narrow" w:hAnsi="Arial Narrow"/>
          <w:b/>
        </w:rPr>
        <w:lastRenderedPageBreak/>
        <w:t>AMPLIACIONES DISTRITO 13</w:t>
      </w:r>
    </w:p>
    <w:p w:rsidR="001D4EDC" w:rsidRPr="00A84906" w:rsidRDefault="001D4EDC" w:rsidP="001D4EDC">
      <w:pPr>
        <w:ind w:left="360"/>
        <w:jc w:val="center"/>
        <w:rPr>
          <w:rFonts w:ascii="Arial Narrow" w:hAnsi="Arial Narrow" w:cs="Arial"/>
          <w:szCs w:val="19"/>
        </w:rPr>
      </w:pPr>
      <w:bookmarkStart w:id="546" w:name="_Toc314667052"/>
      <w:r w:rsidRPr="00A84906">
        <w:rPr>
          <w:rFonts w:ascii="Arial Narrow" w:hAnsi="Arial Narrow" w:cs="Arial"/>
          <w:szCs w:val="19"/>
        </w:rPr>
        <w:t>Listado de Volúmenes de Obras Civiles Requeridas</w:t>
      </w:r>
      <w:bookmarkEnd w:id="546"/>
    </w:p>
    <w:p w:rsidR="001D4EDC" w:rsidRPr="00A84906" w:rsidRDefault="001D4EDC" w:rsidP="001D4EDC">
      <w:pPr>
        <w:ind w:left="360"/>
        <w:jc w:val="center"/>
        <w:rPr>
          <w:rFonts w:ascii="Arial Narrow" w:hAnsi="Arial Narrow" w:cs="Arial"/>
          <w:b/>
          <w:szCs w:val="19"/>
        </w:rPr>
      </w:pPr>
      <w:bookmarkStart w:id="547" w:name="_Toc314667053"/>
      <w:r w:rsidRPr="00A84906">
        <w:rPr>
          <w:rFonts w:ascii="Arial Narrow" w:hAnsi="Arial Narrow" w:cs="Arial"/>
          <w:b/>
          <w:szCs w:val="19"/>
        </w:rPr>
        <w:t>(LLENAR PRECIO UNITARIO Y TOTAL EXPRESADO EN BOLIVIANOS)</w:t>
      </w:r>
      <w:bookmarkEnd w:id="547"/>
    </w:p>
    <w:tbl>
      <w:tblPr>
        <w:tblW w:w="10419" w:type="dxa"/>
        <w:jc w:val="center"/>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9F368C" w:rsidRPr="009F368C" w:rsidTr="009F368C">
        <w:trPr>
          <w:trHeight w:val="751"/>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PRECIO TOTAL Bs.</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3136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vertAlign w:val="superscript"/>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64</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 CORTE, ROTURA Y REMOCION DE ACERA Y/O CUNETAS</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338</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6,9</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1155</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3136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429</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710</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64</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338</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6,9</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w:t>
            </w:r>
            <w:r>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BASE DE FIJACIÓN PARA VÁLVULA DE P.E. Ø 40 </w:t>
            </w:r>
            <w:proofErr w:type="spellStart"/>
            <w:r w:rsidRPr="003E1E75">
              <w:rPr>
                <w:rFonts w:ascii="Arial Narrow" w:eastAsia="Times New Roman" w:hAnsi="Arial Narrow" w:cs="Times New Roman"/>
                <w:color w:val="000000"/>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BASE DE FIJACIÓN PARA VÁLVULA DE P.E. Ø 90 </w:t>
            </w:r>
            <w:proofErr w:type="spellStart"/>
            <w:r w:rsidRPr="003E1E75">
              <w:rPr>
                <w:rFonts w:ascii="Arial Narrow" w:eastAsia="Times New Roman" w:hAnsi="Arial Narrow" w:cs="Times New Roman"/>
                <w:color w:val="000000"/>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3136</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3E1E75"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bottom"/>
          </w:tcPr>
          <w:p w:rsidR="003E1E75" w:rsidRPr="003E1E75" w:rsidRDefault="003E1E75" w:rsidP="003E1E75">
            <w:pPr>
              <w:spacing w:after="0" w:line="240" w:lineRule="auto"/>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tcPr>
          <w:p w:rsidR="003E1E75" w:rsidRPr="003E1E75" w:rsidRDefault="003E1E75" w:rsidP="003E1E75">
            <w:pPr>
              <w:spacing w:after="0" w:line="240" w:lineRule="auto"/>
              <w:jc w:val="center"/>
              <w:rPr>
                <w:rFonts w:ascii="Arial Narrow" w:eastAsia="Times New Roman" w:hAnsi="Arial Narrow" w:cs="Times New Roman"/>
                <w:color w:val="000000"/>
                <w:sz w:val="20"/>
                <w:szCs w:val="20"/>
              </w:rPr>
            </w:pPr>
            <w:r w:rsidRPr="003E1E75">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3E1E75" w:rsidRPr="009F368C" w:rsidRDefault="003E1E75" w:rsidP="003E1E75">
            <w:pPr>
              <w:spacing w:after="0" w:line="240" w:lineRule="auto"/>
              <w:jc w:val="center"/>
              <w:rPr>
                <w:rFonts w:ascii="Arial Narrow" w:eastAsia="Times New Roman" w:hAnsi="Arial Narrow" w:cs="Times New Roman"/>
                <w:color w:val="000000"/>
                <w:sz w:val="20"/>
                <w:szCs w:val="20"/>
              </w:rPr>
            </w:pPr>
          </w:p>
        </w:tc>
      </w:tr>
      <w:tr w:rsidR="009F368C" w:rsidRPr="009F368C" w:rsidTr="009F368C">
        <w:trPr>
          <w:trHeight w:val="25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 </w:t>
            </w:r>
          </w:p>
        </w:tc>
      </w:tr>
      <w:tr w:rsidR="009F368C" w:rsidRPr="009F368C" w:rsidTr="009F368C">
        <w:trPr>
          <w:trHeight w:val="25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LITERAL :</w:t>
            </w:r>
          </w:p>
        </w:tc>
      </w:tr>
    </w:tbl>
    <w:p w:rsidR="001D4EDC" w:rsidRPr="00A84906" w:rsidRDefault="001D4EDC" w:rsidP="001D4EDC">
      <w:pPr>
        <w:ind w:left="360"/>
        <w:jc w:val="center"/>
        <w:rPr>
          <w:rFonts w:ascii="Arial Narrow" w:hAnsi="Arial Narrow" w:cs="Arial"/>
          <w:b/>
          <w:szCs w:val="19"/>
        </w:rPr>
      </w:pPr>
    </w:p>
    <w:p w:rsidR="001D4EDC" w:rsidRPr="00A84906" w:rsidRDefault="001D4EDC" w:rsidP="001D4EDC">
      <w:pPr>
        <w:ind w:left="360"/>
        <w:jc w:val="center"/>
        <w:rPr>
          <w:rFonts w:ascii="Arial Narrow" w:hAnsi="Arial Narrow" w:cs="Arial"/>
          <w:b/>
          <w:szCs w:val="19"/>
        </w:rPr>
      </w:pPr>
    </w:p>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1D4EDC" w:rsidRDefault="001D4EDC" w:rsidP="001D4EDC">
      <w:pPr>
        <w:ind w:left="360"/>
        <w:jc w:val="center"/>
        <w:rPr>
          <w:rFonts w:ascii="Arial Narrow" w:hAnsi="Arial Narrow" w:cs="Arial"/>
          <w:b/>
          <w:szCs w:val="19"/>
        </w:rPr>
      </w:pPr>
      <w:bookmarkStart w:id="548" w:name="_Toc314667214"/>
    </w:p>
    <w:p w:rsidR="001D4EDC" w:rsidRPr="00A84906" w:rsidRDefault="001D4EDC" w:rsidP="001D4EDC">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48"/>
    </w:p>
    <w:p w:rsidR="001D4EDC" w:rsidRPr="00A84906" w:rsidRDefault="001D4EDC" w:rsidP="001D4EDC">
      <w:pPr>
        <w:ind w:left="360"/>
        <w:jc w:val="center"/>
        <w:rPr>
          <w:rFonts w:ascii="Arial Narrow" w:hAnsi="Arial Narrow" w:cs="Arial"/>
          <w:b/>
          <w:szCs w:val="19"/>
        </w:rPr>
      </w:pPr>
    </w:p>
    <w:p w:rsidR="001D4EDC" w:rsidRPr="009F368C" w:rsidRDefault="001D4EDC" w:rsidP="001D4EDC">
      <w:pPr>
        <w:ind w:left="360"/>
        <w:jc w:val="center"/>
        <w:rPr>
          <w:rFonts w:ascii="Arial Narrow" w:hAnsi="Arial Narrow" w:cs="Arial"/>
          <w:b/>
          <w:szCs w:val="19"/>
        </w:rPr>
      </w:pPr>
      <w:bookmarkStart w:id="549" w:name="_Toc314667215"/>
      <w:r w:rsidRPr="00A84906">
        <w:rPr>
          <w:rFonts w:ascii="Arial Narrow" w:hAnsi="Arial Narrow" w:cs="Arial"/>
          <w:b/>
          <w:szCs w:val="19"/>
        </w:rPr>
        <w:t xml:space="preserve">(Cuadro a llenar por parte del proponente </w:t>
      </w:r>
      <w:r w:rsidRPr="009F368C">
        <w:rPr>
          <w:rFonts w:ascii="Arial Narrow" w:hAnsi="Arial Narrow" w:cs="Arial"/>
          <w:b/>
          <w:szCs w:val="19"/>
        </w:rPr>
        <w:t xml:space="preserve">del </w:t>
      </w:r>
      <w:r w:rsidR="009F368C" w:rsidRPr="009F368C">
        <w:rPr>
          <w:rFonts w:ascii="Arial Narrow" w:hAnsi="Arial Narrow" w:cs="Arial"/>
          <w:b/>
          <w:szCs w:val="19"/>
        </w:rPr>
        <w:t>proyecto</w:t>
      </w:r>
      <w:r w:rsidRPr="009F368C">
        <w:rPr>
          <w:rFonts w:ascii="Arial Narrow" w:hAnsi="Arial Narrow" w:cs="Arial"/>
          <w:b/>
          <w:szCs w:val="19"/>
        </w:rPr>
        <w:t xml:space="preserve"> al que se presente)</w:t>
      </w:r>
      <w:bookmarkEnd w:id="549"/>
    </w:p>
    <w:p w:rsidR="001D4EDC" w:rsidRPr="009F368C"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9F368C" w:rsidTr="005F4066">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F368C" w:rsidRDefault="001D4EDC" w:rsidP="005F4066">
            <w:pPr>
              <w:jc w:val="center"/>
              <w:rPr>
                <w:rFonts w:ascii="Arial Narrow" w:hAnsi="Arial Narrow" w:cs="Arial"/>
                <w:b/>
                <w:bCs/>
                <w:szCs w:val="19"/>
                <w:lang w:val="es-AR"/>
              </w:rPr>
            </w:pPr>
            <w:bookmarkStart w:id="550" w:name="_Toc314667216"/>
            <w:r w:rsidRPr="009F368C">
              <w:rPr>
                <w:rFonts w:ascii="Arial Narrow" w:hAnsi="Arial Narrow" w:cs="Arial"/>
                <w:b/>
                <w:bCs/>
                <w:szCs w:val="19"/>
                <w:lang w:val="es-AR"/>
              </w:rPr>
              <w:t>DESCRIPCIÓN</w:t>
            </w:r>
            <w:bookmarkEnd w:id="550"/>
          </w:p>
        </w:tc>
        <w:tc>
          <w:tcPr>
            <w:tcW w:w="1984" w:type="dxa"/>
            <w:tcBorders>
              <w:top w:val="single" w:sz="8" w:space="0" w:color="auto"/>
              <w:left w:val="nil"/>
              <w:bottom w:val="nil"/>
              <w:right w:val="single" w:sz="8" w:space="0" w:color="auto"/>
            </w:tcBorders>
            <w:shd w:val="clear" w:color="auto" w:fill="8DB3E2"/>
            <w:vAlign w:val="center"/>
            <w:hideMark/>
          </w:tcPr>
          <w:p w:rsidR="001D4EDC" w:rsidRPr="009F368C" w:rsidRDefault="001D4EDC" w:rsidP="005F4066">
            <w:pPr>
              <w:jc w:val="center"/>
              <w:rPr>
                <w:rFonts w:ascii="Arial Narrow" w:hAnsi="Arial Narrow" w:cs="Arial"/>
                <w:b/>
                <w:bCs/>
                <w:szCs w:val="19"/>
                <w:lang w:val="es-AR"/>
              </w:rPr>
            </w:pPr>
            <w:bookmarkStart w:id="551" w:name="_Toc314667217"/>
            <w:r w:rsidRPr="009F368C">
              <w:rPr>
                <w:rFonts w:ascii="Arial Narrow" w:hAnsi="Arial Narrow" w:cs="Arial"/>
                <w:b/>
                <w:bCs/>
                <w:szCs w:val="19"/>
                <w:lang w:val="es-AR"/>
              </w:rPr>
              <w:t>LONGITUD</w:t>
            </w:r>
            <w:r w:rsidR="003E1E75">
              <w:rPr>
                <w:rFonts w:ascii="Arial Narrow" w:hAnsi="Arial Narrow" w:cs="Arial"/>
                <w:b/>
                <w:bCs/>
                <w:szCs w:val="19"/>
                <w:lang w:val="es-AR"/>
              </w:rPr>
              <w:t xml:space="preserve"> </w:t>
            </w:r>
            <w:r w:rsidRPr="009F368C">
              <w:rPr>
                <w:rFonts w:ascii="Arial Narrow" w:hAnsi="Arial Narrow" w:cs="Arial"/>
                <w:b/>
                <w:bCs/>
                <w:szCs w:val="19"/>
                <w:lang w:val="es-AR"/>
              </w:rPr>
              <w:t>TOTAL (metros)</w:t>
            </w:r>
            <w:bookmarkEnd w:id="551"/>
          </w:p>
        </w:tc>
        <w:tc>
          <w:tcPr>
            <w:tcW w:w="2359" w:type="dxa"/>
            <w:tcBorders>
              <w:top w:val="single" w:sz="8" w:space="0" w:color="auto"/>
              <w:left w:val="nil"/>
              <w:bottom w:val="nil"/>
              <w:right w:val="single" w:sz="8" w:space="0" w:color="auto"/>
            </w:tcBorders>
            <w:shd w:val="clear" w:color="auto" w:fill="8DB3E2"/>
            <w:vAlign w:val="center"/>
            <w:hideMark/>
          </w:tcPr>
          <w:p w:rsidR="001D4EDC" w:rsidRPr="009F368C" w:rsidRDefault="001D4EDC" w:rsidP="005F4066">
            <w:pPr>
              <w:jc w:val="center"/>
              <w:rPr>
                <w:rFonts w:ascii="Arial Narrow" w:hAnsi="Arial Narrow" w:cs="Arial"/>
                <w:b/>
                <w:bCs/>
                <w:szCs w:val="19"/>
                <w:lang w:val="es-AR"/>
              </w:rPr>
            </w:pPr>
            <w:bookmarkStart w:id="552" w:name="_Toc314667218"/>
            <w:r w:rsidRPr="009F368C">
              <w:rPr>
                <w:rFonts w:ascii="Arial Narrow" w:hAnsi="Arial Narrow" w:cs="Arial"/>
                <w:b/>
                <w:bCs/>
                <w:szCs w:val="19"/>
                <w:lang w:val="es-AR"/>
              </w:rPr>
              <w:t>PRECIO TOTAL</w:t>
            </w:r>
            <w:bookmarkEnd w:id="552"/>
          </w:p>
        </w:tc>
      </w:tr>
      <w:tr w:rsidR="001D4EDC" w:rsidRPr="009F368C" w:rsidTr="005F4066">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F368C" w:rsidRDefault="009F368C" w:rsidP="005F4066">
            <w:pPr>
              <w:ind w:left="360"/>
              <w:rPr>
                <w:rFonts w:ascii="Arial Narrow" w:hAnsi="Arial Narrow" w:cs="Arial"/>
                <w:b/>
                <w:szCs w:val="19"/>
                <w:lang w:val="es-AR"/>
              </w:rPr>
            </w:pPr>
            <w:r w:rsidRPr="009F368C">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F368C" w:rsidRDefault="003E1E75" w:rsidP="005F4066">
            <w:pPr>
              <w:jc w:val="center"/>
              <w:rPr>
                <w:rFonts w:ascii="Arial Narrow" w:hAnsi="Arial Narrow" w:cs="Arial"/>
                <w:szCs w:val="19"/>
                <w:lang w:val="es-AR"/>
              </w:rPr>
            </w:pPr>
            <w:r>
              <w:rPr>
                <w:rFonts w:ascii="Arial Narrow" w:hAnsi="Arial Narrow" w:cs="Arial"/>
                <w:szCs w:val="19"/>
                <w:lang w:val="es-AR"/>
              </w:rPr>
              <w:t>3136</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F368C" w:rsidRDefault="001D4EDC" w:rsidP="005F4066">
            <w:pPr>
              <w:ind w:left="360"/>
              <w:jc w:val="center"/>
              <w:rPr>
                <w:rFonts w:ascii="Arial Narrow" w:hAnsi="Arial Narrow" w:cs="Arial"/>
                <w:szCs w:val="19"/>
                <w:lang w:val="es-AR"/>
              </w:rPr>
            </w:pPr>
            <w:r w:rsidRPr="009F368C">
              <w:rPr>
                <w:rFonts w:ascii="Arial Narrow" w:hAnsi="Arial Narrow" w:cs="Arial"/>
                <w:szCs w:val="19"/>
                <w:lang w:val="es-AR"/>
              </w:rPr>
              <w:t> </w:t>
            </w:r>
          </w:p>
        </w:tc>
      </w:tr>
      <w:tr w:rsidR="001D4EDC" w:rsidRPr="00A84906" w:rsidTr="005F4066">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A84906" w:rsidRDefault="001D4EDC" w:rsidP="005F4066">
            <w:pPr>
              <w:jc w:val="center"/>
              <w:rPr>
                <w:rFonts w:ascii="Arial Narrow" w:hAnsi="Arial Narrow" w:cs="Arial"/>
                <w:b/>
                <w:szCs w:val="19"/>
                <w:lang w:val="es-AR"/>
              </w:rPr>
            </w:pPr>
            <w:bookmarkStart w:id="553" w:name="_Toc314667223"/>
            <w:r w:rsidRPr="009F368C">
              <w:rPr>
                <w:rFonts w:ascii="Arial Narrow" w:hAnsi="Arial Narrow" w:cs="Arial"/>
                <w:b/>
                <w:szCs w:val="19"/>
                <w:lang w:val="es-AR"/>
              </w:rPr>
              <w:t>TOTAL</w:t>
            </w:r>
            <w:bookmarkEnd w:id="553"/>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5F4066">
            <w:pPr>
              <w:jc w:val="center"/>
              <w:rPr>
                <w:rFonts w:ascii="Arial Narrow" w:hAnsi="Arial Narrow" w:cs="Arial"/>
                <w:b/>
                <w:szCs w:val="19"/>
                <w:lang w:val="es-AR"/>
              </w:rPr>
            </w:pPr>
          </w:p>
        </w:tc>
      </w:tr>
      <w:tr w:rsidR="001D4EDC" w:rsidRPr="00A84906" w:rsidTr="005F4066">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84906" w:rsidRDefault="001D4EDC" w:rsidP="005F4066">
            <w:pPr>
              <w:rPr>
                <w:rFonts w:ascii="Arial Narrow" w:hAnsi="Arial Narrow" w:cs="Arial"/>
                <w:szCs w:val="19"/>
                <w:lang w:val="es-AR"/>
              </w:rPr>
            </w:pPr>
            <w:bookmarkStart w:id="554" w:name="_Toc314667224"/>
            <w:r w:rsidRPr="00A84906">
              <w:rPr>
                <w:rFonts w:ascii="Arial Narrow" w:hAnsi="Arial Narrow" w:cs="Arial"/>
                <w:szCs w:val="19"/>
                <w:lang w:val="es-AR"/>
              </w:rPr>
              <w:t>LITERAL:</w:t>
            </w:r>
            <w:bookmarkEnd w:id="554"/>
          </w:p>
        </w:tc>
      </w:tr>
    </w:tbl>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061223" w:rsidRDefault="00061223"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5A2BD1">
      <w:pPr>
        <w:jc w:val="center"/>
        <w:rPr>
          <w:rFonts w:ascii="Arial Narrow" w:eastAsia="Arial Unicode MS" w:hAnsi="Arial Narrow"/>
          <w:b/>
          <w:sz w:val="56"/>
          <w:szCs w:val="56"/>
        </w:rPr>
      </w:pPr>
    </w:p>
    <w:p w:rsidR="009F368C" w:rsidRDefault="009F368C" w:rsidP="005A2BD1">
      <w:pPr>
        <w:jc w:val="center"/>
        <w:rPr>
          <w:rFonts w:ascii="Arial Narrow" w:eastAsia="Arial Unicode MS" w:hAnsi="Arial Narrow"/>
          <w:b/>
          <w:sz w:val="56"/>
          <w:szCs w:val="56"/>
        </w:rPr>
      </w:pPr>
    </w:p>
    <w:p w:rsidR="009F368C" w:rsidRDefault="009F368C" w:rsidP="005A2BD1">
      <w:pPr>
        <w:jc w:val="center"/>
        <w:rPr>
          <w:rFonts w:ascii="Arial Narrow" w:eastAsia="Arial Unicode MS" w:hAnsi="Arial Narrow"/>
          <w:b/>
          <w:sz w:val="56"/>
          <w:szCs w:val="56"/>
        </w:rPr>
      </w:pPr>
    </w:p>
    <w:p w:rsidR="005A2BD1" w:rsidRPr="007B2180" w:rsidRDefault="005A2BD1" w:rsidP="005A2BD1">
      <w:pPr>
        <w:tabs>
          <w:tab w:val="left" w:pos="1020"/>
        </w:tabs>
        <w:jc w:val="center"/>
        <w:rPr>
          <w:rFonts w:ascii="Arial Narrow" w:hAnsi="Arial Narrow"/>
          <w:b/>
          <w:sz w:val="56"/>
          <w:szCs w:val="56"/>
        </w:rPr>
      </w:pPr>
      <w:r w:rsidRPr="007B2180">
        <w:rPr>
          <w:rFonts w:ascii="Arial Narrow" w:hAnsi="Arial Narrow"/>
          <w:b/>
          <w:sz w:val="56"/>
          <w:szCs w:val="56"/>
        </w:rPr>
        <w:t xml:space="preserve">SECCIÓN </w:t>
      </w:r>
      <w:r>
        <w:rPr>
          <w:rFonts w:ascii="Arial Narrow" w:hAnsi="Arial Narrow"/>
          <w:b/>
          <w:sz w:val="56"/>
          <w:szCs w:val="56"/>
        </w:rPr>
        <w:t>7</w:t>
      </w:r>
    </w:p>
    <w:p w:rsidR="005A2BD1" w:rsidRPr="009D5362" w:rsidRDefault="005A2BD1" w:rsidP="005A2BD1">
      <w:pPr>
        <w:pStyle w:val="Ttulo1"/>
      </w:pPr>
      <w:bookmarkStart w:id="555" w:name="_Toc421037552"/>
      <w:r w:rsidRPr="009D5362">
        <w:t>MANUAL DE GESTION AMBIENTAL (ANEXO)</w:t>
      </w:r>
      <w:bookmarkEnd w:id="555"/>
    </w:p>
    <w:p w:rsidR="005A2BD1" w:rsidRPr="00A84906" w:rsidRDefault="005A2BD1" w:rsidP="005A2BD1">
      <w:pPr>
        <w:tabs>
          <w:tab w:val="left" w:pos="2905"/>
        </w:tabs>
        <w:rPr>
          <w:rFonts w:ascii="Arial Narrow" w:hAnsi="Arial Narrow"/>
        </w:rPr>
      </w:pPr>
    </w:p>
    <w:p w:rsidR="005A2BD1" w:rsidRPr="00A84906" w:rsidRDefault="005A2BD1" w:rsidP="0063049C">
      <w:pPr>
        <w:tabs>
          <w:tab w:val="left" w:pos="2905"/>
        </w:tabs>
        <w:rPr>
          <w:rFonts w:ascii="Arial Narrow" w:hAnsi="Arial Narrow"/>
        </w:rPr>
      </w:pPr>
    </w:p>
    <w:sectPr w:rsidR="005A2BD1" w:rsidRPr="00A84906" w:rsidSect="00CA05D0">
      <w:headerReference w:type="default" r:id="rId24"/>
      <w:footerReference w:type="default" r:id="rId25"/>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019" w:rsidRDefault="00802019" w:rsidP="003459A7">
      <w:pPr>
        <w:spacing w:after="0" w:line="240" w:lineRule="auto"/>
      </w:pPr>
      <w:r>
        <w:separator/>
      </w:r>
    </w:p>
  </w:endnote>
  <w:endnote w:type="continuationSeparator" w:id="0">
    <w:p w:rsidR="00802019" w:rsidRDefault="00802019"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80" w:rsidRDefault="009F3580">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9F3580" w:rsidRPr="00FA0D94" w:rsidTr="004C5E9B">
      <w:trPr>
        <w:trHeight w:val="273"/>
      </w:trPr>
      <w:tc>
        <w:tcPr>
          <w:tcW w:w="4678" w:type="dxa"/>
        </w:tcPr>
        <w:p w:rsidR="009F3580" w:rsidRPr="00705994" w:rsidRDefault="009F3580"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9F3580" w:rsidRPr="00705994" w:rsidRDefault="009F3580"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9F3580" w:rsidRPr="00FA0D94" w:rsidTr="004C5E9B">
      <w:trPr>
        <w:trHeight w:val="290"/>
      </w:trPr>
      <w:tc>
        <w:tcPr>
          <w:tcW w:w="4678" w:type="dxa"/>
        </w:tcPr>
        <w:p w:rsidR="009F3580" w:rsidRDefault="009F3580" w:rsidP="00DD09EF">
          <w:pPr>
            <w:pStyle w:val="Sinespaciado"/>
            <w:rPr>
              <w:rFonts w:ascii="Calibri" w:eastAsia="Arial Unicode MS" w:hAnsi="Calibri" w:cs="Calibri"/>
              <w:b/>
              <w:sz w:val="16"/>
              <w:szCs w:val="16"/>
            </w:rPr>
          </w:pPr>
        </w:p>
        <w:p w:rsidR="009F3580" w:rsidRDefault="009F3580" w:rsidP="00DD09EF">
          <w:pPr>
            <w:pStyle w:val="Sinespaciado"/>
            <w:rPr>
              <w:rFonts w:ascii="Calibri" w:eastAsia="Arial Unicode MS" w:hAnsi="Calibri" w:cs="Calibri"/>
              <w:b/>
              <w:sz w:val="16"/>
              <w:szCs w:val="16"/>
            </w:rPr>
          </w:pPr>
        </w:p>
        <w:p w:rsidR="009F3580" w:rsidRDefault="009F3580" w:rsidP="00DD09EF">
          <w:pPr>
            <w:pStyle w:val="Sinespaciado"/>
            <w:rPr>
              <w:rFonts w:ascii="Calibri" w:eastAsia="Arial Unicode MS" w:hAnsi="Calibri" w:cs="Calibri"/>
              <w:b/>
              <w:sz w:val="16"/>
              <w:szCs w:val="16"/>
            </w:rPr>
          </w:pPr>
        </w:p>
        <w:p w:rsidR="009F3580" w:rsidRPr="00B82741" w:rsidRDefault="009F3580" w:rsidP="00DD09EF">
          <w:pPr>
            <w:pStyle w:val="Sinespaciado"/>
            <w:rPr>
              <w:rFonts w:ascii="Calibri" w:eastAsia="Arial Unicode MS" w:hAnsi="Calibri" w:cs="Calibri"/>
              <w:b/>
              <w:sz w:val="16"/>
              <w:szCs w:val="16"/>
            </w:rPr>
          </w:pPr>
        </w:p>
      </w:tc>
      <w:tc>
        <w:tcPr>
          <w:tcW w:w="4678" w:type="dxa"/>
        </w:tcPr>
        <w:p w:rsidR="009F3580" w:rsidRPr="00705994" w:rsidRDefault="009F3580" w:rsidP="00DD09EF">
          <w:pPr>
            <w:pStyle w:val="Sinespaciado"/>
            <w:rPr>
              <w:rFonts w:ascii="Calibri" w:eastAsia="Arial Unicode MS" w:hAnsi="Calibri" w:cs="Calibri"/>
              <w:b/>
              <w:sz w:val="16"/>
              <w:szCs w:val="16"/>
              <w:lang w:val="es-MX"/>
            </w:rPr>
          </w:pPr>
        </w:p>
      </w:tc>
    </w:tr>
    <w:tr w:rsidR="009F3580" w:rsidRPr="00FA0D94" w:rsidTr="004C5E9B">
      <w:trPr>
        <w:trHeight w:val="290"/>
      </w:trPr>
      <w:tc>
        <w:tcPr>
          <w:tcW w:w="4678" w:type="dxa"/>
        </w:tcPr>
        <w:p w:rsidR="009F3580" w:rsidRPr="0023389E" w:rsidRDefault="009F3580"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9F3580" w:rsidRPr="00705994" w:rsidRDefault="009F3580"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9F3580" w:rsidRDefault="009F35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019" w:rsidRDefault="00802019" w:rsidP="003459A7">
      <w:pPr>
        <w:spacing w:after="0" w:line="240" w:lineRule="auto"/>
      </w:pPr>
      <w:r>
        <w:separator/>
      </w:r>
    </w:p>
  </w:footnote>
  <w:footnote w:type="continuationSeparator" w:id="0">
    <w:p w:rsidR="00802019" w:rsidRDefault="00802019"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9F3580" w:rsidRPr="00FA0D94" w:rsidTr="00FB29DA">
      <w:tc>
        <w:tcPr>
          <w:tcW w:w="2016" w:type="dxa"/>
          <w:vMerge w:val="restart"/>
          <w:vAlign w:val="center"/>
        </w:tcPr>
        <w:p w:rsidR="009F3580" w:rsidRPr="00FA0D94" w:rsidRDefault="009F3580"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664F0DFC" wp14:editId="01D86719">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9F3580" w:rsidRPr="0076024C" w:rsidRDefault="009F3580"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9F3580" w:rsidRPr="0076024C" w:rsidRDefault="009F3580" w:rsidP="004C5E9B">
          <w:pPr>
            <w:pStyle w:val="Encabezado"/>
            <w:jc w:val="center"/>
            <w:rPr>
              <w:rFonts w:ascii="Calibri" w:eastAsia="Arial Unicode MS" w:hAnsi="Calibri" w:cs="Calibri"/>
              <w:szCs w:val="12"/>
              <w:lang w:val="es-MX"/>
            </w:rPr>
          </w:pPr>
        </w:p>
      </w:tc>
      <w:tc>
        <w:tcPr>
          <w:tcW w:w="1701" w:type="dxa"/>
          <w:vAlign w:val="center"/>
        </w:tcPr>
        <w:p w:rsidR="009F3580" w:rsidRPr="0076024C" w:rsidRDefault="009F3580"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F3580" w:rsidRPr="0076024C" w:rsidRDefault="009F3580" w:rsidP="004C5E9B">
          <w:pPr>
            <w:pStyle w:val="Encabezado"/>
            <w:rPr>
              <w:rFonts w:ascii="Calibri" w:eastAsia="Arial Unicode MS" w:hAnsi="Calibri" w:cs="Arial"/>
              <w:b/>
              <w:sz w:val="14"/>
              <w:szCs w:val="14"/>
              <w:lang w:val="es-MX"/>
            </w:rPr>
          </w:pPr>
        </w:p>
        <w:p w:rsidR="009F3580" w:rsidRPr="0076024C" w:rsidRDefault="009F3580" w:rsidP="004C5E9B">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9F3580" w:rsidRPr="0076024C" w:rsidRDefault="009F3580" w:rsidP="004C5E9B">
          <w:pPr>
            <w:pStyle w:val="Encabezado"/>
            <w:rPr>
              <w:rFonts w:ascii="Calibri" w:eastAsia="Arial Unicode MS" w:hAnsi="Calibri" w:cs="Arial"/>
              <w:b/>
              <w:sz w:val="14"/>
              <w:szCs w:val="14"/>
              <w:lang w:val="es-MX"/>
            </w:rPr>
          </w:pPr>
        </w:p>
      </w:tc>
    </w:tr>
    <w:tr w:rsidR="009F3580" w:rsidRPr="00FA0D94" w:rsidTr="00FB29DA">
      <w:trPr>
        <w:trHeight w:val="478"/>
      </w:trPr>
      <w:tc>
        <w:tcPr>
          <w:tcW w:w="2016" w:type="dxa"/>
          <w:vMerge/>
          <w:vAlign w:val="center"/>
        </w:tcPr>
        <w:p w:rsidR="009F3580" w:rsidRPr="00FA0D94" w:rsidRDefault="009F3580" w:rsidP="004C5E9B">
          <w:pPr>
            <w:pStyle w:val="Encabezado"/>
            <w:jc w:val="center"/>
            <w:rPr>
              <w:rFonts w:ascii="Arial Narrow" w:eastAsia="Arial Unicode MS" w:hAnsi="Arial Narrow"/>
              <w:szCs w:val="12"/>
              <w:lang w:val="es-MX"/>
            </w:rPr>
          </w:pPr>
        </w:p>
      </w:tc>
      <w:tc>
        <w:tcPr>
          <w:tcW w:w="5639" w:type="dxa"/>
          <w:vAlign w:val="bottom"/>
        </w:tcPr>
        <w:p w:rsidR="009F3580" w:rsidRPr="0056415F" w:rsidRDefault="009F3580" w:rsidP="005F4066">
          <w:pPr>
            <w:pStyle w:val="Encabezado"/>
            <w:jc w:val="center"/>
            <w:rPr>
              <w:rFonts w:ascii="Calibri" w:eastAsia="Arial Unicode MS" w:hAnsi="Calibri" w:cs="Calibri"/>
              <w:sz w:val="20"/>
              <w:szCs w:val="12"/>
              <w:lang w:val="es-MX"/>
            </w:rPr>
          </w:pPr>
          <w:r w:rsidRPr="0056415F">
            <w:rPr>
              <w:rFonts w:ascii="Calibri" w:eastAsia="Arial Unicode MS" w:hAnsi="Calibri" w:cs="Calibri"/>
              <w:b/>
              <w:sz w:val="14"/>
              <w:szCs w:val="18"/>
              <w:lang w:val="es-MX"/>
            </w:rPr>
            <w:t xml:space="preserve">OBJETO DE LA CONTRATACION: TRABAJOS DE OBRAS CIVILES PARA EL TENDIDO DE RED </w:t>
          </w:r>
          <w:r w:rsidRPr="005F4066">
            <w:rPr>
              <w:rFonts w:ascii="Calibri" w:eastAsia="Arial Unicode MS" w:hAnsi="Calibri" w:cs="Calibri"/>
              <w:b/>
              <w:sz w:val="14"/>
              <w:szCs w:val="18"/>
              <w:lang w:val="es-MX"/>
            </w:rPr>
            <w:t xml:space="preserve">SECUNDARIA </w:t>
          </w:r>
          <w:r>
            <w:rPr>
              <w:rFonts w:ascii="Calibri" w:eastAsia="Arial Unicode MS" w:hAnsi="Calibri" w:cs="Calibri"/>
              <w:b/>
              <w:sz w:val="14"/>
              <w:szCs w:val="18"/>
              <w:lang w:val="es-MX"/>
            </w:rPr>
            <w:t>AMPLIACIONES DISTRITO 13</w:t>
          </w:r>
          <w:r w:rsidRPr="005F4066">
            <w:rPr>
              <w:rFonts w:ascii="Calibri" w:eastAsia="Arial Unicode MS" w:hAnsi="Calibri" w:cs="Calibri"/>
              <w:b/>
              <w:sz w:val="14"/>
              <w:szCs w:val="18"/>
              <w:lang w:val="es-MX"/>
            </w:rPr>
            <w:t xml:space="preserve"> CIUDAD DE LA PAZ</w:t>
          </w:r>
        </w:p>
        <w:p w:rsidR="009F3580" w:rsidRPr="0076024C" w:rsidRDefault="009F3580" w:rsidP="004C5E9B">
          <w:pPr>
            <w:pStyle w:val="Encabezado"/>
            <w:rPr>
              <w:rFonts w:ascii="Calibri" w:eastAsia="Arial Unicode MS" w:hAnsi="Calibri" w:cs="Calibri"/>
              <w:szCs w:val="12"/>
              <w:lang w:val="es-MX"/>
            </w:rPr>
          </w:pPr>
        </w:p>
      </w:tc>
      <w:tc>
        <w:tcPr>
          <w:tcW w:w="1701" w:type="dxa"/>
          <w:vAlign w:val="bottom"/>
        </w:tcPr>
        <w:p w:rsidR="009F3580" w:rsidRPr="0076024C" w:rsidRDefault="009F3580"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F3580" w:rsidRPr="0076024C" w:rsidRDefault="009F3580"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4B5401">
            <w:rPr>
              <w:rStyle w:val="Nmerodepgina"/>
              <w:rFonts w:ascii="Calibri" w:hAnsi="Calibri"/>
              <w:noProof/>
              <w:sz w:val="16"/>
              <w:szCs w:val="16"/>
            </w:rPr>
            <w:t>108</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4B5401">
            <w:rPr>
              <w:rStyle w:val="Nmerodepgina"/>
              <w:rFonts w:ascii="Calibri" w:hAnsi="Calibri"/>
              <w:noProof/>
              <w:sz w:val="16"/>
              <w:szCs w:val="16"/>
            </w:rPr>
            <w:t>108</w:t>
          </w:r>
          <w:r w:rsidRPr="0076024C">
            <w:rPr>
              <w:rStyle w:val="Nmerodepgina"/>
              <w:rFonts w:ascii="Calibri" w:hAnsi="Calibri"/>
              <w:sz w:val="16"/>
              <w:szCs w:val="16"/>
            </w:rPr>
            <w:fldChar w:fldCharType="end"/>
          </w:r>
        </w:p>
      </w:tc>
    </w:tr>
  </w:tbl>
  <w:p w:rsidR="009F3580" w:rsidRDefault="009F35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9AD6934"/>
    <w:multiLevelType w:val="hybridMultilevel"/>
    <w:tmpl w:val="48CAC55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E67863"/>
    <w:multiLevelType w:val="hybridMultilevel"/>
    <w:tmpl w:val="A5C88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3">
    <w:nsid w:val="22BA02DD"/>
    <w:multiLevelType w:val="hybridMultilevel"/>
    <w:tmpl w:val="48CAC55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6677132"/>
    <w:multiLevelType w:val="hybridMultilevel"/>
    <w:tmpl w:val="C0C264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6">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4416FB"/>
    <w:multiLevelType w:val="hybridMultilevel"/>
    <w:tmpl w:val="A8A8A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C42A25"/>
    <w:multiLevelType w:val="hybridMultilevel"/>
    <w:tmpl w:val="37A4E91E"/>
    <w:lvl w:ilvl="0" w:tplc="B04CEBBC">
      <w:start w:val="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6">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B2C1CEA"/>
    <w:multiLevelType w:val="hybridMultilevel"/>
    <w:tmpl w:val="854A1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E445E48"/>
    <w:multiLevelType w:val="multilevel"/>
    <w:tmpl w:val="ECC6EDAE"/>
    <w:styleLink w:val="Estilo54"/>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Symbol" w:hAnsi="Symbo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3">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4">
    <w:nsid w:val="541E4E59"/>
    <w:multiLevelType w:val="hybridMultilevel"/>
    <w:tmpl w:val="89F614E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7">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8">
    <w:nsid w:val="5C2D6437"/>
    <w:multiLevelType w:val="hybridMultilevel"/>
    <w:tmpl w:val="A2448C7C"/>
    <w:lvl w:ilvl="0" w:tplc="0C0A0001">
      <w:start w:val="1"/>
      <w:numFmt w:val="bullet"/>
      <w:lvlText w:val=""/>
      <w:lvlJc w:val="left"/>
      <w:pPr>
        <w:ind w:left="1620" w:hanging="360"/>
      </w:pPr>
      <w:rPr>
        <w:rFonts w:ascii="Symbol" w:hAnsi="Symbol"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9">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40">
    <w:nsid w:val="63075F05"/>
    <w:multiLevelType w:val="hybridMultilevel"/>
    <w:tmpl w:val="15280662"/>
    <w:lvl w:ilvl="0" w:tplc="04048B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3">
    <w:nsid w:val="77D90DF1"/>
    <w:multiLevelType w:val="multilevel"/>
    <w:tmpl w:val="ECC6EDAE"/>
    <w:styleLink w:val="Estilo44"/>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Symbol" w:hAnsi="Symbo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4">
    <w:nsid w:val="78D54735"/>
    <w:multiLevelType w:val="hybridMultilevel"/>
    <w:tmpl w:val="33E8BF94"/>
    <w:lvl w:ilvl="0" w:tplc="B1688CB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2"/>
  </w:num>
  <w:num w:numId="2">
    <w:abstractNumId w:val="30"/>
  </w:num>
  <w:num w:numId="3">
    <w:abstractNumId w:val="9"/>
  </w:num>
  <w:num w:numId="4">
    <w:abstractNumId w:val="7"/>
  </w:num>
  <w:num w:numId="5">
    <w:abstractNumId w:val="36"/>
  </w:num>
  <w:num w:numId="6">
    <w:abstractNumId w:val="39"/>
  </w:num>
  <w:num w:numId="7">
    <w:abstractNumId w:val="25"/>
  </w:num>
  <w:num w:numId="8">
    <w:abstractNumId w:val="2"/>
  </w:num>
  <w:num w:numId="9">
    <w:abstractNumId w:val="4"/>
  </w:num>
  <w:num w:numId="10">
    <w:abstractNumId w:val="1"/>
  </w:num>
  <w:num w:numId="11">
    <w:abstractNumId w:val="19"/>
  </w:num>
  <w:num w:numId="12">
    <w:abstractNumId w:val="10"/>
  </w:num>
  <w:num w:numId="13">
    <w:abstractNumId w:val="41"/>
  </w:num>
  <w:num w:numId="14">
    <w:abstractNumId w:val="12"/>
  </w:num>
  <w:num w:numId="15">
    <w:abstractNumId w:val="17"/>
  </w:num>
  <w:num w:numId="16">
    <w:abstractNumId w:val="22"/>
  </w:num>
  <w:num w:numId="17">
    <w:abstractNumId w:val="29"/>
  </w:num>
  <w:num w:numId="18">
    <w:abstractNumId w:val="33"/>
  </w:num>
  <w:num w:numId="19">
    <w:abstractNumId w:val="47"/>
  </w:num>
  <w:num w:numId="20">
    <w:abstractNumId w:val="11"/>
  </w:num>
  <w:num w:numId="21">
    <w:abstractNumId w:val="34"/>
  </w:num>
  <w:num w:numId="22">
    <w:abstractNumId w:val="5"/>
  </w:num>
  <w:num w:numId="23">
    <w:abstractNumId w:val="28"/>
  </w:num>
  <w:num w:numId="24">
    <w:abstractNumId w:val="27"/>
  </w:num>
  <w:num w:numId="25">
    <w:abstractNumId w:val="13"/>
  </w:num>
  <w:num w:numId="26">
    <w:abstractNumId w:val="35"/>
  </w:num>
  <w:num w:numId="27">
    <w:abstractNumId w:val="46"/>
  </w:num>
  <w:num w:numId="28">
    <w:abstractNumId w:val="20"/>
  </w:num>
  <w:num w:numId="29">
    <w:abstractNumId w:val="18"/>
  </w:num>
  <w:num w:numId="30">
    <w:abstractNumId w:val="21"/>
  </w:num>
  <w:num w:numId="31">
    <w:abstractNumId w:val="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5"/>
  </w:num>
  <w:num w:numId="36">
    <w:abstractNumId w:val="0"/>
  </w:num>
  <w:num w:numId="37">
    <w:abstractNumId w:val="45"/>
  </w:num>
  <w:num w:numId="38">
    <w:abstractNumId w:val="14"/>
  </w:num>
  <w:num w:numId="39">
    <w:abstractNumId w:val="3"/>
  </w:num>
  <w:num w:numId="40">
    <w:abstractNumId w:val="40"/>
  </w:num>
  <w:num w:numId="41">
    <w:abstractNumId w:val="44"/>
  </w:num>
  <w:num w:numId="42">
    <w:abstractNumId w:val="43"/>
  </w:num>
  <w:num w:numId="43">
    <w:abstractNumId w:val="32"/>
  </w:num>
  <w:num w:numId="44">
    <w:abstractNumId w:val="38"/>
  </w:num>
  <w:num w:numId="45">
    <w:abstractNumId w:val="31"/>
  </w:num>
  <w:num w:numId="46">
    <w:abstractNumId w:val="8"/>
  </w:num>
  <w:num w:numId="47">
    <w:abstractNumId w:val="23"/>
  </w:num>
  <w:num w:numId="48">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0407F"/>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2FC5"/>
    <w:rsid w:val="000A4CB3"/>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E7819"/>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671B7"/>
    <w:rsid w:val="001732C7"/>
    <w:rsid w:val="001744A6"/>
    <w:rsid w:val="00174C8D"/>
    <w:rsid w:val="00175F9B"/>
    <w:rsid w:val="00176C8F"/>
    <w:rsid w:val="00182541"/>
    <w:rsid w:val="00182661"/>
    <w:rsid w:val="00182703"/>
    <w:rsid w:val="00184210"/>
    <w:rsid w:val="00184521"/>
    <w:rsid w:val="001866AA"/>
    <w:rsid w:val="0018671E"/>
    <w:rsid w:val="001874B0"/>
    <w:rsid w:val="00187DE6"/>
    <w:rsid w:val="0019155D"/>
    <w:rsid w:val="00191CA6"/>
    <w:rsid w:val="0019450A"/>
    <w:rsid w:val="001955D8"/>
    <w:rsid w:val="001A19E0"/>
    <w:rsid w:val="001A6286"/>
    <w:rsid w:val="001A7E64"/>
    <w:rsid w:val="001B57CB"/>
    <w:rsid w:val="001B59D5"/>
    <w:rsid w:val="001C1759"/>
    <w:rsid w:val="001C227C"/>
    <w:rsid w:val="001D14B2"/>
    <w:rsid w:val="001D3C1E"/>
    <w:rsid w:val="001D4EDC"/>
    <w:rsid w:val="001D58F5"/>
    <w:rsid w:val="001D675F"/>
    <w:rsid w:val="001D766B"/>
    <w:rsid w:val="001E4F54"/>
    <w:rsid w:val="001E7523"/>
    <w:rsid w:val="001F1137"/>
    <w:rsid w:val="001F15EA"/>
    <w:rsid w:val="001F24CC"/>
    <w:rsid w:val="001F5EB2"/>
    <w:rsid w:val="00200595"/>
    <w:rsid w:val="00200FF9"/>
    <w:rsid w:val="0020181D"/>
    <w:rsid w:val="002021E3"/>
    <w:rsid w:val="00204B82"/>
    <w:rsid w:val="0021384E"/>
    <w:rsid w:val="002138BB"/>
    <w:rsid w:val="00213FB2"/>
    <w:rsid w:val="0021534E"/>
    <w:rsid w:val="00220FBE"/>
    <w:rsid w:val="00222DAA"/>
    <w:rsid w:val="00223671"/>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3954"/>
    <w:rsid w:val="002644BE"/>
    <w:rsid w:val="002669C9"/>
    <w:rsid w:val="00266A87"/>
    <w:rsid w:val="00266CC3"/>
    <w:rsid w:val="00267149"/>
    <w:rsid w:val="00270E31"/>
    <w:rsid w:val="00273BA2"/>
    <w:rsid w:val="00274703"/>
    <w:rsid w:val="00281E60"/>
    <w:rsid w:val="00282D60"/>
    <w:rsid w:val="00283090"/>
    <w:rsid w:val="002866E6"/>
    <w:rsid w:val="0029040A"/>
    <w:rsid w:val="0029062F"/>
    <w:rsid w:val="00292AF7"/>
    <w:rsid w:val="00295779"/>
    <w:rsid w:val="002970D4"/>
    <w:rsid w:val="002A35B9"/>
    <w:rsid w:val="002A3A72"/>
    <w:rsid w:val="002A47CF"/>
    <w:rsid w:val="002A4DA7"/>
    <w:rsid w:val="002A545B"/>
    <w:rsid w:val="002A6E16"/>
    <w:rsid w:val="002B1873"/>
    <w:rsid w:val="002B36AD"/>
    <w:rsid w:val="002B474B"/>
    <w:rsid w:val="002B47E0"/>
    <w:rsid w:val="002B4B5D"/>
    <w:rsid w:val="002B5FCB"/>
    <w:rsid w:val="002B6187"/>
    <w:rsid w:val="002C0350"/>
    <w:rsid w:val="002C16CB"/>
    <w:rsid w:val="002C386B"/>
    <w:rsid w:val="002C469E"/>
    <w:rsid w:val="002C5455"/>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167"/>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573E3"/>
    <w:rsid w:val="00361413"/>
    <w:rsid w:val="003620ED"/>
    <w:rsid w:val="003622C0"/>
    <w:rsid w:val="003640C3"/>
    <w:rsid w:val="003651BB"/>
    <w:rsid w:val="0036526D"/>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C2682"/>
    <w:rsid w:val="003D09B3"/>
    <w:rsid w:val="003D14BE"/>
    <w:rsid w:val="003D1F68"/>
    <w:rsid w:val="003D29EC"/>
    <w:rsid w:val="003D3654"/>
    <w:rsid w:val="003D49AA"/>
    <w:rsid w:val="003E1E75"/>
    <w:rsid w:val="003E52C0"/>
    <w:rsid w:val="003E7339"/>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190B"/>
    <w:rsid w:val="00464875"/>
    <w:rsid w:val="00467D06"/>
    <w:rsid w:val="0047356E"/>
    <w:rsid w:val="00476631"/>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B1A"/>
    <w:rsid w:val="004B1E6E"/>
    <w:rsid w:val="004B2673"/>
    <w:rsid w:val="004B38BD"/>
    <w:rsid w:val="004B49E5"/>
    <w:rsid w:val="004B5401"/>
    <w:rsid w:val="004B6DFB"/>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3550"/>
    <w:rsid w:val="0050692A"/>
    <w:rsid w:val="00506A17"/>
    <w:rsid w:val="005112E0"/>
    <w:rsid w:val="00511618"/>
    <w:rsid w:val="00512F80"/>
    <w:rsid w:val="00513983"/>
    <w:rsid w:val="005144E5"/>
    <w:rsid w:val="00516E6A"/>
    <w:rsid w:val="00521A0B"/>
    <w:rsid w:val="00524679"/>
    <w:rsid w:val="00524D16"/>
    <w:rsid w:val="0052638D"/>
    <w:rsid w:val="00530637"/>
    <w:rsid w:val="0053123A"/>
    <w:rsid w:val="005313F4"/>
    <w:rsid w:val="0053172A"/>
    <w:rsid w:val="00532229"/>
    <w:rsid w:val="00535C87"/>
    <w:rsid w:val="00536E3C"/>
    <w:rsid w:val="0054534A"/>
    <w:rsid w:val="005509D8"/>
    <w:rsid w:val="00551810"/>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A2BD1"/>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4066"/>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28B7"/>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47570"/>
    <w:rsid w:val="00651865"/>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55AF"/>
    <w:rsid w:val="006969FF"/>
    <w:rsid w:val="00697AF6"/>
    <w:rsid w:val="006A0767"/>
    <w:rsid w:val="006A3A97"/>
    <w:rsid w:val="006A4BAD"/>
    <w:rsid w:val="006A5463"/>
    <w:rsid w:val="006B24EB"/>
    <w:rsid w:val="006B325F"/>
    <w:rsid w:val="006B4F81"/>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2877"/>
    <w:rsid w:val="0070545F"/>
    <w:rsid w:val="00705B16"/>
    <w:rsid w:val="00706462"/>
    <w:rsid w:val="00706719"/>
    <w:rsid w:val="0071036F"/>
    <w:rsid w:val="00710781"/>
    <w:rsid w:val="007114B5"/>
    <w:rsid w:val="007121E4"/>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C7A36"/>
    <w:rsid w:val="007D628C"/>
    <w:rsid w:val="007D7BC9"/>
    <w:rsid w:val="007E0F20"/>
    <w:rsid w:val="007E27EA"/>
    <w:rsid w:val="007E418E"/>
    <w:rsid w:val="007F04D4"/>
    <w:rsid w:val="007F2EFA"/>
    <w:rsid w:val="007F4FA7"/>
    <w:rsid w:val="007F595B"/>
    <w:rsid w:val="007F6641"/>
    <w:rsid w:val="007F6D6B"/>
    <w:rsid w:val="00800B35"/>
    <w:rsid w:val="00802019"/>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1BE7"/>
    <w:rsid w:val="00872FE6"/>
    <w:rsid w:val="0087430D"/>
    <w:rsid w:val="00876B7D"/>
    <w:rsid w:val="00877764"/>
    <w:rsid w:val="008777F3"/>
    <w:rsid w:val="008779D3"/>
    <w:rsid w:val="00880D85"/>
    <w:rsid w:val="00881A76"/>
    <w:rsid w:val="00881BFD"/>
    <w:rsid w:val="00882A07"/>
    <w:rsid w:val="00883F9D"/>
    <w:rsid w:val="00887985"/>
    <w:rsid w:val="008910FD"/>
    <w:rsid w:val="00894212"/>
    <w:rsid w:val="00894622"/>
    <w:rsid w:val="008A2DCA"/>
    <w:rsid w:val="008A2E5D"/>
    <w:rsid w:val="008A5183"/>
    <w:rsid w:val="008B08FE"/>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0D2"/>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6EBB"/>
    <w:rsid w:val="00907633"/>
    <w:rsid w:val="00910E8A"/>
    <w:rsid w:val="00913669"/>
    <w:rsid w:val="00914053"/>
    <w:rsid w:val="00916298"/>
    <w:rsid w:val="00916728"/>
    <w:rsid w:val="00916799"/>
    <w:rsid w:val="009168C4"/>
    <w:rsid w:val="00917383"/>
    <w:rsid w:val="00924A3A"/>
    <w:rsid w:val="009270CA"/>
    <w:rsid w:val="00930E0C"/>
    <w:rsid w:val="00932AA7"/>
    <w:rsid w:val="00933A0E"/>
    <w:rsid w:val="009341EB"/>
    <w:rsid w:val="00935718"/>
    <w:rsid w:val="0093635C"/>
    <w:rsid w:val="00937467"/>
    <w:rsid w:val="009376D6"/>
    <w:rsid w:val="00942CDD"/>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1FED"/>
    <w:rsid w:val="00972274"/>
    <w:rsid w:val="00972FD6"/>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65DC"/>
    <w:rsid w:val="009C7D15"/>
    <w:rsid w:val="009D0BA7"/>
    <w:rsid w:val="009D2DE1"/>
    <w:rsid w:val="009D39C7"/>
    <w:rsid w:val="009D5362"/>
    <w:rsid w:val="009D56D4"/>
    <w:rsid w:val="009E22F4"/>
    <w:rsid w:val="009E4321"/>
    <w:rsid w:val="009E4E09"/>
    <w:rsid w:val="009E5F80"/>
    <w:rsid w:val="009F2C5F"/>
    <w:rsid w:val="009F2E6D"/>
    <w:rsid w:val="009F3580"/>
    <w:rsid w:val="009F368C"/>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4BB2"/>
    <w:rsid w:val="00A85889"/>
    <w:rsid w:val="00A86B85"/>
    <w:rsid w:val="00A87A5C"/>
    <w:rsid w:val="00A87D0C"/>
    <w:rsid w:val="00A9238D"/>
    <w:rsid w:val="00A93B33"/>
    <w:rsid w:val="00AA51BF"/>
    <w:rsid w:val="00AA6F40"/>
    <w:rsid w:val="00AB056E"/>
    <w:rsid w:val="00AB405B"/>
    <w:rsid w:val="00AB49FD"/>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599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470"/>
    <w:rsid w:val="00BB3DE0"/>
    <w:rsid w:val="00BB6DFF"/>
    <w:rsid w:val="00BC2341"/>
    <w:rsid w:val="00BC38A6"/>
    <w:rsid w:val="00BC3953"/>
    <w:rsid w:val="00BC3FBE"/>
    <w:rsid w:val="00BC586A"/>
    <w:rsid w:val="00BC6F5B"/>
    <w:rsid w:val="00BD079E"/>
    <w:rsid w:val="00BD4943"/>
    <w:rsid w:val="00BD7D59"/>
    <w:rsid w:val="00BE02E3"/>
    <w:rsid w:val="00BE2113"/>
    <w:rsid w:val="00BE30E4"/>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22BB"/>
    <w:rsid w:val="00CC4D0F"/>
    <w:rsid w:val="00CC5245"/>
    <w:rsid w:val="00CC6412"/>
    <w:rsid w:val="00CC6939"/>
    <w:rsid w:val="00CD10A7"/>
    <w:rsid w:val="00CD604D"/>
    <w:rsid w:val="00CD7D3F"/>
    <w:rsid w:val="00CE0CED"/>
    <w:rsid w:val="00CE1B08"/>
    <w:rsid w:val="00CE2D16"/>
    <w:rsid w:val="00CE2ECA"/>
    <w:rsid w:val="00CE5C48"/>
    <w:rsid w:val="00CE7359"/>
    <w:rsid w:val="00CE7AF4"/>
    <w:rsid w:val="00CF1161"/>
    <w:rsid w:val="00CF18F4"/>
    <w:rsid w:val="00CF1C45"/>
    <w:rsid w:val="00CF7A58"/>
    <w:rsid w:val="00CF7E7A"/>
    <w:rsid w:val="00D01F19"/>
    <w:rsid w:val="00D02074"/>
    <w:rsid w:val="00D02B85"/>
    <w:rsid w:val="00D0500D"/>
    <w:rsid w:val="00D05107"/>
    <w:rsid w:val="00D10A24"/>
    <w:rsid w:val="00D12284"/>
    <w:rsid w:val="00D13A58"/>
    <w:rsid w:val="00D16DA1"/>
    <w:rsid w:val="00D20B9A"/>
    <w:rsid w:val="00D23B92"/>
    <w:rsid w:val="00D24306"/>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6B7"/>
    <w:rsid w:val="00DA1ED1"/>
    <w:rsid w:val="00DA2BB8"/>
    <w:rsid w:val="00DA2FC5"/>
    <w:rsid w:val="00DA35CC"/>
    <w:rsid w:val="00DA3DB1"/>
    <w:rsid w:val="00DA404C"/>
    <w:rsid w:val="00DA5001"/>
    <w:rsid w:val="00DA51A5"/>
    <w:rsid w:val="00DA525F"/>
    <w:rsid w:val="00DA5633"/>
    <w:rsid w:val="00DA74FA"/>
    <w:rsid w:val="00DB1D1B"/>
    <w:rsid w:val="00DB234A"/>
    <w:rsid w:val="00DB5C6D"/>
    <w:rsid w:val="00DB6BF0"/>
    <w:rsid w:val="00DB7A04"/>
    <w:rsid w:val="00DC4683"/>
    <w:rsid w:val="00DC78DB"/>
    <w:rsid w:val="00DD09EF"/>
    <w:rsid w:val="00DD203E"/>
    <w:rsid w:val="00DD27E7"/>
    <w:rsid w:val="00DD4FCD"/>
    <w:rsid w:val="00DE07B6"/>
    <w:rsid w:val="00DE1EAB"/>
    <w:rsid w:val="00DE5CEA"/>
    <w:rsid w:val="00DF2E4C"/>
    <w:rsid w:val="00DF47A1"/>
    <w:rsid w:val="00DF5116"/>
    <w:rsid w:val="00DF6D95"/>
    <w:rsid w:val="00DF7729"/>
    <w:rsid w:val="00E011E1"/>
    <w:rsid w:val="00E01F49"/>
    <w:rsid w:val="00E04E93"/>
    <w:rsid w:val="00E0661C"/>
    <w:rsid w:val="00E06A03"/>
    <w:rsid w:val="00E10988"/>
    <w:rsid w:val="00E11697"/>
    <w:rsid w:val="00E1792F"/>
    <w:rsid w:val="00E209E9"/>
    <w:rsid w:val="00E215D5"/>
    <w:rsid w:val="00E23AF4"/>
    <w:rsid w:val="00E25D26"/>
    <w:rsid w:val="00E26A8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1C10"/>
    <w:rsid w:val="00E86B1E"/>
    <w:rsid w:val="00E909BA"/>
    <w:rsid w:val="00E90FDE"/>
    <w:rsid w:val="00E9101D"/>
    <w:rsid w:val="00E920CF"/>
    <w:rsid w:val="00E92730"/>
    <w:rsid w:val="00E936DB"/>
    <w:rsid w:val="00E93D3B"/>
    <w:rsid w:val="00E96087"/>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D7C07"/>
    <w:rsid w:val="00EE1528"/>
    <w:rsid w:val="00EE5138"/>
    <w:rsid w:val="00EE54BD"/>
    <w:rsid w:val="00EE7181"/>
    <w:rsid w:val="00EF2659"/>
    <w:rsid w:val="00EF607D"/>
    <w:rsid w:val="00EF6C17"/>
    <w:rsid w:val="00F00887"/>
    <w:rsid w:val="00F03ADF"/>
    <w:rsid w:val="00F03CE8"/>
    <w:rsid w:val="00F06857"/>
    <w:rsid w:val="00F0709B"/>
    <w:rsid w:val="00F14F6A"/>
    <w:rsid w:val="00F177B2"/>
    <w:rsid w:val="00F22BAF"/>
    <w:rsid w:val="00F22C2E"/>
    <w:rsid w:val="00F22EFF"/>
    <w:rsid w:val="00F23FEE"/>
    <w:rsid w:val="00F2587D"/>
    <w:rsid w:val="00F33ACD"/>
    <w:rsid w:val="00F34BAB"/>
    <w:rsid w:val="00F35D08"/>
    <w:rsid w:val="00F371CF"/>
    <w:rsid w:val="00F40DEF"/>
    <w:rsid w:val="00F40E6E"/>
    <w:rsid w:val="00F44769"/>
    <w:rsid w:val="00F50102"/>
    <w:rsid w:val="00F542E3"/>
    <w:rsid w:val="00F54473"/>
    <w:rsid w:val="00F545D7"/>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1677"/>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 w:type="paragraph" w:customStyle="1" w:styleId="Normala">
    <w:name w:val="Normal a)"/>
    <w:basedOn w:val="Normal"/>
    <w:rsid w:val="0052638D"/>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52638D"/>
    <w:pPr>
      <w:spacing w:after="0" w:line="240" w:lineRule="auto"/>
      <w:jc w:val="both"/>
    </w:pPr>
    <w:rPr>
      <w:rFonts w:ascii="Arial" w:eastAsia="MS Mincho" w:hAnsi="Arial" w:cs="Times New Roman"/>
      <w:szCs w:val="24"/>
      <w:lang w:eastAsia="es-ES"/>
    </w:rPr>
  </w:style>
  <w:style w:type="numbering" w:customStyle="1" w:styleId="Estilo44">
    <w:name w:val="Estilo44"/>
    <w:uiPriority w:val="99"/>
    <w:rsid w:val="0052638D"/>
    <w:pPr>
      <w:numPr>
        <w:numId w:val="42"/>
      </w:numPr>
    </w:pPr>
  </w:style>
  <w:style w:type="numbering" w:customStyle="1" w:styleId="Estilo54">
    <w:name w:val="Estilo54"/>
    <w:uiPriority w:val="99"/>
    <w:rsid w:val="0052638D"/>
    <w:pPr>
      <w:numPr>
        <w:numId w:val="43"/>
      </w:numPr>
    </w:pPr>
  </w:style>
  <w:style w:type="character" w:customStyle="1" w:styleId="PrrafodelistaCar">
    <w:name w:val="Párrafo de lista Car"/>
    <w:aliases w:val="본문1 Car"/>
    <w:link w:val="Prrafodelista"/>
    <w:uiPriority w:val="34"/>
    <w:rsid w:val="005263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 w:type="paragraph" w:customStyle="1" w:styleId="Normala">
    <w:name w:val="Normal a)"/>
    <w:basedOn w:val="Normal"/>
    <w:rsid w:val="0052638D"/>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52638D"/>
    <w:pPr>
      <w:spacing w:after="0" w:line="240" w:lineRule="auto"/>
      <w:jc w:val="both"/>
    </w:pPr>
    <w:rPr>
      <w:rFonts w:ascii="Arial" w:eastAsia="MS Mincho" w:hAnsi="Arial" w:cs="Times New Roman"/>
      <w:szCs w:val="24"/>
      <w:lang w:eastAsia="es-ES"/>
    </w:rPr>
  </w:style>
  <w:style w:type="numbering" w:customStyle="1" w:styleId="Estilo44">
    <w:name w:val="Estilo44"/>
    <w:uiPriority w:val="99"/>
    <w:rsid w:val="0052638D"/>
    <w:pPr>
      <w:numPr>
        <w:numId w:val="42"/>
      </w:numPr>
    </w:pPr>
  </w:style>
  <w:style w:type="numbering" w:customStyle="1" w:styleId="Estilo54">
    <w:name w:val="Estilo54"/>
    <w:uiPriority w:val="99"/>
    <w:rsid w:val="0052638D"/>
    <w:pPr>
      <w:numPr>
        <w:numId w:val="43"/>
      </w:numPr>
    </w:pPr>
  </w:style>
  <w:style w:type="character" w:customStyle="1" w:styleId="PrrafodelistaCar">
    <w:name w:val="Párrafo de lista Car"/>
    <w:aliases w:val="본문1 Car"/>
    <w:link w:val="Prrafodelista"/>
    <w:uiPriority w:val="34"/>
    <w:rsid w:val="00526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940">
      <w:bodyDiv w:val="1"/>
      <w:marLeft w:val="0"/>
      <w:marRight w:val="0"/>
      <w:marTop w:val="0"/>
      <w:marBottom w:val="0"/>
      <w:divBdr>
        <w:top w:val="none" w:sz="0" w:space="0" w:color="auto"/>
        <w:left w:val="none" w:sz="0" w:space="0" w:color="auto"/>
        <w:bottom w:val="none" w:sz="0" w:space="0" w:color="auto"/>
        <w:right w:val="none" w:sz="0" w:space="0" w:color="auto"/>
      </w:divBdr>
    </w:div>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41699651">
      <w:bodyDiv w:val="1"/>
      <w:marLeft w:val="0"/>
      <w:marRight w:val="0"/>
      <w:marTop w:val="0"/>
      <w:marBottom w:val="0"/>
      <w:divBdr>
        <w:top w:val="none" w:sz="0" w:space="0" w:color="auto"/>
        <w:left w:val="none" w:sz="0" w:space="0" w:color="auto"/>
        <w:bottom w:val="none" w:sz="0" w:space="0" w:color="auto"/>
        <w:right w:val="none" w:sz="0" w:space="0" w:color="auto"/>
      </w:divBdr>
    </w:div>
    <w:div w:id="155658062">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58056015">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19464567">
      <w:bodyDiv w:val="1"/>
      <w:marLeft w:val="0"/>
      <w:marRight w:val="0"/>
      <w:marTop w:val="0"/>
      <w:marBottom w:val="0"/>
      <w:divBdr>
        <w:top w:val="none" w:sz="0" w:space="0" w:color="auto"/>
        <w:left w:val="none" w:sz="0" w:space="0" w:color="auto"/>
        <w:bottom w:val="none" w:sz="0" w:space="0" w:color="auto"/>
        <w:right w:val="none" w:sz="0" w:space="0" w:color="auto"/>
      </w:divBdr>
    </w:div>
    <w:div w:id="838271809">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283420608">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413235343">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30113505">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0D579-1D8C-4407-963A-574BA36E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108</Pages>
  <Words>25986</Words>
  <Characters>142928</Characters>
  <Application>Microsoft Office Word</Application>
  <DocSecurity>0</DocSecurity>
  <Lines>1191</Lines>
  <Paragraphs>337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168577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18</cp:revision>
  <cp:lastPrinted>2015-10-21T14:00:00Z</cp:lastPrinted>
  <dcterms:created xsi:type="dcterms:W3CDTF">2015-10-08T20:15:00Z</dcterms:created>
  <dcterms:modified xsi:type="dcterms:W3CDTF">2015-10-21T14:08:00Z</dcterms:modified>
</cp:coreProperties>
</file>