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C42AA8" w:rsidRPr="00C42AA8" w:rsidTr="007C320F">
        <w:trPr>
          <w:jc w:val="center"/>
        </w:trPr>
        <w:tc>
          <w:tcPr>
            <w:tcW w:w="8432" w:type="dxa"/>
            <w:shd w:val="clear" w:color="auto" w:fill="auto"/>
          </w:tcPr>
          <w:p w:rsidR="00C42AA8" w:rsidRPr="00C42AA8" w:rsidRDefault="00C42AA8" w:rsidP="00C42AA8">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C42AA8" w:rsidRPr="00C42AA8" w:rsidTr="007C320F">
              <w:trPr>
                <w:trHeight w:val="424"/>
                <w:jc w:val="center"/>
              </w:trPr>
              <w:tc>
                <w:tcPr>
                  <w:tcW w:w="6200" w:type="dxa"/>
                  <w:tcBorders>
                    <w:bottom w:val="single" w:sz="4" w:space="0" w:color="auto"/>
                  </w:tcBorders>
                  <w:shd w:val="clear" w:color="auto" w:fill="92D050"/>
                  <w:vAlign w:val="center"/>
                </w:tcPr>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CODIGO DE LA CONTRATACION</w:t>
                  </w:r>
                </w:p>
              </w:tc>
            </w:tr>
            <w:tr w:rsidR="00C42AA8" w:rsidRPr="00C42AA8" w:rsidTr="007C320F">
              <w:trPr>
                <w:trHeight w:val="210"/>
                <w:jc w:val="center"/>
              </w:trPr>
              <w:tc>
                <w:tcPr>
                  <w:tcW w:w="6200" w:type="dxa"/>
                  <w:tcBorders>
                    <w:top w:val="single" w:sz="4" w:space="0" w:color="auto"/>
                  </w:tcBorders>
                  <w:shd w:val="clear" w:color="auto" w:fill="auto"/>
                </w:tcPr>
                <w:p w:rsidR="00C42AA8" w:rsidRPr="00C42AA8" w:rsidRDefault="00C42AA8" w:rsidP="00C42AA8">
                  <w:pPr>
                    <w:spacing w:after="0" w:line="240" w:lineRule="auto"/>
                    <w:jc w:val="both"/>
                    <w:rPr>
                      <w:rFonts w:ascii="Calibri" w:eastAsia="Calibri" w:hAnsi="Calibri" w:cs="Calibri"/>
                      <w:lang w:val="es-ES"/>
                    </w:rPr>
                  </w:pPr>
                </w:p>
                <w:p w:rsidR="00C42AA8" w:rsidRPr="00C42AA8" w:rsidRDefault="00C42AA8" w:rsidP="00C42AA8">
                  <w:pPr>
                    <w:spacing w:after="0" w:line="240" w:lineRule="auto"/>
                    <w:jc w:val="both"/>
                    <w:rPr>
                      <w:rFonts w:ascii="Calibri" w:eastAsia="Calibri" w:hAnsi="Calibri" w:cs="Calibri"/>
                      <w:lang w:val="es-ES"/>
                    </w:rPr>
                  </w:pPr>
                </w:p>
              </w:tc>
            </w:tr>
          </w:tbl>
          <w:p w:rsidR="00C42AA8" w:rsidRPr="00C42AA8" w:rsidRDefault="00C42AA8" w:rsidP="00C42AA8">
            <w:pPr>
              <w:spacing w:after="0" w:line="240" w:lineRule="auto"/>
              <w:jc w:val="center"/>
              <w:rPr>
                <w:rFonts w:ascii="Calibri" w:eastAsia="Calibri" w:hAnsi="Calibri" w:cs="Calibri"/>
                <w:b/>
                <w:lang w:val="es-ES"/>
              </w:rPr>
            </w:pPr>
          </w:p>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YACIMIENTOS PETROLIFEROS FISCALES BOLIVIANOS</w:t>
            </w:r>
          </w:p>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2da. FERIA YPFB COMPRA 2015</w:t>
            </w:r>
          </w:p>
          <w:p w:rsidR="00C42AA8" w:rsidRPr="00C42AA8" w:rsidRDefault="00C42AA8" w:rsidP="00C42AA8">
            <w:pPr>
              <w:spacing w:after="0" w:line="240" w:lineRule="auto"/>
              <w:rPr>
                <w:rFonts w:ascii="Calibri" w:eastAsia="Calibri" w:hAnsi="Calibri" w:cs="Calibri"/>
                <w:lang w:val="es-ES_tradnl"/>
              </w:rPr>
            </w:pPr>
          </w:p>
          <w:p w:rsidR="00C42AA8" w:rsidRPr="00C42AA8" w:rsidRDefault="00C42AA8" w:rsidP="00C42AA8">
            <w:pPr>
              <w:spacing w:after="0" w:line="240" w:lineRule="auto"/>
              <w:rPr>
                <w:rFonts w:ascii="Calibri" w:eastAsia="Calibri" w:hAnsi="Calibri" w:cs="Calibri"/>
                <w:b/>
                <w:lang w:val="es-ES_tradnl"/>
              </w:rPr>
            </w:pPr>
            <w:r w:rsidRPr="00C42AA8">
              <w:rPr>
                <w:rFonts w:ascii="Calibri" w:eastAsia="Calibri" w:hAnsi="Calibri" w:cs="Calibri"/>
                <w:b/>
                <w:lang w:val="es-ES_tradnl"/>
              </w:rPr>
              <w:t>NOMBRE DEL PROPONENTE</w:t>
            </w:r>
            <w:r w:rsidRPr="00C42AA8">
              <w:rPr>
                <w:rFonts w:ascii="Calibri" w:eastAsia="Calibri" w:hAnsi="Calibri" w:cs="Calibri"/>
                <w:lang w:val="es-ES_tradnl"/>
              </w:rPr>
              <w:t>:____________________________________________</w:t>
            </w:r>
            <w:r w:rsidRPr="00C42AA8">
              <w:rPr>
                <w:rFonts w:ascii="Calibri" w:eastAsia="Calibri" w:hAnsi="Calibri" w:cs="Calibri"/>
                <w:b/>
                <w:lang w:val="es-ES_tradnl"/>
              </w:rPr>
              <w:t xml:space="preserve"> </w:t>
            </w:r>
          </w:p>
          <w:p w:rsidR="00C42AA8" w:rsidRPr="00C42AA8" w:rsidRDefault="00C42AA8" w:rsidP="00C42AA8">
            <w:pPr>
              <w:spacing w:after="0" w:line="240" w:lineRule="auto"/>
              <w:rPr>
                <w:rFonts w:ascii="Calibri" w:eastAsia="Calibri" w:hAnsi="Calibri" w:cs="Calibri"/>
                <w:b/>
                <w:lang w:val="es-ES_tradnl"/>
              </w:rPr>
            </w:pPr>
          </w:p>
          <w:p w:rsidR="00C42AA8" w:rsidRPr="00C42AA8" w:rsidRDefault="00C42AA8" w:rsidP="00C42AA8">
            <w:pPr>
              <w:spacing w:after="0" w:line="240" w:lineRule="auto"/>
              <w:rPr>
                <w:rFonts w:ascii="Calibri" w:eastAsia="Calibri" w:hAnsi="Calibri" w:cs="Calibri"/>
                <w:b/>
                <w:lang w:val="es-ES_tradnl"/>
              </w:rPr>
            </w:pPr>
            <w:r w:rsidRPr="00C42AA8">
              <w:rPr>
                <w:rFonts w:ascii="Calibri" w:eastAsia="Calibri" w:hAnsi="Calibri" w:cs="Calibri"/>
                <w:b/>
                <w:lang w:val="es-ES_tradnl"/>
              </w:rPr>
              <w:t>NIT DEL PROPONENTE:_________________________________________________</w:t>
            </w:r>
          </w:p>
          <w:p w:rsidR="00C42AA8" w:rsidRPr="00C42AA8" w:rsidRDefault="00C42AA8" w:rsidP="00C42AA8">
            <w:pPr>
              <w:spacing w:after="0" w:line="240" w:lineRule="auto"/>
              <w:rPr>
                <w:rFonts w:ascii="Calibri" w:eastAsia="Calibri" w:hAnsi="Calibri" w:cs="Calibri"/>
                <w:b/>
                <w:lang w:val="es-ES_tradnl"/>
              </w:rPr>
            </w:pPr>
          </w:p>
          <w:p w:rsidR="00C42AA8" w:rsidRPr="00C42AA8" w:rsidRDefault="00C42AA8" w:rsidP="00C42AA8">
            <w:pPr>
              <w:spacing w:after="0" w:line="240" w:lineRule="auto"/>
              <w:rPr>
                <w:rFonts w:ascii="Calibri" w:eastAsia="Calibri" w:hAnsi="Calibri" w:cs="Calibri"/>
                <w:b/>
                <w:lang w:val="es-ES"/>
              </w:rPr>
            </w:pPr>
            <w:r w:rsidRPr="00C42AA8">
              <w:rPr>
                <w:rFonts w:ascii="Calibri" w:eastAsia="Calibri" w:hAnsi="Calibri" w:cs="Calibri"/>
                <w:b/>
                <w:lang w:val="es-ES"/>
              </w:rPr>
              <w:t xml:space="preserve">OBJETO DE LA CONTRATACION: </w:t>
            </w:r>
          </w:p>
          <w:p w:rsidR="00C42AA8" w:rsidRPr="00C42AA8" w:rsidRDefault="00C42AA8" w:rsidP="00C42AA8">
            <w:pPr>
              <w:spacing w:after="0" w:line="240" w:lineRule="auto"/>
              <w:rPr>
                <w:rFonts w:ascii="Calibri" w:eastAsia="Calibri" w:hAnsi="Calibri" w:cs="Calibri"/>
                <w:lang w:val="es-ES"/>
              </w:rPr>
            </w:pPr>
          </w:p>
          <w:p w:rsidR="00C42AA8" w:rsidRPr="00C42AA8" w:rsidRDefault="00C42AA8" w:rsidP="00C42AA8">
            <w:pPr>
              <w:spacing w:after="0" w:line="240" w:lineRule="auto"/>
              <w:rPr>
                <w:rFonts w:ascii="Calibri" w:eastAsia="Calibri" w:hAnsi="Calibri" w:cs="Calibri"/>
                <w:lang w:val="es-ES"/>
              </w:rPr>
            </w:pPr>
            <w:r w:rsidRPr="00C42AA8">
              <w:rPr>
                <w:rFonts w:ascii="Calibri" w:eastAsia="Calibri" w:hAnsi="Calibri" w:cs="Calibri"/>
                <w:lang w:val="es-ES"/>
              </w:rPr>
              <w:t>___________________________________________________________________</w:t>
            </w:r>
          </w:p>
          <w:p w:rsidR="00C42AA8" w:rsidRPr="00C42AA8" w:rsidRDefault="00C42AA8" w:rsidP="00C42AA8">
            <w:pPr>
              <w:spacing w:after="0" w:line="240" w:lineRule="auto"/>
              <w:jc w:val="both"/>
              <w:rPr>
                <w:rFonts w:ascii="Calibri" w:eastAsia="Calibri" w:hAnsi="Calibri" w:cs="Calibri"/>
                <w:lang w:val="es-ES"/>
              </w:rPr>
            </w:pPr>
          </w:p>
          <w:p w:rsidR="00C42AA8" w:rsidRPr="00C42AA8" w:rsidRDefault="00C42AA8" w:rsidP="00C42AA8">
            <w:pPr>
              <w:spacing w:after="0" w:line="240" w:lineRule="auto"/>
              <w:jc w:val="both"/>
              <w:rPr>
                <w:rFonts w:ascii="Calibri" w:eastAsia="Calibri" w:hAnsi="Calibri" w:cs="Calibri"/>
                <w:lang w:val="es-ES"/>
              </w:rPr>
            </w:pPr>
          </w:p>
        </w:tc>
      </w:tr>
    </w:tbl>
    <w:p w:rsidR="005E154F" w:rsidRDefault="005E154F"/>
    <w:p w:rsidR="00C42AA8" w:rsidRDefault="00C42AA8"/>
    <w:p w:rsidR="00C42AA8" w:rsidRDefault="00C42AA8"/>
    <w:p w:rsidR="00C42AA8" w:rsidRDefault="00C42AA8"/>
    <w:p w:rsidR="00C42AA8" w:rsidRDefault="00C42AA8"/>
    <w:p w:rsidR="00C42AA8" w:rsidRDefault="00C42AA8"/>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E53892" w:rsidRDefault="00E53892"/>
    <w:p w:rsidR="00E53892" w:rsidRDefault="00E53892"/>
    <w:p w:rsidR="00E53892" w:rsidRDefault="00E53892"/>
    <w:p w:rsidR="001611A6" w:rsidRDefault="001611A6"/>
    <w:p w:rsidR="001611A6" w:rsidRPr="001611A6" w:rsidRDefault="001611A6" w:rsidP="001611A6">
      <w:pPr>
        <w:spacing w:after="0" w:line="240" w:lineRule="auto"/>
        <w:jc w:val="center"/>
        <w:rPr>
          <w:rFonts w:ascii="Verdana" w:eastAsia="Times New Roman" w:hAnsi="Verdana" w:cs="Calibri"/>
          <w:b/>
          <w:sz w:val="18"/>
          <w:szCs w:val="18"/>
          <w:lang w:val="es-ES"/>
        </w:rPr>
      </w:pPr>
      <w:r w:rsidRPr="001611A6">
        <w:rPr>
          <w:rFonts w:ascii="Verdana" w:eastAsia="Times New Roman" w:hAnsi="Verdana" w:cs="Calibri"/>
          <w:b/>
          <w:sz w:val="18"/>
          <w:szCs w:val="18"/>
          <w:lang w:val="es-ES"/>
        </w:rPr>
        <w:lastRenderedPageBreak/>
        <w:t>FORMULARIO A-1</w:t>
      </w:r>
    </w:p>
    <w:p w:rsidR="001611A6" w:rsidRPr="001611A6" w:rsidRDefault="001611A6" w:rsidP="001611A6">
      <w:pPr>
        <w:spacing w:after="0" w:line="240" w:lineRule="auto"/>
        <w:jc w:val="center"/>
        <w:rPr>
          <w:rFonts w:ascii="Verdana" w:eastAsia="Times New Roman" w:hAnsi="Verdana" w:cs="Calibri"/>
          <w:b/>
          <w:sz w:val="18"/>
          <w:szCs w:val="18"/>
          <w:lang w:val="es-ES"/>
        </w:rPr>
      </w:pPr>
      <w:r w:rsidRPr="001611A6">
        <w:rPr>
          <w:rFonts w:ascii="Verdana" w:eastAsia="Times New Roman" w:hAnsi="Verdana" w:cs="Calibri"/>
          <w:b/>
          <w:sz w:val="18"/>
          <w:szCs w:val="18"/>
          <w:lang w:val="es-ES"/>
        </w:rPr>
        <w:t xml:space="preserve">PRESENTACIÓN DE LA OFERTA </w:t>
      </w:r>
    </w:p>
    <w:p w:rsidR="001611A6" w:rsidRPr="001611A6" w:rsidRDefault="001611A6" w:rsidP="001611A6">
      <w:pPr>
        <w:spacing w:after="0" w:line="240" w:lineRule="auto"/>
        <w:rPr>
          <w:rFonts w:ascii="Verdana" w:eastAsia="Times New Roman" w:hAnsi="Verdana" w:cs="Arial"/>
          <w:b/>
          <w:bCs/>
          <w:kern w:val="28"/>
          <w:sz w:val="18"/>
          <w:szCs w:val="18"/>
          <w:lang w:eastAsia="x-none"/>
        </w:rPr>
      </w:pPr>
      <w:r w:rsidRPr="001611A6">
        <w:rPr>
          <w:rFonts w:ascii="Verdana" w:eastAsia="Times New Roman" w:hAnsi="Verdana" w:cs="Arial"/>
          <w:b/>
          <w:bCs/>
          <w:kern w:val="28"/>
          <w:sz w:val="18"/>
          <w:szCs w:val="18"/>
          <w:lang w:eastAsia="x-none"/>
        </w:rPr>
        <w:t xml:space="preserve"> </w:t>
      </w:r>
    </w:p>
    <w:tbl>
      <w:tblPr>
        <w:tblW w:w="8640"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7"/>
        <w:gridCol w:w="142"/>
        <w:gridCol w:w="140"/>
        <w:gridCol w:w="5349"/>
        <w:gridCol w:w="142"/>
      </w:tblGrid>
      <w:tr w:rsidR="001611A6" w:rsidRPr="001611A6" w:rsidTr="001611A6">
        <w:tc>
          <w:tcPr>
            <w:tcW w:w="2870" w:type="dxa"/>
            <w:tcBorders>
              <w:top w:val="single" w:sz="12" w:space="0" w:color="auto"/>
              <w:left w:val="single" w:sz="12" w:space="0" w:color="auto"/>
              <w:bottom w:val="nil"/>
              <w:right w:val="nil"/>
            </w:tcBorders>
            <w:tcMar>
              <w:top w:w="0" w:type="dxa"/>
              <w:left w:w="0" w:type="dxa"/>
              <w:bottom w:w="0" w:type="dxa"/>
              <w:right w:w="0" w:type="dxa"/>
            </w:tcMar>
            <w:vAlign w:val="center"/>
          </w:tcPr>
          <w:p w:rsidR="001611A6" w:rsidRPr="001611A6" w:rsidRDefault="001611A6" w:rsidP="001611A6">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vAlign w:val="center"/>
          </w:tcPr>
          <w:p w:rsidR="001611A6" w:rsidRPr="001611A6" w:rsidRDefault="001611A6" w:rsidP="001611A6">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right w:val="single" w:sz="12" w:space="0" w:color="auto"/>
            </w:tcBorders>
            <w:vAlign w:val="center"/>
          </w:tcPr>
          <w:p w:rsidR="001611A6" w:rsidRPr="001611A6" w:rsidRDefault="001611A6" w:rsidP="001611A6">
            <w:pPr>
              <w:spacing w:after="0" w:line="240" w:lineRule="auto"/>
              <w:jc w:val="center"/>
              <w:rPr>
                <w:rFonts w:ascii="Verdana" w:eastAsia="Times New Roman" w:hAnsi="Verdana" w:cs="Calibri"/>
                <w:b/>
                <w:sz w:val="18"/>
                <w:szCs w:val="18"/>
                <w:lang w:val="es-ES"/>
              </w:rPr>
            </w:pPr>
          </w:p>
        </w:tc>
      </w:tr>
      <w:tr w:rsidR="001611A6" w:rsidRPr="001611A6" w:rsidTr="001611A6">
        <w:tc>
          <w:tcPr>
            <w:tcW w:w="2870" w:type="dxa"/>
            <w:tcBorders>
              <w:top w:val="nil"/>
              <w:left w:val="single" w:sz="12" w:space="0" w:color="auto"/>
              <w:bottom w:val="nil"/>
              <w:right w:val="nil"/>
            </w:tcBorders>
            <w:tcMar>
              <w:top w:w="0" w:type="dxa"/>
              <w:left w:w="0" w:type="dxa"/>
              <w:bottom w:w="0" w:type="dxa"/>
              <w:right w:w="0" w:type="dxa"/>
            </w:tcMar>
            <w:vAlign w:val="center"/>
            <w:hideMark/>
          </w:tcPr>
          <w:p w:rsidR="001611A6" w:rsidRPr="001611A6" w:rsidRDefault="001611A6" w:rsidP="001611A6">
            <w:pPr>
              <w:spacing w:after="0" w:line="240" w:lineRule="auto"/>
              <w:jc w:val="right"/>
              <w:rPr>
                <w:rFonts w:ascii="Verdana" w:eastAsia="Times New Roman" w:hAnsi="Verdana" w:cs="Calibri"/>
                <w:b/>
                <w:sz w:val="18"/>
                <w:szCs w:val="18"/>
                <w:lang w:val="es-ES"/>
              </w:rPr>
            </w:pPr>
            <w:r w:rsidRPr="001611A6">
              <w:rPr>
                <w:rFonts w:ascii="Verdana" w:eastAsia="Times New Roman" w:hAnsi="Verdana" w:cs="Calibri"/>
                <w:b/>
                <w:sz w:val="18"/>
                <w:szCs w:val="18"/>
                <w:lang w:val="es-ES"/>
              </w:rPr>
              <w:t>Lugar y Fecha</w:t>
            </w:r>
          </w:p>
        </w:tc>
        <w:tc>
          <w:tcPr>
            <w:tcW w:w="142" w:type="dxa"/>
            <w:tcBorders>
              <w:top w:val="nil"/>
              <w:left w:val="nil"/>
              <w:bottom w:val="nil"/>
              <w:right w:val="nil"/>
            </w:tcBorders>
            <w:vAlign w:val="center"/>
            <w:hideMark/>
          </w:tcPr>
          <w:p w:rsidR="001611A6" w:rsidRPr="001611A6" w:rsidRDefault="001611A6" w:rsidP="001611A6">
            <w:pPr>
              <w:spacing w:after="0" w:line="240" w:lineRule="auto"/>
              <w:jc w:val="center"/>
              <w:rPr>
                <w:rFonts w:ascii="Verdana" w:eastAsia="Times New Roman" w:hAnsi="Verdana" w:cs="Calibri"/>
                <w:b/>
                <w:sz w:val="18"/>
                <w:szCs w:val="18"/>
                <w:lang w:val="es-ES"/>
              </w:rPr>
            </w:pPr>
            <w:r w:rsidRPr="001611A6">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1611A6" w:rsidRPr="001611A6" w:rsidRDefault="001611A6" w:rsidP="001611A6">
            <w:pPr>
              <w:spacing w:after="0" w:line="240" w:lineRule="auto"/>
              <w:rPr>
                <w:rFonts w:ascii="Verdana" w:eastAsia="Times New Roman" w:hAnsi="Verdana" w:cs="Calibri"/>
                <w:sz w:val="18"/>
                <w:szCs w:val="18"/>
                <w:lang w:val="es-ES"/>
              </w:rPr>
            </w:pPr>
          </w:p>
          <w:p w:rsidR="001611A6" w:rsidRPr="001611A6" w:rsidRDefault="001611A6" w:rsidP="001611A6">
            <w:pPr>
              <w:spacing w:after="0" w:line="240" w:lineRule="auto"/>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r>
      <w:tr w:rsidR="001611A6" w:rsidRPr="001611A6" w:rsidTr="001611A6">
        <w:tc>
          <w:tcPr>
            <w:tcW w:w="2870" w:type="dxa"/>
            <w:tcBorders>
              <w:top w:val="nil"/>
              <w:left w:val="single" w:sz="12" w:space="0" w:color="auto"/>
              <w:bottom w:val="nil"/>
              <w:right w:val="nil"/>
            </w:tcBorders>
            <w:tcMar>
              <w:top w:w="0" w:type="dxa"/>
              <w:left w:w="0" w:type="dxa"/>
              <w:bottom w:w="0" w:type="dxa"/>
              <w:right w:w="0" w:type="dxa"/>
            </w:tcMar>
            <w:vAlign w:val="center"/>
          </w:tcPr>
          <w:p w:rsidR="001611A6" w:rsidRPr="001611A6" w:rsidRDefault="001611A6" w:rsidP="001611A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1611A6" w:rsidRPr="001611A6" w:rsidRDefault="001611A6" w:rsidP="001611A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r>
      <w:tr w:rsidR="001611A6" w:rsidRPr="001611A6" w:rsidTr="001611A6">
        <w:tc>
          <w:tcPr>
            <w:tcW w:w="2870" w:type="dxa"/>
            <w:tcBorders>
              <w:top w:val="nil"/>
              <w:left w:val="single" w:sz="12" w:space="0" w:color="auto"/>
              <w:bottom w:val="nil"/>
              <w:right w:val="nil"/>
            </w:tcBorders>
            <w:tcMar>
              <w:top w:w="0" w:type="dxa"/>
              <w:left w:w="0" w:type="dxa"/>
              <w:bottom w:w="0" w:type="dxa"/>
              <w:right w:w="0" w:type="dxa"/>
            </w:tcMar>
            <w:vAlign w:val="center"/>
            <w:hideMark/>
          </w:tcPr>
          <w:p w:rsidR="001611A6" w:rsidRPr="001611A6" w:rsidRDefault="001611A6" w:rsidP="001611A6">
            <w:pPr>
              <w:spacing w:after="0" w:line="240" w:lineRule="auto"/>
              <w:jc w:val="right"/>
              <w:rPr>
                <w:rFonts w:ascii="Verdana" w:eastAsia="Times New Roman" w:hAnsi="Verdana" w:cs="Calibri"/>
                <w:b/>
                <w:sz w:val="18"/>
                <w:szCs w:val="18"/>
                <w:lang w:val="es-ES"/>
              </w:rPr>
            </w:pPr>
            <w:r w:rsidRPr="001611A6">
              <w:rPr>
                <w:rFonts w:ascii="Verdana" w:eastAsia="Times New Roman" w:hAnsi="Verdana" w:cs="Calibri"/>
                <w:b/>
                <w:sz w:val="18"/>
                <w:szCs w:val="18"/>
                <w:lang w:val="es-ES"/>
              </w:rPr>
              <w:t>Código del Proceso</w:t>
            </w:r>
          </w:p>
        </w:tc>
        <w:tc>
          <w:tcPr>
            <w:tcW w:w="142" w:type="dxa"/>
            <w:tcBorders>
              <w:top w:val="nil"/>
              <w:left w:val="nil"/>
              <w:bottom w:val="nil"/>
              <w:right w:val="nil"/>
            </w:tcBorders>
            <w:vAlign w:val="center"/>
            <w:hideMark/>
          </w:tcPr>
          <w:p w:rsidR="001611A6" w:rsidRPr="001611A6" w:rsidRDefault="001611A6" w:rsidP="001611A6">
            <w:pPr>
              <w:spacing w:after="0" w:line="240" w:lineRule="auto"/>
              <w:jc w:val="center"/>
              <w:rPr>
                <w:rFonts w:ascii="Verdana" w:eastAsia="Times New Roman" w:hAnsi="Verdana" w:cs="Calibri"/>
                <w:b/>
                <w:sz w:val="18"/>
                <w:szCs w:val="18"/>
                <w:lang w:val="es-ES"/>
              </w:rPr>
            </w:pPr>
            <w:r w:rsidRPr="001611A6">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1611A6" w:rsidRPr="001611A6" w:rsidRDefault="001611A6" w:rsidP="001611A6">
            <w:pPr>
              <w:spacing w:after="0" w:line="240" w:lineRule="auto"/>
              <w:jc w:val="center"/>
              <w:rPr>
                <w:rFonts w:ascii="Verdana" w:eastAsia="Times New Roman" w:hAnsi="Verdana" w:cs="Calibri"/>
                <w:sz w:val="18"/>
                <w:szCs w:val="18"/>
                <w:lang w:val="es-ES"/>
              </w:rPr>
            </w:pPr>
          </w:p>
          <w:p w:rsidR="001611A6" w:rsidRPr="001611A6" w:rsidRDefault="001611A6" w:rsidP="001611A6">
            <w:pPr>
              <w:spacing w:after="0" w:line="240" w:lineRule="auto"/>
              <w:jc w:val="center"/>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r>
      <w:tr w:rsidR="001611A6" w:rsidRPr="001611A6" w:rsidTr="001611A6">
        <w:tc>
          <w:tcPr>
            <w:tcW w:w="2870" w:type="dxa"/>
            <w:tcBorders>
              <w:top w:val="nil"/>
              <w:left w:val="single" w:sz="12" w:space="0" w:color="auto"/>
              <w:bottom w:val="nil"/>
              <w:right w:val="nil"/>
            </w:tcBorders>
            <w:tcMar>
              <w:top w:w="0" w:type="dxa"/>
              <w:left w:w="0" w:type="dxa"/>
              <w:bottom w:w="0" w:type="dxa"/>
              <w:right w:w="0" w:type="dxa"/>
            </w:tcMar>
            <w:vAlign w:val="center"/>
          </w:tcPr>
          <w:p w:rsidR="001611A6" w:rsidRPr="001611A6" w:rsidRDefault="001611A6" w:rsidP="001611A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1611A6" w:rsidRPr="001611A6" w:rsidRDefault="001611A6" w:rsidP="001611A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r>
      <w:tr w:rsidR="001611A6" w:rsidRPr="001611A6" w:rsidTr="001611A6">
        <w:tc>
          <w:tcPr>
            <w:tcW w:w="2870" w:type="dxa"/>
            <w:tcBorders>
              <w:top w:val="nil"/>
              <w:left w:val="single" w:sz="12" w:space="0" w:color="auto"/>
              <w:bottom w:val="nil"/>
              <w:right w:val="nil"/>
            </w:tcBorders>
            <w:tcMar>
              <w:top w:w="0" w:type="dxa"/>
              <w:left w:w="0" w:type="dxa"/>
              <w:bottom w:w="0" w:type="dxa"/>
              <w:right w:w="0" w:type="dxa"/>
            </w:tcMar>
            <w:vAlign w:val="center"/>
            <w:hideMark/>
          </w:tcPr>
          <w:p w:rsidR="001611A6" w:rsidRPr="001611A6" w:rsidRDefault="001611A6" w:rsidP="001611A6">
            <w:pPr>
              <w:spacing w:after="0" w:line="240" w:lineRule="auto"/>
              <w:jc w:val="right"/>
              <w:rPr>
                <w:rFonts w:ascii="Verdana" w:eastAsia="Times New Roman" w:hAnsi="Verdana" w:cs="Calibri"/>
                <w:b/>
                <w:sz w:val="18"/>
                <w:szCs w:val="18"/>
                <w:lang w:val="es-ES"/>
              </w:rPr>
            </w:pPr>
            <w:r w:rsidRPr="001611A6">
              <w:rPr>
                <w:rFonts w:ascii="Verdana" w:eastAsia="Times New Roman" w:hAnsi="Verdana" w:cs="Calibri"/>
                <w:b/>
                <w:sz w:val="18"/>
                <w:szCs w:val="18"/>
                <w:lang w:val="es-ES"/>
              </w:rPr>
              <w:t>Objeto del Proceso</w:t>
            </w:r>
          </w:p>
        </w:tc>
        <w:tc>
          <w:tcPr>
            <w:tcW w:w="142" w:type="dxa"/>
            <w:tcBorders>
              <w:top w:val="nil"/>
              <w:left w:val="nil"/>
              <w:bottom w:val="nil"/>
              <w:right w:val="nil"/>
            </w:tcBorders>
            <w:vAlign w:val="center"/>
            <w:hideMark/>
          </w:tcPr>
          <w:p w:rsidR="001611A6" w:rsidRPr="001611A6" w:rsidRDefault="001611A6" w:rsidP="001611A6">
            <w:pPr>
              <w:spacing w:after="0" w:line="240" w:lineRule="auto"/>
              <w:jc w:val="center"/>
              <w:rPr>
                <w:rFonts w:ascii="Verdana" w:eastAsia="Times New Roman" w:hAnsi="Verdana" w:cs="Calibri"/>
                <w:b/>
                <w:sz w:val="18"/>
                <w:szCs w:val="18"/>
                <w:lang w:val="es-ES"/>
              </w:rPr>
            </w:pPr>
            <w:r w:rsidRPr="001611A6">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1611A6" w:rsidRPr="001611A6" w:rsidRDefault="001611A6" w:rsidP="001611A6">
            <w:pPr>
              <w:spacing w:after="0" w:line="240" w:lineRule="auto"/>
              <w:rPr>
                <w:rFonts w:ascii="Verdana" w:eastAsia="Times New Roman" w:hAnsi="Verdana" w:cs="Calibri"/>
                <w:sz w:val="18"/>
                <w:szCs w:val="18"/>
                <w:lang w:val="es-ES"/>
              </w:rPr>
            </w:pPr>
          </w:p>
          <w:p w:rsidR="001611A6" w:rsidRPr="001611A6" w:rsidRDefault="001611A6" w:rsidP="001611A6">
            <w:pPr>
              <w:spacing w:after="0" w:line="240" w:lineRule="auto"/>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r>
      <w:tr w:rsidR="001611A6" w:rsidRPr="001611A6" w:rsidTr="001611A6">
        <w:tc>
          <w:tcPr>
            <w:tcW w:w="2870" w:type="dxa"/>
            <w:tcBorders>
              <w:top w:val="nil"/>
              <w:left w:val="single" w:sz="12" w:space="0" w:color="auto"/>
              <w:bottom w:val="nil"/>
              <w:right w:val="nil"/>
            </w:tcBorders>
            <w:tcMar>
              <w:top w:w="0" w:type="dxa"/>
              <w:left w:w="0" w:type="dxa"/>
              <w:bottom w:w="0" w:type="dxa"/>
              <w:right w:w="0" w:type="dxa"/>
            </w:tcMar>
            <w:vAlign w:val="center"/>
          </w:tcPr>
          <w:p w:rsidR="001611A6" w:rsidRPr="001611A6" w:rsidRDefault="001611A6" w:rsidP="001611A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1611A6" w:rsidRPr="001611A6" w:rsidRDefault="001611A6" w:rsidP="001611A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r>
      <w:tr w:rsidR="001611A6" w:rsidRPr="001611A6" w:rsidTr="001611A6">
        <w:tc>
          <w:tcPr>
            <w:tcW w:w="2870" w:type="dxa"/>
            <w:tcBorders>
              <w:top w:val="nil"/>
              <w:left w:val="single" w:sz="12" w:space="0" w:color="auto"/>
              <w:bottom w:val="single" w:sz="12" w:space="0" w:color="auto"/>
              <w:right w:val="nil"/>
            </w:tcBorders>
            <w:tcMar>
              <w:top w:w="0" w:type="dxa"/>
              <w:left w:w="0" w:type="dxa"/>
              <w:bottom w:w="0" w:type="dxa"/>
              <w:right w:w="0" w:type="dxa"/>
            </w:tcMar>
            <w:vAlign w:val="center"/>
          </w:tcPr>
          <w:p w:rsidR="001611A6" w:rsidRPr="001611A6" w:rsidRDefault="001611A6" w:rsidP="001611A6">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vAlign w:val="center"/>
          </w:tcPr>
          <w:p w:rsidR="001611A6" w:rsidRPr="001611A6" w:rsidRDefault="001611A6" w:rsidP="001611A6">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right w:val="single" w:sz="12" w:space="0" w:color="auto"/>
            </w:tcBorders>
            <w:vAlign w:val="center"/>
          </w:tcPr>
          <w:p w:rsidR="001611A6" w:rsidRPr="001611A6" w:rsidRDefault="001611A6" w:rsidP="001611A6">
            <w:pPr>
              <w:spacing w:after="0" w:line="240" w:lineRule="auto"/>
              <w:rPr>
                <w:rFonts w:ascii="Verdana" w:eastAsia="Times New Roman" w:hAnsi="Verdana" w:cs="Calibri"/>
                <w:sz w:val="18"/>
                <w:szCs w:val="18"/>
                <w:lang w:val="es-ES"/>
              </w:rPr>
            </w:pPr>
          </w:p>
        </w:tc>
      </w:tr>
    </w:tbl>
    <w:p w:rsidR="001611A6" w:rsidRPr="001611A6" w:rsidRDefault="001611A6" w:rsidP="001611A6">
      <w:pPr>
        <w:spacing w:after="0" w:line="240" w:lineRule="auto"/>
        <w:jc w:val="center"/>
        <w:rPr>
          <w:rFonts w:ascii="Verdana" w:eastAsia="Times New Roman" w:hAnsi="Verdana" w:cs="Calibri"/>
          <w:sz w:val="18"/>
          <w:szCs w:val="18"/>
          <w:lang w:val="es-ES"/>
        </w:rPr>
      </w:pPr>
    </w:p>
    <w:p w:rsidR="001611A6" w:rsidRPr="001611A6" w:rsidRDefault="001611A6" w:rsidP="001611A6">
      <w:pPr>
        <w:spacing w:after="0" w:line="240" w:lineRule="auto"/>
        <w:jc w:val="both"/>
        <w:rPr>
          <w:rFonts w:ascii="Calibri" w:eastAsia="Times New Roman" w:hAnsi="Calibri" w:cs="Calibri"/>
          <w:lang w:val="es-ES"/>
        </w:rPr>
      </w:pPr>
      <w:r w:rsidRPr="001611A6">
        <w:rPr>
          <w:rFonts w:ascii="Calibri" w:eastAsia="Times New Roman" w:hAnsi="Calibri" w:cs="Calibri"/>
          <w:lang w:val="es-ES"/>
        </w:rPr>
        <w:t>De mi consideración:</w:t>
      </w:r>
    </w:p>
    <w:p w:rsidR="001611A6" w:rsidRPr="001611A6" w:rsidRDefault="001611A6" w:rsidP="001611A6">
      <w:pPr>
        <w:spacing w:after="0" w:line="240" w:lineRule="auto"/>
        <w:jc w:val="both"/>
        <w:rPr>
          <w:rFonts w:ascii="Calibri" w:eastAsia="Times New Roman" w:hAnsi="Calibri" w:cs="Calibri"/>
          <w:lang w:val="es-ES"/>
        </w:rPr>
      </w:pPr>
    </w:p>
    <w:p w:rsidR="001611A6" w:rsidRPr="001611A6" w:rsidRDefault="001611A6" w:rsidP="001611A6">
      <w:pPr>
        <w:spacing w:after="0" w:line="240" w:lineRule="auto"/>
        <w:jc w:val="both"/>
        <w:rPr>
          <w:rFonts w:ascii="Calibri" w:eastAsia="Times New Roman" w:hAnsi="Calibri" w:cs="Calibri"/>
          <w:lang w:val="es-ES_tradnl"/>
        </w:rPr>
      </w:pPr>
      <w:r w:rsidRPr="001611A6">
        <w:rPr>
          <w:rFonts w:ascii="Calibri" w:eastAsia="Times New Roman" w:hAnsi="Calibri" w:cs="Calibri"/>
          <w:lang w:val="es-ES"/>
        </w:rPr>
        <w:t xml:space="preserve">A nombre de </w:t>
      </w:r>
      <w:r w:rsidRPr="001611A6">
        <w:rPr>
          <w:rFonts w:ascii="Calibri" w:eastAsia="Times New Roman" w:hAnsi="Calibri" w:cs="Calibri"/>
          <w:b/>
          <w:lang w:val="es-ES"/>
        </w:rPr>
        <w:t>(…………………………………..………</w:t>
      </w:r>
      <w:r w:rsidRPr="001611A6">
        <w:rPr>
          <w:rFonts w:ascii="Calibri" w:eastAsia="Times New Roman" w:hAnsi="Calibri" w:cs="Calibri"/>
          <w:b/>
          <w:i/>
          <w:lang w:val="es-ES"/>
        </w:rPr>
        <w:t xml:space="preserve">Nombre de la Empresa o Asociación Accidental) </w:t>
      </w:r>
      <w:r w:rsidRPr="001611A6">
        <w:rPr>
          <w:rFonts w:ascii="Calibri" w:eastAsia="Times New Roman" w:hAnsi="Calibri" w:cs="Calibri"/>
          <w:lang w:val="es-ES"/>
        </w:rPr>
        <w:t xml:space="preserve">a la cual represento, remito la presente propuesta, declarando </w:t>
      </w:r>
      <w:r w:rsidRPr="001611A6">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1611A6" w:rsidRPr="001611A6" w:rsidRDefault="001611A6" w:rsidP="001611A6">
      <w:pPr>
        <w:spacing w:after="0" w:line="240" w:lineRule="auto"/>
        <w:jc w:val="both"/>
        <w:rPr>
          <w:rFonts w:ascii="Calibri" w:eastAsia="Times New Roman" w:hAnsi="Calibri" w:cs="Calibri"/>
          <w:lang w:val="es-ES_tradnl"/>
        </w:rPr>
      </w:pPr>
    </w:p>
    <w:p w:rsidR="001611A6" w:rsidRPr="001611A6" w:rsidRDefault="001611A6" w:rsidP="005B3A2E">
      <w:pPr>
        <w:numPr>
          <w:ilvl w:val="0"/>
          <w:numId w:val="1"/>
        </w:numPr>
        <w:spacing w:after="0" w:line="240" w:lineRule="auto"/>
        <w:jc w:val="both"/>
        <w:rPr>
          <w:rFonts w:ascii="Calibri" w:eastAsia="Times New Roman" w:hAnsi="Calibri" w:cs="Calibri"/>
          <w:lang w:val="es-ES"/>
        </w:rPr>
      </w:pPr>
      <w:r w:rsidRPr="001611A6">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1611A6" w:rsidRPr="001611A6" w:rsidRDefault="001611A6" w:rsidP="001611A6">
      <w:pPr>
        <w:spacing w:after="0" w:line="240" w:lineRule="auto"/>
        <w:ind w:left="360"/>
        <w:jc w:val="both"/>
        <w:rPr>
          <w:rFonts w:ascii="Calibri" w:eastAsia="Times New Roman" w:hAnsi="Calibri" w:cs="Calibri"/>
          <w:lang w:val="es-ES"/>
        </w:rPr>
      </w:pPr>
    </w:p>
    <w:p w:rsidR="001611A6" w:rsidRPr="001611A6" w:rsidRDefault="001611A6" w:rsidP="005B3A2E">
      <w:pPr>
        <w:numPr>
          <w:ilvl w:val="0"/>
          <w:numId w:val="1"/>
        </w:numPr>
        <w:spacing w:after="0" w:line="240" w:lineRule="auto"/>
        <w:jc w:val="both"/>
        <w:rPr>
          <w:rFonts w:ascii="Calibri" w:eastAsia="Times New Roman" w:hAnsi="Calibri" w:cs="Calibri"/>
          <w:lang w:val="es-ES"/>
        </w:rPr>
      </w:pPr>
      <w:r w:rsidRPr="001611A6">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1611A6" w:rsidRPr="001611A6" w:rsidRDefault="001611A6" w:rsidP="001611A6">
      <w:pPr>
        <w:spacing w:after="0" w:line="240" w:lineRule="auto"/>
        <w:ind w:left="360"/>
        <w:jc w:val="both"/>
        <w:rPr>
          <w:rFonts w:ascii="Calibri" w:eastAsia="Times New Roman" w:hAnsi="Calibri" w:cs="Calibri"/>
          <w:lang w:val="es-ES"/>
        </w:rPr>
      </w:pPr>
    </w:p>
    <w:p w:rsidR="001611A6" w:rsidRPr="001611A6" w:rsidRDefault="001611A6" w:rsidP="005B3A2E">
      <w:pPr>
        <w:numPr>
          <w:ilvl w:val="0"/>
          <w:numId w:val="1"/>
        </w:numPr>
        <w:spacing w:after="0" w:line="240" w:lineRule="auto"/>
        <w:jc w:val="both"/>
        <w:rPr>
          <w:rFonts w:ascii="Calibri" w:eastAsia="Times New Roman" w:hAnsi="Calibri" w:cs="Calibri"/>
          <w:lang w:val="es-ES"/>
        </w:rPr>
      </w:pPr>
      <w:r w:rsidRPr="001611A6">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1611A6" w:rsidRPr="001611A6" w:rsidRDefault="001611A6" w:rsidP="001611A6">
      <w:pPr>
        <w:spacing w:after="0" w:line="240" w:lineRule="auto"/>
        <w:ind w:left="360"/>
        <w:jc w:val="both"/>
        <w:rPr>
          <w:rFonts w:ascii="Calibri" w:eastAsia="Times New Roman" w:hAnsi="Calibri" w:cs="Calibri"/>
          <w:b/>
          <w:lang w:val="es-ES"/>
        </w:rPr>
      </w:pPr>
    </w:p>
    <w:p w:rsidR="001611A6" w:rsidRPr="001611A6" w:rsidRDefault="001611A6" w:rsidP="005B3A2E">
      <w:pPr>
        <w:numPr>
          <w:ilvl w:val="0"/>
          <w:numId w:val="1"/>
        </w:numPr>
        <w:spacing w:after="0" w:line="240" w:lineRule="auto"/>
        <w:jc w:val="both"/>
        <w:rPr>
          <w:rFonts w:ascii="Calibri" w:eastAsia="Times New Roman" w:hAnsi="Calibri" w:cs="Calibri"/>
          <w:b/>
          <w:lang w:val="es-ES"/>
        </w:rPr>
      </w:pPr>
      <w:r w:rsidRPr="001611A6">
        <w:rPr>
          <w:rFonts w:ascii="Calibri" w:eastAsia="Times New Roman" w:hAnsi="Calibri" w:cs="Calibri"/>
          <w:lang w:val="es-ES"/>
        </w:rPr>
        <w:t>En caso de ser adjudicado, la propuesta constituirá un compromiso obligatorio hasta que se prepare y suscriba el contrato.</w:t>
      </w:r>
    </w:p>
    <w:p w:rsidR="001611A6" w:rsidRPr="001611A6" w:rsidRDefault="001611A6" w:rsidP="001611A6">
      <w:pPr>
        <w:spacing w:after="0" w:line="240" w:lineRule="auto"/>
        <w:ind w:left="720"/>
        <w:rPr>
          <w:rFonts w:ascii="Calibri" w:hAnsi="Calibri" w:cs="Calibri"/>
          <w:b/>
          <w:lang w:val="es-ES"/>
        </w:rPr>
      </w:pPr>
    </w:p>
    <w:p w:rsidR="001611A6" w:rsidRPr="001611A6" w:rsidRDefault="001611A6" w:rsidP="005B3A2E">
      <w:pPr>
        <w:numPr>
          <w:ilvl w:val="0"/>
          <w:numId w:val="1"/>
        </w:numPr>
        <w:spacing w:after="0" w:line="240" w:lineRule="auto"/>
        <w:jc w:val="both"/>
        <w:rPr>
          <w:rFonts w:ascii="Calibri" w:eastAsia="Times New Roman" w:hAnsi="Calibri" w:cs="Calibri"/>
          <w:lang w:val="es-ES"/>
        </w:rPr>
      </w:pPr>
      <w:r w:rsidRPr="001611A6">
        <w:rPr>
          <w:rFonts w:ascii="Calibri" w:eastAsia="Times New Roman" w:hAnsi="Calibri" w:cs="Calibri"/>
          <w:lang w:val="es-ES_tradnl"/>
        </w:rPr>
        <w:t>R</w:t>
      </w:r>
      <w:r w:rsidRPr="001611A6">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1611A6" w:rsidRPr="001611A6" w:rsidRDefault="001611A6" w:rsidP="001611A6">
      <w:pPr>
        <w:spacing w:after="0" w:line="240" w:lineRule="auto"/>
        <w:ind w:left="720"/>
        <w:rPr>
          <w:rFonts w:ascii="Calibri" w:hAnsi="Calibri" w:cs="Calibri"/>
          <w:lang w:val="es-ES"/>
        </w:rPr>
      </w:pPr>
    </w:p>
    <w:p w:rsidR="001611A6" w:rsidRPr="001611A6" w:rsidRDefault="001611A6" w:rsidP="005B3A2E">
      <w:pPr>
        <w:numPr>
          <w:ilvl w:val="0"/>
          <w:numId w:val="1"/>
        </w:numPr>
        <w:spacing w:after="0" w:line="240" w:lineRule="auto"/>
        <w:jc w:val="both"/>
        <w:rPr>
          <w:rFonts w:ascii="Calibri" w:eastAsia="Times New Roman" w:hAnsi="Calibri" w:cs="Calibri"/>
          <w:lang w:val="es-ES"/>
        </w:rPr>
      </w:pPr>
      <w:r w:rsidRPr="001611A6">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1611A6" w:rsidRPr="001611A6" w:rsidRDefault="001611A6" w:rsidP="001611A6">
      <w:pPr>
        <w:spacing w:after="0" w:line="240" w:lineRule="auto"/>
        <w:ind w:left="720"/>
        <w:rPr>
          <w:rFonts w:ascii="Calibri" w:hAnsi="Calibri" w:cs="Calibri"/>
          <w:lang w:val="es-ES"/>
        </w:rPr>
      </w:pPr>
    </w:p>
    <w:p w:rsidR="001611A6" w:rsidRPr="001611A6" w:rsidRDefault="001611A6" w:rsidP="005B3A2E">
      <w:pPr>
        <w:numPr>
          <w:ilvl w:val="0"/>
          <w:numId w:val="1"/>
        </w:numPr>
        <w:spacing w:after="0" w:line="240" w:lineRule="auto"/>
        <w:jc w:val="both"/>
        <w:rPr>
          <w:rFonts w:ascii="Calibri" w:eastAsia="Times New Roman" w:hAnsi="Calibri" w:cs="Calibri"/>
          <w:lang w:val="es-ES"/>
        </w:rPr>
      </w:pPr>
      <w:r w:rsidRPr="001611A6">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1611A6" w:rsidRPr="001611A6" w:rsidRDefault="001611A6" w:rsidP="001611A6">
      <w:pPr>
        <w:spacing w:after="0" w:line="240" w:lineRule="auto"/>
        <w:ind w:left="720"/>
        <w:rPr>
          <w:rFonts w:ascii="Calibri" w:hAnsi="Calibri" w:cs="Calibri"/>
          <w:lang w:val="es-ES"/>
        </w:rPr>
      </w:pPr>
    </w:p>
    <w:p w:rsidR="001611A6" w:rsidRPr="001611A6" w:rsidRDefault="001611A6" w:rsidP="005B3A2E">
      <w:pPr>
        <w:numPr>
          <w:ilvl w:val="0"/>
          <w:numId w:val="1"/>
        </w:numPr>
        <w:spacing w:after="0" w:line="240" w:lineRule="auto"/>
        <w:jc w:val="both"/>
        <w:rPr>
          <w:rFonts w:ascii="Calibri" w:eastAsia="Times New Roman" w:hAnsi="Calibri" w:cs="Calibri"/>
          <w:lang w:val="es-ES"/>
        </w:rPr>
      </w:pPr>
      <w:r w:rsidRPr="001611A6">
        <w:rPr>
          <w:rFonts w:ascii="Calibri" w:eastAsia="Times New Roman" w:hAnsi="Calibri" w:cs="Calibri"/>
          <w:lang w:val="es-ES"/>
        </w:rPr>
        <w:t>Declaro no tener conflicto de intereses para el presente proceso de contratación.</w:t>
      </w:r>
    </w:p>
    <w:p w:rsidR="001611A6" w:rsidRPr="001611A6" w:rsidRDefault="001611A6" w:rsidP="001611A6">
      <w:pPr>
        <w:spacing w:after="0" w:line="240" w:lineRule="auto"/>
        <w:ind w:left="720"/>
        <w:rPr>
          <w:rFonts w:ascii="Calibri" w:hAnsi="Calibri" w:cs="Calibri"/>
          <w:lang w:val="es-ES"/>
        </w:rPr>
      </w:pPr>
    </w:p>
    <w:p w:rsidR="001611A6" w:rsidRPr="001611A6" w:rsidRDefault="001611A6" w:rsidP="005B3A2E">
      <w:pPr>
        <w:numPr>
          <w:ilvl w:val="0"/>
          <w:numId w:val="1"/>
        </w:numPr>
        <w:spacing w:after="0" w:line="240" w:lineRule="auto"/>
        <w:jc w:val="both"/>
        <w:rPr>
          <w:rFonts w:ascii="Calibri" w:eastAsia="Times New Roman" w:hAnsi="Calibri" w:cs="Calibri"/>
          <w:lang w:val="es-ES"/>
        </w:rPr>
      </w:pPr>
      <w:r w:rsidRPr="001611A6">
        <w:rPr>
          <w:rFonts w:ascii="Calibri" w:eastAsia="Times New Roman" w:hAnsi="Calibri" w:cs="Calibri"/>
          <w:lang w:val="es-ES"/>
        </w:rPr>
        <w:lastRenderedPageBreak/>
        <w:t>Como proponente, no me encuentro en las causales de impedimento, establecidas en el DCD.</w:t>
      </w:r>
    </w:p>
    <w:p w:rsidR="001611A6" w:rsidRPr="001611A6" w:rsidRDefault="001611A6" w:rsidP="001611A6">
      <w:pPr>
        <w:spacing w:after="0" w:line="240" w:lineRule="auto"/>
        <w:ind w:left="720"/>
        <w:rPr>
          <w:rFonts w:ascii="Calibri" w:hAnsi="Calibri" w:cs="Calibri"/>
          <w:lang w:val="es-ES"/>
        </w:rPr>
      </w:pPr>
    </w:p>
    <w:p w:rsidR="001611A6" w:rsidRPr="001611A6" w:rsidRDefault="001611A6" w:rsidP="005B3A2E">
      <w:pPr>
        <w:numPr>
          <w:ilvl w:val="0"/>
          <w:numId w:val="1"/>
        </w:numPr>
        <w:spacing w:after="0" w:line="240" w:lineRule="auto"/>
        <w:jc w:val="both"/>
        <w:rPr>
          <w:rFonts w:ascii="Calibri" w:eastAsia="Times New Roman" w:hAnsi="Calibri" w:cs="Calibri"/>
          <w:lang w:val="es-ES"/>
        </w:rPr>
      </w:pPr>
      <w:r w:rsidRPr="001611A6">
        <w:rPr>
          <w:rFonts w:ascii="Calibri" w:eastAsia="Times New Roman" w:hAnsi="Calibri" w:cs="Calibri"/>
          <w:lang w:val="es-ES"/>
        </w:rPr>
        <w:t>La empresa a la que represento No se encuentra en trámite ni se ha declarado su disolución o quiebra.</w:t>
      </w:r>
    </w:p>
    <w:p w:rsidR="001611A6" w:rsidRPr="001611A6" w:rsidRDefault="001611A6" w:rsidP="001611A6">
      <w:pPr>
        <w:spacing w:after="0" w:line="240" w:lineRule="auto"/>
        <w:ind w:left="720"/>
        <w:rPr>
          <w:rFonts w:ascii="Calibri" w:hAnsi="Calibri" w:cs="Calibri"/>
          <w:lang w:val="es-ES"/>
        </w:rPr>
      </w:pPr>
    </w:p>
    <w:p w:rsidR="001611A6" w:rsidRPr="001611A6" w:rsidRDefault="001611A6" w:rsidP="005B3A2E">
      <w:pPr>
        <w:numPr>
          <w:ilvl w:val="0"/>
          <w:numId w:val="1"/>
        </w:numPr>
        <w:spacing w:after="0" w:line="240" w:lineRule="auto"/>
        <w:jc w:val="both"/>
        <w:rPr>
          <w:rFonts w:ascii="Calibri" w:eastAsia="Times New Roman" w:hAnsi="Calibri" w:cs="Calibri"/>
          <w:lang w:val="es-ES"/>
        </w:rPr>
      </w:pPr>
      <w:r w:rsidRPr="001611A6">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1611A6" w:rsidRPr="001611A6" w:rsidRDefault="001611A6" w:rsidP="001611A6">
      <w:pPr>
        <w:spacing w:after="0" w:line="276" w:lineRule="auto"/>
        <w:contextualSpacing/>
        <w:jc w:val="both"/>
        <w:rPr>
          <w:rFonts w:ascii="Calibri" w:eastAsia="Calibri" w:hAnsi="Calibri" w:cs="Calibri"/>
          <w:b/>
          <w:sz w:val="20"/>
          <w:szCs w:val="20"/>
          <w:lang w:val="es-ES"/>
        </w:rPr>
      </w:pPr>
    </w:p>
    <w:p w:rsidR="001611A6" w:rsidRPr="001611A6" w:rsidRDefault="001611A6" w:rsidP="001611A6">
      <w:pPr>
        <w:spacing w:after="0" w:line="240" w:lineRule="auto"/>
        <w:rPr>
          <w:rFonts w:ascii="Calibri" w:eastAsia="Times New Roman" w:hAnsi="Calibri" w:cs="Calibri"/>
          <w:lang w:val="es-ES"/>
        </w:rPr>
      </w:pPr>
      <w:r w:rsidRPr="001611A6">
        <w:rPr>
          <w:rFonts w:ascii="Calibri" w:eastAsia="Times New Roman" w:hAnsi="Calibri" w:cs="Calibri"/>
          <w:b/>
          <w:lang w:val="es-ES"/>
        </w:rPr>
        <w:t>De la Presentación de Documentos</w:t>
      </w:r>
    </w:p>
    <w:p w:rsidR="001611A6" w:rsidRPr="001611A6" w:rsidRDefault="001611A6" w:rsidP="001611A6">
      <w:pPr>
        <w:spacing w:after="0" w:line="240" w:lineRule="auto"/>
        <w:rPr>
          <w:rFonts w:ascii="Calibri" w:eastAsia="Calibri" w:hAnsi="Calibri" w:cs="Calibri"/>
        </w:rPr>
      </w:pPr>
    </w:p>
    <w:p w:rsidR="001611A6" w:rsidRPr="001611A6" w:rsidRDefault="001611A6" w:rsidP="001611A6">
      <w:pPr>
        <w:spacing w:after="0" w:line="240" w:lineRule="auto"/>
        <w:jc w:val="both"/>
        <w:rPr>
          <w:rFonts w:ascii="Calibri" w:eastAsia="Calibri" w:hAnsi="Calibri" w:cs="Calibri"/>
        </w:rPr>
      </w:pPr>
      <w:r w:rsidRPr="001611A6">
        <w:rPr>
          <w:rFonts w:ascii="Calibri" w:eastAsia="Calibri" w:hAnsi="Calibri" w:cs="Calibri"/>
        </w:rPr>
        <w:t>En caso de ser adjudicado, para la suscripción de contrato, salvo aquella documentación cuya información se encuentre consignada en el Certificado del RUPE, aceptando que el incumplimiento es causal de descalificación de la oferta.</w:t>
      </w:r>
    </w:p>
    <w:p w:rsidR="001611A6" w:rsidRPr="001611A6" w:rsidRDefault="001611A6" w:rsidP="001611A6">
      <w:pPr>
        <w:spacing w:after="0" w:line="240" w:lineRule="auto"/>
        <w:jc w:val="both"/>
        <w:rPr>
          <w:rFonts w:ascii="Calibri" w:eastAsia="Times New Roman" w:hAnsi="Calibri" w:cs="Calibri"/>
          <w:lang w:val="es-ES"/>
        </w:rPr>
      </w:pPr>
    </w:p>
    <w:p w:rsidR="001611A6" w:rsidRPr="001611A6" w:rsidRDefault="001611A6" w:rsidP="005B3A2E">
      <w:pPr>
        <w:numPr>
          <w:ilvl w:val="0"/>
          <w:numId w:val="2"/>
        </w:numPr>
        <w:spacing w:after="0" w:line="240" w:lineRule="auto"/>
        <w:ind w:left="709"/>
        <w:jc w:val="both"/>
        <w:rPr>
          <w:rFonts w:ascii="Calibri" w:eastAsia="Times New Roman" w:hAnsi="Calibri" w:cs="Calibri"/>
          <w:lang w:val="es-ES"/>
        </w:rPr>
      </w:pPr>
      <w:r w:rsidRPr="001611A6">
        <w:rPr>
          <w:rFonts w:ascii="Calibri" w:eastAsia="Calibri" w:hAnsi="Calibri" w:cs="Calibri"/>
        </w:rPr>
        <w:t>Certificado</w:t>
      </w:r>
      <w:r w:rsidRPr="001611A6">
        <w:rPr>
          <w:rFonts w:ascii="Calibri" w:eastAsia="Times New Roman" w:hAnsi="Calibri" w:cs="Calibri"/>
          <w:lang w:val="es-ES"/>
        </w:rPr>
        <w:t xml:space="preserve"> del RUPE que respalde la información declarada en su oferta, su validez estará sujeta a verificación.</w:t>
      </w:r>
    </w:p>
    <w:p w:rsidR="001611A6" w:rsidRPr="001611A6" w:rsidRDefault="001611A6" w:rsidP="005B3A2E">
      <w:pPr>
        <w:numPr>
          <w:ilvl w:val="0"/>
          <w:numId w:val="2"/>
        </w:numPr>
        <w:spacing w:after="0" w:line="240" w:lineRule="auto"/>
        <w:ind w:left="709"/>
        <w:jc w:val="both"/>
        <w:rPr>
          <w:rFonts w:ascii="Calibri" w:eastAsia="Times New Roman" w:hAnsi="Calibri" w:cs="Calibri"/>
          <w:lang w:val="es-ES"/>
        </w:rPr>
      </w:pPr>
      <w:r w:rsidRPr="001611A6">
        <w:rPr>
          <w:rFonts w:ascii="Calibri" w:eastAsia="Calibri" w:hAnsi="Calibri" w:cs="Calibri"/>
        </w:rPr>
        <w:t xml:space="preserve">Original o Fotocopia legalizada </w:t>
      </w:r>
      <w:r w:rsidRPr="001611A6">
        <w:rPr>
          <w:rFonts w:ascii="Calibri" w:eastAsia="Times New Roman" w:hAnsi="Calibri" w:cs="Calibri"/>
          <w:lang w:val="es-ES"/>
        </w:rPr>
        <w:t>del Documento de Constitución de la empresa y de todas sus modificaciones registradas en FUNDEMPRESA, excepto empresas unipersonales.</w:t>
      </w:r>
    </w:p>
    <w:p w:rsidR="001611A6" w:rsidRPr="001611A6" w:rsidRDefault="001611A6" w:rsidP="005B3A2E">
      <w:pPr>
        <w:numPr>
          <w:ilvl w:val="0"/>
          <w:numId w:val="2"/>
        </w:numPr>
        <w:spacing w:after="0" w:line="240" w:lineRule="auto"/>
        <w:ind w:left="720"/>
        <w:jc w:val="both"/>
        <w:rPr>
          <w:rFonts w:ascii="Calibri" w:eastAsia="Times New Roman" w:hAnsi="Calibri" w:cs="Calibri"/>
          <w:strike/>
          <w:lang w:val="es-ES"/>
        </w:rPr>
      </w:pPr>
      <w:r w:rsidRPr="001611A6">
        <w:rPr>
          <w:rFonts w:ascii="Calibri" w:eastAsia="Calibri" w:hAnsi="Calibri" w:cs="Calibri"/>
        </w:rPr>
        <w:t>Original o Fotocopia legalizada</w:t>
      </w:r>
      <w:r w:rsidRPr="001611A6">
        <w:rPr>
          <w:rFonts w:ascii="Calibri" w:eastAsia="Times New Roman" w:hAnsi="Calibri" w:cs="Calibri"/>
          <w:lang w:val="es-ES"/>
        </w:rPr>
        <w:t xml:space="preserve"> del Poder del Representante Legal de la empresa, con atribuciones específicas de </w:t>
      </w:r>
      <w:r w:rsidRPr="001611A6">
        <w:rPr>
          <w:rFonts w:ascii="Calibri" w:eastAsia="Times New Roman" w:hAnsi="Calibri" w:cs="Calibri"/>
          <w:u w:val="single"/>
          <w:lang w:val="es-ES"/>
        </w:rPr>
        <w:t>presentar propuestas y suscribir contratos</w:t>
      </w:r>
      <w:r w:rsidRPr="001611A6">
        <w:rPr>
          <w:rFonts w:ascii="Calibri" w:eastAsia="Times New Roman" w:hAnsi="Calibri" w:cs="Calibri"/>
          <w:lang w:val="es-ES"/>
        </w:rPr>
        <w:t xml:space="preserve"> incluidas las empresas unipersonales cuando el representante legal sea diferente al propietario registrado en FUNDEMPRESA. </w:t>
      </w:r>
    </w:p>
    <w:p w:rsidR="001611A6" w:rsidRPr="001611A6" w:rsidRDefault="001611A6" w:rsidP="005B3A2E">
      <w:pPr>
        <w:numPr>
          <w:ilvl w:val="0"/>
          <w:numId w:val="2"/>
        </w:numPr>
        <w:spacing w:after="0" w:line="240" w:lineRule="auto"/>
        <w:ind w:left="720"/>
        <w:jc w:val="both"/>
        <w:rPr>
          <w:rFonts w:ascii="Calibri" w:eastAsia="Times New Roman" w:hAnsi="Calibri" w:cs="Calibri"/>
          <w:lang w:val="es-ES"/>
        </w:rPr>
      </w:pPr>
      <w:r w:rsidRPr="001611A6">
        <w:rPr>
          <w:rFonts w:ascii="Calibri" w:eastAsia="Times New Roman" w:hAnsi="Calibri" w:cs="Calibri"/>
          <w:lang w:val="es-ES"/>
        </w:rPr>
        <w:t xml:space="preserve">Fotocopia simple del documento de identificación personal del representante legal o propietario. </w:t>
      </w:r>
    </w:p>
    <w:p w:rsidR="001611A6" w:rsidRPr="001611A6" w:rsidRDefault="001611A6" w:rsidP="005B3A2E">
      <w:pPr>
        <w:numPr>
          <w:ilvl w:val="0"/>
          <w:numId w:val="2"/>
        </w:numPr>
        <w:spacing w:after="0" w:line="240" w:lineRule="auto"/>
        <w:ind w:left="720"/>
        <w:jc w:val="both"/>
        <w:rPr>
          <w:rFonts w:ascii="Calibri" w:eastAsia="Calibri" w:hAnsi="Calibri" w:cs="Calibri"/>
        </w:rPr>
      </w:pPr>
      <w:r w:rsidRPr="001611A6">
        <w:rPr>
          <w:rFonts w:ascii="Calibri" w:eastAsia="Calibri" w:hAnsi="Calibri" w:cs="Calibri"/>
        </w:rPr>
        <w:t>Fotocopia simple del SIGMA o SIGEP.</w:t>
      </w:r>
    </w:p>
    <w:p w:rsidR="001611A6" w:rsidRPr="001611A6" w:rsidRDefault="001611A6" w:rsidP="005B3A2E">
      <w:pPr>
        <w:numPr>
          <w:ilvl w:val="0"/>
          <w:numId w:val="2"/>
        </w:numPr>
        <w:spacing w:after="0" w:line="240" w:lineRule="auto"/>
        <w:ind w:left="720"/>
        <w:jc w:val="both"/>
        <w:rPr>
          <w:rFonts w:ascii="Calibri" w:eastAsia="Calibri" w:hAnsi="Calibri" w:cs="Calibri"/>
        </w:rPr>
      </w:pPr>
      <w:r w:rsidRPr="001611A6">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1611A6" w:rsidRPr="001611A6" w:rsidRDefault="001611A6" w:rsidP="005B3A2E">
      <w:pPr>
        <w:numPr>
          <w:ilvl w:val="1"/>
          <w:numId w:val="4"/>
        </w:numPr>
        <w:tabs>
          <w:tab w:val="num" w:pos="1701"/>
        </w:tabs>
        <w:spacing w:after="0" w:line="240" w:lineRule="auto"/>
        <w:ind w:left="1701"/>
        <w:jc w:val="both"/>
        <w:rPr>
          <w:rFonts w:ascii="Calibri" w:eastAsia="Times New Roman" w:hAnsi="Calibri" w:cs="Calibri"/>
          <w:color w:val="000000"/>
          <w:lang w:val="es-ES"/>
        </w:rPr>
      </w:pPr>
      <w:r w:rsidRPr="001611A6">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1611A6" w:rsidRPr="001611A6" w:rsidRDefault="001611A6" w:rsidP="005B3A2E">
      <w:pPr>
        <w:numPr>
          <w:ilvl w:val="1"/>
          <w:numId w:val="4"/>
        </w:numPr>
        <w:tabs>
          <w:tab w:val="num" w:pos="1701"/>
        </w:tabs>
        <w:spacing w:after="0" w:line="240" w:lineRule="auto"/>
        <w:ind w:left="1701"/>
        <w:jc w:val="both"/>
        <w:rPr>
          <w:rFonts w:ascii="Calibri" w:eastAsia="Times New Roman" w:hAnsi="Calibri" w:cs="Calibri"/>
          <w:color w:val="000000"/>
          <w:lang w:val="es-ES"/>
        </w:rPr>
      </w:pPr>
      <w:r w:rsidRPr="001611A6">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1611A6" w:rsidRPr="001611A6" w:rsidRDefault="001611A6" w:rsidP="005B3A2E">
      <w:pPr>
        <w:numPr>
          <w:ilvl w:val="1"/>
          <w:numId w:val="4"/>
        </w:numPr>
        <w:tabs>
          <w:tab w:val="num" w:pos="1701"/>
        </w:tabs>
        <w:spacing w:after="0" w:line="240" w:lineRule="auto"/>
        <w:ind w:left="1701"/>
        <w:jc w:val="both"/>
        <w:rPr>
          <w:rFonts w:ascii="Calibri" w:eastAsia="Times New Roman" w:hAnsi="Calibri" w:cs="Calibri"/>
          <w:color w:val="000000"/>
          <w:lang w:val="es-ES"/>
        </w:rPr>
      </w:pPr>
      <w:r w:rsidRPr="001611A6">
        <w:rPr>
          <w:rFonts w:ascii="Calibri" w:eastAsia="Times New Roman" w:hAnsi="Calibri" w:cs="Calibri"/>
          <w:color w:val="000000"/>
          <w:lang w:val="es-ES"/>
        </w:rPr>
        <w:t>No es sujeto de contrataciones para YPFB, el empleador que presentare el documento de NO REGISTRO de ambas AFP’s</w:t>
      </w:r>
    </w:p>
    <w:p w:rsidR="001611A6" w:rsidRPr="001611A6" w:rsidRDefault="001611A6" w:rsidP="005B3A2E">
      <w:pPr>
        <w:numPr>
          <w:ilvl w:val="0"/>
          <w:numId w:val="2"/>
        </w:numPr>
        <w:spacing w:after="0" w:line="240" w:lineRule="auto"/>
        <w:ind w:left="720"/>
        <w:jc w:val="both"/>
        <w:rPr>
          <w:rFonts w:ascii="Calibri" w:eastAsia="Calibri" w:hAnsi="Calibri" w:cs="Calibri"/>
        </w:rPr>
      </w:pPr>
      <w:r w:rsidRPr="001611A6">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1611A6">
        <w:rPr>
          <w:rFonts w:ascii="Calibri" w:eastAsia="Times New Roman" w:hAnsi="Calibri" w:cs="Calibri"/>
          <w:lang w:val="es-ES"/>
        </w:rPr>
        <w:t xml:space="preserve"> y que este facultada expresamente.</w:t>
      </w:r>
      <w:r w:rsidRPr="001611A6">
        <w:rPr>
          <w:rFonts w:ascii="Calibri" w:eastAsia="Calibri" w:hAnsi="Calibri" w:cs="Calibri"/>
        </w:rPr>
        <w:t xml:space="preserve"> (Cuando corresponda).</w:t>
      </w:r>
    </w:p>
    <w:p w:rsidR="001611A6" w:rsidRPr="001611A6" w:rsidRDefault="001611A6" w:rsidP="005B3A2E">
      <w:pPr>
        <w:numPr>
          <w:ilvl w:val="0"/>
          <w:numId w:val="2"/>
        </w:numPr>
        <w:spacing w:after="0" w:line="240" w:lineRule="auto"/>
        <w:ind w:left="720"/>
        <w:jc w:val="both"/>
        <w:rPr>
          <w:rFonts w:ascii="Calibri" w:eastAsia="Calibri" w:hAnsi="Calibri" w:cs="Calibri"/>
        </w:rPr>
      </w:pPr>
      <w:r w:rsidRPr="001611A6">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1611A6" w:rsidRPr="001611A6" w:rsidRDefault="001611A6" w:rsidP="005B3A2E">
      <w:pPr>
        <w:numPr>
          <w:ilvl w:val="0"/>
          <w:numId w:val="2"/>
        </w:numPr>
        <w:spacing w:after="0" w:line="240" w:lineRule="auto"/>
        <w:ind w:left="720"/>
        <w:jc w:val="both"/>
        <w:rPr>
          <w:rFonts w:ascii="Calibri" w:eastAsia="Calibri" w:hAnsi="Calibri" w:cs="Calibri"/>
        </w:rPr>
      </w:pPr>
      <w:r w:rsidRPr="001611A6">
        <w:rPr>
          <w:rFonts w:ascii="Calibri" w:eastAsia="Calibri" w:hAnsi="Calibri" w:cs="Calibri"/>
        </w:rPr>
        <w:t xml:space="preserve">Original o Fotocopia legalizada del </w:t>
      </w:r>
      <w:r w:rsidRPr="001611A6">
        <w:rPr>
          <w:rFonts w:ascii="Calibri" w:eastAsia="Times New Roman" w:hAnsi="Calibri" w:cs="Calibri"/>
          <w:lang w:val="es-ES"/>
        </w:rPr>
        <w:t>Poder del Representante Legal de la empresa registrado en FUNDEMPRESA, de cada uno de los socios que conforman la Asociación Accidental o Consorcio.</w:t>
      </w:r>
    </w:p>
    <w:p w:rsidR="001611A6" w:rsidRPr="001611A6" w:rsidRDefault="001611A6" w:rsidP="005B3A2E">
      <w:pPr>
        <w:numPr>
          <w:ilvl w:val="0"/>
          <w:numId w:val="2"/>
        </w:numPr>
        <w:spacing w:after="0" w:line="240" w:lineRule="auto"/>
        <w:ind w:left="720"/>
        <w:jc w:val="both"/>
        <w:rPr>
          <w:rFonts w:ascii="Calibri" w:eastAsia="Calibri" w:hAnsi="Calibri" w:cs="Calibri"/>
        </w:rPr>
      </w:pPr>
      <w:r w:rsidRPr="001611A6">
        <w:rPr>
          <w:rFonts w:ascii="Calibri" w:eastAsia="Times New Roman" w:hAnsi="Calibri" w:cs="Calibri"/>
          <w:lang w:val="es-ES"/>
        </w:rPr>
        <w:t xml:space="preserve">Copia legalizada de la Póliza de Accidentes Personales de acuerdo a las características o alternativas indicadas en las especificaciones técnicas.  </w:t>
      </w:r>
    </w:p>
    <w:p w:rsidR="001611A6" w:rsidRPr="001611A6" w:rsidRDefault="001611A6" w:rsidP="005B3A2E">
      <w:pPr>
        <w:numPr>
          <w:ilvl w:val="0"/>
          <w:numId w:val="2"/>
        </w:numPr>
        <w:spacing w:after="0" w:line="240" w:lineRule="auto"/>
        <w:ind w:left="720"/>
        <w:jc w:val="both"/>
        <w:rPr>
          <w:rFonts w:ascii="Calibri" w:eastAsia="Calibri" w:hAnsi="Calibri" w:cs="Calibri"/>
        </w:rPr>
      </w:pPr>
      <w:r w:rsidRPr="001611A6">
        <w:rPr>
          <w:rFonts w:ascii="Calibri" w:eastAsia="Calibri" w:hAnsi="Calibri" w:cs="Calibri"/>
        </w:rPr>
        <w:t>Otra documentación requerida por YPFB.</w:t>
      </w:r>
    </w:p>
    <w:p w:rsidR="001611A6" w:rsidRPr="001611A6" w:rsidRDefault="001611A6" w:rsidP="001611A6">
      <w:pPr>
        <w:spacing w:after="0" w:line="240" w:lineRule="auto"/>
        <w:ind w:left="720"/>
        <w:jc w:val="both"/>
        <w:rPr>
          <w:rFonts w:ascii="Calibri" w:eastAsia="Calibri" w:hAnsi="Calibri" w:cs="Calibri"/>
        </w:rPr>
      </w:pP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w:t>
      </w: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 xml:space="preserve">Nombre completo y firma del Representante Legal </w:t>
      </w:r>
    </w:p>
    <w:p w:rsidR="001611A6" w:rsidRPr="001611A6" w:rsidRDefault="001611A6" w:rsidP="001611A6">
      <w:pPr>
        <w:spacing w:after="0" w:line="240" w:lineRule="auto"/>
        <w:jc w:val="center"/>
        <w:rPr>
          <w:rFonts w:ascii="Verdana" w:eastAsia="Times New Roman" w:hAnsi="Verdana" w:cs="Arial"/>
          <w:b/>
          <w:sz w:val="18"/>
          <w:szCs w:val="18"/>
          <w:lang w:val="es-ES"/>
        </w:rPr>
      </w:pPr>
      <w:proofErr w:type="gramStart"/>
      <w:r w:rsidRPr="001611A6">
        <w:rPr>
          <w:rFonts w:ascii="Verdana" w:eastAsia="Times New Roman" w:hAnsi="Verdana" w:cs="Arial"/>
          <w:b/>
          <w:sz w:val="18"/>
          <w:szCs w:val="18"/>
          <w:lang w:val="es-ES"/>
        </w:rPr>
        <w:t>o</w:t>
      </w:r>
      <w:proofErr w:type="gramEnd"/>
      <w:r w:rsidRPr="001611A6">
        <w:rPr>
          <w:rFonts w:ascii="Verdana" w:eastAsia="Times New Roman" w:hAnsi="Verdana" w:cs="Arial"/>
          <w:b/>
          <w:sz w:val="18"/>
          <w:szCs w:val="18"/>
          <w:lang w:val="es-ES"/>
        </w:rPr>
        <w:t xml:space="preserve"> Propietario de la empresa ofertante</w:t>
      </w:r>
      <w:r w:rsidRPr="001611A6">
        <w:rPr>
          <w:rFonts w:ascii="Verdana" w:eastAsia="Times New Roman" w:hAnsi="Verdana" w:cs="Calibri"/>
          <w:b/>
          <w:bCs/>
          <w:i/>
          <w:iCs/>
          <w:sz w:val="18"/>
          <w:szCs w:val="18"/>
          <w:lang w:val="es-ES"/>
        </w:rPr>
        <w:br w:type="page"/>
      </w:r>
      <w:r w:rsidRPr="001611A6">
        <w:rPr>
          <w:rFonts w:ascii="Verdana" w:eastAsia="Times New Roman" w:hAnsi="Verdana" w:cs="Arial"/>
          <w:b/>
          <w:sz w:val="18"/>
          <w:szCs w:val="18"/>
          <w:lang w:val="es-ES"/>
        </w:rPr>
        <w:lastRenderedPageBreak/>
        <w:t xml:space="preserve">FORMULARIO </w:t>
      </w: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 xml:space="preserve"> IDENTIFICACIÓN DEL OFERENTE</w:t>
      </w:r>
    </w:p>
    <w:p w:rsidR="001611A6" w:rsidRPr="001611A6" w:rsidRDefault="001611A6" w:rsidP="001611A6">
      <w:pPr>
        <w:spacing w:after="0" w:line="240" w:lineRule="auto"/>
        <w:rPr>
          <w:rFonts w:ascii="Verdana" w:eastAsia="Times New Roman" w:hAnsi="Verdana" w:cs="Arial"/>
          <w:b/>
          <w:sz w:val="18"/>
          <w:szCs w:val="18"/>
          <w:lang w:val="es-ES"/>
        </w:rPr>
      </w:pPr>
    </w:p>
    <w:p w:rsidR="001611A6" w:rsidRPr="001611A6" w:rsidRDefault="001611A6" w:rsidP="001611A6">
      <w:pPr>
        <w:spacing w:after="0" w:line="240" w:lineRule="auto"/>
        <w:rPr>
          <w:rFonts w:ascii="Verdana" w:eastAsia="Times New Roman" w:hAnsi="Verdana" w:cs="Arial"/>
          <w:b/>
          <w:sz w:val="18"/>
          <w:szCs w:val="18"/>
          <w:lang w:val="es-ES"/>
        </w:rPr>
      </w:pPr>
    </w:p>
    <w:p w:rsidR="001611A6" w:rsidRPr="001611A6" w:rsidRDefault="001611A6" w:rsidP="005B3A2E">
      <w:pPr>
        <w:numPr>
          <w:ilvl w:val="0"/>
          <w:numId w:val="3"/>
        </w:numPr>
        <w:tabs>
          <w:tab w:val="right" w:pos="8364"/>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Nombre o razón social:_____________________________________________________________</w:t>
      </w:r>
    </w:p>
    <w:p w:rsidR="001611A6" w:rsidRPr="001611A6" w:rsidRDefault="001611A6" w:rsidP="001611A6">
      <w:pPr>
        <w:spacing w:after="0" w:line="240" w:lineRule="auto"/>
        <w:rPr>
          <w:rFonts w:ascii="Verdana" w:eastAsia="Times New Roman" w:hAnsi="Verdana" w:cs="Arial"/>
          <w:b/>
          <w:sz w:val="18"/>
          <w:szCs w:val="18"/>
          <w:lang w:val="es-ES"/>
        </w:rPr>
      </w:pPr>
    </w:p>
    <w:p w:rsidR="001611A6" w:rsidRPr="001611A6" w:rsidRDefault="001611A6" w:rsidP="001611A6">
      <w:pPr>
        <w:spacing w:after="0" w:line="240" w:lineRule="auto"/>
        <w:rPr>
          <w:rFonts w:ascii="Verdana" w:eastAsia="Times New Roman" w:hAnsi="Verdana" w:cs="Arial"/>
          <w:b/>
          <w:sz w:val="18"/>
          <w:szCs w:val="18"/>
          <w:lang w:val="es-ES"/>
        </w:rPr>
      </w:pPr>
    </w:p>
    <w:p w:rsidR="001611A6" w:rsidRPr="001611A6" w:rsidRDefault="001611A6" w:rsidP="005B3A2E">
      <w:pPr>
        <w:numPr>
          <w:ilvl w:val="0"/>
          <w:numId w:val="3"/>
        </w:numPr>
        <w:tabs>
          <w:tab w:val="right" w:pos="8364"/>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 xml:space="preserve">Forma de Constitución </w:t>
      </w:r>
      <w:r w:rsidRPr="001611A6">
        <w:rPr>
          <w:rFonts w:ascii="Verdana" w:eastAsia="Times New Roman" w:hAnsi="Verdana" w:cs="Times New Roman"/>
          <w:sz w:val="14"/>
          <w:szCs w:val="14"/>
          <w:lang w:val="es-ES_tradnl"/>
        </w:rPr>
        <w:t>(UNIPERSONAL, SRL, S.A., Otras)</w:t>
      </w:r>
      <w:r w:rsidRPr="001611A6">
        <w:rPr>
          <w:rFonts w:ascii="Verdana" w:eastAsia="Times New Roman" w:hAnsi="Verdana" w:cs="Times New Roman"/>
          <w:sz w:val="18"/>
          <w:szCs w:val="18"/>
          <w:lang w:val="es-ES_tradnl"/>
        </w:rPr>
        <w:t>: ______________________________________</w:t>
      </w:r>
    </w:p>
    <w:p w:rsidR="001611A6" w:rsidRPr="001611A6" w:rsidRDefault="001611A6" w:rsidP="001611A6">
      <w:pPr>
        <w:tabs>
          <w:tab w:val="right" w:pos="6663"/>
          <w:tab w:val="right" w:pos="8364"/>
        </w:tabs>
        <w:spacing w:after="0" w:line="240" w:lineRule="exact"/>
        <w:rPr>
          <w:rFonts w:ascii="Verdana" w:eastAsia="Times New Roman" w:hAnsi="Verdana" w:cs="Times New Roman"/>
          <w:sz w:val="18"/>
          <w:szCs w:val="18"/>
          <w:lang w:val="es-ES_tradnl"/>
        </w:rPr>
      </w:pPr>
    </w:p>
    <w:p w:rsidR="001611A6" w:rsidRPr="001611A6" w:rsidRDefault="001611A6" w:rsidP="001611A6">
      <w:pPr>
        <w:tabs>
          <w:tab w:val="right" w:pos="6663"/>
          <w:tab w:val="right" w:pos="8364"/>
        </w:tabs>
        <w:spacing w:after="0" w:line="240" w:lineRule="exact"/>
        <w:rPr>
          <w:rFonts w:ascii="Verdana" w:eastAsia="Times New Roman" w:hAnsi="Verdana" w:cs="Times New Roman"/>
          <w:sz w:val="18"/>
          <w:szCs w:val="18"/>
          <w:lang w:val="es-ES_tradnl"/>
        </w:rPr>
      </w:pPr>
    </w:p>
    <w:p w:rsidR="001611A6" w:rsidRPr="001611A6" w:rsidRDefault="001611A6" w:rsidP="005B3A2E">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Dirección principal:_______________________________________________________________</w:t>
      </w: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5B3A2E">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Ciudad:________________________________________________________________________</w:t>
      </w: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5B3A2E">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País:__________________________________________________________________________</w:t>
      </w: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5B3A2E">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Casilla:________________________________________________________________________</w:t>
      </w: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5B3A2E">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Teléfonos:_____________________________________________________________________</w:t>
      </w: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5B3A2E">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proofErr w:type="spellStart"/>
      <w:r w:rsidRPr="001611A6">
        <w:rPr>
          <w:rFonts w:ascii="Verdana" w:eastAsia="Times New Roman" w:hAnsi="Verdana" w:cs="Times New Roman"/>
          <w:sz w:val="18"/>
          <w:szCs w:val="18"/>
          <w:lang w:val="es-ES_tradnl"/>
        </w:rPr>
        <w:t>Fax:___________________________Dirección</w:t>
      </w:r>
      <w:proofErr w:type="spellEnd"/>
      <w:r w:rsidRPr="001611A6">
        <w:rPr>
          <w:rFonts w:ascii="Verdana" w:eastAsia="Times New Roman" w:hAnsi="Verdana" w:cs="Times New Roman"/>
          <w:sz w:val="18"/>
          <w:szCs w:val="18"/>
          <w:lang w:val="es-ES_tradnl"/>
        </w:rPr>
        <w:t xml:space="preserve"> electrónica:______________________________</w:t>
      </w: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5B3A2E">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 xml:space="preserve">Nombre del Representante Legal acreditado para la presentación de la propuesta: </w:t>
      </w:r>
      <w:r w:rsidRPr="001611A6">
        <w:rPr>
          <w:rFonts w:ascii="Verdana" w:eastAsia="Times New Roman" w:hAnsi="Verdana" w:cs="Times New Roman"/>
          <w:sz w:val="18"/>
          <w:szCs w:val="18"/>
          <w:lang w:val="es-ES_tradnl"/>
        </w:rPr>
        <w:tab/>
      </w:r>
    </w:p>
    <w:p w:rsidR="001611A6" w:rsidRPr="001611A6" w:rsidRDefault="001611A6" w:rsidP="001611A6">
      <w:pPr>
        <w:tabs>
          <w:tab w:val="right" w:pos="6663"/>
          <w:tab w:val="right" w:pos="8364"/>
        </w:tabs>
        <w:spacing w:after="0" w:line="240" w:lineRule="exact"/>
        <w:rPr>
          <w:rFonts w:ascii="Verdana" w:eastAsia="Times New Roman" w:hAnsi="Verdana" w:cs="Times New Roman"/>
          <w:sz w:val="18"/>
          <w:szCs w:val="18"/>
          <w:lang w:val="es-ES_tradnl"/>
        </w:rPr>
      </w:pPr>
    </w:p>
    <w:p w:rsidR="001611A6" w:rsidRPr="001611A6" w:rsidRDefault="001611A6" w:rsidP="001611A6">
      <w:pPr>
        <w:tabs>
          <w:tab w:val="right" w:pos="6663"/>
          <w:tab w:val="right" w:pos="8364"/>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_________________________________________________________________________________</w:t>
      </w: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1611A6">
      <w:pPr>
        <w:tabs>
          <w:tab w:val="right" w:pos="6663"/>
        </w:tabs>
        <w:spacing w:after="0" w:line="240" w:lineRule="exact"/>
        <w:rPr>
          <w:rFonts w:ascii="Verdana" w:eastAsia="Times New Roman" w:hAnsi="Verdana" w:cs="Times New Roman"/>
          <w:sz w:val="18"/>
          <w:szCs w:val="18"/>
          <w:lang w:val="es-ES_tradnl"/>
        </w:rPr>
      </w:pPr>
    </w:p>
    <w:p w:rsidR="001611A6" w:rsidRPr="001611A6" w:rsidRDefault="001611A6" w:rsidP="005B3A2E">
      <w:pPr>
        <w:numPr>
          <w:ilvl w:val="0"/>
          <w:numId w:val="3"/>
        </w:numPr>
        <w:tabs>
          <w:tab w:val="right" w:pos="6663"/>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Nombre de la Persona de contacto en la empresa:______________________________________</w:t>
      </w:r>
    </w:p>
    <w:p w:rsidR="001611A6" w:rsidRPr="001611A6" w:rsidRDefault="001611A6" w:rsidP="001611A6">
      <w:pPr>
        <w:tabs>
          <w:tab w:val="right" w:pos="6663"/>
        </w:tabs>
        <w:spacing w:after="0" w:line="240" w:lineRule="exact"/>
        <w:ind w:left="360"/>
        <w:rPr>
          <w:rFonts w:ascii="Verdana" w:eastAsia="Times New Roman" w:hAnsi="Verdana" w:cs="Times New Roman"/>
          <w:sz w:val="18"/>
          <w:szCs w:val="18"/>
          <w:lang w:val="es-ES_tradnl"/>
        </w:rPr>
      </w:pPr>
    </w:p>
    <w:p w:rsidR="001611A6" w:rsidRPr="001611A6" w:rsidRDefault="001611A6" w:rsidP="001611A6">
      <w:pPr>
        <w:tabs>
          <w:tab w:val="right" w:pos="6663"/>
        </w:tabs>
        <w:spacing w:after="0" w:line="240" w:lineRule="exact"/>
        <w:ind w:left="360"/>
        <w:rPr>
          <w:rFonts w:ascii="Verdana" w:eastAsia="Times New Roman" w:hAnsi="Verdana" w:cs="Times New Roman"/>
          <w:sz w:val="18"/>
          <w:szCs w:val="18"/>
          <w:lang w:val="es-ES_tradnl"/>
        </w:rPr>
      </w:pPr>
    </w:p>
    <w:p w:rsidR="001611A6" w:rsidRPr="001611A6" w:rsidRDefault="001611A6" w:rsidP="005B3A2E">
      <w:pPr>
        <w:numPr>
          <w:ilvl w:val="0"/>
          <w:numId w:val="3"/>
        </w:numPr>
        <w:tabs>
          <w:tab w:val="right" w:pos="6663"/>
        </w:tabs>
        <w:spacing w:after="0" w:line="240" w:lineRule="exact"/>
        <w:rPr>
          <w:rFonts w:ascii="Verdana" w:eastAsia="Times New Roman" w:hAnsi="Verdana" w:cs="Times New Roman"/>
          <w:sz w:val="18"/>
          <w:szCs w:val="18"/>
          <w:lang w:val="es-ES_tradnl"/>
        </w:rPr>
      </w:pPr>
      <w:r w:rsidRPr="001611A6">
        <w:rPr>
          <w:rFonts w:ascii="Verdana" w:eastAsia="Times New Roman" w:hAnsi="Verdana" w:cs="Times New Roman"/>
          <w:sz w:val="18"/>
          <w:szCs w:val="18"/>
          <w:lang w:val="es-ES_tradnl"/>
        </w:rPr>
        <w:t>Correo electrónico de la persona de contacto:__________________________________________</w:t>
      </w:r>
    </w:p>
    <w:p w:rsidR="001611A6" w:rsidRPr="001611A6" w:rsidRDefault="001611A6" w:rsidP="001611A6">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1611A6" w:rsidRPr="001611A6" w:rsidRDefault="001611A6" w:rsidP="001611A6">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1611A6" w:rsidRPr="001611A6" w:rsidRDefault="001611A6" w:rsidP="005B3A2E">
      <w:pPr>
        <w:numPr>
          <w:ilvl w:val="0"/>
          <w:numId w:val="3"/>
        </w:numPr>
        <w:tabs>
          <w:tab w:val="left" w:pos="426"/>
          <w:tab w:val="left" w:pos="1800"/>
          <w:tab w:val="left" w:pos="2977"/>
          <w:tab w:val="left" w:pos="3969"/>
          <w:tab w:val="right" w:pos="6663"/>
          <w:tab w:val="left" w:pos="7938"/>
          <w:tab w:val="right" w:pos="8838"/>
        </w:tabs>
        <w:spacing w:after="0" w:line="240" w:lineRule="exact"/>
        <w:ind w:left="0" w:firstLine="0"/>
        <w:rPr>
          <w:rFonts w:ascii="Verdana" w:hAnsi="Verdana"/>
          <w:sz w:val="18"/>
          <w:szCs w:val="18"/>
          <w:lang w:val="es-ES_tradnl"/>
        </w:rPr>
      </w:pPr>
      <w:r w:rsidRPr="001611A6">
        <w:rPr>
          <w:rFonts w:ascii="Verdana" w:hAnsi="Verdana"/>
          <w:sz w:val="18"/>
          <w:szCs w:val="18"/>
          <w:lang w:val="es-ES_tradnl"/>
        </w:rPr>
        <w:t xml:space="preserve">Número de Registro de Identificación Tributaria:_______________________________________ </w:t>
      </w:r>
    </w:p>
    <w:p w:rsidR="001611A6" w:rsidRPr="001611A6" w:rsidRDefault="001611A6" w:rsidP="001611A6">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1611A6" w:rsidRPr="001611A6" w:rsidRDefault="001611A6" w:rsidP="001611A6">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1611A6" w:rsidRPr="001611A6" w:rsidRDefault="001611A6" w:rsidP="005B3A2E">
      <w:pPr>
        <w:numPr>
          <w:ilvl w:val="0"/>
          <w:numId w:val="3"/>
        </w:numPr>
        <w:tabs>
          <w:tab w:val="left" w:pos="426"/>
          <w:tab w:val="left" w:pos="1800"/>
          <w:tab w:val="right" w:pos="2552"/>
          <w:tab w:val="left" w:pos="2977"/>
          <w:tab w:val="left" w:pos="3969"/>
          <w:tab w:val="right" w:pos="6663"/>
          <w:tab w:val="left" w:pos="7938"/>
          <w:tab w:val="right" w:pos="8838"/>
        </w:tabs>
        <w:spacing w:after="0" w:line="240" w:lineRule="exact"/>
        <w:ind w:left="0" w:firstLine="0"/>
        <w:rPr>
          <w:rFonts w:ascii="Verdana" w:hAnsi="Verdana"/>
          <w:sz w:val="18"/>
          <w:szCs w:val="18"/>
          <w:lang w:val="es-ES_tradnl"/>
        </w:rPr>
      </w:pPr>
      <w:r w:rsidRPr="001611A6">
        <w:rPr>
          <w:rFonts w:ascii="Verdana" w:hAnsi="Verdana"/>
          <w:sz w:val="18"/>
          <w:szCs w:val="18"/>
          <w:lang w:val="es-ES_tradnl"/>
        </w:rPr>
        <w:t>Número de Matrícula de Registro de Comercio Vigente:__________________________________</w:t>
      </w:r>
    </w:p>
    <w:p w:rsidR="001611A6" w:rsidRPr="001611A6" w:rsidRDefault="001611A6" w:rsidP="001611A6">
      <w:pPr>
        <w:spacing w:after="0" w:line="240" w:lineRule="auto"/>
        <w:rPr>
          <w:rFonts w:ascii="Verdana" w:eastAsia="Times New Roman" w:hAnsi="Verdana" w:cs="Arial"/>
          <w:b/>
          <w:sz w:val="18"/>
          <w:szCs w:val="18"/>
          <w:lang w:val="es-ES_tradnl"/>
        </w:rPr>
      </w:pPr>
    </w:p>
    <w:p w:rsidR="001611A6" w:rsidRPr="001611A6" w:rsidRDefault="001611A6" w:rsidP="001611A6">
      <w:pPr>
        <w:spacing w:after="0" w:line="240" w:lineRule="auto"/>
        <w:jc w:val="center"/>
        <w:rPr>
          <w:rFonts w:ascii="Verdana" w:eastAsia="Times New Roman" w:hAnsi="Verdana" w:cs="Arial"/>
          <w:b/>
          <w:sz w:val="18"/>
          <w:szCs w:val="18"/>
          <w:lang w:val="es-ES_tradnl"/>
        </w:rPr>
      </w:pPr>
    </w:p>
    <w:p w:rsidR="001611A6" w:rsidRPr="001611A6" w:rsidRDefault="001611A6" w:rsidP="001611A6">
      <w:pPr>
        <w:spacing w:after="0" w:line="240" w:lineRule="auto"/>
        <w:jc w:val="center"/>
        <w:rPr>
          <w:rFonts w:ascii="Verdana" w:eastAsia="Times New Roman" w:hAnsi="Verdana" w:cs="Arial"/>
          <w:b/>
          <w:sz w:val="18"/>
          <w:szCs w:val="18"/>
          <w:lang w:val="es-ES"/>
        </w:rPr>
      </w:pPr>
    </w:p>
    <w:p w:rsidR="001611A6" w:rsidRPr="001611A6" w:rsidRDefault="001611A6" w:rsidP="001611A6">
      <w:pPr>
        <w:spacing w:after="0" w:line="240" w:lineRule="auto"/>
        <w:jc w:val="center"/>
        <w:rPr>
          <w:rFonts w:ascii="Verdana" w:eastAsia="Times New Roman" w:hAnsi="Verdana" w:cs="Arial"/>
          <w:b/>
          <w:sz w:val="18"/>
          <w:szCs w:val="18"/>
          <w:lang w:val="es-ES"/>
        </w:rPr>
      </w:pPr>
    </w:p>
    <w:p w:rsidR="001611A6" w:rsidRPr="001611A6" w:rsidRDefault="001611A6" w:rsidP="001611A6">
      <w:pPr>
        <w:spacing w:after="0" w:line="240" w:lineRule="auto"/>
        <w:ind w:left="360"/>
        <w:jc w:val="both"/>
        <w:rPr>
          <w:rFonts w:ascii="Verdana" w:eastAsia="Times New Roman" w:hAnsi="Verdana" w:cs="Calibri"/>
          <w:sz w:val="18"/>
          <w:szCs w:val="18"/>
          <w:lang w:val="es-ES"/>
        </w:rPr>
      </w:pPr>
    </w:p>
    <w:p w:rsidR="001611A6" w:rsidRPr="001611A6" w:rsidRDefault="001611A6" w:rsidP="001611A6">
      <w:pPr>
        <w:spacing w:after="0" w:line="240" w:lineRule="auto"/>
        <w:ind w:left="360"/>
        <w:jc w:val="both"/>
        <w:rPr>
          <w:rFonts w:ascii="Verdana" w:eastAsia="Times New Roman" w:hAnsi="Verdana" w:cs="Calibri"/>
          <w:sz w:val="18"/>
          <w:szCs w:val="18"/>
          <w:lang w:val="es-ES"/>
        </w:rPr>
      </w:pP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w:t>
      </w: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 xml:space="preserve">Nombre completo y firma del Representante Legal </w:t>
      </w:r>
    </w:p>
    <w:p w:rsidR="001611A6" w:rsidRPr="001611A6" w:rsidRDefault="001611A6" w:rsidP="001611A6">
      <w:pPr>
        <w:spacing w:after="0" w:line="240" w:lineRule="auto"/>
        <w:jc w:val="center"/>
        <w:rPr>
          <w:rFonts w:ascii="Verdana" w:eastAsia="Times New Roman" w:hAnsi="Verdana" w:cs="Arial"/>
          <w:b/>
          <w:color w:val="000000"/>
          <w:sz w:val="18"/>
          <w:szCs w:val="16"/>
          <w:lang w:val="es-ES"/>
        </w:rPr>
      </w:pPr>
      <w:proofErr w:type="gramStart"/>
      <w:r w:rsidRPr="001611A6">
        <w:rPr>
          <w:rFonts w:ascii="Verdana" w:eastAsia="Times New Roman" w:hAnsi="Verdana" w:cs="Arial"/>
          <w:b/>
          <w:sz w:val="18"/>
          <w:szCs w:val="18"/>
          <w:lang w:val="es-ES"/>
        </w:rPr>
        <w:t>o</w:t>
      </w:r>
      <w:proofErr w:type="gramEnd"/>
      <w:r w:rsidRPr="001611A6">
        <w:rPr>
          <w:rFonts w:ascii="Verdana" w:eastAsia="Times New Roman" w:hAnsi="Verdana" w:cs="Arial"/>
          <w:b/>
          <w:sz w:val="18"/>
          <w:szCs w:val="18"/>
          <w:lang w:val="es-ES"/>
        </w:rPr>
        <w:t xml:space="preserve"> Propietario de la empresa ofertante</w:t>
      </w:r>
    </w:p>
    <w:p w:rsidR="001611A6" w:rsidRPr="001611A6" w:rsidRDefault="001611A6" w:rsidP="001611A6">
      <w:pPr>
        <w:spacing w:after="0" w:line="240" w:lineRule="auto"/>
        <w:jc w:val="center"/>
        <w:rPr>
          <w:rFonts w:ascii="Verdana" w:eastAsia="Times New Roman" w:hAnsi="Verdana" w:cs="Arial"/>
          <w:b/>
          <w:color w:val="000000"/>
          <w:sz w:val="18"/>
          <w:szCs w:val="16"/>
          <w:lang w:val="es-ES"/>
        </w:rPr>
      </w:pPr>
    </w:p>
    <w:p w:rsidR="001611A6" w:rsidRPr="001611A6" w:rsidRDefault="001611A6" w:rsidP="001611A6">
      <w:pPr>
        <w:spacing w:after="0" w:line="240" w:lineRule="auto"/>
        <w:jc w:val="center"/>
        <w:rPr>
          <w:rFonts w:ascii="Verdana" w:eastAsia="Times New Roman" w:hAnsi="Verdana" w:cs="Arial"/>
          <w:b/>
          <w:color w:val="000000"/>
          <w:sz w:val="18"/>
          <w:szCs w:val="16"/>
          <w:lang w:val="es-ES"/>
        </w:rPr>
      </w:pPr>
    </w:p>
    <w:p w:rsidR="001611A6" w:rsidRPr="001611A6" w:rsidRDefault="001611A6" w:rsidP="001611A6">
      <w:pPr>
        <w:spacing w:after="0" w:line="240" w:lineRule="auto"/>
        <w:rPr>
          <w:rFonts w:ascii="Verdana" w:eastAsia="Times New Roman" w:hAnsi="Verdana" w:cs="Arial"/>
          <w:b/>
          <w:color w:val="000000"/>
          <w:sz w:val="18"/>
          <w:szCs w:val="18"/>
          <w:lang w:val="es-ES"/>
        </w:rPr>
        <w:sectPr w:rsidR="001611A6" w:rsidRPr="001611A6">
          <w:pgSz w:w="12240" w:h="15840"/>
          <w:pgMar w:top="1134" w:right="1183" w:bottom="851" w:left="1418" w:header="709" w:footer="709" w:gutter="0"/>
          <w:cols w:space="720"/>
        </w:sectPr>
      </w:pPr>
    </w:p>
    <w:p w:rsidR="001611A6" w:rsidRPr="001611A6" w:rsidRDefault="001611A6" w:rsidP="001611A6">
      <w:pPr>
        <w:tabs>
          <w:tab w:val="left" w:pos="3282"/>
          <w:tab w:val="center" w:pos="4631"/>
        </w:tabs>
        <w:spacing w:after="0" w:line="240" w:lineRule="auto"/>
        <w:rPr>
          <w:rFonts w:ascii="Verdana" w:eastAsia="Times New Roman" w:hAnsi="Verdana" w:cs="Arial"/>
          <w:b/>
          <w:sz w:val="18"/>
          <w:szCs w:val="18"/>
          <w:lang w:val="es-ES"/>
        </w:rPr>
      </w:pPr>
    </w:p>
    <w:p w:rsidR="001611A6" w:rsidRPr="001611A6" w:rsidRDefault="001611A6" w:rsidP="001611A6">
      <w:pPr>
        <w:tabs>
          <w:tab w:val="left" w:pos="3282"/>
          <w:tab w:val="center" w:pos="4631"/>
        </w:tabs>
        <w:spacing w:after="0" w:line="240" w:lineRule="auto"/>
        <w:rPr>
          <w:rFonts w:ascii="Verdana" w:eastAsia="Times New Roman" w:hAnsi="Verdana" w:cs="Arial"/>
          <w:b/>
          <w:sz w:val="18"/>
          <w:szCs w:val="18"/>
          <w:lang w:val="es-ES"/>
        </w:rPr>
      </w:pPr>
    </w:p>
    <w:p w:rsidR="001611A6" w:rsidRPr="001611A6" w:rsidRDefault="001611A6" w:rsidP="001611A6">
      <w:pPr>
        <w:spacing w:after="0" w:line="240" w:lineRule="auto"/>
        <w:jc w:val="center"/>
        <w:rPr>
          <w:rFonts w:ascii="Calibri" w:eastAsia="Times New Roman" w:hAnsi="Calibri" w:cs="Calibri"/>
          <w:b/>
          <w:sz w:val="20"/>
          <w:szCs w:val="20"/>
          <w:lang w:val="es-ES"/>
        </w:rPr>
      </w:pPr>
    </w:p>
    <w:p w:rsidR="001611A6" w:rsidRPr="001611A6" w:rsidRDefault="001611A6" w:rsidP="001611A6">
      <w:pPr>
        <w:spacing w:after="0" w:line="240" w:lineRule="auto"/>
        <w:jc w:val="center"/>
        <w:rPr>
          <w:rFonts w:ascii="Calibri" w:eastAsia="Times New Roman" w:hAnsi="Calibri" w:cs="Calibri"/>
          <w:b/>
          <w:sz w:val="20"/>
          <w:szCs w:val="20"/>
          <w:lang w:val="es-ES"/>
        </w:rPr>
      </w:pPr>
      <w:r w:rsidRPr="001611A6">
        <w:rPr>
          <w:rFonts w:ascii="Calibri" w:eastAsia="Times New Roman" w:hAnsi="Calibri" w:cs="Calibri"/>
          <w:b/>
          <w:sz w:val="20"/>
          <w:szCs w:val="20"/>
          <w:lang w:val="es-ES"/>
        </w:rPr>
        <w:t>FORMULARIO B-1</w:t>
      </w:r>
    </w:p>
    <w:p w:rsidR="001611A6" w:rsidRPr="001611A6" w:rsidRDefault="001611A6" w:rsidP="001611A6">
      <w:pPr>
        <w:spacing w:after="0" w:line="240" w:lineRule="auto"/>
        <w:jc w:val="center"/>
        <w:rPr>
          <w:rFonts w:ascii="Calibri" w:eastAsia="Times New Roman" w:hAnsi="Calibri" w:cs="Calibri"/>
          <w:b/>
          <w:sz w:val="20"/>
          <w:szCs w:val="20"/>
          <w:lang w:val="es-ES"/>
        </w:rPr>
      </w:pPr>
      <w:r w:rsidRPr="001611A6">
        <w:rPr>
          <w:rFonts w:ascii="Calibri" w:eastAsia="Times New Roman" w:hAnsi="Calibri" w:cs="Calibri"/>
          <w:b/>
          <w:sz w:val="20"/>
          <w:szCs w:val="20"/>
          <w:lang w:val="es-ES"/>
        </w:rPr>
        <w:t>PROPUESTA ECONOMICA</w:t>
      </w:r>
    </w:p>
    <w:p w:rsidR="001611A6" w:rsidRPr="001611A6" w:rsidRDefault="001611A6" w:rsidP="001611A6">
      <w:pPr>
        <w:spacing w:after="0" w:line="240" w:lineRule="auto"/>
        <w:jc w:val="center"/>
        <w:rPr>
          <w:rFonts w:ascii="Calibri" w:eastAsia="Times New Roman" w:hAnsi="Calibri" w:cs="Calibri"/>
          <w:b/>
          <w:sz w:val="20"/>
          <w:szCs w:val="20"/>
          <w:lang w:val="es-ES"/>
        </w:rPr>
      </w:pPr>
    </w:p>
    <w:tbl>
      <w:tblPr>
        <w:tblW w:w="4455" w:type="pct"/>
        <w:jc w:val="center"/>
        <w:tblCellMar>
          <w:left w:w="70" w:type="dxa"/>
          <w:right w:w="70" w:type="dxa"/>
        </w:tblCellMar>
        <w:tblLook w:val="04A0" w:firstRow="1" w:lastRow="0" w:firstColumn="1" w:lastColumn="0" w:noHBand="0" w:noVBand="1"/>
      </w:tblPr>
      <w:tblGrid>
        <w:gridCol w:w="337"/>
        <w:gridCol w:w="3553"/>
        <w:gridCol w:w="1116"/>
        <w:gridCol w:w="975"/>
        <w:gridCol w:w="1138"/>
        <w:gridCol w:w="1207"/>
      </w:tblGrid>
      <w:tr w:rsidR="001611A6" w:rsidRPr="001611A6" w:rsidTr="001611A6">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CE6F1"/>
            <w:vAlign w:val="center"/>
            <w:hideMark/>
          </w:tcPr>
          <w:p w:rsidR="001611A6" w:rsidRPr="001611A6" w:rsidRDefault="001611A6" w:rsidP="001611A6">
            <w:pPr>
              <w:spacing w:after="0" w:line="240" w:lineRule="auto"/>
              <w:jc w:val="center"/>
              <w:rPr>
                <w:rFonts w:ascii="Calibri" w:eastAsia="Times New Roman" w:hAnsi="Calibri" w:cs="Calibri"/>
                <w:b/>
                <w:bCs/>
                <w:sz w:val="18"/>
                <w:szCs w:val="18"/>
                <w:lang w:eastAsia="es-BO"/>
              </w:rPr>
            </w:pPr>
            <w:r w:rsidRPr="001611A6">
              <w:rPr>
                <w:rFonts w:ascii="Calibri" w:eastAsia="Times New Roman" w:hAnsi="Calibri" w:cs="Calibri"/>
                <w:b/>
                <w:bCs/>
                <w:sz w:val="18"/>
                <w:szCs w:val="18"/>
                <w:lang w:eastAsia="es-BO"/>
              </w:rPr>
              <w:t>DATOS PARA SER LLENADOS POR EL PROPONENTE</w:t>
            </w:r>
          </w:p>
        </w:tc>
      </w:tr>
      <w:tr w:rsidR="001611A6" w:rsidRPr="001611A6" w:rsidTr="001611A6">
        <w:trPr>
          <w:trHeight w:val="765"/>
          <w:jc w:val="center"/>
        </w:trPr>
        <w:tc>
          <w:tcPr>
            <w:tcW w:w="200" w:type="pct"/>
            <w:tcBorders>
              <w:top w:val="nil"/>
              <w:left w:val="single" w:sz="4" w:space="0" w:color="auto"/>
              <w:bottom w:val="single" w:sz="4" w:space="0" w:color="auto"/>
              <w:right w:val="single" w:sz="4" w:space="0" w:color="auto"/>
            </w:tcBorders>
            <w:shd w:val="clear" w:color="auto" w:fill="DCE6F1"/>
            <w:vAlign w:val="center"/>
            <w:hideMark/>
          </w:tcPr>
          <w:p w:rsidR="001611A6" w:rsidRPr="001611A6" w:rsidRDefault="001611A6" w:rsidP="001611A6">
            <w:pPr>
              <w:spacing w:after="0" w:line="240" w:lineRule="auto"/>
              <w:jc w:val="center"/>
              <w:rPr>
                <w:rFonts w:ascii="Calibri" w:eastAsia="Times New Roman" w:hAnsi="Calibri" w:cs="Calibri"/>
                <w:b/>
                <w:bCs/>
                <w:sz w:val="18"/>
                <w:szCs w:val="18"/>
                <w:lang w:eastAsia="es-BO"/>
              </w:rPr>
            </w:pPr>
            <w:r w:rsidRPr="001611A6">
              <w:rPr>
                <w:rFonts w:ascii="Calibri" w:eastAsia="Times New Roman" w:hAnsi="Calibri" w:cs="Calibri"/>
                <w:b/>
                <w:bCs/>
                <w:sz w:val="18"/>
                <w:szCs w:val="18"/>
                <w:lang w:eastAsia="es-BO"/>
              </w:rPr>
              <w:t>Nº</w:t>
            </w:r>
          </w:p>
        </w:tc>
        <w:tc>
          <w:tcPr>
            <w:tcW w:w="2134" w:type="pct"/>
            <w:tcBorders>
              <w:top w:val="nil"/>
              <w:left w:val="nil"/>
              <w:bottom w:val="single" w:sz="4" w:space="0" w:color="auto"/>
              <w:right w:val="single" w:sz="4" w:space="0" w:color="auto"/>
            </w:tcBorders>
            <w:shd w:val="clear" w:color="auto" w:fill="DCE6F1"/>
            <w:vAlign w:val="center"/>
            <w:hideMark/>
          </w:tcPr>
          <w:p w:rsidR="001611A6" w:rsidRPr="001611A6" w:rsidRDefault="001611A6" w:rsidP="001611A6">
            <w:pPr>
              <w:spacing w:after="0" w:line="240" w:lineRule="auto"/>
              <w:jc w:val="center"/>
              <w:rPr>
                <w:rFonts w:ascii="Calibri" w:eastAsia="Times New Roman" w:hAnsi="Calibri" w:cs="Calibri"/>
                <w:b/>
                <w:bCs/>
                <w:sz w:val="18"/>
                <w:szCs w:val="18"/>
                <w:lang w:eastAsia="es-BO"/>
              </w:rPr>
            </w:pPr>
            <w:r w:rsidRPr="001611A6">
              <w:rPr>
                <w:rFonts w:ascii="Calibri" w:eastAsia="Times New Roman" w:hAnsi="Calibri" w:cs="Calibri"/>
                <w:b/>
                <w:bCs/>
                <w:sz w:val="18"/>
                <w:szCs w:val="18"/>
                <w:lang w:eastAsia="es-BO"/>
              </w:rPr>
              <w:t>DETALLE DEL SERVICIO</w:t>
            </w:r>
          </w:p>
        </w:tc>
        <w:tc>
          <w:tcPr>
            <w:tcW w:w="671" w:type="pct"/>
            <w:tcBorders>
              <w:top w:val="nil"/>
              <w:left w:val="nil"/>
              <w:bottom w:val="single" w:sz="4" w:space="0" w:color="auto"/>
              <w:right w:val="single" w:sz="4" w:space="0" w:color="auto"/>
            </w:tcBorders>
            <w:shd w:val="clear" w:color="auto" w:fill="DCE6F1"/>
            <w:vAlign w:val="center"/>
            <w:hideMark/>
          </w:tcPr>
          <w:p w:rsidR="001611A6" w:rsidRPr="001611A6" w:rsidRDefault="001611A6" w:rsidP="001611A6">
            <w:pPr>
              <w:spacing w:after="0" w:line="240" w:lineRule="auto"/>
              <w:jc w:val="center"/>
              <w:rPr>
                <w:rFonts w:ascii="Calibri" w:eastAsia="Times New Roman" w:hAnsi="Calibri" w:cs="Calibri"/>
                <w:b/>
                <w:bCs/>
                <w:sz w:val="18"/>
                <w:szCs w:val="18"/>
                <w:lang w:eastAsia="es-BO"/>
              </w:rPr>
            </w:pPr>
            <w:r w:rsidRPr="001611A6">
              <w:rPr>
                <w:rFonts w:ascii="Calibri" w:eastAsia="Times New Roman" w:hAnsi="Calibri" w:cs="Calibri"/>
                <w:b/>
                <w:bCs/>
                <w:sz w:val="18"/>
                <w:szCs w:val="18"/>
                <w:lang w:eastAsia="es-BO"/>
              </w:rPr>
              <w:t>UNIDAD DE MEDIDA</w:t>
            </w:r>
          </w:p>
        </w:tc>
        <w:tc>
          <w:tcPr>
            <w:tcW w:w="586" w:type="pct"/>
            <w:tcBorders>
              <w:top w:val="nil"/>
              <w:left w:val="nil"/>
              <w:bottom w:val="single" w:sz="4" w:space="0" w:color="auto"/>
              <w:right w:val="single" w:sz="4" w:space="0" w:color="auto"/>
            </w:tcBorders>
            <w:shd w:val="clear" w:color="auto" w:fill="DCE6F1"/>
            <w:vAlign w:val="center"/>
            <w:hideMark/>
          </w:tcPr>
          <w:p w:rsidR="001611A6" w:rsidRPr="001611A6" w:rsidRDefault="001611A6" w:rsidP="001611A6">
            <w:pPr>
              <w:spacing w:after="0" w:line="240" w:lineRule="auto"/>
              <w:jc w:val="center"/>
              <w:rPr>
                <w:rFonts w:ascii="Calibri" w:eastAsia="Times New Roman" w:hAnsi="Calibri" w:cs="Calibri"/>
                <w:b/>
                <w:bCs/>
                <w:sz w:val="18"/>
                <w:szCs w:val="18"/>
                <w:lang w:eastAsia="es-BO"/>
              </w:rPr>
            </w:pPr>
            <w:r w:rsidRPr="001611A6">
              <w:rPr>
                <w:rFonts w:ascii="Calibri" w:eastAsia="Times New Roman" w:hAnsi="Calibri" w:cs="Calibri"/>
                <w:b/>
                <w:bCs/>
                <w:sz w:val="18"/>
                <w:szCs w:val="18"/>
                <w:lang w:eastAsia="es-BO"/>
              </w:rPr>
              <w:t xml:space="preserve">CANTIDAD </w:t>
            </w:r>
          </w:p>
        </w:tc>
        <w:tc>
          <w:tcPr>
            <w:tcW w:w="684" w:type="pct"/>
            <w:tcBorders>
              <w:top w:val="nil"/>
              <w:left w:val="nil"/>
              <w:bottom w:val="single" w:sz="4" w:space="0" w:color="auto"/>
              <w:right w:val="single" w:sz="4" w:space="0" w:color="auto"/>
            </w:tcBorders>
            <w:shd w:val="clear" w:color="auto" w:fill="DCE6F1"/>
            <w:vAlign w:val="center"/>
            <w:hideMark/>
          </w:tcPr>
          <w:p w:rsidR="001611A6" w:rsidRPr="001611A6" w:rsidRDefault="001611A6" w:rsidP="001611A6">
            <w:pPr>
              <w:spacing w:after="0" w:line="240" w:lineRule="auto"/>
              <w:jc w:val="center"/>
              <w:rPr>
                <w:rFonts w:ascii="Calibri" w:eastAsia="Times New Roman" w:hAnsi="Calibri" w:cs="Calibri"/>
                <w:b/>
                <w:bCs/>
                <w:sz w:val="18"/>
                <w:szCs w:val="18"/>
                <w:lang w:eastAsia="es-BO"/>
              </w:rPr>
            </w:pPr>
            <w:r w:rsidRPr="001611A6">
              <w:rPr>
                <w:rFonts w:ascii="Calibri" w:eastAsia="Times New Roman" w:hAnsi="Calibri" w:cs="Calibri"/>
                <w:b/>
                <w:bCs/>
                <w:sz w:val="18"/>
                <w:szCs w:val="18"/>
                <w:lang w:eastAsia="es-BO"/>
              </w:rPr>
              <w:t>PRECIO UNITARIO MENSUAL (Bs.)</w:t>
            </w:r>
          </w:p>
        </w:tc>
        <w:tc>
          <w:tcPr>
            <w:tcW w:w="726" w:type="pct"/>
            <w:tcBorders>
              <w:top w:val="nil"/>
              <w:left w:val="nil"/>
              <w:bottom w:val="single" w:sz="4" w:space="0" w:color="auto"/>
              <w:right w:val="single" w:sz="4" w:space="0" w:color="auto"/>
            </w:tcBorders>
            <w:shd w:val="clear" w:color="auto" w:fill="DCE6F1"/>
            <w:vAlign w:val="center"/>
            <w:hideMark/>
          </w:tcPr>
          <w:p w:rsidR="001611A6" w:rsidRPr="001611A6" w:rsidRDefault="001611A6" w:rsidP="001611A6">
            <w:pPr>
              <w:spacing w:after="0" w:line="240" w:lineRule="auto"/>
              <w:jc w:val="center"/>
              <w:rPr>
                <w:rFonts w:ascii="Calibri" w:eastAsia="Times New Roman" w:hAnsi="Calibri" w:cs="Calibri"/>
                <w:b/>
                <w:bCs/>
                <w:sz w:val="18"/>
                <w:szCs w:val="18"/>
                <w:lang w:eastAsia="es-BO"/>
              </w:rPr>
            </w:pPr>
            <w:r w:rsidRPr="001611A6">
              <w:rPr>
                <w:rFonts w:ascii="Calibri" w:eastAsia="Times New Roman" w:hAnsi="Calibri" w:cs="Calibri"/>
                <w:b/>
                <w:bCs/>
                <w:sz w:val="18"/>
                <w:szCs w:val="18"/>
                <w:lang w:eastAsia="es-BO"/>
              </w:rPr>
              <w:t xml:space="preserve">PRECIO TOTAL </w:t>
            </w:r>
          </w:p>
          <w:p w:rsidR="001611A6" w:rsidRPr="001611A6" w:rsidRDefault="001611A6" w:rsidP="001611A6">
            <w:pPr>
              <w:spacing w:after="0" w:line="240" w:lineRule="auto"/>
              <w:jc w:val="center"/>
              <w:rPr>
                <w:rFonts w:ascii="Calibri" w:eastAsia="Times New Roman" w:hAnsi="Calibri" w:cs="Calibri"/>
                <w:b/>
                <w:bCs/>
                <w:sz w:val="18"/>
                <w:szCs w:val="18"/>
                <w:lang w:eastAsia="es-BO"/>
              </w:rPr>
            </w:pPr>
            <w:r w:rsidRPr="001611A6">
              <w:rPr>
                <w:rFonts w:ascii="Calibri" w:eastAsia="Times New Roman" w:hAnsi="Calibri" w:cs="Calibri"/>
                <w:b/>
                <w:bCs/>
                <w:sz w:val="18"/>
                <w:szCs w:val="18"/>
                <w:lang w:eastAsia="es-BO"/>
              </w:rPr>
              <w:t xml:space="preserve"> (Bs.)</w:t>
            </w:r>
          </w:p>
        </w:tc>
      </w:tr>
      <w:tr w:rsidR="001611A6" w:rsidRPr="001611A6" w:rsidTr="001611A6">
        <w:trPr>
          <w:trHeight w:val="602"/>
          <w:jc w:val="center"/>
        </w:trPr>
        <w:tc>
          <w:tcPr>
            <w:tcW w:w="199" w:type="pct"/>
            <w:tcBorders>
              <w:top w:val="nil"/>
              <w:left w:val="single" w:sz="4" w:space="0" w:color="auto"/>
              <w:bottom w:val="single" w:sz="4" w:space="0" w:color="auto"/>
              <w:right w:val="single" w:sz="4" w:space="0" w:color="auto"/>
            </w:tcBorders>
            <w:vAlign w:val="center"/>
            <w:hideMark/>
          </w:tcPr>
          <w:p w:rsidR="001611A6" w:rsidRPr="001611A6" w:rsidRDefault="001611A6" w:rsidP="001611A6">
            <w:pPr>
              <w:spacing w:after="0" w:line="240" w:lineRule="auto"/>
              <w:jc w:val="center"/>
              <w:rPr>
                <w:rFonts w:ascii="Calibri" w:eastAsia="Times New Roman" w:hAnsi="Calibri" w:cs="Calibri"/>
                <w:color w:val="000000"/>
                <w:sz w:val="18"/>
                <w:szCs w:val="18"/>
                <w:lang w:eastAsia="es-BO"/>
              </w:rPr>
            </w:pPr>
            <w:r w:rsidRPr="001611A6">
              <w:rPr>
                <w:rFonts w:ascii="Calibri" w:eastAsia="Times New Roman" w:hAnsi="Calibri" w:cs="Calibri"/>
                <w:color w:val="000000"/>
                <w:sz w:val="18"/>
                <w:szCs w:val="18"/>
                <w:lang w:eastAsia="es-BO"/>
              </w:rPr>
              <w:t>1</w:t>
            </w:r>
          </w:p>
        </w:tc>
        <w:tc>
          <w:tcPr>
            <w:tcW w:w="2134" w:type="pct"/>
            <w:tcBorders>
              <w:top w:val="single" w:sz="4" w:space="0" w:color="auto"/>
              <w:left w:val="single" w:sz="4" w:space="0" w:color="auto"/>
              <w:bottom w:val="single" w:sz="4" w:space="0" w:color="auto"/>
              <w:right w:val="single" w:sz="4" w:space="0" w:color="auto"/>
            </w:tcBorders>
            <w:vAlign w:val="center"/>
          </w:tcPr>
          <w:p w:rsidR="001611A6" w:rsidRPr="001611A6" w:rsidRDefault="001611A6" w:rsidP="001611A6">
            <w:pPr>
              <w:spacing w:after="0" w:line="240" w:lineRule="auto"/>
              <w:jc w:val="both"/>
              <w:rPr>
                <w:rFonts w:ascii="Calibri" w:eastAsia="Times New Roman" w:hAnsi="Calibri" w:cs="Times New Roman"/>
                <w:color w:val="000000"/>
                <w:sz w:val="18"/>
                <w:szCs w:val="18"/>
                <w:lang w:eastAsia="es-BO"/>
              </w:rPr>
            </w:pPr>
          </w:p>
        </w:tc>
        <w:tc>
          <w:tcPr>
            <w:tcW w:w="671" w:type="pct"/>
            <w:tcBorders>
              <w:top w:val="nil"/>
              <w:left w:val="nil"/>
              <w:bottom w:val="single" w:sz="4" w:space="0" w:color="auto"/>
              <w:right w:val="single" w:sz="4" w:space="0" w:color="auto"/>
            </w:tcBorders>
            <w:vAlign w:val="center"/>
          </w:tcPr>
          <w:p w:rsidR="001611A6" w:rsidRPr="001611A6" w:rsidRDefault="001611A6" w:rsidP="001611A6">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vAlign w:val="center"/>
          </w:tcPr>
          <w:p w:rsidR="001611A6" w:rsidRPr="001611A6" w:rsidRDefault="001611A6" w:rsidP="001611A6">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vAlign w:val="center"/>
          </w:tcPr>
          <w:p w:rsidR="001611A6" w:rsidRPr="001611A6" w:rsidRDefault="001611A6" w:rsidP="001611A6">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vAlign w:val="center"/>
          </w:tcPr>
          <w:p w:rsidR="001611A6" w:rsidRPr="001611A6" w:rsidRDefault="001611A6" w:rsidP="001611A6">
            <w:pPr>
              <w:spacing w:after="0" w:line="240" w:lineRule="auto"/>
              <w:jc w:val="both"/>
              <w:rPr>
                <w:rFonts w:ascii="Calibri" w:eastAsia="Times New Roman" w:hAnsi="Calibri" w:cs="Calibri"/>
                <w:color w:val="000000"/>
                <w:sz w:val="18"/>
                <w:szCs w:val="18"/>
                <w:lang w:eastAsia="es-BO"/>
              </w:rPr>
            </w:pPr>
          </w:p>
        </w:tc>
      </w:tr>
      <w:tr w:rsidR="001611A6" w:rsidRPr="001611A6" w:rsidTr="001611A6">
        <w:trPr>
          <w:trHeight w:val="300"/>
          <w:jc w:val="center"/>
        </w:trPr>
        <w:tc>
          <w:tcPr>
            <w:tcW w:w="4274" w:type="pct"/>
            <w:gridSpan w:val="5"/>
            <w:tcBorders>
              <w:top w:val="single" w:sz="4" w:space="0" w:color="auto"/>
              <w:left w:val="single" w:sz="4" w:space="0" w:color="auto"/>
              <w:bottom w:val="single" w:sz="4" w:space="0" w:color="auto"/>
              <w:right w:val="single" w:sz="4" w:space="0" w:color="auto"/>
            </w:tcBorders>
            <w:vAlign w:val="center"/>
            <w:hideMark/>
          </w:tcPr>
          <w:p w:rsidR="001611A6" w:rsidRPr="001611A6" w:rsidRDefault="001611A6" w:rsidP="001611A6">
            <w:pPr>
              <w:spacing w:after="0" w:line="240" w:lineRule="auto"/>
              <w:jc w:val="right"/>
              <w:rPr>
                <w:rFonts w:ascii="Calibri" w:eastAsia="Times New Roman" w:hAnsi="Calibri" w:cs="Calibri"/>
                <w:b/>
                <w:bCs/>
                <w:color w:val="000000"/>
                <w:sz w:val="18"/>
                <w:szCs w:val="18"/>
                <w:lang w:eastAsia="es-BO"/>
              </w:rPr>
            </w:pPr>
            <w:r w:rsidRPr="001611A6">
              <w:rPr>
                <w:rFonts w:ascii="Calibri" w:eastAsia="Times New Roman" w:hAnsi="Calibri" w:cs="Calibri"/>
                <w:b/>
                <w:bCs/>
                <w:color w:val="000000"/>
                <w:sz w:val="18"/>
                <w:szCs w:val="18"/>
                <w:lang w:eastAsia="es-BO"/>
              </w:rPr>
              <w:t>TOTAL (Numeral)</w:t>
            </w:r>
          </w:p>
        </w:tc>
        <w:tc>
          <w:tcPr>
            <w:tcW w:w="726" w:type="pct"/>
            <w:tcBorders>
              <w:top w:val="nil"/>
              <w:left w:val="nil"/>
              <w:bottom w:val="single" w:sz="4" w:space="0" w:color="auto"/>
              <w:right w:val="single" w:sz="4" w:space="0" w:color="auto"/>
            </w:tcBorders>
            <w:vAlign w:val="center"/>
            <w:hideMark/>
          </w:tcPr>
          <w:p w:rsidR="001611A6" w:rsidRPr="001611A6" w:rsidRDefault="001611A6" w:rsidP="001611A6">
            <w:pPr>
              <w:spacing w:after="0" w:line="240" w:lineRule="auto"/>
              <w:jc w:val="both"/>
              <w:rPr>
                <w:rFonts w:ascii="Calibri" w:eastAsia="Times New Roman" w:hAnsi="Calibri" w:cs="Calibri"/>
                <w:color w:val="000000"/>
                <w:sz w:val="18"/>
                <w:szCs w:val="18"/>
                <w:lang w:eastAsia="es-BO"/>
              </w:rPr>
            </w:pPr>
            <w:r w:rsidRPr="001611A6">
              <w:rPr>
                <w:rFonts w:ascii="Calibri" w:eastAsia="Times New Roman" w:hAnsi="Calibri" w:cs="Calibri"/>
                <w:color w:val="000000"/>
                <w:sz w:val="18"/>
                <w:szCs w:val="18"/>
                <w:lang w:eastAsia="es-BO"/>
              </w:rPr>
              <w:t> </w:t>
            </w:r>
          </w:p>
        </w:tc>
      </w:tr>
      <w:tr w:rsidR="001611A6" w:rsidRPr="001611A6" w:rsidTr="001611A6">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vAlign w:val="center"/>
            <w:hideMark/>
          </w:tcPr>
          <w:p w:rsidR="001611A6" w:rsidRPr="001611A6" w:rsidRDefault="001611A6" w:rsidP="001611A6">
            <w:pPr>
              <w:spacing w:after="0" w:line="240" w:lineRule="auto"/>
              <w:rPr>
                <w:rFonts w:ascii="Calibri" w:eastAsia="Times New Roman" w:hAnsi="Calibri" w:cs="Calibri"/>
                <w:b/>
                <w:bCs/>
                <w:color w:val="000000"/>
                <w:sz w:val="18"/>
                <w:szCs w:val="18"/>
                <w:lang w:eastAsia="es-BO"/>
              </w:rPr>
            </w:pPr>
            <w:r w:rsidRPr="001611A6">
              <w:rPr>
                <w:rFonts w:ascii="Calibri" w:eastAsia="Times New Roman" w:hAnsi="Calibri" w:cs="Calibri"/>
                <w:b/>
                <w:bCs/>
                <w:color w:val="000000"/>
                <w:sz w:val="18"/>
                <w:szCs w:val="18"/>
                <w:lang w:eastAsia="es-BO"/>
              </w:rPr>
              <w:t>(Literal)</w:t>
            </w:r>
          </w:p>
        </w:tc>
      </w:tr>
      <w:tr w:rsidR="001611A6" w:rsidRPr="001611A6" w:rsidTr="001611A6">
        <w:trPr>
          <w:trHeight w:val="300"/>
          <w:jc w:val="center"/>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1611A6" w:rsidRPr="001611A6" w:rsidRDefault="001611A6" w:rsidP="001611A6">
            <w:pPr>
              <w:spacing w:after="0" w:line="240" w:lineRule="auto"/>
              <w:rPr>
                <w:rFonts w:ascii="Calibri" w:eastAsia="Times New Roman" w:hAnsi="Calibri" w:cs="Calibri"/>
                <w:b/>
                <w:bCs/>
                <w:color w:val="000000"/>
                <w:sz w:val="18"/>
                <w:szCs w:val="18"/>
                <w:lang w:eastAsia="es-BO"/>
              </w:rPr>
            </w:pPr>
          </w:p>
        </w:tc>
      </w:tr>
    </w:tbl>
    <w:p w:rsidR="001611A6" w:rsidRPr="001611A6" w:rsidRDefault="001611A6" w:rsidP="001611A6">
      <w:pPr>
        <w:spacing w:after="0" w:line="240" w:lineRule="auto"/>
        <w:jc w:val="center"/>
        <w:rPr>
          <w:rFonts w:ascii="Calibri" w:eastAsia="Times New Roman" w:hAnsi="Calibri" w:cs="Calibri"/>
          <w:b/>
          <w:sz w:val="20"/>
          <w:szCs w:val="20"/>
          <w:lang w:val="es-ES"/>
        </w:rPr>
      </w:pPr>
    </w:p>
    <w:p w:rsidR="001611A6" w:rsidRPr="001611A6" w:rsidRDefault="001611A6" w:rsidP="001611A6">
      <w:pPr>
        <w:spacing w:after="0" w:line="240" w:lineRule="auto"/>
        <w:jc w:val="both"/>
        <w:rPr>
          <w:rFonts w:ascii="Calibri" w:eastAsia="Times New Roman" w:hAnsi="Calibri" w:cs="Calibri"/>
          <w:b/>
          <w:sz w:val="18"/>
          <w:szCs w:val="18"/>
          <w:lang w:val="es-ES"/>
        </w:rPr>
      </w:pPr>
    </w:p>
    <w:p w:rsidR="001611A6" w:rsidRPr="001611A6" w:rsidRDefault="001611A6" w:rsidP="001611A6">
      <w:pPr>
        <w:spacing w:after="0" w:line="276" w:lineRule="auto"/>
        <w:jc w:val="center"/>
        <w:rPr>
          <w:rFonts w:ascii="Calibri" w:eastAsia="Times New Roman" w:hAnsi="Calibri" w:cs="Calibri"/>
          <w:sz w:val="20"/>
          <w:szCs w:val="20"/>
          <w:lang w:val="es-ES"/>
        </w:rPr>
      </w:pPr>
      <w:r w:rsidRPr="001611A6">
        <w:rPr>
          <w:rFonts w:ascii="Calibri" w:eastAsia="Times New Roman" w:hAnsi="Calibri" w:cs="Calibri"/>
          <w:b/>
          <w:sz w:val="20"/>
          <w:szCs w:val="20"/>
          <w:lang w:val="es-ES"/>
        </w:rPr>
        <w:t xml:space="preserve">Nota: </w:t>
      </w:r>
      <w:r w:rsidRPr="001611A6">
        <w:rPr>
          <w:rFonts w:ascii="Calibri" w:eastAsia="Times New Roman" w:hAnsi="Calibri" w:cs="Calibri"/>
          <w:sz w:val="20"/>
          <w:szCs w:val="20"/>
          <w:lang w:val="es-ES"/>
        </w:rPr>
        <w:t>Los precios cotizados (Unitario y Total) deben ser expresados máximo con dos decimales.</w:t>
      </w:r>
    </w:p>
    <w:p w:rsidR="001611A6" w:rsidRPr="001611A6" w:rsidRDefault="001611A6" w:rsidP="001611A6">
      <w:pPr>
        <w:tabs>
          <w:tab w:val="right" w:pos="6663"/>
        </w:tabs>
        <w:spacing w:after="0" w:line="240" w:lineRule="auto"/>
        <w:jc w:val="center"/>
        <w:rPr>
          <w:rFonts w:ascii="Calibri" w:eastAsia="Times New Roman" w:hAnsi="Calibri" w:cs="Calibri"/>
          <w:b/>
          <w:bCs/>
          <w:i/>
          <w:iCs/>
          <w:sz w:val="20"/>
          <w:szCs w:val="20"/>
          <w:lang w:val="es-ES"/>
        </w:rPr>
      </w:pPr>
    </w:p>
    <w:p w:rsidR="001611A6" w:rsidRPr="001611A6" w:rsidRDefault="001611A6" w:rsidP="001611A6">
      <w:pPr>
        <w:spacing w:after="0" w:line="276" w:lineRule="auto"/>
        <w:jc w:val="center"/>
        <w:rPr>
          <w:rFonts w:ascii="Calibri" w:eastAsia="Times New Roman" w:hAnsi="Calibri" w:cs="Calibri"/>
          <w:b/>
          <w:sz w:val="20"/>
          <w:szCs w:val="20"/>
          <w:lang w:val="es-ES"/>
        </w:rPr>
      </w:pPr>
    </w:p>
    <w:p w:rsidR="001611A6" w:rsidRPr="001611A6" w:rsidRDefault="001611A6" w:rsidP="001611A6">
      <w:pPr>
        <w:spacing w:after="0" w:line="276" w:lineRule="auto"/>
        <w:jc w:val="center"/>
        <w:rPr>
          <w:rFonts w:ascii="Calibri" w:eastAsia="Times New Roman" w:hAnsi="Calibri" w:cs="Calibri"/>
          <w:b/>
          <w:sz w:val="20"/>
          <w:szCs w:val="20"/>
          <w:lang w:val="es-ES"/>
        </w:rPr>
      </w:pP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w:t>
      </w: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 xml:space="preserve">Nombre completo y firma del Representante Legal </w:t>
      </w:r>
    </w:p>
    <w:p w:rsidR="001611A6" w:rsidRPr="001611A6" w:rsidRDefault="001611A6" w:rsidP="001611A6">
      <w:pPr>
        <w:spacing w:after="0" w:line="276" w:lineRule="auto"/>
        <w:jc w:val="center"/>
        <w:rPr>
          <w:rFonts w:ascii="Verdana" w:eastAsia="Times New Roman" w:hAnsi="Verdana" w:cs="Arial"/>
          <w:b/>
          <w:sz w:val="18"/>
          <w:szCs w:val="18"/>
        </w:rPr>
      </w:pPr>
      <w:proofErr w:type="gramStart"/>
      <w:r w:rsidRPr="001611A6">
        <w:rPr>
          <w:rFonts w:ascii="Verdana" w:eastAsia="Times New Roman" w:hAnsi="Verdana" w:cs="Arial"/>
          <w:b/>
          <w:sz w:val="18"/>
          <w:szCs w:val="18"/>
          <w:lang w:val="es-ES"/>
        </w:rPr>
        <w:t>o</w:t>
      </w:r>
      <w:proofErr w:type="gramEnd"/>
      <w:r w:rsidRPr="001611A6">
        <w:rPr>
          <w:rFonts w:ascii="Verdana" w:eastAsia="Times New Roman" w:hAnsi="Verdana" w:cs="Arial"/>
          <w:b/>
          <w:sz w:val="18"/>
          <w:szCs w:val="18"/>
          <w:lang w:val="es-ES"/>
        </w:rPr>
        <w:t xml:space="preserve"> Propietario de la empresa ofertante</w:t>
      </w:r>
    </w:p>
    <w:p w:rsidR="001611A6" w:rsidRPr="001611A6" w:rsidRDefault="001611A6" w:rsidP="001611A6">
      <w:pPr>
        <w:spacing w:after="0" w:line="240" w:lineRule="auto"/>
        <w:jc w:val="center"/>
        <w:rPr>
          <w:rFonts w:ascii="Verdana" w:eastAsia="Times New Roman" w:hAnsi="Verdana" w:cs="Arial"/>
          <w:b/>
          <w:sz w:val="18"/>
          <w:szCs w:val="18"/>
          <w:lang w:val="es-ES_tradnl"/>
        </w:rPr>
      </w:pPr>
    </w:p>
    <w:p w:rsidR="001611A6" w:rsidRPr="001611A6" w:rsidRDefault="001611A6" w:rsidP="001611A6">
      <w:pPr>
        <w:spacing w:after="0" w:line="240" w:lineRule="auto"/>
        <w:jc w:val="center"/>
        <w:rPr>
          <w:rFonts w:ascii="Times New Roman" w:eastAsia="Times New Roman" w:hAnsi="Times New Roman" w:cs="Arial"/>
          <w:b/>
          <w:sz w:val="18"/>
          <w:szCs w:val="18"/>
          <w:lang w:val="es-ES"/>
        </w:rPr>
      </w:pPr>
    </w:p>
    <w:p w:rsidR="001611A6" w:rsidRPr="001611A6" w:rsidRDefault="001611A6" w:rsidP="001611A6">
      <w:pPr>
        <w:spacing w:after="0" w:line="240" w:lineRule="auto"/>
        <w:jc w:val="both"/>
        <w:rPr>
          <w:rFonts w:ascii="Verdana" w:eastAsia="Times New Roman" w:hAnsi="Verdana" w:cs="Arial"/>
          <w:sz w:val="16"/>
          <w:szCs w:val="16"/>
          <w:lang w:val="es-ES"/>
        </w:rPr>
      </w:pPr>
    </w:p>
    <w:p w:rsidR="001611A6" w:rsidRPr="001611A6" w:rsidRDefault="001611A6" w:rsidP="001611A6">
      <w:pPr>
        <w:tabs>
          <w:tab w:val="left" w:pos="3282"/>
          <w:tab w:val="center" w:pos="4631"/>
        </w:tabs>
        <w:spacing w:after="0" w:line="240" w:lineRule="auto"/>
        <w:rPr>
          <w:rFonts w:ascii="Verdana" w:eastAsia="Times New Roman" w:hAnsi="Verdana" w:cs="Arial"/>
          <w:b/>
          <w:sz w:val="18"/>
          <w:szCs w:val="18"/>
          <w:lang w:val="es-ES"/>
        </w:rPr>
      </w:pPr>
    </w:p>
    <w:p w:rsidR="001611A6" w:rsidRPr="001611A6" w:rsidRDefault="001611A6" w:rsidP="001611A6">
      <w:pPr>
        <w:tabs>
          <w:tab w:val="left" w:pos="3282"/>
          <w:tab w:val="center" w:pos="4631"/>
        </w:tabs>
        <w:spacing w:after="0" w:line="240" w:lineRule="auto"/>
        <w:rPr>
          <w:rFonts w:ascii="Verdana" w:eastAsia="Times New Roman" w:hAnsi="Verdana" w:cs="Arial"/>
          <w:b/>
          <w:sz w:val="18"/>
          <w:szCs w:val="18"/>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rPr>
          <w:rFonts w:ascii="Calibri" w:eastAsia="Times New Roman" w:hAnsi="Calibri" w:cs="Calibri"/>
          <w:b/>
          <w:sz w:val="20"/>
          <w:szCs w:val="20"/>
          <w:lang w:val="es-ES"/>
        </w:rPr>
      </w:pPr>
    </w:p>
    <w:p w:rsidR="001611A6" w:rsidRPr="001611A6" w:rsidRDefault="001611A6" w:rsidP="001611A6">
      <w:pPr>
        <w:spacing w:after="0" w:line="240" w:lineRule="auto"/>
        <w:jc w:val="center"/>
        <w:rPr>
          <w:rFonts w:ascii="Calibri" w:eastAsia="Times New Roman" w:hAnsi="Calibri" w:cs="Calibri"/>
          <w:b/>
          <w:sz w:val="20"/>
          <w:szCs w:val="20"/>
          <w:lang w:val="es-ES"/>
        </w:rPr>
      </w:pPr>
      <w:r w:rsidRPr="001611A6">
        <w:rPr>
          <w:rFonts w:ascii="Calibri" w:eastAsia="Times New Roman" w:hAnsi="Calibri" w:cs="Calibri"/>
          <w:b/>
          <w:sz w:val="20"/>
          <w:szCs w:val="20"/>
          <w:lang w:val="es-ES"/>
        </w:rPr>
        <w:lastRenderedPageBreak/>
        <w:t>FORMULARIO C-1</w:t>
      </w:r>
    </w:p>
    <w:p w:rsidR="001611A6" w:rsidRPr="001611A6" w:rsidRDefault="001611A6" w:rsidP="001611A6">
      <w:pPr>
        <w:spacing w:after="0" w:line="240" w:lineRule="auto"/>
        <w:jc w:val="center"/>
        <w:rPr>
          <w:rFonts w:ascii="Calibri" w:eastAsia="Times New Roman" w:hAnsi="Calibri" w:cs="Calibri"/>
          <w:b/>
          <w:sz w:val="20"/>
          <w:szCs w:val="20"/>
          <w:lang w:val="es-ES"/>
        </w:rPr>
      </w:pPr>
      <w:r w:rsidRPr="001611A6">
        <w:rPr>
          <w:rFonts w:ascii="Calibri" w:eastAsia="Times New Roman" w:hAnsi="Calibri" w:cs="Calibri"/>
          <w:b/>
          <w:sz w:val="20"/>
          <w:szCs w:val="20"/>
          <w:lang w:val="es-ES"/>
        </w:rPr>
        <w:t>FORMULARIO DE ESPECIFICACIONES TÉCNICAS</w:t>
      </w:r>
    </w:p>
    <w:p w:rsidR="001611A6" w:rsidRPr="001611A6" w:rsidRDefault="001611A6" w:rsidP="001611A6">
      <w:pPr>
        <w:spacing w:after="0" w:line="240" w:lineRule="auto"/>
        <w:jc w:val="center"/>
        <w:rPr>
          <w:rFonts w:ascii="Calibri" w:eastAsia="Times New Roman" w:hAnsi="Calibri" w:cs="Calibri"/>
          <w:b/>
          <w:sz w:val="20"/>
          <w:szCs w:val="20"/>
          <w:lang w:val="es-ES"/>
        </w:rPr>
      </w:pPr>
      <w:r w:rsidRPr="001611A6">
        <w:rPr>
          <w:rFonts w:ascii="Calibri" w:eastAsia="Times New Roman" w:hAnsi="Calibri" w:cs="Calibri"/>
          <w:b/>
          <w:sz w:val="20"/>
          <w:szCs w:val="20"/>
          <w:lang w:val="es-ES"/>
        </w:rPr>
        <w:t>SOLICITADAS Y PROPUESTAS</w:t>
      </w:r>
    </w:p>
    <w:p w:rsidR="001611A6" w:rsidRPr="001611A6" w:rsidRDefault="001611A6" w:rsidP="001611A6">
      <w:pPr>
        <w:spacing w:after="0" w:line="240" w:lineRule="auto"/>
        <w:jc w:val="center"/>
        <w:rPr>
          <w:rFonts w:ascii="Calibri" w:eastAsia="Times New Roman" w:hAnsi="Calibri" w:cs="Calibri"/>
          <w:b/>
          <w:sz w:val="18"/>
          <w:szCs w:val="18"/>
          <w:lang w:val="es-ES"/>
        </w:rPr>
      </w:pPr>
    </w:p>
    <w:tbl>
      <w:tblPr>
        <w:tblW w:w="10095"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673"/>
        <w:gridCol w:w="3579"/>
        <w:gridCol w:w="283"/>
        <w:gridCol w:w="284"/>
        <w:gridCol w:w="1276"/>
      </w:tblGrid>
      <w:tr w:rsidR="001611A6" w:rsidRPr="001611A6" w:rsidTr="001611A6">
        <w:trPr>
          <w:trHeight w:val="77"/>
          <w:tblHeader/>
        </w:trPr>
        <w:tc>
          <w:tcPr>
            <w:tcW w:w="4672"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1611A6" w:rsidRPr="001611A6" w:rsidRDefault="001611A6" w:rsidP="001611A6">
            <w:pPr>
              <w:spacing w:after="0" w:line="360" w:lineRule="auto"/>
              <w:jc w:val="center"/>
              <w:rPr>
                <w:rFonts w:ascii="Arial" w:eastAsia="Times New Roman" w:hAnsi="Arial" w:cs="Arial"/>
                <w:b/>
                <w:color w:val="000000"/>
                <w:sz w:val="16"/>
                <w:szCs w:val="16"/>
                <w:lang w:val="es-ES"/>
              </w:rPr>
            </w:pPr>
            <w:r w:rsidRPr="001611A6">
              <w:rPr>
                <w:rFonts w:ascii="Arial" w:eastAsia="Times New Roman" w:hAnsi="Arial" w:cs="Arial"/>
                <w:b/>
                <w:i/>
                <w:color w:val="000000"/>
                <w:sz w:val="16"/>
                <w:szCs w:val="16"/>
                <w:lang w:val="es-ES"/>
              </w:rPr>
              <w:t>Descripción de las Especificaciones Técnicas</w:t>
            </w:r>
          </w:p>
        </w:tc>
        <w:tc>
          <w:tcPr>
            <w:tcW w:w="3578"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1611A6" w:rsidRPr="001611A6" w:rsidRDefault="001611A6" w:rsidP="001611A6">
            <w:pPr>
              <w:spacing w:after="0" w:line="360" w:lineRule="auto"/>
              <w:jc w:val="center"/>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t>Para ser llenado por el proponente al momento de elaborar su oferta</w:t>
            </w:r>
          </w:p>
        </w:tc>
        <w:tc>
          <w:tcPr>
            <w:tcW w:w="1843" w:type="dxa"/>
            <w:gridSpan w:val="3"/>
            <w:tcBorders>
              <w:top w:val="single" w:sz="12" w:space="0" w:color="auto"/>
              <w:left w:val="single" w:sz="2" w:space="0" w:color="000000"/>
              <w:bottom w:val="single" w:sz="2" w:space="0" w:color="000000"/>
              <w:right w:val="single" w:sz="12" w:space="0" w:color="auto"/>
            </w:tcBorders>
            <w:shd w:val="clear" w:color="auto" w:fill="D6E3BC"/>
            <w:hideMark/>
          </w:tcPr>
          <w:p w:rsidR="001611A6" w:rsidRPr="001611A6" w:rsidRDefault="001611A6" w:rsidP="001611A6">
            <w:pPr>
              <w:spacing w:after="0" w:line="360" w:lineRule="auto"/>
              <w:jc w:val="center"/>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t>Evaluación (para ser llenado por el personal técnico del Comité de Contratación)</w:t>
            </w:r>
          </w:p>
        </w:tc>
      </w:tr>
      <w:tr w:rsidR="001611A6" w:rsidRPr="001611A6" w:rsidTr="001611A6">
        <w:trPr>
          <w:cantSplit/>
          <w:trHeight w:val="1344"/>
        </w:trPr>
        <w:tc>
          <w:tcPr>
            <w:tcW w:w="4672"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1611A6" w:rsidRPr="001611A6" w:rsidRDefault="001611A6" w:rsidP="001611A6">
            <w:pPr>
              <w:spacing w:after="0" w:line="360" w:lineRule="auto"/>
              <w:jc w:val="center"/>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t>Característica del Servicio requerido por YPFB</w:t>
            </w:r>
          </w:p>
        </w:tc>
        <w:tc>
          <w:tcPr>
            <w:tcW w:w="3578"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1611A6" w:rsidRPr="001611A6" w:rsidRDefault="001611A6" w:rsidP="001611A6">
            <w:pPr>
              <w:spacing w:after="0" w:line="360" w:lineRule="auto"/>
              <w:jc w:val="center"/>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t xml:space="preserve">Característica Ofertadas </w:t>
            </w:r>
          </w:p>
        </w:tc>
        <w:tc>
          <w:tcPr>
            <w:tcW w:w="28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1611A6" w:rsidRPr="001611A6" w:rsidRDefault="001611A6" w:rsidP="001611A6">
            <w:pPr>
              <w:spacing w:after="0" w:line="360" w:lineRule="auto"/>
              <w:ind w:left="113" w:right="113"/>
              <w:jc w:val="center"/>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t>CUMPLE</w:t>
            </w:r>
          </w:p>
        </w:tc>
        <w:tc>
          <w:tcPr>
            <w:tcW w:w="28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1611A6" w:rsidRPr="001611A6" w:rsidRDefault="001611A6" w:rsidP="001611A6">
            <w:pPr>
              <w:spacing w:after="0" w:line="360" w:lineRule="auto"/>
              <w:ind w:left="113" w:right="113"/>
              <w:jc w:val="center"/>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t>NO CUMPLE</w:t>
            </w:r>
          </w:p>
        </w:tc>
        <w:tc>
          <w:tcPr>
            <w:tcW w:w="1276"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1611A6" w:rsidRPr="001611A6" w:rsidRDefault="001611A6" w:rsidP="001611A6">
            <w:pPr>
              <w:spacing w:after="0" w:line="360" w:lineRule="auto"/>
              <w:ind w:left="113" w:right="113"/>
              <w:jc w:val="center"/>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t>OBSERVACIÓN (porque no cumple)</w:t>
            </w:r>
          </w:p>
        </w:tc>
      </w:tr>
      <w:tr w:rsidR="001611A6" w:rsidRPr="001611A6" w:rsidTr="001611A6">
        <w:trPr>
          <w:trHeight w:val="68"/>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1611A6" w:rsidRPr="001611A6" w:rsidRDefault="001611A6" w:rsidP="001611A6">
            <w:pPr>
              <w:autoSpaceDE w:val="0"/>
              <w:autoSpaceDN w:val="0"/>
              <w:adjustRightInd w:val="0"/>
              <w:spacing w:after="0" w:line="360" w:lineRule="auto"/>
              <w:rPr>
                <w:rFonts w:ascii="Arial" w:eastAsia="Times New Roman" w:hAnsi="Arial" w:cs="Arial"/>
                <w:sz w:val="16"/>
                <w:szCs w:val="16"/>
                <w:lang w:val="es-ES" w:eastAsia="es-ES"/>
              </w:rPr>
            </w:pPr>
            <w:r w:rsidRPr="001611A6">
              <w:rPr>
                <w:rFonts w:ascii="Arial" w:eastAsia="Times New Roman" w:hAnsi="Arial" w:cs="Arial"/>
                <w:b/>
                <w:bCs/>
                <w:sz w:val="16"/>
                <w:szCs w:val="16"/>
                <w:lang w:val="es-ES"/>
              </w:rPr>
              <w:t xml:space="preserve">DESCRIPCIÓN DEL SERVICIO </w:t>
            </w:r>
          </w:p>
        </w:tc>
      </w:tr>
      <w:tr w:rsidR="001611A6" w:rsidRPr="001611A6" w:rsidTr="001611A6">
        <w:trPr>
          <w:trHeight w:val="571"/>
        </w:trPr>
        <w:tc>
          <w:tcPr>
            <w:tcW w:w="4672" w:type="dxa"/>
            <w:tcBorders>
              <w:top w:val="single" w:sz="2" w:space="0" w:color="000000"/>
              <w:left w:val="single" w:sz="12" w:space="0" w:color="auto"/>
              <w:bottom w:val="single" w:sz="2" w:space="0" w:color="000000"/>
              <w:right w:val="single" w:sz="2" w:space="0" w:color="000000"/>
            </w:tcBorders>
          </w:tcPr>
          <w:p w:rsidR="001611A6" w:rsidRPr="001611A6" w:rsidRDefault="001611A6" w:rsidP="001611A6">
            <w:pPr>
              <w:spacing w:after="120" w:line="276" w:lineRule="auto"/>
              <w:contextualSpacing/>
              <w:jc w:val="both"/>
              <w:rPr>
                <w:rFonts w:ascii="Arial" w:eastAsia="Times New Roman" w:hAnsi="Arial" w:cs="Arial"/>
                <w:sz w:val="16"/>
                <w:szCs w:val="16"/>
                <w:lang w:eastAsia="es-ES"/>
              </w:rPr>
            </w:pPr>
            <w:r w:rsidRPr="001611A6">
              <w:rPr>
                <w:rFonts w:ascii="Arial" w:eastAsia="Times New Roman" w:hAnsi="Arial" w:cs="Arial"/>
                <w:sz w:val="16"/>
                <w:szCs w:val="16"/>
                <w:lang w:val="es-ES" w:eastAsia="es-ES"/>
              </w:rPr>
              <w:t>El Servicio de Limpieza, comprende los diferentes módulos, ambientes y áreas circundantes (parqueos y otros), donde se encuentran las oficinas y reparticiones que forman parte de la estructura en las Oficinas de la VPACF-</w:t>
            </w:r>
            <w:proofErr w:type="spellStart"/>
            <w:r w:rsidRPr="001611A6">
              <w:rPr>
                <w:rFonts w:ascii="Arial" w:eastAsia="Times New Roman" w:hAnsi="Arial" w:cs="Arial"/>
                <w:sz w:val="16"/>
                <w:szCs w:val="16"/>
                <w:lang w:val="es-CO" w:eastAsia="es-ES"/>
              </w:rPr>
              <w:t>Camiri</w:t>
            </w:r>
            <w:proofErr w:type="spellEnd"/>
            <w:r w:rsidRPr="001611A6">
              <w:rPr>
                <w:rFonts w:ascii="Arial" w:eastAsia="Times New Roman" w:hAnsi="Arial" w:cs="Arial"/>
                <w:sz w:val="16"/>
                <w:szCs w:val="16"/>
                <w:lang w:eastAsia="es-ES"/>
              </w:rPr>
              <w:t xml:space="preserve"> ubicadas en la Localidad de </w:t>
            </w:r>
            <w:proofErr w:type="spellStart"/>
            <w:r w:rsidRPr="001611A6">
              <w:rPr>
                <w:rFonts w:ascii="Arial" w:eastAsia="Times New Roman" w:hAnsi="Arial" w:cs="Arial"/>
                <w:sz w:val="16"/>
                <w:szCs w:val="16"/>
                <w:lang w:eastAsia="es-ES"/>
              </w:rPr>
              <w:t>Camiri</w:t>
            </w:r>
            <w:proofErr w:type="spellEnd"/>
            <w:r w:rsidRPr="001611A6">
              <w:rPr>
                <w:rFonts w:ascii="Arial" w:eastAsia="Times New Roman" w:hAnsi="Arial" w:cs="Arial"/>
                <w:sz w:val="16"/>
                <w:szCs w:val="16"/>
                <w:lang w:eastAsia="es-ES"/>
              </w:rPr>
              <w:t>, Provincia Cordillera del Departamento de Santa Cruz.</w:t>
            </w:r>
          </w:p>
          <w:p w:rsidR="001611A6" w:rsidRPr="001611A6" w:rsidRDefault="001611A6" w:rsidP="001611A6">
            <w:pPr>
              <w:autoSpaceDE w:val="0"/>
              <w:autoSpaceDN w:val="0"/>
              <w:adjustRightInd w:val="0"/>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El proponente debe presentar conjuntamente a su propuesta un cronograma de trabajo a desarrollar que deberá considerar mínimamente:</w:t>
            </w:r>
          </w:p>
          <w:p w:rsidR="001611A6" w:rsidRPr="001611A6" w:rsidRDefault="001611A6" w:rsidP="005B3A2E">
            <w:pPr>
              <w:numPr>
                <w:ilvl w:val="0"/>
                <w:numId w:val="5"/>
              </w:numPr>
              <w:autoSpaceDE w:val="0"/>
              <w:autoSpaceDN w:val="0"/>
              <w:adjustRightInd w:val="0"/>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Insumos con los que brindará el servicio.</w:t>
            </w:r>
          </w:p>
          <w:p w:rsidR="001611A6" w:rsidRPr="001611A6" w:rsidRDefault="001611A6" w:rsidP="005B3A2E">
            <w:pPr>
              <w:numPr>
                <w:ilvl w:val="0"/>
                <w:numId w:val="5"/>
              </w:numPr>
              <w:autoSpaceDE w:val="0"/>
              <w:autoSpaceDN w:val="0"/>
              <w:adjustRightInd w:val="0"/>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Personal asignado.</w:t>
            </w:r>
          </w:p>
          <w:p w:rsidR="001611A6" w:rsidRPr="001611A6" w:rsidRDefault="001611A6" w:rsidP="005B3A2E">
            <w:pPr>
              <w:numPr>
                <w:ilvl w:val="0"/>
                <w:numId w:val="5"/>
              </w:numPr>
              <w:autoSpaceDE w:val="0"/>
              <w:autoSpaceDN w:val="0"/>
              <w:adjustRightInd w:val="0"/>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Reemplazo de insumos.</w:t>
            </w:r>
          </w:p>
          <w:p w:rsidR="001611A6" w:rsidRPr="001611A6" w:rsidRDefault="001611A6" w:rsidP="005B3A2E">
            <w:pPr>
              <w:numPr>
                <w:ilvl w:val="0"/>
                <w:numId w:val="5"/>
              </w:numPr>
              <w:autoSpaceDE w:val="0"/>
              <w:autoSpaceDN w:val="0"/>
              <w:adjustRightInd w:val="0"/>
              <w:spacing w:after="120" w:line="276" w:lineRule="auto"/>
              <w:contextualSpacing/>
              <w:jc w:val="both"/>
              <w:rPr>
                <w:rFonts w:ascii="Arial" w:eastAsia="Times New Roman" w:hAnsi="Arial" w:cs="Arial"/>
                <w:sz w:val="16"/>
                <w:szCs w:val="16"/>
                <w:lang w:eastAsia="es-ES"/>
              </w:rPr>
            </w:pPr>
            <w:r w:rsidRPr="001611A6">
              <w:rPr>
                <w:rFonts w:ascii="Arial" w:eastAsia="Times New Roman" w:hAnsi="Arial" w:cs="Arial"/>
                <w:sz w:val="16"/>
                <w:szCs w:val="16"/>
                <w:lang w:val="es-ES" w:eastAsia="es-ES"/>
              </w:rPr>
              <w:t>Programación de limpieza mensual y programación de fumigación en todo el edificio.</w:t>
            </w:r>
          </w:p>
          <w:p w:rsidR="001611A6" w:rsidRPr="001611A6" w:rsidRDefault="001611A6" w:rsidP="005B3A2E">
            <w:pPr>
              <w:numPr>
                <w:ilvl w:val="0"/>
                <w:numId w:val="5"/>
              </w:numPr>
              <w:autoSpaceDE w:val="0"/>
              <w:autoSpaceDN w:val="0"/>
              <w:adjustRightInd w:val="0"/>
              <w:spacing w:after="120" w:line="276" w:lineRule="auto"/>
              <w:contextualSpacing/>
              <w:jc w:val="both"/>
              <w:rPr>
                <w:rFonts w:ascii="Arial" w:eastAsia="Times New Roman" w:hAnsi="Arial" w:cs="Arial"/>
                <w:sz w:val="16"/>
                <w:szCs w:val="16"/>
                <w:lang w:eastAsia="es-ES"/>
              </w:rPr>
            </w:pPr>
          </w:p>
          <w:p w:rsidR="001611A6" w:rsidRPr="001611A6" w:rsidRDefault="001611A6" w:rsidP="001611A6">
            <w:pPr>
              <w:spacing w:after="0" w:line="276" w:lineRule="auto"/>
              <w:jc w:val="both"/>
              <w:rPr>
                <w:rFonts w:ascii="Arial" w:eastAsia="Times New Roman" w:hAnsi="Arial" w:cs="Arial"/>
                <w:b/>
                <w:sz w:val="16"/>
                <w:szCs w:val="16"/>
                <w:lang w:val="es-ES" w:eastAsia="es-ES"/>
              </w:rPr>
            </w:pPr>
            <w:r w:rsidRPr="001611A6">
              <w:rPr>
                <w:rFonts w:ascii="Arial" w:eastAsia="Times New Roman" w:hAnsi="Arial" w:cs="Arial"/>
                <w:b/>
                <w:sz w:val="16"/>
                <w:szCs w:val="16"/>
                <w:lang w:val="es-ES" w:eastAsia="es-ES"/>
              </w:rPr>
              <w:t>ACTIVIDADES A DESARROLLAR</w:t>
            </w:r>
          </w:p>
          <w:p w:rsidR="001611A6" w:rsidRPr="001611A6" w:rsidRDefault="001611A6" w:rsidP="001611A6">
            <w:pPr>
              <w:spacing w:after="0" w:line="276" w:lineRule="auto"/>
              <w:jc w:val="both"/>
              <w:rPr>
                <w:rFonts w:ascii="Arial" w:eastAsia="Times New Roman" w:hAnsi="Arial" w:cs="Arial"/>
                <w:sz w:val="16"/>
                <w:szCs w:val="16"/>
                <w:lang w:val="es-ES" w:eastAsia="es-ES"/>
              </w:rPr>
            </w:pPr>
          </w:p>
          <w:p w:rsidR="001611A6" w:rsidRPr="001611A6" w:rsidRDefault="001611A6" w:rsidP="001611A6">
            <w:pPr>
              <w:spacing w:after="0" w:line="276" w:lineRule="auto"/>
              <w:jc w:val="both"/>
              <w:rPr>
                <w:rFonts w:ascii="Arial" w:eastAsia="Times New Roman" w:hAnsi="Arial" w:cs="Arial"/>
                <w:b/>
                <w:sz w:val="16"/>
                <w:szCs w:val="16"/>
                <w:lang w:val="es-ES" w:eastAsia="es-ES"/>
              </w:rPr>
            </w:pPr>
            <w:r w:rsidRPr="001611A6">
              <w:rPr>
                <w:rFonts w:ascii="Arial" w:eastAsia="Times New Roman" w:hAnsi="Arial" w:cs="Arial"/>
                <w:b/>
                <w:sz w:val="16"/>
                <w:szCs w:val="16"/>
                <w:lang w:val="es-ES" w:eastAsia="es-ES"/>
              </w:rPr>
              <w:t>LIMPIEZA DIARIA</w:t>
            </w:r>
          </w:p>
          <w:p w:rsidR="001611A6" w:rsidRPr="001611A6" w:rsidRDefault="001611A6" w:rsidP="005B3A2E">
            <w:pPr>
              <w:numPr>
                <w:ilvl w:val="0"/>
                <w:numId w:val="6"/>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La limpieza completa en cada uno de los ambientes para tener permanentemente instalaciones impecables en su presentación y mantenimiento.</w:t>
            </w:r>
          </w:p>
          <w:p w:rsidR="001611A6" w:rsidRPr="001611A6" w:rsidRDefault="001611A6" w:rsidP="005B3A2E">
            <w:pPr>
              <w:numPr>
                <w:ilvl w:val="0"/>
                <w:numId w:val="6"/>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La limpieza y desinfección de teléfonos, fotocopiadoras, basureros, etc. debe realizarse con productos especiales de calidad para este tipo de equipos para evitar daños a los bienes. </w:t>
            </w:r>
          </w:p>
          <w:p w:rsidR="001611A6" w:rsidRPr="001611A6" w:rsidRDefault="001611A6" w:rsidP="005B3A2E">
            <w:pPr>
              <w:numPr>
                <w:ilvl w:val="0"/>
                <w:numId w:val="6"/>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La limpieza y desinfección de equipos de computación e impresoras, debe realizarse con productos especiales de calidad para este tipo de materiales, quedando prohibida la limpieza de monitores planos para evitar daños a los bienes.   </w:t>
            </w:r>
          </w:p>
          <w:p w:rsidR="001611A6" w:rsidRPr="001611A6" w:rsidRDefault="001611A6" w:rsidP="005B3A2E">
            <w:pPr>
              <w:numPr>
                <w:ilvl w:val="0"/>
                <w:numId w:val="6"/>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La limpieza de tomacorrientes sobrepuestos, debe realizarse con estricto cuidado.</w:t>
            </w:r>
          </w:p>
          <w:p w:rsidR="001611A6" w:rsidRPr="001611A6" w:rsidRDefault="001611A6" w:rsidP="005B3A2E">
            <w:pPr>
              <w:numPr>
                <w:ilvl w:val="0"/>
                <w:numId w:val="6"/>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La limpieza de barandas y pasamanos debe realizarse con material y productos apropiados para este trabajo.</w:t>
            </w:r>
          </w:p>
          <w:p w:rsidR="001611A6" w:rsidRPr="001611A6" w:rsidRDefault="001611A6" w:rsidP="005B3A2E">
            <w:pPr>
              <w:numPr>
                <w:ilvl w:val="0"/>
                <w:numId w:val="6"/>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El lavado y barrido general de áreas de cemento y estacionamientos debe realizarse con material adecuado.</w:t>
            </w:r>
          </w:p>
          <w:p w:rsidR="001611A6" w:rsidRPr="001611A6" w:rsidRDefault="001611A6" w:rsidP="005B3A2E">
            <w:pPr>
              <w:numPr>
                <w:ilvl w:val="0"/>
                <w:numId w:val="6"/>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La limpieza, </w:t>
            </w:r>
            <w:proofErr w:type="spellStart"/>
            <w:r w:rsidRPr="001611A6">
              <w:rPr>
                <w:rFonts w:ascii="Arial" w:eastAsia="Times New Roman" w:hAnsi="Arial" w:cs="Arial"/>
                <w:sz w:val="16"/>
                <w:szCs w:val="16"/>
                <w:lang w:val="es-ES" w:eastAsia="es-ES"/>
              </w:rPr>
              <w:t>desodorización</w:t>
            </w:r>
            <w:proofErr w:type="spellEnd"/>
            <w:r w:rsidRPr="001611A6">
              <w:rPr>
                <w:rFonts w:ascii="Arial" w:eastAsia="Times New Roman" w:hAnsi="Arial" w:cs="Arial"/>
                <w:sz w:val="16"/>
                <w:szCs w:val="16"/>
                <w:lang w:val="es-ES" w:eastAsia="es-ES"/>
              </w:rPr>
              <w:t xml:space="preserve"> y desinfección de artefactos sanitarios, inodoros, urinarios, azulejos, pisos, paredes, lavamanos, espejos, duchas, etc. (baños privados y comunes), debe realizarse con personal debidamente entrenado para este tipo de limpieza. Todas las superficies deben quedar libres de suciedad, contaminación, espuma de jabón, moho, manchas, etc.</w:t>
            </w:r>
          </w:p>
          <w:p w:rsidR="001611A6" w:rsidRPr="001611A6" w:rsidRDefault="001611A6" w:rsidP="005B3A2E">
            <w:pPr>
              <w:numPr>
                <w:ilvl w:val="0"/>
                <w:numId w:val="6"/>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Limpieza general de todas las oficinas, pasillos, incluyendo galerías externas en forma diaria y permanente</w:t>
            </w:r>
            <w:r w:rsidRPr="001611A6">
              <w:rPr>
                <w:rFonts w:ascii="Arial" w:eastAsia="Times New Roman" w:hAnsi="Arial" w:cs="Arial"/>
                <w:b/>
                <w:sz w:val="16"/>
                <w:szCs w:val="16"/>
                <w:lang w:val="es-ES" w:eastAsia="es-ES"/>
              </w:rPr>
              <w:t xml:space="preserve"> (Lunes a Sábado)</w:t>
            </w:r>
          </w:p>
          <w:p w:rsidR="001611A6" w:rsidRPr="001611A6" w:rsidRDefault="001611A6" w:rsidP="001611A6">
            <w:pPr>
              <w:spacing w:after="0" w:line="276" w:lineRule="auto"/>
              <w:ind w:left="720"/>
              <w:jc w:val="both"/>
              <w:rPr>
                <w:rFonts w:ascii="Arial" w:eastAsia="Times New Roman" w:hAnsi="Arial" w:cs="Arial"/>
                <w:sz w:val="16"/>
                <w:szCs w:val="16"/>
                <w:lang w:val="es-ES" w:eastAsia="es-ES"/>
              </w:rPr>
            </w:pPr>
          </w:p>
          <w:p w:rsidR="001611A6" w:rsidRPr="001611A6" w:rsidRDefault="001611A6" w:rsidP="001611A6">
            <w:pPr>
              <w:spacing w:after="0" w:line="276" w:lineRule="auto"/>
              <w:jc w:val="both"/>
              <w:rPr>
                <w:rFonts w:ascii="Arial" w:eastAsia="Times New Roman" w:hAnsi="Arial" w:cs="Arial"/>
                <w:b/>
                <w:sz w:val="16"/>
                <w:szCs w:val="16"/>
                <w:lang w:val="es-ES" w:eastAsia="es-ES"/>
              </w:rPr>
            </w:pPr>
            <w:r w:rsidRPr="001611A6">
              <w:rPr>
                <w:rFonts w:ascii="Arial" w:eastAsia="Times New Roman" w:hAnsi="Arial" w:cs="Arial"/>
                <w:b/>
                <w:sz w:val="16"/>
                <w:szCs w:val="16"/>
                <w:lang w:val="es-ES" w:eastAsia="es-ES"/>
              </w:rPr>
              <w:t>LIMPIEZA SEMANAL</w:t>
            </w:r>
          </w:p>
          <w:p w:rsidR="001611A6" w:rsidRPr="001611A6" w:rsidRDefault="001611A6" w:rsidP="001611A6">
            <w:p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La limpieza semanal profunda de ambientes se llevará a cabo según programación del Fiscal del Servicio en Coordinación con el Agente de Servicio -designado por la empresa adjudicada, que contemplará:</w:t>
            </w:r>
          </w:p>
          <w:p w:rsidR="001611A6" w:rsidRPr="001611A6" w:rsidRDefault="001611A6" w:rsidP="001611A6">
            <w:pPr>
              <w:spacing w:after="0" w:line="276" w:lineRule="auto"/>
              <w:jc w:val="both"/>
              <w:rPr>
                <w:rFonts w:ascii="Arial" w:eastAsia="Times New Roman" w:hAnsi="Arial" w:cs="Arial"/>
                <w:sz w:val="16"/>
                <w:szCs w:val="16"/>
                <w:lang w:val="es-ES" w:eastAsia="es-ES"/>
              </w:rPr>
            </w:pPr>
          </w:p>
          <w:p w:rsidR="001611A6" w:rsidRPr="001611A6" w:rsidRDefault="001611A6" w:rsidP="005B3A2E">
            <w:pPr>
              <w:numPr>
                <w:ilvl w:val="0"/>
                <w:numId w:val="7"/>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Limpieza y desinfección profunda de sanitarios y azulejos</w:t>
            </w:r>
          </w:p>
          <w:p w:rsidR="001611A6" w:rsidRPr="001611A6" w:rsidRDefault="001611A6" w:rsidP="005B3A2E">
            <w:pPr>
              <w:numPr>
                <w:ilvl w:val="0"/>
                <w:numId w:val="7"/>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Limpieza y desmanchado profundo de vidrios, ventanas, mamparas, divisiones, ingresos a las oficinas, pasillos, etc.</w:t>
            </w:r>
          </w:p>
          <w:p w:rsidR="001611A6" w:rsidRPr="001611A6" w:rsidRDefault="001611A6" w:rsidP="005B3A2E">
            <w:pPr>
              <w:numPr>
                <w:ilvl w:val="0"/>
                <w:numId w:val="7"/>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Desmanche profundo de muebles de formica</w:t>
            </w:r>
          </w:p>
          <w:p w:rsidR="001611A6" w:rsidRPr="001611A6" w:rsidRDefault="001611A6" w:rsidP="005B3A2E">
            <w:pPr>
              <w:numPr>
                <w:ilvl w:val="0"/>
                <w:numId w:val="7"/>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Lavado profundo de basureros, portapapeles, ceniceros, etc.</w:t>
            </w:r>
          </w:p>
          <w:p w:rsidR="001611A6" w:rsidRPr="001611A6" w:rsidRDefault="001611A6" w:rsidP="005B3A2E">
            <w:pPr>
              <w:numPr>
                <w:ilvl w:val="0"/>
                <w:numId w:val="7"/>
              </w:num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Otras prestaciones inherentes al servicio que oferte la empresa en forma semanal</w:t>
            </w:r>
          </w:p>
          <w:p w:rsidR="001611A6" w:rsidRPr="001611A6" w:rsidRDefault="001611A6" w:rsidP="001611A6">
            <w:pPr>
              <w:spacing w:after="0" w:line="276" w:lineRule="auto"/>
              <w:jc w:val="both"/>
              <w:rPr>
                <w:rFonts w:ascii="Arial" w:eastAsia="Times New Roman" w:hAnsi="Arial" w:cs="Arial"/>
                <w:sz w:val="16"/>
                <w:szCs w:val="16"/>
                <w:lang w:val="es-ES" w:eastAsia="es-ES"/>
              </w:rPr>
            </w:pPr>
          </w:p>
          <w:p w:rsidR="001611A6" w:rsidRPr="001611A6" w:rsidRDefault="001611A6" w:rsidP="001611A6">
            <w:pPr>
              <w:spacing w:after="0" w:line="276" w:lineRule="auto"/>
              <w:jc w:val="both"/>
              <w:rPr>
                <w:rFonts w:ascii="Arial" w:eastAsia="Times New Roman" w:hAnsi="Arial" w:cs="Arial"/>
                <w:b/>
                <w:sz w:val="16"/>
                <w:szCs w:val="16"/>
                <w:lang w:val="es-ES" w:eastAsia="es-ES"/>
              </w:rPr>
            </w:pPr>
            <w:r w:rsidRPr="001611A6">
              <w:rPr>
                <w:rFonts w:ascii="Arial" w:eastAsia="Times New Roman" w:hAnsi="Arial" w:cs="Arial"/>
                <w:b/>
                <w:sz w:val="16"/>
                <w:szCs w:val="16"/>
                <w:lang w:val="es-ES" w:eastAsia="es-ES"/>
              </w:rPr>
              <w:t>LIMPIEZA MENSUAL</w:t>
            </w:r>
          </w:p>
          <w:p w:rsidR="001611A6" w:rsidRPr="001611A6" w:rsidRDefault="001611A6" w:rsidP="005B3A2E">
            <w:pPr>
              <w:numPr>
                <w:ilvl w:val="0"/>
                <w:numId w:val="8"/>
              </w:numPr>
              <w:spacing w:after="0" w:line="276" w:lineRule="auto"/>
              <w:jc w:val="both"/>
              <w:rPr>
                <w:rFonts w:ascii="Arial" w:eastAsia="Times New Roman" w:hAnsi="Arial" w:cs="Arial"/>
                <w:b/>
                <w:sz w:val="16"/>
                <w:szCs w:val="16"/>
                <w:lang w:val="es-ES" w:eastAsia="es-ES"/>
              </w:rPr>
            </w:pPr>
            <w:r w:rsidRPr="001611A6">
              <w:rPr>
                <w:rFonts w:ascii="Arial" w:eastAsia="Times New Roman" w:hAnsi="Arial" w:cs="Arial"/>
                <w:sz w:val="16"/>
                <w:szCs w:val="16"/>
                <w:lang w:val="es-ES" w:eastAsia="es-ES"/>
              </w:rPr>
              <w:t xml:space="preserve">Lavado, aspirado, desmanchado, de cortinas, persianas, </w:t>
            </w:r>
            <w:proofErr w:type="spellStart"/>
            <w:r w:rsidRPr="001611A6">
              <w:rPr>
                <w:rFonts w:ascii="Arial" w:eastAsia="Times New Roman" w:hAnsi="Arial" w:cs="Arial"/>
                <w:sz w:val="16"/>
                <w:szCs w:val="16"/>
                <w:lang w:val="es-ES" w:eastAsia="es-ES"/>
              </w:rPr>
              <w:t>stores</w:t>
            </w:r>
            <w:proofErr w:type="spellEnd"/>
          </w:p>
          <w:p w:rsidR="001611A6" w:rsidRPr="001611A6" w:rsidRDefault="001611A6" w:rsidP="005B3A2E">
            <w:pPr>
              <w:numPr>
                <w:ilvl w:val="0"/>
                <w:numId w:val="8"/>
              </w:numPr>
              <w:spacing w:after="0" w:line="276" w:lineRule="auto"/>
              <w:jc w:val="both"/>
              <w:rPr>
                <w:rFonts w:ascii="Arial" w:eastAsia="Times New Roman" w:hAnsi="Arial" w:cs="Arial"/>
                <w:b/>
                <w:sz w:val="16"/>
                <w:szCs w:val="16"/>
                <w:lang w:val="es-ES" w:eastAsia="es-ES"/>
              </w:rPr>
            </w:pPr>
            <w:r w:rsidRPr="001611A6">
              <w:rPr>
                <w:rFonts w:ascii="Arial" w:eastAsia="Times New Roman" w:hAnsi="Arial" w:cs="Arial"/>
                <w:sz w:val="16"/>
                <w:szCs w:val="16"/>
                <w:lang w:val="es-ES" w:eastAsia="es-ES"/>
              </w:rPr>
              <w:t>Aspirado de sillas, sillones, tapizados</w:t>
            </w:r>
          </w:p>
          <w:p w:rsidR="001611A6" w:rsidRPr="001611A6" w:rsidRDefault="001611A6" w:rsidP="005B3A2E">
            <w:pPr>
              <w:numPr>
                <w:ilvl w:val="0"/>
                <w:numId w:val="8"/>
              </w:numPr>
              <w:spacing w:after="0" w:line="276" w:lineRule="auto"/>
              <w:jc w:val="both"/>
              <w:rPr>
                <w:rFonts w:ascii="Arial" w:eastAsia="Times New Roman" w:hAnsi="Arial" w:cs="Arial"/>
                <w:b/>
                <w:sz w:val="16"/>
                <w:szCs w:val="16"/>
                <w:lang w:val="es-ES" w:eastAsia="es-ES"/>
              </w:rPr>
            </w:pPr>
            <w:r w:rsidRPr="001611A6">
              <w:rPr>
                <w:rFonts w:ascii="Arial" w:eastAsia="Times New Roman" w:hAnsi="Arial" w:cs="Arial"/>
                <w:sz w:val="16"/>
                <w:szCs w:val="16"/>
                <w:lang w:val="es-ES" w:eastAsia="es-ES"/>
              </w:rPr>
              <w:t>Otras prestaciones inherentes al servicio que oferte la empresa en forma mensual</w:t>
            </w:r>
          </w:p>
          <w:p w:rsidR="001611A6" w:rsidRPr="001611A6" w:rsidRDefault="001611A6" w:rsidP="001611A6">
            <w:pPr>
              <w:spacing w:after="0" w:line="276" w:lineRule="auto"/>
              <w:jc w:val="both"/>
              <w:rPr>
                <w:rFonts w:ascii="Arial" w:eastAsia="Times New Roman" w:hAnsi="Arial" w:cs="Arial"/>
                <w:sz w:val="16"/>
                <w:szCs w:val="16"/>
                <w:lang w:val="es-ES" w:eastAsia="es-ES"/>
              </w:rPr>
            </w:pPr>
          </w:p>
          <w:p w:rsidR="001611A6" w:rsidRPr="001611A6" w:rsidRDefault="001611A6" w:rsidP="001611A6">
            <w:pPr>
              <w:spacing w:after="0" w:line="276" w:lineRule="auto"/>
              <w:jc w:val="both"/>
              <w:rPr>
                <w:rFonts w:ascii="Arial" w:eastAsia="Times New Roman" w:hAnsi="Arial" w:cs="Arial"/>
                <w:b/>
                <w:sz w:val="16"/>
                <w:szCs w:val="16"/>
                <w:lang w:val="es-ES" w:eastAsia="es-ES"/>
              </w:rPr>
            </w:pPr>
            <w:r w:rsidRPr="001611A6">
              <w:rPr>
                <w:rFonts w:ascii="Arial" w:eastAsia="Times New Roman" w:hAnsi="Arial" w:cs="Arial"/>
                <w:b/>
                <w:sz w:val="16"/>
                <w:szCs w:val="16"/>
                <w:lang w:val="es-ES" w:eastAsia="es-ES"/>
              </w:rPr>
              <w:t>FUMIGACION</w:t>
            </w:r>
          </w:p>
          <w:p w:rsidR="001611A6" w:rsidRPr="001611A6" w:rsidRDefault="001611A6" w:rsidP="001611A6">
            <w:p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El control de insectos y roedores en cada una de estas instalaciones deberá ser completo, cuidando que el resultado sea el de tener las instalaciones exentas de chulupas, roedores, cucarachas termitas y otros insectos, el Oferente podrá proponer el uso de los productos químicos que no sean nocivos a la salud, así mismo los equipos más adecuados, personal a utilizar, frecuencia y otros detalles que considere importantes, para desarrollar esta tarea.</w:t>
            </w:r>
          </w:p>
          <w:p w:rsidR="001611A6" w:rsidRPr="001611A6" w:rsidRDefault="001611A6" w:rsidP="001611A6">
            <w:pPr>
              <w:spacing w:after="0" w:line="276"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La frecuencia para realizar los trabajos de fumigación en las diferentes instalaciones, deberá ser de acuerdo al tipo de químicos a ser utilizados en coordinación con el fiscal del servicio, debiendo realizarse mínimamente tres fumigaciones durante el año.</w:t>
            </w:r>
          </w:p>
          <w:p w:rsidR="001611A6" w:rsidRPr="001611A6" w:rsidRDefault="001611A6" w:rsidP="001611A6">
            <w:pPr>
              <w:spacing w:after="0" w:line="360" w:lineRule="auto"/>
              <w:jc w:val="both"/>
              <w:rPr>
                <w:rFonts w:ascii="Arial" w:eastAsia="Times New Roman" w:hAnsi="Arial" w:cs="Arial"/>
                <w:bCs/>
                <w:sz w:val="16"/>
                <w:szCs w:val="16"/>
                <w:lang w:val="es-ES" w:eastAsia="es-ES"/>
              </w:rPr>
            </w:pP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250"/>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1611A6" w:rsidRPr="001611A6" w:rsidRDefault="001611A6" w:rsidP="001611A6">
            <w:pPr>
              <w:spacing w:after="0" w:line="360" w:lineRule="auto"/>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lastRenderedPageBreak/>
              <w:t>DIAS Y HORARIO DE TRABAJO</w:t>
            </w:r>
          </w:p>
        </w:tc>
      </w:tr>
      <w:tr w:rsidR="001611A6" w:rsidRPr="001611A6" w:rsidTr="001611A6">
        <w:trPr>
          <w:trHeight w:val="571"/>
        </w:trPr>
        <w:tc>
          <w:tcPr>
            <w:tcW w:w="4672" w:type="dxa"/>
            <w:tcBorders>
              <w:top w:val="single" w:sz="2" w:space="0" w:color="000000"/>
              <w:left w:val="single" w:sz="12" w:space="0" w:color="auto"/>
              <w:bottom w:val="single" w:sz="2" w:space="0" w:color="000000"/>
              <w:right w:val="single" w:sz="2" w:space="0" w:color="000000"/>
            </w:tcBorders>
            <w:hideMark/>
          </w:tcPr>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-De Lunes a Viernes de 08:00 a 12:00 y de 14:30 a 18:30 </w:t>
            </w: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-Sábado de 08:00 a 12:00 </w:t>
            </w: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Se debe realizar la limpieza de las oficinas y escritorios antes de la llegada del personal y a la conclusión de la jornada laboral, el horario de inicio de las actividades y la organización, queda a criterio del Proponente y deberá ser mencionado en su Propuesta.</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254"/>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BFBFBF"/>
            <w:vAlign w:val="center"/>
            <w:hideMark/>
          </w:tcPr>
          <w:p w:rsidR="001611A6" w:rsidRPr="001611A6" w:rsidRDefault="001611A6" w:rsidP="001611A6">
            <w:pPr>
              <w:spacing w:after="0" w:line="360" w:lineRule="auto"/>
              <w:rPr>
                <w:rFonts w:ascii="Arial" w:eastAsia="Times New Roman" w:hAnsi="Arial" w:cs="Arial"/>
                <w:b/>
                <w:color w:val="000000"/>
                <w:sz w:val="16"/>
                <w:szCs w:val="16"/>
                <w:lang w:val="es-ES"/>
              </w:rPr>
            </w:pPr>
            <w:r w:rsidRPr="001611A6">
              <w:rPr>
                <w:rFonts w:ascii="Arial" w:eastAsia="Times New Roman" w:hAnsi="Arial" w:cs="Arial"/>
                <w:b/>
                <w:bCs/>
                <w:color w:val="000000"/>
                <w:sz w:val="16"/>
                <w:szCs w:val="16"/>
                <w:lang w:val="es-ES"/>
              </w:rPr>
              <w:t>EQUIPOS, MATERIALES E INSUMOS COMPROMETIDOS PARA EL SERVICIO</w:t>
            </w:r>
          </w:p>
        </w:tc>
      </w:tr>
      <w:tr w:rsidR="001611A6" w:rsidRPr="001611A6" w:rsidTr="001611A6">
        <w:trPr>
          <w:trHeight w:val="993"/>
        </w:trPr>
        <w:tc>
          <w:tcPr>
            <w:tcW w:w="4672" w:type="dxa"/>
            <w:tcBorders>
              <w:top w:val="single" w:sz="2" w:space="0" w:color="000000"/>
              <w:left w:val="single" w:sz="12" w:space="0" w:color="auto"/>
              <w:bottom w:val="single" w:sz="2" w:space="0" w:color="000000"/>
              <w:right w:val="single" w:sz="2" w:space="0" w:color="000000"/>
            </w:tcBorders>
          </w:tcPr>
          <w:p w:rsidR="001611A6" w:rsidRPr="001611A6" w:rsidRDefault="001611A6" w:rsidP="001611A6">
            <w:pPr>
              <w:tabs>
                <w:tab w:val="num" w:pos="1200"/>
              </w:tabs>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b/>
                <w:sz w:val="16"/>
                <w:szCs w:val="16"/>
                <w:lang w:val="es-ES" w:eastAsia="es-ES"/>
              </w:rPr>
              <w:t>La VPACF-YPFB</w:t>
            </w:r>
            <w:r w:rsidRPr="001611A6">
              <w:rPr>
                <w:rFonts w:ascii="Arial" w:eastAsia="Times New Roman" w:hAnsi="Arial" w:cs="Arial"/>
                <w:sz w:val="16"/>
                <w:szCs w:val="16"/>
                <w:lang w:val="es-ES" w:eastAsia="es-ES"/>
              </w:rPr>
              <w:t>, exige a los proponentes, presentar sus propuestas especificando los materiales, insumos y equipos a utilizar en el desarrollo del servicio, debiendo contar con personal entendido para el presente servicio.</w:t>
            </w:r>
          </w:p>
          <w:p w:rsidR="001611A6" w:rsidRPr="001611A6" w:rsidRDefault="001611A6" w:rsidP="001611A6">
            <w:pPr>
              <w:tabs>
                <w:tab w:val="num" w:pos="1200"/>
              </w:tabs>
              <w:spacing w:after="0" w:line="360" w:lineRule="auto"/>
              <w:jc w:val="both"/>
              <w:rPr>
                <w:rFonts w:ascii="Arial" w:eastAsia="Times New Roman" w:hAnsi="Arial" w:cs="Arial"/>
                <w:sz w:val="16"/>
                <w:szCs w:val="16"/>
                <w:lang w:val="es-ES" w:eastAsia="es-ES"/>
              </w:rPr>
            </w:pPr>
          </w:p>
          <w:p w:rsidR="001611A6" w:rsidRPr="001611A6" w:rsidRDefault="001611A6" w:rsidP="001611A6">
            <w:pPr>
              <w:tabs>
                <w:tab w:val="num" w:pos="1200"/>
              </w:tabs>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La propuesta deberá considerar </w:t>
            </w:r>
            <w:proofErr w:type="spellStart"/>
            <w:r w:rsidRPr="001611A6">
              <w:rPr>
                <w:rFonts w:ascii="Arial" w:eastAsia="Times New Roman" w:hAnsi="Arial" w:cs="Arial"/>
                <w:sz w:val="16"/>
                <w:szCs w:val="16"/>
                <w:lang w:val="es-ES" w:eastAsia="es-ES"/>
              </w:rPr>
              <w:t>minimamente</w:t>
            </w:r>
            <w:proofErr w:type="spellEnd"/>
            <w:r w:rsidRPr="001611A6">
              <w:rPr>
                <w:rFonts w:ascii="Arial" w:eastAsia="Times New Roman" w:hAnsi="Arial" w:cs="Arial"/>
                <w:sz w:val="16"/>
                <w:szCs w:val="16"/>
                <w:lang w:val="es-ES" w:eastAsia="es-ES"/>
              </w:rPr>
              <w:t xml:space="preserve"> los siguientes equipos, material e insumos:</w:t>
            </w:r>
          </w:p>
          <w:p w:rsidR="001611A6" w:rsidRPr="001611A6" w:rsidRDefault="001611A6" w:rsidP="001611A6">
            <w:pPr>
              <w:tabs>
                <w:tab w:val="num" w:pos="1200"/>
              </w:tabs>
              <w:spacing w:after="0" w:line="360" w:lineRule="auto"/>
              <w:jc w:val="both"/>
              <w:rPr>
                <w:rFonts w:ascii="Arial" w:eastAsia="Times New Roman" w:hAnsi="Arial" w:cs="Arial"/>
                <w:sz w:val="16"/>
                <w:szCs w:val="16"/>
                <w:lang w:val="es-ES" w:eastAsia="es-ES"/>
              </w:rPr>
            </w:pPr>
          </w:p>
          <w:p w:rsidR="001611A6" w:rsidRPr="001611A6" w:rsidRDefault="001611A6" w:rsidP="001611A6">
            <w:pPr>
              <w:tabs>
                <w:tab w:val="num" w:pos="1200"/>
              </w:tabs>
              <w:spacing w:after="0" w:line="360" w:lineRule="auto"/>
              <w:jc w:val="both"/>
              <w:rPr>
                <w:rFonts w:ascii="Arial" w:eastAsia="Times New Roman" w:hAnsi="Arial" w:cs="Arial"/>
                <w:b/>
                <w:sz w:val="16"/>
                <w:szCs w:val="16"/>
                <w:lang w:val="es-ES" w:eastAsia="es-ES"/>
              </w:rPr>
            </w:pPr>
            <w:r w:rsidRPr="001611A6">
              <w:rPr>
                <w:rFonts w:ascii="Arial" w:eastAsia="Times New Roman" w:hAnsi="Arial" w:cs="Arial"/>
                <w:b/>
                <w:sz w:val="16"/>
                <w:szCs w:val="16"/>
                <w:lang w:val="es-ES" w:eastAsia="es-ES"/>
              </w:rPr>
              <w:t>EQUIPOS:</w:t>
            </w:r>
          </w:p>
          <w:p w:rsidR="001611A6" w:rsidRPr="001611A6" w:rsidRDefault="001611A6" w:rsidP="005B3A2E">
            <w:pPr>
              <w:numPr>
                <w:ilvl w:val="0"/>
                <w:numId w:val="9"/>
              </w:numPr>
              <w:tabs>
                <w:tab w:val="num" w:pos="709"/>
              </w:tabs>
              <w:spacing w:after="0" w:line="360" w:lineRule="auto"/>
              <w:jc w:val="both"/>
              <w:rPr>
                <w:rFonts w:ascii="Arial" w:eastAsia="Times New Roman" w:hAnsi="Arial" w:cs="Arial"/>
                <w:b/>
                <w:sz w:val="16"/>
                <w:szCs w:val="16"/>
                <w:lang w:val="es-ES" w:eastAsia="es-ES"/>
              </w:rPr>
            </w:pPr>
            <w:r w:rsidRPr="001611A6">
              <w:rPr>
                <w:rFonts w:ascii="Arial" w:eastAsia="Times New Roman" w:hAnsi="Arial" w:cs="Arial"/>
                <w:sz w:val="16"/>
                <w:szCs w:val="16"/>
                <w:lang w:val="es-ES" w:eastAsia="es-ES"/>
              </w:rPr>
              <w:t>Mochila Fumigadora</w:t>
            </w:r>
          </w:p>
          <w:p w:rsidR="001611A6" w:rsidRPr="001611A6" w:rsidRDefault="001611A6" w:rsidP="005B3A2E">
            <w:pPr>
              <w:numPr>
                <w:ilvl w:val="0"/>
                <w:numId w:val="9"/>
              </w:numPr>
              <w:tabs>
                <w:tab w:val="num" w:pos="709"/>
              </w:tabs>
              <w:spacing w:after="0" w:line="360" w:lineRule="auto"/>
              <w:jc w:val="both"/>
              <w:rPr>
                <w:rFonts w:ascii="Arial" w:eastAsia="Times New Roman" w:hAnsi="Arial" w:cs="Arial"/>
                <w:b/>
                <w:sz w:val="16"/>
                <w:szCs w:val="16"/>
                <w:lang w:val="es-ES" w:eastAsia="es-ES"/>
              </w:rPr>
            </w:pPr>
            <w:r w:rsidRPr="001611A6">
              <w:rPr>
                <w:rFonts w:ascii="Arial" w:eastAsia="Times New Roman" w:hAnsi="Arial" w:cs="Arial"/>
                <w:sz w:val="16"/>
                <w:szCs w:val="16"/>
                <w:lang w:val="es-ES" w:eastAsia="es-ES"/>
              </w:rPr>
              <w:t>Escalera mediana (con una altura de hasta 3M)</w:t>
            </w:r>
          </w:p>
          <w:p w:rsidR="001611A6" w:rsidRPr="001611A6" w:rsidRDefault="001611A6" w:rsidP="005B3A2E">
            <w:pPr>
              <w:numPr>
                <w:ilvl w:val="0"/>
                <w:numId w:val="9"/>
              </w:numPr>
              <w:tabs>
                <w:tab w:val="num" w:pos="709"/>
              </w:tabs>
              <w:spacing w:after="0" w:line="360" w:lineRule="auto"/>
              <w:jc w:val="both"/>
              <w:rPr>
                <w:rFonts w:ascii="Arial" w:eastAsia="Times New Roman" w:hAnsi="Arial" w:cs="Arial"/>
                <w:b/>
                <w:sz w:val="16"/>
                <w:szCs w:val="16"/>
                <w:lang w:val="es-ES" w:eastAsia="es-ES"/>
              </w:rPr>
            </w:pPr>
            <w:r w:rsidRPr="001611A6">
              <w:rPr>
                <w:rFonts w:ascii="Arial" w:eastAsia="Times New Roman" w:hAnsi="Arial" w:cs="Arial"/>
                <w:sz w:val="16"/>
                <w:szCs w:val="16"/>
                <w:lang w:val="es-ES" w:eastAsia="es-ES"/>
              </w:rPr>
              <w:t>Otro equipo a ser utilizado en limpieza de pisos, paredes y vidrios.</w:t>
            </w:r>
          </w:p>
          <w:p w:rsidR="001611A6" w:rsidRPr="001611A6" w:rsidRDefault="001611A6" w:rsidP="001611A6">
            <w:pPr>
              <w:tabs>
                <w:tab w:val="num" w:pos="1200"/>
              </w:tabs>
              <w:spacing w:after="0" w:line="360" w:lineRule="auto"/>
              <w:jc w:val="both"/>
              <w:rPr>
                <w:rFonts w:ascii="Arial" w:eastAsia="Times New Roman" w:hAnsi="Arial" w:cs="Arial"/>
                <w:b/>
                <w:sz w:val="16"/>
                <w:szCs w:val="16"/>
                <w:lang w:val="es-ES" w:eastAsia="es-ES"/>
              </w:rPr>
            </w:pPr>
          </w:p>
          <w:p w:rsidR="001611A6" w:rsidRPr="001611A6" w:rsidRDefault="001611A6" w:rsidP="001611A6">
            <w:pPr>
              <w:tabs>
                <w:tab w:val="num" w:pos="1200"/>
              </w:tabs>
              <w:spacing w:after="0" w:line="360" w:lineRule="auto"/>
              <w:jc w:val="both"/>
              <w:rPr>
                <w:rFonts w:ascii="Arial" w:eastAsia="Times New Roman" w:hAnsi="Arial" w:cs="Arial"/>
                <w:b/>
                <w:sz w:val="16"/>
                <w:szCs w:val="16"/>
                <w:lang w:val="es-ES" w:eastAsia="es-ES"/>
              </w:rPr>
            </w:pPr>
            <w:r w:rsidRPr="001611A6">
              <w:rPr>
                <w:rFonts w:ascii="Arial" w:eastAsia="Times New Roman" w:hAnsi="Arial" w:cs="Arial"/>
                <w:b/>
                <w:sz w:val="16"/>
                <w:szCs w:val="16"/>
                <w:lang w:val="es-ES" w:eastAsia="es-ES"/>
              </w:rPr>
              <w:t>MATERIALES E INSUMOS:</w:t>
            </w:r>
          </w:p>
          <w:p w:rsidR="001611A6" w:rsidRPr="001611A6" w:rsidRDefault="001611A6" w:rsidP="005B3A2E">
            <w:pPr>
              <w:numPr>
                <w:ilvl w:val="0"/>
                <w:numId w:val="10"/>
              </w:numPr>
              <w:tabs>
                <w:tab w:val="num" w:pos="567"/>
              </w:tabs>
              <w:spacing w:after="0" w:line="360" w:lineRule="auto"/>
              <w:ind w:left="567" w:hanging="141"/>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Trapeadores, escobas, baldes, basureros, artefactos sanitarios, </w:t>
            </w:r>
            <w:proofErr w:type="spellStart"/>
            <w:r w:rsidRPr="001611A6">
              <w:rPr>
                <w:rFonts w:ascii="Arial" w:eastAsia="Times New Roman" w:hAnsi="Arial" w:cs="Arial"/>
                <w:sz w:val="16"/>
                <w:szCs w:val="16"/>
                <w:lang w:val="es-ES" w:eastAsia="es-ES"/>
              </w:rPr>
              <w:t>dispenser</w:t>
            </w:r>
            <w:proofErr w:type="spellEnd"/>
            <w:r w:rsidRPr="001611A6">
              <w:rPr>
                <w:rFonts w:ascii="Arial" w:eastAsia="Times New Roman" w:hAnsi="Arial" w:cs="Arial"/>
                <w:sz w:val="16"/>
                <w:szCs w:val="16"/>
                <w:lang w:val="es-ES" w:eastAsia="es-ES"/>
              </w:rPr>
              <w:t xml:space="preserve"> para papel higiénico y toalla de papel, dispenses para jabón líquido. (Ofertar cantidad)</w:t>
            </w:r>
          </w:p>
          <w:p w:rsidR="001611A6" w:rsidRPr="001611A6" w:rsidRDefault="001611A6" w:rsidP="005B3A2E">
            <w:pPr>
              <w:numPr>
                <w:ilvl w:val="0"/>
                <w:numId w:val="10"/>
              </w:numPr>
              <w:tabs>
                <w:tab w:val="num" w:pos="567"/>
                <w:tab w:val="num" w:pos="993"/>
              </w:tabs>
              <w:spacing w:after="0" w:line="360" w:lineRule="auto"/>
              <w:ind w:left="567" w:hanging="141"/>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Material de limpieza a ser aplicado en muebles y enseres, vidrios,   escritorios, teléfonos, equipos de computación y otros.</w:t>
            </w:r>
          </w:p>
          <w:p w:rsidR="001611A6" w:rsidRPr="001611A6" w:rsidRDefault="001611A6" w:rsidP="005B3A2E">
            <w:pPr>
              <w:numPr>
                <w:ilvl w:val="0"/>
                <w:numId w:val="10"/>
              </w:numPr>
              <w:tabs>
                <w:tab w:val="num" w:pos="-2520"/>
                <w:tab w:val="num" w:pos="567"/>
              </w:tabs>
              <w:spacing w:after="0" w:line="360" w:lineRule="auto"/>
              <w:ind w:left="567" w:hanging="141"/>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Acreditar la clase de desodorantes ambientales a ser utilizados en oficinas, y sanitarios respectivamente, los productos para la desinfección de baños de uso común y otras áreas.</w:t>
            </w:r>
          </w:p>
          <w:p w:rsidR="001611A6" w:rsidRPr="001611A6" w:rsidRDefault="001611A6" w:rsidP="005B3A2E">
            <w:pPr>
              <w:numPr>
                <w:ilvl w:val="0"/>
                <w:numId w:val="10"/>
              </w:numPr>
              <w:tabs>
                <w:tab w:val="num" w:pos="567"/>
                <w:tab w:val="num" w:pos="993"/>
              </w:tabs>
              <w:spacing w:after="0" w:line="360" w:lineRule="auto"/>
              <w:ind w:left="567" w:hanging="141"/>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Productos de marca reconocida para limpieza de pisos, cerámicos y otros.</w:t>
            </w:r>
          </w:p>
          <w:p w:rsidR="001611A6" w:rsidRPr="001611A6" w:rsidRDefault="001611A6" w:rsidP="005B3A2E">
            <w:pPr>
              <w:numPr>
                <w:ilvl w:val="0"/>
                <w:numId w:val="10"/>
              </w:numPr>
              <w:tabs>
                <w:tab w:val="num" w:pos="567"/>
                <w:tab w:val="num" w:pos="993"/>
              </w:tabs>
              <w:spacing w:after="0" w:line="360" w:lineRule="auto"/>
              <w:ind w:left="567" w:hanging="141"/>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Materiales y productos de limpieza personal, jabón para manos, </w:t>
            </w:r>
            <w:proofErr w:type="spellStart"/>
            <w:r w:rsidRPr="001611A6">
              <w:rPr>
                <w:rFonts w:ascii="Arial" w:eastAsia="Times New Roman" w:hAnsi="Arial" w:cs="Arial"/>
                <w:sz w:val="16"/>
                <w:szCs w:val="16"/>
                <w:lang w:val="es-ES" w:eastAsia="es-ES"/>
              </w:rPr>
              <w:t>dispenser</w:t>
            </w:r>
            <w:proofErr w:type="spellEnd"/>
            <w:r w:rsidRPr="001611A6">
              <w:rPr>
                <w:rFonts w:ascii="Arial" w:eastAsia="Times New Roman" w:hAnsi="Arial" w:cs="Arial"/>
                <w:sz w:val="16"/>
                <w:szCs w:val="16"/>
                <w:lang w:val="es-ES" w:eastAsia="es-ES"/>
              </w:rPr>
              <w:t xml:space="preserve"> de papel higiénico, toallas de papel para manos, detergentes, etc., de marca reconocida.</w:t>
            </w:r>
          </w:p>
          <w:p w:rsidR="001611A6" w:rsidRPr="001611A6" w:rsidRDefault="001611A6" w:rsidP="005B3A2E">
            <w:pPr>
              <w:numPr>
                <w:ilvl w:val="0"/>
                <w:numId w:val="10"/>
              </w:numPr>
              <w:tabs>
                <w:tab w:val="num" w:pos="567"/>
                <w:tab w:val="num" w:pos="993"/>
              </w:tabs>
              <w:spacing w:after="0" w:line="360" w:lineRule="auto"/>
              <w:ind w:left="567" w:hanging="141"/>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Líquidos limpiadores de sanitarios, líquidos desincrustantes, ambientadores, cera para pisos, cera para muebles (madera, cuero y </w:t>
            </w:r>
            <w:proofErr w:type="spellStart"/>
            <w:r w:rsidRPr="001611A6">
              <w:rPr>
                <w:rFonts w:ascii="Arial" w:eastAsia="Times New Roman" w:hAnsi="Arial" w:cs="Arial"/>
                <w:sz w:val="16"/>
                <w:szCs w:val="16"/>
                <w:lang w:val="es-ES" w:eastAsia="es-ES"/>
              </w:rPr>
              <w:t>cuerina</w:t>
            </w:r>
            <w:proofErr w:type="spellEnd"/>
            <w:r w:rsidRPr="001611A6">
              <w:rPr>
                <w:rFonts w:ascii="Arial" w:eastAsia="Times New Roman" w:hAnsi="Arial" w:cs="Arial"/>
                <w:sz w:val="16"/>
                <w:szCs w:val="16"/>
                <w:lang w:val="es-ES" w:eastAsia="es-ES"/>
              </w:rPr>
              <w:t xml:space="preserve">), trapeadores, limpiavidrios, </w:t>
            </w:r>
            <w:proofErr w:type="spellStart"/>
            <w:r w:rsidRPr="001611A6">
              <w:rPr>
                <w:rFonts w:ascii="Arial" w:eastAsia="Times New Roman" w:hAnsi="Arial" w:cs="Arial"/>
                <w:sz w:val="16"/>
                <w:szCs w:val="16"/>
                <w:lang w:val="es-ES" w:eastAsia="es-ES"/>
              </w:rPr>
              <w:t>desempolvadores</w:t>
            </w:r>
            <w:proofErr w:type="spellEnd"/>
            <w:r w:rsidRPr="001611A6">
              <w:rPr>
                <w:rFonts w:ascii="Arial" w:eastAsia="Times New Roman" w:hAnsi="Arial" w:cs="Arial"/>
                <w:sz w:val="16"/>
                <w:szCs w:val="16"/>
                <w:lang w:val="es-ES" w:eastAsia="es-ES"/>
              </w:rPr>
              <w:t>, escobas, elementos para recoger basuras, basureros, bolsas plásticas para eliminación de basuras, etc.</w:t>
            </w:r>
          </w:p>
          <w:p w:rsidR="001611A6" w:rsidRPr="001611A6" w:rsidRDefault="001611A6" w:rsidP="005B3A2E">
            <w:pPr>
              <w:numPr>
                <w:ilvl w:val="0"/>
                <w:numId w:val="10"/>
              </w:numPr>
              <w:tabs>
                <w:tab w:val="num" w:pos="567"/>
                <w:tab w:val="num" w:pos="993"/>
              </w:tabs>
              <w:spacing w:after="0" w:line="360" w:lineRule="auto"/>
              <w:ind w:left="567" w:hanging="141"/>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Papel higiénico doble hoja y papel toalla de marca reconocida</w:t>
            </w:r>
          </w:p>
          <w:p w:rsidR="001611A6" w:rsidRPr="001611A6" w:rsidRDefault="001611A6" w:rsidP="005B3A2E">
            <w:pPr>
              <w:numPr>
                <w:ilvl w:val="0"/>
                <w:numId w:val="10"/>
              </w:numPr>
              <w:tabs>
                <w:tab w:val="num" w:pos="567"/>
                <w:tab w:val="num" w:pos="993"/>
              </w:tabs>
              <w:spacing w:after="0" w:line="360" w:lineRule="auto"/>
              <w:ind w:left="567" w:hanging="141"/>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Productos químicos para eliminación de roedores, hormigas, mosquitos, cucarachas, etc.</w:t>
            </w:r>
          </w:p>
          <w:p w:rsidR="001611A6" w:rsidRPr="001611A6" w:rsidRDefault="001611A6" w:rsidP="005B3A2E">
            <w:pPr>
              <w:numPr>
                <w:ilvl w:val="0"/>
                <w:numId w:val="10"/>
              </w:numPr>
              <w:tabs>
                <w:tab w:val="num" w:pos="567"/>
                <w:tab w:val="num" w:pos="993"/>
              </w:tabs>
              <w:spacing w:after="0" w:line="360" w:lineRule="auto"/>
              <w:ind w:left="567" w:hanging="141"/>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Otros, de acuerdo a criterio del Proponente</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1280"/>
        </w:trPr>
        <w:tc>
          <w:tcPr>
            <w:tcW w:w="4672" w:type="dxa"/>
            <w:tcBorders>
              <w:top w:val="single" w:sz="2" w:space="0" w:color="000000"/>
              <w:left w:val="single" w:sz="12" w:space="0" w:color="auto"/>
              <w:bottom w:val="single" w:sz="2" w:space="0" w:color="000000"/>
              <w:right w:val="single" w:sz="2" w:space="0" w:color="000000"/>
            </w:tcBorders>
            <w:hideMark/>
          </w:tcPr>
          <w:p w:rsidR="001611A6" w:rsidRPr="001611A6" w:rsidRDefault="001611A6" w:rsidP="001611A6">
            <w:pPr>
              <w:tabs>
                <w:tab w:val="num" w:pos="1200"/>
              </w:tabs>
              <w:spacing w:after="0" w:line="360" w:lineRule="auto"/>
              <w:jc w:val="both"/>
              <w:rPr>
                <w:rFonts w:ascii="Arial" w:eastAsia="Times New Roman" w:hAnsi="Arial" w:cs="Arial"/>
                <w:b/>
                <w:bCs/>
                <w:sz w:val="16"/>
                <w:szCs w:val="16"/>
                <w:lang w:val="es-ES" w:eastAsia="es-ES"/>
              </w:rPr>
            </w:pPr>
            <w:r w:rsidRPr="001611A6">
              <w:rPr>
                <w:rFonts w:ascii="Arial" w:eastAsia="Times New Roman" w:hAnsi="Arial" w:cs="Arial"/>
                <w:b/>
                <w:bCs/>
                <w:sz w:val="16"/>
                <w:szCs w:val="16"/>
                <w:lang w:val="es-ES" w:eastAsia="es-ES"/>
              </w:rPr>
              <w:lastRenderedPageBreak/>
              <w:t>CONDICIONES DE HIGIENE</w:t>
            </w:r>
          </w:p>
          <w:p w:rsidR="001611A6" w:rsidRPr="001611A6" w:rsidRDefault="001611A6" w:rsidP="001611A6">
            <w:pPr>
              <w:tabs>
                <w:tab w:val="num" w:pos="1200"/>
              </w:tabs>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YPFB mediante el Fiscal del Servicio, realizará controles periódicos de las condiciones de higiene en las instalaciones sometidas a trabajos de limpieza y su incumplimiento será motivo suficiente para proceder a la rescisión del respectivo Contrato.</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275"/>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BFBFBF"/>
            <w:vAlign w:val="center"/>
            <w:hideMark/>
          </w:tcPr>
          <w:p w:rsidR="001611A6" w:rsidRPr="001611A6" w:rsidRDefault="001611A6" w:rsidP="001611A6">
            <w:pPr>
              <w:spacing w:after="0" w:line="360" w:lineRule="auto"/>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t xml:space="preserve">PERSONAL </w:t>
            </w:r>
          </w:p>
        </w:tc>
      </w:tr>
      <w:tr w:rsidR="001611A6" w:rsidRPr="001611A6" w:rsidTr="001611A6">
        <w:trPr>
          <w:trHeight w:val="1558"/>
        </w:trPr>
        <w:tc>
          <w:tcPr>
            <w:tcW w:w="4672" w:type="dxa"/>
            <w:tcBorders>
              <w:top w:val="single" w:sz="2" w:space="0" w:color="000000"/>
              <w:left w:val="single" w:sz="12" w:space="0" w:color="auto"/>
              <w:bottom w:val="single" w:sz="2" w:space="0" w:color="000000"/>
              <w:right w:val="single" w:sz="2" w:space="0" w:color="000000"/>
            </w:tcBorders>
          </w:tcPr>
          <w:p w:rsidR="001611A6" w:rsidRPr="001611A6" w:rsidRDefault="001611A6" w:rsidP="001611A6">
            <w:pPr>
              <w:spacing w:after="0" w:line="360" w:lineRule="auto"/>
              <w:jc w:val="both"/>
              <w:rPr>
                <w:rFonts w:ascii="Arial" w:eastAsia="Times New Roman" w:hAnsi="Arial" w:cs="Arial"/>
                <w:b/>
                <w:sz w:val="16"/>
                <w:szCs w:val="16"/>
                <w:lang w:val="es-ES"/>
              </w:rPr>
            </w:pPr>
            <w:r w:rsidRPr="001611A6">
              <w:rPr>
                <w:rFonts w:ascii="Arial" w:eastAsia="Times New Roman" w:hAnsi="Arial" w:cs="Arial"/>
                <w:sz w:val="16"/>
                <w:szCs w:val="16"/>
                <w:lang w:val="es-ES"/>
              </w:rPr>
              <w:t xml:space="preserve"> </w:t>
            </w:r>
            <w:r w:rsidRPr="001611A6">
              <w:rPr>
                <w:rFonts w:ascii="Arial" w:eastAsia="Times New Roman" w:hAnsi="Arial" w:cs="Arial"/>
                <w:b/>
                <w:sz w:val="16"/>
                <w:szCs w:val="16"/>
                <w:lang w:val="es-ES"/>
              </w:rPr>
              <w:t>Se requiere 2 (Dos) OPERARIO DE LIMPIEZA PERMANENETE.</w:t>
            </w:r>
          </w:p>
          <w:p w:rsidR="001611A6" w:rsidRPr="001611A6" w:rsidRDefault="001611A6" w:rsidP="001611A6">
            <w:pPr>
              <w:spacing w:after="0" w:line="360" w:lineRule="auto"/>
              <w:jc w:val="both"/>
              <w:rPr>
                <w:rFonts w:ascii="Arial" w:eastAsia="Times New Roman" w:hAnsi="Arial" w:cs="Arial"/>
                <w:b/>
                <w:sz w:val="16"/>
                <w:szCs w:val="16"/>
                <w:lang w:val="es-ES"/>
              </w:rPr>
            </w:pPr>
          </w:p>
          <w:p w:rsidR="001611A6" w:rsidRPr="001611A6" w:rsidRDefault="001611A6" w:rsidP="001611A6">
            <w:pPr>
              <w:spacing w:after="0" w:line="360" w:lineRule="auto"/>
              <w:jc w:val="both"/>
              <w:rPr>
                <w:rFonts w:ascii="Arial" w:eastAsia="Times New Roman" w:hAnsi="Arial" w:cs="Arial"/>
                <w:sz w:val="16"/>
                <w:szCs w:val="16"/>
                <w:lang w:val="es-ES"/>
              </w:rPr>
            </w:pPr>
            <w:r w:rsidRPr="001611A6">
              <w:rPr>
                <w:rFonts w:ascii="Arial" w:eastAsia="Times New Roman" w:hAnsi="Arial" w:cs="Arial"/>
                <w:b/>
                <w:sz w:val="16"/>
                <w:szCs w:val="16"/>
                <w:lang w:val="es-ES"/>
              </w:rPr>
              <w:t xml:space="preserve">Experiencia Específica: </w:t>
            </w:r>
            <w:r w:rsidRPr="001611A6">
              <w:rPr>
                <w:rFonts w:ascii="Arial" w:eastAsia="Times New Roman" w:hAnsi="Arial" w:cs="Arial"/>
                <w:sz w:val="16"/>
                <w:szCs w:val="16"/>
                <w:lang w:val="es-ES"/>
              </w:rPr>
              <w:t xml:space="preserve">Experiencia certificada en el servicio de limpieza de al menos 1 año. (Adjuntar Fotocopia simple de contratos y/o certificados de trabajo) </w:t>
            </w:r>
          </w:p>
          <w:p w:rsidR="001611A6" w:rsidRPr="001611A6" w:rsidRDefault="001611A6" w:rsidP="001611A6">
            <w:pPr>
              <w:spacing w:after="0" w:line="360" w:lineRule="auto"/>
              <w:jc w:val="both"/>
              <w:rPr>
                <w:rFonts w:ascii="Arial" w:eastAsia="Times New Roman" w:hAnsi="Arial" w:cs="Arial"/>
                <w:sz w:val="16"/>
                <w:szCs w:val="16"/>
                <w:lang w:val="es-ES"/>
              </w:rPr>
            </w:pPr>
          </w:p>
          <w:p w:rsidR="001611A6" w:rsidRPr="001611A6" w:rsidRDefault="001611A6" w:rsidP="001611A6">
            <w:p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t>El proponente contratado deberá dotar a este personal de uniformes, guantes de goma, barbijos y botas de agua, así como de todo el material propio de la naturaleza de la actividad, diferenciándose por color del uniforme diario a usar. Por razones de higiene y salubridad la contravención a este requerimiento será motivo de un severo llamado de atención y en caso de repetición será causal de rescisión del contrato de servicios.</w:t>
            </w:r>
          </w:p>
          <w:p w:rsidR="001611A6" w:rsidRPr="001611A6" w:rsidRDefault="001611A6" w:rsidP="001611A6">
            <w:pPr>
              <w:spacing w:after="0" w:line="360" w:lineRule="auto"/>
              <w:jc w:val="both"/>
              <w:rPr>
                <w:rFonts w:ascii="Arial" w:eastAsia="Times New Roman" w:hAnsi="Arial" w:cs="Arial"/>
                <w:sz w:val="16"/>
                <w:szCs w:val="16"/>
                <w:lang w:val="es-ES"/>
              </w:rPr>
            </w:pPr>
          </w:p>
          <w:p w:rsidR="001611A6" w:rsidRPr="001611A6" w:rsidRDefault="001611A6" w:rsidP="001611A6">
            <w:pPr>
              <w:spacing w:after="0" w:line="360" w:lineRule="auto"/>
              <w:jc w:val="both"/>
              <w:rPr>
                <w:rFonts w:ascii="Arial" w:eastAsia="Times New Roman" w:hAnsi="Arial" w:cs="Arial"/>
                <w:sz w:val="16"/>
                <w:szCs w:val="16"/>
              </w:rPr>
            </w:pPr>
            <w:r w:rsidRPr="001611A6">
              <w:rPr>
                <w:rFonts w:ascii="Arial" w:eastAsia="Times New Roman" w:hAnsi="Arial" w:cs="Arial"/>
                <w:sz w:val="16"/>
                <w:szCs w:val="16"/>
              </w:rPr>
              <w:t xml:space="preserve">Queda, establecido que el Contratista, por su cuenta y responsabilidad cubrirá la totalidad de los gastos de su personal: sueldos y salarios, aguinaldos, segundo aguinaldo “esfuerzo por Bolivia”, bonos, beneficios sociales, etc., incluyendo duodécimas de reserva para cubrir todos los beneficios sociales estipulados por ley, riesgos profesionales, accidentes, etc., derivados de la relación obrero-patronal con sus trabajadores. </w:t>
            </w:r>
          </w:p>
          <w:p w:rsidR="001611A6" w:rsidRPr="001611A6" w:rsidRDefault="001611A6" w:rsidP="001611A6">
            <w:pPr>
              <w:spacing w:after="0" w:line="360" w:lineRule="auto"/>
              <w:jc w:val="both"/>
              <w:rPr>
                <w:rFonts w:ascii="Arial" w:eastAsia="Times New Roman" w:hAnsi="Arial" w:cs="Arial"/>
                <w:sz w:val="16"/>
                <w:szCs w:val="16"/>
              </w:rPr>
            </w:pPr>
          </w:p>
          <w:p w:rsidR="001611A6" w:rsidRPr="001611A6" w:rsidRDefault="001611A6" w:rsidP="001611A6">
            <w:p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t>La única relación entre YPFB-VPACF  y el Contratista será el objeto de la prestación, es decir la ejecución del Servicio, por lo que el Contrato se regirá por disposiciones vigentes que norman las relaciones legales de carácter administrativo.</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713"/>
        </w:trPr>
        <w:tc>
          <w:tcPr>
            <w:tcW w:w="4672" w:type="dxa"/>
            <w:tcBorders>
              <w:top w:val="single" w:sz="2" w:space="0" w:color="000000"/>
              <w:left w:val="single" w:sz="12" w:space="0" w:color="auto"/>
              <w:bottom w:val="single" w:sz="2" w:space="0" w:color="000000"/>
              <w:right w:val="single" w:sz="2" w:space="0" w:color="000000"/>
            </w:tcBorders>
            <w:hideMark/>
          </w:tcPr>
          <w:p w:rsidR="001611A6" w:rsidRPr="001611A6" w:rsidRDefault="001611A6" w:rsidP="001611A6">
            <w:pPr>
              <w:spacing w:after="0" w:line="360" w:lineRule="auto"/>
              <w:jc w:val="both"/>
              <w:rPr>
                <w:rFonts w:ascii="Arial" w:eastAsia="Times New Roman" w:hAnsi="Arial" w:cs="Arial"/>
                <w:b/>
                <w:sz w:val="16"/>
                <w:szCs w:val="16"/>
                <w:lang w:val="es-ES"/>
              </w:rPr>
            </w:pPr>
            <w:r w:rsidRPr="001611A6">
              <w:rPr>
                <w:rFonts w:ascii="Arial" w:eastAsia="Times New Roman" w:hAnsi="Arial" w:cs="Arial"/>
                <w:b/>
                <w:sz w:val="16"/>
                <w:szCs w:val="16"/>
                <w:lang w:val="es-ES"/>
              </w:rPr>
              <w:lastRenderedPageBreak/>
              <w:t>CERTIFICADOS</w:t>
            </w:r>
          </w:p>
          <w:p w:rsidR="001611A6" w:rsidRPr="001611A6" w:rsidRDefault="001611A6" w:rsidP="001611A6">
            <w:p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rPr>
              <w:t>Todo el personal de la empresa contratada, para el inicio del servicio deberá presentar al Fiscal de Servicio fotocopias de la Cédulas de Identidad y Certificados de Antecedentes Policiales en original y actualizado emitido por la autoridad competente.</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7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1611A6" w:rsidRPr="001611A6" w:rsidRDefault="001611A6" w:rsidP="001611A6">
            <w:pPr>
              <w:autoSpaceDE w:val="0"/>
              <w:autoSpaceDN w:val="0"/>
              <w:adjustRightInd w:val="0"/>
              <w:spacing w:after="0" w:line="360" w:lineRule="auto"/>
              <w:rPr>
                <w:rFonts w:ascii="Arial" w:eastAsia="Times New Roman" w:hAnsi="Arial" w:cs="Arial"/>
                <w:sz w:val="16"/>
                <w:szCs w:val="16"/>
                <w:lang w:val="es-ES" w:eastAsia="es-ES"/>
              </w:rPr>
            </w:pPr>
            <w:r w:rsidRPr="001611A6">
              <w:rPr>
                <w:rFonts w:ascii="Arial" w:eastAsia="Times New Roman" w:hAnsi="Arial" w:cs="Arial"/>
                <w:b/>
                <w:bCs/>
                <w:sz w:val="16"/>
                <w:szCs w:val="16"/>
                <w:lang w:val="es-ES"/>
              </w:rPr>
              <w:t xml:space="preserve">EXPERIENCIA DEL PROVEEDOR DEL SERVICIO </w:t>
            </w:r>
          </w:p>
        </w:tc>
      </w:tr>
      <w:tr w:rsidR="001611A6" w:rsidRPr="001611A6" w:rsidTr="001611A6">
        <w:trPr>
          <w:trHeight w:val="117"/>
        </w:trPr>
        <w:tc>
          <w:tcPr>
            <w:tcW w:w="4672" w:type="dxa"/>
            <w:tcBorders>
              <w:top w:val="single" w:sz="2" w:space="0" w:color="000000"/>
              <w:left w:val="single" w:sz="12" w:space="0" w:color="auto"/>
              <w:bottom w:val="single" w:sz="2" w:space="0" w:color="000000"/>
              <w:right w:val="single" w:sz="2" w:space="0" w:color="000000"/>
            </w:tcBorders>
            <w:hideMark/>
          </w:tcPr>
          <w:p w:rsidR="001611A6" w:rsidRPr="001611A6" w:rsidRDefault="001611A6" w:rsidP="001611A6">
            <w:pPr>
              <w:spacing w:after="0" w:line="360" w:lineRule="auto"/>
              <w:jc w:val="both"/>
              <w:rPr>
                <w:rFonts w:ascii="Arial" w:eastAsia="Batang" w:hAnsi="Arial" w:cs="Arial"/>
                <w:b/>
                <w:sz w:val="16"/>
                <w:szCs w:val="16"/>
                <w:lang w:val="es-ES" w:eastAsia="es-ES"/>
              </w:rPr>
            </w:pPr>
            <w:r w:rsidRPr="001611A6">
              <w:rPr>
                <w:rFonts w:ascii="Arial" w:eastAsia="Batang" w:hAnsi="Arial" w:cs="Arial"/>
                <w:b/>
                <w:sz w:val="16"/>
                <w:szCs w:val="16"/>
                <w:lang w:val="es-ES" w:eastAsia="es-ES"/>
              </w:rPr>
              <w:t xml:space="preserve">Experiencia General: </w:t>
            </w:r>
            <w:r w:rsidRPr="001611A6">
              <w:rPr>
                <w:rFonts w:ascii="Arial" w:eastAsia="Batang" w:hAnsi="Arial" w:cs="Arial"/>
                <w:sz w:val="16"/>
                <w:szCs w:val="16"/>
                <w:lang w:val="es-ES" w:eastAsia="es-ES"/>
              </w:rPr>
              <w:t>Mínimamente dos (2) años como empresa dedicada al rubro de servicios. (Adjuntar fotocopia simple matricula de comercio y/o Testimonio de Constitución de Sociedad).</w:t>
            </w:r>
          </w:p>
          <w:p w:rsidR="001611A6" w:rsidRPr="001611A6" w:rsidRDefault="001611A6" w:rsidP="001611A6">
            <w:pPr>
              <w:spacing w:after="0" w:line="360" w:lineRule="auto"/>
              <w:jc w:val="both"/>
              <w:rPr>
                <w:rFonts w:ascii="Arial" w:eastAsia="Batang" w:hAnsi="Arial" w:cs="Arial"/>
                <w:sz w:val="16"/>
                <w:szCs w:val="16"/>
                <w:lang w:val="es-ES" w:eastAsia="es-ES"/>
              </w:rPr>
            </w:pPr>
            <w:r w:rsidRPr="001611A6">
              <w:rPr>
                <w:rFonts w:ascii="Arial" w:eastAsia="Batang" w:hAnsi="Arial" w:cs="Arial"/>
                <w:b/>
                <w:sz w:val="16"/>
                <w:szCs w:val="16"/>
                <w:lang w:val="es-ES" w:eastAsia="es-ES"/>
              </w:rPr>
              <w:t xml:space="preserve">Experiencia Específica: </w:t>
            </w:r>
            <w:r w:rsidRPr="001611A6">
              <w:rPr>
                <w:rFonts w:ascii="Arial" w:eastAsia="Batang" w:hAnsi="Arial" w:cs="Arial"/>
                <w:sz w:val="16"/>
                <w:szCs w:val="16"/>
                <w:lang w:val="es-ES" w:eastAsia="es-ES"/>
              </w:rPr>
              <w:t>La empresa proponente deberá contar con una experiencia específica de al menos un (1) contrato suscrito con empresas o entidades públicas y/o privadas por servicios de mantenimiento y limpieza. (Adjuntar documentación de respaldo en fotocopia simple).</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7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1611A6" w:rsidRPr="001611A6" w:rsidRDefault="001611A6" w:rsidP="001611A6">
            <w:pPr>
              <w:spacing w:after="0" w:line="360" w:lineRule="auto"/>
              <w:rPr>
                <w:rFonts w:ascii="Arial" w:eastAsia="Times New Roman" w:hAnsi="Arial" w:cs="Arial"/>
                <w:sz w:val="16"/>
                <w:szCs w:val="16"/>
                <w:lang w:val="es-ES" w:eastAsia="es-ES"/>
              </w:rPr>
            </w:pPr>
            <w:r w:rsidRPr="001611A6">
              <w:rPr>
                <w:rFonts w:ascii="Arial" w:eastAsia="Times New Roman" w:hAnsi="Arial" w:cs="Arial"/>
                <w:b/>
                <w:bCs/>
                <w:sz w:val="16"/>
                <w:szCs w:val="16"/>
                <w:lang w:val="es-ES"/>
              </w:rPr>
              <w:t xml:space="preserve">PLAZO DEL SERVICIO </w:t>
            </w:r>
          </w:p>
        </w:tc>
      </w:tr>
      <w:tr w:rsidR="001611A6" w:rsidRPr="001611A6" w:rsidTr="001611A6">
        <w:trPr>
          <w:trHeight w:val="77"/>
        </w:trPr>
        <w:tc>
          <w:tcPr>
            <w:tcW w:w="4672" w:type="dxa"/>
            <w:tcBorders>
              <w:top w:val="single" w:sz="2" w:space="0" w:color="000000"/>
              <w:left w:val="single" w:sz="12" w:space="0" w:color="auto"/>
              <w:bottom w:val="single" w:sz="2" w:space="0" w:color="000000"/>
              <w:right w:val="single" w:sz="2" w:space="0" w:color="000000"/>
            </w:tcBorders>
            <w:hideMark/>
          </w:tcPr>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El servicio deberá ejecutarse de forma continua desde el día siguiente hábil de la firma del Contrato hasta el 31 de diciembre de 2016.</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7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1611A6" w:rsidRPr="001611A6" w:rsidRDefault="001611A6" w:rsidP="001611A6">
            <w:pPr>
              <w:spacing w:after="0" w:line="360" w:lineRule="auto"/>
              <w:rPr>
                <w:rFonts w:ascii="Arial" w:eastAsia="Times New Roman" w:hAnsi="Arial" w:cs="Arial"/>
                <w:sz w:val="16"/>
                <w:szCs w:val="16"/>
                <w:lang w:val="es-ES" w:eastAsia="es-ES"/>
              </w:rPr>
            </w:pPr>
            <w:r w:rsidRPr="001611A6">
              <w:rPr>
                <w:rFonts w:ascii="Arial" w:eastAsia="Times New Roman" w:hAnsi="Arial" w:cs="Arial"/>
                <w:b/>
                <w:bCs/>
                <w:sz w:val="16"/>
                <w:szCs w:val="16"/>
                <w:lang w:val="es-ES"/>
              </w:rPr>
              <w:t xml:space="preserve">FORMA DE PAGO </w:t>
            </w:r>
          </w:p>
        </w:tc>
      </w:tr>
      <w:tr w:rsidR="001611A6" w:rsidRPr="001611A6" w:rsidTr="001611A6">
        <w:trPr>
          <w:trHeight w:val="77"/>
        </w:trPr>
        <w:tc>
          <w:tcPr>
            <w:tcW w:w="4672" w:type="dxa"/>
            <w:tcBorders>
              <w:top w:val="single" w:sz="2" w:space="0" w:color="000000"/>
              <w:left w:val="single" w:sz="12" w:space="0" w:color="auto"/>
              <w:bottom w:val="single" w:sz="2" w:space="0" w:color="000000"/>
              <w:right w:val="single" w:sz="2" w:space="0" w:color="000000"/>
            </w:tcBorders>
            <w:hideMark/>
          </w:tcPr>
          <w:p w:rsidR="001611A6" w:rsidRPr="001611A6" w:rsidRDefault="001611A6" w:rsidP="001611A6">
            <w:p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t>El servicio será cancelado mensualmente a través del SIGEP, contra entrega de la correspondiente Factura con NIT, previa aprobación por el Fiscal del Servicio.</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77"/>
        </w:trPr>
        <w:tc>
          <w:tcPr>
            <w:tcW w:w="4672" w:type="dxa"/>
            <w:tcBorders>
              <w:top w:val="single" w:sz="2" w:space="0" w:color="000000"/>
              <w:left w:val="single" w:sz="12" w:space="0" w:color="auto"/>
              <w:bottom w:val="single" w:sz="2" w:space="0" w:color="000000"/>
              <w:right w:val="single" w:sz="2" w:space="0" w:color="000000"/>
            </w:tcBorders>
          </w:tcPr>
          <w:p w:rsidR="001611A6" w:rsidRPr="001611A6" w:rsidRDefault="001611A6" w:rsidP="001611A6">
            <w:pPr>
              <w:spacing w:after="0" w:line="360" w:lineRule="auto"/>
              <w:jc w:val="both"/>
              <w:rPr>
                <w:rFonts w:ascii="Arial" w:eastAsia="Times New Roman" w:hAnsi="Arial" w:cs="Arial"/>
                <w:b/>
                <w:sz w:val="16"/>
                <w:szCs w:val="16"/>
                <w:lang w:val="es-ES"/>
              </w:rPr>
            </w:pPr>
            <w:r w:rsidRPr="001611A6">
              <w:rPr>
                <w:rFonts w:ascii="Arial" w:eastAsia="Times New Roman" w:hAnsi="Arial" w:cs="Arial"/>
                <w:b/>
                <w:sz w:val="16"/>
                <w:szCs w:val="16"/>
                <w:lang w:val="es-ES"/>
              </w:rPr>
              <w:t>DOCUMENTOS NECESARIOS PARA PROCESAR PAGOS</w:t>
            </w:r>
          </w:p>
          <w:p w:rsidR="001611A6" w:rsidRPr="001611A6" w:rsidRDefault="001611A6" w:rsidP="001611A6">
            <w:p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lastRenderedPageBreak/>
              <w:t>La empresa adjudicada debe presentar los siguientes documentos para procesar los pagos por el servicio efectuado:</w:t>
            </w:r>
          </w:p>
          <w:p w:rsidR="001611A6" w:rsidRPr="001611A6" w:rsidRDefault="001611A6" w:rsidP="001611A6">
            <w:pPr>
              <w:spacing w:after="0" w:line="360" w:lineRule="auto"/>
              <w:jc w:val="both"/>
              <w:rPr>
                <w:rFonts w:ascii="Arial" w:eastAsia="Times New Roman" w:hAnsi="Arial" w:cs="Arial"/>
                <w:sz w:val="16"/>
                <w:szCs w:val="16"/>
                <w:lang w:val="es-ES"/>
              </w:rPr>
            </w:pPr>
          </w:p>
          <w:p w:rsidR="001611A6" w:rsidRPr="001611A6" w:rsidRDefault="001611A6" w:rsidP="005B3A2E">
            <w:pPr>
              <w:numPr>
                <w:ilvl w:val="0"/>
                <w:numId w:val="11"/>
              </w:num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t>Informe de actividades realizadas durante el mes.</w:t>
            </w:r>
          </w:p>
          <w:p w:rsidR="001611A6" w:rsidRPr="001611A6" w:rsidRDefault="001611A6" w:rsidP="005B3A2E">
            <w:pPr>
              <w:numPr>
                <w:ilvl w:val="0"/>
                <w:numId w:val="11"/>
              </w:num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t>Registro de Asistencia del personal de Limpieza debidamente firmado.</w:t>
            </w:r>
          </w:p>
          <w:p w:rsidR="001611A6" w:rsidRPr="001611A6" w:rsidRDefault="001611A6" w:rsidP="005B3A2E">
            <w:pPr>
              <w:numPr>
                <w:ilvl w:val="0"/>
                <w:numId w:val="11"/>
              </w:num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t>Planilla de aportes a la AFP´s del mes anterior a excepción del primer mes de iniciado el contrato.</w:t>
            </w:r>
          </w:p>
          <w:p w:rsidR="001611A6" w:rsidRPr="001611A6" w:rsidRDefault="001611A6" w:rsidP="005B3A2E">
            <w:pPr>
              <w:numPr>
                <w:ilvl w:val="0"/>
                <w:numId w:val="11"/>
              </w:num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t>Planilla de Aportes al seguro social de salud del mes anterior a excepción del primer mes de iniciado el contrato.</w:t>
            </w:r>
          </w:p>
          <w:p w:rsidR="001611A6" w:rsidRPr="001611A6" w:rsidRDefault="001611A6" w:rsidP="005B3A2E">
            <w:pPr>
              <w:numPr>
                <w:ilvl w:val="0"/>
                <w:numId w:val="11"/>
              </w:num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t>Copia de los Contratos del personal nuevo más su respectiva documentación personal en folders personales.</w:t>
            </w:r>
          </w:p>
          <w:p w:rsidR="001611A6" w:rsidRPr="001611A6" w:rsidRDefault="001611A6" w:rsidP="005B3A2E">
            <w:pPr>
              <w:numPr>
                <w:ilvl w:val="0"/>
                <w:numId w:val="11"/>
              </w:num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t>Carta de solicitud de cancelación, acompañando la factura  por el servicio prestado.</w:t>
            </w:r>
          </w:p>
          <w:p w:rsidR="001611A6" w:rsidRPr="001611A6" w:rsidRDefault="001611A6" w:rsidP="001611A6">
            <w:pPr>
              <w:spacing w:after="0" w:line="360" w:lineRule="auto"/>
              <w:jc w:val="both"/>
              <w:rPr>
                <w:rFonts w:ascii="Arial" w:eastAsia="Times New Roman" w:hAnsi="Arial" w:cs="Arial"/>
                <w:sz w:val="16"/>
                <w:szCs w:val="16"/>
                <w:lang w:val="es-ES"/>
              </w:rPr>
            </w:pPr>
          </w:p>
          <w:p w:rsidR="001611A6" w:rsidRPr="001611A6" w:rsidRDefault="001611A6" w:rsidP="001611A6">
            <w:pPr>
              <w:spacing w:after="0" w:line="360" w:lineRule="auto"/>
              <w:jc w:val="both"/>
              <w:rPr>
                <w:rFonts w:ascii="Arial" w:eastAsia="Times New Roman" w:hAnsi="Arial" w:cs="Arial"/>
                <w:sz w:val="16"/>
                <w:szCs w:val="16"/>
                <w:lang w:val="es-ES"/>
              </w:rPr>
            </w:pPr>
            <w:r w:rsidRPr="001611A6">
              <w:rPr>
                <w:rFonts w:ascii="Arial" w:eastAsia="Times New Roman" w:hAnsi="Arial" w:cs="Arial"/>
                <w:sz w:val="16"/>
                <w:szCs w:val="16"/>
                <w:lang w:val="es-ES"/>
              </w:rPr>
              <w:t>Con la documentación presentada, el Fiscal del Servicio designado por YPFB, de no existir observaciones al servicio, procederá a elaborar su informe de conformidad y recomendando procesar el pago.</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7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b/>
                <w:bCs/>
                <w:sz w:val="16"/>
                <w:szCs w:val="16"/>
                <w:lang w:val="es-ES"/>
              </w:rPr>
              <w:lastRenderedPageBreak/>
              <w:t xml:space="preserve">LUGAR DE PRESTACIÓN DEL SERVICIO </w:t>
            </w:r>
          </w:p>
        </w:tc>
      </w:tr>
      <w:tr w:rsidR="001611A6" w:rsidRPr="001611A6" w:rsidTr="001611A6">
        <w:trPr>
          <w:trHeight w:val="77"/>
        </w:trPr>
        <w:tc>
          <w:tcPr>
            <w:tcW w:w="4672" w:type="dxa"/>
            <w:tcBorders>
              <w:top w:val="single" w:sz="2" w:space="0" w:color="000000"/>
              <w:left w:val="single" w:sz="12" w:space="0" w:color="auto"/>
              <w:bottom w:val="single" w:sz="2" w:space="0" w:color="000000"/>
              <w:right w:val="single" w:sz="2" w:space="0" w:color="000000"/>
            </w:tcBorders>
            <w:hideMark/>
          </w:tcPr>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El presente Servicio se realizara en las Oficinas de la VPACF-</w:t>
            </w:r>
            <w:proofErr w:type="spellStart"/>
            <w:r w:rsidRPr="001611A6">
              <w:rPr>
                <w:rFonts w:ascii="Arial" w:eastAsia="Times New Roman" w:hAnsi="Arial" w:cs="Arial"/>
                <w:sz w:val="16"/>
                <w:szCs w:val="16"/>
                <w:lang w:val="es-CO" w:eastAsia="es-ES"/>
              </w:rPr>
              <w:t>Camiri</w:t>
            </w:r>
            <w:proofErr w:type="spellEnd"/>
            <w:r w:rsidRPr="001611A6">
              <w:rPr>
                <w:rFonts w:ascii="Arial" w:eastAsia="Times New Roman" w:hAnsi="Arial" w:cs="Arial"/>
                <w:sz w:val="16"/>
                <w:szCs w:val="16"/>
                <w:lang w:val="es-CO" w:eastAsia="es-ES"/>
              </w:rPr>
              <w:t>, ubicadas en la Avenida Petrolera final entrando por la portería Edificio azul.</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7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b/>
                <w:bCs/>
                <w:sz w:val="16"/>
                <w:szCs w:val="16"/>
                <w:lang w:val="es-ES"/>
              </w:rPr>
              <w:t xml:space="preserve">FISCAL DEL SERVICIO </w:t>
            </w:r>
          </w:p>
        </w:tc>
      </w:tr>
      <w:tr w:rsidR="001611A6" w:rsidRPr="001611A6" w:rsidTr="001611A6">
        <w:trPr>
          <w:trHeight w:val="45"/>
        </w:trPr>
        <w:tc>
          <w:tcPr>
            <w:tcW w:w="4672" w:type="dxa"/>
            <w:tcBorders>
              <w:top w:val="single" w:sz="2" w:space="0" w:color="000000"/>
              <w:left w:val="single" w:sz="12" w:space="0" w:color="auto"/>
              <w:bottom w:val="single" w:sz="2" w:space="0" w:color="000000"/>
              <w:right w:val="single" w:sz="2" w:space="0" w:color="000000"/>
            </w:tcBorders>
            <w:hideMark/>
          </w:tcPr>
          <w:p w:rsidR="001611A6" w:rsidRPr="001611A6" w:rsidRDefault="001611A6" w:rsidP="001611A6">
            <w:pPr>
              <w:spacing w:after="0" w:line="360" w:lineRule="auto"/>
              <w:jc w:val="both"/>
              <w:rPr>
                <w:rFonts w:ascii="Arial" w:eastAsia="Batang" w:hAnsi="Arial" w:cs="Arial"/>
                <w:sz w:val="16"/>
                <w:szCs w:val="16"/>
                <w:lang w:val="x-none" w:eastAsia="es-ES"/>
              </w:rPr>
            </w:pPr>
            <w:r w:rsidRPr="001611A6">
              <w:rPr>
                <w:rFonts w:ascii="Arial" w:eastAsia="Batang" w:hAnsi="Arial" w:cs="Arial"/>
                <w:sz w:val="16"/>
                <w:szCs w:val="16"/>
                <w:lang w:val="x-none" w:eastAsia="es-ES"/>
              </w:rPr>
              <w:t xml:space="preserve">La Gerencia Nacional de Fiscalización de la VPACF se hará cargo de la fiscalización del Servicio, debiendo designarse a un funcionario de cualquiera de sus unidades con base en </w:t>
            </w:r>
            <w:proofErr w:type="spellStart"/>
            <w:r w:rsidRPr="001611A6">
              <w:rPr>
                <w:rFonts w:ascii="Arial" w:eastAsia="Batang" w:hAnsi="Arial" w:cs="Arial"/>
                <w:sz w:val="16"/>
                <w:szCs w:val="16"/>
                <w:lang w:val="x-none" w:eastAsia="es-ES"/>
              </w:rPr>
              <w:t>Camiri</w:t>
            </w:r>
            <w:proofErr w:type="spellEnd"/>
            <w:r w:rsidRPr="001611A6">
              <w:rPr>
                <w:rFonts w:ascii="Arial" w:eastAsia="Batang" w:hAnsi="Arial" w:cs="Arial"/>
                <w:sz w:val="16"/>
                <w:szCs w:val="16"/>
                <w:lang w:val="x-none" w:eastAsia="es-ES"/>
              </w:rPr>
              <w:t xml:space="preserve"> para que ejerza las funciones de Fiscal del Servicio, quien tendrá las siguientes responsabilidades:</w:t>
            </w:r>
          </w:p>
          <w:p w:rsidR="001611A6" w:rsidRPr="001611A6" w:rsidRDefault="001611A6" w:rsidP="005B3A2E">
            <w:pPr>
              <w:numPr>
                <w:ilvl w:val="0"/>
                <w:numId w:val="12"/>
              </w:numPr>
              <w:spacing w:after="0" w:line="360" w:lineRule="auto"/>
              <w:rPr>
                <w:rFonts w:ascii="Arial" w:eastAsia="Batang" w:hAnsi="Arial" w:cs="Arial"/>
                <w:b/>
                <w:sz w:val="16"/>
                <w:szCs w:val="16"/>
                <w:lang w:val="x-none" w:eastAsia="es-ES"/>
              </w:rPr>
            </w:pPr>
            <w:r w:rsidRPr="001611A6">
              <w:rPr>
                <w:rFonts w:ascii="Arial" w:eastAsia="Batang" w:hAnsi="Arial" w:cs="Arial"/>
                <w:sz w:val="16"/>
                <w:szCs w:val="16"/>
                <w:lang w:val="x-none" w:eastAsia="es-ES"/>
              </w:rPr>
              <w:t>Verificar el cumplimiento del servicio y trabajos diarios, semanales, mensuales, para la emisión del informe de conformidad.</w:t>
            </w:r>
          </w:p>
          <w:p w:rsidR="001611A6" w:rsidRPr="001611A6" w:rsidRDefault="001611A6" w:rsidP="005B3A2E">
            <w:pPr>
              <w:numPr>
                <w:ilvl w:val="0"/>
                <w:numId w:val="12"/>
              </w:numPr>
              <w:spacing w:after="0" w:line="360" w:lineRule="auto"/>
              <w:rPr>
                <w:rFonts w:ascii="Arial" w:eastAsia="Batang" w:hAnsi="Arial" w:cs="Arial"/>
                <w:b/>
                <w:sz w:val="16"/>
                <w:szCs w:val="16"/>
                <w:lang w:val="x-none" w:eastAsia="es-ES"/>
              </w:rPr>
            </w:pPr>
            <w:r w:rsidRPr="001611A6">
              <w:rPr>
                <w:rFonts w:ascii="Arial" w:eastAsia="Batang" w:hAnsi="Arial" w:cs="Arial"/>
                <w:sz w:val="16"/>
                <w:szCs w:val="16"/>
                <w:lang w:val="x-none" w:eastAsia="es-ES"/>
              </w:rPr>
              <w:t xml:space="preserve">Verificar que los insumos, materiales y equipos propuestos sean utilizados en el servicio. </w:t>
            </w:r>
          </w:p>
          <w:p w:rsidR="001611A6" w:rsidRPr="001611A6" w:rsidRDefault="001611A6" w:rsidP="005B3A2E">
            <w:pPr>
              <w:numPr>
                <w:ilvl w:val="0"/>
                <w:numId w:val="12"/>
              </w:numPr>
              <w:spacing w:after="0" w:line="360" w:lineRule="auto"/>
              <w:rPr>
                <w:rFonts w:ascii="Arial" w:eastAsia="Batang" w:hAnsi="Arial" w:cs="Arial"/>
                <w:b/>
                <w:sz w:val="16"/>
                <w:szCs w:val="16"/>
                <w:lang w:val="x-none" w:eastAsia="es-ES"/>
              </w:rPr>
            </w:pPr>
            <w:r w:rsidRPr="001611A6">
              <w:rPr>
                <w:rFonts w:ascii="Arial" w:eastAsia="Batang" w:hAnsi="Arial" w:cs="Arial"/>
                <w:sz w:val="16"/>
                <w:szCs w:val="16"/>
                <w:lang w:val="x-none" w:eastAsia="es-ES"/>
              </w:rPr>
              <w:t>Verificar que todo el personal propuesto preste servicios diarios en CAMIRI de acuerdo al DCD.</w:t>
            </w:r>
          </w:p>
          <w:p w:rsidR="001611A6" w:rsidRPr="001611A6" w:rsidRDefault="001611A6" w:rsidP="001611A6">
            <w:pPr>
              <w:spacing w:after="0" w:line="360" w:lineRule="auto"/>
              <w:ind w:left="720"/>
              <w:jc w:val="both"/>
              <w:rPr>
                <w:rFonts w:ascii="Arial" w:eastAsia="Batang" w:hAnsi="Arial" w:cs="Arial"/>
                <w:sz w:val="16"/>
                <w:szCs w:val="16"/>
                <w:lang w:val="es-ES" w:eastAsia="es-ES"/>
              </w:rPr>
            </w:pPr>
            <w:r w:rsidRPr="001611A6">
              <w:rPr>
                <w:rFonts w:ascii="Arial" w:eastAsia="Batang" w:hAnsi="Arial" w:cs="Arial"/>
                <w:sz w:val="16"/>
                <w:szCs w:val="16"/>
                <w:lang w:val="es-ES" w:eastAsia="es-ES"/>
              </w:rPr>
              <w:t xml:space="preserve">Verificar que el servicio se ejecute de acuerdo a lo requerido en las especificaciones técnicas y propuesta adjudicada </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45"/>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1611A6" w:rsidRPr="001611A6" w:rsidRDefault="001611A6" w:rsidP="001611A6">
            <w:pPr>
              <w:spacing w:after="0" w:line="360" w:lineRule="auto"/>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t>AGENTE DEL SERVICIO</w:t>
            </w:r>
          </w:p>
        </w:tc>
      </w:tr>
      <w:tr w:rsidR="001611A6" w:rsidRPr="001611A6" w:rsidTr="001611A6">
        <w:trPr>
          <w:trHeight w:val="45"/>
        </w:trPr>
        <w:tc>
          <w:tcPr>
            <w:tcW w:w="4672" w:type="dxa"/>
            <w:tcBorders>
              <w:top w:val="single" w:sz="2" w:space="0" w:color="000000"/>
              <w:left w:val="single" w:sz="12" w:space="0" w:color="auto"/>
              <w:bottom w:val="single" w:sz="2" w:space="0" w:color="000000"/>
              <w:right w:val="single" w:sz="2" w:space="0" w:color="000000"/>
            </w:tcBorders>
            <w:hideMark/>
          </w:tcPr>
          <w:p w:rsidR="001611A6" w:rsidRPr="001611A6" w:rsidRDefault="001611A6" w:rsidP="001611A6">
            <w:pPr>
              <w:spacing w:after="0" w:line="360" w:lineRule="auto"/>
              <w:jc w:val="both"/>
              <w:rPr>
                <w:rFonts w:ascii="Arial" w:eastAsia="Batang" w:hAnsi="Arial" w:cs="Arial"/>
                <w:sz w:val="16"/>
                <w:szCs w:val="16"/>
                <w:lang w:eastAsia="es-ES"/>
              </w:rPr>
            </w:pPr>
            <w:r w:rsidRPr="001611A6">
              <w:rPr>
                <w:rFonts w:ascii="Arial" w:eastAsia="Batang" w:hAnsi="Arial" w:cs="Arial"/>
                <w:sz w:val="16"/>
                <w:szCs w:val="16"/>
                <w:lang w:val="es-ES" w:eastAsia="es-ES"/>
              </w:rPr>
              <w:t xml:space="preserve">El proveedor adjudicado deberá designar mediante notificación escrita a YPFB con Atención al Lic. Jorge Chumacero Montalvo – Responsable Administrativo Financiero de la VPACF, a su representante en la ejecución del Servicio, dicho personero será </w:t>
            </w:r>
            <w:r w:rsidRPr="001611A6">
              <w:rPr>
                <w:rFonts w:ascii="Arial" w:eastAsia="Batang" w:hAnsi="Arial" w:cs="Arial"/>
                <w:sz w:val="16"/>
                <w:szCs w:val="16"/>
                <w:lang w:val="es-ES" w:eastAsia="es-ES"/>
              </w:rPr>
              <w:lastRenderedPageBreak/>
              <w:t>denominado Agente del Servicio y deberá ser presentado oficialmente antes del inicio del servicio.</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47"/>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1611A6" w:rsidRPr="001611A6" w:rsidRDefault="001611A6" w:rsidP="001611A6">
            <w:pPr>
              <w:spacing w:after="0" w:line="360" w:lineRule="auto"/>
              <w:rPr>
                <w:rFonts w:ascii="Arial" w:eastAsia="Times New Roman" w:hAnsi="Arial" w:cs="Arial"/>
                <w:sz w:val="16"/>
                <w:szCs w:val="16"/>
                <w:lang w:val="es-ES" w:eastAsia="es-ES"/>
              </w:rPr>
            </w:pPr>
            <w:r w:rsidRPr="001611A6">
              <w:rPr>
                <w:rFonts w:ascii="Arial" w:eastAsia="Times New Roman" w:hAnsi="Arial" w:cs="Arial"/>
                <w:b/>
                <w:bCs/>
                <w:sz w:val="16"/>
                <w:szCs w:val="16"/>
                <w:lang w:val="es-ES"/>
              </w:rPr>
              <w:lastRenderedPageBreak/>
              <w:t>CLAUSULA DE SEGUROS</w:t>
            </w:r>
          </w:p>
        </w:tc>
      </w:tr>
      <w:tr w:rsidR="001611A6" w:rsidRPr="001611A6" w:rsidTr="001611A6">
        <w:trPr>
          <w:trHeight w:val="167"/>
        </w:trPr>
        <w:tc>
          <w:tcPr>
            <w:tcW w:w="4672" w:type="dxa"/>
            <w:tcBorders>
              <w:top w:val="single" w:sz="2" w:space="0" w:color="000000"/>
              <w:left w:val="single" w:sz="12" w:space="0" w:color="auto"/>
              <w:bottom w:val="single" w:sz="2" w:space="0" w:color="000000"/>
              <w:right w:val="single" w:sz="2" w:space="0" w:color="000000"/>
            </w:tcBorders>
          </w:tcPr>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La empresa adjudicada, deberá presentar y mantener vigente de forma ininterrumpida durante todo el periodo de ejecución del contrato, la Póliza de Seguro especificada a continuación:</w:t>
            </w: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p>
          <w:p w:rsidR="001611A6" w:rsidRPr="001611A6" w:rsidRDefault="001611A6" w:rsidP="005B3A2E">
            <w:pPr>
              <w:numPr>
                <w:ilvl w:val="0"/>
                <w:numId w:val="13"/>
              </w:numPr>
              <w:autoSpaceDE w:val="0"/>
              <w:autoSpaceDN w:val="0"/>
              <w:adjustRightInd w:val="0"/>
              <w:spacing w:after="0" w:line="360" w:lineRule="auto"/>
              <w:jc w:val="both"/>
              <w:rPr>
                <w:rFonts w:ascii="Arial" w:eastAsia="Times New Roman" w:hAnsi="Arial" w:cs="Arial"/>
                <w:b/>
                <w:sz w:val="16"/>
                <w:szCs w:val="16"/>
                <w:lang w:val="es-ES" w:eastAsia="es-ES"/>
              </w:rPr>
            </w:pPr>
            <w:r w:rsidRPr="001611A6">
              <w:rPr>
                <w:rFonts w:ascii="Arial" w:eastAsia="Times New Roman" w:hAnsi="Arial" w:cs="Arial"/>
                <w:b/>
                <w:sz w:val="16"/>
                <w:szCs w:val="16"/>
                <w:lang w:val="es-ES" w:eastAsia="es-ES"/>
              </w:rPr>
              <w:t>POLIZA DE SEGUROS DE ACCIDENTES PERSONALES.</w:t>
            </w: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Todos los trabajadores, funcionarios y empleados del contratista estarán cubiertos bajo el Seguro de la Póliza de Accidentes Personales (que cubre gastos médicos, invalidez parcial permanente, invalidez total permanente y muerte), por lesiones corporales sufridas como consecuencia directa e inmediata de los accidentes que ocurran en el desempeño de sus trabajo o en su defecto podrán presentar el certificado de afiliación al Seguro Social Obligatorio. </w:t>
            </w: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p>
          <w:p w:rsidR="001611A6" w:rsidRPr="001611A6" w:rsidRDefault="001611A6" w:rsidP="001611A6">
            <w:pPr>
              <w:autoSpaceDE w:val="0"/>
              <w:autoSpaceDN w:val="0"/>
              <w:adjustRightInd w:val="0"/>
              <w:spacing w:after="0" w:line="360" w:lineRule="auto"/>
              <w:jc w:val="both"/>
              <w:rPr>
                <w:rFonts w:ascii="Arial" w:eastAsia="Times New Roman" w:hAnsi="Arial" w:cs="Arial"/>
                <w:b/>
                <w:sz w:val="16"/>
                <w:szCs w:val="16"/>
                <w:lang w:val="es-ES" w:eastAsia="es-ES"/>
              </w:rPr>
            </w:pPr>
            <w:r w:rsidRPr="001611A6">
              <w:rPr>
                <w:rFonts w:ascii="Arial" w:eastAsia="Times New Roman" w:hAnsi="Arial" w:cs="Arial"/>
                <w:b/>
                <w:sz w:val="16"/>
                <w:szCs w:val="16"/>
                <w:lang w:val="es-ES" w:eastAsia="es-ES"/>
              </w:rPr>
              <w:t>CONDICIONES ADICIONALES.</w:t>
            </w:r>
          </w:p>
          <w:p w:rsidR="001611A6" w:rsidRPr="001611A6" w:rsidRDefault="001611A6" w:rsidP="001611A6">
            <w:pPr>
              <w:autoSpaceDE w:val="0"/>
              <w:autoSpaceDN w:val="0"/>
              <w:adjustRightInd w:val="0"/>
              <w:spacing w:after="0" w:line="360" w:lineRule="auto"/>
              <w:jc w:val="both"/>
              <w:rPr>
                <w:rFonts w:ascii="Arial" w:eastAsia="Times New Roman" w:hAnsi="Arial" w:cs="Arial"/>
                <w:b/>
                <w:sz w:val="16"/>
                <w:szCs w:val="16"/>
                <w:lang w:val="es-ES" w:eastAsia="es-ES"/>
              </w:rPr>
            </w:pP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La   Póliza de Seguro anteriormente mencionada, deberá cumplir las siguientes condiciones adicionales: </w:t>
            </w: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b/>
                <w:sz w:val="16"/>
                <w:szCs w:val="16"/>
                <w:lang w:val="es-ES" w:eastAsia="es-ES"/>
              </w:rPr>
              <w:t>I.</w:t>
            </w:r>
            <w:r w:rsidRPr="001611A6">
              <w:rPr>
                <w:rFonts w:ascii="Arial" w:eastAsia="Times New Roman" w:hAnsi="Arial" w:cs="Arial"/>
                <w:sz w:val="16"/>
                <w:szCs w:val="16"/>
                <w:lang w:val="es-ES" w:eastAsia="es-ES"/>
              </w:rPr>
              <w:t xml:space="preserve"> De suspenderse por cualquier razón la vigencia o cobertura de la Póliza nominada precedentemente, o bien se presente la existencia de eventos no cubiertos por la misma; la empresa adjudicada y/o contratista se hace enteramente responsable frente a YPFB y a terceros por todos los daños emergentes en el desempeño de las funciones.</w:t>
            </w: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b/>
                <w:sz w:val="16"/>
                <w:szCs w:val="16"/>
                <w:lang w:val="es-ES" w:eastAsia="es-ES"/>
              </w:rPr>
              <w:t>II.</w:t>
            </w:r>
            <w:r w:rsidRPr="001611A6">
              <w:rPr>
                <w:rFonts w:ascii="Arial" w:eastAsia="Times New Roman" w:hAnsi="Arial" w:cs="Arial"/>
                <w:sz w:val="16"/>
                <w:szCs w:val="16"/>
                <w:lang w:val="es-ES" w:eastAsia="es-ES"/>
              </w:rPr>
              <w:t xml:space="preserve"> El Contratista una vez adjudicado, deberá entregar una copia legalizada de la citada Póliza a YPFB antes de la suscripción del contrato. </w:t>
            </w:r>
          </w:p>
          <w:p w:rsidR="001611A6" w:rsidRPr="001611A6" w:rsidRDefault="001611A6" w:rsidP="001611A6">
            <w:pPr>
              <w:autoSpaceDE w:val="0"/>
              <w:autoSpaceDN w:val="0"/>
              <w:adjustRightInd w:val="0"/>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En sustitución a la Póliza de Accidentes Personales, opcionalmente pueden presentar el Certificado de Aportes Mensuales Voluntario al Seguro Social a corto plazo a una Caja de Salud (por cada uno de sus trabajadores) </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56"/>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1611A6" w:rsidRPr="001611A6" w:rsidRDefault="001611A6" w:rsidP="001611A6">
            <w:pPr>
              <w:spacing w:after="0" w:line="360" w:lineRule="auto"/>
              <w:rPr>
                <w:rFonts w:ascii="Arial" w:eastAsia="Times New Roman" w:hAnsi="Arial" w:cs="Arial"/>
                <w:color w:val="000000"/>
                <w:sz w:val="16"/>
                <w:szCs w:val="16"/>
                <w:lang w:val="es-ES"/>
              </w:rPr>
            </w:pPr>
            <w:r w:rsidRPr="001611A6">
              <w:rPr>
                <w:rFonts w:ascii="Arial" w:eastAsia="Times New Roman" w:hAnsi="Arial" w:cs="Arial"/>
                <w:b/>
                <w:bCs/>
                <w:sz w:val="16"/>
                <w:szCs w:val="16"/>
                <w:lang w:val="es-ES"/>
              </w:rPr>
              <w:t>TRIBUTOS</w:t>
            </w:r>
          </w:p>
        </w:tc>
      </w:tr>
      <w:tr w:rsidR="001611A6" w:rsidRPr="001611A6" w:rsidTr="001611A6">
        <w:trPr>
          <w:trHeight w:val="56"/>
        </w:trPr>
        <w:tc>
          <w:tcPr>
            <w:tcW w:w="4672" w:type="dxa"/>
            <w:tcBorders>
              <w:top w:val="single" w:sz="2" w:space="0" w:color="000000"/>
              <w:left w:val="single" w:sz="12" w:space="0" w:color="auto"/>
              <w:bottom w:val="single" w:sz="2" w:space="0" w:color="000000"/>
              <w:right w:val="single" w:sz="2" w:space="0" w:color="000000"/>
            </w:tcBorders>
          </w:tcPr>
          <w:p w:rsidR="001611A6" w:rsidRPr="001611A6" w:rsidRDefault="001611A6" w:rsidP="001611A6">
            <w:pPr>
              <w:spacing w:after="0" w:line="360" w:lineRule="auto"/>
              <w:jc w:val="both"/>
              <w:rPr>
                <w:rFonts w:ascii="Arial" w:eastAsia="Times New Roman" w:hAnsi="Arial" w:cs="Arial"/>
                <w:bCs/>
                <w:sz w:val="16"/>
                <w:szCs w:val="16"/>
                <w:lang w:val="es-ES"/>
              </w:rPr>
            </w:pPr>
            <w:r w:rsidRPr="001611A6">
              <w:rPr>
                <w:rFonts w:ascii="Arial" w:eastAsia="Times New Roman" w:hAnsi="Arial" w:cs="Arial"/>
                <w:bCs/>
                <w:sz w:val="16"/>
                <w:szCs w:val="16"/>
                <w:lang w:val="es-ES"/>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1611A6" w:rsidRPr="001611A6" w:rsidRDefault="001611A6" w:rsidP="001611A6">
            <w:pPr>
              <w:spacing w:after="0" w:line="360" w:lineRule="auto"/>
              <w:jc w:val="both"/>
              <w:rPr>
                <w:rFonts w:ascii="Arial" w:eastAsia="Times New Roman" w:hAnsi="Arial" w:cs="Arial"/>
                <w:bCs/>
                <w:sz w:val="16"/>
                <w:szCs w:val="16"/>
                <w:lang w:val="es-ES"/>
              </w:rPr>
            </w:pPr>
          </w:p>
          <w:p w:rsidR="001611A6" w:rsidRPr="001611A6" w:rsidRDefault="001611A6" w:rsidP="001611A6">
            <w:pPr>
              <w:spacing w:after="0" w:line="360" w:lineRule="auto"/>
              <w:jc w:val="both"/>
              <w:rPr>
                <w:rFonts w:ascii="Arial" w:eastAsia="Times New Roman" w:hAnsi="Arial" w:cs="Arial"/>
                <w:bCs/>
                <w:sz w:val="16"/>
                <w:szCs w:val="16"/>
              </w:rPr>
            </w:pPr>
            <w:r w:rsidRPr="001611A6">
              <w:rPr>
                <w:rFonts w:ascii="Arial" w:eastAsia="Times New Roman" w:hAnsi="Arial" w:cs="Arial"/>
                <w:bCs/>
                <w:sz w:val="16"/>
                <w:szCs w:val="16"/>
                <w:lang w:val="es-ES"/>
              </w:rPr>
              <w:lastRenderedPageBreak/>
              <w:t>Las empresas proponentes, deberán presentar su Certificado de Número de Identificación Tributaria (NIT) y el domicilio fiscal, como requisito necesario para su habilitación.</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nil"/>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56"/>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D9D9D9"/>
            <w:vAlign w:val="center"/>
            <w:hideMark/>
          </w:tcPr>
          <w:p w:rsidR="001611A6" w:rsidRPr="001611A6" w:rsidRDefault="001611A6" w:rsidP="001611A6">
            <w:pPr>
              <w:spacing w:after="0" w:line="360" w:lineRule="auto"/>
              <w:rPr>
                <w:rFonts w:ascii="Arial" w:eastAsia="Times New Roman" w:hAnsi="Arial" w:cs="Arial"/>
                <w:color w:val="000000"/>
                <w:sz w:val="16"/>
                <w:szCs w:val="16"/>
                <w:lang w:val="es-ES"/>
              </w:rPr>
            </w:pPr>
            <w:r w:rsidRPr="001611A6">
              <w:rPr>
                <w:rFonts w:ascii="Arial" w:eastAsia="Times New Roman" w:hAnsi="Arial" w:cs="Arial"/>
                <w:b/>
                <w:bCs/>
                <w:sz w:val="16"/>
                <w:szCs w:val="16"/>
                <w:lang w:val="es-ES"/>
              </w:rPr>
              <w:lastRenderedPageBreak/>
              <w:t>CONDICIONES GENERALES PARA LA EJECUCION DEL SERVICIO</w:t>
            </w:r>
          </w:p>
        </w:tc>
      </w:tr>
      <w:tr w:rsidR="001611A6" w:rsidRPr="001611A6" w:rsidTr="001611A6">
        <w:trPr>
          <w:trHeight w:val="56"/>
        </w:trPr>
        <w:tc>
          <w:tcPr>
            <w:tcW w:w="4672" w:type="dxa"/>
            <w:tcBorders>
              <w:top w:val="single" w:sz="2" w:space="0" w:color="000000"/>
              <w:left w:val="single" w:sz="12" w:space="0" w:color="auto"/>
              <w:bottom w:val="single" w:sz="2" w:space="0" w:color="000000"/>
              <w:right w:val="single" w:sz="2" w:space="0" w:color="000000"/>
            </w:tcBorders>
            <w:hideMark/>
          </w:tcPr>
          <w:p w:rsidR="001611A6" w:rsidRPr="001611A6" w:rsidRDefault="001611A6" w:rsidP="005B3A2E">
            <w:pPr>
              <w:numPr>
                <w:ilvl w:val="0"/>
                <w:numId w:val="14"/>
              </w:num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El contratista deberá coadyuvar en la custodia de los objetos, muebles, dinero, especies y otros asignados al personal de YPFB, para tal efecto deberán tomar todas las previsiones del caso, teniendo el cuidado de cerrar puertas y ventanas de oficinas. Debiendo reportar cualquier anomalía al fiscal del servicio.</w:t>
            </w:r>
          </w:p>
          <w:p w:rsidR="001611A6" w:rsidRPr="001611A6" w:rsidRDefault="001611A6" w:rsidP="005B3A2E">
            <w:pPr>
              <w:numPr>
                <w:ilvl w:val="0"/>
                <w:numId w:val="14"/>
              </w:num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El Contratista es responsable de informar al Fiscal del Servicio, de todo contratiempo u obstáculo manifiesto en el servicio, provenientes de actos u omisiones del personal, que interfiera las obligaciones o responsabilidades del Contratista.</w:t>
            </w:r>
          </w:p>
          <w:p w:rsidR="001611A6" w:rsidRPr="001611A6" w:rsidRDefault="001611A6" w:rsidP="005B3A2E">
            <w:pPr>
              <w:numPr>
                <w:ilvl w:val="0"/>
                <w:numId w:val="14"/>
              </w:num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Hacer uso correcto de todos los muebles y espacios físicos entregados para la realización de  su trabajo, cuidándolos y manteniéndolos en buen estado de funcionamiento. Cualquier deterioro o pérdida de los mismos, dará lugar a devolución o reparación, valor que será descontado al contratista del monto mensual correspondiente al precio asignado al servicio.</w:t>
            </w:r>
          </w:p>
          <w:p w:rsidR="001611A6" w:rsidRPr="001611A6" w:rsidRDefault="001611A6" w:rsidP="001611A6">
            <w:pPr>
              <w:spacing w:after="0" w:line="360" w:lineRule="auto"/>
              <w:jc w:val="both"/>
              <w:rPr>
                <w:rFonts w:ascii="Arial" w:eastAsia="Times New Roman" w:hAnsi="Arial" w:cs="Arial"/>
                <w:sz w:val="16"/>
                <w:szCs w:val="16"/>
                <w:lang w:eastAsia="es-ES"/>
              </w:rPr>
            </w:pPr>
            <w:r w:rsidRPr="001611A6">
              <w:rPr>
                <w:rFonts w:ascii="Arial" w:eastAsia="Times New Roman" w:hAnsi="Arial" w:cs="Arial"/>
                <w:sz w:val="16"/>
                <w:szCs w:val="16"/>
                <w:lang w:val="es-ES" w:eastAsia="es-ES"/>
              </w:rPr>
              <w:t>Respetar y hacer respetar las reglas de comportamiento de su personal, aspectos disciplinarios contenido en las leyes y reglamentos propios, reportando a la Administración de estas situaciones.</w:t>
            </w:r>
          </w:p>
        </w:tc>
        <w:tc>
          <w:tcPr>
            <w:tcW w:w="3578"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2" w:space="0" w:color="000000"/>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r w:rsidR="001611A6" w:rsidRPr="001611A6" w:rsidTr="001611A6">
        <w:trPr>
          <w:trHeight w:val="56"/>
        </w:trPr>
        <w:tc>
          <w:tcPr>
            <w:tcW w:w="10093"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1611A6" w:rsidRPr="001611A6" w:rsidRDefault="001611A6" w:rsidP="001611A6">
            <w:pPr>
              <w:spacing w:after="0" w:line="360" w:lineRule="auto"/>
              <w:rPr>
                <w:rFonts w:ascii="Arial" w:eastAsia="Times New Roman" w:hAnsi="Arial" w:cs="Arial"/>
                <w:b/>
                <w:color w:val="000000"/>
                <w:sz w:val="16"/>
                <w:szCs w:val="16"/>
                <w:lang w:val="es-ES"/>
              </w:rPr>
            </w:pPr>
            <w:r w:rsidRPr="001611A6">
              <w:rPr>
                <w:rFonts w:ascii="Arial" w:eastAsia="Times New Roman" w:hAnsi="Arial" w:cs="Arial"/>
                <w:b/>
                <w:color w:val="000000"/>
                <w:sz w:val="16"/>
                <w:szCs w:val="16"/>
                <w:lang w:val="es-ES"/>
              </w:rPr>
              <w:t>MULTAS</w:t>
            </w:r>
          </w:p>
        </w:tc>
      </w:tr>
      <w:tr w:rsidR="001611A6" w:rsidRPr="001611A6" w:rsidTr="001611A6">
        <w:trPr>
          <w:trHeight w:val="56"/>
        </w:trPr>
        <w:tc>
          <w:tcPr>
            <w:tcW w:w="4672" w:type="dxa"/>
            <w:tcBorders>
              <w:top w:val="single" w:sz="2" w:space="0" w:color="000000"/>
              <w:left w:val="single" w:sz="12" w:space="0" w:color="auto"/>
              <w:bottom w:val="single" w:sz="12" w:space="0" w:color="auto"/>
              <w:right w:val="single" w:sz="2" w:space="0" w:color="000000"/>
            </w:tcBorders>
          </w:tcPr>
          <w:p w:rsidR="001611A6" w:rsidRPr="001611A6" w:rsidRDefault="001611A6" w:rsidP="001611A6">
            <w:p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Se procederá al cobro de multas, previa verificación del Fiscal del Servicio, de acuerdo con el siguiente detalle y porcentajes:</w:t>
            </w:r>
          </w:p>
          <w:p w:rsidR="001611A6" w:rsidRPr="001611A6" w:rsidRDefault="001611A6" w:rsidP="001611A6">
            <w:pPr>
              <w:spacing w:after="0" w:line="360" w:lineRule="auto"/>
              <w:jc w:val="both"/>
              <w:rPr>
                <w:rFonts w:ascii="Arial" w:eastAsia="Times New Roman" w:hAnsi="Arial" w:cs="Arial"/>
                <w:sz w:val="16"/>
                <w:szCs w:val="16"/>
                <w:lang w:val="es-ES" w:eastAsia="es-ES"/>
              </w:rPr>
            </w:pPr>
          </w:p>
          <w:p w:rsidR="001611A6" w:rsidRPr="001611A6" w:rsidRDefault="001611A6" w:rsidP="005B3A2E">
            <w:pPr>
              <w:numPr>
                <w:ilvl w:val="0"/>
                <w:numId w:val="15"/>
              </w:numPr>
              <w:tabs>
                <w:tab w:val="num" w:pos="567"/>
              </w:tabs>
              <w:spacing w:after="0" w:line="360" w:lineRule="auto"/>
              <w:ind w:left="567" w:hanging="283"/>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Por ausencia del funcionario de la empresa contratada por un periodo mayor a treinta (30) minutos, se registrará el hecho como inasistencia o falta al trabajo, por lo que se aplicará una multa de 2% de la planilla mensual</w:t>
            </w:r>
          </w:p>
          <w:p w:rsidR="001611A6" w:rsidRPr="001611A6" w:rsidRDefault="001611A6" w:rsidP="005B3A2E">
            <w:pPr>
              <w:numPr>
                <w:ilvl w:val="0"/>
                <w:numId w:val="15"/>
              </w:numPr>
              <w:tabs>
                <w:tab w:val="num" w:pos="567"/>
              </w:tabs>
              <w:spacing w:after="0" w:line="360" w:lineRule="auto"/>
              <w:ind w:left="567" w:hanging="283"/>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Por cada falta o inasistencia del personal de la empresa asignado al servicio, se aplicará una multa del 2% de la planilla mensual</w:t>
            </w:r>
          </w:p>
          <w:p w:rsidR="001611A6" w:rsidRPr="001611A6" w:rsidRDefault="001611A6" w:rsidP="005B3A2E">
            <w:pPr>
              <w:numPr>
                <w:ilvl w:val="0"/>
                <w:numId w:val="15"/>
              </w:numPr>
              <w:tabs>
                <w:tab w:val="num" w:pos="567"/>
              </w:tabs>
              <w:spacing w:after="0" w:line="360" w:lineRule="auto"/>
              <w:ind w:left="567" w:hanging="283"/>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Por abandono de funciones del personal de la empresa sin justificativo se aplicara una multa de 5% de la planilla mensual.</w:t>
            </w:r>
          </w:p>
          <w:p w:rsidR="001611A6" w:rsidRPr="001611A6" w:rsidRDefault="001611A6" w:rsidP="005B3A2E">
            <w:pPr>
              <w:numPr>
                <w:ilvl w:val="0"/>
                <w:numId w:val="15"/>
              </w:numPr>
              <w:tabs>
                <w:tab w:val="num" w:pos="567"/>
              </w:tabs>
              <w:spacing w:after="0" w:line="360" w:lineRule="auto"/>
              <w:ind w:left="567" w:hanging="283"/>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Por la asistencia de cualquier funcionario de la empresa en estado de ebriedad se aplicara una multa de 5% de la planilla mensual, con suspensión definitiva del infractor en caso de reincidencia.</w:t>
            </w:r>
          </w:p>
          <w:p w:rsidR="001611A6" w:rsidRPr="001611A6" w:rsidRDefault="001611A6" w:rsidP="005B3A2E">
            <w:pPr>
              <w:numPr>
                <w:ilvl w:val="0"/>
                <w:numId w:val="15"/>
              </w:numPr>
              <w:tabs>
                <w:tab w:val="num" w:pos="567"/>
              </w:tabs>
              <w:spacing w:after="0" w:line="360" w:lineRule="auto"/>
              <w:ind w:left="567" w:hanging="283"/>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lastRenderedPageBreak/>
              <w:t>Por no efectuar el cambio o retiro de personal de instalaciones de YPFB, solicitado por escrito por el Fiscal de Servicio se aplicara una multa de 5% de la planilla mensual.</w:t>
            </w:r>
          </w:p>
          <w:p w:rsidR="001611A6" w:rsidRPr="001611A6" w:rsidRDefault="001611A6" w:rsidP="005B3A2E">
            <w:pPr>
              <w:numPr>
                <w:ilvl w:val="0"/>
                <w:numId w:val="15"/>
              </w:numPr>
              <w:tabs>
                <w:tab w:val="num" w:pos="567"/>
              </w:tabs>
              <w:spacing w:after="0" w:line="360" w:lineRule="auto"/>
              <w:ind w:left="567" w:hanging="283"/>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En caso de recibir el reclamo de alguna Dirección, Unidad o Área que señalen que no se está realizando el servicio y corroborado por el Fiscal de Servicio que existió la falta se aplicaran las siguientes multas:</w:t>
            </w:r>
          </w:p>
          <w:p w:rsidR="001611A6" w:rsidRPr="001611A6" w:rsidRDefault="001611A6" w:rsidP="001611A6">
            <w:p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1ª Llamada de atención por escrito</w:t>
            </w:r>
            <w:r w:rsidRPr="001611A6">
              <w:rPr>
                <w:rFonts w:ascii="Arial" w:eastAsia="Times New Roman" w:hAnsi="Arial" w:cs="Arial"/>
                <w:sz w:val="16"/>
                <w:szCs w:val="16"/>
                <w:lang w:val="es-ES" w:eastAsia="es-ES"/>
              </w:rPr>
              <w:tab/>
            </w:r>
          </w:p>
          <w:p w:rsidR="001611A6" w:rsidRPr="001611A6" w:rsidRDefault="001611A6" w:rsidP="001611A6">
            <w:p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1% de la planilla mensual.</w:t>
            </w:r>
          </w:p>
          <w:p w:rsidR="001611A6" w:rsidRPr="001611A6" w:rsidRDefault="001611A6" w:rsidP="001611A6">
            <w:p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2ª Llamada de atención por escrito</w:t>
            </w:r>
            <w:r w:rsidRPr="001611A6">
              <w:rPr>
                <w:rFonts w:ascii="Arial" w:eastAsia="Times New Roman" w:hAnsi="Arial" w:cs="Arial"/>
                <w:sz w:val="16"/>
                <w:szCs w:val="16"/>
                <w:lang w:val="es-ES" w:eastAsia="es-ES"/>
              </w:rPr>
              <w:tab/>
            </w:r>
          </w:p>
          <w:p w:rsidR="001611A6" w:rsidRPr="001611A6" w:rsidRDefault="001611A6" w:rsidP="001611A6">
            <w:p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1.5 % de la planilla mensual.</w:t>
            </w:r>
          </w:p>
          <w:p w:rsidR="001611A6" w:rsidRPr="001611A6" w:rsidRDefault="001611A6" w:rsidP="001611A6">
            <w:p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3ª Llamada de atención por escrito</w:t>
            </w:r>
            <w:r w:rsidRPr="001611A6">
              <w:rPr>
                <w:rFonts w:ascii="Arial" w:eastAsia="Times New Roman" w:hAnsi="Arial" w:cs="Arial"/>
                <w:sz w:val="16"/>
                <w:szCs w:val="16"/>
                <w:lang w:val="es-ES" w:eastAsia="es-ES"/>
              </w:rPr>
              <w:tab/>
            </w:r>
          </w:p>
          <w:p w:rsidR="001611A6" w:rsidRPr="001611A6" w:rsidRDefault="001611A6" w:rsidP="001611A6">
            <w:p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2.5 % de la planilla mensual.</w:t>
            </w:r>
          </w:p>
          <w:p w:rsidR="001611A6" w:rsidRPr="001611A6" w:rsidRDefault="001611A6" w:rsidP="001611A6">
            <w:p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 xml:space="preserve">4ª Llamada de atención                              </w:t>
            </w:r>
          </w:p>
          <w:p w:rsidR="001611A6" w:rsidRPr="001611A6" w:rsidRDefault="001611A6" w:rsidP="001611A6">
            <w:p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Corresponde la Resolución del Contrato.</w:t>
            </w:r>
          </w:p>
          <w:p w:rsidR="001611A6" w:rsidRPr="001611A6" w:rsidRDefault="001611A6" w:rsidP="001611A6">
            <w:pPr>
              <w:spacing w:after="0" w:line="360" w:lineRule="auto"/>
              <w:jc w:val="both"/>
              <w:rPr>
                <w:rFonts w:ascii="Arial" w:eastAsia="Times New Roman" w:hAnsi="Arial" w:cs="Arial"/>
                <w:sz w:val="16"/>
                <w:szCs w:val="16"/>
                <w:lang w:val="es-ES" w:eastAsia="es-ES"/>
              </w:rPr>
            </w:pPr>
          </w:p>
          <w:p w:rsidR="001611A6" w:rsidRPr="001611A6" w:rsidRDefault="001611A6" w:rsidP="001611A6">
            <w:pPr>
              <w:spacing w:after="0" w:line="360" w:lineRule="auto"/>
              <w:jc w:val="both"/>
              <w:rPr>
                <w:rFonts w:ascii="Arial" w:eastAsia="Times New Roman" w:hAnsi="Arial" w:cs="Arial"/>
                <w:sz w:val="16"/>
                <w:szCs w:val="16"/>
                <w:lang w:val="es-ES" w:eastAsia="es-ES"/>
              </w:rPr>
            </w:pPr>
            <w:r w:rsidRPr="001611A6">
              <w:rPr>
                <w:rFonts w:ascii="Arial" w:eastAsia="Times New Roman" w:hAnsi="Arial" w:cs="Arial"/>
                <w:sz w:val="16"/>
                <w:szCs w:val="16"/>
                <w:lang w:val="es-ES" w:eastAsia="es-ES"/>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3578" w:type="dxa"/>
            <w:tcBorders>
              <w:top w:val="single" w:sz="2" w:space="0" w:color="000000"/>
              <w:left w:val="single" w:sz="2" w:space="0" w:color="000000"/>
              <w:bottom w:val="single" w:sz="12" w:space="0" w:color="auto"/>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12" w:space="0" w:color="auto"/>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12" w:space="0" w:color="auto"/>
              <w:right w:val="single" w:sz="2" w:space="0" w:color="000000"/>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c>
          <w:tcPr>
            <w:tcW w:w="1276" w:type="dxa"/>
            <w:tcBorders>
              <w:top w:val="single" w:sz="2" w:space="0" w:color="000000"/>
              <w:left w:val="single" w:sz="2" w:space="0" w:color="000000"/>
              <w:bottom w:val="single" w:sz="12" w:space="0" w:color="auto"/>
              <w:right w:val="single" w:sz="12" w:space="0" w:color="auto"/>
            </w:tcBorders>
          </w:tcPr>
          <w:p w:rsidR="001611A6" w:rsidRPr="001611A6" w:rsidRDefault="001611A6" w:rsidP="001611A6">
            <w:pPr>
              <w:spacing w:after="0" w:line="360" w:lineRule="auto"/>
              <w:rPr>
                <w:rFonts w:ascii="Arial" w:eastAsia="Times New Roman" w:hAnsi="Arial" w:cs="Arial"/>
                <w:color w:val="000000"/>
                <w:sz w:val="16"/>
                <w:szCs w:val="16"/>
                <w:lang w:val="es-ES"/>
              </w:rPr>
            </w:pPr>
          </w:p>
        </w:tc>
      </w:tr>
    </w:tbl>
    <w:p w:rsidR="001611A6" w:rsidRPr="001611A6" w:rsidRDefault="001611A6" w:rsidP="001611A6">
      <w:pPr>
        <w:spacing w:after="0" w:line="240" w:lineRule="auto"/>
        <w:jc w:val="center"/>
        <w:rPr>
          <w:rFonts w:ascii="Calibri" w:eastAsia="Times New Roman" w:hAnsi="Calibri" w:cs="Calibri"/>
          <w:b/>
          <w:sz w:val="18"/>
          <w:szCs w:val="18"/>
          <w:lang w:val="es-ES"/>
        </w:rPr>
      </w:pPr>
    </w:p>
    <w:p w:rsidR="001611A6" w:rsidRPr="001611A6" w:rsidRDefault="001611A6" w:rsidP="001611A6">
      <w:pPr>
        <w:spacing w:after="0" w:line="240" w:lineRule="auto"/>
        <w:jc w:val="center"/>
        <w:rPr>
          <w:rFonts w:ascii="Calibri" w:eastAsia="Times New Roman" w:hAnsi="Calibri" w:cs="Calibri"/>
          <w:b/>
          <w:sz w:val="18"/>
          <w:szCs w:val="18"/>
          <w:lang w:val="es-ES"/>
        </w:rPr>
      </w:pPr>
    </w:p>
    <w:p w:rsidR="001611A6" w:rsidRPr="001611A6" w:rsidRDefault="001611A6" w:rsidP="001611A6">
      <w:pPr>
        <w:spacing w:after="0" w:line="240" w:lineRule="auto"/>
        <w:ind w:left="360"/>
        <w:jc w:val="both"/>
        <w:rPr>
          <w:rFonts w:ascii="Verdana" w:eastAsia="Times New Roman" w:hAnsi="Verdana" w:cs="Calibri"/>
          <w:sz w:val="18"/>
          <w:szCs w:val="18"/>
          <w:lang w:val="es-ES"/>
        </w:rPr>
      </w:pPr>
    </w:p>
    <w:p w:rsidR="001611A6" w:rsidRPr="001611A6" w:rsidRDefault="001611A6" w:rsidP="001611A6">
      <w:pPr>
        <w:spacing w:after="0" w:line="240" w:lineRule="auto"/>
        <w:ind w:left="360"/>
        <w:jc w:val="both"/>
        <w:rPr>
          <w:rFonts w:ascii="Verdana" w:eastAsia="Times New Roman" w:hAnsi="Verdana" w:cs="Calibri"/>
          <w:sz w:val="18"/>
          <w:szCs w:val="18"/>
          <w:lang w:val="es-ES"/>
        </w:rPr>
      </w:pP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w:t>
      </w: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 xml:space="preserve">Nombre completo y firma del Representante Legal </w:t>
      </w:r>
    </w:p>
    <w:p w:rsidR="001611A6" w:rsidRPr="001611A6" w:rsidRDefault="001611A6" w:rsidP="001611A6">
      <w:pPr>
        <w:spacing w:after="0" w:line="240" w:lineRule="auto"/>
        <w:jc w:val="center"/>
        <w:rPr>
          <w:rFonts w:ascii="Calibri" w:eastAsia="Times New Roman" w:hAnsi="Calibri" w:cs="Calibri"/>
          <w:b/>
          <w:sz w:val="18"/>
          <w:szCs w:val="18"/>
        </w:rPr>
      </w:pPr>
      <w:proofErr w:type="gramStart"/>
      <w:r w:rsidRPr="001611A6">
        <w:rPr>
          <w:rFonts w:ascii="Verdana" w:eastAsia="Times New Roman" w:hAnsi="Verdana" w:cs="Arial"/>
          <w:b/>
          <w:sz w:val="18"/>
          <w:szCs w:val="18"/>
          <w:lang w:val="es-ES"/>
        </w:rPr>
        <w:t>o</w:t>
      </w:r>
      <w:proofErr w:type="gramEnd"/>
      <w:r w:rsidRPr="001611A6">
        <w:rPr>
          <w:rFonts w:ascii="Verdana" w:eastAsia="Times New Roman" w:hAnsi="Verdana" w:cs="Arial"/>
          <w:b/>
          <w:sz w:val="18"/>
          <w:szCs w:val="18"/>
          <w:lang w:val="es-ES"/>
        </w:rPr>
        <w:t xml:space="preserve"> Propietario de la empresa ofertante</w:t>
      </w:r>
    </w:p>
    <w:p w:rsidR="001611A6" w:rsidRPr="001611A6" w:rsidRDefault="001611A6" w:rsidP="001611A6">
      <w:pPr>
        <w:spacing w:after="0" w:line="240" w:lineRule="auto"/>
        <w:jc w:val="center"/>
        <w:rPr>
          <w:rFonts w:ascii="Calibri" w:eastAsia="Times New Roman" w:hAnsi="Calibri" w:cs="Calibri"/>
          <w:b/>
          <w:sz w:val="18"/>
          <w:szCs w:val="18"/>
          <w:lang w:val="es-ES"/>
        </w:rPr>
      </w:pPr>
    </w:p>
    <w:p w:rsidR="001611A6" w:rsidRPr="001611A6" w:rsidRDefault="001611A6" w:rsidP="001611A6">
      <w:pPr>
        <w:spacing w:after="0" w:line="240" w:lineRule="auto"/>
        <w:rPr>
          <w:rFonts w:ascii="Calibri" w:eastAsia="Times New Roman" w:hAnsi="Calibri" w:cs="Calibri"/>
          <w:b/>
          <w:sz w:val="18"/>
          <w:szCs w:val="18"/>
          <w:lang w:val="es-ES"/>
        </w:rPr>
        <w:sectPr w:rsidR="001611A6" w:rsidRPr="001611A6">
          <w:pgSz w:w="12240" w:h="15840"/>
          <w:pgMar w:top="947" w:right="1610" w:bottom="851" w:left="1276" w:header="425" w:footer="709" w:gutter="0"/>
          <w:cols w:space="720"/>
        </w:sectPr>
      </w:pPr>
    </w:p>
    <w:p w:rsidR="001611A6" w:rsidRPr="001611A6" w:rsidRDefault="001611A6" w:rsidP="001611A6">
      <w:pPr>
        <w:spacing w:after="0" w:line="240" w:lineRule="auto"/>
        <w:jc w:val="center"/>
        <w:rPr>
          <w:rFonts w:ascii="Verdana" w:eastAsia="Times New Roman" w:hAnsi="Verdana" w:cs="Arial"/>
          <w:b/>
          <w:sz w:val="16"/>
          <w:szCs w:val="12"/>
          <w:lang w:val="es-ES"/>
        </w:rPr>
      </w:pPr>
      <w:r w:rsidRPr="001611A6">
        <w:rPr>
          <w:rFonts w:ascii="Verdana" w:eastAsia="Times New Roman" w:hAnsi="Verdana" w:cs="Arial"/>
          <w:b/>
          <w:sz w:val="16"/>
          <w:szCs w:val="12"/>
          <w:lang w:val="es-ES"/>
        </w:rPr>
        <w:lastRenderedPageBreak/>
        <w:t>FORMULARIO C-2</w:t>
      </w:r>
    </w:p>
    <w:p w:rsidR="001611A6" w:rsidRPr="001611A6" w:rsidRDefault="001611A6" w:rsidP="001611A6">
      <w:pPr>
        <w:spacing w:after="0" w:line="240" w:lineRule="auto"/>
        <w:jc w:val="center"/>
        <w:rPr>
          <w:rFonts w:ascii="Verdana" w:eastAsia="Times New Roman" w:hAnsi="Verdana" w:cs="Times New Roman"/>
          <w:b/>
          <w:bCs/>
          <w:sz w:val="16"/>
          <w:szCs w:val="12"/>
          <w:lang w:val="es-ES" w:eastAsia="es-BO"/>
        </w:rPr>
      </w:pPr>
      <w:r w:rsidRPr="001611A6">
        <w:rPr>
          <w:rFonts w:ascii="Verdana" w:eastAsia="Times New Roman" w:hAnsi="Verdana" w:cs="Times New Roman"/>
          <w:b/>
          <w:bCs/>
          <w:sz w:val="16"/>
          <w:szCs w:val="12"/>
          <w:lang w:val="es-ES" w:eastAsia="es-BO"/>
        </w:rPr>
        <w:t>EXPERIENCIA GENERAL Y ESPECÍFICA DE LA EMPRESA</w:t>
      </w:r>
    </w:p>
    <w:p w:rsidR="001611A6" w:rsidRPr="001611A6" w:rsidRDefault="001611A6" w:rsidP="001611A6">
      <w:pPr>
        <w:spacing w:after="0" w:line="240" w:lineRule="auto"/>
        <w:jc w:val="center"/>
        <w:rPr>
          <w:rFonts w:ascii="Verdana" w:eastAsia="Times New Roman" w:hAnsi="Verdana" w:cs="Times New Roman"/>
          <w:b/>
          <w:bCs/>
          <w:sz w:val="16"/>
          <w:szCs w:val="12"/>
          <w:lang w:val="es-ES" w:eastAsia="es-BO"/>
        </w:rPr>
      </w:pPr>
    </w:p>
    <w:p w:rsidR="001611A6" w:rsidRPr="001611A6" w:rsidRDefault="001611A6" w:rsidP="001611A6">
      <w:pPr>
        <w:spacing w:after="0" w:line="240" w:lineRule="auto"/>
        <w:rPr>
          <w:rFonts w:ascii="Verdana" w:eastAsia="Times New Roman" w:hAnsi="Verdana" w:cs="Arial"/>
          <w:b/>
          <w:sz w:val="8"/>
          <w:szCs w:val="12"/>
          <w:lang w:val="es-ES"/>
        </w:rPr>
      </w:pPr>
    </w:p>
    <w:tbl>
      <w:tblPr>
        <w:tblW w:w="10054" w:type="dxa"/>
        <w:tblCellMar>
          <w:left w:w="70" w:type="dxa"/>
          <w:right w:w="70" w:type="dxa"/>
        </w:tblCellMar>
        <w:tblLook w:val="04A0" w:firstRow="1" w:lastRow="0" w:firstColumn="1" w:lastColumn="0" w:noHBand="0" w:noVBand="1"/>
      </w:tblPr>
      <w:tblGrid>
        <w:gridCol w:w="370"/>
        <w:gridCol w:w="1212"/>
        <w:gridCol w:w="971"/>
        <w:gridCol w:w="321"/>
        <w:gridCol w:w="319"/>
        <w:gridCol w:w="844"/>
        <w:gridCol w:w="683"/>
        <w:gridCol w:w="700"/>
        <w:gridCol w:w="900"/>
        <w:gridCol w:w="923"/>
        <w:gridCol w:w="923"/>
        <w:gridCol w:w="1307"/>
        <w:gridCol w:w="892"/>
      </w:tblGrid>
      <w:tr w:rsidR="001611A6" w:rsidRPr="001611A6" w:rsidTr="001611A6">
        <w:trPr>
          <w:trHeight w:val="201"/>
        </w:trPr>
        <w:tc>
          <w:tcPr>
            <w:tcW w:w="10054" w:type="dxa"/>
            <w:gridSpan w:val="13"/>
            <w:tcBorders>
              <w:top w:val="single" w:sz="8" w:space="0" w:color="auto"/>
              <w:left w:val="single" w:sz="8" w:space="0" w:color="auto"/>
              <w:bottom w:val="single" w:sz="12" w:space="0" w:color="auto"/>
              <w:right w:val="single" w:sz="8" w:space="0" w:color="000000"/>
            </w:tcBorders>
            <w:shd w:val="clear" w:color="auto" w:fill="17365D"/>
            <w:hideMark/>
          </w:tcPr>
          <w:p w:rsidR="001611A6" w:rsidRPr="001611A6" w:rsidRDefault="001611A6" w:rsidP="001611A6">
            <w:pPr>
              <w:spacing w:after="0" w:line="240" w:lineRule="auto"/>
              <w:jc w:val="center"/>
              <w:rPr>
                <w:rFonts w:ascii="Verdana" w:eastAsia="Times New Roman" w:hAnsi="Verdana" w:cs="Arial"/>
                <w:b/>
                <w:bCs/>
                <w:i/>
                <w:iCs/>
                <w:sz w:val="16"/>
                <w:szCs w:val="12"/>
                <w:lang w:val="es-ES" w:eastAsia="es-BO"/>
              </w:rPr>
            </w:pPr>
            <w:r w:rsidRPr="001611A6">
              <w:rPr>
                <w:rFonts w:ascii="Verdana" w:eastAsia="Times New Roman" w:hAnsi="Verdana" w:cs="Arial"/>
                <w:b/>
                <w:bCs/>
                <w:i/>
                <w:iCs/>
                <w:sz w:val="16"/>
                <w:szCs w:val="12"/>
                <w:lang w:val="es-ES" w:eastAsia="es-BO"/>
              </w:rPr>
              <w:t>[NOMBRE DEL PROPONENTE]</w:t>
            </w:r>
          </w:p>
        </w:tc>
      </w:tr>
      <w:tr w:rsidR="001611A6" w:rsidRPr="001611A6" w:rsidTr="001611A6">
        <w:trPr>
          <w:trHeight w:val="376"/>
        </w:trPr>
        <w:tc>
          <w:tcPr>
            <w:tcW w:w="346" w:type="dxa"/>
            <w:vMerge w:val="restart"/>
            <w:tcBorders>
              <w:top w:val="nil"/>
              <w:left w:val="single" w:sz="8" w:space="0" w:color="auto"/>
              <w:bottom w:val="single" w:sz="12" w:space="0" w:color="000000"/>
              <w:right w:val="single" w:sz="8" w:space="0" w:color="auto"/>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N°</w:t>
            </w:r>
          </w:p>
        </w:tc>
        <w:tc>
          <w:tcPr>
            <w:tcW w:w="1138" w:type="dxa"/>
            <w:vMerge w:val="restart"/>
            <w:tcBorders>
              <w:top w:val="nil"/>
              <w:left w:val="single" w:sz="8" w:space="0" w:color="auto"/>
              <w:bottom w:val="single" w:sz="12" w:space="0" w:color="000000"/>
              <w:right w:val="single" w:sz="8" w:space="0" w:color="auto"/>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Entidad Contratante</w:t>
            </w:r>
          </w:p>
        </w:tc>
        <w:tc>
          <w:tcPr>
            <w:tcW w:w="1213" w:type="dxa"/>
            <w:gridSpan w:val="2"/>
            <w:vMerge w:val="restart"/>
            <w:tcBorders>
              <w:top w:val="nil"/>
              <w:left w:val="single" w:sz="8" w:space="0" w:color="auto"/>
              <w:bottom w:val="single" w:sz="12" w:space="0" w:color="000000"/>
              <w:right w:val="single" w:sz="8" w:space="0" w:color="auto"/>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Objeto de la Contratación</w:t>
            </w:r>
          </w:p>
        </w:tc>
        <w:tc>
          <w:tcPr>
            <w:tcW w:w="1093" w:type="dxa"/>
            <w:gridSpan w:val="2"/>
            <w:vMerge w:val="restart"/>
            <w:tcBorders>
              <w:top w:val="nil"/>
              <w:left w:val="single" w:sz="8" w:space="0" w:color="auto"/>
              <w:bottom w:val="single" w:sz="12" w:space="0" w:color="000000"/>
              <w:right w:val="single" w:sz="8" w:space="0" w:color="auto"/>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Lugar de Realización</w:t>
            </w:r>
          </w:p>
        </w:tc>
        <w:tc>
          <w:tcPr>
            <w:tcW w:w="1299" w:type="dxa"/>
            <w:gridSpan w:val="2"/>
            <w:tcBorders>
              <w:top w:val="single" w:sz="8" w:space="0" w:color="auto"/>
              <w:left w:val="single" w:sz="8" w:space="0" w:color="auto"/>
              <w:bottom w:val="single" w:sz="8" w:space="0" w:color="auto"/>
              <w:right w:val="single" w:sz="8" w:space="0" w:color="auto"/>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EXPERIENCIA (marcar una o ambas)</w:t>
            </w:r>
          </w:p>
        </w:tc>
        <w:tc>
          <w:tcPr>
            <w:tcW w:w="845" w:type="dxa"/>
            <w:vMerge w:val="restart"/>
            <w:tcBorders>
              <w:top w:val="nil"/>
              <w:left w:val="single" w:sz="8" w:space="0" w:color="auto"/>
              <w:bottom w:val="single" w:sz="12" w:space="0" w:color="000000"/>
              <w:right w:val="single" w:sz="8" w:space="0" w:color="auto"/>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Monto final del contrato en Bs. (*)</w:t>
            </w:r>
          </w:p>
        </w:tc>
        <w:tc>
          <w:tcPr>
            <w:tcW w:w="2049" w:type="dxa"/>
            <w:gridSpan w:val="2"/>
            <w:tcBorders>
              <w:top w:val="single" w:sz="12" w:space="0" w:color="auto"/>
              <w:left w:val="nil"/>
              <w:bottom w:val="single" w:sz="8" w:space="0" w:color="auto"/>
              <w:right w:val="single" w:sz="8" w:space="0" w:color="000000"/>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Periodo de Ejecución</w:t>
            </w:r>
          </w:p>
        </w:tc>
        <w:tc>
          <w:tcPr>
            <w:tcW w:w="1227" w:type="dxa"/>
            <w:vMerge w:val="restart"/>
            <w:tcBorders>
              <w:top w:val="nil"/>
              <w:left w:val="single" w:sz="8" w:space="0" w:color="auto"/>
              <w:bottom w:val="single" w:sz="12" w:space="0" w:color="000000"/>
              <w:right w:val="single" w:sz="8" w:space="0" w:color="auto"/>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 participación en Asociación (**)</w:t>
            </w:r>
          </w:p>
        </w:tc>
        <w:tc>
          <w:tcPr>
            <w:tcW w:w="839" w:type="dxa"/>
            <w:vMerge w:val="restart"/>
            <w:tcBorders>
              <w:top w:val="nil"/>
              <w:left w:val="single" w:sz="8" w:space="0" w:color="auto"/>
              <w:bottom w:val="single" w:sz="12" w:space="0" w:color="000000"/>
              <w:right w:val="single" w:sz="8" w:space="0" w:color="auto"/>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Nombre del Socio(s) (***)</w:t>
            </w:r>
          </w:p>
        </w:tc>
      </w:tr>
      <w:tr w:rsidR="001611A6" w:rsidRPr="001611A6" w:rsidTr="001611A6">
        <w:trPr>
          <w:cantSplit/>
          <w:trHeight w:val="966"/>
        </w:trPr>
        <w:tc>
          <w:tcPr>
            <w:tcW w:w="0" w:type="auto"/>
            <w:vMerge/>
            <w:tcBorders>
              <w:top w:val="nil"/>
              <w:left w:val="single" w:sz="8" w:space="0" w:color="auto"/>
              <w:bottom w:val="single" w:sz="12" w:space="0" w:color="000000"/>
              <w:right w:val="single" w:sz="8" w:space="0" w:color="auto"/>
            </w:tcBorders>
            <w:vAlign w:val="center"/>
            <w:hideMark/>
          </w:tcPr>
          <w:p w:rsidR="001611A6" w:rsidRPr="001611A6" w:rsidRDefault="001611A6" w:rsidP="001611A6">
            <w:pPr>
              <w:spacing w:after="0" w:line="240" w:lineRule="auto"/>
              <w:rPr>
                <w:rFonts w:ascii="Verdana" w:eastAsia="Times New Roman" w:hAnsi="Verdana" w:cs="Arial"/>
                <w:b/>
                <w:bCs/>
                <w:sz w:val="16"/>
                <w:szCs w:val="12"/>
                <w:lang w:val="es-ES" w:eastAsia="es-BO"/>
              </w:rPr>
            </w:pPr>
          </w:p>
        </w:tc>
        <w:tc>
          <w:tcPr>
            <w:tcW w:w="0" w:type="auto"/>
            <w:vMerge/>
            <w:tcBorders>
              <w:top w:val="nil"/>
              <w:left w:val="single" w:sz="8" w:space="0" w:color="auto"/>
              <w:bottom w:val="single" w:sz="12" w:space="0" w:color="000000"/>
              <w:right w:val="single" w:sz="8" w:space="0" w:color="auto"/>
            </w:tcBorders>
            <w:vAlign w:val="center"/>
            <w:hideMark/>
          </w:tcPr>
          <w:p w:rsidR="001611A6" w:rsidRPr="001611A6" w:rsidRDefault="001611A6" w:rsidP="001611A6">
            <w:pPr>
              <w:spacing w:after="0" w:line="240" w:lineRule="auto"/>
              <w:rPr>
                <w:rFonts w:ascii="Verdana" w:eastAsia="Times New Roman" w:hAnsi="Verdana" w:cs="Arial"/>
                <w:b/>
                <w:bCs/>
                <w:sz w:val="16"/>
                <w:szCs w:val="12"/>
                <w:lang w:val="es-ES" w:eastAsia="es-BO"/>
              </w:rPr>
            </w:pPr>
          </w:p>
        </w:tc>
        <w:tc>
          <w:tcPr>
            <w:tcW w:w="0" w:type="auto"/>
            <w:gridSpan w:val="2"/>
            <w:vMerge/>
            <w:tcBorders>
              <w:top w:val="nil"/>
              <w:left w:val="single" w:sz="8" w:space="0" w:color="auto"/>
              <w:bottom w:val="single" w:sz="12" w:space="0" w:color="000000"/>
              <w:right w:val="single" w:sz="8" w:space="0" w:color="auto"/>
            </w:tcBorders>
            <w:vAlign w:val="center"/>
            <w:hideMark/>
          </w:tcPr>
          <w:p w:rsidR="001611A6" w:rsidRPr="001611A6" w:rsidRDefault="001611A6" w:rsidP="001611A6">
            <w:pPr>
              <w:spacing w:after="0" w:line="240" w:lineRule="auto"/>
              <w:rPr>
                <w:rFonts w:ascii="Verdana" w:eastAsia="Times New Roman" w:hAnsi="Verdana" w:cs="Arial"/>
                <w:b/>
                <w:bCs/>
                <w:sz w:val="16"/>
                <w:szCs w:val="12"/>
                <w:lang w:val="es-ES" w:eastAsia="es-BO"/>
              </w:rPr>
            </w:pPr>
          </w:p>
        </w:tc>
        <w:tc>
          <w:tcPr>
            <w:tcW w:w="0" w:type="auto"/>
            <w:gridSpan w:val="2"/>
            <w:vMerge/>
            <w:tcBorders>
              <w:top w:val="nil"/>
              <w:left w:val="single" w:sz="8" w:space="0" w:color="auto"/>
              <w:bottom w:val="single" w:sz="12" w:space="0" w:color="000000"/>
              <w:right w:val="single" w:sz="8" w:space="0" w:color="auto"/>
            </w:tcBorders>
            <w:vAlign w:val="center"/>
            <w:hideMark/>
          </w:tcPr>
          <w:p w:rsidR="001611A6" w:rsidRPr="001611A6" w:rsidRDefault="001611A6" w:rsidP="001611A6">
            <w:pPr>
              <w:spacing w:after="0" w:line="240" w:lineRule="auto"/>
              <w:rPr>
                <w:rFonts w:ascii="Verdana" w:eastAsia="Times New Roman" w:hAnsi="Verdana" w:cs="Arial"/>
                <w:b/>
                <w:bCs/>
                <w:sz w:val="16"/>
                <w:szCs w:val="12"/>
                <w:lang w:val="es-ES" w:eastAsia="es-BO"/>
              </w:rPr>
            </w:pPr>
          </w:p>
        </w:tc>
        <w:tc>
          <w:tcPr>
            <w:tcW w:w="637" w:type="dxa"/>
            <w:tcBorders>
              <w:top w:val="nil"/>
              <w:left w:val="single" w:sz="8" w:space="0" w:color="auto"/>
              <w:bottom w:val="single" w:sz="12" w:space="0" w:color="000000"/>
              <w:right w:val="single" w:sz="8" w:space="0" w:color="auto"/>
            </w:tcBorders>
            <w:shd w:val="clear" w:color="auto" w:fill="DBE5F1"/>
            <w:textDirection w:val="btLr"/>
            <w:vAlign w:val="center"/>
            <w:hideMark/>
          </w:tcPr>
          <w:p w:rsidR="001611A6" w:rsidRPr="001611A6" w:rsidRDefault="001611A6" w:rsidP="001611A6">
            <w:pPr>
              <w:spacing w:after="0" w:line="240" w:lineRule="auto"/>
              <w:ind w:left="113" w:right="113"/>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General</w:t>
            </w:r>
          </w:p>
        </w:tc>
        <w:tc>
          <w:tcPr>
            <w:tcW w:w="662" w:type="dxa"/>
            <w:tcBorders>
              <w:top w:val="nil"/>
              <w:left w:val="single" w:sz="8" w:space="0" w:color="auto"/>
              <w:bottom w:val="single" w:sz="12" w:space="0" w:color="000000"/>
              <w:right w:val="single" w:sz="8" w:space="0" w:color="auto"/>
            </w:tcBorders>
            <w:shd w:val="clear" w:color="auto" w:fill="DBE5F1"/>
            <w:textDirection w:val="btLr"/>
            <w:vAlign w:val="center"/>
            <w:hideMark/>
          </w:tcPr>
          <w:p w:rsidR="001611A6" w:rsidRPr="001611A6" w:rsidRDefault="001611A6" w:rsidP="001611A6">
            <w:pPr>
              <w:spacing w:after="0" w:line="240" w:lineRule="auto"/>
              <w:ind w:left="113" w:right="113"/>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Especifica</w:t>
            </w:r>
          </w:p>
        </w:tc>
        <w:tc>
          <w:tcPr>
            <w:tcW w:w="0" w:type="auto"/>
            <w:vMerge/>
            <w:tcBorders>
              <w:top w:val="nil"/>
              <w:left w:val="single" w:sz="8" w:space="0" w:color="auto"/>
              <w:bottom w:val="single" w:sz="12" w:space="0" w:color="000000"/>
              <w:right w:val="single" w:sz="8" w:space="0" w:color="auto"/>
            </w:tcBorders>
            <w:vAlign w:val="center"/>
            <w:hideMark/>
          </w:tcPr>
          <w:p w:rsidR="001611A6" w:rsidRPr="001611A6" w:rsidRDefault="001611A6" w:rsidP="001611A6">
            <w:pPr>
              <w:spacing w:after="0" w:line="240" w:lineRule="auto"/>
              <w:rPr>
                <w:rFonts w:ascii="Verdana" w:eastAsia="Times New Roman" w:hAnsi="Verdana" w:cs="Arial"/>
                <w:b/>
                <w:bCs/>
                <w:sz w:val="16"/>
                <w:szCs w:val="12"/>
                <w:lang w:val="es-ES" w:eastAsia="es-BO"/>
              </w:rPr>
            </w:pPr>
          </w:p>
        </w:tc>
        <w:tc>
          <w:tcPr>
            <w:tcW w:w="1055" w:type="dxa"/>
            <w:tcBorders>
              <w:top w:val="nil"/>
              <w:left w:val="nil"/>
              <w:bottom w:val="single" w:sz="12" w:space="0" w:color="auto"/>
              <w:right w:val="single" w:sz="8" w:space="0" w:color="auto"/>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Inicio (d/m/a)</w:t>
            </w:r>
          </w:p>
        </w:tc>
        <w:tc>
          <w:tcPr>
            <w:tcW w:w="994" w:type="dxa"/>
            <w:tcBorders>
              <w:top w:val="nil"/>
              <w:left w:val="nil"/>
              <w:bottom w:val="single" w:sz="12" w:space="0" w:color="auto"/>
              <w:right w:val="single" w:sz="8" w:space="0" w:color="auto"/>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Fin (d/m/a)</w:t>
            </w:r>
          </w:p>
        </w:tc>
        <w:tc>
          <w:tcPr>
            <w:tcW w:w="0" w:type="auto"/>
            <w:vMerge/>
            <w:tcBorders>
              <w:top w:val="nil"/>
              <w:left w:val="single" w:sz="8" w:space="0" w:color="auto"/>
              <w:bottom w:val="single" w:sz="12" w:space="0" w:color="000000"/>
              <w:right w:val="single" w:sz="8" w:space="0" w:color="auto"/>
            </w:tcBorders>
            <w:vAlign w:val="center"/>
            <w:hideMark/>
          </w:tcPr>
          <w:p w:rsidR="001611A6" w:rsidRPr="001611A6" w:rsidRDefault="001611A6" w:rsidP="001611A6">
            <w:pPr>
              <w:spacing w:after="0" w:line="240" w:lineRule="auto"/>
              <w:rPr>
                <w:rFonts w:ascii="Verdana" w:eastAsia="Times New Roman" w:hAnsi="Verdana" w:cs="Arial"/>
                <w:b/>
                <w:bCs/>
                <w:sz w:val="16"/>
                <w:szCs w:val="12"/>
                <w:lang w:val="es-ES" w:eastAsia="es-BO"/>
              </w:rPr>
            </w:pPr>
          </w:p>
        </w:tc>
        <w:tc>
          <w:tcPr>
            <w:tcW w:w="0" w:type="auto"/>
            <w:vMerge/>
            <w:tcBorders>
              <w:top w:val="nil"/>
              <w:left w:val="single" w:sz="8" w:space="0" w:color="auto"/>
              <w:bottom w:val="single" w:sz="12" w:space="0" w:color="000000"/>
              <w:right w:val="single" w:sz="8" w:space="0" w:color="auto"/>
            </w:tcBorders>
            <w:vAlign w:val="center"/>
            <w:hideMark/>
          </w:tcPr>
          <w:p w:rsidR="001611A6" w:rsidRPr="001611A6" w:rsidRDefault="001611A6" w:rsidP="001611A6">
            <w:pPr>
              <w:spacing w:after="0" w:line="240" w:lineRule="auto"/>
              <w:rPr>
                <w:rFonts w:ascii="Verdana" w:eastAsia="Times New Roman" w:hAnsi="Verdana" w:cs="Arial"/>
                <w:b/>
                <w:bCs/>
                <w:sz w:val="16"/>
                <w:szCs w:val="12"/>
                <w:lang w:val="es-ES" w:eastAsia="es-BO"/>
              </w:rPr>
            </w:pPr>
          </w:p>
        </w:tc>
      </w:tr>
      <w:tr w:rsidR="001611A6" w:rsidRPr="001611A6" w:rsidTr="001611A6">
        <w:trPr>
          <w:trHeight w:val="201"/>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1</w:t>
            </w:r>
          </w:p>
        </w:tc>
        <w:tc>
          <w:tcPr>
            <w:tcW w:w="1138"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1611A6" w:rsidRPr="001611A6" w:rsidRDefault="001611A6" w:rsidP="001611A6">
            <w:pPr>
              <w:spacing w:after="0" w:line="240" w:lineRule="auto"/>
              <w:jc w:val="center"/>
              <w:rPr>
                <w:rFonts w:ascii="Verdana" w:eastAsia="Times New Roman" w:hAnsi="Verdana" w:cs="Arial"/>
                <w:sz w:val="16"/>
                <w:szCs w:val="12"/>
                <w:lang w:val="es-ES" w:eastAsia="es-BO"/>
              </w:rPr>
            </w:pPr>
          </w:p>
        </w:tc>
        <w:tc>
          <w:tcPr>
            <w:tcW w:w="662" w:type="dxa"/>
            <w:tcBorders>
              <w:top w:val="single" w:sz="12" w:space="0" w:color="000000"/>
              <w:left w:val="single" w:sz="8" w:space="0" w:color="auto"/>
              <w:bottom w:val="single" w:sz="8" w:space="0" w:color="auto"/>
              <w:right w:val="single" w:sz="8" w:space="0" w:color="auto"/>
            </w:tcBorders>
            <w:shd w:val="clear" w:color="auto" w:fill="FFFFFF"/>
          </w:tcPr>
          <w:p w:rsidR="001611A6" w:rsidRPr="001611A6" w:rsidRDefault="001611A6" w:rsidP="001611A6">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839" w:type="dxa"/>
            <w:tcBorders>
              <w:top w:val="single" w:sz="12" w:space="0" w:color="000000"/>
              <w:left w:val="single" w:sz="2"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r>
      <w:tr w:rsidR="001611A6" w:rsidRPr="001611A6" w:rsidTr="001611A6">
        <w:trPr>
          <w:trHeight w:val="194"/>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2</w:t>
            </w:r>
          </w:p>
        </w:tc>
        <w:tc>
          <w:tcPr>
            <w:tcW w:w="1138"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1611A6" w:rsidRPr="001611A6" w:rsidRDefault="001611A6" w:rsidP="001611A6">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auto" w:fill="FFFFFF"/>
          </w:tcPr>
          <w:p w:rsidR="001611A6" w:rsidRPr="001611A6" w:rsidRDefault="001611A6" w:rsidP="001611A6">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r>
      <w:tr w:rsidR="001611A6" w:rsidRPr="001611A6" w:rsidTr="001611A6">
        <w:trPr>
          <w:trHeight w:val="194"/>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3</w:t>
            </w:r>
          </w:p>
        </w:tc>
        <w:tc>
          <w:tcPr>
            <w:tcW w:w="1138"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1611A6" w:rsidRPr="001611A6" w:rsidRDefault="001611A6" w:rsidP="001611A6">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auto" w:fill="FFFFFF"/>
          </w:tcPr>
          <w:p w:rsidR="001611A6" w:rsidRPr="001611A6" w:rsidRDefault="001611A6" w:rsidP="001611A6">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r>
      <w:tr w:rsidR="001611A6" w:rsidRPr="001611A6" w:rsidTr="001611A6">
        <w:trPr>
          <w:trHeight w:val="194"/>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w:t>
            </w:r>
          </w:p>
        </w:tc>
        <w:tc>
          <w:tcPr>
            <w:tcW w:w="1138"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1611A6" w:rsidRPr="001611A6" w:rsidRDefault="001611A6" w:rsidP="001611A6">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auto" w:fill="FFFFFF"/>
          </w:tcPr>
          <w:p w:rsidR="001611A6" w:rsidRPr="001611A6" w:rsidRDefault="001611A6" w:rsidP="001611A6">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r>
      <w:tr w:rsidR="001611A6" w:rsidRPr="001611A6" w:rsidTr="001611A6">
        <w:trPr>
          <w:trHeight w:val="194"/>
        </w:trPr>
        <w:tc>
          <w:tcPr>
            <w:tcW w:w="346" w:type="dxa"/>
            <w:tcBorders>
              <w:top w:val="nil"/>
              <w:left w:val="single" w:sz="8" w:space="0" w:color="auto"/>
              <w:bottom w:val="single" w:sz="12"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N</w:t>
            </w:r>
          </w:p>
        </w:tc>
        <w:tc>
          <w:tcPr>
            <w:tcW w:w="1138" w:type="dxa"/>
            <w:tcBorders>
              <w:top w:val="nil"/>
              <w:left w:val="nil"/>
              <w:bottom w:val="single" w:sz="12"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213" w:type="dxa"/>
            <w:gridSpan w:val="2"/>
            <w:tcBorders>
              <w:top w:val="nil"/>
              <w:left w:val="nil"/>
              <w:bottom w:val="single" w:sz="12"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093" w:type="dxa"/>
            <w:gridSpan w:val="2"/>
            <w:tcBorders>
              <w:top w:val="nil"/>
              <w:left w:val="nil"/>
              <w:bottom w:val="single" w:sz="12"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637" w:type="dxa"/>
            <w:tcBorders>
              <w:top w:val="nil"/>
              <w:left w:val="nil"/>
              <w:bottom w:val="single" w:sz="12" w:space="0" w:color="auto"/>
              <w:right w:val="single" w:sz="8" w:space="0" w:color="auto"/>
            </w:tcBorders>
            <w:shd w:val="clear" w:color="auto" w:fill="FFFFFF"/>
          </w:tcPr>
          <w:p w:rsidR="001611A6" w:rsidRPr="001611A6" w:rsidRDefault="001611A6" w:rsidP="001611A6">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12" w:space="0" w:color="auto"/>
              <w:right w:val="single" w:sz="8" w:space="0" w:color="auto"/>
            </w:tcBorders>
            <w:shd w:val="clear" w:color="auto" w:fill="FFFFFF"/>
          </w:tcPr>
          <w:p w:rsidR="001611A6" w:rsidRPr="001611A6" w:rsidRDefault="001611A6" w:rsidP="001611A6">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12"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055" w:type="dxa"/>
            <w:tcBorders>
              <w:top w:val="nil"/>
              <w:left w:val="nil"/>
              <w:bottom w:val="single" w:sz="12"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994" w:type="dxa"/>
            <w:tcBorders>
              <w:top w:val="nil"/>
              <w:left w:val="nil"/>
              <w:bottom w:val="single" w:sz="12"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1227" w:type="dxa"/>
            <w:tcBorders>
              <w:top w:val="nil"/>
              <w:left w:val="nil"/>
              <w:bottom w:val="single" w:sz="12" w:space="0" w:color="auto"/>
              <w:right w:val="single" w:sz="2"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12" w:space="0" w:color="auto"/>
              <w:right w:val="single" w:sz="8" w:space="0" w:color="auto"/>
            </w:tcBorders>
            <w:shd w:val="clear" w:color="auto" w:fill="FFFFFF"/>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 </w:t>
            </w:r>
          </w:p>
        </w:tc>
      </w:tr>
      <w:tr w:rsidR="001611A6" w:rsidRPr="001611A6" w:rsidTr="001611A6">
        <w:trPr>
          <w:trHeight w:val="272"/>
        </w:trPr>
        <w:tc>
          <w:tcPr>
            <w:tcW w:w="3792" w:type="dxa"/>
            <w:gridSpan w:val="6"/>
            <w:tcBorders>
              <w:top w:val="single" w:sz="8" w:space="0" w:color="auto"/>
              <w:left w:val="single" w:sz="8" w:space="0" w:color="auto"/>
              <w:bottom w:val="nil"/>
              <w:right w:val="nil"/>
            </w:tcBorders>
            <w:shd w:val="clear" w:color="auto" w:fill="244061"/>
            <w:vAlign w:val="center"/>
            <w:hideMark/>
          </w:tcPr>
          <w:p w:rsidR="001611A6" w:rsidRPr="001611A6" w:rsidRDefault="001611A6" w:rsidP="001611A6">
            <w:pPr>
              <w:spacing w:after="0" w:line="240" w:lineRule="auto"/>
              <w:jc w:val="center"/>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 xml:space="preserve">TOTAL FACTURADO EN BOLIVIANOS </w:t>
            </w:r>
          </w:p>
        </w:tc>
        <w:tc>
          <w:tcPr>
            <w:tcW w:w="1299" w:type="dxa"/>
            <w:gridSpan w:val="2"/>
            <w:tcBorders>
              <w:top w:val="nil"/>
              <w:left w:val="single" w:sz="8" w:space="0" w:color="auto"/>
              <w:bottom w:val="nil"/>
              <w:right w:val="single" w:sz="8" w:space="0" w:color="auto"/>
            </w:tcBorders>
            <w:shd w:val="clear" w:color="auto" w:fill="FFFFFF"/>
          </w:tcPr>
          <w:p w:rsidR="001611A6" w:rsidRPr="001611A6" w:rsidRDefault="001611A6" w:rsidP="001611A6">
            <w:pPr>
              <w:spacing w:after="0" w:line="240" w:lineRule="auto"/>
              <w:rPr>
                <w:rFonts w:ascii="Verdana" w:eastAsia="Times New Roman" w:hAnsi="Verdana" w:cs="Arial"/>
                <w:b/>
                <w:bCs/>
                <w:sz w:val="16"/>
                <w:szCs w:val="12"/>
                <w:lang w:val="es-ES" w:eastAsia="es-BO"/>
              </w:rPr>
            </w:pPr>
          </w:p>
        </w:tc>
        <w:tc>
          <w:tcPr>
            <w:tcW w:w="845" w:type="dxa"/>
            <w:tcBorders>
              <w:top w:val="nil"/>
              <w:left w:val="single" w:sz="8" w:space="0" w:color="auto"/>
              <w:bottom w:val="nil"/>
              <w:right w:val="single" w:sz="8" w:space="0" w:color="auto"/>
            </w:tcBorders>
            <w:shd w:val="clear" w:color="auto" w:fill="FFFFFF"/>
            <w:vAlign w:val="center"/>
            <w:hideMark/>
          </w:tcPr>
          <w:p w:rsidR="001611A6" w:rsidRPr="001611A6" w:rsidRDefault="001611A6" w:rsidP="001611A6">
            <w:pPr>
              <w:spacing w:after="0" w:line="240" w:lineRule="auto"/>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 </w:t>
            </w:r>
          </w:p>
          <w:p w:rsidR="001611A6" w:rsidRPr="001611A6" w:rsidRDefault="001611A6" w:rsidP="001611A6">
            <w:pPr>
              <w:spacing w:after="0" w:line="240" w:lineRule="auto"/>
              <w:rPr>
                <w:rFonts w:ascii="Verdana" w:eastAsia="Times New Roman" w:hAnsi="Verdana" w:cs="Arial"/>
                <w:b/>
                <w:bCs/>
                <w:sz w:val="16"/>
                <w:szCs w:val="12"/>
                <w:lang w:val="es-ES" w:eastAsia="es-BO"/>
              </w:rPr>
            </w:pPr>
            <w:r w:rsidRPr="001611A6">
              <w:rPr>
                <w:rFonts w:ascii="Verdana" w:eastAsia="Times New Roman" w:hAnsi="Verdana" w:cs="Arial"/>
                <w:b/>
                <w:bCs/>
                <w:sz w:val="16"/>
                <w:szCs w:val="12"/>
                <w:lang w:val="es-ES" w:eastAsia="es-BO"/>
              </w:rPr>
              <w:t> </w:t>
            </w:r>
          </w:p>
        </w:tc>
        <w:tc>
          <w:tcPr>
            <w:tcW w:w="4116" w:type="dxa"/>
            <w:gridSpan w:val="4"/>
            <w:tcBorders>
              <w:top w:val="single" w:sz="8" w:space="0" w:color="auto"/>
              <w:left w:val="single" w:sz="8" w:space="0" w:color="auto"/>
              <w:bottom w:val="nil"/>
              <w:right w:val="single" w:sz="8" w:space="0" w:color="auto"/>
            </w:tcBorders>
            <w:shd w:val="clear" w:color="auto" w:fill="244061"/>
            <w:vAlign w:val="center"/>
            <w:hideMark/>
          </w:tcPr>
          <w:p w:rsidR="001611A6" w:rsidRPr="001611A6" w:rsidRDefault="001611A6" w:rsidP="001611A6">
            <w:pPr>
              <w:spacing w:after="0" w:line="240" w:lineRule="auto"/>
              <w:rPr>
                <w:rFonts w:ascii="Verdana" w:eastAsia="Times New Roman" w:hAnsi="Verdana" w:cs="Arial"/>
                <w:b/>
                <w:bCs/>
                <w:sz w:val="16"/>
                <w:szCs w:val="12"/>
                <w:lang w:val="es-ES" w:eastAsia="es-BO"/>
              </w:rPr>
            </w:pPr>
          </w:p>
        </w:tc>
      </w:tr>
      <w:tr w:rsidR="001611A6" w:rsidRPr="001611A6" w:rsidTr="001611A6">
        <w:trPr>
          <w:trHeight w:val="194"/>
        </w:trPr>
        <w:tc>
          <w:tcPr>
            <w:tcW w:w="1485" w:type="dxa"/>
            <w:gridSpan w:val="2"/>
            <w:tcBorders>
              <w:top w:val="nil"/>
              <w:left w:val="single" w:sz="8" w:space="0" w:color="auto"/>
              <w:bottom w:val="single" w:sz="8" w:space="0" w:color="auto"/>
              <w:right w:val="single" w:sz="8" w:space="0" w:color="000000"/>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w:t>
            </w:r>
          </w:p>
        </w:tc>
        <w:tc>
          <w:tcPr>
            <w:tcW w:w="879" w:type="dxa"/>
            <w:tcBorders>
              <w:top w:val="nil"/>
              <w:left w:val="nil"/>
              <w:bottom w:val="single" w:sz="8" w:space="0" w:color="auto"/>
              <w:right w:val="nil"/>
            </w:tcBorders>
            <w:shd w:val="clear" w:color="auto" w:fill="DBE5F1"/>
          </w:tcPr>
          <w:p w:rsidR="001611A6" w:rsidRPr="001611A6" w:rsidRDefault="001611A6" w:rsidP="001611A6">
            <w:pPr>
              <w:spacing w:after="0" w:line="240" w:lineRule="auto"/>
              <w:rPr>
                <w:rFonts w:ascii="Verdana" w:eastAsia="Times New Roman" w:hAnsi="Verdana" w:cs="Arial"/>
                <w:sz w:val="16"/>
                <w:szCs w:val="12"/>
                <w:lang w:val="es-ES" w:eastAsia="es-BO"/>
              </w:rPr>
            </w:pPr>
          </w:p>
        </w:tc>
        <w:tc>
          <w:tcPr>
            <w:tcW w:w="632" w:type="dxa"/>
            <w:gridSpan w:val="2"/>
            <w:tcBorders>
              <w:top w:val="nil"/>
              <w:left w:val="nil"/>
              <w:bottom w:val="single" w:sz="8" w:space="0" w:color="auto"/>
              <w:right w:val="nil"/>
            </w:tcBorders>
            <w:shd w:val="clear" w:color="auto" w:fill="DBE5F1"/>
          </w:tcPr>
          <w:p w:rsidR="001611A6" w:rsidRPr="001611A6" w:rsidRDefault="001611A6" w:rsidP="001611A6">
            <w:pPr>
              <w:spacing w:after="0" w:line="240" w:lineRule="auto"/>
              <w:rPr>
                <w:rFonts w:ascii="Verdana" w:eastAsia="Times New Roman" w:hAnsi="Verdana" w:cs="Arial"/>
                <w:sz w:val="16"/>
                <w:szCs w:val="12"/>
                <w:lang w:val="es-ES" w:eastAsia="es-BO"/>
              </w:rPr>
            </w:pPr>
          </w:p>
        </w:tc>
        <w:tc>
          <w:tcPr>
            <w:tcW w:w="7056" w:type="dxa"/>
            <w:gridSpan w:val="8"/>
            <w:tcBorders>
              <w:top w:val="nil"/>
              <w:left w:val="nil"/>
              <w:bottom w:val="single" w:sz="8" w:space="0" w:color="auto"/>
              <w:right w:val="single" w:sz="8" w:space="0" w:color="000000"/>
            </w:tcBorders>
            <w:shd w:val="clear" w:color="auto" w:fill="DBE5F1"/>
            <w:vAlign w:val="center"/>
            <w:hideMark/>
          </w:tcPr>
          <w:p w:rsidR="001611A6" w:rsidRPr="001611A6" w:rsidRDefault="001611A6" w:rsidP="001611A6">
            <w:pPr>
              <w:spacing w:after="0" w:line="240" w:lineRule="auto"/>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Monto a la fecha de Recepción Final del servicio. (T/C de la fecha de firma del contrato)</w:t>
            </w:r>
          </w:p>
        </w:tc>
      </w:tr>
      <w:tr w:rsidR="001611A6" w:rsidRPr="001611A6" w:rsidTr="001611A6">
        <w:trPr>
          <w:trHeight w:val="194"/>
        </w:trPr>
        <w:tc>
          <w:tcPr>
            <w:tcW w:w="1485"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w:t>
            </w:r>
          </w:p>
        </w:tc>
        <w:tc>
          <w:tcPr>
            <w:tcW w:w="879" w:type="dxa"/>
            <w:tcBorders>
              <w:top w:val="single" w:sz="8" w:space="0" w:color="auto"/>
              <w:left w:val="nil"/>
              <w:bottom w:val="single" w:sz="8" w:space="0" w:color="auto"/>
              <w:right w:val="nil"/>
            </w:tcBorders>
            <w:shd w:val="clear" w:color="auto" w:fill="DBE5F1"/>
          </w:tcPr>
          <w:p w:rsidR="001611A6" w:rsidRPr="001611A6" w:rsidRDefault="001611A6" w:rsidP="001611A6">
            <w:pPr>
              <w:spacing w:after="0" w:line="240" w:lineRule="auto"/>
              <w:rPr>
                <w:rFonts w:ascii="Verdana" w:eastAsia="Times New Roman" w:hAnsi="Verdana" w:cs="Arial"/>
                <w:sz w:val="16"/>
                <w:szCs w:val="12"/>
                <w:lang w:val="es-ES" w:eastAsia="es-BO"/>
              </w:rPr>
            </w:pPr>
          </w:p>
        </w:tc>
        <w:tc>
          <w:tcPr>
            <w:tcW w:w="632" w:type="dxa"/>
            <w:gridSpan w:val="2"/>
            <w:tcBorders>
              <w:top w:val="single" w:sz="8" w:space="0" w:color="auto"/>
              <w:left w:val="nil"/>
              <w:bottom w:val="single" w:sz="8" w:space="0" w:color="auto"/>
              <w:right w:val="nil"/>
            </w:tcBorders>
            <w:shd w:val="clear" w:color="auto" w:fill="DBE5F1"/>
          </w:tcPr>
          <w:p w:rsidR="001611A6" w:rsidRPr="001611A6" w:rsidRDefault="001611A6" w:rsidP="001611A6">
            <w:pPr>
              <w:spacing w:after="0" w:line="240" w:lineRule="auto"/>
              <w:rPr>
                <w:rFonts w:ascii="Verdana" w:eastAsia="Times New Roman" w:hAnsi="Verdana" w:cs="Arial"/>
                <w:sz w:val="16"/>
                <w:szCs w:val="12"/>
                <w:lang w:val="es-ES" w:eastAsia="es-BO"/>
              </w:rPr>
            </w:pPr>
          </w:p>
        </w:tc>
        <w:tc>
          <w:tcPr>
            <w:tcW w:w="7056" w:type="dxa"/>
            <w:gridSpan w:val="8"/>
            <w:tcBorders>
              <w:top w:val="single" w:sz="8" w:space="0" w:color="auto"/>
              <w:left w:val="nil"/>
              <w:bottom w:val="single" w:sz="8" w:space="0" w:color="auto"/>
              <w:right w:val="single" w:sz="8" w:space="0" w:color="000000"/>
            </w:tcBorders>
            <w:shd w:val="clear" w:color="auto" w:fill="DBE5F1"/>
            <w:vAlign w:val="center"/>
            <w:hideMark/>
          </w:tcPr>
          <w:p w:rsidR="001611A6" w:rsidRPr="001611A6" w:rsidRDefault="001611A6" w:rsidP="001611A6">
            <w:pPr>
              <w:spacing w:after="0" w:line="240" w:lineRule="auto"/>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1611A6" w:rsidRPr="001611A6" w:rsidTr="001611A6">
        <w:trPr>
          <w:trHeight w:val="194"/>
        </w:trPr>
        <w:tc>
          <w:tcPr>
            <w:tcW w:w="1485"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1611A6" w:rsidRPr="001611A6" w:rsidRDefault="001611A6" w:rsidP="001611A6">
            <w:pPr>
              <w:spacing w:after="0" w:line="240" w:lineRule="auto"/>
              <w:jc w:val="center"/>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w:t>
            </w:r>
          </w:p>
        </w:tc>
        <w:tc>
          <w:tcPr>
            <w:tcW w:w="879" w:type="dxa"/>
            <w:tcBorders>
              <w:top w:val="single" w:sz="8" w:space="0" w:color="auto"/>
              <w:left w:val="nil"/>
              <w:bottom w:val="single" w:sz="8" w:space="0" w:color="auto"/>
              <w:right w:val="nil"/>
            </w:tcBorders>
            <w:shd w:val="clear" w:color="auto" w:fill="DBE5F1"/>
          </w:tcPr>
          <w:p w:rsidR="001611A6" w:rsidRPr="001611A6" w:rsidRDefault="001611A6" w:rsidP="001611A6">
            <w:pPr>
              <w:spacing w:after="0" w:line="240" w:lineRule="auto"/>
              <w:rPr>
                <w:rFonts w:ascii="Verdana" w:eastAsia="Times New Roman" w:hAnsi="Verdana" w:cs="Arial"/>
                <w:sz w:val="16"/>
                <w:szCs w:val="12"/>
                <w:lang w:val="es-ES" w:eastAsia="es-BO"/>
              </w:rPr>
            </w:pPr>
          </w:p>
        </w:tc>
        <w:tc>
          <w:tcPr>
            <w:tcW w:w="632" w:type="dxa"/>
            <w:gridSpan w:val="2"/>
            <w:tcBorders>
              <w:top w:val="single" w:sz="8" w:space="0" w:color="auto"/>
              <w:left w:val="nil"/>
              <w:bottom w:val="single" w:sz="8" w:space="0" w:color="auto"/>
              <w:right w:val="nil"/>
            </w:tcBorders>
            <w:shd w:val="clear" w:color="auto" w:fill="DBE5F1"/>
          </w:tcPr>
          <w:p w:rsidR="001611A6" w:rsidRPr="001611A6" w:rsidRDefault="001611A6" w:rsidP="001611A6">
            <w:pPr>
              <w:spacing w:after="0" w:line="240" w:lineRule="auto"/>
              <w:rPr>
                <w:rFonts w:ascii="Verdana" w:eastAsia="Times New Roman" w:hAnsi="Verdana" w:cs="Arial"/>
                <w:sz w:val="16"/>
                <w:szCs w:val="12"/>
                <w:lang w:val="es-ES" w:eastAsia="es-BO"/>
              </w:rPr>
            </w:pPr>
          </w:p>
        </w:tc>
        <w:tc>
          <w:tcPr>
            <w:tcW w:w="7056" w:type="dxa"/>
            <w:gridSpan w:val="8"/>
            <w:tcBorders>
              <w:top w:val="single" w:sz="8" w:space="0" w:color="auto"/>
              <w:left w:val="nil"/>
              <w:bottom w:val="single" w:sz="8" w:space="0" w:color="auto"/>
              <w:right w:val="single" w:sz="8" w:space="0" w:color="000000"/>
            </w:tcBorders>
            <w:shd w:val="clear" w:color="auto" w:fill="DBE5F1"/>
            <w:vAlign w:val="center"/>
            <w:hideMark/>
          </w:tcPr>
          <w:p w:rsidR="001611A6" w:rsidRPr="001611A6" w:rsidRDefault="001611A6" w:rsidP="001611A6">
            <w:pPr>
              <w:spacing w:after="0" w:line="240" w:lineRule="auto"/>
              <w:rPr>
                <w:rFonts w:ascii="Verdana" w:eastAsia="Times New Roman" w:hAnsi="Verdana" w:cs="Arial"/>
                <w:sz w:val="16"/>
                <w:szCs w:val="12"/>
                <w:lang w:val="es-ES" w:eastAsia="es-BO"/>
              </w:rPr>
            </w:pPr>
            <w:r w:rsidRPr="001611A6">
              <w:rPr>
                <w:rFonts w:ascii="Verdana" w:eastAsia="Times New Roman" w:hAnsi="Verdana" w:cs="Arial"/>
                <w:sz w:val="16"/>
                <w:szCs w:val="12"/>
                <w:lang w:val="es-ES" w:eastAsia="es-BO"/>
              </w:rPr>
              <w:t>Si el contrato lo ejecutó asociado, indicar en esta casilla el nombre del o los socios.</w:t>
            </w:r>
          </w:p>
        </w:tc>
      </w:tr>
      <w:tr w:rsidR="001611A6" w:rsidRPr="001611A6" w:rsidTr="001611A6">
        <w:trPr>
          <w:trHeight w:val="1094"/>
        </w:trPr>
        <w:tc>
          <w:tcPr>
            <w:tcW w:w="10054" w:type="dxa"/>
            <w:gridSpan w:val="13"/>
            <w:tcBorders>
              <w:top w:val="single" w:sz="8" w:space="0" w:color="auto"/>
              <w:left w:val="single" w:sz="8" w:space="0" w:color="auto"/>
              <w:bottom w:val="single" w:sz="8" w:space="0" w:color="auto"/>
              <w:right w:val="single" w:sz="8" w:space="0" w:color="000000"/>
            </w:tcBorders>
            <w:shd w:val="clear" w:color="auto" w:fill="DBE5F1"/>
            <w:vAlign w:val="center"/>
          </w:tcPr>
          <w:p w:rsidR="001611A6" w:rsidRPr="001611A6" w:rsidRDefault="001611A6" w:rsidP="001611A6">
            <w:pPr>
              <w:spacing w:after="0" w:line="240" w:lineRule="auto"/>
              <w:jc w:val="both"/>
              <w:rPr>
                <w:rFonts w:ascii="Verdana" w:eastAsia="Times New Roman" w:hAnsi="Verdana" w:cs="Arial"/>
                <w:b/>
                <w:sz w:val="18"/>
                <w:szCs w:val="12"/>
                <w:lang w:val="es-ES" w:eastAsia="es-BO"/>
              </w:rPr>
            </w:pPr>
          </w:p>
          <w:p w:rsidR="001611A6" w:rsidRPr="001611A6" w:rsidRDefault="001611A6" w:rsidP="001611A6">
            <w:pPr>
              <w:spacing w:after="0" w:line="240" w:lineRule="auto"/>
              <w:jc w:val="both"/>
              <w:rPr>
                <w:rFonts w:ascii="Arial" w:eastAsia="Times New Roman" w:hAnsi="Arial" w:cs="Arial"/>
                <w:bCs/>
                <w:sz w:val="18"/>
                <w:szCs w:val="16"/>
              </w:rPr>
            </w:pPr>
            <w:r w:rsidRPr="001611A6">
              <w:rPr>
                <w:rFonts w:ascii="Verdana" w:eastAsia="Times New Roman" w:hAnsi="Verdana" w:cs="Arial"/>
                <w:b/>
                <w:sz w:val="18"/>
                <w:szCs w:val="12"/>
                <w:lang w:val="es-ES" w:eastAsia="es-BO"/>
              </w:rPr>
              <w:t>Nota.-</w:t>
            </w:r>
            <w:r w:rsidRPr="001611A6">
              <w:rPr>
                <w:rFonts w:ascii="Verdana" w:eastAsia="Times New Roman" w:hAnsi="Verdana" w:cs="Times New Roman"/>
                <w:sz w:val="18"/>
                <w:szCs w:val="12"/>
                <w:lang w:val="es-ES"/>
              </w:rPr>
              <w:t xml:space="preserve"> </w:t>
            </w:r>
            <w:r w:rsidRPr="001611A6">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1611A6" w:rsidRPr="001611A6" w:rsidRDefault="001611A6" w:rsidP="001611A6">
            <w:pPr>
              <w:spacing w:after="0" w:line="240" w:lineRule="auto"/>
              <w:jc w:val="both"/>
              <w:rPr>
                <w:rFonts w:ascii="Verdana" w:eastAsia="Times New Roman" w:hAnsi="Verdana" w:cs="Arial"/>
                <w:sz w:val="18"/>
                <w:szCs w:val="12"/>
                <w:lang w:eastAsia="es-BO"/>
              </w:rPr>
            </w:pPr>
          </w:p>
          <w:p w:rsidR="001611A6" w:rsidRPr="001611A6" w:rsidRDefault="001611A6" w:rsidP="001611A6">
            <w:pPr>
              <w:spacing w:after="0" w:line="240" w:lineRule="auto"/>
              <w:jc w:val="both"/>
              <w:rPr>
                <w:rFonts w:ascii="Verdana" w:eastAsia="Times New Roman" w:hAnsi="Verdana" w:cs="Arial"/>
                <w:bCs/>
                <w:sz w:val="18"/>
                <w:szCs w:val="12"/>
                <w:lang w:val="es-ES" w:eastAsia="es-BO"/>
              </w:rPr>
            </w:pPr>
            <w:r w:rsidRPr="001611A6">
              <w:rPr>
                <w:rFonts w:ascii="Verdana" w:eastAsia="Times New Roman" w:hAnsi="Verdana" w:cs="Arial"/>
                <w:bCs/>
                <w:sz w:val="18"/>
                <w:szCs w:val="12"/>
                <w:lang w:val="es-ES" w:eastAsia="es-BO"/>
              </w:rPr>
              <w:t>En caso de adjudicación y de ser requerido por YPFB para la elaboración de contrato, el proponente se compromete a presentar documentos que respalden la información detalla en original o fotocopia legalizada.</w:t>
            </w:r>
          </w:p>
          <w:p w:rsidR="001611A6" w:rsidRPr="001611A6" w:rsidRDefault="001611A6" w:rsidP="001611A6">
            <w:pPr>
              <w:spacing w:after="0" w:line="240" w:lineRule="auto"/>
              <w:jc w:val="both"/>
              <w:rPr>
                <w:rFonts w:ascii="Verdana" w:eastAsia="Times New Roman" w:hAnsi="Verdana" w:cs="Arial"/>
                <w:sz w:val="16"/>
                <w:szCs w:val="12"/>
                <w:lang w:val="es-ES" w:eastAsia="es-BO"/>
              </w:rPr>
            </w:pPr>
          </w:p>
        </w:tc>
      </w:tr>
    </w:tbl>
    <w:p w:rsidR="001611A6" w:rsidRPr="001611A6" w:rsidRDefault="001611A6" w:rsidP="001611A6">
      <w:pPr>
        <w:spacing w:after="0" w:line="240" w:lineRule="auto"/>
        <w:jc w:val="center"/>
        <w:rPr>
          <w:rFonts w:ascii="Verdana" w:eastAsia="Times New Roman" w:hAnsi="Verdana" w:cs="Arial"/>
          <w:b/>
          <w:i/>
          <w:sz w:val="16"/>
          <w:szCs w:val="12"/>
          <w:lang w:val="es-ES"/>
        </w:rPr>
      </w:pPr>
    </w:p>
    <w:p w:rsidR="001611A6" w:rsidRPr="001611A6" w:rsidRDefault="001611A6" w:rsidP="001611A6">
      <w:pPr>
        <w:spacing w:after="0" w:line="240" w:lineRule="auto"/>
        <w:jc w:val="center"/>
        <w:rPr>
          <w:rFonts w:ascii="Verdana" w:eastAsia="Times New Roman" w:hAnsi="Verdana" w:cs="Arial"/>
          <w:b/>
          <w:i/>
          <w:sz w:val="16"/>
          <w:szCs w:val="12"/>
          <w:lang w:val="es-ES"/>
        </w:rPr>
      </w:pPr>
    </w:p>
    <w:p w:rsidR="001611A6" w:rsidRPr="001611A6" w:rsidRDefault="001611A6" w:rsidP="001611A6">
      <w:pPr>
        <w:spacing w:after="0" w:line="240" w:lineRule="auto"/>
        <w:jc w:val="center"/>
        <w:rPr>
          <w:rFonts w:ascii="Verdana" w:eastAsia="Times New Roman" w:hAnsi="Verdana" w:cs="Arial"/>
          <w:b/>
          <w:i/>
          <w:sz w:val="16"/>
          <w:szCs w:val="12"/>
          <w:lang w:val="es-ES"/>
        </w:rPr>
      </w:pPr>
    </w:p>
    <w:p w:rsidR="001611A6" w:rsidRPr="001611A6" w:rsidRDefault="001611A6" w:rsidP="001611A6">
      <w:pPr>
        <w:spacing w:after="0" w:line="240" w:lineRule="auto"/>
        <w:ind w:left="360"/>
        <w:jc w:val="both"/>
        <w:rPr>
          <w:rFonts w:ascii="Verdana" w:eastAsia="Times New Roman" w:hAnsi="Verdana" w:cs="Calibri"/>
          <w:sz w:val="18"/>
          <w:szCs w:val="18"/>
          <w:lang w:val="es-ES"/>
        </w:rPr>
      </w:pP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w:t>
      </w:r>
    </w:p>
    <w:p w:rsidR="001611A6" w:rsidRPr="001611A6" w:rsidRDefault="001611A6" w:rsidP="001611A6">
      <w:pPr>
        <w:spacing w:after="0" w:line="240" w:lineRule="auto"/>
        <w:jc w:val="center"/>
        <w:rPr>
          <w:rFonts w:ascii="Verdana" w:eastAsia="Times New Roman" w:hAnsi="Verdana" w:cs="Arial"/>
          <w:b/>
          <w:sz w:val="18"/>
          <w:szCs w:val="18"/>
          <w:lang w:val="es-ES"/>
        </w:rPr>
      </w:pPr>
      <w:r w:rsidRPr="001611A6">
        <w:rPr>
          <w:rFonts w:ascii="Verdana" w:eastAsia="Times New Roman" w:hAnsi="Verdana" w:cs="Arial"/>
          <w:b/>
          <w:sz w:val="18"/>
          <w:szCs w:val="18"/>
          <w:lang w:val="es-ES"/>
        </w:rPr>
        <w:t xml:space="preserve">Nombre completo y firma del Representante Legal </w:t>
      </w:r>
    </w:p>
    <w:p w:rsidR="00E53892" w:rsidRDefault="001611A6" w:rsidP="001611A6">
      <w:pPr>
        <w:spacing w:after="0" w:line="240" w:lineRule="auto"/>
        <w:jc w:val="center"/>
      </w:pPr>
      <w:proofErr w:type="gramStart"/>
      <w:r w:rsidRPr="001611A6">
        <w:rPr>
          <w:rFonts w:ascii="Verdana" w:eastAsia="Times New Roman" w:hAnsi="Verdana" w:cs="Arial"/>
          <w:b/>
          <w:sz w:val="18"/>
          <w:szCs w:val="18"/>
          <w:lang w:val="es-ES"/>
        </w:rPr>
        <w:t>o</w:t>
      </w:r>
      <w:proofErr w:type="gramEnd"/>
      <w:r w:rsidRPr="001611A6">
        <w:rPr>
          <w:rFonts w:ascii="Verdana" w:eastAsia="Times New Roman" w:hAnsi="Verdana" w:cs="Arial"/>
          <w:b/>
          <w:sz w:val="18"/>
          <w:szCs w:val="18"/>
          <w:lang w:val="es-ES"/>
        </w:rPr>
        <w:t xml:space="preserve"> Propietario de la empresa ofertante</w:t>
      </w:r>
      <w:bookmarkStart w:id="0" w:name="_GoBack"/>
      <w:bookmarkEnd w:id="0"/>
    </w:p>
    <w:sectPr w:rsidR="00E53892" w:rsidSect="001611A6">
      <w:footerReference w:type="default" r:id="rId7"/>
      <w:pgSz w:w="12240" w:h="15840"/>
      <w:pgMar w:top="1134" w:right="1183"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A2E" w:rsidRDefault="005B3A2E">
      <w:pPr>
        <w:spacing w:after="0" w:line="240" w:lineRule="auto"/>
      </w:pPr>
      <w:r>
        <w:separator/>
      </w:r>
    </w:p>
  </w:endnote>
  <w:endnote w:type="continuationSeparator" w:id="0">
    <w:p w:rsidR="005B3A2E" w:rsidRDefault="005B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5B3A2E" w:rsidP="001F6F84">
    <w:pPr>
      <w:pStyle w:val="Piedepgina"/>
      <w:tabs>
        <w:tab w:val="clear" w:pos="4419"/>
        <w:tab w:val="clear" w:pos="8838"/>
        <w:tab w:val="left" w:pos="2145"/>
      </w:tabs>
    </w:pPr>
  </w:p>
  <w:p w:rsidR="00513CB0" w:rsidRDefault="005B3A2E"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A2E" w:rsidRDefault="005B3A2E">
      <w:pPr>
        <w:spacing w:after="0" w:line="240" w:lineRule="auto"/>
      </w:pPr>
      <w:r>
        <w:separator/>
      </w:r>
    </w:p>
  </w:footnote>
  <w:footnote w:type="continuationSeparator" w:id="0">
    <w:p w:rsidR="005B3A2E" w:rsidRDefault="005B3A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14D31774"/>
    <w:multiLevelType w:val="hybridMultilevel"/>
    <w:tmpl w:val="ECA0723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nsid w:val="29724634"/>
    <w:multiLevelType w:val="hybridMultilevel"/>
    <w:tmpl w:val="F578C6C2"/>
    <w:lvl w:ilvl="0" w:tplc="8092C69C">
      <w:start w:val="1"/>
      <w:numFmt w:val="bullet"/>
      <w:lvlText w:val="-"/>
      <w:lvlJc w:val="left"/>
      <w:pPr>
        <w:ind w:left="72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nsid w:val="2AD430CD"/>
    <w:multiLevelType w:val="hybridMultilevel"/>
    <w:tmpl w:val="A184DF9E"/>
    <w:lvl w:ilvl="0" w:tplc="0C0A0001">
      <w:start w:val="1"/>
      <w:numFmt w:val="bullet"/>
      <w:lvlText w:val=""/>
      <w:lvlJc w:val="left"/>
      <w:pPr>
        <w:tabs>
          <w:tab w:val="num" w:pos="1200"/>
        </w:tabs>
        <w:ind w:left="1200" w:hanging="360"/>
      </w:pPr>
      <w:rPr>
        <w:rFonts w:ascii="Symbol" w:hAnsi="Symbol" w:hint="default"/>
      </w:rPr>
    </w:lvl>
    <w:lvl w:ilvl="1" w:tplc="0C0A0003">
      <w:start w:val="1"/>
      <w:numFmt w:val="bullet"/>
      <w:lvlText w:val="o"/>
      <w:lvlJc w:val="left"/>
      <w:pPr>
        <w:tabs>
          <w:tab w:val="num" w:pos="1920"/>
        </w:tabs>
        <w:ind w:left="1920" w:hanging="360"/>
      </w:pPr>
      <w:rPr>
        <w:rFonts w:ascii="Courier New" w:hAnsi="Courier New" w:cs="Courier New" w:hint="default"/>
      </w:rPr>
    </w:lvl>
    <w:lvl w:ilvl="2" w:tplc="0C0A0005">
      <w:start w:val="1"/>
      <w:numFmt w:val="bullet"/>
      <w:lvlText w:val=""/>
      <w:lvlJc w:val="left"/>
      <w:pPr>
        <w:tabs>
          <w:tab w:val="num" w:pos="2640"/>
        </w:tabs>
        <w:ind w:left="2640" w:hanging="360"/>
      </w:pPr>
      <w:rPr>
        <w:rFonts w:ascii="Wingdings" w:hAnsi="Wingdings" w:hint="default"/>
      </w:rPr>
    </w:lvl>
    <w:lvl w:ilvl="3" w:tplc="0C0A0001">
      <w:start w:val="1"/>
      <w:numFmt w:val="bullet"/>
      <w:lvlText w:val=""/>
      <w:lvlJc w:val="left"/>
      <w:pPr>
        <w:tabs>
          <w:tab w:val="num" w:pos="3360"/>
        </w:tabs>
        <w:ind w:left="3360" w:hanging="360"/>
      </w:pPr>
      <w:rPr>
        <w:rFonts w:ascii="Symbol" w:hAnsi="Symbol" w:hint="default"/>
      </w:rPr>
    </w:lvl>
    <w:lvl w:ilvl="4" w:tplc="0C0A0003">
      <w:start w:val="1"/>
      <w:numFmt w:val="bullet"/>
      <w:lvlText w:val="o"/>
      <w:lvlJc w:val="left"/>
      <w:pPr>
        <w:tabs>
          <w:tab w:val="num" w:pos="4080"/>
        </w:tabs>
        <w:ind w:left="4080" w:hanging="360"/>
      </w:pPr>
      <w:rPr>
        <w:rFonts w:ascii="Courier New" w:hAnsi="Courier New" w:cs="Courier New" w:hint="default"/>
      </w:rPr>
    </w:lvl>
    <w:lvl w:ilvl="5" w:tplc="0C0A0005">
      <w:start w:val="1"/>
      <w:numFmt w:val="bullet"/>
      <w:lvlText w:val=""/>
      <w:lvlJc w:val="left"/>
      <w:pPr>
        <w:tabs>
          <w:tab w:val="num" w:pos="4800"/>
        </w:tabs>
        <w:ind w:left="4800" w:hanging="360"/>
      </w:pPr>
      <w:rPr>
        <w:rFonts w:ascii="Wingdings" w:hAnsi="Wingdings" w:hint="default"/>
      </w:rPr>
    </w:lvl>
    <w:lvl w:ilvl="6" w:tplc="0C0A0001">
      <w:start w:val="1"/>
      <w:numFmt w:val="bullet"/>
      <w:lvlText w:val=""/>
      <w:lvlJc w:val="left"/>
      <w:pPr>
        <w:tabs>
          <w:tab w:val="num" w:pos="5520"/>
        </w:tabs>
        <w:ind w:left="5520" w:hanging="360"/>
      </w:pPr>
      <w:rPr>
        <w:rFonts w:ascii="Symbol" w:hAnsi="Symbol" w:hint="default"/>
      </w:rPr>
    </w:lvl>
    <w:lvl w:ilvl="7" w:tplc="0C0A0003">
      <w:start w:val="1"/>
      <w:numFmt w:val="bullet"/>
      <w:lvlText w:val="o"/>
      <w:lvlJc w:val="left"/>
      <w:pPr>
        <w:tabs>
          <w:tab w:val="num" w:pos="6240"/>
        </w:tabs>
        <w:ind w:left="6240" w:hanging="360"/>
      </w:pPr>
      <w:rPr>
        <w:rFonts w:ascii="Courier New" w:hAnsi="Courier New" w:cs="Courier New" w:hint="default"/>
      </w:rPr>
    </w:lvl>
    <w:lvl w:ilvl="8" w:tplc="0C0A0005">
      <w:start w:val="1"/>
      <w:numFmt w:val="bullet"/>
      <w:lvlText w:val=""/>
      <w:lvlJc w:val="left"/>
      <w:pPr>
        <w:tabs>
          <w:tab w:val="num" w:pos="6960"/>
        </w:tabs>
        <w:ind w:left="6960" w:hanging="360"/>
      </w:pPr>
      <w:rPr>
        <w:rFonts w:ascii="Wingdings" w:hAnsi="Wingdings" w:hint="default"/>
      </w:rPr>
    </w:lvl>
  </w:abstractNum>
  <w:abstractNum w:abstractNumId="6">
    <w:nsid w:val="4BE54E6A"/>
    <w:multiLevelType w:val="hybridMultilevel"/>
    <w:tmpl w:val="E464961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
    <w:nsid w:val="507D13FD"/>
    <w:multiLevelType w:val="hybridMultilevel"/>
    <w:tmpl w:val="07989D2C"/>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601F5BE4"/>
    <w:multiLevelType w:val="hybridMultilevel"/>
    <w:tmpl w:val="FEF471A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
    <w:nsid w:val="65466B2B"/>
    <w:multiLevelType w:val="hybridMultilevel"/>
    <w:tmpl w:val="4F16983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nsid w:val="6D3A0649"/>
    <w:multiLevelType w:val="hybridMultilevel"/>
    <w:tmpl w:val="0DA284BE"/>
    <w:lvl w:ilvl="0" w:tplc="DED425FC">
      <w:start w:val="1"/>
      <w:numFmt w:val="lowerLetter"/>
      <w:lvlText w:val="%1)"/>
      <w:lvlJc w:val="left"/>
      <w:pPr>
        <w:tabs>
          <w:tab w:val="num" w:pos="3184"/>
        </w:tabs>
        <w:ind w:left="3184" w:hanging="360"/>
      </w:pPr>
      <w:rPr>
        <w:rFonts w:ascii="Calibri" w:eastAsia="Times New Roman" w:hAnsi="Calibri" w:cs="Calibri"/>
        <w:b w:val="0"/>
        <w:i w:val="0"/>
        <w:color w:val="auto"/>
        <w:sz w:val="20"/>
        <w:szCs w:val="22"/>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nsid w:val="70496AC0"/>
    <w:multiLevelType w:val="hybridMultilevel"/>
    <w:tmpl w:val="4AA618E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75A17031"/>
    <w:multiLevelType w:val="hybridMultilevel"/>
    <w:tmpl w:val="9766B56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3">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14">
    <w:nsid w:val="7D8C3C62"/>
    <w:multiLevelType w:val="hybridMultilevel"/>
    <w:tmpl w:val="C9820B70"/>
    <w:lvl w:ilvl="0" w:tplc="296EE918">
      <w:numFmt w:val="bullet"/>
      <w:lvlText w:val="-"/>
      <w:lvlJc w:val="left"/>
      <w:pPr>
        <w:ind w:left="720" w:hanging="360"/>
      </w:pPr>
      <w:rPr>
        <w:rFonts w:ascii="Century Gothic" w:eastAsia="Times New Roman" w:hAnsi="Century Gothic"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12"/>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14"/>
    <w:lvlOverride w:ilvl="0"/>
    <w:lvlOverride w:ilvl="1"/>
    <w:lvlOverride w:ilvl="2"/>
    <w:lvlOverride w:ilvl="3"/>
    <w:lvlOverride w:ilvl="4"/>
    <w:lvlOverride w:ilvl="5"/>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C8"/>
    <w:rsid w:val="001611A6"/>
    <w:rsid w:val="005B3A2E"/>
    <w:rsid w:val="005B5355"/>
    <w:rsid w:val="005E154F"/>
    <w:rsid w:val="00641F42"/>
    <w:rsid w:val="006D2AE9"/>
    <w:rsid w:val="00A242C8"/>
    <w:rsid w:val="00C42AA8"/>
    <w:rsid w:val="00E170E0"/>
    <w:rsid w:val="00E53892"/>
    <w:rsid w:val="00F43BD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FB98C-B200-4EE5-9228-953D2750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42AA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C42AA8"/>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071879">
      <w:bodyDiv w:val="1"/>
      <w:marLeft w:val="0"/>
      <w:marRight w:val="0"/>
      <w:marTop w:val="0"/>
      <w:marBottom w:val="0"/>
      <w:divBdr>
        <w:top w:val="none" w:sz="0" w:space="0" w:color="auto"/>
        <w:left w:val="none" w:sz="0" w:space="0" w:color="auto"/>
        <w:bottom w:val="none" w:sz="0" w:space="0" w:color="auto"/>
        <w:right w:val="none" w:sz="0" w:space="0" w:color="auto"/>
      </w:divBdr>
    </w:div>
    <w:div w:id="1672484445">
      <w:bodyDiv w:val="1"/>
      <w:marLeft w:val="0"/>
      <w:marRight w:val="0"/>
      <w:marTop w:val="0"/>
      <w:marBottom w:val="0"/>
      <w:divBdr>
        <w:top w:val="none" w:sz="0" w:space="0" w:color="auto"/>
        <w:left w:val="none" w:sz="0" w:space="0" w:color="auto"/>
        <w:bottom w:val="none" w:sz="0" w:space="0" w:color="auto"/>
        <w:right w:val="none" w:sz="0" w:space="0" w:color="auto"/>
      </w:divBdr>
    </w:div>
    <w:div w:id="214095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3931</Words>
  <Characters>21625</Characters>
  <Application>Microsoft Office Word</Application>
  <DocSecurity>0</DocSecurity>
  <Lines>180</Lines>
  <Paragraphs>51</Paragraphs>
  <ScaleCrop>false</ScaleCrop>
  <Company/>
  <LinksUpToDate>false</LinksUpToDate>
  <CharactersWithSpaces>25505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9</cp:revision>
  <dcterms:created xsi:type="dcterms:W3CDTF">2015-10-25T16:32:00Z</dcterms:created>
  <dcterms:modified xsi:type="dcterms:W3CDTF">2015-10-31T01:07:00Z</dcterms:modified>
</cp:coreProperties>
</file>