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D1" w:rsidRPr="00B1030A" w:rsidRDefault="00D503D1" w:rsidP="00D503D1">
      <w:pPr>
        <w:jc w:val="center"/>
        <w:rPr>
          <w:rFonts w:ascii="Verdana" w:hAnsi="Verdana"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DFF6A" wp14:editId="573C492B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D503D1" w:rsidRPr="0021435A" w:rsidRDefault="00D503D1" w:rsidP="00D503D1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D503D1" w:rsidRPr="0021435A" w:rsidRDefault="00D503D1" w:rsidP="00D503D1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D503D1" w:rsidRPr="0021435A" w:rsidRDefault="00D503D1" w:rsidP="00D503D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 wp14:anchorId="36179EBB" wp14:editId="43314CE4">
                                  <wp:extent cx="3248025" cy="2202180"/>
                                  <wp:effectExtent l="0" t="0" r="9525" b="762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3D1" w:rsidRPr="0021435A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503D1" w:rsidRPr="0021435A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503D1" w:rsidRPr="0021435A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AJUSTES N° 01</w:t>
                            </w:r>
                          </w:p>
                          <w:p w:rsidR="00D503D1" w:rsidRDefault="00D503D1" w:rsidP="00D503D1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D503D1" w:rsidRPr="0021435A" w:rsidRDefault="00D503D1" w:rsidP="00D503D1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DE CONTRATACIÓN DIRECTA</w:t>
                            </w:r>
                          </w:p>
                          <w:p w:rsidR="00D503D1" w:rsidRPr="0021435A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503D1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D503D1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503D1" w:rsidRPr="00FE6A4F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REGLAMENTO ESPECÍFICO DEL SISTEMA DE ADMINISTRACIÓN DE BIENES Y SERVICIOS </w:t>
                            </w:r>
                          </w:p>
                          <w:p w:rsidR="00D503D1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>RE-SABS-EPNE YPFB</w:t>
                            </w:r>
                          </w:p>
                          <w:p w:rsidR="00D503D1" w:rsidRDefault="00D503D1" w:rsidP="00D503D1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503D1" w:rsidRPr="00B3090C" w:rsidRDefault="00D503D1" w:rsidP="00D503D1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0361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CÓDIGO: </w:t>
                            </w:r>
                            <w:r w:rsidRPr="00B3090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BO"/>
                              </w:rPr>
                              <w:t>EPNE-GGPLQ-153-15</w:t>
                            </w:r>
                          </w:p>
                          <w:p w:rsidR="00D503D1" w:rsidRPr="00B3090C" w:rsidRDefault="00D503D1" w:rsidP="00D503D1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503D1" w:rsidRPr="00B3090C" w:rsidRDefault="00D503D1" w:rsidP="00D503D1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90C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B3090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“</w:t>
                            </w:r>
                            <w:r w:rsidRPr="00B3090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BO"/>
                              </w:rPr>
                              <w:t>SERVICIO DE MANTENIMIENTO DEL SISTEMA DE MEDIA TENSIÓN EN LAS INSTALACIONES – GERENCIA GENERAL DE PROYECTOS, PLANTAS Y PETROQUÍMICA – VPNO – SANTA CRUZ</w:t>
                            </w:r>
                            <w:r w:rsidR="00BB0C73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”</w:t>
                            </w:r>
                            <w:bookmarkStart w:id="0" w:name="_GoBack"/>
                            <w:bookmarkEnd w:id="0"/>
                          </w:p>
                          <w:p w:rsidR="00D503D1" w:rsidRPr="00B3090C" w:rsidRDefault="00D503D1" w:rsidP="00D503D1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3090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503D1" w:rsidRDefault="00D503D1" w:rsidP="00D503D1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D503D1" w:rsidRPr="008F17CF" w:rsidRDefault="00D503D1" w:rsidP="00D503D1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D503D1" w:rsidRPr="008F17CF" w:rsidRDefault="00D503D1" w:rsidP="00D503D1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D503D1" w:rsidRPr="0021435A" w:rsidRDefault="00D503D1" w:rsidP="00D503D1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D503D1" w:rsidRPr="0021435A" w:rsidRDefault="00D503D1" w:rsidP="00D503D1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D503D1" w:rsidRPr="0021435A" w:rsidRDefault="00D503D1" w:rsidP="00D503D1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 wp14:anchorId="36179EBB" wp14:editId="43314CE4">
                            <wp:extent cx="3248025" cy="2202180"/>
                            <wp:effectExtent l="0" t="0" r="9525" b="762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2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3D1" w:rsidRPr="0021435A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503D1" w:rsidRPr="0021435A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503D1" w:rsidRPr="0021435A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AJUSTES N° 01</w:t>
                      </w:r>
                    </w:p>
                    <w:p w:rsidR="00D503D1" w:rsidRDefault="00D503D1" w:rsidP="00D503D1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D503D1" w:rsidRPr="0021435A" w:rsidRDefault="00D503D1" w:rsidP="00D503D1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DE CONTRATACIÓN DIRECTA</w:t>
                      </w:r>
                    </w:p>
                    <w:p w:rsidR="00D503D1" w:rsidRPr="0021435A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503D1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D503D1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503D1" w:rsidRPr="00FE6A4F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 xml:space="preserve">REGLAMENTO ESPECÍFICO DEL SISTEMA DE ADMINISTRACIÓN DE BIENES Y SERVICIOS </w:t>
                      </w:r>
                    </w:p>
                    <w:p w:rsidR="00D503D1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>RE-SABS-EPNE YPFB</w:t>
                      </w:r>
                    </w:p>
                    <w:p w:rsidR="00D503D1" w:rsidRDefault="00D503D1" w:rsidP="00D503D1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503D1" w:rsidRPr="00B3090C" w:rsidRDefault="00D503D1" w:rsidP="00D503D1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0361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CÓDIGO: </w:t>
                      </w:r>
                      <w:r w:rsidRPr="00B3090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BO"/>
                        </w:rPr>
                        <w:t>EPNE-GGPLQ-153-15</w:t>
                      </w:r>
                    </w:p>
                    <w:p w:rsidR="00D503D1" w:rsidRPr="00B3090C" w:rsidRDefault="00D503D1" w:rsidP="00D503D1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D503D1" w:rsidRPr="00B3090C" w:rsidRDefault="00D503D1" w:rsidP="00D503D1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B3090C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B3090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MX"/>
                        </w:rPr>
                        <w:t>“</w:t>
                      </w:r>
                      <w:r w:rsidRPr="00B3090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BO"/>
                        </w:rPr>
                        <w:t>SERVICIO DE MANTENIMIENTO DEL SISTEMA DE MEDIA TENSIÓN EN LAS INSTALACIONES – GERENCIA GENERAL DE PROYECTOS, PLANTAS Y PETROQUÍMICA – VPNO – SANTA CRUZ</w:t>
                      </w:r>
                      <w:r w:rsidR="00BB0C73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MX"/>
                        </w:rPr>
                        <w:t>”</w:t>
                      </w:r>
                      <w:bookmarkStart w:id="1" w:name="_GoBack"/>
                      <w:bookmarkEnd w:id="1"/>
                    </w:p>
                    <w:p w:rsidR="00D503D1" w:rsidRPr="00B3090C" w:rsidRDefault="00D503D1" w:rsidP="00D503D1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B3090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D503D1" w:rsidRDefault="00D503D1" w:rsidP="00D503D1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D503D1" w:rsidRPr="008F17CF" w:rsidRDefault="00D503D1" w:rsidP="00D503D1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D503D1" w:rsidRPr="008F17CF" w:rsidRDefault="00D503D1" w:rsidP="00D503D1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Pr="00B1030A" w:rsidRDefault="00D503D1" w:rsidP="00D503D1">
      <w:pPr>
        <w:jc w:val="center"/>
        <w:rPr>
          <w:rFonts w:ascii="Verdana" w:hAnsi="Verdana" w:cs="Arial"/>
          <w:b/>
          <w:color w:val="000000"/>
        </w:rPr>
      </w:pPr>
    </w:p>
    <w:p w:rsidR="00D503D1" w:rsidRDefault="00D503D1" w:rsidP="00D503D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B3090C" w:rsidRDefault="00B3090C" w:rsidP="00D503D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D503D1" w:rsidRDefault="00D503D1" w:rsidP="00D503D1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D503D1" w:rsidRPr="008B2B1C" w:rsidRDefault="00D503D1" w:rsidP="00D503D1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 xml:space="preserve">NOTA DE </w:t>
      </w:r>
      <w:r>
        <w:rPr>
          <w:rFonts w:ascii="Calibri" w:hAnsi="Calibri" w:cs="Calibri"/>
          <w:b/>
          <w:bCs/>
          <w:sz w:val="28"/>
          <w:szCs w:val="22"/>
          <w:u w:val="single"/>
        </w:rPr>
        <w:t xml:space="preserve">AJUSTES </w:t>
      </w: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t xml:space="preserve">N° </w:t>
      </w:r>
      <w:r>
        <w:rPr>
          <w:rFonts w:ascii="Calibri" w:hAnsi="Calibri" w:cs="Calibri"/>
          <w:b/>
          <w:bCs/>
          <w:sz w:val="28"/>
          <w:szCs w:val="22"/>
          <w:u w:val="single"/>
        </w:rPr>
        <w:t>01</w:t>
      </w:r>
    </w:p>
    <w:p w:rsidR="00D503D1" w:rsidRPr="00B3090C" w:rsidRDefault="00D503D1" w:rsidP="00D503D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503D1" w:rsidRPr="00B3090C" w:rsidRDefault="00D503D1" w:rsidP="00D503D1">
      <w:pPr>
        <w:jc w:val="center"/>
        <w:rPr>
          <w:rFonts w:ascii="Calibri" w:hAnsi="Calibri" w:cs="Calibri"/>
          <w:b/>
          <w:sz w:val="22"/>
          <w:szCs w:val="22"/>
        </w:rPr>
      </w:pPr>
      <w:r w:rsidRPr="00B3090C">
        <w:rPr>
          <w:rFonts w:ascii="Calibri" w:hAnsi="Calibri" w:cs="Calibri"/>
          <w:b/>
          <w:bCs/>
          <w:sz w:val="22"/>
          <w:szCs w:val="22"/>
          <w:lang w:val="es-MX"/>
        </w:rPr>
        <w:t>“</w:t>
      </w:r>
      <w:r w:rsidRPr="00B3090C">
        <w:rPr>
          <w:rFonts w:ascii="Calibri" w:hAnsi="Calibri" w:cs="Calibri"/>
          <w:b/>
          <w:bCs/>
          <w:sz w:val="22"/>
          <w:szCs w:val="22"/>
          <w:lang w:val="es-BO"/>
        </w:rPr>
        <w:t>SERVICIO DE MANTENIMIENTO DEL SISTEMA DE MEDIA TENSIÓN EN LAS INSTALACIONES – GERENCIA GENERAL DE PROYECTOS, PLANTAS Y PETROQUÍMICA – VPNO – SANTA CRUZ</w:t>
      </w:r>
      <w:r w:rsidRPr="00B3090C">
        <w:rPr>
          <w:rFonts w:ascii="Calibri" w:hAnsi="Calibri" w:cs="Calibri"/>
          <w:b/>
          <w:bCs/>
          <w:sz w:val="22"/>
          <w:szCs w:val="22"/>
          <w:lang w:val="es-MX"/>
        </w:rPr>
        <w:t xml:space="preserve">” </w:t>
      </w:r>
    </w:p>
    <w:p w:rsidR="00D503D1" w:rsidRPr="00B3090C" w:rsidRDefault="00D503D1" w:rsidP="00D503D1">
      <w:pPr>
        <w:jc w:val="center"/>
        <w:rPr>
          <w:rFonts w:ascii="Calibri" w:hAnsi="Calibri" w:cs="Calibri"/>
          <w:b/>
          <w:sz w:val="22"/>
          <w:szCs w:val="22"/>
        </w:rPr>
      </w:pPr>
      <w:r w:rsidRPr="00B3090C">
        <w:rPr>
          <w:rFonts w:ascii="Calibri" w:hAnsi="Calibri" w:cs="Calibri"/>
          <w:b/>
          <w:bCs/>
          <w:sz w:val="22"/>
          <w:szCs w:val="22"/>
        </w:rPr>
        <w:t xml:space="preserve">CODIGO </w:t>
      </w:r>
      <w:r w:rsidRPr="00B3090C">
        <w:rPr>
          <w:rFonts w:ascii="Calibri" w:hAnsi="Calibri" w:cs="Calibri"/>
          <w:b/>
          <w:bCs/>
          <w:sz w:val="22"/>
          <w:szCs w:val="22"/>
          <w:lang w:val="es-BO"/>
        </w:rPr>
        <w:t>EPNE-GGPLQ-153-15</w:t>
      </w:r>
    </w:p>
    <w:p w:rsidR="00D503D1" w:rsidRPr="00B3090C" w:rsidRDefault="00D503D1" w:rsidP="00D503D1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D503D1" w:rsidRPr="00B3090C" w:rsidRDefault="00D503D1" w:rsidP="00D503D1">
      <w:pPr>
        <w:spacing w:line="360" w:lineRule="auto"/>
        <w:ind w:right="-233"/>
        <w:jc w:val="both"/>
        <w:rPr>
          <w:rFonts w:ascii="Calibri" w:hAnsi="Calibri" w:cs="Calibri"/>
          <w:sz w:val="22"/>
          <w:szCs w:val="22"/>
        </w:rPr>
      </w:pPr>
      <w:r w:rsidRPr="00B3090C"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B3090C">
        <w:rPr>
          <w:rFonts w:ascii="Calibri" w:hAnsi="Calibri" w:cs="Calibri"/>
          <w:sz w:val="22"/>
          <w:szCs w:val="22"/>
        </w:rPr>
        <w:t>informe N° YPFB-GNCO-091/2015 de fecha 06/11/2015; se emite la presente Nota de Ajustes al Documento de Contratación Directa, de acuerdo a lo señalado a continuación:</w:t>
      </w:r>
    </w:p>
    <w:p w:rsidR="00D503D1" w:rsidRPr="00B3090C" w:rsidRDefault="00D503D1" w:rsidP="00D503D1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B3090C">
        <w:rPr>
          <w:rFonts w:ascii="Calibri" w:eastAsia="Calibri" w:hAnsi="Calibri" w:cs="Calibri"/>
          <w:b/>
          <w:sz w:val="22"/>
          <w:szCs w:val="22"/>
        </w:rPr>
        <w:t>AJUSTE N°1</w:t>
      </w:r>
    </w:p>
    <w:p w:rsidR="00D503D1" w:rsidRPr="00B3090C" w:rsidRDefault="00D503D1" w:rsidP="00D503D1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B3090C">
        <w:rPr>
          <w:rFonts w:ascii="Calibri" w:eastAsia="Calibri" w:hAnsi="Calibri" w:cs="Calibri"/>
          <w:sz w:val="22"/>
          <w:szCs w:val="22"/>
          <w:lang w:val="es-BO"/>
        </w:rPr>
        <w:t>Se incluye el inciso K) en el numeral 3 “</w:t>
      </w:r>
      <w:r w:rsidRPr="00B3090C">
        <w:rPr>
          <w:rFonts w:ascii="Calibri" w:eastAsia="Calibri" w:hAnsi="Calibri" w:cs="Calibri"/>
          <w:sz w:val="22"/>
          <w:szCs w:val="22"/>
        </w:rPr>
        <w:t xml:space="preserve">IMPEDIDOS </w:t>
      </w:r>
      <w:r w:rsidRPr="00220C83">
        <w:rPr>
          <w:rFonts w:ascii="Calibri" w:eastAsia="Calibri" w:hAnsi="Calibri" w:cs="Calibri"/>
          <w:color w:val="000000"/>
          <w:sz w:val="22"/>
          <w:szCs w:val="22"/>
        </w:rPr>
        <w:t>PARA PARTICIPAR EN LOS PROCESOS DE CONTRATACIÓN”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del Documento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de Co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ntratación Directa, de acuerdo al siguiente texto:</w:t>
      </w: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503D1" w:rsidRDefault="00D503D1" w:rsidP="00D503D1">
      <w:pPr>
        <w:ind w:left="709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D503D1" w:rsidRPr="00220C83" w:rsidRDefault="00D503D1" w:rsidP="00D503D1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</w:t>
      </w:r>
      <w:r w:rsidRPr="00220C83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N°2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</w:t>
      </w: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modifica el inciso a) del numeral 11 “DESCALIFICACIÓN DE OFERTAS” de acuerdo a lo siguiente:</w:t>
      </w:r>
    </w:p>
    <w:p w:rsidR="00D503D1" w:rsidRPr="00DC054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503D1" w:rsidRPr="00DC0541" w:rsidRDefault="00D503D1" w:rsidP="00D503D1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D503D1" w:rsidRPr="00DC054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503D1" w:rsidRPr="00DC0541" w:rsidRDefault="00D503D1" w:rsidP="00D503D1">
      <w:pPr>
        <w:numPr>
          <w:ilvl w:val="0"/>
          <w:numId w:val="3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D503D1" w:rsidRPr="00DC054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503D1" w:rsidRPr="00DC0541" w:rsidRDefault="00D503D1" w:rsidP="00D503D1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</w:rPr>
        <w:t>DEBE DECIR</w:t>
      </w:r>
    </w:p>
    <w:p w:rsidR="00D503D1" w:rsidRPr="00DC0541" w:rsidRDefault="00D503D1" w:rsidP="00D503D1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D503D1" w:rsidRPr="00303618" w:rsidRDefault="00D503D1" w:rsidP="00D503D1">
      <w:pPr>
        <w:numPr>
          <w:ilvl w:val="0"/>
          <w:numId w:val="4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</w:t>
      </w:r>
      <w:r>
        <w:rPr>
          <w:rFonts w:ascii="Calibri" w:hAnsi="Calibri" w:cs="Calibri"/>
          <w:sz w:val="22"/>
          <w:szCs w:val="22"/>
          <w:lang w:val="es-BO"/>
        </w:rPr>
        <w:t>s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en el presente DBC </w:t>
      </w:r>
      <w:r>
        <w:rPr>
          <w:rFonts w:ascii="Calibri" w:hAnsi="Calibri" w:cs="Calibri"/>
          <w:sz w:val="22"/>
          <w:szCs w:val="22"/>
          <w:lang w:val="es-BO"/>
        </w:rPr>
        <w:t>salvo el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b/>
          <w:color w:val="000000"/>
          <w:sz w:val="22"/>
          <w:szCs w:val="22"/>
        </w:rPr>
        <w:t>Formulario de Declaración de Incompatibilidad.</w:t>
      </w:r>
    </w:p>
    <w:p w:rsidR="00D503D1" w:rsidRPr="00DC054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503D1" w:rsidRPr="00220C83" w:rsidRDefault="00D503D1" w:rsidP="00D503D1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N°3</w:t>
      </w: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los numerales I y II (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Formularios/Documentos Administrativos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de la parte III (FORMULARIOS DE PRESENTACIÓN – 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</w:rPr>
        <w:t xml:space="preserve">DETALLE DE FORMULARIOS/DOCUMENTOS DE PRESENTACIÓN CON LA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OFERTA) </w:t>
      </w:r>
      <w:r>
        <w:rPr>
          <w:rFonts w:ascii="Calibri" w:eastAsia="Calibri" w:hAnsi="Calibri" w:cs="Calibri"/>
          <w:color w:val="000000"/>
          <w:sz w:val="22"/>
          <w:szCs w:val="22"/>
        </w:rPr>
        <w:t>del DCD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los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siguiente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inciso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D503D1" w:rsidRPr="00F86FB8" w:rsidRDefault="00D503D1" w:rsidP="00D503D1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503D1" w:rsidRDefault="00D503D1" w:rsidP="00D503D1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303618">
        <w:rPr>
          <w:rFonts w:ascii="Calibri" w:eastAsia="Calibri" w:hAnsi="Calibri" w:cs="Calibri"/>
          <w:color w:val="000000"/>
          <w:sz w:val="22"/>
          <w:szCs w:val="22"/>
          <w:lang w:val="es-BO"/>
        </w:rPr>
        <w:t>g)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D503D1" w:rsidRDefault="00D503D1" w:rsidP="00D503D1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“c</w:t>
      </w:r>
      <w:r w:rsidRPr="00303618">
        <w:rPr>
          <w:rFonts w:ascii="Calibri" w:eastAsia="Calibri" w:hAnsi="Calibri" w:cs="Calibri"/>
          <w:color w:val="000000"/>
          <w:sz w:val="22"/>
          <w:szCs w:val="22"/>
          <w:lang w:val="es-BO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D503D1" w:rsidRPr="00DC0541" w:rsidRDefault="00D503D1" w:rsidP="00D503D1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N°4</w:t>
      </w:r>
    </w:p>
    <w:p w:rsidR="00D503D1" w:rsidRPr="000D24E7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D503D1" w:rsidRDefault="00D503D1" w:rsidP="00D503D1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0D24E7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la parte III del DCD el siguiente formulario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D503D1" w:rsidRPr="00E93B6A" w:rsidTr="001F6C04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3D1" w:rsidRPr="00BB2DCF" w:rsidRDefault="00D503D1" w:rsidP="001F6C04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FORMULARIO DECLARACIÓN DE INCOMPATIBILIDAD</w:t>
            </w:r>
          </w:p>
        </w:tc>
      </w:tr>
      <w:tr w:rsidR="00D503D1" w:rsidRPr="00E93B6A" w:rsidTr="001F6C04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D503D1" w:rsidRPr="00E93B6A" w:rsidTr="001F6C04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D503D1" w:rsidRPr="00BB2DCF" w:rsidRDefault="00D503D1" w:rsidP="001F6C04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BB2DCF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D503D1" w:rsidRPr="00BB2DCF" w:rsidTr="001F6C04">
              <w:tc>
                <w:tcPr>
                  <w:tcW w:w="5293" w:type="dxa"/>
                  <w:gridSpan w:val="3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D503D1" w:rsidRPr="00BB2DCF" w:rsidTr="001F6C04">
              <w:tc>
                <w:tcPr>
                  <w:tcW w:w="1764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D503D1" w:rsidRPr="00BB2DCF" w:rsidTr="001F6C04">
              <w:tc>
                <w:tcPr>
                  <w:tcW w:w="1764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D503D1" w:rsidRPr="00BB2DCF" w:rsidTr="001F6C04">
              <w:tc>
                <w:tcPr>
                  <w:tcW w:w="1764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503D1" w:rsidRPr="00BB2DCF" w:rsidRDefault="00D503D1" w:rsidP="001F6C04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503D1" w:rsidRPr="00BB2DCF" w:rsidRDefault="00D503D1" w:rsidP="001F6C04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D503D1" w:rsidRPr="00BB2DCF" w:rsidRDefault="00D503D1" w:rsidP="001F6C04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D503D1" w:rsidRPr="00BB2DCF" w:rsidRDefault="00D503D1" w:rsidP="001F6C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D503D1" w:rsidRPr="00BD6E4C" w:rsidRDefault="00D503D1" w:rsidP="00D503D1">
      <w:pPr>
        <w:pStyle w:val="Prrafodelista"/>
        <w:ind w:left="284"/>
        <w:contextualSpacing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D503D1" w:rsidRDefault="00D503D1" w:rsidP="00D503D1"/>
    <w:p w:rsidR="00036929" w:rsidRDefault="00BB0C73"/>
    <w:sectPr w:rsidR="00036929" w:rsidSect="00D503D1">
      <w:footerReference w:type="default" r:id="rId9"/>
      <w:pgSz w:w="12242" w:h="15842" w:code="1"/>
      <w:pgMar w:top="1701" w:right="1418" w:bottom="1418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0C73">
      <w:r>
        <w:separator/>
      </w:r>
    </w:p>
  </w:endnote>
  <w:endnote w:type="continuationSeparator" w:id="0">
    <w:p w:rsidR="00000000" w:rsidRDefault="00BB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B3090C">
    <w:pPr>
      <w:pStyle w:val="Piedepgina"/>
      <w:jc w:val="right"/>
      <w:rPr>
        <w:rFonts w:ascii="Calibri" w:hAnsi="Calibri"/>
        <w:sz w:val="18"/>
        <w:szCs w:val="18"/>
      </w:rPr>
    </w:pPr>
    <w:r w:rsidRPr="009032C7">
      <w:rPr>
        <w:rFonts w:ascii="Calibri" w:hAnsi="Calibri"/>
        <w:sz w:val="18"/>
        <w:szCs w:val="18"/>
      </w:rPr>
      <w:fldChar w:fldCharType="begin"/>
    </w:r>
    <w:r w:rsidRPr="009032C7">
      <w:rPr>
        <w:rFonts w:ascii="Calibri" w:hAnsi="Calibri"/>
        <w:sz w:val="18"/>
        <w:szCs w:val="18"/>
      </w:rPr>
      <w:instrText>PAGE   \* MERGEFORMAT</w:instrText>
    </w:r>
    <w:r w:rsidRPr="009032C7">
      <w:rPr>
        <w:rFonts w:ascii="Calibri" w:hAnsi="Calibri"/>
        <w:sz w:val="18"/>
        <w:szCs w:val="18"/>
      </w:rPr>
      <w:fldChar w:fldCharType="separate"/>
    </w:r>
    <w:r w:rsidR="00BB0C73">
      <w:rPr>
        <w:rFonts w:ascii="Calibri" w:hAnsi="Calibri"/>
        <w:noProof/>
        <w:sz w:val="18"/>
        <w:szCs w:val="18"/>
      </w:rPr>
      <w:t>1</w:t>
    </w:r>
    <w:r w:rsidRPr="009032C7">
      <w:rPr>
        <w:rFonts w:ascii="Calibri" w:hAnsi="Calibri"/>
        <w:sz w:val="18"/>
        <w:szCs w:val="18"/>
      </w:rPr>
      <w:fldChar w:fldCharType="end"/>
    </w:r>
  </w:p>
  <w:p w:rsidR="009032C7" w:rsidRDefault="00BB0C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0C73">
      <w:r>
        <w:separator/>
      </w:r>
    </w:p>
  </w:footnote>
  <w:footnote w:type="continuationSeparator" w:id="0">
    <w:p w:rsidR="00000000" w:rsidRDefault="00BB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4AB"/>
    <w:multiLevelType w:val="hybridMultilevel"/>
    <w:tmpl w:val="C3180166"/>
    <w:lvl w:ilvl="0" w:tplc="9118AF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6A0E"/>
    <w:multiLevelType w:val="hybridMultilevel"/>
    <w:tmpl w:val="03BC9AE6"/>
    <w:lvl w:ilvl="0" w:tplc="400A000F">
      <w:start w:val="1"/>
      <w:numFmt w:val="decimal"/>
      <w:lvlText w:val="%1."/>
      <w:lvlJc w:val="left"/>
      <w:pPr>
        <w:ind w:left="743" w:hanging="360"/>
      </w:pPr>
    </w:lvl>
    <w:lvl w:ilvl="1" w:tplc="D1CC3EAE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2" w:tplc="400A001B">
      <w:start w:val="1"/>
      <w:numFmt w:val="lowerRoman"/>
      <w:lvlText w:val="%3."/>
      <w:lvlJc w:val="right"/>
      <w:pPr>
        <w:ind w:left="2183" w:hanging="180"/>
      </w:pPr>
    </w:lvl>
    <w:lvl w:ilvl="3" w:tplc="F0D6E40E">
      <w:start w:val="1"/>
      <w:numFmt w:val="upperRoman"/>
      <w:lvlText w:val="%4."/>
      <w:lvlJc w:val="left"/>
      <w:pPr>
        <w:ind w:left="3263" w:hanging="720"/>
      </w:pPr>
      <w:rPr>
        <w:rFonts w:hint="default"/>
        <w:color w:val="000000"/>
      </w:rPr>
    </w:lvl>
    <w:lvl w:ilvl="4" w:tplc="400A0019" w:tentative="1">
      <w:start w:val="1"/>
      <w:numFmt w:val="lowerLetter"/>
      <w:lvlText w:val="%5."/>
      <w:lvlJc w:val="left"/>
      <w:pPr>
        <w:ind w:left="3623" w:hanging="360"/>
      </w:pPr>
    </w:lvl>
    <w:lvl w:ilvl="5" w:tplc="400A001B" w:tentative="1">
      <w:start w:val="1"/>
      <w:numFmt w:val="lowerRoman"/>
      <w:lvlText w:val="%6."/>
      <w:lvlJc w:val="right"/>
      <w:pPr>
        <w:ind w:left="4343" w:hanging="180"/>
      </w:pPr>
    </w:lvl>
    <w:lvl w:ilvl="6" w:tplc="400A000F" w:tentative="1">
      <w:start w:val="1"/>
      <w:numFmt w:val="decimal"/>
      <w:lvlText w:val="%7."/>
      <w:lvlJc w:val="left"/>
      <w:pPr>
        <w:ind w:left="5063" w:hanging="360"/>
      </w:pPr>
    </w:lvl>
    <w:lvl w:ilvl="7" w:tplc="400A0019" w:tentative="1">
      <w:start w:val="1"/>
      <w:numFmt w:val="lowerLetter"/>
      <w:lvlText w:val="%8."/>
      <w:lvlJc w:val="left"/>
      <w:pPr>
        <w:ind w:left="5783" w:hanging="360"/>
      </w:pPr>
    </w:lvl>
    <w:lvl w:ilvl="8" w:tplc="40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D1"/>
    <w:rsid w:val="00257D91"/>
    <w:rsid w:val="003C6822"/>
    <w:rsid w:val="00B3090C"/>
    <w:rsid w:val="00BB0C73"/>
    <w:rsid w:val="00D5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03D1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503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503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03D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D503D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503D1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D503D1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D50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3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503D1"/>
    <w:pPr>
      <w:ind w:left="708"/>
    </w:pPr>
  </w:style>
  <w:style w:type="paragraph" w:styleId="Sinespaciado">
    <w:name w:val="No Spacing"/>
    <w:link w:val="SinespaciadoCar"/>
    <w:uiPriority w:val="1"/>
    <w:qFormat/>
    <w:rsid w:val="00D503D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D503D1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D503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D503D1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3D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03D1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503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503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03D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D503D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503D1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D503D1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D50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3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503D1"/>
    <w:pPr>
      <w:ind w:left="708"/>
    </w:pPr>
  </w:style>
  <w:style w:type="paragraph" w:styleId="Sinespaciado">
    <w:name w:val="No Spacing"/>
    <w:link w:val="SinespaciadoCar"/>
    <w:uiPriority w:val="1"/>
    <w:qFormat/>
    <w:rsid w:val="00D503D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D503D1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D503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D503D1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3D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Fernando Iturri Lopez</dc:creator>
  <cp:lastModifiedBy>Raul Fernando Iturri Lopez</cp:lastModifiedBy>
  <cp:revision>3</cp:revision>
  <dcterms:created xsi:type="dcterms:W3CDTF">2015-11-07T18:17:00Z</dcterms:created>
  <dcterms:modified xsi:type="dcterms:W3CDTF">2015-11-07T19:04:00Z</dcterms:modified>
</cp:coreProperties>
</file>