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1E" w:rsidRPr="000E0EFC" w:rsidRDefault="0075491E" w:rsidP="0075491E">
      <w:pPr>
        <w:spacing w:line="276" w:lineRule="auto"/>
        <w:jc w:val="center"/>
        <w:rPr>
          <w:rFonts w:ascii="Calibri" w:hAnsi="Calibri" w:cs="Calibri"/>
          <w:b/>
          <w:sz w:val="26"/>
          <w:szCs w:val="26"/>
        </w:rPr>
      </w:pPr>
      <w:r w:rsidRPr="00CB026C">
        <w:rPr>
          <w:rFonts w:ascii="Calibri" w:hAnsi="Calibri" w:cs="Calibri"/>
          <w:b/>
          <w:sz w:val="26"/>
          <w:szCs w:val="26"/>
        </w:rPr>
        <w:t xml:space="preserve">NOTA EXPRESA DE APROBACIÓN </w:t>
      </w:r>
      <w:r>
        <w:rPr>
          <w:rFonts w:ascii="Calibri" w:hAnsi="Calibri" w:cs="Calibri"/>
          <w:b/>
          <w:sz w:val="26"/>
          <w:szCs w:val="26"/>
        </w:rPr>
        <w:t>DE AJUSTES</w:t>
      </w:r>
      <w:r w:rsidRPr="000E0EFC">
        <w:rPr>
          <w:rFonts w:ascii="Calibri" w:hAnsi="Calibri" w:cs="Calibri"/>
          <w:b/>
          <w:sz w:val="26"/>
          <w:szCs w:val="26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>N° 01</w:t>
      </w:r>
    </w:p>
    <w:p w:rsidR="0075491E" w:rsidRPr="00CB026C" w:rsidRDefault="0075491E" w:rsidP="0075491E">
      <w:pPr>
        <w:spacing w:line="276" w:lineRule="auto"/>
        <w:jc w:val="center"/>
        <w:rPr>
          <w:rFonts w:ascii="Calibri" w:hAnsi="Calibri" w:cs="Calibri"/>
          <w:b/>
          <w:sz w:val="26"/>
          <w:szCs w:val="26"/>
        </w:rPr>
      </w:pPr>
      <w:r w:rsidRPr="000E0EFC">
        <w:rPr>
          <w:rFonts w:ascii="Calibri" w:hAnsi="Calibri" w:cs="Calibri"/>
          <w:b/>
          <w:sz w:val="26"/>
          <w:szCs w:val="26"/>
        </w:rPr>
        <w:t xml:space="preserve">AL DOCUMENTO </w:t>
      </w:r>
      <w:r>
        <w:rPr>
          <w:rFonts w:ascii="Calibri" w:hAnsi="Calibri" w:cs="Calibri"/>
          <w:b/>
          <w:sz w:val="26"/>
          <w:szCs w:val="26"/>
        </w:rPr>
        <w:t>DE CONTRATACIÓN DIRECTA (DCD</w:t>
      </w:r>
      <w:r w:rsidRPr="000E0EFC">
        <w:rPr>
          <w:rFonts w:ascii="Calibri" w:hAnsi="Calibri" w:cs="Calibri"/>
          <w:b/>
          <w:sz w:val="26"/>
          <w:szCs w:val="26"/>
        </w:rPr>
        <w:t>)</w:t>
      </w:r>
    </w:p>
    <w:p w:rsidR="0075491E" w:rsidRDefault="0075491E" w:rsidP="0075491E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75491E" w:rsidRPr="00CB026C" w:rsidRDefault="0075491E" w:rsidP="0075491E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Cite: RPC-018/2015  </w:t>
      </w:r>
    </w:p>
    <w:p w:rsidR="0075491E" w:rsidRPr="001A5CED" w:rsidRDefault="0075491E" w:rsidP="0075491E">
      <w:pPr>
        <w:pStyle w:val="Textodebloque"/>
        <w:spacing w:line="276" w:lineRule="auto"/>
        <w:ind w:left="851" w:right="541"/>
        <w:rPr>
          <w:rFonts w:ascii="Calibri" w:hAnsi="Calibri" w:cs="Calibri"/>
          <w:b/>
          <w:sz w:val="24"/>
          <w:szCs w:val="24"/>
        </w:rPr>
      </w:pPr>
    </w:p>
    <w:p w:rsidR="0075491E" w:rsidRPr="00D53833" w:rsidRDefault="0075491E" w:rsidP="0075491E">
      <w:pPr>
        <w:pStyle w:val="Textodebloque"/>
        <w:spacing w:line="276" w:lineRule="auto"/>
        <w:ind w:left="851" w:right="541"/>
        <w:rPr>
          <w:rFonts w:ascii="Calibri" w:hAnsi="Calibri" w:cs="Arial"/>
          <w:b/>
          <w:szCs w:val="22"/>
        </w:rPr>
      </w:pPr>
      <w:r w:rsidRPr="00D53833">
        <w:rPr>
          <w:rFonts w:ascii="Calibri" w:hAnsi="Calibri" w:cs="Calibri"/>
          <w:b/>
          <w:szCs w:val="22"/>
        </w:rPr>
        <w:t>OBJETO: “</w:t>
      </w:r>
      <w:r w:rsidRPr="005C50C5">
        <w:rPr>
          <w:rFonts w:ascii="Calibri" w:hAnsi="Calibri" w:cs="Arial"/>
          <w:b/>
          <w:szCs w:val="22"/>
        </w:rPr>
        <w:t>SERVICIO DE DISPOSICIÓN FINAL DE RESIDUOS LÍQUIDOS Y SÓLIDOS DE LA PLANTA DE SEPARACIÓN DE LÍQUIDOS DE RÍO GRANDE - GESTIÓN 2016</w:t>
      </w:r>
      <w:r w:rsidRPr="00D53833">
        <w:rPr>
          <w:rFonts w:ascii="Calibri" w:hAnsi="Calibri" w:cs="Arial"/>
          <w:b/>
          <w:szCs w:val="22"/>
        </w:rPr>
        <w:t>”</w:t>
      </w:r>
    </w:p>
    <w:p w:rsidR="0075491E" w:rsidRPr="00D53833" w:rsidRDefault="0075491E" w:rsidP="0075491E">
      <w:pPr>
        <w:pStyle w:val="Textodebloque"/>
        <w:spacing w:line="276" w:lineRule="auto"/>
        <w:ind w:left="851" w:right="541"/>
        <w:rPr>
          <w:rFonts w:ascii="Calibri" w:hAnsi="Calibri" w:cs="Arial"/>
          <w:b/>
          <w:szCs w:val="22"/>
          <w:lang w:val="es-MX"/>
        </w:rPr>
      </w:pPr>
      <w:r w:rsidRPr="00D53833">
        <w:rPr>
          <w:rFonts w:ascii="Calibri" w:hAnsi="Calibri" w:cs="Arial"/>
          <w:b/>
          <w:szCs w:val="22"/>
        </w:rPr>
        <w:t xml:space="preserve"> CODIGO: </w:t>
      </w:r>
      <w:r w:rsidRPr="005C50C5">
        <w:rPr>
          <w:rFonts w:ascii="Calibri" w:hAnsi="Calibri" w:cs="Arial"/>
          <w:b/>
          <w:szCs w:val="22"/>
        </w:rPr>
        <w:t>EPNE-GPSL-147-15</w:t>
      </w:r>
    </w:p>
    <w:p w:rsidR="0075491E" w:rsidRPr="00D53833" w:rsidRDefault="0075491E" w:rsidP="0075491E">
      <w:pPr>
        <w:pStyle w:val="Textodebloque"/>
        <w:spacing w:line="276" w:lineRule="auto"/>
        <w:ind w:left="851" w:right="541"/>
        <w:rPr>
          <w:rFonts w:ascii="Calibri" w:hAnsi="Calibri" w:cs="Calibri"/>
          <w:b/>
          <w:szCs w:val="22"/>
        </w:rPr>
      </w:pPr>
      <w:r w:rsidRPr="00D53833">
        <w:rPr>
          <w:rFonts w:ascii="Calibri" w:hAnsi="Calibri" w:cs="Calibri"/>
          <w:b/>
          <w:szCs w:val="22"/>
        </w:rPr>
        <w:t>N° DE CONVOCATORIA: PRIMERA</w:t>
      </w:r>
    </w:p>
    <w:p w:rsidR="0075491E" w:rsidRPr="00133134" w:rsidRDefault="0075491E" w:rsidP="0075491E">
      <w:pPr>
        <w:pStyle w:val="Sinespaciado"/>
        <w:jc w:val="both"/>
        <w:rPr>
          <w:rFonts w:cs="Calibri"/>
          <w:b/>
        </w:rPr>
      </w:pPr>
      <w:r w:rsidRPr="00133134">
        <w:rPr>
          <w:rFonts w:cs="Calibri"/>
          <w:b/>
        </w:rPr>
        <w:t>CONSIDERANDO:</w:t>
      </w:r>
    </w:p>
    <w:p w:rsidR="0075491E" w:rsidRPr="00683DE0" w:rsidRDefault="0075491E" w:rsidP="0075491E">
      <w:pPr>
        <w:pStyle w:val="Sinespaciado"/>
        <w:jc w:val="both"/>
        <w:rPr>
          <w:rFonts w:cs="Calibri"/>
        </w:rPr>
      </w:pPr>
    </w:p>
    <w:p w:rsidR="0075491E" w:rsidRPr="00683DE0" w:rsidRDefault="0075491E" w:rsidP="0075491E">
      <w:pPr>
        <w:jc w:val="both"/>
        <w:rPr>
          <w:rFonts w:ascii="Calibri" w:hAnsi="Calibri" w:cs="Calibri"/>
          <w:sz w:val="22"/>
          <w:szCs w:val="22"/>
        </w:rPr>
      </w:pPr>
      <w:r w:rsidRPr="00683DE0">
        <w:rPr>
          <w:rFonts w:ascii="Calibri" w:hAnsi="Calibri" w:cs="Calibri"/>
          <w:sz w:val="22"/>
          <w:szCs w:val="22"/>
        </w:rPr>
        <w:t>Que l</w:t>
      </w:r>
      <w:r>
        <w:rPr>
          <w:rFonts w:ascii="Calibri" w:hAnsi="Calibri" w:cs="Calibri"/>
          <w:sz w:val="22"/>
          <w:szCs w:val="22"/>
        </w:rPr>
        <w:t>a Resolución de Directorio N° 58/2013 de 22</w:t>
      </w:r>
      <w:r w:rsidRPr="00683DE0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julio</w:t>
      </w:r>
      <w:r w:rsidRPr="00683DE0">
        <w:rPr>
          <w:rFonts w:ascii="Calibri" w:hAnsi="Calibri" w:cs="Calibri"/>
          <w:sz w:val="22"/>
          <w:szCs w:val="22"/>
        </w:rPr>
        <w:t xml:space="preserve"> de 2013, aprueba el Reglamento </w:t>
      </w:r>
      <w:r>
        <w:rPr>
          <w:rFonts w:ascii="Calibri" w:hAnsi="Calibri" w:cs="Calibri"/>
          <w:sz w:val="22"/>
          <w:szCs w:val="22"/>
        </w:rPr>
        <w:t>Específico del Sistema de Administración de Bienes y Servicios RE-SABS-EPNE YPFB.</w:t>
      </w:r>
    </w:p>
    <w:p w:rsidR="0075491E" w:rsidRDefault="0075491E" w:rsidP="0075491E">
      <w:pPr>
        <w:pStyle w:val="Ttulo2"/>
        <w:spacing w:line="276" w:lineRule="auto"/>
        <w:jc w:val="both"/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</w:pPr>
      <w:r w:rsidRPr="001D5FE3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 xml:space="preserve">Que de acuerdo a lo establecido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 xml:space="preserve">en el </w:t>
      </w:r>
      <w:r w:rsidRPr="000E0EFC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 xml:space="preserve">Procedimiento de Compras,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 xml:space="preserve">se podrá </w:t>
      </w:r>
      <w:r w:rsidRPr="000E0EFC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 xml:space="preserve">ajustar el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>DCD</w:t>
      </w:r>
      <w:r w:rsidRPr="00683DE0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 xml:space="preserve"> antes de la presentación de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>ofertas</w:t>
      </w:r>
      <w:r w:rsidRPr="00683DE0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>, las mismas que deberán ser publicadas en la página web de YPFB como medio oficial de comunicación.</w:t>
      </w:r>
    </w:p>
    <w:p w:rsidR="0075491E" w:rsidRPr="00F4497F" w:rsidRDefault="0075491E" w:rsidP="0075491E">
      <w:pPr>
        <w:jc w:val="both"/>
        <w:rPr>
          <w:rFonts w:ascii="Calibri" w:hAnsi="Calibri" w:cs="Calibri"/>
          <w:bCs/>
          <w:iCs/>
          <w:sz w:val="22"/>
          <w:szCs w:val="22"/>
          <w:lang w:val="es-BO"/>
        </w:rPr>
      </w:pPr>
      <w:r w:rsidRPr="00F4497F">
        <w:rPr>
          <w:rFonts w:ascii="Calibri" w:hAnsi="Calibri" w:cs="Calibri"/>
          <w:sz w:val="22"/>
          <w:szCs w:val="22"/>
          <w:lang w:val="es-BO" w:eastAsia="x-none"/>
        </w:rPr>
        <w:t>Que de acuerdo al informe Administrativo N° YPFB</w:t>
      </w:r>
      <w:r>
        <w:rPr>
          <w:rFonts w:ascii="Calibri" w:hAnsi="Calibri" w:cs="Calibri"/>
          <w:sz w:val="22"/>
          <w:szCs w:val="22"/>
        </w:rPr>
        <w:t>-GNCO-IN-095</w:t>
      </w:r>
      <w:r w:rsidRPr="00F4497F">
        <w:rPr>
          <w:rFonts w:ascii="Calibri" w:hAnsi="Calibri" w:cs="Calibri"/>
          <w:sz w:val="22"/>
          <w:szCs w:val="22"/>
        </w:rPr>
        <w:t>/2015</w:t>
      </w:r>
      <w:r w:rsidRPr="00F4497F">
        <w:rPr>
          <w:rFonts w:ascii="Calibri" w:hAnsi="Calibri" w:cs="Calibri"/>
          <w:sz w:val="22"/>
          <w:szCs w:val="22"/>
          <w:lang w:val="es-BO" w:eastAsia="x-none"/>
        </w:rPr>
        <w:t xml:space="preserve"> de fecha </w:t>
      </w:r>
      <w:r>
        <w:rPr>
          <w:rFonts w:ascii="Calibri" w:hAnsi="Calibri" w:cs="Calibri"/>
          <w:sz w:val="22"/>
          <w:szCs w:val="22"/>
          <w:lang w:val="es-BO" w:eastAsia="x-none"/>
        </w:rPr>
        <w:t>06</w:t>
      </w:r>
      <w:r w:rsidRPr="00F4497F">
        <w:rPr>
          <w:rFonts w:ascii="Calibri" w:hAnsi="Calibri" w:cs="Calibri"/>
          <w:sz w:val="22"/>
          <w:szCs w:val="22"/>
          <w:lang w:val="es-BO" w:eastAsia="x-none"/>
        </w:rPr>
        <w:t xml:space="preserve"> de noviembre de 2015 emitido por el Analista de Contrataciones, solicita al RPC aprobar los ajustes al DCD.</w:t>
      </w:r>
    </w:p>
    <w:p w:rsidR="0075491E" w:rsidRPr="00F4497F" w:rsidRDefault="0075491E" w:rsidP="0075491E">
      <w:pPr>
        <w:pStyle w:val="Ttulo2"/>
        <w:spacing w:line="276" w:lineRule="auto"/>
        <w:jc w:val="both"/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</w:pPr>
      <w:r w:rsidRPr="00F4497F"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val="es-BO"/>
        </w:rPr>
        <w:t>POR TANTO:</w:t>
      </w:r>
    </w:p>
    <w:p w:rsidR="0075491E" w:rsidRPr="00683DE0" w:rsidRDefault="0075491E" w:rsidP="0075491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RPC</w:t>
      </w:r>
      <w:r w:rsidRPr="001D5FE3">
        <w:rPr>
          <w:rFonts w:ascii="Calibri" w:hAnsi="Calibri" w:cs="Calibri"/>
          <w:sz w:val="22"/>
          <w:szCs w:val="22"/>
        </w:rPr>
        <w:t xml:space="preserve"> en aplicación a lo establecido en el </w:t>
      </w:r>
      <w:r>
        <w:rPr>
          <w:rFonts w:ascii="Calibri" w:hAnsi="Calibri" w:cs="Calibri"/>
          <w:sz w:val="22"/>
          <w:szCs w:val="22"/>
        </w:rPr>
        <w:t>Procedimiento de Compras</w:t>
      </w:r>
      <w:r w:rsidRPr="00683DE0">
        <w:rPr>
          <w:rFonts w:ascii="Calibri" w:hAnsi="Calibri" w:cs="Calibri"/>
          <w:sz w:val="22"/>
          <w:szCs w:val="22"/>
        </w:rPr>
        <w:t>, resuelve:</w:t>
      </w:r>
    </w:p>
    <w:p w:rsidR="0075491E" w:rsidRPr="001D5FE3" w:rsidRDefault="0075491E" w:rsidP="0075491E">
      <w:pPr>
        <w:spacing w:line="276" w:lineRule="auto"/>
        <w:jc w:val="both"/>
        <w:rPr>
          <w:rFonts w:ascii="Calibri" w:hAnsi="Calibri" w:cs="Calibri"/>
          <w:sz w:val="12"/>
          <w:szCs w:val="22"/>
          <w:lang w:eastAsia="x-none"/>
        </w:rPr>
      </w:pPr>
    </w:p>
    <w:p w:rsidR="0075491E" w:rsidRPr="00683DE0" w:rsidRDefault="0075491E" w:rsidP="0075491E">
      <w:pPr>
        <w:jc w:val="both"/>
        <w:rPr>
          <w:rFonts w:ascii="Calibri" w:hAnsi="Calibri" w:cs="Calibri"/>
          <w:sz w:val="22"/>
          <w:szCs w:val="22"/>
        </w:rPr>
      </w:pPr>
      <w:r w:rsidRPr="00683DE0">
        <w:rPr>
          <w:rFonts w:ascii="Calibri" w:hAnsi="Calibri" w:cs="Calibri"/>
          <w:b/>
          <w:sz w:val="22"/>
          <w:szCs w:val="22"/>
        </w:rPr>
        <w:t xml:space="preserve">PRIMERO.- </w:t>
      </w:r>
      <w:r w:rsidRPr="00683DE0">
        <w:rPr>
          <w:rFonts w:ascii="Calibri" w:hAnsi="Calibri" w:cs="Calibri"/>
          <w:sz w:val="22"/>
          <w:szCs w:val="22"/>
        </w:rPr>
        <w:t xml:space="preserve">Aprobar la Nota </w:t>
      </w:r>
      <w:r>
        <w:rPr>
          <w:rFonts w:ascii="Calibri" w:hAnsi="Calibri" w:cs="Calibri"/>
          <w:sz w:val="22"/>
          <w:szCs w:val="22"/>
        </w:rPr>
        <w:t>de Ajustes N° 01</w:t>
      </w:r>
      <w:r w:rsidRPr="00683DE0">
        <w:rPr>
          <w:rFonts w:ascii="Calibri" w:hAnsi="Calibri" w:cs="Calibri"/>
          <w:sz w:val="22"/>
          <w:szCs w:val="22"/>
        </w:rPr>
        <w:t xml:space="preserve"> de fecha </w:t>
      </w:r>
      <w:r>
        <w:rPr>
          <w:rFonts w:ascii="Calibri" w:hAnsi="Calibri" w:cs="Calibri"/>
          <w:sz w:val="22"/>
          <w:szCs w:val="22"/>
        </w:rPr>
        <w:t>05 de noviembre de 2015 emitida por el Analista de Contrataciones de la GNCO</w:t>
      </w:r>
      <w:r w:rsidRPr="00683DE0">
        <w:rPr>
          <w:rFonts w:ascii="Calibri" w:hAnsi="Calibri" w:cs="Calibri"/>
          <w:sz w:val="22"/>
          <w:szCs w:val="22"/>
        </w:rPr>
        <w:t xml:space="preserve">, con </w:t>
      </w:r>
      <w:r>
        <w:rPr>
          <w:rFonts w:ascii="Calibri" w:hAnsi="Calibri" w:cs="Calibri"/>
          <w:sz w:val="22"/>
          <w:szCs w:val="22"/>
        </w:rPr>
        <w:t>ajustes</w:t>
      </w:r>
      <w:r w:rsidRPr="00683DE0">
        <w:rPr>
          <w:rFonts w:ascii="Calibri" w:hAnsi="Calibri" w:cs="Calibri"/>
          <w:sz w:val="22"/>
          <w:szCs w:val="22"/>
        </w:rPr>
        <w:t xml:space="preserve"> </w:t>
      </w:r>
      <w:r w:rsidRPr="00325A1F">
        <w:rPr>
          <w:rFonts w:ascii="Calibri" w:hAnsi="Calibri" w:cs="Calibri"/>
          <w:sz w:val="22"/>
          <w:szCs w:val="22"/>
        </w:rPr>
        <w:t xml:space="preserve">al Documento </w:t>
      </w:r>
      <w:r>
        <w:rPr>
          <w:rFonts w:ascii="Calibri" w:hAnsi="Calibri" w:cs="Calibri"/>
          <w:sz w:val="22"/>
          <w:szCs w:val="22"/>
        </w:rPr>
        <w:t>de Contratación Directa</w:t>
      </w:r>
      <w:r w:rsidRPr="00325A1F">
        <w:rPr>
          <w:rFonts w:ascii="Calibri" w:hAnsi="Calibri" w:cs="Calibri"/>
          <w:sz w:val="22"/>
          <w:szCs w:val="22"/>
        </w:rPr>
        <w:t>, del</w:t>
      </w:r>
      <w:r>
        <w:rPr>
          <w:rFonts w:ascii="Calibri" w:hAnsi="Calibri" w:cs="Calibri"/>
          <w:sz w:val="22"/>
          <w:szCs w:val="22"/>
        </w:rPr>
        <w:t xml:space="preserve"> proceso de contratación </w:t>
      </w:r>
      <w:r w:rsidRPr="005C50C5">
        <w:rPr>
          <w:rFonts w:ascii="Calibri" w:hAnsi="Calibri" w:cs="Arial"/>
          <w:b/>
          <w:sz w:val="22"/>
          <w:szCs w:val="22"/>
        </w:rPr>
        <w:t>SERVICIO DE DISPOSICIÓN FINAL DE RESIDUOS LÍQUIDOS Y SÓLIDOS DE LA PLANTA DE SEPARACIÓN DE LÍQUIDOS DE RÍO GRANDE - GESTIÓN 2016</w:t>
      </w:r>
      <w:r>
        <w:rPr>
          <w:rFonts w:ascii="Calibri" w:hAnsi="Calibri" w:cs="Arial"/>
          <w:b/>
          <w:sz w:val="22"/>
          <w:szCs w:val="22"/>
        </w:rPr>
        <w:t>”, CODIGO: EPNE-GPSL-147</w:t>
      </w:r>
      <w:r w:rsidRPr="00965181">
        <w:rPr>
          <w:rFonts w:ascii="Calibri" w:hAnsi="Calibri" w:cs="Arial"/>
          <w:b/>
          <w:sz w:val="22"/>
          <w:szCs w:val="22"/>
        </w:rPr>
        <w:t>-15</w:t>
      </w:r>
      <w:r>
        <w:rPr>
          <w:rFonts w:ascii="Calibri" w:hAnsi="Calibri" w:cs="Arial"/>
          <w:b/>
          <w:sz w:val="22"/>
          <w:szCs w:val="22"/>
          <w:lang w:val="es-MX" w:eastAsia="en-US"/>
        </w:rPr>
        <w:t xml:space="preserve"> </w:t>
      </w:r>
      <w:r w:rsidRPr="00683DE0">
        <w:rPr>
          <w:rFonts w:ascii="Calibri" w:hAnsi="Calibri" w:cs="Calibri"/>
          <w:sz w:val="22"/>
          <w:szCs w:val="22"/>
        </w:rPr>
        <w:t xml:space="preserve">la misma que forma parte de la presente Nota Expresa, y del </w:t>
      </w:r>
      <w:r>
        <w:rPr>
          <w:rFonts w:ascii="Calibri" w:hAnsi="Calibri" w:cs="Calibri"/>
          <w:sz w:val="22"/>
          <w:szCs w:val="22"/>
        </w:rPr>
        <w:t xml:space="preserve">DCD </w:t>
      </w:r>
      <w:r w:rsidRPr="001D5FE3">
        <w:rPr>
          <w:rFonts w:ascii="Calibri" w:hAnsi="Calibri" w:cs="Calibri"/>
          <w:sz w:val="22"/>
          <w:szCs w:val="22"/>
        </w:rPr>
        <w:t>en las</w:t>
      </w:r>
      <w:r w:rsidRPr="00683DE0">
        <w:rPr>
          <w:rFonts w:ascii="Calibri" w:hAnsi="Calibri" w:cs="Calibri"/>
          <w:sz w:val="22"/>
          <w:szCs w:val="22"/>
        </w:rPr>
        <w:t xml:space="preserve"> secciones que corresponden.</w:t>
      </w:r>
    </w:p>
    <w:p w:rsidR="0075491E" w:rsidRPr="00683DE0" w:rsidRDefault="0075491E" w:rsidP="0075491E">
      <w:pPr>
        <w:jc w:val="both"/>
        <w:rPr>
          <w:rFonts w:ascii="Calibri" w:hAnsi="Calibri" w:cs="Calibri"/>
          <w:sz w:val="22"/>
          <w:szCs w:val="22"/>
        </w:rPr>
      </w:pPr>
    </w:p>
    <w:p w:rsidR="0075491E" w:rsidRDefault="0075491E" w:rsidP="0075491E">
      <w:pPr>
        <w:spacing w:line="276" w:lineRule="auto"/>
        <w:jc w:val="both"/>
        <w:rPr>
          <w:rFonts w:ascii="Calibri" w:hAnsi="Calibri" w:cs="Calibri"/>
          <w:sz w:val="22"/>
          <w:szCs w:val="22"/>
          <w:lang w:val="es-BO" w:eastAsia="x-none"/>
        </w:rPr>
      </w:pPr>
      <w:r w:rsidRPr="00AF30F9">
        <w:rPr>
          <w:rFonts w:ascii="Calibri" w:hAnsi="Calibri" w:cs="Calibri"/>
          <w:b/>
          <w:sz w:val="22"/>
          <w:szCs w:val="22"/>
          <w:lang w:val="es-BO" w:eastAsia="x-none"/>
        </w:rPr>
        <w:t xml:space="preserve">SEGUNDO: </w:t>
      </w:r>
      <w:r w:rsidRPr="00AF30F9">
        <w:rPr>
          <w:rFonts w:ascii="Calibri" w:hAnsi="Calibri" w:cs="Calibri"/>
          <w:sz w:val="22"/>
          <w:szCs w:val="22"/>
          <w:lang w:val="es-BO" w:eastAsia="x-none"/>
        </w:rPr>
        <w:t>El Analista de Contrataciones dependiente de la GNCO, queda encargado de publicar el presente documento</w:t>
      </w:r>
      <w:r w:rsidRPr="00AF30F9">
        <w:rPr>
          <w:rFonts w:ascii="Calibri" w:hAnsi="Calibri" w:cs="Calibri"/>
          <w:sz w:val="22"/>
          <w:szCs w:val="22"/>
        </w:rPr>
        <w:t xml:space="preserve">, la Nota de </w:t>
      </w:r>
      <w:r>
        <w:rPr>
          <w:rFonts w:ascii="Calibri" w:hAnsi="Calibri" w:cs="Calibri"/>
          <w:sz w:val="22"/>
          <w:szCs w:val="22"/>
        </w:rPr>
        <w:t>Ajustes</w:t>
      </w:r>
      <w:r w:rsidRPr="00AF30F9">
        <w:rPr>
          <w:rFonts w:ascii="Calibri" w:hAnsi="Calibri" w:cs="Calibri"/>
          <w:sz w:val="22"/>
          <w:szCs w:val="22"/>
        </w:rPr>
        <w:t xml:space="preserve"> </w:t>
      </w:r>
      <w:r w:rsidRPr="00AF30F9">
        <w:rPr>
          <w:rFonts w:ascii="Calibri" w:hAnsi="Calibri" w:cs="Calibri"/>
          <w:sz w:val="22"/>
          <w:szCs w:val="22"/>
          <w:lang w:val="es-BO" w:eastAsia="x-none"/>
        </w:rPr>
        <w:t>en</w:t>
      </w:r>
      <w:r w:rsidRPr="00683DE0">
        <w:rPr>
          <w:rFonts w:ascii="Calibri" w:hAnsi="Calibri" w:cs="Calibri"/>
          <w:sz w:val="22"/>
          <w:szCs w:val="22"/>
          <w:lang w:val="es-BO" w:eastAsia="x-none"/>
        </w:rPr>
        <w:t xml:space="preserve"> el sitio web de Yacimientos Petrolíferos Fiscales Bolivianos YPFB, como medio oficial de comunicación</w:t>
      </w:r>
      <w:r>
        <w:rPr>
          <w:rFonts w:ascii="Calibri" w:hAnsi="Calibri" w:cs="Calibri"/>
          <w:sz w:val="22"/>
          <w:szCs w:val="22"/>
          <w:lang w:val="es-BO" w:eastAsia="x-none"/>
        </w:rPr>
        <w:t>.</w:t>
      </w:r>
    </w:p>
    <w:p w:rsidR="0075491E" w:rsidRPr="00683DE0" w:rsidRDefault="0075491E" w:rsidP="0075491E">
      <w:pPr>
        <w:spacing w:line="276" w:lineRule="auto"/>
        <w:jc w:val="both"/>
        <w:rPr>
          <w:rFonts w:ascii="Calibri" w:hAnsi="Calibri" w:cs="Calibri"/>
          <w:sz w:val="22"/>
          <w:szCs w:val="22"/>
          <w:lang w:val="es-BO" w:eastAsia="x-none"/>
        </w:rPr>
      </w:pPr>
      <w:bookmarkStart w:id="0" w:name="_GoBack"/>
      <w:bookmarkEnd w:id="0"/>
    </w:p>
    <w:p w:rsidR="0075491E" w:rsidRPr="000130D1" w:rsidRDefault="0075491E" w:rsidP="0075491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Santa Cruz, 06 de noviembre de 2015</w:t>
      </w:r>
    </w:p>
    <w:p w:rsidR="0075491E" w:rsidRDefault="0075491E" w:rsidP="0075491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5491E" w:rsidRDefault="0075491E" w:rsidP="0075491E">
      <w:pPr>
        <w:tabs>
          <w:tab w:val="left" w:pos="709"/>
        </w:tabs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491E" w:rsidRDefault="0075491E" w:rsidP="0075491E">
      <w:pPr>
        <w:tabs>
          <w:tab w:val="left" w:pos="709"/>
        </w:tabs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(ORIGINAL FIRMADO POR)</w:t>
      </w:r>
    </w:p>
    <w:p w:rsidR="0075491E" w:rsidRPr="00F4497F" w:rsidRDefault="0075491E" w:rsidP="0075491E">
      <w:pPr>
        <w:tabs>
          <w:tab w:val="left" w:pos="709"/>
        </w:tabs>
        <w:jc w:val="center"/>
        <w:rPr>
          <w:rFonts w:ascii="Calibri" w:hAnsi="Calibri" w:cs="Calibri"/>
          <w:color w:val="000000"/>
          <w:sz w:val="22"/>
          <w:szCs w:val="22"/>
        </w:rPr>
      </w:pPr>
      <w:r w:rsidRPr="00F4497F">
        <w:rPr>
          <w:rFonts w:ascii="Calibri" w:hAnsi="Calibri" w:cs="Calibri"/>
          <w:color w:val="000000"/>
          <w:sz w:val="22"/>
          <w:szCs w:val="22"/>
        </w:rPr>
        <w:t>Ing. Mayra G. Velasquez Oros</w:t>
      </w:r>
    </w:p>
    <w:p w:rsidR="0075491E" w:rsidRDefault="0075491E" w:rsidP="0075491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RESPONSABLE DEL PROCESO DE CONTRATACIÓN – RPC</w:t>
      </w:r>
    </w:p>
    <w:p w:rsidR="0075491E" w:rsidRDefault="0075491E" w:rsidP="0075491E">
      <w:pPr>
        <w:jc w:val="center"/>
        <w:rPr>
          <w:rFonts w:ascii="Calibri" w:hAnsi="Calibri" w:cs="Calibri"/>
          <w:b/>
          <w:bCs/>
          <w:iCs/>
          <w:sz w:val="22"/>
          <w:szCs w:val="22"/>
          <w:lang w:val="es-BO"/>
        </w:rPr>
      </w:pPr>
    </w:p>
    <w:p w:rsidR="0075491E" w:rsidRDefault="0075491E" w:rsidP="0075491E">
      <w:pPr>
        <w:jc w:val="center"/>
        <w:rPr>
          <w:rFonts w:ascii="Calibri" w:hAnsi="Calibri" w:cs="Calibri"/>
          <w:b/>
          <w:bCs/>
          <w:iCs/>
          <w:sz w:val="22"/>
          <w:szCs w:val="22"/>
          <w:lang w:val="es-BO"/>
        </w:rPr>
      </w:pPr>
    </w:p>
    <w:p w:rsidR="0075491E" w:rsidRDefault="0075491E" w:rsidP="0075491E">
      <w:pPr>
        <w:jc w:val="center"/>
        <w:rPr>
          <w:rFonts w:ascii="Calibri" w:hAnsi="Calibri" w:cs="Calibri"/>
          <w:b/>
          <w:bCs/>
          <w:iCs/>
          <w:sz w:val="22"/>
          <w:szCs w:val="22"/>
          <w:lang w:val="es-BO"/>
        </w:rPr>
      </w:pPr>
    </w:p>
    <w:p w:rsidR="0075491E" w:rsidRPr="00B1030A" w:rsidRDefault="0075491E" w:rsidP="0075491E">
      <w:pPr>
        <w:jc w:val="center"/>
        <w:rPr>
          <w:rFonts w:ascii="Verdana" w:hAnsi="Verdana"/>
          <w:color w:val="000000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127000</wp:posOffset>
                </wp:positionV>
                <wp:extent cx="6176010" cy="6974205"/>
                <wp:effectExtent l="0" t="0" r="91440" b="9334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6974205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75491E" w:rsidRPr="0021435A" w:rsidRDefault="0075491E" w:rsidP="0075491E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75491E" w:rsidRPr="0021435A" w:rsidRDefault="0075491E" w:rsidP="0075491E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YACIMIENTOS PETROLÍFEROS FISCALES BOLIVIANOS</w:t>
                            </w:r>
                          </w:p>
                          <w:p w:rsidR="0075491E" w:rsidRPr="0021435A" w:rsidRDefault="0075491E" w:rsidP="0075491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val="es-BO" w:eastAsia="es-BO"/>
                              </w:rPr>
                              <w:drawing>
                                <wp:inline distT="0" distB="0" distL="0" distR="0">
                                  <wp:extent cx="3248025" cy="2197100"/>
                                  <wp:effectExtent l="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8025" cy="219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5491E" w:rsidRPr="0021435A" w:rsidRDefault="0075491E" w:rsidP="0075491E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NOTA DE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AJUSTES N</w:t>
                            </w:r>
                            <w:r w:rsidRPr="008B7CC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° 01</w:t>
                            </w:r>
                          </w:p>
                          <w:p w:rsidR="0075491E" w:rsidRDefault="0075491E" w:rsidP="0075491E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75491E" w:rsidRPr="0021435A" w:rsidRDefault="0075491E" w:rsidP="0075491E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AL DOCUMENTO DE CONTRATACIÓN DIRECTA</w:t>
                            </w:r>
                          </w:p>
                          <w:p w:rsidR="0075491E" w:rsidRPr="0021435A" w:rsidRDefault="0075491E" w:rsidP="0075491E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5491E" w:rsidRDefault="0075491E" w:rsidP="0075491E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SEGUNDA FERIA YPFB COMPRA 2015</w:t>
                            </w:r>
                          </w:p>
                          <w:p w:rsidR="0075491E" w:rsidRDefault="0075491E" w:rsidP="0075491E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5491E" w:rsidRPr="00FE6A4F" w:rsidRDefault="0075491E" w:rsidP="0075491E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REGLAMENTO ESPECÍFICO DEL SISTEMA DE ADMINISTRACIÓN DE BIENES Y SERVICIOS </w:t>
                            </w:r>
                          </w:p>
                          <w:p w:rsidR="0075491E" w:rsidRDefault="0075491E" w:rsidP="0075491E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>RE-SABS-EPNE YPFB</w:t>
                            </w:r>
                          </w:p>
                          <w:p w:rsidR="0075491E" w:rsidRDefault="0075491E" w:rsidP="0075491E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5491E" w:rsidRPr="00D53833" w:rsidRDefault="0075491E" w:rsidP="0075491E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CODIGO: EPNE-GPSL-147</w:t>
                            </w:r>
                            <w:r w:rsidRPr="00D53833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-15</w:t>
                            </w:r>
                          </w:p>
                          <w:p w:rsidR="0075491E" w:rsidRPr="00D53833" w:rsidRDefault="0075491E" w:rsidP="0075491E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5491E" w:rsidRPr="00D53833" w:rsidRDefault="0075491E" w:rsidP="0075491E">
                            <w:pPr>
                              <w:pStyle w:val="Textodebloque"/>
                              <w:spacing w:line="276" w:lineRule="auto"/>
                              <w:ind w:left="851" w:right="541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53833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OBJETO: </w:t>
                            </w:r>
                            <w:r w:rsidRPr="00D53833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 w:rsidRPr="005C50C5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SERVICIO DE DISPOSICIÓN FINAL DE RESIDUOS LÍQUIDOS Y SÓLIDOS DE LA PLANTA DE SEPARACIÓN DE LÍQUIDOS DE RÍO GRANDE - GESTIÓN 2016</w:t>
                            </w:r>
                            <w:r w:rsidRPr="00D53833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75491E" w:rsidRPr="00D53833" w:rsidRDefault="0075491E" w:rsidP="0075491E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5491E" w:rsidRDefault="0075491E" w:rsidP="0075491E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75491E" w:rsidRPr="008F17CF" w:rsidRDefault="0075491E" w:rsidP="0075491E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75491E" w:rsidRPr="008F17CF" w:rsidRDefault="0075491E" w:rsidP="0075491E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6" style="position:absolute;left:0;text-align:left;margin-left:-10.8pt;margin-top:10pt;width:486.3pt;height:5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">
                <v:shadow on="t" color="#333" offset="6pt,6pt"/>
                <v:textbox>
                  <w:txbxContent>
                    <w:p w:rsidR="0075491E" w:rsidRPr="0021435A" w:rsidRDefault="0075491E" w:rsidP="0075491E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es-BO"/>
                        </w:rPr>
                      </w:pPr>
                    </w:p>
                    <w:p w:rsidR="0075491E" w:rsidRPr="0021435A" w:rsidRDefault="0075491E" w:rsidP="0075491E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sz w:val="28"/>
                          <w:szCs w:val="28"/>
                        </w:rPr>
                        <w:t>YACIMIENTOS PETROLÍFEROS FISCALES BOLIVIANOS</w:t>
                      </w:r>
                    </w:p>
                    <w:p w:rsidR="0075491E" w:rsidRPr="0021435A" w:rsidRDefault="0075491E" w:rsidP="0075491E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noProof/>
                          <w:sz w:val="28"/>
                          <w:szCs w:val="28"/>
                          <w:lang w:val="es-BO" w:eastAsia="es-BO"/>
                        </w:rPr>
                        <w:drawing>
                          <wp:inline distT="0" distB="0" distL="0" distR="0">
                            <wp:extent cx="3248025" cy="2197100"/>
                            <wp:effectExtent l="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8025" cy="219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5491E" w:rsidRPr="0021435A" w:rsidRDefault="0075491E" w:rsidP="0075491E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NOTA DE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AJUSTES N</w:t>
                      </w:r>
                      <w:r w:rsidRPr="008B7CC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° 01</w:t>
                      </w:r>
                    </w:p>
                    <w:p w:rsidR="0075491E" w:rsidRDefault="0075491E" w:rsidP="0075491E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  <w:highlight w:val="yellow"/>
                        </w:rPr>
                      </w:pPr>
                    </w:p>
                    <w:p w:rsidR="0075491E" w:rsidRPr="0021435A" w:rsidRDefault="0075491E" w:rsidP="0075491E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AL DOCUMENTO DE CONTRATACIÓN DIRECTA</w:t>
                      </w:r>
                    </w:p>
                    <w:p w:rsidR="0075491E" w:rsidRPr="0021435A" w:rsidRDefault="0075491E" w:rsidP="0075491E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75491E" w:rsidRDefault="0075491E" w:rsidP="0075491E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SEGUNDA FERIA YPFB COMPRA 2015</w:t>
                      </w:r>
                    </w:p>
                    <w:p w:rsidR="0075491E" w:rsidRDefault="0075491E" w:rsidP="0075491E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75491E" w:rsidRPr="00FE6A4F" w:rsidRDefault="0075491E" w:rsidP="0075491E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 xml:space="preserve">REGLAMENTO ESPECÍFICO DEL SISTEMA DE ADMINISTRACIÓN DE BIENES Y SERVICIOS </w:t>
                      </w:r>
                    </w:p>
                    <w:p w:rsidR="0075491E" w:rsidRDefault="0075491E" w:rsidP="0075491E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>RE-SABS-EPNE YPFB</w:t>
                      </w:r>
                    </w:p>
                    <w:p w:rsidR="0075491E" w:rsidRDefault="0075491E" w:rsidP="0075491E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75491E" w:rsidRPr="00D53833" w:rsidRDefault="0075491E" w:rsidP="0075491E">
                      <w:pPr>
                        <w:pStyle w:val="Textodebloque"/>
                        <w:ind w:left="-142" w:right="-109"/>
                        <w:rPr>
                          <w:rFonts w:ascii="Calibri" w:hAnsi="Calibri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8"/>
                          <w:szCs w:val="28"/>
                        </w:rPr>
                        <w:t>CODIGO: EPNE-GPSL-147</w:t>
                      </w:r>
                      <w:r w:rsidRPr="00D53833">
                        <w:rPr>
                          <w:rFonts w:ascii="Calibri" w:hAnsi="Calibri" w:cs="Arial"/>
                          <w:b/>
                          <w:sz w:val="28"/>
                          <w:szCs w:val="28"/>
                        </w:rPr>
                        <w:t>-15</w:t>
                      </w:r>
                    </w:p>
                    <w:p w:rsidR="0075491E" w:rsidRPr="00D53833" w:rsidRDefault="0075491E" w:rsidP="0075491E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75491E" w:rsidRPr="00D53833" w:rsidRDefault="0075491E" w:rsidP="0075491E">
                      <w:pPr>
                        <w:pStyle w:val="Textodebloque"/>
                        <w:spacing w:line="276" w:lineRule="auto"/>
                        <w:ind w:left="851" w:right="541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53833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OBJETO: </w:t>
                      </w:r>
                      <w:r w:rsidRPr="00D53833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“</w:t>
                      </w:r>
                      <w:r w:rsidRPr="005C50C5">
                        <w:rPr>
                          <w:rFonts w:ascii="Calibri" w:hAnsi="Calibri" w:cs="Arial"/>
                          <w:b/>
                          <w:sz w:val="28"/>
                          <w:szCs w:val="28"/>
                        </w:rPr>
                        <w:t>SERVICIO DE DISPOSICIÓN FINAL DE RESIDUOS LÍQUIDOS Y SÓLIDOS DE LA PLANTA DE SEPARACIÓN DE LÍQUIDOS DE RÍO GRANDE - GESTIÓN 2016</w:t>
                      </w:r>
                      <w:r w:rsidRPr="00D53833">
                        <w:rPr>
                          <w:rFonts w:ascii="Calibri" w:hAnsi="Calibri" w:cs="Arial"/>
                          <w:b/>
                          <w:sz w:val="28"/>
                          <w:szCs w:val="28"/>
                        </w:rPr>
                        <w:t>”</w:t>
                      </w:r>
                    </w:p>
                    <w:p w:rsidR="0075491E" w:rsidRPr="00D53833" w:rsidRDefault="0075491E" w:rsidP="0075491E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:rsidR="0075491E" w:rsidRDefault="0075491E" w:rsidP="0075491E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75491E" w:rsidRPr="008F17CF" w:rsidRDefault="0075491E" w:rsidP="0075491E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75491E" w:rsidRPr="008F17CF" w:rsidRDefault="0075491E" w:rsidP="0075491E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Pr="00B1030A" w:rsidRDefault="0075491E" w:rsidP="0075491E">
      <w:pPr>
        <w:jc w:val="center"/>
        <w:rPr>
          <w:rFonts w:ascii="Verdana" w:hAnsi="Verdana" w:cs="Arial"/>
          <w:b/>
          <w:color w:val="000000"/>
        </w:rPr>
      </w:pPr>
    </w:p>
    <w:p w:rsidR="0075491E" w:rsidRDefault="0075491E" w:rsidP="0075491E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75491E" w:rsidRDefault="0075491E" w:rsidP="0075491E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lastRenderedPageBreak/>
        <w:t xml:space="preserve">NOTA DE </w:t>
      </w:r>
      <w:r>
        <w:rPr>
          <w:rFonts w:ascii="Calibri" w:hAnsi="Calibri" w:cs="Calibri"/>
          <w:b/>
          <w:bCs/>
          <w:sz w:val="28"/>
          <w:szCs w:val="22"/>
          <w:u w:val="single"/>
        </w:rPr>
        <w:t xml:space="preserve">AJUSTES </w:t>
      </w: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t xml:space="preserve">N° </w:t>
      </w:r>
      <w:r>
        <w:rPr>
          <w:rFonts w:ascii="Calibri" w:hAnsi="Calibri" w:cs="Calibri"/>
          <w:b/>
          <w:bCs/>
          <w:sz w:val="28"/>
          <w:szCs w:val="22"/>
          <w:u w:val="single"/>
        </w:rPr>
        <w:t>01</w:t>
      </w:r>
    </w:p>
    <w:p w:rsidR="0075491E" w:rsidRPr="008B2B1C" w:rsidRDefault="0075491E" w:rsidP="0075491E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75491E" w:rsidRPr="00D53833" w:rsidRDefault="0075491E" w:rsidP="0075491E">
      <w:pPr>
        <w:jc w:val="center"/>
        <w:rPr>
          <w:rFonts w:ascii="Calibri" w:hAnsi="Calibri" w:cs="Arial"/>
          <w:b/>
          <w:sz w:val="22"/>
          <w:szCs w:val="22"/>
        </w:rPr>
      </w:pPr>
      <w:r w:rsidRPr="00D53833">
        <w:rPr>
          <w:rFonts w:ascii="Calibri" w:hAnsi="Calibri"/>
          <w:b/>
          <w:sz w:val="22"/>
          <w:szCs w:val="22"/>
        </w:rPr>
        <w:t xml:space="preserve">OBJETO: </w:t>
      </w:r>
      <w:r w:rsidRPr="00D53833">
        <w:rPr>
          <w:rFonts w:ascii="Calibri" w:hAnsi="Calibri" w:cs="Calibri"/>
          <w:color w:val="000000"/>
          <w:sz w:val="22"/>
          <w:szCs w:val="22"/>
        </w:rPr>
        <w:t>“</w:t>
      </w:r>
      <w:r w:rsidRPr="005C50C5">
        <w:rPr>
          <w:rFonts w:ascii="Calibri" w:hAnsi="Calibri" w:cs="Arial"/>
          <w:b/>
          <w:sz w:val="22"/>
          <w:szCs w:val="22"/>
        </w:rPr>
        <w:t>SERVICIO DE DISPOSICIÓN FINAL DE RESIDUOS LÍQUIDOS Y SÓLIDOS DE LA PLANTA DE SEPARACIÓN DE LÍQUIDOS DE RÍO GRANDE - GESTIÓN 2016</w:t>
      </w:r>
    </w:p>
    <w:p w:rsidR="0075491E" w:rsidRPr="00D53833" w:rsidRDefault="0075491E" w:rsidP="0075491E">
      <w:pPr>
        <w:pStyle w:val="Textodebloque"/>
        <w:ind w:left="-142" w:right="-109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CODIGO: EPNE-GPSL-147</w:t>
      </w:r>
      <w:r w:rsidRPr="00D53833">
        <w:rPr>
          <w:rFonts w:ascii="Calibri" w:hAnsi="Calibri" w:cs="Arial"/>
          <w:b/>
          <w:szCs w:val="22"/>
        </w:rPr>
        <w:t>-15</w:t>
      </w:r>
    </w:p>
    <w:p w:rsidR="0075491E" w:rsidRPr="001A5CED" w:rsidRDefault="0075491E" w:rsidP="0075491E">
      <w:pPr>
        <w:jc w:val="center"/>
        <w:rPr>
          <w:rFonts w:ascii="Calibri" w:hAnsi="Calibri" w:cs="Calibri"/>
          <w:lang w:val="es-BO"/>
        </w:rPr>
      </w:pPr>
    </w:p>
    <w:p w:rsidR="0075491E" w:rsidRPr="003D707C" w:rsidRDefault="0075491E" w:rsidP="0075491E">
      <w:pPr>
        <w:spacing w:line="360" w:lineRule="auto"/>
        <w:ind w:right="-23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BO"/>
        </w:rPr>
        <w:t xml:space="preserve">De acuerdo a </w:t>
      </w:r>
      <w:r w:rsidRPr="003D707C">
        <w:rPr>
          <w:rFonts w:ascii="Calibri" w:hAnsi="Calibri" w:cs="Calibri"/>
          <w:sz w:val="22"/>
          <w:szCs w:val="22"/>
        </w:rPr>
        <w:t xml:space="preserve">informe </w:t>
      </w:r>
      <w:r>
        <w:rPr>
          <w:rFonts w:ascii="Calibri" w:hAnsi="Calibri" w:cs="Calibri"/>
          <w:sz w:val="22"/>
          <w:szCs w:val="22"/>
        </w:rPr>
        <w:t>N° YPFB-GNCCO-IN-095</w:t>
      </w:r>
      <w:r w:rsidRPr="00F4497F">
        <w:rPr>
          <w:rFonts w:ascii="Calibri" w:hAnsi="Calibri" w:cs="Calibri"/>
          <w:sz w:val="22"/>
          <w:szCs w:val="22"/>
        </w:rPr>
        <w:t>/2015</w:t>
      </w:r>
      <w:r w:rsidRPr="00F4497F">
        <w:rPr>
          <w:rFonts w:ascii="Calibri" w:hAnsi="Calibri" w:cs="Calibri"/>
          <w:sz w:val="22"/>
          <w:szCs w:val="22"/>
          <w:lang w:val="es-BO" w:eastAsia="x-none"/>
        </w:rPr>
        <w:t xml:space="preserve"> </w:t>
      </w:r>
      <w:r w:rsidRPr="003D707C">
        <w:rPr>
          <w:rFonts w:ascii="Calibri" w:hAnsi="Calibri" w:cs="Calibri"/>
          <w:sz w:val="22"/>
          <w:szCs w:val="22"/>
        </w:rPr>
        <w:t xml:space="preserve">de fecha </w:t>
      </w:r>
      <w:r>
        <w:rPr>
          <w:rFonts w:ascii="Calibri" w:hAnsi="Calibri" w:cs="Calibri"/>
          <w:sz w:val="22"/>
          <w:szCs w:val="22"/>
        </w:rPr>
        <w:t>06 de noviembre de 2015</w:t>
      </w:r>
      <w:r w:rsidRPr="003D707C">
        <w:rPr>
          <w:rFonts w:ascii="Calibri" w:hAnsi="Calibri" w:cs="Calibri"/>
          <w:sz w:val="22"/>
          <w:szCs w:val="22"/>
        </w:rPr>
        <w:t xml:space="preserve">; se emite la presente Nota de </w:t>
      </w:r>
      <w:r>
        <w:rPr>
          <w:rFonts w:ascii="Calibri" w:hAnsi="Calibri" w:cs="Calibri"/>
          <w:sz w:val="22"/>
          <w:szCs w:val="22"/>
        </w:rPr>
        <w:t>Ajustes al Documento de Contratación Directa</w:t>
      </w:r>
      <w:r w:rsidRPr="003D707C">
        <w:rPr>
          <w:rFonts w:ascii="Calibri" w:hAnsi="Calibri" w:cs="Calibri"/>
          <w:sz w:val="22"/>
          <w:szCs w:val="22"/>
        </w:rPr>
        <w:t>, de acuerdo a lo señalado a continuación:</w:t>
      </w: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sz w:val="22"/>
          <w:szCs w:val="22"/>
        </w:rPr>
        <w:t>AJUSTE</w:t>
      </w:r>
      <w:r w:rsidRPr="003D707C">
        <w:rPr>
          <w:rFonts w:ascii="Calibri" w:eastAsia="Calibri" w:hAnsi="Calibri" w:cs="Calibri"/>
          <w:b/>
          <w:sz w:val="22"/>
          <w:szCs w:val="22"/>
        </w:rPr>
        <w:t xml:space="preserve"> N°1</w:t>
      </w: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Se incluye el inciso K) en el numeral 3 </w:t>
      </w:r>
      <w:r w:rsidRPr="00220C83">
        <w:rPr>
          <w:rFonts w:ascii="Calibri" w:eastAsia="Calibri" w:hAnsi="Calibri" w:cs="Calibri"/>
          <w:color w:val="000000"/>
          <w:sz w:val="22"/>
          <w:szCs w:val="22"/>
          <w:lang w:val="es-BO"/>
        </w:rPr>
        <w:t>“</w:t>
      </w:r>
      <w:r w:rsidRPr="00220C83">
        <w:rPr>
          <w:rFonts w:ascii="Calibri" w:eastAsia="Calibri" w:hAnsi="Calibri" w:cs="Calibri"/>
          <w:color w:val="000000"/>
          <w:sz w:val="22"/>
          <w:szCs w:val="22"/>
        </w:rPr>
        <w:t>IMPEDIDOS PARA PARTICIPAR EN LOS PROCESOS DE CONTRATACIÓN”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del Documento </w:t>
      </w:r>
      <w:r w:rsidRPr="00220C83">
        <w:rPr>
          <w:rFonts w:ascii="Calibri" w:eastAsia="Calibri" w:hAnsi="Calibri" w:cs="Calibri"/>
          <w:color w:val="000000"/>
          <w:sz w:val="22"/>
          <w:szCs w:val="22"/>
          <w:lang w:val="es-BO"/>
        </w:rPr>
        <w:t>de Co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ntratación Directa, de acuerdo al siguiente texto:</w:t>
      </w: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75491E" w:rsidRDefault="0075491E" w:rsidP="0075491E">
      <w:pPr>
        <w:ind w:left="709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“k) Los proponentes cuyos representantes legales, socios, propietarios, ejecutivos, trabajadores o empleados de la empresa que representan tengan relación familiar o grado de parentesco hasta el tercer grado de consanguineidad o segundo de afinidad con personal que actualmente trabaja en YPFB”</w:t>
      </w:r>
    </w:p>
    <w:p w:rsidR="0075491E" w:rsidRPr="00220C83" w:rsidRDefault="0075491E" w:rsidP="0075491E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</w:t>
      </w:r>
      <w:r w:rsidRPr="00220C83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 N°2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 </w:t>
      </w: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modifica el inciso a) del numeral 11 “DESCALIFICACIÓN DE OFERTAS” de acuerdo a lo siguiente:</w:t>
      </w:r>
    </w:p>
    <w:p w:rsidR="0075491E" w:rsidRPr="00DC0541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75491E" w:rsidRPr="00DC0541" w:rsidRDefault="0075491E" w:rsidP="0075491E">
      <w:pPr>
        <w:ind w:right="-93" w:firstLine="708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DICE</w:t>
      </w:r>
    </w:p>
    <w:p w:rsidR="0075491E" w:rsidRPr="00DC0541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75491E" w:rsidRPr="00DC0541" w:rsidRDefault="0075491E" w:rsidP="0075491E">
      <w:pPr>
        <w:numPr>
          <w:ilvl w:val="0"/>
          <w:numId w:val="1"/>
        </w:numPr>
        <w:tabs>
          <w:tab w:val="left" w:pos="1276"/>
          <w:tab w:val="left" w:pos="1843"/>
        </w:tabs>
        <w:ind w:left="1068" w:hanging="217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DBC.</w:t>
      </w:r>
    </w:p>
    <w:p w:rsidR="0075491E" w:rsidRPr="00DC0541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5491E" w:rsidRPr="00DC0541" w:rsidRDefault="0075491E" w:rsidP="0075491E">
      <w:pPr>
        <w:ind w:left="708"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</w:rPr>
        <w:t>DEBE DECIR</w:t>
      </w:r>
    </w:p>
    <w:p w:rsidR="0075491E" w:rsidRPr="00DC0541" w:rsidRDefault="0075491E" w:rsidP="0075491E">
      <w:pPr>
        <w:tabs>
          <w:tab w:val="left" w:pos="1276"/>
          <w:tab w:val="left" w:pos="1843"/>
        </w:tabs>
        <w:ind w:left="1068"/>
        <w:jc w:val="both"/>
        <w:rPr>
          <w:rFonts w:ascii="Calibri" w:hAnsi="Calibri" w:cs="Calibri"/>
          <w:sz w:val="22"/>
          <w:szCs w:val="22"/>
        </w:rPr>
      </w:pPr>
    </w:p>
    <w:p w:rsidR="0075491E" w:rsidRPr="00DC0541" w:rsidRDefault="0075491E" w:rsidP="0075491E">
      <w:pPr>
        <w:numPr>
          <w:ilvl w:val="0"/>
          <w:numId w:val="2"/>
        </w:numPr>
        <w:tabs>
          <w:tab w:val="left" w:pos="1276"/>
          <w:tab w:val="left" w:pos="1843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</w:t>
      </w:r>
      <w:r>
        <w:rPr>
          <w:rFonts w:ascii="Calibri" w:hAnsi="Calibri" w:cs="Calibri"/>
          <w:sz w:val="22"/>
          <w:szCs w:val="22"/>
          <w:lang w:val="es-BO"/>
        </w:rPr>
        <w:t>s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en el presente DBC </w:t>
      </w:r>
      <w:r>
        <w:rPr>
          <w:rFonts w:ascii="Calibri" w:hAnsi="Calibri" w:cs="Calibri"/>
          <w:sz w:val="22"/>
          <w:szCs w:val="22"/>
          <w:lang w:val="es-BO"/>
        </w:rPr>
        <w:t>salvo el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b/>
          <w:color w:val="000000"/>
          <w:sz w:val="22"/>
          <w:szCs w:val="22"/>
        </w:rPr>
        <w:t>Formulario de Declaración de Incompatibilidad.</w:t>
      </w:r>
    </w:p>
    <w:p w:rsidR="0075491E" w:rsidRPr="00DC0541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75491E" w:rsidRPr="00220C83" w:rsidRDefault="0075491E" w:rsidP="0075491E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 N°3</w:t>
      </w: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los numerales I y II (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Formularios/Documentos Administrativos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) de la parte III (FORMULARIOS DE PRESENTACIÓN – 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</w:rPr>
        <w:t xml:space="preserve">DETALLE DE FORMULARIOS/DOCUMENTOS DE PRESENTACIÓN CON LA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OFERTA) </w:t>
      </w:r>
      <w:r>
        <w:rPr>
          <w:rFonts w:ascii="Calibri" w:eastAsia="Calibri" w:hAnsi="Calibri" w:cs="Calibri"/>
          <w:color w:val="000000"/>
          <w:sz w:val="22"/>
          <w:szCs w:val="22"/>
        </w:rPr>
        <w:t>del DCD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el siguiente inciso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5491E" w:rsidRPr="00993917" w:rsidRDefault="0075491E" w:rsidP="0075491E">
      <w:pPr>
        <w:pStyle w:val="Prrafodelista"/>
        <w:numPr>
          <w:ilvl w:val="0"/>
          <w:numId w:val="3"/>
        </w:numPr>
        <w:tabs>
          <w:tab w:val="left" w:pos="284"/>
        </w:tabs>
        <w:ind w:left="284" w:hanging="284"/>
        <w:rPr>
          <w:rFonts w:ascii="Calibri" w:hAnsi="Calibri" w:cs="Calibri"/>
          <w:b/>
          <w:sz w:val="22"/>
          <w:szCs w:val="22"/>
        </w:rPr>
      </w:pPr>
      <w:r w:rsidRPr="00993917">
        <w:rPr>
          <w:rFonts w:ascii="Calibri" w:hAnsi="Calibri" w:cs="Calibri"/>
          <w:b/>
          <w:sz w:val="22"/>
          <w:szCs w:val="22"/>
        </w:rPr>
        <w:t xml:space="preserve">DOCUMENTOS PARA PROPONENTES </w:t>
      </w:r>
    </w:p>
    <w:p w:rsidR="0075491E" w:rsidRPr="00993917" w:rsidRDefault="0075491E" w:rsidP="0075491E">
      <w:pPr>
        <w:tabs>
          <w:tab w:val="left" w:pos="5025"/>
        </w:tabs>
        <w:rPr>
          <w:rFonts w:ascii="Calibri" w:hAnsi="Calibri" w:cs="Calibri"/>
          <w:b/>
          <w:sz w:val="22"/>
          <w:szCs w:val="22"/>
        </w:rPr>
      </w:pPr>
      <w:r w:rsidRPr="00993917">
        <w:rPr>
          <w:rFonts w:ascii="Calibri" w:hAnsi="Calibri" w:cs="Calibri"/>
          <w:b/>
          <w:sz w:val="22"/>
          <w:szCs w:val="22"/>
        </w:rPr>
        <w:tab/>
      </w:r>
    </w:p>
    <w:p w:rsidR="0075491E" w:rsidRPr="00993917" w:rsidRDefault="0075491E" w:rsidP="0075491E">
      <w:pPr>
        <w:pStyle w:val="Normal2"/>
        <w:ind w:left="2124" w:hanging="2124"/>
        <w:rPr>
          <w:rFonts w:ascii="Calibri" w:hAnsi="Calibri" w:cs="Calibri"/>
          <w:b/>
          <w:sz w:val="22"/>
          <w:szCs w:val="22"/>
          <w:lang w:val="es-BO"/>
        </w:rPr>
      </w:pPr>
      <w:r w:rsidRPr="00993917">
        <w:rPr>
          <w:rFonts w:ascii="Calibri" w:hAnsi="Calibri" w:cs="Calibri"/>
          <w:b/>
          <w:sz w:val="22"/>
          <w:szCs w:val="22"/>
          <w:lang w:val="es-BO"/>
        </w:rPr>
        <w:t>Formularios/Documentos Administrativos:</w:t>
      </w:r>
    </w:p>
    <w:p w:rsidR="0075491E" w:rsidRPr="00F86FB8" w:rsidRDefault="0075491E" w:rsidP="0075491E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f</w:t>
      </w:r>
      <w:r w:rsidRPr="006D52EF">
        <w:rPr>
          <w:rFonts w:ascii="Calibri" w:eastAsia="Calibri" w:hAnsi="Calibri" w:cs="Calibri"/>
          <w:color w:val="000000"/>
          <w:sz w:val="22"/>
          <w:szCs w:val="22"/>
          <w:lang w:val="es-BO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Declaración de Incompatibilidad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75491E" w:rsidRPr="00993917" w:rsidRDefault="0075491E" w:rsidP="0075491E">
      <w:pPr>
        <w:pStyle w:val="Prrafodelista"/>
        <w:numPr>
          <w:ilvl w:val="0"/>
          <w:numId w:val="3"/>
        </w:numPr>
        <w:tabs>
          <w:tab w:val="left" w:pos="284"/>
        </w:tabs>
        <w:ind w:left="284" w:hanging="284"/>
        <w:rPr>
          <w:rFonts w:ascii="Calibri" w:hAnsi="Calibri" w:cs="Calibri"/>
          <w:b/>
          <w:sz w:val="22"/>
          <w:szCs w:val="22"/>
        </w:rPr>
      </w:pPr>
      <w:r w:rsidRPr="00993917">
        <w:rPr>
          <w:rFonts w:ascii="Calibri" w:hAnsi="Calibri" w:cs="Calibri"/>
          <w:b/>
          <w:sz w:val="22"/>
          <w:szCs w:val="22"/>
        </w:rPr>
        <w:lastRenderedPageBreak/>
        <w:t>DOCUMENTOS LEGALES Y ADMINISTRATIVOS PARA ASOCIACIONES ACCIDENTALES O CONSORCIOS</w:t>
      </w:r>
      <w:r>
        <w:rPr>
          <w:rFonts w:ascii="Calibri" w:hAnsi="Calibri" w:cs="Calibri"/>
          <w:b/>
          <w:sz w:val="22"/>
          <w:szCs w:val="22"/>
        </w:rPr>
        <w:t xml:space="preserve"> (cuando corresponda)</w:t>
      </w:r>
    </w:p>
    <w:p w:rsidR="0075491E" w:rsidRPr="00640607" w:rsidRDefault="0075491E" w:rsidP="0075491E">
      <w:pPr>
        <w:pStyle w:val="Normal2"/>
        <w:ind w:left="2124" w:hanging="2124"/>
        <w:rPr>
          <w:rFonts w:ascii="Calibri" w:hAnsi="Calibri" w:cs="Calibri"/>
          <w:b/>
          <w:sz w:val="22"/>
          <w:szCs w:val="22"/>
        </w:rPr>
      </w:pPr>
    </w:p>
    <w:p w:rsidR="0075491E" w:rsidRPr="00993917" w:rsidRDefault="0075491E" w:rsidP="0075491E">
      <w:pPr>
        <w:pStyle w:val="Normal2"/>
        <w:ind w:left="2124" w:hanging="2124"/>
        <w:rPr>
          <w:rFonts w:ascii="Calibri" w:hAnsi="Calibri" w:cs="Calibri"/>
          <w:b/>
          <w:sz w:val="22"/>
          <w:szCs w:val="22"/>
          <w:lang w:val="es-BO"/>
        </w:rPr>
      </w:pPr>
      <w:r w:rsidRPr="00993917">
        <w:rPr>
          <w:rFonts w:ascii="Calibri" w:hAnsi="Calibri" w:cs="Calibri"/>
          <w:b/>
          <w:sz w:val="22"/>
          <w:szCs w:val="22"/>
          <w:lang w:val="es-BO"/>
        </w:rPr>
        <w:t>Formularios/Documentos Administrativos:</w:t>
      </w: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c</w:t>
      </w:r>
      <w:r w:rsidRPr="006D52EF">
        <w:rPr>
          <w:rFonts w:ascii="Calibri" w:eastAsia="Calibri" w:hAnsi="Calibri" w:cs="Calibri"/>
          <w:color w:val="000000"/>
          <w:sz w:val="22"/>
          <w:szCs w:val="22"/>
          <w:lang w:val="es-BO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Declaración de Incompatibilidad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75491E" w:rsidRPr="00DC0541" w:rsidRDefault="0075491E" w:rsidP="0075491E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 N°4</w:t>
      </w:r>
    </w:p>
    <w:p w:rsidR="0075491E" w:rsidRPr="000D24E7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0D24E7"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la parte III del DCD el siguiente formulario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:</w:t>
      </w:r>
    </w:p>
    <w:p w:rsidR="0075491E" w:rsidRDefault="0075491E" w:rsidP="0075491E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75491E" w:rsidRPr="00E93B6A" w:rsidTr="00AA64B7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91E" w:rsidRPr="00BB2DCF" w:rsidRDefault="0075491E" w:rsidP="00AA64B7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FORMULARIO DECLARACIÓN DE INCOMPATIBILIDAD</w:t>
            </w:r>
          </w:p>
        </w:tc>
      </w:tr>
      <w:tr w:rsidR="0075491E" w:rsidRPr="00E93B6A" w:rsidTr="00AA64B7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75491E" w:rsidRPr="00E93B6A" w:rsidTr="00AA64B7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(Fecha) ....... de  ............................... de ....</w:t>
            </w: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5491E" w:rsidRPr="00BB2DCF" w:rsidRDefault="0075491E" w:rsidP="00AA64B7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BB2DCF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09222A">
              <w:rPr>
                <w:rFonts w:ascii="Calibri" w:hAnsi="Calibri" w:cs="Calibri"/>
                <w:sz w:val="22"/>
                <w:szCs w:val="22"/>
                <w:u w:val="single"/>
              </w:rPr>
              <w:t>EPNE-GPSL-147-15</w:t>
            </w:r>
            <w:r w:rsidRPr="00BB2DCF">
              <w:rPr>
                <w:rFonts w:ascii="Calibri" w:hAnsi="Calibri" w:cs="Calibri"/>
                <w:sz w:val="22"/>
                <w:szCs w:val="22"/>
                <w:u w:val="single"/>
              </w:rPr>
              <w:t xml:space="preserve">  “</w:t>
            </w:r>
            <w:r w:rsidRPr="0009222A">
              <w:rPr>
                <w:rFonts w:ascii="Calibri" w:hAnsi="Calibri" w:cs="Calibri"/>
                <w:sz w:val="22"/>
                <w:szCs w:val="22"/>
                <w:u w:val="single"/>
              </w:rPr>
              <w:t>SERVICIO DE DISPOSICIÓN FINAL DE RESIDUOS LÍQUIDOS Y SÓLIDOS DE LA PLANTA DE SEPARACIÓN DE LÍQUIDOS DE RÍO GRANDE - GESTIÓN 2016</w:t>
            </w:r>
            <w:r w:rsidRPr="00BB2DCF">
              <w:rPr>
                <w:rFonts w:ascii="Calibri" w:hAnsi="Calibri" w:cs="Calibri"/>
                <w:sz w:val="22"/>
                <w:szCs w:val="22"/>
                <w:u w:val="single"/>
              </w:rPr>
              <w:t>”</w:t>
            </w: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BB2DCF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75491E" w:rsidRPr="00BB2DCF" w:rsidTr="00AA64B7">
              <w:tc>
                <w:tcPr>
                  <w:tcW w:w="5293" w:type="dxa"/>
                  <w:gridSpan w:val="3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75491E" w:rsidRPr="00BB2DCF" w:rsidTr="00AA64B7">
              <w:tc>
                <w:tcPr>
                  <w:tcW w:w="1764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75491E" w:rsidRPr="00BB2DCF" w:rsidTr="00AA64B7">
              <w:tc>
                <w:tcPr>
                  <w:tcW w:w="1764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lastRenderedPageBreak/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75491E" w:rsidRPr="00BB2DCF" w:rsidTr="00AA64B7">
              <w:tc>
                <w:tcPr>
                  <w:tcW w:w="1764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75491E" w:rsidRPr="00BB2DCF" w:rsidRDefault="0075491E" w:rsidP="00AA64B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5491E" w:rsidRPr="00BB2DCF" w:rsidRDefault="0075491E" w:rsidP="00AA64B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75491E" w:rsidRPr="00BB2DCF" w:rsidRDefault="0075491E" w:rsidP="00AA64B7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75491E" w:rsidRPr="00BB2DCF" w:rsidRDefault="0075491E" w:rsidP="00AA64B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75491E" w:rsidRPr="00BD6E4C" w:rsidRDefault="0075491E" w:rsidP="0075491E">
      <w:pPr>
        <w:pStyle w:val="Prrafodelista"/>
        <w:ind w:left="0"/>
        <w:contextualSpacing/>
        <w:rPr>
          <w:rFonts w:ascii="Calibri" w:hAnsi="Calibri" w:cs="Calibri"/>
          <w:color w:val="000000"/>
          <w:sz w:val="18"/>
          <w:szCs w:val="22"/>
        </w:rPr>
      </w:pPr>
    </w:p>
    <w:p w:rsidR="008E2BB3" w:rsidRDefault="008E2BB3"/>
    <w:sectPr w:rsidR="008E2BB3" w:rsidSect="00965181">
      <w:footerReference w:type="default" r:id="rId6"/>
      <w:pgSz w:w="12242" w:h="15842" w:code="1"/>
      <w:pgMar w:top="2268" w:right="1418" w:bottom="1418" w:left="1588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C7" w:rsidRPr="009032C7" w:rsidRDefault="0075491E">
    <w:pPr>
      <w:pStyle w:val="Piedepgina"/>
      <w:jc w:val="right"/>
      <w:rPr>
        <w:rFonts w:ascii="Calibri" w:hAnsi="Calibri"/>
        <w:sz w:val="18"/>
        <w:szCs w:val="18"/>
      </w:rPr>
    </w:pPr>
    <w:r w:rsidRPr="009032C7">
      <w:rPr>
        <w:rFonts w:ascii="Calibri" w:hAnsi="Calibri"/>
        <w:sz w:val="18"/>
        <w:szCs w:val="18"/>
      </w:rPr>
      <w:fldChar w:fldCharType="begin"/>
    </w:r>
    <w:r w:rsidRPr="009032C7">
      <w:rPr>
        <w:rFonts w:ascii="Calibri" w:hAnsi="Calibri"/>
        <w:sz w:val="18"/>
        <w:szCs w:val="18"/>
      </w:rPr>
      <w:instrText>PAGE   \* MERGEFORMAT</w:instrText>
    </w:r>
    <w:r w:rsidRPr="009032C7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5</w:t>
    </w:r>
    <w:r w:rsidRPr="009032C7">
      <w:rPr>
        <w:rFonts w:ascii="Calibri" w:hAnsi="Calibri"/>
        <w:sz w:val="18"/>
        <w:szCs w:val="18"/>
      </w:rPr>
      <w:fldChar w:fldCharType="end"/>
    </w:r>
  </w:p>
  <w:p w:rsidR="009032C7" w:rsidRDefault="0075491E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B368C"/>
    <w:multiLevelType w:val="hybridMultilevel"/>
    <w:tmpl w:val="64D4A786"/>
    <w:lvl w:ilvl="0" w:tplc="6570E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57B72"/>
    <w:multiLevelType w:val="hybridMultilevel"/>
    <w:tmpl w:val="F9280E2C"/>
    <w:lvl w:ilvl="0" w:tplc="B1580A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1E"/>
    <w:rsid w:val="0075491E"/>
    <w:rsid w:val="008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11D1D1-1FC8-4702-B125-8E22A09D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491E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7549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549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49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75491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5491E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549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9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5491E"/>
    <w:pPr>
      <w:ind w:left="708"/>
    </w:pPr>
  </w:style>
  <w:style w:type="paragraph" w:customStyle="1" w:styleId="Normal2">
    <w:name w:val="Normal 2"/>
    <w:basedOn w:val="Normal"/>
    <w:rsid w:val="0075491E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75491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75491E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7549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75491E"/>
    <w:pPr>
      <w:ind w:left="1276" w:right="931"/>
      <w:jc w:val="center"/>
    </w:pPr>
    <w:rPr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 Leroy de las Heras Zotés</dc:creator>
  <cp:keywords/>
  <dc:description/>
  <cp:lastModifiedBy>Criss Leroy de las Heras Zotés</cp:lastModifiedBy>
  <cp:revision>1</cp:revision>
  <dcterms:created xsi:type="dcterms:W3CDTF">2015-11-09T14:03:00Z</dcterms:created>
  <dcterms:modified xsi:type="dcterms:W3CDTF">2015-11-09T14:04:00Z</dcterms:modified>
</cp:coreProperties>
</file>