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722C82" w14:paraId="392B3FF1" w14:textId="77777777" w:rsidTr="00722C82">
        <w:trPr>
          <w:trHeight w:val="564"/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722C8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FORMULARIO  </w:t>
            </w:r>
          </w:p>
        </w:tc>
      </w:tr>
      <w:tr w:rsidR="00BB7EE6" w:rsidRPr="00722C82" w14:paraId="73762C7E" w14:textId="77777777" w:rsidTr="00722C82">
        <w:trPr>
          <w:trHeight w:val="514"/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10F8CC29" w14:textId="77777777" w:rsidR="00BB7EE6" w:rsidRPr="00722C8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DECLARACION DE PARENTESCO CON EL PERSONAL DE </w:t>
            </w:r>
            <w:r w:rsidR="002F7841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YPFB Andina S.A. </w:t>
            </w:r>
          </w:p>
          <w:p w14:paraId="33BCF7AB" w14:textId="77777777" w:rsidR="0031206E" w:rsidRPr="00722C8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BB7EE6" w:rsidRPr="00722C82" w14:paraId="439DF607" w14:textId="77777777" w:rsidTr="00722C82">
        <w:trPr>
          <w:jc w:val="center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722C8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67330273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(Lu</w:t>
            </w:r>
            <w:r w:rsidR="0031206E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gar)…….. , (Fecha) ....... de  noviembre</w:t>
            </w: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 de </w:t>
            </w:r>
            <w:r w:rsidR="0031206E"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2015</w:t>
            </w:r>
          </w:p>
          <w:p w14:paraId="2AF1ED5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  <w:p w14:paraId="1E2BDEBB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Señores</w:t>
            </w:r>
          </w:p>
          <w:p w14:paraId="140C6C86" w14:textId="77777777" w:rsidR="00BB7EE6" w:rsidRPr="00722C8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YPFB Andina S.A. </w:t>
            </w:r>
            <w:bookmarkStart w:id="0" w:name="_GoBack"/>
            <w:bookmarkEnd w:id="0"/>
          </w:p>
          <w:p w14:paraId="3BAC1A2F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Presente.-</w:t>
            </w:r>
          </w:p>
          <w:p w14:paraId="6CA02B6A" w14:textId="77777777" w:rsidR="00F022E9" w:rsidRDefault="00F022E9" w:rsidP="0031206E">
            <w:pPr>
              <w:pStyle w:val="Ttulo3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4755E2E" w14:textId="766F6589" w:rsidR="00BB7EE6" w:rsidRPr="00F022E9" w:rsidRDefault="005F7817" w:rsidP="0031206E">
            <w:pPr>
              <w:pStyle w:val="Ttulo3"/>
              <w:jc w:val="center"/>
              <w:rPr>
                <w:rFonts w:ascii="Tahoma" w:hAnsi="Tahoma" w:cs="Tahoma"/>
                <w:color w:val="auto"/>
                <w:sz w:val="20"/>
                <w:szCs w:val="20"/>
                <w:u w:val="single"/>
              </w:rPr>
            </w:pPr>
            <w:r w:rsidRPr="00F022E9">
              <w:rPr>
                <w:rFonts w:ascii="Tahoma" w:hAnsi="Tahoma" w:cs="Tahoma"/>
                <w:color w:val="auto"/>
                <w:sz w:val="20"/>
                <w:szCs w:val="20"/>
              </w:rPr>
              <w:t>REF:</w:t>
            </w:r>
            <w:r w:rsidR="00F022E9" w:rsidRPr="00F022E9">
              <w:rPr>
                <w:rFonts w:ascii="Tahoma" w:hAnsi="Tahoma" w:cs="Tahoma"/>
                <w:color w:val="auto"/>
                <w:sz w:val="20"/>
                <w:szCs w:val="20"/>
                <w:lang w:val="es-ES"/>
              </w:rPr>
              <w:t xml:space="preserve"> P</w:t>
            </w:r>
            <w:r w:rsidR="00F022E9" w:rsidRPr="00F022E9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ROVISIÓN DEL SERVICIO DE CHOFERES PARA VEHÍCULOS DEL POOL CIUDAD/CAMPO</w:t>
            </w:r>
            <w:r w:rsidRPr="00F022E9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 xml:space="preserve"> </w:t>
            </w:r>
            <w:r w:rsidR="00B96E63" w:rsidRPr="00F022E9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 xml:space="preserve">- </w:t>
            </w:r>
            <w:r w:rsidRPr="00F022E9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(ANDI-</w:t>
            </w:r>
            <w:r w:rsidR="00F022E9" w:rsidRPr="00F022E9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RRHH-</w:t>
            </w:r>
            <w:r w:rsidRPr="00F022E9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3</w:t>
            </w:r>
            <w:r w:rsidR="002C016E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87</w:t>
            </w:r>
            <w:r w:rsidRPr="00F022E9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/2015)</w:t>
            </w:r>
          </w:p>
          <w:p w14:paraId="35AAF423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ES"/>
              </w:rPr>
            </w:pPr>
          </w:p>
          <w:p w14:paraId="7A64ABFE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De nuestra consideración:</w:t>
            </w:r>
          </w:p>
          <w:p w14:paraId="032721D8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0F4A049C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En caso de NO tener parentesco con ningún funcionario de </w:t>
            </w:r>
            <w:r w:rsidR="002F7841"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YPFB Andina S.A. </w:t>
            </w: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colocar: </w:t>
            </w:r>
          </w:p>
          <w:p w14:paraId="259F7D70" w14:textId="77777777" w:rsidR="00112929" w:rsidRPr="00722C8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729BF4F8" w14:textId="77777777" w:rsidR="00BB7EE6" w:rsidRPr="00722C8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Por la presente declaro que los </w:t>
            </w:r>
            <w:r w:rsidRPr="00722C82">
              <w:rPr>
                <w:rFonts w:ascii="Tahoma" w:hAnsi="Tahoma" w:cs="Tahoma"/>
                <w:bCs/>
                <w:sz w:val="20"/>
                <w:szCs w:val="20"/>
              </w:rPr>
              <w:t>representantes legales, socios, propietarios, ejecutivos, trabajadores o empleados de la empresa</w:t>
            </w:r>
            <w:r w:rsidRPr="00722C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que represento no tienen relación familiar o grado de 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parentesco con funcionarios de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YPFB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Andina S.A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.</w:t>
            </w:r>
          </w:p>
          <w:p w14:paraId="6411D2A4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1ACAC3DC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En caso de SÍ tener parentesco con algún funcionario de </w:t>
            </w:r>
            <w:r w:rsidR="002F7841"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 xml:space="preserve">YPFB Andina S.A. </w:t>
            </w:r>
            <w:r w:rsidRPr="00722C82">
              <w:rPr>
                <w:rFonts w:ascii="Tahoma" w:eastAsia="Times New Roman" w:hAnsi="Tahoma" w:cs="Tahoma"/>
                <w:bCs/>
                <w:i/>
                <w:sz w:val="20"/>
                <w:szCs w:val="20"/>
                <w:lang w:val="es-ES" w:eastAsia="es-ES"/>
              </w:rPr>
              <w:t>colocar:</w:t>
            </w:r>
          </w:p>
          <w:p w14:paraId="6FC88012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p w14:paraId="79E638BC" w14:textId="77777777" w:rsidR="00BB7EE6" w:rsidRPr="00722C8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YPFB Andina S.A.</w:t>
            </w:r>
            <w:r w:rsidR="00112929"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que se detallan a continuación:</w:t>
            </w:r>
            <w:r w:rsidRPr="00722C82" w:rsidDel="00581E11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</w:t>
            </w:r>
          </w:p>
          <w:p w14:paraId="101B6A6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722C8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722C8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722C8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val="es-ES" w:eastAsia="es-ES"/>
                    </w:rPr>
                    <w:t>Cargo</w:t>
                  </w:r>
                </w:p>
              </w:tc>
            </w:tr>
            <w:tr w:rsidR="00BB7EE6" w:rsidRPr="00722C8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EE6" w:rsidRPr="00722C8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  <w:r w:rsidRPr="00722C8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722C8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s-ES"/>
              </w:rPr>
            </w:pPr>
          </w:p>
          <w:p w14:paraId="350FDC8D" w14:textId="77777777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Atentamente,</w:t>
            </w:r>
          </w:p>
          <w:p w14:paraId="3C8CEF9B" w14:textId="5150405C" w:rsidR="00BB7EE6" w:rsidRPr="00722C8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ab/>
            </w:r>
            <w:r w:rsidR="00B92D75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 xml:space="preserve">    </w:t>
            </w:r>
            <w:r w:rsidRPr="00722C82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   </w:t>
            </w:r>
            <w:r w:rsidR="00B92D75">
              <w:rPr>
                <w:rFonts w:ascii="Tahoma" w:eastAsia="Times New Roman" w:hAnsi="Tahoma" w:cs="Tahoma"/>
                <w:bCs/>
                <w:sz w:val="20"/>
                <w:szCs w:val="20"/>
                <w:lang w:val="es-ES" w:eastAsia="es-ES"/>
              </w:rPr>
              <w:t>______________________</w:t>
            </w:r>
          </w:p>
          <w:p w14:paraId="05D0D3BF" w14:textId="77777777" w:rsidR="00BB7EE6" w:rsidRPr="00722C82" w:rsidRDefault="00BB7EE6" w:rsidP="00B758A0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722C82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(Firma del proponente)</w:t>
            </w:r>
          </w:p>
          <w:p w14:paraId="3757EFF9" w14:textId="77777777" w:rsidR="00BB7EE6" w:rsidRPr="00722C82" w:rsidRDefault="00BB7EE6" w:rsidP="00B758A0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22C82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722C82">
      <w:headerReference w:type="default" r:id="rId8"/>
      <w:pgSz w:w="12240" w:h="15840"/>
      <w:pgMar w:top="1411" w:right="1008" w:bottom="1411" w:left="1008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575E976D" w:rsidR="002F7841" w:rsidRPr="00AA0515" w:rsidRDefault="00722C82" w:rsidP="00722C82">
    <w:pPr>
      <w:spacing w:line="240" w:lineRule="aut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</w:t>
    </w:r>
    <w:r w:rsidR="0031206E"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="0031206E"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="0031206E"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="0031206E"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62E40B09" w:rsidR="002F7841" w:rsidRPr="00AA0515" w:rsidRDefault="00722C82" w:rsidP="00722C82">
    <w:pPr>
      <w:spacing w:line="240" w:lineRule="aut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                   </w:t>
    </w:r>
    <w:r w:rsidR="002F7841"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61883B53" w:rsidR="002F7841" w:rsidRDefault="00722C82" w:rsidP="00722C82">
    <w:pPr>
      <w:pStyle w:val="Encabezado"/>
      <w:jc w:val="center"/>
      <w:rPr>
        <w:rFonts w:ascii="Calibri" w:eastAsia="Calibri" w:hAnsi="Calibri" w:cs="Calibri"/>
        <w:b/>
        <w:color w:val="1F497D" w:themeColor="text2"/>
      </w:rPr>
    </w:pPr>
    <w:r>
      <w:rPr>
        <w:rFonts w:ascii="Calibri" w:eastAsia="Calibri" w:hAnsi="Calibri" w:cs="Calibri"/>
        <w:b/>
        <w:color w:val="1F497D" w:themeColor="text2"/>
      </w:rPr>
      <w:t xml:space="preserve">                                                                                                                                              </w:t>
    </w:r>
    <w:r w:rsidR="0031206E"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  <w:p w14:paraId="28E2BE78" w14:textId="77777777" w:rsidR="00722C82" w:rsidRDefault="00722C82" w:rsidP="00722C82">
    <w:pPr>
      <w:pStyle w:val="Encabezado"/>
      <w:jc w:val="center"/>
      <w:rPr>
        <w:rFonts w:ascii="Calibri" w:eastAsia="Calibri" w:hAnsi="Calibri" w:cs="Calibri"/>
        <w:b/>
        <w:color w:val="1F497D" w:themeColor="text2"/>
      </w:rPr>
    </w:pPr>
  </w:p>
  <w:p w14:paraId="1DB1D511" w14:textId="77777777" w:rsidR="00722C82" w:rsidRPr="00AA0515" w:rsidRDefault="00722C82" w:rsidP="00722C82">
    <w:pPr>
      <w:pStyle w:val="Encabezado"/>
      <w:jc w:val="center"/>
      <w:rPr>
        <w:rFonts w:ascii="Calibri" w:hAnsi="Calibri" w:cs="Calibri"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016E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5F7817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22C8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2D75"/>
    <w:rsid w:val="00B9439B"/>
    <w:rsid w:val="00B958FE"/>
    <w:rsid w:val="00B96E63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6699D"/>
    <w:rsid w:val="00D73988"/>
    <w:rsid w:val="00D82BBF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22E9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Paola Marquez Pinto</cp:lastModifiedBy>
  <cp:revision>4</cp:revision>
  <cp:lastPrinted>2015-11-05T20:52:00Z</cp:lastPrinted>
  <dcterms:created xsi:type="dcterms:W3CDTF">2015-11-06T16:06:00Z</dcterms:created>
  <dcterms:modified xsi:type="dcterms:W3CDTF">2015-11-06T17:45:00Z</dcterms:modified>
</cp:coreProperties>
</file>