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Default="005F0D41" w:rsidP="00C64893">
      <w:pPr>
        <w:pStyle w:val="Norma"/>
        <w:rPr>
          <w:rFonts w:asciiTheme="minorHAnsi" w:hAnsiTheme="minorHAnsi" w:cstheme="minorHAnsi"/>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12BE2" w:rsidRDefault="00112BE2" w:rsidP="00BC21BB">
                            <w:pPr>
                              <w:pStyle w:val="Ttulo1"/>
                              <w:ind w:left="142"/>
                              <w:jc w:val="center"/>
                              <w:rPr>
                                <w:rFonts w:ascii="Century Gothic" w:hAnsi="Century Gothic"/>
                                <w:szCs w:val="28"/>
                              </w:rPr>
                            </w:pPr>
                          </w:p>
                          <w:p w:rsidR="00112BE2" w:rsidRDefault="00112BE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12BE2" w:rsidRDefault="00112BE2" w:rsidP="00196858"/>
                          <w:p w:rsidR="00112BE2" w:rsidRPr="00196858" w:rsidRDefault="00112BE2" w:rsidP="00196858"/>
                          <w:p w:rsidR="00112BE2" w:rsidRDefault="00112BE2" w:rsidP="00BC21BB">
                            <w:pPr>
                              <w:ind w:left="142"/>
                              <w:jc w:val="center"/>
                              <w:rPr>
                                <w:rFonts w:ascii="Verdana" w:hAnsi="Verdana"/>
                                <w:b/>
                              </w:rPr>
                            </w:pPr>
                          </w:p>
                          <w:p w:rsidR="00112BE2" w:rsidRDefault="00112BE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12BE2" w:rsidRPr="00103622" w:rsidRDefault="00112BE2" w:rsidP="00963B46">
                            <w:pPr>
                              <w:ind w:left="142"/>
                              <w:jc w:val="center"/>
                              <w:rPr>
                                <w:rFonts w:ascii="Century Gothic" w:hAnsi="Century Gothic" w:cs="Arial"/>
                                <w:b/>
                                <w:sz w:val="32"/>
                                <w:szCs w:val="32"/>
                                <w:lang w:val="es-MX"/>
                              </w:rPr>
                            </w:pPr>
                          </w:p>
                          <w:p w:rsidR="00112BE2" w:rsidRPr="00103622" w:rsidRDefault="00112BE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12BE2" w:rsidRDefault="00112BE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rsidR="00112BE2" w:rsidRPr="00103622" w:rsidRDefault="00112BE2" w:rsidP="00963B46">
                            <w:pPr>
                              <w:ind w:left="142"/>
                              <w:jc w:val="center"/>
                              <w:rPr>
                                <w:rFonts w:ascii="Century Gothic" w:hAnsi="Century Gothic" w:cs="Arial"/>
                                <w:b/>
                                <w:sz w:val="32"/>
                                <w:szCs w:val="32"/>
                                <w:lang w:val="es-MX"/>
                              </w:rPr>
                            </w:pPr>
                          </w:p>
                          <w:p w:rsidR="00112BE2" w:rsidRPr="00103622" w:rsidRDefault="00112BE2"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112BE2" w:rsidRPr="00103622" w:rsidRDefault="00112BE2" w:rsidP="00716D3A">
                            <w:pPr>
                              <w:ind w:left="142"/>
                              <w:jc w:val="center"/>
                              <w:rPr>
                                <w:rFonts w:ascii="Century Gothic" w:hAnsi="Century Gothic" w:cs="Arial"/>
                                <w:b/>
                                <w:sz w:val="32"/>
                                <w:szCs w:val="32"/>
                                <w:lang w:val="es-MX"/>
                              </w:rPr>
                            </w:pPr>
                          </w:p>
                          <w:p w:rsidR="00112BE2" w:rsidRPr="00103622" w:rsidRDefault="00112BE2"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112BE2" w:rsidRPr="00103622" w:rsidRDefault="00112BE2" w:rsidP="00716D3A">
                            <w:pPr>
                              <w:ind w:left="142"/>
                              <w:jc w:val="center"/>
                              <w:rPr>
                                <w:rFonts w:ascii="Century Gothic" w:hAnsi="Century Gothic" w:cs="Arial"/>
                                <w:b/>
                                <w:sz w:val="28"/>
                                <w:szCs w:val="28"/>
                                <w:lang w:val="es-MX"/>
                              </w:rPr>
                            </w:pPr>
                          </w:p>
                          <w:p w:rsidR="00112BE2" w:rsidRPr="00103622" w:rsidRDefault="00112BE2" w:rsidP="00BC21BB">
                            <w:pPr>
                              <w:ind w:left="142"/>
                              <w:rPr>
                                <w:rFonts w:ascii="Century Gothic" w:hAnsi="Century Gothic"/>
                                <w:b/>
                                <w:sz w:val="28"/>
                                <w:szCs w:val="28"/>
                              </w:rPr>
                            </w:pPr>
                          </w:p>
                          <w:p w:rsidR="00112BE2" w:rsidRDefault="00112BE2" w:rsidP="000076CC">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SUMINISTRO DE HIDROCARBUROS LIQUIDOS-OCCIDENTE-PERU</w:t>
                            </w:r>
                          </w:p>
                          <w:p w:rsidR="00112BE2" w:rsidRPr="00103622" w:rsidRDefault="00112BE2" w:rsidP="000076CC">
                            <w:pPr>
                              <w:ind w:right="930"/>
                              <w:jc w:val="center"/>
                              <w:rPr>
                                <w:rFonts w:ascii="Century Gothic" w:hAnsi="Century Gothic" w:cs="Century Gothic"/>
                                <w:b/>
                                <w:bCs/>
                                <w:color w:val="000000"/>
                                <w:sz w:val="28"/>
                                <w:szCs w:val="28"/>
                              </w:rPr>
                            </w:pPr>
                          </w:p>
                          <w:p w:rsidR="00112BE2" w:rsidRPr="00103622" w:rsidRDefault="00112BE2"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COX-01-GNC-24-15</w:t>
                            </w:r>
                          </w:p>
                          <w:p w:rsidR="00112BE2" w:rsidRPr="00103622" w:rsidRDefault="00112BE2" w:rsidP="000076CC">
                            <w:pPr>
                              <w:ind w:right="930"/>
                              <w:jc w:val="center"/>
                              <w:rPr>
                                <w:rFonts w:ascii="Century Gothic" w:hAnsi="Century Gothic" w:cs="Century Gothic"/>
                                <w:b/>
                                <w:bCs/>
                                <w:color w:val="000000"/>
                                <w:sz w:val="28"/>
                                <w:szCs w:val="28"/>
                              </w:rPr>
                            </w:pPr>
                          </w:p>
                          <w:p w:rsidR="00112BE2" w:rsidRPr="00103622" w:rsidRDefault="00112BE2"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112BE2" w:rsidRPr="00103622" w:rsidRDefault="00112BE2" w:rsidP="00BC21BB">
                            <w:pPr>
                              <w:ind w:right="930"/>
                              <w:jc w:val="center"/>
                              <w:rPr>
                                <w:rFonts w:ascii="Century Gothic" w:hAnsi="Century Gothic"/>
                                <w:sz w:val="32"/>
                                <w:szCs w:val="32"/>
                                <w:lang w:val="es-ES_tradnl"/>
                              </w:rPr>
                            </w:pPr>
                          </w:p>
                          <w:p w:rsidR="00112BE2" w:rsidRPr="00103622" w:rsidRDefault="00112BE2" w:rsidP="00BC21BB">
                            <w:pPr>
                              <w:ind w:right="930"/>
                              <w:jc w:val="center"/>
                              <w:rPr>
                                <w:rFonts w:ascii="Century Gothic" w:hAnsi="Century Gothic"/>
                                <w:sz w:val="32"/>
                                <w:szCs w:val="32"/>
                                <w:lang w:val="es-ES_tradnl"/>
                              </w:rPr>
                            </w:pPr>
                          </w:p>
                          <w:p w:rsidR="00112BE2" w:rsidRPr="00103622" w:rsidRDefault="00112BE2" w:rsidP="00BC21BB">
                            <w:pPr>
                              <w:ind w:right="930"/>
                              <w:jc w:val="center"/>
                              <w:rPr>
                                <w:rFonts w:ascii="Century Gothic" w:hAnsi="Century Gothic"/>
                                <w:sz w:val="32"/>
                                <w:szCs w:val="32"/>
                                <w:lang w:val="es-ES_tradnl"/>
                              </w:rPr>
                            </w:pPr>
                          </w:p>
                          <w:p w:rsidR="00112BE2" w:rsidRDefault="00112BE2" w:rsidP="00BC21BB">
                            <w:pPr>
                              <w:ind w:right="930"/>
                              <w:jc w:val="center"/>
                              <w:rPr>
                                <w:rFonts w:ascii="Century Gothic" w:hAnsi="Century Gothic"/>
                                <w:lang w:val="es-ES_tradnl"/>
                              </w:rPr>
                            </w:pPr>
                          </w:p>
                          <w:p w:rsidR="00112BE2" w:rsidRPr="009C5A35" w:rsidRDefault="00112BE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112BE2" w:rsidRDefault="00112BE2" w:rsidP="00BC21BB">
                      <w:pPr>
                        <w:pStyle w:val="Ttulo1"/>
                        <w:ind w:left="142"/>
                        <w:jc w:val="center"/>
                        <w:rPr>
                          <w:rFonts w:ascii="Century Gothic" w:hAnsi="Century Gothic"/>
                          <w:szCs w:val="28"/>
                        </w:rPr>
                      </w:pPr>
                    </w:p>
                    <w:p w:rsidR="00112BE2" w:rsidRDefault="00112BE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12BE2" w:rsidRDefault="00112BE2" w:rsidP="00196858"/>
                    <w:p w:rsidR="00112BE2" w:rsidRPr="00196858" w:rsidRDefault="00112BE2" w:rsidP="00196858"/>
                    <w:p w:rsidR="00112BE2" w:rsidRDefault="00112BE2" w:rsidP="00BC21BB">
                      <w:pPr>
                        <w:ind w:left="142"/>
                        <w:jc w:val="center"/>
                        <w:rPr>
                          <w:rFonts w:ascii="Verdana" w:hAnsi="Verdana"/>
                          <w:b/>
                        </w:rPr>
                      </w:pPr>
                    </w:p>
                    <w:p w:rsidR="00112BE2" w:rsidRDefault="00112BE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12BE2" w:rsidRPr="00103622" w:rsidRDefault="00112BE2" w:rsidP="00963B46">
                      <w:pPr>
                        <w:ind w:left="142"/>
                        <w:jc w:val="center"/>
                        <w:rPr>
                          <w:rFonts w:ascii="Century Gothic" w:hAnsi="Century Gothic" w:cs="Arial"/>
                          <w:b/>
                          <w:sz w:val="32"/>
                          <w:szCs w:val="32"/>
                          <w:lang w:val="es-MX"/>
                        </w:rPr>
                      </w:pPr>
                    </w:p>
                    <w:p w:rsidR="00112BE2" w:rsidRPr="00103622" w:rsidRDefault="00112BE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12BE2" w:rsidRDefault="00112BE2"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PARA BIENES</w:t>
                      </w:r>
                    </w:p>
                    <w:p w:rsidR="00112BE2" w:rsidRPr="00103622" w:rsidRDefault="00112BE2" w:rsidP="00963B46">
                      <w:pPr>
                        <w:ind w:left="142"/>
                        <w:jc w:val="center"/>
                        <w:rPr>
                          <w:rFonts w:ascii="Century Gothic" w:hAnsi="Century Gothic" w:cs="Arial"/>
                          <w:b/>
                          <w:sz w:val="32"/>
                          <w:szCs w:val="32"/>
                          <w:lang w:val="es-MX"/>
                        </w:rPr>
                      </w:pPr>
                    </w:p>
                    <w:p w:rsidR="00112BE2" w:rsidRPr="00103622" w:rsidRDefault="00112BE2" w:rsidP="00BC21BB">
                      <w:pPr>
                        <w:ind w:left="142"/>
                        <w:jc w:val="center"/>
                        <w:rPr>
                          <w:rFonts w:ascii="Century Gothic" w:hAnsi="Century Gothic" w:cs="Arial"/>
                          <w:b/>
                          <w:sz w:val="32"/>
                          <w:szCs w:val="32"/>
                        </w:rPr>
                      </w:pPr>
                      <w:r w:rsidRPr="00103622">
                        <w:rPr>
                          <w:rFonts w:ascii="Century Gothic" w:hAnsi="Century Gothic" w:cs="Arial"/>
                          <w:b/>
                          <w:sz w:val="32"/>
                          <w:szCs w:val="32"/>
                        </w:rPr>
                        <w:t>REGLAMENTO DE CONTRATACIONES DE BIENES, OBRAS Y SERVICIOS ESPECIALIZADOS EN EL EXTRANJERO DE YACIMIENTOS PETROLÍFEROS FISCALES BOLIVIANOS YPFB EN EL MARCO DEL DECRETO SUPREMO N° 0224</w:t>
                      </w:r>
                    </w:p>
                    <w:p w:rsidR="00112BE2" w:rsidRPr="00103622" w:rsidRDefault="00112BE2" w:rsidP="00716D3A">
                      <w:pPr>
                        <w:ind w:left="142"/>
                        <w:jc w:val="center"/>
                        <w:rPr>
                          <w:rFonts w:ascii="Century Gothic" w:hAnsi="Century Gothic" w:cs="Arial"/>
                          <w:b/>
                          <w:sz w:val="32"/>
                          <w:szCs w:val="32"/>
                          <w:lang w:val="es-MX"/>
                        </w:rPr>
                      </w:pPr>
                    </w:p>
                    <w:p w:rsidR="00112BE2" w:rsidRPr="00103622" w:rsidRDefault="00112BE2" w:rsidP="00716D3A">
                      <w:pPr>
                        <w:ind w:left="142"/>
                        <w:jc w:val="center"/>
                        <w:rPr>
                          <w:rFonts w:ascii="Century Gothic" w:hAnsi="Century Gothic" w:cs="Arial"/>
                          <w:b/>
                          <w:sz w:val="28"/>
                          <w:szCs w:val="28"/>
                          <w:lang w:val="es-MX"/>
                        </w:rPr>
                      </w:pPr>
                      <w:r w:rsidRPr="00103622">
                        <w:rPr>
                          <w:rFonts w:ascii="Century Gothic" w:hAnsi="Century Gothic" w:cs="Arial"/>
                          <w:b/>
                          <w:sz w:val="28"/>
                          <w:szCs w:val="28"/>
                          <w:lang w:val="es-MX"/>
                        </w:rPr>
                        <w:t>MODALIDAD: CONTRATACION POR COMPARACIÓN DE OFERTAS</w:t>
                      </w:r>
                    </w:p>
                    <w:p w:rsidR="00112BE2" w:rsidRPr="00103622" w:rsidRDefault="00112BE2" w:rsidP="00716D3A">
                      <w:pPr>
                        <w:ind w:left="142"/>
                        <w:jc w:val="center"/>
                        <w:rPr>
                          <w:rFonts w:ascii="Century Gothic" w:hAnsi="Century Gothic" w:cs="Arial"/>
                          <w:b/>
                          <w:sz w:val="28"/>
                          <w:szCs w:val="28"/>
                          <w:lang w:val="es-MX"/>
                        </w:rPr>
                      </w:pPr>
                    </w:p>
                    <w:p w:rsidR="00112BE2" w:rsidRPr="00103622" w:rsidRDefault="00112BE2" w:rsidP="00BC21BB">
                      <w:pPr>
                        <w:ind w:left="142"/>
                        <w:rPr>
                          <w:rFonts w:ascii="Century Gothic" w:hAnsi="Century Gothic"/>
                          <w:b/>
                          <w:sz w:val="28"/>
                          <w:szCs w:val="28"/>
                        </w:rPr>
                      </w:pPr>
                    </w:p>
                    <w:p w:rsidR="00112BE2" w:rsidRDefault="00112BE2" w:rsidP="000076CC">
                      <w:pPr>
                        <w:ind w:right="930"/>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OBJETO: SUMINISTRO DE HIDROCARBUROS LIQUIDOS-OCCIDENTE-PERU</w:t>
                      </w:r>
                    </w:p>
                    <w:p w:rsidR="00112BE2" w:rsidRPr="00103622" w:rsidRDefault="00112BE2" w:rsidP="000076CC">
                      <w:pPr>
                        <w:ind w:right="930"/>
                        <w:jc w:val="center"/>
                        <w:rPr>
                          <w:rFonts w:ascii="Century Gothic" w:hAnsi="Century Gothic" w:cs="Century Gothic"/>
                          <w:b/>
                          <w:bCs/>
                          <w:color w:val="000000"/>
                          <w:sz w:val="28"/>
                          <w:szCs w:val="28"/>
                        </w:rPr>
                      </w:pPr>
                    </w:p>
                    <w:p w:rsidR="00112BE2" w:rsidRPr="00103622" w:rsidRDefault="00112BE2" w:rsidP="000076CC">
                      <w:pPr>
                        <w:ind w:right="930"/>
                        <w:jc w:val="center"/>
                        <w:rPr>
                          <w:rFonts w:ascii="Century Gothic" w:hAnsi="Century Gothic" w:cs="Century Gothic"/>
                          <w:b/>
                          <w:bCs/>
                          <w:color w:val="000000"/>
                          <w:sz w:val="28"/>
                          <w:szCs w:val="28"/>
                        </w:rPr>
                      </w:pPr>
                      <w:r w:rsidRPr="00103622">
                        <w:rPr>
                          <w:rFonts w:ascii="Century Gothic" w:hAnsi="Century Gothic" w:cs="Century Gothic"/>
                          <w:b/>
                          <w:bCs/>
                          <w:color w:val="000000"/>
                          <w:sz w:val="28"/>
                          <w:szCs w:val="28"/>
                        </w:rPr>
                        <w:t>CODIGO:</w:t>
                      </w:r>
                      <w:r>
                        <w:rPr>
                          <w:rFonts w:ascii="Century Gothic" w:hAnsi="Century Gothic" w:cs="Century Gothic"/>
                          <w:b/>
                          <w:bCs/>
                          <w:color w:val="000000"/>
                          <w:sz w:val="28"/>
                          <w:szCs w:val="28"/>
                        </w:rPr>
                        <w:t xml:space="preserve"> COX-01-GNC-24-15</w:t>
                      </w:r>
                    </w:p>
                    <w:p w:rsidR="00112BE2" w:rsidRPr="00103622" w:rsidRDefault="00112BE2" w:rsidP="000076CC">
                      <w:pPr>
                        <w:ind w:right="930"/>
                        <w:jc w:val="center"/>
                        <w:rPr>
                          <w:rFonts w:ascii="Century Gothic" w:hAnsi="Century Gothic" w:cs="Century Gothic"/>
                          <w:b/>
                          <w:bCs/>
                          <w:color w:val="000000"/>
                          <w:sz w:val="28"/>
                          <w:szCs w:val="28"/>
                        </w:rPr>
                      </w:pPr>
                    </w:p>
                    <w:p w:rsidR="00112BE2" w:rsidRPr="00103622" w:rsidRDefault="00112BE2" w:rsidP="000076CC">
                      <w:pPr>
                        <w:ind w:right="930"/>
                        <w:jc w:val="center"/>
                        <w:rPr>
                          <w:rFonts w:ascii="Century Gothic" w:hAnsi="Century Gothic"/>
                          <w:sz w:val="28"/>
                          <w:szCs w:val="28"/>
                          <w:lang w:val="es-ES_tradnl"/>
                        </w:rPr>
                      </w:pPr>
                      <w:r w:rsidRPr="00103622">
                        <w:rPr>
                          <w:rFonts w:ascii="Century Gothic" w:hAnsi="Century Gothic" w:cs="Century Gothic"/>
                          <w:b/>
                          <w:bCs/>
                          <w:color w:val="000000"/>
                          <w:sz w:val="28"/>
                          <w:szCs w:val="28"/>
                        </w:rPr>
                        <w:t>PRIMERA CONVOCATORIA</w:t>
                      </w:r>
                      <w:r w:rsidRPr="00103622">
                        <w:rPr>
                          <w:rFonts w:ascii="Century Gothic" w:hAnsi="Century Gothic"/>
                          <w:sz w:val="28"/>
                          <w:szCs w:val="28"/>
                          <w:lang w:val="es-ES_tradnl"/>
                        </w:rPr>
                        <w:t xml:space="preserve"> </w:t>
                      </w:r>
                    </w:p>
                    <w:p w:rsidR="00112BE2" w:rsidRPr="00103622" w:rsidRDefault="00112BE2" w:rsidP="00BC21BB">
                      <w:pPr>
                        <w:ind w:right="930"/>
                        <w:jc w:val="center"/>
                        <w:rPr>
                          <w:rFonts w:ascii="Century Gothic" w:hAnsi="Century Gothic"/>
                          <w:sz w:val="32"/>
                          <w:szCs w:val="32"/>
                          <w:lang w:val="es-ES_tradnl"/>
                        </w:rPr>
                      </w:pPr>
                    </w:p>
                    <w:p w:rsidR="00112BE2" w:rsidRPr="00103622" w:rsidRDefault="00112BE2" w:rsidP="00BC21BB">
                      <w:pPr>
                        <w:ind w:right="930"/>
                        <w:jc w:val="center"/>
                        <w:rPr>
                          <w:rFonts w:ascii="Century Gothic" w:hAnsi="Century Gothic"/>
                          <w:sz w:val="32"/>
                          <w:szCs w:val="32"/>
                          <w:lang w:val="es-ES_tradnl"/>
                        </w:rPr>
                      </w:pPr>
                    </w:p>
                    <w:p w:rsidR="00112BE2" w:rsidRPr="00103622" w:rsidRDefault="00112BE2" w:rsidP="00BC21BB">
                      <w:pPr>
                        <w:ind w:right="930"/>
                        <w:jc w:val="center"/>
                        <w:rPr>
                          <w:rFonts w:ascii="Century Gothic" w:hAnsi="Century Gothic"/>
                          <w:sz w:val="32"/>
                          <w:szCs w:val="32"/>
                          <w:lang w:val="es-ES_tradnl"/>
                        </w:rPr>
                      </w:pPr>
                    </w:p>
                    <w:p w:rsidR="00112BE2" w:rsidRDefault="00112BE2" w:rsidP="00BC21BB">
                      <w:pPr>
                        <w:ind w:right="930"/>
                        <w:jc w:val="center"/>
                        <w:rPr>
                          <w:rFonts w:ascii="Century Gothic" w:hAnsi="Century Gothic"/>
                          <w:lang w:val="es-ES_tradnl"/>
                        </w:rPr>
                      </w:pPr>
                    </w:p>
                    <w:p w:rsidR="00112BE2" w:rsidRPr="009C5A35" w:rsidRDefault="00112BE2"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266586" w:rsidRPr="00C75BEC" w:rsidRDefault="00266586" w:rsidP="00C64893">
      <w:pPr>
        <w:pStyle w:val="Norma"/>
        <w:rPr>
          <w:rFonts w:asciiTheme="minorHAnsi" w:hAnsiTheme="minorHAnsi" w:cstheme="minorHAnsi"/>
          <w:color w:val="FF0000"/>
          <w:sz w:val="18"/>
          <w:szCs w:val="18"/>
        </w:rPr>
      </w:pPr>
    </w:p>
    <w:p w:rsidR="00103622" w:rsidRPr="00286B08" w:rsidRDefault="00103622" w:rsidP="00103622">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103622" w:rsidRDefault="00103622" w:rsidP="00103622">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103622" w:rsidRPr="00232824" w:rsidTr="00103622">
        <w:trPr>
          <w:trHeight w:val="410"/>
        </w:trPr>
        <w:tc>
          <w:tcPr>
            <w:tcW w:w="9039" w:type="dxa"/>
            <w:gridSpan w:val="6"/>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103622" w:rsidRPr="00232824" w:rsidTr="00103622">
        <w:trPr>
          <w:trHeight w:val="410"/>
        </w:trPr>
        <w:tc>
          <w:tcPr>
            <w:tcW w:w="418" w:type="dxa"/>
            <w:shd w:val="clear" w:color="auto" w:fill="D9D9D9"/>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103622" w:rsidRPr="00232824" w:rsidRDefault="00103622" w:rsidP="0010362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103622" w:rsidRPr="00232824" w:rsidTr="00103622">
        <w:trPr>
          <w:trHeight w:val="64"/>
        </w:trPr>
        <w:tc>
          <w:tcPr>
            <w:tcW w:w="418" w:type="dxa"/>
          </w:tcPr>
          <w:p w:rsidR="00103622" w:rsidRPr="00232824" w:rsidRDefault="00103622" w:rsidP="00103622">
            <w:pPr>
              <w:rPr>
                <w:rFonts w:asciiTheme="minorHAnsi" w:hAnsiTheme="minorHAnsi" w:cstheme="minorHAnsi"/>
                <w:sz w:val="18"/>
                <w:szCs w:val="18"/>
              </w:rPr>
            </w:pPr>
          </w:p>
        </w:tc>
        <w:tc>
          <w:tcPr>
            <w:tcW w:w="3044" w:type="dxa"/>
          </w:tcPr>
          <w:p w:rsidR="00103622" w:rsidRPr="00232824" w:rsidRDefault="00103622" w:rsidP="00103622">
            <w:pPr>
              <w:rPr>
                <w:rFonts w:asciiTheme="minorHAnsi" w:hAnsiTheme="minorHAnsi" w:cstheme="minorHAnsi"/>
                <w:sz w:val="18"/>
                <w:szCs w:val="18"/>
              </w:rPr>
            </w:pPr>
          </w:p>
        </w:tc>
        <w:tc>
          <w:tcPr>
            <w:tcW w:w="2233" w:type="dxa"/>
            <w:gridSpan w:val="3"/>
          </w:tcPr>
          <w:p w:rsidR="00103622" w:rsidRPr="00232824" w:rsidRDefault="00103622" w:rsidP="00103622">
            <w:pPr>
              <w:rPr>
                <w:rFonts w:asciiTheme="minorHAnsi" w:hAnsiTheme="minorHAnsi" w:cstheme="minorHAnsi"/>
                <w:sz w:val="18"/>
                <w:szCs w:val="18"/>
                <w:highlight w:val="yellow"/>
              </w:rPr>
            </w:pPr>
          </w:p>
        </w:tc>
        <w:tc>
          <w:tcPr>
            <w:tcW w:w="3344" w:type="dxa"/>
          </w:tcPr>
          <w:p w:rsidR="00103622" w:rsidRPr="00232824" w:rsidRDefault="00103622" w:rsidP="00103622">
            <w:pPr>
              <w:rPr>
                <w:rFonts w:asciiTheme="minorHAnsi" w:hAnsiTheme="minorHAnsi" w:cstheme="minorHAnsi"/>
                <w:sz w:val="18"/>
                <w:szCs w:val="18"/>
              </w:rPr>
            </w:pPr>
          </w:p>
        </w:tc>
      </w:tr>
      <w:tr w:rsidR="00103622" w:rsidRPr="00232824" w:rsidTr="00103622">
        <w:trPr>
          <w:trHeight w:val="300"/>
        </w:trPr>
        <w:tc>
          <w:tcPr>
            <w:tcW w:w="418"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103622" w:rsidRPr="00232824" w:rsidRDefault="00103622" w:rsidP="005F1FD3">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103622" w:rsidRPr="00232824" w:rsidRDefault="00103622" w:rsidP="005F1FD3">
            <w:pPr>
              <w:jc w:val="center"/>
              <w:rPr>
                <w:rFonts w:asciiTheme="minorHAnsi" w:hAnsiTheme="minorHAnsi" w:cstheme="minorHAnsi"/>
                <w:sz w:val="18"/>
                <w:szCs w:val="18"/>
              </w:rPr>
            </w:pPr>
          </w:p>
        </w:tc>
        <w:tc>
          <w:tcPr>
            <w:tcW w:w="1089" w:type="dxa"/>
            <w:vAlign w:val="center"/>
          </w:tcPr>
          <w:p w:rsidR="00103622" w:rsidRPr="00232824" w:rsidRDefault="00103622" w:rsidP="005F1FD3">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103622" w:rsidRPr="00232824" w:rsidRDefault="00103622" w:rsidP="005F1FD3">
            <w:pPr>
              <w:jc w:val="center"/>
              <w:rPr>
                <w:rFonts w:asciiTheme="minorHAnsi" w:hAnsiTheme="minorHAnsi" w:cstheme="minorHAnsi"/>
                <w:color w:val="000000"/>
                <w:sz w:val="18"/>
                <w:szCs w:val="18"/>
              </w:rPr>
            </w:pPr>
          </w:p>
        </w:tc>
        <w:tc>
          <w:tcPr>
            <w:tcW w:w="3344" w:type="dxa"/>
            <w:vAlign w:val="center"/>
          </w:tcPr>
          <w:p w:rsidR="00103622" w:rsidRPr="00232824" w:rsidRDefault="00572DF4" w:rsidP="00572DF4">
            <w:pPr>
              <w:jc w:val="center"/>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103622" w:rsidRPr="00232824" w:rsidTr="00103622">
        <w:trPr>
          <w:trHeight w:val="155"/>
        </w:trPr>
        <w:tc>
          <w:tcPr>
            <w:tcW w:w="418" w:type="dxa"/>
            <w:vAlign w:val="center"/>
          </w:tcPr>
          <w:p w:rsidR="00103622" w:rsidRPr="00232824" w:rsidRDefault="00103622" w:rsidP="00103622">
            <w:pPr>
              <w:rPr>
                <w:rFonts w:asciiTheme="minorHAnsi" w:hAnsiTheme="minorHAnsi" w:cstheme="minorHAnsi"/>
                <w:sz w:val="18"/>
                <w:szCs w:val="18"/>
              </w:rPr>
            </w:pPr>
          </w:p>
        </w:tc>
        <w:tc>
          <w:tcPr>
            <w:tcW w:w="3044" w:type="dxa"/>
            <w:vAlign w:val="center"/>
          </w:tcPr>
          <w:p w:rsidR="00103622" w:rsidRPr="00232824" w:rsidRDefault="00103622" w:rsidP="00103622">
            <w:pPr>
              <w:rPr>
                <w:rFonts w:asciiTheme="minorHAnsi" w:hAnsiTheme="minorHAnsi" w:cstheme="minorHAnsi"/>
                <w:sz w:val="18"/>
                <w:szCs w:val="18"/>
              </w:rPr>
            </w:pPr>
          </w:p>
        </w:tc>
        <w:tc>
          <w:tcPr>
            <w:tcW w:w="2233" w:type="dxa"/>
            <w:gridSpan w:val="3"/>
          </w:tcPr>
          <w:p w:rsidR="00103622" w:rsidRPr="00232824" w:rsidRDefault="00103622" w:rsidP="005F1FD3">
            <w:pPr>
              <w:jc w:val="center"/>
              <w:rPr>
                <w:rFonts w:asciiTheme="minorHAnsi" w:hAnsiTheme="minorHAnsi" w:cstheme="minorHAnsi"/>
                <w:sz w:val="18"/>
                <w:szCs w:val="18"/>
              </w:rPr>
            </w:pPr>
          </w:p>
        </w:tc>
        <w:tc>
          <w:tcPr>
            <w:tcW w:w="3344" w:type="dxa"/>
          </w:tcPr>
          <w:p w:rsidR="00103622" w:rsidRPr="00232824" w:rsidRDefault="00103622" w:rsidP="00103622">
            <w:pPr>
              <w:jc w:val="both"/>
              <w:rPr>
                <w:rFonts w:asciiTheme="minorHAnsi" w:hAnsiTheme="minorHAnsi" w:cstheme="minorHAnsi"/>
                <w:sz w:val="18"/>
                <w:szCs w:val="18"/>
              </w:rPr>
            </w:pPr>
          </w:p>
        </w:tc>
      </w:tr>
      <w:tr w:rsidR="00103622" w:rsidRPr="00232824" w:rsidTr="00103622">
        <w:trPr>
          <w:trHeight w:val="433"/>
        </w:trPr>
        <w:tc>
          <w:tcPr>
            <w:tcW w:w="418" w:type="dxa"/>
            <w:shd w:val="clear" w:color="auto" w:fill="auto"/>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103622" w:rsidRPr="00232824" w:rsidRDefault="00103622" w:rsidP="0010362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103622" w:rsidRPr="00232824" w:rsidRDefault="00103622" w:rsidP="005F1FD3">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103622" w:rsidRPr="00232824" w:rsidRDefault="00572DF4" w:rsidP="005F1FD3">
            <w:pPr>
              <w:jc w:val="center"/>
              <w:rPr>
                <w:rFonts w:asciiTheme="minorHAnsi" w:hAnsiTheme="minorHAnsi" w:cstheme="minorHAnsi"/>
                <w:sz w:val="18"/>
                <w:szCs w:val="18"/>
              </w:rPr>
            </w:pPr>
            <w:r>
              <w:rPr>
                <w:rFonts w:asciiTheme="minorHAnsi" w:hAnsiTheme="minorHAnsi" w:cstheme="minorHAnsi"/>
                <w:sz w:val="18"/>
                <w:szCs w:val="18"/>
              </w:rPr>
              <w:t>2</w:t>
            </w:r>
            <w:r w:rsidR="00BA17AE">
              <w:rPr>
                <w:rFonts w:asciiTheme="minorHAnsi" w:hAnsiTheme="minorHAnsi" w:cstheme="minorHAnsi"/>
                <w:sz w:val="18"/>
                <w:szCs w:val="18"/>
              </w:rPr>
              <w:t>4</w:t>
            </w:r>
            <w:r>
              <w:rPr>
                <w:rFonts w:asciiTheme="minorHAnsi" w:hAnsiTheme="minorHAnsi" w:cstheme="minorHAnsi"/>
                <w:sz w:val="18"/>
                <w:szCs w:val="18"/>
              </w:rPr>
              <w:t>/11/2015</w:t>
            </w:r>
          </w:p>
        </w:tc>
        <w:tc>
          <w:tcPr>
            <w:tcW w:w="1089" w:type="dxa"/>
            <w:vAlign w:val="center"/>
          </w:tcPr>
          <w:p w:rsidR="00103622" w:rsidRPr="00232824" w:rsidRDefault="00103622" w:rsidP="005F1FD3">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103622" w:rsidRPr="00232824" w:rsidRDefault="00572DF4" w:rsidP="005F1FD3">
            <w:pPr>
              <w:jc w:val="center"/>
              <w:rPr>
                <w:rFonts w:asciiTheme="minorHAnsi" w:hAnsiTheme="minorHAnsi" w:cstheme="minorHAnsi"/>
                <w:sz w:val="18"/>
                <w:szCs w:val="18"/>
              </w:rPr>
            </w:pPr>
            <w:r>
              <w:rPr>
                <w:rFonts w:asciiTheme="minorHAnsi" w:hAnsiTheme="minorHAnsi" w:cstheme="minorHAnsi"/>
                <w:sz w:val="18"/>
                <w:szCs w:val="18"/>
              </w:rPr>
              <w:t>1</w:t>
            </w:r>
            <w:r w:rsidR="00BA17AE">
              <w:rPr>
                <w:rFonts w:asciiTheme="minorHAnsi" w:hAnsiTheme="minorHAnsi" w:cstheme="minorHAnsi"/>
                <w:sz w:val="18"/>
                <w:szCs w:val="18"/>
              </w:rPr>
              <w:t>7</w:t>
            </w:r>
            <w:r>
              <w:rPr>
                <w:rFonts w:asciiTheme="minorHAnsi" w:hAnsiTheme="minorHAnsi" w:cstheme="minorHAnsi"/>
                <w:sz w:val="18"/>
                <w:szCs w:val="18"/>
              </w:rPr>
              <w:t>:00</w:t>
            </w:r>
          </w:p>
        </w:tc>
        <w:tc>
          <w:tcPr>
            <w:tcW w:w="3344" w:type="dxa"/>
            <w:vAlign w:val="center"/>
          </w:tcPr>
          <w:p w:rsidR="00103622" w:rsidRPr="00232824" w:rsidRDefault="00572DF4" w:rsidP="0002535F">
            <w:pPr>
              <w:jc w:val="center"/>
              <w:rPr>
                <w:rFonts w:asciiTheme="minorHAnsi" w:hAnsiTheme="minorHAnsi" w:cstheme="minorHAnsi"/>
                <w:b/>
                <w:color w:val="000000"/>
                <w:sz w:val="18"/>
                <w:szCs w:val="18"/>
              </w:rPr>
            </w:pPr>
            <w:r w:rsidRPr="00572DF4">
              <w:rPr>
                <w:rFonts w:asciiTheme="minorHAnsi" w:hAnsiTheme="minorHAnsi" w:cstheme="minorHAnsi"/>
                <w:color w:val="000000"/>
                <w:sz w:val="18"/>
                <w:szCs w:val="18"/>
              </w:rPr>
              <w:t>aheredia@ypfb.gob.bo</w:t>
            </w:r>
          </w:p>
        </w:tc>
      </w:tr>
      <w:tr w:rsidR="00103622" w:rsidRPr="00232824" w:rsidTr="00103622">
        <w:trPr>
          <w:trHeight w:val="65"/>
        </w:trPr>
        <w:tc>
          <w:tcPr>
            <w:tcW w:w="418" w:type="dxa"/>
            <w:vAlign w:val="center"/>
          </w:tcPr>
          <w:p w:rsidR="00103622" w:rsidRPr="00232824" w:rsidRDefault="00103622" w:rsidP="00103622">
            <w:pPr>
              <w:jc w:val="center"/>
              <w:rPr>
                <w:rFonts w:asciiTheme="minorHAnsi" w:hAnsiTheme="minorHAnsi" w:cstheme="minorHAnsi"/>
                <w:sz w:val="18"/>
                <w:szCs w:val="18"/>
              </w:rPr>
            </w:pPr>
          </w:p>
        </w:tc>
        <w:tc>
          <w:tcPr>
            <w:tcW w:w="3044" w:type="dxa"/>
            <w:vAlign w:val="center"/>
          </w:tcPr>
          <w:p w:rsidR="00103622" w:rsidRPr="00232824" w:rsidRDefault="00103622" w:rsidP="00103622">
            <w:pPr>
              <w:rPr>
                <w:rFonts w:asciiTheme="minorHAnsi" w:hAnsiTheme="minorHAnsi" w:cstheme="minorHAnsi"/>
                <w:sz w:val="18"/>
                <w:szCs w:val="18"/>
              </w:rPr>
            </w:pPr>
          </w:p>
        </w:tc>
        <w:tc>
          <w:tcPr>
            <w:tcW w:w="2233" w:type="dxa"/>
            <w:gridSpan w:val="3"/>
          </w:tcPr>
          <w:p w:rsidR="00103622" w:rsidRPr="00232824" w:rsidRDefault="00103622" w:rsidP="005F1FD3">
            <w:pPr>
              <w:jc w:val="center"/>
              <w:rPr>
                <w:rFonts w:asciiTheme="minorHAnsi" w:hAnsiTheme="minorHAnsi" w:cstheme="minorHAnsi"/>
                <w:sz w:val="18"/>
                <w:szCs w:val="18"/>
              </w:rPr>
            </w:pPr>
          </w:p>
        </w:tc>
        <w:tc>
          <w:tcPr>
            <w:tcW w:w="3344" w:type="dxa"/>
          </w:tcPr>
          <w:p w:rsidR="00103622" w:rsidRPr="00232824" w:rsidRDefault="00103622" w:rsidP="0002535F">
            <w:pPr>
              <w:jc w:val="center"/>
              <w:rPr>
                <w:rFonts w:asciiTheme="minorHAnsi" w:hAnsiTheme="minorHAnsi" w:cstheme="minorHAnsi"/>
                <w:sz w:val="18"/>
                <w:szCs w:val="18"/>
              </w:rPr>
            </w:pPr>
          </w:p>
        </w:tc>
      </w:tr>
      <w:tr w:rsidR="00103622" w:rsidRPr="00232824" w:rsidTr="00103622">
        <w:trPr>
          <w:trHeight w:val="370"/>
        </w:trPr>
        <w:tc>
          <w:tcPr>
            <w:tcW w:w="418" w:type="dxa"/>
            <w:vAlign w:val="center"/>
          </w:tcPr>
          <w:p w:rsidR="00103622" w:rsidRPr="00232824" w:rsidRDefault="00103622" w:rsidP="0010362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103622" w:rsidRPr="00232824" w:rsidRDefault="00103622" w:rsidP="0010362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103622" w:rsidRPr="00232824" w:rsidRDefault="00103622" w:rsidP="005F1FD3">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103622" w:rsidRPr="00232824" w:rsidRDefault="00572DF4" w:rsidP="005F1FD3">
            <w:pPr>
              <w:jc w:val="center"/>
              <w:rPr>
                <w:rFonts w:asciiTheme="minorHAnsi" w:hAnsiTheme="minorHAnsi" w:cstheme="minorHAnsi"/>
                <w:sz w:val="18"/>
                <w:szCs w:val="18"/>
              </w:rPr>
            </w:pPr>
            <w:r>
              <w:rPr>
                <w:rFonts w:asciiTheme="minorHAnsi" w:hAnsiTheme="minorHAnsi" w:cstheme="minorHAnsi"/>
                <w:sz w:val="18"/>
                <w:szCs w:val="18"/>
              </w:rPr>
              <w:t>2</w:t>
            </w:r>
            <w:r w:rsidR="00BA17AE">
              <w:rPr>
                <w:rFonts w:asciiTheme="minorHAnsi" w:hAnsiTheme="minorHAnsi" w:cstheme="minorHAnsi"/>
                <w:sz w:val="18"/>
                <w:szCs w:val="18"/>
              </w:rPr>
              <w:t>5</w:t>
            </w:r>
            <w:r>
              <w:rPr>
                <w:rFonts w:asciiTheme="minorHAnsi" w:hAnsiTheme="minorHAnsi" w:cstheme="minorHAnsi"/>
                <w:sz w:val="18"/>
                <w:szCs w:val="18"/>
              </w:rPr>
              <w:t>/11/2015</w:t>
            </w:r>
          </w:p>
        </w:tc>
        <w:tc>
          <w:tcPr>
            <w:tcW w:w="1089" w:type="dxa"/>
            <w:vAlign w:val="center"/>
          </w:tcPr>
          <w:p w:rsidR="00103622" w:rsidRPr="00232824" w:rsidRDefault="00103622" w:rsidP="005F1FD3">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103622" w:rsidRPr="00232824" w:rsidRDefault="00572DF4" w:rsidP="005F1FD3">
            <w:pPr>
              <w:jc w:val="center"/>
              <w:rPr>
                <w:rFonts w:asciiTheme="minorHAnsi" w:hAnsiTheme="minorHAnsi" w:cstheme="minorHAnsi"/>
                <w:sz w:val="18"/>
                <w:szCs w:val="18"/>
              </w:rPr>
            </w:pPr>
            <w:r>
              <w:rPr>
                <w:rFonts w:asciiTheme="minorHAnsi" w:hAnsiTheme="minorHAnsi" w:cstheme="minorHAnsi"/>
                <w:sz w:val="18"/>
                <w:szCs w:val="18"/>
              </w:rPr>
              <w:t>1</w:t>
            </w:r>
            <w:r w:rsidR="00BA17AE">
              <w:rPr>
                <w:rFonts w:asciiTheme="minorHAnsi" w:hAnsiTheme="minorHAnsi" w:cstheme="minorHAnsi"/>
                <w:sz w:val="18"/>
                <w:szCs w:val="18"/>
              </w:rPr>
              <w:t>7</w:t>
            </w:r>
            <w:r>
              <w:rPr>
                <w:rFonts w:asciiTheme="minorHAnsi" w:hAnsiTheme="minorHAnsi" w:cstheme="minorHAnsi"/>
                <w:sz w:val="18"/>
                <w:szCs w:val="18"/>
              </w:rPr>
              <w:t>:00</w:t>
            </w:r>
          </w:p>
        </w:tc>
        <w:tc>
          <w:tcPr>
            <w:tcW w:w="3344" w:type="dxa"/>
          </w:tcPr>
          <w:p w:rsidR="00103622" w:rsidRPr="00232824" w:rsidRDefault="0002535F" w:rsidP="0002535F">
            <w:pPr>
              <w:jc w:val="center"/>
              <w:rPr>
                <w:rFonts w:asciiTheme="minorHAnsi" w:hAnsiTheme="minorHAnsi" w:cstheme="minorHAnsi"/>
                <w:sz w:val="18"/>
                <w:szCs w:val="18"/>
              </w:rPr>
            </w:pPr>
            <w:r w:rsidRPr="007171B6">
              <w:rPr>
                <w:rFonts w:ascii="Calibri" w:hAnsi="Calibri" w:cs="Calibri"/>
                <w:sz w:val="18"/>
                <w:szCs w:val="18"/>
              </w:rPr>
              <w:t>Sala de Reuniones – Gerencia Nacional de Contrataciones – Piso 1. Edificio Central YPFB – Calle Bueno N° 185 – La Paz.</w:t>
            </w:r>
          </w:p>
        </w:tc>
      </w:tr>
      <w:tr w:rsidR="00103622" w:rsidRPr="00232824" w:rsidTr="00103622">
        <w:trPr>
          <w:trHeight w:val="64"/>
        </w:trPr>
        <w:tc>
          <w:tcPr>
            <w:tcW w:w="418" w:type="dxa"/>
            <w:vAlign w:val="center"/>
          </w:tcPr>
          <w:p w:rsidR="00103622" w:rsidRPr="00232824" w:rsidRDefault="00103622" w:rsidP="00103622">
            <w:pPr>
              <w:jc w:val="center"/>
              <w:rPr>
                <w:rFonts w:asciiTheme="minorHAnsi" w:hAnsiTheme="minorHAnsi" w:cstheme="minorHAnsi"/>
                <w:sz w:val="18"/>
                <w:szCs w:val="18"/>
              </w:rPr>
            </w:pPr>
          </w:p>
        </w:tc>
        <w:tc>
          <w:tcPr>
            <w:tcW w:w="3044" w:type="dxa"/>
            <w:vAlign w:val="center"/>
          </w:tcPr>
          <w:p w:rsidR="00103622" w:rsidRPr="00232824" w:rsidRDefault="00103622" w:rsidP="00103622">
            <w:pPr>
              <w:jc w:val="center"/>
              <w:rPr>
                <w:rFonts w:asciiTheme="minorHAnsi" w:hAnsiTheme="minorHAnsi" w:cstheme="minorHAnsi"/>
                <w:sz w:val="18"/>
                <w:szCs w:val="18"/>
              </w:rPr>
            </w:pPr>
          </w:p>
        </w:tc>
        <w:tc>
          <w:tcPr>
            <w:tcW w:w="2233" w:type="dxa"/>
            <w:gridSpan w:val="3"/>
            <w:vAlign w:val="center"/>
          </w:tcPr>
          <w:p w:rsidR="00103622" w:rsidRPr="00232824" w:rsidRDefault="00103622" w:rsidP="005F1FD3">
            <w:pPr>
              <w:jc w:val="center"/>
              <w:rPr>
                <w:rFonts w:asciiTheme="minorHAnsi" w:hAnsiTheme="minorHAnsi" w:cstheme="minorHAnsi"/>
                <w:sz w:val="18"/>
                <w:szCs w:val="18"/>
              </w:rPr>
            </w:pPr>
          </w:p>
        </w:tc>
        <w:tc>
          <w:tcPr>
            <w:tcW w:w="3344" w:type="dxa"/>
            <w:vAlign w:val="center"/>
          </w:tcPr>
          <w:p w:rsidR="00103622" w:rsidRPr="00232824" w:rsidRDefault="00103622" w:rsidP="0002535F">
            <w:pPr>
              <w:jc w:val="center"/>
              <w:rPr>
                <w:rFonts w:asciiTheme="minorHAnsi" w:hAnsiTheme="minorHAnsi" w:cstheme="minorHAnsi"/>
                <w:sz w:val="18"/>
                <w:szCs w:val="18"/>
              </w:rPr>
            </w:pPr>
          </w:p>
        </w:tc>
      </w:tr>
      <w:tr w:rsidR="00572DF4" w:rsidRPr="00232824" w:rsidTr="00103622">
        <w:trPr>
          <w:trHeight w:val="370"/>
        </w:trPr>
        <w:tc>
          <w:tcPr>
            <w:tcW w:w="418" w:type="dxa"/>
            <w:vAlign w:val="center"/>
          </w:tcPr>
          <w:p w:rsidR="00572DF4" w:rsidRPr="00232824" w:rsidRDefault="00572DF4" w:rsidP="00572DF4">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572DF4" w:rsidRPr="00232824" w:rsidRDefault="00572DF4" w:rsidP="00572DF4">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572DF4" w:rsidRPr="00232824" w:rsidRDefault="00572DF4" w:rsidP="005F1FD3">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572DF4" w:rsidRPr="00232824" w:rsidRDefault="00BA17AE" w:rsidP="000C7811">
            <w:pPr>
              <w:jc w:val="center"/>
              <w:rPr>
                <w:rFonts w:asciiTheme="minorHAnsi" w:hAnsiTheme="minorHAnsi" w:cstheme="minorHAnsi"/>
                <w:sz w:val="18"/>
                <w:szCs w:val="18"/>
              </w:rPr>
            </w:pPr>
            <w:r>
              <w:rPr>
                <w:rFonts w:asciiTheme="minorHAnsi" w:hAnsiTheme="minorHAnsi" w:cstheme="minorHAnsi"/>
                <w:sz w:val="18"/>
                <w:szCs w:val="18"/>
              </w:rPr>
              <w:t>0</w:t>
            </w:r>
            <w:r w:rsidR="000C7811">
              <w:rPr>
                <w:rFonts w:asciiTheme="minorHAnsi" w:hAnsiTheme="minorHAnsi" w:cstheme="minorHAnsi"/>
                <w:sz w:val="18"/>
                <w:szCs w:val="18"/>
              </w:rPr>
              <w:t>8</w:t>
            </w:r>
            <w:r w:rsidR="0002535F">
              <w:rPr>
                <w:rFonts w:asciiTheme="minorHAnsi" w:hAnsiTheme="minorHAnsi" w:cstheme="minorHAnsi"/>
                <w:sz w:val="18"/>
                <w:szCs w:val="18"/>
              </w:rPr>
              <w:t>/1</w:t>
            </w:r>
            <w:r>
              <w:rPr>
                <w:rFonts w:asciiTheme="minorHAnsi" w:hAnsiTheme="minorHAnsi" w:cstheme="minorHAnsi"/>
                <w:sz w:val="18"/>
                <w:szCs w:val="18"/>
              </w:rPr>
              <w:t>2</w:t>
            </w:r>
            <w:r w:rsidR="0002535F">
              <w:rPr>
                <w:rFonts w:asciiTheme="minorHAnsi" w:hAnsiTheme="minorHAnsi" w:cstheme="minorHAnsi"/>
                <w:sz w:val="18"/>
                <w:szCs w:val="18"/>
              </w:rPr>
              <w:t>/2015</w:t>
            </w:r>
          </w:p>
        </w:tc>
        <w:tc>
          <w:tcPr>
            <w:tcW w:w="1089" w:type="dxa"/>
            <w:vAlign w:val="center"/>
          </w:tcPr>
          <w:p w:rsidR="00572DF4" w:rsidRPr="00232824" w:rsidRDefault="00572DF4" w:rsidP="005F1FD3">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572DF4" w:rsidRPr="00232824" w:rsidRDefault="00BA17AE" w:rsidP="005F1FD3">
            <w:pPr>
              <w:jc w:val="center"/>
              <w:rPr>
                <w:rFonts w:asciiTheme="minorHAnsi" w:hAnsiTheme="minorHAnsi" w:cstheme="minorHAnsi"/>
                <w:sz w:val="18"/>
                <w:szCs w:val="18"/>
              </w:rPr>
            </w:pPr>
            <w:r>
              <w:rPr>
                <w:rFonts w:asciiTheme="minorHAnsi" w:hAnsiTheme="minorHAnsi" w:cstheme="minorHAnsi"/>
                <w:sz w:val="18"/>
                <w:szCs w:val="18"/>
              </w:rPr>
              <w:t>16</w:t>
            </w:r>
            <w:r w:rsidR="0002535F">
              <w:rPr>
                <w:rFonts w:asciiTheme="minorHAnsi" w:hAnsiTheme="minorHAnsi" w:cstheme="minorHAnsi"/>
                <w:sz w:val="18"/>
                <w:szCs w:val="18"/>
              </w:rPr>
              <w:t>:</w:t>
            </w:r>
            <w:r>
              <w:rPr>
                <w:rFonts w:asciiTheme="minorHAnsi" w:hAnsiTheme="minorHAnsi" w:cstheme="minorHAnsi"/>
                <w:sz w:val="18"/>
                <w:szCs w:val="18"/>
              </w:rPr>
              <w:t>0</w:t>
            </w:r>
            <w:r w:rsidR="0002535F">
              <w:rPr>
                <w:rFonts w:asciiTheme="minorHAnsi" w:hAnsiTheme="minorHAnsi" w:cstheme="minorHAnsi"/>
                <w:sz w:val="18"/>
                <w:szCs w:val="18"/>
              </w:rPr>
              <w:t>0</w:t>
            </w:r>
          </w:p>
        </w:tc>
        <w:tc>
          <w:tcPr>
            <w:tcW w:w="3344" w:type="dxa"/>
          </w:tcPr>
          <w:p w:rsidR="00572DF4" w:rsidRPr="007171B6" w:rsidRDefault="00572DF4" w:rsidP="0002535F">
            <w:pPr>
              <w:jc w:val="center"/>
              <w:rPr>
                <w:rFonts w:ascii="Calibri" w:hAnsi="Calibri" w:cs="Calibri"/>
                <w:sz w:val="18"/>
                <w:szCs w:val="18"/>
              </w:rPr>
            </w:pPr>
            <w:r w:rsidRPr="007171B6">
              <w:rPr>
                <w:rFonts w:ascii="Calibri" w:hAnsi="Calibri" w:cs="Calibri"/>
                <w:sz w:val="18"/>
                <w:szCs w:val="18"/>
              </w:rPr>
              <w:t>Gerencia Nacional de Contrataciones – Piso 1. Edificio Central YPFB – Calle Bueno N° 185 – La Paz.</w:t>
            </w:r>
          </w:p>
        </w:tc>
      </w:tr>
      <w:tr w:rsidR="00572DF4" w:rsidRPr="00232824" w:rsidTr="00103622">
        <w:trPr>
          <w:trHeight w:val="64"/>
        </w:trPr>
        <w:tc>
          <w:tcPr>
            <w:tcW w:w="418" w:type="dxa"/>
            <w:vAlign w:val="center"/>
          </w:tcPr>
          <w:p w:rsidR="00572DF4" w:rsidRPr="00232824" w:rsidRDefault="00572DF4" w:rsidP="00572DF4">
            <w:pPr>
              <w:jc w:val="center"/>
              <w:rPr>
                <w:rFonts w:asciiTheme="minorHAnsi" w:hAnsiTheme="minorHAnsi" w:cstheme="minorHAnsi"/>
                <w:sz w:val="18"/>
                <w:szCs w:val="18"/>
              </w:rPr>
            </w:pPr>
          </w:p>
        </w:tc>
        <w:tc>
          <w:tcPr>
            <w:tcW w:w="3044" w:type="dxa"/>
            <w:vAlign w:val="center"/>
          </w:tcPr>
          <w:p w:rsidR="00572DF4" w:rsidRPr="00232824" w:rsidRDefault="00572DF4" w:rsidP="00572DF4">
            <w:pPr>
              <w:rPr>
                <w:rFonts w:asciiTheme="minorHAnsi" w:hAnsiTheme="minorHAnsi" w:cstheme="minorHAnsi"/>
                <w:sz w:val="18"/>
                <w:szCs w:val="18"/>
              </w:rPr>
            </w:pPr>
          </w:p>
        </w:tc>
        <w:tc>
          <w:tcPr>
            <w:tcW w:w="2233" w:type="dxa"/>
            <w:gridSpan w:val="3"/>
            <w:vAlign w:val="center"/>
          </w:tcPr>
          <w:p w:rsidR="00572DF4" w:rsidRPr="00232824" w:rsidRDefault="00572DF4" w:rsidP="005F1FD3">
            <w:pPr>
              <w:jc w:val="center"/>
              <w:rPr>
                <w:rFonts w:asciiTheme="minorHAnsi" w:hAnsiTheme="minorHAnsi" w:cstheme="minorHAnsi"/>
                <w:sz w:val="18"/>
                <w:szCs w:val="18"/>
              </w:rPr>
            </w:pPr>
          </w:p>
        </w:tc>
        <w:tc>
          <w:tcPr>
            <w:tcW w:w="3344" w:type="dxa"/>
          </w:tcPr>
          <w:p w:rsidR="00572DF4" w:rsidRPr="00232824" w:rsidRDefault="00572DF4" w:rsidP="0002535F">
            <w:pPr>
              <w:jc w:val="center"/>
              <w:rPr>
                <w:rFonts w:asciiTheme="minorHAnsi" w:hAnsiTheme="minorHAnsi" w:cstheme="minorHAnsi"/>
                <w:sz w:val="18"/>
                <w:szCs w:val="18"/>
              </w:rPr>
            </w:pPr>
          </w:p>
        </w:tc>
      </w:tr>
      <w:tr w:rsidR="00572DF4" w:rsidRPr="00232824" w:rsidTr="00103622">
        <w:trPr>
          <w:trHeight w:val="246"/>
        </w:trPr>
        <w:tc>
          <w:tcPr>
            <w:tcW w:w="418" w:type="dxa"/>
            <w:vAlign w:val="center"/>
          </w:tcPr>
          <w:p w:rsidR="00572DF4" w:rsidRPr="00232824" w:rsidRDefault="00572DF4" w:rsidP="00572DF4">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572DF4" w:rsidRPr="00232824" w:rsidRDefault="00572DF4" w:rsidP="00572DF4">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572DF4" w:rsidRPr="00232824" w:rsidRDefault="00572DF4" w:rsidP="005F1FD3">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572DF4" w:rsidRPr="00232824" w:rsidRDefault="00BA17AE" w:rsidP="000C7811">
            <w:pPr>
              <w:jc w:val="center"/>
              <w:rPr>
                <w:rFonts w:asciiTheme="minorHAnsi" w:hAnsiTheme="minorHAnsi" w:cstheme="minorHAnsi"/>
                <w:sz w:val="18"/>
                <w:szCs w:val="18"/>
              </w:rPr>
            </w:pPr>
            <w:r>
              <w:rPr>
                <w:rFonts w:asciiTheme="minorHAnsi" w:hAnsiTheme="minorHAnsi" w:cstheme="minorHAnsi"/>
                <w:sz w:val="18"/>
                <w:szCs w:val="18"/>
              </w:rPr>
              <w:t>0</w:t>
            </w:r>
            <w:r w:rsidR="000C7811">
              <w:rPr>
                <w:rFonts w:asciiTheme="minorHAnsi" w:hAnsiTheme="minorHAnsi" w:cstheme="minorHAnsi"/>
                <w:sz w:val="18"/>
                <w:szCs w:val="18"/>
              </w:rPr>
              <w:t>8</w:t>
            </w:r>
            <w:r w:rsidR="0002535F">
              <w:rPr>
                <w:rFonts w:asciiTheme="minorHAnsi" w:hAnsiTheme="minorHAnsi" w:cstheme="minorHAnsi"/>
                <w:sz w:val="18"/>
                <w:szCs w:val="18"/>
              </w:rPr>
              <w:t>/1</w:t>
            </w:r>
            <w:r>
              <w:rPr>
                <w:rFonts w:asciiTheme="minorHAnsi" w:hAnsiTheme="minorHAnsi" w:cstheme="minorHAnsi"/>
                <w:sz w:val="18"/>
                <w:szCs w:val="18"/>
              </w:rPr>
              <w:t>2</w:t>
            </w:r>
            <w:r w:rsidR="0002535F">
              <w:rPr>
                <w:rFonts w:asciiTheme="minorHAnsi" w:hAnsiTheme="minorHAnsi" w:cstheme="minorHAnsi"/>
                <w:sz w:val="18"/>
                <w:szCs w:val="18"/>
              </w:rPr>
              <w:t>/2015</w:t>
            </w:r>
          </w:p>
        </w:tc>
        <w:tc>
          <w:tcPr>
            <w:tcW w:w="1139" w:type="dxa"/>
            <w:gridSpan w:val="2"/>
            <w:vAlign w:val="center"/>
          </w:tcPr>
          <w:p w:rsidR="00572DF4" w:rsidRPr="00232824" w:rsidRDefault="00572DF4" w:rsidP="005F1FD3">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572DF4" w:rsidRPr="00232824" w:rsidRDefault="0002535F" w:rsidP="005F1FD3">
            <w:pPr>
              <w:jc w:val="center"/>
              <w:rPr>
                <w:rFonts w:asciiTheme="minorHAnsi" w:hAnsiTheme="minorHAnsi" w:cstheme="minorHAnsi"/>
                <w:sz w:val="18"/>
                <w:szCs w:val="18"/>
              </w:rPr>
            </w:pPr>
            <w:r>
              <w:rPr>
                <w:rFonts w:asciiTheme="minorHAnsi" w:hAnsiTheme="minorHAnsi" w:cstheme="minorHAnsi"/>
                <w:sz w:val="18"/>
                <w:szCs w:val="18"/>
              </w:rPr>
              <w:t>1</w:t>
            </w:r>
            <w:r w:rsidR="00BA17AE">
              <w:rPr>
                <w:rFonts w:asciiTheme="minorHAnsi" w:hAnsiTheme="minorHAnsi" w:cstheme="minorHAnsi"/>
                <w:sz w:val="18"/>
                <w:szCs w:val="18"/>
              </w:rPr>
              <w:t>6</w:t>
            </w:r>
            <w:r>
              <w:rPr>
                <w:rFonts w:asciiTheme="minorHAnsi" w:hAnsiTheme="minorHAnsi" w:cstheme="minorHAnsi"/>
                <w:sz w:val="18"/>
                <w:szCs w:val="18"/>
              </w:rPr>
              <w:t>:</w:t>
            </w:r>
            <w:r w:rsidR="00BA17AE">
              <w:rPr>
                <w:rFonts w:asciiTheme="minorHAnsi" w:hAnsiTheme="minorHAnsi" w:cstheme="minorHAnsi"/>
                <w:sz w:val="18"/>
                <w:szCs w:val="18"/>
              </w:rPr>
              <w:t>30</w:t>
            </w:r>
          </w:p>
        </w:tc>
        <w:tc>
          <w:tcPr>
            <w:tcW w:w="3344" w:type="dxa"/>
            <w:vAlign w:val="center"/>
          </w:tcPr>
          <w:p w:rsidR="00572DF4" w:rsidRPr="007171B6" w:rsidRDefault="00572DF4" w:rsidP="0002535F">
            <w:pPr>
              <w:jc w:val="center"/>
              <w:rPr>
                <w:rFonts w:ascii="Calibri" w:hAnsi="Calibri" w:cs="Calibri"/>
                <w:sz w:val="18"/>
                <w:szCs w:val="18"/>
                <w:lang w:val="es-BO"/>
              </w:rPr>
            </w:pPr>
            <w:r w:rsidRPr="007171B6">
              <w:rPr>
                <w:rFonts w:ascii="Calibri" w:hAnsi="Calibri" w:cs="Calibri"/>
                <w:sz w:val="18"/>
                <w:szCs w:val="18"/>
              </w:rPr>
              <w:t>Sala de Reuniones – Gerencia Nacional de Contrataciones – Piso 1. Edificio Central YPFB – Calle Bueno N° 185 – La Paz.</w:t>
            </w:r>
          </w:p>
        </w:tc>
      </w:tr>
    </w:tbl>
    <w:p w:rsidR="00103622" w:rsidRDefault="00103622" w:rsidP="00103622">
      <w:pPr>
        <w:jc w:val="center"/>
        <w:rPr>
          <w:rFonts w:asciiTheme="minorHAnsi" w:hAnsiTheme="minorHAnsi" w:cstheme="minorHAnsi"/>
          <w:sz w:val="18"/>
          <w:szCs w:val="18"/>
        </w:rPr>
      </w:pPr>
    </w:p>
    <w:p w:rsidR="00103622" w:rsidRDefault="00103622" w:rsidP="00103622">
      <w:pPr>
        <w:jc w:val="center"/>
        <w:rPr>
          <w:rFonts w:asciiTheme="minorHAnsi" w:hAnsiTheme="minorHAnsi" w:cstheme="minorHAnsi"/>
          <w:sz w:val="18"/>
          <w:szCs w:val="18"/>
        </w:rPr>
      </w:pPr>
    </w:p>
    <w:p w:rsidR="00103622" w:rsidRPr="00C75BEC" w:rsidRDefault="00103622" w:rsidP="00103622">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03622" w:rsidRPr="00C75BEC" w:rsidTr="00103622">
        <w:trPr>
          <w:trHeight w:val="507"/>
          <w:jc w:val="center"/>
        </w:trPr>
        <w:tc>
          <w:tcPr>
            <w:tcW w:w="9084" w:type="dxa"/>
            <w:gridSpan w:val="3"/>
            <w:tcBorders>
              <w:bottom w:val="single" w:sz="4" w:space="0" w:color="000000"/>
            </w:tcBorders>
            <w:shd w:val="clear" w:color="auto" w:fill="D9D9D9"/>
            <w:vAlign w:val="center"/>
          </w:tcPr>
          <w:p w:rsidR="00103622" w:rsidRPr="00C75BEC" w:rsidRDefault="00103622" w:rsidP="0010362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103622" w:rsidRPr="00C75BEC"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02535F"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103622" w:rsidRPr="00C75BEC"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02535F"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VOLUMEN</w:t>
            </w:r>
          </w:p>
        </w:tc>
      </w:tr>
      <w:tr w:rsidR="00103622" w:rsidRPr="00C75BEC" w:rsidTr="0010362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103622" w:rsidRPr="00C75BEC" w:rsidRDefault="00103622" w:rsidP="0010362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03622" w:rsidRPr="00C75BEC" w:rsidRDefault="005F1FD3" w:rsidP="00103622">
            <w:pPr>
              <w:rPr>
                <w:rFonts w:asciiTheme="minorHAnsi" w:eastAsia="Calibri" w:hAnsiTheme="minorHAnsi" w:cstheme="minorHAnsi"/>
                <w:b/>
                <w:i/>
                <w:sz w:val="18"/>
                <w:szCs w:val="18"/>
              </w:rPr>
            </w:pPr>
            <w:r w:rsidRPr="0052249B">
              <w:rPr>
                <w:rFonts w:asciiTheme="minorHAnsi" w:eastAsia="Calibri" w:hAnsiTheme="minorHAnsi" w:cstheme="minorHAnsi"/>
                <w:b/>
                <w:i/>
                <w:sz w:val="18"/>
                <w:szCs w:val="18"/>
              </w:rPr>
              <w:t>CONTRATO DE ADHESIÓN</w:t>
            </w:r>
            <w:bookmarkStart w:id="0" w:name="_GoBack"/>
            <w:bookmarkEnd w:id="0"/>
          </w:p>
        </w:tc>
      </w:tr>
      <w:tr w:rsidR="00103622" w:rsidRPr="00C75BEC" w:rsidTr="00103622">
        <w:trPr>
          <w:trHeight w:val="426"/>
          <w:jc w:val="center"/>
        </w:trPr>
        <w:tc>
          <w:tcPr>
            <w:tcW w:w="4357" w:type="dxa"/>
            <w:tcBorders>
              <w:top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103622" w:rsidRPr="00C75BEC" w:rsidRDefault="00103622" w:rsidP="0010362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103622" w:rsidRDefault="00103622" w:rsidP="00103622">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103622" w:rsidRDefault="00103622" w:rsidP="00103622">
      <w:pPr>
        <w:jc w:val="center"/>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p w:rsidR="00103622" w:rsidRDefault="00103622" w:rsidP="00103622">
      <w:pPr>
        <w:jc w:val="center"/>
        <w:rPr>
          <w:rFonts w:asciiTheme="minorHAnsi" w:hAnsiTheme="minorHAnsi" w:cstheme="minorHAnsi"/>
          <w:b/>
          <w:sz w:val="18"/>
          <w:szCs w:val="18"/>
        </w:rPr>
      </w:pPr>
    </w:p>
    <w:p w:rsidR="0059614A" w:rsidRDefault="0059614A">
      <w:pPr>
        <w:rPr>
          <w:rFonts w:asciiTheme="minorHAnsi" w:hAnsiTheme="minorHAnsi" w:cstheme="minorHAnsi"/>
          <w:b/>
          <w:sz w:val="18"/>
          <w:szCs w:val="18"/>
        </w:rPr>
      </w:pPr>
      <w:r>
        <w:rPr>
          <w:rFonts w:asciiTheme="minorHAnsi" w:hAnsiTheme="minorHAnsi" w:cstheme="minorHAnsi"/>
          <w:b/>
          <w:sz w:val="18"/>
          <w:szCs w:val="18"/>
        </w:rPr>
        <w:br w:type="page"/>
      </w:r>
    </w:p>
    <w:p w:rsidR="00103622" w:rsidRDefault="00103622" w:rsidP="00103622">
      <w:pPr>
        <w:jc w:val="center"/>
        <w:rPr>
          <w:rFonts w:asciiTheme="minorHAnsi" w:hAnsiTheme="minorHAnsi" w:cstheme="minorHAnsi"/>
          <w:b/>
          <w:sz w:val="18"/>
          <w:szCs w:val="18"/>
        </w:rPr>
      </w:pPr>
    </w:p>
    <w:p w:rsidR="005C5A6C" w:rsidRPr="005920A7" w:rsidRDefault="005C5A6C" w:rsidP="0062797D">
      <w:pPr>
        <w:jc w:val="center"/>
        <w:rPr>
          <w:rFonts w:asciiTheme="minorHAnsi" w:hAnsiTheme="minorHAnsi" w:cstheme="minorHAnsi"/>
          <w:b/>
        </w:rPr>
      </w:pPr>
      <w:r w:rsidRPr="005920A7">
        <w:rPr>
          <w:rFonts w:asciiTheme="minorHAnsi" w:hAnsiTheme="minorHAnsi" w:cstheme="minorHAnsi"/>
          <w:b/>
        </w:rPr>
        <w:t>PARTE I</w:t>
      </w:r>
    </w:p>
    <w:p w:rsidR="0062797D" w:rsidRPr="005920A7" w:rsidRDefault="0062797D" w:rsidP="0062797D">
      <w:pPr>
        <w:jc w:val="center"/>
        <w:rPr>
          <w:rFonts w:asciiTheme="minorHAnsi" w:hAnsiTheme="minorHAnsi" w:cstheme="minorHAnsi"/>
          <w:b/>
        </w:rPr>
      </w:pPr>
      <w:r w:rsidRPr="005920A7">
        <w:rPr>
          <w:rFonts w:asciiTheme="minorHAnsi" w:hAnsiTheme="minorHAnsi" w:cstheme="minorHAnsi"/>
          <w:b/>
        </w:rPr>
        <w:t>INFORMACIÓN GENERAL A LOS PROPONENTES</w:t>
      </w:r>
    </w:p>
    <w:p w:rsidR="0062797D" w:rsidRPr="005920A7" w:rsidRDefault="0062797D" w:rsidP="0062797D">
      <w:pPr>
        <w:jc w:val="center"/>
        <w:rPr>
          <w:rFonts w:asciiTheme="minorHAnsi" w:hAnsiTheme="minorHAnsi" w:cstheme="minorHAnsi"/>
          <w:b/>
        </w:rPr>
      </w:pPr>
    </w:p>
    <w:p w:rsidR="00FF659D" w:rsidRPr="005920A7" w:rsidRDefault="00FF659D" w:rsidP="00335F35">
      <w:pPr>
        <w:numPr>
          <w:ilvl w:val="0"/>
          <w:numId w:val="3"/>
        </w:numPr>
        <w:ind w:left="426" w:hanging="426"/>
        <w:jc w:val="both"/>
        <w:rPr>
          <w:rFonts w:asciiTheme="minorHAnsi" w:hAnsiTheme="minorHAnsi" w:cstheme="minorHAnsi"/>
          <w:b/>
        </w:rPr>
      </w:pPr>
      <w:r w:rsidRPr="005920A7">
        <w:rPr>
          <w:rFonts w:asciiTheme="minorHAnsi" w:hAnsiTheme="minorHAnsi" w:cstheme="minorHAnsi"/>
          <w:b/>
        </w:rPr>
        <w:t>NORMATIVA APLICABLE AL PROCESO DE CONTRATACIÓN</w:t>
      </w:r>
    </w:p>
    <w:p w:rsidR="00FF659D" w:rsidRPr="005920A7" w:rsidRDefault="00FF659D" w:rsidP="00FF659D">
      <w:pPr>
        <w:jc w:val="both"/>
        <w:rPr>
          <w:rFonts w:asciiTheme="minorHAnsi" w:hAnsiTheme="minorHAnsi" w:cstheme="minorHAnsi"/>
          <w:color w:val="000000"/>
        </w:rPr>
      </w:pPr>
    </w:p>
    <w:p w:rsidR="0033714D" w:rsidRPr="005920A7" w:rsidRDefault="0033714D" w:rsidP="0033714D">
      <w:pPr>
        <w:ind w:left="426"/>
        <w:jc w:val="both"/>
        <w:rPr>
          <w:rFonts w:asciiTheme="minorHAnsi" w:hAnsiTheme="minorHAnsi" w:cstheme="minorHAnsi"/>
          <w:color w:val="000000"/>
        </w:rPr>
      </w:pPr>
      <w:r w:rsidRPr="005920A7">
        <w:rPr>
          <w:rFonts w:asciiTheme="minorHAnsi" w:hAnsiTheme="minorHAnsi" w:cstheme="minorHAnsi"/>
          <w:color w:val="000000"/>
        </w:rPr>
        <w:t>El presente proceso de contratación se rige por el Reglamento de Contrataciones de Bienes, Obras y Servicios Especializados en el Extranjero de Yacimientos Petrolíferos Fiscales Bolivianos YPFB en el marco del Decreto Supremo N° 0224 de 24 de julio de 2009.</w:t>
      </w:r>
    </w:p>
    <w:p w:rsidR="00AA6EEE" w:rsidRPr="005920A7" w:rsidRDefault="00AA6EEE" w:rsidP="0033714D">
      <w:pPr>
        <w:ind w:left="426"/>
        <w:jc w:val="both"/>
        <w:rPr>
          <w:rFonts w:asciiTheme="minorHAnsi" w:hAnsiTheme="minorHAnsi" w:cstheme="minorHAnsi"/>
          <w:color w:val="000000"/>
        </w:rPr>
      </w:pPr>
    </w:p>
    <w:p w:rsidR="00AA6EEE" w:rsidRPr="005920A7" w:rsidRDefault="00AA6EEE" w:rsidP="00AA6EEE">
      <w:pPr>
        <w:ind w:left="426"/>
        <w:jc w:val="both"/>
        <w:rPr>
          <w:rFonts w:ascii="Verdana" w:hAnsi="Verdana" w:cs="Calibri"/>
          <w:color w:val="000000"/>
          <w:sz w:val="18"/>
          <w:szCs w:val="18"/>
        </w:rPr>
      </w:pPr>
      <w:r w:rsidRPr="005920A7">
        <w:rPr>
          <w:rFonts w:ascii="Verdana" w:hAnsi="Verdana" w:cs="Calibri"/>
          <w:color w:val="000000"/>
          <w:sz w:val="18"/>
          <w:szCs w:val="18"/>
        </w:rPr>
        <w:t>La presente convocatoria está referida a una contratación recurrente, la misma que deberá ser aplicada conforme a la Resolución Administrativa de Presidencia Ejecutiva PRS 00220 del 29 de Agosto del 2014.</w:t>
      </w:r>
    </w:p>
    <w:p w:rsidR="00FF659D" w:rsidRPr="005920A7" w:rsidRDefault="00FF659D" w:rsidP="00FF659D">
      <w:pPr>
        <w:ind w:left="426"/>
        <w:jc w:val="both"/>
        <w:rPr>
          <w:rFonts w:asciiTheme="minorHAnsi" w:hAnsiTheme="minorHAnsi" w:cstheme="minorHAnsi"/>
          <w:color w:val="000000"/>
        </w:rPr>
      </w:pPr>
    </w:p>
    <w:p w:rsidR="00FF659D" w:rsidRPr="005920A7" w:rsidRDefault="00FF659D" w:rsidP="00335F35">
      <w:pPr>
        <w:numPr>
          <w:ilvl w:val="0"/>
          <w:numId w:val="3"/>
        </w:numPr>
        <w:ind w:left="426" w:hanging="426"/>
        <w:jc w:val="both"/>
        <w:rPr>
          <w:rFonts w:asciiTheme="minorHAnsi" w:hAnsiTheme="minorHAnsi" w:cstheme="minorHAnsi"/>
          <w:b/>
        </w:rPr>
      </w:pPr>
      <w:r w:rsidRPr="005920A7">
        <w:rPr>
          <w:rFonts w:asciiTheme="minorHAnsi" w:hAnsiTheme="minorHAnsi" w:cstheme="minorHAnsi"/>
          <w:b/>
        </w:rPr>
        <w:t>PROPONENTES ELEGIBLES</w:t>
      </w:r>
    </w:p>
    <w:p w:rsidR="00FF659D" w:rsidRPr="005920A7" w:rsidRDefault="00FF659D" w:rsidP="00FF659D">
      <w:pPr>
        <w:ind w:left="426"/>
        <w:jc w:val="both"/>
        <w:rPr>
          <w:rFonts w:asciiTheme="minorHAnsi" w:hAnsiTheme="minorHAnsi" w:cstheme="minorHAnsi"/>
          <w:b/>
        </w:rPr>
      </w:pPr>
    </w:p>
    <w:p w:rsidR="00112BE2" w:rsidRPr="005B0E7D" w:rsidRDefault="00112BE2" w:rsidP="00112BE2">
      <w:pPr>
        <w:pStyle w:val="Prrafodelista"/>
        <w:ind w:left="426"/>
        <w:jc w:val="both"/>
        <w:rPr>
          <w:rFonts w:asciiTheme="minorHAnsi" w:hAnsiTheme="minorHAnsi" w:cstheme="minorHAnsi"/>
          <w:color w:val="000000"/>
        </w:rPr>
      </w:pPr>
      <w:r w:rsidRPr="005920A7">
        <w:rPr>
          <w:rFonts w:asciiTheme="minorHAnsi" w:hAnsiTheme="minorHAnsi" w:cstheme="minorHAnsi"/>
          <w:color w:val="000000"/>
        </w:rPr>
        <w:t>En la presente convocatoria podrán participar únicamente empresas extranjeras</w:t>
      </w:r>
      <w:r w:rsidRPr="005B0E7D">
        <w:rPr>
          <w:rFonts w:asciiTheme="minorHAnsi" w:hAnsiTheme="minorHAnsi" w:cstheme="minorHAnsi"/>
          <w:color w:val="000000"/>
        </w:rPr>
        <w:t xml:space="preserve"> legalmente constituidas de forma individual o en asociaciones ya constituidas previamente a la fecha establecida para la presentación de propuestas.</w:t>
      </w:r>
    </w:p>
    <w:p w:rsidR="00112BE2" w:rsidRPr="005B0E7D" w:rsidRDefault="00112BE2" w:rsidP="00112BE2">
      <w:pPr>
        <w:pStyle w:val="Prrafodelista"/>
        <w:ind w:left="426"/>
        <w:jc w:val="both"/>
        <w:rPr>
          <w:rFonts w:asciiTheme="minorHAnsi" w:hAnsiTheme="minorHAnsi" w:cstheme="minorHAnsi"/>
          <w:color w:val="000000"/>
        </w:rPr>
      </w:pPr>
    </w:p>
    <w:p w:rsidR="00112BE2" w:rsidRPr="005B0E7D" w:rsidRDefault="00112BE2" w:rsidP="00112BE2">
      <w:pPr>
        <w:pStyle w:val="Prrafodelista"/>
        <w:ind w:left="426"/>
        <w:jc w:val="both"/>
        <w:rPr>
          <w:rFonts w:asciiTheme="minorHAnsi" w:hAnsiTheme="minorHAnsi" w:cstheme="minorHAnsi"/>
          <w:color w:val="000000"/>
        </w:rPr>
      </w:pPr>
      <w:r w:rsidRPr="005B0E7D">
        <w:rPr>
          <w:rFonts w:asciiTheme="minorHAnsi" w:hAnsiTheme="minorHAnsi" w:cstheme="minorHAnsi"/>
          <w:color w:val="000000"/>
        </w:rPr>
        <w:t>Las Asociaciones que se constituyan previamente a la presentación de propuestas deberán hacerlo en territorio extranjero.</w:t>
      </w:r>
    </w:p>
    <w:p w:rsidR="000076CC" w:rsidRPr="005B0E7D" w:rsidRDefault="000076CC" w:rsidP="00FF659D">
      <w:pPr>
        <w:pStyle w:val="Prrafodelista"/>
        <w:ind w:left="426"/>
        <w:jc w:val="both"/>
        <w:rPr>
          <w:rFonts w:asciiTheme="minorHAnsi" w:hAnsiTheme="minorHAnsi" w:cstheme="minorHAnsi"/>
          <w:color w:val="000000"/>
        </w:rPr>
      </w:pPr>
    </w:p>
    <w:p w:rsidR="00FF659D" w:rsidRPr="005B0E7D" w:rsidRDefault="00FF659D" w:rsidP="00335F35">
      <w:pPr>
        <w:numPr>
          <w:ilvl w:val="0"/>
          <w:numId w:val="3"/>
        </w:numPr>
        <w:ind w:left="425" w:hanging="425"/>
        <w:jc w:val="both"/>
        <w:rPr>
          <w:rFonts w:asciiTheme="minorHAnsi" w:hAnsiTheme="minorHAnsi" w:cstheme="minorHAnsi"/>
          <w:b/>
        </w:rPr>
      </w:pPr>
      <w:r w:rsidRPr="005B0E7D">
        <w:rPr>
          <w:rFonts w:asciiTheme="minorHAnsi" w:hAnsiTheme="minorHAnsi" w:cstheme="minorHAnsi"/>
          <w:b/>
        </w:rPr>
        <w:t>IMPEDIDOS PARA PARTICIPAR EN LOS PROCESOS DE CONTRATACIÓN</w:t>
      </w:r>
    </w:p>
    <w:p w:rsidR="00FF659D" w:rsidRPr="005B0E7D" w:rsidRDefault="00FF659D" w:rsidP="00FF659D">
      <w:pPr>
        <w:ind w:left="425"/>
        <w:jc w:val="both"/>
        <w:rPr>
          <w:rFonts w:asciiTheme="minorHAnsi" w:hAnsiTheme="minorHAnsi" w:cstheme="minorHAnsi"/>
          <w:b/>
        </w:rPr>
      </w:pPr>
    </w:p>
    <w:p w:rsidR="00112BE2" w:rsidRPr="005B0E7D" w:rsidRDefault="00FF659D" w:rsidP="00112BE2">
      <w:pPr>
        <w:pStyle w:val="Ttulo1"/>
        <w:spacing w:before="0" w:after="0"/>
        <w:ind w:left="425" w:hanging="79"/>
        <w:jc w:val="both"/>
        <w:rPr>
          <w:rFonts w:asciiTheme="minorHAnsi" w:hAnsiTheme="minorHAnsi" w:cstheme="minorHAnsi"/>
          <w:b w:val="0"/>
          <w:bCs w:val="0"/>
          <w:color w:val="000000"/>
          <w:kern w:val="0"/>
          <w:sz w:val="20"/>
          <w:szCs w:val="20"/>
        </w:rPr>
      </w:pPr>
      <w:r w:rsidRPr="005B0E7D">
        <w:rPr>
          <w:rFonts w:asciiTheme="minorHAnsi" w:hAnsiTheme="minorHAnsi" w:cstheme="minorHAnsi"/>
          <w:b w:val="0"/>
          <w:sz w:val="20"/>
          <w:szCs w:val="20"/>
        </w:rPr>
        <w:tab/>
      </w:r>
      <w:r w:rsidR="00112BE2" w:rsidRPr="005B0E7D">
        <w:rPr>
          <w:rFonts w:asciiTheme="minorHAnsi" w:hAnsiTheme="minorHAnsi" w:cstheme="minorHAnsi"/>
          <w:b w:val="0"/>
          <w:bCs w:val="0"/>
          <w:color w:val="000000"/>
          <w:kern w:val="0"/>
          <w:sz w:val="20"/>
          <w:szCs w:val="20"/>
        </w:rPr>
        <w:t xml:space="preserve">Están impedidos de participar, directa o indirectamente del presente proceso de contratación, las </w:t>
      </w:r>
      <w:r w:rsidR="00112BE2">
        <w:rPr>
          <w:rFonts w:asciiTheme="minorHAnsi" w:hAnsiTheme="minorHAnsi" w:cstheme="minorHAnsi"/>
          <w:b w:val="0"/>
          <w:bCs w:val="0"/>
          <w:color w:val="000000"/>
          <w:kern w:val="0"/>
          <w:sz w:val="20"/>
          <w:szCs w:val="20"/>
        </w:rPr>
        <w:t xml:space="preserve">empresas extranjeras </w:t>
      </w:r>
      <w:r w:rsidR="00112BE2" w:rsidRPr="005B0E7D">
        <w:rPr>
          <w:rFonts w:asciiTheme="minorHAnsi" w:hAnsiTheme="minorHAnsi" w:cstheme="minorHAnsi"/>
          <w:b w:val="0"/>
          <w:bCs w:val="0"/>
          <w:color w:val="000000"/>
          <w:kern w:val="0"/>
          <w:sz w:val="20"/>
          <w:szCs w:val="20"/>
        </w:rPr>
        <w:t>o asociaciones comprendidas en los siguientes casos, siendo sujeto a descalificación:</w:t>
      </w:r>
    </w:p>
    <w:p w:rsidR="000076CC" w:rsidRPr="005B0E7D" w:rsidRDefault="000076CC" w:rsidP="00112BE2">
      <w:pPr>
        <w:pStyle w:val="Ttulo1"/>
        <w:spacing w:before="0" w:after="0"/>
        <w:ind w:left="425" w:hanging="79"/>
        <w:jc w:val="both"/>
        <w:rPr>
          <w:rFonts w:asciiTheme="minorHAnsi" w:hAnsiTheme="minorHAnsi" w:cstheme="minorHAnsi"/>
        </w:rPr>
      </w:pPr>
    </w:p>
    <w:p w:rsidR="00112BE2" w:rsidRPr="005B0E7D" w:rsidRDefault="00112BE2" w:rsidP="00112BE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tengan deudas pendientes con el Estado, establecidas mediante pliegos de cargo ejecutoriados y no pagados. </w:t>
      </w:r>
    </w:p>
    <w:p w:rsidR="00112BE2" w:rsidRPr="005B0E7D" w:rsidRDefault="00112BE2" w:rsidP="00112BE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se encuentren asociados con consultores que hubieran asesorado en la elaboración de las Especificaciones Técnicas, Términos de Referencia o Documento Base de Contratación, exceptuando lo enunciado en el Artículo </w:t>
      </w:r>
      <w:r>
        <w:rPr>
          <w:rFonts w:asciiTheme="minorHAnsi" w:hAnsiTheme="minorHAnsi" w:cstheme="minorHAnsi"/>
        </w:rPr>
        <w:t>21</w:t>
      </w:r>
      <w:r w:rsidRPr="005B0E7D">
        <w:rPr>
          <w:rFonts w:asciiTheme="minorHAnsi" w:hAnsiTheme="minorHAnsi" w:cstheme="minorHAnsi"/>
        </w:rPr>
        <w:t xml:space="preserve"> del presente reglamento.</w:t>
      </w:r>
    </w:p>
    <w:p w:rsidR="00112BE2" w:rsidRPr="005B0E7D" w:rsidRDefault="00112BE2" w:rsidP="00112BE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Que hubiesen declarado su disolución o quiebra. </w:t>
      </w:r>
    </w:p>
    <w:p w:rsidR="00112BE2" w:rsidRPr="005B0E7D" w:rsidRDefault="00112BE2" w:rsidP="00112BE2">
      <w:pPr>
        <w:pStyle w:val="Prrafodelista"/>
        <w:numPr>
          <w:ilvl w:val="0"/>
          <w:numId w:val="11"/>
        </w:numPr>
        <w:jc w:val="both"/>
        <w:rPr>
          <w:rFonts w:asciiTheme="minorHAnsi" w:hAnsiTheme="minorHAnsi" w:cstheme="minorHAnsi"/>
        </w:rPr>
      </w:pPr>
      <w:r w:rsidRPr="005B0E7D">
        <w:rPr>
          <w:rFonts w:asciiTheme="minorHAnsi" w:hAnsiTheme="minorHAnsi" w:cstheme="minorHAnsi"/>
        </w:rPr>
        <w:t xml:space="preserve">Cuyos representantes legales, accionistas o socios controladores tengan vinculación matrimonial o de parentesco con la MAE, ARPC, hasta el tercer grado de consanguinidad y segundo de afinidad, conforme con lo establecido por el Código de Familia. </w:t>
      </w:r>
    </w:p>
    <w:p w:rsidR="00112BE2" w:rsidRPr="005B0E7D" w:rsidRDefault="00112BE2" w:rsidP="00112BE2">
      <w:pPr>
        <w:pStyle w:val="Prrafodelista"/>
        <w:numPr>
          <w:ilvl w:val="0"/>
          <w:numId w:val="11"/>
        </w:numPr>
        <w:jc w:val="both"/>
        <w:rPr>
          <w:rFonts w:asciiTheme="minorHAnsi" w:hAnsiTheme="minorHAnsi" w:cstheme="minorHAnsi"/>
        </w:rPr>
      </w:pPr>
      <w:r w:rsidRPr="005B0E7D">
        <w:rPr>
          <w:rFonts w:asciiTheme="minorHAnsi" w:hAnsiTheme="minorHAnsi" w:cstheme="minorHAnsi"/>
        </w:rPr>
        <w:t>Los ex funcionarios o trabajadores de Y.P.F.B. hasta un (1) año antes del inicio del proceso de contratación, así como de las empresas controladas por estos.</w:t>
      </w:r>
    </w:p>
    <w:p w:rsidR="00112BE2" w:rsidRPr="005B0E7D" w:rsidRDefault="00112BE2" w:rsidP="00112BE2">
      <w:pPr>
        <w:pStyle w:val="Prrafodelista"/>
        <w:numPr>
          <w:ilvl w:val="0"/>
          <w:numId w:val="11"/>
        </w:numPr>
        <w:jc w:val="both"/>
        <w:rPr>
          <w:rFonts w:asciiTheme="minorHAnsi" w:hAnsiTheme="minorHAnsi" w:cstheme="minorHAnsi"/>
        </w:rPr>
      </w:pPr>
      <w:r w:rsidRPr="005B0E7D">
        <w:rPr>
          <w:rFonts w:asciiTheme="minorHAnsi" w:hAnsiTheme="minorHAnsi" w:cstheme="minorHAnsi"/>
        </w:rPr>
        <w:t>El personal que ejerce funciones en Y.P.F.B., así como en las Empresas Subsidiarias del Empresa Estatal Petrolera.</w:t>
      </w:r>
    </w:p>
    <w:p w:rsidR="00112BE2" w:rsidRPr="005B0E7D" w:rsidRDefault="00112BE2" w:rsidP="00112BE2">
      <w:pPr>
        <w:pStyle w:val="Prrafodelista"/>
        <w:numPr>
          <w:ilvl w:val="0"/>
          <w:numId w:val="11"/>
        </w:numPr>
        <w:jc w:val="both"/>
        <w:rPr>
          <w:rFonts w:asciiTheme="minorHAnsi" w:hAnsiTheme="minorHAnsi" w:cstheme="minorHAnsi"/>
        </w:rPr>
      </w:pPr>
      <w:r w:rsidRPr="005B0E7D">
        <w:rPr>
          <w:rFonts w:asciiTheme="minorHAnsi" w:hAnsiTheme="minorHAnsi" w:cstheme="minorHAnsi"/>
        </w:rPr>
        <w:t>Los proponentes adjudicados que hayan desistido de suscribir el contrato, hasta un (1) año después de la fecha de desistimiento expreso o tácito, salvo causas de fuerza mayor o caso fortuito u otros motivos debidamente justificadas y aceptadas por la Autoridad Responsable del Proceso de Contratación.</w:t>
      </w:r>
    </w:p>
    <w:p w:rsidR="00112BE2" w:rsidRPr="005B0E7D" w:rsidRDefault="00112BE2" w:rsidP="00112BE2">
      <w:pPr>
        <w:pStyle w:val="Prrafodelista"/>
        <w:numPr>
          <w:ilvl w:val="0"/>
          <w:numId w:val="11"/>
        </w:numPr>
        <w:jc w:val="both"/>
        <w:rPr>
          <w:rFonts w:asciiTheme="minorHAnsi" w:hAnsiTheme="minorHAnsi" w:cstheme="minorHAnsi"/>
        </w:rPr>
      </w:pPr>
      <w:r w:rsidRPr="005B0E7D">
        <w:rPr>
          <w:rFonts w:asciiTheme="minorHAnsi" w:hAnsiTheme="minorHAnsi" w:cstheme="minorHAnsi"/>
        </w:rPr>
        <w:t>Los proveedores, contratistas y consultores con los que se hubiese resuelto el contrato por causales atribuibles a éstos, no podrán participar en procesos de contratación hasta tres (3) años después de la fecha de la resolución.</w:t>
      </w:r>
    </w:p>
    <w:p w:rsidR="000076CC" w:rsidRPr="005B0E7D" w:rsidRDefault="0033714D" w:rsidP="00103622">
      <w:pPr>
        <w:spacing w:line="276" w:lineRule="auto"/>
        <w:jc w:val="both"/>
        <w:rPr>
          <w:rFonts w:asciiTheme="minorHAnsi" w:hAnsiTheme="minorHAnsi" w:cstheme="minorHAnsi"/>
          <w:color w:val="FFFFFF"/>
        </w:rPr>
      </w:pPr>
      <w:r w:rsidRPr="005B0E7D">
        <w:rPr>
          <w:rFonts w:asciiTheme="minorHAnsi" w:hAnsiTheme="minorHAnsi" w:cstheme="minorHAnsi"/>
        </w:rPr>
        <w:t xml:space="preserve">En el caso de los incisos </w:t>
      </w:r>
      <w:r w:rsidR="00112BE2">
        <w:rPr>
          <w:rFonts w:asciiTheme="minorHAnsi" w:hAnsiTheme="minorHAnsi" w:cstheme="minorHAnsi"/>
        </w:rPr>
        <w:t>g</w:t>
      </w:r>
      <w:r w:rsidRPr="005B0E7D">
        <w:rPr>
          <w:rFonts w:asciiTheme="minorHAnsi" w:hAnsiTheme="minorHAnsi" w:cstheme="minorHAnsi"/>
        </w:rPr>
        <w:t xml:space="preserve">) y  </w:t>
      </w:r>
      <w:r w:rsidR="00112BE2">
        <w:rPr>
          <w:rFonts w:asciiTheme="minorHAnsi" w:hAnsiTheme="minorHAnsi" w:cstheme="minorHAnsi"/>
        </w:rPr>
        <w:t>h</w:t>
      </w:r>
      <w:r w:rsidRPr="005B0E7D">
        <w:rPr>
          <w:rFonts w:asciiTheme="minorHAnsi" w:hAnsiTheme="minorHAnsi" w:cstheme="minorHAnsi"/>
        </w:rPr>
        <w:t>) la información publicada en el SICOES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r w:rsidRPr="005B0E7D">
        <w:rPr>
          <w:rFonts w:asciiTheme="minorHAnsi" w:hAnsiTheme="minorHAnsi" w:cstheme="minorHAnsi"/>
          <w:color w:val="FFFFFF"/>
        </w:rPr>
        <w:t xml:space="preserve">  </w:t>
      </w:r>
    </w:p>
    <w:p w:rsidR="00112BE2" w:rsidRDefault="00112BE2" w:rsidP="00973192">
      <w:pPr>
        <w:pStyle w:val="Prrafodelista"/>
        <w:ind w:left="426"/>
        <w:jc w:val="both"/>
        <w:rPr>
          <w:rFonts w:asciiTheme="minorHAnsi" w:hAnsiTheme="minorHAnsi" w:cstheme="minorHAnsi"/>
          <w:color w:val="FFFFFF"/>
        </w:rPr>
      </w:pPr>
    </w:p>
    <w:p w:rsidR="00112BE2" w:rsidRDefault="00112BE2" w:rsidP="00973192">
      <w:pPr>
        <w:pStyle w:val="Prrafodelista"/>
        <w:ind w:left="426"/>
        <w:jc w:val="both"/>
        <w:rPr>
          <w:rFonts w:asciiTheme="minorHAnsi" w:hAnsiTheme="minorHAnsi" w:cstheme="minorHAnsi"/>
          <w:color w:val="FFFFFF"/>
        </w:rPr>
      </w:pPr>
    </w:p>
    <w:p w:rsidR="00112BE2" w:rsidRPr="005B0E7D" w:rsidRDefault="00112BE2" w:rsidP="00973192">
      <w:pPr>
        <w:pStyle w:val="Prrafodelista"/>
        <w:ind w:left="426"/>
        <w:jc w:val="both"/>
        <w:rPr>
          <w:rFonts w:asciiTheme="minorHAnsi" w:hAnsiTheme="minorHAnsi" w:cstheme="minorHAnsi"/>
          <w:color w:val="FFFFFF"/>
        </w:rPr>
      </w:pPr>
    </w:p>
    <w:p w:rsidR="0042668B" w:rsidRPr="005B0E7D" w:rsidRDefault="0042668B" w:rsidP="0042668B">
      <w:pPr>
        <w:numPr>
          <w:ilvl w:val="0"/>
          <w:numId w:val="3"/>
        </w:numPr>
        <w:ind w:left="426" w:hanging="426"/>
        <w:jc w:val="both"/>
        <w:rPr>
          <w:rFonts w:asciiTheme="minorHAnsi" w:hAnsiTheme="minorHAnsi" w:cstheme="minorHAnsi"/>
          <w:b/>
        </w:rPr>
      </w:pPr>
      <w:r w:rsidRPr="005B0E7D">
        <w:rPr>
          <w:rFonts w:asciiTheme="minorHAnsi" w:hAnsiTheme="minorHAnsi" w:cstheme="minorHAnsi"/>
          <w:b/>
        </w:rPr>
        <w:t>TÉRMINOS, PLAZOS Y HORARIOS</w:t>
      </w:r>
    </w:p>
    <w:p w:rsidR="0042668B" w:rsidRPr="005B0E7D" w:rsidRDefault="0042668B" w:rsidP="0042668B">
      <w:pPr>
        <w:pStyle w:val="Prrafodelista"/>
        <w:ind w:left="993"/>
        <w:jc w:val="both"/>
        <w:rPr>
          <w:rFonts w:asciiTheme="minorHAnsi" w:hAnsiTheme="minorHAnsi" w:cstheme="minorHAnsi"/>
        </w:rPr>
      </w:pPr>
    </w:p>
    <w:p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considerados días hábiles administrativos los comprendidos de lunes a viernes, no son días hábiles administrativos los sábados, domingos y feriados.</w:t>
      </w:r>
    </w:p>
    <w:p w:rsidR="0042668B" w:rsidRPr="005B0E7D" w:rsidRDefault="0042668B" w:rsidP="0042668B">
      <w:pPr>
        <w:pStyle w:val="Prrafodelista"/>
        <w:ind w:left="709" w:hanging="283"/>
        <w:jc w:val="both"/>
        <w:rPr>
          <w:rFonts w:asciiTheme="minorHAnsi" w:hAnsiTheme="minorHAnsi" w:cstheme="minorHAnsi"/>
        </w:rPr>
      </w:pPr>
    </w:p>
    <w:p w:rsidR="0042668B" w:rsidRPr="005B0E7D" w:rsidRDefault="0042668B" w:rsidP="0042668B">
      <w:pPr>
        <w:pStyle w:val="Prrafodelista"/>
        <w:numPr>
          <w:ilvl w:val="0"/>
          <w:numId w:val="5"/>
        </w:numPr>
        <w:ind w:left="709" w:hanging="283"/>
        <w:jc w:val="both"/>
        <w:rPr>
          <w:rFonts w:asciiTheme="minorHAnsi" w:hAnsiTheme="minorHAnsi" w:cstheme="minorHAnsi"/>
        </w:rPr>
      </w:pPr>
      <w:r w:rsidRPr="005B0E7D">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5B0E7D" w:rsidRDefault="0042668B" w:rsidP="0042668B">
      <w:pPr>
        <w:pStyle w:val="Prrafodelista"/>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PREPARACIÓN DE PROPUESTAS </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5B0E7D" w:rsidRDefault="0042668B" w:rsidP="0042668B">
      <w:pPr>
        <w:ind w:left="360"/>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MONEDA DEL PROCESO DE CONTRATACIÓN</w:t>
      </w:r>
    </w:p>
    <w:p w:rsidR="0042668B" w:rsidRPr="005B0E7D" w:rsidRDefault="0042668B" w:rsidP="0042668B">
      <w:pPr>
        <w:ind w:left="567"/>
        <w:jc w:val="both"/>
        <w:rPr>
          <w:rFonts w:asciiTheme="minorHAnsi" w:hAnsiTheme="minorHAnsi" w:cstheme="minorHAnsi"/>
        </w:rPr>
      </w:pPr>
    </w:p>
    <w:p w:rsidR="0042668B" w:rsidRPr="005B0E7D" w:rsidRDefault="003433E5" w:rsidP="003433E5">
      <w:pPr>
        <w:ind w:left="567"/>
        <w:jc w:val="both"/>
        <w:rPr>
          <w:rFonts w:asciiTheme="minorHAnsi" w:hAnsiTheme="minorHAnsi" w:cstheme="minorHAnsi"/>
        </w:rPr>
      </w:pPr>
      <w:r w:rsidRPr="005B0E7D">
        <w:rPr>
          <w:rFonts w:asciiTheme="minorHAnsi" w:hAnsiTheme="minorHAnsi" w:cstheme="minorHAnsi"/>
        </w:rPr>
        <w:t>El proceso de contratación y la propuesta económica deberán expresarse en Dólares Estadounidenses.</w:t>
      </w:r>
    </w:p>
    <w:p w:rsidR="003433E5" w:rsidRPr="005B0E7D" w:rsidRDefault="003433E5" w:rsidP="0042668B">
      <w:pPr>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COSTOS DE PARTICIPACIÓN EN EL PROCESO DE CONTRATACIÓN</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5B0E7D" w:rsidRDefault="0042668B" w:rsidP="0042668B">
      <w:pPr>
        <w:ind w:left="708"/>
        <w:jc w:val="both"/>
        <w:rPr>
          <w:rFonts w:asciiTheme="minorHAnsi" w:hAnsiTheme="minorHAnsi" w:cstheme="minorHAnsi"/>
        </w:rPr>
      </w:pPr>
    </w:p>
    <w:p w:rsidR="0042668B" w:rsidRPr="005B0E7D" w:rsidRDefault="0042668B" w:rsidP="0042668B">
      <w:pPr>
        <w:numPr>
          <w:ilvl w:val="0"/>
          <w:numId w:val="3"/>
        </w:numPr>
        <w:ind w:left="567" w:hanging="567"/>
        <w:jc w:val="both"/>
        <w:rPr>
          <w:rFonts w:asciiTheme="minorHAnsi" w:hAnsiTheme="minorHAnsi" w:cstheme="minorHAnsi"/>
          <w:b/>
        </w:rPr>
      </w:pPr>
      <w:r w:rsidRPr="005B0E7D">
        <w:rPr>
          <w:rFonts w:asciiTheme="minorHAnsi" w:hAnsiTheme="minorHAnsi" w:cstheme="minorHAnsi"/>
          <w:b/>
        </w:rPr>
        <w:t>IDIOMA</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 xml:space="preserve">Todos los documentos de la propuesta y los Formularios del presente DBC, deberán presentarse en idioma Español. </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En caso de que el documento de origen sea presentado en otro idioma, el proponente deberá adjuntar su traducción simple al idioma español.</w:t>
      </w:r>
    </w:p>
    <w:p w:rsidR="0042668B" w:rsidRPr="005B0E7D" w:rsidRDefault="0042668B" w:rsidP="0042668B">
      <w:pPr>
        <w:ind w:left="567"/>
        <w:jc w:val="both"/>
        <w:rPr>
          <w:rFonts w:asciiTheme="minorHAnsi" w:hAnsiTheme="minorHAnsi" w:cstheme="minorHAnsi"/>
        </w:rPr>
      </w:pPr>
    </w:p>
    <w:p w:rsidR="0042668B" w:rsidRPr="005B0E7D" w:rsidRDefault="0042668B" w:rsidP="0042668B">
      <w:pPr>
        <w:ind w:left="567"/>
        <w:jc w:val="both"/>
        <w:rPr>
          <w:rFonts w:asciiTheme="minorHAnsi" w:hAnsiTheme="minorHAnsi" w:cstheme="minorHAnsi"/>
        </w:rPr>
      </w:pPr>
      <w:r w:rsidRPr="005B0E7D">
        <w:rPr>
          <w:rFonts w:asciiTheme="minorHAnsi" w:hAnsiTheme="minorHAnsi" w:cstheme="minorHAnsi"/>
        </w:rPr>
        <w:t>Asimismo, toda la correspondencia que intercambien entre el proponente y YPFB serán en idioma español.</w:t>
      </w:r>
    </w:p>
    <w:p w:rsidR="00FF659D" w:rsidRPr="005B0E7D" w:rsidRDefault="00FF659D" w:rsidP="00FF659D">
      <w:pPr>
        <w:jc w:val="both"/>
        <w:rPr>
          <w:rFonts w:asciiTheme="minorHAnsi" w:hAnsiTheme="minorHAnsi" w:cstheme="minorHAnsi"/>
          <w:b/>
        </w:rPr>
      </w:pPr>
    </w:p>
    <w:p w:rsidR="00FF659D" w:rsidRPr="005B0E7D" w:rsidRDefault="006A5858"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PUBLICACIÓN Y NOTIFICACIÓN</w:t>
      </w:r>
    </w:p>
    <w:p w:rsidR="00FF659D" w:rsidRPr="005B0E7D" w:rsidRDefault="00FF659D" w:rsidP="00FF659D">
      <w:pPr>
        <w:ind w:firstLine="708"/>
        <w:jc w:val="both"/>
        <w:rPr>
          <w:rFonts w:asciiTheme="minorHAnsi" w:hAnsiTheme="minorHAnsi" w:cstheme="minorHAnsi"/>
          <w:b/>
        </w:rPr>
      </w:pPr>
    </w:p>
    <w:p w:rsidR="00D91EC3" w:rsidRPr="005B0E7D" w:rsidRDefault="006A5858" w:rsidP="00D91EC3">
      <w:pPr>
        <w:ind w:left="567"/>
        <w:jc w:val="both"/>
        <w:rPr>
          <w:rFonts w:asciiTheme="minorHAnsi" w:hAnsiTheme="minorHAnsi" w:cstheme="minorHAnsi"/>
        </w:rPr>
      </w:pPr>
      <w:r w:rsidRPr="005B0E7D">
        <w:rPr>
          <w:rFonts w:asciiTheme="minorHAnsi" w:hAnsiTheme="minorHAnsi" w:cstheme="minorHAnsi"/>
        </w:rPr>
        <w:t>El</w:t>
      </w:r>
      <w:r w:rsidR="00FF659D" w:rsidRPr="005B0E7D">
        <w:rPr>
          <w:rFonts w:asciiTheme="minorHAnsi" w:hAnsiTheme="minorHAnsi" w:cstheme="minorHAnsi"/>
        </w:rPr>
        <w:t xml:space="preserve"> Documento Base de Contratación </w:t>
      </w:r>
      <w:r w:rsidRPr="005B0E7D">
        <w:rPr>
          <w:rFonts w:asciiTheme="minorHAnsi" w:hAnsiTheme="minorHAnsi" w:cstheme="minorHAnsi"/>
        </w:rPr>
        <w:t xml:space="preserve">y la documentación que corresponda </w:t>
      </w:r>
      <w:r w:rsidR="00D91EC3" w:rsidRPr="005B0E7D">
        <w:rPr>
          <w:rFonts w:asciiTheme="minorHAnsi" w:hAnsiTheme="minorHAnsi" w:cstheme="minorHAnsi"/>
        </w:rPr>
        <w:t>ser</w:t>
      </w:r>
      <w:r w:rsidRPr="005B0E7D">
        <w:rPr>
          <w:rFonts w:asciiTheme="minorHAnsi" w:hAnsiTheme="minorHAnsi" w:cstheme="minorHAnsi"/>
        </w:rPr>
        <w:t xml:space="preserve">án </w:t>
      </w:r>
      <w:r w:rsidR="00727D45" w:rsidRPr="005B0E7D">
        <w:rPr>
          <w:rFonts w:asciiTheme="minorHAnsi" w:hAnsiTheme="minorHAnsi" w:cstheme="minorHAnsi"/>
        </w:rPr>
        <w:t>publicados y notificados</w:t>
      </w:r>
      <w:r w:rsidR="00D91EC3" w:rsidRPr="005B0E7D">
        <w:rPr>
          <w:rFonts w:asciiTheme="minorHAnsi" w:hAnsiTheme="minorHAnsi" w:cstheme="minorHAnsi"/>
        </w:rPr>
        <w:t xml:space="preserve"> en la página web de Yacimientos Petrolíferos Fiscales Bolivianos (YPFB) </w:t>
      </w:r>
      <w:hyperlink r:id="rId11" w:history="1">
        <w:r w:rsidR="00D91EC3" w:rsidRPr="005B0E7D">
          <w:rPr>
            <w:rStyle w:val="Hipervnculo"/>
            <w:rFonts w:asciiTheme="minorHAnsi" w:hAnsiTheme="minorHAnsi" w:cstheme="minorHAnsi"/>
          </w:rPr>
          <w:t>www.ypfb.gob.bo</w:t>
        </w:r>
      </w:hyperlink>
      <w:r w:rsidR="00D91EC3" w:rsidRPr="005B0E7D">
        <w:rPr>
          <w:rFonts w:asciiTheme="minorHAnsi" w:hAnsiTheme="minorHAnsi" w:cstheme="minorHAnsi"/>
        </w:rPr>
        <w:t xml:space="preserve"> </w:t>
      </w:r>
      <w:hyperlink r:id="rId12" w:history="1"/>
      <w:r w:rsidR="00D91EC3" w:rsidRPr="005B0E7D">
        <w:rPr>
          <w:rFonts w:asciiTheme="minorHAnsi" w:hAnsiTheme="minorHAnsi" w:cstheme="minorHAnsi"/>
        </w:rPr>
        <w:t>como medio oficial de comunicación, a</w:t>
      </w:r>
      <w:r w:rsidRPr="005B0E7D">
        <w:rPr>
          <w:rFonts w:asciiTheme="minorHAnsi" w:hAnsiTheme="minorHAnsi" w:cstheme="minorHAnsi"/>
        </w:rPr>
        <w:t>lternativamente podrá</w:t>
      </w:r>
      <w:r w:rsidR="00727D45" w:rsidRPr="005B0E7D">
        <w:rPr>
          <w:rFonts w:asciiTheme="minorHAnsi" w:hAnsiTheme="minorHAnsi" w:cstheme="minorHAnsi"/>
        </w:rPr>
        <w:t>n</w:t>
      </w:r>
      <w:r w:rsidRPr="005B0E7D">
        <w:rPr>
          <w:rFonts w:asciiTheme="minorHAnsi" w:hAnsiTheme="minorHAnsi" w:cstheme="minorHAnsi"/>
        </w:rPr>
        <w:t xml:space="preserve"> ser publicado</w:t>
      </w:r>
      <w:r w:rsidR="00727D45" w:rsidRPr="005B0E7D">
        <w:rPr>
          <w:rFonts w:asciiTheme="minorHAnsi" w:hAnsiTheme="minorHAnsi" w:cstheme="minorHAnsi"/>
        </w:rPr>
        <w:t>s</w:t>
      </w:r>
      <w:r w:rsidR="00D91EC3" w:rsidRPr="005B0E7D">
        <w:rPr>
          <w:rFonts w:asciiTheme="minorHAnsi" w:hAnsiTheme="minorHAnsi" w:cstheme="minorHAnsi"/>
        </w:rPr>
        <w:t xml:space="preserve"> en otro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medio</w:t>
      </w:r>
      <w:r w:rsidRPr="005B0E7D">
        <w:rPr>
          <w:rFonts w:asciiTheme="minorHAnsi" w:hAnsiTheme="minorHAnsi" w:cstheme="minorHAnsi"/>
        </w:rPr>
        <w:t>(</w:t>
      </w:r>
      <w:r w:rsidR="00D91EC3" w:rsidRPr="005B0E7D">
        <w:rPr>
          <w:rFonts w:asciiTheme="minorHAnsi" w:hAnsiTheme="minorHAnsi" w:cstheme="minorHAnsi"/>
        </w:rPr>
        <w:t>s</w:t>
      </w:r>
      <w:r w:rsidRPr="005B0E7D">
        <w:rPr>
          <w:rFonts w:asciiTheme="minorHAnsi" w:hAnsiTheme="minorHAnsi" w:cstheme="minorHAnsi"/>
        </w:rPr>
        <w:t>)</w:t>
      </w:r>
      <w:r w:rsidR="00D91EC3" w:rsidRPr="005B0E7D">
        <w:rPr>
          <w:rFonts w:asciiTheme="minorHAnsi" w:hAnsiTheme="minorHAnsi" w:cstheme="minorHAnsi"/>
        </w:rPr>
        <w:t xml:space="preserve"> de comunicación.  </w:t>
      </w:r>
    </w:p>
    <w:p w:rsidR="00FF659D" w:rsidRPr="005B0E7D" w:rsidRDefault="00FF659D" w:rsidP="00FF659D">
      <w:pPr>
        <w:jc w:val="both"/>
        <w:rPr>
          <w:rFonts w:asciiTheme="minorHAnsi" w:hAnsiTheme="minorHAnsi" w:cstheme="minorHAnsi"/>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CANCELACIÓN, ANULACIÓN O SUSPENSIÓN DEL PROCESO DE CONTRATACIÓN </w:t>
      </w:r>
    </w:p>
    <w:p w:rsidR="00FF659D" w:rsidRPr="005B0E7D" w:rsidRDefault="00FF659D" w:rsidP="00FF659D">
      <w:pPr>
        <w:jc w:val="both"/>
        <w:rPr>
          <w:rFonts w:asciiTheme="minorHAnsi" w:hAnsiTheme="minorHAnsi" w:cstheme="minorHAnsi"/>
        </w:rPr>
      </w:pPr>
    </w:p>
    <w:p w:rsidR="00FF659D" w:rsidRPr="005B0E7D" w:rsidRDefault="005169F4" w:rsidP="00FF659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Conforme al Art. 1</w:t>
      </w:r>
      <w:r w:rsidR="00372B27" w:rsidRPr="005B0E7D">
        <w:rPr>
          <w:rFonts w:asciiTheme="minorHAnsi" w:hAnsiTheme="minorHAnsi" w:cstheme="minorHAnsi"/>
          <w:color w:val="000000" w:themeColor="text1"/>
        </w:rPr>
        <w:t>9</w:t>
      </w:r>
      <w:r w:rsidRPr="005B0E7D">
        <w:rPr>
          <w:rFonts w:asciiTheme="minorHAnsi" w:hAnsiTheme="minorHAnsi" w:cstheme="minorHAnsi"/>
          <w:color w:val="000000" w:themeColor="text1"/>
        </w:rPr>
        <w:t xml:space="preserve"> del Reglamento de Contrataciones </w:t>
      </w:r>
      <w:r w:rsidR="00372B27" w:rsidRPr="005B0E7D">
        <w:rPr>
          <w:rFonts w:asciiTheme="minorHAnsi" w:hAnsiTheme="minorHAnsi" w:cstheme="minorHAnsi"/>
          <w:color w:val="000000" w:themeColor="text1"/>
        </w:rPr>
        <w:t>en el extranjero</w:t>
      </w:r>
      <w:r w:rsidRPr="005B0E7D">
        <w:rPr>
          <w:rFonts w:asciiTheme="minorHAnsi" w:hAnsiTheme="minorHAnsi" w:cstheme="minorHAnsi"/>
          <w:color w:val="000000" w:themeColor="text1"/>
        </w:rPr>
        <w:t xml:space="preserve"> en el marco del Decreto Supremo N° </w:t>
      </w:r>
      <w:r w:rsidR="00372B27" w:rsidRPr="005B0E7D">
        <w:rPr>
          <w:rFonts w:asciiTheme="minorHAnsi" w:hAnsiTheme="minorHAnsi" w:cstheme="minorHAnsi"/>
          <w:color w:val="000000" w:themeColor="text1"/>
        </w:rPr>
        <w:t>224</w:t>
      </w:r>
      <w:r w:rsidRPr="005B0E7D">
        <w:rPr>
          <w:rFonts w:asciiTheme="minorHAnsi" w:hAnsiTheme="minorHAnsi" w:cstheme="minorHAnsi"/>
          <w:color w:val="000000" w:themeColor="text1"/>
        </w:rPr>
        <w:t>, el</w:t>
      </w:r>
      <w:r w:rsidR="00FF659D" w:rsidRPr="005B0E7D">
        <w:rPr>
          <w:rFonts w:asciiTheme="minorHAnsi" w:hAnsiTheme="minorHAnsi" w:cstheme="minorHAnsi"/>
          <w:color w:val="000000" w:themeColor="text1"/>
        </w:rPr>
        <w:t xml:space="preserve"> proceso de contratación podrá ser Cancelado, Anulado o Suspendido por </w:t>
      </w:r>
      <w:r w:rsidR="007B1D12" w:rsidRPr="005B0E7D">
        <w:rPr>
          <w:rFonts w:asciiTheme="minorHAnsi" w:hAnsiTheme="minorHAnsi" w:cstheme="minorHAnsi"/>
          <w:color w:val="000000" w:themeColor="text1"/>
        </w:rPr>
        <w:t>la ARPC</w:t>
      </w:r>
      <w:r w:rsidR="00FF659D" w:rsidRPr="005B0E7D">
        <w:rPr>
          <w:rFonts w:asciiTheme="minorHAnsi" w:hAnsiTheme="minorHAnsi" w:cstheme="minorHAnsi"/>
          <w:color w:val="000000" w:themeColor="text1"/>
        </w:rPr>
        <w:t xml:space="preserve"> hasta antes de la suscripción del contrato, mediante Resolución Administrativa expresa, que sea legal y técnicamente </w:t>
      </w:r>
      <w:r w:rsidRPr="005B0E7D">
        <w:rPr>
          <w:rFonts w:asciiTheme="minorHAnsi" w:hAnsiTheme="minorHAnsi" w:cstheme="minorHAnsi"/>
          <w:color w:val="000000" w:themeColor="text1"/>
        </w:rPr>
        <w:t>motivado</w:t>
      </w:r>
      <w:r w:rsidR="00FF659D" w:rsidRPr="005B0E7D">
        <w:rPr>
          <w:rFonts w:asciiTheme="minorHAnsi" w:hAnsiTheme="minorHAnsi" w:cstheme="minorHAnsi"/>
          <w:color w:val="000000" w:themeColor="text1"/>
        </w:rPr>
        <w:t>.</w:t>
      </w:r>
    </w:p>
    <w:p w:rsidR="0033714D" w:rsidRPr="005B0E7D" w:rsidRDefault="0033714D" w:rsidP="00FF659D">
      <w:pPr>
        <w:ind w:left="567"/>
        <w:jc w:val="both"/>
        <w:rPr>
          <w:rFonts w:asciiTheme="minorHAnsi" w:hAnsiTheme="minorHAnsi" w:cstheme="minorHAnsi"/>
          <w:color w:val="000000" w:themeColor="text1"/>
        </w:rPr>
      </w:pPr>
    </w:p>
    <w:p w:rsidR="0033714D" w:rsidRDefault="0033714D" w:rsidP="0033714D">
      <w:pPr>
        <w:ind w:left="567"/>
        <w:jc w:val="both"/>
        <w:rPr>
          <w:rFonts w:asciiTheme="minorHAnsi" w:hAnsiTheme="minorHAnsi" w:cstheme="minorHAnsi"/>
          <w:color w:val="000000" w:themeColor="text1"/>
        </w:rPr>
      </w:pPr>
      <w:r w:rsidRPr="005B0E7D">
        <w:rPr>
          <w:rFonts w:asciiTheme="minorHAnsi" w:hAnsiTheme="minorHAnsi" w:cstheme="minorHAnsi"/>
          <w:color w:val="000000" w:themeColor="text1"/>
        </w:rPr>
        <w:t xml:space="preserve">YPFB no asumirá responsabilidad alguna respecto a los proponentes afectados por esta decisión. </w:t>
      </w:r>
    </w:p>
    <w:p w:rsidR="005B0E7D" w:rsidRDefault="005B0E7D" w:rsidP="0033714D">
      <w:pPr>
        <w:ind w:left="567"/>
        <w:jc w:val="both"/>
        <w:rPr>
          <w:rFonts w:asciiTheme="minorHAnsi" w:hAnsiTheme="minorHAnsi" w:cstheme="minorHAnsi"/>
          <w:color w:val="000000" w:themeColor="text1"/>
        </w:rPr>
      </w:pPr>
    </w:p>
    <w:p w:rsidR="00A30A7E" w:rsidRDefault="00A30A7E" w:rsidP="0033714D">
      <w:pPr>
        <w:ind w:left="567"/>
        <w:jc w:val="both"/>
        <w:rPr>
          <w:rFonts w:asciiTheme="minorHAnsi" w:hAnsiTheme="minorHAnsi" w:cstheme="minorHAnsi"/>
          <w:color w:val="000000" w:themeColor="text1"/>
        </w:rPr>
      </w:pPr>
    </w:p>
    <w:p w:rsidR="00A30A7E" w:rsidRDefault="00A30A7E" w:rsidP="0033714D">
      <w:pPr>
        <w:ind w:left="567"/>
        <w:jc w:val="both"/>
        <w:rPr>
          <w:rFonts w:asciiTheme="minorHAnsi" w:hAnsiTheme="minorHAnsi" w:cstheme="minorHAnsi"/>
          <w:color w:val="000000" w:themeColor="text1"/>
        </w:rPr>
      </w:pPr>
    </w:p>
    <w:p w:rsidR="00A30A7E" w:rsidRPr="005B0E7D" w:rsidRDefault="00A30A7E" w:rsidP="0033714D">
      <w:pPr>
        <w:ind w:left="567"/>
        <w:jc w:val="both"/>
        <w:rPr>
          <w:rFonts w:asciiTheme="minorHAnsi" w:hAnsiTheme="minorHAnsi" w:cstheme="minorHAnsi"/>
          <w:color w:val="000000" w:themeColor="text1"/>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DESCALIFICACIÓN DE PROPUESTAS</w:t>
      </w:r>
    </w:p>
    <w:p w:rsidR="00FF659D" w:rsidRPr="005B0E7D" w:rsidRDefault="00FF659D" w:rsidP="00FF659D">
      <w:pPr>
        <w:jc w:val="both"/>
        <w:rPr>
          <w:rFonts w:asciiTheme="minorHAnsi" w:hAnsiTheme="minorHAnsi" w:cstheme="minorHAnsi"/>
          <w:b/>
          <w:color w:val="000000"/>
        </w:rPr>
      </w:pPr>
    </w:p>
    <w:p w:rsidR="00FF659D" w:rsidRPr="005B0E7D" w:rsidRDefault="00FF659D" w:rsidP="00FF659D">
      <w:pPr>
        <w:ind w:left="567"/>
        <w:jc w:val="both"/>
        <w:rPr>
          <w:rFonts w:asciiTheme="minorHAnsi" w:hAnsiTheme="minorHAnsi" w:cstheme="minorHAnsi"/>
        </w:rPr>
      </w:pPr>
      <w:r w:rsidRPr="005B0E7D">
        <w:rPr>
          <w:rFonts w:asciiTheme="minorHAnsi" w:hAnsiTheme="minorHAnsi" w:cstheme="minorHAnsi"/>
        </w:rPr>
        <w:t>Las causales de descalificación, son las siguientes:</w:t>
      </w:r>
    </w:p>
    <w:p w:rsidR="00FF659D" w:rsidRPr="005B0E7D" w:rsidRDefault="00FF659D" w:rsidP="00FF659D">
      <w:pPr>
        <w:ind w:left="567"/>
        <w:jc w:val="both"/>
        <w:rPr>
          <w:rFonts w:asciiTheme="minorHAnsi" w:hAnsiTheme="minorHAnsi" w:cstheme="minorHAnsi"/>
        </w:rPr>
      </w:pP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rPr>
      </w:pPr>
      <w:r w:rsidRPr="005B0E7D">
        <w:rPr>
          <w:rFonts w:asciiTheme="minorHAnsi" w:hAnsiTheme="minorHAnsi" w:cstheme="minorHAnsi"/>
          <w:color w:val="000000"/>
        </w:rPr>
        <w:t>La</w:t>
      </w:r>
      <w:r w:rsidRPr="005B0E7D">
        <w:rPr>
          <w:rFonts w:asciiTheme="minorHAnsi" w:hAnsiTheme="minorHAnsi" w:cstheme="minorHAnsi"/>
          <w:lang w:val="es-BO"/>
        </w:rPr>
        <w:t xml:space="preserve"> falta de presentación de los Formularios solicitado en el presente DBC.</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se determinase que el proponente se encuentra dentro los impedimentos que se prevén en el presente DBC.</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la propuesta técnica y/o económica no cumpla con las condiciones y requisitos establecidos en el presente DBC y </w:t>
      </w:r>
      <w:r w:rsidR="00FA454B" w:rsidRPr="005B0E7D">
        <w:rPr>
          <w:rFonts w:asciiTheme="minorHAnsi" w:hAnsiTheme="minorHAnsi" w:cstheme="minorHAnsi"/>
          <w:color w:val="000000"/>
        </w:rPr>
        <w:t>las especificaciones técnicas</w:t>
      </w:r>
      <w:r w:rsidRPr="005B0E7D">
        <w:rPr>
          <w:rFonts w:asciiTheme="minorHAnsi" w:hAnsiTheme="minorHAnsi" w:cstheme="minorHAnsi"/>
          <w:color w:val="000000"/>
        </w:rPr>
        <w:t>.</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propuesta económica exceda el Precio Referencial y este tuviera carácter público.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presente propuestas alternativas en una misma propuesta.</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Si la propuesta económica no cotiza la totalidad del requerimiento.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Las propuestas que no alcancen el puntaje mínimo requerido en la etapa de evaluación técnica.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r w:rsidR="00AA4CEA" w:rsidRPr="005B0E7D">
        <w:rPr>
          <w:rFonts w:asciiTheme="minorHAnsi" w:hAnsiTheme="minorHAnsi" w:cstheme="minorHAnsi"/>
          <w:color w:val="000000"/>
        </w:rPr>
        <w:t>ARPC</w:t>
      </w:r>
      <w:r w:rsidRPr="005B0E7D">
        <w:rPr>
          <w:rFonts w:asciiTheme="minorHAnsi" w:hAnsiTheme="minorHAnsi" w:cstheme="minorHAnsi"/>
          <w:color w:val="000000"/>
        </w:rPr>
        <w:t xml:space="preserve"> autorice la ampliación de plazo para la presentación o complementación de los documentos solicitados.</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el proponente adjudicado desista de forma expresa o tácita de suscribir el contrato.</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En caso de comprobarse falsedad en la información presentada por el proponente.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Cuando la empresa proponente no cumpla con los índices, indicadores o parámetros fina</w:t>
      </w:r>
      <w:r w:rsidR="007B1D12" w:rsidRPr="005B0E7D">
        <w:rPr>
          <w:rFonts w:asciiTheme="minorHAnsi" w:hAnsiTheme="minorHAnsi" w:cstheme="minorHAnsi"/>
          <w:color w:val="000000"/>
        </w:rPr>
        <w:t>ncieros establecidos por YPFB (p</w:t>
      </w:r>
      <w:r w:rsidRPr="005B0E7D">
        <w:rPr>
          <w:rFonts w:asciiTheme="minorHAnsi" w:hAnsiTheme="minorHAnsi" w:cstheme="minorHAnsi"/>
          <w:color w:val="000000"/>
        </w:rPr>
        <w:t xml:space="preserve">ara procesos mayores al millón de bolivianos y cuando este requisito hubiese sido solicitado por YPFB). </w:t>
      </w:r>
    </w:p>
    <w:p w:rsidR="005B089F" w:rsidRPr="005B0E7D"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5B0E7D">
        <w:rPr>
          <w:rFonts w:asciiTheme="minorHAnsi" w:hAnsiTheme="minorHAnsi" w:cstheme="minorHAnsi"/>
          <w:color w:val="000000"/>
        </w:rPr>
        <w:t xml:space="preserve">Cuando el proponente rehúse ampliar la validez de su propuesta. </w:t>
      </w:r>
    </w:p>
    <w:p w:rsidR="00FF659D" w:rsidRPr="005B0E7D" w:rsidRDefault="00FF659D" w:rsidP="00FF659D">
      <w:pPr>
        <w:jc w:val="both"/>
        <w:rPr>
          <w:rFonts w:asciiTheme="minorHAnsi" w:hAnsiTheme="minorHAnsi" w:cstheme="minorHAnsi"/>
          <w:color w:val="000000"/>
        </w:rPr>
      </w:pPr>
    </w:p>
    <w:p w:rsidR="00474282" w:rsidRPr="005B0E7D" w:rsidRDefault="00474282" w:rsidP="00474282">
      <w:pPr>
        <w:jc w:val="both"/>
        <w:rPr>
          <w:rFonts w:asciiTheme="minorHAnsi" w:hAnsiTheme="minorHAnsi" w:cstheme="minorHAnsi"/>
        </w:rPr>
      </w:pPr>
      <w:r w:rsidRPr="005B0E7D">
        <w:rPr>
          <w:rFonts w:asciiTheme="minorHAnsi" w:hAnsiTheme="minorHAnsi" w:cstheme="minorHAnsi"/>
          <w:lang w:val="es-BO"/>
        </w:rPr>
        <w:t xml:space="preserve">La descalificación de propuestas deberá realizarse única y exclusivamente por las causales señaladas precedentemente.   </w:t>
      </w:r>
    </w:p>
    <w:p w:rsidR="00474282" w:rsidRPr="005B0E7D" w:rsidRDefault="00474282" w:rsidP="00FF659D">
      <w:pPr>
        <w:jc w:val="both"/>
        <w:rPr>
          <w:rFonts w:asciiTheme="minorHAnsi" w:hAnsiTheme="minorHAnsi" w:cstheme="minorHAnsi"/>
          <w:color w:val="000000"/>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ASPECTOS SUBSANABLES Y ACLARACIONES</w:t>
      </w:r>
    </w:p>
    <w:p w:rsidR="00FF659D" w:rsidRPr="005B0E7D" w:rsidRDefault="00FF659D" w:rsidP="00FF659D">
      <w:pPr>
        <w:rPr>
          <w:rFonts w:asciiTheme="minorHAnsi" w:hAnsiTheme="minorHAnsi" w:cstheme="minorHAnsi"/>
          <w:lang w:eastAsia="es-BO"/>
        </w:rPr>
      </w:pPr>
    </w:p>
    <w:p w:rsidR="00474282" w:rsidRPr="005B0E7D" w:rsidRDefault="00474282" w:rsidP="00474282">
      <w:pPr>
        <w:ind w:firstLine="567"/>
        <w:jc w:val="both"/>
        <w:rPr>
          <w:rFonts w:asciiTheme="minorHAnsi" w:hAnsiTheme="minorHAnsi" w:cstheme="minorHAnsi"/>
          <w:lang w:val="es-BO"/>
        </w:rPr>
      </w:pPr>
      <w:r w:rsidRPr="005B0E7D">
        <w:rPr>
          <w:rFonts w:asciiTheme="minorHAnsi" w:hAnsiTheme="minorHAnsi" w:cstheme="minorHAnsi"/>
          <w:lang w:val="es-BO"/>
        </w:rPr>
        <w:t>Se podrán considerar como criterios de subsanabilidad los siguientes:</w:t>
      </w:r>
    </w:p>
    <w:p w:rsidR="00474282" w:rsidRPr="005B0E7D" w:rsidRDefault="00474282" w:rsidP="00474282">
      <w:pPr>
        <w:ind w:left="1134"/>
        <w:jc w:val="both"/>
        <w:rPr>
          <w:rFonts w:asciiTheme="minorHAnsi" w:hAnsiTheme="minorHAnsi" w:cstheme="minorHAnsi"/>
          <w:lang w:val="es-BO"/>
        </w:rPr>
      </w:pPr>
    </w:p>
    <w:p w:rsidR="00474282" w:rsidRPr="005B0E7D" w:rsidRDefault="00474282" w:rsidP="00CA4CAF">
      <w:pPr>
        <w:numPr>
          <w:ilvl w:val="0"/>
          <w:numId w:val="13"/>
        </w:numPr>
        <w:tabs>
          <w:tab w:val="clear" w:pos="1410"/>
          <w:tab w:val="left" w:pos="1560"/>
          <w:tab w:val="num" w:pos="1692"/>
        </w:tabs>
        <w:ind w:left="1134" w:hanging="426"/>
        <w:jc w:val="both"/>
        <w:rPr>
          <w:rFonts w:asciiTheme="minorHAnsi" w:hAnsiTheme="minorHAnsi" w:cstheme="minorHAnsi"/>
          <w:lang w:val="es-BO"/>
        </w:rPr>
      </w:pPr>
      <w:r w:rsidRPr="005B0E7D">
        <w:rPr>
          <w:rFonts w:asciiTheme="minorHAnsi" w:hAnsiTheme="minorHAnsi" w:cstheme="minorHAnsi"/>
          <w:lang w:val="es-BO"/>
        </w:rPr>
        <w:t>Cuando los requisitos, condiciones, documentos y formularios de la propuesta cumplan sustancialmente con lo solicitado en el presente DBC.</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Cuando los errores sean accidentales, accesorios o de forma y que no incidan en la validez y legalidad de la propuesta presentada.</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la propuesta no presente aquellas condiciones o requisitos que no estén claramente señalados en el presente DBC. </w:t>
      </w:r>
    </w:p>
    <w:p w:rsidR="00474282" w:rsidRPr="005B0E7D" w:rsidRDefault="00474282" w:rsidP="00CA4CAF">
      <w:pPr>
        <w:numPr>
          <w:ilvl w:val="0"/>
          <w:numId w:val="13"/>
        </w:numPr>
        <w:tabs>
          <w:tab w:val="left" w:pos="1560"/>
        </w:tabs>
        <w:ind w:left="1134" w:hanging="426"/>
        <w:jc w:val="both"/>
        <w:rPr>
          <w:rFonts w:asciiTheme="minorHAnsi" w:hAnsiTheme="minorHAnsi" w:cstheme="minorHAnsi"/>
          <w:lang w:val="es-BO"/>
        </w:rPr>
      </w:pPr>
      <w:r w:rsidRPr="005B0E7D">
        <w:rPr>
          <w:rFonts w:asciiTheme="minorHAnsi" w:hAnsiTheme="minorHAnsi" w:cstheme="minorHAnsi"/>
          <w:lang w:val="es-BO"/>
        </w:rPr>
        <w:t xml:space="preserve">Cuando el proponente oferte condiciones superiores a las requeridas en </w:t>
      </w:r>
      <w:r w:rsidR="00FA454B" w:rsidRPr="005B0E7D">
        <w:rPr>
          <w:rFonts w:asciiTheme="minorHAnsi" w:hAnsiTheme="minorHAnsi" w:cstheme="minorHAnsi"/>
          <w:lang w:val="es-BO"/>
        </w:rPr>
        <w:t>las especificaciones técnicas</w:t>
      </w:r>
      <w:r w:rsidRPr="005B0E7D">
        <w:rPr>
          <w:rFonts w:asciiTheme="minorHAnsi" w:hAnsiTheme="minorHAnsi" w:cstheme="minorHAnsi"/>
          <w:lang w:val="es-BO"/>
        </w:rPr>
        <w:t>, siempre que estas condiciones no afecten el fin para el que fueron requeridas y/o se consideren beneficiosas para YPFB.</w:t>
      </w:r>
    </w:p>
    <w:p w:rsidR="00474282" w:rsidRPr="005B0E7D" w:rsidRDefault="00474282" w:rsidP="00474282">
      <w:pPr>
        <w:ind w:left="282"/>
        <w:jc w:val="both"/>
        <w:rPr>
          <w:rFonts w:asciiTheme="minorHAnsi" w:hAnsiTheme="minorHAnsi" w:cstheme="minorHAnsi"/>
          <w:color w:val="0F243E"/>
          <w:lang w:val="es-BO"/>
        </w:rPr>
      </w:pPr>
    </w:p>
    <w:p w:rsidR="00474282" w:rsidRPr="005B0E7D" w:rsidRDefault="00474282" w:rsidP="00474282">
      <w:pPr>
        <w:ind w:left="708"/>
        <w:jc w:val="both"/>
        <w:rPr>
          <w:rFonts w:asciiTheme="minorHAnsi" w:hAnsiTheme="minorHAnsi" w:cstheme="minorHAnsi"/>
          <w:lang w:val="es-BO"/>
        </w:rPr>
      </w:pPr>
      <w:r w:rsidRPr="005B0E7D">
        <w:rPr>
          <w:rFonts w:asciiTheme="minorHAnsi" w:hAnsiTheme="minorHAnsi" w:cstheme="minorHAnsi"/>
          <w:lang w:val="es-BO"/>
        </w:rPr>
        <w:lastRenderedPageBreak/>
        <w:t xml:space="preserve">Los criterios señalados precedentemente no son limitativos, pudiendo </w:t>
      </w:r>
      <w:r w:rsidRPr="005B0E7D">
        <w:rPr>
          <w:rFonts w:asciiTheme="minorHAnsi" w:hAnsiTheme="minorHAnsi" w:cstheme="minorHAnsi"/>
        </w:rPr>
        <w:t xml:space="preserve">el </w:t>
      </w:r>
      <w:r w:rsidRPr="005B0E7D">
        <w:rPr>
          <w:rFonts w:asciiTheme="minorHAnsi" w:hAnsiTheme="minorHAnsi" w:cstheme="minorHAnsi"/>
          <w:lang w:val="es-BO"/>
        </w:rPr>
        <w:t>Comité de Habilitación o Comité de Evaluación considerar otros criterios de subsanabilidad.</w:t>
      </w:r>
    </w:p>
    <w:p w:rsidR="00474282" w:rsidRPr="005B0E7D" w:rsidRDefault="00474282" w:rsidP="00474282">
      <w:pPr>
        <w:pStyle w:val="Prrafodelista"/>
        <w:ind w:left="644"/>
        <w:jc w:val="both"/>
        <w:rPr>
          <w:rFonts w:asciiTheme="minorHAnsi" w:hAnsiTheme="minorHAnsi" w:cstheme="minorHAnsi"/>
          <w:lang w:eastAsia="es-BO"/>
        </w:rPr>
      </w:pPr>
    </w:p>
    <w:p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rPr>
        <w:t>Cuando</w:t>
      </w:r>
      <w:r w:rsidRPr="005B0E7D">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5B0E7D" w:rsidRDefault="00474282" w:rsidP="00474282">
      <w:pPr>
        <w:pStyle w:val="Prrafodelista"/>
        <w:ind w:left="708"/>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rPr>
      </w:pPr>
      <w:r w:rsidRPr="005B0E7D">
        <w:rPr>
          <w:rFonts w:asciiTheme="minorHAnsi" w:hAnsiTheme="minorHAnsi" w:cstheme="minorHAnsi"/>
        </w:rPr>
        <w:t xml:space="preserve">El </w:t>
      </w:r>
      <w:r w:rsidRPr="005B0E7D">
        <w:rPr>
          <w:rFonts w:asciiTheme="minorHAnsi" w:hAnsiTheme="minorHAnsi" w:cstheme="minorHAnsi"/>
          <w:lang w:val="es-BO"/>
        </w:rPr>
        <w:t xml:space="preserve">Comité de Habilitación o Comité de Evaluación podrá realizar consultas, solicitar </w:t>
      </w:r>
      <w:r w:rsidRPr="005B0E7D">
        <w:rPr>
          <w:rFonts w:asciiTheme="minorHAnsi" w:hAnsiTheme="minorHAnsi" w:cstheme="minorHAnsi"/>
        </w:rPr>
        <w:t xml:space="preserve">aclaraciones y/o complementaciones sobre aspectos subsanables mediante el correo </w:t>
      </w:r>
      <w:hyperlink r:id="rId13" w:history="1">
        <w:r w:rsidRPr="005B0E7D">
          <w:rPr>
            <w:rFonts w:asciiTheme="minorHAnsi" w:hAnsiTheme="minorHAnsi" w:cstheme="minorHAnsi"/>
          </w:rPr>
          <w:t>institucional</w:t>
        </w:r>
      </w:hyperlink>
      <w:r w:rsidRPr="005B0E7D">
        <w:rPr>
          <w:rFonts w:asciiTheme="minorHAnsi" w:hAnsiTheme="minorHAnsi" w:cstheme="minorHAnsi"/>
        </w:rPr>
        <w:t xml:space="preserve"> señalado en el cronograma de plazos del presente DBC. Al efecto, se ot</w:t>
      </w:r>
      <w:r w:rsidR="00E752A9" w:rsidRPr="005B0E7D">
        <w:rPr>
          <w:rFonts w:asciiTheme="minorHAnsi" w:hAnsiTheme="minorHAnsi" w:cstheme="minorHAnsi"/>
        </w:rPr>
        <w:t>orgará un plazo (días hábiles</w:t>
      </w:r>
      <w:r w:rsidRPr="005B0E7D">
        <w:rPr>
          <w:rFonts w:asciiTheme="minorHAnsi" w:hAnsiTheme="minorHAnsi" w:cstheme="minorHAnsi"/>
        </w:rPr>
        <w:t>) que deberá ser definido por los comités para la presentación de las respuestas y/o complementaciones de los proponentes.</w:t>
      </w:r>
    </w:p>
    <w:p w:rsidR="00474282" w:rsidRPr="005B0E7D" w:rsidRDefault="00474282" w:rsidP="00474282">
      <w:pPr>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u w:val="single"/>
        </w:rPr>
      </w:pPr>
      <w:r w:rsidRPr="005B0E7D">
        <w:rPr>
          <w:rFonts w:asciiTheme="minorHAnsi" w:hAnsiTheme="minorHAnsi" w:cstheme="minorHAnsi"/>
        </w:rPr>
        <w:t xml:space="preserve">Las respuestas a las </w:t>
      </w:r>
      <w:r w:rsidRPr="005B0E7D">
        <w:rPr>
          <w:rFonts w:asciiTheme="minorHAnsi" w:hAnsiTheme="minorHAnsi" w:cstheme="minorHAnsi"/>
          <w:lang w:val="es-BO"/>
        </w:rPr>
        <w:t xml:space="preserve">consultas, </w:t>
      </w:r>
      <w:r w:rsidRPr="005B0E7D">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5B0E7D" w:rsidRDefault="00474282" w:rsidP="00474282">
      <w:pPr>
        <w:ind w:left="708"/>
        <w:jc w:val="both"/>
        <w:rPr>
          <w:rFonts w:asciiTheme="minorHAnsi" w:hAnsiTheme="minorHAnsi" w:cstheme="minorHAnsi"/>
        </w:rPr>
      </w:pPr>
    </w:p>
    <w:p w:rsidR="00474282" w:rsidRPr="005B0E7D" w:rsidRDefault="00474282" w:rsidP="00474282">
      <w:pPr>
        <w:ind w:left="708"/>
        <w:jc w:val="both"/>
        <w:rPr>
          <w:rFonts w:asciiTheme="minorHAnsi" w:hAnsiTheme="minorHAnsi" w:cstheme="minorHAnsi"/>
          <w:lang w:eastAsia="es-BO"/>
        </w:rPr>
      </w:pPr>
      <w:r w:rsidRPr="005B0E7D">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5B0E7D" w:rsidRDefault="00474282" w:rsidP="00474282">
      <w:pPr>
        <w:ind w:left="708"/>
        <w:jc w:val="both"/>
        <w:rPr>
          <w:rFonts w:asciiTheme="minorHAnsi" w:hAnsiTheme="minorHAnsi" w:cstheme="minorHAnsi"/>
        </w:rPr>
      </w:pPr>
    </w:p>
    <w:p w:rsidR="000E33F0" w:rsidRPr="005B0E7D" w:rsidRDefault="000E33F0" w:rsidP="000E33F0">
      <w:pPr>
        <w:ind w:left="708"/>
        <w:jc w:val="both"/>
        <w:rPr>
          <w:rFonts w:asciiTheme="minorHAnsi" w:hAnsiTheme="minorHAnsi" w:cstheme="minorHAnsi"/>
        </w:rPr>
      </w:pPr>
      <w:r w:rsidRPr="005B0E7D">
        <w:rPr>
          <w:rFonts w:asciiTheme="minorHAnsi" w:hAnsiTheme="minorHAnsi" w:cstheme="minorHAnsi"/>
        </w:rPr>
        <w:t>Estos criterios podrán aplicarse también en la etapa de verificación de documentos para la suscripción del contrato por los comités.</w:t>
      </w:r>
    </w:p>
    <w:p w:rsidR="00FF659D" w:rsidRPr="005B0E7D" w:rsidRDefault="00FF659D" w:rsidP="00FF659D">
      <w:pPr>
        <w:pStyle w:val="Prrafodelista"/>
        <w:ind w:left="644"/>
        <w:jc w:val="both"/>
        <w:rPr>
          <w:rFonts w:asciiTheme="minorHAnsi" w:hAnsiTheme="minorHAnsi" w:cstheme="minorHAnsi"/>
          <w:color w:val="000000"/>
          <w:lang w:eastAsia="es-BO"/>
        </w:rPr>
      </w:pPr>
    </w:p>
    <w:p w:rsidR="00FF659D" w:rsidRPr="005B0E7D" w:rsidRDefault="00FF659D"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CAUSALES DECLARATORIA DESIERTA </w:t>
      </w:r>
    </w:p>
    <w:p w:rsidR="00FF659D" w:rsidRPr="005B0E7D" w:rsidRDefault="00FF659D" w:rsidP="00FF659D">
      <w:pPr>
        <w:jc w:val="both"/>
        <w:rPr>
          <w:rFonts w:asciiTheme="minorHAnsi" w:hAnsiTheme="minorHAnsi" w:cstheme="minorHAnsi"/>
          <w:b/>
        </w:rPr>
      </w:pPr>
    </w:p>
    <w:p w:rsidR="00FF659D" w:rsidRPr="005B0E7D" w:rsidRDefault="00FF659D" w:rsidP="00FF659D">
      <w:pPr>
        <w:ind w:left="567"/>
        <w:jc w:val="both"/>
        <w:rPr>
          <w:rFonts w:asciiTheme="minorHAnsi" w:hAnsiTheme="minorHAnsi" w:cstheme="minorHAnsi"/>
          <w:color w:val="000000"/>
        </w:rPr>
      </w:pPr>
      <w:r w:rsidRPr="005B0E7D">
        <w:rPr>
          <w:rFonts w:asciiTheme="minorHAnsi" w:hAnsiTheme="minorHAnsi" w:cstheme="minorHAnsi"/>
          <w:color w:val="000000"/>
        </w:rPr>
        <w:t>El Comité de Habilitación, Evaluación o de Concertación, podrán recomendar la Declaratoria Desierta del proceso</w:t>
      </w:r>
      <w:r w:rsidR="000E33F0" w:rsidRPr="005B0E7D">
        <w:rPr>
          <w:rFonts w:asciiTheme="minorHAnsi" w:hAnsiTheme="minorHAnsi" w:cstheme="minorHAnsi"/>
          <w:color w:val="000000"/>
        </w:rPr>
        <w:t xml:space="preserve"> de </w:t>
      </w:r>
      <w:r w:rsidR="00266586" w:rsidRPr="005B0E7D">
        <w:rPr>
          <w:rFonts w:asciiTheme="minorHAnsi" w:hAnsiTheme="minorHAnsi" w:cstheme="minorHAnsi"/>
          <w:color w:val="000000"/>
        </w:rPr>
        <w:t>contratación</w:t>
      </w:r>
      <w:r w:rsidRPr="005B0E7D">
        <w:rPr>
          <w:rFonts w:asciiTheme="minorHAnsi" w:hAnsiTheme="minorHAnsi" w:cstheme="minorHAnsi"/>
          <w:color w:val="000000"/>
        </w:rPr>
        <w:t>, solo por las siguientes causas:</w:t>
      </w:r>
    </w:p>
    <w:p w:rsidR="00FF659D" w:rsidRPr="005B0E7D" w:rsidRDefault="00FF659D" w:rsidP="00FF659D">
      <w:pPr>
        <w:ind w:left="426"/>
        <w:jc w:val="both"/>
        <w:rPr>
          <w:rFonts w:asciiTheme="minorHAnsi" w:hAnsiTheme="minorHAnsi" w:cstheme="minorHAnsi"/>
        </w:rPr>
      </w:pP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no se hubiera recibido propuesta alguna</w:t>
      </w:r>
      <w:r w:rsidR="0072052E" w:rsidRPr="005B0E7D">
        <w:rPr>
          <w:rFonts w:asciiTheme="minorHAnsi" w:hAnsiTheme="minorHAnsi" w:cstheme="minorHAnsi"/>
        </w:rPr>
        <w:t>.</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Si la o las propuestas no hubieran cumplido con los requisitos del Documento Base de Contratación.</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hubiese sido público.</w:t>
      </w:r>
    </w:p>
    <w:p w:rsidR="00FF659D" w:rsidRPr="005B0E7D" w:rsidRDefault="00FF659D" w:rsidP="00335F35">
      <w:pPr>
        <w:pStyle w:val="Prrafodelista"/>
        <w:numPr>
          <w:ilvl w:val="0"/>
          <w:numId w:val="12"/>
        </w:numPr>
        <w:jc w:val="both"/>
        <w:rPr>
          <w:rFonts w:asciiTheme="minorHAnsi" w:hAnsiTheme="minorHAnsi" w:cstheme="minorHAnsi"/>
        </w:rPr>
      </w:pPr>
      <w:r w:rsidRPr="005B0E7D">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5B0E7D" w:rsidRDefault="00FF659D" w:rsidP="00FF659D">
      <w:pPr>
        <w:ind w:left="567"/>
        <w:jc w:val="center"/>
        <w:rPr>
          <w:rFonts w:asciiTheme="minorHAnsi" w:hAnsiTheme="minorHAnsi" w:cstheme="minorHAnsi"/>
          <w:b/>
          <w:color w:val="000000"/>
        </w:rPr>
      </w:pPr>
    </w:p>
    <w:p w:rsidR="00FF659D" w:rsidRPr="005B0E7D" w:rsidRDefault="00FF659D" w:rsidP="007165E6">
      <w:pPr>
        <w:numPr>
          <w:ilvl w:val="0"/>
          <w:numId w:val="3"/>
        </w:numPr>
        <w:ind w:left="567" w:hanging="567"/>
        <w:jc w:val="both"/>
        <w:rPr>
          <w:rFonts w:asciiTheme="minorHAnsi" w:hAnsiTheme="minorHAnsi" w:cstheme="minorHAnsi"/>
          <w:b/>
          <w:bCs/>
          <w:color w:val="000000"/>
          <w:kern w:val="28"/>
        </w:rPr>
      </w:pPr>
      <w:r w:rsidRPr="005B0E7D">
        <w:rPr>
          <w:rFonts w:asciiTheme="minorHAnsi" w:hAnsiTheme="minorHAnsi" w:cstheme="minorHAnsi"/>
          <w:b/>
          <w:bCs/>
          <w:color w:val="000000"/>
          <w:kern w:val="28"/>
          <w:lang w:val="es-BO"/>
        </w:rPr>
        <w:t>TIPOS DE GARANTÍA</w:t>
      </w:r>
      <w:r w:rsidR="007E6089">
        <w:rPr>
          <w:rFonts w:asciiTheme="minorHAnsi" w:hAnsiTheme="minorHAnsi" w:cstheme="minorHAnsi"/>
          <w:b/>
          <w:bCs/>
          <w:color w:val="000000"/>
          <w:kern w:val="28"/>
          <w:lang w:val="es-BO"/>
        </w:rPr>
        <w:t xml:space="preserve"> </w:t>
      </w:r>
    </w:p>
    <w:p w:rsidR="009A7146" w:rsidRDefault="009A7146" w:rsidP="009A7146">
      <w:pPr>
        <w:jc w:val="both"/>
        <w:rPr>
          <w:rFonts w:asciiTheme="minorHAnsi" w:hAnsiTheme="minorHAnsi" w:cstheme="minorHAnsi"/>
        </w:rPr>
      </w:pPr>
    </w:p>
    <w:p w:rsidR="009A7146" w:rsidRPr="009A7146" w:rsidRDefault="009A7146" w:rsidP="009A7146">
      <w:pPr>
        <w:jc w:val="both"/>
        <w:rPr>
          <w:rFonts w:asciiTheme="minorHAnsi" w:hAnsiTheme="minorHAnsi" w:cstheme="minorHAnsi"/>
          <w:color w:val="000000"/>
        </w:rPr>
      </w:pPr>
      <w:r w:rsidRPr="009A7146">
        <w:rPr>
          <w:rFonts w:asciiTheme="minorHAnsi" w:hAnsiTheme="minorHAnsi" w:cstheme="minorHAnsi"/>
        </w:rPr>
        <w:t>Las garantías cuando sean requeridas, deberán estar emitidas a la orden de YACIMIENTOS PETROLÍFEROS FISCALES BOLIVIANOS o YPFB.</w:t>
      </w:r>
    </w:p>
    <w:p w:rsidR="00FF659D" w:rsidRPr="005B0E7D" w:rsidRDefault="00FF659D" w:rsidP="00FF659D">
      <w:pPr>
        <w:jc w:val="both"/>
        <w:rPr>
          <w:rFonts w:asciiTheme="minorHAnsi" w:hAnsiTheme="minorHAnsi" w:cstheme="minorHAnsi"/>
          <w:color w:val="000000"/>
        </w:rPr>
      </w:pPr>
    </w:p>
    <w:p w:rsidR="009A7146" w:rsidRPr="002027BE" w:rsidRDefault="009A7146" w:rsidP="009A7146">
      <w:pPr>
        <w:pStyle w:val="Prrafodelista"/>
        <w:numPr>
          <w:ilvl w:val="0"/>
          <w:numId w:val="3"/>
        </w:numPr>
        <w:ind w:left="426" w:hanging="426"/>
        <w:jc w:val="both"/>
        <w:rPr>
          <w:rFonts w:ascii="Calibri" w:hAnsi="Calibri" w:cs="Calibri"/>
          <w:b/>
          <w:lang w:val="es-BO"/>
        </w:rPr>
      </w:pPr>
      <w:r w:rsidRPr="002027BE">
        <w:rPr>
          <w:rFonts w:ascii="Calibri" w:hAnsi="Calibri" w:cs="Calibri"/>
          <w:b/>
          <w:lang w:val="es-BO"/>
        </w:rPr>
        <w:t>GARANTÍA DE SERIEDAD DE PROPUESTA</w:t>
      </w:r>
    </w:p>
    <w:p w:rsidR="009A7146" w:rsidRPr="002027BE" w:rsidRDefault="009A7146" w:rsidP="009A7146">
      <w:pPr>
        <w:rPr>
          <w:rFonts w:ascii="Calibri" w:hAnsi="Calibri" w:cs="Calibri"/>
          <w:b/>
        </w:rPr>
      </w:pPr>
    </w:p>
    <w:p w:rsidR="009A7146" w:rsidRPr="002027BE" w:rsidRDefault="009A7146" w:rsidP="009A7146">
      <w:pPr>
        <w:pStyle w:val="Prrafodelista"/>
        <w:ind w:left="0"/>
        <w:jc w:val="both"/>
        <w:rPr>
          <w:rFonts w:ascii="Calibri" w:hAnsi="Calibri" w:cs="Calibri"/>
        </w:rPr>
      </w:pPr>
      <w:r w:rsidRPr="002027BE">
        <w:rPr>
          <w:rFonts w:ascii="Calibri" w:hAnsi="Calibri" w:cs="Calibri"/>
        </w:rPr>
        <w:t>El proponente deberá presentar junto con su oferta, una “</w:t>
      </w:r>
      <w:r w:rsidRPr="002027BE">
        <w:rPr>
          <w:rFonts w:ascii="Calibri" w:hAnsi="Calibri" w:cs="Calibri"/>
          <w:b/>
        </w:rPr>
        <w:t>CARTA DE CRÉDITO STAND BY RENOVABLE, IRREVOCABLE Y DE EJECUCIÓN INMEDIATA A SIMPLE REQUERIMIENTO DE YPFB”</w:t>
      </w:r>
      <w:r w:rsidRPr="002027BE">
        <w:rPr>
          <w:rFonts w:ascii="Calibri" w:hAnsi="Calibri" w:cs="Calibri"/>
        </w:rPr>
        <w:t xml:space="preserve">, notificada a través del Banco Central de Bolivia, con </w:t>
      </w:r>
      <w:r w:rsidRPr="002027BE">
        <w:rPr>
          <w:rFonts w:ascii="Calibri" w:eastAsia="Calibri" w:hAnsi="Calibri" w:cs="Calibri"/>
        </w:rPr>
        <w:t xml:space="preserve">validez </w:t>
      </w:r>
      <w:r>
        <w:rPr>
          <w:rFonts w:ascii="Calibri" w:eastAsia="Calibri" w:hAnsi="Calibri" w:cs="Calibri"/>
        </w:rPr>
        <w:t xml:space="preserve">mínima </w:t>
      </w:r>
      <w:r w:rsidRPr="008C3449">
        <w:rPr>
          <w:rFonts w:ascii="Calibri" w:eastAsia="Calibri" w:hAnsi="Calibri" w:cs="Calibri"/>
        </w:rPr>
        <w:t xml:space="preserve">hasta el </w:t>
      </w:r>
      <w:r w:rsidR="0022707B">
        <w:rPr>
          <w:rFonts w:ascii="Calibri" w:eastAsia="Calibri" w:hAnsi="Calibri" w:cs="Calibri"/>
        </w:rPr>
        <w:t>28</w:t>
      </w:r>
      <w:r w:rsidRPr="008C3449">
        <w:rPr>
          <w:rFonts w:ascii="Calibri" w:eastAsia="Calibri" w:hAnsi="Calibri" w:cs="Calibri"/>
        </w:rPr>
        <w:t xml:space="preserve">de febrero de 2016 </w:t>
      </w:r>
      <w:r w:rsidRPr="008C3449">
        <w:rPr>
          <w:rFonts w:ascii="Calibri" w:hAnsi="Calibri" w:cs="Calibri"/>
        </w:rPr>
        <w:t>por</w:t>
      </w:r>
      <w:r w:rsidRPr="002027BE">
        <w:rPr>
          <w:rFonts w:ascii="Calibri" w:hAnsi="Calibri" w:cs="Calibri"/>
        </w:rPr>
        <w:t xml:space="preserve"> un valor equivalente al </w:t>
      </w:r>
      <w:r w:rsidRPr="002027BE">
        <w:rPr>
          <w:rFonts w:ascii="Calibri" w:hAnsi="Calibri" w:cs="Calibri"/>
          <w:b/>
        </w:rPr>
        <w:t>uno por ciento (1%) del valor mensual de su oferta</w:t>
      </w:r>
      <w:r w:rsidRPr="002027BE">
        <w:rPr>
          <w:rFonts w:ascii="Calibri" w:hAnsi="Calibri" w:cs="Calibri"/>
        </w:rPr>
        <w:t>, calculado al precio FCA de su oferta.</w:t>
      </w:r>
    </w:p>
    <w:p w:rsidR="009A7146" w:rsidRPr="002027BE" w:rsidRDefault="009A7146" w:rsidP="009A7146">
      <w:pPr>
        <w:pStyle w:val="Prrafodelista"/>
        <w:ind w:left="0"/>
        <w:jc w:val="both"/>
        <w:rPr>
          <w:rFonts w:ascii="Calibri" w:hAnsi="Calibri" w:cs="Calibri"/>
        </w:rPr>
      </w:pPr>
    </w:p>
    <w:p w:rsidR="009A7146" w:rsidRPr="002027BE" w:rsidRDefault="009A7146" w:rsidP="009A7146">
      <w:pPr>
        <w:jc w:val="both"/>
        <w:rPr>
          <w:rFonts w:ascii="Calibri" w:eastAsia="Calibri" w:hAnsi="Calibri" w:cs="Calibri"/>
        </w:rPr>
      </w:pPr>
      <w:r w:rsidRPr="002027BE">
        <w:rPr>
          <w:rFonts w:ascii="Calibri" w:eastAsia="Calibri" w:hAnsi="Calibri" w:cs="Calibri"/>
        </w:rPr>
        <w:t xml:space="preserve">El Swift bancario de esta </w:t>
      </w:r>
      <w:r w:rsidRPr="002027BE">
        <w:rPr>
          <w:rFonts w:ascii="Calibri" w:eastAsia="Calibri" w:hAnsi="Calibri" w:cs="Calibri"/>
          <w:b/>
        </w:rPr>
        <w:t>Garantía de Seriedad de Propuesta</w:t>
      </w:r>
      <w:r w:rsidRPr="002027BE">
        <w:rPr>
          <w:rFonts w:ascii="Calibri" w:eastAsia="Calibri" w:hAnsi="Calibri" w:cs="Calibri"/>
        </w:rPr>
        <w:t xml:space="preserve"> deberá incluir lo siguiente:</w:t>
      </w:r>
    </w:p>
    <w:p w:rsidR="009A7146" w:rsidRDefault="009A7146" w:rsidP="009A7146">
      <w:pPr>
        <w:jc w:val="both"/>
        <w:rPr>
          <w:rFonts w:ascii="Calibri" w:eastAsia="Calibri" w:hAnsi="Calibri" w:cs="Calibri"/>
        </w:rPr>
      </w:pPr>
    </w:p>
    <w:p w:rsidR="00A30A7E" w:rsidRDefault="00A30A7E" w:rsidP="009A7146">
      <w:pPr>
        <w:jc w:val="both"/>
        <w:rPr>
          <w:rFonts w:ascii="Calibri" w:eastAsia="Calibri" w:hAnsi="Calibri" w:cs="Calibri"/>
        </w:rPr>
      </w:pPr>
    </w:p>
    <w:p w:rsidR="00A30A7E" w:rsidRPr="002027BE" w:rsidRDefault="00A30A7E" w:rsidP="009A7146">
      <w:pPr>
        <w:jc w:val="both"/>
        <w:rPr>
          <w:rFonts w:ascii="Calibri" w:eastAsia="Calibri" w:hAnsi="Calibri" w:cs="Calibri"/>
        </w:rPr>
      </w:pPr>
    </w:p>
    <w:p w:rsidR="009A7146" w:rsidRPr="002027BE" w:rsidRDefault="009A7146" w:rsidP="00451509">
      <w:pPr>
        <w:pStyle w:val="Prrafodelista"/>
        <w:numPr>
          <w:ilvl w:val="0"/>
          <w:numId w:val="32"/>
        </w:numPr>
        <w:spacing w:line="276" w:lineRule="auto"/>
        <w:jc w:val="both"/>
        <w:rPr>
          <w:rFonts w:ascii="Calibri" w:hAnsi="Calibri" w:cs="Calibri"/>
        </w:rPr>
      </w:pPr>
      <w:r w:rsidRPr="002027BE">
        <w:rPr>
          <w:rFonts w:ascii="Calibri" w:hAnsi="Calibri" w:cs="Calibri"/>
        </w:rPr>
        <w:t>BENEFICI</w:t>
      </w:r>
      <w:r>
        <w:rPr>
          <w:rFonts w:ascii="Calibri" w:hAnsi="Calibri" w:cs="Calibri"/>
        </w:rPr>
        <w:t>A</w:t>
      </w:r>
      <w:r w:rsidRPr="002027BE">
        <w:rPr>
          <w:rFonts w:ascii="Calibri" w:hAnsi="Calibri" w:cs="Calibri"/>
        </w:rPr>
        <w:t>RIO : Yacimientos Petrolíferos Fiscales Bolivianos</w:t>
      </w:r>
    </w:p>
    <w:p w:rsidR="009A7146" w:rsidRPr="002027BE" w:rsidRDefault="009A7146" w:rsidP="00451509">
      <w:pPr>
        <w:pStyle w:val="Prrafodelista"/>
        <w:numPr>
          <w:ilvl w:val="0"/>
          <w:numId w:val="32"/>
        </w:numPr>
        <w:spacing w:line="276" w:lineRule="auto"/>
        <w:jc w:val="both"/>
        <w:rPr>
          <w:rFonts w:ascii="Calibri" w:hAnsi="Calibri" w:cs="Calibri"/>
        </w:rPr>
      </w:pPr>
      <w:r w:rsidRPr="002027BE">
        <w:rPr>
          <w:rFonts w:ascii="Calibri" w:hAnsi="Calibri" w:cs="Calibri"/>
        </w:rPr>
        <w:t>OBJETO  DE LA GARANTIA (</w:t>
      </w:r>
      <w:r w:rsidRPr="002027BE">
        <w:rPr>
          <w:rFonts w:ascii="Calibri" w:hAnsi="Calibri" w:cs="Calibri"/>
          <w:b/>
        </w:rPr>
        <w:t>Código del proceso</w:t>
      </w:r>
      <w:r w:rsidRPr="002027BE">
        <w:rPr>
          <w:rFonts w:ascii="Calibri" w:hAnsi="Calibri" w:cs="Calibri"/>
        </w:rPr>
        <w:t>):</w:t>
      </w:r>
    </w:p>
    <w:p w:rsidR="009A7146" w:rsidRPr="008C3449" w:rsidRDefault="009A7146" w:rsidP="00451509">
      <w:pPr>
        <w:pStyle w:val="Prrafodelista"/>
        <w:numPr>
          <w:ilvl w:val="0"/>
          <w:numId w:val="32"/>
        </w:numPr>
        <w:spacing w:line="276" w:lineRule="auto"/>
        <w:jc w:val="both"/>
        <w:rPr>
          <w:rFonts w:ascii="Calibri" w:hAnsi="Calibri" w:cs="Calibri"/>
        </w:rPr>
      </w:pPr>
      <w:r w:rsidRPr="002027BE">
        <w:rPr>
          <w:rFonts w:ascii="Calibri" w:hAnsi="Calibri" w:cs="Calibri"/>
        </w:rPr>
        <w:t xml:space="preserve">CONDICIONES: Renovable, Irrevocable y de Ejecución Inmediata a simple requerimiento de YPFB </w:t>
      </w:r>
      <w:r w:rsidRPr="002027BE">
        <w:rPr>
          <w:rFonts w:ascii="Calibri" w:hAnsi="Calibri" w:cs="Calibri"/>
          <w:b/>
        </w:rPr>
        <w:t xml:space="preserve">(la redacción de la </w:t>
      </w:r>
      <w:r w:rsidRPr="008C3449">
        <w:rPr>
          <w:rFonts w:ascii="Calibri" w:hAnsi="Calibri" w:cs="Calibri"/>
          <w:b/>
        </w:rPr>
        <w:t>garantía debe registrar forma clara estas tres condiciones)</w:t>
      </w:r>
    </w:p>
    <w:p w:rsidR="009A7146" w:rsidRPr="008C3449" w:rsidRDefault="009A7146" w:rsidP="00451509">
      <w:pPr>
        <w:pStyle w:val="Prrafodelista"/>
        <w:numPr>
          <w:ilvl w:val="0"/>
          <w:numId w:val="32"/>
        </w:numPr>
        <w:spacing w:line="276" w:lineRule="auto"/>
        <w:jc w:val="both"/>
        <w:rPr>
          <w:rFonts w:ascii="Calibri" w:hAnsi="Calibri" w:cs="Calibri"/>
        </w:rPr>
      </w:pPr>
      <w:r w:rsidRPr="008C3449">
        <w:rPr>
          <w:rFonts w:ascii="Calibri" w:hAnsi="Calibri" w:cs="Calibri"/>
        </w:rPr>
        <w:t xml:space="preserve">VIGENCIA (Mínima): </w:t>
      </w:r>
      <w:r w:rsidR="0022707B">
        <w:rPr>
          <w:rFonts w:ascii="Calibri" w:hAnsi="Calibri" w:cs="Calibri"/>
        </w:rPr>
        <w:t>28</w:t>
      </w:r>
      <w:r w:rsidR="0032488E" w:rsidRPr="008C3449">
        <w:rPr>
          <w:rFonts w:ascii="Calibri" w:hAnsi="Calibri" w:cs="Calibri"/>
        </w:rPr>
        <w:t xml:space="preserve"> </w:t>
      </w:r>
      <w:r w:rsidRPr="008C3449">
        <w:rPr>
          <w:rFonts w:ascii="Calibri" w:hAnsi="Calibri" w:cs="Calibri"/>
        </w:rPr>
        <w:t>de febrero de 2016.</w:t>
      </w:r>
    </w:p>
    <w:p w:rsidR="009A7146" w:rsidRPr="002027BE" w:rsidRDefault="009A7146" w:rsidP="009A7146">
      <w:pPr>
        <w:jc w:val="both"/>
        <w:rPr>
          <w:rFonts w:ascii="Calibri" w:eastAsia="Calibri" w:hAnsi="Calibri" w:cs="Calibri"/>
        </w:rPr>
      </w:pPr>
    </w:p>
    <w:p w:rsidR="009A7146" w:rsidRPr="002027BE" w:rsidRDefault="009A7146" w:rsidP="009A7146">
      <w:pPr>
        <w:jc w:val="both"/>
        <w:rPr>
          <w:rFonts w:ascii="Calibri" w:eastAsia="Calibri" w:hAnsi="Calibri" w:cs="Calibri"/>
        </w:rPr>
      </w:pPr>
      <w:r w:rsidRPr="002027BE">
        <w:rPr>
          <w:rFonts w:ascii="Calibri" w:eastAsia="Calibri" w:hAnsi="Calibri" w:cs="Calibri"/>
        </w:rPr>
        <w:t>Una de las causales de ejecución de esta Garantía de Seriedad de Propuesta será:</w:t>
      </w:r>
    </w:p>
    <w:p w:rsidR="009A7146" w:rsidRPr="002027BE" w:rsidRDefault="009A7146" w:rsidP="009A7146">
      <w:pPr>
        <w:jc w:val="both"/>
        <w:rPr>
          <w:rFonts w:ascii="Calibri" w:eastAsia="Calibri" w:hAnsi="Calibri" w:cs="Calibri"/>
        </w:rPr>
      </w:pPr>
    </w:p>
    <w:p w:rsidR="009A7146" w:rsidRPr="002027BE" w:rsidRDefault="009A7146" w:rsidP="00451509">
      <w:pPr>
        <w:numPr>
          <w:ilvl w:val="0"/>
          <w:numId w:val="36"/>
        </w:numPr>
        <w:jc w:val="both"/>
        <w:rPr>
          <w:rFonts w:ascii="Calibri" w:eastAsia="Calibri" w:hAnsi="Calibri" w:cs="Calibri"/>
        </w:rPr>
      </w:pPr>
      <w:r w:rsidRPr="002027BE">
        <w:rPr>
          <w:rFonts w:ascii="Calibri" w:eastAsia="Calibri" w:hAnsi="Calibri" w:cs="Calibri"/>
        </w:rPr>
        <w:t xml:space="preserve">En caso que la empresa haya sido adjudicada, la falta de presentación de la </w:t>
      </w:r>
      <w:r w:rsidRPr="002027BE">
        <w:rPr>
          <w:rFonts w:ascii="Calibri" w:eastAsia="Calibri" w:hAnsi="Calibri" w:cs="Calibri"/>
          <w:b/>
        </w:rPr>
        <w:t>Garantía de Cumplimiento de Contrato</w:t>
      </w:r>
      <w:r w:rsidRPr="002027BE">
        <w:rPr>
          <w:rFonts w:ascii="Calibri" w:eastAsia="Calibri" w:hAnsi="Calibri" w:cs="Calibri"/>
        </w:rPr>
        <w:t xml:space="preserve"> en el plazo y forma establecidos.</w:t>
      </w:r>
    </w:p>
    <w:p w:rsidR="009A7146" w:rsidRPr="002027BE" w:rsidRDefault="009A7146" w:rsidP="009A7146">
      <w:pPr>
        <w:rPr>
          <w:rFonts w:ascii="Calibri" w:hAnsi="Calibri" w:cs="Calibri"/>
        </w:rPr>
      </w:pPr>
    </w:p>
    <w:p w:rsidR="009A7146" w:rsidRPr="002027BE" w:rsidRDefault="009A7146" w:rsidP="009A7146">
      <w:pPr>
        <w:pStyle w:val="Prrafodelista"/>
        <w:numPr>
          <w:ilvl w:val="0"/>
          <w:numId w:val="3"/>
        </w:numPr>
        <w:ind w:left="426" w:hanging="426"/>
        <w:jc w:val="both"/>
        <w:rPr>
          <w:rFonts w:ascii="Calibri" w:hAnsi="Calibri" w:cs="Calibri"/>
          <w:b/>
          <w:lang w:val="es-BO"/>
        </w:rPr>
      </w:pPr>
      <w:r w:rsidRPr="002027BE">
        <w:rPr>
          <w:rFonts w:ascii="Calibri" w:hAnsi="Calibri" w:cs="Calibri"/>
          <w:b/>
          <w:lang w:val="es-BO"/>
        </w:rPr>
        <w:t>GARANTÍA DE CUMPLIMIENTO DE CONTRATO</w:t>
      </w:r>
    </w:p>
    <w:p w:rsidR="009A7146" w:rsidRPr="002027BE" w:rsidRDefault="009A7146" w:rsidP="009A7146">
      <w:pPr>
        <w:rPr>
          <w:rFonts w:ascii="Calibri" w:hAnsi="Calibri" w:cs="Calibri"/>
          <w:b/>
        </w:rPr>
      </w:pPr>
    </w:p>
    <w:p w:rsidR="009A7146" w:rsidRPr="002027BE" w:rsidRDefault="009A7146" w:rsidP="009A7146">
      <w:pPr>
        <w:pStyle w:val="Prrafodelista"/>
        <w:ind w:left="0"/>
        <w:jc w:val="both"/>
        <w:rPr>
          <w:rFonts w:ascii="Calibri" w:hAnsi="Calibri" w:cs="Calibri"/>
        </w:rPr>
      </w:pPr>
      <w:r w:rsidRPr="002027BE">
        <w:rPr>
          <w:rFonts w:ascii="Calibri" w:hAnsi="Calibri" w:cs="Calibri"/>
        </w:rPr>
        <w:t>Para cualquier opción de pago, en caso de ser adjudicado, el oferente deberá presentar dentro de los 10 días después de la firma del Contrato:</w:t>
      </w:r>
    </w:p>
    <w:p w:rsidR="009A7146" w:rsidRPr="002027BE" w:rsidRDefault="009A7146" w:rsidP="009A7146">
      <w:pPr>
        <w:pStyle w:val="Prrafodelista"/>
        <w:ind w:left="0"/>
        <w:jc w:val="both"/>
        <w:rPr>
          <w:rFonts w:ascii="Calibri" w:hAnsi="Calibri" w:cs="Calibri"/>
        </w:rPr>
      </w:pPr>
    </w:p>
    <w:p w:rsidR="009A7146" w:rsidRPr="002027BE" w:rsidRDefault="009A7146" w:rsidP="00451509">
      <w:pPr>
        <w:pStyle w:val="Prrafodelista"/>
        <w:numPr>
          <w:ilvl w:val="0"/>
          <w:numId w:val="36"/>
        </w:numPr>
        <w:jc w:val="both"/>
        <w:rPr>
          <w:rFonts w:ascii="Calibri" w:hAnsi="Calibri" w:cs="Calibri"/>
        </w:rPr>
      </w:pPr>
      <w:r w:rsidRPr="002027BE">
        <w:rPr>
          <w:rFonts w:ascii="Calibri" w:hAnsi="Calibri" w:cs="Calibri"/>
        </w:rPr>
        <w:t xml:space="preserve">Una </w:t>
      </w:r>
      <w:r w:rsidRPr="002027BE">
        <w:rPr>
          <w:rFonts w:ascii="Calibri" w:hAnsi="Calibri" w:cs="Calibri"/>
          <w:b/>
        </w:rPr>
        <w:t>CARTA DE CRÉDITO STAND BY RENOVABLE, IRREVOCABLE Y DE EJECUCIÓN INMEDIATA A SIMPLE REQUERIMIENTO DE YPFB</w:t>
      </w:r>
      <w:r w:rsidRPr="002027BE">
        <w:rPr>
          <w:rFonts w:ascii="Calibri" w:hAnsi="Calibri" w:cs="Calibri"/>
        </w:rPr>
        <w:t xml:space="preserve">, notificada a través del Banco Central de Bolivia, por un valor equivalente al </w:t>
      </w:r>
      <w:r w:rsidRPr="002027BE">
        <w:rPr>
          <w:rFonts w:ascii="Calibri" w:hAnsi="Calibri" w:cs="Calibri"/>
          <w:b/>
        </w:rPr>
        <w:t>siete por ciento (7%) del valor mensual del contrato</w:t>
      </w:r>
      <w:r w:rsidRPr="002027BE">
        <w:rPr>
          <w:rFonts w:ascii="Calibri" w:hAnsi="Calibri" w:cs="Calibri"/>
        </w:rPr>
        <w:t>, calculado al precio adjudicado, considerando las 3 cotizaciones Platt’s anteriores a la fecha de la Resolución de Adjudicación.</w:t>
      </w:r>
    </w:p>
    <w:p w:rsidR="009A7146" w:rsidRPr="002027BE" w:rsidRDefault="009A7146" w:rsidP="009A7146">
      <w:pPr>
        <w:jc w:val="both"/>
        <w:rPr>
          <w:rFonts w:ascii="Calibri" w:hAnsi="Calibri" w:cs="Calibri"/>
        </w:rPr>
      </w:pPr>
    </w:p>
    <w:p w:rsidR="009A7146" w:rsidRPr="002027BE" w:rsidRDefault="009A7146" w:rsidP="00451509">
      <w:pPr>
        <w:numPr>
          <w:ilvl w:val="0"/>
          <w:numId w:val="36"/>
        </w:numPr>
        <w:jc w:val="both"/>
        <w:rPr>
          <w:rFonts w:ascii="Calibri" w:hAnsi="Calibri" w:cs="Calibri"/>
        </w:rPr>
      </w:pPr>
      <w:r w:rsidRPr="002027BE">
        <w:rPr>
          <w:rFonts w:ascii="Calibri" w:hAnsi="Calibri" w:cs="Calibri"/>
        </w:rPr>
        <w:t>Alternativamente, la empresa adjudicada podrá presentar “</w:t>
      </w:r>
      <w:r w:rsidRPr="002027BE">
        <w:rPr>
          <w:rFonts w:ascii="Calibri" w:hAnsi="Calibri" w:cs="Calibri"/>
          <w:b/>
        </w:rPr>
        <w:t>ORIGINAL DE LA BOLETA DE GARANTÍA CONTRA GARANTIZADA DE UNA CARTA DE CRÉDITO STAND BY POR CONCEPTO DE CUMPLIMIENTO DE CONTRATO CON CARACTERÍSTICAS EXPRESAS DE RENOVABLE, IRREVOCABLE Y DE EJECUCIÓN INMEDIATA, A SIMPLE REQUERIMIENTO DE YPFB, EMITIDA POR UNA ENTIDAD BANCARIA DEL ESTADO PLURINACIONAL DE BOLIVIA, BAJO REGULACIÓN DE LA AUTORIDAD DE SUPERVISIÓN DEL SISTEMA FINANCIERO DE BOLIVIA (ASFI)”</w:t>
      </w:r>
      <w:r w:rsidRPr="002027BE">
        <w:rPr>
          <w:rFonts w:ascii="Calibri" w:hAnsi="Calibri" w:cs="Calibri"/>
        </w:rPr>
        <w:t xml:space="preserve">, por un valor equivalente al siete por ciento (7%) del valor mensual del contrato, calculado al precio adjudicado, considerando las 3 cotizaciones Platt’s anteriores a la fecha de la Resolución de Adjudicación. </w:t>
      </w:r>
    </w:p>
    <w:p w:rsidR="009A7146" w:rsidRPr="002027BE" w:rsidRDefault="009A7146" w:rsidP="009A7146">
      <w:pPr>
        <w:jc w:val="both"/>
        <w:rPr>
          <w:rFonts w:ascii="Calibri" w:hAnsi="Calibri" w:cs="Calibri"/>
        </w:rPr>
      </w:pPr>
    </w:p>
    <w:p w:rsidR="009A7146" w:rsidRPr="002027BE" w:rsidRDefault="009A7146" w:rsidP="009A7146">
      <w:pPr>
        <w:pStyle w:val="Prrafodelista"/>
        <w:ind w:left="0"/>
        <w:jc w:val="both"/>
        <w:rPr>
          <w:rFonts w:ascii="Calibri" w:hAnsi="Calibri" w:cs="Calibri"/>
        </w:rPr>
      </w:pPr>
      <w:r w:rsidRPr="002027BE">
        <w:rPr>
          <w:rFonts w:ascii="Calibri" w:hAnsi="Calibri" w:cs="Calibri"/>
        </w:rPr>
        <w:t>La Garantía de cumplimiento de contrato deberá tener una validez de 60 días calendarios adicionales a partir de la finalización del contrato.</w:t>
      </w:r>
    </w:p>
    <w:p w:rsidR="009A7146" w:rsidRPr="002027BE" w:rsidRDefault="009A7146" w:rsidP="009A7146">
      <w:pPr>
        <w:jc w:val="both"/>
        <w:rPr>
          <w:rFonts w:ascii="Calibri" w:hAnsi="Calibri" w:cs="Calibri"/>
        </w:rPr>
      </w:pPr>
    </w:p>
    <w:p w:rsidR="009A7146" w:rsidRPr="002027BE" w:rsidRDefault="009A7146" w:rsidP="009A7146">
      <w:pPr>
        <w:pStyle w:val="Prrafodelista"/>
        <w:numPr>
          <w:ilvl w:val="0"/>
          <w:numId w:val="3"/>
        </w:numPr>
        <w:ind w:left="426" w:hanging="426"/>
        <w:jc w:val="both"/>
        <w:rPr>
          <w:rFonts w:ascii="Calibri" w:hAnsi="Calibri" w:cs="Calibri"/>
          <w:b/>
          <w:lang w:val="es-BO"/>
        </w:rPr>
      </w:pPr>
      <w:r w:rsidRPr="002027BE">
        <w:rPr>
          <w:rFonts w:ascii="Calibri" w:hAnsi="Calibri" w:cs="Calibri"/>
          <w:b/>
          <w:lang w:val="es-BO"/>
        </w:rPr>
        <w:t>GARANTIA DE PRE-PAGO</w:t>
      </w:r>
    </w:p>
    <w:p w:rsidR="009A7146" w:rsidRPr="002027BE" w:rsidRDefault="009A7146" w:rsidP="009A7146">
      <w:pPr>
        <w:pStyle w:val="Prrafodelista"/>
        <w:ind w:left="0"/>
        <w:rPr>
          <w:rFonts w:ascii="Calibri" w:hAnsi="Calibri" w:cs="Calibri"/>
          <w:b/>
          <w:lang w:val="es-BO"/>
        </w:rPr>
      </w:pPr>
    </w:p>
    <w:p w:rsidR="009A7146" w:rsidRPr="002027BE" w:rsidRDefault="009A7146" w:rsidP="009A7146">
      <w:pPr>
        <w:pStyle w:val="Prrafodelista"/>
        <w:ind w:left="0"/>
        <w:rPr>
          <w:rFonts w:ascii="Calibri" w:hAnsi="Calibri" w:cs="Calibri"/>
        </w:rPr>
      </w:pPr>
      <w:r w:rsidRPr="002027BE">
        <w:rPr>
          <w:rFonts w:ascii="Calibri" w:hAnsi="Calibri" w:cs="Calibri"/>
          <w:lang w:val="es-BO"/>
        </w:rPr>
        <w:t>Ú</w:t>
      </w:r>
      <w:r w:rsidRPr="002027BE">
        <w:rPr>
          <w:rFonts w:ascii="Calibri" w:hAnsi="Calibri" w:cs="Calibri"/>
        </w:rPr>
        <w:t xml:space="preserve">nicamente, si  el oferente adjudicado opta por la Opción Pre-Pago, deberá presentar una Garantía de Pago (adicional a la Garantía de Cumplimiento de Contrato), </w:t>
      </w:r>
      <w:r w:rsidRPr="009F4AF9">
        <w:rPr>
          <w:rFonts w:ascii="Calibri" w:hAnsi="Calibri" w:cs="Calibri"/>
        </w:rPr>
        <w:t xml:space="preserve">por el valor total consignado en la respectiva </w:t>
      </w:r>
      <w:r w:rsidRPr="009F4AF9">
        <w:rPr>
          <w:rFonts w:ascii="Calibri" w:hAnsi="Calibri" w:cs="Calibri"/>
          <w:b/>
        </w:rPr>
        <w:t>Factura Proforma</w:t>
      </w:r>
      <w:r w:rsidRPr="002027BE">
        <w:rPr>
          <w:rFonts w:ascii="Calibri" w:hAnsi="Calibri" w:cs="Calibri"/>
        </w:rPr>
        <w:t xml:space="preserve"> durante la vigencia del contrato, con las siguientes características:</w:t>
      </w:r>
    </w:p>
    <w:p w:rsidR="009A7146" w:rsidRPr="002027BE" w:rsidRDefault="009A7146" w:rsidP="009A7146">
      <w:pPr>
        <w:pStyle w:val="Prrafodelista"/>
        <w:ind w:left="0"/>
        <w:rPr>
          <w:rFonts w:ascii="Calibri" w:hAnsi="Calibri" w:cs="Calibri"/>
        </w:rPr>
      </w:pPr>
    </w:p>
    <w:p w:rsidR="009A7146" w:rsidRPr="00A30A7E" w:rsidRDefault="009A7146" w:rsidP="00451509">
      <w:pPr>
        <w:pStyle w:val="Prrafodelista"/>
        <w:numPr>
          <w:ilvl w:val="0"/>
          <w:numId w:val="37"/>
        </w:numPr>
        <w:rPr>
          <w:rFonts w:ascii="Calibri" w:hAnsi="Calibri" w:cs="Calibri"/>
        </w:rPr>
      </w:pPr>
      <w:r w:rsidRPr="002027BE">
        <w:rPr>
          <w:rFonts w:ascii="Calibri" w:hAnsi="Calibri" w:cs="Calibri"/>
        </w:rPr>
        <w:t>Una “</w:t>
      </w:r>
      <w:r w:rsidRPr="002027BE">
        <w:rPr>
          <w:rFonts w:ascii="Calibri" w:hAnsi="Calibri" w:cs="Calibri"/>
          <w:b/>
        </w:rPr>
        <w:t xml:space="preserve">CARTA DE CRÉDITO STAND BY RENOVABLE, IRREVOCABLE Y DE EJECUCIÓN INMEDIATA A SIMPLE REQUERIMIENTO </w:t>
      </w:r>
      <w:r w:rsidRPr="00A30A7E">
        <w:rPr>
          <w:rFonts w:ascii="Calibri" w:hAnsi="Calibri" w:cs="Calibri"/>
          <w:b/>
        </w:rPr>
        <w:t>DE YPFB”</w:t>
      </w:r>
      <w:r w:rsidRPr="00A30A7E">
        <w:rPr>
          <w:rFonts w:ascii="Calibri" w:hAnsi="Calibri" w:cs="Calibri"/>
        </w:rPr>
        <w:t>, notificada a través del Banco Central de Bolivia, por un valor equivalente mínimamente al 100% del valor de la Factura Proforma.</w:t>
      </w:r>
    </w:p>
    <w:p w:rsidR="00ED39A5" w:rsidRPr="00A30A7E" w:rsidRDefault="00ED39A5">
      <w:pPr>
        <w:rPr>
          <w:rFonts w:asciiTheme="minorHAnsi" w:hAnsiTheme="minorHAnsi" w:cstheme="minorHAnsi"/>
        </w:rPr>
      </w:pPr>
    </w:p>
    <w:p w:rsidR="00900663" w:rsidRPr="00A30A7E" w:rsidRDefault="00900663" w:rsidP="00335F35">
      <w:pPr>
        <w:pStyle w:val="Prrafodelista"/>
        <w:numPr>
          <w:ilvl w:val="0"/>
          <w:numId w:val="3"/>
        </w:numPr>
        <w:ind w:left="426" w:hanging="426"/>
        <w:jc w:val="both"/>
        <w:rPr>
          <w:rFonts w:asciiTheme="minorHAnsi" w:hAnsiTheme="minorHAnsi" w:cstheme="minorHAnsi"/>
        </w:rPr>
      </w:pPr>
      <w:r w:rsidRPr="00A30A7E">
        <w:rPr>
          <w:rFonts w:asciiTheme="minorHAnsi" w:hAnsiTheme="minorHAnsi" w:cstheme="minorHAnsi"/>
          <w:b/>
        </w:rPr>
        <w:t>INSPECCIÓN PREVIA</w:t>
      </w:r>
    </w:p>
    <w:p w:rsidR="005B5002" w:rsidRPr="00A30A7E" w:rsidRDefault="005B5002" w:rsidP="005B5002">
      <w:pPr>
        <w:jc w:val="both"/>
        <w:rPr>
          <w:rFonts w:asciiTheme="minorHAnsi" w:hAnsiTheme="minorHAnsi" w:cstheme="minorHAnsi"/>
          <w:sz w:val="16"/>
        </w:rPr>
      </w:pPr>
    </w:p>
    <w:p w:rsidR="000E33F0" w:rsidRPr="00A30A7E" w:rsidRDefault="000E33F0" w:rsidP="000E33F0">
      <w:pPr>
        <w:ind w:left="426"/>
        <w:jc w:val="both"/>
        <w:rPr>
          <w:rFonts w:asciiTheme="minorHAnsi" w:hAnsiTheme="minorHAnsi" w:cstheme="minorHAnsi"/>
          <w:i/>
          <w:lang w:val="es-ES_tradnl"/>
        </w:rPr>
      </w:pPr>
      <w:r w:rsidRPr="00A30A7E">
        <w:rPr>
          <w:rFonts w:asciiTheme="minorHAnsi" w:hAnsiTheme="minorHAnsi" w:cstheme="minorHAnsi"/>
          <w:b/>
          <w:i/>
          <w:lang w:val="es-ES_tradnl"/>
        </w:rPr>
        <w:t>NO APLICA</w:t>
      </w:r>
    </w:p>
    <w:p w:rsidR="00900663" w:rsidRPr="00A30A7E" w:rsidRDefault="00900663" w:rsidP="00900663">
      <w:pPr>
        <w:jc w:val="both"/>
        <w:rPr>
          <w:rFonts w:asciiTheme="minorHAnsi" w:hAnsiTheme="minorHAnsi" w:cstheme="minorHAnsi"/>
          <w:sz w:val="18"/>
          <w:lang w:val="es-ES_tradnl"/>
        </w:rPr>
      </w:pPr>
    </w:p>
    <w:p w:rsidR="00900663" w:rsidRPr="00A30A7E" w:rsidRDefault="00900663" w:rsidP="00335F35">
      <w:pPr>
        <w:pStyle w:val="Prrafodelista"/>
        <w:numPr>
          <w:ilvl w:val="0"/>
          <w:numId w:val="3"/>
        </w:numPr>
        <w:ind w:left="426" w:hanging="426"/>
        <w:jc w:val="both"/>
        <w:rPr>
          <w:rFonts w:asciiTheme="minorHAnsi" w:hAnsiTheme="minorHAnsi" w:cstheme="minorHAnsi"/>
          <w:b/>
        </w:rPr>
      </w:pPr>
      <w:r w:rsidRPr="00A30A7E">
        <w:rPr>
          <w:rFonts w:asciiTheme="minorHAnsi" w:hAnsiTheme="minorHAnsi" w:cstheme="minorHAnsi"/>
          <w:b/>
        </w:rPr>
        <w:t>CONSULTAS ESCRITAS AL DBC</w:t>
      </w:r>
    </w:p>
    <w:p w:rsidR="00C75BEC" w:rsidRPr="00A30A7E" w:rsidRDefault="00C75BEC" w:rsidP="00900663">
      <w:pPr>
        <w:tabs>
          <w:tab w:val="num" w:pos="993"/>
        </w:tabs>
        <w:ind w:left="426"/>
        <w:jc w:val="both"/>
        <w:rPr>
          <w:rFonts w:asciiTheme="minorHAnsi" w:hAnsiTheme="minorHAnsi" w:cstheme="minorHAnsi"/>
          <w:i/>
          <w:sz w:val="16"/>
        </w:rPr>
      </w:pPr>
    </w:p>
    <w:p w:rsidR="000E33F0" w:rsidRPr="005B0E7D" w:rsidRDefault="000E33F0" w:rsidP="000E33F0">
      <w:pPr>
        <w:tabs>
          <w:tab w:val="num" w:pos="993"/>
        </w:tabs>
        <w:ind w:left="426"/>
        <w:jc w:val="both"/>
        <w:rPr>
          <w:rFonts w:asciiTheme="minorHAnsi" w:hAnsiTheme="minorHAnsi" w:cstheme="minorHAnsi"/>
        </w:rPr>
      </w:pPr>
      <w:r w:rsidRPr="00A30A7E">
        <w:rPr>
          <w:rFonts w:asciiTheme="minorHAnsi" w:hAnsiTheme="minorHAnsi" w:cstheme="minorHAnsi"/>
        </w:rPr>
        <w:t>Cuando se programe esta actividad, los potenciales proponentes podrán formular consultas escritas a la dirección electrónica establecida</w:t>
      </w:r>
      <w:r w:rsidRPr="005B0E7D">
        <w:rPr>
          <w:rFonts w:asciiTheme="minorHAnsi" w:hAnsiTheme="minorHAnsi" w:cstheme="minorHAnsi"/>
        </w:rPr>
        <w:t xml:space="preserve"> en el cronograma de plazos del presente DBC consignando el Objeto y </w:t>
      </w:r>
      <w:r w:rsidRPr="005B0E7D">
        <w:rPr>
          <w:rFonts w:asciiTheme="minorHAnsi" w:hAnsiTheme="minorHAnsi" w:cstheme="minorHAnsi"/>
        </w:rPr>
        <w:lastRenderedPageBreak/>
        <w:t>Código del Proceso de Contratación, hasta la fecha y hora señalada. Las consultas serán consideradas en la Reunión de Aclaración.</w:t>
      </w:r>
    </w:p>
    <w:p w:rsidR="000E33F0" w:rsidRPr="005B0E7D" w:rsidRDefault="000E33F0" w:rsidP="000E33F0">
      <w:pPr>
        <w:tabs>
          <w:tab w:val="num" w:pos="993"/>
        </w:tabs>
        <w:jc w:val="both"/>
        <w:rPr>
          <w:rFonts w:asciiTheme="minorHAnsi" w:hAnsiTheme="minorHAnsi" w:cstheme="minorHAnsi"/>
        </w:rPr>
      </w:pPr>
    </w:p>
    <w:p w:rsidR="00A5667D" w:rsidRPr="005B0E7D" w:rsidRDefault="00A5667D" w:rsidP="00810045">
      <w:pPr>
        <w:tabs>
          <w:tab w:val="num" w:pos="993"/>
        </w:tabs>
        <w:jc w:val="both"/>
        <w:rPr>
          <w:rFonts w:asciiTheme="minorHAnsi" w:hAnsiTheme="minorHAnsi" w:cstheme="minorHAnsi"/>
        </w:rPr>
      </w:pPr>
    </w:p>
    <w:p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 xml:space="preserve">REUNIÓN DE ACLARACIÓN </w:t>
      </w:r>
    </w:p>
    <w:p w:rsidR="00900663" w:rsidRPr="005B0E7D" w:rsidRDefault="00900663" w:rsidP="00900663">
      <w:pPr>
        <w:pStyle w:val="Prrafodelista"/>
        <w:ind w:left="426"/>
        <w:jc w:val="both"/>
        <w:rPr>
          <w:rFonts w:asciiTheme="minorHAnsi" w:hAnsiTheme="minorHAnsi" w:cstheme="minorHAnsi"/>
        </w:rPr>
      </w:pPr>
    </w:p>
    <w:p w:rsidR="000E33F0" w:rsidRPr="005B0E7D" w:rsidRDefault="000E33F0" w:rsidP="000E33F0">
      <w:pPr>
        <w:ind w:left="426"/>
        <w:jc w:val="both"/>
        <w:rPr>
          <w:rFonts w:asciiTheme="minorHAnsi" w:hAnsiTheme="minorHAnsi" w:cstheme="minorHAnsi"/>
        </w:rPr>
      </w:pPr>
      <w:r w:rsidRPr="005B0E7D">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0E33F0" w:rsidRPr="005B0E7D" w:rsidRDefault="000E33F0" w:rsidP="000E33F0">
      <w:pPr>
        <w:ind w:firstLine="426"/>
        <w:jc w:val="both"/>
        <w:rPr>
          <w:rFonts w:asciiTheme="minorHAnsi" w:hAnsiTheme="minorHAnsi" w:cstheme="minorHAnsi"/>
        </w:rPr>
      </w:pPr>
    </w:p>
    <w:p w:rsidR="000E33F0" w:rsidRPr="005B0E7D" w:rsidRDefault="000E33F0" w:rsidP="000E33F0">
      <w:pPr>
        <w:ind w:firstLine="426"/>
        <w:jc w:val="both"/>
        <w:rPr>
          <w:rFonts w:asciiTheme="minorHAnsi" w:hAnsiTheme="minorHAnsi" w:cstheme="minorHAnsi"/>
        </w:rPr>
      </w:pPr>
      <w:r w:rsidRPr="005B0E7D">
        <w:rPr>
          <w:rFonts w:asciiTheme="minorHAnsi" w:hAnsiTheme="minorHAnsi" w:cstheme="minorHAnsi"/>
        </w:rPr>
        <w:t xml:space="preserve">El Acta de la Reunión de Aclaración, será publicada en la página web de YPFB, </w:t>
      </w:r>
      <w:hyperlink r:id="rId14" w:history="1">
        <w:r w:rsidRPr="005B0E7D">
          <w:rPr>
            <w:rStyle w:val="Hipervnculo"/>
            <w:rFonts w:asciiTheme="minorHAnsi" w:hAnsiTheme="minorHAnsi" w:cstheme="minorHAnsi"/>
          </w:rPr>
          <w:t>www.ypfb.gob.bo</w:t>
        </w:r>
      </w:hyperlink>
      <w:r w:rsidRPr="005B0E7D">
        <w:rPr>
          <w:rFonts w:asciiTheme="minorHAnsi" w:hAnsiTheme="minorHAnsi" w:cstheme="minorHAnsi"/>
        </w:rPr>
        <w:t xml:space="preserve"> </w:t>
      </w:r>
    </w:p>
    <w:p w:rsidR="000E33F0" w:rsidRPr="005B0E7D" w:rsidRDefault="000E33F0" w:rsidP="000E33F0">
      <w:pPr>
        <w:ind w:firstLine="426"/>
        <w:jc w:val="both"/>
        <w:rPr>
          <w:rFonts w:asciiTheme="minorHAnsi" w:hAnsiTheme="minorHAnsi" w:cstheme="minorHAnsi"/>
        </w:rPr>
      </w:pPr>
    </w:p>
    <w:p w:rsidR="00900663" w:rsidRPr="005B0E7D" w:rsidRDefault="00900663" w:rsidP="00335F35">
      <w:pPr>
        <w:pStyle w:val="Prrafodelista"/>
        <w:numPr>
          <w:ilvl w:val="0"/>
          <w:numId w:val="3"/>
        </w:numPr>
        <w:ind w:left="426" w:hanging="426"/>
        <w:jc w:val="both"/>
        <w:rPr>
          <w:rFonts w:asciiTheme="minorHAnsi" w:hAnsiTheme="minorHAnsi" w:cstheme="minorHAnsi"/>
          <w:b/>
        </w:rPr>
      </w:pPr>
      <w:r w:rsidRPr="005B0E7D">
        <w:rPr>
          <w:rFonts w:asciiTheme="minorHAnsi" w:hAnsiTheme="minorHAnsi" w:cstheme="minorHAnsi"/>
          <w:b/>
        </w:rPr>
        <w:t>ENMIENDAS AL DOCUMENTO BASE DE CONTRATACIÓN (DBC)</w:t>
      </w:r>
    </w:p>
    <w:p w:rsidR="00900663" w:rsidRPr="005B0E7D" w:rsidRDefault="00900663" w:rsidP="00900663">
      <w:pPr>
        <w:pStyle w:val="Prrafodelista"/>
        <w:ind w:left="426"/>
        <w:jc w:val="both"/>
        <w:rPr>
          <w:rFonts w:asciiTheme="minorHAnsi" w:hAnsiTheme="minorHAnsi" w:cstheme="minorHAnsi"/>
          <w:b/>
        </w:rPr>
      </w:pPr>
    </w:p>
    <w:p w:rsidR="00112BE2" w:rsidRPr="005B0E7D" w:rsidRDefault="00112BE2" w:rsidP="00112BE2">
      <w:pPr>
        <w:pStyle w:val="Prrafodelista"/>
        <w:ind w:left="426"/>
        <w:jc w:val="both"/>
        <w:rPr>
          <w:rFonts w:asciiTheme="minorHAnsi" w:hAnsiTheme="minorHAnsi" w:cstheme="minorHAnsi"/>
        </w:rPr>
      </w:pPr>
      <w:r w:rsidRPr="005B0E7D">
        <w:rPr>
          <w:rFonts w:asciiTheme="minorHAnsi" w:hAnsiTheme="minorHAnsi" w:cstheme="minorHAnsi"/>
        </w:rPr>
        <w:t>De acuerdo a los resultados de la reunión de aclaración o por iniciativa de YPFB, se podrá ajustar el Documento Base de</w:t>
      </w:r>
      <w:r>
        <w:rPr>
          <w:rFonts w:asciiTheme="minorHAnsi" w:hAnsiTheme="minorHAnsi" w:cstheme="minorHAnsi"/>
        </w:rPr>
        <w:t xml:space="preserve"> Contratación</w:t>
      </w:r>
      <w:r w:rsidRPr="005B0E7D">
        <w:rPr>
          <w:rFonts w:asciiTheme="minorHAnsi" w:hAnsiTheme="minorHAnsi" w:cstheme="minorHAnsi"/>
        </w:rPr>
        <w:t xml:space="preserve"> con enmienda(s), mediante nota expresa emitida por la ARCP,  las enmiendas serán publicadas en la página web de YPFB </w:t>
      </w:r>
      <w:hyperlink r:id="rId15" w:history="1">
        <w:r w:rsidRPr="005B0E7D">
          <w:rPr>
            <w:rStyle w:val="Hipervnculo"/>
            <w:rFonts w:asciiTheme="minorHAnsi" w:hAnsiTheme="minorHAnsi" w:cstheme="minorHAnsi"/>
          </w:rPr>
          <w:t>www.ypfb.gob.bo</w:t>
        </w:r>
      </w:hyperlink>
    </w:p>
    <w:p w:rsidR="00900663" w:rsidRPr="005B0E7D" w:rsidRDefault="00900663" w:rsidP="00900663">
      <w:pPr>
        <w:jc w:val="both"/>
        <w:rPr>
          <w:rFonts w:asciiTheme="minorHAnsi" w:hAnsiTheme="minorHAnsi" w:cstheme="minorHAnsi"/>
        </w:rPr>
      </w:pPr>
    </w:p>
    <w:p w:rsidR="00900663" w:rsidRPr="005B0E7D" w:rsidRDefault="00900663" w:rsidP="00335F35">
      <w:pPr>
        <w:numPr>
          <w:ilvl w:val="0"/>
          <w:numId w:val="3"/>
        </w:numPr>
        <w:ind w:left="426" w:hanging="426"/>
        <w:jc w:val="both"/>
        <w:rPr>
          <w:rFonts w:asciiTheme="minorHAnsi" w:hAnsiTheme="minorHAnsi" w:cstheme="minorHAnsi"/>
          <w:b/>
        </w:rPr>
      </w:pPr>
      <w:r w:rsidRPr="005B0E7D">
        <w:rPr>
          <w:rFonts w:asciiTheme="minorHAnsi" w:hAnsiTheme="minorHAnsi" w:cstheme="minorHAnsi"/>
          <w:b/>
        </w:rPr>
        <w:t>AMPLIACIÓN DE PLAZO PARA LA PRESENTACIÓN DE PROPUESTAS</w:t>
      </w:r>
    </w:p>
    <w:p w:rsidR="00900663" w:rsidRPr="005B0E7D" w:rsidRDefault="00900663" w:rsidP="00900663">
      <w:pPr>
        <w:ind w:left="426"/>
        <w:jc w:val="both"/>
        <w:rPr>
          <w:rFonts w:asciiTheme="minorHAnsi" w:hAnsiTheme="minorHAnsi" w:cstheme="minorHAnsi"/>
          <w:b/>
        </w:rPr>
      </w:pPr>
    </w:p>
    <w:p w:rsidR="00900663" w:rsidRPr="005B0E7D" w:rsidRDefault="005B5002" w:rsidP="00900663">
      <w:pPr>
        <w:pStyle w:val="Prrafodelista"/>
        <w:ind w:left="426"/>
        <w:jc w:val="both"/>
        <w:rPr>
          <w:rFonts w:asciiTheme="minorHAnsi" w:hAnsiTheme="minorHAnsi" w:cstheme="minorHAnsi"/>
        </w:rPr>
      </w:pPr>
      <w:r w:rsidRPr="005B0E7D">
        <w:rPr>
          <w:rFonts w:asciiTheme="minorHAnsi" w:hAnsiTheme="minorHAnsi" w:cstheme="minorHAnsi"/>
        </w:rPr>
        <w:t>La ARPC</w:t>
      </w:r>
      <w:r w:rsidR="00900663" w:rsidRPr="005B0E7D">
        <w:rPr>
          <w:rFonts w:asciiTheme="minorHAnsi" w:hAnsiTheme="minorHAnsi" w:cstheme="minorHAnsi"/>
        </w:rPr>
        <w:t xml:space="preserve"> previo informe de justificación emitido por la unidad solicitante podrá ampliar</w:t>
      </w:r>
      <w:r w:rsidR="00482B96" w:rsidRPr="005B0E7D">
        <w:rPr>
          <w:rFonts w:asciiTheme="minorHAnsi" w:hAnsiTheme="minorHAnsi" w:cstheme="minorHAnsi"/>
        </w:rPr>
        <w:t xml:space="preserve"> las veces que sea necesario,</w:t>
      </w:r>
      <w:r w:rsidR="00900663" w:rsidRPr="005B0E7D">
        <w:rPr>
          <w:rFonts w:asciiTheme="minorHAnsi" w:hAnsiTheme="minorHAnsi" w:cstheme="minorHAnsi"/>
        </w:rPr>
        <w:t xml:space="preserve"> el plazo de presentación de propuestas mediante Nota Expresa en los siguientes  casos:</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a)</w:t>
      </w:r>
      <w:r w:rsidRPr="005B0E7D">
        <w:rPr>
          <w:rFonts w:asciiTheme="minorHAnsi" w:hAnsiTheme="minorHAnsi" w:cstheme="minorHAnsi"/>
        </w:rPr>
        <w:tab/>
        <w:t>Enmiendas al Documento Base de Contratación (DBC).</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b)</w:t>
      </w:r>
      <w:r w:rsidRPr="005B0E7D">
        <w:rPr>
          <w:rFonts w:asciiTheme="minorHAnsi" w:hAnsiTheme="minorHAnsi" w:cstheme="minorHAnsi"/>
        </w:rPr>
        <w:tab/>
        <w:t>Causas de Fuerza Mayor o Caso Fortuito</w:t>
      </w:r>
      <w:r w:rsidR="00D17D91" w:rsidRPr="005B0E7D">
        <w:rPr>
          <w:rFonts w:asciiTheme="minorHAnsi" w:hAnsiTheme="minorHAnsi" w:cstheme="minorHAnsi"/>
        </w:rPr>
        <w:t>.</w:t>
      </w:r>
    </w:p>
    <w:p w:rsidR="00900663" w:rsidRPr="005B0E7D" w:rsidRDefault="00900663" w:rsidP="00900663">
      <w:pPr>
        <w:pStyle w:val="Prrafodelista"/>
        <w:ind w:left="426"/>
        <w:jc w:val="both"/>
        <w:rPr>
          <w:rFonts w:asciiTheme="minorHAnsi" w:hAnsiTheme="minorHAnsi" w:cstheme="minorHAnsi"/>
        </w:rPr>
      </w:pPr>
      <w:r w:rsidRPr="005B0E7D">
        <w:rPr>
          <w:rFonts w:asciiTheme="minorHAnsi" w:hAnsiTheme="minorHAnsi" w:cstheme="minorHAnsi"/>
        </w:rPr>
        <w:t>c)</w:t>
      </w:r>
      <w:r w:rsidRPr="005B0E7D">
        <w:rPr>
          <w:rFonts w:asciiTheme="minorHAnsi" w:hAnsiTheme="minorHAnsi" w:cstheme="minorHAnsi"/>
        </w:rPr>
        <w:tab/>
        <w:t xml:space="preserve">A iniciativa de </w:t>
      </w:r>
      <w:r w:rsidRPr="005B0E7D">
        <w:rPr>
          <w:rFonts w:asciiTheme="minorHAnsi" w:hAnsiTheme="minorHAnsi" w:cstheme="minorHAnsi"/>
          <w:color w:val="000000" w:themeColor="text1"/>
        </w:rPr>
        <w:t>YPFB</w:t>
      </w:r>
      <w:r w:rsidR="00D17D91" w:rsidRPr="005B0E7D">
        <w:rPr>
          <w:rFonts w:asciiTheme="minorHAnsi" w:hAnsiTheme="minorHAnsi" w:cstheme="minorHAnsi"/>
          <w:color w:val="000000" w:themeColor="text1"/>
        </w:rPr>
        <w:t>.</w:t>
      </w:r>
    </w:p>
    <w:p w:rsidR="00900663" w:rsidRPr="005B0E7D" w:rsidRDefault="00900663" w:rsidP="00900663">
      <w:pPr>
        <w:pStyle w:val="Prrafodelista"/>
        <w:ind w:left="426"/>
        <w:jc w:val="both"/>
        <w:rPr>
          <w:rFonts w:asciiTheme="minorHAnsi" w:hAnsiTheme="minorHAnsi" w:cstheme="minorHAnsi"/>
        </w:rPr>
      </w:pPr>
    </w:p>
    <w:p w:rsidR="00900663" w:rsidRPr="005B0E7D" w:rsidRDefault="00900663" w:rsidP="00900663">
      <w:pPr>
        <w:ind w:left="426"/>
        <w:jc w:val="both"/>
        <w:rPr>
          <w:rStyle w:val="Hipervnculo"/>
          <w:rFonts w:asciiTheme="minorHAnsi" w:hAnsiTheme="minorHAnsi" w:cstheme="minorHAnsi"/>
        </w:rPr>
      </w:pPr>
      <w:r w:rsidRPr="005B0E7D">
        <w:rPr>
          <w:rFonts w:asciiTheme="minorHAnsi" w:hAnsiTheme="minorHAnsi" w:cstheme="minorHAnsi"/>
        </w:rPr>
        <w:t xml:space="preserve">Los nuevos plazos serán publicados en la página web de YPFB </w:t>
      </w:r>
      <w:hyperlink r:id="rId16" w:history="1">
        <w:r w:rsidRPr="005B0E7D">
          <w:rPr>
            <w:rStyle w:val="Hipervnculo"/>
            <w:rFonts w:asciiTheme="minorHAnsi" w:hAnsiTheme="minorHAnsi" w:cstheme="minorHAnsi"/>
          </w:rPr>
          <w:t>www.ypfb.gob.bo</w:t>
        </w:r>
      </w:hyperlink>
    </w:p>
    <w:p w:rsidR="00FB24AC" w:rsidRPr="005B0E7D" w:rsidRDefault="00FB24AC" w:rsidP="00F64FB8">
      <w:pPr>
        <w:ind w:left="567"/>
        <w:jc w:val="center"/>
        <w:rPr>
          <w:rFonts w:asciiTheme="minorHAnsi" w:hAnsiTheme="minorHAnsi" w:cstheme="minorHAnsi"/>
          <w:b/>
          <w:color w:val="000000"/>
        </w:rPr>
      </w:pPr>
    </w:p>
    <w:p w:rsidR="00900663" w:rsidRPr="005B0E7D" w:rsidRDefault="00900663" w:rsidP="005748CD">
      <w:pPr>
        <w:numPr>
          <w:ilvl w:val="0"/>
          <w:numId w:val="3"/>
        </w:numPr>
        <w:ind w:left="426" w:hanging="426"/>
        <w:jc w:val="both"/>
        <w:rPr>
          <w:rFonts w:asciiTheme="minorHAnsi" w:hAnsiTheme="minorHAnsi" w:cstheme="minorHAnsi"/>
          <w:b/>
        </w:rPr>
      </w:pPr>
      <w:r w:rsidRPr="005B0E7D">
        <w:rPr>
          <w:rFonts w:asciiTheme="minorHAnsi" w:hAnsiTheme="minorHAnsi" w:cstheme="minorHAnsi"/>
          <w:b/>
        </w:rPr>
        <w:t>DOCUMEN</w:t>
      </w:r>
      <w:r w:rsidR="00282CC5" w:rsidRPr="005B0E7D">
        <w:rPr>
          <w:rFonts w:asciiTheme="minorHAnsi" w:hAnsiTheme="minorHAnsi" w:cstheme="minorHAnsi"/>
          <w:b/>
        </w:rPr>
        <w:t xml:space="preserve">TOS DE LA PROPUESTA </w:t>
      </w:r>
    </w:p>
    <w:p w:rsidR="00900663" w:rsidRPr="005B0E7D" w:rsidRDefault="00900663" w:rsidP="00900663">
      <w:pPr>
        <w:pStyle w:val="Prrafodelista"/>
        <w:ind w:left="567"/>
        <w:jc w:val="both"/>
        <w:rPr>
          <w:rFonts w:asciiTheme="minorHAnsi" w:hAnsiTheme="minorHAnsi" w:cstheme="minorHAnsi"/>
        </w:rPr>
      </w:pPr>
    </w:p>
    <w:p w:rsidR="00900663" w:rsidRPr="005B0E7D" w:rsidRDefault="00900663" w:rsidP="00883D0A">
      <w:pPr>
        <w:pStyle w:val="Prrafodelista"/>
        <w:ind w:left="426"/>
        <w:jc w:val="both"/>
        <w:rPr>
          <w:rFonts w:asciiTheme="minorHAnsi" w:hAnsiTheme="minorHAnsi" w:cstheme="minorHAnsi"/>
        </w:rPr>
      </w:pPr>
      <w:r w:rsidRPr="005B0E7D">
        <w:rPr>
          <w:rFonts w:asciiTheme="minorHAnsi" w:hAnsiTheme="minorHAnsi" w:cstheme="minorHAnsi"/>
        </w:rPr>
        <w:t>Los</w:t>
      </w:r>
      <w:r w:rsidR="001C260C" w:rsidRPr="005B0E7D">
        <w:rPr>
          <w:rFonts w:asciiTheme="minorHAnsi" w:hAnsiTheme="minorHAnsi" w:cstheme="minorHAnsi"/>
        </w:rPr>
        <w:t xml:space="preserve"> formularios y/o documentos:</w:t>
      </w:r>
      <w:r w:rsidRPr="005B0E7D">
        <w:rPr>
          <w:rFonts w:asciiTheme="minorHAnsi" w:hAnsiTheme="minorHAnsi" w:cstheme="minorHAnsi"/>
        </w:rPr>
        <w:t xml:space="preserve"> legales</w:t>
      </w:r>
      <w:r w:rsidR="00282CC5" w:rsidRPr="005B0E7D">
        <w:rPr>
          <w:rFonts w:asciiTheme="minorHAnsi" w:hAnsiTheme="minorHAnsi" w:cstheme="minorHAnsi"/>
        </w:rPr>
        <w:t>,</w:t>
      </w:r>
      <w:r w:rsidRPr="005B0E7D">
        <w:rPr>
          <w:rFonts w:asciiTheme="minorHAnsi" w:hAnsiTheme="minorHAnsi" w:cstheme="minorHAnsi"/>
        </w:rPr>
        <w:t xml:space="preserve"> administrativos</w:t>
      </w:r>
      <w:r w:rsidR="00282CC5" w:rsidRPr="005B0E7D">
        <w:rPr>
          <w:rFonts w:asciiTheme="minorHAnsi" w:hAnsiTheme="minorHAnsi" w:cstheme="minorHAnsi"/>
        </w:rPr>
        <w:t>, técnicos y económicos</w:t>
      </w:r>
      <w:r w:rsidRPr="005B0E7D">
        <w:rPr>
          <w:rFonts w:asciiTheme="minorHAnsi" w:hAnsiTheme="minorHAnsi" w:cstheme="minorHAnsi"/>
        </w:rPr>
        <w:t xml:space="preserve"> </w:t>
      </w:r>
      <w:r w:rsidR="00282CC5" w:rsidRPr="005B0E7D">
        <w:rPr>
          <w:rFonts w:asciiTheme="minorHAnsi" w:hAnsiTheme="minorHAnsi" w:cstheme="minorHAnsi"/>
        </w:rPr>
        <w:t xml:space="preserve">que </w:t>
      </w:r>
      <w:r w:rsidRPr="005B0E7D">
        <w:rPr>
          <w:rFonts w:asciiTheme="minorHAnsi" w:hAnsiTheme="minorHAnsi" w:cstheme="minorHAnsi"/>
        </w:rPr>
        <w:t>deben ser presentados por el proponente</w:t>
      </w:r>
      <w:r w:rsidR="00282CC5" w:rsidRPr="005B0E7D">
        <w:rPr>
          <w:rFonts w:asciiTheme="minorHAnsi" w:hAnsiTheme="minorHAnsi" w:cstheme="minorHAnsi"/>
        </w:rPr>
        <w:t>, se</w:t>
      </w:r>
      <w:r w:rsidRPr="005B0E7D">
        <w:rPr>
          <w:rFonts w:asciiTheme="minorHAnsi" w:hAnsiTheme="minorHAnsi" w:cstheme="minorHAnsi"/>
        </w:rPr>
        <w:t xml:space="preserve"> encuentran detallados en la PARTE III del presente DBC. </w:t>
      </w:r>
    </w:p>
    <w:p w:rsidR="00883D0A" w:rsidRPr="005B0E7D" w:rsidRDefault="00883D0A" w:rsidP="00883D0A">
      <w:pPr>
        <w:ind w:left="426"/>
        <w:jc w:val="both"/>
        <w:rPr>
          <w:rFonts w:asciiTheme="minorHAnsi" w:hAnsiTheme="minorHAnsi" w:cstheme="minorHAnsi"/>
          <w:color w:val="000000"/>
        </w:rPr>
      </w:pPr>
    </w:p>
    <w:p w:rsidR="00900663" w:rsidRPr="005B0E7D" w:rsidRDefault="00900663" w:rsidP="00883D0A">
      <w:pPr>
        <w:numPr>
          <w:ilvl w:val="0"/>
          <w:numId w:val="3"/>
        </w:numPr>
        <w:ind w:left="426" w:hanging="426"/>
        <w:jc w:val="both"/>
        <w:rPr>
          <w:rFonts w:asciiTheme="minorHAnsi" w:hAnsiTheme="minorHAnsi" w:cstheme="minorHAnsi"/>
          <w:b/>
          <w:color w:val="000000"/>
        </w:rPr>
      </w:pPr>
      <w:r w:rsidRPr="005B0E7D">
        <w:rPr>
          <w:rFonts w:asciiTheme="minorHAnsi" w:hAnsiTheme="minorHAnsi" w:cstheme="minorHAnsi"/>
          <w:b/>
          <w:color w:val="000000"/>
        </w:rPr>
        <w:t xml:space="preserve">PROPUESTA PARA ADJUDICACIONES POR </w:t>
      </w:r>
      <w:r w:rsidR="00B47471" w:rsidRPr="005B0E7D">
        <w:rPr>
          <w:rFonts w:asciiTheme="minorHAnsi" w:hAnsiTheme="minorHAnsi" w:cstheme="minorHAnsi"/>
          <w:b/>
          <w:color w:val="000000"/>
        </w:rPr>
        <w:t xml:space="preserve">ITEM, LOTE, </w:t>
      </w:r>
      <w:r w:rsidRPr="005B0E7D">
        <w:rPr>
          <w:rFonts w:asciiTheme="minorHAnsi" w:hAnsiTheme="minorHAnsi" w:cstheme="minorHAnsi"/>
          <w:b/>
          <w:color w:val="000000"/>
        </w:rPr>
        <w:t xml:space="preserve">TRAMOS, PAQUETES, VOLÚMENES </w:t>
      </w:r>
    </w:p>
    <w:p w:rsidR="00C75BEC" w:rsidRPr="005B0E7D" w:rsidRDefault="00C75BEC" w:rsidP="00900663">
      <w:pPr>
        <w:ind w:left="567"/>
        <w:jc w:val="both"/>
        <w:rPr>
          <w:rFonts w:asciiTheme="minorHAnsi" w:hAnsiTheme="minorHAnsi" w:cstheme="minorHAnsi"/>
          <w:color w:val="000000"/>
        </w:rPr>
      </w:pPr>
    </w:p>
    <w:p w:rsidR="00F17C85" w:rsidRPr="00A15410" w:rsidRDefault="00F17C85" w:rsidP="00F17C85">
      <w:pPr>
        <w:pStyle w:val="Prrafodelista"/>
        <w:ind w:left="426"/>
        <w:rPr>
          <w:rFonts w:asciiTheme="minorHAnsi" w:hAnsiTheme="minorHAnsi" w:cstheme="minorHAnsi"/>
          <w:color w:val="000000"/>
        </w:rPr>
      </w:pPr>
      <w:r w:rsidRPr="005B0E7D">
        <w:rPr>
          <w:rFonts w:asciiTheme="minorHAnsi" w:hAnsiTheme="minorHAnsi" w:cstheme="minorHAnsi"/>
          <w:color w:val="000000"/>
        </w:rPr>
        <w:t xml:space="preserve">Cuando un proponente presente su propuesta para más de un ítem, lote, tramo, paquete ó volumen deberá presentar una sola vez la documentación legal y </w:t>
      </w:r>
      <w:r w:rsidRPr="00A15410">
        <w:rPr>
          <w:rFonts w:asciiTheme="minorHAnsi" w:hAnsiTheme="minorHAnsi" w:cstheme="minorHAnsi"/>
          <w:color w:val="000000"/>
        </w:rPr>
        <w:t xml:space="preserve">administrativa, y una oferta técnica y económica para cada  ítem, lote, tramo, paquete o volumen, según los formularios del presente DBC.  </w:t>
      </w:r>
    </w:p>
    <w:p w:rsidR="00F17C85" w:rsidRPr="00A15410" w:rsidRDefault="00F17C85" w:rsidP="00F17C85">
      <w:pPr>
        <w:pStyle w:val="Prrafodelista"/>
        <w:ind w:left="426"/>
        <w:rPr>
          <w:rFonts w:asciiTheme="minorHAnsi" w:hAnsiTheme="minorHAnsi" w:cstheme="minorHAnsi"/>
          <w:color w:val="000000"/>
        </w:rPr>
      </w:pPr>
    </w:p>
    <w:p w:rsidR="00F17C85" w:rsidRPr="00A15410" w:rsidRDefault="00F17C85" w:rsidP="00F17C85">
      <w:pPr>
        <w:pStyle w:val="Prrafodelista"/>
        <w:ind w:left="426"/>
        <w:rPr>
          <w:rFonts w:asciiTheme="minorHAnsi" w:hAnsiTheme="minorHAnsi" w:cstheme="minorHAnsi"/>
          <w:color w:val="000000"/>
        </w:rPr>
      </w:pPr>
      <w:r w:rsidRPr="00A15410">
        <w:rPr>
          <w:rFonts w:asciiTheme="minorHAnsi" w:hAnsiTheme="minorHAnsi" w:cstheme="minorHAnsi"/>
          <w:color w:val="000000"/>
        </w:rPr>
        <w:t xml:space="preserve">En el caso de </w:t>
      </w:r>
      <w:r w:rsidRPr="00A15410">
        <w:rPr>
          <w:rFonts w:asciiTheme="minorHAnsi" w:hAnsiTheme="minorHAnsi" w:cstheme="minorHAnsi"/>
          <w:b/>
          <w:color w:val="000000"/>
        </w:rPr>
        <w:t>ítems</w:t>
      </w:r>
      <w:r w:rsidRPr="00A15410">
        <w:rPr>
          <w:rFonts w:asciiTheme="minorHAnsi" w:hAnsiTheme="minorHAnsi" w:cstheme="minorHAnsi"/>
          <w:color w:val="000000"/>
        </w:rPr>
        <w:t xml:space="preserve"> el proponente podrá presentar una sola propuesta técnica y económica a los ítems que oferte.</w:t>
      </w:r>
    </w:p>
    <w:p w:rsidR="00F64FB8" w:rsidRPr="00A15410" w:rsidRDefault="00F64FB8" w:rsidP="00D93821">
      <w:pPr>
        <w:ind w:left="567"/>
        <w:jc w:val="both"/>
        <w:rPr>
          <w:rFonts w:asciiTheme="minorHAnsi" w:hAnsiTheme="minorHAnsi" w:cstheme="minorHAnsi"/>
        </w:rPr>
      </w:pPr>
    </w:p>
    <w:p w:rsidR="00900663" w:rsidRPr="00A15410" w:rsidRDefault="00900663" w:rsidP="00883D0A">
      <w:pPr>
        <w:numPr>
          <w:ilvl w:val="0"/>
          <w:numId w:val="3"/>
        </w:numPr>
        <w:ind w:left="426" w:hanging="426"/>
        <w:jc w:val="both"/>
        <w:rPr>
          <w:rFonts w:asciiTheme="minorHAnsi" w:hAnsiTheme="minorHAnsi" w:cstheme="minorHAnsi"/>
          <w:b/>
        </w:rPr>
      </w:pPr>
      <w:r w:rsidRPr="00A15410">
        <w:rPr>
          <w:rFonts w:asciiTheme="minorHAnsi" w:hAnsiTheme="minorHAnsi" w:cstheme="minorHAnsi"/>
          <w:b/>
        </w:rPr>
        <w:t>PRESENTACIÓN</w:t>
      </w:r>
      <w:r w:rsidR="001C260C" w:rsidRPr="00A15410">
        <w:rPr>
          <w:rFonts w:asciiTheme="minorHAnsi" w:hAnsiTheme="minorHAnsi" w:cstheme="minorHAnsi"/>
          <w:b/>
        </w:rPr>
        <w:t xml:space="preserve"> DE PROPUESTA</w:t>
      </w:r>
    </w:p>
    <w:p w:rsidR="00AA6EEE" w:rsidRPr="00A15410" w:rsidRDefault="00900663" w:rsidP="00AA6EEE">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A15410">
        <w:rPr>
          <w:rFonts w:asciiTheme="minorHAnsi" w:hAnsiTheme="minorHAnsi" w:cstheme="minorHAnsi"/>
          <w:b/>
          <w:bCs/>
          <w:color w:val="000000"/>
          <w:kern w:val="28"/>
          <w:lang w:eastAsia="es-ES"/>
        </w:rPr>
        <w:t>Forma de presentación:</w:t>
      </w:r>
      <w:r w:rsidRPr="00A15410">
        <w:rPr>
          <w:rFonts w:asciiTheme="minorHAnsi" w:hAnsiTheme="minorHAnsi" w:cstheme="minorHAnsi"/>
          <w:bCs/>
          <w:color w:val="000000"/>
          <w:kern w:val="28"/>
          <w:lang w:eastAsia="es-ES"/>
        </w:rPr>
        <w:t xml:space="preserve"> </w:t>
      </w:r>
      <w:r w:rsidR="00AA6EEE" w:rsidRPr="00A15410">
        <w:rPr>
          <w:rFonts w:asciiTheme="minorHAnsi" w:hAnsiTheme="minorHAnsi" w:cstheme="minorHAnsi"/>
        </w:rPr>
        <w:t>La presentación de las propuestas podrá ser vía página web a través de link habilitado para el efecto o físicamente en sobre cerrado.</w:t>
      </w:r>
    </w:p>
    <w:p w:rsidR="00AA6EEE" w:rsidRPr="00A15410" w:rsidRDefault="00AA6EEE" w:rsidP="00AA6EEE">
      <w:pPr>
        <w:pStyle w:val="Prrafodelista"/>
        <w:ind w:left="502"/>
        <w:jc w:val="both"/>
        <w:rPr>
          <w:rFonts w:asciiTheme="minorHAnsi" w:hAnsiTheme="minorHAnsi" w:cstheme="minorHAnsi"/>
          <w:b/>
        </w:rPr>
      </w:pPr>
    </w:p>
    <w:p w:rsidR="00AA6EEE" w:rsidRPr="00A15410" w:rsidRDefault="00AA6EEE" w:rsidP="00AA6EEE">
      <w:pPr>
        <w:pStyle w:val="Prrafodelista"/>
        <w:ind w:left="1070" w:firstLine="206"/>
        <w:jc w:val="both"/>
        <w:rPr>
          <w:rFonts w:asciiTheme="minorHAnsi" w:hAnsiTheme="minorHAnsi" w:cstheme="minorHAnsi"/>
          <w:b/>
        </w:rPr>
      </w:pPr>
      <w:r w:rsidRPr="00A15410">
        <w:rPr>
          <w:rFonts w:asciiTheme="minorHAnsi" w:hAnsiTheme="minorHAnsi" w:cstheme="minorHAnsi"/>
          <w:b/>
        </w:rPr>
        <w:t>Propuesta vía página web:</w:t>
      </w:r>
    </w:p>
    <w:p w:rsidR="00AA6EEE" w:rsidRPr="00A15410" w:rsidRDefault="00AA6EEE" w:rsidP="00AA6EEE">
      <w:pPr>
        <w:pStyle w:val="Prrafodelista"/>
        <w:ind w:left="1276"/>
        <w:jc w:val="both"/>
        <w:rPr>
          <w:rFonts w:asciiTheme="minorHAnsi" w:hAnsiTheme="minorHAnsi" w:cstheme="minorHAnsi"/>
        </w:rPr>
      </w:pPr>
      <w:r w:rsidRPr="00A15410">
        <w:rPr>
          <w:rFonts w:asciiTheme="minorHAnsi" w:hAnsiTheme="minorHAnsi" w:cstheme="minorHAnsi"/>
        </w:rPr>
        <w:t xml:space="preserve">En este caso el proponente deberá solicitar al correo electrónico </w:t>
      </w:r>
      <w:hyperlink r:id="rId17" w:history="1">
        <w:r w:rsidR="00315202" w:rsidRPr="00A15410">
          <w:rPr>
            <w:rStyle w:val="Hipervnculo"/>
            <w:rFonts w:asciiTheme="minorHAnsi" w:hAnsiTheme="minorHAnsi" w:cstheme="minorHAnsi"/>
          </w:rPr>
          <w:t>aheredia@ypfb.gob.bo</w:t>
        </w:r>
      </w:hyperlink>
      <w:r w:rsidR="00315202" w:rsidRPr="00A15410">
        <w:rPr>
          <w:rFonts w:asciiTheme="minorHAnsi" w:hAnsiTheme="minorHAnsi" w:cstheme="minorHAnsi"/>
        </w:rPr>
        <w:t xml:space="preserve"> </w:t>
      </w:r>
      <w:hyperlink r:id="rId18" w:history="1"/>
      <w:r w:rsidRPr="00A15410">
        <w:rPr>
          <w:rFonts w:asciiTheme="minorHAnsi" w:hAnsiTheme="minorHAnsi" w:cstheme="minorHAnsi"/>
        </w:rPr>
        <w:t xml:space="preserve"> un usuario y contraseña para acceder al enlace donde podrá cargar su propuesta en formato PDF.</w:t>
      </w:r>
    </w:p>
    <w:p w:rsidR="00AA6EEE" w:rsidRPr="00A15410" w:rsidRDefault="00AA6EEE" w:rsidP="00AA6EEE">
      <w:pPr>
        <w:pStyle w:val="Prrafodelista"/>
        <w:ind w:left="502"/>
        <w:jc w:val="both"/>
        <w:rPr>
          <w:rFonts w:asciiTheme="minorHAnsi" w:hAnsiTheme="minorHAnsi" w:cstheme="minorHAnsi"/>
        </w:rPr>
      </w:pPr>
    </w:p>
    <w:p w:rsidR="00AA6EEE" w:rsidRPr="00A15410" w:rsidRDefault="00AA6EEE" w:rsidP="00AA6EEE">
      <w:pPr>
        <w:pStyle w:val="Prrafodelista"/>
        <w:ind w:left="1276"/>
        <w:jc w:val="both"/>
        <w:rPr>
          <w:rFonts w:asciiTheme="minorHAnsi" w:hAnsiTheme="minorHAnsi" w:cstheme="minorHAnsi"/>
        </w:rPr>
      </w:pPr>
      <w:r w:rsidRPr="00A15410">
        <w:rPr>
          <w:rFonts w:asciiTheme="minorHAnsi" w:hAnsiTheme="minorHAnsi" w:cstheme="minorHAnsi"/>
        </w:rPr>
        <w:lastRenderedPageBreak/>
        <w:t xml:space="preserve">El enlace habilitado para este fin estará disponible en la página web oficial </w:t>
      </w:r>
      <w:hyperlink r:id="rId19" w:tgtFrame="_blank" w:history="1">
        <w:r w:rsidRPr="00A15410">
          <w:rPr>
            <w:rFonts w:asciiTheme="minorHAnsi" w:hAnsiTheme="minorHAnsi" w:cstheme="minorHAnsi"/>
          </w:rPr>
          <w:t>www.ypfb.gob.bo</w:t>
        </w:r>
      </w:hyperlink>
      <w:r w:rsidRPr="00A15410">
        <w:rPr>
          <w:rFonts w:asciiTheme="minorHAnsi" w:hAnsiTheme="minorHAnsi" w:cstheme="minorHAnsi"/>
        </w:rPr>
        <w:t xml:space="preserve"> a partir del día siguiente hábil de realizada la reunión de aclaración hasta el día y hora establecido en el cronograma de plazos, siendo responsables las empresas de cargar su información, no se aceptarán propuestas que se encuentren fuera del plazo mencionado.</w:t>
      </w:r>
    </w:p>
    <w:p w:rsidR="00AA6EEE" w:rsidRPr="00A15410" w:rsidRDefault="00AA6EEE" w:rsidP="00AA6EEE">
      <w:pPr>
        <w:pStyle w:val="Prrafodelista"/>
        <w:ind w:left="502"/>
        <w:jc w:val="both"/>
        <w:rPr>
          <w:rFonts w:asciiTheme="minorHAnsi" w:hAnsiTheme="minorHAnsi" w:cstheme="minorHAnsi"/>
          <w:b/>
        </w:rPr>
      </w:pPr>
      <w:r w:rsidRPr="00A15410" w:rsidDel="004944FE">
        <w:rPr>
          <w:rFonts w:asciiTheme="minorHAnsi" w:hAnsiTheme="minorHAnsi" w:cstheme="minorHAnsi"/>
        </w:rPr>
        <w:t xml:space="preserve"> </w:t>
      </w:r>
    </w:p>
    <w:p w:rsidR="00AA6EEE" w:rsidRPr="00A15410" w:rsidRDefault="00AA6EEE" w:rsidP="00AA6EEE">
      <w:pPr>
        <w:pStyle w:val="Prrafodelista"/>
        <w:ind w:left="1070" w:firstLine="206"/>
        <w:jc w:val="both"/>
        <w:rPr>
          <w:rFonts w:asciiTheme="minorHAnsi" w:hAnsiTheme="minorHAnsi" w:cstheme="minorHAnsi"/>
          <w:b/>
        </w:rPr>
      </w:pPr>
      <w:r w:rsidRPr="00A15410">
        <w:rPr>
          <w:rFonts w:asciiTheme="minorHAnsi" w:hAnsiTheme="minorHAnsi" w:cstheme="minorHAnsi"/>
          <w:b/>
          <w:u w:val="single"/>
        </w:rPr>
        <w:t>Propuesta en físico:</w:t>
      </w:r>
    </w:p>
    <w:p w:rsidR="00AA6EEE" w:rsidRPr="00A15410" w:rsidRDefault="00AA6EEE" w:rsidP="00AA6EEE">
      <w:pPr>
        <w:pStyle w:val="Prrafodelista"/>
        <w:ind w:left="502"/>
        <w:jc w:val="both"/>
        <w:rPr>
          <w:rFonts w:asciiTheme="minorHAnsi" w:hAnsiTheme="minorHAnsi" w:cstheme="minorHAnsi"/>
        </w:rPr>
      </w:pPr>
    </w:p>
    <w:p w:rsidR="00AA6EEE" w:rsidRPr="00A15410" w:rsidRDefault="00AA6EEE" w:rsidP="00AA6EEE">
      <w:pPr>
        <w:pStyle w:val="Prrafodelista"/>
        <w:ind w:left="1276"/>
        <w:jc w:val="both"/>
        <w:rPr>
          <w:rFonts w:asciiTheme="minorHAnsi" w:hAnsiTheme="minorHAnsi" w:cstheme="minorHAnsi"/>
        </w:rPr>
      </w:pPr>
      <w:r w:rsidRPr="00A15410">
        <w:rPr>
          <w:rFonts w:asciiTheme="minorHAnsi" w:hAnsiTheme="minorHAnsi" w:cstheme="minorHAnsi"/>
        </w:rPr>
        <w:t>La propuesta deberá ser presentada en sobre cerrado dirigida a Yacimientos Petrolíferos Fiscales Bolivianos, señalando claramente el número de contratación, referencia, y el detalle de la Convocatoria.</w:t>
      </w:r>
    </w:p>
    <w:p w:rsidR="00AA6EEE" w:rsidRPr="00A15410" w:rsidRDefault="00AA6EEE" w:rsidP="00AA6EEE">
      <w:pPr>
        <w:pStyle w:val="Prrafodelista"/>
        <w:ind w:left="502"/>
        <w:jc w:val="both"/>
        <w:rPr>
          <w:rFonts w:asciiTheme="minorHAnsi" w:hAnsiTheme="minorHAnsi" w:cstheme="minorHAnsi"/>
        </w:rPr>
      </w:pPr>
    </w:p>
    <w:p w:rsidR="00AA6EEE" w:rsidRPr="00A15410" w:rsidRDefault="00AA6EEE" w:rsidP="00AA6EEE">
      <w:pPr>
        <w:pStyle w:val="Prrafodelista"/>
        <w:ind w:left="1070" w:firstLine="206"/>
        <w:jc w:val="both"/>
        <w:rPr>
          <w:rFonts w:asciiTheme="minorHAnsi" w:hAnsiTheme="minorHAnsi" w:cstheme="minorHAnsi"/>
        </w:rPr>
      </w:pPr>
      <w:r w:rsidRPr="00A15410">
        <w:rPr>
          <w:rFonts w:asciiTheme="minorHAnsi" w:hAnsiTheme="minorHAnsi" w:cstheme="minorHAnsi"/>
        </w:rPr>
        <w:t>El sobre debe ser presentado cerrado y rotulado de la siguiente manera:</w:t>
      </w:r>
    </w:p>
    <w:p w:rsidR="00AA6EEE" w:rsidRPr="00A15410" w:rsidRDefault="00AA6EEE" w:rsidP="00AA6EEE">
      <w:pPr>
        <w:pStyle w:val="Prrafodelista"/>
        <w:ind w:left="502"/>
        <w:jc w:val="both"/>
        <w:rPr>
          <w:rFonts w:ascii="Verdana" w:hAnsi="Verdana" w:cs="Arial"/>
        </w:rPr>
      </w:pPr>
    </w:p>
    <w:tbl>
      <w:tblPr>
        <w:tblW w:w="0" w:type="auto"/>
        <w:jc w:val="right"/>
        <w:tblInd w:w="1098" w:type="dxa"/>
        <w:tblBorders>
          <w:top w:val="thinThickSmallGap" w:sz="12" w:space="0" w:color="auto"/>
          <w:left w:val="thinThickSmallGap" w:sz="12" w:space="0" w:color="auto"/>
          <w:bottom w:val="thinThickSmallGap" w:sz="12" w:space="0" w:color="auto"/>
          <w:right w:val="thinThickSmallGap" w:sz="12" w:space="0" w:color="auto"/>
          <w:insideH w:val="thinThickSmallGap" w:sz="12" w:space="0" w:color="auto"/>
          <w:insideV w:val="thinThickSmallGap" w:sz="12" w:space="0" w:color="auto"/>
        </w:tblBorders>
        <w:tblLook w:val="01E0" w:firstRow="1" w:lastRow="1" w:firstColumn="1" w:lastColumn="1" w:noHBand="0" w:noVBand="0"/>
      </w:tblPr>
      <w:tblGrid>
        <w:gridCol w:w="7846"/>
      </w:tblGrid>
      <w:tr w:rsidR="00AA6EEE" w:rsidTr="00AA6EEE">
        <w:trPr>
          <w:trHeight w:val="2992"/>
          <w:jc w:val="right"/>
        </w:trPr>
        <w:tc>
          <w:tcPr>
            <w:tcW w:w="7846" w:type="dxa"/>
            <w:tcBorders>
              <w:top w:val="thinThickSmallGap" w:sz="12" w:space="0" w:color="auto"/>
              <w:left w:val="thinThickSmallGap" w:sz="12" w:space="0" w:color="auto"/>
              <w:bottom w:val="thinThickSmallGap" w:sz="12" w:space="0" w:color="auto"/>
              <w:right w:val="thinThickSmallGap" w:sz="12" w:space="0" w:color="auto"/>
            </w:tcBorders>
          </w:tcPr>
          <w:p w:rsidR="00AA6EEE" w:rsidRPr="00DB3BF1" w:rsidRDefault="00AA6EEE" w:rsidP="00AA6EEE">
            <w:pPr>
              <w:pStyle w:val="Head1"/>
              <w:suppressAutoHyphens w:val="0"/>
              <w:spacing w:after="0"/>
              <w:jc w:val="both"/>
              <w:rPr>
                <w:rFonts w:ascii="Arial" w:hAnsi="Arial" w:cs="Arial"/>
                <w:bCs/>
                <w:noProof/>
                <w:sz w:val="4"/>
                <w:szCs w:val="24"/>
                <w:highlight w:val="yellow"/>
                <w:lang w:val="es-ES" w:eastAsia="es-ES"/>
              </w:rPr>
            </w:pPr>
            <w:r w:rsidRPr="00DB3BF1">
              <w:rPr>
                <w:noProof/>
                <w:highlight w:val="yellow"/>
                <w:lang w:val="es-BO" w:eastAsia="es-BO"/>
              </w:rPr>
              <mc:AlternateContent>
                <mc:Choice Requires="wps">
                  <w:drawing>
                    <wp:anchor distT="0" distB="0" distL="114300" distR="114300" simplePos="0" relativeHeight="251659264" behindDoc="0" locked="0" layoutInCell="1" allowOverlap="1" wp14:anchorId="31EC4E56" wp14:editId="518602F9">
                      <wp:simplePos x="0" y="0"/>
                      <wp:positionH relativeFrom="column">
                        <wp:posOffset>1221867</wp:posOffset>
                      </wp:positionH>
                      <wp:positionV relativeFrom="paragraph">
                        <wp:posOffset>8307</wp:posOffset>
                      </wp:positionV>
                      <wp:extent cx="2955341" cy="197510"/>
                      <wp:effectExtent l="0" t="0" r="16510" b="12065"/>
                      <wp:wrapNone/>
                      <wp:docPr id="7"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341" cy="197510"/>
                              </a:xfrm>
                              <a:prstGeom prst="rect">
                                <a:avLst/>
                              </a:prstGeom>
                              <a:solidFill>
                                <a:srgbClr val="339966"/>
                              </a:solidFill>
                              <a:ln w="9525">
                                <a:solidFill>
                                  <a:srgbClr val="000000"/>
                                </a:solidFill>
                                <a:miter lim="800000"/>
                                <a:headEnd/>
                                <a:tailEnd/>
                              </a:ln>
                            </wps:spPr>
                            <wps:txbx>
                              <w:txbxContent>
                                <w:p w:rsidR="00112BE2" w:rsidRDefault="00112BE2" w:rsidP="00AA6EEE">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7" type="#_x0000_t202" style="position:absolute;left:0;text-align:left;margin-left:96.2pt;margin-top:.65pt;width:232.7pt;height:1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" fillcolor="#396">
                      <v:textbox inset="1mm,1mm,1mm,1mm">
                        <w:txbxContent>
                          <w:p w:rsidR="00112BE2" w:rsidRDefault="00112BE2" w:rsidP="00AA6EEE">
                            <w:pPr>
                              <w:pStyle w:val="font6"/>
                              <w:shd w:val="clear" w:color="auto" w:fill="339966"/>
                              <w:spacing w:before="0" w:beforeAutospacing="0" w:after="0" w:afterAutospacing="0"/>
                              <w:jc w:val="center"/>
                              <w:rPr>
                                <w:rFonts w:ascii="Arial" w:hAnsi="Arial" w:cs="Arial"/>
                                <w:bCs w:val="0"/>
                                <w:color w:val="FFFFFF"/>
                                <w:sz w:val="13"/>
                              </w:rPr>
                            </w:pPr>
                            <w:r>
                              <w:rPr>
                                <w:rFonts w:ascii="Arial" w:hAnsi="Arial" w:cs="Arial"/>
                                <w:bCs w:val="0"/>
                                <w:color w:val="FFFFFF"/>
                                <w:sz w:val="13"/>
                              </w:rPr>
                              <w:t xml:space="preserve">Código de Contratación Comparación de ofertas </w:t>
                            </w:r>
                          </w:p>
                        </w:txbxContent>
                      </v:textbox>
                    </v:shape>
                  </w:pict>
                </mc:Fallback>
              </mc:AlternateContent>
            </w:r>
          </w:p>
          <w:p w:rsidR="00AA6EEE" w:rsidRPr="00DB3BF1" w:rsidRDefault="00AA6EEE" w:rsidP="00AA6EEE">
            <w:pPr>
              <w:jc w:val="both"/>
              <w:rPr>
                <w:rFonts w:ascii="Arial" w:hAnsi="Arial" w:cs="Arial"/>
                <w:b/>
                <w:bCs/>
                <w:sz w:val="18"/>
                <w:highlight w:val="yellow"/>
                <w:lang w:val="es-ES_tradnl"/>
              </w:rPr>
            </w:pPr>
          </w:p>
          <w:p w:rsidR="00AA6EEE" w:rsidRPr="00DB3BF1" w:rsidRDefault="00AA6EEE" w:rsidP="00AA6EEE">
            <w:pPr>
              <w:jc w:val="both"/>
              <w:rPr>
                <w:rFonts w:ascii="Arial" w:hAnsi="Arial" w:cs="Arial"/>
                <w:b/>
                <w:bCs/>
                <w:sz w:val="18"/>
                <w:highlight w:val="yellow"/>
                <w:lang w:val="es-ES_tradnl"/>
              </w:rPr>
            </w:pPr>
            <w:r w:rsidRPr="00DB3BF1">
              <w:rPr>
                <w:noProof/>
                <w:highlight w:val="yellow"/>
                <w:lang w:val="es-BO" w:eastAsia="es-BO"/>
              </w:rPr>
              <mc:AlternateContent>
                <mc:Choice Requires="wps">
                  <w:drawing>
                    <wp:anchor distT="0" distB="0" distL="114300" distR="114300" simplePos="0" relativeHeight="251660288" behindDoc="0" locked="0" layoutInCell="1" allowOverlap="1" wp14:anchorId="1D2CDA1C" wp14:editId="5CB81ADE">
                      <wp:simplePos x="0" y="0"/>
                      <wp:positionH relativeFrom="column">
                        <wp:posOffset>1223887</wp:posOffset>
                      </wp:positionH>
                      <wp:positionV relativeFrom="paragraph">
                        <wp:posOffset>56246</wp:posOffset>
                      </wp:positionV>
                      <wp:extent cx="2955290" cy="235612"/>
                      <wp:effectExtent l="0" t="0" r="16510" b="12065"/>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5290" cy="235612"/>
                              </a:xfrm>
                              <a:prstGeom prst="rect">
                                <a:avLst/>
                              </a:prstGeom>
                              <a:solidFill>
                                <a:srgbClr val="FFFFFF"/>
                              </a:solidFill>
                              <a:ln w="9525">
                                <a:solidFill>
                                  <a:srgbClr val="000000"/>
                                </a:solidFill>
                                <a:miter lim="800000"/>
                                <a:headEnd/>
                                <a:tailEnd/>
                              </a:ln>
                            </wps:spPr>
                            <wps:txbx>
                              <w:txbxContent>
                                <w:p w:rsidR="00112BE2" w:rsidRPr="00BD0C63" w:rsidRDefault="00112BE2" w:rsidP="00AA6EEE">
                                  <w:pPr>
                                    <w:jc w:val="center"/>
                                    <w:rPr>
                                      <w:szCs w:val="18"/>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 o:spid="_x0000_s1028" type="#_x0000_t202" style="position:absolute;left:0;text-align:left;margin-left:96.35pt;margin-top:4.45pt;width:232.7pt;height:1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">
                      <v:textbox inset="1mm,1mm,1mm,1mm">
                        <w:txbxContent>
                          <w:p w:rsidR="00112BE2" w:rsidRPr="00BD0C63" w:rsidRDefault="00112BE2" w:rsidP="00AA6EEE">
                            <w:pPr>
                              <w:jc w:val="center"/>
                              <w:rPr>
                                <w:szCs w:val="18"/>
                              </w:rPr>
                            </w:pPr>
                          </w:p>
                        </w:txbxContent>
                      </v:textbox>
                    </v:shape>
                  </w:pict>
                </mc:Fallback>
              </mc:AlternateContent>
            </w:r>
          </w:p>
          <w:p w:rsidR="00AA6EEE" w:rsidRPr="00DB3BF1" w:rsidRDefault="00AA6EEE" w:rsidP="00AA6EEE">
            <w:pPr>
              <w:jc w:val="both"/>
              <w:rPr>
                <w:rFonts w:ascii="Arial" w:hAnsi="Arial" w:cs="Arial"/>
                <w:b/>
                <w:bCs/>
                <w:sz w:val="6"/>
                <w:highlight w:val="yellow"/>
                <w:lang w:val="es-ES_tradnl"/>
              </w:rPr>
            </w:pPr>
          </w:p>
          <w:p w:rsidR="00AA6EEE" w:rsidRPr="00DB3BF1" w:rsidRDefault="00AA6EEE" w:rsidP="00AA6EEE">
            <w:pPr>
              <w:pStyle w:val="Head1"/>
              <w:suppressAutoHyphens w:val="0"/>
              <w:spacing w:after="0"/>
              <w:jc w:val="both"/>
              <w:rPr>
                <w:rFonts w:ascii="Arial" w:hAnsi="Arial" w:cs="Arial"/>
                <w:sz w:val="6"/>
                <w:szCs w:val="24"/>
                <w:highlight w:val="yellow"/>
                <w:lang w:val="es-ES" w:eastAsia="es-ES"/>
              </w:rPr>
            </w:pPr>
          </w:p>
          <w:p w:rsidR="00AA6EEE" w:rsidRPr="00DB3BF1" w:rsidRDefault="00AA6EEE" w:rsidP="00AA6EEE">
            <w:pPr>
              <w:pStyle w:val="Head1"/>
              <w:suppressAutoHyphens w:val="0"/>
              <w:spacing w:after="0"/>
              <w:ind w:left="108"/>
              <w:rPr>
                <w:rFonts w:ascii="Arial" w:hAnsi="Arial" w:cs="Arial"/>
                <w:sz w:val="4"/>
                <w:szCs w:val="24"/>
                <w:highlight w:val="yellow"/>
                <w:lang w:val="es-ES" w:eastAsia="es-ES"/>
              </w:rPr>
            </w:pPr>
          </w:p>
          <w:p w:rsidR="00AA6EEE" w:rsidRDefault="00AA6EEE" w:rsidP="00AA6EEE">
            <w:pPr>
              <w:spacing w:before="60" w:after="60"/>
              <w:jc w:val="center"/>
              <w:rPr>
                <w:rFonts w:ascii="Arial" w:hAnsi="Arial" w:cs="Arial"/>
                <w:b/>
                <w:sz w:val="16"/>
                <w:szCs w:val="16"/>
              </w:rPr>
            </w:pPr>
          </w:p>
          <w:p w:rsidR="00AA6EEE" w:rsidRPr="00104E2E" w:rsidRDefault="00AA6EEE" w:rsidP="00AA6EEE">
            <w:pPr>
              <w:spacing w:before="60" w:after="60"/>
              <w:jc w:val="center"/>
              <w:rPr>
                <w:rFonts w:ascii="Arial" w:hAnsi="Arial" w:cs="Arial"/>
                <w:b/>
                <w:sz w:val="16"/>
                <w:szCs w:val="16"/>
              </w:rPr>
            </w:pPr>
            <w:r w:rsidRPr="00104E2E">
              <w:rPr>
                <w:rFonts w:ascii="Arial" w:hAnsi="Arial" w:cs="Arial"/>
                <w:b/>
                <w:sz w:val="16"/>
                <w:szCs w:val="16"/>
              </w:rPr>
              <w:t>YACIMIENTOS PETROLÍFEROS FISCALES BOLIVIANOS</w:t>
            </w:r>
          </w:p>
          <w:p w:rsidR="00AA6EEE" w:rsidRDefault="00AA6EEE" w:rsidP="00AA6EEE">
            <w:pPr>
              <w:spacing w:before="60" w:after="60"/>
              <w:ind w:left="108"/>
              <w:jc w:val="both"/>
              <w:rPr>
                <w:rFonts w:ascii="Arial" w:hAnsi="Arial" w:cs="Arial"/>
                <w:b/>
                <w:sz w:val="18"/>
                <w:szCs w:val="18"/>
              </w:rPr>
            </w:pPr>
          </w:p>
          <w:p w:rsidR="00AA6EEE" w:rsidRPr="00AB28BC" w:rsidRDefault="00AA6EEE" w:rsidP="00AA6EEE">
            <w:pPr>
              <w:spacing w:before="60" w:after="60"/>
              <w:ind w:left="108"/>
              <w:jc w:val="both"/>
              <w:rPr>
                <w:rFonts w:ascii="Arial" w:hAnsi="Arial" w:cs="Arial"/>
                <w:b/>
                <w:sz w:val="18"/>
                <w:szCs w:val="18"/>
              </w:rPr>
            </w:pPr>
            <w:r w:rsidRPr="00AB28BC">
              <w:rPr>
                <w:rFonts w:ascii="Arial" w:hAnsi="Arial" w:cs="Arial"/>
                <w:b/>
                <w:sz w:val="18"/>
                <w:szCs w:val="18"/>
              </w:rPr>
              <w:t>Edificio Casa Matriz Y.P.F.B.</w:t>
            </w:r>
          </w:p>
          <w:p w:rsidR="00AA6EEE" w:rsidRPr="00AB28BC" w:rsidRDefault="00AA6EEE" w:rsidP="00AA6EEE">
            <w:pPr>
              <w:spacing w:before="60" w:after="60"/>
              <w:ind w:left="108"/>
              <w:jc w:val="both"/>
              <w:rPr>
                <w:rFonts w:ascii="Arial" w:hAnsi="Arial" w:cs="Arial"/>
                <w:b/>
                <w:sz w:val="18"/>
                <w:szCs w:val="18"/>
              </w:rPr>
            </w:pPr>
            <w:r w:rsidRPr="00AB28BC">
              <w:rPr>
                <w:rFonts w:ascii="Arial" w:hAnsi="Arial" w:cs="Arial"/>
                <w:b/>
                <w:sz w:val="18"/>
                <w:szCs w:val="18"/>
              </w:rPr>
              <w:t>Calle Bueno N° 185 – Zona Central</w:t>
            </w:r>
          </w:p>
          <w:p w:rsidR="00AA6EEE" w:rsidRPr="00AB28BC" w:rsidRDefault="00AA6EEE" w:rsidP="00AA6EEE">
            <w:pPr>
              <w:spacing w:before="60" w:after="60"/>
              <w:ind w:left="108"/>
              <w:jc w:val="both"/>
              <w:rPr>
                <w:rFonts w:ascii="Arial" w:hAnsi="Arial" w:cs="Arial"/>
                <w:b/>
                <w:sz w:val="18"/>
                <w:szCs w:val="18"/>
              </w:rPr>
            </w:pPr>
            <w:r w:rsidRPr="00AB28BC">
              <w:rPr>
                <w:rFonts w:ascii="Arial" w:hAnsi="Arial" w:cs="Arial"/>
                <w:b/>
                <w:sz w:val="18"/>
                <w:szCs w:val="18"/>
              </w:rPr>
              <w:t>La Paz - Bolivia</w:t>
            </w:r>
          </w:p>
          <w:p w:rsidR="00AA6EEE" w:rsidRPr="00AB28BC" w:rsidRDefault="00AA6EEE" w:rsidP="00AA6EEE">
            <w:pPr>
              <w:spacing w:before="60" w:after="60"/>
              <w:ind w:left="108"/>
              <w:jc w:val="center"/>
              <w:rPr>
                <w:rFonts w:ascii="Arial" w:hAnsi="Arial" w:cs="Arial"/>
                <w:b/>
                <w:sz w:val="8"/>
                <w:szCs w:val="8"/>
              </w:rPr>
            </w:pPr>
          </w:p>
          <w:p w:rsidR="00AA6EEE" w:rsidRPr="00AB28BC" w:rsidRDefault="00AA6EEE" w:rsidP="00AA6EEE">
            <w:pPr>
              <w:spacing w:before="60" w:after="60"/>
              <w:ind w:left="108"/>
              <w:rPr>
                <w:rFonts w:ascii="Arial" w:hAnsi="Arial" w:cs="Arial"/>
                <w:b/>
                <w:sz w:val="18"/>
                <w:szCs w:val="18"/>
                <w:lang w:val="es-ES_tradnl"/>
              </w:rPr>
            </w:pPr>
            <w:r w:rsidRPr="00AB28BC">
              <w:rPr>
                <w:rFonts w:ascii="Arial" w:hAnsi="Arial" w:cs="Arial"/>
                <w:bCs/>
                <w:sz w:val="18"/>
                <w:szCs w:val="18"/>
                <w:lang w:val="es-ES_tradnl"/>
              </w:rPr>
              <w:t>NOMBRE DEL PROPONENTE:</w:t>
            </w:r>
            <w:r w:rsidRPr="00AB28BC">
              <w:rPr>
                <w:rFonts w:ascii="Arial" w:hAnsi="Arial" w:cs="Arial"/>
                <w:b/>
                <w:sz w:val="18"/>
                <w:szCs w:val="18"/>
                <w:lang w:val="es-ES_tradnl"/>
              </w:rPr>
              <w:t xml:space="preserve">____________________________________________ </w:t>
            </w:r>
          </w:p>
          <w:p w:rsidR="00AA6EEE" w:rsidRPr="00AB28BC" w:rsidRDefault="00AA6EEE" w:rsidP="00AA6EEE">
            <w:pPr>
              <w:spacing w:before="60" w:after="60"/>
              <w:ind w:left="108"/>
              <w:jc w:val="center"/>
              <w:rPr>
                <w:rFonts w:ascii="Arial" w:hAnsi="Arial" w:cs="Arial"/>
                <w:b/>
                <w:sz w:val="8"/>
                <w:szCs w:val="8"/>
                <w:lang w:val="es-ES_tradnl"/>
              </w:rPr>
            </w:pPr>
          </w:p>
          <w:p w:rsidR="00AA6EEE" w:rsidRPr="00AB28BC" w:rsidRDefault="00AA6EEE" w:rsidP="00AA6EEE">
            <w:pPr>
              <w:spacing w:before="60" w:after="60"/>
              <w:jc w:val="center"/>
              <w:rPr>
                <w:rFonts w:ascii="Arial" w:hAnsi="Arial" w:cs="Arial"/>
                <w:b/>
                <w:bCs/>
                <w:sz w:val="18"/>
                <w:szCs w:val="18"/>
              </w:rPr>
            </w:pPr>
            <w:r w:rsidRPr="00AB28BC">
              <w:rPr>
                <w:rFonts w:ascii="Arial" w:hAnsi="Arial" w:cs="Arial"/>
                <w:b/>
                <w:bCs/>
                <w:sz w:val="18"/>
                <w:szCs w:val="18"/>
              </w:rPr>
              <w:t>OBJETO DE LA CONTRATACIÓN:</w:t>
            </w:r>
          </w:p>
          <w:p w:rsidR="00315202" w:rsidRPr="00315202" w:rsidRDefault="00315202" w:rsidP="00AA6EEE">
            <w:pPr>
              <w:spacing w:before="60" w:after="60"/>
              <w:jc w:val="center"/>
              <w:rPr>
                <w:rFonts w:ascii="Arial" w:hAnsi="Arial" w:cs="Arial"/>
                <w:b/>
                <w:bCs/>
                <w:sz w:val="18"/>
                <w:szCs w:val="18"/>
              </w:rPr>
            </w:pPr>
            <w:r>
              <w:rPr>
                <w:rFonts w:ascii="Arial" w:hAnsi="Arial" w:cs="Arial"/>
                <w:b/>
                <w:bCs/>
                <w:sz w:val="18"/>
                <w:szCs w:val="18"/>
              </w:rPr>
              <w:t>“</w:t>
            </w:r>
            <w:r w:rsidRPr="00315202">
              <w:rPr>
                <w:rFonts w:ascii="Arial" w:hAnsi="Arial" w:cs="Arial"/>
                <w:b/>
                <w:bCs/>
                <w:sz w:val="18"/>
                <w:szCs w:val="18"/>
              </w:rPr>
              <w:t>SUMINISTRO DE HIDROCARBUROS LIQUIDOS</w:t>
            </w:r>
            <w:r w:rsidR="00651E1F">
              <w:rPr>
                <w:rFonts w:ascii="Arial" w:hAnsi="Arial" w:cs="Arial"/>
                <w:b/>
                <w:bCs/>
                <w:sz w:val="18"/>
                <w:szCs w:val="18"/>
              </w:rPr>
              <w:t xml:space="preserve"> – OCCIDENTE PERU</w:t>
            </w:r>
            <w:r>
              <w:rPr>
                <w:rFonts w:ascii="Arial" w:hAnsi="Arial" w:cs="Arial"/>
                <w:b/>
                <w:bCs/>
                <w:sz w:val="18"/>
                <w:szCs w:val="18"/>
              </w:rPr>
              <w:t>”</w:t>
            </w:r>
          </w:p>
          <w:p w:rsidR="00AA6EEE" w:rsidRPr="00E2389E" w:rsidRDefault="00AA6EEE" w:rsidP="00AA6EEE">
            <w:pPr>
              <w:spacing w:before="60" w:after="60"/>
              <w:jc w:val="center"/>
              <w:rPr>
                <w:rFonts w:ascii="Arial" w:hAnsi="Arial" w:cs="Arial"/>
                <w:b/>
                <w:sz w:val="18"/>
                <w:szCs w:val="18"/>
              </w:rPr>
            </w:pPr>
            <w:r w:rsidRPr="00AB28BC">
              <w:rPr>
                <w:rFonts w:ascii="Arial" w:hAnsi="Arial" w:cs="Arial"/>
                <w:b/>
                <w:sz w:val="18"/>
                <w:szCs w:val="18"/>
              </w:rPr>
              <w:t xml:space="preserve"> (</w:t>
            </w:r>
            <w:r>
              <w:rPr>
                <w:rFonts w:ascii="Arial" w:hAnsi="Arial" w:cs="Arial"/>
                <w:b/>
                <w:sz w:val="18"/>
                <w:szCs w:val="18"/>
              </w:rPr>
              <w:t xml:space="preserve">Primera </w:t>
            </w:r>
            <w:r w:rsidRPr="00AB28BC">
              <w:rPr>
                <w:rFonts w:ascii="Arial" w:hAnsi="Arial" w:cs="Arial"/>
                <w:b/>
                <w:sz w:val="18"/>
                <w:szCs w:val="18"/>
              </w:rPr>
              <w:t>Convocatoria)</w:t>
            </w:r>
          </w:p>
        </w:tc>
      </w:tr>
    </w:tbl>
    <w:p w:rsidR="00AA6EEE" w:rsidRPr="00AA6EEE" w:rsidRDefault="00AA6EEE" w:rsidP="00AA6EEE">
      <w:pPr>
        <w:jc w:val="both"/>
        <w:rPr>
          <w:rFonts w:ascii="Arial" w:hAnsi="Arial" w:cs="Arial"/>
          <w:b/>
          <w:sz w:val="10"/>
          <w:szCs w:val="10"/>
          <w:lang w:val="es-BO"/>
        </w:rPr>
      </w:pPr>
    </w:p>
    <w:p w:rsidR="00AA6EEE" w:rsidRPr="00AA6EEE" w:rsidRDefault="00AA6EEE" w:rsidP="00AA6EEE">
      <w:pPr>
        <w:ind w:left="710" w:firstLine="566"/>
        <w:jc w:val="both"/>
        <w:rPr>
          <w:rFonts w:ascii="Verdana" w:hAnsi="Verdana" w:cs="Calibri"/>
          <w:sz w:val="18"/>
          <w:szCs w:val="18"/>
        </w:rPr>
      </w:pPr>
      <w:r w:rsidRPr="00AA6EEE">
        <w:rPr>
          <w:rFonts w:ascii="Verdana" w:hAnsi="Verdana" w:cs="Calibri"/>
          <w:sz w:val="18"/>
          <w:szCs w:val="18"/>
        </w:rPr>
        <w:t xml:space="preserve">La propuesta deberá ser presentada en un </w:t>
      </w:r>
      <w:r w:rsidRPr="00AA6EEE">
        <w:rPr>
          <w:rFonts w:ascii="Verdana" w:hAnsi="Verdana" w:cs="Calibri"/>
          <w:b/>
          <w:sz w:val="18"/>
          <w:szCs w:val="18"/>
        </w:rPr>
        <w:t>ejemplar original.</w:t>
      </w:r>
    </w:p>
    <w:p w:rsidR="00900663" w:rsidRPr="005B0E7D"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5B0E7D">
        <w:rPr>
          <w:rFonts w:asciiTheme="minorHAnsi" w:hAnsiTheme="minorHAnsi" w:cstheme="minorHAnsi"/>
          <w:b/>
          <w:bCs/>
          <w:color w:val="000000"/>
          <w:kern w:val="28"/>
          <w:lang w:eastAsia="es-ES"/>
        </w:rPr>
        <w:t xml:space="preserve">Plazo y lugar de presentación: </w:t>
      </w:r>
      <w:r w:rsidRPr="005B0E7D">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AA6EEE" w:rsidRDefault="00900663" w:rsidP="00AA6EEE">
      <w:pPr>
        <w:numPr>
          <w:ilvl w:val="1"/>
          <w:numId w:val="3"/>
        </w:numPr>
        <w:tabs>
          <w:tab w:val="left" w:pos="0"/>
          <w:tab w:val="left" w:pos="1276"/>
        </w:tabs>
        <w:spacing w:before="240" w:after="60"/>
        <w:ind w:left="1276" w:hanging="709"/>
        <w:jc w:val="both"/>
        <w:outlineLvl w:val="0"/>
        <w:rPr>
          <w:rFonts w:asciiTheme="minorHAnsi" w:hAnsiTheme="minorHAnsi" w:cstheme="minorHAnsi"/>
          <w:b/>
        </w:rPr>
      </w:pPr>
      <w:r w:rsidRPr="00AA6EEE">
        <w:rPr>
          <w:rFonts w:asciiTheme="minorHAnsi" w:hAnsiTheme="minorHAnsi" w:cstheme="minorHAnsi"/>
          <w:b/>
          <w:color w:val="000000"/>
        </w:rPr>
        <w:t>Retiro de Propuestas</w:t>
      </w:r>
      <w:r w:rsidR="00AA6EEE">
        <w:rPr>
          <w:rFonts w:asciiTheme="minorHAnsi" w:hAnsiTheme="minorHAnsi" w:cstheme="minorHAnsi"/>
          <w:b/>
          <w:color w:val="000000"/>
        </w:rPr>
        <w:t>:</w:t>
      </w:r>
      <w:r w:rsidR="00AA6EEE">
        <w:rPr>
          <w:rFonts w:asciiTheme="minorHAnsi" w:hAnsiTheme="minorHAnsi" w:cstheme="minorHAnsi"/>
          <w:b/>
        </w:rPr>
        <w:t xml:space="preserve"> </w:t>
      </w:r>
      <w:r w:rsidRPr="00AA6EEE">
        <w:rPr>
          <w:rFonts w:asciiTheme="minorHAnsi" w:hAnsiTheme="minorHAnsi" w:cstheme="minorHAnsi"/>
        </w:rPr>
        <w:t>Las propuestas presentadas solo podrán retirarse antes de la fecha y hora límite establecido para la presentación de propuestas.</w:t>
      </w:r>
    </w:p>
    <w:p w:rsidR="00900663" w:rsidRPr="005B0E7D" w:rsidRDefault="00900663" w:rsidP="00AA6EEE">
      <w:pPr>
        <w:pStyle w:val="Prrafodelista"/>
        <w:ind w:left="1276"/>
        <w:jc w:val="both"/>
        <w:rPr>
          <w:rFonts w:asciiTheme="minorHAnsi" w:hAnsiTheme="minorHAnsi" w:cstheme="minorHAnsi"/>
        </w:rPr>
      </w:pPr>
      <w:r w:rsidRPr="005B0E7D">
        <w:rPr>
          <w:rFonts w:asciiTheme="minorHAnsi" w:hAnsiTheme="minorHAnsi" w:cstheme="minorHAnsi"/>
        </w:rPr>
        <w:t xml:space="preserve">Para este propósito el proponente, a través de su Representante Legal, deberá solicitar </w:t>
      </w:r>
      <w:r w:rsidR="002E6959" w:rsidRPr="005B0E7D">
        <w:rPr>
          <w:rFonts w:asciiTheme="minorHAnsi" w:hAnsiTheme="minorHAnsi" w:cstheme="minorHAnsi"/>
        </w:rPr>
        <w:t>a</w:t>
      </w:r>
      <w:r w:rsidR="00BF7A36" w:rsidRPr="005B0E7D">
        <w:rPr>
          <w:rFonts w:asciiTheme="minorHAnsi" w:hAnsiTheme="minorHAnsi" w:cstheme="minorHAnsi"/>
        </w:rPr>
        <w:t xml:space="preserve"> </w:t>
      </w:r>
      <w:r w:rsidR="002E6959" w:rsidRPr="005B0E7D">
        <w:rPr>
          <w:rFonts w:asciiTheme="minorHAnsi" w:hAnsiTheme="minorHAnsi" w:cstheme="minorHAnsi"/>
        </w:rPr>
        <w:t>l</w:t>
      </w:r>
      <w:r w:rsidR="00BF7A36" w:rsidRPr="005B0E7D">
        <w:rPr>
          <w:rFonts w:asciiTheme="minorHAnsi" w:hAnsiTheme="minorHAnsi" w:cstheme="minorHAnsi"/>
        </w:rPr>
        <w:t>a ARPC</w:t>
      </w:r>
      <w:r w:rsidR="002E6959" w:rsidRPr="005B0E7D">
        <w:rPr>
          <w:rFonts w:asciiTheme="minorHAnsi" w:hAnsiTheme="minorHAnsi" w:cstheme="minorHAnsi"/>
        </w:rPr>
        <w:t xml:space="preserve"> </w:t>
      </w:r>
      <w:r w:rsidRPr="005B0E7D">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5B0E7D" w:rsidRDefault="00900663" w:rsidP="00900663">
      <w:pPr>
        <w:ind w:left="1134" w:hanging="708"/>
        <w:jc w:val="both"/>
        <w:rPr>
          <w:rFonts w:asciiTheme="minorHAnsi" w:hAnsiTheme="minorHAnsi" w:cstheme="minorHAnsi"/>
        </w:rPr>
      </w:pPr>
    </w:p>
    <w:p w:rsidR="00900663" w:rsidRPr="005B0E7D" w:rsidRDefault="00900663" w:rsidP="002E6959">
      <w:pPr>
        <w:numPr>
          <w:ilvl w:val="0"/>
          <w:numId w:val="3"/>
        </w:numPr>
        <w:ind w:left="567" w:hanging="567"/>
        <w:jc w:val="both"/>
        <w:rPr>
          <w:rFonts w:asciiTheme="minorHAnsi" w:hAnsiTheme="minorHAnsi" w:cstheme="minorHAnsi"/>
          <w:b/>
        </w:rPr>
      </w:pPr>
      <w:r w:rsidRPr="005B0E7D">
        <w:rPr>
          <w:rFonts w:asciiTheme="minorHAnsi" w:hAnsiTheme="minorHAnsi" w:cstheme="minorHAnsi"/>
          <w:b/>
        </w:rPr>
        <w:t>RECHAZO DE PROPUESTAS</w:t>
      </w:r>
    </w:p>
    <w:p w:rsidR="00900663" w:rsidRPr="005B0E7D" w:rsidRDefault="00900663" w:rsidP="00900663">
      <w:pPr>
        <w:jc w:val="both"/>
        <w:rPr>
          <w:rFonts w:asciiTheme="minorHAnsi" w:hAnsiTheme="minorHAnsi" w:cstheme="minorHAnsi"/>
          <w:b/>
        </w:rPr>
      </w:pPr>
    </w:p>
    <w:p w:rsidR="00DB0550" w:rsidRPr="005B0E7D" w:rsidRDefault="00900663" w:rsidP="008E2AF1">
      <w:pPr>
        <w:ind w:left="567"/>
        <w:jc w:val="both"/>
        <w:rPr>
          <w:rFonts w:asciiTheme="minorHAnsi" w:hAnsiTheme="minorHAnsi" w:cstheme="minorHAnsi"/>
        </w:rPr>
      </w:pPr>
      <w:r w:rsidRPr="005B0E7D">
        <w:rPr>
          <w:rFonts w:asciiTheme="minorHAnsi" w:hAnsiTheme="minorHAnsi" w:cstheme="minorHAnsi"/>
        </w:rPr>
        <w:t>Cuando el proponente presente su propuesta en la fecha, hora y/o lugar diferentes a los establecidos en el cronograma de plazos del presente Documento Base de Contratación.</w:t>
      </w:r>
    </w:p>
    <w:p w:rsidR="00266586" w:rsidRDefault="00266586" w:rsidP="00266586">
      <w:pPr>
        <w:ind w:left="567"/>
        <w:jc w:val="both"/>
        <w:rPr>
          <w:rFonts w:asciiTheme="minorHAnsi" w:hAnsiTheme="minorHAnsi" w:cstheme="minorHAnsi"/>
        </w:rPr>
      </w:pPr>
    </w:p>
    <w:p w:rsidR="00900663" w:rsidRPr="005B0E7D" w:rsidRDefault="00900663" w:rsidP="00F17C85">
      <w:pPr>
        <w:numPr>
          <w:ilvl w:val="0"/>
          <w:numId w:val="3"/>
        </w:numPr>
        <w:ind w:left="567" w:hanging="567"/>
        <w:jc w:val="both"/>
        <w:rPr>
          <w:rFonts w:asciiTheme="minorHAnsi" w:hAnsiTheme="minorHAnsi" w:cstheme="minorHAnsi"/>
        </w:rPr>
      </w:pPr>
      <w:r w:rsidRPr="005B0E7D">
        <w:rPr>
          <w:rFonts w:asciiTheme="minorHAnsi" w:hAnsiTheme="minorHAnsi" w:cstheme="minorHAnsi"/>
          <w:b/>
        </w:rPr>
        <w:t>APERTURA DE PROPUESTAS</w:t>
      </w:r>
    </w:p>
    <w:p w:rsidR="00900663" w:rsidRPr="005B0E7D" w:rsidRDefault="00900663" w:rsidP="00900663">
      <w:pPr>
        <w:ind w:left="708"/>
        <w:rPr>
          <w:rFonts w:asciiTheme="minorHAnsi" w:hAnsiTheme="minorHAnsi" w:cstheme="minorHAnsi"/>
        </w:rPr>
      </w:pPr>
    </w:p>
    <w:p w:rsidR="00900663" w:rsidRPr="005B0E7D" w:rsidRDefault="00900663" w:rsidP="00900663">
      <w:pPr>
        <w:ind w:left="567"/>
        <w:jc w:val="both"/>
        <w:rPr>
          <w:rFonts w:asciiTheme="minorHAnsi" w:hAnsiTheme="minorHAnsi" w:cstheme="minorHAnsi"/>
        </w:rPr>
      </w:pPr>
      <w:r w:rsidRPr="005B0E7D">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5B0E7D" w:rsidRDefault="00900663" w:rsidP="00900663">
      <w:pPr>
        <w:ind w:left="1843" w:hanging="709"/>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ab/>
      </w: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El acto se efectuará así no se hubiese recibido ninguna propuesta. </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Durante el Acto de Apertura de propuestas no se descalificará a ningún proponente, siendo esta una atribución del Comité de Habilitación y/o Evaluación.</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En el desarrollo del Acto de Apertura los </w:t>
      </w:r>
      <w:r w:rsidR="002E6959" w:rsidRPr="005B0E7D">
        <w:rPr>
          <w:rFonts w:asciiTheme="minorHAnsi" w:hAnsiTheme="minorHAnsi" w:cstheme="minorHAnsi"/>
        </w:rPr>
        <w:t>integrantes</w:t>
      </w:r>
      <w:r w:rsidRPr="005B0E7D">
        <w:rPr>
          <w:rFonts w:asciiTheme="minorHAnsi" w:hAnsiTheme="minorHAnsi" w:cstheme="minorHAnsi"/>
        </w:rPr>
        <w:t xml:space="preserve"> </w:t>
      </w:r>
      <w:r w:rsidR="002E6959" w:rsidRPr="005B0E7D">
        <w:rPr>
          <w:rFonts w:asciiTheme="minorHAnsi" w:hAnsiTheme="minorHAnsi" w:cstheme="minorHAnsi"/>
        </w:rPr>
        <w:t>del Comité de Habilitación</w:t>
      </w:r>
      <w:r w:rsidRPr="005B0E7D">
        <w:rPr>
          <w:rFonts w:asciiTheme="minorHAnsi" w:hAnsiTheme="minorHAnsi" w:cstheme="minorHAnsi"/>
        </w:rPr>
        <w:t xml:space="preserve"> así como los asistentes deberán abstenerse de emitir criterios o juicios de valor sobre el contenido de las propuestas.</w:t>
      </w:r>
    </w:p>
    <w:p w:rsidR="00900663" w:rsidRPr="005B0E7D" w:rsidRDefault="00900663" w:rsidP="00900663">
      <w:pPr>
        <w:tabs>
          <w:tab w:val="left" w:pos="1418"/>
        </w:tabs>
        <w:ind w:left="567"/>
        <w:jc w:val="both"/>
        <w:rPr>
          <w:rFonts w:asciiTheme="minorHAnsi" w:hAnsiTheme="minorHAnsi" w:cstheme="minorHAnsi"/>
        </w:rPr>
      </w:pPr>
    </w:p>
    <w:p w:rsidR="00900663" w:rsidRPr="005B0E7D" w:rsidRDefault="00900663" w:rsidP="00900663">
      <w:pPr>
        <w:tabs>
          <w:tab w:val="left" w:pos="1418"/>
        </w:tabs>
        <w:ind w:left="567"/>
        <w:jc w:val="both"/>
        <w:rPr>
          <w:rFonts w:asciiTheme="minorHAnsi" w:hAnsiTheme="minorHAnsi" w:cstheme="minorHAnsi"/>
        </w:rPr>
      </w:pPr>
      <w:r w:rsidRPr="005B0E7D">
        <w:rPr>
          <w:rFonts w:asciiTheme="minorHAnsi" w:hAnsiTheme="minorHAnsi" w:cstheme="minorHAnsi"/>
        </w:rPr>
        <w:t xml:space="preserve">En caso de no existir propuestas, el Comité de Habilitación dará por concluido el </w:t>
      </w:r>
      <w:r w:rsidR="002E6959" w:rsidRPr="005B0E7D">
        <w:rPr>
          <w:rFonts w:asciiTheme="minorHAnsi" w:hAnsiTheme="minorHAnsi" w:cstheme="minorHAnsi"/>
        </w:rPr>
        <w:t>Acto</w:t>
      </w:r>
      <w:r w:rsidRPr="005B0E7D">
        <w:rPr>
          <w:rFonts w:asciiTheme="minorHAnsi" w:hAnsiTheme="minorHAnsi" w:cstheme="minorHAnsi"/>
        </w:rPr>
        <w:t>, emitiendo el respectivo informe a</w:t>
      </w:r>
      <w:r w:rsidR="005B4D34">
        <w:rPr>
          <w:rFonts w:asciiTheme="minorHAnsi" w:hAnsiTheme="minorHAnsi" w:cstheme="minorHAnsi"/>
        </w:rPr>
        <w:t xml:space="preserve"> la ARPC</w:t>
      </w:r>
      <w:r w:rsidRPr="005B0E7D">
        <w:rPr>
          <w:rFonts w:asciiTheme="minorHAnsi" w:hAnsiTheme="minorHAnsi" w:cstheme="minorHAnsi"/>
        </w:rPr>
        <w:t xml:space="preserve">. </w:t>
      </w:r>
    </w:p>
    <w:p w:rsidR="00021957" w:rsidRPr="005B0E7D" w:rsidRDefault="00021957" w:rsidP="00F64FB8">
      <w:pPr>
        <w:jc w:val="center"/>
        <w:rPr>
          <w:rFonts w:asciiTheme="minorHAnsi" w:hAnsiTheme="minorHAnsi" w:cstheme="minorHAnsi"/>
          <w:b/>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ETAPA DE EVALUACIÓN</w:t>
      </w:r>
    </w:p>
    <w:p w:rsidR="00900663" w:rsidRPr="005B0E7D" w:rsidRDefault="00900663" w:rsidP="00900663">
      <w:pPr>
        <w:ind w:left="567"/>
        <w:jc w:val="both"/>
        <w:rPr>
          <w:rFonts w:asciiTheme="minorHAnsi" w:hAnsiTheme="minorHAnsi" w:cstheme="minorHAnsi"/>
          <w:b/>
        </w:rPr>
      </w:pPr>
    </w:p>
    <w:p w:rsidR="00F17C85" w:rsidRPr="005B0E7D" w:rsidRDefault="00F17C85" w:rsidP="00F17C85">
      <w:pPr>
        <w:ind w:left="567"/>
        <w:jc w:val="both"/>
        <w:rPr>
          <w:rFonts w:asciiTheme="minorHAnsi" w:hAnsiTheme="minorHAnsi" w:cstheme="minorHAnsi"/>
          <w:lang w:val="es-BO"/>
        </w:rPr>
      </w:pPr>
      <w:r w:rsidRPr="005B0E7D">
        <w:rPr>
          <w:rFonts w:asciiTheme="minorHAnsi" w:hAnsiTheme="minorHAnsi" w:cstheme="minorHAnsi"/>
        </w:rPr>
        <w:t xml:space="preserve">Los Comités </w:t>
      </w:r>
      <w:r w:rsidRPr="005B0E7D">
        <w:rPr>
          <w:rFonts w:asciiTheme="minorHAnsi" w:hAnsiTheme="minorHAnsi" w:cstheme="minorHAnsi"/>
          <w:lang w:val="es-BO"/>
        </w:rPr>
        <w:t>de Habilitación y Evaluación procederán a la evaluación de las propuestas presentadas, aplicando el Método de Selección descrito en la parte IV del presente DBC.</w:t>
      </w:r>
    </w:p>
    <w:p w:rsidR="00F17C85" w:rsidRPr="005B0E7D" w:rsidRDefault="00F17C85" w:rsidP="00F17C85">
      <w:pPr>
        <w:ind w:left="567"/>
        <w:jc w:val="both"/>
        <w:rPr>
          <w:rFonts w:asciiTheme="minorHAnsi" w:hAnsiTheme="minorHAnsi" w:cstheme="minorHAnsi"/>
          <w:lang w:val="es-BO"/>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ETAPA DE CONCERTACIÓN </w:t>
      </w:r>
    </w:p>
    <w:p w:rsidR="00900663" w:rsidRPr="005B0E7D" w:rsidRDefault="00900663" w:rsidP="00900663">
      <w:pPr>
        <w:jc w:val="both"/>
        <w:rPr>
          <w:rFonts w:asciiTheme="minorHAnsi" w:hAnsiTheme="minorHAnsi" w:cstheme="minorHAnsi"/>
          <w:color w:val="000000"/>
        </w:rPr>
      </w:pPr>
    </w:p>
    <w:p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 xml:space="preserve">La Etapa de Concertación no es obligatoria, y su realización será aprobada por </w:t>
      </w:r>
      <w:r w:rsidR="008E2AF1" w:rsidRPr="005B0E7D">
        <w:rPr>
          <w:rFonts w:asciiTheme="minorHAnsi" w:hAnsiTheme="minorHAnsi" w:cstheme="minorHAnsi"/>
          <w:color w:val="000000"/>
        </w:rPr>
        <w:t>la ARCP</w:t>
      </w:r>
      <w:r w:rsidRPr="005B0E7D">
        <w:rPr>
          <w:rFonts w:asciiTheme="minorHAnsi" w:hAnsiTheme="minorHAnsi" w:cstheme="minorHAnsi"/>
          <w:color w:val="000000"/>
        </w:rPr>
        <w:t>, e</w:t>
      </w:r>
      <w:r w:rsidRPr="005B0E7D">
        <w:rPr>
          <w:rFonts w:asciiTheme="minorHAnsi" w:hAnsiTheme="minorHAnsi" w:cstheme="minorHAnsi"/>
        </w:rPr>
        <w:t xml:space="preserve">sta se desarrollará en procura </w:t>
      </w:r>
      <w:r w:rsidRPr="005B0E7D">
        <w:rPr>
          <w:rFonts w:asciiTheme="minorHAnsi" w:hAnsiTheme="minorHAnsi" w:cstheme="minorHAnsi"/>
          <w:color w:val="000000"/>
        </w:rPr>
        <w:t xml:space="preserve">de mejores condiciones técnicas y/o económicas para YPFB. </w:t>
      </w:r>
    </w:p>
    <w:p w:rsidR="002E6959" w:rsidRPr="005B0E7D" w:rsidRDefault="002E6959" w:rsidP="00900663">
      <w:pPr>
        <w:ind w:left="567"/>
        <w:jc w:val="both"/>
        <w:rPr>
          <w:rFonts w:asciiTheme="minorHAnsi" w:hAnsiTheme="minorHAnsi" w:cstheme="minorHAnsi"/>
          <w:color w:val="000000"/>
        </w:rPr>
      </w:pPr>
    </w:p>
    <w:p w:rsidR="00900663" w:rsidRPr="005B0E7D" w:rsidRDefault="00900663" w:rsidP="00900663">
      <w:pPr>
        <w:ind w:left="567"/>
        <w:jc w:val="both"/>
        <w:rPr>
          <w:rFonts w:asciiTheme="minorHAnsi" w:hAnsiTheme="minorHAnsi" w:cstheme="minorHAnsi"/>
          <w:color w:val="000000"/>
        </w:rPr>
      </w:pPr>
      <w:r w:rsidRPr="005B0E7D">
        <w:rPr>
          <w:rFonts w:asciiTheme="minorHAnsi" w:hAnsiTheme="minorHAnsi" w:cstheme="minorHAnsi"/>
          <w:color w:val="000000"/>
        </w:rPr>
        <w:t>El Comité de Concertación detallará los resultados de esta etapa en un informe dirigido a</w:t>
      </w:r>
      <w:r w:rsidR="008E2AF1" w:rsidRPr="005B0E7D">
        <w:rPr>
          <w:rFonts w:asciiTheme="minorHAnsi" w:hAnsiTheme="minorHAnsi" w:cstheme="minorHAnsi"/>
          <w:color w:val="000000"/>
        </w:rPr>
        <w:t xml:space="preserve"> </w:t>
      </w:r>
      <w:r w:rsidRPr="005B0E7D">
        <w:rPr>
          <w:rFonts w:asciiTheme="minorHAnsi" w:hAnsiTheme="minorHAnsi" w:cstheme="minorHAnsi"/>
          <w:color w:val="000000"/>
        </w:rPr>
        <w:t>l</w:t>
      </w:r>
      <w:r w:rsidR="008E2AF1" w:rsidRPr="005B0E7D">
        <w:rPr>
          <w:rFonts w:asciiTheme="minorHAnsi" w:hAnsiTheme="minorHAnsi" w:cstheme="minorHAnsi"/>
          <w:color w:val="000000"/>
        </w:rPr>
        <w:t>a</w:t>
      </w:r>
      <w:r w:rsidRPr="005B0E7D">
        <w:rPr>
          <w:rFonts w:asciiTheme="minorHAnsi" w:hAnsiTheme="minorHAnsi" w:cstheme="minorHAnsi"/>
          <w:color w:val="000000"/>
        </w:rPr>
        <w:t xml:space="preserve"> </w:t>
      </w:r>
      <w:r w:rsidR="008E2AF1" w:rsidRPr="005B0E7D">
        <w:rPr>
          <w:rFonts w:asciiTheme="minorHAnsi" w:hAnsiTheme="minorHAnsi" w:cstheme="minorHAnsi"/>
          <w:color w:val="000000"/>
        </w:rPr>
        <w:t>ARCP</w:t>
      </w:r>
      <w:r w:rsidRPr="005B0E7D">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rsidR="00900663" w:rsidRPr="005B0E7D" w:rsidRDefault="00900663" w:rsidP="00900663">
      <w:pPr>
        <w:ind w:left="567"/>
        <w:jc w:val="both"/>
        <w:rPr>
          <w:rFonts w:asciiTheme="minorHAnsi" w:hAnsiTheme="minorHAnsi" w:cstheme="minorHAnsi"/>
          <w:color w:val="000000"/>
        </w:rPr>
      </w:pPr>
    </w:p>
    <w:p w:rsidR="00900663" w:rsidRPr="005B0E7D" w:rsidRDefault="00900663" w:rsidP="00335F35">
      <w:pPr>
        <w:numPr>
          <w:ilvl w:val="0"/>
          <w:numId w:val="3"/>
        </w:numPr>
        <w:ind w:left="567" w:hanging="567"/>
        <w:jc w:val="both"/>
        <w:rPr>
          <w:rFonts w:asciiTheme="minorHAnsi" w:hAnsiTheme="minorHAnsi" w:cstheme="minorHAnsi"/>
          <w:b/>
        </w:rPr>
      </w:pPr>
      <w:r w:rsidRPr="005B0E7D">
        <w:rPr>
          <w:rFonts w:asciiTheme="minorHAnsi" w:hAnsiTheme="minorHAnsi" w:cstheme="minorHAnsi"/>
          <w:b/>
        </w:rPr>
        <w:t>ADJUDICACIÓN O DECLARATORIA DESIERTA</w:t>
      </w:r>
    </w:p>
    <w:p w:rsidR="00900663" w:rsidRPr="005B0E7D" w:rsidRDefault="00900663" w:rsidP="00900663">
      <w:pPr>
        <w:rPr>
          <w:rFonts w:asciiTheme="minorHAnsi" w:hAnsiTheme="minorHAnsi" w:cstheme="minorHAnsi"/>
          <w:b/>
          <w:color w:val="000000"/>
        </w:rPr>
      </w:pPr>
    </w:p>
    <w:p w:rsidR="00883D0A" w:rsidRPr="005B0E7D" w:rsidRDefault="005B4D34" w:rsidP="00883D0A">
      <w:pPr>
        <w:ind w:left="567"/>
        <w:jc w:val="both"/>
        <w:rPr>
          <w:rFonts w:asciiTheme="minorHAnsi" w:hAnsiTheme="minorHAnsi" w:cstheme="minorHAnsi"/>
          <w:color w:val="000000"/>
        </w:rPr>
      </w:pPr>
      <w:r>
        <w:rPr>
          <w:rFonts w:asciiTheme="minorHAnsi" w:hAnsiTheme="minorHAnsi" w:cstheme="minorHAnsi"/>
          <w:color w:val="000000"/>
        </w:rPr>
        <w:t>La ARPC</w:t>
      </w:r>
      <w:r w:rsidR="00883D0A" w:rsidRPr="005B0E7D">
        <w:rPr>
          <w:rFonts w:asciiTheme="minorHAnsi" w:hAnsiTheme="minorHAnsi" w:cstheme="minorHAnsi"/>
          <w:color w:val="000000"/>
        </w:rPr>
        <w:t xml:space="preserve"> sobre la base de los informes generados en el proceso de contratación adjudicará o declarará desierto el proceso de contratación mediante </w:t>
      </w:r>
      <w:r w:rsidR="00D45400">
        <w:rPr>
          <w:rFonts w:asciiTheme="minorHAnsi" w:hAnsiTheme="minorHAnsi" w:cstheme="minorHAnsi"/>
          <w:color w:val="000000"/>
        </w:rPr>
        <w:t>Resolución Administrativa</w:t>
      </w:r>
      <w:r w:rsidR="00883D0A" w:rsidRPr="005B0E7D">
        <w:rPr>
          <w:rFonts w:asciiTheme="minorHAnsi" w:hAnsiTheme="minorHAnsi" w:cstheme="minorHAnsi"/>
          <w:color w:val="000000"/>
        </w:rPr>
        <w:t>, la misma que será publicada en el sitio web de YPFB.</w:t>
      </w:r>
    </w:p>
    <w:p w:rsidR="00883D0A" w:rsidRPr="005B0E7D" w:rsidRDefault="00883D0A" w:rsidP="00883D0A">
      <w:pPr>
        <w:ind w:left="567"/>
        <w:jc w:val="both"/>
        <w:rPr>
          <w:rFonts w:asciiTheme="minorHAnsi" w:hAnsiTheme="minorHAnsi" w:cstheme="minorHAnsi"/>
          <w:color w:val="000000"/>
        </w:rPr>
      </w:pPr>
    </w:p>
    <w:p w:rsidR="00883D0A" w:rsidRPr="005B0E7D" w:rsidRDefault="00883D0A" w:rsidP="00883D0A">
      <w:pPr>
        <w:ind w:left="567"/>
        <w:jc w:val="both"/>
        <w:rPr>
          <w:rFonts w:asciiTheme="minorHAnsi" w:hAnsiTheme="minorHAnsi" w:cstheme="minorHAnsi"/>
          <w:color w:val="000000"/>
        </w:rPr>
      </w:pPr>
      <w:r w:rsidRPr="005B0E7D">
        <w:rPr>
          <w:rFonts w:asciiTheme="minorHAnsi" w:hAnsiTheme="minorHAnsi" w:cstheme="minorHAnsi"/>
          <w:color w:val="000000"/>
        </w:rPr>
        <w:t xml:space="preserve">Cuando </w:t>
      </w:r>
      <w:r w:rsidR="005B4D34">
        <w:rPr>
          <w:rFonts w:asciiTheme="minorHAnsi" w:hAnsiTheme="minorHAnsi" w:cstheme="minorHAnsi"/>
          <w:color w:val="000000"/>
        </w:rPr>
        <w:t>la ARPC</w:t>
      </w:r>
      <w:r w:rsidRPr="005B0E7D">
        <w:rPr>
          <w:rFonts w:asciiTheme="minorHAnsi" w:hAnsiTheme="minorHAnsi" w:cstheme="minorHAnsi"/>
          <w:color w:val="000000"/>
        </w:rPr>
        <w:t xml:space="preserve"> solicite la complementación o sustentación de los informes generados en el proceso de contratación, los comités según correspondan deberán remitir el Informe requerido.</w:t>
      </w:r>
    </w:p>
    <w:p w:rsidR="00883D0A" w:rsidRPr="005B0E7D" w:rsidRDefault="00883D0A" w:rsidP="00883D0A">
      <w:pPr>
        <w:ind w:left="567"/>
        <w:jc w:val="both"/>
        <w:rPr>
          <w:rFonts w:asciiTheme="minorHAnsi" w:hAnsiTheme="minorHAnsi" w:cstheme="minorHAnsi"/>
          <w:color w:val="000000"/>
        </w:rPr>
      </w:pPr>
    </w:p>
    <w:p w:rsidR="00883D0A" w:rsidRPr="005B0E7D" w:rsidRDefault="00883D0A" w:rsidP="00883D0A">
      <w:pPr>
        <w:ind w:left="567"/>
        <w:jc w:val="both"/>
        <w:rPr>
          <w:rFonts w:asciiTheme="minorHAnsi" w:hAnsiTheme="minorHAnsi" w:cstheme="minorHAnsi"/>
        </w:rPr>
      </w:pPr>
      <w:r w:rsidRPr="005B0E7D">
        <w:rPr>
          <w:rFonts w:asciiTheme="minorHAnsi" w:hAnsiTheme="minorHAnsi" w:cstheme="minorHAnsi"/>
          <w:color w:val="000000"/>
        </w:rPr>
        <w:t xml:space="preserve">Si </w:t>
      </w:r>
      <w:r w:rsidR="005B4D34">
        <w:rPr>
          <w:rFonts w:asciiTheme="minorHAnsi" w:hAnsiTheme="minorHAnsi" w:cstheme="minorHAnsi"/>
          <w:color w:val="000000"/>
        </w:rPr>
        <w:t>la ARPC</w:t>
      </w:r>
      <w:r w:rsidRPr="005B0E7D">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5B0E7D">
        <w:rPr>
          <w:rFonts w:asciiTheme="minorHAnsi" w:hAnsiTheme="minorHAnsi" w:cstheme="minorHAnsi"/>
          <w:color w:val="000000" w:themeColor="text1"/>
        </w:rPr>
        <w:t xml:space="preserve">YPFB, </w:t>
      </w:r>
      <w:r w:rsidRPr="005B0E7D">
        <w:rPr>
          <w:rFonts w:asciiTheme="minorHAnsi" w:hAnsiTheme="minorHAnsi" w:cstheme="minorHAnsi"/>
          <w:color w:val="000000"/>
        </w:rPr>
        <w:t>y a la Contraloría General del Estado Plurinacional de Bolivia.</w:t>
      </w:r>
    </w:p>
    <w:p w:rsidR="00F64FB8" w:rsidRPr="005B0E7D" w:rsidRDefault="00F64FB8" w:rsidP="0062797D">
      <w:pPr>
        <w:jc w:val="both"/>
        <w:rPr>
          <w:rFonts w:asciiTheme="minorHAnsi" w:hAnsiTheme="minorHAnsi" w:cstheme="minorHAnsi"/>
        </w:rPr>
      </w:pPr>
    </w:p>
    <w:p w:rsidR="003A50A4" w:rsidRPr="005B0E7D" w:rsidRDefault="0068589A" w:rsidP="00335F35">
      <w:pPr>
        <w:pStyle w:val="Prrafodelista"/>
        <w:numPr>
          <w:ilvl w:val="0"/>
          <w:numId w:val="3"/>
        </w:numPr>
        <w:ind w:left="567" w:hanging="567"/>
        <w:jc w:val="both"/>
        <w:rPr>
          <w:rFonts w:asciiTheme="minorHAnsi" w:hAnsiTheme="minorHAnsi" w:cstheme="minorHAnsi"/>
          <w:b/>
        </w:rPr>
      </w:pPr>
      <w:r w:rsidRPr="005B0E7D">
        <w:rPr>
          <w:rFonts w:asciiTheme="minorHAnsi" w:hAnsiTheme="minorHAnsi" w:cstheme="minorHAnsi"/>
          <w:b/>
        </w:rPr>
        <w:t xml:space="preserve">ELABORACIÓN Y </w:t>
      </w:r>
      <w:r w:rsidR="003A50A4" w:rsidRPr="005B0E7D">
        <w:rPr>
          <w:rFonts w:asciiTheme="minorHAnsi" w:hAnsiTheme="minorHAnsi" w:cstheme="minorHAnsi"/>
          <w:b/>
        </w:rPr>
        <w:t>SUSCRIPCIÓN DE CONTRATO</w:t>
      </w:r>
    </w:p>
    <w:p w:rsidR="003A50A4" w:rsidRPr="005B0E7D" w:rsidRDefault="003A50A4" w:rsidP="003A50A4">
      <w:pPr>
        <w:pStyle w:val="Prrafodelista"/>
        <w:tabs>
          <w:tab w:val="left" w:pos="567"/>
          <w:tab w:val="left" w:pos="1276"/>
        </w:tabs>
        <w:ind w:left="567"/>
        <w:jc w:val="both"/>
        <w:rPr>
          <w:rFonts w:asciiTheme="minorHAnsi" w:hAnsiTheme="minorHAnsi" w:cstheme="minorHAnsi"/>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El proponente adjudicado, deberá presentar para la </w:t>
      </w:r>
      <w:r w:rsidR="0068589A" w:rsidRPr="005B0E7D">
        <w:rPr>
          <w:rFonts w:asciiTheme="minorHAnsi" w:hAnsiTheme="minorHAnsi" w:cstheme="minorHAnsi"/>
          <w:color w:val="000000"/>
        </w:rPr>
        <w:t xml:space="preserve">elaboración y </w:t>
      </w:r>
      <w:r w:rsidRPr="005B0E7D">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5B0E7D" w:rsidRDefault="003A50A4" w:rsidP="003A50A4">
      <w:pPr>
        <w:ind w:left="567"/>
        <w:jc w:val="both"/>
        <w:rPr>
          <w:rFonts w:asciiTheme="minorHAnsi" w:hAnsiTheme="minorHAnsi" w:cstheme="minorHAnsi"/>
          <w:color w:val="000000"/>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w:t>
      </w:r>
      <w:r w:rsidR="005B4D34">
        <w:rPr>
          <w:rFonts w:asciiTheme="minorHAnsi" w:hAnsiTheme="minorHAnsi" w:cstheme="minorHAnsi"/>
          <w:color w:val="000000"/>
        </w:rPr>
        <w:t>la ARPC</w:t>
      </w:r>
      <w:r w:rsidRPr="005B0E7D">
        <w:rPr>
          <w:rFonts w:asciiTheme="minorHAnsi" w:hAnsiTheme="minorHAnsi" w:cstheme="minorHAnsi"/>
          <w:color w:val="000000"/>
        </w:rPr>
        <w:t>.</w:t>
      </w:r>
    </w:p>
    <w:p w:rsidR="003A50A4" w:rsidRPr="005B0E7D" w:rsidRDefault="003A50A4" w:rsidP="003A50A4">
      <w:pPr>
        <w:ind w:left="567"/>
        <w:jc w:val="both"/>
        <w:rPr>
          <w:rFonts w:asciiTheme="minorHAnsi" w:hAnsiTheme="minorHAnsi" w:cstheme="minorHAnsi"/>
          <w:color w:val="000000"/>
        </w:rPr>
      </w:pPr>
    </w:p>
    <w:p w:rsidR="003A50A4" w:rsidRPr="005B0E7D" w:rsidRDefault="003A50A4" w:rsidP="003A50A4">
      <w:pPr>
        <w:ind w:left="567"/>
        <w:jc w:val="both"/>
        <w:rPr>
          <w:rFonts w:asciiTheme="minorHAnsi" w:hAnsiTheme="minorHAnsi" w:cstheme="minorHAnsi"/>
          <w:color w:val="000000"/>
        </w:rPr>
      </w:pPr>
      <w:r w:rsidRPr="005B0E7D">
        <w:rPr>
          <w:rFonts w:asciiTheme="minorHAnsi" w:hAnsiTheme="minorHAnsi" w:cstheme="minorHAnsi"/>
          <w:color w:val="000000"/>
        </w:rPr>
        <w:t>Si el proponente adjudicado no cumpliese con la presentación de los documentos requeridos para la firma del contrato</w:t>
      </w:r>
      <w:r w:rsidR="0068589A" w:rsidRPr="005B0E7D">
        <w:rPr>
          <w:rFonts w:asciiTheme="minorHAnsi" w:hAnsiTheme="minorHAnsi" w:cstheme="minorHAnsi"/>
          <w:color w:val="000000"/>
        </w:rPr>
        <w:t xml:space="preserve"> se procederá a la descalificación de la propuesta y se procederá a la adjudicación de la</w:t>
      </w:r>
      <w:r w:rsidRPr="005B0E7D">
        <w:rPr>
          <w:rFonts w:asciiTheme="minorHAnsi" w:hAnsiTheme="minorHAnsi" w:cstheme="minorHAnsi"/>
          <w:color w:val="000000"/>
        </w:rPr>
        <w:t xml:space="preserve"> siguiente propuesta mejor evaluada</w:t>
      </w:r>
      <w:r w:rsidR="0068589A" w:rsidRPr="005B0E7D">
        <w:rPr>
          <w:rFonts w:asciiTheme="minorHAnsi" w:hAnsiTheme="minorHAnsi" w:cstheme="minorHAnsi"/>
          <w:color w:val="000000"/>
        </w:rPr>
        <w:t xml:space="preserve"> si existiera</w:t>
      </w:r>
      <w:r w:rsidRPr="005B0E7D">
        <w:rPr>
          <w:rFonts w:asciiTheme="minorHAnsi" w:hAnsiTheme="minorHAnsi" w:cstheme="minorHAnsi"/>
          <w:color w:val="000000"/>
        </w:rPr>
        <w:t xml:space="preserve">.  </w:t>
      </w:r>
    </w:p>
    <w:p w:rsidR="003A50A4" w:rsidRPr="005B0E7D" w:rsidRDefault="003A50A4" w:rsidP="003A50A4">
      <w:pPr>
        <w:pStyle w:val="Prrafodelista"/>
        <w:ind w:left="1080"/>
        <w:jc w:val="both"/>
        <w:rPr>
          <w:rFonts w:asciiTheme="minorHAnsi" w:hAnsiTheme="minorHAnsi" w:cstheme="minorHAnsi"/>
          <w:snapToGrid w:val="0"/>
        </w:rPr>
      </w:pPr>
    </w:p>
    <w:p w:rsidR="003A50A4" w:rsidRPr="005B0E7D" w:rsidRDefault="003A50A4" w:rsidP="00335F35">
      <w:pPr>
        <w:pStyle w:val="Prrafodelista"/>
        <w:numPr>
          <w:ilvl w:val="0"/>
          <w:numId w:val="3"/>
        </w:numPr>
        <w:ind w:left="567" w:hanging="567"/>
        <w:jc w:val="both"/>
        <w:rPr>
          <w:rFonts w:asciiTheme="minorHAnsi" w:hAnsiTheme="minorHAnsi" w:cstheme="minorHAnsi"/>
        </w:rPr>
      </w:pPr>
      <w:r w:rsidRPr="005B0E7D">
        <w:rPr>
          <w:rFonts w:asciiTheme="minorHAnsi" w:hAnsiTheme="minorHAnsi" w:cstheme="minorHAnsi"/>
          <w:b/>
        </w:rPr>
        <w:t>MODIFICACIONES AL CONTRATO</w:t>
      </w:r>
    </w:p>
    <w:p w:rsidR="003A50A4" w:rsidRPr="005B0E7D" w:rsidRDefault="003A50A4" w:rsidP="003A50A4">
      <w:pPr>
        <w:ind w:left="567"/>
        <w:jc w:val="both"/>
        <w:rPr>
          <w:rFonts w:asciiTheme="minorHAnsi" w:hAnsiTheme="minorHAnsi" w:cstheme="minorHAnsi"/>
          <w:color w:val="000000"/>
        </w:rPr>
      </w:pPr>
    </w:p>
    <w:p w:rsidR="00896ADA" w:rsidRPr="005B0E7D" w:rsidRDefault="00896ADA" w:rsidP="00451509">
      <w:pPr>
        <w:pStyle w:val="Prrafodelista"/>
        <w:numPr>
          <w:ilvl w:val="1"/>
          <w:numId w:val="17"/>
        </w:numPr>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5B0E7D" w:rsidRDefault="00E03F91" w:rsidP="00E03F91">
      <w:pPr>
        <w:pStyle w:val="Prrafodelista"/>
        <w:ind w:left="1142"/>
        <w:jc w:val="both"/>
        <w:rPr>
          <w:rFonts w:asciiTheme="minorHAnsi" w:hAnsiTheme="minorHAnsi" w:cstheme="minorHAnsi"/>
          <w:color w:val="000000"/>
          <w:lang w:val="es-BO"/>
        </w:rPr>
      </w:pPr>
    </w:p>
    <w:p w:rsidR="00896ADA" w:rsidRPr="005B0E7D" w:rsidRDefault="00896ADA" w:rsidP="00451509">
      <w:pPr>
        <w:pStyle w:val="Prrafodelista"/>
        <w:numPr>
          <w:ilvl w:val="1"/>
          <w:numId w:val="17"/>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5B0E7D" w:rsidRDefault="00896ADA" w:rsidP="00896ADA">
      <w:pPr>
        <w:ind w:left="1001" w:firstLine="141"/>
        <w:jc w:val="both"/>
        <w:rPr>
          <w:rFonts w:asciiTheme="minorHAnsi" w:hAnsiTheme="minorHAnsi" w:cstheme="minorHAnsi"/>
          <w:color w:val="000000"/>
          <w:lang w:val="es-BO"/>
        </w:rPr>
      </w:pPr>
    </w:p>
    <w:p w:rsidR="00896ADA" w:rsidRPr="005B0E7D" w:rsidRDefault="00896ADA" w:rsidP="00896ADA">
      <w:pPr>
        <w:ind w:left="1001" w:firstLine="141"/>
        <w:jc w:val="both"/>
        <w:rPr>
          <w:rFonts w:asciiTheme="minorHAnsi" w:hAnsiTheme="minorHAnsi" w:cstheme="minorHAnsi"/>
          <w:color w:val="000000"/>
          <w:lang w:val="es-BO"/>
        </w:rPr>
      </w:pPr>
      <w:r w:rsidRPr="005B0E7D">
        <w:rPr>
          <w:rFonts w:asciiTheme="minorHAnsi" w:hAnsiTheme="minorHAnsi" w:cstheme="minorHAnsi"/>
          <w:color w:val="000000"/>
          <w:lang w:val="es-BO"/>
        </w:rPr>
        <w:t>Las modificaciones al contrato podrán efectuarse mediante:</w:t>
      </w:r>
    </w:p>
    <w:p w:rsidR="00896ADA" w:rsidRPr="005B0E7D" w:rsidRDefault="00896ADA" w:rsidP="00143123">
      <w:pPr>
        <w:jc w:val="both"/>
        <w:rPr>
          <w:rFonts w:asciiTheme="minorHAnsi" w:hAnsiTheme="minorHAnsi" w:cstheme="minorHAnsi"/>
          <w:color w:val="000000"/>
          <w:lang w:val="es-BO"/>
        </w:rPr>
      </w:pPr>
    </w:p>
    <w:p w:rsidR="00E03F91" w:rsidRPr="005B0E7D" w:rsidRDefault="00E03F91" w:rsidP="00451509">
      <w:pPr>
        <w:pStyle w:val="Prrafodelista"/>
        <w:numPr>
          <w:ilvl w:val="0"/>
          <w:numId w:val="18"/>
        </w:numPr>
        <w:jc w:val="both"/>
        <w:rPr>
          <w:rFonts w:asciiTheme="minorHAnsi" w:hAnsiTheme="minorHAnsi" w:cstheme="minorHAnsi"/>
          <w:color w:val="000000"/>
          <w:lang w:val="es-BO"/>
        </w:rPr>
      </w:pPr>
      <w:r w:rsidRPr="005B0E7D">
        <w:rPr>
          <w:rFonts w:asciiTheme="minorHAnsi" w:hAnsiTheme="minorHAnsi" w:cstheme="minorHAnsi"/>
          <w:color w:val="000000"/>
          <w:lang w:val="es-BO"/>
        </w:rPr>
        <w:t xml:space="preserve">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w:t>
      </w:r>
      <w:r w:rsidR="0082277A" w:rsidRPr="005B0E7D">
        <w:rPr>
          <w:rFonts w:asciiTheme="minorHAnsi" w:hAnsiTheme="minorHAnsi" w:cstheme="minorHAnsi"/>
          <w:color w:val="000000"/>
          <w:lang w:val="es-BO"/>
        </w:rPr>
        <w:t xml:space="preserve">la ARCP </w:t>
      </w:r>
      <w:r w:rsidRPr="005B0E7D">
        <w:rPr>
          <w:rFonts w:asciiTheme="minorHAnsi" w:hAnsiTheme="minorHAnsi" w:cstheme="minorHAnsi"/>
          <w:color w:val="000000"/>
          <w:lang w:val="es-BO"/>
        </w:rPr>
        <w:t>con la empresa contratada.</w:t>
      </w:r>
    </w:p>
    <w:p w:rsidR="00E03F91" w:rsidRPr="005B0E7D" w:rsidRDefault="00E03F91" w:rsidP="00E03F91">
      <w:pPr>
        <w:ind w:left="1416"/>
        <w:jc w:val="both"/>
        <w:rPr>
          <w:rFonts w:asciiTheme="minorHAnsi" w:hAnsiTheme="minorHAnsi" w:cstheme="minorHAnsi"/>
          <w:color w:val="000000"/>
          <w:lang w:val="es-BO"/>
        </w:rPr>
      </w:pPr>
    </w:p>
    <w:p w:rsidR="00E03F91" w:rsidRPr="005B0E7D" w:rsidRDefault="00E03F91" w:rsidP="00E03F91">
      <w:pPr>
        <w:pStyle w:val="Prrafodelista"/>
        <w:ind w:left="1502"/>
        <w:jc w:val="both"/>
        <w:rPr>
          <w:rFonts w:asciiTheme="minorHAnsi" w:hAnsiTheme="minorHAnsi" w:cstheme="minorHAnsi"/>
          <w:color w:val="000000"/>
          <w:lang w:val="es-BO"/>
        </w:rPr>
      </w:pPr>
      <w:r w:rsidRPr="005B0E7D">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2277A" w:rsidRPr="005B0E7D" w:rsidRDefault="0082277A">
      <w:pPr>
        <w:rPr>
          <w:rFonts w:asciiTheme="minorHAnsi" w:hAnsiTheme="minorHAnsi" w:cstheme="minorHAnsi"/>
          <w:b/>
        </w:rPr>
      </w:pPr>
      <w:r w:rsidRPr="005B0E7D">
        <w:rPr>
          <w:rFonts w:asciiTheme="minorHAnsi" w:hAnsiTheme="minorHAnsi" w:cstheme="minorHAnsi"/>
          <w:b/>
        </w:rPr>
        <w:br w:type="page"/>
      </w:r>
    </w:p>
    <w:p w:rsidR="003A34C5" w:rsidRPr="005B0E7D" w:rsidRDefault="00860301" w:rsidP="0062797D">
      <w:pPr>
        <w:jc w:val="center"/>
        <w:rPr>
          <w:rFonts w:asciiTheme="minorHAnsi" w:hAnsiTheme="minorHAnsi" w:cstheme="minorHAnsi"/>
          <w:b/>
        </w:rPr>
      </w:pPr>
      <w:r w:rsidRPr="005B0E7D">
        <w:rPr>
          <w:rFonts w:asciiTheme="minorHAnsi" w:hAnsiTheme="minorHAnsi" w:cstheme="minorHAnsi"/>
          <w:b/>
        </w:rPr>
        <w:lastRenderedPageBreak/>
        <w:t>PARTE II</w:t>
      </w:r>
    </w:p>
    <w:p w:rsidR="00C75BEC" w:rsidRPr="005B0E7D" w:rsidRDefault="00883D0A" w:rsidP="00C75BEC">
      <w:pPr>
        <w:pStyle w:val="Ttulo1"/>
        <w:ind w:left="357"/>
        <w:jc w:val="center"/>
        <w:rPr>
          <w:rFonts w:asciiTheme="minorHAnsi" w:eastAsia="Arial Unicode MS" w:hAnsiTheme="minorHAnsi" w:cstheme="minorHAnsi"/>
          <w:sz w:val="20"/>
          <w:szCs w:val="20"/>
        </w:rPr>
      </w:pPr>
      <w:bookmarkStart w:id="1" w:name="_Toc71629437"/>
      <w:bookmarkStart w:id="2" w:name="_Toc287523215"/>
      <w:bookmarkStart w:id="3" w:name="_Toc275355323"/>
      <w:r w:rsidRPr="005B0E7D">
        <w:rPr>
          <w:rFonts w:asciiTheme="minorHAnsi" w:eastAsia="Arial Unicode MS" w:hAnsiTheme="minorHAnsi" w:cstheme="minorHAnsi"/>
          <w:sz w:val="20"/>
          <w:szCs w:val="20"/>
        </w:rPr>
        <w:t>ESPECIFICACIONES TÉCNICAS</w:t>
      </w:r>
    </w:p>
    <w:bookmarkEnd w:id="1"/>
    <w:bookmarkEnd w:id="2"/>
    <w:bookmarkEnd w:id="3"/>
    <w:p w:rsidR="00315202" w:rsidRDefault="00315202" w:rsidP="00315202">
      <w:pPr>
        <w:jc w:val="center"/>
        <w:rPr>
          <w:rFonts w:ascii="Verdana" w:hAnsi="Verdana" w:cs="Calibri"/>
          <w:b/>
          <w:sz w:val="18"/>
          <w:szCs w:val="18"/>
          <w:u w:val="single"/>
        </w:rPr>
      </w:pPr>
    </w:p>
    <w:tbl>
      <w:tblPr>
        <w:tblW w:w="3793" w:type="pct"/>
        <w:jc w:val="center"/>
        <w:tblInd w:w="811" w:type="dxa"/>
        <w:tblCellMar>
          <w:left w:w="70" w:type="dxa"/>
          <w:right w:w="70" w:type="dxa"/>
        </w:tblCellMar>
        <w:tblLook w:val="04A0" w:firstRow="1" w:lastRow="0" w:firstColumn="1" w:lastColumn="0" w:noHBand="0" w:noVBand="1"/>
      </w:tblPr>
      <w:tblGrid>
        <w:gridCol w:w="953"/>
        <w:gridCol w:w="3178"/>
        <w:gridCol w:w="2023"/>
        <w:gridCol w:w="1088"/>
      </w:tblGrid>
      <w:tr w:rsidR="00315202" w:rsidRPr="0071658D" w:rsidTr="00651E1F">
        <w:trPr>
          <w:trHeight w:val="502"/>
          <w:jc w:val="center"/>
        </w:trPr>
        <w:tc>
          <w:tcPr>
            <w:tcW w:w="658" w:type="pct"/>
            <w:tcBorders>
              <w:top w:val="single" w:sz="4" w:space="0" w:color="auto"/>
              <w:left w:val="single" w:sz="4" w:space="0" w:color="auto"/>
              <w:bottom w:val="single" w:sz="4" w:space="0" w:color="auto"/>
              <w:right w:val="single" w:sz="4" w:space="0" w:color="000000"/>
            </w:tcBorders>
            <w:shd w:val="clear" w:color="auto" w:fill="B8CCE4"/>
            <w:vAlign w:val="center"/>
          </w:tcPr>
          <w:p w:rsidR="00315202" w:rsidRPr="0071658D" w:rsidRDefault="00315202" w:rsidP="00651E1F">
            <w:pPr>
              <w:spacing w:before="60" w:after="60"/>
              <w:jc w:val="center"/>
              <w:rPr>
                <w:rFonts w:ascii="Calibri" w:hAnsi="Calibri" w:cs="Calibri"/>
                <w:b/>
                <w:bCs/>
                <w:lang w:val="es-BO"/>
              </w:rPr>
            </w:pPr>
            <w:r w:rsidRPr="0071658D">
              <w:rPr>
                <w:rFonts w:ascii="Calibri" w:hAnsi="Calibri" w:cs="Calibri"/>
                <w:b/>
                <w:bCs/>
                <w:lang w:val="es-BO"/>
              </w:rPr>
              <w:t>N° ÍTEM</w:t>
            </w:r>
          </w:p>
        </w:tc>
        <w:tc>
          <w:tcPr>
            <w:tcW w:w="2194"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15202" w:rsidRPr="0071658D" w:rsidRDefault="00315202" w:rsidP="00651E1F">
            <w:pPr>
              <w:spacing w:before="60" w:after="60"/>
              <w:jc w:val="center"/>
              <w:rPr>
                <w:rFonts w:ascii="Calibri" w:hAnsi="Calibri" w:cs="Calibri"/>
                <w:b/>
                <w:bCs/>
                <w:lang w:val="es-BO"/>
              </w:rPr>
            </w:pPr>
            <w:r w:rsidRPr="0071658D">
              <w:rPr>
                <w:rFonts w:ascii="Calibri" w:hAnsi="Calibri" w:cs="Calibri"/>
                <w:b/>
                <w:bCs/>
                <w:lang w:val="es-BO"/>
              </w:rPr>
              <w:t>DESCRIPCIÓN DETALLADA DEL BIEN</w:t>
            </w:r>
          </w:p>
        </w:tc>
        <w:tc>
          <w:tcPr>
            <w:tcW w:w="1397" w:type="pct"/>
            <w:tcBorders>
              <w:top w:val="single" w:sz="4" w:space="0" w:color="auto"/>
              <w:left w:val="single" w:sz="4" w:space="0" w:color="auto"/>
              <w:bottom w:val="single" w:sz="4" w:space="0" w:color="auto"/>
              <w:right w:val="single" w:sz="4" w:space="0" w:color="auto"/>
            </w:tcBorders>
            <w:shd w:val="clear" w:color="auto" w:fill="B8CCE4"/>
            <w:vAlign w:val="center"/>
          </w:tcPr>
          <w:p w:rsidR="00315202" w:rsidRPr="0071658D" w:rsidRDefault="00315202" w:rsidP="00651E1F">
            <w:pPr>
              <w:spacing w:before="60" w:after="60"/>
              <w:jc w:val="center"/>
              <w:rPr>
                <w:rFonts w:ascii="Calibri" w:hAnsi="Calibri" w:cs="Calibri"/>
                <w:b/>
                <w:bCs/>
                <w:lang w:val="es-BO"/>
              </w:rPr>
            </w:pPr>
            <w:r w:rsidRPr="0071658D">
              <w:rPr>
                <w:rFonts w:ascii="Calibri" w:hAnsi="Calibri" w:cs="Calibri"/>
                <w:b/>
                <w:bCs/>
                <w:lang w:val="es-BO"/>
              </w:rPr>
              <w:t>UNIDAD DE MEDIDA</w:t>
            </w:r>
          </w:p>
        </w:tc>
        <w:tc>
          <w:tcPr>
            <w:tcW w:w="751"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315202" w:rsidRPr="0071658D" w:rsidRDefault="00315202" w:rsidP="00651E1F">
            <w:pPr>
              <w:spacing w:before="60" w:after="60"/>
              <w:jc w:val="center"/>
              <w:rPr>
                <w:rFonts w:ascii="Calibri" w:hAnsi="Calibri" w:cs="Calibri"/>
                <w:b/>
                <w:bCs/>
                <w:lang w:val="es-BO"/>
              </w:rPr>
            </w:pPr>
            <w:r w:rsidRPr="0071658D">
              <w:rPr>
                <w:rFonts w:ascii="Calibri" w:hAnsi="Calibri" w:cs="Calibri"/>
                <w:b/>
                <w:bCs/>
                <w:lang w:val="es-BO"/>
              </w:rPr>
              <w:t>CANTIDAD</w:t>
            </w:r>
          </w:p>
        </w:tc>
      </w:tr>
      <w:tr w:rsidR="00315202" w:rsidRPr="0071658D" w:rsidTr="00651E1F">
        <w:trPr>
          <w:trHeight w:val="397"/>
          <w:jc w:val="center"/>
        </w:trPr>
        <w:tc>
          <w:tcPr>
            <w:tcW w:w="658" w:type="pct"/>
            <w:tcBorders>
              <w:top w:val="single" w:sz="4" w:space="0" w:color="auto"/>
              <w:left w:val="single" w:sz="4" w:space="0" w:color="auto"/>
              <w:bottom w:val="single" w:sz="4" w:space="0" w:color="auto"/>
              <w:right w:val="single" w:sz="4" w:space="0" w:color="000000"/>
            </w:tcBorders>
            <w:vAlign w:val="center"/>
          </w:tcPr>
          <w:p w:rsidR="00315202" w:rsidRPr="0071658D" w:rsidRDefault="00315202" w:rsidP="00651E1F">
            <w:pPr>
              <w:spacing w:before="60" w:after="60"/>
              <w:jc w:val="center"/>
              <w:rPr>
                <w:rFonts w:ascii="Calibri" w:hAnsi="Calibri" w:cs="Calibri"/>
                <w:b/>
                <w:bCs/>
                <w:lang w:val="es-BO"/>
              </w:rPr>
            </w:pPr>
            <w:r w:rsidRPr="0071658D">
              <w:rPr>
                <w:rFonts w:ascii="Calibri" w:hAnsi="Calibri" w:cs="Calibri"/>
                <w:b/>
                <w:bCs/>
                <w:lang w:val="es-BO"/>
              </w:rPr>
              <w:t>1</w:t>
            </w:r>
          </w:p>
        </w:tc>
        <w:tc>
          <w:tcPr>
            <w:tcW w:w="2194"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315202" w:rsidRPr="0071658D" w:rsidRDefault="00315202" w:rsidP="00651E1F">
            <w:pPr>
              <w:spacing w:before="60" w:after="60"/>
              <w:jc w:val="center"/>
              <w:rPr>
                <w:rFonts w:ascii="Calibri" w:hAnsi="Calibri" w:cs="Calibri"/>
                <w:b/>
                <w:lang w:val="es-BO"/>
              </w:rPr>
            </w:pPr>
            <w:r w:rsidRPr="0071658D">
              <w:rPr>
                <w:rFonts w:ascii="Calibri" w:hAnsi="Calibri" w:cs="Calibri"/>
                <w:b/>
                <w:lang w:val="es-BO"/>
              </w:rPr>
              <w:t>Diésel</w:t>
            </w:r>
          </w:p>
        </w:tc>
        <w:tc>
          <w:tcPr>
            <w:tcW w:w="1397" w:type="pct"/>
            <w:tcBorders>
              <w:top w:val="single" w:sz="4" w:space="0" w:color="auto"/>
              <w:left w:val="single" w:sz="4" w:space="0" w:color="auto"/>
              <w:bottom w:val="single" w:sz="4" w:space="0" w:color="auto"/>
              <w:right w:val="single" w:sz="4" w:space="0" w:color="auto"/>
            </w:tcBorders>
            <w:vAlign w:val="center"/>
          </w:tcPr>
          <w:p w:rsidR="00315202" w:rsidRPr="0071658D" w:rsidRDefault="00315202" w:rsidP="00651E1F">
            <w:pPr>
              <w:spacing w:before="60" w:after="60"/>
              <w:jc w:val="center"/>
              <w:rPr>
                <w:rFonts w:ascii="Calibri" w:hAnsi="Calibri" w:cs="Calibri"/>
                <w:b/>
                <w:bCs/>
                <w:vertAlign w:val="superscript"/>
                <w:lang w:val="es-BO"/>
              </w:rPr>
            </w:pPr>
            <w:r w:rsidRPr="0071658D">
              <w:rPr>
                <w:rFonts w:ascii="Calibri" w:hAnsi="Calibri" w:cs="Calibri"/>
                <w:b/>
                <w:bCs/>
                <w:lang w:val="es-BO"/>
              </w:rPr>
              <w:t>M</w:t>
            </w:r>
            <w:r w:rsidRPr="0071658D">
              <w:rPr>
                <w:rFonts w:ascii="Calibri" w:hAnsi="Calibri" w:cs="Calibri"/>
                <w:b/>
                <w:bCs/>
                <w:vertAlign w:val="superscript"/>
                <w:lang w:val="es-BO"/>
              </w:rPr>
              <w:t>3</w:t>
            </w:r>
          </w:p>
        </w:tc>
        <w:tc>
          <w:tcPr>
            <w:tcW w:w="751" w:type="pct"/>
            <w:tcBorders>
              <w:top w:val="single" w:sz="4" w:space="0" w:color="auto"/>
              <w:left w:val="single" w:sz="4" w:space="0" w:color="auto"/>
              <w:bottom w:val="single" w:sz="4" w:space="0" w:color="auto"/>
              <w:right w:val="single" w:sz="4" w:space="0" w:color="auto"/>
            </w:tcBorders>
            <w:shd w:val="clear" w:color="auto" w:fill="auto"/>
            <w:noWrap/>
            <w:vAlign w:val="center"/>
          </w:tcPr>
          <w:p w:rsidR="00315202" w:rsidRPr="0071658D" w:rsidRDefault="00315202" w:rsidP="00651E1F">
            <w:pPr>
              <w:spacing w:before="60" w:after="60"/>
              <w:jc w:val="center"/>
              <w:rPr>
                <w:rFonts w:ascii="Calibri" w:hAnsi="Calibri" w:cs="Calibri"/>
                <w:b/>
                <w:bCs/>
                <w:lang w:val="es-BO"/>
              </w:rPr>
            </w:pPr>
            <w:r w:rsidRPr="0071658D">
              <w:rPr>
                <w:rFonts w:ascii="Calibri" w:hAnsi="Calibri" w:cs="Calibri"/>
                <w:b/>
                <w:lang w:val="es-BO" w:eastAsia="es-BO"/>
              </w:rPr>
              <w:t>133.254,00</w:t>
            </w:r>
          </w:p>
        </w:tc>
      </w:tr>
    </w:tbl>
    <w:p w:rsidR="00315202" w:rsidRPr="00FD291B" w:rsidRDefault="00315202" w:rsidP="00315202">
      <w:pPr>
        <w:jc w:val="both"/>
        <w:rPr>
          <w:rFonts w:ascii="Verdana" w:hAnsi="Verdana" w:cs="Verdana"/>
          <w:bCs/>
          <w:color w:val="000000"/>
          <w:sz w:val="18"/>
          <w:szCs w:val="18"/>
        </w:rPr>
      </w:pPr>
    </w:p>
    <w:p w:rsidR="00315202" w:rsidRPr="00FD291B" w:rsidRDefault="00315202" w:rsidP="00451509">
      <w:pPr>
        <w:pStyle w:val="Prrafodelista"/>
        <w:numPr>
          <w:ilvl w:val="0"/>
          <w:numId w:val="27"/>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315202" w:rsidRPr="00FD291B" w:rsidRDefault="00315202" w:rsidP="00315202">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15202" w:rsidRPr="00FD291B" w:rsidTr="00651E1F">
        <w:trPr>
          <w:trHeight w:val="479"/>
        </w:trPr>
        <w:tc>
          <w:tcPr>
            <w:tcW w:w="9640" w:type="dxa"/>
            <w:shd w:val="clear" w:color="auto" w:fill="B8CCE4"/>
            <w:vAlign w:val="center"/>
          </w:tcPr>
          <w:p w:rsidR="00315202" w:rsidRPr="00FD291B" w:rsidRDefault="00315202" w:rsidP="00651E1F">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315202" w:rsidRPr="00FD291B" w:rsidTr="00651E1F">
        <w:trPr>
          <w:trHeight w:val="452"/>
        </w:trPr>
        <w:tc>
          <w:tcPr>
            <w:tcW w:w="9640" w:type="dxa"/>
            <w:shd w:val="clear" w:color="auto" w:fill="auto"/>
            <w:vAlign w:val="bottom"/>
          </w:tcPr>
          <w:p w:rsidR="00315202" w:rsidRDefault="00315202" w:rsidP="00451509">
            <w:pPr>
              <w:pStyle w:val="Prrafodelista"/>
              <w:numPr>
                <w:ilvl w:val="0"/>
                <w:numId w:val="28"/>
              </w:numPr>
              <w:ind w:left="426" w:hanging="426"/>
              <w:rPr>
                <w:rFonts w:ascii="Calibri" w:hAnsi="Calibri" w:cs="Calibri"/>
                <w:b/>
                <w:lang w:val="es-BO"/>
              </w:rPr>
            </w:pPr>
            <w:r>
              <w:rPr>
                <w:rFonts w:ascii="Calibri" w:hAnsi="Calibri" w:cs="Calibri"/>
                <w:b/>
                <w:lang w:val="es-BO"/>
              </w:rPr>
              <w:t>DESCRIPCION DEL SERVICIO</w:t>
            </w:r>
          </w:p>
          <w:p w:rsidR="00315202" w:rsidRDefault="00315202" w:rsidP="00651E1F">
            <w:pPr>
              <w:pStyle w:val="Prrafodelista"/>
              <w:ind w:left="0"/>
              <w:rPr>
                <w:rFonts w:ascii="Calibri" w:hAnsi="Calibri" w:cs="Calibri"/>
                <w:b/>
                <w:lang w:val="es-BO"/>
              </w:rPr>
            </w:pPr>
          </w:p>
          <w:p w:rsidR="00315202" w:rsidRPr="002027BE" w:rsidRDefault="00315202" w:rsidP="00651E1F">
            <w:pPr>
              <w:jc w:val="both"/>
              <w:rPr>
                <w:rFonts w:ascii="Calibri" w:hAnsi="Calibri" w:cs="Calibri"/>
              </w:rPr>
            </w:pPr>
            <w:r w:rsidRPr="002027BE">
              <w:rPr>
                <w:rFonts w:ascii="Calibri" w:hAnsi="Calibri" w:cs="Calibri"/>
              </w:rPr>
              <w:t>Suministro de Diésel Oil para el sector Occidente y Norte del país.</w:t>
            </w:r>
          </w:p>
          <w:p w:rsidR="00315202" w:rsidRPr="0071658D" w:rsidRDefault="00315202" w:rsidP="00651E1F">
            <w:pPr>
              <w:pStyle w:val="Prrafodelista"/>
              <w:ind w:left="0"/>
              <w:rPr>
                <w:rFonts w:ascii="Calibri" w:hAnsi="Calibri" w:cs="Calibri"/>
                <w:b/>
              </w:rPr>
            </w:pPr>
          </w:p>
          <w:p w:rsidR="00315202" w:rsidRPr="002027BE" w:rsidRDefault="00315202" w:rsidP="00451509">
            <w:pPr>
              <w:pStyle w:val="Prrafodelista"/>
              <w:numPr>
                <w:ilvl w:val="0"/>
                <w:numId w:val="28"/>
              </w:numPr>
              <w:ind w:left="426" w:hanging="426"/>
              <w:rPr>
                <w:rFonts w:ascii="Calibri" w:hAnsi="Calibri" w:cs="Calibri"/>
                <w:b/>
                <w:lang w:val="es-BO"/>
              </w:rPr>
            </w:pPr>
            <w:r w:rsidRPr="002027BE">
              <w:rPr>
                <w:rFonts w:ascii="Calibri" w:hAnsi="Calibri" w:cs="Calibri"/>
                <w:b/>
                <w:lang w:val="es-BO"/>
              </w:rPr>
              <w:t>VOLUMEN</w:t>
            </w:r>
          </w:p>
          <w:p w:rsidR="00315202" w:rsidRPr="002027BE" w:rsidRDefault="00315202" w:rsidP="00651E1F">
            <w:pPr>
              <w:ind w:left="426" w:hanging="426"/>
              <w:rPr>
                <w:rFonts w:ascii="Calibri" w:hAnsi="Calibri" w:cs="Calibri"/>
                <w:b/>
                <w:lang w:val="es-BO"/>
              </w:rPr>
            </w:pPr>
          </w:p>
          <w:p w:rsidR="00315202" w:rsidRPr="002027BE" w:rsidRDefault="00315202" w:rsidP="00651E1F">
            <w:pPr>
              <w:jc w:val="both"/>
              <w:rPr>
                <w:rFonts w:ascii="Calibri" w:hAnsi="Calibri" w:cs="Calibri"/>
              </w:rPr>
            </w:pPr>
            <w:r w:rsidRPr="002027BE">
              <w:rPr>
                <w:rFonts w:ascii="Calibri" w:hAnsi="Calibri" w:cs="Calibri"/>
              </w:rPr>
              <w:t xml:space="preserve">El volumen requerido referencial es de </w:t>
            </w:r>
            <w:r w:rsidRPr="00920C40">
              <w:rPr>
                <w:rFonts w:ascii="Calibri" w:hAnsi="Calibri" w:cs="Calibri"/>
              </w:rPr>
              <w:t>133.254,00 m3</w:t>
            </w:r>
            <w:r w:rsidRPr="002027BE">
              <w:rPr>
                <w:rFonts w:ascii="Calibri" w:hAnsi="Calibri" w:cs="Calibri"/>
              </w:rPr>
              <w:t xml:space="preserve"> que abarca la totalidad del Contrato, los cuales serán entregados de acuerdo a requerimiento de YPFB.</w:t>
            </w:r>
          </w:p>
          <w:p w:rsidR="00315202" w:rsidRPr="002027BE" w:rsidRDefault="00315202" w:rsidP="00651E1F">
            <w:pPr>
              <w:autoSpaceDE w:val="0"/>
              <w:autoSpaceDN w:val="0"/>
              <w:adjustRightInd w:val="0"/>
              <w:jc w:val="both"/>
              <w:rPr>
                <w:rFonts w:ascii="Calibri" w:hAnsi="Calibri" w:cs="Calibri"/>
              </w:rPr>
            </w:pPr>
          </w:p>
          <w:p w:rsidR="00315202" w:rsidRPr="002027BE" w:rsidRDefault="00315202" w:rsidP="00651E1F">
            <w:pPr>
              <w:autoSpaceDE w:val="0"/>
              <w:autoSpaceDN w:val="0"/>
              <w:adjustRightInd w:val="0"/>
              <w:jc w:val="both"/>
              <w:rPr>
                <w:rFonts w:ascii="Calibri" w:hAnsi="Calibri" w:cs="Calibri"/>
                <w:bCs/>
              </w:rPr>
            </w:pPr>
            <w:r w:rsidRPr="002027BE">
              <w:rPr>
                <w:rFonts w:ascii="Calibri" w:hAnsi="Calibri" w:cs="Calibri"/>
                <w:bCs/>
              </w:rPr>
              <w:t>Se debe mencionar que los volúmenes referenciales podrán ser modificados a requerimiento de YPFB en función a cambios en la oferta y la demanda de Diésel Oil en Bolivia.</w:t>
            </w:r>
          </w:p>
          <w:p w:rsidR="00315202" w:rsidRPr="002027BE" w:rsidRDefault="00315202" w:rsidP="00651E1F">
            <w:pPr>
              <w:ind w:left="426" w:hanging="426"/>
              <w:rPr>
                <w:rFonts w:ascii="Calibri" w:hAnsi="Calibri" w:cs="Calibri"/>
                <w:b/>
              </w:rPr>
            </w:pPr>
          </w:p>
          <w:p w:rsidR="00315202" w:rsidRPr="0071658D" w:rsidRDefault="00315202" w:rsidP="00451509">
            <w:pPr>
              <w:pStyle w:val="Prrafodelista"/>
              <w:numPr>
                <w:ilvl w:val="0"/>
                <w:numId w:val="28"/>
              </w:numPr>
              <w:ind w:left="426"/>
              <w:rPr>
                <w:rFonts w:ascii="Calibri" w:hAnsi="Calibri" w:cs="Calibri"/>
                <w:b/>
                <w:lang w:val="es-BO"/>
              </w:rPr>
            </w:pPr>
            <w:r w:rsidRPr="0071658D">
              <w:rPr>
                <w:rFonts w:ascii="Calibri" w:hAnsi="Calibri" w:cs="Calibri"/>
                <w:b/>
                <w:lang w:val="es-BO"/>
              </w:rPr>
              <w:t>CALIDAD</w:t>
            </w:r>
          </w:p>
          <w:p w:rsidR="00315202" w:rsidRPr="002027BE" w:rsidRDefault="00315202" w:rsidP="00651E1F">
            <w:pPr>
              <w:pStyle w:val="Prrafodelista"/>
              <w:ind w:left="426"/>
              <w:jc w:val="center"/>
              <w:rPr>
                <w:rFonts w:ascii="Calibri" w:hAnsi="Calibri" w:cs="Calibri"/>
                <w:b/>
                <w:lang w:val="es-BO"/>
              </w:rPr>
            </w:pPr>
            <w:r>
              <w:rPr>
                <w:rFonts w:ascii="Calibri" w:hAnsi="Calibri" w:cs="Calibri"/>
                <w:noProof/>
                <w:lang w:val="es-BO" w:eastAsia="es-BO"/>
              </w:rPr>
              <w:drawing>
                <wp:inline distT="0" distB="0" distL="0" distR="0">
                  <wp:extent cx="4257675" cy="2567940"/>
                  <wp:effectExtent l="0" t="0" r="9525"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57675" cy="2567940"/>
                          </a:xfrm>
                          <a:prstGeom prst="rect">
                            <a:avLst/>
                          </a:prstGeom>
                          <a:noFill/>
                          <a:ln>
                            <a:noFill/>
                          </a:ln>
                        </pic:spPr>
                      </pic:pic>
                    </a:graphicData>
                  </a:graphic>
                </wp:inline>
              </w:drawing>
            </w:r>
          </w:p>
          <w:p w:rsidR="00315202" w:rsidRPr="002027BE" w:rsidRDefault="00315202" w:rsidP="00651E1F">
            <w:pPr>
              <w:rPr>
                <w:rFonts w:ascii="Calibri" w:hAnsi="Calibri" w:cs="Calibri"/>
                <w:b/>
                <w:lang w:val="es-BO"/>
              </w:rPr>
            </w:pPr>
          </w:p>
          <w:p w:rsidR="00315202" w:rsidRPr="002027BE" w:rsidRDefault="00315202" w:rsidP="00451509">
            <w:pPr>
              <w:numPr>
                <w:ilvl w:val="0"/>
                <w:numId w:val="28"/>
              </w:numPr>
              <w:ind w:left="426"/>
              <w:rPr>
                <w:rFonts w:ascii="Calibri" w:hAnsi="Calibri" w:cs="Calibri"/>
                <w:lang w:val="es-BO"/>
              </w:rPr>
            </w:pPr>
            <w:r w:rsidRPr="002027BE">
              <w:rPr>
                <w:rFonts w:ascii="Calibri" w:hAnsi="Calibri" w:cs="Calibri"/>
                <w:b/>
              </w:rPr>
              <w:t>PRESENTACIÓN DE CERTIFICADOS DE CALIDAD</w:t>
            </w:r>
          </w:p>
          <w:p w:rsidR="00315202" w:rsidRPr="002027BE" w:rsidRDefault="00315202" w:rsidP="00651E1F">
            <w:pPr>
              <w:autoSpaceDE w:val="0"/>
              <w:autoSpaceDN w:val="0"/>
              <w:adjustRightInd w:val="0"/>
              <w:jc w:val="both"/>
              <w:rPr>
                <w:rFonts w:ascii="Calibri" w:hAnsi="Calibri" w:cs="Calibri"/>
                <w:bCs/>
              </w:rPr>
            </w:pPr>
          </w:p>
          <w:p w:rsidR="00315202" w:rsidRPr="002027BE" w:rsidRDefault="00315202" w:rsidP="00651E1F">
            <w:pPr>
              <w:rPr>
                <w:rFonts w:ascii="Calibri" w:hAnsi="Calibri" w:cs="Calibri"/>
                <w:bCs/>
              </w:rPr>
            </w:pPr>
            <w:r w:rsidRPr="002027BE">
              <w:rPr>
                <w:rFonts w:ascii="Calibri" w:hAnsi="Calibri" w:cs="Calibri"/>
                <w:bCs/>
              </w:rPr>
              <w:t xml:space="preserve">El proponente en caso de ser adjudicado, cuando YPFB lo requiera, deberá remitir </w:t>
            </w:r>
          </w:p>
          <w:p w:rsidR="00315202" w:rsidRPr="002027BE" w:rsidRDefault="00315202" w:rsidP="00651E1F">
            <w:pPr>
              <w:rPr>
                <w:rFonts w:ascii="Calibri" w:hAnsi="Calibri" w:cs="Calibri"/>
                <w:bCs/>
              </w:rPr>
            </w:pPr>
          </w:p>
          <w:p w:rsidR="00315202" w:rsidRPr="002027BE" w:rsidRDefault="00315202" w:rsidP="00451509">
            <w:pPr>
              <w:numPr>
                <w:ilvl w:val="0"/>
                <w:numId w:val="30"/>
              </w:numPr>
              <w:rPr>
                <w:rFonts w:ascii="Calibri" w:hAnsi="Calibri" w:cs="Calibri"/>
                <w:bCs/>
              </w:rPr>
            </w:pPr>
            <w:r w:rsidRPr="002027BE">
              <w:rPr>
                <w:rFonts w:ascii="Calibri" w:hAnsi="Calibri" w:cs="Calibri"/>
                <w:bCs/>
              </w:rPr>
              <w:t>Por única vez:</w:t>
            </w:r>
          </w:p>
          <w:p w:rsidR="00315202" w:rsidRPr="002027BE" w:rsidRDefault="00315202" w:rsidP="00451509">
            <w:pPr>
              <w:pStyle w:val="Prrafodelista"/>
              <w:numPr>
                <w:ilvl w:val="0"/>
                <w:numId w:val="29"/>
              </w:numPr>
              <w:ind w:left="851" w:hanging="284"/>
              <w:jc w:val="both"/>
              <w:rPr>
                <w:rFonts w:ascii="Calibri" w:hAnsi="Calibri" w:cs="Calibri"/>
                <w:bCs/>
              </w:rPr>
            </w:pPr>
            <w:r w:rsidRPr="002027BE">
              <w:rPr>
                <w:rFonts w:ascii="Calibri" w:hAnsi="Calibri" w:cs="Calibri"/>
                <w:bCs/>
              </w:rPr>
              <w:t>Un certificado de calidad original emitido por el inspector independiente.</w:t>
            </w:r>
          </w:p>
          <w:p w:rsidR="00315202" w:rsidRPr="002027BE" w:rsidRDefault="00315202" w:rsidP="00451509">
            <w:pPr>
              <w:pStyle w:val="Prrafodelista"/>
              <w:numPr>
                <w:ilvl w:val="0"/>
                <w:numId w:val="29"/>
              </w:numPr>
              <w:ind w:left="851" w:hanging="284"/>
              <w:rPr>
                <w:rFonts w:ascii="Calibri" w:hAnsi="Calibri" w:cs="Calibri"/>
                <w:bCs/>
              </w:rPr>
            </w:pPr>
            <w:r w:rsidRPr="002027BE">
              <w:rPr>
                <w:rFonts w:ascii="Calibri" w:hAnsi="Calibri" w:cs="Calibri"/>
                <w:bCs/>
              </w:rPr>
              <w:t>Un certificado de calidad original emitido por el proveedor.</w:t>
            </w:r>
          </w:p>
          <w:p w:rsidR="00315202" w:rsidRPr="002027BE" w:rsidRDefault="00315202" w:rsidP="00451509">
            <w:pPr>
              <w:pStyle w:val="Prrafodelista"/>
              <w:numPr>
                <w:ilvl w:val="0"/>
                <w:numId w:val="29"/>
              </w:numPr>
              <w:ind w:left="709" w:hanging="142"/>
              <w:rPr>
                <w:rFonts w:ascii="Calibri" w:hAnsi="Calibri" w:cs="Calibri"/>
                <w:bCs/>
              </w:rPr>
            </w:pPr>
            <w:r w:rsidRPr="002027BE">
              <w:rPr>
                <w:rFonts w:ascii="Calibri" w:hAnsi="Calibri" w:cs="Calibri"/>
                <w:bCs/>
              </w:rPr>
              <w:t>Ambos análisis deberán ser tomados de la misma muestra.</w:t>
            </w:r>
          </w:p>
          <w:p w:rsidR="00315202" w:rsidRPr="00A055BD" w:rsidRDefault="00315202" w:rsidP="00451509">
            <w:pPr>
              <w:numPr>
                <w:ilvl w:val="0"/>
                <w:numId w:val="30"/>
              </w:numPr>
              <w:autoSpaceDE w:val="0"/>
              <w:autoSpaceDN w:val="0"/>
              <w:adjustRightInd w:val="0"/>
              <w:jc w:val="both"/>
              <w:rPr>
                <w:rFonts w:ascii="Calibri" w:hAnsi="Calibri" w:cs="Calibri"/>
                <w:bCs/>
              </w:rPr>
            </w:pPr>
            <w:r w:rsidRPr="00A055BD">
              <w:rPr>
                <w:rFonts w:ascii="Calibri" w:hAnsi="Calibri" w:cs="Calibri"/>
                <w:bCs/>
              </w:rPr>
              <w:t>Cada mes</w:t>
            </w:r>
          </w:p>
          <w:p w:rsidR="00315202" w:rsidRPr="00211EAF" w:rsidRDefault="00315202" w:rsidP="00451509">
            <w:pPr>
              <w:numPr>
                <w:ilvl w:val="0"/>
                <w:numId w:val="31"/>
              </w:numPr>
              <w:autoSpaceDE w:val="0"/>
              <w:autoSpaceDN w:val="0"/>
              <w:adjustRightInd w:val="0"/>
              <w:ind w:left="851" w:hanging="284"/>
              <w:jc w:val="both"/>
              <w:rPr>
                <w:rFonts w:ascii="Calibri" w:hAnsi="Calibri" w:cs="Calibri"/>
                <w:bCs/>
              </w:rPr>
            </w:pPr>
            <w:r w:rsidRPr="00A055BD">
              <w:rPr>
                <w:rFonts w:ascii="Calibri" w:hAnsi="Calibri" w:cs="Calibri"/>
                <w:bCs/>
              </w:rPr>
              <w:lastRenderedPageBreak/>
              <w:t>Un certificado de calidad emitido por el Proveedor o inspector independiente</w:t>
            </w:r>
          </w:p>
        </w:tc>
      </w:tr>
      <w:tr w:rsidR="00315202" w:rsidRPr="00FD291B" w:rsidTr="00651E1F">
        <w:trPr>
          <w:trHeight w:val="499"/>
        </w:trPr>
        <w:tc>
          <w:tcPr>
            <w:tcW w:w="9640" w:type="dxa"/>
            <w:shd w:val="clear" w:color="auto" w:fill="B8CCE4"/>
            <w:vAlign w:val="center"/>
          </w:tcPr>
          <w:p w:rsidR="00315202" w:rsidRPr="00FD291B" w:rsidRDefault="00315202" w:rsidP="00651E1F">
            <w:pPr>
              <w:rPr>
                <w:rFonts w:ascii="Verdana" w:hAnsi="Verdana" w:cs="Calibri"/>
                <w:sz w:val="18"/>
                <w:szCs w:val="18"/>
                <w:lang w:eastAsia="es-BO"/>
              </w:rPr>
            </w:pPr>
            <w:r w:rsidRPr="00FD291B">
              <w:rPr>
                <w:rFonts w:ascii="Verdana" w:hAnsi="Verdana" w:cs="Calibri"/>
                <w:b/>
                <w:bCs/>
                <w:sz w:val="18"/>
                <w:szCs w:val="18"/>
              </w:rPr>
              <w:lastRenderedPageBreak/>
              <w:t>PLAZO DE ENTREGA</w:t>
            </w:r>
          </w:p>
        </w:tc>
      </w:tr>
      <w:tr w:rsidR="00315202" w:rsidRPr="00FD291B" w:rsidTr="00651E1F">
        <w:trPr>
          <w:trHeight w:val="629"/>
        </w:trPr>
        <w:tc>
          <w:tcPr>
            <w:tcW w:w="9640" w:type="dxa"/>
            <w:shd w:val="clear" w:color="auto" w:fill="auto"/>
            <w:vAlign w:val="center"/>
          </w:tcPr>
          <w:p w:rsidR="00315202" w:rsidRPr="002027BE" w:rsidRDefault="00315202" w:rsidP="00451509">
            <w:pPr>
              <w:pStyle w:val="Prrafodelista"/>
              <w:numPr>
                <w:ilvl w:val="0"/>
                <w:numId w:val="28"/>
              </w:numPr>
              <w:ind w:left="426" w:hanging="426"/>
              <w:rPr>
                <w:rFonts w:ascii="Calibri" w:hAnsi="Calibri" w:cs="Calibri"/>
                <w:b/>
                <w:lang w:val="es-BO"/>
              </w:rPr>
            </w:pPr>
            <w:r w:rsidRPr="002027BE">
              <w:rPr>
                <w:rFonts w:ascii="Calibri" w:hAnsi="Calibri" w:cs="Calibri"/>
                <w:b/>
                <w:lang w:val="es-BO"/>
              </w:rPr>
              <w:t>PERIODO DEL SERVICIO</w:t>
            </w:r>
          </w:p>
          <w:p w:rsidR="00315202" w:rsidRPr="002027BE" w:rsidRDefault="00315202" w:rsidP="00651E1F">
            <w:pPr>
              <w:pStyle w:val="Prrafodelista"/>
              <w:ind w:left="0"/>
              <w:rPr>
                <w:rFonts w:ascii="Calibri" w:hAnsi="Calibri" w:cs="Calibri"/>
                <w:b/>
                <w:lang w:val="es-BO"/>
              </w:rPr>
            </w:pPr>
          </w:p>
          <w:p w:rsidR="00315202" w:rsidRPr="00FD291B" w:rsidRDefault="00315202" w:rsidP="00651E1F">
            <w:pPr>
              <w:autoSpaceDE w:val="0"/>
              <w:autoSpaceDN w:val="0"/>
              <w:adjustRightInd w:val="0"/>
              <w:jc w:val="both"/>
              <w:rPr>
                <w:rFonts w:ascii="Verdana" w:hAnsi="Verdana" w:cs="Calibri"/>
                <w:b/>
                <w:bCs/>
                <w:sz w:val="18"/>
                <w:szCs w:val="18"/>
                <w:lang w:val="es-ES_tradnl" w:eastAsia="es-BO"/>
              </w:rPr>
            </w:pPr>
            <w:r w:rsidRPr="002027BE">
              <w:rPr>
                <w:rFonts w:ascii="Calibri" w:hAnsi="Calibri" w:cs="Calibri"/>
                <w:bCs/>
              </w:rPr>
              <w:t>A partir de la firma del contrato, hasta el 31 de diciembre de 2016 o hasta la entrega de la totalidad del volumen contractual</w:t>
            </w:r>
            <w:r w:rsidRPr="00FD291B">
              <w:rPr>
                <w:rFonts w:ascii="Verdana" w:hAnsi="Verdana" w:cs="Calibri"/>
                <w:b/>
                <w:bCs/>
                <w:sz w:val="18"/>
                <w:szCs w:val="18"/>
                <w:lang w:val="es-ES_tradnl" w:eastAsia="es-BO"/>
              </w:rPr>
              <w:t xml:space="preserve"> </w:t>
            </w:r>
          </w:p>
        </w:tc>
      </w:tr>
      <w:tr w:rsidR="00315202" w:rsidRPr="00FD291B" w:rsidTr="00651E1F">
        <w:trPr>
          <w:trHeight w:val="346"/>
        </w:trPr>
        <w:tc>
          <w:tcPr>
            <w:tcW w:w="9640" w:type="dxa"/>
            <w:shd w:val="clear" w:color="auto" w:fill="B8CCE4"/>
            <w:vAlign w:val="center"/>
          </w:tcPr>
          <w:p w:rsidR="00315202" w:rsidRPr="00FD291B" w:rsidRDefault="00315202" w:rsidP="00651E1F">
            <w:pPr>
              <w:jc w:val="both"/>
              <w:rPr>
                <w:rFonts w:ascii="Verdana" w:hAnsi="Verdana" w:cs="Calibri"/>
                <w:b/>
                <w:bCs/>
                <w:sz w:val="18"/>
                <w:szCs w:val="18"/>
                <w:lang w:eastAsia="es-BO"/>
              </w:rPr>
            </w:pPr>
            <w:r w:rsidRPr="00FD291B">
              <w:rPr>
                <w:rFonts w:ascii="Verdana" w:hAnsi="Verdana" w:cs="Calibri"/>
                <w:b/>
                <w:bCs/>
                <w:sz w:val="18"/>
                <w:szCs w:val="18"/>
              </w:rPr>
              <w:t>GARANTÍA</w:t>
            </w:r>
            <w:r>
              <w:rPr>
                <w:rFonts w:ascii="Verdana" w:hAnsi="Verdana" w:cs="Calibri"/>
                <w:b/>
                <w:bCs/>
                <w:sz w:val="18"/>
                <w:szCs w:val="18"/>
              </w:rPr>
              <w:t>S</w:t>
            </w:r>
          </w:p>
        </w:tc>
      </w:tr>
      <w:tr w:rsidR="00315202" w:rsidRPr="00FD291B" w:rsidTr="00651E1F">
        <w:trPr>
          <w:trHeight w:val="2264"/>
        </w:trPr>
        <w:tc>
          <w:tcPr>
            <w:tcW w:w="9640" w:type="dxa"/>
            <w:shd w:val="clear" w:color="auto" w:fill="auto"/>
            <w:vAlign w:val="center"/>
          </w:tcPr>
          <w:p w:rsidR="00315202" w:rsidRPr="002027BE" w:rsidRDefault="00315202" w:rsidP="00451509">
            <w:pPr>
              <w:pStyle w:val="Prrafodelista"/>
              <w:numPr>
                <w:ilvl w:val="0"/>
                <w:numId w:val="28"/>
              </w:numPr>
              <w:ind w:left="426" w:hanging="426"/>
              <w:rPr>
                <w:rFonts w:ascii="Calibri" w:hAnsi="Calibri" w:cs="Calibri"/>
                <w:b/>
                <w:lang w:val="es-BO"/>
              </w:rPr>
            </w:pPr>
            <w:r w:rsidRPr="002027BE">
              <w:rPr>
                <w:rFonts w:ascii="Calibri" w:hAnsi="Calibri" w:cs="Calibri"/>
                <w:b/>
                <w:lang w:val="es-BO"/>
              </w:rPr>
              <w:t>GARANTÍA DE SERIEDAD DE PROPUESTA</w:t>
            </w:r>
          </w:p>
          <w:p w:rsidR="00315202" w:rsidRPr="002027BE" w:rsidRDefault="00315202" w:rsidP="00651E1F">
            <w:pPr>
              <w:rPr>
                <w:rFonts w:ascii="Calibri" w:hAnsi="Calibri" w:cs="Calibri"/>
                <w:b/>
              </w:rPr>
            </w:pPr>
          </w:p>
          <w:p w:rsidR="00315202" w:rsidRPr="002027BE" w:rsidRDefault="00315202" w:rsidP="00651E1F">
            <w:pPr>
              <w:pStyle w:val="Prrafodelista"/>
              <w:ind w:left="0"/>
              <w:jc w:val="both"/>
              <w:rPr>
                <w:rFonts w:ascii="Calibri" w:hAnsi="Calibri" w:cs="Calibri"/>
              </w:rPr>
            </w:pPr>
            <w:r w:rsidRPr="002027BE">
              <w:rPr>
                <w:rFonts w:ascii="Calibri" w:hAnsi="Calibri" w:cs="Calibri"/>
              </w:rPr>
              <w:t>El proponente deberá presentar junto con su oferta, una “</w:t>
            </w:r>
            <w:r w:rsidRPr="002027BE">
              <w:rPr>
                <w:rFonts w:ascii="Calibri" w:hAnsi="Calibri" w:cs="Calibri"/>
                <w:b/>
              </w:rPr>
              <w:t>CARTA DE CRÉDITO STAND BY RENOVABLE, IRREVOCABLE Y DE EJECUCIÓN INMEDIATA A SIMPLE REQUERIMIENTO DE YPFB”</w:t>
            </w:r>
            <w:r w:rsidRPr="002027BE">
              <w:rPr>
                <w:rFonts w:ascii="Calibri" w:hAnsi="Calibri" w:cs="Calibri"/>
              </w:rPr>
              <w:t xml:space="preserve">, notificada a través del Banco Central de Bolivia, con </w:t>
            </w:r>
            <w:r w:rsidRPr="002027BE">
              <w:rPr>
                <w:rFonts w:ascii="Calibri" w:eastAsia="Calibri" w:hAnsi="Calibri" w:cs="Calibri"/>
              </w:rPr>
              <w:t xml:space="preserve">validez </w:t>
            </w:r>
            <w:r>
              <w:rPr>
                <w:rFonts w:ascii="Calibri" w:eastAsia="Calibri" w:hAnsi="Calibri" w:cs="Calibri"/>
              </w:rPr>
              <w:t xml:space="preserve">mínima </w:t>
            </w:r>
            <w:r w:rsidRPr="008C3449">
              <w:rPr>
                <w:rFonts w:ascii="Calibri" w:eastAsia="Calibri" w:hAnsi="Calibri" w:cs="Calibri"/>
              </w:rPr>
              <w:t xml:space="preserve">hasta el </w:t>
            </w:r>
            <w:r w:rsidR="0022707B">
              <w:rPr>
                <w:rFonts w:ascii="Calibri" w:eastAsia="Calibri" w:hAnsi="Calibri" w:cs="Calibri"/>
              </w:rPr>
              <w:t>28</w:t>
            </w:r>
            <w:r w:rsidR="0032488E" w:rsidRPr="008C3449">
              <w:rPr>
                <w:rFonts w:ascii="Calibri" w:eastAsia="Calibri" w:hAnsi="Calibri" w:cs="Calibri"/>
              </w:rPr>
              <w:t xml:space="preserve"> </w:t>
            </w:r>
            <w:r w:rsidRPr="008C3449">
              <w:rPr>
                <w:rFonts w:ascii="Calibri" w:eastAsia="Calibri" w:hAnsi="Calibri" w:cs="Calibri"/>
              </w:rPr>
              <w:t xml:space="preserve">de febrero de 2016 </w:t>
            </w:r>
            <w:r w:rsidRPr="008C3449">
              <w:rPr>
                <w:rFonts w:ascii="Calibri" w:hAnsi="Calibri" w:cs="Calibri"/>
              </w:rPr>
              <w:t>por</w:t>
            </w:r>
            <w:r w:rsidRPr="002027BE">
              <w:rPr>
                <w:rFonts w:ascii="Calibri" w:hAnsi="Calibri" w:cs="Calibri"/>
              </w:rPr>
              <w:t xml:space="preserve"> un valor equivalente al </w:t>
            </w:r>
            <w:r w:rsidRPr="002027BE">
              <w:rPr>
                <w:rFonts w:ascii="Calibri" w:hAnsi="Calibri" w:cs="Calibri"/>
                <w:b/>
              </w:rPr>
              <w:t>uno por ciento (1%) del valor mensual de su oferta</w:t>
            </w:r>
            <w:r w:rsidRPr="002027BE">
              <w:rPr>
                <w:rFonts w:ascii="Calibri" w:hAnsi="Calibri" w:cs="Calibri"/>
              </w:rPr>
              <w:t>, calculado al precio FCA de su oferta.</w:t>
            </w:r>
          </w:p>
          <w:p w:rsidR="00315202" w:rsidRPr="002027BE" w:rsidRDefault="00315202" w:rsidP="00651E1F">
            <w:pPr>
              <w:pStyle w:val="Prrafodelista"/>
              <w:ind w:left="0"/>
              <w:jc w:val="both"/>
              <w:rPr>
                <w:rFonts w:ascii="Calibri" w:hAnsi="Calibri" w:cs="Calibri"/>
              </w:rPr>
            </w:pPr>
          </w:p>
          <w:p w:rsidR="00315202" w:rsidRPr="002027BE" w:rsidRDefault="00315202" w:rsidP="00651E1F">
            <w:pPr>
              <w:jc w:val="both"/>
              <w:rPr>
                <w:rFonts w:ascii="Calibri" w:eastAsia="Calibri" w:hAnsi="Calibri" w:cs="Calibri"/>
              </w:rPr>
            </w:pPr>
            <w:r w:rsidRPr="002027BE">
              <w:rPr>
                <w:rFonts w:ascii="Calibri" w:eastAsia="Calibri" w:hAnsi="Calibri" w:cs="Calibri"/>
              </w:rPr>
              <w:t xml:space="preserve">El Swift bancario de esta </w:t>
            </w:r>
            <w:r w:rsidRPr="002027BE">
              <w:rPr>
                <w:rFonts w:ascii="Calibri" w:eastAsia="Calibri" w:hAnsi="Calibri" w:cs="Calibri"/>
                <w:b/>
              </w:rPr>
              <w:t>Garantía de Seriedad de Propuesta</w:t>
            </w:r>
            <w:r w:rsidRPr="002027BE">
              <w:rPr>
                <w:rFonts w:ascii="Calibri" w:eastAsia="Calibri" w:hAnsi="Calibri" w:cs="Calibri"/>
              </w:rPr>
              <w:t xml:space="preserve"> deberá incluir lo siguiente:</w:t>
            </w:r>
          </w:p>
          <w:p w:rsidR="00315202" w:rsidRPr="002027BE" w:rsidRDefault="00315202" w:rsidP="00651E1F">
            <w:pPr>
              <w:jc w:val="both"/>
              <w:rPr>
                <w:rFonts w:ascii="Calibri" w:eastAsia="Calibri" w:hAnsi="Calibri" w:cs="Calibri"/>
              </w:rPr>
            </w:pPr>
          </w:p>
          <w:p w:rsidR="00315202" w:rsidRPr="002027BE" w:rsidRDefault="00315202" w:rsidP="00451509">
            <w:pPr>
              <w:pStyle w:val="Prrafodelista"/>
              <w:numPr>
                <w:ilvl w:val="0"/>
                <w:numId w:val="32"/>
              </w:numPr>
              <w:spacing w:line="276" w:lineRule="auto"/>
              <w:jc w:val="both"/>
              <w:rPr>
                <w:rFonts w:ascii="Calibri" w:hAnsi="Calibri" w:cs="Calibri"/>
              </w:rPr>
            </w:pPr>
            <w:r w:rsidRPr="002027BE">
              <w:rPr>
                <w:rFonts w:ascii="Calibri" w:hAnsi="Calibri" w:cs="Calibri"/>
              </w:rPr>
              <w:t>BENEFICI</w:t>
            </w:r>
            <w:r w:rsidR="009A7146">
              <w:rPr>
                <w:rFonts w:ascii="Calibri" w:hAnsi="Calibri" w:cs="Calibri"/>
              </w:rPr>
              <w:t>A</w:t>
            </w:r>
            <w:r w:rsidRPr="002027BE">
              <w:rPr>
                <w:rFonts w:ascii="Calibri" w:hAnsi="Calibri" w:cs="Calibri"/>
              </w:rPr>
              <w:t>RIO : Yacimientos Petrolíferos Fiscales Bolivianos</w:t>
            </w:r>
          </w:p>
          <w:p w:rsidR="00315202" w:rsidRPr="002027BE" w:rsidRDefault="00315202" w:rsidP="00451509">
            <w:pPr>
              <w:pStyle w:val="Prrafodelista"/>
              <w:numPr>
                <w:ilvl w:val="0"/>
                <w:numId w:val="32"/>
              </w:numPr>
              <w:spacing w:line="276" w:lineRule="auto"/>
              <w:jc w:val="both"/>
              <w:rPr>
                <w:rFonts w:ascii="Calibri" w:hAnsi="Calibri" w:cs="Calibri"/>
              </w:rPr>
            </w:pPr>
            <w:r w:rsidRPr="002027BE">
              <w:rPr>
                <w:rFonts w:ascii="Calibri" w:hAnsi="Calibri" w:cs="Calibri"/>
              </w:rPr>
              <w:t>OBJETO  DE LA GARANTIA (</w:t>
            </w:r>
            <w:r w:rsidRPr="002027BE">
              <w:rPr>
                <w:rFonts w:ascii="Calibri" w:hAnsi="Calibri" w:cs="Calibri"/>
                <w:b/>
              </w:rPr>
              <w:t>Código del proceso</w:t>
            </w:r>
            <w:r w:rsidRPr="002027BE">
              <w:rPr>
                <w:rFonts w:ascii="Calibri" w:hAnsi="Calibri" w:cs="Calibri"/>
              </w:rPr>
              <w:t>):</w:t>
            </w:r>
          </w:p>
          <w:p w:rsidR="00315202" w:rsidRPr="008C3449" w:rsidRDefault="00315202" w:rsidP="00451509">
            <w:pPr>
              <w:pStyle w:val="Prrafodelista"/>
              <w:numPr>
                <w:ilvl w:val="0"/>
                <w:numId w:val="32"/>
              </w:numPr>
              <w:spacing w:line="276" w:lineRule="auto"/>
              <w:jc w:val="both"/>
              <w:rPr>
                <w:rFonts w:ascii="Calibri" w:hAnsi="Calibri" w:cs="Calibri"/>
              </w:rPr>
            </w:pPr>
            <w:r w:rsidRPr="002027BE">
              <w:rPr>
                <w:rFonts w:ascii="Calibri" w:hAnsi="Calibri" w:cs="Calibri"/>
              </w:rPr>
              <w:t xml:space="preserve">CONDICIONES: Renovable, Irrevocable y de Ejecución Inmediata a simple requerimiento de YPFB </w:t>
            </w:r>
            <w:r w:rsidRPr="002027BE">
              <w:rPr>
                <w:rFonts w:ascii="Calibri" w:hAnsi="Calibri" w:cs="Calibri"/>
                <w:b/>
              </w:rPr>
              <w:t xml:space="preserve">(la redacción de la </w:t>
            </w:r>
            <w:r w:rsidRPr="008C3449">
              <w:rPr>
                <w:rFonts w:ascii="Calibri" w:hAnsi="Calibri" w:cs="Calibri"/>
                <w:b/>
              </w:rPr>
              <w:t>garantía debe registrar forma clara estas tres condiciones)</w:t>
            </w:r>
          </w:p>
          <w:p w:rsidR="00315202" w:rsidRPr="008C3449" w:rsidRDefault="00315202" w:rsidP="00451509">
            <w:pPr>
              <w:pStyle w:val="Prrafodelista"/>
              <w:numPr>
                <w:ilvl w:val="0"/>
                <w:numId w:val="32"/>
              </w:numPr>
              <w:spacing w:line="276" w:lineRule="auto"/>
              <w:jc w:val="both"/>
              <w:rPr>
                <w:rFonts w:ascii="Calibri" w:hAnsi="Calibri" w:cs="Calibri"/>
              </w:rPr>
            </w:pPr>
            <w:r w:rsidRPr="008C3449">
              <w:rPr>
                <w:rFonts w:ascii="Calibri" w:hAnsi="Calibri" w:cs="Calibri"/>
              </w:rPr>
              <w:t xml:space="preserve">VIGENCIA (Mínima): </w:t>
            </w:r>
            <w:r w:rsidR="0022707B">
              <w:rPr>
                <w:rFonts w:ascii="Calibri" w:hAnsi="Calibri" w:cs="Calibri"/>
              </w:rPr>
              <w:t>28</w:t>
            </w:r>
            <w:r w:rsidR="0032488E" w:rsidRPr="008C3449">
              <w:rPr>
                <w:rFonts w:ascii="Calibri" w:hAnsi="Calibri" w:cs="Calibri"/>
              </w:rPr>
              <w:t xml:space="preserve"> </w:t>
            </w:r>
            <w:r w:rsidRPr="008C3449">
              <w:rPr>
                <w:rFonts w:ascii="Calibri" w:hAnsi="Calibri" w:cs="Calibri"/>
              </w:rPr>
              <w:t>de febrero de 2016.</w:t>
            </w:r>
          </w:p>
          <w:p w:rsidR="00315202" w:rsidRPr="002027BE" w:rsidRDefault="00315202" w:rsidP="00651E1F">
            <w:pPr>
              <w:jc w:val="both"/>
              <w:rPr>
                <w:rFonts w:ascii="Calibri" w:eastAsia="Calibri" w:hAnsi="Calibri" w:cs="Calibri"/>
              </w:rPr>
            </w:pPr>
          </w:p>
          <w:p w:rsidR="00315202" w:rsidRPr="002027BE" w:rsidRDefault="00315202" w:rsidP="00651E1F">
            <w:pPr>
              <w:jc w:val="both"/>
              <w:rPr>
                <w:rFonts w:ascii="Calibri" w:eastAsia="Calibri" w:hAnsi="Calibri" w:cs="Calibri"/>
              </w:rPr>
            </w:pPr>
            <w:r w:rsidRPr="002027BE">
              <w:rPr>
                <w:rFonts w:ascii="Calibri" w:eastAsia="Calibri" w:hAnsi="Calibri" w:cs="Calibri"/>
              </w:rPr>
              <w:t>Una de las causales de ejecución de esta Garantía de Seriedad de Propuesta será:</w:t>
            </w:r>
          </w:p>
          <w:p w:rsidR="00315202" w:rsidRPr="002027BE" w:rsidRDefault="00315202" w:rsidP="00651E1F">
            <w:pPr>
              <w:jc w:val="both"/>
              <w:rPr>
                <w:rFonts w:ascii="Calibri" w:eastAsia="Calibri" w:hAnsi="Calibri" w:cs="Calibri"/>
              </w:rPr>
            </w:pPr>
          </w:p>
          <w:p w:rsidR="00315202" w:rsidRPr="002027BE" w:rsidRDefault="00315202" w:rsidP="00451509">
            <w:pPr>
              <w:numPr>
                <w:ilvl w:val="0"/>
                <w:numId w:val="36"/>
              </w:numPr>
              <w:jc w:val="both"/>
              <w:rPr>
                <w:rFonts w:ascii="Calibri" w:eastAsia="Calibri" w:hAnsi="Calibri" w:cs="Calibri"/>
              </w:rPr>
            </w:pPr>
            <w:r w:rsidRPr="002027BE">
              <w:rPr>
                <w:rFonts w:ascii="Calibri" w:eastAsia="Calibri" w:hAnsi="Calibri" w:cs="Calibri"/>
              </w:rPr>
              <w:t xml:space="preserve">En caso que la empresa haya sido adjudicada, la falta de presentación de la </w:t>
            </w:r>
            <w:r w:rsidRPr="002027BE">
              <w:rPr>
                <w:rFonts w:ascii="Calibri" w:eastAsia="Calibri" w:hAnsi="Calibri" w:cs="Calibri"/>
                <w:b/>
              </w:rPr>
              <w:t>Garantía de Cumplimiento de Contrato</w:t>
            </w:r>
            <w:r w:rsidRPr="002027BE">
              <w:rPr>
                <w:rFonts w:ascii="Calibri" w:eastAsia="Calibri" w:hAnsi="Calibri" w:cs="Calibri"/>
              </w:rPr>
              <w:t xml:space="preserve"> en el plazo y forma establecidos.</w:t>
            </w:r>
          </w:p>
          <w:p w:rsidR="00315202" w:rsidRPr="002027BE" w:rsidRDefault="00315202" w:rsidP="00651E1F">
            <w:pPr>
              <w:rPr>
                <w:rFonts w:ascii="Calibri" w:hAnsi="Calibri" w:cs="Calibri"/>
              </w:rPr>
            </w:pPr>
          </w:p>
          <w:p w:rsidR="00315202" w:rsidRPr="002027BE" w:rsidRDefault="00315202" w:rsidP="00451509">
            <w:pPr>
              <w:pStyle w:val="Prrafodelista"/>
              <w:numPr>
                <w:ilvl w:val="0"/>
                <w:numId w:val="28"/>
              </w:numPr>
              <w:ind w:left="426" w:hanging="426"/>
              <w:rPr>
                <w:rFonts w:ascii="Calibri" w:hAnsi="Calibri" w:cs="Calibri"/>
                <w:b/>
                <w:lang w:val="es-BO"/>
              </w:rPr>
            </w:pPr>
            <w:r w:rsidRPr="002027BE">
              <w:rPr>
                <w:rFonts w:ascii="Calibri" w:hAnsi="Calibri" w:cs="Calibri"/>
                <w:b/>
                <w:lang w:val="es-BO"/>
              </w:rPr>
              <w:t>GARANTÍA DE CUMPLIMIENTO DE CONTRATO</w:t>
            </w:r>
          </w:p>
          <w:p w:rsidR="00315202" w:rsidRPr="002027BE" w:rsidRDefault="00315202" w:rsidP="00651E1F">
            <w:pPr>
              <w:rPr>
                <w:rFonts w:ascii="Calibri" w:hAnsi="Calibri" w:cs="Calibri"/>
                <w:b/>
              </w:rPr>
            </w:pPr>
          </w:p>
          <w:p w:rsidR="00315202" w:rsidRPr="002027BE" w:rsidRDefault="00315202" w:rsidP="00651E1F">
            <w:pPr>
              <w:pStyle w:val="Prrafodelista"/>
              <w:ind w:left="0"/>
              <w:jc w:val="both"/>
              <w:rPr>
                <w:rFonts w:ascii="Calibri" w:hAnsi="Calibri" w:cs="Calibri"/>
              </w:rPr>
            </w:pPr>
            <w:r w:rsidRPr="002027BE">
              <w:rPr>
                <w:rFonts w:ascii="Calibri" w:hAnsi="Calibri" w:cs="Calibri"/>
              </w:rPr>
              <w:t>Para cualquier opción de pago, en caso de ser adjudicado, el oferente deberá presentar dentro de los 10 días después de la firma del Contrato:</w:t>
            </w:r>
          </w:p>
          <w:p w:rsidR="00315202" w:rsidRPr="002027BE" w:rsidRDefault="00315202" w:rsidP="00651E1F">
            <w:pPr>
              <w:pStyle w:val="Prrafodelista"/>
              <w:ind w:left="0"/>
              <w:jc w:val="both"/>
              <w:rPr>
                <w:rFonts w:ascii="Calibri" w:hAnsi="Calibri" w:cs="Calibri"/>
              </w:rPr>
            </w:pPr>
          </w:p>
          <w:p w:rsidR="00315202" w:rsidRPr="002027BE" w:rsidRDefault="00315202" w:rsidP="00451509">
            <w:pPr>
              <w:pStyle w:val="Prrafodelista"/>
              <w:numPr>
                <w:ilvl w:val="0"/>
                <w:numId w:val="36"/>
              </w:numPr>
              <w:jc w:val="both"/>
              <w:rPr>
                <w:rFonts w:ascii="Calibri" w:hAnsi="Calibri" w:cs="Calibri"/>
              </w:rPr>
            </w:pPr>
            <w:r w:rsidRPr="002027BE">
              <w:rPr>
                <w:rFonts w:ascii="Calibri" w:hAnsi="Calibri" w:cs="Calibri"/>
              </w:rPr>
              <w:t xml:space="preserve">Una </w:t>
            </w:r>
            <w:r w:rsidRPr="002027BE">
              <w:rPr>
                <w:rFonts w:ascii="Calibri" w:hAnsi="Calibri" w:cs="Calibri"/>
                <w:b/>
              </w:rPr>
              <w:t>CARTA DE CRÉDITO STAND BY RENOVABLE, IRREVOCABLE Y DE EJECUCIÓN INMEDIATA A SIMPLE REQUERIMIENTO DE YPFB</w:t>
            </w:r>
            <w:r w:rsidRPr="002027BE">
              <w:rPr>
                <w:rFonts w:ascii="Calibri" w:hAnsi="Calibri" w:cs="Calibri"/>
              </w:rPr>
              <w:t xml:space="preserve">, notificada a través del Banco Central de Bolivia, por un valor equivalente al </w:t>
            </w:r>
            <w:r w:rsidRPr="002027BE">
              <w:rPr>
                <w:rFonts w:ascii="Calibri" w:hAnsi="Calibri" w:cs="Calibri"/>
                <w:b/>
              </w:rPr>
              <w:t>siete por ciento (7%) del valor mensual del contrato</w:t>
            </w:r>
            <w:r w:rsidRPr="002027BE">
              <w:rPr>
                <w:rFonts w:ascii="Calibri" w:hAnsi="Calibri" w:cs="Calibri"/>
              </w:rPr>
              <w:t>, calculado al precio adjudicado, considerando las 3 cotizaciones Platt’s anteriores a la fecha de la Resolución de Adjudicación.</w:t>
            </w:r>
          </w:p>
          <w:p w:rsidR="00315202" w:rsidRPr="002027BE" w:rsidRDefault="00315202" w:rsidP="00651E1F">
            <w:pPr>
              <w:jc w:val="both"/>
              <w:rPr>
                <w:rFonts w:ascii="Calibri" w:hAnsi="Calibri" w:cs="Calibri"/>
              </w:rPr>
            </w:pPr>
          </w:p>
          <w:p w:rsidR="00315202" w:rsidRPr="002027BE" w:rsidRDefault="00315202" w:rsidP="00451509">
            <w:pPr>
              <w:numPr>
                <w:ilvl w:val="0"/>
                <w:numId w:val="36"/>
              </w:numPr>
              <w:jc w:val="both"/>
              <w:rPr>
                <w:rFonts w:ascii="Calibri" w:hAnsi="Calibri" w:cs="Calibri"/>
              </w:rPr>
            </w:pPr>
            <w:r w:rsidRPr="002027BE">
              <w:rPr>
                <w:rFonts w:ascii="Calibri" w:hAnsi="Calibri" w:cs="Calibri"/>
              </w:rPr>
              <w:t>Alternativamente, la empresa adjudicada podrá presentar “</w:t>
            </w:r>
            <w:r w:rsidRPr="002027BE">
              <w:rPr>
                <w:rFonts w:ascii="Calibri" w:hAnsi="Calibri" w:cs="Calibri"/>
                <w:b/>
              </w:rPr>
              <w:t>ORIGINAL DE LA BOLETA DE GARANTÍA CONTRA GARANTIZADA DE UNA CARTA DE CRÉDITO STAND BY POR CONCEPTO DE CUMPLIMIENTO DE CONTRATO CON CARACTERÍSTICAS EXPRESAS DE RENOVABLE, IRREVOCABLE Y DE EJECUCIÓN INMEDIATA, A SIMPLE REQUERIMIENTO DE YPFB, EMITIDA POR UNA ENTIDAD BANCARIA DEL ESTADO PLURINACIONAL DE BOLIVIA, BAJO REGULACIÓN DE LA AUTORIDAD DE SUPERVISIÓN DEL SISTEMA FINANCIERO DE BOLIVIA (ASFI)”</w:t>
            </w:r>
            <w:r w:rsidRPr="002027BE">
              <w:rPr>
                <w:rFonts w:ascii="Calibri" w:hAnsi="Calibri" w:cs="Calibri"/>
              </w:rPr>
              <w:t xml:space="preserve">, por un valor equivalente al siete por ciento (7%) del valor mensual del contrato, calculado al precio adjudicado, considerando las 3 cotizaciones Platt’s anteriores a la fecha de la Resolución de Adjudicación. </w:t>
            </w:r>
          </w:p>
          <w:p w:rsidR="00315202" w:rsidRPr="002027BE" w:rsidRDefault="00315202" w:rsidP="00651E1F">
            <w:pPr>
              <w:jc w:val="both"/>
              <w:rPr>
                <w:rFonts w:ascii="Calibri" w:hAnsi="Calibri" w:cs="Calibri"/>
              </w:rPr>
            </w:pPr>
          </w:p>
          <w:p w:rsidR="00315202" w:rsidRPr="002027BE" w:rsidRDefault="00315202" w:rsidP="00651E1F">
            <w:pPr>
              <w:pStyle w:val="Prrafodelista"/>
              <w:ind w:left="0"/>
              <w:jc w:val="both"/>
              <w:rPr>
                <w:rFonts w:ascii="Calibri" w:hAnsi="Calibri" w:cs="Calibri"/>
              </w:rPr>
            </w:pPr>
            <w:r w:rsidRPr="002027BE">
              <w:rPr>
                <w:rFonts w:ascii="Calibri" w:hAnsi="Calibri" w:cs="Calibri"/>
              </w:rPr>
              <w:t>La Garantía de cumplimiento de contrato deberá tener una validez de 60 días calendarios adicionales a partir de la finalización del contrato.</w:t>
            </w:r>
          </w:p>
          <w:p w:rsidR="00315202" w:rsidRPr="002027BE" w:rsidRDefault="00315202" w:rsidP="00651E1F">
            <w:pPr>
              <w:jc w:val="both"/>
              <w:rPr>
                <w:rFonts w:ascii="Calibri" w:hAnsi="Calibri" w:cs="Calibri"/>
              </w:rPr>
            </w:pPr>
          </w:p>
          <w:p w:rsidR="00315202" w:rsidRPr="002027BE" w:rsidRDefault="00315202" w:rsidP="00451509">
            <w:pPr>
              <w:pStyle w:val="Prrafodelista"/>
              <w:numPr>
                <w:ilvl w:val="0"/>
                <w:numId w:val="28"/>
              </w:numPr>
              <w:ind w:left="426" w:hanging="426"/>
              <w:rPr>
                <w:rFonts w:ascii="Calibri" w:hAnsi="Calibri" w:cs="Calibri"/>
                <w:b/>
                <w:lang w:val="es-BO"/>
              </w:rPr>
            </w:pPr>
            <w:r w:rsidRPr="002027BE">
              <w:rPr>
                <w:rFonts w:ascii="Calibri" w:hAnsi="Calibri" w:cs="Calibri"/>
                <w:b/>
                <w:lang w:val="es-BO"/>
              </w:rPr>
              <w:lastRenderedPageBreak/>
              <w:t>GARANTIA DE PRE-PAGO</w:t>
            </w:r>
          </w:p>
          <w:p w:rsidR="00315202" w:rsidRPr="002027BE" w:rsidRDefault="00315202" w:rsidP="00651E1F">
            <w:pPr>
              <w:pStyle w:val="Prrafodelista"/>
              <w:ind w:left="0"/>
              <w:rPr>
                <w:rFonts w:ascii="Calibri" w:hAnsi="Calibri" w:cs="Calibri"/>
                <w:b/>
                <w:lang w:val="es-BO"/>
              </w:rPr>
            </w:pPr>
          </w:p>
          <w:p w:rsidR="00315202" w:rsidRPr="002027BE" w:rsidRDefault="00315202" w:rsidP="00651E1F">
            <w:pPr>
              <w:pStyle w:val="Prrafodelista"/>
              <w:ind w:left="0"/>
              <w:rPr>
                <w:rFonts w:ascii="Calibri" w:hAnsi="Calibri" w:cs="Calibri"/>
              </w:rPr>
            </w:pPr>
            <w:r w:rsidRPr="002027BE">
              <w:rPr>
                <w:rFonts w:ascii="Calibri" w:hAnsi="Calibri" w:cs="Calibri"/>
                <w:lang w:val="es-BO"/>
              </w:rPr>
              <w:t>Ú</w:t>
            </w:r>
            <w:r w:rsidRPr="002027BE">
              <w:rPr>
                <w:rFonts w:ascii="Calibri" w:hAnsi="Calibri" w:cs="Calibri"/>
              </w:rPr>
              <w:t xml:space="preserve">nicamente, si  el oferente adjudicado opta por la Opción Pre-Pago, deberá presentar una Garantía de Pago (adicional a la Garantía de Cumplimiento de Contrato), </w:t>
            </w:r>
            <w:r w:rsidRPr="009F4AF9">
              <w:rPr>
                <w:rFonts w:ascii="Calibri" w:hAnsi="Calibri" w:cs="Calibri"/>
              </w:rPr>
              <w:t xml:space="preserve">por el valor total consignado en la respectiva </w:t>
            </w:r>
            <w:r w:rsidRPr="009F4AF9">
              <w:rPr>
                <w:rFonts w:ascii="Calibri" w:hAnsi="Calibri" w:cs="Calibri"/>
                <w:b/>
              </w:rPr>
              <w:t>Factura Proforma</w:t>
            </w:r>
            <w:r w:rsidRPr="002027BE">
              <w:rPr>
                <w:rFonts w:ascii="Calibri" w:hAnsi="Calibri" w:cs="Calibri"/>
              </w:rPr>
              <w:t xml:space="preserve"> durante la vigencia del contrato, con las siguientes características:</w:t>
            </w:r>
          </w:p>
          <w:p w:rsidR="00315202" w:rsidRPr="002027BE" w:rsidRDefault="00315202" w:rsidP="00651E1F">
            <w:pPr>
              <w:pStyle w:val="Prrafodelista"/>
              <w:ind w:left="0"/>
              <w:rPr>
                <w:rFonts w:ascii="Calibri" w:hAnsi="Calibri" w:cs="Calibri"/>
              </w:rPr>
            </w:pPr>
          </w:p>
          <w:p w:rsidR="00315202" w:rsidRPr="002027BE" w:rsidRDefault="00315202" w:rsidP="00451509">
            <w:pPr>
              <w:pStyle w:val="Prrafodelista"/>
              <w:numPr>
                <w:ilvl w:val="0"/>
                <w:numId w:val="37"/>
              </w:numPr>
              <w:rPr>
                <w:rFonts w:ascii="Calibri" w:hAnsi="Calibri" w:cs="Calibri"/>
              </w:rPr>
            </w:pPr>
            <w:r w:rsidRPr="002027BE">
              <w:rPr>
                <w:rFonts w:ascii="Calibri" w:hAnsi="Calibri" w:cs="Calibri"/>
              </w:rPr>
              <w:t>Una “</w:t>
            </w:r>
            <w:r w:rsidRPr="002027BE">
              <w:rPr>
                <w:rFonts w:ascii="Calibri" w:hAnsi="Calibri" w:cs="Calibri"/>
                <w:b/>
              </w:rPr>
              <w:t>CARTA DE CRÉDITO STAND BY RENOVABLE, IRREVOCABLE Y DE EJECUCIÓN INMEDIATA A SIMPLE REQUERIMIENTO DE YPFB”</w:t>
            </w:r>
            <w:r w:rsidRPr="002027BE">
              <w:rPr>
                <w:rFonts w:ascii="Calibri" w:hAnsi="Calibri" w:cs="Calibri"/>
              </w:rPr>
              <w:t>, notificada a través del Banco Central de Bolivia, por un valor equivalente mínimamente al 100% del valor de la Factura Proforma.</w:t>
            </w:r>
          </w:p>
          <w:p w:rsidR="00315202" w:rsidRPr="00FD291B" w:rsidRDefault="00315202" w:rsidP="00651E1F">
            <w:pPr>
              <w:autoSpaceDE w:val="0"/>
              <w:autoSpaceDN w:val="0"/>
              <w:adjustRightInd w:val="0"/>
              <w:jc w:val="both"/>
              <w:rPr>
                <w:rFonts w:ascii="Verdana" w:hAnsi="Verdana" w:cs="Calibri"/>
                <w:b/>
                <w:bCs/>
                <w:sz w:val="18"/>
                <w:szCs w:val="18"/>
                <w:lang w:eastAsia="es-BO"/>
              </w:rPr>
            </w:pPr>
          </w:p>
        </w:tc>
      </w:tr>
      <w:tr w:rsidR="00315202" w:rsidRPr="00FD291B" w:rsidTr="00651E1F">
        <w:trPr>
          <w:trHeight w:val="389"/>
        </w:trPr>
        <w:tc>
          <w:tcPr>
            <w:tcW w:w="9640" w:type="dxa"/>
            <w:shd w:val="clear" w:color="auto" w:fill="B8CCE4"/>
            <w:vAlign w:val="center"/>
          </w:tcPr>
          <w:p w:rsidR="00315202" w:rsidRPr="00FD291B" w:rsidRDefault="00315202" w:rsidP="00651E1F">
            <w:pPr>
              <w:jc w:val="both"/>
              <w:rPr>
                <w:rFonts w:ascii="Verdana" w:hAnsi="Verdana" w:cs="Calibri"/>
                <w:sz w:val="18"/>
                <w:szCs w:val="18"/>
                <w:lang w:eastAsia="es-BO"/>
              </w:rPr>
            </w:pPr>
            <w:r>
              <w:rPr>
                <w:rFonts w:ascii="Verdana" w:hAnsi="Verdana" w:cs="Calibri"/>
                <w:b/>
                <w:bCs/>
                <w:sz w:val="18"/>
                <w:szCs w:val="18"/>
              </w:rPr>
              <w:lastRenderedPageBreak/>
              <w:t>MODALIDAD DE CONTRATACION</w:t>
            </w:r>
          </w:p>
        </w:tc>
      </w:tr>
      <w:tr w:rsidR="00315202" w:rsidRPr="00FD291B" w:rsidTr="00651E1F">
        <w:trPr>
          <w:trHeight w:val="573"/>
        </w:trPr>
        <w:tc>
          <w:tcPr>
            <w:tcW w:w="9640" w:type="dxa"/>
            <w:shd w:val="clear" w:color="auto" w:fill="auto"/>
            <w:vAlign w:val="center"/>
          </w:tcPr>
          <w:p w:rsidR="00315202" w:rsidRPr="00211EAF" w:rsidRDefault="00315202" w:rsidP="00651E1F">
            <w:pPr>
              <w:pStyle w:val="Prrafodelista"/>
              <w:ind w:left="0"/>
              <w:contextualSpacing/>
              <w:jc w:val="both"/>
              <w:rPr>
                <w:rFonts w:ascii="Calibri" w:hAnsi="Calibri" w:cs="Calibri"/>
                <w:color w:val="000000"/>
              </w:rPr>
            </w:pPr>
            <w:r w:rsidRPr="002027BE">
              <w:rPr>
                <w:rFonts w:ascii="Calibri" w:hAnsi="Calibri" w:cs="Calibri"/>
                <w:color w:val="000000"/>
              </w:rPr>
              <w:t xml:space="preserve">Método de selección por </w:t>
            </w:r>
            <w:r w:rsidRPr="002027BE">
              <w:rPr>
                <w:rFonts w:ascii="Calibri" w:hAnsi="Calibri" w:cs="Calibri"/>
                <w:b/>
                <w:color w:val="000000"/>
              </w:rPr>
              <w:t>Comparación de Ofertas</w:t>
            </w:r>
            <w:r w:rsidRPr="002027BE">
              <w:rPr>
                <w:rFonts w:ascii="Calibri" w:hAnsi="Calibri" w:cs="Calibri"/>
                <w:color w:val="000000"/>
              </w:rPr>
              <w:t xml:space="preserve"> </w:t>
            </w:r>
          </w:p>
        </w:tc>
      </w:tr>
      <w:tr w:rsidR="00315202" w:rsidRPr="00FD291B" w:rsidTr="00651E1F">
        <w:trPr>
          <w:trHeight w:val="421"/>
        </w:trPr>
        <w:tc>
          <w:tcPr>
            <w:tcW w:w="9640" w:type="dxa"/>
            <w:shd w:val="clear" w:color="auto" w:fill="B8CCE4"/>
            <w:vAlign w:val="center"/>
          </w:tcPr>
          <w:p w:rsidR="00315202" w:rsidRPr="00FD291B" w:rsidRDefault="00315202" w:rsidP="00651E1F">
            <w:pPr>
              <w:jc w:val="both"/>
              <w:rPr>
                <w:rFonts w:ascii="Verdana" w:hAnsi="Verdana" w:cs="Calibri"/>
                <w:b/>
                <w:bCs/>
                <w:sz w:val="18"/>
                <w:szCs w:val="18"/>
                <w:lang w:eastAsia="es-BO"/>
              </w:rPr>
            </w:pPr>
            <w:r>
              <w:rPr>
                <w:rFonts w:ascii="Verdana" w:hAnsi="Verdana" w:cs="Calibri"/>
                <w:b/>
                <w:bCs/>
                <w:sz w:val="18"/>
                <w:szCs w:val="18"/>
              </w:rPr>
              <w:t>FORMA DE ADJUDICACION</w:t>
            </w:r>
          </w:p>
        </w:tc>
      </w:tr>
      <w:tr w:rsidR="00315202" w:rsidRPr="00FD291B" w:rsidTr="00651E1F">
        <w:trPr>
          <w:trHeight w:val="945"/>
        </w:trPr>
        <w:tc>
          <w:tcPr>
            <w:tcW w:w="9640" w:type="dxa"/>
            <w:shd w:val="clear" w:color="auto" w:fill="auto"/>
            <w:vAlign w:val="center"/>
          </w:tcPr>
          <w:p w:rsidR="00315202" w:rsidRPr="008C3449" w:rsidRDefault="00315202" w:rsidP="00651E1F">
            <w:pPr>
              <w:pStyle w:val="Prrafodelista"/>
              <w:ind w:left="0"/>
              <w:contextualSpacing/>
              <w:jc w:val="both"/>
              <w:rPr>
                <w:rFonts w:ascii="Calibri" w:hAnsi="Calibri" w:cs="Calibri"/>
              </w:rPr>
            </w:pPr>
            <w:r w:rsidRPr="008C3449">
              <w:rPr>
                <w:rFonts w:ascii="Calibri" w:hAnsi="Calibri" w:cs="Calibri"/>
              </w:rPr>
              <w:t>La forma de adjudicación será por volumen, en caso que existan propuestas iguales, con el precio evaluado más bajo y que cumplan con los requisitos del DBC, se distribuirá el volumen total entre estos proponentes.</w:t>
            </w:r>
          </w:p>
        </w:tc>
      </w:tr>
      <w:tr w:rsidR="00315202" w:rsidRPr="00FD291B" w:rsidTr="00651E1F">
        <w:trPr>
          <w:trHeight w:val="601"/>
        </w:trPr>
        <w:tc>
          <w:tcPr>
            <w:tcW w:w="9640" w:type="dxa"/>
            <w:shd w:val="clear" w:color="auto" w:fill="B8CCE4"/>
            <w:noWrap/>
            <w:vAlign w:val="center"/>
          </w:tcPr>
          <w:p w:rsidR="00315202" w:rsidRPr="00FD291B" w:rsidRDefault="00315202" w:rsidP="00651E1F">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315202" w:rsidRPr="00FD291B" w:rsidTr="00651E1F">
        <w:trPr>
          <w:trHeight w:val="1125"/>
        </w:trPr>
        <w:tc>
          <w:tcPr>
            <w:tcW w:w="9640" w:type="dxa"/>
            <w:shd w:val="clear" w:color="auto" w:fill="auto"/>
            <w:noWrap/>
            <w:vAlign w:val="center"/>
          </w:tcPr>
          <w:p w:rsidR="00315202" w:rsidRPr="002027BE" w:rsidRDefault="00315202" w:rsidP="00451509">
            <w:pPr>
              <w:pStyle w:val="Prrafodelista"/>
              <w:numPr>
                <w:ilvl w:val="0"/>
                <w:numId w:val="28"/>
              </w:numPr>
              <w:ind w:left="426" w:hanging="426"/>
              <w:rPr>
                <w:rFonts w:ascii="Calibri" w:hAnsi="Calibri" w:cs="Calibri"/>
                <w:b/>
                <w:lang w:val="es-BO"/>
              </w:rPr>
            </w:pPr>
            <w:r w:rsidRPr="002027BE">
              <w:rPr>
                <w:rFonts w:ascii="Calibri" w:hAnsi="Calibri" w:cs="Calibri"/>
                <w:b/>
                <w:lang w:val="es-BO"/>
              </w:rPr>
              <w:t>EXPERIENCIA DE LA EMPRESA</w:t>
            </w:r>
          </w:p>
          <w:p w:rsidR="00315202" w:rsidRPr="002027BE" w:rsidRDefault="00315202" w:rsidP="00651E1F">
            <w:pPr>
              <w:pStyle w:val="Prrafodelista"/>
              <w:ind w:left="0"/>
              <w:rPr>
                <w:rFonts w:ascii="Calibri" w:hAnsi="Calibri" w:cs="Calibri"/>
                <w:b/>
                <w:lang w:val="es-BO"/>
              </w:rPr>
            </w:pPr>
          </w:p>
          <w:p w:rsidR="00315202" w:rsidRPr="002027BE" w:rsidRDefault="00315202" w:rsidP="00651E1F">
            <w:pPr>
              <w:autoSpaceDE w:val="0"/>
              <w:autoSpaceDN w:val="0"/>
              <w:jc w:val="both"/>
              <w:rPr>
                <w:rFonts w:ascii="Calibri" w:hAnsi="Calibri" w:cs="Calibri"/>
              </w:rPr>
            </w:pPr>
            <w:r w:rsidRPr="002027BE">
              <w:rPr>
                <w:rFonts w:ascii="Calibri" w:hAnsi="Calibri" w:cs="Calibri"/>
              </w:rPr>
              <w:t>La empresa oferente deberá tener experiencia de al menos 1 año en comercialización de hidrocarburos o haber suscrito por lo menos un contrato con YPFB.</w:t>
            </w:r>
          </w:p>
          <w:p w:rsidR="00315202" w:rsidRPr="002027BE" w:rsidRDefault="00315202" w:rsidP="00651E1F">
            <w:pPr>
              <w:autoSpaceDE w:val="0"/>
              <w:autoSpaceDN w:val="0"/>
              <w:jc w:val="both"/>
              <w:rPr>
                <w:rFonts w:ascii="Calibri" w:hAnsi="Calibri" w:cs="Calibri"/>
              </w:rPr>
            </w:pPr>
          </w:p>
          <w:p w:rsidR="00315202" w:rsidRPr="002027BE" w:rsidRDefault="00315202" w:rsidP="00651E1F">
            <w:pPr>
              <w:autoSpaceDE w:val="0"/>
              <w:autoSpaceDN w:val="0"/>
              <w:jc w:val="both"/>
              <w:rPr>
                <w:rFonts w:ascii="Calibri" w:hAnsi="Calibri" w:cs="Calibri"/>
              </w:rPr>
            </w:pPr>
            <w:r w:rsidRPr="002027BE">
              <w:rPr>
                <w:rFonts w:ascii="Calibri" w:hAnsi="Calibri" w:cs="Calibri"/>
              </w:rPr>
              <w:t>Para el caso que el proponente no haya suscrito ningún contrato con YPFB, deberá incluir en su propuesta la documentación que acredite su experiencia. (Copia de contratos, facturas u otros documentos que respalde la experiencia mencionada).</w:t>
            </w:r>
          </w:p>
          <w:p w:rsidR="00315202" w:rsidRPr="002027BE" w:rsidRDefault="00315202" w:rsidP="00651E1F">
            <w:pPr>
              <w:autoSpaceDE w:val="0"/>
              <w:autoSpaceDN w:val="0"/>
              <w:jc w:val="both"/>
              <w:rPr>
                <w:rFonts w:ascii="Calibri" w:hAnsi="Calibri" w:cs="Calibri"/>
              </w:rPr>
            </w:pPr>
          </w:p>
          <w:p w:rsidR="00315202" w:rsidRPr="00FD291B" w:rsidRDefault="00315202" w:rsidP="00651E1F">
            <w:pPr>
              <w:autoSpaceDE w:val="0"/>
              <w:autoSpaceDN w:val="0"/>
              <w:jc w:val="both"/>
              <w:rPr>
                <w:rFonts w:ascii="Verdana" w:hAnsi="Verdana" w:cs="Calibri"/>
                <w:b/>
                <w:bCs/>
                <w:sz w:val="18"/>
                <w:szCs w:val="18"/>
                <w:lang w:eastAsia="es-BO"/>
              </w:rPr>
            </w:pPr>
            <w:r w:rsidRPr="002027BE">
              <w:rPr>
                <w:rFonts w:ascii="Calibri" w:hAnsi="Calibri" w:cs="Calibri"/>
              </w:rPr>
              <w:t xml:space="preserve">En caso que la empresa haya suscrito por lo menos un contrato con YPFB, deberá detallar el número y fecha del mismo, y no es necesario adjuntar una copia del contrato de respaldo que será revisado al momento de la evaluación técnica. </w:t>
            </w:r>
          </w:p>
        </w:tc>
      </w:tr>
    </w:tbl>
    <w:p w:rsidR="00315202" w:rsidRPr="00FD291B" w:rsidRDefault="00315202" w:rsidP="00315202">
      <w:pPr>
        <w:rPr>
          <w:rFonts w:ascii="Verdana" w:hAnsi="Verdana" w:cs="Calibri"/>
          <w:b/>
          <w:sz w:val="18"/>
          <w:szCs w:val="18"/>
        </w:rPr>
      </w:pPr>
      <w:r>
        <w:rPr>
          <w:rFonts w:ascii="Verdana" w:hAnsi="Verdana" w:cs="Calibri"/>
          <w:b/>
          <w:sz w:val="18"/>
          <w:szCs w:val="18"/>
        </w:rPr>
        <w:br w:type="page"/>
      </w:r>
    </w:p>
    <w:p w:rsidR="00315202" w:rsidRPr="00FD291B" w:rsidRDefault="00315202" w:rsidP="00451509">
      <w:pPr>
        <w:pStyle w:val="Prrafodelista"/>
        <w:numPr>
          <w:ilvl w:val="0"/>
          <w:numId w:val="27"/>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lastRenderedPageBreak/>
        <w:t>CONDICIONES REQUERIDAS PARA LA ENTREGA DEL BIEN</w:t>
      </w:r>
    </w:p>
    <w:p w:rsidR="00315202" w:rsidRPr="00FD291B" w:rsidRDefault="00315202" w:rsidP="00315202">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15202" w:rsidRPr="00FD291B" w:rsidTr="00651E1F">
        <w:trPr>
          <w:trHeight w:val="397"/>
        </w:trPr>
        <w:tc>
          <w:tcPr>
            <w:tcW w:w="9640" w:type="dxa"/>
            <w:shd w:val="clear" w:color="auto" w:fill="B8CCE4"/>
            <w:vAlign w:val="center"/>
          </w:tcPr>
          <w:p w:rsidR="00315202" w:rsidRPr="00FD291B" w:rsidRDefault="00315202" w:rsidP="00651E1F">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315202" w:rsidRPr="00FD291B" w:rsidTr="00651E1F">
        <w:trPr>
          <w:trHeight w:val="452"/>
        </w:trPr>
        <w:tc>
          <w:tcPr>
            <w:tcW w:w="9640" w:type="dxa"/>
            <w:shd w:val="clear" w:color="auto" w:fill="auto"/>
            <w:vAlign w:val="bottom"/>
          </w:tcPr>
          <w:p w:rsidR="00315202" w:rsidRDefault="00315202" w:rsidP="00651E1F">
            <w:pPr>
              <w:pStyle w:val="Prrafodelista"/>
              <w:ind w:left="356"/>
              <w:rPr>
                <w:rFonts w:ascii="Calibri" w:hAnsi="Calibri" w:cs="Calibri"/>
                <w:b/>
                <w:lang w:val="es-BO"/>
              </w:rPr>
            </w:pPr>
          </w:p>
          <w:p w:rsidR="00315202" w:rsidRPr="002027BE" w:rsidRDefault="00315202" w:rsidP="00451509">
            <w:pPr>
              <w:pStyle w:val="Prrafodelista"/>
              <w:numPr>
                <w:ilvl w:val="0"/>
                <w:numId w:val="28"/>
              </w:numPr>
              <w:ind w:left="356"/>
              <w:rPr>
                <w:rFonts w:ascii="Calibri" w:hAnsi="Calibri" w:cs="Calibri"/>
                <w:b/>
                <w:lang w:val="es-BO"/>
              </w:rPr>
            </w:pPr>
            <w:r w:rsidRPr="002027BE">
              <w:rPr>
                <w:rFonts w:ascii="Calibri" w:hAnsi="Calibri" w:cs="Calibri"/>
                <w:b/>
                <w:lang w:val="es-BO"/>
              </w:rPr>
              <w:t>MODALIDAD DE ENTREGA</w:t>
            </w:r>
          </w:p>
          <w:p w:rsidR="00315202" w:rsidRPr="002027BE" w:rsidRDefault="00315202" w:rsidP="00651E1F">
            <w:pPr>
              <w:pStyle w:val="Prrafodelista"/>
              <w:ind w:left="66"/>
              <w:rPr>
                <w:rFonts w:ascii="Calibri" w:hAnsi="Calibri" w:cs="Calibri"/>
                <w:b/>
                <w:lang w:val="es-BO"/>
              </w:rPr>
            </w:pPr>
          </w:p>
          <w:p w:rsidR="00315202" w:rsidRPr="002027BE" w:rsidRDefault="00315202" w:rsidP="00651E1F">
            <w:pPr>
              <w:rPr>
                <w:rFonts w:ascii="Calibri" w:hAnsi="Calibri" w:cs="Calibri"/>
                <w:bCs/>
                <w:color w:val="000000"/>
              </w:rPr>
            </w:pPr>
            <w:r w:rsidRPr="002027BE">
              <w:rPr>
                <w:rFonts w:ascii="Calibri" w:hAnsi="Calibri" w:cs="Calibri"/>
              </w:rPr>
              <w:t>FCA Planta de almacenaje en Ilo y/o Mollendo Perú (Incoterms 2010)</w:t>
            </w:r>
          </w:p>
          <w:p w:rsidR="00315202" w:rsidRPr="002027BE" w:rsidRDefault="00315202" w:rsidP="00651E1F">
            <w:pPr>
              <w:ind w:left="567"/>
              <w:jc w:val="both"/>
              <w:rPr>
                <w:rFonts w:ascii="Calibri" w:hAnsi="Calibri" w:cs="Calibri"/>
                <w:b/>
              </w:rPr>
            </w:pPr>
          </w:p>
          <w:p w:rsidR="00315202" w:rsidRPr="002027BE" w:rsidRDefault="00315202" w:rsidP="00651E1F">
            <w:pPr>
              <w:jc w:val="both"/>
              <w:rPr>
                <w:rFonts w:ascii="Calibri" w:hAnsi="Calibri" w:cs="Calibri"/>
                <w:b/>
              </w:rPr>
            </w:pPr>
            <w:r w:rsidRPr="002027BE">
              <w:rPr>
                <w:rFonts w:ascii="Calibri" w:hAnsi="Calibri" w:cs="Calibri"/>
                <w:b/>
              </w:rPr>
              <w:t xml:space="preserve">Nota: es imprescindible que el proveedor cuente con Tanque (s) de almacenamiento en planta dado que el producto debe ser entregado en cisternas.  El momento en el que se transfiere la propiedad y responsabilidad será en la brida de la Cisterna. </w:t>
            </w:r>
          </w:p>
          <w:p w:rsidR="00315202" w:rsidRPr="002027BE" w:rsidRDefault="00315202" w:rsidP="00651E1F">
            <w:pPr>
              <w:pStyle w:val="Prrafodelista"/>
              <w:ind w:left="66"/>
              <w:rPr>
                <w:rFonts w:ascii="Calibri" w:hAnsi="Calibri" w:cs="Calibri"/>
                <w:b/>
              </w:rPr>
            </w:pPr>
          </w:p>
          <w:p w:rsidR="00315202" w:rsidRPr="002027BE" w:rsidRDefault="00315202" w:rsidP="00451509">
            <w:pPr>
              <w:pStyle w:val="Prrafodelista"/>
              <w:numPr>
                <w:ilvl w:val="0"/>
                <w:numId w:val="28"/>
              </w:numPr>
              <w:ind w:left="426"/>
              <w:rPr>
                <w:rFonts w:ascii="Calibri" w:hAnsi="Calibri" w:cs="Calibri"/>
                <w:b/>
                <w:lang w:val="es-BO"/>
              </w:rPr>
            </w:pPr>
            <w:r w:rsidRPr="002027BE">
              <w:rPr>
                <w:rFonts w:ascii="Calibri" w:hAnsi="Calibri" w:cs="Calibri"/>
                <w:b/>
                <w:lang w:val="es-BO"/>
              </w:rPr>
              <w:t>ENTREGA DE PRODUCTO</w:t>
            </w:r>
          </w:p>
          <w:p w:rsidR="00315202" w:rsidRPr="002027BE" w:rsidRDefault="00315202" w:rsidP="00651E1F">
            <w:pPr>
              <w:pStyle w:val="Prrafodelista"/>
              <w:ind w:left="426"/>
              <w:rPr>
                <w:rFonts w:ascii="Calibri" w:hAnsi="Calibri" w:cs="Calibri"/>
                <w:b/>
                <w:lang w:val="es-BO"/>
              </w:rPr>
            </w:pPr>
          </w:p>
          <w:p w:rsidR="00315202" w:rsidRDefault="00315202" w:rsidP="00651E1F">
            <w:pPr>
              <w:pStyle w:val="Prrafodelista"/>
              <w:ind w:left="0"/>
              <w:jc w:val="both"/>
              <w:rPr>
                <w:rFonts w:ascii="Calibri" w:hAnsi="Calibri" w:cs="Calibri"/>
                <w:bCs/>
                <w:color w:val="000000"/>
              </w:rPr>
            </w:pPr>
            <w:r w:rsidRPr="002027BE">
              <w:rPr>
                <w:rFonts w:ascii="Calibri" w:hAnsi="Calibri" w:cs="Calibri"/>
                <w:bCs/>
                <w:color w:val="000000"/>
              </w:rPr>
              <w:t>Se realizara una nominación mensual del producto a ser requerido por YPFB en función a la demanda de Diésel en Bolivia, la coordinación de entregas, será de forma diaria durante la vigencia de contrato y de acuerdo a la nominación y facturación por cisternas que lleguen a planta.</w:t>
            </w:r>
          </w:p>
          <w:p w:rsidR="00315202" w:rsidRDefault="00315202" w:rsidP="00651E1F">
            <w:pPr>
              <w:pStyle w:val="Prrafodelista"/>
              <w:ind w:left="0"/>
              <w:jc w:val="both"/>
              <w:rPr>
                <w:rFonts w:ascii="Calibri" w:hAnsi="Calibri" w:cs="Calibri"/>
                <w:bCs/>
                <w:color w:val="000000"/>
              </w:rPr>
            </w:pPr>
          </w:p>
          <w:p w:rsidR="00315202" w:rsidRPr="002027BE" w:rsidRDefault="00315202" w:rsidP="00451509">
            <w:pPr>
              <w:pStyle w:val="Prrafodelista"/>
              <w:numPr>
                <w:ilvl w:val="0"/>
                <w:numId w:val="28"/>
              </w:numPr>
              <w:ind w:left="356"/>
              <w:rPr>
                <w:rFonts w:ascii="Calibri" w:hAnsi="Calibri" w:cs="Calibri"/>
                <w:b/>
                <w:lang w:val="es-BO"/>
              </w:rPr>
            </w:pPr>
            <w:r w:rsidRPr="002027BE">
              <w:rPr>
                <w:rFonts w:ascii="Calibri" w:hAnsi="Calibri" w:cs="Calibri"/>
                <w:b/>
                <w:lang w:val="es-BO"/>
              </w:rPr>
              <w:t>INSPECCION DE CANTIDAD Y CALIDAD</w:t>
            </w:r>
          </w:p>
          <w:p w:rsidR="00315202" w:rsidRPr="002027BE" w:rsidRDefault="00315202" w:rsidP="00651E1F">
            <w:pPr>
              <w:pStyle w:val="Prrafodelista"/>
              <w:ind w:left="66"/>
              <w:rPr>
                <w:rFonts w:ascii="Calibri" w:hAnsi="Calibri" w:cs="Calibri"/>
                <w:b/>
                <w:lang w:val="es-BO"/>
              </w:rPr>
            </w:pPr>
          </w:p>
          <w:p w:rsidR="00315202" w:rsidRPr="002027BE" w:rsidRDefault="00315202" w:rsidP="00651E1F">
            <w:pPr>
              <w:autoSpaceDE w:val="0"/>
              <w:autoSpaceDN w:val="0"/>
              <w:adjustRightInd w:val="0"/>
              <w:jc w:val="both"/>
              <w:rPr>
                <w:rFonts w:ascii="Calibri" w:hAnsi="Calibri" w:cs="Calibri"/>
                <w:bCs/>
                <w:color w:val="000000"/>
              </w:rPr>
            </w:pPr>
            <w:r w:rsidRPr="002027BE">
              <w:rPr>
                <w:rFonts w:ascii="Calibri" w:hAnsi="Calibri" w:cs="Calibri"/>
                <w:bCs/>
                <w:color w:val="000000"/>
              </w:rPr>
              <w:t>YPFB a su costo, podrá contratar una firma inspectora especializada independiente de prestigio internacional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315202" w:rsidRPr="002027BE" w:rsidRDefault="00315202" w:rsidP="00651E1F">
            <w:pPr>
              <w:autoSpaceDE w:val="0"/>
              <w:autoSpaceDN w:val="0"/>
              <w:adjustRightInd w:val="0"/>
              <w:ind w:left="426" w:firstLine="141"/>
              <w:jc w:val="both"/>
              <w:rPr>
                <w:rFonts w:ascii="Calibri" w:hAnsi="Calibri" w:cs="Calibri"/>
                <w:bCs/>
                <w:color w:val="000000"/>
              </w:rPr>
            </w:pPr>
          </w:p>
          <w:p w:rsidR="00315202" w:rsidRPr="00D30AAE" w:rsidRDefault="00315202" w:rsidP="00651E1F">
            <w:pPr>
              <w:autoSpaceDE w:val="0"/>
              <w:autoSpaceDN w:val="0"/>
              <w:adjustRightInd w:val="0"/>
              <w:jc w:val="both"/>
              <w:rPr>
                <w:rFonts w:ascii="Calibri" w:hAnsi="Calibri" w:cs="Calibri"/>
                <w:bCs/>
                <w:color w:val="000000"/>
              </w:rPr>
            </w:pPr>
            <w:r w:rsidRPr="002027BE">
              <w:rPr>
                <w:rFonts w:ascii="Calibri" w:hAnsi="Calibri" w:cs="Calibri"/>
                <w:bCs/>
                <w:color w:val="000000"/>
              </w:rPr>
              <w:t>Los reportes de la firma inspectora serán considerados para temas de facturación.</w:t>
            </w:r>
          </w:p>
        </w:tc>
      </w:tr>
      <w:tr w:rsidR="00315202" w:rsidRPr="00FD291B" w:rsidTr="00651E1F">
        <w:trPr>
          <w:trHeight w:val="349"/>
        </w:trPr>
        <w:tc>
          <w:tcPr>
            <w:tcW w:w="9640" w:type="dxa"/>
            <w:shd w:val="clear" w:color="auto" w:fill="B8CCE4"/>
            <w:vAlign w:val="center"/>
          </w:tcPr>
          <w:p w:rsidR="00315202" w:rsidRPr="00FD291B" w:rsidRDefault="00315202" w:rsidP="00651E1F">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315202" w:rsidRPr="00FD291B" w:rsidTr="00651E1F">
        <w:trPr>
          <w:trHeight w:val="310"/>
        </w:trPr>
        <w:tc>
          <w:tcPr>
            <w:tcW w:w="9640" w:type="dxa"/>
            <w:tcBorders>
              <w:bottom w:val="single" w:sz="4" w:space="0" w:color="auto"/>
            </w:tcBorders>
            <w:shd w:val="clear" w:color="auto" w:fill="auto"/>
            <w:vAlign w:val="bottom"/>
          </w:tcPr>
          <w:p w:rsidR="00315202" w:rsidRPr="00A6016B" w:rsidRDefault="00315202" w:rsidP="00651E1F">
            <w:pPr>
              <w:pStyle w:val="Prrafodelista"/>
              <w:ind w:left="426"/>
              <w:rPr>
                <w:rFonts w:ascii="Calibri" w:hAnsi="Calibri" w:cs="Calibri"/>
                <w:b/>
                <w:bCs/>
              </w:rPr>
            </w:pPr>
          </w:p>
          <w:p w:rsidR="00315202" w:rsidRPr="002027BE" w:rsidRDefault="00315202" w:rsidP="00451509">
            <w:pPr>
              <w:pStyle w:val="Prrafodelista"/>
              <w:numPr>
                <w:ilvl w:val="0"/>
                <w:numId w:val="28"/>
              </w:numPr>
              <w:ind w:left="426" w:hanging="426"/>
              <w:rPr>
                <w:rFonts w:ascii="Calibri" w:hAnsi="Calibri" w:cs="Calibri"/>
                <w:b/>
                <w:bCs/>
              </w:rPr>
            </w:pPr>
            <w:r w:rsidRPr="002027BE">
              <w:rPr>
                <w:rFonts w:ascii="Calibri" w:hAnsi="Calibri" w:cs="Calibri"/>
                <w:b/>
                <w:lang w:val="es-BO"/>
              </w:rPr>
              <w:t>FORMA DE PAGO</w:t>
            </w:r>
          </w:p>
          <w:p w:rsidR="00315202" w:rsidRPr="002027BE" w:rsidRDefault="00315202" w:rsidP="00651E1F">
            <w:pPr>
              <w:jc w:val="both"/>
              <w:rPr>
                <w:rFonts w:ascii="Calibri" w:hAnsi="Calibri" w:cs="Calibri"/>
              </w:rPr>
            </w:pPr>
          </w:p>
          <w:p w:rsidR="00315202" w:rsidRDefault="00315202" w:rsidP="00651E1F">
            <w:pPr>
              <w:autoSpaceDE w:val="0"/>
              <w:autoSpaceDN w:val="0"/>
              <w:adjustRightInd w:val="0"/>
              <w:jc w:val="both"/>
              <w:rPr>
                <w:rFonts w:ascii="Calibri" w:hAnsi="Calibri" w:cs="Calibri"/>
                <w:bCs/>
              </w:rPr>
            </w:pPr>
            <w:r w:rsidRPr="002027BE">
              <w:rPr>
                <w:rFonts w:ascii="Calibri" w:hAnsi="Calibri" w:cs="Calibri"/>
                <w:bCs/>
              </w:rPr>
              <w:t>El pago se realizará mediante transferencia bancaria a la cuenta que</w:t>
            </w:r>
            <w:r>
              <w:rPr>
                <w:rFonts w:ascii="Calibri" w:hAnsi="Calibri" w:cs="Calibri"/>
                <w:bCs/>
              </w:rPr>
              <w:t xml:space="preserve"> designe la empresa proveedora.</w:t>
            </w:r>
          </w:p>
          <w:p w:rsidR="00315202" w:rsidRDefault="00315202" w:rsidP="00651E1F">
            <w:pPr>
              <w:autoSpaceDE w:val="0"/>
              <w:autoSpaceDN w:val="0"/>
              <w:adjustRightInd w:val="0"/>
              <w:jc w:val="both"/>
              <w:rPr>
                <w:rFonts w:ascii="Calibri" w:hAnsi="Calibri" w:cs="Calibri"/>
                <w:bCs/>
              </w:rPr>
            </w:pPr>
          </w:p>
          <w:p w:rsidR="00315202" w:rsidRDefault="00315202" w:rsidP="00651E1F">
            <w:pPr>
              <w:autoSpaceDE w:val="0"/>
              <w:autoSpaceDN w:val="0"/>
              <w:adjustRightInd w:val="0"/>
              <w:jc w:val="both"/>
              <w:rPr>
                <w:rFonts w:ascii="Calibri" w:hAnsi="Calibri" w:cs="Calibri"/>
                <w:bCs/>
              </w:rPr>
            </w:pPr>
            <w:r>
              <w:rPr>
                <w:rFonts w:ascii="Calibri" w:hAnsi="Calibri" w:cs="Calibri"/>
                <w:bCs/>
              </w:rPr>
              <w:t xml:space="preserve">A elección del proponente se presentan dos opciones de pago, </w:t>
            </w:r>
            <w:r w:rsidRPr="009F4AF9">
              <w:rPr>
                <w:rFonts w:ascii="Calibri" w:hAnsi="Calibri" w:cs="Calibri"/>
                <w:bCs/>
              </w:rPr>
              <w:t>una vez definida la opción de pago en el contrato, esta no podrá ser modificada durante la vigencia del contrato.</w:t>
            </w:r>
          </w:p>
          <w:p w:rsidR="00315202" w:rsidRPr="002027BE" w:rsidRDefault="00315202" w:rsidP="00651E1F">
            <w:pPr>
              <w:autoSpaceDE w:val="0"/>
              <w:autoSpaceDN w:val="0"/>
              <w:adjustRightInd w:val="0"/>
              <w:jc w:val="both"/>
              <w:rPr>
                <w:rFonts w:ascii="Calibri" w:hAnsi="Calibri" w:cs="Calibri"/>
                <w:bCs/>
              </w:rPr>
            </w:pPr>
            <w:r w:rsidRPr="002027BE">
              <w:rPr>
                <w:rFonts w:ascii="Calibri" w:hAnsi="Calibri" w:cs="Calibri"/>
                <w:bCs/>
              </w:rPr>
              <w:t xml:space="preserve"> </w:t>
            </w:r>
          </w:p>
          <w:p w:rsidR="00315202" w:rsidRDefault="00315202" w:rsidP="00651E1F">
            <w:pPr>
              <w:autoSpaceDE w:val="0"/>
              <w:autoSpaceDN w:val="0"/>
              <w:adjustRightInd w:val="0"/>
              <w:rPr>
                <w:rFonts w:ascii="Calibri" w:hAnsi="Calibri" w:cs="Calibri"/>
                <w:bCs/>
              </w:rPr>
            </w:pPr>
            <w:r w:rsidRPr="002027BE">
              <w:rPr>
                <w:rFonts w:ascii="Calibri" w:hAnsi="Calibri" w:cs="Calibri"/>
                <w:bCs/>
              </w:rPr>
              <w:t>Los proponentes podrán optar por las siguientes opciones de pago:</w:t>
            </w:r>
          </w:p>
          <w:p w:rsidR="00315202" w:rsidRPr="002027BE" w:rsidRDefault="00315202" w:rsidP="00651E1F">
            <w:pPr>
              <w:autoSpaceDE w:val="0"/>
              <w:autoSpaceDN w:val="0"/>
              <w:adjustRightInd w:val="0"/>
              <w:rPr>
                <w:rFonts w:ascii="Calibri" w:hAnsi="Calibri" w:cs="Calibri"/>
                <w:bCs/>
              </w:rPr>
            </w:pPr>
          </w:p>
          <w:p w:rsidR="00315202" w:rsidRPr="002027BE" w:rsidRDefault="00315202" w:rsidP="00651E1F">
            <w:pPr>
              <w:autoSpaceDE w:val="0"/>
              <w:autoSpaceDN w:val="0"/>
              <w:adjustRightInd w:val="0"/>
              <w:rPr>
                <w:rFonts w:ascii="Calibri" w:hAnsi="Calibri" w:cs="Calibri"/>
                <w:b/>
                <w:bCs/>
                <w:i/>
              </w:rPr>
            </w:pPr>
            <w:r w:rsidRPr="002027BE">
              <w:rPr>
                <w:rFonts w:ascii="Calibri" w:hAnsi="Calibri" w:cs="Calibri"/>
                <w:b/>
                <w:bCs/>
                <w:i/>
              </w:rPr>
              <w:t xml:space="preserve">Opción 1 </w:t>
            </w:r>
          </w:p>
          <w:p w:rsidR="00315202" w:rsidRPr="002027BE" w:rsidRDefault="00315202" w:rsidP="00651E1F">
            <w:pPr>
              <w:pStyle w:val="Prrafodelista"/>
              <w:ind w:left="284"/>
              <w:jc w:val="both"/>
              <w:outlineLvl w:val="0"/>
              <w:rPr>
                <w:rFonts w:ascii="Calibri" w:hAnsi="Calibri" w:cs="Calibri"/>
                <w:bCs/>
              </w:rPr>
            </w:pPr>
          </w:p>
          <w:p w:rsidR="00315202" w:rsidRPr="002027BE" w:rsidRDefault="00315202" w:rsidP="00651E1F">
            <w:pPr>
              <w:pStyle w:val="Prrafodelista"/>
              <w:ind w:left="284"/>
              <w:jc w:val="both"/>
              <w:outlineLvl w:val="0"/>
              <w:rPr>
                <w:rFonts w:ascii="Calibri" w:hAnsi="Calibri" w:cs="Calibri"/>
              </w:rPr>
            </w:pPr>
            <w:r w:rsidRPr="002027BE">
              <w:rPr>
                <w:rFonts w:ascii="Calibri" w:hAnsi="Calibri" w:cs="Calibri"/>
                <w:b/>
                <w:bCs/>
              </w:rPr>
              <w:t>Pospago</w:t>
            </w:r>
            <w:r w:rsidRPr="002027BE">
              <w:rPr>
                <w:rFonts w:ascii="Calibri" w:hAnsi="Calibri" w:cs="Calibri"/>
                <w:bCs/>
              </w:rPr>
              <w:t>:  C</w:t>
            </w:r>
            <w:r w:rsidRPr="002027BE">
              <w:rPr>
                <w:rFonts w:ascii="Calibri" w:hAnsi="Calibri" w:cs="Calibri"/>
              </w:rPr>
              <w:t>on la entrega de los siguientes documentos</w:t>
            </w:r>
            <w:r>
              <w:rPr>
                <w:rFonts w:ascii="Calibri" w:hAnsi="Calibri" w:cs="Calibri"/>
              </w:rPr>
              <w:t xml:space="preserve"> </w:t>
            </w:r>
            <w:r w:rsidRPr="009F4AF9">
              <w:rPr>
                <w:rFonts w:ascii="Calibri" w:hAnsi="Calibri" w:cs="Calibri"/>
              </w:rPr>
              <w:t>requeridos por Aduana Nacional:</w:t>
            </w:r>
          </w:p>
          <w:p w:rsidR="00315202" w:rsidRPr="002027BE" w:rsidRDefault="00315202" w:rsidP="00651E1F">
            <w:pPr>
              <w:jc w:val="both"/>
              <w:outlineLvl w:val="0"/>
              <w:rPr>
                <w:rFonts w:ascii="Calibri" w:hAnsi="Calibri" w:cs="Calibri"/>
              </w:rPr>
            </w:pPr>
          </w:p>
          <w:p w:rsidR="00315202" w:rsidRPr="002027BE" w:rsidRDefault="00315202" w:rsidP="00451509">
            <w:pPr>
              <w:pStyle w:val="Prrafodelista"/>
              <w:numPr>
                <w:ilvl w:val="0"/>
                <w:numId w:val="32"/>
              </w:numPr>
              <w:jc w:val="both"/>
              <w:outlineLvl w:val="0"/>
              <w:rPr>
                <w:rFonts w:ascii="Calibri" w:hAnsi="Calibri" w:cs="Calibri"/>
              </w:rPr>
            </w:pPr>
            <w:r w:rsidRPr="002027BE">
              <w:rPr>
                <w:rFonts w:ascii="Calibri" w:hAnsi="Calibri" w:cs="Calibri"/>
              </w:rPr>
              <w:t>Factura original final del Proveedor</w:t>
            </w:r>
          </w:p>
          <w:p w:rsidR="00315202" w:rsidRPr="002027BE" w:rsidRDefault="00315202" w:rsidP="00451509">
            <w:pPr>
              <w:pStyle w:val="Prrafodelista"/>
              <w:numPr>
                <w:ilvl w:val="0"/>
                <w:numId w:val="32"/>
              </w:numPr>
              <w:jc w:val="both"/>
              <w:outlineLvl w:val="0"/>
              <w:rPr>
                <w:rFonts w:ascii="Calibri" w:hAnsi="Calibri" w:cs="Calibri"/>
              </w:rPr>
            </w:pPr>
            <w:r w:rsidRPr="002027BE">
              <w:rPr>
                <w:rFonts w:ascii="Calibri" w:hAnsi="Calibri" w:cs="Calibri"/>
              </w:rPr>
              <w:t>Planilla de cargas, emitida por el proveedor correspondiente a cada factura</w:t>
            </w:r>
          </w:p>
          <w:p w:rsidR="00315202" w:rsidRPr="002027BE" w:rsidRDefault="00315202" w:rsidP="00651E1F">
            <w:pPr>
              <w:autoSpaceDE w:val="0"/>
              <w:autoSpaceDN w:val="0"/>
              <w:adjustRightInd w:val="0"/>
              <w:rPr>
                <w:rFonts w:ascii="Calibri" w:hAnsi="Calibri" w:cs="Calibri"/>
                <w:bCs/>
                <w:color w:val="000000"/>
              </w:rPr>
            </w:pPr>
          </w:p>
          <w:p w:rsidR="00315202" w:rsidRPr="002027BE" w:rsidRDefault="00315202" w:rsidP="00651E1F">
            <w:pPr>
              <w:ind w:left="284"/>
              <w:jc w:val="both"/>
              <w:rPr>
                <w:rFonts w:ascii="Calibri" w:hAnsi="Calibri" w:cs="Calibri"/>
              </w:rPr>
            </w:pPr>
            <w:r w:rsidRPr="002027BE">
              <w:rPr>
                <w:rFonts w:ascii="Calibri" w:hAnsi="Calibri" w:cs="Calibri"/>
              </w:rPr>
              <w:t>La facturación deberá reflejar el volumen en metros cúbicos reportado por la firma inspectora a 15,56° (60°F).</w:t>
            </w:r>
          </w:p>
          <w:p w:rsidR="00315202" w:rsidRPr="002027BE" w:rsidRDefault="00315202" w:rsidP="00651E1F">
            <w:pPr>
              <w:pStyle w:val="Prrafodelista"/>
              <w:ind w:left="0"/>
              <w:jc w:val="both"/>
              <w:outlineLvl w:val="0"/>
              <w:rPr>
                <w:rFonts w:ascii="Calibri" w:hAnsi="Calibri" w:cs="Calibri"/>
              </w:rPr>
            </w:pPr>
            <w:r w:rsidRPr="002027BE">
              <w:rPr>
                <w:rFonts w:ascii="Calibri" w:hAnsi="Calibri" w:cs="Calibri"/>
              </w:rPr>
              <w:t xml:space="preserve"> </w:t>
            </w:r>
          </w:p>
          <w:p w:rsidR="00315202" w:rsidRDefault="00315202" w:rsidP="00651E1F">
            <w:pPr>
              <w:pStyle w:val="Prrafodelista"/>
              <w:ind w:left="0"/>
              <w:jc w:val="both"/>
              <w:outlineLvl w:val="0"/>
              <w:rPr>
                <w:rFonts w:ascii="Calibri" w:hAnsi="Calibri" w:cs="Calibri"/>
                <w:b/>
                <w:bCs/>
                <w:i/>
              </w:rPr>
            </w:pPr>
            <w:r w:rsidRPr="002027BE">
              <w:rPr>
                <w:rFonts w:ascii="Calibri" w:hAnsi="Calibri" w:cs="Calibri"/>
                <w:b/>
                <w:bCs/>
                <w:i/>
              </w:rPr>
              <w:t>Opción 2</w:t>
            </w:r>
          </w:p>
          <w:p w:rsidR="00315202" w:rsidRPr="002027BE" w:rsidRDefault="00315202" w:rsidP="00651E1F">
            <w:pPr>
              <w:pStyle w:val="Prrafodelista"/>
              <w:ind w:left="0"/>
              <w:jc w:val="both"/>
              <w:outlineLvl w:val="0"/>
              <w:rPr>
                <w:rFonts w:ascii="Calibri" w:hAnsi="Calibri" w:cs="Calibri"/>
                <w:bCs/>
                <w:color w:val="000000"/>
              </w:rPr>
            </w:pPr>
          </w:p>
          <w:p w:rsidR="00315202" w:rsidRPr="002027BE" w:rsidRDefault="00315202" w:rsidP="00651E1F">
            <w:pPr>
              <w:autoSpaceDE w:val="0"/>
              <w:autoSpaceDN w:val="0"/>
              <w:adjustRightInd w:val="0"/>
              <w:ind w:left="284"/>
              <w:rPr>
                <w:rFonts w:ascii="Calibri" w:hAnsi="Calibri" w:cs="Calibri"/>
              </w:rPr>
            </w:pPr>
            <w:r w:rsidRPr="002027BE">
              <w:rPr>
                <w:rFonts w:ascii="Calibri" w:hAnsi="Calibri" w:cs="Calibri"/>
                <w:b/>
                <w:bCs/>
                <w:color w:val="000000"/>
              </w:rPr>
              <w:t>Prepago</w:t>
            </w:r>
            <w:r w:rsidRPr="002027BE">
              <w:rPr>
                <w:rFonts w:ascii="Calibri" w:hAnsi="Calibri" w:cs="Calibri"/>
                <w:bCs/>
                <w:color w:val="000000"/>
              </w:rPr>
              <w:t>:  C</w:t>
            </w:r>
            <w:r w:rsidRPr="002027BE">
              <w:rPr>
                <w:rFonts w:ascii="Calibri" w:hAnsi="Calibri" w:cs="Calibri"/>
              </w:rPr>
              <w:t>on la entrega de los siguientes documentos:</w:t>
            </w:r>
          </w:p>
          <w:p w:rsidR="00315202" w:rsidRPr="002027BE" w:rsidRDefault="00315202" w:rsidP="00651E1F">
            <w:pPr>
              <w:autoSpaceDE w:val="0"/>
              <w:autoSpaceDN w:val="0"/>
              <w:adjustRightInd w:val="0"/>
              <w:ind w:left="284"/>
              <w:rPr>
                <w:rFonts w:ascii="Calibri" w:hAnsi="Calibri" w:cs="Calibri"/>
              </w:rPr>
            </w:pPr>
          </w:p>
          <w:p w:rsidR="00315202" w:rsidRPr="002027BE" w:rsidRDefault="00315202" w:rsidP="00451509">
            <w:pPr>
              <w:pStyle w:val="Prrafodelista"/>
              <w:numPr>
                <w:ilvl w:val="0"/>
                <w:numId w:val="34"/>
              </w:numPr>
              <w:autoSpaceDE w:val="0"/>
              <w:autoSpaceDN w:val="0"/>
              <w:adjustRightInd w:val="0"/>
              <w:ind w:left="709" w:hanging="283"/>
              <w:jc w:val="both"/>
              <w:outlineLvl w:val="0"/>
              <w:rPr>
                <w:rFonts w:ascii="Calibri" w:hAnsi="Calibri" w:cs="Calibri"/>
              </w:rPr>
            </w:pPr>
            <w:r w:rsidRPr="002027BE">
              <w:rPr>
                <w:rFonts w:ascii="Calibri" w:hAnsi="Calibri" w:cs="Calibri"/>
              </w:rPr>
              <w:t>Factura Proforma, que considerará 3 cotizaciones Platt’s anteriores a la fecha de emisión de la misma.</w:t>
            </w:r>
          </w:p>
          <w:p w:rsidR="00315202" w:rsidRPr="009F4AF9" w:rsidRDefault="00315202" w:rsidP="00451509">
            <w:pPr>
              <w:pStyle w:val="Prrafodelista"/>
              <w:numPr>
                <w:ilvl w:val="0"/>
                <w:numId w:val="34"/>
              </w:numPr>
              <w:autoSpaceDE w:val="0"/>
              <w:autoSpaceDN w:val="0"/>
              <w:adjustRightInd w:val="0"/>
              <w:ind w:left="709" w:hanging="283"/>
              <w:jc w:val="both"/>
              <w:outlineLvl w:val="0"/>
              <w:rPr>
                <w:rFonts w:ascii="Calibri" w:hAnsi="Calibri" w:cs="Calibri"/>
              </w:rPr>
            </w:pPr>
            <w:r w:rsidRPr="009F4AF9">
              <w:rPr>
                <w:rFonts w:ascii="Calibri" w:hAnsi="Calibri" w:cs="Calibri"/>
              </w:rPr>
              <w:lastRenderedPageBreak/>
              <w:t xml:space="preserve">Garantía de Pre-Pago (adicional a la Garantía de Cumplimiento de Contrato) que debe ser presentada antes que YPFB realice el prepago, cuyas condiciones y características se encuentran en la cláusula (GARANTIA DE PREPAGO) </w:t>
            </w:r>
          </w:p>
          <w:p w:rsidR="00315202" w:rsidRPr="002027BE" w:rsidRDefault="00315202" w:rsidP="00651E1F">
            <w:pPr>
              <w:jc w:val="both"/>
              <w:outlineLvl w:val="0"/>
              <w:rPr>
                <w:rFonts w:ascii="Calibri" w:hAnsi="Calibri" w:cs="Calibri"/>
              </w:rPr>
            </w:pPr>
          </w:p>
          <w:p w:rsidR="00315202" w:rsidRPr="002027BE" w:rsidRDefault="00315202" w:rsidP="00651E1F">
            <w:pPr>
              <w:ind w:left="284"/>
              <w:jc w:val="both"/>
              <w:outlineLvl w:val="0"/>
              <w:rPr>
                <w:rFonts w:ascii="Calibri" w:eastAsia="Calibri" w:hAnsi="Calibri" w:cs="Calibri"/>
              </w:rPr>
            </w:pPr>
            <w:r w:rsidRPr="002027BE">
              <w:rPr>
                <w:rFonts w:ascii="Calibri" w:eastAsia="Calibri" w:hAnsi="Calibri" w:cs="Calibri"/>
              </w:rPr>
              <w:t>Se efectuarán conciliaciones de los embarques realizados en un plazo no mayor a 20 días después de haberse realizado la entrega del producto, para lo cual, el proponente deberá remitir la siguiente documentación a YPFB:</w:t>
            </w:r>
          </w:p>
          <w:p w:rsidR="00315202" w:rsidRPr="002027BE" w:rsidRDefault="00315202" w:rsidP="00651E1F">
            <w:pPr>
              <w:ind w:left="348"/>
              <w:jc w:val="both"/>
              <w:outlineLvl w:val="0"/>
              <w:rPr>
                <w:rFonts w:ascii="Calibri" w:hAnsi="Calibri" w:cs="Calibri"/>
              </w:rPr>
            </w:pPr>
          </w:p>
          <w:p w:rsidR="00315202" w:rsidRPr="002027BE" w:rsidRDefault="00315202" w:rsidP="00451509">
            <w:pPr>
              <w:pStyle w:val="Prrafodelista"/>
              <w:numPr>
                <w:ilvl w:val="0"/>
                <w:numId w:val="32"/>
              </w:numPr>
              <w:jc w:val="both"/>
              <w:outlineLvl w:val="0"/>
              <w:rPr>
                <w:rFonts w:ascii="Calibri" w:hAnsi="Calibri" w:cs="Calibri"/>
              </w:rPr>
            </w:pPr>
            <w:r w:rsidRPr="002027BE">
              <w:rPr>
                <w:rFonts w:ascii="Calibri" w:hAnsi="Calibri" w:cs="Calibri"/>
              </w:rPr>
              <w:t>Factura(s) original(es) final(es) del Proveedor</w:t>
            </w:r>
          </w:p>
          <w:p w:rsidR="00315202" w:rsidRPr="002027BE" w:rsidRDefault="00315202" w:rsidP="00451509">
            <w:pPr>
              <w:pStyle w:val="Prrafodelista"/>
              <w:numPr>
                <w:ilvl w:val="0"/>
                <w:numId w:val="32"/>
              </w:numPr>
              <w:jc w:val="both"/>
              <w:outlineLvl w:val="0"/>
              <w:rPr>
                <w:rFonts w:ascii="Calibri" w:hAnsi="Calibri" w:cs="Calibri"/>
              </w:rPr>
            </w:pPr>
            <w:r w:rsidRPr="002027BE">
              <w:rPr>
                <w:rFonts w:ascii="Calibri" w:hAnsi="Calibri" w:cs="Calibri"/>
              </w:rPr>
              <w:t>Planilla de cargas, emitida por el proveedor correspondiente a cada factura</w:t>
            </w:r>
          </w:p>
          <w:p w:rsidR="00315202" w:rsidRPr="002027BE" w:rsidRDefault="00315202" w:rsidP="00651E1F">
            <w:pPr>
              <w:ind w:left="284"/>
              <w:jc w:val="both"/>
              <w:rPr>
                <w:rFonts w:ascii="Calibri" w:hAnsi="Calibri" w:cs="Calibri"/>
              </w:rPr>
            </w:pPr>
          </w:p>
          <w:p w:rsidR="00315202" w:rsidRPr="002027BE" w:rsidRDefault="00315202" w:rsidP="00651E1F">
            <w:pPr>
              <w:ind w:left="284"/>
              <w:jc w:val="both"/>
              <w:rPr>
                <w:rFonts w:ascii="Calibri" w:hAnsi="Calibri" w:cs="Calibri"/>
              </w:rPr>
            </w:pPr>
            <w:r w:rsidRPr="002027BE">
              <w:rPr>
                <w:rFonts w:ascii="Calibri" w:hAnsi="Calibri" w:cs="Calibri"/>
              </w:rPr>
              <w:t>La facturación deberá reflejar el volumen en metros cúbicos reportado por la firma inspectora a 15,56° (60°F).</w:t>
            </w:r>
          </w:p>
          <w:p w:rsidR="00315202" w:rsidRPr="002027BE" w:rsidRDefault="00315202" w:rsidP="00651E1F">
            <w:pPr>
              <w:pStyle w:val="Prrafodelista"/>
              <w:ind w:left="360"/>
              <w:jc w:val="both"/>
              <w:outlineLvl w:val="0"/>
              <w:rPr>
                <w:rFonts w:ascii="Calibri" w:hAnsi="Calibri" w:cs="Calibri"/>
              </w:rPr>
            </w:pPr>
          </w:p>
          <w:p w:rsidR="00315202" w:rsidRPr="009F4AF9" w:rsidRDefault="00315202" w:rsidP="00651E1F">
            <w:pPr>
              <w:ind w:left="284"/>
              <w:jc w:val="both"/>
              <w:rPr>
                <w:rFonts w:ascii="Calibri" w:hAnsi="Calibri" w:cs="Calibri"/>
              </w:rPr>
            </w:pPr>
            <w:r w:rsidRPr="009F4AF9">
              <w:rPr>
                <w:rFonts w:ascii="Calibri" w:hAnsi="Calibri" w:cs="Calibri"/>
              </w:rPr>
              <w:t xml:space="preserve">Si en la conciliación, resulta un saldo a favor de YPFB, éste será considerado como anticipo de pago para futuras entregas. </w:t>
            </w:r>
          </w:p>
          <w:p w:rsidR="00315202" w:rsidRPr="00DA4796" w:rsidRDefault="00315202" w:rsidP="00651E1F">
            <w:pPr>
              <w:ind w:left="284"/>
              <w:jc w:val="both"/>
              <w:rPr>
                <w:rFonts w:ascii="Calibri" w:hAnsi="Calibri" w:cs="Calibri"/>
              </w:rPr>
            </w:pPr>
          </w:p>
          <w:p w:rsidR="00315202" w:rsidRPr="00DA4796" w:rsidRDefault="00315202" w:rsidP="00651E1F">
            <w:pPr>
              <w:ind w:left="284"/>
              <w:jc w:val="both"/>
              <w:rPr>
                <w:rFonts w:ascii="Calibri" w:hAnsi="Calibri" w:cs="Calibri"/>
              </w:rPr>
            </w:pPr>
            <w:r w:rsidRPr="00DA4796">
              <w:rPr>
                <w:rFonts w:ascii="Calibri" w:hAnsi="Calibri" w:cs="Calibri"/>
              </w:rPr>
              <w:t xml:space="preserve">Si al finalizar la vigencia del contrato, existen saldos a favor de YPFB, estos podrán ser considerados en futuros contratos o ser depositados en cuentas de YPFB.  </w:t>
            </w:r>
          </w:p>
          <w:p w:rsidR="00315202" w:rsidRPr="002027BE" w:rsidRDefault="00315202" w:rsidP="00651E1F">
            <w:pPr>
              <w:ind w:left="284"/>
              <w:jc w:val="both"/>
              <w:rPr>
                <w:rFonts w:ascii="Calibri" w:hAnsi="Calibri" w:cs="Calibri"/>
              </w:rPr>
            </w:pPr>
          </w:p>
          <w:p w:rsidR="00315202" w:rsidRPr="002027BE" w:rsidRDefault="00315202" w:rsidP="00651E1F">
            <w:pPr>
              <w:rPr>
                <w:rFonts w:ascii="Calibri" w:hAnsi="Calibri" w:cs="Calibri"/>
              </w:rPr>
            </w:pPr>
            <w:r w:rsidRPr="002027BE">
              <w:rPr>
                <w:rFonts w:ascii="Calibri" w:hAnsi="Calibri" w:cs="Calibri"/>
              </w:rPr>
              <w:t>Entiéndase por:</w:t>
            </w:r>
          </w:p>
          <w:p w:rsidR="00315202" w:rsidRPr="002027BE" w:rsidRDefault="00315202" w:rsidP="00651E1F">
            <w:pPr>
              <w:rPr>
                <w:rFonts w:ascii="Calibri" w:hAnsi="Calibri" w:cs="Calibri"/>
              </w:rPr>
            </w:pPr>
          </w:p>
          <w:p w:rsidR="00315202" w:rsidRPr="002027BE" w:rsidRDefault="00315202" w:rsidP="00451509">
            <w:pPr>
              <w:pStyle w:val="Prrafodelista"/>
              <w:numPr>
                <w:ilvl w:val="0"/>
                <w:numId w:val="33"/>
              </w:numPr>
              <w:jc w:val="both"/>
              <w:rPr>
                <w:rFonts w:ascii="Calibri" w:hAnsi="Calibri" w:cs="Calibri"/>
              </w:rPr>
            </w:pPr>
            <w:r w:rsidRPr="002027BE">
              <w:rPr>
                <w:rFonts w:ascii="Calibri" w:hAnsi="Calibri" w:cs="Calibri"/>
                <w:b/>
              </w:rPr>
              <w:t>Pospago:</w:t>
            </w:r>
            <w:r w:rsidRPr="002027BE">
              <w:rPr>
                <w:rFonts w:ascii="Calibri" w:hAnsi="Calibri" w:cs="Calibri"/>
              </w:rPr>
              <w:t xml:space="preserve"> El pago se efectuará, después de haberse realizado la entrega del producto, en el plazo máximo de 20 días calendario después de recibida la documentación correspondiente.</w:t>
            </w:r>
          </w:p>
          <w:p w:rsidR="00315202" w:rsidRPr="002027BE" w:rsidRDefault="00315202" w:rsidP="00651E1F">
            <w:pPr>
              <w:pStyle w:val="Prrafodelista"/>
              <w:ind w:left="1068"/>
              <w:jc w:val="both"/>
              <w:rPr>
                <w:rFonts w:ascii="Calibri" w:hAnsi="Calibri" w:cs="Calibri"/>
              </w:rPr>
            </w:pPr>
          </w:p>
          <w:p w:rsidR="00315202" w:rsidRPr="002027BE" w:rsidRDefault="00315202" w:rsidP="00451509">
            <w:pPr>
              <w:pStyle w:val="Prrafodelista"/>
              <w:numPr>
                <w:ilvl w:val="0"/>
                <w:numId w:val="33"/>
              </w:numPr>
              <w:jc w:val="both"/>
              <w:rPr>
                <w:rFonts w:ascii="Calibri" w:hAnsi="Calibri" w:cs="Calibri"/>
              </w:rPr>
            </w:pPr>
            <w:r w:rsidRPr="002027BE">
              <w:rPr>
                <w:rFonts w:ascii="Calibri" w:hAnsi="Calibri" w:cs="Calibri"/>
                <w:b/>
              </w:rPr>
              <w:t>Prepago:</w:t>
            </w:r>
            <w:r w:rsidRPr="002027BE">
              <w:rPr>
                <w:rFonts w:ascii="Calibri" w:hAnsi="Calibri" w:cs="Calibri"/>
              </w:rPr>
              <w:t xml:space="preserve"> El pago se efectuará, antes de la entrega del producto, para este fin el proveedor se obliga a enviar conjuntamente, la factura proforma y la Garantía de Pre-Pago con anticipación.</w:t>
            </w:r>
          </w:p>
          <w:p w:rsidR="00315202" w:rsidRPr="002027BE" w:rsidRDefault="00315202" w:rsidP="00651E1F">
            <w:pPr>
              <w:jc w:val="both"/>
              <w:rPr>
                <w:rFonts w:ascii="Calibri" w:hAnsi="Calibri" w:cs="Calibri"/>
              </w:rPr>
            </w:pPr>
          </w:p>
          <w:p w:rsidR="00315202" w:rsidRPr="002027BE" w:rsidRDefault="00315202" w:rsidP="00651E1F">
            <w:pPr>
              <w:jc w:val="both"/>
              <w:rPr>
                <w:rFonts w:ascii="Calibri" w:hAnsi="Calibri" w:cs="Calibri"/>
                <w:bCs/>
              </w:rPr>
            </w:pPr>
            <w:r w:rsidRPr="002027BE">
              <w:rPr>
                <w:rFonts w:ascii="Calibri" w:hAnsi="Calibri" w:cs="Calibri"/>
                <w:bCs/>
              </w:rPr>
              <w:t>Cuando existan ofertas económicas iguales, tendrá mayor ponderación al momento de definir la adjudicación la Opción 1 de pago, no siendo causal de descalificación la Opción 2 de pago.</w:t>
            </w:r>
          </w:p>
          <w:p w:rsidR="00315202" w:rsidRPr="002027BE" w:rsidRDefault="00315202" w:rsidP="00651E1F">
            <w:pPr>
              <w:jc w:val="both"/>
              <w:rPr>
                <w:rFonts w:ascii="Calibri" w:hAnsi="Calibri" w:cs="Calibri"/>
              </w:rPr>
            </w:pPr>
          </w:p>
          <w:p w:rsidR="00315202" w:rsidRPr="002027BE" w:rsidRDefault="00315202" w:rsidP="00451509">
            <w:pPr>
              <w:numPr>
                <w:ilvl w:val="0"/>
                <w:numId w:val="28"/>
              </w:numPr>
              <w:autoSpaceDE w:val="0"/>
              <w:autoSpaceDN w:val="0"/>
              <w:adjustRightInd w:val="0"/>
              <w:ind w:left="284" w:hanging="284"/>
              <w:jc w:val="both"/>
              <w:rPr>
                <w:rFonts w:ascii="Calibri" w:hAnsi="Calibri" w:cs="Calibri"/>
                <w:b/>
                <w:bCs/>
              </w:rPr>
            </w:pPr>
            <w:r w:rsidRPr="002027BE">
              <w:rPr>
                <w:rFonts w:ascii="Calibri" w:hAnsi="Calibri" w:cs="Calibri"/>
                <w:b/>
                <w:bCs/>
              </w:rPr>
              <w:t xml:space="preserve"> MULTAS</w:t>
            </w:r>
          </w:p>
          <w:p w:rsidR="00315202" w:rsidRPr="002027BE" w:rsidRDefault="00315202" w:rsidP="00651E1F">
            <w:pPr>
              <w:autoSpaceDE w:val="0"/>
              <w:autoSpaceDN w:val="0"/>
              <w:adjustRightInd w:val="0"/>
              <w:jc w:val="both"/>
              <w:rPr>
                <w:rFonts w:ascii="Calibri" w:hAnsi="Calibri" w:cs="Calibri"/>
                <w:b/>
                <w:bCs/>
              </w:rPr>
            </w:pPr>
          </w:p>
          <w:p w:rsidR="00315202" w:rsidRPr="002027BE" w:rsidRDefault="00315202" w:rsidP="00651E1F">
            <w:pPr>
              <w:autoSpaceDE w:val="0"/>
              <w:autoSpaceDN w:val="0"/>
              <w:adjustRightInd w:val="0"/>
              <w:jc w:val="both"/>
              <w:rPr>
                <w:rFonts w:ascii="Calibri" w:hAnsi="Calibri" w:cs="Calibri"/>
              </w:rPr>
            </w:pPr>
            <w:r w:rsidRPr="002027BE">
              <w:rPr>
                <w:rFonts w:ascii="Calibri" w:hAnsi="Calibri" w:cs="Calibri"/>
              </w:rPr>
              <w:t>Se sancionará con multas, de acuerdo al siguiente detalle</w:t>
            </w:r>
          </w:p>
          <w:p w:rsidR="00315202" w:rsidRPr="002027BE" w:rsidRDefault="00315202" w:rsidP="00651E1F">
            <w:pPr>
              <w:autoSpaceDE w:val="0"/>
              <w:autoSpaceDN w:val="0"/>
              <w:adjustRightInd w:val="0"/>
              <w:jc w:val="both"/>
              <w:rPr>
                <w:rFonts w:ascii="Calibri" w:hAnsi="Calibri" w:cs="Calibri"/>
              </w:rPr>
            </w:pPr>
          </w:p>
          <w:p w:rsidR="00315202" w:rsidRDefault="00315202" w:rsidP="00451509">
            <w:pPr>
              <w:numPr>
                <w:ilvl w:val="0"/>
                <w:numId w:val="35"/>
              </w:numPr>
              <w:jc w:val="both"/>
              <w:rPr>
                <w:rFonts w:ascii="Calibri" w:hAnsi="Calibri" w:cs="Calibri"/>
                <w:bCs/>
              </w:rPr>
            </w:pPr>
            <w:r w:rsidRPr="002027BE">
              <w:rPr>
                <w:rFonts w:ascii="Calibri" w:hAnsi="Calibri" w:cs="Calibri"/>
                <w:bCs/>
              </w:rPr>
              <w:t>En caso que el producto nominado acordado entre las partes para cada mes de entrega, no pueda ser suministrado a YPFB por no cumplir con los parámetros de calidad especificados anteriormente, se considerará como saldo a favor de YPFB, el valor equivalente al 7% del volumen no entregado durante el mes, El valor del producto será calculado de acuerdo al volumen acordado en la nominación, considerando 3 cotizaciones Platt’s anteriores al inicio de mes.</w:t>
            </w:r>
          </w:p>
          <w:p w:rsidR="00315202" w:rsidRPr="002027BE" w:rsidRDefault="00315202" w:rsidP="00651E1F">
            <w:pPr>
              <w:ind w:left="720"/>
              <w:jc w:val="both"/>
              <w:rPr>
                <w:rFonts w:ascii="Calibri" w:hAnsi="Calibri" w:cs="Calibri"/>
                <w:bCs/>
              </w:rPr>
            </w:pPr>
          </w:p>
          <w:p w:rsidR="00315202" w:rsidRPr="00FD291B" w:rsidRDefault="00315202" w:rsidP="00651E1F">
            <w:pPr>
              <w:autoSpaceDE w:val="0"/>
              <w:autoSpaceDN w:val="0"/>
              <w:adjustRightInd w:val="0"/>
              <w:jc w:val="both"/>
              <w:rPr>
                <w:rFonts w:ascii="Verdana" w:hAnsi="Verdana" w:cs="Calibri"/>
                <w:sz w:val="18"/>
                <w:szCs w:val="18"/>
                <w:lang w:eastAsia="es-BO"/>
              </w:rPr>
            </w:pPr>
            <w:r w:rsidRPr="002027BE">
              <w:rPr>
                <w:rFonts w:ascii="Calibri" w:hAnsi="Calibri" w:cs="Calibri"/>
                <w:bCs/>
              </w:rPr>
              <w:t xml:space="preserve">En caso que el producto nominado acordado entre las partes para cada mes de entrega, no pueda ser suministrado a YPFB por causas atribuibles al Proveedor, se considerará como saldo a favor de YPFB el valor equivalente al 5% del total del volumen no entregado durante el mes, al precio </w:t>
            </w:r>
            <w:r w:rsidRPr="002027BE">
              <w:rPr>
                <w:rFonts w:ascii="Calibri" w:hAnsi="Calibri" w:cs="Calibri"/>
              </w:rPr>
              <w:t>promedio de las cotizaciones efectivas publicadas del mes de nominación.</w:t>
            </w:r>
          </w:p>
        </w:tc>
      </w:tr>
      <w:tr w:rsidR="00315202" w:rsidRPr="00FD291B" w:rsidTr="00651E1F">
        <w:trPr>
          <w:trHeight w:val="441"/>
        </w:trPr>
        <w:tc>
          <w:tcPr>
            <w:tcW w:w="9640" w:type="dxa"/>
            <w:shd w:val="clear" w:color="auto" w:fill="B8CCE4"/>
            <w:vAlign w:val="center"/>
          </w:tcPr>
          <w:p w:rsidR="00315202" w:rsidRPr="00FD291B" w:rsidRDefault="00315202" w:rsidP="00651E1F">
            <w:pPr>
              <w:autoSpaceDE w:val="0"/>
              <w:autoSpaceDN w:val="0"/>
              <w:adjustRightInd w:val="0"/>
              <w:rPr>
                <w:rFonts w:ascii="Verdana" w:hAnsi="Verdana" w:cs="Calibri"/>
                <w:sz w:val="18"/>
                <w:szCs w:val="18"/>
              </w:rPr>
            </w:pPr>
            <w:r>
              <w:rPr>
                <w:rFonts w:ascii="Verdana" w:hAnsi="Verdana" w:cs="Calibri"/>
                <w:b/>
                <w:bCs/>
                <w:sz w:val="18"/>
                <w:szCs w:val="18"/>
              </w:rPr>
              <w:lastRenderedPageBreak/>
              <w:t>PRECIO</w:t>
            </w:r>
          </w:p>
        </w:tc>
      </w:tr>
      <w:tr w:rsidR="00315202" w:rsidRPr="00FD291B" w:rsidTr="00651E1F">
        <w:trPr>
          <w:trHeight w:val="709"/>
        </w:trPr>
        <w:tc>
          <w:tcPr>
            <w:tcW w:w="9640" w:type="dxa"/>
            <w:shd w:val="clear" w:color="auto" w:fill="auto"/>
            <w:vAlign w:val="bottom"/>
          </w:tcPr>
          <w:p w:rsidR="00315202" w:rsidRPr="002027BE" w:rsidRDefault="00315202" w:rsidP="00451509">
            <w:pPr>
              <w:pStyle w:val="Prrafodelista"/>
              <w:numPr>
                <w:ilvl w:val="0"/>
                <w:numId w:val="28"/>
              </w:numPr>
              <w:ind w:left="356"/>
              <w:rPr>
                <w:rFonts w:ascii="Calibri" w:hAnsi="Calibri" w:cs="Calibri"/>
                <w:b/>
                <w:lang w:val="es-BO"/>
              </w:rPr>
            </w:pPr>
            <w:r w:rsidRPr="002027BE">
              <w:rPr>
                <w:rFonts w:ascii="Calibri" w:hAnsi="Calibri" w:cs="Calibri"/>
                <w:b/>
                <w:lang w:val="es-BO"/>
              </w:rPr>
              <w:t>PRECIO</w:t>
            </w:r>
          </w:p>
          <w:p w:rsidR="00315202" w:rsidRPr="002027BE" w:rsidRDefault="00315202" w:rsidP="00651E1F">
            <w:pPr>
              <w:pStyle w:val="Prrafodelista"/>
              <w:ind w:left="66"/>
              <w:rPr>
                <w:rFonts w:ascii="Calibri" w:hAnsi="Calibri" w:cs="Calibri"/>
                <w:b/>
                <w:lang w:val="es-BO"/>
              </w:rPr>
            </w:pPr>
          </w:p>
          <w:p w:rsidR="00315202" w:rsidRPr="002027BE" w:rsidRDefault="00315202" w:rsidP="00651E1F">
            <w:pPr>
              <w:rPr>
                <w:rFonts w:ascii="Calibri" w:eastAsia="Calibri" w:hAnsi="Calibri" w:cs="Calibri"/>
              </w:rPr>
            </w:pPr>
            <w:r w:rsidRPr="002027BE">
              <w:rPr>
                <w:rFonts w:ascii="Calibri" w:eastAsia="Calibri" w:hAnsi="Calibri" w:cs="Calibri"/>
              </w:rPr>
              <w:t>El precio del producto se fijará de acuerdo a la siguiente descripción:</w:t>
            </w:r>
          </w:p>
          <w:p w:rsidR="00315202" w:rsidRDefault="00315202" w:rsidP="00651E1F">
            <w:pPr>
              <w:jc w:val="both"/>
              <w:rPr>
                <w:rFonts w:ascii="Calibri" w:eastAsia="Calibri" w:hAnsi="Calibri" w:cs="Calibri"/>
              </w:rPr>
            </w:pPr>
          </w:p>
          <w:p w:rsidR="00315202" w:rsidRDefault="00315202" w:rsidP="00651E1F">
            <w:pPr>
              <w:jc w:val="both"/>
              <w:rPr>
                <w:rFonts w:ascii="Calibri" w:eastAsia="Calibri" w:hAnsi="Calibri" w:cs="Calibri"/>
              </w:rPr>
            </w:pPr>
          </w:p>
          <w:p w:rsidR="00315202" w:rsidRDefault="00315202" w:rsidP="00651E1F">
            <w:pPr>
              <w:jc w:val="both"/>
              <w:rPr>
                <w:rFonts w:ascii="Calibri" w:eastAsia="Calibri" w:hAnsi="Calibri" w:cs="Calibri"/>
              </w:rPr>
            </w:pPr>
          </w:p>
          <w:p w:rsidR="00315202" w:rsidRDefault="00315202" w:rsidP="00651E1F">
            <w:pPr>
              <w:jc w:val="both"/>
              <w:rPr>
                <w:rFonts w:ascii="Calibri" w:eastAsia="Calibri" w:hAnsi="Calibri" w:cs="Calibri"/>
              </w:rPr>
            </w:pPr>
          </w:p>
          <w:p w:rsidR="00315202" w:rsidRPr="002027BE" w:rsidRDefault="00315202" w:rsidP="00651E1F">
            <w:pPr>
              <w:jc w:val="both"/>
              <w:rPr>
                <w:rFonts w:ascii="Calibri" w:eastAsia="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3"/>
              <w:gridCol w:w="4978"/>
            </w:tblGrid>
            <w:tr w:rsidR="00315202" w:rsidRPr="002027BE" w:rsidTr="00651E1F">
              <w:trPr>
                <w:trHeight w:val="309"/>
                <w:jc w:val="center"/>
              </w:trPr>
              <w:tc>
                <w:tcPr>
                  <w:tcW w:w="3283" w:type="dxa"/>
                  <w:shd w:val="pct25" w:color="auto" w:fill="auto"/>
                  <w:vAlign w:val="center"/>
                </w:tcPr>
                <w:p w:rsidR="00315202" w:rsidRPr="002027BE" w:rsidRDefault="00315202" w:rsidP="00651E1F">
                  <w:pPr>
                    <w:keepNext/>
                    <w:tabs>
                      <w:tab w:val="left" w:pos="3984"/>
                    </w:tabs>
                    <w:jc w:val="center"/>
                    <w:rPr>
                      <w:rFonts w:ascii="Calibri" w:hAnsi="Calibri" w:cs="Calibri"/>
                      <w:b/>
                    </w:rPr>
                  </w:pPr>
                  <w:r w:rsidRPr="002027BE">
                    <w:rPr>
                      <w:rFonts w:ascii="Calibri" w:hAnsi="Calibri" w:cs="Calibri"/>
                      <w:b/>
                    </w:rPr>
                    <w:t>FORMA DE ENTREGA</w:t>
                  </w:r>
                </w:p>
              </w:tc>
              <w:tc>
                <w:tcPr>
                  <w:tcW w:w="4978" w:type="dxa"/>
                  <w:shd w:val="pct25" w:color="auto" w:fill="auto"/>
                  <w:vAlign w:val="center"/>
                </w:tcPr>
                <w:p w:rsidR="00315202" w:rsidRPr="002027BE" w:rsidRDefault="00315202" w:rsidP="00651E1F">
                  <w:pPr>
                    <w:keepNext/>
                    <w:tabs>
                      <w:tab w:val="left" w:pos="3984"/>
                    </w:tabs>
                    <w:jc w:val="center"/>
                    <w:rPr>
                      <w:rFonts w:ascii="Calibri" w:hAnsi="Calibri" w:cs="Calibri"/>
                      <w:b/>
                    </w:rPr>
                  </w:pPr>
                  <w:r w:rsidRPr="002027BE">
                    <w:rPr>
                      <w:rFonts w:ascii="Calibri" w:hAnsi="Calibri" w:cs="Calibri"/>
                      <w:b/>
                    </w:rPr>
                    <w:t>FORMULACIÓN DEL PRECIO</w:t>
                  </w:r>
                </w:p>
              </w:tc>
            </w:tr>
            <w:tr w:rsidR="00315202" w:rsidRPr="002027BE" w:rsidTr="00651E1F">
              <w:trPr>
                <w:trHeight w:val="671"/>
                <w:jc w:val="center"/>
              </w:trPr>
              <w:tc>
                <w:tcPr>
                  <w:tcW w:w="3283" w:type="dxa"/>
                  <w:vAlign w:val="center"/>
                </w:tcPr>
                <w:p w:rsidR="00315202" w:rsidRPr="002027BE" w:rsidRDefault="00315202" w:rsidP="00651E1F">
                  <w:pPr>
                    <w:keepNext/>
                    <w:tabs>
                      <w:tab w:val="left" w:pos="3984"/>
                    </w:tabs>
                    <w:jc w:val="center"/>
                    <w:rPr>
                      <w:rFonts w:ascii="Calibri" w:hAnsi="Calibri" w:cs="Calibri"/>
                    </w:rPr>
                  </w:pPr>
                  <w:r w:rsidRPr="002027BE">
                    <w:rPr>
                      <w:rFonts w:ascii="Calibri" w:hAnsi="Calibri" w:cs="Calibri"/>
                      <w:b/>
                    </w:rPr>
                    <w:t>FCA</w:t>
                  </w:r>
                  <w:r w:rsidRPr="002027BE">
                    <w:rPr>
                      <w:rFonts w:ascii="Calibri" w:hAnsi="Calibri" w:cs="Calibri"/>
                    </w:rPr>
                    <w:t xml:space="preserve">  Ilo, Perú</w:t>
                  </w:r>
                </w:p>
              </w:tc>
              <w:tc>
                <w:tcPr>
                  <w:tcW w:w="4978" w:type="dxa"/>
                  <w:vAlign w:val="center"/>
                </w:tcPr>
                <w:p w:rsidR="00315202" w:rsidRPr="002027BE" w:rsidRDefault="00315202" w:rsidP="00651E1F">
                  <w:pPr>
                    <w:keepNext/>
                    <w:tabs>
                      <w:tab w:val="left" w:pos="3984"/>
                    </w:tabs>
                    <w:jc w:val="center"/>
                    <w:rPr>
                      <w:rFonts w:ascii="Calibri" w:hAnsi="Calibri" w:cs="Calibri"/>
                    </w:rPr>
                  </w:pPr>
                  <w:r w:rsidRPr="002027BE">
                    <w:rPr>
                      <w:rFonts w:ascii="Calibri" w:hAnsi="Calibri" w:cs="Calibri"/>
                    </w:rPr>
                    <w:t>Precio = Promedio cotizaciones diarias del Platt’s USGC Water Borne N° 2 Mean efectivas durante el periodo de preciación + premio*</w:t>
                  </w:r>
                </w:p>
              </w:tc>
            </w:tr>
            <w:tr w:rsidR="00315202" w:rsidRPr="002027BE" w:rsidTr="00651E1F">
              <w:trPr>
                <w:trHeight w:val="414"/>
                <w:jc w:val="center"/>
              </w:trPr>
              <w:tc>
                <w:tcPr>
                  <w:tcW w:w="3283" w:type="dxa"/>
                  <w:vAlign w:val="center"/>
                </w:tcPr>
                <w:p w:rsidR="00315202" w:rsidRPr="002027BE" w:rsidRDefault="00315202" w:rsidP="00651E1F">
                  <w:pPr>
                    <w:keepNext/>
                    <w:tabs>
                      <w:tab w:val="left" w:pos="3984"/>
                    </w:tabs>
                    <w:jc w:val="center"/>
                    <w:rPr>
                      <w:rFonts w:ascii="Calibri" w:hAnsi="Calibri" w:cs="Calibri"/>
                    </w:rPr>
                  </w:pPr>
                  <w:r w:rsidRPr="002027BE">
                    <w:rPr>
                      <w:rFonts w:ascii="Calibri" w:hAnsi="Calibri" w:cs="Calibri"/>
                      <w:b/>
                    </w:rPr>
                    <w:t>FCA</w:t>
                  </w:r>
                  <w:r w:rsidRPr="002027BE">
                    <w:rPr>
                      <w:rFonts w:ascii="Calibri" w:hAnsi="Calibri" w:cs="Calibri"/>
                    </w:rPr>
                    <w:t xml:space="preserve">  Mollendo, Perú</w:t>
                  </w:r>
                </w:p>
              </w:tc>
              <w:tc>
                <w:tcPr>
                  <w:tcW w:w="4978" w:type="dxa"/>
                  <w:vAlign w:val="center"/>
                </w:tcPr>
                <w:p w:rsidR="00315202" w:rsidRPr="002027BE" w:rsidRDefault="00315202" w:rsidP="00651E1F">
                  <w:pPr>
                    <w:keepNext/>
                    <w:tabs>
                      <w:tab w:val="left" w:pos="3984"/>
                    </w:tabs>
                    <w:jc w:val="center"/>
                    <w:rPr>
                      <w:rFonts w:ascii="Calibri" w:hAnsi="Calibri" w:cs="Calibri"/>
                    </w:rPr>
                  </w:pPr>
                  <w:r w:rsidRPr="002027BE">
                    <w:rPr>
                      <w:rFonts w:ascii="Calibri" w:hAnsi="Calibri" w:cs="Calibri"/>
                    </w:rPr>
                    <w:t>Precio = Promedio cotizaciones diarias del Platt’s USGC Water Borne N° 2 Mean efectivas durante el periodo de preciación + premio*</w:t>
                  </w:r>
                </w:p>
              </w:tc>
            </w:tr>
          </w:tbl>
          <w:p w:rsidR="00315202" w:rsidRPr="002027BE" w:rsidRDefault="00315202" w:rsidP="00651E1F">
            <w:pPr>
              <w:ind w:left="1134" w:hanging="850"/>
              <w:jc w:val="center"/>
              <w:rPr>
                <w:rFonts w:ascii="Calibri" w:eastAsia="Calibri" w:hAnsi="Calibri" w:cs="Calibri"/>
              </w:rPr>
            </w:pPr>
            <w:r w:rsidRPr="002027BE">
              <w:rPr>
                <w:rFonts w:ascii="Calibri" w:eastAsia="Calibri" w:hAnsi="Calibri" w:cs="Calibri"/>
                <w:b/>
              </w:rPr>
              <w:t>*NOTA:</w:t>
            </w:r>
            <w:r w:rsidRPr="002027BE">
              <w:rPr>
                <w:rFonts w:ascii="Calibri" w:eastAsia="Calibri" w:hAnsi="Calibri" w:cs="Calibri"/>
              </w:rPr>
              <w:t xml:space="preserve"> El premio deberá incluir todos los costos adicionales hasta la entrega del producto en cisternas.</w:t>
            </w:r>
          </w:p>
          <w:p w:rsidR="00315202" w:rsidRPr="002027BE" w:rsidRDefault="00315202" w:rsidP="00651E1F">
            <w:pPr>
              <w:ind w:left="284"/>
              <w:jc w:val="both"/>
              <w:rPr>
                <w:rFonts w:ascii="Calibri" w:eastAsia="Calibri" w:hAnsi="Calibri" w:cs="Calibri"/>
              </w:rPr>
            </w:pPr>
          </w:p>
          <w:p w:rsidR="00315202" w:rsidRPr="002027BE" w:rsidRDefault="00315202" w:rsidP="00651E1F">
            <w:pPr>
              <w:ind w:left="284"/>
              <w:jc w:val="both"/>
              <w:rPr>
                <w:rFonts w:ascii="Calibri" w:eastAsia="Calibri" w:hAnsi="Calibri" w:cs="Calibri"/>
              </w:rPr>
            </w:pPr>
            <w:r w:rsidRPr="002027BE">
              <w:rPr>
                <w:rFonts w:ascii="Calibri" w:eastAsia="Calibri" w:hAnsi="Calibri" w:cs="Calibri"/>
              </w:rPr>
              <w:t>El proponente podrá presentar su oferta para uno ó ambos lugares de entrega.</w:t>
            </w:r>
          </w:p>
          <w:p w:rsidR="00315202" w:rsidRPr="002027BE" w:rsidRDefault="00315202" w:rsidP="00651E1F">
            <w:pPr>
              <w:pStyle w:val="Prrafodelista"/>
              <w:ind w:left="66"/>
              <w:rPr>
                <w:rFonts w:ascii="Calibri" w:hAnsi="Calibri" w:cs="Calibri"/>
                <w:b/>
              </w:rPr>
            </w:pPr>
          </w:p>
          <w:p w:rsidR="00315202" w:rsidRPr="002027BE" w:rsidRDefault="00315202" w:rsidP="00451509">
            <w:pPr>
              <w:pStyle w:val="Prrafodelista"/>
              <w:numPr>
                <w:ilvl w:val="0"/>
                <w:numId w:val="28"/>
              </w:numPr>
              <w:autoSpaceDE w:val="0"/>
              <w:autoSpaceDN w:val="0"/>
              <w:adjustRightInd w:val="0"/>
              <w:ind w:left="426"/>
              <w:jc w:val="both"/>
              <w:rPr>
                <w:rFonts w:ascii="Calibri" w:hAnsi="Calibri" w:cs="Calibri"/>
                <w:lang w:val="es-BO"/>
              </w:rPr>
            </w:pPr>
            <w:r w:rsidRPr="002027BE">
              <w:rPr>
                <w:rFonts w:ascii="Calibri" w:hAnsi="Calibri" w:cs="Calibri"/>
                <w:b/>
                <w:lang w:val="es-BO"/>
              </w:rPr>
              <w:t>PERIODO DE PRECIACION</w:t>
            </w:r>
          </w:p>
          <w:p w:rsidR="00315202" w:rsidRPr="002027BE" w:rsidRDefault="00315202" w:rsidP="00651E1F">
            <w:pPr>
              <w:pStyle w:val="Prrafodelista"/>
              <w:autoSpaceDE w:val="0"/>
              <w:autoSpaceDN w:val="0"/>
              <w:adjustRightInd w:val="0"/>
              <w:ind w:left="66"/>
              <w:jc w:val="both"/>
              <w:rPr>
                <w:rFonts w:ascii="Calibri" w:hAnsi="Calibri" w:cs="Calibri"/>
                <w:lang w:val="es-BO"/>
              </w:rPr>
            </w:pPr>
          </w:p>
          <w:p w:rsidR="00315202" w:rsidRPr="002027BE" w:rsidRDefault="00315202" w:rsidP="00651E1F">
            <w:pPr>
              <w:autoSpaceDE w:val="0"/>
              <w:autoSpaceDN w:val="0"/>
              <w:adjustRightInd w:val="0"/>
              <w:jc w:val="both"/>
              <w:rPr>
                <w:rFonts w:ascii="Calibri" w:hAnsi="Calibri" w:cs="Calibri"/>
              </w:rPr>
            </w:pPr>
            <w:r w:rsidRPr="002027BE">
              <w:rPr>
                <w:rFonts w:ascii="Calibri" w:hAnsi="Calibri" w:cs="Calibri"/>
              </w:rPr>
              <w:t>La preciación se efectuará tomando el promedio de las cinco (5) cotizaciones efectivas publicadas la semana anterior al inicio de las cargas,  la semana comprende de lunes a viernes.</w:t>
            </w:r>
          </w:p>
          <w:p w:rsidR="00315202" w:rsidRPr="00FD291B" w:rsidRDefault="00315202" w:rsidP="00651E1F">
            <w:pPr>
              <w:autoSpaceDE w:val="0"/>
              <w:autoSpaceDN w:val="0"/>
              <w:adjustRightInd w:val="0"/>
              <w:jc w:val="both"/>
              <w:rPr>
                <w:rFonts w:ascii="Verdana" w:hAnsi="Verdana" w:cs="Calibri"/>
                <w:sz w:val="18"/>
                <w:szCs w:val="18"/>
              </w:rPr>
            </w:pPr>
          </w:p>
        </w:tc>
      </w:tr>
      <w:tr w:rsidR="00315202" w:rsidRPr="00FD291B" w:rsidTr="00651E1F">
        <w:trPr>
          <w:trHeight w:val="441"/>
        </w:trPr>
        <w:tc>
          <w:tcPr>
            <w:tcW w:w="9640" w:type="dxa"/>
            <w:shd w:val="clear" w:color="auto" w:fill="B8CCE4"/>
            <w:vAlign w:val="center"/>
          </w:tcPr>
          <w:p w:rsidR="00315202" w:rsidRPr="00FD291B" w:rsidRDefault="00315202" w:rsidP="00651E1F">
            <w:pPr>
              <w:autoSpaceDE w:val="0"/>
              <w:autoSpaceDN w:val="0"/>
              <w:adjustRightInd w:val="0"/>
              <w:rPr>
                <w:rFonts w:ascii="Verdana" w:hAnsi="Verdana" w:cs="Calibri"/>
                <w:sz w:val="18"/>
                <w:szCs w:val="18"/>
              </w:rPr>
            </w:pPr>
            <w:r>
              <w:rPr>
                <w:rFonts w:ascii="Verdana" w:hAnsi="Verdana" w:cs="Calibri"/>
                <w:b/>
                <w:bCs/>
                <w:sz w:val="18"/>
                <w:szCs w:val="18"/>
              </w:rPr>
              <w:lastRenderedPageBreak/>
              <w:t>LEY APLICABLE</w:t>
            </w:r>
          </w:p>
        </w:tc>
      </w:tr>
      <w:tr w:rsidR="00315202" w:rsidRPr="00FD291B" w:rsidTr="00651E1F">
        <w:trPr>
          <w:trHeight w:val="709"/>
        </w:trPr>
        <w:tc>
          <w:tcPr>
            <w:tcW w:w="9640" w:type="dxa"/>
            <w:tcBorders>
              <w:bottom w:val="single" w:sz="4" w:space="0" w:color="auto"/>
            </w:tcBorders>
            <w:shd w:val="clear" w:color="auto" w:fill="auto"/>
            <w:vAlign w:val="bottom"/>
          </w:tcPr>
          <w:p w:rsidR="00315202" w:rsidRPr="002027BE" w:rsidRDefault="00315202" w:rsidP="00451509">
            <w:pPr>
              <w:pStyle w:val="Prrafodelista"/>
              <w:numPr>
                <w:ilvl w:val="0"/>
                <w:numId w:val="28"/>
              </w:numPr>
              <w:ind w:left="426" w:hanging="426"/>
              <w:rPr>
                <w:rFonts w:ascii="Calibri" w:hAnsi="Calibri" w:cs="Calibri"/>
                <w:b/>
                <w:lang w:val="es-BO"/>
              </w:rPr>
            </w:pPr>
            <w:r w:rsidRPr="002027BE">
              <w:rPr>
                <w:rFonts w:ascii="Calibri" w:hAnsi="Calibri" w:cs="Calibri"/>
                <w:b/>
                <w:lang w:val="es-BO"/>
              </w:rPr>
              <w:t>LEY APLICABLE</w:t>
            </w:r>
          </w:p>
          <w:p w:rsidR="00315202" w:rsidRPr="002027BE" w:rsidRDefault="00315202" w:rsidP="00651E1F">
            <w:pPr>
              <w:pStyle w:val="Prrafodelista"/>
              <w:ind w:left="0"/>
              <w:rPr>
                <w:rFonts w:ascii="Calibri" w:hAnsi="Calibri" w:cs="Calibri"/>
                <w:b/>
                <w:lang w:val="es-BO"/>
              </w:rPr>
            </w:pPr>
          </w:p>
          <w:p w:rsidR="00315202" w:rsidRPr="002027BE" w:rsidRDefault="00112BE2" w:rsidP="00651E1F">
            <w:pPr>
              <w:pStyle w:val="Prrafodelista"/>
              <w:ind w:left="0"/>
              <w:rPr>
                <w:rFonts w:ascii="Calibri" w:hAnsi="Calibri" w:cs="Calibri"/>
                <w:b/>
                <w:lang w:val="es-BO"/>
              </w:rPr>
            </w:pPr>
            <w:r>
              <w:rPr>
                <w:rFonts w:ascii="Calibri" w:hAnsi="Calibri" w:cs="Calibri"/>
                <w:lang w:val="es-BO"/>
              </w:rPr>
              <w:t>Al ser Contrato de Adhesión se estipula con ley aplicable la ley del país de la empresa</w:t>
            </w:r>
          </w:p>
        </w:tc>
      </w:tr>
      <w:tr w:rsidR="00315202" w:rsidRPr="00FD291B" w:rsidTr="00651E1F">
        <w:trPr>
          <w:trHeight w:val="441"/>
        </w:trPr>
        <w:tc>
          <w:tcPr>
            <w:tcW w:w="9640" w:type="dxa"/>
            <w:shd w:val="clear" w:color="auto" w:fill="B8CCE4"/>
            <w:vAlign w:val="center"/>
          </w:tcPr>
          <w:p w:rsidR="00315202" w:rsidRPr="00FD291B" w:rsidRDefault="00315202" w:rsidP="00651E1F">
            <w:pPr>
              <w:autoSpaceDE w:val="0"/>
              <w:autoSpaceDN w:val="0"/>
              <w:adjustRightInd w:val="0"/>
              <w:rPr>
                <w:rFonts w:ascii="Verdana" w:hAnsi="Verdana" w:cs="Calibri"/>
                <w:sz w:val="18"/>
                <w:szCs w:val="18"/>
              </w:rPr>
            </w:pPr>
            <w:r>
              <w:rPr>
                <w:rFonts w:ascii="Verdana" w:hAnsi="Verdana" w:cs="Calibri"/>
                <w:b/>
                <w:bCs/>
                <w:sz w:val="18"/>
                <w:szCs w:val="18"/>
              </w:rPr>
              <w:t>SOLUCION DE CONTROVERSIAS</w:t>
            </w:r>
          </w:p>
        </w:tc>
      </w:tr>
      <w:tr w:rsidR="00315202" w:rsidRPr="00FD291B" w:rsidTr="00651E1F">
        <w:trPr>
          <w:trHeight w:val="709"/>
        </w:trPr>
        <w:tc>
          <w:tcPr>
            <w:tcW w:w="9640" w:type="dxa"/>
            <w:tcBorders>
              <w:bottom w:val="single" w:sz="4" w:space="0" w:color="auto"/>
            </w:tcBorders>
            <w:shd w:val="clear" w:color="auto" w:fill="auto"/>
            <w:vAlign w:val="bottom"/>
          </w:tcPr>
          <w:p w:rsidR="00315202" w:rsidRPr="002027BE" w:rsidRDefault="00315202" w:rsidP="00451509">
            <w:pPr>
              <w:pStyle w:val="Prrafodelista"/>
              <w:numPr>
                <w:ilvl w:val="0"/>
                <w:numId w:val="28"/>
              </w:numPr>
              <w:ind w:left="426" w:hanging="426"/>
              <w:rPr>
                <w:rFonts w:ascii="Calibri" w:hAnsi="Calibri" w:cs="Calibri"/>
                <w:b/>
                <w:lang w:val="es-BO"/>
              </w:rPr>
            </w:pPr>
            <w:r w:rsidRPr="002027BE">
              <w:rPr>
                <w:rFonts w:ascii="Calibri" w:hAnsi="Calibri" w:cs="Calibri"/>
                <w:b/>
                <w:lang w:val="es-BO"/>
              </w:rPr>
              <w:t>SOLUCION DE CONTROVERSIAS</w:t>
            </w:r>
          </w:p>
          <w:p w:rsidR="00315202" w:rsidRPr="002027BE" w:rsidRDefault="00315202" w:rsidP="00651E1F">
            <w:pPr>
              <w:pStyle w:val="Prrafodelista"/>
              <w:ind w:left="0"/>
              <w:rPr>
                <w:rFonts w:ascii="Calibri" w:hAnsi="Calibri" w:cs="Calibri"/>
                <w:b/>
                <w:lang w:val="es-BO"/>
              </w:rPr>
            </w:pPr>
          </w:p>
          <w:p w:rsidR="00315202" w:rsidRPr="00211EAF" w:rsidRDefault="00315202" w:rsidP="00651E1F">
            <w:pPr>
              <w:pStyle w:val="Prrafodelista"/>
              <w:ind w:left="0"/>
              <w:rPr>
                <w:rFonts w:ascii="Calibri" w:hAnsi="Calibri" w:cs="Calibri"/>
              </w:rPr>
            </w:pPr>
            <w:r w:rsidRPr="002027BE">
              <w:rPr>
                <w:rFonts w:ascii="Calibri" w:hAnsi="Calibri" w:cs="Calibri"/>
              </w:rPr>
              <w:t>La solución de controversias será redactada al momento de la suscripción del Contrato en el marco de lo establecido en el Artículo 366 de la Constitución Política del Estado Plurinacional de Bolivia.</w:t>
            </w:r>
          </w:p>
        </w:tc>
      </w:tr>
    </w:tbl>
    <w:p w:rsidR="00315202" w:rsidRPr="00FD291B" w:rsidRDefault="00315202" w:rsidP="00315202">
      <w:pPr>
        <w:rPr>
          <w:rFonts w:ascii="Verdana" w:hAnsi="Verdana"/>
          <w:sz w:val="18"/>
          <w:szCs w:val="18"/>
        </w:rPr>
      </w:pPr>
    </w:p>
    <w:p w:rsidR="00315202" w:rsidRPr="00FD291B" w:rsidRDefault="00315202" w:rsidP="00315202">
      <w:pPr>
        <w:jc w:val="both"/>
        <w:rPr>
          <w:rFonts w:ascii="Verdana" w:hAnsi="Verdana" w:cs="Verdana"/>
          <w:b/>
          <w:bCs/>
          <w:color w:val="000000"/>
          <w:sz w:val="18"/>
          <w:szCs w:val="18"/>
        </w:rPr>
      </w:pPr>
    </w:p>
    <w:p w:rsidR="00F17C85" w:rsidRPr="005B0E7D" w:rsidRDefault="00F17C85" w:rsidP="00F17C85">
      <w:pPr>
        <w:jc w:val="center"/>
        <w:rPr>
          <w:rFonts w:asciiTheme="minorHAnsi" w:hAnsiTheme="minorHAnsi" w:cstheme="minorHAnsi"/>
          <w:snapToGrid w:val="0"/>
        </w:rPr>
      </w:pPr>
    </w:p>
    <w:p w:rsidR="00F119DA" w:rsidRPr="005B0E7D" w:rsidRDefault="00F119DA" w:rsidP="00F17C85">
      <w:pPr>
        <w:tabs>
          <w:tab w:val="left" w:pos="4002"/>
        </w:tabs>
        <w:ind w:left="426"/>
        <w:jc w:val="both"/>
        <w:rPr>
          <w:rFonts w:asciiTheme="minorHAnsi" w:hAnsiTheme="minorHAnsi" w:cstheme="minorHAnsi"/>
          <w:b/>
          <w:color w:val="000000"/>
        </w:rPr>
      </w:pPr>
      <w:r w:rsidRPr="005B0E7D">
        <w:rPr>
          <w:rFonts w:asciiTheme="minorHAnsi" w:hAnsiTheme="minorHAnsi" w:cstheme="minorHAnsi"/>
          <w:b/>
          <w:color w:val="000000"/>
        </w:rPr>
        <w:br w:type="page"/>
      </w:r>
    </w:p>
    <w:p w:rsidR="00D0399F" w:rsidRPr="005B0E7D" w:rsidRDefault="00D0399F" w:rsidP="00AC6656">
      <w:pPr>
        <w:ind w:left="426"/>
        <w:jc w:val="center"/>
        <w:rPr>
          <w:rFonts w:asciiTheme="minorHAnsi" w:hAnsiTheme="minorHAnsi" w:cstheme="minorHAnsi"/>
          <w:b/>
          <w:color w:val="000000"/>
        </w:rPr>
      </w:pPr>
      <w:r w:rsidRPr="005B0E7D">
        <w:rPr>
          <w:rFonts w:asciiTheme="minorHAnsi" w:hAnsiTheme="minorHAnsi" w:cstheme="minorHAnsi"/>
          <w:b/>
          <w:color w:val="000000"/>
        </w:rPr>
        <w:lastRenderedPageBreak/>
        <w:t>PARTE III</w:t>
      </w:r>
    </w:p>
    <w:p w:rsidR="00D0399F" w:rsidRPr="005B0E7D" w:rsidRDefault="00D0399F" w:rsidP="00D0399F">
      <w:pPr>
        <w:jc w:val="center"/>
        <w:rPr>
          <w:rFonts w:asciiTheme="minorHAnsi" w:hAnsiTheme="minorHAnsi" w:cstheme="minorHAnsi"/>
          <w:b/>
          <w:color w:val="000000"/>
        </w:rPr>
      </w:pPr>
      <w:r w:rsidRPr="005B0E7D">
        <w:rPr>
          <w:rFonts w:asciiTheme="minorHAnsi" w:hAnsiTheme="minorHAnsi" w:cstheme="minorHAnsi"/>
          <w:b/>
          <w:color w:val="000000"/>
        </w:rPr>
        <w:t>FORMULARIOS DE PRESENTACION</w:t>
      </w:r>
    </w:p>
    <w:p w:rsidR="00D0399F" w:rsidRPr="005B0E7D" w:rsidRDefault="00D0399F" w:rsidP="00D0399F">
      <w:pPr>
        <w:jc w:val="center"/>
        <w:rPr>
          <w:rFonts w:asciiTheme="minorHAnsi" w:hAnsiTheme="minorHAnsi" w:cstheme="minorHAnsi"/>
          <w:b/>
        </w:rPr>
      </w:pPr>
    </w:p>
    <w:p w:rsidR="00E03F91" w:rsidRPr="005B0E7D" w:rsidRDefault="00E03F91" w:rsidP="00E03F91">
      <w:pPr>
        <w:jc w:val="center"/>
        <w:rPr>
          <w:rFonts w:asciiTheme="minorHAnsi" w:hAnsiTheme="minorHAnsi" w:cstheme="minorHAnsi"/>
          <w:b/>
        </w:rPr>
      </w:pPr>
      <w:r w:rsidRPr="005B0E7D">
        <w:rPr>
          <w:rFonts w:asciiTheme="minorHAnsi" w:hAnsiTheme="minorHAnsi" w:cstheme="minorHAnsi"/>
          <w:b/>
        </w:rPr>
        <w:t>DETALLE DE FORMULARIOS/DOCUMENTOS DE PRESENTACIÓN CON LA PROPUESTA</w:t>
      </w:r>
    </w:p>
    <w:p w:rsidR="00E03F91" w:rsidRPr="005B0E7D" w:rsidRDefault="00E03F91" w:rsidP="00E03F91">
      <w:pPr>
        <w:jc w:val="center"/>
        <w:rPr>
          <w:rFonts w:asciiTheme="minorHAnsi" w:hAnsiTheme="minorHAnsi" w:cstheme="minorHAnsi"/>
          <w:b/>
        </w:rPr>
      </w:pPr>
    </w:p>
    <w:p w:rsidR="00E03F91" w:rsidRPr="005B0E7D" w:rsidRDefault="00E03F91" w:rsidP="00451509">
      <w:pPr>
        <w:pStyle w:val="Prrafodelista"/>
        <w:numPr>
          <w:ilvl w:val="0"/>
          <w:numId w:val="20"/>
        </w:numPr>
        <w:tabs>
          <w:tab w:val="left" w:pos="5025"/>
        </w:tabs>
        <w:ind w:left="284" w:hanging="284"/>
        <w:rPr>
          <w:rFonts w:asciiTheme="minorHAnsi" w:hAnsiTheme="minorHAnsi" w:cstheme="minorHAnsi"/>
          <w:b/>
        </w:rPr>
      </w:pPr>
      <w:r w:rsidRPr="005B0E7D">
        <w:rPr>
          <w:rFonts w:asciiTheme="minorHAnsi" w:hAnsiTheme="minorHAnsi" w:cstheme="minorHAnsi"/>
          <w:b/>
        </w:rPr>
        <w:t xml:space="preserve"> DOCUMENTOS LEGALES Y ADMINISTRATIVOS PARA PROPONENTES </w:t>
      </w:r>
    </w:p>
    <w:p w:rsidR="00E03F91" w:rsidRPr="005B0E7D" w:rsidRDefault="00E03F91" w:rsidP="00E03F91">
      <w:pPr>
        <w:tabs>
          <w:tab w:val="left" w:pos="5025"/>
        </w:tabs>
        <w:rPr>
          <w:rFonts w:asciiTheme="minorHAnsi" w:hAnsiTheme="minorHAnsi" w:cstheme="minorHAnsi"/>
          <w:b/>
        </w:rPr>
      </w:pPr>
      <w:r w:rsidRPr="005B0E7D">
        <w:rPr>
          <w:rFonts w:asciiTheme="minorHAnsi" w:hAnsiTheme="minorHAnsi" w:cstheme="minorHAnsi"/>
          <w:b/>
        </w:rPr>
        <w:tab/>
      </w:r>
    </w:p>
    <w:p w:rsidR="00E80263" w:rsidRPr="005B0E7D" w:rsidRDefault="00E03F91" w:rsidP="00E80263">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00E80263" w:rsidRPr="005B0E7D">
        <w:rPr>
          <w:rFonts w:asciiTheme="minorHAnsi" w:hAnsiTheme="minorHAnsi" w:cstheme="minorHAnsi"/>
          <w:b/>
          <w:sz w:val="20"/>
          <w:lang w:val="es-BO"/>
        </w:rPr>
        <w:t>Formularios/Documentos Administrativos:</w:t>
      </w:r>
    </w:p>
    <w:p w:rsidR="00FF5C94" w:rsidRPr="005B0E7D" w:rsidRDefault="00FF5C94" w:rsidP="00E80263">
      <w:pPr>
        <w:pStyle w:val="Normal2"/>
        <w:ind w:left="2124" w:hanging="2124"/>
        <w:rPr>
          <w:rFonts w:asciiTheme="minorHAnsi" w:hAnsiTheme="minorHAnsi" w:cstheme="minorHAnsi"/>
          <w:b/>
          <w:sz w:val="20"/>
          <w:lang w:val="es-BO"/>
        </w:rPr>
      </w:pPr>
    </w:p>
    <w:p w:rsidR="00E80263" w:rsidRPr="005B0E7D" w:rsidRDefault="00E80263" w:rsidP="00451509">
      <w:pPr>
        <w:pStyle w:val="Prrafodelista"/>
        <w:numPr>
          <w:ilvl w:val="0"/>
          <w:numId w:val="23"/>
        </w:numPr>
        <w:jc w:val="both"/>
        <w:rPr>
          <w:rFonts w:asciiTheme="minorHAnsi" w:hAnsiTheme="minorHAnsi" w:cstheme="minorHAnsi"/>
        </w:rPr>
      </w:pPr>
      <w:r w:rsidRPr="005B0E7D">
        <w:rPr>
          <w:rFonts w:asciiTheme="minorHAnsi" w:hAnsiTheme="minorHAnsi" w:cstheme="minorHAnsi"/>
        </w:rPr>
        <w:t>Formulario A-1 Carta de presentación de la propuesta.</w:t>
      </w:r>
    </w:p>
    <w:p w:rsidR="00FF5C94" w:rsidRPr="005B0E7D" w:rsidRDefault="00E80263" w:rsidP="00451509">
      <w:pPr>
        <w:pStyle w:val="Prrafodelista"/>
        <w:numPr>
          <w:ilvl w:val="0"/>
          <w:numId w:val="23"/>
        </w:numPr>
        <w:jc w:val="both"/>
        <w:rPr>
          <w:rFonts w:asciiTheme="minorHAnsi" w:hAnsiTheme="minorHAnsi" w:cstheme="minorHAnsi"/>
        </w:rPr>
      </w:pPr>
      <w:r w:rsidRPr="005B0E7D">
        <w:rPr>
          <w:rFonts w:asciiTheme="minorHAnsi" w:hAnsiTheme="minorHAnsi" w:cstheme="minorHAnsi"/>
        </w:rPr>
        <w:t>Formulario de Identificación del Proponente.</w:t>
      </w:r>
    </w:p>
    <w:p w:rsidR="00FF5C94" w:rsidRPr="005B0E7D" w:rsidRDefault="00FF5C94" w:rsidP="00451509">
      <w:pPr>
        <w:pStyle w:val="Prrafodelista"/>
        <w:numPr>
          <w:ilvl w:val="0"/>
          <w:numId w:val="23"/>
        </w:numPr>
        <w:spacing w:line="276" w:lineRule="auto"/>
        <w:jc w:val="both"/>
        <w:rPr>
          <w:rFonts w:asciiTheme="minorHAnsi" w:hAnsiTheme="minorHAnsi" w:cstheme="minorHAnsi"/>
        </w:rPr>
      </w:pPr>
      <w:r w:rsidRPr="005B0E7D">
        <w:rPr>
          <w:rFonts w:asciiTheme="minorHAnsi" w:hAnsiTheme="minorHAnsi" w:cstheme="minorHAnsi"/>
        </w:rPr>
        <w:t>Original de Garantía de Seriedad de Propuesta</w:t>
      </w:r>
      <w:r w:rsidR="00266586" w:rsidRPr="005B0E7D">
        <w:rPr>
          <w:rFonts w:asciiTheme="minorHAnsi" w:hAnsiTheme="minorHAnsi" w:cstheme="minorHAnsi"/>
        </w:rPr>
        <w:t xml:space="preserve"> </w:t>
      </w:r>
    </w:p>
    <w:p w:rsidR="00DB0550" w:rsidRPr="005B0E7D" w:rsidRDefault="0075587A" w:rsidP="00FF5C94">
      <w:pPr>
        <w:ind w:left="872"/>
        <w:jc w:val="both"/>
        <w:rPr>
          <w:rFonts w:asciiTheme="minorHAnsi" w:hAnsiTheme="minorHAnsi" w:cstheme="minorHAnsi"/>
        </w:rPr>
      </w:pPr>
      <w:r w:rsidRPr="005B0E7D">
        <w:rPr>
          <w:rFonts w:asciiTheme="minorHAnsi" w:hAnsiTheme="minorHAnsi" w:cstheme="minorHAnsi"/>
        </w:rPr>
        <w:t xml:space="preserve"> </w:t>
      </w:r>
    </w:p>
    <w:p w:rsidR="00112BE2" w:rsidRPr="005B0E7D" w:rsidRDefault="00E80263" w:rsidP="00112BE2">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r>
      <w:r w:rsidR="00112BE2" w:rsidRPr="005B0E7D">
        <w:rPr>
          <w:rFonts w:asciiTheme="minorHAnsi" w:hAnsiTheme="minorHAnsi" w:cstheme="minorHAnsi"/>
          <w:b/>
          <w:sz w:val="20"/>
          <w:lang w:val="es-BO"/>
        </w:rPr>
        <w:tab/>
        <w:t>Documentos legales:</w:t>
      </w:r>
    </w:p>
    <w:p w:rsidR="00112BE2" w:rsidRPr="005B0E7D" w:rsidRDefault="00112BE2" w:rsidP="00112BE2">
      <w:pPr>
        <w:jc w:val="both"/>
        <w:rPr>
          <w:rFonts w:asciiTheme="minorHAnsi" w:hAnsiTheme="minorHAnsi" w:cstheme="minorHAnsi"/>
        </w:rPr>
      </w:pPr>
    </w:p>
    <w:p w:rsidR="00112BE2" w:rsidRPr="005B0E7D" w:rsidRDefault="00112BE2" w:rsidP="00112BE2">
      <w:pPr>
        <w:pStyle w:val="Prrafodelista"/>
        <w:numPr>
          <w:ilvl w:val="0"/>
          <w:numId w:val="22"/>
        </w:numPr>
        <w:ind w:left="1134"/>
        <w:jc w:val="both"/>
        <w:rPr>
          <w:rFonts w:asciiTheme="minorHAnsi" w:hAnsiTheme="minorHAnsi" w:cstheme="minorHAnsi"/>
        </w:rPr>
      </w:pPr>
      <w:r w:rsidRPr="005B0E7D">
        <w:rPr>
          <w:rFonts w:asciiTheme="minorHAnsi" w:hAnsiTheme="minorHAnsi" w:cstheme="minorHAnsi"/>
        </w:rPr>
        <w:t xml:space="preserve">Fotocopia Simple de Documento de Constitución o su equivalente en el país de origen </w:t>
      </w:r>
    </w:p>
    <w:p w:rsidR="00112BE2" w:rsidRPr="005B0E7D" w:rsidRDefault="00112BE2" w:rsidP="00112BE2">
      <w:pPr>
        <w:pStyle w:val="Prrafodelista"/>
        <w:numPr>
          <w:ilvl w:val="0"/>
          <w:numId w:val="22"/>
        </w:numPr>
        <w:ind w:left="1134"/>
        <w:jc w:val="both"/>
        <w:rPr>
          <w:rFonts w:asciiTheme="minorHAnsi" w:hAnsiTheme="minorHAnsi" w:cstheme="minorHAnsi"/>
        </w:rPr>
      </w:pPr>
      <w:r w:rsidRPr="005B0E7D">
        <w:rPr>
          <w:rFonts w:asciiTheme="minorHAnsi" w:hAnsiTheme="minorHAnsi" w:cstheme="minorHAnsi"/>
        </w:rPr>
        <w:t xml:space="preserve">Fotocopia Simple del documento que acredite el Poder del Representante Legal o documento que acredite la representación legal </w:t>
      </w:r>
    </w:p>
    <w:p w:rsidR="00112BE2" w:rsidRPr="005B0E7D" w:rsidRDefault="00112BE2" w:rsidP="00112BE2">
      <w:pPr>
        <w:pStyle w:val="Prrafodelista"/>
        <w:numPr>
          <w:ilvl w:val="0"/>
          <w:numId w:val="22"/>
        </w:numPr>
        <w:ind w:left="1134"/>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rsidR="00112BE2" w:rsidRPr="005B0E7D" w:rsidRDefault="00112BE2" w:rsidP="00112BE2">
      <w:pPr>
        <w:pStyle w:val="Prrafodelista"/>
        <w:numPr>
          <w:ilvl w:val="0"/>
          <w:numId w:val="22"/>
        </w:numPr>
        <w:ind w:left="1134"/>
        <w:rPr>
          <w:rFonts w:asciiTheme="minorHAnsi" w:hAnsiTheme="minorHAnsi" w:cstheme="minorHAnsi"/>
        </w:rPr>
      </w:pPr>
      <w:r w:rsidRPr="005B0E7D">
        <w:rPr>
          <w:rFonts w:asciiTheme="minorHAnsi" w:hAnsiTheme="minorHAnsi" w:cstheme="minorHAnsi"/>
        </w:rPr>
        <w:t xml:space="preserve">Fotocopia simple  del Registro de inscripción de la empresa en la Entidad Tributaria </w:t>
      </w:r>
      <w:r>
        <w:rPr>
          <w:rFonts w:asciiTheme="minorHAnsi" w:hAnsiTheme="minorHAnsi" w:cstheme="minorHAnsi"/>
        </w:rPr>
        <w:t xml:space="preserve">y de registro de comercio o su equivalente </w:t>
      </w:r>
      <w:r w:rsidRPr="005B0E7D">
        <w:rPr>
          <w:rFonts w:asciiTheme="minorHAnsi" w:hAnsiTheme="minorHAnsi" w:cstheme="minorHAnsi"/>
        </w:rPr>
        <w:t>del país de origen.</w:t>
      </w:r>
    </w:p>
    <w:p w:rsidR="00112BE2" w:rsidRPr="005B0E7D" w:rsidRDefault="00112BE2" w:rsidP="00112BE2">
      <w:pPr>
        <w:jc w:val="both"/>
        <w:rPr>
          <w:rFonts w:asciiTheme="minorHAnsi" w:hAnsiTheme="minorHAnsi" w:cstheme="minorHAnsi"/>
        </w:rPr>
      </w:pPr>
    </w:p>
    <w:p w:rsidR="00112BE2" w:rsidRPr="005B0E7D" w:rsidRDefault="00112BE2" w:rsidP="00112BE2">
      <w:pPr>
        <w:pStyle w:val="Prrafodelista"/>
        <w:numPr>
          <w:ilvl w:val="0"/>
          <w:numId w:val="20"/>
        </w:numPr>
        <w:tabs>
          <w:tab w:val="left" w:pos="284"/>
        </w:tabs>
        <w:ind w:left="284" w:hanging="284"/>
        <w:rPr>
          <w:rFonts w:asciiTheme="minorHAnsi" w:hAnsiTheme="minorHAnsi" w:cstheme="minorHAnsi"/>
          <w:b/>
        </w:rPr>
      </w:pPr>
      <w:r w:rsidRPr="005B0E7D">
        <w:rPr>
          <w:rFonts w:asciiTheme="minorHAnsi" w:hAnsiTheme="minorHAnsi" w:cstheme="minorHAnsi"/>
          <w:b/>
        </w:rPr>
        <w:t>DOCUMENTOS LEGALES Y ADMINISTRATIVOS PARA ASOCIACIONES ACCIDENTALES O CONSORCIOS</w:t>
      </w:r>
    </w:p>
    <w:p w:rsidR="00112BE2" w:rsidRPr="005B0E7D" w:rsidRDefault="00112BE2" w:rsidP="00112BE2">
      <w:pPr>
        <w:pStyle w:val="Normal2"/>
        <w:ind w:left="2124" w:hanging="2124"/>
        <w:rPr>
          <w:rFonts w:asciiTheme="minorHAnsi" w:hAnsiTheme="minorHAnsi" w:cstheme="minorHAnsi"/>
          <w:b/>
          <w:sz w:val="20"/>
        </w:rPr>
      </w:pPr>
    </w:p>
    <w:p w:rsidR="00112BE2" w:rsidRPr="005B0E7D" w:rsidRDefault="00112BE2" w:rsidP="00112BE2">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Formularios/Documentos Administrativos:</w:t>
      </w:r>
    </w:p>
    <w:p w:rsidR="00112BE2" w:rsidRPr="005B0E7D" w:rsidRDefault="00112BE2" w:rsidP="00112BE2">
      <w:pPr>
        <w:pStyle w:val="Normal2"/>
        <w:ind w:left="2124" w:hanging="2124"/>
        <w:rPr>
          <w:rFonts w:asciiTheme="minorHAnsi" w:hAnsiTheme="minorHAnsi" w:cstheme="minorHAnsi"/>
          <w:b/>
          <w:sz w:val="20"/>
        </w:rPr>
      </w:pPr>
    </w:p>
    <w:p w:rsidR="00112BE2" w:rsidRPr="005B0E7D" w:rsidRDefault="00112BE2" w:rsidP="00112BE2">
      <w:pPr>
        <w:pStyle w:val="Prrafodelista"/>
        <w:numPr>
          <w:ilvl w:val="0"/>
          <w:numId w:val="24"/>
        </w:numPr>
        <w:ind w:left="1276"/>
        <w:jc w:val="both"/>
        <w:rPr>
          <w:rFonts w:asciiTheme="minorHAnsi" w:hAnsiTheme="minorHAnsi" w:cstheme="minorHAnsi"/>
        </w:rPr>
      </w:pPr>
      <w:r w:rsidRPr="005B0E7D">
        <w:rPr>
          <w:rFonts w:asciiTheme="minorHAnsi" w:hAnsiTheme="minorHAnsi" w:cstheme="minorHAnsi"/>
        </w:rPr>
        <w:t>Formulario A-1 Carta de Presentación de la Propuesta.</w:t>
      </w:r>
    </w:p>
    <w:p w:rsidR="00112BE2" w:rsidRPr="005B0E7D" w:rsidRDefault="00112BE2" w:rsidP="00112BE2">
      <w:pPr>
        <w:pStyle w:val="Prrafodelista"/>
        <w:numPr>
          <w:ilvl w:val="0"/>
          <w:numId w:val="24"/>
        </w:numPr>
        <w:ind w:left="1276"/>
        <w:jc w:val="both"/>
        <w:rPr>
          <w:rFonts w:asciiTheme="minorHAnsi" w:hAnsiTheme="minorHAnsi" w:cstheme="minorHAnsi"/>
        </w:rPr>
      </w:pPr>
      <w:r w:rsidRPr="005B0E7D">
        <w:rPr>
          <w:rFonts w:asciiTheme="minorHAnsi" w:hAnsiTheme="minorHAnsi" w:cstheme="minorHAnsi"/>
        </w:rPr>
        <w:t>Formulario de Identificación del Proponente - Asociación.</w:t>
      </w:r>
    </w:p>
    <w:p w:rsidR="00112BE2" w:rsidRPr="005B0E7D" w:rsidRDefault="00112BE2" w:rsidP="00112BE2">
      <w:pPr>
        <w:pStyle w:val="Prrafodelista"/>
        <w:numPr>
          <w:ilvl w:val="0"/>
          <w:numId w:val="24"/>
        </w:numPr>
        <w:ind w:left="1276"/>
        <w:jc w:val="both"/>
        <w:rPr>
          <w:rFonts w:asciiTheme="minorHAnsi" w:hAnsiTheme="minorHAnsi" w:cstheme="minorHAnsi"/>
        </w:rPr>
      </w:pPr>
      <w:r w:rsidRPr="005B0E7D">
        <w:rPr>
          <w:rFonts w:asciiTheme="minorHAnsi" w:hAnsiTheme="minorHAnsi" w:cstheme="minorHAnsi"/>
        </w:rPr>
        <w:t>Original de la Garantía de Seriedad de Propuesta; misma que deberá ser presentada por la asociación accidental, o por una de las empresas que conforman la asociación accidental.</w:t>
      </w:r>
    </w:p>
    <w:p w:rsidR="00112BE2" w:rsidRPr="005B0E7D" w:rsidRDefault="00112BE2" w:rsidP="00112BE2">
      <w:pPr>
        <w:pStyle w:val="Normal2"/>
        <w:ind w:left="2124" w:hanging="2124"/>
        <w:rPr>
          <w:rFonts w:asciiTheme="minorHAnsi" w:hAnsiTheme="minorHAnsi" w:cstheme="minorHAnsi"/>
          <w:b/>
          <w:sz w:val="20"/>
        </w:rPr>
      </w:pPr>
    </w:p>
    <w:p w:rsidR="00112BE2" w:rsidRPr="005B0E7D" w:rsidRDefault="00112BE2" w:rsidP="00112BE2">
      <w:pPr>
        <w:pStyle w:val="Normal2"/>
        <w:ind w:left="2124" w:hanging="2124"/>
        <w:rPr>
          <w:rFonts w:asciiTheme="minorHAnsi" w:hAnsiTheme="minorHAnsi" w:cstheme="minorHAnsi"/>
          <w:b/>
          <w:sz w:val="20"/>
        </w:rPr>
      </w:pPr>
      <w:r w:rsidRPr="005B0E7D">
        <w:rPr>
          <w:rFonts w:asciiTheme="minorHAnsi" w:hAnsiTheme="minorHAnsi" w:cstheme="minorHAnsi"/>
          <w:b/>
          <w:sz w:val="20"/>
        </w:rPr>
        <w:tab/>
        <w:t>Documentos legales:</w:t>
      </w:r>
    </w:p>
    <w:p w:rsidR="00112BE2" w:rsidRPr="005B0E7D" w:rsidRDefault="00112BE2" w:rsidP="00112BE2">
      <w:pPr>
        <w:pStyle w:val="Normal2"/>
        <w:ind w:left="2124" w:hanging="2124"/>
        <w:rPr>
          <w:rFonts w:asciiTheme="minorHAnsi" w:hAnsiTheme="minorHAnsi" w:cstheme="minorHAnsi"/>
          <w:b/>
          <w:sz w:val="20"/>
        </w:rPr>
      </w:pPr>
    </w:p>
    <w:p w:rsidR="00112BE2" w:rsidRPr="005B0E7D" w:rsidRDefault="00112BE2" w:rsidP="00112BE2">
      <w:pPr>
        <w:pStyle w:val="Prrafodelista"/>
        <w:numPr>
          <w:ilvl w:val="0"/>
          <w:numId w:val="21"/>
        </w:numPr>
        <w:jc w:val="both"/>
        <w:rPr>
          <w:rFonts w:asciiTheme="minorHAnsi" w:hAnsiTheme="minorHAnsi" w:cstheme="minorHAnsi"/>
        </w:rPr>
      </w:pPr>
      <w:r w:rsidRPr="005B0E7D">
        <w:rPr>
          <w:rFonts w:asciiTheme="minorHAnsi" w:eastAsia="Calibri" w:hAnsiTheme="minorHAnsi" w:cstheme="minorHAnsi"/>
          <w:lang w:val="es-BO"/>
        </w:rPr>
        <w:t xml:space="preserve">Fotocopia simple  del Testimonio del Contrato de Asociación </w:t>
      </w:r>
      <w:r w:rsidRPr="005B0E7D">
        <w:rPr>
          <w:rFonts w:asciiTheme="minorHAnsi" w:hAnsiTheme="minorHAnsi" w:cstheme="minorHAnsi"/>
        </w:rPr>
        <w:t>o su equivalente en el país de origen</w:t>
      </w:r>
      <w:r w:rsidRPr="005B0E7D">
        <w:rPr>
          <w:rFonts w:asciiTheme="minorHAnsi" w:eastAsia="Calibri" w:hAnsiTheme="minorHAnsi" w:cstheme="minorHAnsi"/>
          <w:lang w:val="es-BO"/>
        </w:rPr>
        <w:t>, donde mencione la designación de la empresa líder, la nominación del Representante Legal de la Asociación y el domicilio legal.</w:t>
      </w:r>
    </w:p>
    <w:p w:rsidR="00112BE2" w:rsidRPr="005B0E7D" w:rsidRDefault="00112BE2" w:rsidP="00112BE2">
      <w:pPr>
        <w:pStyle w:val="Prrafodelista"/>
        <w:numPr>
          <w:ilvl w:val="0"/>
          <w:numId w:val="21"/>
        </w:numPr>
        <w:jc w:val="both"/>
        <w:rPr>
          <w:rFonts w:asciiTheme="minorHAnsi" w:hAnsiTheme="minorHAnsi" w:cstheme="minorHAnsi"/>
        </w:rPr>
      </w:pPr>
      <w:r w:rsidRPr="005B0E7D">
        <w:rPr>
          <w:rFonts w:asciiTheme="minorHAnsi" w:hAnsiTheme="minorHAnsi" w:cstheme="minorHAnsi"/>
        </w:rPr>
        <w:t>Fotocopia simple del Poder del Representante Legal de la Asociación o su equivalente en el país de origen.</w:t>
      </w:r>
    </w:p>
    <w:p w:rsidR="00112BE2" w:rsidRPr="005B0E7D" w:rsidRDefault="00112BE2" w:rsidP="00112BE2">
      <w:pPr>
        <w:pStyle w:val="Prrafodelista"/>
        <w:numPr>
          <w:ilvl w:val="0"/>
          <w:numId w:val="21"/>
        </w:numPr>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w:t>
      </w:r>
    </w:p>
    <w:p w:rsidR="00112BE2" w:rsidRPr="005B0E7D" w:rsidRDefault="00112BE2" w:rsidP="00112BE2">
      <w:pPr>
        <w:ind w:left="708"/>
        <w:jc w:val="both"/>
        <w:rPr>
          <w:rFonts w:asciiTheme="minorHAnsi" w:hAnsiTheme="minorHAnsi" w:cstheme="minorHAnsi"/>
          <w:b/>
          <w:lang w:eastAsia="es-ES"/>
        </w:rPr>
      </w:pPr>
    </w:p>
    <w:p w:rsidR="00112BE2" w:rsidRPr="005B0E7D" w:rsidRDefault="00112BE2" w:rsidP="00112BE2">
      <w:pPr>
        <w:ind w:left="708"/>
        <w:jc w:val="both"/>
        <w:rPr>
          <w:rFonts w:asciiTheme="minorHAnsi" w:hAnsiTheme="minorHAnsi" w:cstheme="minorHAnsi"/>
          <w:b/>
          <w:lang w:eastAsia="es-ES"/>
        </w:rPr>
      </w:pPr>
      <w:r w:rsidRPr="005B0E7D">
        <w:rPr>
          <w:rFonts w:asciiTheme="minorHAnsi" w:hAnsiTheme="minorHAnsi" w:cstheme="minorHAnsi"/>
          <w:b/>
          <w:lang w:eastAsia="es-ES"/>
        </w:rPr>
        <w:t>Asimismo de cada una de las empresas que conforman la Asociación Accidental deberá presentar la siguiente documentación:</w:t>
      </w:r>
    </w:p>
    <w:p w:rsidR="00141D35" w:rsidRPr="005B0E7D" w:rsidRDefault="00141D35" w:rsidP="00112BE2">
      <w:pPr>
        <w:pStyle w:val="Normal2"/>
        <w:ind w:left="2124" w:hanging="2124"/>
        <w:rPr>
          <w:rFonts w:asciiTheme="minorHAnsi" w:hAnsiTheme="minorHAnsi" w:cstheme="minorHAnsi"/>
          <w:b/>
        </w:rPr>
      </w:pP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rPr>
        <w:tab/>
      </w:r>
      <w:r w:rsidRPr="005B0E7D">
        <w:rPr>
          <w:rFonts w:asciiTheme="minorHAnsi" w:hAnsiTheme="minorHAnsi" w:cstheme="minorHAnsi"/>
          <w:b/>
          <w:sz w:val="20"/>
          <w:lang w:val="es-BO"/>
        </w:rPr>
        <w:t>Formularios/Documentos Administrativos:</w:t>
      </w:r>
    </w:p>
    <w:p w:rsidR="00141D35" w:rsidRPr="005B0E7D" w:rsidRDefault="00141D35" w:rsidP="00141D35">
      <w:pPr>
        <w:pStyle w:val="Normal2"/>
        <w:ind w:left="2124" w:hanging="2124"/>
        <w:rPr>
          <w:rFonts w:asciiTheme="minorHAnsi" w:hAnsiTheme="minorHAnsi" w:cstheme="minorHAnsi"/>
          <w:b/>
          <w:sz w:val="20"/>
          <w:lang w:val="es-BO"/>
        </w:rPr>
      </w:pPr>
    </w:p>
    <w:p w:rsidR="00141D35" w:rsidRPr="005B0E7D" w:rsidRDefault="00141D35" w:rsidP="00451509">
      <w:pPr>
        <w:pStyle w:val="Prrafodelista"/>
        <w:numPr>
          <w:ilvl w:val="0"/>
          <w:numId w:val="25"/>
        </w:numPr>
        <w:ind w:left="1134"/>
        <w:jc w:val="both"/>
        <w:rPr>
          <w:rFonts w:asciiTheme="minorHAnsi" w:hAnsiTheme="minorHAnsi" w:cstheme="minorHAnsi"/>
        </w:rPr>
      </w:pPr>
      <w:r w:rsidRPr="005B0E7D">
        <w:rPr>
          <w:rFonts w:asciiTheme="minorHAnsi" w:hAnsiTheme="minorHAnsi" w:cstheme="minorHAnsi"/>
        </w:rPr>
        <w:t>Formulario de Identificación del Proponente.</w:t>
      </w:r>
    </w:p>
    <w:p w:rsidR="00141D35" w:rsidRPr="005B0E7D" w:rsidRDefault="00141D35" w:rsidP="00141D35">
      <w:pPr>
        <w:ind w:left="872"/>
        <w:jc w:val="both"/>
        <w:rPr>
          <w:rFonts w:asciiTheme="minorHAnsi" w:hAnsiTheme="minorHAnsi" w:cstheme="minorHAnsi"/>
        </w:rPr>
      </w:pPr>
      <w:r w:rsidRPr="005B0E7D">
        <w:rPr>
          <w:rFonts w:asciiTheme="minorHAnsi" w:hAnsiTheme="minorHAnsi" w:cstheme="minorHAnsi"/>
        </w:rPr>
        <w:t xml:space="preserve"> </w:t>
      </w:r>
    </w:p>
    <w:p w:rsidR="00141D35" w:rsidRPr="005B0E7D" w:rsidRDefault="00141D35" w:rsidP="00141D35">
      <w:pPr>
        <w:pStyle w:val="Normal2"/>
        <w:ind w:left="2124" w:hanging="2124"/>
        <w:rPr>
          <w:rFonts w:asciiTheme="minorHAnsi" w:hAnsiTheme="minorHAnsi" w:cstheme="minorHAnsi"/>
          <w:b/>
          <w:sz w:val="20"/>
          <w:lang w:val="es-BO"/>
        </w:rPr>
      </w:pPr>
      <w:r w:rsidRPr="005B0E7D">
        <w:rPr>
          <w:rFonts w:asciiTheme="minorHAnsi" w:hAnsiTheme="minorHAnsi" w:cstheme="minorHAnsi"/>
          <w:b/>
          <w:sz w:val="20"/>
          <w:lang w:val="es-BO"/>
        </w:rPr>
        <w:tab/>
        <w:t>Documentos legales:</w:t>
      </w:r>
    </w:p>
    <w:p w:rsidR="00141D35" w:rsidRPr="005B0E7D" w:rsidRDefault="00141D35" w:rsidP="00141D35">
      <w:pPr>
        <w:jc w:val="both"/>
        <w:rPr>
          <w:rFonts w:asciiTheme="minorHAnsi" w:hAnsiTheme="minorHAnsi" w:cstheme="minorHAnsi"/>
        </w:rPr>
      </w:pPr>
    </w:p>
    <w:p w:rsidR="00141D35" w:rsidRPr="005B0E7D" w:rsidRDefault="00141D35" w:rsidP="00451509">
      <w:pPr>
        <w:pStyle w:val="Prrafodelista"/>
        <w:numPr>
          <w:ilvl w:val="0"/>
          <w:numId w:val="26"/>
        </w:numPr>
        <w:ind w:left="1134"/>
        <w:jc w:val="both"/>
        <w:rPr>
          <w:rFonts w:asciiTheme="minorHAnsi" w:hAnsiTheme="minorHAnsi" w:cstheme="minorHAnsi"/>
        </w:rPr>
      </w:pPr>
      <w:r w:rsidRPr="005B0E7D">
        <w:rPr>
          <w:rFonts w:asciiTheme="minorHAnsi" w:hAnsiTheme="minorHAnsi" w:cstheme="minorHAnsi"/>
        </w:rPr>
        <w:t>Fotocopia Simple de Documento de Constitución o su equivalente en el país de origen</w:t>
      </w:r>
      <w:r w:rsidR="002E49A5" w:rsidRPr="005B0E7D">
        <w:rPr>
          <w:rFonts w:asciiTheme="minorHAnsi" w:hAnsiTheme="minorHAnsi" w:cstheme="minorHAnsi"/>
        </w:rPr>
        <w:t>.</w:t>
      </w:r>
      <w:r w:rsidRPr="005B0E7D">
        <w:rPr>
          <w:rFonts w:asciiTheme="minorHAnsi" w:hAnsiTheme="minorHAnsi" w:cstheme="minorHAnsi"/>
        </w:rPr>
        <w:t xml:space="preserve"> </w:t>
      </w:r>
    </w:p>
    <w:p w:rsidR="00141D35" w:rsidRPr="005B0E7D" w:rsidRDefault="00141D35" w:rsidP="00451509">
      <w:pPr>
        <w:pStyle w:val="Prrafodelista"/>
        <w:numPr>
          <w:ilvl w:val="0"/>
          <w:numId w:val="26"/>
        </w:numPr>
        <w:ind w:left="1134"/>
        <w:jc w:val="both"/>
        <w:rPr>
          <w:rFonts w:asciiTheme="minorHAnsi" w:hAnsiTheme="minorHAnsi" w:cstheme="minorHAnsi"/>
        </w:rPr>
      </w:pPr>
      <w:r w:rsidRPr="005B0E7D">
        <w:rPr>
          <w:rFonts w:asciiTheme="minorHAnsi" w:hAnsiTheme="minorHAnsi" w:cstheme="minorHAnsi"/>
        </w:rPr>
        <w:lastRenderedPageBreak/>
        <w:t>Fotocopia Simple del documento que acredite el Poder del Representante Legal o su eq</w:t>
      </w:r>
      <w:r w:rsidR="002E49A5" w:rsidRPr="005B0E7D">
        <w:rPr>
          <w:rFonts w:asciiTheme="minorHAnsi" w:hAnsiTheme="minorHAnsi" w:cstheme="minorHAnsi"/>
        </w:rPr>
        <w:t>uivalente en el país de origen.</w:t>
      </w:r>
    </w:p>
    <w:p w:rsidR="00141D35" w:rsidRPr="005B0E7D" w:rsidRDefault="00141D35" w:rsidP="00451509">
      <w:pPr>
        <w:pStyle w:val="Prrafodelista"/>
        <w:numPr>
          <w:ilvl w:val="0"/>
          <w:numId w:val="26"/>
        </w:numPr>
        <w:ind w:left="1134"/>
        <w:jc w:val="both"/>
        <w:rPr>
          <w:rFonts w:asciiTheme="minorHAnsi" w:hAnsiTheme="minorHAnsi" w:cstheme="minorHAnsi"/>
        </w:rPr>
      </w:pPr>
      <w:r w:rsidRPr="005B0E7D">
        <w:rPr>
          <w:rFonts w:asciiTheme="minorHAnsi" w:hAnsiTheme="minorHAnsi" w:cstheme="minorHAnsi"/>
        </w:rPr>
        <w:t>Fotocopia simple del documento de identificación personal y/o del Pasaporte del Representante Legal o de los representantes legales</w:t>
      </w:r>
    </w:p>
    <w:p w:rsidR="00141D35" w:rsidRPr="005B0E7D" w:rsidRDefault="00141D35" w:rsidP="00451509">
      <w:pPr>
        <w:pStyle w:val="Prrafodelista"/>
        <w:numPr>
          <w:ilvl w:val="0"/>
          <w:numId w:val="26"/>
        </w:numPr>
        <w:ind w:left="1134"/>
        <w:jc w:val="both"/>
        <w:rPr>
          <w:rFonts w:asciiTheme="minorHAnsi" w:hAnsiTheme="minorHAnsi" w:cstheme="minorHAnsi"/>
        </w:rPr>
      </w:pPr>
      <w:r w:rsidRPr="005B0E7D">
        <w:rPr>
          <w:rFonts w:asciiTheme="minorHAnsi" w:hAnsiTheme="minorHAnsi" w:cstheme="minorHAnsi"/>
        </w:rPr>
        <w:t>Fotocopia simple  del Registro de inscripción de la empresa en la Entidad Tributaria del país de origen.</w:t>
      </w:r>
    </w:p>
    <w:p w:rsidR="002A1D06" w:rsidRPr="005B0E7D" w:rsidRDefault="002A1D06" w:rsidP="00141D35">
      <w:pPr>
        <w:jc w:val="both"/>
        <w:rPr>
          <w:rFonts w:asciiTheme="minorHAnsi" w:hAnsiTheme="minorHAnsi" w:cstheme="minorHAnsi"/>
        </w:rPr>
      </w:pPr>
    </w:p>
    <w:p w:rsidR="00E03F91" w:rsidRPr="005B0E7D" w:rsidRDefault="00E03F91" w:rsidP="00451509">
      <w:pPr>
        <w:pStyle w:val="Prrafodelista"/>
        <w:numPr>
          <w:ilvl w:val="0"/>
          <w:numId w:val="20"/>
        </w:numPr>
        <w:tabs>
          <w:tab w:val="left" w:pos="5025"/>
        </w:tabs>
        <w:ind w:left="284" w:hanging="284"/>
        <w:rPr>
          <w:rFonts w:asciiTheme="minorHAnsi" w:hAnsiTheme="minorHAnsi" w:cstheme="minorHAnsi"/>
          <w:b/>
          <w:lang w:val="es-BO"/>
        </w:rPr>
      </w:pPr>
      <w:r w:rsidRPr="005B0E7D">
        <w:rPr>
          <w:rFonts w:asciiTheme="minorHAnsi" w:hAnsiTheme="minorHAnsi" w:cstheme="minorHAnsi"/>
          <w:b/>
        </w:rPr>
        <w:t>FORMULARIOS</w:t>
      </w:r>
      <w:r w:rsidRPr="005B0E7D">
        <w:rPr>
          <w:rFonts w:asciiTheme="minorHAnsi" w:hAnsiTheme="minorHAnsi" w:cstheme="minorHAnsi"/>
          <w:b/>
          <w:lang w:val="es-BO"/>
        </w:rPr>
        <w:t xml:space="preserve"> DE LA PROPUESTA ECONÓMICA</w:t>
      </w:r>
    </w:p>
    <w:p w:rsidR="00E03F91" w:rsidRPr="005B0E7D" w:rsidRDefault="00E03F91" w:rsidP="00E03F91">
      <w:pPr>
        <w:pStyle w:val="Normal2"/>
        <w:rPr>
          <w:rFonts w:asciiTheme="minorHAnsi" w:hAnsiTheme="minorHAnsi" w:cstheme="minorHAnsi"/>
          <w:sz w:val="20"/>
          <w:lang w:val="es-BO"/>
        </w:rPr>
      </w:pPr>
    </w:p>
    <w:p w:rsidR="00E03F91" w:rsidRPr="005B0E7D" w:rsidRDefault="00F10ACE" w:rsidP="00F905E0">
      <w:pPr>
        <w:pStyle w:val="Normal2"/>
        <w:tabs>
          <w:tab w:val="clear" w:pos="709"/>
          <w:tab w:val="left" w:pos="2268"/>
        </w:tabs>
        <w:ind w:left="2268" w:hanging="1559"/>
        <w:rPr>
          <w:rFonts w:asciiTheme="minorHAnsi" w:hAnsiTheme="minorHAnsi" w:cstheme="minorHAnsi"/>
          <w:sz w:val="20"/>
          <w:lang w:val="es-BO"/>
        </w:rPr>
      </w:pPr>
      <w:r>
        <w:rPr>
          <w:rFonts w:asciiTheme="minorHAnsi" w:hAnsiTheme="minorHAnsi" w:cstheme="minorHAnsi"/>
          <w:sz w:val="20"/>
          <w:lang w:val="es-BO"/>
        </w:rPr>
        <w:t xml:space="preserve">Formulario B-1  </w:t>
      </w:r>
      <w:r w:rsidR="00F905E0" w:rsidRPr="005B0E7D">
        <w:rPr>
          <w:rFonts w:asciiTheme="minorHAnsi" w:hAnsiTheme="minorHAnsi" w:cstheme="minorHAnsi"/>
          <w:sz w:val="20"/>
          <w:lang w:val="es-BO"/>
        </w:rPr>
        <w:t xml:space="preserve"> </w:t>
      </w:r>
      <w:r w:rsidR="00F17C85" w:rsidRPr="005B0E7D">
        <w:rPr>
          <w:rFonts w:asciiTheme="minorHAnsi" w:hAnsiTheme="minorHAnsi" w:cstheme="minorHAnsi"/>
          <w:sz w:val="20"/>
          <w:lang w:val="es-BO"/>
        </w:rPr>
        <w:t xml:space="preserve">Propuesta económica </w:t>
      </w:r>
      <w:r w:rsidR="002A1D06" w:rsidRPr="005B0E7D">
        <w:rPr>
          <w:rFonts w:asciiTheme="minorHAnsi" w:hAnsiTheme="minorHAnsi" w:cstheme="minorHAnsi"/>
          <w:sz w:val="20"/>
          <w:lang w:val="es-BO"/>
        </w:rPr>
        <w:t xml:space="preserve">expresada </w:t>
      </w:r>
      <w:r w:rsidR="00F17C85" w:rsidRPr="005B0E7D">
        <w:rPr>
          <w:rFonts w:asciiTheme="minorHAnsi" w:hAnsiTheme="minorHAnsi" w:cstheme="minorHAnsi"/>
          <w:sz w:val="20"/>
          <w:lang w:val="es-BO"/>
        </w:rPr>
        <w:t>en Dólares Estadounidenses</w:t>
      </w:r>
      <w:r w:rsidR="00574273" w:rsidRPr="005B0E7D">
        <w:rPr>
          <w:rFonts w:asciiTheme="minorHAnsi" w:hAnsiTheme="minorHAnsi" w:cstheme="minorHAnsi"/>
          <w:sz w:val="20"/>
          <w:lang w:val="es-BO"/>
        </w:rPr>
        <w:t>.</w:t>
      </w:r>
    </w:p>
    <w:p w:rsidR="00E03F91" w:rsidRPr="005B0E7D" w:rsidRDefault="00E03F91" w:rsidP="00E03F91">
      <w:pPr>
        <w:jc w:val="center"/>
        <w:rPr>
          <w:rFonts w:asciiTheme="minorHAnsi" w:hAnsiTheme="minorHAnsi" w:cstheme="minorHAnsi"/>
          <w:b/>
          <w:lang w:val="es-BO"/>
        </w:rPr>
      </w:pPr>
    </w:p>
    <w:p w:rsidR="00E03F91" w:rsidRPr="005B0E7D" w:rsidRDefault="00E03F91" w:rsidP="00451509">
      <w:pPr>
        <w:pStyle w:val="Prrafodelista"/>
        <w:numPr>
          <w:ilvl w:val="0"/>
          <w:numId w:val="20"/>
        </w:numPr>
        <w:tabs>
          <w:tab w:val="left" w:pos="5025"/>
        </w:tabs>
        <w:ind w:left="284" w:hanging="284"/>
        <w:rPr>
          <w:rFonts w:asciiTheme="minorHAnsi" w:hAnsiTheme="minorHAnsi" w:cstheme="minorHAnsi"/>
          <w:b/>
          <w:lang w:val="es-BO"/>
        </w:rPr>
      </w:pPr>
      <w:r w:rsidRPr="005B0E7D">
        <w:rPr>
          <w:rFonts w:asciiTheme="minorHAnsi" w:hAnsiTheme="minorHAnsi" w:cstheme="minorHAnsi"/>
          <w:b/>
          <w:lang w:val="es-BO"/>
        </w:rPr>
        <w:t>FORMULARIOS/DOCUMENTOS DE LA PROPUESTA TÉCNICA</w:t>
      </w:r>
    </w:p>
    <w:p w:rsidR="00574273" w:rsidRPr="005B0E7D" w:rsidRDefault="00574273" w:rsidP="00574273">
      <w:pPr>
        <w:tabs>
          <w:tab w:val="left" w:pos="5025"/>
        </w:tabs>
        <w:rPr>
          <w:rFonts w:asciiTheme="minorHAnsi" w:hAnsiTheme="minorHAnsi" w:cstheme="minorHAnsi"/>
          <w:b/>
          <w:lang w:val="es-BO"/>
        </w:rPr>
      </w:pPr>
    </w:p>
    <w:p w:rsidR="00F17C85" w:rsidRPr="005B0E7D" w:rsidRDefault="002A1D06" w:rsidP="00F17C85">
      <w:pPr>
        <w:spacing w:line="276" w:lineRule="auto"/>
        <w:ind w:firstLine="708"/>
        <w:jc w:val="both"/>
        <w:rPr>
          <w:rFonts w:asciiTheme="minorHAnsi" w:hAnsiTheme="minorHAnsi" w:cstheme="minorHAnsi"/>
          <w:b/>
        </w:rPr>
      </w:pPr>
      <w:r w:rsidRPr="005B0E7D">
        <w:rPr>
          <w:rFonts w:asciiTheme="minorHAnsi" w:hAnsiTheme="minorHAnsi" w:cstheme="minorHAnsi"/>
        </w:rPr>
        <w:t xml:space="preserve">Formulario C-1     </w:t>
      </w:r>
      <w:r w:rsidR="00574273" w:rsidRPr="005B0E7D">
        <w:rPr>
          <w:rFonts w:asciiTheme="minorHAnsi" w:hAnsiTheme="minorHAnsi" w:cstheme="minorHAnsi"/>
        </w:rPr>
        <w:t>Especificaciones Técnicas</w:t>
      </w:r>
      <w:r w:rsidRPr="005B0E7D">
        <w:rPr>
          <w:rFonts w:asciiTheme="minorHAnsi" w:hAnsiTheme="minorHAnsi" w:cstheme="minorHAnsi"/>
        </w:rPr>
        <w:t xml:space="preserve"> Solicitadas y propuestas</w:t>
      </w:r>
    </w:p>
    <w:p w:rsidR="000D2081" w:rsidRPr="0052249B" w:rsidRDefault="000D2081" w:rsidP="000D2081">
      <w:pPr>
        <w:pStyle w:val="Normal2"/>
        <w:tabs>
          <w:tab w:val="clear" w:pos="709"/>
          <w:tab w:val="left" w:pos="2268"/>
        </w:tabs>
        <w:ind w:left="2268" w:hanging="1559"/>
        <w:rPr>
          <w:rFonts w:asciiTheme="minorHAnsi" w:hAnsiTheme="minorHAnsi" w:cstheme="minorHAnsi"/>
          <w:b/>
        </w:rPr>
      </w:pPr>
      <w:r w:rsidRPr="0052249B">
        <w:rPr>
          <w:rFonts w:asciiTheme="minorHAnsi" w:hAnsiTheme="minorHAnsi" w:cstheme="minorHAnsi"/>
          <w:sz w:val="20"/>
          <w:lang w:val="es-BO"/>
        </w:rPr>
        <w:t>Formulario C-2</w:t>
      </w:r>
      <w:r w:rsidRPr="0052249B">
        <w:rPr>
          <w:rFonts w:asciiTheme="minorHAnsi" w:hAnsiTheme="minorHAnsi" w:cstheme="minorHAnsi"/>
          <w:sz w:val="20"/>
          <w:lang w:val="es-BO"/>
        </w:rPr>
        <w:tab/>
        <w:t>Experiencia General y Específica del Proponente.</w:t>
      </w:r>
    </w:p>
    <w:p w:rsidR="00F17C85" w:rsidRPr="005B0E7D" w:rsidRDefault="00F17C85" w:rsidP="00F17C85">
      <w:pPr>
        <w:ind w:left="2268" w:hanging="1559"/>
        <w:jc w:val="both"/>
        <w:rPr>
          <w:rFonts w:asciiTheme="minorHAnsi" w:hAnsiTheme="minorHAnsi" w:cstheme="minorHAnsi"/>
          <w:b/>
          <w:i/>
        </w:rPr>
      </w:pPr>
    </w:p>
    <w:p w:rsidR="00574273" w:rsidRPr="005B0E7D" w:rsidRDefault="00574273" w:rsidP="00574273">
      <w:pPr>
        <w:tabs>
          <w:tab w:val="left" w:pos="5025"/>
        </w:tabs>
        <w:rPr>
          <w:rFonts w:asciiTheme="minorHAnsi" w:hAnsiTheme="minorHAnsi" w:cstheme="minorHAnsi"/>
          <w:b/>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CC17E8" w:rsidRPr="005B0E7D" w:rsidRDefault="00CC17E8"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E80263" w:rsidRPr="005B0E7D" w:rsidRDefault="00E80263" w:rsidP="00C12EFE">
      <w:pPr>
        <w:ind w:left="2832" w:hanging="2123"/>
        <w:jc w:val="both"/>
        <w:rPr>
          <w:rFonts w:asciiTheme="minorHAnsi" w:hAnsiTheme="minorHAnsi" w:cstheme="minorHAnsi"/>
        </w:rPr>
      </w:pPr>
    </w:p>
    <w:p w:rsidR="00FE50E2" w:rsidRDefault="00FE50E2">
      <w:pPr>
        <w:rPr>
          <w:rFonts w:asciiTheme="minorHAnsi" w:hAnsiTheme="minorHAnsi" w:cstheme="minorHAnsi"/>
        </w:rPr>
      </w:pPr>
      <w:r>
        <w:rPr>
          <w:rFonts w:asciiTheme="minorHAnsi" w:hAnsiTheme="minorHAnsi" w:cstheme="minorHAnsi"/>
        </w:rPr>
        <w:br w:type="page"/>
      </w:r>
    </w:p>
    <w:p w:rsidR="00E80263" w:rsidRPr="005B0E7D" w:rsidRDefault="00E80263" w:rsidP="00C12EFE">
      <w:pPr>
        <w:ind w:left="2832" w:hanging="2123"/>
        <w:jc w:val="both"/>
        <w:rPr>
          <w:rFonts w:asciiTheme="minorHAnsi" w:hAnsiTheme="minorHAnsi" w:cstheme="minorHAnsi"/>
        </w:rPr>
      </w:pP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FORMULARIO A-1</w:t>
      </w:r>
    </w:p>
    <w:p w:rsidR="0062797D" w:rsidRPr="005B0E7D" w:rsidRDefault="0062797D" w:rsidP="0062797D">
      <w:pPr>
        <w:jc w:val="center"/>
        <w:rPr>
          <w:rFonts w:asciiTheme="minorHAnsi" w:hAnsiTheme="minorHAnsi" w:cstheme="minorHAnsi"/>
          <w:b/>
        </w:rPr>
      </w:pPr>
      <w:r w:rsidRPr="005B0E7D">
        <w:rPr>
          <w:rFonts w:asciiTheme="minorHAnsi" w:hAnsiTheme="minorHAnsi" w:cstheme="minorHAnsi"/>
          <w:b/>
        </w:rPr>
        <w:t xml:space="preserve">CARTA DE PRESENTACIÓN DE LA PROPUESTA </w:t>
      </w:r>
    </w:p>
    <w:p w:rsidR="00883D0A" w:rsidRPr="005B0E7D"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5B0E7D"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rPr>
            </w:pPr>
          </w:p>
        </w:tc>
        <w:tc>
          <w:tcPr>
            <w:tcW w:w="142" w:type="dxa"/>
            <w:tcBorders>
              <w:top w:val="single" w:sz="12" w:space="0" w:color="auto"/>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5635" w:type="dxa"/>
            <w:gridSpan w:val="3"/>
            <w:tcBorders>
              <w:top w:val="single" w:sz="12" w:space="0" w:color="auto"/>
              <w:left w:val="nil"/>
              <w:bottom w:val="nil"/>
            </w:tcBorders>
            <w:shd w:val="clear" w:color="auto" w:fill="auto"/>
            <w:vAlign w:val="center"/>
          </w:tcPr>
          <w:p w:rsidR="00883D0A" w:rsidRPr="005B0E7D" w:rsidRDefault="00883D0A" w:rsidP="00C869BE">
            <w:pPr>
              <w:jc w:val="center"/>
              <w:rPr>
                <w:rFonts w:asciiTheme="minorHAnsi" w:hAnsiTheme="minorHAnsi" w:cstheme="minorHAnsi"/>
                <w:b/>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Lugar y Fecha</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rPr>
                <w:rFonts w:asciiTheme="minorHAnsi" w:hAnsiTheme="minorHAnsi" w:cstheme="minorHAnsi"/>
              </w:rPr>
            </w:pPr>
          </w:p>
          <w:p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Código del Proceso</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jc w:val="center"/>
              <w:rPr>
                <w:rFonts w:asciiTheme="minorHAnsi" w:hAnsiTheme="minorHAnsi" w:cstheme="minorHAnsi"/>
              </w:rPr>
            </w:pPr>
          </w:p>
          <w:p w:rsidR="00883D0A" w:rsidRPr="005B0E7D" w:rsidRDefault="00883D0A" w:rsidP="00C869BE">
            <w:pPr>
              <w:jc w:val="cente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r w:rsidRPr="005B0E7D">
              <w:rPr>
                <w:rFonts w:asciiTheme="minorHAnsi" w:hAnsiTheme="minorHAnsi" w:cstheme="minorHAnsi"/>
                <w:b/>
              </w:rPr>
              <w:t>Objeto del Proceso</w:t>
            </w: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r w:rsidRPr="005B0E7D">
              <w:rPr>
                <w:rFonts w:asciiTheme="minorHAnsi" w:hAnsiTheme="minorHAnsi" w:cstheme="minorHAnsi"/>
                <w:b/>
              </w:rPr>
              <w:t>:</w:t>
            </w:r>
          </w:p>
        </w:tc>
        <w:tc>
          <w:tcPr>
            <w:tcW w:w="140" w:type="dxa"/>
            <w:tcBorders>
              <w:top w:val="nil"/>
              <w:left w:val="nil"/>
              <w:bottom w:val="nil"/>
              <w:right w:val="single" w:sz="4" w:space="0" w:color="auto"/>
            </w:tcBorders>
            <w:shd w:val="clear" w:color="auto" w:fill="auto"/>
            <w:vAlign w:val="center"/>
          </w:tcPr>
          <w:p w:rsidR="00883D0A" w:rsidRPr="005B0E7D" w:rsidRDefault="00883D0A" w:rsidP="00C869BE">
            <w:pPr>
              <w:rPr>
                <w:rFonts w:asciiTheme="minorHAnsi" w:hAnsiTheme="minorHAnsi" w:cstheme="minorHAnsi"/>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B0E7D" w:rsidRDefault="00883D0A" w:rsidP="00C869BE">
            <w:pPr>
              <w:rPr>
                <w:rFonts w:asciiTheme="minorHAnsi" w:hAnsiTheme="minorHAnsi" w:cstheme="minorHAnsi"/>
              </w:rPr>
            </w:pPr>
          </w:p>
          <w:p w:rsidR="00883D0A" w:rsidRPr="005B0E7D" w:rsidRDefault="00883D0A" w:rsidP="00C869BE">
            <w:pPr>
              <w:rPr>
                <w:rFonts w:asciiTheme="minorHAnsi" w:hAnsiTheme="minorHAnsi" w:cstheme="minorHAnsi"/>
              </w:rPr>
            </w:pPr>
          </w:p>
        </w:tc>
        <w:tc>
          <w:tcPr>
            <w:tcW w:w="142" w:type="dxa"/>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nil"/>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nil"/>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nil"/>
            </w:tcBorders>
            <w:shd w:val="clear" w:color="auto" w:fill="auto"/>
            <w:vAlign w:val="center"/>
          </w:tcPr>
          <w:p w:rsidR="00883D0A" w:rsidRPr="005B0E7D" w:rsidRDefault="00883D0A" w:rsidP="00C869BE">
            <w:pPr>
              <w:rPr>
                <w:rFonts w:asciiTheme="minorHAnsi" w:hAnsiTheme="minorHAnsi" w:cstheme="minorHAnsi"/>
              </w:rPr>
            </w:pPr>
          </w:p>
        </w:tc>
      </w:tr>
      <w:tr w:rsidR="00883D0A" w:rsidRPr="005B0E7D"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5B0E7D" w:rsidRDefault="00883D0A" w:rsidP="00C869BE">
            <w:pPr>
              <w:jc w:val="right"/>
              <w:rPr>
                <w:rFonts w:asciiTheme="minorHAnsi" w:hAnsiTheme="minorHAnsi" w:cstheme="minorHAnsi"/>
                <w:b/>
              </w:rPr>
            </w:pPr>
          </w:p>
        </w:tc>
        <w:tc>
          <w:tcPr>
            <w:tcW w:w="142" w:type="dxa"/>
            <w:tcBorders>
              <w:top w:val="nil"/>
              <w:left w:val="nil"/>
              <w:bottom w:val="single" w:sz="12" w:space="0" w:color="auto"/>
              <w:right w:val="nil"/>
            </w:tcBorders>
            <w:shd w:val="clear" w:color="auto" w:fill="auto"/>
            <w:vAlign w:val="center"/>
          </w:tcPr>
          <w:p w:rsidR="00883D0A" w:rsidRPr="005B0E7D" w:rsidRDefault="00883D0A" w:rsidP="00C869BE">
            <w:pPr>
              <w:jc w:val="center"/>
              <w:rPr>
                <w:rFonts w:asciiTheme="minorHAnsi" w:hAnsiTheme="minorHAnsi" w:cstheme="minorHAnsi"/>
                <w:b/>
              </w:rPr>
            </w:pPr>
          </w:p>
        </w:tc>
        <w:tc>
          <w:tcPr>
            <w:tcW w:w="140" w:type="dxa"/>
            <w:tcBorders>
              <w:top w:val="nil"/>
              <w:left w:val="nil"/>
              <w:bottom w:val="single" w:sz="12" w:space="0" w:color="auto"/>
              <w:right w:val="nil"/>
            </w:tcBorders>
            <w:shd w:val="clear" w:color="auto" w:fill="auto"/>
            <w:vAlign w:val="center"/>
          </w:tcPr>
          <w:p w:rsidR="00883D0A" w:rsidRPr="005B0E7D" w:rsidRDefault="00883D0A" w:rsidP="00C869BE">
            <w:pPr>
              <w:rPr>
                <w:rFonts w:asciiTheme="minorHAnsi" w:hAnsiTheme="minorHAnsi" w:cstheme="minorHAnsi"/>
              </w:rPr>
            </w:pPr>
          </w:p>
        </w:tc>
        <w:tc>
          <w:tcPr>
            <w:tcW w:w="5495" w:type="dxa"/>
            <w:gridSpan w:val="2"/>
            <w:tcBorders>
              <w:top w:val="nil"/>
              <w:left w:val="nil"/>
              <w:bottom w:val="single" w:sz="12" w:space="0" w:color="auto"/>
            </w:tcBorders>
            <w:shd w:val="clear" w:color="auto" w:fill="auto"/>
            <w:vAlign w:val="center"/>
          </w:tcPr>
          <w:p w:rsidR="00883D0A" w:rsidRPr="005B0E7D" w:rsidRDefault="00883D0A" w:rsidP="00C869BE">
            <w:pPr>
              <w:rPr>
                <w:rFonts w:asciiTheme="minorHAnsi" w:hAnsiTheme="minorHAnsi" w:cstheme="minorHAnsi"/>
              </w:rPr>
            </w:pPr>
          </w:p>
        </w:tc>
      </w:tr>
    </w:tbl>
    <w:p w:rsidR="00883D0A" w:rsidRPr="005B0E7D" w:rsidRDefault="00883D0A" w:rsidP="0062797D">
      <w:pPr>
        <w:jc w:val="center"/>
        <w:rPr>
          <w:rFonts w:asciiTheme="minorHAnsi" w:hAnsiTheme="minorHAnsi" w:cstheme="minorHAnsi"/>
          <w:b/>
        </w:rPr>
      </w:pPr>
    </w:p>
    <w:p w:rsidR="0062797D" w:rsidRPr="005B0E7D" w:rsidRDefault="0062797D" w:rsidP="0062797D">
      <w:pPr>
        <w:jc w:val="both"/>
        <w:rPr>
          <w:rFonts w:asciiTheme="minorHAnsi" w:hAnsiTheme="minorHAnsi" w:cstheme="minorHAnsi"/>
        </w:rPr>
      </w:pPr>
      <w:r w:rsidRPr="005B0E7D">
        <w:rPr>
          <w:rFonts w:asciiTheme="minorHAnsi" w:hAnsiTheme="minorHAnsi" w:cstheme="minorHAnsi"/>
        </w:rPr>
        <w:t>De mi consideración:</w:t>
      </w:r>
    </w:p>
    <w:p w:rsidR="00F17C85" w:rsidRPr="005B0E7D" w:rsidRDefault="00F17C85" w:rsidP="0062797D">
      <w:pPr>
        <w:jc w:val="both"/>
        <w:rPr>
          <w:rFonts w:asciiTheme="minorHAnsi" w:hAnsiTheme="minorHAnsi" w:cstheme="minorHAnsi"/>
        </w:rPr>
      </w:pPr>
    </w:p>
    <w:p w:rsidR="00F17C85" w:rsidRPr="005B0E7D" w:rsidRDefault="00F17C85" w:rsidP="00F17C85">
      <w:pPr>
        <w:jc w:val="both"/>
        <w:rPr>
          <w:rFonts w:asciiTheme="minorHAnsi" w:hAnsiTheme="minorHAnsi" w:cstheme="minorHAnsi"/>
          <w:lang w:val="es-ES_tradnl"/>
        </w:rPr>
      </w:pPr>
      <w:r w:rsidRPr="005B0E7D">
        <w:rPr>
          <w:rFonts w:asciiTheme="minorHAnsi" w:hAnsiTheme="minorHAnsi" w:cstheme="minorHAnsi"/>
        </w:rPr>
        <w:t xml:space="preserve">A nombre de </w:t>
      </w:r>
      <w:r w:rsidRPr="005B0E7D">
        <w:rPr>
          <w:rFonts w:asciiTheme="minorHAnsi" w:hAnsiTheme="minorHAnsi" w:cstheme="minorHAnsi"/>
          <w:b/>
        </w:rPr>
        <w:t>(…………………………………..………</w:t>
      </w:r>
      <w:r w:rsidRPr="005B0E7D">
        <w:rPr>
          <w:rFonts w:asciiTheme="minorHAnsi" w:hAnsiTheme="minorHAnsi" w:cstheme="minorHAnsi"/>
          <w:b/>
          <w:i/>
        </w:rPr>
        <w:t xml:space="preserve">Nombre de la Empresa o Asociación Accidental) </w:t>
      </w:r>
      <w:r w:rsidRPr="005B0E7D">
        <w:rPr>
          <w:rFonts w:asciiTheme="minorHAnsi" w:hAnsiTheme="minorHAnsi" w:cstheme="minorHAnsi"/>
        </w:rPr>
        <w:t xml:space="preserve">a la cual represento, remito la presente propuesta, declarando </w:t>
      </w:r>
      <w:r w:rsidRPr="005B0E7D">
        <w:rPr>
          <w:rFonts w:asciiTheme="minorHAnsi" w:hAnsiTheme="minorHAnsi" w:cstheme="minorHAnsi"/>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C2562" w:rsidRPr="005B0E7D" w:rsidRDefault="006C2562" w:rsidP="0062797D">
      <w:pPr>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y garantizo haber examinado el DBC (sus enmiendas, si existieran), así como los Formularios para la presentación de la propuesta, aceptando sin reservas todas las estipulaciones de dichos documentos y la adhesión al texto del modelo de contrato.</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cumplir estrictamente la normativa vigente en el Estado Plurinacional de Bolivia y lo establecido en el D.S. 0224 y su Reglamento.</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presentados en fotocopias simples, existen en originales.</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lang w:val="es-BO"/>
        </w:rPr>
        <w:t>Que los documentos que sean requeridos por YPFB serán legalizados, traducidos al idioma español</w:t>
      </w:r>
      <w:r w:rsidR="00A53182" w:rsidRPr="005B0E7D">
        <w:rPr>
          <w:rFonts w:asciiTheme="minorHAnsi" w:hAnsiTheme="minorHAnsi" w:cstheme="minorHAnsi"/>
          <w:lang w:val="es-BO"/>
        </w:rPr>
        <w:t xml:space="preserve"> cuando corresponda</w:t>
      </w:r>
      <w:r w:rsidRPr="005B0E7D">
        <w:rPr>
          <w:rFonts w:asciiTheme="minorHAnsi" w:hAnsiTheme="minorHAnsi" w:cstheme="minorHAnsi"/>
          <w:lang w:val="es-BO"/>
        </w:rPr>
        <w:t xml:space="preserve"> y presentados a YPFB hasta la fecha que así lo señale</w:t>
      </w:r>
      <w:r w:rsidR="00A53182" w:rsidRPr="005B0E7D">
        <w:rPr>
          <w:rFonts w:asciiTheme="minorHAnsi" w:hAnsiTheme="minorHAnsi" w:cstheme="minorHAnsi"/>
          <w:lang w:val="es-BO"/>
        </w:rPr>
        <w:t>.</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mi persona y/o la empresa a la que representó no tiene ningún tipo de deuda ni proceso judicial con el Estado Plurinacional de Bolivia, tampoco ningún conflicto de interés con YPFB.</w:t>
      </w:r>
    </w:p>
    <w:p w:rsidR="006C2562" w:rsidRPr="005B0E7D" w:rsidRDefault="006C2562" w:rsidP="006C2562">
      <w:pPr>
        <w:spacing w:line="276" w:lineRule="auto"/>
        <w:rPr>
          <w:rFonts w:asciiTheme="minorHAnsi" w:hAnsiTheme="minorHAnsi" w:cstheme="minorHAnsi"/>
          <w:lang w:val="es-ES_tradnl"/>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 xml:space="preserve">Declaro respetar el desempeño de los servidores públicos asignados por YPFB al proceso de contratación y no incurrir en relacionamiento que no sea a través del ARPC de manera escrita, salvo en los actos de carácter público y exceptuando las consultas efectuadas al encargado de atender consultas, de manera previa a la </w:t>
      </w:r>
      <w:r w:rsidRPr="005B0E7D">
        <w:rPr>
          <w:rFonts w:asciiTheme="minorHAnsi" w:hAnsiTheme="minorHAnsi" w:cstheme="minorHAnsi"/>
        </w:rPr>
        <w:lastRenderedPageBreak/>
        <w:t>presentación de propuestas. El incumplimiento de esta declaración es causal de descalificación de la propuesta.</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6C2562" w:rsidRPr="005B0E7D" w:rsidRDefault="006C2562" w:rsidP="006C2562">
      <w:pPr>
        <w:pStyle w:val="Prrafodelista"/>
        <w:rPr>
          <w:rFonts w:asciiTheme="minorHAnsi" w:hAnsiTheme="minorHAnsi" w:cstheme="minorHAnsi"/>
        </w:rPr>
      </w:pPr>
    </w:p>
    <w:p w:rsidR="00A5318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 xml:space="preserve">Declaro no tener conflicto de intereses con YPFB para el presente proceso de contratación. </w:t>
      </w:r>
    </w:p>
    <w:p w:rsidR="006C2562" w:rsidRPr="005B0E7D" w:rsidRDefault="006C2562" w:rsidP="00A5318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En caso de verificarse que mi persona y/o la empresa a la que represento tienen algún conflicto de interés con YPFB, autorizo mediante la presente la ejecución inmediata de mi garantía de seriedad de propuesta, asimismo acepto que mi propuesta sea eliminada del proceso, sin derecho a ningún reclamo.</w:t>
      </w:r>
    </w:p>
    <w:p w:rsidR="006C2562" w:rsidRPr="005B0E7D" w:rsidRDefault="006C2562" w:rsidP="006C2562">
      <w:pPr>
        <w:spacing w:line="276" w:lineRule="auto"/>
        <w:ind w:left="360"/>
        <w:jc w:val="both"/>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como proponente, no me encuentro en las causales de impedimento, establecidas en el DBC.</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empresa a la que represento No se encuentra en trámite ni se ha declarado la disolución o quiebra de la misma.</w:t>
      </w:r>
    </w:p>
    <w:p w:rsidR="006C2562" w:rsidRPr="005B0E7D" w:rsidRDefault="006C2562" w:rsidP="006C2562">
      <w:pPr>
        <w:pStyle w:val="Prrafodelista"/>
        <w:spacing w:line="276" w:lineRule="auto"/>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la capacidad financiera de la empresa que represento está acorde con lo presentado en el Resumen de Información Financiera.</w:t>
      </w:r>
    </w:p>
    <w:p w:rsidR="006C2562" w:rsidRPr="005B0E7D" w:rsidRDefault="006C2562" w:rsidP="006C2562">
      <w:pPr>
        <w:pStyle w:val="Prrafodelista"/>
        <w:rPr>
          <w:rFonts w:asciiTheme="minorHAnsi" w:hAnsiTheme="minorHAnsi" w:cstheme="minorHAnsi"/>
        </w:rPr>
      </w:pPr>
    </w:p>
    <w:p w:rsidR="006C2562" w:rsidRPr="005B0E7D" w:rsidRDefault="006C2562" w:rsidP="006C2562">
      <w:pPr>
        <w:numPr>
          <w:ilvl w:val="0"/>
          <w:numId w:val="2"/>
        </w:numPr>
        <w:spacing w:line="276" w:lineRule="auto"/>
        <w:jc w:val="both"/>
        <w:rPr>
          <w:rFonts w:asciiTheme="minorHAnsi" w:hAnsiTheme="minorHAnsi" w:cstheme="minorHAnsi"/>
        </w:rPr>
      </w:pPr>
      <w:r w:rsidRPr="005B0E7D">
        <w:rPr>
          <w:rFonts w:asciiTheme="minorHAnsi" w:hAnsiTheme="minorHAnsi" w:cstheme="minorHAnsi"/>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6C2562" w:rsidRPr="005B0E7D" w:rsidRDefault="006C2562" w:rsidP="006C2562">
      <w:pPr>
        <w:pStyle w:val="Prrafodelista"/>
        <w:rPr>
          <w:rFonts w:asciiTheme="minorHAnsi" w:hAnsiTheme="minorHAnsi" w:cstheme="minorHAnsi"/>
        </w:rPr>
      </w:pPr>
    </w:p>
    <w:p w:rsidR="006C2562" w:rsidRPr="005B0E7D" w:rsidRDefault="006C2562" w:rsidP="006C2562">
      <w:pPr>
        <w:jc w:val="both"/>
        <w:rPr>
          <w:rFonts w:asciiTheme="minorHAnsi" w:hAnsiTheme="minorHAnsi" w:cstheme="minorHAnsi"/>
        </w:rPr>
      </w:pPr>
      <w:r w:rsidRPr="005B0E7D">
        <w:rPr>
          <w:rFonts w:asciiTheme="minorHAnsi" w:hAnsiTheme="minorHAnsi" w:cstheme="minorHAnsi"/>
        </w:rPr>
        <w:t>En caso de comprobarse la falsedad de alguno de los puntos de la presente Declaración Jurada, me doy por notificado, y que la entidad convocante tiene el derecho a descalificar la presente propuesta y tomar las acciones legales pertinentes</w:t>
      </w:r>
    </w:p>
    <w:p w:rsidR="006C2562" w:rsidRPr="005B0E7D" w:rsidRDefault="006C2562" w:rsidP="0062797D">
      <w:pPr>
        <w:rPr>
          <w:rFonts w:asciiTheme="minorHAnsi" w:eastAsia="Calibri" w:hAnsiTheme="minorHAnsi" w:cstheme="minorHAnsi"/>
          <w:b/>
        </w:rPr>
      </w:pPr>
    </w:p>
    <w:p w:rsidR="0062797D" w:rsidRPr="005B0E7D" w:rsidRDefault="0062797D" w:rsidP="00A53182">
      <w:pPr>
        <w:rPr>
          <w:rFonts w:asciiTheme="minorHAnsi" w:hAnsiTheme="minorHAnsi" w:cstheme="minorHAnsi"/>
        </w:rPr>
      </w:pPr>
      <w:r w:rsidRPr="005B0E7D">
        <w:rPr>
          <w:rFonts w:asciiTheme="minorHAnsi" w:hAnsiTheme="minorHAnsi" w:cstheme="minorHAnsi"/>
          <w:b/>
        </w:rPr>
        <w:t>De la Presentación de Documentos</w:t>
      </w:r>
    </w:p>
    <w:p w:rsidR="0049191F" w:rsidRPr="005B0E7D" w:rsidRDefault="0049191F" w:rsidP="0062797D">
      <w:pPr>
        <w:jc w:val="both"/>
        <w:rPr>
          <w:rFonts w:asciiTheme="minorHAnsi" w:hAnsiTheme="minorHAnsi" w:cstheme="minorHAnsi"/>
        </w:rPr>
      </w:pPr>
    </w:p>
    <w:p w:rsidR="006C2562" w:rsidRPr="005B0E7D" w:rsidRDefault="006C2562" w:rsidP="006C2562">
      <w:pPr>
        <w:spacing w:line="276" w:lineRule="auto"/>
        <w:jc w:val="both"/>
        <w:rPr>
          <w:rFonts w:asciiTheme="minorHAnsi" w:hAnsiTheme="minorHAnsi" w:cstheme="minorHAnsi"/>
        </w:rPr>
      </w:pPr>
      <w:r w:rsidRPr="005B0E7D">
        <w:rPr>
          <w:rFonts w:asciiTheme="minorHAnsi" w:hAnsiTheme="minorHAnsi" w:cstheme="minorHAnsi"/>
        </w:rPr>
        <w:t xml:space="preserve">En caso de que la empresa a la que represento sea adjudicada, me comprometo a presentar la siguiente documentación en original o fotocopia legalizada </w:t>
      </w:r>
      <w:r w:rsidR="00DC106A" w:rsidRPr="005B0E7D">
        <w:rPr>
          <w:rFonts w:asciiTheme="minorHAnsi" w:hAnsiTheme="minorHAnsi" w:cstheme="minorHAnsi"/>
        </w:rPr>
        <w:t>(por</w:t>
      </w:r>
      <w:r w:rsidRPr="005B0E7D">
        <w:rPr>
          <w:rFonts w:asciiTheme="minorHAnsi" w:hAnsiTheme="minorHAnsi" w:cstheme="minorHAnsi"/>
        </w:rPr>
        <w:t xml:space="preserve"> </w:t>
      </w:r>
      <w:r w:rsidR="00DC106A" w:rsidRPr="005B0E7D">
        <w:rPr>
          <w:rFonts w:asciiTheme="minorHAnsi" w:hAnsiTheme="minorHAnsi" w:cstheme="minorHAnsi"/>
        </w:rPr>
        <w:t>Notario</w:t>
      </w:r>
      <w:r w:rsidRPr="005B0E7D">
        <w:rPr>
          <w:rFonts w:asciiTheme="minorHAnsi" w:hAnsiTheme="minorHAnsi" w:cstheme="minorHAnsi"/>
        </w:rPr>
        <w:t xml:space="preserve"> o Autoridad similar</w:t>
      </w:r>
      <w:r w:rsidR="00DC106A" w:rsidRPr="005B0E7D">
        <w:rPr>
          <w:rFonts w:asciiTheme="minorHAnsi" w:hAnsiTheme="minorHAnsi" w:cstheme="minorHAnsi"/>
        </w:rPr>
        <w:t xml:space="preserve"> competente </w:t>
      </w:r>
      <w:r w:rsidRPr="005B0E7D">
        <w:rPr>
          <w:rFonts w:asciiTheme="minorHAnsi" w:hAnsiTheme="minorHAnsi" w:cstheme="minorHAnsi"/>
        </w:rPr>
        <w:t xml:space="preserve"> en el país de origen)</w:t>
      </w:r>
      <w:r w:rsidR="00DC106A" w:rsidRPr="005B0E7D">
        <w:rPr>
          <w:rFonts w:asciiTheme="minorHAnsi" w:hAnsiTheme="minorHAnsi" w:cstheme="minorHAnsi"/>
        </w:rPr>
        <w:t xml:space="preserve"> </w:t>
      </w:r>
      <w:r w:rsidRPr="005B0E7D">
        <w:rPr>
          <w:rFonts w:asciiTheme="minorHAnsi" w:hAnsiTheme="minorHAnsi" w:cstheme="minorHAnsi"/>
        </w:rPr>
        <w:t xml:space="preserve">o fotocopia simple aceptando que el incumplimiento es causal de ejecución de mi garantía de seriedad de propuesta. </w:t>
      </w:r>
    </w:p>
    <w:p w:rsidR="006C2562" w:rsidRPr="005B0E7D" w:rsidRDefault="006C2562" w:rsidP="006C2562">
      <w:pPr>
        <w:spacing w:line="276" w:lineRule="auto"/>
        <w:jc w:val="both"/>
        <w:rPr>
          <w:rFonts w:asciiTheme="minorHAnsi" w:hAnsiTheme="minorHAnsi" w:cstheme="minorHAnsi"/>
        </w:rPr>
      </w:pPr>
    </w:p>
    <w:p w:rsidR="006C2562" w:rsidRPr="005B0E7D" w:rsidRDefault="006C2562" w:rsidP="00451509">
      <w:pPr>
        <w:numPr>
          <w:ilvl w:val="0"/>
          <w:numId w:val="19"/>
        </w:numPr>
        <w:tabs>
          <w:tab w:val="clear" w:pos="360"/>
          <w:tab w:val="num" w:pos="720"/>
        </w:tabs>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 la Constitución de la empresa o Documento similar en el país de </w:t>
      </w:r>
      <w:r w:rsidR="00DC106A" w:rsidRPr="005B0E7D">
        <w:rPr>
          <w:rFonts w:asciiTheme="minorHAnsi" w:hAnsiTheme="minorHAnsi" w:cstheme="minorHAnsi"/>
        </w:rPr>
        <w:t>origen.</w:t>
      </w:r>
    </w:p>
    <w:p w:rsidR="006C2562" w:rsidRPr="005B0E7D" w:rsidRDefault="006C2562" w:rsidP="006C2562">
      <w:pPr>
        <w:spacing w:line="276" w:lineRule="auto"/>
        <w:ind w:left="720"/>
        <w:jc w:val="both"/>
        <w:rPr>
          <w:rFonts w:asciiTheme="minorHAnsi" w:hAnsiTheme="minorHAnsi" w:cstheme="minorHAnsi"/>
        </w:rPr>
      </w:pPr>
    </w:p>
    <w:p w:rsidR="006C2562" w:rsidRPr="005B0E7D" w:rsidRDefault="006C2562" w:rsidP="00451509">
      <w:pPr>
        <w:numPr>
          <w:ilvl w:val="0"/>
          <w:numId w:val="19"/>
        </w:numPr>
        <w:spacing w:line="276" w:lineRule="auto"/>
        <w:ind w:left="720"/>
        <w:jc w:val="both"/>
        <w:rPr>
          <w:rFonts w:asciiTheme="minorHAnsi" w:hAnsiTheme="minorHAnsi" w:cstheme="minorHAnsi"/>
        </w:rPr>
      </w:pPr>
      <w:r w:rsidRPr="005B0E7D">
        <w:rPr>
          <w:rFonts w:asciiTheme="minorHAnsi" w:hAnsiTheme="minorHAnsi" w:cstheme="minorHAnsi"/>
        </w:rPr>
        <w:t>Original o fotocopia legalizada del Poder específico para el presente proceso de contratación del o los Representante (s) Legal (es) del proponente con la atribución para negociar y suscribir contratos y asumir todos los efectos de este.</w:t>
      </w:r>
    </w:p>
    <w:p w:rsidR="006C2562" w:rsidRPr="005B0E7D" w:rsidRDefault="006C2562" w:rsidP="006C2562">
      <w:pPr>
        <w:spacing w:line="276" w:lineRule="auto"/>
        <w:ind w:left="720"/>
        <w:jc w:val="both"/>
        <w:rPr>
          <w:rFonts w:asciiTheme="minorHAnsi" w:hAnsiTheme="minorHAnsi" w:cstheme="minorHAnsi"/>
        </w:rPr>
      </w:pPr>
    </w:p>
    <w:p w:rsidR="00112BE2" w:rsidRPr="005B0E7D" w:rsidRDefault="00112BE2" w:rsidP="00112BE2">
      <w:pPr>
        <w:numPr>
          <w:ilvl w:val="0"/>
          <w:numId w:val="19"/>
        </w:numPr>
        <w:spacing w:line="276" w:lineRule="auto"/>
        <w:ind w:left="720"/>
        <w:jc w:val="both"/>
        <w:rPr>
          <w:rFonts w:asciiTheme="minorHAnsi" w:hAnsiTheme="minorHAnsi" w:cstheme="minorHAnsi"/>
        </w:rPr>
      </w:pPr>
      <w:r w:rsidRPr="005B0E7D">
        <w:rPr>
          <w:rFonts w:asciiTheme="minorHAnsi" w:hAnsiTheme="minorHAnsi" w:cstheme="minorHAnsi"/>
        </w:rPr>
        <w:t xml:space="preserve">Original o fotocopia legalizada del Certificado del Registro de Comercio o su equivalente en el país de origen </w:t>
      </w:r>
      <w:r>
        <w:rPr>
          <w:rFonts w:asciiTheme="minorHAnsi" w:hAnsiTheme="minorHAnsi" w:cstheme="minorHAnsi"/>
        </w:rPr>
        <w:t>y de la entidad Tributaria</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451509">
      <w:pPr>
        <w:numPr>
          <w:ilvl w:val="0"/>
          <w:numId w:val="19"/>
        </w:numPr>
        <w:spacing w:line="276" w:lineRule="auto"/>
        <w:ind w:left="720"/>
        <w:jc w:val="both"/>
        <w:rPr>
          <w:rFonts w:asciiTheme="minorHAnsi" w:hAnsiTheme="minorHAnsi" w:cstheme="minorHAnsi"/>
        </w:rPr>
      </w:pPr>
      <w:r w:rsidRPr="005B0E7D">
        <w:rPr>
          <w:rFonts w:asciiTheme="minorHAnsi" w:hAnsiTheme="minorHAnsi" w:cstheme="minorHAnsi"/>
        </w:rPr>
        <w:t>Fotocopia simple de documento de identificación o pasaporte del representante legal.</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451509">
      <w:pPr>
        <w:numPr>
          <w:ilvl w:val="0"/>
          <w:numId w:val="19"/>
        </w:numPr>
        <w:spacing w:line="276" w:lineRule="auto"/>
        <w:ind w:left="720"/>
        <w:jc w:val="both"/>
        <w:rPr>
          <w:rFonts w:asciiTheme="minorHAnsi" w:hAnsiTheme="minorHAnsi" w:cstheme="minorHAnsi"/>
        </w:rPr>
      </w:pPr>
      <w:r w:rsidRPr="005B0E7D">
        <w:rPr>
          <w:rFonts w:asciiTheme="minorHAnsi" w:hAnsiTheme="minorHAnsi" w:cstheme="minorHAnsi"/>
        </w:rPr>
        <w:lastRenderedPageBreak/>
        <w:t>Original o fotocopia legalizada de los Estados Financieros de la última gestión con dictamen de auditoria externa.</w:t>
      </w:r>
    </w:p>
    <w:p w:rsidR="006C2562" w:rsidRPr="005B0E7D" w:rsidRDefault="006C2562" w:rsidP="006C2562">
      <w:pPr>
        <w:pStyle w:val="Prrafodelista"/>
        <w:ind w:left="1080"/>
        <w:rPr>
          <w:rFonts w:asciiTheme="minorHAnsi" w:hAnsiTheme="minorHAnsi" w:cstheme="minorHAnsi"/>
        </w:rPr>
      </w:pPr>
    </w:p>
    <w:p w:rsidR="006C2562" w:rsidRPr="005B0E7D" w:rsidRDefault="006C2562" w:rsidP="00451509">
      <w:pPr>
        <w:numPr>
          <w:ilvl w:val="0"/>
          <w:numId w:val="19"/>
        </w:numPr>
        <w:spacing w:line="276" w:lineRule="auto"/>
        <w:ind w:left="720"/>
        <w:jc w:val="both"/>
        <w:rPr>
          <w:rFonts w:asciiTheme="minorHAnsi" w:hAnsiTheme="minorHAnsi" w:cstheme="minorHAnsi"/>
        </w:rPr>
      </w:pPr>
      <w:r w:rsidRPr="005B0E7D">
        <w:rPr>
          <w:rFonts w:asciiTheme="minorHAnsi" w:hAnsiTheme="minorHAnsi" w:cstheme="minorHAnsi"/>
        </w:rPr>
        <w:t xml:space="preserve">Original de la garantía de cumplimiento de contrato </w:t>
      </w:r>
      <w:r w:rsidR="00F50667" w:rsidRPr="005B0E7D">
        <w:rPr>
          <w:rFonts w:asciiTheme="minorHAnsi" w:hAnsiTheme="minorHAnsi" w:cstheme="minorHAnsi"/>
        </w:rPr>
        <w:t xml:space="preserve">de acuerdo a las condiciones </w:t>
      </w:r>
      <w:r w:rsidR="00A53182" w:rsidRPr="005B0E7D">
        <w:rPr>
          <w:rFonts w:asciiTheme="minorHAnsi" w:hAnsiTheme="minorHAnsi" w:cstheme="minorHAnsi"/>
        </w:rPr>
        <w:t>requeridas en el</w:t>
      </w:r>
      <w:r w:rsidRPr="005B0E7D">
        <w:rPr>
          <w:rFonts w:asciiTheme="minorHAnsi" w:hAnsiTheme="minorHAnsi" w:cstheme="minorHAnsi"/>
        </w:rPr>
        <w:t xml:space="preserve"> DBC.</w:t>
      </w:r>
    </w:p>
    <w:p w:rsidR="00A53182" w:rsidRPr="005B0E7D" w:rsidRDefault="00A53182" w:rsidP="00A53182">
      <w:pPr>
        <w:pStyle w:val="Prrafodelista"/>
        <w:rPr>
          <w:rFonts w:asciiTheme="minorHAnsi" w:hAnsiTheme="minorHAnsi" w:cstheme="minorHAnsi"/>
        </w:rPr>
      </w:pPr>
    </w:p>
    <w:p w:rsidR="00DC106A" w:rsidRPr="005B0E7D" w:rsidRDefault="00A53182" w:rsidP="00451509">
      <w:pPr>
        <w:numPr>
          <w:ilvl w:val="0"/>
          <w:numId w:val="19"/>
        </w:numPr>
        <w:spacing w:line="276" w:lineRule="auto"/>
        <w:ind w:left="720"/>
        <w:jc w:val="both"/>
        <w:rPr>
          <w:rFonts w:asciiTheme="minorHAnsi" w:hAnsiTheme="minorHAnsi" w:cstheme="minorHAnsi"/>
        </w:rPr>
      </w:pPr>
      <w:r w:rsidRPr="005B0E7D">
        <w:rPr>
          <w:rFonts w:asciiTheme="minorHAnsi" w:hAnsiTheme="minorHAnsi" w:cstheme="minorHAnsi"/>
        </w:rPr>
        <w:t>Otros documento(s) solicitado(s) en el DBC (cuando corresponda).</w:t>
      </w:r>
    </w:p>
    <w:p w:rsidR="00A53182" w:rsidRPr="005B0E7D" w:rsidRDefault="00A53182" w:rsidP="00A53182">
      <w:pPr>
        <w:pStyle w:val="Prrafodelista"/>
        <w:rPr>
          <w:rFonts w:asciiTheme="minorHAnsi" w:hAnsiTheme="minorHAnsi" w:cstheme="minorHAnsi"/>
        </w:rPr>
      </w:pPr>
    </w:p>
    <w:p w:rsidR="00A53182" w:rsidRPr="00286B08" w:rsidRDefault="00A53182" w:rsidP="00A53182">
      <w:pPr>
        <w:spacing w:line="276" w:lineRule="auto"/>
        <w:ind w:left="720"/>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Default="0049191F" w:rsidP="0049191F">
      <w:pPr>
        <w:jc w:val="both"/>
        <w:rPr>
          <w:rFonts w:ascii="Calibri" w:hAnsi="Calibri" w:cs="Calibri"/>
          <w:b/>
        </w:rPr>
      </w:pPr>
    </w:p>
    <w:p w:rsidR="00DC106A" w:rsidRDefault="00DC106A" w:rsidP="0049191F">
      <w:pPr>
        <w:jc w:val="both"/>
        <w:rPr>
          <w:rFonts w:ascii="Calibri" w:hAnsi="Calibri" w:cs="Calibri"/>
          <w:b/>
        </w:rPr>
      </w:pPr>
    </w:p>
    <w:p w:rsidR="00DC106A" w:rsidRDefault="00DC106A"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FC07B0" w:rsidRDefault="00FC07B0">
      <w:pPr>
        <w:rPr>
          <w:rFonts w:ascii="Calibri" w:hAnsi="Calibri" w:cs="Calibri"/>
          <w:b/>
          <w:lang w:val="es-BO"/>
        </w:rPr>
      </w:pPr>
      <w:r>
        <w:rPr>
          <w:rFonts w:ascii="Calibri" w:hAnsi="Calibri" w:cs="Calibri"/>
          <w:b/>
          <w:lang w:val="es-BO"/>
        </w:rPr>
        <w:br w:type="page"/>
      </w:r>
    </w:p>
    <w:p w:rsidR="0049191F" w:rsidRPr="00FC07B0" w:rsidRDefault="0049191F" w:rsidP="0049191F">
      <w:pPr>
        <w:jc w:val="center"/>
        <w:rPr>
          <w:rFonts w:ascii="Calibri" w:hAnsi="Calibri" w:cs="Calibri"/>
          <w:b/>
        </w:rPr>
        <w:sectPr w:rsidR="0049191F" w:rsidRPr="00FC07B0" w:rsidSect="000076CC">
          <w:footerReference w:type="default" r:id="rId21"/>
          <w:pgSz w:w="12242" w:h="15842" w:code="1"/>
          <w:pgMar w:top="1418" w:right="1418" w:bottom="1418" w:left="1418" w:header="624" w:footer="851" w:gutter="0"/>
          <w:cols w:space="708"/>
          <w:titlePg/>
          <w:docGrid w:linePitch="360"/>
        </w:sect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Default="009C32B4" w:rsidP="009C32B4">
      <w:pPr>
        <w:jc w:val="center"/>
        <w:rPr>
          <w:rFonts w:asciiTheme="minorHAnsi" w:hAnsiTheme="minorHAnsi" w:cstheme="minorHAnsi"/>
          <w:b/>
          <w:sz w:val="18"/>
          <w:szCs w:val="18"/>
        </w:rPr>
      </w:pPr>
    </w:p>
    <w:tbl>
      <w:tblPr>
        <w:tblW w:w="7270"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6"/>
        <w:gridCol w:w="2714"/>
        <w:gridCol w:w="1092"/>
        <w:gridCol w:w="1170"/>
        <w:gridCol w:w="1908"/>
      </w:tblGrid>
      <w:tr w:rsidR="00FE50E2" w:rsidRPr="00767FCE" w:rsidTr="00FE50E2">
        <w:trPr>
          <w:trHeight w:val="577"/>
          <w:jc w:val="center"/>
        </w:trPr>
        <w:tc>
          <w:tcPr>
            <w:tcW w:w="386" w:type="dxa"/>
            <w:shd w:val="clear" w:color="auto" w:fill="D9D9D9"/>
            <w:vAlign w:val="center"/>
            <w:hideMark/>
          </w:tcPr>
          <w:p w:rsidR="00FE50E2" w:rsidRPr="00767FCE" w:rsidRDefault="00FE50E2" w:rsidP="00651E1F">
            <w:pPr>
              <w:jc w:val="center"/>
              <w:rPr>
                <w:rFonts w:ascii="Calibri" w:hAnsi="Calibri" w:cs="Calibri"/>
                <w:b/>
                <w:bCs/>
                <w:sz w:val="18"/>
                <w:szCs w:val="18"/>
                <w:lang w:eastAsia="es-BO"/>
              </w:rPr>
            </w:pPr>
            <w:r w:rsidRPr="00767FCE">
              <w:rPr>
                <w:rFonts w:ascii="Calibri" w:hAnsi="Calibri" w:cs="Calibri"/>
                <w:b/>
                <w:bCs/>
                <w:sz w:val="18"/>
                <w:szCs w:val="18"/>
                <w:lang w:val="es-ES_tradnl" w:eastAsia="es-BO"/>
              </w:rPr>
              <w:t>Nº</w:t>
            </w:r>
          </w:p>
        </w:tc>
        <w:tc>
          <w:tcPr>
            <w:tcW w:w="2714" w:type="dxa"/>
            <w:shd w:val="clear" w:color="auto" w:fill="D9D9D9"/>
            <w:vAlign w:val="center"/>
            <w:hideMark/>
          </w:tcPr>
          <w:p w:rsidR="00FE50E2" w:rsidRPr="00767FCE" w:rsidRDefault="00FE50E2" w:rsidP="005B0530">
            <w:pPr>
              <w:jc w:val="center"/>
              <w:rPr>
                <w:rFonts w:ascii="Calibri" w:hAnsi="Calibri" w:cs="Calibri"/>
                <w:b/>
                <w:bCs/>
                <w:sz w:val="18"/>
                <w:szCs w:val="18"/>
                <w:lang w:eastAsia="es-BO"/>
              </w:rPr>
            </w:pPr>
            <w:r w:rsidRPr="00767FCE">
              <w:rPr>
                <w:rFonts w:ascii="Calibri" w:hAnsi="Calibri" w:cs="Calibri"/>
                <w:b/>
                <w:bCs/>
                <w:sz w:val="18"/>
                <w:szCs w:val="18"/>
                <w:lang w:val="es-ES_tradnl" w:eastAsia="es-BO"/>
              </w:rPr>
              <w:t>DETALLE DEL</w:t>
            </w:r>
            <w:r>
              <w:rPr>
                <w:rFonts w:ascii="Calibri" w:hAnsi="Calibri" w:cs="Calibri"/>
                <w:b/>
                <w:bCs/>
                <w:sz w:val="18"/>
                <w:szCs w:val="18"/>
                <w:lang w:val="es-ES_tradnl" w:eastAsia="es-BO"/>
              </w:rPr>
              <w:t xml:space="preserve"> </w:t>
            </w:r>
            <w:r w:rsidR="005B0530">
              <w:rPr>
                <w:rFonts w:ascii="Calibri" w:hAnsi="Calibri" w:cs="Calibri"/>
                <w:b/>
                <w:bCs/>
                <w:sz w:val="18"/>
                <w:szCs w:val="18"/>
                <w:lang w:val="es-ES_tradnl" w:eastAsia="es-BO"/>
              </w:rPr>
              <w:t>BIEN</w:t>
            </w:r>
          </w:p>
        </w:tc>
        <w:tc>
          <w:tcPr>
            <w:tcW w:w="1092" w:type="dxa"/>
            <w:shd w:val="clear" w:color="auto" w:fill="D9D9D9"/>
            <w:vAlign w:val="center"/>
            <w:hideMark/>
          </w:tcPr>
          <w:p w:rsidR="00FE50E2" w:rsidRPr="00767FCE" w:rsidRDefault="00FE50E2" w:rsidP="00651E1F">
            <w:pPr>
              <w:jc w:val="center"/>
              <w:rPr>
                <w:rFonts w:ascii="Calibri" w:hAnsi="Calibri" w:cs="Calibri"/>
                <w:b/>
                <w:bCs/>
                <w:sz w:val="18"/>
                <w:szCs w:val="18"/>
                <w:lang w:eastAsia="es-BO"/>
              </w:rPr>
            </w:pPr>
            <w:r w:rsidRPr="00767FCE">
              <w:rPr>
                <w:rFonts w:ascii="Calibri" w:hAnsi="Calibri" w:cs="Calibri"/>
                <w:b/>
                <w:bCs/>
                <w:sz w:val="18"/>
                <w:szCs w:val="18"/>
                <w:lang w:eastAsia="es-BO"/>
              </w:rPr>
              <w:t>CANTIDAD</w:t>
            </w:r>
          </w:p>
        </w:tc>
        <w:tc>
          <w:tcPr>
            <w:tcW w:w="1170" w:type="dxa"/>
            <w:shd w:val="clear" w:color="auto" w:fill="D9D9D9"/>
            <w:vAlign w:val="center"/>
          </w:tcPr>
          <w:p w:rsidR="00FE50E2" w:rsidRPr="00767FCE" w:rsidRDefault="00FE50E2" w:rsidP="00651E1F">
            <w:pPr>
              <w:jc w:val="center"/>
              <w:rPr>
                <w:rFonts w:ascii="Calibri" w:hAnsi="Calibri" w:cs="Calibri"/>
                <w:b/>
                <w:bCs/>
                <w:sz w:val="18"/>
                <w:szCs w:val="18"/>
                <w:lang w:val="es-ES_tradnl" w:eastAsia="es-BO"/>
              </w:rPr>
            </w:pPr>
            <w:r w:rsidRPr="00767FCE">
              <w:rPr>
                <w:rFonts w:ascii="Calibri" w:hAnsi="Calibri" w:cs="Calibri"/>
                <w:b/>
                <w:bCs/>
                <w:sz w:val="18"/>
                <w:szCs w:val="18"/>
                <w:lang w:val="es-ES_tradnl" w:eastAsia="es-BO"/>
              </w:rPr>
              <w:t>UNIDAD DE MEDIDA</w:t>
            </w:r>
          </w:p>
        </w:tc>
        <w:tc>
          <w:tcPr>
            <w:tcW w:w="1908" w:type="dxa"/>
            <w:shd w:val="clear" w:color="auto" w:fill="D9D9D9"/>
            <w:vAlign w:val="center"/>
          </w:tcPr>
          <w:p w:rsidR="00FE50E2" w:rsidRPr="00767FCE" w:rsidRDefault="0022707B" w:rsidP="00651E1F">
            <w:pPr>
              <w:jc w:val="center"/>
              <w:rPr>
                <w:rFonts w:ascii="Calibri" w:hAnsi="Calibri" w:cs="Calibri"/>
                <w:b/>
                <w:bCs/>
                <w:sz w:val="18"/>
                <w:szCs w:val="18"/>
                <w:lang w:val="es-ES_tradnl" w:eastAsia="es-BO"/>
              </w:rPr>
            </w:pPr>
            <w:r w:rsidRPr="00767FCE">
              <w:rPr>
                <w:rFonts w:ascii="Calibri" w:hAnsi="Calibri" w:cs="Calibri"/>
                <w:b/>
                <w:bCs/>
                <w:sz w:val="18"/>
                <w:szCs w:val="18"/>
                <w:lang w:val="es-ES_tradnl" w:eastAsia="es-BO"/>
              </w:rPr>
              <w:t>PRE</w:t>
            </w:r>
            <w:r>
              <w:rPr>
                <w:rFonts w:ascii="Calibri" w:hAnsi="Calibri" w:cs="Calibri"/>
                <w:b/>
                <w:bCs/>
                <w:sz w:val="18"/>
                <w:szCs w:val="18"/>
                <w:lang w:val="es-ES_tradnl" w:eastAsia="es-BO"/>
              </w:rPr>
              <w:t>MIO</w:t>
            </w:r>
            <w:r w:rsidRPr="00767FCE">
              <w:rPr>
                <w:rFonts w:ascii="Calibri" w:hAnsi="Calibri" w:cs="Calibri"/>
                <w:b/>
                <w:bCs/>
                <w:sz w:val="18"/>
                <w:szCs w:val="18"/>
                <w:lang w:val="es-ES_tradnl" w:eastAsia="es-BO"/>
              </w:rPr>
              <w:t xml:space="preserve"> </w:t>
            </w:r>
          </w:p>
          <w:p w:rsidR="00FE50E2" w:rsidRPr="00767FCE" w:rsidRDefault="00FE50E2" w:rsidP="00651E1F">
            <w:pPr>
              <w:jc w:val="center"/>
              <w:rPr>
                <w:rFonts w:ascii="Calibri" w:hAnsi="Calibri" w:cs="Calibri"/>
                <w:b/>
                <w:bCs/>
                <w:sz w:val="18"/>
                <w:szCs w:val="18"/>
                <w:lang w:val="es-ES_tradnl" w:eastAsia="es-BO"/>
              </w:rPr>
            </w:pPr>
            <w:r w:rsidRPr="00767FCE">
              <w:rPr>
                <w:rFonts w:ascii="Calibri" w:hAnsi="Calibri" w:cs="Calibri"/>
                <w:b/>
                <w:bCs/>
                <w:sz w:val="18"/>
                <w:szCs w:val="18"/>
                <w:lang w:val="es-ES_tradnl" w:eastAsia="es-BO"/>
              </w:rPr>
              <w:t>(Sus</w:t>
            </w:r>
            <w:r w:rsidR="0032488E">
              <w:rPr>
                <w:rFonts w:ascii="Calibri" w:hAnsi="Calibri" w:cs="Calibri"/>
                <w:b/>
                <w:bCs/>
                <w:sz w:val="18"/>
                <w:szCs w:val="18"/>
                <w:lang w:val="es-ES_tradnl" w:eastAsia="es-BO"/>
              </w:rPr>
              <w:t>/m3</w:t>
            </w:r>
            <w:r w:rsidRPr="00767FCE">
              <w:rPr>
                <w:rFonts w:ascii="Calibri" w:hAnsi="Calibri" w:cs="Calibri"/>
                <w:b/>
                <w:bCs/>
                <w:sz w:val="18"/>
                <w:szCs w:val="18"/>
                <w:lang w:val="es-ES_tradnl" w:eastAsia="es-BO"/>
              </w:rPr>
              <w:t>.)</w:t>
            </w:r>
          </w:p>
        </w:tc>
      </w:tr>
      <w:tr w:rsidR="00146136" w:rsidRPr="00767FCE" w:rsidTr="00FE50E2">
        <w:trPr>
          <w:trHeight w:hRule="exact" w:val="624"/>
          <w:jc w:val="center"/>
        </w:trPr>
        <w:tc>
          <w:tcPr>
            <w:tcW w:w="386" w:type="dxa"/>
            <w:shd w:val="clear" w:color="auto" w:fill="auto"/>
            <w:vAlign w:val="center"/>
          </w:tcPr>
          <w:p w:rsidR="00146136" w:rsidRPr="00767FCE" w:rsidRDefault="00146136" w:rsidP="00651E1F">
            <w:pPr>
              <w:jc w:val="center"/>
              <w:rPr>
                <w:rFonts w:ascii="Calibri" w:hAnsi="Calibri" w:cs="Calibri"/>
                <w:color w:val="000000"/>
                <w:sz w:val="18"/>
                <w:szCs w:val="18"/>
                <w:lang w:eastAsia="es-BO"/>
              </w:rPr>
            </w:pPr>
            <w:r w:rsidRPr="00767FCE">
              <w:rPr>
                <w:rFonts w:ascii="Calibri" w:hAnsi="Calibri" w:cs="Calibri"/>
                <w:color w:val="000000"/>
                <w:sz w:val="18"/>
                <w:szCs w:val="18"/>
                <w:lang w:eastAsia="es-BO"/>
              </w:rPr>
              <w:t>1</w:t>
            </w:r>
          </w:p>
        </w:tc>
        <w:tc>
          <w:tcPr>
            <w:tcW w:w="2714" w:type="dxa"/>
            <w:shd w:val="clear" w:color="auto" w:fill="auto"/>
            <w:vAlign w:val="center"/>
          </w:tcPr>
          <w:p w:rsidR="00146136" w:rsidRPr="00767FCE" w:rsidRDefault="00146136" w:rsidP="00651E1F">
            <w:pPr>
              <w:jc w:val="center"/>
              <w:rPr>
                <w:rFonts w:ascii="Calibri" w:hAnsi="Calibri" w:cs="Calibri"/>
                <w:color w:val="000000"/>
                <w:sz w:val="18"/>
                <w:szCs w:val="18"/>
                <w:lang w:eastAsia="es-BO"/>
              </w:rPr>
            </w:pPr>
          </w:p>
        </w:tc>
        <w:tc>
          <w:tcPr>
            <w:tcW w:w="1092" w:type="dxa"/>
            <w:shd w:val="clear" w:color="auto" w:fill="auto"/>
            <w:vAlign w:val="center"/>
          </w:tcPr>
          <w:p w:rsidR="00146136" w:rsidRPr="00767FCE" w:rsidRDefault="00146136" w:rsidP="00651E1F">
            <w:pPr>
              <w:jc w:val="center"/>
              <w:rPr>
                <w:rFonts w:ascii="Calibri" w:hAnsi="Calibri" w:cs="Calibri"/>
                <w:color w:val="000000"/>
                <w:sz w:val="18"/>
                <w:szCs w:val="18"/>
                <w:lang w:eastAsia="es-BO"/>
              </w:rPr>
            </w:pPr>
          </w:p>
        </w:tc>
        <w:tc>
          <w:tcPr>
            <w:tcW w:w="1170" w:type="dxa"/>
            <w:vAlign w:val="center"/>
          </w:tcPr>
          <w:p w:rsidR="00146136" w:rsidRPr="00767FCE" w:rsidRDefault="00146136" w:rsidP="00651E1F">
            <w:pPr>
              <w:jc w:val="center"/>
              <w:rPr>
                <w:rFonts w:ascii="Calibri" w:hAnsi="Calibri" w:cs="Calibri"/>
                <w:color w:val="000000"/>
                <w:sz w:val="18"/>
                <w:szCs w:val="18"/>
                <w:vertAlign w:val="superscript"/>
                <w:lang w:eastAsia="es-BO"/>
              </w:rPr>
            </w:pPr>
          </w:p>
        </w:tc>
        <w:tc>
          <w:tcPr>
            <w:tcW w:w="1908" w:type="dxa"/>
            <w:vAlign w:val="center"/>
          </w:tcPr>
          <w:p w:rsidR="00146136" w:rsidRPr="00767FCE" w:rsidRDefault="00146136" w:rsidP="00651E1F">
            <w:pPr>
              <w:jc w:val="center"/>
              <w:rPr>
                <w:rFonts w:ascii="Calibri" w:hAnsi="Calibri" w:cs="Calibri"/>
                <w:color w:val="000000"/>
                <w:sz w:val="18"/>
                <w:szCs w:val="18"/>
                <w:lang w:eastAsia="es-BO"/>
              </w:rPr>
            </w:pPr>
          </w:p>
        </w:tc>
      </w:tr>
    </w:tbl>
    <w:p w:rsidR="00FE50E2" w:rsidRDefault="00FE50E2" w:rsidP="009C32B4">
      <w:pPr>
        <w:jc w:val="both"/>
        <w:rPr>
          <w:rFonts w:asciiTheme="minorHAnsi" w:hAnsiTheme="minorHAnsi" w:cstheme="minorHAnsi"/>
          <w:b/>
          <w:sz w:val="18"/>
          <w:szCs w:val="18"/>
        </w:rPr>
      </w:pPr>
    </w:p>
    <w:p w:rsidR="00FE50E2" w:rsidRPr="00C75BEC" w:rsidRDefault="00FE50E2" w:rsidP="009C32B4">
      <w:pPr>
        <w:jc w:val="both"/>
        <w:rPr>
          <w:rFonts w:asciiTheme="minorHAnsi" w:hAnsiTheme="minorHAnsi" w:cstheme="minorHAnsi"/>
          <w:b/>
          <w:sz w:val="18"/>
          <w:szCs w:val="18"/>
        </w:rPr>
      </w:pPr>
    </w:p>
    <w:p w:rsidR="00D353C5" w:rsidRPr="00C37672" w:rsidRDefault="00B00651" w:rsidP="00C37672">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 xml:space="preserve">Los </w:t>
      </w:r>
      <w:r w:rsidR="0022707B" w:rsidRPr="00286B08">
        <w:rPr>
          <w:rFonts w:asciiTheme="minorHAnsi" w:hAnsiTheme="minorHAnsi" w:cstheme="minorHAnsi"/>
        </w:rPr>
        <w:t>pre</w:t>
      </w:r>
      <w:r w:rsidR="0022707B">
        <w:rPr>
          <w:rFonts w:asciiTheme="minorHAnsi" w:hAnsiTheme="minorHAnsi" w:cstheme="minorHAnsi"/>
        </w:rPr>
        <w:t>mios</w:t>
      </w:r>
      <w:r w:rsidR="0022707B" w:rsidRPr="00286B08">
        <w:rPr>
          <w:rFonts w:asciiTheme="minorHAnsi" w:hAnsiTheme="minorHAnsi" w:cstheme="minorHAnsi"/>
        </w:rPr>
        <w:t xml:space="preserve"> </w:t>
      </w:r>
      <w:r w:rsidR="0022707B">
        <w:rPr>
          <w:rFonts w:asciiTheme="minorHAnsi" w:hAnsiTheme="minorHAnsi" w:cstheme="minorHAnsi"/>
        </w:rPr>
        <w:t>ofertados</w:t>
      </w:r>
      <w:r w:rsidR="005444E9">
        <w:rPr>
          <w:rFonts w:asciiTheme="minorHAnsi" w:hAnsiTheme="minorHAnsi" w:cstheme="minorHAnsi"/>
        </w:rPr>
        <w:t>,</w:t>
      </w:r>
      <w:r w:rsidR="009C32B4" w:rsidRPr="00286B08">
        <w:rPr>
          <w:rFonts w:asciiTheme="minorHAnsi" w:hAnsiTheme="minorHAnsi" w:cstheme="minorHAnsi"/>
        </w:rPr>
        <w:t xml:space="preserve"> deben ser expresados máximo con dos decimales.</w:t>
      </w: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266586" w:rsidRDefault="00266586" w:rsidP="00497BB2">
      <w:pPr>
        <w:jc w:val="center"/>
        <w:rPr>
          <w:rFonts w:asciiTheme="minorHAnsi" w:hAnsiTheme="minorHAnsi" w:cstheme="minorHAnsi"/>
          <w:b/>
        </w:rPr>
      </w:pPr>
    </w:p>
    <w:p w:rsidR="00FE50E2" w:rsidRDefault="00FE50E2">
      <w:pPr>
        <w:rPr>
          <w:rFonts w:asciiTheme="minorHAnsi" w:hAnsiTheme="minorHAnsi" w:cstheme="minorHAnsi"/>
          <w:b/>
        </w:rPr>
      </w:pPr>
      <w:r>
        <w:rPr>
          <w:rFonts w:asciiTheme="minorHAnsi" w:hAnsiTheme="minorHAnsi" w:cstheme="minorHAnsi"/>
          <w:b/>
        </w:rPr>
        <w:br w:type="page"/>
      </w:r>
    </w:p>
    <w:p w:rsidR="00266586" w:rsidRDefault="00266586" w:rsidP="00497BB2">
      <w:pPr>
        <w:jc w:val="center"/>
        <w:rPr>
          <w:rFonts w:asciiTheme="minorHAnsi" w:hAnsiTheme="minorHAnsi" w:cstheme="minorHAnsi"/>
          <w:b/>
        </w:rPr>
      </w:pPr>
    </w:p>
    <w:p w:rsidR="009F3A9D" w:rsidRPr="00286B08" w:rsidRDefault="009F3A9D" w:rsidP="00497BB2">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Default="009F3A9D" w:rsidP="009F3A9D">
      <w:pPr>
        <w:jc w:val="center"/>
        <w:rPr>
          <w:rFonts w:asciiTheme="minorHAnsi" w:hAnsiTheme="minorHAnsi" w:cstheme="minorHAnsi"/>
          <w:b/>
          <w:sz w:val="18"/>
          <w:szCs w:val="18"/>
        </w:rPr>
      </w:pPr>
    </w:p>
    <w:tbl>
      <w:tblPr>
        <w:tblW w:w="10693" w:type="dxa"/>
        <w:jc w:val="center"/>
        <w:tblInd w:w="-98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80"/>
        <w:gridCol w:w="4141"/>
        <w:gridCol w:w="458"/>
        <w:gridCol w:w="457"/>
        <w:gridCol w:w="457"/>
      </w:tblGrid>
      <w:tr w:rsidR="00266586" w:rsidRPr="000D2081" w:rsidTr="007932D0">
        <w:trPr>
          <w:tblHeader/>
          <w:jc w:val="center"/>
        </w:trPr>
        <w:tc>
          <w:tcPr>
            <w:tcW w:w="5180" w:type="dxa"/>
            <w:shd w:val="clear" w:color="auto" w:fill="DBE5F1"/>
            <w:vAlign w:val="center"/>
          </w:tcPr>
          <w:p w:rsidR="00266586" w:rsidRPr="000D2081" w:rsidRDefault="00266586" w:rsidP="00ED70DA">
            <w:pPr>
              <w:jc w:val="center"/>
              <w:rPr>
                <w:rFonts w:asciiTheme="minorHAnsi" w:hAnsiTheme="minorHAnsi" w:cstheme="minorHAnsi"/>
                <w:b/>
                <w:sz w:val="16"/>
                <w:szCs w:val="18"/>
              </w:rPr>
            </w:pPr>
            <w:r w:rsidRPr="000D2081">
              <w:rPr>
                <w:rFonts w:asciiTheme="minorHAnsi" w:hAnsiTheme="minorHAnsi" w:cstheme="minorHAnsi"/>
                <w:b/>
                <w:sz w:val="16"/>
                <w:szCs w:val="18"/>
              </w:rPr>
              <w:t>Descripción de las Especificaciones Técnicas</w:t>
            </w:r>
          </w:p>
        </w:tc>
        <w:tc>
          <w:tcPr>
            <w:tcW w:w="4141" w:type="dxa"/>
            <w:shd w:val="clear" w:color="auto" w:fill="DBE5F1"/>
            <w:vAlign w:val="center"/>
          </w:tcPr>
          <w:p w:rsidR="00266586" w:rsidRPr="000D2081" w:rsidRDefault="00266586" w:rsidP="00ED70DA">
            <w:pPr>
              <w:jc w:val="center"/>
              <w:rPr>
                <w:rFonts w:asciiTheme="minorHAnsi" w:hAnsiTheme="minorHAnsi" w:cstheme="minorHAnsi"/>
                <w:b/>
                <w:sz w:val="16"/>
                <w:szCs w:val="18"/>
              </w:rPr>
            </w:pPr>
            <w:r w:rsidRPr="000D2081">
              <w:rPr>
                <w:rFonts w:asciiTheme="minorHAnsi" w:hAnsiTheme="minorHAnsi" w:cstheme="minorHAnsi"/>
                <w:b/>
                <w:sz w:val="16"/>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266586" w:rsidRPr="000D2081" w:rsidRDefault="00266586" w:rsidP="00ED70DA">
            <w:pPr>
              <w:jc w:val="both"/>
              <w:rPr>
                <w:rFonts w:asciiTheme="minorHAnsi" w:hAnsiTheme="minorHAnsi" w:cstheme="minorHAnsi"/>
                <w:b/>
                <w:sz w:val="16"/>
                <w:szCs w:val="18"/>
              </w:rPr>
            </w:pPr>
            <w:r w:rsidRPr="000D2081">
              <w:rPr>
                <w:rFonts w:asciiTheme="minorHAnsi" w:hAnsiTheme="minorHAnsi" w:cstheme="minorHAnsi"/>
                <w:b/>
                <w:sz w:val="16"/>
                <w:szCs w:val="18"/>
              </w:rPr>
              <w:t>Evaluación (para ser llenado por el personal técnico del Comité de Contratación)</w:t>
            </w:r>
          </w:p>
        </w:tc>
      </w:tr>
      <w:tr w:rsidR="00266586" w:rsidRPr="000D2081" w:rsidTr="007932D0">
        <w:trPr>
          <w:cantSplit/>
          <w:trHeight w:val="1448"/>
          <w:jc w:val="center"/>
        </w:trPr>
        <w:tc>
          <w:tcPr>
            <w:tcW w:w="5180" w:type="dxa"/>
            <w:shd w:val="clear" w:color="auto" w:fill="DBE5F1"/>
            <w:vAlign w:val="center"/>
          </w:tcPr>
          <w:p w:rsidR="00266586" w:rsidRPr="000D2081" w:rsidRDefault="00266586" w:rsidP="00ED70DA">
            <w:pPr>
              <w:jc w:val="center"/>
              <w:rPr>
                <w:rFonts w:asciiTheme="minorHAnsi" w:hAnsiTheme="minorHAnsi" w:cstheme="minorHAnsi"/>
                <w:b/>
                <w:sz w:val="16"/>
                <w:szCs w:val="18"/>
              </w:rPr>
            </w:pPr>
            <w:r w:rsidRPr="000D2081">
              <w:rPr>
                <w:rFonts w:asciiTheme="minorHAnsi" w:hAnsiTheme="minorHAnsi" w:cstheme="minorHAnsi"/>
                <w:b/>
                <w:sz w:val="16"/>
                <w:szCs w:val="18"/>
              </w:rPr>
              <w:t>Característica del Bien  requerido por YPFB</w:t>
            </w:r>
          </w:p>
        </w:tc>
        <w:tc>
          <w:tcPr>
            <w:tcW w:w="4141" w:type="dxa"/>
            <w:shd w:val="clear" w:color="auto" w:fill="DBE5F1"/>
            <w:vAlign w:val="center"/>
          </w:tcPr>
          <w:p w:rsidR="00266586" w:rsidRPr="000D2081" w:rsidRDefault="00266586" w:rsidP="00ED70DA">
            <w:pPr>
              <w:jc w:val="center"/>
              <w:rPr>
                <w:rFonts w:asciiTheme="minorHAnsi" w:hAnsiTheme="minorHAnsi" w:cstheme="minorHAnsi"/>
                <w:b/>
                <w:sz w:val="16"/>
                <w:szCs w:val="18"/>
              </w:rPr>
            </w:pPr>
            <w:r w:rsidRPr="000D2081">
              <w:rPr>
                <w:rFonts w:asciiTheme="minorHAnsi" w:hAnsiTheme="minorHAnsi" w:cstheme="minorHAnsi"/>
                <w:b/>
                <w:sz w:val="16"/>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266586" w:rsidRPr="000D2081" w:rsidRDefault="00266586" w:rsidP="00ED70DA">
            <w:pPr>
              <w:rPr>
                <w:rFonts w:asciiTheme="minorHAnsi" w:hAnsiTheme="minorHAnsi" w:cstheme="minorHAnsi"/>
                <w:b/>
                <w:sz w:val="16"/>
                <w:szCs w:val="18"/>
              </w:rPr>
            </w:pPr>
            <w:r w:rsidRPr="000D2081">
              <w:rPr>
                <w:rFonts w:asciiTheme="minorHAnsi" w:hAnsiTheme="minorHAnsi" w:cstheme="minorHAnsi"/>
                <w:b/>
                <w:sz w:val="16"/>
                <w:szCs w:val="18"/>
              </w:rPr>
              <w:t>CUMPLE</w:t>
            </w:r>
          </w:p>
        </w:tc>
        <w:tc>
          <w:tcPr>
            <w:tcW w:w="0" w:type="auto"/>
            <w:tcBorders>
              <w:top w:val="single" w:sz="2" w:space="0" w:color="000000"/>
              <w:bottom w:val="single" w:sz="2" w:space="0" w:color="000000"/>
            </w:tcBorders>
            <w:shd w:val="clear" w:color="auto" w:fill="D6E3BC"/>
            <w:textDirection w:val="btLr"/>
            <w:vAlign w:val="center"/>
          </w:tcPr>
          <w:p w:rsidR="00266586" w:rsidRPr="000D2081" w:rsidRDefault="00266586" w:rsidP="00ED70DA">
            <w:pPr>
              <w:rPr>
                <w:rFonts w:asciiTheme="minorHAnsi" w:hAnsiTheme="minorHAnsi" w:cstheme="minorHAnsi"/>
                <w:b/>
                <w:sz w:val="16"/>
                <w:szCs w:val="18"/>
              </w:rPr>
            </w:pPr>
            <w:r w:rsidRPr="000D2081">
              <w:rPr>
                <w:rFonts w:asciiTheme="minorHAnsi" w:hAnsiTheme="minorHAnsi" w:cstheme="minorHAnsi"/>
                <w:b/>
                <w:sz w:val="16"/>
                <w:szCs w:val="18"/>
              </w:rPr>
              <w:t>NO CUMPLE</w:t>
            </w:r>
          </w:p>
        </w:tc>
        <w:tc>
          <w:tcPr>
            <w:tcW w:w="0" w:type="auto"/>
            <w:tcBorders>
              <w:top w:val="single" w:sz="2" w:space="0" w:color="000000"/>
              <w:bottom w:val="single" w:sz="2" w:space="0" w:color="000000"/>
            </w:tcBorders>
            <w:shd w:val="clear" w:color="auto" w:fill="D6E3BC"/>
            <w:textDirection w:val="btLr"/>
            <w:vAlign w:val="center"/>
          </w:tcPr>
          <w:p w:rsidR="00266586" w:rsidRPr="000D2081" w:rsidRDefault="00266586" w:rsidP="00ED70DA">
            <w:pPr>
              <w:rPr>
                <w:rFonts w:asciiTheme="minorHAnsi" w:hAnsiTheme="minorHAnsi" w:cstheme="minorHAnsi"/>
                <w:b/>
                <w:sz w:val="16"/>
                <w:szCs w:val="18"/>
              </w:rPr>
            </w:pPr>
            <w:r w:rsidRPr="000D2081">
              <w:rPr>
                <w:rFonts w:asciiTheme="minorHAnsi" w:hAnsiTheme="minorHAnsi" w:cstheme="minorHAnsi"/>
                <w:b/>
                <w:sz w:val="16"/>
                <w:szCs w:val="18"/>
              </w:rPr>
              <w:t>OBSERVACIÓN (porque no cumple)</w:t>
            </w:r>
          </w:p>
        </w:tc>
      </w:tr>
      <w:tr w:rsidR="00266586" w:rsidRPr="000D2081" w:rsidTr="007932D0">
        <w:trPr>
          <w:jc w:val="center"/>
        </w:trPr>
        <w:tc>
          <w:tcPr>
            <w:tcW w:w="5180" w:type="dxa"/>
            <w:vAlign w:val="center"/>
          </w:tcPr>
          <w:p w:rsidR="007932D0" w:rsidRPr="000D2081" w:rsidRDefault="007932D0" w:rsidP="007932D0">
            <w:pPr>
              <w:rPr>
                <w:rFonts w:ascii="Calibri" w:hAnsi="Calibri" w:cs="Calibri"/>
                <w:b/>
                <w:sz w:val="16"/>
                <w:lang w:val="es-BO"/>
              </w:rPr>
            </w:pPr>
            <w:r w:rsidRPr="000D2081">
              <w:rPr>
                <w:rFonts w:ascii="Calibri" w:hAnsi="Calibri" w:cs="Calibri"/>
                <w:b/>
                <w:sz w:val="16"/>
                <w:lang w:val="es-BO"/>
              </w:rPr>
              <w:t>DESCRIPCION DEL SERVICIO</w:t>
            </w:r>
          </w:p>
          <w:p w:rsidR="007932D0" w:rsidRPr="000D2081" w:rsidRDefault="007932D0" w:rsidP="007932D0">
            <w:pPr>
              <w:pStyle w:val="Prrafodelista"/>
              <w:ind w:left="0"/>
              <w:rPr>
                <w:rFonts w:ascii="Calibri" w:hAnsi="Calibri" w:cs="Calibri"/>
                <w:b/>
                <w:sz w:val="16"/>
                <w:lang w:val="es-BO"/>
              </w:rPr>
            </w:pPr>
          </w:p>
          <w:p w:rsidR="007932D0" w:rsidRPr="000D2081" w:rsidRDefault="007932D0" w:rsidP="007932D0">
            <w:pPr>
              <w:jc w:val="both"/>
              <w:rPr>
                <w:rFonts w:ascii="Calibri" w:hAnsi="Calibri" w:cs="Calibri"/>
                <w:sz w:val="16"/>
              </w:rPr>
            </w:pPr>
            <w:r w:rsidRPr="000D2081">
              <w:rPr>
                <w:rFonts w:ascii="Calibri" w:hAnsi="Calibri" w:cs="Calibri"/>
                <w:sz w:val="16"/>
              </w:rPr>
              <w:t>Suministro de Diésel Oil para el sector Occidente y Norte del país.</w:t>
            </w:r>
          </w:p>
          <w:p w:rsidR="007932D0" w:rsidRPr="000D2081" w:rsidRDefault="007932D0" w:rsidP="007932D0">
            <w:pPr>
              <w:pStyle w:val="Prrafodelista"/>
              <w:ind w:left="0"/>
              <w:rPr>
                <w:rFonts w:ascii="Calibri" w:hAnsi="Calibri" w:cs="Calibri"/>
                <w:b/>
                <w:sz w:val="16"/>
              </w:rPr>
            </w:pPr>
          </w:p>
          <w:p w:rsidR="007932D0" w:rsidRPr="000D2081" w:rsidRDefault="007932D0" w:rsidP="007932D0">
            <w:pPr>
              <w:rPr>
                <w:rFonts w:ascii="Calibri" w:hAnsi="Calibri" w:cs="Calibri"/>
                <w:b/>
                <w:sz w:val="16"/>
                <w:lang w:val="es-BO"/>
              </w:rPr>
            </w:pPr>
            <w:r w:rsidRPr="000D2081">
              <w:rPr>
                <w:rFonts w:ascii="Calibri" w:hAnsi="Calibri" w:cs="Calibri"/>
                <w:b/>
                <w:sz w:val="16"/>
                <w:lang w:val="es-BO"/>
              </w:rPr>
              <w:t>VOLUMEN</w:t>
            </w:r>
          </w:p>
          <w:p w:rsidR="007932D0" w:rsidRPr="000D2081" w:rsidRDefault="007932D0" w:rsidP="007932D0">
            <w:pPr>
              <w:ind w:left="426" w:hanging="426"/>
              <w:rPr>
                <w:rFonts w:ascii="Calibri" w:hAnsi="Calibri" w:cs="Calibri"/>
                <w:b/>
                <w:sz w:val="16"/>
                <w:lang w:val="es-BO"/>
              </w:rPr>
            </w:pPr>
          </w:p>
          <w:p w:rsidR="007932D0" w:rsidRPr="000D2081" w:rsidRDefault="007932D0" w:rsidP="007932D0">
            <w:pPr>
              <w:jc w:val="both"/>
              <w:rPr>
                <w:rFonts w:ascii="Calibri" w:hAnsi="Calibri" w:cs="Calibri"/>
                <w:sz w:val="16"/>
              </w:rPr>
            </w:pPr>
            <w:r w:rsidRPr="000D2081">
              <w:rPr>
                <w:rFonts w:ascii="Calibri" w:hAnsi="Calibri" w:cs="Calibri"/>
                <w:sz w:val="16"/>
              </w:rPr>
              <w:t>El volumen requerido referencial es de 133.254,00 m3 +/- 10%, que abarca la totalidad del Contrato, los cuales serán entregados de acuerdo a requerimiento de YPFB.</w:t>
            </w:r>
          </w:p>
          <w:p w:rsidR="007932D0" w:rsidRPr="000D2081" w:rsidRDefault="007932D0" w:rsidP="007932D0">
            <w:pPr>
              <w:autoSpaceDE w:val="0"/>
              <w:autoSpaceDN w:val="0"/>
              <w:adjustRightInd w:val="0"/>
              <w:jc w:val="both"/>
              <w:rPr>
                <w:rFonts w:ascii="Calibri" w:hAnsi="Calibri" w:cs="Calibri"/>
                <w:sz w:val="16"/>
              </w:rPr>
            </w:pPr>
          </w:p>
          <w:p w:rsidR="007932D0" w:rsidRPr="000D2081" w:rsidRDefault="007932D0" w:rsidP="007932D0">
            <w:pPr>
              <w:autoSpaceDE w:val="0"/>
              <w:autoSpaceDN w:val="0"/>
              <w:adjustRightInd w:val="0"/>
              <w:jc w:val="both"/>
              <w:rPr>
                <w:rFonts w:ascii="Calibri" w:hAnsi="Calibri" w:cs="Calibri"/>
                <w:bCs/>
                <w:sz w:val="16"/>
              </w:rPr>
            </w:pPr>
            <w:r w:rsidRPr="000D2081">
              <w:rPr>
                <w:rFonts w:ascii="Calibri" w:hAnsi="Calibri" w:cs="Calibri"/>
                <w:bCs/>
                <w:sz w:val="16"/>
              </w:rPr>
              <w:t>Se debe mencionar que los volúmenes referenciales podrán ser modificados a requerimiento de YPFB en función a cambios en la oferta y la demanda de Diésel Oil en Bolivia.</w:t>
            </w:r>
          </w:p>
          <w:p w:rsidR="007932D0" w:rsidRPr="000D2081" w:rsidRDefault="007932D0" w:rsidP="007932D0">
            <w:pPr>
              <w:ind w:left="426" w:hanging="426"/>
              <w:rPr>
                <w:rFonts w:ascii="Calibri" w:hAnsi="Calibri" w:cs="Calibri"/>
                <w:b/>
                <w:sz w:val="16"/>
              </w:rPr>
            </w:pPr>
          </w:p>
          <w:p w:rsidR="007932D0" w:rsidRPr="000D2081" w:rsidRDefault="007932D0" w:rsidP="007932D0">
            <w:pPr>
              <w:ind w:left="66"/>
              <w:rPr>
                <w:rFonts w:ascii="Calibri" w:hAnsi="Calibri" w:cs="Calibri"/>
                <w:b/>
                <w:sz w:val="16"/>
                <w:lang w:val="es-BO"/>
              </w:rPr>
            </w:pPr>
            <w:r w:rsidRPr="000D2081">
              <w:rPr>
                <w:rFonts w:ascii="Calibri" w:hAnsi="Calibri" w:cs="Calibri"/>
                <w:b/>
                <w:sz w:val="16"/>
                <w:lang w:val="es-BO"/>
              </w:rPr>
              <w:t>CALIDAD</w:t>
            </w:r>
          </w:p>
          <w:p w:rsidR="007932D0" w:rsidRPr="000D2081" w:rsidRDefault="007932D0" w:rsidP="007932D0">
            <w:pPr>
              <w:pStyle w:val="Prrafodelista"/>
              <w:ind w:left="426"/>
              <w:rPr>
                <w:rFonts w:ascii="Calibri" w:hAnsi="Calibri" w:cs="Calibri"/>
                <w:b/>
                <w:sz w:val="16"/>
                <w:lang w:val="es-BO"/>
              </w:rPr>
            </w:pPr>
            <w:r w:rsidRPr="000D2081">
              <w:rPr>
                <w:rFonts w:ascii="Calibri" w:hAnsi="Calibri" w:cs="Calibri"/>
                <w:noProof/>
                <w:sz w:val="16"/>
                <w:lang w:val="es-BO" w:eastAsia="es-BO"/>
              </w:rPr>
              <w:drawing>
                <wp:inline distT="0" distB="0" distL="0" distR="0" wp14:anchorId="4CF724E4" wp14:editId="404F178B">
                  <wp:extent cx="2898756" cy="1748333"/>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00444" cy="1749351"/>
                          </a:xfrm>
                          <a:prstGeom prst="rect">
                            <a:avLst/>
                          </a:prstGeom>
                          <a:noFill/>
                          <a:ln>
                            <a:noFill/>
                          </a:ln>
                        </pic:spPr>
                      </pic:pic>
                    </a:graphicData>
                  </a:graphic>
                </wp:inline>
              </w:drawing>
            </w:r>
          </w:p>
          <w:p w:rsidR="007932D0" w:rsidRPr="000D2081" w:rsidRDefault="007932D0" w:rsidP="007932D0">
            <w:pPr>
              <w:rPr>
                <w:rFonts w:ascii="Calibri" w:hAnsi="Calibri" w:cs="Calibri"/>
                <w:b/>
                <w:sz w:val="16"/>
                <w:lang w:val="es-BO"/>
              </w:rPr>
            </w:pPr>
          </w:p>
          <w:p w:rsidR="007932D0" w:rsidRPr="000D2081" w:rsidRDefault="007932D0" w:rsidP="007932D0">
            <w:pPr>
              <w:rPr>
                <w:rFonts w:ascii="Calibri" w:hAnsi="Calibri" w:cs="Calibri"/>
                <w:sz w:val="16"/>
                <w:lang w:val="es-BO"/>
              </w:rPr>
            </w:pPr>
            <w:r w:rsidRPr="000D2081">
              <w:rPr>
                <w:rFonts w:ascii="Calibri" w:hAnsi="Calibri" w:cs="Calibri"/>
                <w:b/>
                <w:sz w:val="16"/>
              </w:rPr>
              <w:t>PRESENTACIÓN DE CERTIFICADOS DE CALIDAD</w:t>
            </w:r>
          </w:p>
          <w:p w:rsidR="007932D0" w:rsidRPr="000D2081" w:rsidRDefault="007932D0" w:rsidP="007932D0">
            <w:pPr>
              <w:autoSpaceDE w:val="0"/>
              <w:autoSpaceDN w:val="0"/>
              <w:adjustRightInd w:val="0"/>
              <w:jc w:val="both"/>
              <w:rPr>
                <w:rFonts w:ascii="Calibri" w:hAnsi="Calibri" w:cs="Calibri"/>
                <w:bCs/>
                <w:sz w:val="16"/>
              </w:rPr>
            </w:pPr>
          </w:p>
          <w:p w:rsidR="007932D0" w:rsidRPr="000D2081" w:rsidRDefault="007932D0" w:rsidP="007932D0">
            <w:pPr>
              <w:rPr>
                <w:rFonts w:ascii="Calibri" w:hAnsi="Calibri" w:cs="Calibri"/>
                <w:bCs/>
                <w:sz w:val="16"/>
              </w:rPr>
            </w:pPr>
            <w:r w:rsidRPr="000D2081">
              <w:rPr>
                <w:rFonts w:ascii="Calibri" w:hAnsi="Calibri" w:cs="Calibri"/>
                <w:bCs/>
                <w:sz w:val="16"/>
              </w:rPr>
              <w:t xml:space="preserve">El proponente en caso de ser adjudicado, cuando YPFB lo requiera, deberá remitir </w:t>
            </w:r>
          </w:p>
          <w:p w:rsidR="007932D0" w:rsidRPr="000D2081" w:rsidRDefault="007932D0" w:rsidP="007932D0">
            <w:pPr>
              <w:rPr>
                <w:rFonts w:ascii="Calibri" w:hAnsi="Calibri" w:cs="Calibri"/>
                <w:bCs/>
                <w:sz w:val="16"/>
              </w:rPr>
            </w:pPr>
          </w:p>
          <w:p w:rsidR="007932D0" w:rsidRPr="000D2081" w:rsidRDefault="007932D0" w:rsidP="00451509">
            <w:pPr>
              <w:numPr>
                <w:ilvl w:val="0"/>
                <w:numId w:val="30"/>
              </w:numPr>
              <w:rPr>
                <w:rFonts w:ascii="Calibri" w:hAnsi="Calibri" w:cs="Calibri"/>
                <w:bCs/>
                <w:sz w:val="16"/>
              </w:rPr>
            </w:pPr>
            <w:r w:rsidRPr="000D2081">
              <w:rPr>
                <w:rFonts w:ascii="Calibri" w:hAnsi="Calibri" w:cs="Calibri"/>
                <w:bCs/>
                <w:sz w:val="16"/>
              </w:rPr>
              <w:t>Por única vez:</w:t>
            </w:r>
          </w:p>
          <w:p w:rsidR="007932D0" w:rsidRPr="000D2081" w:rsidRDefault="007932D0" w:rsidP="00451509">
            <w:pPr>
              <w:pStyle w:val="Prrafodelista"/>
              <w:numPr>
                <w:ilvl w:val="0"/>
                <w:numId w:val="29"/>
              </w:numPr>
              <w:ind w:left="851" w:hanging="284"/>
              <w:jc w:val="both"/>
              <w:rPr>
                <w:rFonts w:ascii="Calibri" w:hAnsi="Calibri" w:cs="Calibri"/>
                <w:bCs/>
                <w:sz w:val="16"/>
              </w:rPr>
            </w:pPr>
            <w:r w:rsidRPr="000D2081">
              <w:rPr>
                <w:rFonts w:ascii="Calibri" w:hAnsi="Calibri" w:cs="Calibri"/>
                <w:bCs/>
                <w:sz w:val="16"/>
              </w:rPr>
              <w:t>Un certificado de calidad original emitido por el inspector independiente.</w:t>
            </w:r>
          </w:p>
          <w:p w:rsidR="007932D0" w:rsidRPr="000D2081" w:rsidRDefault="007932D0" w:rsidP="00451509">
            <w:pPr>
              <w:pStyle w:val="Prrafodelista"/>
              <w:numPr>
                <w:ilvl w:val="0"/>
                <w:numId w:val="29"/>
              </w:numPr>
              <w:ind w:left="851" w:hanging="284"/>
              <w:rPr>
                <w:rFonts w:ascii="Calibri" w:hAnsi="Calibri" w:cs="Calibri"/>
                <w:bCs/>
                <w:sz w:val="16"/>
              </w:rPr>
            </w:pPr>
            <w:r w:rsidRPr="000D2081">
              <w:rPr>
                <w:rFonts w:ascii="Calibri" w:hAnsi="Calibri" w:cs="Calibri"/>
                <w:bCs/>
                <w:sz w:val="16"/>
              </w:rPr>
              <w:t>Un certificado de calidad original emitido por el proveedor.</w:t>
            </w:r>
          </w:p>
          <w:p w:rsidR="007932D0" w:rsidRPr="000D2081" w:rsidRDefault="007932D0" w:rsidP="00451509">
            <w:pPr>
              <w:pStyle w:val="Prrafodelista"/>
              <w:numPr>
                <w:ilvl w:val="0"/>
                <w:numId w:val="29"/>
              </w:numPr>
              <w:ind w:left="709" w:hanging="142"/>
              <w:rPr>
                <w:rFonts w:ascii="Calibri" w:hAnsi="Calibri" w:cs="Calibri"/>
                <w:bCs/>
                <w:sz w:val="16"/>
              </w:rPr>
            </w:pPr>
            <w:r w:rsidRPr="000D2081">
              <w:rPr>
                <w:rFonts w:ascii="Calibri" w:hAnsi="Calibri" w:cs="Calibri"/>
                <w:bCs/>
                <w:sz w:val="16"/>
              </w:rPr>
              <w:t>Ambos análisis deberán ser tomados de la misma muestra.</w:t>
            </w:r>
          </w:p>
          <w:p w:rsidR="007932D0" w:rsidRPr="000D2081" w:rsidRDefault="007932D0" w:rsidP="00451509">
            <w:pPr>
              <w:numPr>
                <w:ilvl w:val="0"/>
                <w:numId w:val="30"/>
              </w:numPr>
              <w:autoSpaceDE w:val="0"/>
              <w:autoSpaceDN w:val="0"/>
              <w:adjustRightInd w:val="0"/>
              <w:jc w:val="both"/>
              <w:rPr>
                <w:rFonts w:ascii="Calibri" w:hAnsi="Calibri" w:cs="Calibri"/>
                <w:bCs/>
                <w:sz w:val="16"/>
              </w:rPr>
            </w:pPr>
            <w:r w:rsidRPr="000D2081">
              <w:rPr>
                <w:rFonts w:ascii="Calibri" w:hAnsi="Calibri" w:cs="Calibri"/>
                <w:bCs/>
                <w:sz w:val="16"/>
              </w:rPr>
              <w:t>Cada mes</w:t>
            </w:r>
          </w:p>
          <w:p w:rsidR="00266586" w:rsidRPr="000D2081" w:rsidRDefault="007932D0" w:rsidP="007932D0">
            <w:pPr>
              <w:rPr>
                <w:rFonts w:asciiTheme="minorHAnsi" w:hAnsiTheme="minorHAnsi" w:cstheme="minorHAnsi"/>
                <w:b/>
                <w:sz w:val="16"/>
                <w:szCs w:val="18"/>
              </w:rPr>
            </w:pPr>
            <w:r w:rsidRPr="000D2081">
              <w:rPr>
                <w:rFonts w:ascii="Calibri" w:hAnsi="Calibri" w:cs="Calibri"/>
                <w:bCs/>
                <w:sz w:val="16"/>
              </w:rPr>
              <w:t>Un certificado de calidad emitido por el Proveedor o inspector independiente</w:t>
            </w:r>
          </w:p>
        </w:tc>
        <w:tc>
          <w:tcPr>
            <w:tcW w:w="4141" w:type="dxa"/>
            <w:vAlign w:val="center"/>
          </w:tcPr>
          <w:p w:rsidR="00266586" w:rsidRPr="000D2081" w:rsidRDefault="00266586" w:rsidP="00ED70DA">
            <w:pPr>
              <w:rPr>
                <w:rFonts w:asciiTheme="minorHAnsi" w:hAnsiTheme="minorHAnsi" w:cstheme="minorHAnsi"/>
                <w:b/>
                <w:sz w:val="16"/>
                <w:szCs w:val="18"/>
              </w:rPr>
            </w:pPr>
          </w:p>
        </w:tc>
        <w:tc>
          <w:tcPr>
            <w:tcW w:w="0" w:type="auto"/>
            <w:tcBorders>
              <w:top w:val="single" w:sz="2" w:space="0" w:color="000000"/>
            </w:tcBorders>
            <w:vAlign w:val="center"/>
          </w:tcPr>
          <w:p w:rsidR="00266586" w:rsidRPr="000D2081" w:rsidRDefault="00266586" w:rsidP="00ED70DA">
            <w:pPr>
              <w:rPr>
                <w:rFonts w:asciiTheme="minorHAnsi" w:hAnsiTheme="minorHAnsi" w:cstheme="minorHAnsi"/>
                <w:b/>
                <w:sz w:val="16"/>
                <w:szCs w:val="18"/>
              </w:rPr>
            </w:pPr>
          </w:p>
        </w:tc>
        <w:tc>
          <w:tcPr>
            <w:tcW w:w="0" w:type="auto"/>
            <w:tcBorders>
              <w:top w:val="single" w:sz="2" w:space="0" w:color="000000"/>
            </w:tcBorders>
            <w:vAlign w:val="center"/>
          </w:tcPr>
          <w:p w:rsidR="00266586" w:rsidRPr="000D2081" w:rsidRDefault="00266586" w:rsidP="00ED70DA">
            <w:pPr>
              <w:rPr>
                <w:rFonts w:asciiTheme="minorHAnsi" w:hAnsiTheme="minorHAnsi" w:cstheme="minorHAnsi"/>
                <w:b/>
                <w:sz w:val="16"/>
                <w:szCs w:val="18"/>
              </w:rPr>
            </w:pPr>
          </w:p>
        </w:tc>
        <w:tc>
          <w:tcPr>
            <w:tcW w:w="0" w:type="auto"/>
            <w:tcBorders>
              <w:top w:val="single" w:sz="2" w:space="0" w:color="000000"/>
            </w:tcBorders>
            <w:vAlign w:val="center"/>
          </w:tcPr>
          <w:p w:rsidR="00266586" w:rsidRPr="000D2081" w:rsidRDefault="00266586" w:rsidP="00ED70DA">
            <w:pPr>
              <w:rPr>
                <w:rFonts w:asciiTheme="minorHAnsi" w:hAnsiTheme="minorHAnsi" w:cstheme="minorHAnsi"/>
                <w:b/>
                <w:sz w:val="16"/>
                <w:szCs w:val="18"/>
              </w:rPr>
            </w:pPr>
          </w:p>
        </w:tc>
      </w:tr>
      <w:tr w:rsidR="00266586" w:rsidRPr="000D2081" w:rsidTr="007932D0">
        <w:trPr>
          <w:jc w:val="center"/>
        </w:trPr>
        <w:tc>
          <w:tcPr>
            <w:tcW w:w="5180" w:type="dxa"/>
            <w:vAlign w:val="center"/>
          </w:tcPr>
          <w:p w:rsidR="007932D0" w:rsidRPr="000D2081" w:rsidRDefault="007932D0" w:rsidP="007932D0">
            <w:pPr>
              <w:rPr>
                <w:rFonts w:ascii="Calibri" w:hAnsi="Calibri" w:cs="Calibri"/>
                <w:b/>
                <w:sz w:val="16"/>
                <w:lang w:val="es-BO"/>
              </w:rPr>
            </w:pPr>
            <w:r w:rsidRPr="000D2081">
              <w:rPr>
                <w:rFonts w:ascii="Calibri" w:hAnsi="Calibri" w:cs="Calibri"/>
                <w:b/>
                <w:sz w:val="16"/>
                <w:lang w:val="es-BO"/>
              </w:rPr>
              <w:t>PERIODO DEL SERVICIO</w:t>
            </w:r>
          </w:p>
          <w:p w:rsidR="007932D0" w:rsidRPr="000D2081" w:rsidRDefault="007932D0" w:rsidP="007932D0">
            <w:pPr>
              <w:pStyle w:val="Prrafodelista"/>
              <w:ind w:left="0"/>
              <w:rPr>
                <w:rFonts w:ascii="Calibri" w:hAnsi="Calibri" w:cs="Calibri"/>
                <w:b/>
                <w:sz w:val="16"/>
                <w:lang w:val="es-BO"/>
              </w:rPr>
            </w:pPr>
          </w:p>
          <w:p w:rsidR="00266586" w:rsidRPr="000D2081" w:rsidRDefault="007932D0" w:rsidP="007932D0">
            <w:pPr>
              <w:autoSpaceDE w:val="0"/>
              <w:autoSpaceDN w:val="0"/>
              <w:adjustRightInd w:val="0"/>
              <w:rPr>
                <w:rFonts w:asciiTheme="minorHAnsi" w:hAnsiTheme="minorHAnsi" w:cstheme="minorHAnsi"/>
                <w:sz w:val="16"/>
                <w:szCs w:val="18"/>
              </w:rPr>
            </w:pPr>
            <w:r w:rsidRPr="000D2081">
              <w:rPr>
                <w:rFonts w:ascii="Calibri" w:hAnsi="Calibri" w:cs="Calibri"/>
                <w:bCs/>
                <w:sz w:val="16"/>
              </w:rPr>
              <w:t>A partir de la firma del contrato, hasta el 31 de diciembre de 2016 o hasta la entrega de la totalidad del volumen contractual</w:t>
            </w:r>
          </w:p>
        </w:tc>
        <w:tc>
          <w:tcPr>
            <w:tcW w:w="4141" w:type="dxa"/>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r>
      <w:tr w:rsidR="00266586" w:rsidRPr="000D2081" w:rsidTr="007932D0">
        <w:trPr>
          <w:jc w:val="center"/>
        </w:trPr>
        <w:tc>
          <w:tcPr>
            <w:tcW w:w="5180" w:type="dxa"/>
            <w:vAlign w:val="center"/>
          </w:tcPr>
          <w:p w:rsidR="007932D0" w:rsidRPr="000D2081" w:rsidRDefault="007932D0" w:rsidP="007932D0">
            <w:pPr>
              <w:rPr>
                <w:rFonts w:ascii="Calibri" w:hAnsi="Calibri" w:cs="Calibri"/>
                <w:b/>
                <w:sz w:val="16"/>
                <w:lang w:val="es-BO"/>
              </w:rPr>
            </w:pPr>
            <w:r w:rsidRPr="000D2081">
              <w:rPr>
                <w:rFonts w:ascii="Calibri" w:hAnsi="Calibri" w:cs="Calibri"/>
                <w:b/>
                <w:sz w:val="16"/>
                <w:lang w:val="es-BO"/>
              </w:rPr>
              <w:lastRenderedPageBreak/>
              <w:t>EXPERIENCIA DE LA EMPRESA</w:t>
            </w:r>
          </w:p>
          <w:p w:rsidR="007932D0" w:rsidRPr="000D2081" w:rsidRDefault="007932D0" w:rsidP="007932D0">
            <w:pPr>
              <w:pStyle w:val="Prrafodelista"/>
              <w:ind w:left="0"/>
              <w:rPr>
                <w:rFonts w:ascii="Calibri" w:hAnsi="Calibri" w:cs="Calibri"/>
                <w:b/>
                <w:sz w:val="16"/>
                <w:lang w:val="es-BO"/>
              </w:rPr>
            </w:pPr>
          </w:p>
          <w:p w:rsidR="007932D0" w:rsidRPr="000D2081" w:rsidRDefault="007932D0" w:rsidP="007932D0">
            <w:pPr>
              <w:autoSpaceDE w:val="0"/>
              <w:autoSpaceDN w:val="0"/>
              <w:jc w:val="both"/>
              <w:rPr>
                <w:rFonts w:ascii="Calibri" w:hAnsi="Calibri" w:cs="Calibri"/>
                <w:sz w:val="16"/>
              </w:rPr>
            </w:pPr>
            <w:r w:rsidRPr="000D2081">
              <w:rPr>
                <w:rFonts w:ascii="Calibri" w:hAnsi="Calibri" w:cs="Calibri"/>
                <w:sz w:val="16"/>
              </w:rPr>
              <w:t>La empresa oferente deberá tener experiencia de al menos 1 año en comercialización de hidrocarburos o haber suscrito por lo menos un contrato con YPFB.</w:t>
            </w:r>
          </w:p>
          <w:p w:rsidR="007932D0" w:rsidRPr="000D2081" w:rsidRDefault="007932D0" w:rsidP="007932D0">
            <w:pPr>
              <w:autoSpaceDE w:val="0"/>
              <w:autoSpaceDN w:val="0"/>
              <w:jc w:val="both"/>
              <w:rPr>
                <w:rFonts w:ascii="Calibri" w:hAnsi="Calibri" w:cs="Calibri"/>
                <w:sz w:val="16"/>
              </w:rPr>
            </w:pPr>
          </w:p>
          <w:p w:rsidR="007932D0" w:rsidRPr="000D2081" w:rsidRDefault="007932D0" w:rsidP="007932D0">
            <w:pPr>
              <w:autoSpaceDE w:val="0"/>
              <w:autoSpaceDN w:val="0"/>
              <w:jc w:val="both"/>
              <w:rPr>
                <w:rFonts w:ascii="Calibri" w:hAnsi="Calibri" w:cs="Calibri"/>
                <w:sz w:val="16"/>
              </w:rPr>
            </w:pPr>
            <w:r w:rsidRPr="000D2081">
              <w:rPr>
                <w:rFonts w:ascii="Calibri" w:hAnsi="Calibri" w:cs="Calibri"/>
                <w:sz w:val="16"/>
              </w:rPr>
              <w:t>Para el caso que el proponente no haya suscrito ningún contrato con YPFB, deberá incluir en su propuesta la documentación que acredite su experiencia. (Copia de contratos, facturas u otros documentos que respalde la experiencia mencionada).</w:t>
            </w:r>
          </w:p>
          <w:p w:rsidR="007932D0" w:rsidRPr="000D2081" w:rsidRDefault="007932D0" w:rsidP="007932D0">
            <w:pPr>
              <w:autoSpaceDE w:val="0"/>
              <w:autoSpaceDN w:val="0"/>
              <w:jc w:val="both"/>
              <w:rPr>
                <w:rFonts w:ascii="Calibri" w:hAnsi="Calibri" w:cs="Calibri"/>
                <w:sz w:val="16"/>
              </w:rPr>
            </w:pPr>
          </w:p>
          <w:p w:rsidR="00266586" w:rsidRPr="000D2081" w:rsidRDefault="007932D0" w:rsidP="007932D0">
            <w:pPr>
              <w:rPr>
                <w:rFonts w:asciiTheme="minorHAnsi" w:hAnsiTheme="minorHAnsi" w:cstheme="minorHAnsi"/>
                <w:b/>
                <w:sz w:val="16"/>
                <w:szCs w:val="18"/>
              </w:rPr>
            </w:pPr>
            <w:r w:rsidRPr="000D2081">
              <w:rPr>
                <w:rFonts w:ascii="Calibri" w:hAnsi="Calibri" w:cs="Calibri"/>
                <w:sz w:val="16"/>
              </w:rPr>
              <w:t>En caso que la empresa haya suscrito por lo menos un contrato con YPFB, deberá detallar el número y fecha del mismo, y no es necesario adjuntar una copia del contrato de respaldo que será revisado al momento de la evaluación técnica.</w:t>
            </w:r>
          </w:p>
        </w:tc>
        <w:tc>
          <w:tcPr>
            <w:tcW w:w="4141" w:type="dxa"/>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r>
      <w:tr w:rsidR="00266586" w:rsidRPr="000D2081" w:rsidTr="007932D0">
        <w:trPr>
          <w:jc w:val="center"/>
        </w:trPr>
        <w:tc>
          <w:tcPr>
            <w:tcW w:w="5180" w:type="dxa"/>
            <w:vAlign w:val="center"/>
          </w:tcPr>
          <w:p w:rsidR="00266586" w:rsidRPr="000D2081" w:rsidRDefault="007932D0" w:rsidP="007932D0">
            <w:pPr>
              <w:jc w:val="center"/>
              <w:rPr>
                <w:rFonts w:ascii="Calibri" w:hAnsi="Calibri" w:cs="Calibri"/>
                <w:b/>
                <w:sz w:val="16"/>
                <w:lang w:val="es-BO"/>
              </w:rPr>
            </w:pPr>
            <w:r w:rsidRPr="000D2081">
              <w:rPr>
                <w:rFonts w:ascii="Calibri" w:hAnsi="Calibri" w:cs="Calibri"/>
                <w:b/>
                <w:sz w:val="16"/>
                <w:lang w:val="es-BO"/>
              </w:rPr>
              <w:t>CONDICIONES REQUERIDAS PARA LA ENTREGA DEL BIEN</w:t>
            </w:r>
          </w:p>
        </w:tc>
        <w:tc>
          <w:tcPr>
            <w:tcW w:w="4141" w:type="dxa"/>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r>
      <w:tr w:rsidR="00266586" w:rsidRPr="000D2081" w:rsidTr="007932D0">
        <w:trPr>
          <w:jc w:val="center"/>
        </w:trPr>
        <w:tc>
          <w:tcPr>
            <w:tcW w:w="5180" w:type="dxa"/>
            <w:vAlign w:val="center"/>
          </w:tcPr>
          <w:p w:rsidR="007932D0" w:rsidRPr="000D2081" w:rsidRDefault="007932D0" w:rsidP="007932D0">
            <w:pPr>
              <w:rPr>
                <w:rFonts w:ascii="Calibri" w:hAnsi="Calibri" w:cs="Calibri"/>
                <w:b/>
                <w:sz w:val="16"/>
                <w:lang w:val="es-BO"/>
              </w:rPr>
            </w:pPr>
            <w:r w:rsidRPr="000D2081">
              <w:rPr>
                <w:rFonts w:ascii="Calibri" w:hAnsi="Calibri" w:cs="Calibri"/>
                <w:b/>
                <w:sz w:val="16"/>
                <w:lang w:val="es-BO"/>
              </w:rPr>
              <w:t>LUGAR DE ENTREGA DE LOS BIENES</w:t>
            </w:r>
          </w:p>
        </w:tc>
        <w:tc>
          <w:tcPr>
            <w:tcW w:w="4141" w:type="dxa"/>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r>
      <w:tr w:rsidR="00266586" w:rsidRPr="000D2081" w:rsidTr="007932D0">
        <w:trPr>
          <w:jc w:val="center"/>
        </w:trPr>
        <w:tc>
          <w:tcPr>
            <w:tcW w:w="5180" w:type="dxa"/>
            <w:vAlign w:val="center"/>
          </w:tcPr>
          <w:p w:rsidR="007932D0" w:rsidRPr="000D2081" w:rsidRDefault="007932D0" w:rsidP="007932D0">
            <w:pPr>
              <w:rPr>
                <w:rFonts w:ascii="Calibri" w:hAnsi="Calibri" w:cs="Calibri"/>
                <w:b/>
                <w:sz w:val="16"/>
                <w:lang w:val="es-BO"/>
              </w:rPr>
            </w:pPr>
            <w:r w:rsidRPr="000D2081">
              <w:rPr>
                <w:rFonts w:ascii="Calibri" w:hAnsi="Calibri" w:cs="Calibri"/>
                <w:b/>
                <w:sz w:val="16"/>
                <w:lang w:val="es-BO"/>
              </w:rPr>
              <w:t>MODALIDAD DE ENTREGA</w:t>
            </w:r>
          </w:p>
          <w:p w:rsidR="007932D0" w:rsidRPr="000D2081" w:rsidRDefault="007932D0" w:rsidP="007932D0">
            <w:pPr>
              <w:pStyle w:val="Prrafodelista"/>
              <w:ind w:left="66"/>
              <w:rPr>
                <w:rFonts w:ascii="Calibri" w:hAnsi="Calibri" w:cs="Calibri"/>
                <w:b/>
                <w:sz w:val="16"/>
                <w:lang w:val="es-BO"/>
              </w:rPr>
            </w:pPr>
          </w:p>
          <w:p w:rsidR="007932D0" w:rsidRPr="000D2081" w:rsidRDefault="007932D0" w:rsidP="007932D0">
            <w:pPr>
              <w:rPr>
                <w:rFonts w:ascii="Calibri" w:hAnsi="Calibri" w:cs="Calibri"/>
                <w:bCs/>
                <w:color w:val="000000"/>
                <w:sz w:val="16"/>
              </w:rPr>
            </w:pPr>
            <w:r w:rsidRPr="000D2081">
              <w:rPr>
                <w:rFonts w:ascii="Calibri" w:hAnsi="Calibri" w:cs="Calibri"/>
                <w:sz w:val="16"/>
              </w:rPr>
              <w:t>FCA Planta de almacenaje en Ilo y/o Mollendo Perú (Incoterms 2010)</w:t>
            </w:r>
          </w:p>
          <w:p w:rsidR="007932D0" w:rsidRPr="000D2081" w:rsidRDefault="007932D0" w:rsidP="007932D0">
            <w:pPr>
              <w:ind w:left="567"/>
              <w:jc w:val="both"/>
              <w:rPr>
                <w:rFonts w:ascii="Calibri" w:hAnsi="Calibri" w:cs="Calibri"/>
                <w:b/>
                <w:sz w:val="16"/>
              </w:rPr>
            </w:pPr>
          </w:p>
          <w:p w:rsidR="007932D0" w:rsidRPr="000D2081" w:rsidRDefault="007932D0" w:rsidP="007932D0">
            <w:pPr>
              <w:jc w:val="both"/>
              <w:rPr>
                <w:rFonts w:ascii="Calibri" w:hAnsi="Calibri" w:cs="Calibri"/>
                <w:b/>
                <w:sz w:val="16"/>
              </w:rPr>
            </w:pPr>
            <w:r w:rsidRPr="000D2081">
              <w:rPr>
                <w:rFonts w:ascii="Calibri" w:hAnsi="Calibri" w:cs="Calibri"/>
                <w:b/>
                <w:sz w:val="16"/>
              </w:rPr>
              <w:t xml:space="preserve">Nota: es imprescindible que el proveedor cuente con Tanque (s) de almacenamiento en planta dado que el producto debe ser entregado en cisternas.  El momento en el que se transfiere la propiedad y responsabilidad será en la brida de la Cisterna. </w:t>
            </w:r>
          </w:p>
          <w:p w:rsidR="007932D0" w:rsidRPr="000D2081" w:rsidRDefault="007932D0" w:rsidP="007932D0">
            <w:pPr>
              <w:pStyle w:val="Prrafodelista"/>
              <w:ind w:left="66"/>
              <w:rPr>
                <w:rFonts w:ascii="Calibri" w:hAnsi="Calibri" w:cs="Calibri"/>
                <w:b/>
                <w:sz w:val="16"/>
              </w:rPr>
            </w:pPr>
          </w:p>
          <w:p w:rsidR="007932D0" w:rsidRPr="000D2081" w:rsidRDefault="007932D0" w:rsidP="007932D0">
            <w:pPr>
              <w:rPr>
                <w:rFonts w:ascii="Calibri" w:hAnsi="Calibri" w:cs="Calibri"/>
                <w:b/>
                <w:sz w:val="16"/>
                <w:lang w:val="es-BO"/>
              </w:rPr>
            </w:pPr>
            <w:r w:rsidRPr="000D2081">
              <w:rPr>
                <w:rFonts w:ascii="Calibri" w:hAnsi="Calibri" w:cs="Calibri"/>
                <w:b/>
                <w:sz w:val="16"/>
                <w:lang w:val="es-BO"/>
              </w:rPr>
              <w:t>ENTREGA DE PRODUCTO</w:t>
            </w:r>
          </w:p>
          <w:p w:rsidR="007932D0" w:rsidRPr="000D2081" w:rsidRDefault="007932D0" w:rsidP="007932D0">
            <w:pPr>
              <w:pStyle w:val="Prrafodelista"/>
              <w:ind w:left="426"/>
              <w:rPr>
                <w:rFonts w:ascii="Calibri" w:hAnsi="Calibri" w:cs="Calibri"/>
                <w:b/>
                <w:sz w:val="16"/>
                <w:lang w:val="es-BO"/>
              </w:rPr>
            </w:pPr>
          </w:p>
          <w:p w:rsidR="007932D0" w:rsidRPr="000D2081" w:rsidRDefault="007932D0" w:rsidP="007932D0">
            <w:pPr>
              <w:pStyle w:val="Prrafodelista"/>
              <w:ind w:left="0"/>
              <w:jc w:val="both"/>
              <w:rPr>
                <w:rFonts w:ascii="Calibri" w:hAnsi="Calibri" w:cs="Calibri"/>
                <w:bCs/>
                <w:color w:val="000000"/>
                <w:sz w:val="16"/>
              </w:rPr>
            </w:pPr>
            <w:r w:rsidRPr="000D2081">
              <w:rPr>
                <w:rFonts w:ascii="Calibri" w:hAnsi="Calibri" w:cs="Calibri"/>
                <w:bCs/>
                <w:color w:val="000000"/>
                <w:sz w:val="16"/>
              </w:rPr>
              <w:t>Se realizara una nominación mensual del producto a ser requerido por YPFB en función a la demanda de Diésel en Bolivia, la coordinación de entregas, será de forma diaria durante la vigencia de contrato y de acuerdo a la nominación y facturación por cisternas que lleguen a planta.</w:t>
            </w:r>
          </w:p>
          <w:p w:rsidR="007932D0" w:rsidRPr="000D2081" w:rsidRDefault="007932D0" w:rsidP="007932D0">
            <w:pPr>
              <w:pStyle w:val="Prrafodelista"/>
              <w:ind w:left="0"/>
              <w:jc w:val="both"/>
              <w:rPr>
                <w:rFonts w:ascii="Calibri" w:hAnsi="Calibri" w:cs="Calibri"/>
                <w:bCs/>
                <w:color w:val="000000"/>
                <w:sz w:val="16"/>
              </w:rPr>
            </w:pPr>
          </w:p>
          <w:p w:rsidR="007932D0" w:rsidRPr="000D2081" w:rsidRDefault="007932D0" w:rsidP="007932D0">
            <w:pPr>
              <w:rPr>
                <w:rFonts w:ascii="Calibri" w:hAnsi="Calibri" w:cs="Calibri"/>
                <w:b/>
                <w:sz w:val="16"/>
                <w:lang w:val="es-BO"/>
              </w:rPr>
            </w:pPr>
            <w:r w:rsidRPr="000D2081">
              <w:rPr>
                <w:rFonts w:ascii="Calibri" w:hAnsi="Calibri" w:cs="Calibri"/>
                <w:b/>
                <w:sz w:val="16"/>
                <w:lang w:val="es-BO"/>
              </w:rPr>
              <w:t>INSPECCION DE CANTIDAD Y CALIDAD</w:t>
            </w:r>
          </w:p>
          <w:p w:rsidR="007932D0" w:rsidRPr="000D2081" w:rsidRDefault="007932D0" w:rsidP="007932D0">
            <w:pPr>
              <w:pStyle w:val="Prrafodelista"/>
              <w:ind w:left="66"/>
              <w:rPr>
                <w:rFonts w:ascii="Calibri" w:hAnsi="Calibri" w:cs="Calibri"/>
                <w:b/>
                <w:sz w:val="16"/>
                <w:lang w:val="es-BO"/>
              </w:rPr>
            </w:pPr>
          </w:p>
          <w:p w:rsidR="007932D0" w:rsidRPr="000D2081" w:rsidRDefault="007932D0" w:rsidP="007932D0">
            <w:pPr>
              <w:autoSpaceDE w:val="0"/>
              <w:autoSpaceDN w:val="0"/>
              <w:adjustRightInd w:val="0"/>
              <w:jc w:val="both"/>
              <w:rPr>
                <w:rFonts w:ascii="Calibri" w:hAnsi="Calibri" w:cs="Calibri"/>
                <w:bCs/>
                <w:color w:val="000000"/>
                <w:sz w:val="16"/>
              </w:rPr>
            </w:pPr>
            <w:r w:rsidRPr="000D2081">
              <w:rPr>
                <w:rFonts w:ascii="Calibri" w:hAnsi="Calibri" w:cs="Calibri"/>
                <w:bCs/>
                <w:color w:val="000000"/>
                <w:sz w:val="16"/>
              </w:rPr>
              <w:t>YPFB a su costo, podrá contratar una firma inspectora especializada independiente de prestigio internacional afiliada a la IFIA (International Federation of Inspection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7932D0" w:rsidRPr="000D2081" w:rsidRDefault="007932D0" w:rsidP="007932D0">
            <w:pPr>
              <w:autoSpaceDE w:val="0"/>
              <w:autoSpaceDN w:val="0"/>
              <w:adjustRightInd w:val="0"/>
              <w:ind w:left="426" w:firstLine="141"/>
              <w:jc w:val="both"/>
              <w:rPr>
                <w:rFonts w:ascii="Calibri" w:hAnsi="Calibri" w:cs="Calibri"/>
                <w:bCs/>
                <w:color w:val="000000"/>
                <w:sz w:val="16"/>
              </w:rPr>
            </w:pPr>
          </w:p>
          <w:p w:rsidR="00266586" w:rsidRPr="000D2081" w:rsidRDefault="007932D0" w:rsidP="007932D0">
            <w:pPr>
              <w:ind w:right="141"/>
              <w:jc w:val="both"/>
              <w:rPr>
                <w:rFonts w:asciiTheme="minorHAnsi" w:hAnsiTheme="minorHAnsi" w:cstheme="minorHAnsi"/>
                <w:sz w:val="16"/>
                <w:szCs w:val="18"/>
              </w:rPr>
            </w:pPr>
            <w:r w:rsidRPr="000D2081">
              <w:rPr>
                <w:rFonts w:ascii="Calibri" w:hAnsi="Calibri" w:cs="Calibri"/>
                <w:bCs/>
                <w:color w:val="000000"/>
                <w:sz w:val="16"/>
              </w:rPr>
              <w:t>Los reportes de la firma inspectora serán considerados para temas de facturación.</w:t>
            </w:r>
          </w:p>
        </w:tc>
        <w:tc>
          <w:tcPr>
            <w:tcW w:w="4141" w:type="dxa"/>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r>
      <w:tr w:rsidR="00266586" w:rsidRPr="000D2081" w:rsidTr="007932D0">
        <w:trPr>
          <w:jc w:val="center"/>
        </w:trPr>
        <w:tc>
          <w:tcPr>
            <w:tcW w:w="5180" w:type="dxa"/>
            <w:vAlign w:val="center"/>
          </w:tcPr>
          <w:p w:rsidR="007932D0" w:rsidRPr="000D2081" w:rsidRDefault="007932D0" w:rsidP="007932D0">
            <w:pPr>
              <w:rPr>
                <w:rFonts w:asciiTheme="minorHAnsi" w:hAnsiTheme="minorHAnsi" w:cstheme="minorHAnsi"/>
                <w:b/>
                <w:bCs/>
                <w:sz w:val="16"/>
              </w:rPr>
            </w:pPr>
            <w:r w:rsidRPr="000D2081">
              <w:rPr>
                <w:rFonts w:asciiTheme="minorHAnsi" w:hAnsiTheme="minorHAnsi" w:cstheme="minorHAnsi"/>
                <w:b/>
                <w:sz w:val="16"/>
                <w:lang w:val="es-BO"/>
              </w:rPr>
              <w:t>FORMA DE PAGO</w:t>
            </w:r>
          </w:p>
          <w:p w:rsidR="007932D0" w:rsidRPr="000D2081" w:rsidRDefault="007932D0" w:rsidP="007932D0">
            <w:pPr>
              <w:jc w:val="both"/>
              <w:rPr>
                <w:rFonts w:asciiTheme="minorHAnsi" w:hAnsiTheme="minorHAnsi" w:cstheme="minorHAnsi"/>
                <w:sz w:val="16"/>
              </w:rPr>
            </w:pPr>
          </w:p>
          <w:p w:rsidR="007932D0" w:rsidRPr="000D2081" w:rsidRDefault="007932D0" w:rsidP="007932D0">
            <w:pPr>
              <w:autoSpaceDE w:val="0"/>
              <w:autoSpaceDN w:val="0"/>
              <w:adjustRightInd w:val="0"/>
              <w:jc w:val="both"/>
              <w:rPr>
                <w:rFonts w:asciiTheme="minorHAnsi" w:hAnsiTheme="minorHAnsi" w:cstheme="minorHAnsi"/>
                <w:bCs/>
                <w:sz w:val="16"/>
              </w:rPr>
            </w:pPr>
            <w:r w:rsidRPr="000D2081">
              <w:rPr>
                <w:rFonts w:asciiTheme="minorHAnsi" w:hAnsiTheme="minorHAnsi" w:cstheme="minorHAnsi"/>
                <w:bCs/>
                <w:sz w:val="16"/>
              </w:rPr>
              <w:t>El pago se realizará mediante transferencia bancaria a la cuenta que designe la empresa proveedora.</w:t>
            </w:r>
          </w:p>
          <w:p w:rsidR="007932D0" w:rsidRPr="000D2081" w:rsidRDefault="007932D0" w:rsidP="007932D0">
            <w:pPr>
              <w:autoSpaceDE w:val="0"/>
              <w:autoSpaceDN w:val="0"/>
              <w:adjustRightInd w:val="0"/>
              <w:jc w:val="both"/>
              <w:rPr>
                <w:rFonts w:asciiTheme="minorHAnsi" w:hAnsiTheme="minorHAnsi" w:cstheme="minorHAnsi"/>
                <w:bCs/>
                <w:sz w:val="16"/>
              </w:rPr>
            </w:pPr>
          </w:p>
          <w:p w:rsidR="007932D0" w:rsidRPr="000D2081" w:rsidRDefault="007932D0" w:rsidP="007932D0">
            <w:pPr>
              <w:autoSpaceDE w:val="0"/>
              <w:autoSpaceDN w:val="0"/>
              <w:adjustRightInd w:val="0"/>
              <w:jc w:val="both"/>
              <w:rPr>
                <w:rFonts w:asciiTheme="minorHAnsi" w:hAnsiTheme="minorHAnsi" w:cstheme="minorHAnsi"/>
                <w:bCs/>
                <w:sz w:val="16"/>
              </w:rPr>
            </w:pPr>
            <w:r w:rsidRPr="000D2081">
              <w:rPr>
                <w:rFonts w:asciiTheme="minorHAnsi" w:hAnsiTheme="minorHAnsi" w:cstheme="minorHAnsi"/>
                <w:bCs/>
                <w:sz w:val="16"/>
              </w:rPr>
              <w:t>A elección del proponente se presentan dos opciones de pago, una vez definida la opción de pago en el contrato, esta no podrá ser modificada durante la vigencia del contrato.</w:t>
            </w:r>
          </w:p>
          <w:p w:rsidR="007932D0" w:rsidRPr="000D2081" w:rsidRDefault="007932D0" w:rsidP="007932D0">
            <w:pPr>
              <w:autoSpaceDE w:val="0"/>
              <w:autoSpaceDN w:val="0"/>
              <w:adjustRightInd w:val="0"/>
              <w:jc w:val="both"/>
              <w:rPr>
                <w:rFonts w:asciiTheme="minorHAnsi" w:hAnsiTheme="minorHAnsi" w:cstheme="minorHAnsi"/>
                <w:bCs/>
                <w:sz w:val="16"/>
              </w:rPr>
            </w:pPr>
            <w:r w:rsidRPr="000D2081">
              <w:rPr>
                <w:rFonts w:asciiTheme="minorHAnsi" w:hAnsiTheme="minorHAnsi" w:cstheme="minorHAnsi"/>
                <w:bCs/>
                <w:sz w:val="16"/>
              </w:rPr>
              <w:t xml:space="preserve"> </w:t>
            </w:r>
          </w:p>
          <w:p w:rsidR="007932D0" w:rsidRPr="000D2081" w:rsidRDefault="007932D0" w:rsidP="007932D0">
            <w:pPr>
              <w:autoSpaceDE w:val="0"/>
              <w:autoSpaceDN w:val="0"/>
              <w:adjustRightInd w:val="0"/>
              <w:rPr>
                <w:rFonts w:asciiTheme="minorHAnsi" w:hAnsiTheme="minorHAnsi" w:cstheme="minorHAnsi"/>
                <w:bCs/>
                <w:sz w:val="16"/>
              </w:rPr>
            </w:pPr>
            <w:r w:rsidRPr="000D2081">
              <w:rPr>
                <w:rFonts w:asciiTheme="minorHAnsi" w:hAnsiTheme="minorHAnsi" w:cstheme="minorHAnsi"/>
                <w:bCs/>
                <w:sz w:val="16"/>
              </w:rPr>
              <w:t>Los proponentes podrán optar por las siguientes opciones de pago:</w:t>
            </w:r>
          </w:p>
          <w:p w:rsidR="007932D0" w:rsidRPr="000D2081" w:rsidRDefault="007932D0" w:rsidP="007932D0">
            <w:pPr>
              <w:autoSpaceDE w:val="0"/>
              <w:autoSpaceDN w:val="0"/>
              <w:adjustRightInd w:val="0"/>
              <w:rPr>
                <w:rFonts w:asciiTheme="minorHAnsi" w:hAnsiTheme="minorHAnsi" w:cstheme="minorHAnsi"/>
                <w:bCs/>
                <w:sz w:val="16"/>
              </w:rPr>
            </w:pPr>
          </w:p>
          <w:p w:rsidR="007932D0" w:rsidRPr="000D2081" w:rsidRDefault="007932D0" w:rsidP="007932D0">
            <w:pPr>
              <w:autoSpaceDE w:val="0"/>
              <w:autoSpaceDN w:val="0"/>
              <w:adjustRightInd w:val="0"/>
              <w:rPr>
                <w:rFonts w:asciiTheme="minorHAnsi" w:hAnsiTheme="minorHAnsi" w:cstheme="minorHAnsi"/>
                <w:b/>
                <w:bCs/>
                <w:i/>
                <w:sz w:val="16"/>
              </w:rPr>
            </w:pPr>
            <w:r w:rsidRPr="000D2081">
              <w:rPr>
                <w:rFonts w:asciiTheme="minorHAnsi" w:hAnsiTheme="minorHAnsi" w:cstheme="minorHAnsi"/>
                <w:b/>
                <w:bCs/>
                <w:i/>
                <w:sz w:val="16"/>
              </w:rPr>
              <w:t xml:space="preserve">Opción 1 </w:t>
            </w:r>
          </w:p>
          <w:p w:rsidR="007932D0" w:rsidRPr="000D2081" w:rsidRDefault="007932D0" w:rsidP="007932D0">
            <w:pPr>
              <w:pStyle w:val="Prrafodelista"/>
              <w:ind w:left="284"/>
              <w:jc w:val="both"/>
              <w:outlineLvl w:val="0"/>
              <w:rPr>
                <w:rFonts w:asciiTheme="minorHAnsi" w:hAnsiTheme="minorHAnsi" w:cstheme="minorHAnsi"/>
                <w:bCs/>
                <w:sz w:val="16"/>
              </w:rPr>
            </w:pPr>
          </w:p>
          <w:p w:rsidR="007932D0" w:rsidRPr="000D2081" w:rsidRDefault="007932D0" w:rsidP="007932D0">
            <w:pPr>
              <w:pStyle w:val="Prrafodelista"/>
              <w:ind w:left="284"/>
              <w:jc w:val="both"/>
              <w:outlineLvl w:val="0"/>
              <w:rPr>
                <w:rFonts w:asciiTheme="minorHAnsi" w:hAnsiTheme="minorHAnsi" w:cstheme="minorHAnsi"/>
                <w:sz w:val="16"/>
              </w:rPr>
            </w:pPr>
            <w:r w:rsidRPr="000D2081">
              <w:rPr>
                <w:rFonts w:asciiTheme="minorHAnsi" w:hAnsiTheme="minorHAnsi" w:cstheme="minorHAnsi"/>
                <w:b/>
                <w:bCs/>
                <w:sz w:val="16"/>
              </w:rPr>
              <w:t>Pospago</w:t>
            </w:r>
            <w:r w:rsidRPr="000D2081">
              <w:rPr>
                <w:rFonts w:asciiTheme="minorHAnsi" w:hAnsiTheme="minorHAnsi" w:cstheme="minorHAnsi"/>
                <w:bCs/>
                <w:sz w:val="16"/>
              </w:rPr>
              <w:t>:  C</w:t>
            </w:r>
            <w:r w:rsidRPr="000D2081">
              <w:rPr>
                <w:rFonts w:asciiTheme="minorHAnsi" w:hAnsiTheme="minorHAnsi" w:cstheme="minorHAnsi"/>
                <w:sz w:val="16"/>
              </w:rPr>
              <w:t>on la entrega de los siguientes documentos requeridos por Aduana Nacional:</w:t>
            </w:r>
          </w:p>
          <w:p w:rsidR="007932D0" w:rsidRPr="000D2081" w:rsidRDefault="007932D0" w:rsidP="007932D0">
            <w:pPr>
              <w:jc w:val="both"/>
              <w:outlineLvl w:val="0"/>
              <w:rPr>
                <w:rFonts w:asciiTheme="minorHAnsi" w:hAnsiTheme="minorHAnsi" w:cstheme="minorHAnsi"/>
                <w:sz w:val="16"/>
              </w:rPr>
            </w:pPr>
          </w:p>
          <w:p w:rsidR="007932D0" w:rsidRPr="000D2081" w:rsidRDefault="007932D0" w:rsidP="00451509">
            <w:pPr>
              <w:pStyle w:val="Prrafodelista"/>
              <w:numPr>
                <w:ilvl w:val="0"/>
                <w:numId w:val="32"/>
              </w:numPr>
              <w:jc w:val="both"/>
              <w:outlineLvl w:val="0"/>
              <w:rPr>
                <w:rFonts w:asciiTheme="minorHAnsi" w:hAnsiTheme="minorHAnsi" w:cstheme="minorHAnsi"/>
                <w:sz w:val="16"/>
              </w:rPr>
            </w:pPr>
            <w:r w:rsidRPr="000D2081">
              <w:rPr>
                <w:rFonts w:asciiTheme="minorHAnsi" w:hAnsiTheme="minorHAnsi" w:cstheme="minorHAnsi"/>
                <w:sz w:val="16"/>
              </w:rPr>
              <w:lastRenderedPageBreak/>
              <w:t>Factura original final del Proveedor</w:t>
            </w:r>
          </w:p>
          <w:p w:rsidR="007932D0" w:rsidRPr="000D2081" w:rsidRDefault="007932D0" w:rsidP="00451509">
            <w:pPr>
              <w:pStyle w:val="Prrafodelista"/>
              <w:numPr>
                <w:ilvl w:val="0"/>
                <w:numId w:val="32"/>
              </w:numPr>
              <w:jc w:val="both"/>
              <w:outlineLvl w:val="0"/>
              <w:rPr>
                <w:rFonts w:asciiTheme="minorHAnsi" w:hAnsiTheme="minorHAnsi" w:cstheme="minorHAnsi"/>
                <w:sz w:val="16"/>
              </w:rPr>
            </w:pPr>
            <w:r w:rsidRPr="000D2081">
              <w:rPr>
                <w:rFonts w:asciiTheme="minorHAnsi" w:hAnsiTheme="minorHAnsi" w:cstheme="minorHAnsi"/>
                <w:sz w:val="16"/>
              </w:rPr>
              <w:t>Planilla de cargas, emitida por el proveedor correspondiente a cada factura</w:t>
            </w:r>
          </w:p>
          <w:p w:rsidR="007932D0" w:rsidRPr="000D2081" w:rsidRDefault="007932D0" w:rsidP="007932D0">
            <w:pPr>
              <w:autoSpaceDE w:val="0"/>
              <w:autoSpaceDN w:val="0"/>
              <w:adjustRightInd w:val="0"/>
              <w:rPr>
                <w:rFonts w:asciiTheme="minorHAnsi" w:hAnsiTheme="minorHAnsi" w:cstheme="minorHAnsi"/>
                <w:bCs/>
                <w:color w:val="000000"/>
                <w:sz w:val="16"/>
              </w:rPr>
            </w:pPr>
          </w:p>
          <w:p w:rsidR="007932D0" w:rsidRPr="000D2081" w:rsidRDefault="007932D0" w:rsidP="007932D0">
            <w:pPr>
              <w:ind w:left="284"/>
              <w:jc w:val="both"/>
              <w:rPr>
                <w:rFonts w:asciiTheme="minorHAnsi" w:hAnsiTheme="minorHAnsi" w:cstheme="minorHAnsi"/>
                <w:sz w:val="16"/>
              </w:rPr>
            </w:pPr>
            <w:r w:rsidRPr="000D2081">
              <w:rPr>
                <w:rFonts w:asciiTheme="minorHAnsi" w:hAnsiTheme="minorHAnsi" w:cstheme="minorHAnsi"/>
                <w:sz w:val="16"/>
              </w:rPr>
              <w:t>La facturación deberá reflejar el volumen en metros cúbicos reportado por la firma inspectora a 15,56° (60°F).</w:t>
            </w:r>
          </w:p>
          <w:p w:rsidR="007932D0" w:rsidRPr="000D2081" w:rsidRDefault="007932D0" w:rsidP="007932D0">
            <w:pPr>
              <w:pStyle w:val="Prrafodelista"/>
              <w:ind w:left="0"/>
              <w:jc w:val="both"/>
              <w:outlineLvl w:val="0"/>
              <w:rPr>
                <w:rFonts w:asciiTheme="minorHAnsi" w:hAnsiTheme="minorHAnsi" w:cstheme="minorHAnsi"/>
                <w:sz w:val="16"/>
              </w:rPr>
            </w:pPr>
            <w:r w:rsidRPr="000D2081">
              <w:rPr>
                <w:rFonts w:asciiTheme="minorHAnsi" w:hAnsiTheme="minorHAnsi" w:cstheme="minorHAnsi"/>
                <w:sz w:val="16"/>
              </w:rPr>
              <w:t xml:space="preserve"> </w:t>
            </w:r>
          </w:p>
          <w:p w:rsidR="007932D0" w:rsidRPr="000D2081" w:rsidRDefault="007932D0" w:rsidP="007932D0">
            <w:pPr>
              <w:pStyle w:val="Prrafodelista"/>
              <w:ind w:left="0"/>
              <w:jc w:val="both"/>
              <w:outlineLvl w:val="0"/>
              <w:rPr>
                <w:rFonts w:asciiTheme="minorHAnsi" w:hAnsiTheme="minorHAnsi" w:cstheme="minorHAnsi"/>
                <w:b/>
                <w:bCs/>
                <w:i/>
                <w:sz w:val="16"/>
              </w:rPr>
            </w:pPr>
            <w:r w:rsidRPr="000D2081">
              <w:rPr>
                <w:rFonts w:asciiTheme="minorHAnsi" w:hAnsiTheme="minorHAnsi" w:cstheme="minorHAnsi"/>
                <w:b/>
                <w:bCs/>
                <w:i/>
                <w:sz w:val="16"/>
              </w:rPr>
              <w:t>Opción 2</w:t>
            </w:r>
          </w:p>
          <w:p w:rsidR="007932D0" w:rsidRPr="000D2081" w:rsidRDefault="007932D0" w:rsidP="007932D0">
            <w:pPr>
              <w:pStyle w:val="Prrafodelista"/>
              <w:ind w:left="0"/>
              <w:jc w:val="both"/>
              <w:outlineLvl w:val="0"/>
              <w:rPr>
                <w:rFonts w:asciiTheme="minorHAnsi" w:hAnsiTheme="minorHAnsi" w:cstheme="minorHAnsi"/>
                <w:bCs/>
                <w:color w:val="000000"/>
                <w:sz w:val="16"/>
              </w:rPr>
            </w:pPr>
          </w:p>
          <w:p w:rsidR="007932D0" w:rsidRPr="000D2081" w:rsidRDefault="007932D0" w:rsidP="007932D0">
            <w:pPr>
              <w:autoSpaceDE w:val="0"/>
              <w:autoSpaceDN w:val="0"/>
              <w:adjustRightInd w:val="0"/>
              <w:ind w:left="284"/>
              <w:rPr>
                <w:rFonts w:asciiTheme="minorHAnsi" w:hAnsiTheme="minorHAnsi" w:cstheme="minorHAnsi"/>
                <w:sz w:val="16"/>
              </w:rPr>
            </w:pPr>
            <w:r w:rsidRPr="000D2081">
              <w:rPr>
                <w:rFonts w:asciiTheme="minorHAnsi" w:hAnsiTheme="minorHAnsi" w:cstheme="minorHAnsi"/>
                <w:b/>
                <w:bCs/>
                <w:color w:val="000000"/>
                <w:sz w:val="16"/>
              </w:rPr>
              <w:t>Prepago</w:t>
            </w:r>
            <w:r w:rsidRPr="000D2081">
              <w:rPr>
                <w:rFonts w:asciiTheme="minorHAnsi" w:hAnsiTheme="minorHAnsi" w:cstheme="minorHAnsi"/>
                <w:bCs/>
                <w:color w:val="000000"/>
                <w:sz w:val="16"/>
              </w:rPr>
              <w:t>:  C</w:t>
            </w:r>
            <w:r w:rsidRPr="000D2081">
              <w:rPr>
                <w:rFonts w:asciiTheme="minorHAnsi" w:hAnsiTheme="minorHAnsi" w:cstheme="minorHAnsi"/>
                <w:sz w:val="16"/>
              </w:rPr>
              <w:t>on la entrega de los siguientes documentos:</w:t>
            </w:r>
          </w:p>
          <w:p w:rsidR="007932D0" w:rsidRPr="000D2081" w:rsidRDefault="007932D0" w:rsidP="007932D0">
            <w:pPr>
              <w:autoSpaceDE w:val="0"/>
              <w:autoSpaceDN w:val="0"/>
              <w:adjustRightInd w:val="0"/>
              <w:ind w:left="284"/>
              <w:rPr>
                <w:rFonts w:asciiTheme="minorHAnsi" w:hAnsiTheme="minorHAnsi" w:cstheme="minorHAnsi"/>
                <w:sz w:val="16"/>
              </w:rPr>
            </w:pPr>
          </w:p>
          <w:p w:rsidR="007932D0" w:rsidRPr="000D2081" w:rsidRDefault="007932D0" w:rsidP="00451509">
            <w:pPr>
              <w:pStyle w:val="Prrafodelista"/>
              <w:numPr>
                <w:ilvl w:val="0"/>
                <w:numId w:val="34"/>
              </w:numPr>
              <w:autoSpaceDE w:val="0"/>
              <w:autoSpaceDN w:val="0"/>
              <w:adjustRightInd w:val="0"/>
              <w:ind w:left="709" w:hanging="283"/>
              <w:jc w:val="both"/>
              <w:outlineLvl w:val="0"/>
              <w:rPr>
                <w:rFonts w:asciiTheme="minorHAnsi" w:hAnsiTheme="minorHAnsi" w:cstheme="minorHAnsi"/>
                <w:sz w:val="16"/>
              </w:rPr>
            </w:pPr>
            <w:r w:rsidRPr="000D2081">
              <w:rPr>
                <w:rFonts w:asciiTheme="minorHAnsi" w:hAnsiTheme="minorHAnsi" w:cstheme="minorHAnsi"/>
                <w:sz w:val="16"/>
              </w:rPr>
              <w:t>Factura Proforma, que considerará 3 cotizaciones Platt’s anteriores a la fecha de emisión de la misma.</w:t>
            </w:r>
          </w:p>
          <w:p w:rsidR="007932D0" w:rsidRPr="000D2081" w:rsidRDefault="007932D0" w:rsidP="00451509">
            <w:pPr>
              <w:pStyle w:val="Prrafodelista"/>
              <w:numPr>
                <w:ilvl w:val="0"/>
                <w:numId w:val="34"/>
              </w:numPr>
              <w:autoSpaceDE w:val="0"/>
              <w:autoSpaceDN w:val="0"/>
              <w:adjustRightInd w:val="0"/>
              <w:ind w:left="709" w:hanging="283"/>
              <w:jc w:val="both"/>
              <w:outlineLvl w:val="0"/>
              <w:rPr>
                <w:rFonts w:asciiTheme="minorHAnsi" w:hAnsiTheme="minorHAnsi" w:cstheme="minorHAnsi"/>
                <w:sz w:val="16"/>
              </w:rPr>
            </w:pPr>
            <w:r w:rsidRPr="000D2081">
              <w:rPr>
                <w:rFonts w:asciiTheme="minorHAnsi" w:hAnsiTheme="minorHAnsi" w:cstheme="minorHAnsi"/>
                <w:sz w:val="16"/>
              </w:rPr>
              <w:t xml:space="preserve">Garantía de Pre-Pago (adicional a la Garantía de Cumplimiento de Contrato) que debe ser presentada antes que YPFB realice el prepago, cuyas condiciones y características se encuentran en la cláusula (GARANTIA DE PREPAGO) </w:t>
            </w:r>
          </w:p>
          <w:p w:rsidR="007932D0" w:rsidRPr="000D2081" w:rsidRDefault="007932D0" w:rsidP="007932D0">
            <w:pPr>
              <w:jc w:val="both"/>
              <w:outlineLvl w:val="0"/>
              <w:rPr>
                <w:rFonts w:asciiTheme="minorHAnsi" w:hAnsiTheme="minorHAnsi" w:cstheme="minorHAnsi"/>
                <w:sz w:val="16"/>
              </w:rPr>
            </w:pPr>
          </w:p>
          <w:p w:rsidR="007932D0" w:rsidRPr="000D2081" w:rsidRDefault="007932D0" w:rsidP="007932D0">
            <w:pPr>
              <w:ind w:left="284"/>
              <w:jc w:val="both"/>
              <w:outlineLvl w:val="0"/>
              <w:rPr>
                <w:rFonts w:asciiTheme="minorHAnsi" w:eastAsia="Calibri" w:hAnsiTheme="minorHAnsi" w:cstheme="minorHAnsi"/>
                <w:sz w:val="16"/>
              </w:rPr>
            </w:pPr>
            <w:r w:rsidRPr="000D2081">
              <w:rPr>
                <w:rFonts w:asciiTheme="minorHAnsi" w:eastAsia="Calibri" w:hAnsiTheme="minorHAnsi" w:cstheme="minorHAnsi"/>
                <w:sz w:val="16"/>
              </w:rPr>
              <w:t>Se efectuarán conciliaciones de los embarques realizados en un plazo no mayor a 20 días después de haberse realizado la entrega del producto, para lo cual, el proponente deberá remitir la siguiente documentación a YPFB:</w:t>
            </w:r>
          </w:p>
          <w:p w:rsidR="007932D0" w:rsidRPr="000D2081" w:rsidRDefault="007932D0" w:rsidP="007932D0">
            <w:pPr>
              <w:ind w:left="348"/>
              <w:jc w:val="both"/>
              <w:outlineLvl w:val="0"/>
              <w:rPr>
                <w:rFonts w:asciiTheme="minorHAnsi" w:hAnsiTheme="minorHAnsi" w:cstheme="minorHAnsi"/>
                <w:sz w:val="16"/>
              </w:rPr>
            </w:pPr>
          </w:p>
          <w:p w:rsidR="007932D0" w:rsidRPr="000D2081" w:rsidRDefault="007932D0" w:rsidP="00451509">
            <w:pPr>
              <w:pStyle w:val="Prrafodelista"/>
              <w:numPr>
                <w:ilvl w:val="0"/>
                <w:numId w:val="32"/>
              </w:numPr>
              <w:jc w:val="both"/>
              <w:outlineLvl w:val="0"/>
              <w:rPr>
                <w:rFonts w:asciiTheme="minorHAnsi" w:hAnsiTheme="minorHAnsi" w:cstheme="minorHAnsi"/>
                <w:sz w:val="16"/>
              </w:rPr>
            </w:pPr>
            <w:r w:rsidRPr="000D2081">
              <w:rPr>
                <w:rFonts w:asciiTheme="minorHAnsi" w:hAnsiTheme="minorHAnsi" w:cstheme="minorHAnsi"/>
                <w:sz w:val="16"/>
              </w:rPr>
              <w:t>Factura(s) original(es) final(es) del Proveedor</w:t>
            </w:r>
          </w:p>
          <w:p w:rsidR="007932D0" w:rsidRPr="000D2081" w:rsidRDefault="007932D0" w:rsidP="00451509">
            <w:pPr>
              <w:pStyle w:val="Prrafodelista"/>
              <w:numPr>
                <w:ilvl w:val="0"/>
                <w:numId w:val="32"/>
              </w:numPr>
              <w:jc w:val="both"/>
              <w:outlineLvl w:val="0"/>
              <w:rPr>
                <w:rFonts w:asciiTheme="minorHAnsi" w:hAnsiTheme="minorHAnsi" w:cstheme="minorHAnsi"/>
                <w:sz w:val="16"/>
              </w:rPr>
            </w:pPr>
            <w:r w:rsidRPr="000D2081">
              <w:rPr>
                <w:rFonts w:asciiTheme="minorHAnsi" w:hAnsiTheme="minorHAnsi" w:cstheme="minorHAnsi"/>
                <w:sz w:val="16"/>
              </w:rPr>
              <w:t>Planilla de cargas, emitida por el proveedor correspondiente a cada factura</w:t>
            </w:r>
          </w:p>
          <w:p w:rsidR="007932D0" w:rsidRPr="000D2081" w:rsidRDefault="007932D0" w:rsidP="007932D0">
            <w:pPr>
              <w:ind w:left="284"/>
              <w:jc w:val="both"/>
              <w:rPr>
                <w:rFonts w:asciiTheme="minorHAnsi" w:hAnsiTheme="minorHAnsi" w:cstheme="minorHAnsi"/>
                <w:sz w:val="16"/>
              </w:rPr>
            </w:pPr>
          </w:p>
          <w:p w:rsidR="007932D0" w:rsidRPr="000D2081" w:rsidRDefault="007932D0" w:rsidP="007932D0">
            <w:pPr>
              <w:ind w:left="284"/>
              <w:jc w:val="both"/>
              <w:rPr>
                <w:rFonts w:asciiTheme="minorHAnsi" w:hAnsiTheme="minorHAnsi" w:cstheme="minorHAnsi"/>
                <w:sz w:val="16"/>
              </w:rPr>
            </w:pPr>
            <w:r w:rsidRPr="000D2081">
              <w:rPr>
                <w:rFonts w:asciiTheme="minorHAnsi" w:hAnsiTheme="minorHAnsi" w:cstheme="minorHAnsi"/>
                <w:sz w:val="16"/>
              </w:rPr>
              <w:t>La facturación deberá reflejar el volumen en metros cúbicos reportado por la firma inspectora a 15,56° (60°F).</w:t>
            </w:r>
          </w:p>
          <w:p w:rsidR="007932D0" w:rsidRPr="000D2081" w:rsidRDefault="007932D0" w:rsidP="007932D0">
            <w:pPr>
              <w:pStyle w:val="Prrafodelista"/>
              <w:ind w:left="360"/>
              <w:jc w:val="both"/>
              <w:outlineLvl w:val="0"/>
              <w:rPr>
                <w:rFonts w:asciiTheme="minorHAnsi" w:hAnsiTheme="minorHAnsi" w:cstheme="minorHAnsi"/>
                <w:sz w:val="16"/>
              </w:rPr>
            </w:pPr>
          </w:p>
          <w:p w:rsidR="007932D0" w:rsidRPr="000D2081" w:rsidRDefault="007932D0" w:rsidP="007932D0">
            <w:pPr>
              <w:ind w:left="284"/>
              <w:jc w:val="both"/>
              <w:rPr>
                <w:rFonts w:asciiTheme="minorHAnsi" w:hAnsiTheme="minorHAnsi" w:cstheme="minorHAnsi"/>
                <w:sz w:val="16"/>
              </w:rPr>
            </w:pPr>
            <w:r w:rsidRPr="000D2081">
              <w:rPr>
                <w:rFonts w:asciiTheme="minorHAnsi" w:hAnsiTheme="minorHAnsi" w:cstheme="minorHAnsi"/>
                <w:sz w:val="16"/>
              </w:rPr>
              <w:t xml:space="preserve">Si en la conciliación, resulta un saldo a favor de YPFB, éste será considerado como anticipo de pago para futuras entregas. </w:t>
            </w:r>
          </w:p>
          <w:p w:rsidR="007932D0" w:rsidRPr="000D2081" w:rsidRDefault="007932D0" w:rsidP="007932D0">
            <w:pPr>
              <w:ind w:left="284"/>
              <w:jc w:val="both"/>
              <w:rPr>
                <w:rFonts w:asciiTheme="minorHAnsi" w:hAnsiTheme="minorHAnsi" w:cstheme="minorHAnsi"/>
                <w:sz w:val="16"/>
              </w:rPr>
            </w:pPr>
          </w:p>
          <w:p w:rsidR="007932D0" w:rsidRPr="000D2081" w:rsidRDefault="007932D0" w:rsidP="007932D0">
            <w:pPr>
              <w:ind w:left="284"/>
              <w:jc w:val="both"/>
              <w:rPr>
                <w:rFonts w:asciiTheme="minorHAnsi" w:hAnsiTheme="minorHAnsi" w:cstheme="minorHAnsi"/>
                <w:sz w:val="16"/>
              </w:rPr>
            </w:pPr>
            <w:r w:rsidRPr="000D2081">
              <w:rPr>
                <w:rFonts w:asciiTheme="minorHAnsi" w:hAnsiTheme="minorHAnsi" w:cstheme="minorHAnsi"/>
                <w:sz w:val="16"/>
              </w:rPr>
              <w:t xml:space="preserve">Si al finalizar la vigencia del contrato, existen saldos a favor de YPFB, estos podrán ser considerados en futuros contratos o ser depositados en cuentas de YPFB.  </w:t>
            </w:r>
          </w:p>
          <w:p w:rsidR="007932D0" w:rsidRPr="000D2081" w:rsidRDefault="007932D0" w:rsidP="007932D0">
            <w:pPr>
              <w:ind w:left="284"/>
              <w:jc w:val="both"/>
              <w:rPr>
                <w:rFonts w:asciiTheme="minorHAnsi" w:hAnsiTheme="minorHAnsi" w:cstheme="minorHAnsi"/>
                <w:sz w:val="16"/>
              </w:rPr>
            </w:pPr>
          </w:p>
          <w:p w:rsidR="007932D0" w:rsidRPr="000D2081" w:rsidRDefault="007932D0" w:rsidP="007932D0">
            <w:pPr>
              <w:rPr>
                <w:rFonts w:asciiTheme="minorHAnsi" w:hAnsiTheme="minorHAnsi" w:cstheme="minorHAnsi"/>
                <w:sz w:val="16"/>
              </w:rPr>
            </w:pPr>
            <w:r w:rsidRPr="000D2081">
              <w:rPr>
                <w:rFonts w:asciiTheme="minorHAnsi" w:hAnsiTheme="minorHAnsi" w:cstheme="minorHAnsi"/>
                <w:sz w:val="16"/>
              </w:rPr>
              <w:t>Entiéndase por:</w:t>
            </w:r>
          </w:p>
          <w:p w:rsidR="007932D0" w:rsidRPr="000D2081" w:rsidRDefault="007932D0" w:rsidP="007932D0">
            <w:pPr>
              <w:rPr>
                <w:rFonts w:asciiTheme="minorHAnsi" w:hAnsiTheme="minorHAnsi" w:cstheme="minorHAnsi"/>
                <w:sz w:val="16"/>
              </w:rPr>
            </w:pPr>
          </w:p>
          <w:p w:rsidR="007932D0" w:rsidRPr="000D2081" w:rsidRDefault="007932D0" w:rsidP="00451509">
            <w:pPr>
              <w:pStyle w:val="Prrafodelista"/>
              <w:numPr>
                <w:ilvl w:val="0"/>
                <w:numId w:val="33"/>
              </w:numPr>
              <w:jc w:val="both"/>
              <w:rPr>
                <w:rFonts w:asciiTheme="minorHAnsi" w:hAnsiTheme="minorHAnsi" w:cstheme="minorHAnsi"/>
                <w:sz w:val="16"/>
              </w:rPr>
            </w:pPr>
            <w:r w:rsidRPr="000D2081">
              <w:rPr>
                <w:rFonts w:asciiTheme="minorHAnsi" w:hAnsiTheme="minorHAnsi" w:cstheme="minorHAnsi"/>
                <w:b/>
                <w:sz w:val="16"/>
              </w:rPr>
              <w:t>Pospago:</w:t>
            </w:r>
            <w:r w:rsidRPr="000D2081">
              <w:rPr>
                <w:rFonts w:asciiTheme="minorHAnsi" w:hAnsiTheme="minorHAnsi" w:cstheme="minorHAnsi"/>
                <w:sz w:val="16"/>
              </w:rPr>
              <w:t xml:space="preserve"> El pago se efectuará, después de haberse realizado la entrega del producto, en el plazo máximo de 20 días calendario después de recibida la documentación correspondiente.</w:t>
            </w:r>
          </w:p>
          <w:p w:rsidR="007932D0" w:rsidRPr="000D2081" w:rsidRDefault="007932D0" w:rsidP="007932D0">
            <w:pPr>
              <w:pStyle w:val="Prrafodelista"/>
              <w:ind w:left="1068"/>
              <w:jc w:val="both"/>
              <w:rPr>
                <w:rFonts w:asciiTheme="minorHAnsi" w:hAnsiTheme="minorHAnsi" w:cstheme="minorHAnsi"/>
                <w:sz w:val="16"/>
              </w:rPr>
            </w:pPr>
          </w:p>
          <w:p w:rsidR="007932D0" w:rsidRPr="000D2081" w:rsidRDefault="007932D0" w:rsidP="00451509">
            <w:pPr>
              <w:pStyle w:val="Prrafodelista"/>
              <w:numPr>
                <w:ilvl w:val="0"/>
                <w:numId w:val="33"/>
              </w:numPr>
              <w:jc w:val="both"/>
              <w:rPr>
                <w:rFonts w:asciiTheme="minorHAnsi" w:hAnsiTheme="minorHAnsi" w:cstheme="minorHAnsi"/>
                <w:sz w:val="16"/>
              </w:rPr>
            </w:pPr>
            <w:r w:rsidRPr="000D2081">
              <w:rPr>
                <w:rFonts w:asciiTheme="minorHAnsi" w:hAnsiTheme="minorHAnsi" w:cstheme="minorHAnsi"/>
                <w:b/>
                <w:sz w:val="16"/>
              </w:rPr>
              <w:t>Prepago:</w:t>
            </w:r>
            <w:r w:rsidRPr="000D2081">
              <w:rPr>
                <w:rFonts w:asciiTheme="minorHAnsi" w:hAnsiTheme="minorHAnsi" w:cstheme="minorHAnsi"/>
                <w:sz w:val="16"/>
              </w:rPr>
              <w:t xml:space="preserve"> El pago se efectuará, antes de la entrega del producto, para este fin el proveedor se obliga a enviar conjuntamente, la factura proforma y la Garantía de Pre-Pago con anticipación.</w:t>
            </w:r>
          </w:p>
          <w:p w:rsidR="007932D0" w:rsidRPr="000D2081" w:rsidRDefault="007932D0" w:rsidP="007932D0">
            <w:pPr>
              <w:jc w:val="both"/>
              <w:rPr>
                <w:rFonts w:asciiTheme="minorHAnsi" w:hAnsiTheme="minorHAnsi" w:cstheme="minorHAnsi"/>
                <w:sz w:val="16"/>
              </w:rPr>
            </w:pPr>
          </w:p>
          <w:p w:rsidR="00266586" w:rsidRPr="000D2081" w:rsidRDefault="007932D0" w:rsidP="007932D0">
            <w:pPr>
              <w:jc w:val="both"/>
              <w:rPr>
                <w:rFonts w:asciiTheme="minorHAnsi" w:hAnsiTheme="minorHAnsi" w:cstheme="minorHAnsi"/>
                <w:sz w:val="16"/>
                <w:szCs w:val="18"/>
              </w:rPr>
            </w:pPr>
            <w:r w:rsidRPr="000D2081">
              <w:rPr>
                <w:rFonts w:asciiTheme="minorHAnsi" w:hAnsiTheme="minorHAnsi" w:cstheme="minorHAnsi"/>
                <w:bCs/>
                <w:sz w:val="16"/>
              </w:rPr>
              <w:t>Cuando existan ofertas económicas iguales, tendrá mayor ponderación al momento de definir la adjudicación la Opción 1 de pago, no siendo causal de descalificación la Opción 2 de pago.</w:t>
            </w:r>
          </w:p>
        </w:tc>
        <w:tc>
          <w:tcPr>
            <w:tcW w:w="4141" w:type="dxa"/>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r>
      <w:tr w:rsidR="00266586" w:rsidRPr="000D2081" w:rsidTr="007932D0">
        <w:trPr>
          <w:jc w:val="center"/>
        </w:trPr>
        <w:tc>
          <w:tcPr>
            <w:tcW w:w="5180" w:type="dxa"/>
            <w:vAlign w:val="center"/>
          </w:tcPr>
          <w:p w:rsidR="007932D0" w:rsidRPr="000D2081" w:rsidRDefault="007932D0" w:rsidP="007932D0">
            <w:pPr>
              <w:autoSpaceDE w:val="0"/>
              <w:autoSpaceDN w:val="0"/>
              <w:adjustRightInd w:val="0"/>
              <w:jc w:val="both"/>
              <w:rPr>
                <w:rFonts w:ascii="Calibri" w:hAnsi="Calibri" w:cs="Calibri"/>
                <w:b/>
                <w:bCs/>
                <w:sz w:val="16"/>
              </w:rPr>
            </w:pPr>
            <w:r w:rsidRPr="000D2081">
              <w:rPr>
                <w:rFonts w:ascii="Calibri" w:hAnsi="Calibri" w:cs="Calibri"/>
                <w:b/>
                <w:bCs/>
                <w:sz w:val="16"/>
              </w:rPr>
              <w:lastRenderedPageBreak/>
              <w:t>MULTAS</w:t>
            </w:r>
          </w:p>
          <w:p w:rsidR="007932D0" w:rsidRPr="000D2081" w:rsidRDefault="007932D0" w:rsidP="007932D0">
            <w:pPr>
              <w:autoSpaceDE w:val="0"/>
              <w:autoSpaceDN w:val="0"/>
              <w:adjustRightInd w:val="0"/>
              <w:jc w:val="both"/>
              <w:rPr>
                <w:rFonts w:ascii="Calibri" w:hAnsi="Calibri" w:cs="Calibri"/>
                <w:b/>
                <w:bCs/>
                <w:sz w:val="16"/>
              </w:rPr>
            </w:pPr>
          </w:p>
          <w:p w:rsidR="007932D0" w:rsidRPr="000D2081" w:rsidRDefault="007932D0" w:rsidP="007932D0">
            <w:pPr>
              <w:autoSpaceDE w:val="0"/>
              <w:autoSpaceDN w:val="0"/>
              <w:adjustRightInd w:val="0"/>
              <w:jc w:val="both"/>
              <w:rPr>
                <w:rFonts w:ascii="Calibri" w:hAnsi="Calibri" w:cs="Calibri"/>
                <w:sz w:val="16"/>
              </w:rPr>
            </w:pPr>
            <w:r w:rsidRPr="000D2081">
              <w:rPr>
                <w:rFonts w:ascii="Calibri" w:hAnsi="Calibri" w:cs="Calibri"/>
                <w:sz w:val="16"/>
              </w:rPr>
              <w:t>Se sancionará con multas, de acuerdo al siguiente detalle</w:t>
            </w:r>
          </w:p>
          <w:p w:rsidR="007932D0" w:rsidRPr="000D2081" w:rsidRDefault="007932D0" w:rsidP="007932D0">
            <w:pPr>
              <w:autoSpaceDE w:val="0"/>
              <w:autoSpaceDN w:val="0"/>
              <w:adjustRightInd w:val="0"/>
              <w:jc w:val="both"/>
              <w:rPr>
                <w:rFonts w:ascii="Calibri" w:hAnsi="Calibri" w:cs="Calibri"/>
                <w:sz w:val="16"/>
              </w:rPr>
            </w:pPr>
          </w:p>
          <w:p w:rsidR="007932D0" w:rsidRPr="000D2081" w:rsidRDefault="007932D0" w:rsidP="00451509">
            <w:pPr>
              <w:numPr>
                <w:ilvl w:val="0"/>
                <w:numId w:val="35"/>
              </w:numPr>
              <w:jc w:val="both"/>
              <w:rPr>
                <w:rFonts w:ascii="Calibri" w:hAnsi="Calibri" w:cs="Calibri"/>
                <w:bCs/>
                <w:sz w:val="16"/>
              </w:rPr>
            </w:pPr>
            <w:r w:rsidRPr="000D2081">
              <w:rPr>
                <w:rFonts w:ascii="Calibri" w:hAnsi="Calibri" w:cs="Calibri"/>
                <w:bCs/>
                <w:sz w:val="16"/>
              </w:rPr>
              <w:t xml:space="preserve">En caso que el producto nominado acordado entre las partes para cada mes de entrega, no pueda ser suministrado a YPFB por no cumplir con los parámetros de calidad especificados anteriormente, se considerará como saldo a favor de YPFB, el valor </w:t>
            </w:r>
            <w:r w:rsidRPr="000D2081">
              <w:rPr>
                <w:rFonts w:ascii="Calibri" w:hAnsi="Calibri" w:cs="Calibri"/>
                <w:bCs/>
                <w:sz w:val="16"/>
              </w:rPr>
              <w:lastRenderedPageBreak/>
              <w:t>equivalente al 7% del volumen no entregado durante el mes, El valor del producto será calculado de acuerdo al volumen acordado en la nominación, considerando 3 cotizaciones Platt’s anteriores al inicio de mes.</w:t>
            </w:r>
          </w:p>
          <w:p w:rsidR="007932D0" w:rsidRPr="000D2081" w:rsidRDefault="007932D0" w:rsidP="007932D0">
            <w:pPr>
              <w:ind w:left="720"/>
              <w:jc w:val="both"/>
              <w:rPr>
                <w:rFonts w:ascii="Calibri" w:hAnsi="Calibri" w:cs="Calibri"/>
                <w:bCs/>
                <w:sz w:val="16"/>
              </w:rPr>
            </w:pPr>
          </w:p>
          <w:p w:rsidR="00266586" w:rsidRPr="000D2081" w:rsidRDefault="007932D0" w:rsidP="007932D0">
            <w:pPr>
              <w:rPr>
                <w:rFonts w:asciiTheme="minorHAnsi" w:hAnsiTheme="minorHAnsi" w:cstheme="minorHAnsi"/>
                <w:b/>
                <w:sz w:val="16"/>
                <w:szCs w:val="18"/>
              </w:rPr>
            </w:pPr>
            <w:r w:rsidRPr="000D2081">
              <w:rPr>
                <w:rFonts w:ascii="Calibri" w:hAnsi="Calibri" w:cs="Calibri"/>
                <w:bCs/>
                <w:sz w:val="16"/>
              </w:rPr>
              <w:t xml:space="preserve">En caso que el producto nominado acordado entre las partes para cada mes de entrega, no pueda ser suministrado a YPFB por causas atribuibles al Proveedor, se considerará como saldo a favor de YPFB el valor equivalente al 5% del total del volumen no entregado durante el mes, al precio </w:t>
            </w:r>
            <w:r w:rsidRPr="000D2081">
              <w:rPr>
                <w:rFonts w:ascii="Calibri" w:hAnsi="Calibri" w:cs="Calibri"/>
                <w:sz w:val="16"/>
              </w:rPr>
              <w:t>promedio de las cotizaciones efectivas publicadas del mes de nominación.</w:t>
            </w:r>
          </w:p>
        </w:tc>
        <w:tc>
          <w:tcPr>
            <w:tcW w:w="4141" w:type="dxa"/>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r>
      <w:tr w:rsidR="00266586" w:rsidRPr="000D2081" w:rsidTr="007932D0">
        <w:trPr>
          <w:jc w:val="center"/>
        </w:trPr>
        <w:tc>
          <w:tcPr>
            <w:tcW w:w="5180" w:type="dxa"/>
            <w:vAlign w:val="center"/>
          </w:tcPr>
          <w:p w:rsidR="007932D0" w:rsidRPr="000D2081" w:rsidRDefault="007932D0" w:rsidP="007932D0">
            <w:pPr>
              <w:rPr>
                <w:rFonts w:asciiTheme="minorHAnsi" w:hAnsiTheme="minorHAnsi" w:cstheme="minorHAnsi"/>
                <w:b/>
                <w:sz w:val="16"/>
                <w:lang w:val="es-BO"/>
              </w:rPr>
            </w:pPr>
            <w:r w:rsidRPr="000D2081">
              <w:rPr>
                <w:rFonts w:asciiTheme="minorHAnsi" w:hAnsiTheme="minorHAnsi" w:cstheme="minorHAnsi"/>
                <w:b/>
                <w:sz w:val="16"/>
                <w:lang w:val="es-BO"/>
              </w:rPr>
              <w:lastRenderedPageBreak/>
              <w:t>PRECIO</w:t>
            </w:r>
          </w:p>
          <w:p w:rsidR="007932D0" w:rsidRPr="000D2081" w:rsidRDefault="007932D0" w:rsidP="007932D0">
            <w:pPr>
              <w:pStyle w:val="Prrafodelista"/>
              <w:ind w:left="66"/>
              <w:rPr>
                <w:rFonts w:asciiTheme="minorHAnsi" w:hAnsiTheme="minorHAnsi" w:cstheme="minorHAnsi"/>
                <w:b/>
                <w:sz w:val="16"/>
                <w:lang w:val="es-BO"/>
              </w:rPr>
            </w:pPr>
          </w:p>
          <w:p w:rsidR="007932D0" w:rsidRPr="000D2081" w:rsidRDefault="007932D0" w:rsidP="007932D0">
            <w:pPr>
              <w:rPr>
                <w:rFonts w:asciiTheme="minorHAnsi" w:eastAsia="Calibri" w:hAnsiTheme="minorHAnsi" w:cstheme="minorHAnsi"/>
                <w:sz w:val="16"/>
              </w:rPr>
            </w:pPr>
            <w:r w:rsidRPr="000D2081">
              <w:rPr>
                <w:rFonts w:asciiTheme="minorHAnsi" w:eastAsia="Calibri" w:hAnsiTheme="minorHAnsi" w:cstheme="minorHAnsi"/>
                <w:sz w:val="16"/>
              </w:rPr>
              <w:t>El precio del producto se fijará de acuerdo a la siguiente descripción:</w:t>
            </w:r>
          </w:p>
          <w:p w:rsidR="007932D0" w:rsidRPr="000D2081" w:rsidRDefault="007932D0" w:rsidP="007932D0">
            <w:pPr>
              <w:jc w:val="both"/>
              <w:rPr>
                <w:rFonts w:asciiTheme="minorHAnsi" w:eastAsia="Calibri" w:hAnsiTheme="minorHAnsi" w:cstheme="minorHAnsi"/>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3"/>
              <w:gridCol w:w="2492"/>
            </w:tblGrid>
            <w:tr w:rsidR="007932D0" w:rsidRPr="000D2081" w:rsidTr="007932D0">
              <w:trPr>
                <w:trHeight w:val="224"/>
                <w:jc w:val="center"/>
              </w:trPr>
              <w:tc>
                <w:tcPr>
                  <w:tcW w:w="1673" w:type="dxa"/>
                  <w:shd w:val="pct25" w:color="auto" w:fill="auto"/>
                  <w:vAlign w:val="center"/>
                </w:tcPr>
                <w:p w:rsidR="007932D0" w:rsidRPr="000D2081" w:rsidRDefault="007932D0" w:rsidP="00651E1F">
                  <w:pPr>
                    <w:keepNext/>
                    <w:tabs>
                      <w:tab w:val="left" w:pos="3984"/>
                    </w:tabs>
                    <w:jc w:val="center"/>
                    <w:rPr>
                      <w:rFonts w:asciiTheme="minorHAnsi" w:hAnsiTheme="minorHAnsi" w:cstheme="minorHAnsi"/>
                      <w:b/>
                      <w:sz w:val="16"/>
                    </w:rPr>
                  </w:pPr>
                  <w:r w:rsidRPr="000D2081">
                    <w:rPr>
                      <w:rFonts w:asciiTheme="minorHAnsi" w:hAnsiTheme="minorHAnsi" w:cstheme="minorHAnsi"/>
                      <w:b/>
                      <w:sz w:val="16"/>
                    </w:rPr>
                    <w:t>FORMA DE ENTREGA</w:t>
                  </w:r>
                </w:p>
              </w:tc>
              <w:tc>
                <w:tcPr>
                  <w:tcW w:w="2492" w:type="dxa"/>
                  <w:shd w:val="pct25" w:color="auto" w:fill="auto"/>
                  <w:vAlign w:val="center"/>
                </w:tcPr>
                <w:p w:rsidR="007932D0" w:rsidRPr="000D2081" w:rsidRDefault="007932D0" w:rsidP="00651E1F">
                  <w:pPr>
                    <w:keepNext/>
                    <w:tabs>
                      <w:tab w:val="left" w:pos="3984"/>
                    </w:tabs>
                    <w:jc w:val="center"/>
                    <w:rPr>
                      <w:rFonts w:asciiTheme="minorHAnsi" w:hAnsiTheme="minorHAnsi" w:cstheme="minorHAnsi"/>
                      <w:b/>
                      <w:sz w:val="16"/>
                    </w:rPr>
                  </w:pPr>
                  <w:r w:rsidRPr="000D2081">
                    <w:rPr>
                      <w:rFonts w:asciiTheme="minorHAnsi" w:hAnsiTheme="minorHAnsi" w:cstheme="minorHAnsi"/>
                      <w:b/>
                      <w:sz w:val="16"/>
                    </w:rPr>
                    <w:t>FORMULACIÓN DEL PRECIO</w:t>
                  </w:r>
                </w:p>
              </w:tc>
            </w:tr>
            <w:tr w:rsidR="007932D0" w:rsidRPr="000D2081" w:rsidTr="007932D0">
              <w:trPr>
                <w:trHeight w:val="487"/>
                <w:jc w:val="center"/>
              </w:trPr>
              <w:tc>
                <w:tcPr>
                  <w:tcW w:w="1673" w:type="dxa"/>
                  <w:vAlign w:val="center"/>
                </w:tcPr>
                <w:p w:rsidR="007932D0" w:rsidRPr="000D2081" w:rsidRDefault="007932D0" w:rsidP="00651E1F">
                  <w:pPr>
                    <w:keepNext/>
                    <w:tabs>
                      <w:tab w:val="left" w:pos="3984"/>
                    </w:tabs>
                    <w:jc w:val="center"/>
                    <w:rPr>
                      <w:rFonts w:asciiTheme="minorHAnsi" w:hAnsiTheme="minorHAnsi" w:cstheme="minorHAnsi"/>
                      <w:sz w:val="16"/>
                    </w:rPr>
                  </w:pPr>
                  <w:r w:rsidRPr="000D2081">
                    <w:rPr>
                      <w:rFonts w:asciiTheme="minorHAnsi" w:hAnsiTheme="minorHAnsi" w:cstheme="minorHAnsi"/>
                      <w:b/>
                      <w:sz w:val="16"/>
                    </w:rPr>
                    <w:t>FCA</w:t>
                  </w:r>
                  <w:r w:rsidRPr="000D2081">
                    <w:rPr>
                      <w:rFonts w:asciiTheme="minorHAnsi" w:hAnsiTheme="minorHAnsi" w:cstheme="minorHAnsi"/>
                      <w:sz w:val="16"/>
                    </w:rPr>
                    <w:t xml:space="preserve">  Ilo, Perú</w:t>
                  </w:r>
                </w:p>
              </w:tc>
              <w:tc>
                <w:tcPr>
                  <w:tcW w:w="2492" w:type="dxa"/>
                  <w:vAlign w:val="center"/>
                </w:tcPr>
                <w:p w:rsidR="007932D0" w:rsidRPr="000D2081" w:rsidRDefault="007932D0" w:rsidP="00651E1F">
                  <w:pPr>
                    <w:keepNext/>
                    <w:tabs>
                      <w:tab w:val="left" w:pos="3984"/>
                    </w:tabs>
                    <w:jc w:val="center"/>
                    <w:rPr>
                      <w:rFonts w:asciiTheme="minorHAnsi" w:hAnsiTheme="minorHAnsi" w:cstheme="minorHAnsi"/>
                      <w:sz w:val="16"/>
                    </w:rPr>
                  </w:pPr>
                  <w:r w:rsidRPr="000D2081">
                    <w:rPr>
                      <w:rFonts w:asciiTheme="minorHAnsi" w:hAnsiTheme="minorHAnsi" w:cstheme="minorHAnsi"/>
                      <w:sz w:val="16"/>
                    </w:rPr>
                    <w:t>Precio = Promedio cotizaciones diarias del Platt’s USGC Water Borne N° 2 Mean efectivas durante el periodo de preciación + premio*</w:t>
                  </w:r>
                </w:p>
              </w:tc>
            </w:tr>
            <w:tr w:rsidR="007932D0" w:rsidRPr="000D2081" w:rsidTr="007932D0">
              <w:trPr>
                <w:trHeight w:val="301"/>
                <w:jc w:val="center"/>
              </w:trPr>
              <w:tc>
                <w:tcPr>
                  <w:tcW w:w="1673" w:type="dxa"/>
                  <w:vAlign w:val="center"/>
                </w:tcPr>
                <w:p w:rsidR="007932D0" w:rsidRPr="000D2081" w:rsidRDefault="007932D0" w:rsidP="00651E1F">
                  <w:pPr>
                    <w:keepNext/>
                    <w:tabs>
                      <w:tab w:val="left" w:pos="3984"/>
                    </w:tabs>
                    <w:jc w:val="center"/>
                    <w:rPr>
                      <w:rFonts w:asciiTheme="minorHAnsi" w:hAnsiTheme="minorHAnsi" w:cstheme="minorHAnsi"/>
                      <w:sz w:val="16"/>
                    </w:rPr>
                  </w:pPr>
                  <w:r w:rsidRPr="000D2081">
                    <w:rPr>
                      <w:rFonts w:asciiTheme="minorHAnsi" w:hAnsiTheme="minorHAnsi" w:cstheme="minorHAnsi"/>
                      <w:b/>
                      <w:sz w:val="16"/>
                    </w:rPr>
                    <w:t>FCA</w:t>
                  </w:r>
                  <w:r w:rsidRPr="000D2081">
                    <w:rPr>
                      <w:rFonts w:asciiTheme="minorHAnsi" w:hAnsiTheme="minorHAnsi" w:cstheme="minorHAnsi"/>
                      <w:sz w:val="16"/>
                    </w:rPr>
                    <w:t xml:space="preserve">  Mollendo, Perú</w:t>
                  </w:r>
                </w:p>
              </w:tc>
              <w:tc>
                <w:tcPr>
                  <w:tcW w:w="2492" w:type="dxa"/>
                  <w:vAlign w:val="center"/>
                </w:tcPr>
                <w:p w:rsidR="007932D0" w:rsidRPr="000D2081" w:rsidRDefault="007932D0" w:rsidP="00651E1F">
                  <w:pPr>
                    <w:keepNext/>
                    <w:tabs>
                      <w:tab w:val="left" w:pos="3984"/>
                    </w:tabs>
                    <w:jc w:val="center"/>
                    <w:rPr>
                      <w:rFonts w:asciiTheme="minorHAnsi" w:hAnsiTheme="minorHAnsi" w:cstheme="minorHAnsi"/>
                      <w:sz w:val="16"/>
                    </w:rPr>
                  </w:pPr>
                  <w:r w:rsidRPr="000D2081">
                    <w:rPr>
                      <w:rFonts w:asciiTheme="minorHAnsi" w:hAnsiTheme="minorHAnsi" w:cstheme="minorHAnsi"/>
                      <w:sz w:val="16"/>
                    </w:rPr>
                    <w:t>Precio = Promedio cotizaciones diarias del Platt’s USGC Water Borne N° 2 Mean efectivas durante el periodo de preciación + premio*</w:t>
                  </w:r>
                </w:p>
              </w:tc>
            </w:tr>
          </w:tbl>
          <w:p w:rsidR="007932D0" w:rsidRPr="000D2081" w:rsidRDefault="007932D0" w:rsidP="007932D0">
            <w:pPr>
              <w:ind w:left="1134" w:hanging="850"/>
              <w:jc w:val="both"/>
              <w:rPr>
                <w:rFonts w:asciiTheme="minorHAnsi" w:eastAsia="Calibri" w:hAnsiTheme="minorHAnsi" w:cstheme="minorHAnsi"/>
                <w:sz w:val="16"/>
              </w:rPr>
            </w:pPr>
            <w:r w:rsidRPr="000D2081">
              <w:rPr>
                <w:rFonts w:asciiTheme="minorHAnsi" w:eastAsia="Calibri" w:hAnsiTheme="minorHAnsi" w:cstheme="minorHAnsi"/>
                <w:b/>
                <w:sz w:val="16"/>
              </w:rPr>
              <w:t>*NOTA:</w:t>
            </w:r>
            <w:r w:rsidRPr="000D2081">
              <w:rPr>
                <w:rFonts w:asciiTheme="minorHAnsi" w:eastAsia="Calibri" w:hAnsiTheme="minorHAnsi" w:cstheme="minorHAnsi"/>
                <w:sz w:val="16"/>
              </w:rPr>
              <w:t xml:space="preserve"> El premio deberá incluir todos los costos adicionales hasta la entrega del producto en cisternas.</w:t>
            </w:r>
          </w:p>
          <w:p w:rsidR="007932D0" w:rsidRPr="000D2081" w:rsidRDefault="007932D0" w:rsidP="007932D0">
            <w:pPr>
              <w:ind w:left="284"/>
              <w:jc w:val="both"/>
              <w:rPr>
                <w:rFonts w:asciiTheme="minorHAnsi" w:eastAsia="Calibri" w:hAnsiTheme="minorHAnsi" w:cstheme="minorHAnsi"/>
                <w:sz w:val="16"/>
              </w:rPr>
            </w:pPr>
          </w:p>
          <w:p w:rsidR="007932D0" w:rsidRPr="000D2081" w:rsidRDefault="007932D0" w:rsidP="007932D0">
            <w:pPr>
              <w:jc w:val="both"/>
              <w:rPr>
                <w:rFonts w:asciiTheme="minorHAnsi" w:eastAsia="Calibri" w:hAnsiTheme="minorHAnsi" w:cstheme="minorHAnsi"/>
                <w:sz w:val="16"/>
              </w:rPr>
            </w:pPr>
            <w:r w:rsidRPr="000D2081">
              <w:rPr>
                <w:rFonts w:asciiTheme="minorHAnsi" w:eastAsia="Calibri" w:hAnsiTheme="minorHAnsi" w:cstheme="minorHAnsi"/>
                <w:sz w:val="16"/>
              </w:rPr>
              <w:t>El proponente podrá presentar su oferta para uno ó ambos lugares de entrega.</w:t>
            </w:r>
          </w:p>
          <w:p w:rsidR="007932D0" w:rsidRPr="000D2081" w:rsidRDefault="007932D0" w:rsidP="007932D0">
            <w:pPr>
              <w:pStyle w:val="Prrafodelista"/>
              <w:ind w:left="66"/>
              <w:rPr>
                <w:rFonts w:asciiTheme="minorHAnsi" w:hAnsiTheme="minorHAnsi" w:cstheme="minorHAnsi"/>
                <w:b/>
                <w:sz w:val="16"/>
              </w:rPr>
            </w:pPr>
          </w:p>
          <w:p w:rsidR="007932D0" w:rsidRPr="000D2081" w:rsidRDefault="007932D0" w:rsidP="007932D0">
            <w:pPr>
              <w:autoSpaceDE w:val="0"/>
              <w:autoSpaceDN w:val="0"/>
              <w:adjustRightInd w:val="0"/>
              <w:jc w:val="both"/>
              <w:rPr>
                <w:rFonts w:asciiTheme="minorHAnsi" w:hAnsiTheme="minorHAnsi" w:cstheme="minorHAnsi"/>
                <w:sz w:val="16"/>
                <w:lang w:val="es-BO"/>
              </w:rPr>
            </w:pPr>
            <w:r w:rsidRPr="000D2081">
              <w:rPr>
                <w:rFonts w:asciiTheme="minorHAnsi" w:hAnsiTheme="minorHAnsi" w:cstheme="minorHAnsi"/>
                <w:b/>
                <w:sz w:val="16"/>
                <w:lang w:val="es-BO"/>
              </w:rPr>
              <w:t>PERIODO DE PRECIACION</w:t>
            </w:r>
          </w:p>
          <w:p w:rsidR="007932D0" w:rsidRPr="000D2081" w:rsidRDefault="007932D0" w:rsidP="007932D0">
            <w:pPr>
              <w:pStyle w:val="Prrafodelista"/>
              <w:autoSpaceDE w:val="0"/>
              <w:autoSpaceDN w:val="0"/>
              <w:adjustRightInd w:val="0"/>
              <w:ind w:left="66"/>
              <w:jc w:val="both"/>
              <w:rPr>
                <w:rFonts w:asciiTheme="minorHAnsi" w:hAnsiTheme="minorHAnsi" w:cstheme="minorHAnsi"/>
                <w:sz w:val="16"/>
                <w:lang w:val="es-BO"/>
              </w:rPr>
            </w:pPr>
          </w:p>
          <w:p w:rsidR="00266586" w:rsidRPr="000D2081" w:rsidRDefault="007932D0" w:rsidP="007932D0">
            <w:pPr>
              <w:autoSpaceDE w:val="0"/>
              <w:autoSpaceDN w:val="0"/>
              <w:adjustRightInd w:val="0"/>
              <w:jc w:val="both"/>
              <w:rPr>
                <w:rFonts w:asciiTheme="minorHAnsi" w:hAnsiTheme="minorHAnsi" w:cstheme="minorHAnsi"/>
                <w:b/>
                <w:sz w:val="16"/>
                <w:szCs w:val="18"/>
              </w:rPr>
            </w:pPr>
            <w:r w:rsidRPr="000D2081">
              <w:rPr>
                <w:rFonts w:asciiTheme="minorHAnsi" w:hAnsiTheme="minorHAnsi" w:cstheme="minorHAnsi"/>
                <w:sz w:val="16"/>
              </w:rPr>
              <w:t>La preciación se efectuará tomando el promedio de las cinco (5) cotizaciones efectivas publicadas la semana anterior al inicio de las cargas,  la semana comprende de lunes a viernes.</w:t>
            </w:r>
          </w:p>
        </w:tc>
        <w:tc>
          <w:tcPr>
            <w:tcW w:w="4141" w:type="dxa"/>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r>
      <w:tr w:rsidR="00266586" w:rsidRPr="000D2081" w:rsidTr="007932D0">
        <w:trPr>
          <w:jc w:val="center"/>
        </w:trPr>
        <w:tc>
          <w:tcPr>
            <w:tcW w:w="5180" w:type="dxa"/>
            <w:vAlign w:val="center"/>
          </w:tcPr>
          <w:p w:rsidR="007932D0" w:rsidRPr="000D2081" w:rsidRDefault="007932D0" w:rsidP="007932D0">
            <w:pPr>
              <w:rPr>
                <w:rFonts w:ascii="Calibri" w:hAnsi="Calibri" w:cs="Calibri"/>
                <w:b/>
                <w:sz w:val="16"/>
                <w:lang w:val="es-BO"/>
              </w:rPr>
            </w:pPr>
            <w:r w:rsidRPr="000D2081">
              <w:rPr>
                <w:rFonts w:ascii="Calibri" w:hAnsi="Calibri" w:cs="Calibri"/>
                <w:b/>
                <w:sz w:val="16"/>
                <w:lang w:val="es-BO"/>
              </w:rPr>
              <w:t>LEY APLICABLE</w:t>
            </w:r>
          </w:p>
          <w:p w:rsidR="007932D0" w:rsidRPr="000D2081" w:rsidRDefault="007932D0" w:rsidP="007932D0">
            <w:pPr>
              <w:pStyle w:val="Prrafodelista"/>
              <w:ind w:left="0"/>
              <w:rPr>
                <w:rFonts w:ascii="Calibri" w:hAnsi="Calibri" w:cs="Calibri"/>
                <w:b/>
                <w:sz w:val="16"/>
                <w:lang w:val="es-BO"/>
              </w:rPr>
            </w:pPr>
          </w:p>
          <w:p w:rsidR="00266586" w:rsidRPr="000D2081" w:rsidRDefault="007932D0" w:rsidP="007932D0">
            <w:pPr>
              <w:rPr>
                <w:rFonts w:asciiTheme="minorHAnsi" w:hAnsiTheme="minorHAnsi" w:cstheme="minorHAnsi"/>
                <w:b/>
                <w:sz w:val="16"/>
                <w:szCs w:val="18"/>
              </w:rPr>
            </w:pPr>
            <w:r w:rsidRPr="000D2081">
              <w:rPr>
                <w:rFonts w:ascii="Calibri" w:hAnsi="Calibri" w:cs="Calibri"/>
                <w:sz w:val="16"/>
                <w:lang w:val="es-BO"/>
              </w:rPr>
              <w:t>El contrato se interpretará y regirá de acuerdo a las leyes del Estado Plurinacional de Bolivia</w:t>
            </w:r>
          </w:p>
        </w:tc>
        <w:tc>
          <w:tcPr>
            <w:tcW w:w="4141" w:type="dxa"/>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r>
      <w:tr w:rsidR="00266586" w:rsidRPr="000D2081" w:rsidTr="007932D0">
        <w:trPr>
          <w:jc w:val="center"/>
        </w:trPr>
        <w:tc>
          <w:tcPr>
            <w:tcW w:w="5180" w:type="dxa"/>
            <w:vAlign w:val="center"/>
          </w:tcPr>
          <w:p w:rsidR="007932D0" w:rsidRPr="000D2081" w:rsidRDefault="007932D0" w:rsidP="007932D0">
            <w:pPr>
              <w:rPr>
                <w:rFonts w:ascii="Calibri" w:hAnsi="Calibri" w:cs="Calibri"/>
                <w:b/>
                <w:sz w:val="16"/>
                <w:lang w:val="es-BO"/>
              </w:rPr>
            </w:pPr>
            <w:r w:rsidRPr="000D2081">
              <w:rPr>
                <w:rFonts w:ascii="Calibri" w:hAnsi="Calibri" w:cs="Calibri"/>
                <w:b/>
                <w:sz w:val="16"/>
                <w:lang w:val="es-BO"/>
              </w:rPr>
              <w:t>SOLUCION DE CONTROVERSIAS</w:t>
            </w:r>
          </w:p>
          <w:p w:rsidR="007932D0" w:rsidRPr="000D2081" w:rsidRDefault="007932D0" w:rsidP="007932D0">
            <w:pPr>
              <w:pStyle w:val="Prrafodelista"/>
              <w:ind w:left="0"/>
              <w:rPr>
                <w:rFonts w:ascii="Calibri" w:hAnsi="Calibri" w:cs="Calibri"/>
                <w:b/>
                <w:sz w:val="16"/>
                <w:lang w:val="es-BO"/>
              </w:rPr>
            </w:pPr>
          </w:p>
          <w:p w:rsidR="00266586" w:rsidRPr="000D2081" w:rsidRDefault="007932D0" w:rsidP="007932D0">
            <w:pPr>
              <w:rPr>
                <w:rFonts w:asciiTheme="minorHAnsi" w:hAnsiTheme="minorHAnsi" w:cstheme="minorHAnsi"/>
                <w:b/>
                <w:bCs/>
                <w:sz w:val="16"/>
                <w:szCs w:val="18"/>
              </w:rPr>
            </w:pPr>
            <w:r w:rsidRPr="000D2081">
              <w:rPr>
                <w:rFonts w:ascii="Calibri" w:hAnsi="Calibri" w:cs="Calibri"/>
                <w:sz w:val="16"/>
              </w:rPr>
              <w:t>La solución de controversias será redactada al momento de la suscripción del Contrato en el marco de lo establecido en el Artículo 366 de la Constitución Política del Estado Plurinacional de Bolivia.</w:t>
            </w:r>
          </w:p>
        </w:tc>
        <w:tc>
          <w:tcPr>
            <w:tcW w:w="4141" w:type="dxa"/>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c>
          <w:tcPr>
            <w:tcW w:w="0" w:type="auto"/>
            <w:vAlign w:val="center"/>
          </w:tcPr>
          <w:p w:rsidR="00266586" w:rsidRPr="000D2081" w:rsidRDefault="00266586" w:rsidP="00ED70DA">
            <w:pPr>
              <w:rPr>
                <w:rFonts w:asciiTheme="minorHAnsi" w:hAnsiTheme="minorHAnsi" w:cstheme="minorHAnsi"/>
                <w:b/>
                <w:sz w:val="16"/>
                <w:szCs w:val="18"/>
              </w:rPr>
            </w:pPr>
          </w:p>
        </w:tc>
      </w:tr>
    </w:tbl>
    <w:p w:rsidR="009F3A9D" w:rsidRDefault="009F3A9D" w:rsidP="009F3A9D">
      <w:pPr>
        <w:jc w:val="center"/>
        <w:rPr>
          <w:rFonts w:asciiTheme="minorHAnsi" w:hAnsiTheme="minorHAnsi" w:cstheme="minorHAnsi"/>
          <w:b/>
          <w:sz w:val="18"/>
          <w:szCs w:val="18"/>
        </w:rPr>
      </w:pPr>
    </w:p>
    <w:p w:rsidR="007932D0" w:rsidRDefault="007932D0" w:rsidP="009F3A9D">
      <w:pPr>
        <w:jc w:val="center"/>
        <w:rPr>
          <w:rFonts w:asciiTheme="minorHAnsi" w:hAnsiTheme="minorHAnsi" w:cstheme="minorHAnsi"/>
          <w:b/>
          <w:sz w:val="18"/>
          <w:szCs w:val="18"/>
        </w:rPr>
      </w:pPr>
    </w:p>
    <w:p w:rsidR="007932D0" w:rsidRDefault="007932D0" w:rsidP="009F3A9D">
      <w:pPr>
        <w:jc w:val="center"/>
        <w:rPr>
          <w:rFonts w:asciiTheme="minorHAnsi" w:hAnsiTheme="minorHAnsi" w:cstheme="minorHAnsi"/>
          <w:b/>
          <w:sz w:val="18"/>
          <w:szCs w:val="18"/>
        </w:rPr>
      </w:pPr>
    </w:p>
    <w:p w:rsidR="007932D0" w:rsidRDefault="007932D0" w:rsidP="009F3A9D">
      <w:pPr>
        <w:jc w:val="center"/>
        <w:rPr>
          <w:rFonts w:asciiTheme="minorHAnsi" w:hAnsiTheme="minorHAnsi" w:cstheme="minorHAnsi"/>
          <w:b/>
          <w:sz w:val="18"/>
          <w:szCs w:val="18"/>
        </w:rPr>
      </w:pPr>
    </w:p>
    <w:p w:rsidR="007932D0" w:rsidRDefault="007932D0" w:rsidP="009F3A9D">
      <w:pPr>
        <w:jc w:val="center"/>
        <w:rPr>
          <w:rFonts w:asciiTheme="minorHAnsi" w:hAnsiTheme="minorHAnsi" w:cstheme="minorHAnsi"/>
          <w:b/>
          <w:sz w:val="18"/>
          <w:szCs w:val="18"/>
        </w:rPr>
      </w:pPr>
    </w:p>
    <w:p w:rsidR="007932D0" w:rsidRPr="00C75BEC" w:rsidRDefault="007932D0" w:rsidP="009F3A9D">
      <w:pPr>
        <w:jc w:val="center"/>
        <w:rPr>
          <w:rFonts w:asciiTheme="minorHAnsi" w:hAnsiTheme="minorHAnsi" w:cstheme="minorHAnsi"/>
          <w:b/>
          <w:sz w:val="18"/>
          <w:szCs w:val="18"/>
        </w:rPr>
      </w:pPr>
    </w:p>
    <w:p w:rsidR="009F3A9D" w:rsidRDefault="009F3A9D" w:rsidP="00FC07B0">
      <w:pP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0D2081" w:rsidRPr="0052249B" w:rsidRDefault="000D2081" w:rsidP="000D2081">
      <w:pPr>
        <w:jc w:val="center"/>
        <w:rPr>
          <w:rFonts w:asciiTheme="minorHAnsi" w:hAnsiTheme="minorHAnsi" w:cstheme="minorHAnsi"/>
          <w:b/>
          <w:sz w:val="18"/>
          <w:szCs w:val="18"/>
        </w:rPr>
      </w:pPr>
    </w:p>
    <w:p w:rsidR="000D2081" w:rsidRPr="0052249B" w:rsidRDefault="000D2081" w:rsidP="000D2081">
      <w:pPr>
        <w:jc w:val="center"/>
        <w:rPr>
          <w:rFonts w:asciiTheme="minorHAnsi" w:hAnsiTheme="minorHAnsi" w:cstheme="minorHAnsi"/>
          <w:b/>
          <w:sz w:val="18"/>
          <w:szCs w:val="16"/>
        </w:rPr>
      </w:pPr>
      <w:r w:rsidRPr="0052249B">
        <w:rPr>
          <w:rFonts w:asciiTheme="minorHAnsi" w:hAnsiTheme="minorHAnsi" w:cstheme="minorHAnsi"/>
          <w:b/>
          <w:sz w:val="18"/>
          <w:szCs w:val="16"/>
        </w:rPr>
        <w:t>FORMULARIO C-2</w:t>
      </w:r>
    </w:p>
    <w:p w:rsidR="000D2081" w:rsidRPr="0052249B" w:rsidRDefault="000D2081" w:rsidP="000D2081">
      <w:pPr>
        <w:jc w:val="center"/>
        <w:rPr>
          <w:rFonts w:asciiTheme="minorHAnsi" w:hAnsiTheme="minorHAnsi" w:cstheme="minorHAnsi"/>
          <w:b/>
          <w:bCs/>
          <w:color w:val="000000"/>
          <w:sz w:val="18"/>
          <w:szCs w:val="18"/>
          <w:lang w:eastAsia="es-BO"/>
        </w:rPr>
      </w:pPr>
      <w:r w:rsidRPr="0052249B">
        <w:rPr>
          <w:rFonts w:asciiTheme="minorHAnsi" w:hAnsiTheme="minorHAnsi" w:cstheme="minorHAnsi"/>
          <w:b/>
          <w:bCs/>
          <w:color w:val="000000"/>
          <w:sz w:val="18"/>
          <w:szCs w:val="18"/>
          <w:lang w:eastAsia="es-BO"/>
        </w:rPr>
        <w:t>EXPERIENCIA GENERAL Y ESPECÍFICA DEL PROPONENTE</w:t>
      </w:r>
    </w:p>
    <w:p w:rsidR="000D2081" w:rsidRPr="0052249B" w:rsidRDefault="000D2081" w:rsidP="000D2081">
      <w:pPr>
        <w:jc w:val="center"/>
        <w:rPr>
          <w:rFonts w:asciiTheme="minorHAnsi" w:hAnsiTheme="minorHAnsi" w:cstheme="minorHAnsi"/>
          <w:b/>
          <w:bCs/>
          <w:color w:val="000000"/>
          <w:sz w:val="18"/>
          <w:szCs w:val="18"/>
          <w:lang w:eastAsia="es-BO"/>
        </w:rPr>
      </w:pPr>
    </w:p>
    <w:p w:rsidR="000D2081" w:rsidRPr="0052249B" w:rsidRDefault="000D2081" w:rsidP="000D2081">
      <w:pPr>
        <w:rPr>
          <w:rFonts w:asciiTheme="minorHAnsi" w:hAnsiTheme="minorHAnsi" w:cstheme="minorHAnsi"/>
          <w:b/>
          <w:sz w:val="18"/>
          <w:szCs w:val="16"/>
        </w:rPr>
      </w:pPr>
    </w:p>
    <w:tbl>
      <w:tblPr>
        <w:tblW w:w="9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2564"/>
        <w:gridCol w:w="3889"/>
        <w:gridCol w:w="850"/>
        <w:gridCol w:w="851"/>
        <w:gridCol w:w="1418"/>
      </w:tblGrid>
      <w:tr w:rsidR="000D2081" w:rsidRPr="00D45E93" w:rsidTr="00112BE2">
        <w:trPr>
          <w:jc w:val="center"/>
        </w:trPr>
        <w:tc>
          <w:tcPr>
            <w:tcW w:w="9998" w:type="dxa"/>
            <w:gridSpan w:val="6"/>
            <w:shd w:val="clear" w:color="auto" w:fill="B3B3B3"/>
            <w:vAlign w:val="center"/>
          </w:tcPr>
          <w:p w:rsidR="000D2081" w:rsidRPr="00D45E93" w:rsidRDefault="000D2081" w:rsidP="00112BE2">
            <w:pPr>
              <w:spacing w:line="276" w:lineRule="auto"/>
              <w:jc w:val="center"/>
              <w:rPr>
                <w:rFonts w:ascii="Verdana" w:hAnsi="Verdana" w:cs="Arial"/>
                <w:b/>
                <w:i/>
                <w:sz w:val="18"/>
                <w:szCs w:val="18"/>
              </w:rPr>
            </w:pPr>
            <w:r w:rsidRPr="00D45E93">
              <w:rPr>
                <w:rFonts w:ascii="Verdana" w:hAnsi="Verdana" w:cs="Arial"/>
                <w:b/>
                <w:i/>
                <w:sz w:val="18"/>
                <w:szCs w:val="18"/>
              </w:rPr>
              <w:t>[NOMBRE DE LA EMPRESA]</w:t>
            </w:r>
          </w:p>
        </w:tc>
      </w:tr>
      <w:tr w:rsidR="000D2081" w:rsidRPr="00D45E93" w:rsidTr="00112BE2">
        <w:trPr>
          <w:trHeight w:val="333"/>
          <w:jc w:val="center"/>
        </w:trPr>
        <w:tc>
          <w:tcPr>
            <w:tcW w:w="426" w:type="dxa"/>
            <w:vMerge w:val="restart"/>
            <w:shd w:val="clear" w:color="auto" w:fill="F2F2F2"/>
            <w:tcMar>
              <w:left w:w="0" w:type="dxa"/>
              <w:right w:w="0" w:type="dxa"/>
            </w:tcMar>
            <w:vAlign w:val="center"/>
          </w:tcPr>
          <w:p w:rsidR="000D2081" w:rsidRPr="00AA297C" w:rsidRDefault="000D2081" w:rsidP="00112BE2">
            <w:pPr>
              <w:spacing w:line="276" w:lineRule="auto"/>
              <w:jc w:val="center"/>
              <w:rPr>
                <w:rFonts w:ascii="Calibri" w:hAnsi="Calibri" w:cs="Calibri"/>
                <w:b/>
                <w:sz w:val="16"/>
                <w:szCs w:val="16"/>
              </w:rPr>
            </w:pPr>
            <w:r w:rsidRPr="00AA297C">
              <w:rPr>
                <w:rFonts w:ascii="Calibri" w:hAnsi="Calibri" w:cs="Calibri"/>
                <w:b/>
                <w:sz w:val="16"/>
                <w:szCs w:val="16"/>
              </w:rPr>
              <w:t>N°</w:t>
            </w:r>
          </w:p>
        </w:tc>
        <w:tc>
          <w:tcPr>
            <w:tcW w:w="2564" w:type="dxa"/>
            <w:vMerge w:val="restart"/>
            <w:shd w:val="clear" w:color="auto" w:fill="F2F2F2"/>
            <w:vAlign w:val="center"/>
          </w:tcPr>
          <w:p w:rsidR="000D2081" w:rsidRPr="00AA297C" w:rsidRDefault="000D2081" w:rsidP="00112BE2">
            <w:pPr>
              <w:spacing w:line="276" w:lineRule="auto"/>
              <w:jc w:val="center"/>
              <w:rPr>
                <w:rFonts w:ascii="Calibri" w:hAnsi="Calibri" w:cs="Calibri"/>
                <w:b/>
                <w:sz w:val="16"/>
                <w:szCs w:val="16"/>
              </w:rPr>
            </w:pPr>
            <w:r>
              <w:rPr>
                <w:rFonts w:ascii="Calibri" w:hAnsi="Calibri" w:cs="Calibri"/>
                <w:b/>
                <w:sz w:val="16"/>
                <w:szCs w:val="16"/>
              </w:rPr>
              <w:t xml:space="preserve">Empresa </w:t>
            </w:r>
            <w:r w:rsidRPr="00AA297C">
              <w:rPr>
                <w:rFonts w:ascii="Calibri" w:hAnsi="Calibri" w:cs="Calibri"/>
                <w:b/>
                <w:sz w:val="16"/>
                <w:szCs w:val="16"/>
              </w:rPr>
              <w:t>Contratante</w:t>
            </w:r>
          </w:p>
        </w:tc>
        <w:tc>
          <w:tcPr>
            <w:tcW w:w="3889" w:type="dxa"/>
            <w:vMerge w:val="restart"/>
            <w:shd w:val="clear" w:color="auto" w:fill="F2F2F2"/>
            <w:vAlign w:val="center"/>
          </w:tcPr>
          <w:p w:rsidR="000D2081" w:rsidRPr="00AA297C" w:rsidRDefault="000D2081" w:rsidP="00112BE2">
            <w:pPr>
              <w:spacing w:line="276" w:lineRule="auto"/>
              <w:jc w:val="center"/>
              <w:rPr>
                <w:rFonts w:ascii="Calibri" w:hAnsi="Calibri" w:cs="Calibri"/>
                <w:b/>
                <w:sz w:val="16"/>
                <w:szCs w:val="16"/>
              </w:rPr>
            </w:pPr>
            <w:r w:rsidRPr="00AA297C">
              <w:rPr>
                <w:rFonts w:ascii="Calibri" w:hAnsi="Calibri" w:cs="Calibri"/>
                <w:b/>
                <w:sz w:val="16"/>
                <w:szCs w:val="16"/>
              </w:rPr>
              <w:t>Objeto de la Contratación</w:t>
            </w:r>
          </w:p>
        </w:tc>
        <w:tc>
          <w:tcPr>
            <w:tcW w:w="1701" w:type="dxa"/>
            <w:gridSpan w:val="2"/>
            <w:shd w:val="clear" w:color="auto" w:fill="F2F2F2"/>
            <w:vAlign w:val="center"/>
          </w:tcPr>
          <w:p w:rsidR="000D2081" w:rsidRPr="00AA297C" w:rsidRDefault="000D2081" w:rsidP="00112BE2">
            <w:pPr>
              <w:spacing w:line="276" w:lineRule="auto"/>
              <w:jc w:val="center"/>
              <w:rPr>
                <w:rFonts w:ascii="Calibri" w:hAnsi="Calibri" w:cs="Calibri"/>
                <w:b/>
                <w:sz w:val="16"/>
                <w:szCs w:val="16"/>
              </w:rPr>
            </w:pPr>
            <w:r w:rsidRPr="00AA297C">
              <w:rPr>
                <w:rFonts w:ascii="Calibri" w:hAnsi="Calibri" w:cs="Calibri"/>
                <w:b/>
                <w:sz w:val="16"/>
                <w:szCs w:val="16"/>
              </w:rPr>
              <w:t>Periodo de Ejecución</w:t>
            </w:r>
          </w:p>
        </w:tc>
        <w:tc>
          <w:tcPr>
            <w:tcW w:w="1418" w:type="dxa"/>
            <w:vMerge w:val="restart"/>
            <w:shd w:val="clear" w:color="auto" w:fill="F2F2F2"/>
            <w:vAlign w:val="center"/>
          </w:tcPr>
          <w:p w:rsidR="000D2081" w:rsidRPr="00AA297C" w:rsidRDefault="000D2081" w:rsidP="00112BE2">
            <w:pPr>
              <w:spacing w:line="276" w:lineRule="auto"/>
              <w:jc w:val="center"/>
              <w:rPr>
                <w:rFonts w:ascii="Calibri" w:hAnsi="Calibri" w:cs="Calibri"/>
                <w:b/>
                <w:sz w:val="16"/>
                <w:szCs w:val="16"/>
              </w:rPr>
            </w:pPr>
            <w:r w:rsidRPr="00AA297C">
              <w:rPr>
                <w:rFonts w:ascii="Calibri" w:hAnsi="Calibri" w:cs="Calibri"/>
                <w:b/>
                <w:sz w:val="16"/>
                <w:szCs w:val="16"/>
              </w:rPr>
              <w:t xml:space="preserve">Forma de Participación </w:t>
            </w:r>
          </w:p>
          <w:p w:rsidR="000D2081" w:rsidRPr="00AA297C" w:rsidRDefault="000D2081" w:rsidP="00112BE2">
            <w:pPr>
              <w:spacing w:line="276" w:lineRule="auto"/>
              <w:jc w:val="center"/>
              <w:rPr>
                <w:rFonts w:ascii="Calibri" w:hAnsi="Calibri" w:cs="Calibri"/>
                <w:b/>
                <w:sz w:val="16"/>
                <w:szCs w:val="16"/>
              </w:rPr>
            </w:pPr>
            <w:r w:rsidRPr="00AA297C">
              <w:rPr>
                <w:rFonts w:ascii="Calibri" w:hAnsi="Calibri" w:cs="Calibri"/>
                <w:b/>
                <w:sz w:val="16"/>
                <w:szCs w:val="16"/>
              </w:rPr>
              <w:t>(Asociado/ no Asociado)</w:t>
            </w:r>
          </w:p>
        </w:tc>
      </w:tr>
      <w:tr w:rsidR="000D2081" w:rsidRPr="00D45E93" w:rsidTr="00112BE2">
        <w:trPr>
          <w:trHeight w:val="333"/>
          <w:jc w:val="center"/>
        </w:trPr>
        <w:tc>
          <w:tcPr>
            <w:tcW w:w="426" w:type="dxa"/>
            <w:vMerge/>
            <w:shd w:val="clear" w:color="auto" w:fill="F2F2F2"/>
            <w:tcMar>
              <w:left w:w="0" w:type="dxa"/>
              <w:right w:w="0" w:type="dxa"/>
            </w:tcMar>
            <w:vAlign w:val="center"/>
          </w:tcPr>
          <w:p w:rsidR="000D2081" w:rsidRPr="00D45E93" w:rsidRDefault="000D2081" w:rsidP="00112BE2">
            <w:pPr>
              <w:spacing w:line="276" w:lineRule="auto"/>
              <w:jc w:val="center"/>
              <w:rPr>
                <w:rFonts w:ascii="Verdana" w:hAnsi="Verdana" w:cs="Arial"/>
                <w:b/>
                <w:sz w:val="18"/>
                <w:szCs w:val="18"/>
              </w:rPr>
            </w:pPr>
          </w:p>
        </w:tc>
        <w:tc>
          <w:tcPr>
            <w:tcW w:w="2564" w:type="dxa"/>
            <w:vMerge/>
            <w:shd w:val="clear" w:color="auto" w:fill="F2F2F2"/>
            <w:vAlign w:val="center"/>
          </w:tcPr>
          <w:p w:rsidR="000D2081" w:rsidRPr="00D45E93" w:rsidRDefault="000D2081" w:rsidP="00112BE2">
            <w:pPr>
              <w:spacing w:line="276" w:lineRule="auto"/>
              <w:jc w:val="center"/>
              <w:rPr>
                <w:rFonts w:ascii="Verdana" w:hAnsi="Verdana" w:cs="Arial"/>
                <w:b/>
                <w:sz w:val="18"/>
                <w:szCs w:val="18"/>
              </w:rPr>
            </w:pPr>
          </w:p>
        </w:tc>
        <w:tc>
          <w:tcPr>
            <w:tcW w:w="3889" w:type="dxa"/>
            <w:vMerge/>
            <w:shd w:val="clear" w:color="auto" w:fill="F2F2F2"/>
            <w:vAlign w:val="center"/>
          </w:tcPr>
          <w:p w:rsidR="000D2081" w:rsidRPr="00D45E93" w:rsidRDefault="000D2081" w:rsidP="00112BE2">
            <w:pPr>
              <w:spacing w:line="276" w:lineRule="auto"/>
              <w:jc w:val="center"/>
              <w:rPr>
                <w:rFonts w:ascii="Verdana" w:hAnsi="Verdana" w:cs="Arial"/>
                <w:b/>
                <w:sz w:val="18"/>
                <w:szCs w:val="18"/>
              </w:rPr>
            </w:pPr>
          </w:p>
        </w:tc>
        <w:tc>
          <w:tcPr>
            <w:tcW w:w="850" w:type="dxa"/>
            <w:shd w:val="clear" w:color="auto" w:fill="F2F2F2"/>
            <w:vAlign w:val="center"/>
          </w:tcPr>
          <w:p w:rsidR="000D2081" w:rsidRDefault="000D2081" w:rsidP="00112BE2">
            <w:pPr>
              <w:spacing w:line="276" w:lineRule="auto"/>
              <w:jc w:val="center"/>
              <w:rPr>
                <w:rFonts w:ascii="Calibri" w:hAnsi="Calibri" w:cs="Calibri"/>
                <w:b/>
                <w:sz w:val="16"/>
                <w:szCs w:val="16"/>
              </w:rPr>
            </w:pPr>
            <w:r w:rsidRPr="00AA297C">
              <w:rPr>
                <w:rFonts w:ascii="Calibri" w:hAnsi="Calibri" w:cs="Calibri"/>
                <w:b/>
                <w:sz w:val="16"/>
                <w:szCs w:val="16"/>
              </w:rPr>
              <w:t>Inicio</w:t>
            </w:r>
          </w:p>
          <w:p w:rsidR="000D2081" w:rsidRPr="00AA297C" w:rsidRDefault="000D2081" w:rsidP="00112BE2">
            <w:pPr>
              <w:spacing w:line="276" w:lineRule="auto"/>
              <w:jc w:val="center"/>
              <w:rPr>
                <w:rFonts w:ascii="Calibri" w:hAnsi="Calibri" w:cs="Calibri"/>
                <w:b/>
                <w:sz w:val="16"/>
                <w:szCs w:val="16"/>
              </w:rPr>
            </w:pPr>
            <w:r>
              <w:rPr>
                <w:rFonts w:ascii="Calibri" w:hAnsi="Calibri" w:cs="Calibri"/>
                <w:b/>
                <w:sz w:val="16"/>
                <w:szCs w:val="16"/>
              </w:rPr>
              <w:t>(mes y año)</w:t>
            </w:r>
          </w:p>
        </w:tc>
        <w:tc>
          <w:tcPr>
            <w:tcW w:w="851" w:type="dxa"/>
            <w:shd w:val="clear" w:color="auto" w:fill="F2F2F2"/>
            <w:vAlign w:val="center"/>
          </w:tcPr>
          <w:p w:rsidR="000D2081" w:rsidRDefault="000D2081" w:rsidP="00112BE2">
            <w:pPr>
              <w:spacing w:line="276" w:lineRule="auto"/>
              <w:jc w:val="center"/>
              <w:rPr>
                <w:rFonts w:ascii="Calibri" w:hAnsi="Calibri" w:cs="Calibri"/>
                <w:b/>
                <w:sz w:val="16"/>
                <w:szCs w:val="16"/>
              </w:rPr>
            </w:pPr>
            <w:r w:rsidRPr="00AA297C">
              <w:rPr>
                <w:rFonts w:ascii="Calibri" w:hAnsi="Calibri" w:cs="Calibri"/>
                <w:b/>
                <w:sz w:val="16"/>
                <w:szCs w:val="16"/>
              </w:rPr>
              <w:t>Fin</w:t>
            </w:r>
          </w:p>
          <w:p w:rsidR="000D2081" w:rsidRPr="00AA297C" w:rsidRDefault="000D2081" w:rsidP="00112BE2">
            <w:pPr>
              <w:spacing w:line="276" w:lineRule="auto"/>
              <w:jc w:val="center"/>
              <w:rPr>
                <w:rFonts w:ascii="Calibri" w:hAnsi="Calibri" w:cs="Calibri"/>
                <w:b/>
                <w:sz w:val="16"/>
                <w:szCs w:val="16"/>
              </w:rPr>
            </w:pPr>
            <w:r>
              <w:rPr>
                <w:rFonts w:ascii="Calibri" w:hAnsi="Calibri" w:cs="Calibri"/>
                <w:b/>
                <w:sz w:val="16"/>
                <w:szCs w:val="16"/>
              </w:rPr>
              <w:t>(mes y año)</w:t>
            </w:r>
          </w:p>
        </w:tc>
        <w:tc>
          <w:tcPr>
            <w:tcW w:w="1418" w:type="dxa"/>
            <w:vMerge/>
            <w:shd w:val="clear" w:color="auto" w:fill="F2F2F2"/>
            <w:vAlign w:val="center"/>
          </w:tcPr>
          <w:p w:rsidR="000D2081" w:rsidRPr="00D45E93" w:rsidRDefault="000D2081" w:rsidP="00112BE2">
            <w:pPr>
              <w:spacing w:line="276" w:lineRule="auto"/>
              <w:jc w:val="center"/>
              <w:rPr>
                <w:rFonts w:ascii="Verdana" w:hAnsi="Verdana" w:cs="Arial"/>
                <w:b/>
                <w:sz w:val="18"/>
                <w:szCs w:val="18"/>
              </w:rPr>
            </w:pPr>
          </w:p>
        </w:tc>
      </w:tr>
      <w:tr w:rsidR="000D2081" w:rsidRPr="00D45E93" w:rsidTr="00112BE2">
        <w:trPr>
          <w:trHeight w:val="384"/>
          <w:jc w:val="center"/>
        </w:trPr>
        <w:tc>
          <w:tcPr>
            <w:tcW w:w="426" w:type="dxa"/>
            <w:shd w:val="clear" w:color="auto" w:fill="FFFFFF"/>
            <w:tcMar>
              <w:left w:w="0" w:type="dxa"/>
              <w:right w:w="0" w:type="dxa"/>
            </w:tcMar>
            <w:vAlign w:val="center"/>
          </w:tcPr>
          <w:p w:rsidR="000D2081" w:rsidRPr="00D45E93" w:rsidRDefault="000D2081" w:rsidP="00112BE2">
            <w:pPr>
              <w:spacing w:line="276" w:lineRule="auto"/>
              <w:jc w:val="center"/>
              <w:rPr>
                <w:rFonts w:ascii="Verdana" w:hAnsi="Verdana" w:cs="Arial"/>
                <w:sz w:val="18"/>
                <w:szCs w:val="18"/>
              </w:rPr>
            </w:pPr>
            <w:r w:rsidRPr="00D45E93">
              <w:rPr>
                <w:rFonts w:ascii="Verdana" w:hAnsi="Verdana" w:cs="Arial"/>
                <w:sz w:val="18"/>
                <w:szCs w:val="18"/>
              </w:rPr>
              <w:t>1</w:t>
            </w:r>
          </w:p>
        </w:tc>
        <w:tc>
          <w:tcPr>
            <w:tcW w:w="2564"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3889"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850"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851"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1418"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r>
      <w:tr w:rsidR="000D2081" w:rsidRPr="00D45E93" w:rsidTr="00112BE2">
        <w:trPr>
          <w:trHeight w:val="384"/>
          <w:jc w:val="center"/>
        </w:trPr>
        <w:tc>
          <w:tcPr>
            <w:tcW w:w="426" w:type="dxa"/>
            <w:shd w:val="clear" w:color="auto" w:fill="FFFFFF"/>
            <w:tcMar>
              <w:left w:w="0" w:type="dxa"/>
              <w:right w:w="0" w:type="dxa"/>
            </w:tcMar>
            <w:vAlign w:val="center"/>
          </w:tcPr>
          <w:p w:rsidR="000D2081" w:rsidRPr="00D45E93" w:rsidRDefault="000D2081" w:rsidP="00112BE2">
            <w:pPr>
              <w:spacing w:line="276" w:lineRule="auto"/>
              <w:jc w:val="center"/>
              <w:rPr>
                <w:rFonts w:ascii="Verdana" w:hAnsi="Verdana" w:cs="Arial"/>
                <w:sz w:val="18"/>
                <w:szCs w:val="18"/>
              </w:rPr>
            </w:pPr>
            <w:r w:rsidRPr="00D45E93">
              <w:rPr>
                <w:rFonts w:ascii="Verdana" w:hAnsi="Verdana" w:cs="Arial"/>
                <w:sz w:val="18"/>
                <w:szCs w:val="18"/>
              </w:rPr>
              <w:t>2</w:t>
            </w:r>
          </w:p>
        </w:tc>
        <w:tc>
          <w:tcPr>
            <w:tcW w:w="2564"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3889"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850"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851"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1418"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r>
      <w:tr w:rsidR="000D2081" w:rsidRPr="00D45E93" w:rsidTr="00112BE2">
        <w:trPr>
          <w:trHeight w:val="384"/>
          <w:jc w:val="center"/>
        </w:trPr>
        <w:tc>
          <w:tcPr>
            <w:tcW w:w="426" w:type="dxa"/>
            <w:shd w:val="clear" w:color="auto" w:fill="FFFFFF"/>
            <w:tcMar>
              <w:left w:w="0" w:type="dxa"/>
              <w:right w:w="0" w:type="dxa"/>
            </w:tcMar>
            <w:vAlign w:val="center"/>
          </w:tcPr>
          <w:p w:rsidR="000D2081" w:rsidRPr="00D45E93" w:rsidRDefault="000D2081" w:rsidP="00112BE2">
            <w:pPr>
              <w:spacing w:line="276" w:lineRule="auto"/>
              <w:jc w:val="center"/>
              <w:rPr>
                <w:rFonts w:ascii="Verdana" w:hAnsi="Verdana" w:cs="Arial"/>
                <w:sz w:val="18"/>
                <w:szCs w:val="18"/>
              </w:rPr>
            </w:pPr>
            <w:r w:rsidRPr="00D45E93">
              <w:rPr>
                <w:rFonts w:ascii="Verdana" w:hAnsi="Verdana" w:cs="Arial"/>
                <w:sz w:val="18"/>
                <w:szCs w:val="18"/>
              </w:rPr>
              <w:t>3</w:t>
            </w:r>
          </w:p>
        </w:tc>
        <w:tc>
          <w:tcPr>
            <w:tcW w:w="2564"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3889"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850"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851"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1418"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r>
      <w:tr w:rsidR="000D2081" w:rsidRPr="00D45E93" w:rsidTr="00112BE2">
        <w:trPr>
          <w:trHeight w:val="384"/>
          <w:jc w:val="center"/>
        </w:trPr>
        <w:tc>
          <w:tcPr>
            <w:tcW w:w="426" w:type="dxa"/>
            <w:shd w:val="clear" w:color="auto" w:fill="FFFFFF"/>
            <w:tcMar>
              <w:left w:w="0" w:type="dxa"/>
              <w:right w:w="0" w:type="dxa"/>
            </w:tcMar>
            <w:vAlign w:val="center"/>
          </w:tcPr>
          <w:p w:rsidR="000D2081" w:rsidRPr="00D45E93" w:rsidRDefault="000D2081" w:rsidP="00112BE2">
            <w:pPr>
              <w:spacing w:line="276" w:lineRule="auto"/>
              <w:jc w:val="center"/>
              <w:rPr>
                <w:rFonts w:ascii="Verdana" w:hAnsi="Verdana" w:cs="Arial"/>
                <w:sz w:val="18"/>
                <w:szCs w:val="18"/>
              </w:rPr>
            </w:pPr>
            <w:r w:rsidRPr="00D45E93">
              <w:rPr>
                <w:rFonts w:ascii="Verdana" w:hAnsi="Verdana" w:cs="Arial"/>
                <w:sz w:val="18"/>
                <w:szCs w:val="18"/>
              </w:rPr>
              <w:t>…</w:t>
            </w:r>
          </w:p>
        </w:tc>
        <w:tc>
          <w:tcPr>
            <w:tcW w:w="2564"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3889"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850"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851"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1418"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r>
      <w:tr w:rsidR="000D2081" w:rsidRPr="00D45E93" w:rsidTr="00112BE2">
        <w:trPr>
          <w:trHeight w:val="384"/>
          <w:jc w:val="center"/>
        </w:trPr>
        <w:tc>
          <w:tcPr>
            <w:tcW w:w="426" w:type="dxa"/>
            <w:shd w:val="clear" w:color="auto" w:fill="FFFFFF"/>
            <w:tcMar>
              <w:left w:w="0" w:type="dxa"/>
              <w:right w:w="0" w:type="dxa"/>
            </w:tcMar>
            <w:vAlign w:val="center"/>
          </w:tcPr>
          <w:p w:rsidR="000D2081" w:rsidRPr="00D45E93" w:rsidRDefault="000D2081" w:rsidP="00112BE2">
            <w:pPr>
              <w:spacing w:line="276" w:lineRule="auto"/>
              <w:jc w:val="center"/>
              <w:rPr>
                <w:rFonts w:ascii="Verdana" w:hAnsi="Verdana" w:cs="Arial"/>
                <w:sz w:val="18"/>
                <w:szCs w:val="18"/>
              </w:rPr>
            </w:pPr>
            <w:r w:rsidRPr="00D45E93">
              <w:rPr>
                <w:rFonts w:ascii="Verdana" w:hAnsi="Verdana" w:cs="Arial"/>
                <w:sz w:val="18"/>
                <w:szCs w:val="18"/>
              </w:rPr>
              <w:t>N</w:t>
            </w:r>
          </w:p>
        </w:tc>
        <w:tc>
          <w:tcPr>
            <w:tcW w:w="2564"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3889"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850"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851"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c>
          <w:tcPr>
            <w:tcW w:w="1418" w:type="dxa"/>
            <w:shd w:val="clear" w:color="auto" w:fill="FFFFFF"/>
            <w:vAlign w:val="center"/>
          </w:tcPr>
          <w:p w:rsidR="000D2081" w:rsidRPr="00D45E93" w:rsidRDefault="000D2081" w:rsidP="00112BE2">
            <w:pPr>
              <w:spacing w:line="276" w:lineRule="auto"/>
              <w:jc w:val="center"/>
              <w:rPr>
                <w:rFonts w:ascii="Verdana" w:hAnsi="Verdana" w:cs="Arial"/>
                <w:sz w:val="18"/>
                <w:szCs w:val="18"/>
              </w:rPr>
            </w:pPr>
          </w:p>
        </w:tc>
      </w:tr>
      <w:tr w:rsidR="000D2081" w:rsidRPr="00D45E93" w:rsidTr="00112BE2">
        <w:trPr>
          <w:trHeight w:val="396"/>
          <w:jc w:val="center"/>
        </w:trPr>
        <w:tc>
          <w:tcPr>
            <w:tcW w:w="9998" w:type="dxa"/>
            <w:gridSpan w:val="6"/>
            <w:shd w:val="clear" w:color="auto" w:fill="FFFFFF"/>
            <w:tcMar>
              <w:left w:w="0" w:type="dxa"/>
              <w:right w:w="0" w:type="dxa"/>
            </w:tcMar>
            <w:vAlign w:val="center"/>
          </w:tcPr>
          <w:p w:rsidR="000D2081" w:rsidRPr="003276EF" w:rsidRDefault="000D2081" w:rsidP="00112BE2">
            <w:pPr>
              <w:spacing w:line="276" w:lineRule="auto"/>
              <w:ind w:left="111" w:right="131"/>
              <w:jc w:val="both"/>
              <w:rPr>
                <w:rFonts w:ascii="Verdana" w:hAnsi="Verdana" w:cs="Arial"/>
                <w:bCs/>
                <w:sz w:val="16"/>
                <w:szCs w:val="16"/>
              </w:rPr>
            </w:pPr>
            <w:r w:rsidRPr="003276EF">
              <w:rPr>
                <w:rFonts w:ascii="Verdana" w:hAnsi="Verdana" w:cs="Arial"/>
                <w:b/>
                <w:sz w:val="16"/>
                <w:szCs w:val="16"/>
              </w:rPr>
              <w:t>NOTA.-</w:t>
            </w:r>
            <w:r w:rsidRPr="003276EF">
              <w:rPr>
                <w:rFonts w:ascii="Verdana" w:hAnsi="Verdana" w:cs="Arial"/>
                <w:sz w:val="16"/>
                <w:szCs w:val="16"/>
              </w:rPr>
              <w:t xml:space="preserve"> </w:t>
            </w:r>
            <w:r>
              <w:rPr>
                <w:rFonts w:ascii="Verdana" w:hAnsi="Verdana" w:cs="Arial"/>
                <w:sz w:val="16"/>
                <w:szCs w:val="16"/>
              </w:rPr>
              <w:t xml:space="preserve">para proponentes que no hayan firmado un contrato con YPFB </w:t>
            </w:r>
            <w:r w:rsidRPr="00DE2FF2">
              <w:rPr>
                <w:rFonts w:ascii="Verdana" w:hAnsi="Verdana" w:cs="Arial"/>
                <w:sz w:val="16"/>
                <w:szCs w:val="16"/>
              </w:rPr>
              <w:t>deberá</w:t>
            </w:r>
            <w:r>
              <w:rPr>
                <w:rFonts w:ascii="Verdana" w:hAnsi="Verdana" w:cs="Arial"/>
                <w:sz w:val="16"/>
                <w:szCs w:val="16"/>
              </w:rPr>
              <w:t>n</w:t>
            </w:r>
            <w:r w:rsidRPr="00DE2FF2">
              <w:rPr>
                <w:rFonts w:ascii="Verdana" w:hAnsi="Verdana" w:cs="Arial"/>
                <w:sz w:val="16"/>
                <w:szCs w:val="16"/>
              </w:rPr>
              <w:t> incluir en su propuesta la documentación que acredite la experiencia. (</w:t>
            </w:r>
            <w:r>
              <w:rPr>
                <w:rFonts w:ascii="Verdana" w:hAnsi="Verdana" w:cs="Arial"/>
                <w:sz w:val="16"/>
                <w:szCs w:val="16"/>
              </w:rPr>
              <w:t xml:space="preserve">Fotocopias simple </w:t>
            </w:r>
            <w:r w:rsidRPr="00DE2FF2">
              <w:rPr>
                <w:rFonts w:ascii="Verdana" w:hAnsi="Verdana" w:cs="Arial"/>
                <w:sz w:val="16"/>
                <w:szCs w:val="16"/>
              </w:rPr>
              <w:t>de contratos, facturas u otros documentos que respalde la experiencia mencionada).</w:t>
            </w:r>
          </w:p>
        </w:tc>
      </w:tr>
      <w:tr w:rsidR="000D2081" w:rsidRPr="00D45E93" w:rsidTr="00112BE2">
        <w:trPr>
          <w:trHeight w:val="396"/>
          <w:jc w:val="center"/>
        </w:trPr>
        <w:tc>
          <w:tcPr>
            <w:tcW w:w="9998" w:type="dxa"/>
            <w:gridSpan w:val="6"/>
            <w:shd w:val="clear" w:color="auto" w:fill="FFFFFF"/>
            <w:tcMar>
              <w:left w:w="0" w:type="dxa"/>
              <w:right w:w="0" w:type="dxa"/>
            </w:tcMar>
            <w:vAlign w:val="center"/>
          </w:tcPr>
          <w:p w:rsidR="000D2081" w:rsidRDefault="000D2081" w:rsidP="00112BE2">
            <w:pPr>
              <w:spacing w:line="276" w:lineRule="auto"/>
              <w:ind w:left="111" w:right="131"/>
              <w:jc w:val="both"/>
              <w:rPr>
                <w:rFonts w:ascii="Verdana" w:hAnsi="Verdana" w:cs="Arial"/>
                <w:b/>
                <w:sz w:val="16"/>
                <w:szCs w:val="16"/>
              </w:rPr>
            </w:pPr>
            <w:r>
              <w:rPr>
                <w:rFonts w:ascii="Verdana" w:hAnsi="Verdana" w:cs="Arial"/>
                <w:b/>
                <w:sz w:val="16"/>
                <w:szCs w:val="16"/>
              </w:rPr>
              <w:t>Para proponentes que hayan firmado contratos con YPFB deberán detallar el número de contrato y fecha del mismo :</w:t>
            </w:r>
          </w:p>
          <w:p w:rsidR="000D2081" w:rsidRDefault="000D2081" w:rsidP="00112BE2">
            <w:pPr>
              <w:spacing w:line="276" w:lineRule="auto"/>
              <w:ind w:left="111" w:right="131"/>
              <w:jc w:val="both"/>
              <w:rPr>
                <w:rFonts w:ascii="Verdana" w:hAnsi="Verdana" w:cs="Arial"/>
                <w:b/>
                <w:sz w:val="16"/>
                <w:szCs w:val="16"/>
              </w:rPr>
            </w:pPr>
          </w:p>
          <w:p w:rsidR="000D2081" w:rsidRPr="003276EF" w:rsidRDefault="000D2081" w:rsidP="00112BE2">
            <w:pPr>
              <w:spacing w:line="276" w:lineRule="auto"/>
              <w:ind w:left="111" w:right="131"/>
              <w:jc w:val="both"/>
              <w:rPr>
                <w:rFonts w:ascii="Verdana" w:hAnsi="Verdana" w:cs="Arial"/>
                <w:b/>
                <w:sz w:val="16"/>
                <w:szCs w:val="16"/>
              </w:rPr>
            </w:pPr>
            <w:r>
              <w:rPr>
                <w:rFonts w:ascii="Verdana" w:hAnsi="Verdana" w:cs="Arial"/>
                <w:b/>
                <w:sz w:val="16"/>
                <w:szCs w:val="16"/>
              </w:rPr>
              <w:t>N°_____________________ de Contrato Fecha_________________</w:t>
            </w:r>
          </w:p>
        </w:tc>
      </w:tr>
    </w:tbl>
    <w:p w:rsidR="000D2081" w:rsidRPr="0052249B" w:rsidRDefault="000D2081" w:rsidP="000D2081">
      <w:pPr>
        <w:jc w:val="center"/>
        <w:rPr>
          <w:rFonts w:asciiTheme="minorHAnsi" w:hAnsiTheme="minorHAnsi" w:cstheme="minorHAnsi"/>
          <w:b/>
          <w:i/>
          <w:sz w:val="18"/>
          <w:szCs w:val="18"/>
        </w:rPr>
      </w:pPr>
    </w:p>
    <w:p w:rsidR="000D2081" w:rsidRPr="0052249B" w:rsidRDefault="000D2081" w:rsidP="000D2081">
      <w:pPr>
        <w:jc w:val="center"/>
        <w:rPr>
          <w:rFonts w:asciiTheme="minorHAnsi" w:hAnsiTheme="minorHAnsi" w:cstheme="minorHAnsi"/>
          <w:b/>
          <w:i/>
          <w:sz w:val="18"/>
          <w:szCs w:val="18"/>
        </w:rPr>
      </w:pPr>
    </w:p>
    <w:p w:rsidR="000D2081" w:rsidRPr="0052249B" w:rsidRDefault="000D2081" w:rsidP="000D2081">
      <w:pPr>
        <w:jc w:val="center"/>
        <w:rPr>
          <w:rFonts w:asciiTheme="minorHAnsi" w:hAnsiTheme="minorHAnsi" w:cstheme="minorHAnsi"/>
          <w:b/>
          <w:bCs/>
          <w:i/>
          <w:iCs/>
          <w:color w:val="000000"/>
          <w:sz w:val="18"/>
          <w:szCs w:val="18"/>
        </w:rPr>
      </w:pPr>
    </w:p>
    <w:p w:rsidR="000D2081" w:rsidRPr="0052249B" w:rsidRDefault="000D2081" w:rsidP="000D2081">
      <w:pPr>
        <w:jc w:val="center"/>
        <w:rPr>
          <w:rFonts w:asciiTheme="minorHAnsi" w:hAnsiTheme="minorHAnsi" w:cstheme="minorHAnsi"/>
          <w:b/>
          <w:bCs/>
          <w:i/>
          <w:iCs/>
          <w:color w:val="000000"/>
          <w:sz w:val="18"/>
          <w:szCs w:val="18"/>
        </w:rPr>
      </w:pPr>
    </w:p>
    <w:p w:rsidR="000D2081" w:rsidRPr="0052249B" w:rsidRDefault="000D2081" w:rsidP="000D2081">
      <w:pPr>
        <w:spacing w:line="276" w:lineRule="auto"/>
        <w:jc w:val="center"/>
        <w:rPr>
          <w:rFonts w:asciiTheme="minorHAnsi" w:hAnsiTheme="minorHAnsi" w:cstheme="minorHAnsi"/>
          <w:b/>
          <w:sz w:val="18"/>
          <w:szCs w:val="18"/>
        </w:rPr>
      </w:pPr>
      <w:r w:rsidRPr="0052249B">
        <w:rPr>
          <w:rFonts w:asciiTheme="minorHAnsi" w:hAnsiTheme="minorHAnsi" w:cstheme="minorHAnsi"/>
          <w:b/>
          <w:sz w:val="18"/>
          <w:szCs w:val="18"/>
        </w:rPr>
        <w:t xml:space="preserve">  </w:t>
      </w:r>
    </w:p>
    <w:p w:rsidR="000D2081" w:rsidRPr="0052249B" w:rsidRDefault="000D2081" w:rsidP="000D2081">
      <w:pPr>
        <w:jc w:val="center"/>
        <w:rPr>
          <w:rFonts w:asciiTheme="minorHAnsi" w:hAnsiTheme="minorHAnsi" w:cstheme="minorHAnsi"/>
          <w:b/>
        </w:rPr>
      </w:pPr>
      <w:r w:rsidRPr="0052249B">
        <w:rPr>
          <w:rFonts w:asciiTheme="minorHAnsi" w:hAnsiTheme="minorHAnsi" w:cstheme="minorHAnsi"/>
          <w:b/>
        </w:rPr>
        <w:t>-------------------------------------------------------------------------------</w:t>
      </w:r>
    </w:p>
    <w:p w:rsidR="000D2081" w:rsidRPr="0052249B" w:rsidRDefault="000D2081" w:rsidP="000D2081">
      <w:pPr>
        <w:jc w:val="center"/>
        <w:rPr>
          <w:rFonts w:asciiTheme="minorHAnsi" w:hAnsiTheme="minorHAnsi" w:cstheme="minorHAnsi"/>
          <w:b/>
        </w:rPr>
      </w:pPr>
      <w:r w:rsidRPr="0052249B">
        <w:rPr>
          <w:rFonts w:asciiTheme="minorHAnsi" w:hAnsiTheme="minorHAnsi" w:cstheme="minorHAnsi"/>
          <w:b/>
        </w:rPr>
        <w:t>Firma del Propietario o Representante Legal de la Empresa</w:t>
      </w:r>
    </w:p>
    <w:p w:rsidR="000D2081" w:rsidRPr="0052249B" w:rsidRDefault="000D2081" w:rsidP="000D2081">
      <w:pPr>
        <w:keepNext/>
        <w:jc w:val="center"/>
        <w:outlineLvl w:val="2"/>
        <w:rPr>
          <w:rFonts w:asciiTheme="minorHAnsi" w:hAnsiTheme="minorHAnsi" w:cstheme="minorHAnsi"/>
          <w:b/>
          <w:sz w:val="18"/>
          <w:szCs w:val="18"/>
          <w:lang w:val="es-BO" w:eastAsia="es-ES"/>
        </w:rPr>
      </w:pPr>
      <w:r w:rsidRPr="0052249B">
        <w:rPr>
          <w:rFonts w:asciiTheme="minorHAnsi" w:hAnsiTheme="minorHAnsi" w:cstheme="minorHAnsi"/>
          <w:b/>
        </w:rPr>
        <w:t>Nombre completo del Propietario o Representante Legal de la Empresa</w:t>
      </w:r>
    </w:p>
    <w:p w:rsidR="009F3A9D" w:rsidRPr="000D2081" w:rsidRDefault="009F3A9D" w:rsidP="009F3A9D">
      <w:pPr>
        <w:jc w:val="center"/>
        <w:rPr>
          <w:rFonts w:asciiTheme="minorHAnsi" w:hAnsiTheme="minorHAnsi" w:cstheme="minorHAnsi"/>
          <w:b/>
          <w:sz w:val="18"/>
          <w:szCs w:val="18"/>
          <w:lang w:val="es-BO"/>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Default="00266586" w:rsidP="009F3A9D">
      <w:pPr>
        <w:jc w:val="center"/>
        <w:rPr>
          <w:rFonts w:asciiTheme="minorHAnsi" w:hAnsiTheme="minorHAnsi" w:cstheme="minorHAnsi"/>
          <w:b/>
          <w:sz w:val="18"/>
          <w:szCs w:val="18"/>
        </w:rPr>
      </w:pPr>
    </w:p>
    <w:p w:rsidR="00266586" w:rsidRPr="00C75BEC" w:rsidRDefault="00266586" w:rsidP="009F3A9D">
      <w:pPr>
        <w:jc w:val="center"/>
        <w:rPr>
          <w:rFonts w:asciiTheme="minorHAnsi" w:hAnsiTheme="minorHAnsi" w:cstheme="minorHAnsi"/>
          <w:b/>
          <w:sz w:val="18"/>
          <w:szCs w:val="18"/>
        </w:rPr>
      </w:pPr>
    </w:p>
    <w:p w:rsidR="007932D0" w:rsidRDefault="007932D0">
      <w:pPr>
        <w:rPr>
          <w:rFonts w:asciiTheme="minorHAnsi" w:hAnsiTheme="minorHAnsi" w:cstheme="minorHAnsi"/>
          <w:b/>
          <w:sz w:val="18"/>
          <w:szCs w:val="18"/>
        </w:rPr>
      </w:pPr>
    </w:p>
    <w:p w:rsidR="00FC07B0" w:rsidRDefault="00FC07B0">
      <w:pPr>
        <w:rPr>
          <w:rFonts w:ascii="Verdana" w:hAnsi="Verdana" w:cs="Arial"/>
          <w:b/>
          <w:bCs/>
          <w:i/>
          <w:iCs/>
          <w:color w:val="000000"/>
          <w:sz w:val="18"/>
          <w:szCs w:val="18"/>
        </w:rPr>
      </w:pPr>
      <w:r>
        <w:rPr>
          <w:rFonts w:ascii="Verdana" w:hAnsi="Verdana" w:cs="Arial"/>
          <w:b/>
          <w:bCs/>
          <w:i/>
          <w:iCs/>
          <w:color w:val="000000"/>
          <w:sz w:val="18"/>
          <w:szCs w:val="18"/>
        </w:rPr>
        <w:br w:type="page"/>
      </w:r>
    </w:p>
    <w:p w:rsidR="00266586" w:rsidRDefault="00266586" w:rsidP="00AC6656">
      <w:pPr>
        <w:jc w:val="center"/>
        <w:rPr>
          <w:rFonts w:asciiTheme="minorHAnsi" w:hAnsiTheme="minorHAnsi" w:cstheme="minorHAnsi"/>
          <w:b/>
          <w:sz w:val="18"/>
          <w:szCs w:val="18"/>
        </w:rPr>
      </w:pPr>
    </w:p>
    <w:p w:rsidR="00266586" w:rsidRDefault="00266586" w:rsidP="00AC6656">
      <w:pPr>
        <w:jc w:val="center"/>
        <w:rPr>
          <w:rFonts w:asciiTheme="minorHAnsi" w:hAnsiTheme="minorHAnsi" w:cstheme="minorHAnsi"/>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5F1FD3" w:rsidRPr="008C6E83" w:rsidRDefault="005F1FD3" w:rsidP="005F1FD3">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EVALUACIÓN PARA LA ADQUISICION DE BIENES</w:t>
      </w:r>
    </w:p>
    <w:p w:rsidR="005F1FD3" w:rsidRPr="00286B08" w:rsidRDefault="005F1FD3" w:rsidP="005F1FD3">
      <w:pPr>
        <w:pStyle w:val="Sinespaciado"/>
        <w:jc w:val="both"/>
        <w:rPr>
          <w:rFonts w:asciiTheme="minorHAnsi" w:hAnsiTheme="minorHAnsi" w:cstheme="minorHAnsi"/>
          <w:sz w:val="20"/>
          <w:szCs w:val="20"/>
        </w:rPr>
      </w:pPr>
    </w:p>
    <w:p w:rsidR="005F1FD3" w:rsidRDefault="005F1FD3" w:rsidP="005F1F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007CC1">
        <w:rPr>
          <w:rFonts w:asciiTheme="minorHAnsi" w:hAnsiTheme="minorHAnsi" w:cstheme="minorHAnsi"/>
          <w:sz w:val="20"/>
          <w:szCs w:val="20"/>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5F1FD3" w:rsidRPr="00286B08" w:rsidRDefault="005F1FD3" w:rsidP="005F1FD3">
      <w:pPr>
        <w:pStyle w:val="Sinespaciado"/>
        <w:jc w:val="both"/>
        <w:rPr>
          <w:rFonts w:asciiTheme="minorHAnsi" w:hAnsiTheme="minorHAnsi" w:cstheme="minorHAnsi"/>
          <w:sz w:val="20"/>
          <w:szCs w:val="20"/>
        </w:rPr>
      </w:pPr>
    </w:p>
    <w:p w:rsidR="005F1FD3" w:rsidRPr="00286B08" w:rsidRDefault="005F1FD3" w:rsidP="005F1FD3">
      <w:pPr>
        <w:pStyle w:val="Sinespaciado"/>
        <w:numPr>
          <w:ilvl w:val="0"/>
          <w:numId w:val="14"/>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5F1FD3" w:rsidRPr="00286B08" w:rsidRDefault="005F1FD3" w:rsidP="005F1FD3">
      <w:pPr>
        <w:pStyle w:val="Sinespaciado"/>
        <w:ind w:left="426"/>
        <w:jc w:val="both"/>
        <w:rPr>
          <w:rFonts w:asciiTheme="minorHAnsi" w:hAnsiTheme="minorHAnsi" w:cstheme="minorHAnsi"/>
          <w:b/>
          <w:sz w:val="20"/>
          <w:szCs w:val="20"/>
        </w:rPr>
      </w:pPr>
    </w:p>
    <w:p w:rsidR="005F1FD3" w:rsidRPr="00286B08" w:rsidRDefault="005F1FD3" w:rsidP="005F1F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Concluido el acto de apertura, el Comité de Habilitación en sesión reservada verificará los aspectos legales y administrativos de los documentos y/o formularios de la propuesta, aplicando la metodología CUMPLE/NO CUMPLE y establecidas en el presente DBC.</w:t>
      </w:r>
    </w:p>
    <w:p w:rsidR="005F1FD3" w:rsidRPr="00286B08" w:rsidRDefault="005F1FD3" w:rsidP="005F1FD3">
      <w:pPr>
        <w:pStyle w:val="Sinespaciado"/>
        <w:jc w:val="both"/>
        <w:rPr>
          <w:rFonts w:asciiTheme="minorHAnsi" w:hAnsiTheme="minorHAnsi" w:cstheme="minorHAnsi"/>
          <w:sz w:val="20"/>
          <w:szCs w:val="20"/>
        </w:rPr>
      </w:pPr>
    </w:p>
    <w:p w:rsidR="005F1FD3" w:rsidRPr="00286B08" w:rsidRDefault="005F1FD3" w:rsidP="005F1F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5F1FD3" w:rsidRPr="00286B08" w:rsidRDefault="005F1FD3" w:rsidP="005F1FD3">
      <w:pPr>
        <w:pStyle w:val="Sinespaciado"/>
        <w:jc w:val="both"/>
        <w:rPr>
          <w:rFonts w:asciiTheme="minorHAnsi" w:hAnsiTheme="minorHAnsi" w:cstheme="minorHAnsi"/>
          <w:sz w:val="20"/>
          <w:szCs w:val="20"/>
        </w:rPr>
      </w:pPr>
    </w:p>
    <w:p w:rsidR="005F1FD3" w:rsidRPr="00286B08" w:rsidRDefault="005F1FD3" w:rsidP="005F1F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De no existir propuestas habilitadas que cumplan los aspectos legales y/o administrativos requeridos en el DBC, el Comité de Habilitación recomendará mediante informe </w:t>
      </w:r>
      <w:r>
        <w:rPr>
          <w:rFonts w:asciiTheme="minorHAnsi" w:hAnsiTheme="minorHAnsi" w:cstheme="minorHAnsi"/>
          <w:sz w:val="20"/>
          <w:szCs w:val="20"/>
        </w:rPr>
        <w:t>a la Autoridad Responsable del Proceso de Contratación</w:t>
      </w:r>
      <w:r w:rsidRPr="00286B08">
        <w:rPr>
          <w:rFonts w:asciiTheme="minorHAnsi" w:hAnsiTheme="minorHAnsi" w:cstheme="minorHAnsi"/>
          <w:sz w:val="20"/>
          <w:szCs w:val="20"/>
        </w:rPr>
        <w:t xml:space="preserve"> declarar desierto el proceso de contratación.</w:t>
      </w:r>
    </w:p>
    <w:p w:rsidR="005F1FD3" w:rsidRPr="00286B08" w:rsidRDefault="005F1FD3" w:rsidP="005F1FD3">
      <w:pPr>
        <w:pStyle w:val="Sinespaciado"/>
        <w:jc w:val="both"/>
        <w:rPr>
          <w:rFonts w:asciiTheme="minorHAnsi" w:hAnsiTheme="minorHAnsi" w:cstheme="minorHAnsi"/>
          <w:sz w:val="20"/>
          <w:szCs w:val="20"/>
        </w:rPr>
      </w:pPr>
    </w:p>
    <w:p w:rsidR="005F1FD3" w:rsidRPr="00286B08" w:rsidRDefault="005F1FD3" w:rsidP="005F1FD3">
      <w:pPr>
        <w:pStyle w:val="Sinespaciado"/>
        <w:numPr>
          <w:ilvl w:val="0"/>
          <w:numId w:val="14"/>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5F1FD3" w:rsidRPr="00286B08" w:rsidRDefault="005F1FD3" w:rsidP="005F1F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5F1FD3" w:rsidRPr="00286B08" w:rsidRDefault="005F1FD3" w:rsidP="005F1FD3">
      <w:pPr>
        <w:pStyle w:val="Sinespaciado"/>
        <w:jc w:val="both"/>
        <w:rPr>
          <w:rFonts w:asciiTheme="minorHAnsi" w:hAnsiTheme="minorHAnsi" w:cstheme="minorHAnsi"/>
          <w:sz w:val="20"/>
          <w:szCs w:val="20"/>
        </w:rPr>
      </w:pPr>
    </w:p>
    <w:p w:rsidR="005F1FD3" w:rsidRPr="00286B08" w:rsidRDefault="005F1FD3" w:rsidP="005F1FD3">
      <w:pPr>
        <w:pStyle w:val="Sinespaciado"/>
        <w:numPr>
          <w:ilvl w:val="0"/>
          <w:numId w:val="15"/>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5F1FD3" w:rsidRPr="00286B08" w:rsidRDefault="005F1FD3" w:rsidP="005F1FD3">
      <w:pPr>
        <w:pStyle w:val="Sinespaciado"/>
        <w:numPr>
          <w:ilvl w:val="0"/>
          <w:numId w:val="15"/>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5F1FD3" w:rsidRPr="00286B08" w:rsidRDefault="005F1FD3" w:rsidP="005F1FD3">
      <w:pPr>
        <w:pStyle w:val="Sinespaciado"/>
        <w:numPr>
          <w:ilvl w:val="0"/>
          <w:numId w:val="15"/>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5F1FD3" w:rsidRPr="00286B08" w:rsidRDefault="005F1FD3" w:rsidP="005F1FD3">
      <w:pPr>
        <w:pStyle w:val="Sinespaciado"/>
        <w:numPr>
          <w:ilvl w:val="0"/>
          <w:numId w:val="15"/>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5F1FD3" w:rsidRPr="00286B08" w:rsidRDefault="005F1FD3" w:rsidP="005F1FD3">
      <w:pPr>
        <w:pStyle w:val="Sinespaciado"/>
        <w:jc w:val="both"/>
        <w:rPr>
          <w:rFonts w:asciiTheme="minorHAnsi" w:hAnsiTheme="minorHAnsi" w:cstheme="minorHAnsi"/>
          <w:sz w:val="20"/>
          <w:szCs w:val="20"/>
        </w:rPr>
      </w:pPr>
    </w:p>
    <w:p w:rsidR="005F1FD3" w:rsidRPr="00286B08" w:rsidRDefault="005F1FD3" w:rsidP="005F1FD3">
      <w:pPr>
        <w:pStyle w:val="Sinespaciado"/>
        <w:numPr>
          <w:ilvl w:val="0"/>
          <w:numId w:val="14"/>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5F1FD3" w:rsidRPr="00286B08" w:rsidRDefault="005F1FD3" w:rsidP="005F1F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5F1FD3" w:rsidRPr="00286B08" w:rsidRDefault="005F1FD3" w:rsidP="005F1FD3">
      <w:pPr>
        <w:pStyle w:val="Sinespaciado"/>
        <w:jc w:val="both"/>
        <w:rPr>
          <w:rFonts w:asciiTheme="minorHAnsi" w:hAnsiTheme="minorHAnsi" w:cstheme="minorHAnsi"/>
          <w:b/>
          <w:color w:val="000000" w:themeColor="text1"/>
          <w:sz w:val="20"/>
          <w:szCs w:val="20"/>
        </w:rPr>
      </w:pPr>
    </w:p>
    <w:p w:rsidR="005F1FD3" w:rsidRPr="00286B08" w:rsidRDefault="005F1FD3" w:rsidP="005F1FD3">
      <w:pPr>
        <w:pStyle w:val="Sinespaciado"/>
        <w:numPr>
          <w:ilvl w:val="0"/>
          <w:numId w:val="16"/>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5F1FD3" w:rsidRPr="00286B08" w:rsidRDefault="005F1FD3" w:rsidP="005F1F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5F1FD3" w:rsidRPr="00286B08" w:rsidRDefault="005F1FD3" w:rsidP="005F1FD3">
      <w:pPr>
        <w:pStyle w:val="Sinespaciado"/>
        <w:numPr>
          <w:ilvl w:val="0"/>
          <w:numId w:val="16"/>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5F1FD3" w:rsidRPr="00286B08" w:rsidRDefault="005F1FD3" w:rsidP="005F1F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5F1FD3" w:rsidRPr="00286B08" w:rsidRDefault="005F1FD3" w:rsidP="005F1FD3">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5F1FD3" w:rsidRPr="00286B08" w:rsidRDefault="005F1FD3" w:rsidP="005F1FD3">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5F1FD3" w:rsidRPr="00286B08" w:rsidRDefault="005F1FD3" w:rsidP="005F1FD3">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E85A3B" w:rsidRDefault="005F1FD3" w:rsidP="00A30A7E">
      <w:pPr>
        <w:pStyle w:val="Sinespaciado"/>
        <w:jc w:val="both"/>
        <w:rPr>
          <w:rFonts w:cs="Calibri"/>
          <w:b/>
          <w:bCs/>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w:t>
      </w:r>
      <w:r>
        <w:rPr>
          <w:rFonts w:asciiTheme="minorHAnsi" w:hAnsiTheme="minorHAnsi" w:cstheme="minorHAnsi"/>
          <w:sz w:val="20"/>
          <w:szCs w:val="20"/>
        </w:rPr>
        <w:t>a la Autoridad Responsable de Proceso de Contratación</w:t>
      </w:r>
      <w:r w:rsidRPr="00286B08">
        <w:rPr>
          <w:rFonts w:asciiTheme="minorHAnsi" w:hAnsiTheme="minorHAnsi" w:cstheme="minorHAnsi"/>
          <w:sz w:val="20"/>
          <w:szCs w:val="20"/>
        </w:rPr>
        <w:t xml:space="preserve"> la adjudicación ó concertación ó declaratoria desierta.</w:t>
      </w:r>
      <w:r w:rsidR="00E85A3B">
        <w:rPr>
          <w:rFonts w:cs="Calibri"/>
          <w:b/>
          <w:bCs/>
        </w:rPr>
        <w:br w:type="page"/>
      </w:r>
    </w:p>
    <w:p w:rsidR="00266586" w:rsidRPr="00615ED2" w:rsidRDefault="00266586" w:rsidP="00266586">
      <w:pPr>
        <w:jc w:val="center"/>
        <w:rPr>
          <w:rFonts w:ascii="Calibri" w:hAnsi="Calibri" w:cs="Calibri"/>
          <w:b/>
          <w:bCs/>
        </w:rPr>
      </w:pPr>
      <w:r w:rsidRPr="00615ED2">
        <w:rPr>
          <w:rFonts w:ascii="Calibri" w:hAnsi="Calibri" w:cs="Calibri"/>
          <w:b/>
          <w:bCs/>
        </w:rPr>
        <w:lastRenderedPageBreak/>
        <w:t>PARTE V</w:t>
      </w:r>
    </w:p>
    <w:p w:rsidR="00266586" w:rsidRDefault="00266586" w:rsidP="00266586">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266586" w:rsidRPr="00C861DD" w:rsidRDefault="00266586" w:rsidP="00266586">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266586" w:rsidRPr="00447135" w:rsidTr="00ED70DA">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266586" w:rsidRPr="00592248" w:rsidRDefault="00266586" w:rsidP="00ED70DA">
            <w:pPr>
              <w:rPr>
                <w:rFonts w:ascii="Calibri" w:hAnsi="Calibri" w:cs="Arial"/>
                <w:b/>
              </w:rPr>
            </w:pPr>
            <w:r w:rsidRPr="00592248">
              <w:rPr>
                <w:rFonts w:ascii="Calibri" w:hAnsi="Calibri" w:cs="Arial"/>
                <w:b/>
              </w:rPr>
              <w:t>DATOS GENERALES DEL PROCESO</w:t>
            </w:r>
          </w:p>
        </w:tc>
      </w:tr>
      <w:tr w:rsidR="00266586" w:rsidRPr="00447135" w:rsidTr="00ED70DA">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266586" w:rsidRPr="00447135" w:rsidRDefault="00266586" w:rsidP="00ED70DA">
            <w:pPr>
              <w:rPr>
                <w:rFonts w:ascii="Calibri" w:hAnsi="Calibri" w:cs="Arial"/>
                <w:sz w:val="10"/>
                <w:szCs w:val="22"/>
              </w:rPr>
            </w:pPr>
          </w:p>
        </w:tc>
        <w:tc>
          <w:tcPr>
            <w:tcW w:w="532" w:type="dxa"/>
            <w:tcBorders>
              <w:top w:val="single" w:sz="4" w:space="0" w:color="auto"/>
              <w:left w:val="nil"/>
              <w:bottom w:val="nil"/>
              <w:right w:val="nil"/>
            </w:tcBorders>
            <w:vAlign w:val="center"/>
          </w:tcPr>
          <w:p w:rsidR="00266586" w:rsidRPr="00447135" w:rsidRDefault="00266586" w:rsidP="00ED70DA">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266586" w:rsidRPr="00447135" w:rsidRDefault="00266586" w:rsidP="00ED70DA">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266586" w:rsidRPr="00447135" w:rsidRDefault="00266586" w:rsidP="00ED70DA">
            <w:pPr>
              <w:jc w:val="center"/>
              <w:rPr>
                <w:rFonts w:ascii="Calibri" w:hAnsi="Calibri" w:cs="Arial"/>
                <w:b/>
                <w:sz w:val="10"/>
                <w:szCs w:val="22"/>
              </w:rPr>
            </w:pPr>
          </w:p>
        </w:tc>
      </w:tr>
      <w:tr w:rsidR="00266586" w:rsidRPr="00447135" w:rsidTr="00ED70DA">
        <w:trPr>
          <w:jc w:val="center"/>
        </w:trPr>
        <w:tc>
          <w:tcPr>
            <w:tcW w:w="3119" w:type="dxa"/>
            <w:tcBorders>
              <w:top w:val="nil"/>
              <w:left w:val="single" w:sz="4" w:space="0" w:color="auto"/>
              <w:bottom w:val="nil"/>
              <w:right w:val="nil"/>
            </w:tcBorders>
            <w:tcMar>
              <w:left w:w="0" w:type="dxa"/>
              <w:right w:w="85" w:type="dxa"/>
            </w:tcMar>
            <w:vAlign w:val="center"/>
          </w:tcPr>
          <w:p w:rsidR="00266586" w:rsidRPr="00592248" w:rsidRDefault="00266586" w:rsidP="00ED70DA">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266586" w:rsidRPr="00447135" w:rsidRDefault="00266586" w:rsidP="00ED70D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447135" w:rsidRDefault="00266586" w:rsidP="00ED70DA">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266586" w:rsidRPr="00447135" w:rsidRDefault="007932D0" w:rsidP="007932D0">
            <w:pPr>
              <w:jc w:val="center"/>
              <w:rPr>
                <w:rFonts w:ascii="Calibri" w:hAnsi="Calibri" w:cs="Arial"/>
                <w:sz w:val="22"/>
                <w:szCs w:val="22"/>
              </w:rPr>
            </w:pPr>
            <w:r w:rsidRPr="007932D0">
              <w:rPr>
                <w:rFonts w:ascii="Calibri" w:hAnsi="Calibri" w:cs="Arial"/>
                <w:sz w:val="22"/>
                <w:szCs w:val="22"/>
              </w:rPr>
              <w:t>SUMINISTRO DE HIDROCARBUROS LIQUIDOS</w:t>
            </w:r>
            <w:r w:rsidR="002C443C">
              <w:rPr>
                <w:rFonts w:ascii="Calibri" w:hAnsi="Calibri" w:cs="Arial"/>
                <w:sz w:val="22"/>
                <w:szCs w:val="22"/>
              </w:rPr>
              <w:t>-OCCIDENTE PERU</w:t>
            </w:r>
          </w:p>
        </w:tc>
        <w:tc>
          <w:tcPr>
            <w:tcW w:w="850" w:type="dxa"/>
            <w:tcBorders>
              <w:top w:val="nil"/>
              <w:left w:val="nil"/>
              <w:bottom w:val="nil"/>
              <w:right w:val="single" w:sz="4" w:space="0" w:color="auto"/>
            </w:tcBorders>
            <w:vAlign w:val="center"/>
          </w:tcPr>
          <w:p w:rsidR="00266586" w:rsidRPr="00447135" w:rsidRDefault="00266586" w:rsidP="00ED70DA">
            <w:pPr>
              <w:rPr>
                <w:rFonts w:ascii="Calibri" w:hAnsi="Calibri" w:cs="Arial"/>
                <w:sz w:val="22"/>
                <w:szCs w:val="22"/>
              </w:rPr>
            </w:pPr>
          </w:p>
        </w:tc>
      </w:tr>
      <w:tr w:rsidR="00266586" w:rsidRPr="00447135" w:rsidTr="00ED70DA">
        <w:trPr>
          <w:trHeight w:val="158"/>
          <w:jc w:val="center"/>
        </w:trPr>
        <w:tc>
          <w:tcPr>
            <w:tcW w:w="3119" w:type="dxa"/>
            <w:tcBorders>
              <w:top w:val="nil"/>
              <w:left w:val="single" w:sz="4" w:space="0" w:color="auto"/>
              <w:bottom w:val="nil"/>
              <w:right w:val="nil"/>
            </w:tcBorders>
            <w:tcMar>
              <w:left w:w="0" w:type="dxa"/>
              <w:right w:w="85" w:type="dxa"/>
            </w:tcMar>
            <w:vAlign w:val="center"/>
          </w:tcPr>
          <w:p w:rsidR="00266586" w:rsidRPr="00447135" w:rsidRDefault="00266586" w:rsidP="00ED70DA">
            <w:pPr>
              <w:jc w:val="right"/>
              <w:rPr>
                <w:rFonts w:ascii="Calibri" w:hAnsi="Calibri" w:cs="Arial"/>
                <w:sz w:val="8"/>
                <w:szCs w:val="22"/>
              </w:rPr>
            </w:pPr>
          </w:p>
        </w:tc>
        <w:tc>
          <w:tcPr>
            <w:tcW w:w="532" w:type="dxa"/>
            <w:tcBorders>
              <w:top w:val="nil"/>
              <w:left w:val="nil"/>
              <w:bottom w:val="nil"/>
              <w:right w:val="nil"/>
            </w:tcBorders>
            <w:vAlign w:val="center"/>
          </w:tcPr>
          <w:p w:rsidR="00266586" w:rsidRPr="00447135" w:rsidRDefault="00266586" w:rsidP="00ED70DA">
            <w:pPr>
              <w:jc w:val="center"/>
              <w:rPr>
                <w:rFonts w:ascii="Calibri" w:hAnsi="Calibri" w:cs="Arial"/>
                <w:b/>
                <w:sz w:val="8"/>
                <w:szCs w:val="22"/>
              </w:rPr>
            </w:pPr>
          </w:p>
        </w:tc>
        <w:tc>
          <w:tcPr>
            <w:tcW w:w="76" w:type="dxa"/>
            <w:tcBorders>
              <w:top w:val="nil"/>
              <w:left w:val="nil"/>
              <w:bottom w:val="nil"/>
              <w:right w:val="nil"/>
            </w:tcBorders>
            <w:vAlign w:val="center"/>
          </w:tcPr>
          <w:p w:rsidR="00266586" w:rsidRPr="00447135" w:rsidRDefault="00266586" w:rsidP="00ED70DA">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266586" w:rsidRPr="00447135" w:rsidRDefault="00266586" w:rsidP="00ED70DA">
            <w:pPr>
              <w:jc w:val="center"/>
              <w:rPr>
                <w:rFonts w:ascii="Calibri" w:hAnsi="Calibri" w:cs="Arial"/>
                <w:b/>
                <w:sz w:val="8"/>
                <w:szCs w:val="22"/>
              </w:rPr>
            </w:pPr>
          </w:p>
        </w:tc>
      </w:tr>
      <w:tr w:rsidR="00266586" w:rsidRPr="00447135" w:rsidTr="00ED70DA">
        <w:trPr>
          <w:jc w:val="center"/>
        </w:trPr>
        <w:tc>
          <w:tcPr>
            <w:tcW w:w="3119" w:type="dxa"/>
            <w:tcBorders>
              <w:top w:val="nil"/>
              <w:left w:val="single" w:sz="4" w:space="0" w:color="auto"/>
              <w:bottom w:val="nil"/>
              <w:right w:val="nil"/>
            </w:tcBorders>
            <w:tcMar>
              <w:left w:w="0" w:type="dxa"/>
              <w:right w:w="85" w:type="dxa"/>
            </w:tcMar>
            <w:vAlign w:val="center"/>
          </w:tcPr>
          <w:p w:rsidR="00266586" w:rsidRPr="00592248" w:rsidRDefault="00266586" w:rsidP="00ED70DA">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266586" w:rsidRPr="00447135" w:rsidRDefault="00266586" w:rsidP="00ED70D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447135" w:rsidRDefault="00266586" w:rsidP="00ED70DA">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266586" w:rsidRPr="00447135" w:rsidRDefault="00266586" w:rsidP="00ED70DA">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266586" w:rsidRPr="00447135" w:rsidRDefault="00266586" w:rsidP="00ED70DA">
            <w:pPr>
              <w:rPr>
                <w:rFonts w:ascii="Calibri" w:hAnsi="Calibri" w:cs="Arial"/>
                <w:sz w:val="22"/>
                <w:szCs w:val="22"/>
              </w:rPr>
            </w:pPr>
          </w:p>
        </w:tc>
      </w:tr>
      <w:tr w:rsidR="00266586" w:rsidRPr="00447135" w:rsidTr="00ED70DA">
        <w:trPr>
          <w:jc w:val="center"/>
        </w:trPr>
        <w:tc>
          <w:tcPr>
            <w:tcW w:w="3119" w:type="dxa"/>
            <w:tcBorders>
              <w:top w:val="nil"/>
              <w:left w:val="single" w:sz="4" w:space="0" w:color="auto"/>
              <w:bottom w:val="nil"/>
              <w:right w:val="nil"/>
            </w:tcBorders>
            <w:tcMar>
              <w:left w:w="0" w:type="dxa"/>
              <w:right w:w="85" w:type="dxa"/>
            </w:tcMar>
            <w:vAlign w:val="center"/>
          </w:tcPr>
          <w:p w:rsidR="00266586" w:rsidRPr="00447135" w:rsidRDefault="00266586" w:rsidP="00ED70DA">
            <w:pPr>
              <w:jc w:val="right"/>
              <w:rPr>
                <w:rFonts w:ascii="Calibri" w:hAnsi="Calibri" w:cs="Arial"/>
                <w:sz w:val="6"/>
                <w:szCs w:val="22"/>
              </w:rPr>
            </w:pPr>
          </w:p>
        </w:tc>
        <w:tc>
          <w:tcPr>
            <w:tcW w:w="532" w:type="dxa"/>
            <w:tcBorders>
              <w:top w:val="nil"/>
              <w:left w:val="nil"/>
              <w:bottom w:val="nil"/>
              <w:right w:val="nil"/>
            </w:tcBorders>
            <w:vAlign w:val="center"/>
          </w:tcPr>
          <w:p w:rsidR="00266586" w:rsidRPr="00447135" w:rsidRDefault="00266586" w:rsidP="00ED70DA">
            <w:pPr>
              <w:jc w:val="center"/>
              <w:rPr>
                <w:rFonts w:ascii="Calibri" w:hAnsi="Calibri" w:cs="Arial"/>
                <w:b/>
                <w:sz w:val="6"/>
                <w:szCs w:val="22"/>
              </w:rPr>
            </w:pPr>
          </w:p>
        </w:tc>
        <w:tc>
          <w:tcPr>
            <w:tcW w:w="76" w:type="dxa"/>
            <w:tcBorders>
              <w:top w:val="nil"/>
              <w:left w:val="nil"/>
              <w:bottom w:val="nil"/>
              <w:right w:val="nil"/>
            </w:tcBorders>
            <w:vAlign w:val="center"/>
          </w:tcPr>
          <w:p w:rsidR="00266586" w:rsidRPr="00447135" w:rsidRDefault="00266586" w:rsidP="00ED70DA">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66586" w:rsidRPr="00447135" w:rsidRDefault="00266586" w:rsidP="00ED70DA">
            <w:pPr>
              <w:jc w:val="center"/>
              <w:rPr>
                <w:rFonts w:ascii="Calibri" w:hAnsi="Calibri" w:cs="Arial"/>
                <w:b/>
                <w:sz w:val="6"/>
                <w:szCs w:val="22"/>
              </w:rPr>
            </w:pPr>
          </w:p>
        </w:tc>
      </w:tr>
      <w:tr w:rsidR="00266586" w:rsidRPr="00447135" w:rsidTr="00ED70DA">
        <w:trPr>
          <w:jc w:val="center"/>
        </w:trPr>
        <w:tc>
          <w:tcPr>
            <w:tcW w:w="3119" w:type="dxa"/>
            <w:tcBorders>
              <w:top w:val="nil"/>
              <w:left w:val="single" w:sz="4" w:space="0" w:color="auto"/>
              <w:bottom w:val="nil"/>
              <w:right w:val="nil"/>
            </w:tcBorders>
            <w:tcMar>
              <w:left w:w="0" w:type="dxa"/>
              <w:right w:w="85" w:type="dxa"/>
            </w:tcMar>
            <w:vAlign w:val="center"/>
          </w:tcPr>
          <w:p w:rsidR="00266586" w:rsidRPr="00447135" w:rsidRDefault="00266586" w:rsidP="00ED70DA">
            <w:pPr>
              <w:jc w:val="right"/>
              <w:rPr>
                <w:rFonts w:ascii="Calibri" w:hAnsi="Calibri" w:cs="Arial"/>
                <w:sz w:val="6"/>
                <w:szCs w:val="22"/>
              </w:rPr>
            </w:pPr>
          </w:p>
        </w:tc>
        <w:tc>
          <w:tcPr>
            <w:tcW w:w="532" w:type="dxa"/>
            <w:tcBorders>
              <w:top w:val="nil"/>
              <w:left w:val="nil"/>
              <w:bottom w:val="nil"/>
              <w:right w:val="nil"/>
            </w:tcBorders>
            <w:vAlign w:val="center"/>
          </w:tcPr>
          <w:p w:rsidR="00266586" w:rsidRPr="00447135" w:rsidRDefault="00266586" w:rsidP="00ED70DA">
            <w:pPr>
              <w:jc w:val="center"/>
              <w:rPr>
                <w:rFonts w:ascii="Calibri" w:hAnsi="Calibri" w:cs="Arial"/>
                <w:b/>
                <w:sz w:val="6"/>
                <w:szCs w:val="22"/>
              </w:rPr>
            </w:pPr>
          </w:p>
        </w:tc>
        <w:tc>
          <w:tcPr>
            <w:tcW w:w="76" w:type="dxa"/>
            <w:tcBorders>
              <w:top w:val="nil"/>
              <w:left w:val="nil"/>
              <w:bottom w:val="nil"/>
              <w:right w:val="nil"/>
            </w:tcBorders>
            <w:vAlign w:val="center"/>
          </w:tcPr>
          <w:p w:rsidR="00266586" w:rsidRPr="00447135" w:rsidRDefault="00266586" w:rsidP="00ED70DA">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266586" w:rsidRPr="00447135" w:rsidRDefault="00266586" w:rsidP="00ED70DA">
            <w:pPr>
              <w:jc w:val="center"/>
              <w:rPr>
                <w:rFonts w:ascii="Calibri" w:hAnsi="Calibri" w:cs="Arial"/>
                <w:b/>
                <w:sz w:val="6"/>
                <w:szCs w:val="22"/>
              </w:rPr>
            </w:pPr>
          </w:p>
        </w:tc>
      </w:tr>
      <w:tr w:rsidR="00266586" w:rsidRPr="00447135" w:rsidTr="00ED70DA">
        <w:trPr>
          <w:jc w:val="center"/>
        </w:trPr>
        <w:tc>
          <w:tcPr>
            <w:tcW w:w="3119" w:type="dxa"/>
            <w:tcBorders>
              <w:top w:val="nil"/>
              <w:left w:val="single" w:sz="4" w:space="0" w:color="auto"/>
              <w:bottom w:val="nil"/>
              <w:right w:val="nil"/>
            </w:tcBorders>
            <w:tcMar>
              <w:left w:w="0" w:type="dxa"/>
              <w:right w:w="85" w:type="dxa"/>
            </w:tcMar>
            <w:vAlign w:val="center"/>
          </w:tcPr>
          <w:p w:rsidR="00266586" w:rsidRPr="00592248" w:rsidRDefault="00266586" w:rsidP="00ED70DA">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266586" w:rsidRPr="00447135" w:rsidRDefault="00266586" w:rsidP="00ED70D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266586" w:rsidRPr="00447135" w:rsidRDefault="00266586" w:rsidP="00ED70DA">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266586" w:rsidRPr="00447135" w:rsidRDefault="00266586" w:rsidP="00ED70DA">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266586" w:rsidRPr="00447135" w:rsidRDefault="00266586" w:rsidP="00ED70DA">
            <w:pPr>
              <w:rPr>
                <w:rFonts w:ascii="Calibri" w:hAnsi="Calibri" w:cs="Arial"/>
                <w:sz w:val="22"/>
                <w:szCs w:val="22"/>
              </w:rPr>
            </w:pPr>
          </w:p>
        </w:tc>
      </w:tr>
      <w:tr w:rsidR="00266586" w:rsidRPr="00447135" w:rsidTr="00ED70DA">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266586" w:rsidRPr="00447135" w:rsidRDefault="00266586" w:rsidP="00ED70DA">
            <w:pPr>
              <w:rPr>
                <w:rFonts w:ascii="Calibri" w:hAnsi="Calibri" w:cs="Arial"/>
                <w:b/>
                <w:sz w:val="12"/>
                <w:szCs w:val="22"/>
              </w:rPr>
            </w:pPr>
          </w:p>
        </w:tc>
        <w:tc>
          <w:tcPr>
            <w:tcW w:w="532" w:type="dxa"/>
            <w:tcBorders>
              <w:top w:val="nil"/>
              <w:left w:val="nil"/>
              <w:bottom w:val="single" w:sz="4" w:space="0" w:color="auto"/>
              <w:right w:val="nil"/>
            </w:tcBorders>
            <w:vAlign w:val="center"/>
          </w:tcPr>
          <w:p w:rsidR="00266586" w:rsidRPr="00447135" w:rsidRDefault="00266586" w:rsidP="00ED70DA">
            <w:pPr>
              <w:rPr>
                <w:rFonts w:ascii="Calibri" w:hAnsi="Calibri" w:cs="Arial"/>
                <w:b/>
                <w:sz w:val="12"/>
                <w:szCs w:val="22"/>
              </w:rPr>
            </w:pPr>
          </w:p>
        </w:tc>
        <w:tc>
          <w:tcPr>
            <w:tcW w:w="76" w:type="dxa"/>
            <w:tcBorders>
              <w:top w:val="nil"/>
              <w:left w:val="nil"/>
              <w:bottom w:val="single" w:sz="4" w:space="0" w:color="auto"/>
              <w:right w:val="nil"/>
            </w:tcBorders>
            <w:vAlign w:val="center"/>
          </w:tcPr>
          <w:p w:rsidR="00266586" w:rsidRPr="00447135" w:rsidRDefault="00266586" w:rsidP="00ED70DA">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266586" w:rsidRPr="00447135" w:rsidRDefault="00266586" w:rsidP="00ED70DA">
            <w:pPr>
              <w:rPr>
                <w:rFonts w:ascii="Calibri" w:hAnsi="Calibri" w:cs="Arial"/>
                <w:sz w:val="12"/>
                <w:szCs w:val="22"/>
              </w:rPr>
            </w:pPr>
          </w:p>
        </w:tc>
      </w:tr>
    </w:tbl>
    <w:p w:rsidR="00266586" w:rsidRDefault="00266586" w:rsidP="00266586">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266586" w:rsidRPr="00F3767B" w:rsidTr="00ED70DA">
        <w:trPr>
          <w:cantSplit/>
          <w:jc w:val="center"/>
        </w:trPr>
        <w:tc>
          <w:tcPr>
            <w:tcW w:w="5529" w:type="dxa"/>
            <w:vMerge w:val="restart"/>
            <w:tcBorders>
              <w:top w:val="single" w:sz="4" w:space="0" w:color="auto"/>
              <w:left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rPr>
            </w:pPr>
            <w:r w:rsidRPr="00F3767B">
              <w:rPr>
                <w:rFonts w:ascii="Calibri" w:hAnsi="Calibri" w:cs="Calibri"/>
                <w:b/>
              </w:rPr>
              <w:t>FORMULARIOS Y DOCUMENTOS SOLICITADOS EN EL DBC</w:t>
            </w:r>
          </w:p>
        </w:tc>
        <w:tc>
          <w:tcPr>
            <w:tcW w:w="3685" w:type="dxa"/>
            <w:gridSpan w:val="3"/>
            <w:tcBorders>
              <w:top w:val="single" w:sz="4" w:space="0" w:color="auto"/>
              <w:left w:val="single" w:sz="4" w:space="0" w:color="auto"/>
              <w:bottom w:val="single" w:sz="4" w:space="0" w:color="auto"/>
              <w:right w:val="single" w:sz="4" w:space="0" w:color="auto"/>
            </w:tcBorders>
            <w:shd w:val="clear" w:color="auto" w:fill="D9D9D9"/>
          </w:tcPr>
          <w:p w:rsidR="00266586" w:rsidRPr="00F3767B" w:rsidRDefault="00266586" w:rsidP="00ED70DA">
            <w:pPr>
              <w:jc w:val="center"/>
              <w:rPr>
                <w:rFonts w:ascii="Calibri" w:hAnsi="Calibri" w:cs="Calibri"/>
                <w:b/>
              </w:rPr>
            </w:pPr>
            <w:r w:rsidRPr="00F3767B">
              <w:rPr>
                <w:rFonts w:ascii="Calibri" w:hAnsi="Calibri" w:cs="Calibri"/>
                <w:b/>
              </w:rPr>
              <w:t>Presentación</w:t>
            </w:r>
          </w:p>
          <w:p w:rsidR="00266586" w:rsidRPr="00F3767B" w:rsidRDefault="00266586" w:rsidP="00ED70DA">
            <w:pPr>
              <w:jc w:val="center"/>
              <w:rPr>
                <w:rFonts w:ascii="Calibri" w:hAnsi="Calibri" w:cs="Calibri"/>
                <w:b/>
              </w:rPr>
            </w:pPr>
            <w:r w:rsidRPr="00F3767B">
              <w:rPr>
                <w:rFonts w:ascii="Calibri" w:hAnsi="Calibri" w:cs="Calibri"/>
                <w:b/>
              </w:rPr>
              <w:t>(Acto de Apertura)</w:t>
            </w:r>
          </w:p>
        </w:tc>
      </w:tr>
      <w:tr w:rsidR="00266586" w:rsidRPr="00F3767B" w:rsidTr="00ED70DA">
        <w:trPr>
          <w:cantSplit/>
          <w:trHeight w:val="325"/>
          <w:jc w:val="center"/>
        </w:trPr>
        <w:tc>
          <w:tcPr>
            <w:tcW w:w="5529" w:type="dxa"/>
            <w:vMerge/>
            <w:tcBorders>
              <w:left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rPr>
            </w:pPr>
          </w:p>
        </w:tc>
        <w:tc>
          <w:tcPr>
            <w:tcW w:w="2268" w:type="dxa"/>
            <w:gridSpan w:val="2"/>
            <w:tcBorders>
              <w:top w:val="single" w:sz="4" w:space="0" w:color="auto"/>
              <w:left w:val="single" w:sz="4" w:space="0" w:color="auto"/>
              <w:bottom w:val="single" w:sz="4" w:space="0" w:color="auto"/>
            </w:tcBorders>
            <w:shd w:val="clear" w:color="auto" w:fill="D9D9D9"/>
            <w:vAlign w:val="center"/>
          </w:tcPr>
          <w:p w:rsidR="00266586" w:rsidRPr="00F3767B" w:rsidRDefault="00266586" w:rsidP="00ED70DA">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rPr>
            </w:pPr>
            <w:r w:rsidRPr="00F3767B">
              <w:rPr>
                <w:rFonts w:ascii="Calibri" w:hAnsi="Calibri" w:cs="Calibri"/>
                <w:b/>
              </w:rPr>
              <w:t>Página N°</w:t>
            </w:r>
          </w:p>
        </w:tc>
      </w:tr>
      <w:tr w:rsidR="00266586" w:rsidRPr="00F3767B" w:rsidTr="00ED70DA">
        <w:trPr>
          <w:cantSplit/>
          <w:trHeight w:val="172"/>
          <w:jc w:val="center"/>
        </w:trPr>
        <w:tc>
          <w:tcPr>
            <w:tcW w:w="5529" w:type="dxa"/>
            <w:vMerge/>
            <w:tcBorders>
              <w:left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rPr>
            </w:pPr>
            <w:r w:rsidRPr="00F3767B">
              <w:rPr>
                <w:rFonts w:ascii="Calibri" w:hAnsi="Calibri" w:cs="Calibri"/>
                <w:b/>
              </w:rPr>
              <w:t>SI</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266586" w:rsidRPr="00F3767B" w:rsidRDefault="00266586" w:rsidP="00ED70DA">
            <w:pPr>
              <w:jc w:val="center"/>
              <w:rPr>
                <w:rFonts w:ascii="Calibri" w:hAnsi="Calibri" w:cs="Calibri"/>
                <w:b/>
              </w:rPr>
            </w:pPr>
          </w:p>
        </w:tc>
      </w:tr>
      <w:tr w:rsidR="007932D0" w:rsidRPr="00F3767B" w:rsidTr="00ED70DA">
        <w:trPr>
          <w:jc w:val="center"/>
        </w:trPr>
        <w:tc>
          <w:tcPr>
            <w:tcW w:w="5529" w:type="dxa"/>
            <w:tcBorders>
              <w:left w:val="single" w:sz="4" w:space="0" w:color="auto"/>
              <w:right w:val="single" w:sz="4" w:space="0" w:color="auto"/>
            </w:tcBorders>
          </w:tcPr>
          <w:p w:rsidR="007932D0" w:rsidRPr="0099478C" w:rsidRDefault="007932D0" w:rsidP="00F10ACE">
            <w:pPr>
              <w:pStyle w:val="Normal2"/>
              <w:jc w:val="center"/>
              <w:rPr>
                <w:rFonts w:cstheme="minorHAnsi"/>
                <w:b/>
                <w:sz w:val="20"/>
              </w:rPr>
            </w:pPr>
            <w:r w:rsidRPr="0099478C">
              <w:rPr>
                <w:rFonts w:asciiTheme="minorHAnsi" w:hAnsiTheme="minorHAnsi" w:cstheme="minorHAnsi"/>
                <w:b/>
                <w:sz w:val="20"/>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932D0" w:rsidRPr="00F3767B" w:rsidRDefault="007932D0"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7932D0" w:rsidRPr="00F3767B" w:rsidRDefault="007932D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7932D0" w:rsidRPr="00F3767B" w:rsidRDefault="007932D0" w:rsidP="00ED70DA">
            <w:pPr>
              <w:jc w:val="both"/>
              <w:rPr>
                <w:rFonts w:ascii="Calibri" w:hAnsi="Calibri" w:cs="Calibri"/>
              </w:rPr>
            </w:pPr>
          </w:p>
        </w:tc>
      </w:tr>
      <w:tr w:rsidR="007932D0" w:rsidRPr="00F3767B" w:rsidTr="00ED70DA">
        <w:trPr>
          <w:jc w:val="center"/>
        </w:trPr>
        <w:tc>
          <w:tcPr>
            <w:tcW w:w="5529" w:type="dxa"/>
            <w:tcBorders>
              <w:left w:val="single" w:sz="4" w:space="0" w:color="auto"/>
              <w:right w:val="single" w:sz="4" w:space="0" w:color="auto"/>
            </w:tcBorders>
            <w:shd w:val="clear" w:color="auto" w:fill="auto"/>
          </w:tcPr>
          <w:p w:rsidR="007932D0" w:rsidRPr="00F10ACE" w:rsidRDefault="007932D0" w:rsidP="00F10ACE">
            <w:pPr>
              <w:rPr>
                <w:rFonts w:ascii="Calibri" w:hAnsi="Calibri" w:cs="Calibri"/>
              </w:rPr>
            </w:pPr>
            <w:r w:rsidRPr="00F10ACE">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932D0" w:rsidRPr="00F3767B" w:rsidRDefault="007932D0"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932D0" w:rsidRPr="00F3767B" w:rsidRDefault="007932D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932D0" w:rsidRPr="00F3767B" w:rsidRDefault="007932D0" w:rsidP="00ED70DA">
            <w:pPr>
              <w:jc w:val="both"/>
              <w:rPr>
                <w:rFonts w:ascii="Calibri" w:hAnsi="Calibri" w:cs="Calibri"/>
              </w:rPr>
            </w:pPr>
          </w:p>
        </w:tc>
      </w:tr>
      <w:tr w:rsidR="007932D0" w:rsidRPr="00F3767B" w:rsidTr="00ED70DA">
        <w:trPr>
          <w:jc w:val="center"/>
        </w:trPr>
        <w:tc>
          <w:tcPr>
            <w:tcW w:w="5529" w:type="dxa"/>
            <w:tcBorders>
              <w:left w:val="single" w:sz="4" w:space="0" w:color="auto"/>
              <w:right w:val="single" w:sz="4" w:space="0" w:color="auto"/>
            </w:tcBorders>
            <w:shd w:val="clear" w:color="auto" w:fill="auto"/>
          </w:tcPr>
          <w:p w:rsidR="007932D0" w:rsidRPr="00F10ACE" w:rsidRDefault="007932D0" w:rsidP="00F10ACE">
            <w:pPr>
              <w:rPr>
                <w:rFonts w:ascii="Calibri" w:hAnsi="Calibri" w:cs="Calibri"/>
              </w:rPr>
            </w:pPr>
            <w:r w:rsidRPr="00F10ACE">
              <w:rPr>
                <w:rFonts w:ascii="Calibri" w:hAnsi="Calibri" w:cs="Calibr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932D0" w:rsidRPr="00F3767B" w:rsidRDefault="007932D0"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932D0" w:rsidRPr="00F3767B" w:rsidRDefault="007932D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932D0" w:rsidRPr="00F3767B" w:rsidRDefault="007932D0" w:rsidP="00ED70DA">
            <w:pPr>
              <w:jc w:val="both"/>
              <w:rPr>
                <w:rFonts w:ascii="Calibri" w:hAnsi="Calibri" w:cs="Calibri"/>
              </w:rPr>
            </w:pPr>
          </w:p>
        </w:tc>
      </w:tr>
      <w:tr w:rsidR="007932D0" w:rsidRPr="00F3767B" w:rsidTr="00ED70DA">
        <w:trPr>
          <w:jc w:val="center"/>
        </w:trPr>
        <w:tc>
          <w:tcPr>
            <w:tcW w:w="5529" w:type="dxa"/>
            <w:tcBorders>
              <w:left w:val="single" w:sz="4" w:space="0" w:color="auto"/>
              <w:right w:val="single" w:sz="4" w:space="0" w:color="auto"/>
            </w:tcBorders>
            <w:shd w:val="clear" w:color="auto" w:fill="auto"/>
          </w:tcPr>
          <w:p w:rsidR="007932D0" w:rsidRPr="00F10ACE" w:rsidRDefault="007932D0" w:rsidP="00B439C8">
            <w:pPr>
              <w:rPr>
                <w:rFonts w:ascii="Calibri" w:hAnsi="Calibri" w:cs="Calibri"/>
              </w:rPr>
            </w:pPr>
            <w:r w:rsidRPr="00F10ACE">
              <w:rPr>
                <w:rFonts w:ascii="Calibri" w:hAnsi="Calibri" w:cs="Calibri"/>
              </w:rPr>
              <w:t xml:space="preserve">Original de Garantía de Seriedad de Propuesta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932D0" w:rsidRPr="00F3767B" w:rsidRDefault="007932D0"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932D0" w:rsidRPr="00F3767B" w:rsidRDefault="007932D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932D0" w:rsidRPr="00F3767B" w:rsidRDefault="007932D0" w:rsidP="00ED70DA">
            <w:pPr>
              <w:jc w:val="both"/>
              <w:rPr>
                <w:rFonts w:ascii="Calibri" w:hAnsi="Calibri" w:cs="Calibri"/>
              </w:rPr>
            </w:pPr>
          </w:p>
        </w:tc>
      </w:tr>
      <w:tr w:rsidR="004956A4" w:rsidRPr="00F3767B" w:rsidTr="00ED70DA">
        <w:trPr>
          <w:jc w:val="center"/>
        </w:trPr>
        <w:tc>
          <w:tcPr>
            <w:tcW w:w="5529" w:type="dxa"/>
            <w:tcBorders>
              <w:left w:val="single" w:sz="4" w:space="0" w:color="auto"/>
              <w:right w:val="single" w:sz="4" w:space="0" w:color="auto"/>
            </w:tcBorders>
            <w:shd w:val="clear" w:color="auto" w:fill="auto"/>
          </w:tcPr>
          <w:p w:rsidR="004956A4" w:rsidRPr="00982C20" w:rsidRDefault="004956A4" w:rsidP="00F10ACE">
            <w:pPr>
              <w:pStyle w:val="Normal2"/>
              <w:jc w:val="center"/>
              <w:rPr>
                <w:rFonts w:cstheme="minorHAnsi"/>
                <w:b/>
                <w:sz w:val="20"/>
              </w:rPr>
            </w:pPr>
            <w:r w:rsidRPr="00982C20">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956A4" w:rsidRPr="00F3767B" w:rsidRDefault="004956A4"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956A4" w:rsidRPr="00F3767B" w:rsidRDefault="004956A4"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956A4" w:rsidRPr="00F3767B" w:rsidRDefault="004956A4" w:rsidP="00ED70DA">
            <w:pPr>
              <w:jc w:val="both"/>
              <w:rPr>
                <w:rFonts w:ascii="Calibri" w:hAnsi="Calibri" w:cs="Calibri"/>
              </w:rPr>
            </w:pPr>
          </w:p>
        </w:tc>
      </w:tr>
      <w:tr w:rsidR="00112BE2" w:rsidRPr="00F3767B" w:rsidTr="00ED70DA">
        <w:trPr>
          <w:jc w:val="center"/>
        </w:trPr>
        <w:tc>
          <w:tcPr>
            <w:tcW w:w="5529" w:type="dxa"/>
            <w:tcBorders>
              <w:left w:val="single" w:sz="4" w:space="0" w:color="auto"/>
              <w:right w:val="single" w:sz="4" w:space="0" w:color="auto"/>
            </w:tcBorders>
            <w:shd w:val="clear" w:color="auto" w:fill="auto"/>
          </w:tcPr>
          <w:p w:rsidR="00112BE2" w:rsidRPr="00112BE2" w:rsidRDefault="00112BE2" w:rsidP="00112BE2">
            <w:pPr>
              <w:rPr>
                <w:rFonts w:ascii="Calibri" w:hAnsi="Calibri" w:cs="Calibri"/>
              </w:rPr>
            </w:pPr>
            <w:r w:rsidRPr="00112BE2">
              <w:rPr>
                <w:rFonts w:ascii="Calibri" w:hAnsi="Calibri" w:cs="Calibri"/>
              </w:rPr>
              <w:t xml:space="preserve">Fotocopia Simple de Documento de Constitución o su equivalente en el país de origen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2BE2" w:rsidRPr="00F3767B" w:rsidRDefault="00112BE2"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2BE2" w:rsidRPr="00F3767B" w:rsidRDefault="00112BE2"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2BE2" w:rsidRPr="00F3767B" w:rsidRDefault="00112BE2" w:rsidP="00ED70DA">
            <w:pPr>
              <w:jc w:val="both"/>
              <w:rPr>
                <w:rFonts w:ascii="Calibri" w:hAnsi="Calibri" w:cs="Calibri"/>
              </w:rPr>
            </w:pPr>
          </w:p>
        </w:tc>
      </w:tr>
      <w:tr w:rsidR="00112BE2" w:rsidRPr="00F3767B" w:rsidTr="00ED70DA">
        <w:trPr>
          <w:jc w:val="center"/>
        </w:trPr>
        <w:tc>
          <w:tcPr>
            <w:tcW w:w="5529" w:type="dxa"/>
            <w:tcBorders>
              <w:left w:val="single" w:sz="4" w:space="0" w:color="auto"/>
              <w:right w:val="single" w:sz="4" w:space="0" w:color="auto"/>
            </w:tcBorders>
            <w:shd w:val="clear" w:color="auto" w:fill="auto"/>
          </w:tcPr>
          <w:p w:rsidR="00112BE2" w:rsidRPr="00112BE2" w:rsidRDefault="00112BE2" w:rsidP="00112BE2">
            <w:pPr>
              <w:rPr>
                <w:rFonts w:ascii="Calibri" w:hAnsi="Calibri" w:cs="Calibri"/>
              </w:rPr>
            </w:pPr>
            <w:r w:rsidRPr="00112BE2">
              <w:rPr>
                <w:rFonts w:ascii="Calibri" w:hAnsi="Calibri" w:cs="Calibri"/>
              </w:rPr>
              <w:t xml:space="preserve">Fotocopia Simple del documento que acredite el Poder del Representante Legal o documento que acredite la representación legal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2BE2" w:rsidRPr="00F3767B" w:rsidRDefault="00112BE2"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2BE2" w:rsidRPr="00F3767B" w:rsidRDefault="00112BE2"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2BE2" w:rsidRPr="00F3767B" w:rsidRDefault="00112BE2" w:rsidP="00ED70DA">
            <w:pPr>
              <w:jc w:val="both"/>
              <w:rPr>
                <w:rFonts w:ascii="Calibri" w:hAnsi="Calibri" w:cs="Calibri"/>
              </w:rPr>
            </w:pPr>
          </w:p>
        </w:tc>
      </w:tr>
      <w:tr w:rsidR="00112BE2" w:rsidRPr="00F3767B" w:rsidTr="00ED70DA">
        <w:trPr>
          <w:jc w:val="center"/>
        </w:trPr>
        <w:tc>
          <w:tcPr>
            <w:tcW w:w="5529" w:type="dxa"/>
            <w:tcBorders>
              <w:left w:val="single" w:sz="4" w:space="0" w:color="auto"/>
              <w:right w:val="single" w:sz="4" w:space="0" w:color="auto"/>
            </w:tcBorders>
            <w:shd w:val="clear" w:color="auto" w:fill="auto"/>
          </w:tcPr>
          <w:p w:rsidR="00112BE2" w:rsidRPr="00112BE2" w:rsidRDefault="00112BE2" w:rsidP="00112BE2">
            <w:pPr>
              <w:rPr>
                <w:rFonts w:ascii="Calibri" w:hAnsi="Calibri" w:cs="Calibri"/>
              </w:rPr>
            </w:pPr>
            <w:r w:rsidRPr="00112BE2">
              <w:rPr>
                <w:rFonts w:ascii="Calibri" w:hAnsi="Calibri" w:cs="Calibri"/>
              </w:rPr>
              <w:t>Fotocopia simple del documento de identificación personal y/o del Pasaporte del Representante Legal o de los representantes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2BE2" w:rsidRPr="00F3767B" w:rsidRDefault="00112BE2"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2BE2" w:rsidRPr="00F3767B" w:rsidRDefault="00112BE2"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2BE2" w:rsidRPr="00F3767B" w:rsidRDefault="00112BE2" w:rsidP="00ED70DA">
            <w:pPr>
              <w:jc w:val="both"/>
              <w:rPr>
                <w:rFonts w:ascii="Calibri" w:hAnsi="Calibri" w:cs="Calibri"/>
              </w:rPr>
            </w:pPr>
          </w:p>
        </w:tc>
      </w:tr>
      <w:tr w:rsidR="00112BE2" w:rsidRPr="00F3767B" w:rsidTr="00ED70DA">
        <w:trPr>
          <w:jc w:val="center"/>
        </w:trPr>
        <w:tc>
          <w:tcPr>
            <w:tcW w:w="5529" w:type="dxa"/>
            <w:tcBorders>
              <w:left w:val="single" w:sz="4" w:space="0" w:color="auto"/>
              <w:right w:val="single" w:sz="4" w:space="0" w:color="auto"/>
            </w:tcBorders>
            <w:shd w:val="clear" w:color="auto" w:fill="auto"/>
          </w:tcPr>
          <w:p w:rsidR="00112BE2" w:rsidRPr="00112BE2" w:rsidRDefault="00112BE2" w:rsidP="00112BE2">
            <w:pPr>
              <w:rPr>
                <w:rFonts w:ascii="Calibri" w:hAnsi="Calibri" w:cs="Calibri"/>
              </w:rPr>
            </w:pPr>
            <w:r w:rsidRPr="00112BE2">
              <w:rPr>
                <w:rFonts w:ascii="Calibri" w:hAnsi="Calibri" w:cs="Calibri"/>
              </w:rPr>
              <w:t>Fotocopia simple  del Registro de inscripción de la empresa en la Entidad Tributaria y de registro de comercio o su equivalente del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2BE2" w:rsidRPr="00F3767B" w:rsidRDefault="00112BE2"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12BE2" w:rsidRPr="00F3767B" w:rsidRDefault="00112BE2"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12BE2" w:rsidRPr="00F3767B" w:rsidRDefault="00112BE2" w:rsidP="00ED70DA">
            <w:pPr>
              <w:jc w:val="both"/>
              <w:rPr>
                <w:rFonts w:ascii="Calibri" w:hAnsi="Calibri" w:cs="Calibri"/>
              </w:rPr>
            </w:pPr>
          </w:p>
        </w:tc>
      </w:tr>
      <w:tr w:rsidR="007932D0" w:rsidRPr="00F3767B" w:rsidTr="00ED70DA">
        <w:trPr>
          <w:jc w:val="center"/>
        </w:trPr>
        <w:tc>
          <w:tcPr>
            <w:tcW w:w="5529" w:type="dxa"/>
            <w:tcBorders>
              <w:left w:val="single" w:sz="4" w:space="0" w:color="auto"/>
              <w:right w:val="single" w:sz="4" w:space="0" w:color="auto"/>
            </w:tcBorders>
            <w:shd w:val="clear" w:color="auto" w:fill="auto"/>
          </w:tcPr>
          <w:p w:rsidR="007932D0" w:rsidRPr="00F10ACE" w:rsidRDefault="00F10ACE" w:rsidP="00112BE2">
            <w:pPr>
              <w:tabs>
                <w:tab w:val="left" w:pos="284"/>
              </w:tabs>
              <w:rPr>
                <w:rFonts w:ascii="Calibri" w:hAnsi="Calibri" w:cs="Calibri"/>
                <w:b/>
              </w:rPr>
            </w:pPr>
            <w:r w:rsidRPr="00F10ACE">
              <w:rPr>
                <w:rFonts w:asciiTheme="minorHAnsi" w:hAnsiTheme="minorHAnsi" w:cstheme="minorHAnsi"/>
                <w:b/>
              </w:rPr>
              <w:t xml:space="preserve">DOCUMENTOS LEGALES Y ADMINISTRATIVOS PARA ASOCIACIONES ACCIDENTALES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932D0" w:rsidRPr="00F3767B" w:rsidRDefault="007932D0"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932D0" w:rsidRPr="00F3767B" w:rsidRDefault="007932D0"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932D0" w:rsidRPr="00F3767B" w:rsidRDefault="007932D0" w:rsidP="00ED70DA">
            <w:pPr>
              <w:jc w:val="both"/>
              <w:rPr>
                <w:rFonts w:ascii="Calibri" w:hAnsi="Calibri" w:cs="Calibri"/>
              </w:rPr>
            </w:pPr>
          </w:p>
        </w:tc>
      </w:tr>
      <w:tr w:rsidR="00F10ACE" w:rsidRPr="00F3767B" w:rsidTr="00ED70DA">
        <w:trPr>
          <w:jc w:val="center"/>
        </w:trPr>
        <w:tc>
          <w:tcPr>
            <w:tcW w:w="5529" w:type="dxa"/>
            <w:tcBorders>
              <w:left w:val="single" w:sz="4" w:space="0" w:color="auto"/>
              <w:right w:val="single" w:sz="4" w:space="0" w:color="auto"/>
            </w:tcBorders>
            <w:shd w:val="clear" w:color="auto" w:fill="auto"/>
          </w:tcPr>
          <w:p w:rsidR="00F10ACE" w:rsidRPr="004511B2" w:rsidRDefault="00F10ACE" w:rsidP="00651E1F">
            <w:pPr>
              <w:pStyle w:val="Normal2"/>
              <w:rPr>
                <w:rFonts w:cstheme="minorHAnsi"/>
                <w:b/>
                <w:sz w:val="20"/>
              </w:rPr>
            </w:pPr>
            <w:r w:rsidRPr="004511B2">
              <w:rPr>
                <w:rFonts w:asciiTheme="minorHAnsi" w:hAnsiTheme="minorHAnsi" w:cstheme="minorHAnsi"/>
                <w:b/>
                <w:sz w:val="20"/>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r>
      <w:tr w:rsidR="00F10ACE" w:rsidRPr="00F3767B" w:rsidTr="00ED70DA">
        <w:trPr>
          <w:jc w:val="center"/>
        </w:trPr>
        <w:tc>
          <w:tcPr>
            <w:tcW w:w="5529" w:type="dxa"/>
            <w:tcBorders>
              <w:left w:val="single" w:sz="4" w:space="0" w:color="auto"/>
              <w:right w:val="single" w:sz="4" w:space="0" w:color="auto"/>
            </w:tcBorders>
            <w:shd w:val="clear" w:color="auto" w:fill="auto"/>
          </w:tcPr>
          <w:p w:rsidR="00F10ACE" w:rsidRPr="00F10ACE" w:rsidRDefault="00F10ACE" w:rsidP="00F10ACE">
            <w:pPr>
              <w:rPr>
                <w:rFonts w:ascii="Calibri" w:hAnsi="Calibri" w:cs="Calibri"/>
              </w:rPr>
            </w:pPr>
            <w:r w:rsidRPr="00F10ACE">
              <w:rPr>
                <w:rFonts w:ascii="Calibri" w:hAnsi="Calibri" w:cs="Calibr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r>
      <w:tr w:rsidR="00F10ACE" w:rsidRPr="00F3767B" w:rsidTr="00ED70DA">
        <w:trPr>
          <w:jc w:val="center"/>
        </w:trPr>
        <w:tc>
          <w:tcPr>
            <w:tcW w:w="5529" w:type="dxa"/>
            <w:tcBorders>
              <w:left w:val="single" w:sz="4" w:space="0" w:color="auto"/>
              <w:right w:val="single" w:sz="4" w:space="0" w:color="auto"/>
            </w:tcBorders>
            <w:shd w:val="clear" w:color="auto" w:fill="auto"/>
          </w:tcPr>
          <w:p w:rsidR="00F10ACE" w:rsidRPr="00F10ACE" w:rsidRDefault="00F10ACE" w:rsidP="00112BE2">
            <w:pPr>
              <w:rPr>
                <w:rFonts w:ascii="Calibri" w:hAnsi="Calibri" w:cs="Calibri"/>
              </w:rPr>
            </w:pPr>
            <w:r w:rsidRPr="00F10ACE">
              <w:rPr>
                <w:rFonts w:ascii="Calibri" w:hAnsi="Calibri" w:cs="Calibri"/>
              </w:rPr>
              <w:t xml:space="preserve">Formulario de Identificación del Proponente - Asociación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r>
      <w:tr w:rsidR="00F10ACE" w:rsidRPr="00F3767B" w:rsidTr="00ED70DA">
        <w:trPr>
          <w:jc w:val="center"/>
        </w:trPr>
        <w:tc>
          <w:tcPr>
            <w:tcW w:w="5529" w:type="dxa"/>
            <w:tcBorders>
              <w:left w:val="single" w:sz="4" w:space="0" w:color="auto"/>
              <w:right w:val="single" w:sz="4" w:space="0" w:color="auto"/>
            </w:tcBorders>
            <w:shd w:val="clear" w:color="auto" w:fill="auto"/>
          </w:tcPr>
          <w:p w:rsidR="00F10ACE" w:rsidRPr="00F10ACE" w:rsidRDefault="00F10ACE" w:rsidP="00112BE2">
            <w:pPr>
              <w:rPr>
                <w:rFonts w:ascii="Calibri" w:hAnsi="Calibri" w:cs="Calibri"/>
              </w:rPr>
            </w:pPr>
            <w:r w:rsidRPr="00F10ACE">
              <w:rPr>
                <w:rFonts w:ascii="Calibri" w:hAnsi="Calibri" w:cs="Calibri"/>
              </w:rPr>
              <w:t>Original de la Garantía de Seriedad de Propuesta; misma que deberá ser presentada por la asociación accidental,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r>
      <w:tr w:rsidR="00F10ACE" w:rsidRPr="00F3767B" w:rsidTr="00ED70DA">
        <w:trPr>
          <w:jc w:val="center"/>
        </w:trPr>
        <w:tc>
          <w:tcPr>
            <w:tcW w:w="5529" w:type="dxa"/>
            <w:tcBorders>
              <w:left w:val="single" w:sz="4" w:space="0" w:color="auto"/>
              <w:right w:val="single" w:sz="4" w:space="0" w:color="auto"/>
            </w:tcBorders>
            <w:shd w:val="clear" w:color="auto" w:fill="auto"/>
          </w:tcPr>
          <w:p w:rsidR="00F10ACE" w:rsidRPr="00C56FA4" w:rsidRDefault="00F10ACE" w:rsidP="00651E1F">
            <w:pPr>
              <w:pStyle w:val="Normal2"/>
              <w:rPr>
                <w:rFonts w:cstheme="minorHAnsi"/>
                <w:b/>
                <w:sz w:val="20"/>
              </w:rPr>
            </w:pPr>
            <w:r w:rsidRPr="00C56FA4">
              <w:rPr>
                <w:rFonts w:asciiTheme="minorHAnsi" w:hAnsiTheme="minorHAnsi" w:cstheme="minorHAnsi"/>
                <w:b/>
                <w:sz w:val="20"/>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r>
      <w:tr w:rsidR="00F10ACE" w:rsidRPr="00F3767B" w:rsidTr="00ED70DA">
        <w:trPr>
          <w:jc w:val="center"/>
        </w:trPr>
        <w:tc>
          <w:tcPr>
            <w:tcW w:w="5529" w:type="dxa"/>
            <w:tcBorders>
              <w:left w:val="single" w:sz="4" w:space="0" w:color="auto"/>
              <w:right w:val="single" w:sz="4" w:space="0" w:color="auto"/>
            </w:tcBorders>
            <w:shd w:val="clear" w:color="auto" w:fill="auto"/>
          </w:tcPr>
          <w:p w:rsidR="00F10ACE" w:rsidRPr="00F10ACE" w:rsidRDefault="00F10ACE" w:rsidP="00112BE2">
            <w:pPr>
              <w:rPr>
                <w:rFonts w:ascii="Calibri" w:hAnsi="Calibri" w:cs="Calibri"/>
              </w:rPr>
            </w:pPr>
            <w:r w:rsidRPr="00F10ACE">
              <w:rPr>
                <w:rFonts w:ascii="Calibri" w:hAnsi="Calibri" w:cs="Calibri"/>
              </w:rPr>
              <w:t>Fotocopia simple  del Testimonio del Contrato de Asociación o su equivalente en el país de origen, donde mencione la designación de la empresa líder, la nominación del Representante Legal de la Asociación o Consorcio y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r>
      <w:tr w:rsidR="00F10ACE" w:rsidRPr="00F3767B" w:rsidTr="00ED70DA">
        <w:trPr>
          <w:jc w:val="center"/>
        </w:trPr>
        <w:tc>
          <w:tcPr>
            <w:tcW w:w="5529" w:type="dxa"/>
            <w:tcBorders>
              <w:left w:val="single" w:sz="4" w:space="0" w:color="auto"/>
              <w:right w:val="single" w:sz="4" w:space="0" w:color="auto"/>
            </w:tcBorders>
            <w:shd w:val="clear" w:color="auto" w:fill="auto"/>
          </w:tcPr>
          <w:p w:rsidR="00F10ACE" w:rsidRPr="00F10ACE" w:rsidRDefault="00F10ACE" w:rsidP="00112BE2">
            <w:pPr>
              <w:rPr>
                <w:rFonts w:ascii="Calibri" w:hAnsi="Calibri" w:cs="Calibri"/>
              </w:rPr>
            </w:pPr>
            <w:r w:rsidRPr="00F10ACE">
              <w:rPr>
                <w:rFonts w:ascii="Calibri" w:hAnsi="Calibri" w:cs="Calibri"/>
              </w:rPr>
              <w:t>Fotocopia simple del Poder del Representante Legal de la Asociación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r>
      <w:tr w:rsidR="00F10ACE" w:rsidRPr="00F3767B" w:rsidTr="00ED70DA">
        <w:trPr>
          <w:jc w:val="center"/>
        </w:trPr>
        <w:tc>
          <w:tcPr>
            <w:tcW w:w="5529" w:type="dxa"/>
            <w:tcBorders>
              <w:left w:val="single" w:sz="4" w:space="0" w:color="auto"/>
              <w:right w:val="single" w:sz="4" w:space="0" w:color="auto"/>
            </w:tcBorders>
            <w:shd w:val="clear" w:color="auto" w:fill="auto"/>
          </w:tcPr>
          <w:p w:rsidR="00F10ACE" w:rsidRPr="00F10ACE" w:rsidRDefault="00F10ACE" w:rsidP="00F10ACE">
            <w:pPr>
              <w:rPr>
                <w:rFonts w:ascii="Calibri" w:hAnsi="Calibri" w:cs="Calibri"/>
              </w:rPr>
            </w:pPr>
            <w:r w:rsidRPr="00F10ACE">
              <w:rPr>
                <w:rFonts w:ascii="Calibri" w:hAnsi="Calibri" w:cs="Calibri"/>
              </w:rPr>
              <w:t>Fotocopia simple del documento de identificación personal y/o del Pasaporte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r>
      <w:tr w:rsidR="00F10ACE" w:rsidRPr="00F3767B" w:rsidTr="00ED70DA">
        <w:trPr>
          <w:jc w:val="center"/>
        </w:trPr>
        <w:tc>
          <w:tcPr>
            <w:tcW w:w="5529" w:type="dxa"/>
            <w:tcBorders>
              <w:left w:val="single" w:sz="4" w:space="0" w:color="auto"/>
              <w:right w:val="single" w:sz="4" w:space="0" w:color="auto"/>
            </w:tcBorders>
            <w:shd w:val="clear" w:color="auto" w:fill="auto"/>
          </w:tcPr>
          <w:p w:rsidR="00F10ACE" w:rsidRPr="00C56FA4" w:rsidRDefault="00F10ACE" w:rsidP="00F10ACE">
            <w:pPr>
              <w:pStyle w:val="Normal2"/>
              <w:ind w:left="2124" w:hanging="2124"/>
              <w:rPr>
                <w:rFonts w:cstheme="minorHAnsi"/>
              </w:rPr>
            </w:pPr>
            <w:r w:rsidRPr="005B0E7D">
              <w:rPr>
                <w:rFonts w:asciiTheme="minorHAnsi" w:hAnsiTheme="minorHAnsi" w:cstheme="minorHAnsi"/>
                <w:b/>
                <w:sz w:val="20"/>
                <w:lang w:val="es-BO"/>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r>
      <w:tr w:rsidR="00F10ACE" w:rsidRPr="00F3767B" w:rsidTr="00ED70DA">
        <w:trPr>
          <w:jc w:val="center"/>
        </w:trPr>
        <w:tc>
          <w:tcPr>
            <w:tcW w:w="5529" w:type="dxa"/>
            <w:tcBorders>
              <w:left w:val="single" w:sz="4" w:space="0" w:color="auto"/>
              <w:right w:val="single" w:sz="4" w:space="0" w:color="auto"/>
            </w:tcBorders>
            <w:shd w:val="clear" w:color="auto" w:fill="auto"/>
          </w:tcPr>
          <w:p w:rsidR="00F10ACE" w:rsidRPr="00C56FA4" w:rsidRDefault="00F10ACE" w:rsidP="00F10ACE">
            <w:pPr>
              <w:rPr>
                <w:rFonts w:cstheme="minorHAnsi"/>
                <w:b/>
              </w:rPr>
            </w:pPr>
            <w:r w:rsidRPr="00F10ACE">
              <w:rPr>
                <w:rFonts w:ascii="Calibri" w:hAnsi="Calibri" w:cs="Calibr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r>
      <w:tr w:rsidR="00F10ACE" w:rsidRPr="00F3767B" w:rsidTr="00ED70DA">
        <w:trPr>
          <w:jc w:val="center"/>
        </w:trPr>
        <w:tc>
          <w:tcPr>
            <w:tcW w:w="5529" w:type="dxa"/>
            <w:tcBorders>
              <w:left w:val="single" w:sz="4" w:space="0" w:color="auto"/>
              <w:right w:val="single" w:sz="4" w:space="0" w:color="auto"/>
            </w:tcBorders>
            <w:shd w:val="clear" w:color="auto" w:fill="auto"/>
          </w:tcPr>
          <w:p w:rsidR="00F10ACE" w:rsidRPr="00CF1899" w:rsidRDefault="00F10ACE" w:rsidP="00651E1F">
            <w:pPr>
              <w:pStyle w:val="Normal2"/>
              <w:rPr>
                <w:rFonts w:cstheme="minorHAnsi"/>
                <w:b/>
                <w:sz w:val="20"/>
              </w:rPr>
            </w:pPr>
            <w:r w:rsidRPr="00CF1899">
              <w:rPr>
                <w:rFonts w:asciiTheme="minorHAnsi" w:hAnsiTheme="minorHAnsi" w:cstheme="minorHAnsi"/>
                <w:b/>
                <w:sz w:val="20"/>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r>
      <w:tr w:rsidR="00704B9B" w:rsidRPr="00F3767B" w:rsidTr="00ED70DA">
        <w:trPr>
          <w:jc w:val="center"/>
        </w:trPr>
        <w:tc>
          <w:tcPr>
            <w:tcW w:w="5529" w:type="dxa"/>
            <w:tcBorders>
              <w:left w:val="single" w:sz="4" w:space="0" w:color="auto"/>
              <w:right w:val="single" w:sz="4" w:space="0" w:color="auto"/>
            </w:tcBorders>
            <w:shd w:val="clear" w:color="auto" w:fill="auto"/>
          </w:tcPr>
          <w:p w:rsidR="00704B9B" w:rsidRPr="00704B9B" w:rsidRDefault="00704B9B" w:rsidP="00704B9B">
            <w:pPr>
              <w:pStyle w:val="Normal2"/>
              <w:tabs>
                <w:tab w:val="clear" w:pos="709"/>
                <w:tab w:val="left" w:pos="2268"/>
              </w:tabs>
              <w:ind w:left="0" w:firstLine="0"/>
              <w:rPr>
                <w:rFonts w:asciiTheme="minorHAnsi" w:hAnsiTheme="minorHAnsi" w:cstheme="minorHAnsi"/>
                <w:sz w:val="20"/>
                <w:lang w:val="es-BO"/>
              </w:rPr>
            </w:pPr>
            <w:r w:rsidRPr="00704B9B">
              <w:rPr>
                <w:rFonts w:asciiTheme="minorHAnsi" w:hAnsiTheme="minorHAnsi" w:cstheme="minorHAnsi"/>
                <w:sz w:val="20"/>
                <w:lang w:val="es-BO"/>
              </w:rPr>
              <w:t xml:space="preserve">Fotocopia simple  del Testimonio del Contrato de Asociación o su </w:t>
            </w:r>
            <w:r w:rsidRPr="00704B9B">
              <w:rPr>
                <w:rFonts w:asciiTheme="minorHAnsi" w:hAnsiTheme="minorHAnsi" w:cstheme="minorHAnsi"/>
                <w:sz w:val="20"/>
                <w:lang w:val="es-BO"/>
              </w:rPr>
              <w:lastRenderedPageBreak/>
              <w:t>equivalente en el país de origen, donde mencione la designación de la empresa líder, la nominación del Representante Legal de la Asociación y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04B9B" w:rsidRPr="00F3767B" w:rsidRDefault="00704B9B"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04B9B" w:rsidRPr="00F3767B" w:rsidRDefault="00704B9B"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4B9B" w:rsidRPr="00F3767B" w:rsidRDefault="00704B9B" w:rsidP="00ED70DA">
            <w:pPr>
              <w:jc w:val="both"/>
              <w:rPr>
                <w:rFonts w:ascii="Calibri" w:hAnsi="Calibri" w:cs="Calibri"/>
              </w:rPr>
            </w:pPr>
          </w:p>
        </w:tc>
      </w:tr>
      <w:tr w:rsidR="00704B9B" w:rsidRPr="00F3767B" w:rsidTr="00ED70DA">
        <w:trPr>
          <w:jc w:val="center"/>
        </w:trPr>
        <w:tc>
          <w:tcPr>
            <w:tcW w:w="5529" w:type="dxa"/>
            <w:tcBorders>
              <w:left w:val="single" w:sz="4" w:space="0" w:color="auto"/>
              <w:right w:val="single" w:sz="4" w:space="0" w:color="auto"/>
            </w:tcBorders>
            <w:shd w:val="clear" w:color="auto" w:fill="auto"/>
          </w:tcPr>
          <w:p w:rsidR="00704B9B" w:rsidRPr="00704B9B" w:rsidRDefault="00704B9B" w:rsidP="00704B9B">
            <w:pPr>
              <w:pStyle w:val="Normal2"/>
              <w:tabs>
                <w:tab w:val="clear" w:pos="709"/>
                <w:tab w:val="left" w:pos="2268"/>
              </w:tabs>
              <w:ind w:left="0" w:firstLine="0"/>
              <w:rPr>
                <w:rFonts w:asciiTheme="minorHAnsi" w:hAnsiTheme="minorHAnsi" w:cstheme="minorHAnsi"/>
                <w:sz w:val="20"/>
                <w:lang w:val="es-BO"/>
              </w:rPr>
            </w:pPr>
            <w:r w:rsidRPr="00704B9B">
              <w:rPr>
                <w:rFonts w:asciiTheme="minorHAnsi" w:hAnsiTheme="minorHAnsi" w:cstheme="minorHAnsi"/>
                <w:sz w:val="20"/>
                <w:lang w:val="es-BO"/>
              </w:rPr>
              <w:lastRenderedPageBreak/>
              <w:t>Fotocopia simple del Poder del Representante Legal de la Asociación o su equivalente en el país de origen.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04B9B" w:rsidRPr="00F3767B" w:rsidRDefault="00704B9B"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04B9B" w:rsidRPr="00F3767B" w:rsidRDefault="00704B9B"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4B9B" w:rsidRPr="00F3767B" w:rsidRDefault="00704B9B" w:rsidP="00ED70DA">
            <w:pPr>
              <w:jc w:val="both"/>
              <w:rPr>
                <w:rFonts w:ascii="Calibri" w:hAnsi="Calibri" w:cs="Calibri"/>
              </w:rPr>
            </w:pPr>
          </w:p>
        </w:tc>
      </w:tr>
      <w:tr w:rsidR="00704B9B" w:rsidRPr="00F3767B" w:rsidTr="00ED70DA">
        <w:trPr>
          <w:jc w:val="center"/>
        </w:trPr>
        <w:tc>
          <w:tcPr>
            <w:tcW w:w="5529" w:type="dxa"/>
            <w:tcBorders>
              <w:left w:val="single" w:sz="4" w:space="0" w:color="auto"/>
              <w:right w:val="single" w:sz="4" w:space="0" w:color="auto"/>
            </w:tcBorders>
            <w:shd w:val="clear" w:color="auto" w:fill="auto"/>
          </w:tcPr>
          <w:p w:rsidR="00704B9B" w:rsidRPr="00704B9B" w:rsidRDefault="00704B9B" w:rsidP="00704B9B">
            <w:pPr>
              <w:pStyle w:val="Normal2"/>
              <w:tabs>
                <w:tab w:val="clear" w:pos="709"/>
                <w:tab w:val="left" w:pos="2268"/>
              </w:tabs>
              <w:ind w:left="0" w:firstLine="0"/>
              <w:rPr>
                <w:rFonts w:asciiTheme="minorHAnsi" w:hAnsiTheme="minorHAnsi" w:cstheme="minorHAnsi"/>
                <w:sz w:val="20"/>
                <w:lang w:val="es-BO"/>
              </w:rPr>
            </w:pPr>
            <w:r w:rsidRPr="00704B9B">
              <w:rPr>
                <w:rFonts w:asciiTheme="minorHAnsi" w:hAnsiTheme="minorHAnsi" w:cstheme="minorHAnsi"/>
                <w:sz w:val="20"/>
                <w:lang w:val="es-BO"/>
              </w:rPr>
              <w:t>Fotocopia simple del documento de identificación personal y/o del Pasaporte del Representante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04B9B" w:rsidRPr="00F3767B" w:rsidRDefault="00704B9B"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04B9B" w:rsidRPr="00F3767B" w:rsidRDefault="00704B9B"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4B9B" w:rsidRPr="00F3767B" w:rsidRDefault="00704B9B" w:rsidP="00ED70DA">
            <w:pPr>
              <w:jc w:val="both"/>
              <w:rPr>
                <w:rFonts w:ascii="Calibri" w:hAnsi="Calibri" w:cs="Calibri"/>
              </w:rPr>
            </w:pPr>
          </w:p>
        </w:tc>
      </w:tr>
      <w:tr w:rsidR="00704B9B" w:rsidRPr="00F3767B" w:rsidTr="00ED70DA">
        <w:trPr>
          <w:jc w:val="center"/>
        </w:trPr>
        <w:tc>
          <w:tcPr>
            <w:tcW w:w="5529" w:type="dxa"/>
            <w:tcBorders>
              <w:left w:val="single" w:sz="4" w:space="0" w:color="auto"/>
              <w:right w:val="single" w:sz="4" w:space="0" w:color="auto"/>
            </w:tcBorders>
            <w:shd w:val="clear" w:color="auto" w:fill="auto"/>
          </w:tcPr>
          <w:p w:rsidR="00704B9B" w:rsidRPr="00704B9B" w:rsidRDefault="00704B9B" w:rsidP="00704B9B">
            <w:pPr>
              <w:pStyle w:val="Normal2"/>
              <w:tabs>
                <w:tab w:val="clear" w:pos="709"/>
                <w:tab w:val="left" w:pos="2268"/>
              </w:tabs>
              <w:ind w:left="0" w:firstLine="0"/>
              <w:rPr>
                <w:rFonts w:asciiTheme="minorHAnsi" w:hAnsiTheme="minorHAnsi" w:cstheme="minorHAnsi"/>
                <w:sz w:val="20"/>
                <w:lang w:val="es-BO"/>
              </w:rPr>
            </w:pPr>
            <w:r w:rsidRPr="00704B9B">
              <w:rPr>
                <w:rFonts w:asciiTheme="minorHAnsi" w:hAnsiTheme="minorHAnsi" w:cstheme="minorHAnsi"/>
                <w:sz w:val="20"/>
                <w:lang w:val="es-BO"/>
              </w:rPr>
              <w:t>Fotocopia simple  del Testimonio del Contrato de Asociación o su equivalente en el país de origen, donde mencione la designación de la empresa líder, la nominación del Representante Legal de la Asociación y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04B9B" w:rsidRPr="00F3767B" w:rsidRDefault="00704B9B"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704B9B" w:rsidRPr="00F3767B" w:rsidRDefault="00704B9B"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04B9B" w:rsidRPr="00F3767B" w:rsidRDefault="00704B9B" w:rsidP="00ED70DA">
            <w:pPr>
              <w:jc w:val="both"/>
              <w:rPr>
                <w:rFonts w:ascii="Calibri" w:hAnsi="Calibri" w:cs="Calibri"/>
              </w:rPr>
            </w:pPr>
          </w:p>
        </w:tc>
      </w:tr>
      <w:tr w:rsidR="00F10ACE" w:rsidRPr="00F3767B" w:rsidTr="00ED70DA">
        <w:trPr>
          <w:jc w:val="center"/>
        </w:trPr>
        <w:tc>
          <w:tcPr>
            <w:tcW w:w="5529" w:type="dxa"/>
            <w:tcBorders>
              <w:left w:val="single" w:sz="4" w:space="0" w:color="auto"/>
              <w:right w:val="single" w:sz="4" w:space="0" w:color="auto"/>
            </w:tcBorders>
            <w:shd w:val="clear" w:color="auto" w:fill="auto"/>
          </w:tcPr>
          <w:p w:rsidR="00F10ACE" w:rsidRPr="00F10ACE" w:rsidRDefault="00F10ACE" w:rsidP="00F10ACE">
            <w:pPr>
              <w:tabs>
                <w:tab w:val="left" w:pos="5025"/>
              </w:tabs>
              <w:rPr>
                <w:rFonts w:ascii="Calibri" w:hAnsi="Calibri" w:cs="Calibri"/>
                <w:b/>
                <w:lang w:val="es-BO"/>
              </w:rPr>
            </w:pPr>
            <w:r w:rsidRPr="00F10ACE">
              <w:rPr>
                <w:rFonts w:asciiTheme="minorHAnsi" w:hAnsiTheme="minorHAnsi" w:cstheme="minorHAnsi"/>
                <w:b/>
              </w:rPr>
              <w:t>FORMULARIOS</w:t>
            </w:r>
            <w:r w:rsidRPr="00F10ACE">
              <w:rPr>
                <w:rFonts w:asciiTheme="minorHAnsi" w:hAnsiTheme="minorHAnsi" w:cstheme="minorHAnsi"/>
                <w:b/>
                <w:lang w:val="es-BO"/>
              </w:rPr>
              <w:t xml:space="preserve">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r>
      <w:tr w:rsidR="00F10ACE" w:rsidRPr="00F3767B" w:rsidTr="00ED70DA">
        <w:trPr>
          <w:jc w:val="center"/>
        </w:trPr>
        <w:tc>
          <w:tcPr>
            <w:tcW w:w="5529" w:type="dxa"/>
            <w:tcBorders>
              <w:left w:val="single" w:sz="4" w:space="0" w:color="auto"/>
              <w:right w:val="single" w:sz="4" w:space="0" w:color="auto"/>
            </w:tcBorders>
            <w:shd w:val="clear" w:color="auto" w:fill="auto"/>
          </w:tcPr>
          <w:p w:rsidR="00F10ACE" w:rsidRPr="00F3767B" w:rsidRDefault="00F10ACE" w:rsidP="00F10ACE">
            <w:pPr>
              <w:pStyle w:val="Normal2"/>
              <w:tabs>
                <w:tab w:val="clear" w:pos="709"/>
                <w:tab w:val="left" w:pos="2268"/>
              </w:tabs>
              <w:ind w:left="0" w:firstLine="0"/>
              <w:rPr>
                <w:rFonts w:ascii="Calibri" w:hAnsi="Calibri" w:cs="Calibri"/>
                <w:b/>
              </w:rPr>
            </w:pPr>
            <w:r>
              <w:rPr>
                <w:rFonts w:asciiTheme="minorHAnsi" w:hAnsiTheme="minorHAnsi" w:cstheme="minorHAnsi"/>
                <w:sz w:val="20"/>
                <w:lang w:val="es-BO"/>
              </w:rPr>
              <w:t xml:space="preserve">Formulario B-1  </w:t>
            </w:r>
            <w:r w:rsidRPr="005B0E7D">
              <w:rPr>
                <w:rFonts w:asciiTheme="minorHAnsi" w:hAnsiTheme="minorHAnsi" w:cstheme="minorHAnsi"/>
                <w:sz w:val="20"/>
                <w:lang w:val="es-BO"/>
              </w:rPr>
              <w:t xml:space="preserve"> Propuesta económica expresada en Dólares Estadounidenses.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r>
      <w:tr w:rsidR="00F10ACE" w:rsidRPr="00F3767B" w:rsidTr="00ED70DA">
        <w:trPr>
          <w:jc w:val="center"/>
        </w:trPr>
        <w:tc>
          <w:tcPr>
            <w:tcW w:w="5529" w:type="dxa"/>
            <w:tcBorders>
              <w:left w:val="single" w:sz="4" w:space="0" w:color="auto"/>
              <w:right w:val="single" w:sz="4" w:space="0" w:color="auto"/>
            </w:tcBorders>
            <w:shd w:val="clear" w:color="auto" w:fill="auto"/>
          </w:tcPr>
          <w:p w:rsidR="00F10ACE" w:rsidRPr="00F10ACE" w:rsidRDefault="00F10ACE" w:rsidP="00F10ACE">
            <w:pPr>
              <w:tabs>
                <w:tab w:val="left" w:pos="5025"/>
              </w:tabs>
              <w:rPr>
                <w:rFonts w:asciiTheme="minorHAnsi" w:hAnsiTheme="minorHAnsi" w:cstheme="minorHAnsi"/>
                <w:b/>
                <w:lang w:val="es-BO"/>
              </w:rPr>
            </w:pPr>
            <w:r w:rsidRPr="00F10ACE">
              <w:rPr>
                <w:rFonts w:asciiTheme="minorHAnsi" w:hAnsiTheme="minorHAnsi" w:cstheme="minorHAnsi"/>
                <w:b/>
                <w:lang w:val="es-BO"/>
              </w:rPr>
              <w:t>FORMULARIOS/DOCUMENTOS DE LA PROPUESTA TÉCNICA</w:t>
            </w:r>
          </w:p>
          <w:p w:rsidR="00F10ACE" w:rsidRPr="00F3767B" w:rsidRDefault="00F10ACE" w:rsidP="00F10ACE">
            <w:pPr>
              <w:spacing w:line="276" w:lineRule="auto"/>
              <w:jc w:val="both"/>
              <w:rPr>
                <w:rFonts w:ascii="Calibri" w:hAnsi="Calibri" w:cs="Calibri"/>
                <w:b/>
              </w:rPr>
            </w:pPr>
            <w:r w:rsidRPr="005B0E7D">
              <w:rPr>
                <w:rFonts w:asciiTheme="minorHAnsi" w:hAnsiTheme="minorHAnsi" w:cstheme="minorHAnsi"/>
              </w:rPr>
              <w:t>Formulario C-1     Especificaciones Técnicas Solicitadas y propuestas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10ACE" w:rsidRPr="00F3767B" w:rsidRDefault="00F10ACE" w:rsidP="00ED70DA">
            <w:pPr>
              <w:jc w:val="both"/>
              <w:rPr>
                <w:rFonts w:ascii="Calibri" w:hAnsi="Calibri" w:cs="Calibri"/>
              </w:rPr>
            </w:pPr>
          </w:p>
        </w:tc>
      </w:tr>
      <w:tr w:rsidR="000D2081" w:rsidRPr="00F3767B" w:rsidTr="00ED70DA">
        <w:trPr>
          <w:jc w:val="center"/>
        </w:trPr>
        <w:tc>
          <w:tcPr>
            <w:tcW w:w="5529" w:type="dxa"/>
            <w:tcBorders>
              <w:left w:val="single" w:sz="4" w:space="0" w:color="auto"/>
              <w:right w:val="single" w:sz="4" w:space="0" w:color="auto"/>
            </w:tcBorders>
            <w:shd w:val="clear" w:color="auto" w:fill="auto"/>
          </w:tcPr>
          <w:p w:rsidR="000D2081" w:rsidRPr="000D2081" w:rsidRDefault="000D2081" w:rsidP="000D2081">
            <w:pPr>
              <w:spacing w:line="276" w:lineRule="auto"/>
              <w:jc w:val="both"/>
              <w:rPr>
                <w:rFonts w:asciiTheme="minorHAnsi" w:hAnsiTheme="minorHAnsi" w:cstheme="minorHAnsi"/>
                <w:b/>
              </w:rPr>
            </w:pPr>
            <w:r w:rsidRPr="0052249B">
              <w:rPr>
                <w:rFonts w:asciiTheme="minorHAnsi" w:hAnsiTheme="minorHAnsi" w:cstheme="minorHAnsi"/>
                <w:lang w:val="es-BO"/>
              </w:rPr>
              <w:t>Formulario C-2</w:t>
            </w:r>
            <w:r w:rsidRPr="0052249B">
              <w:rPr>
                <w:rFonts w:asciiTheme="minorHAnsi" w:hAnsiTheme="minorHAnsi" w:cstheme="minorHAnsi"/>
                <w:lang w:val="es-BO"/>
              </w:rPr>
              <w:tab/>
            </w:r>
            <w:r w:rsidRPr="000D2081">
              <w:rPr>
                <w:rFonts w:asciiTheme="minorHAnsi" w:hAnsiTheme="minorHAnsi" w:cstheme="minorHAnsi"/>
              </w:rPr>
              <w:t>Experiencia</w:t>
            </w:r>
            <w:r w:rsidRPr="0052249B">
              <w:rPr>
                <w:rFonts w:asciiTheme="minorHAnsi" w:hAnsiTheme="minorHAnsi" w:cstheme="minorHAnsi"/>
                <w:lang w:val="es-BO"/>
              </w:rPr>
              <w:t xml:space="preserve"> General y Específica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D2081" w:rsidRPr="00F3767B" w:rsidRDefault="000D2081" w:rsidP="00ED70DA">
            <w:p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D2081" w:rsidRPr="00F3767B" w:rsidRDefault="000D2081" w:rsidP="00ED70D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D2081" w:rsidRPr="00F3767B" w:rsidRDefault="000D2081" w:rsidP="00ED70DA">
            <w:pPr>
              <w:jc w:val="both"/>
              <w:rPr>
                <w:rFonts w:ascii="Calibri" w:hAnsi="Calibri" w:cs="Calibri"/>
              </w:rPr>
            </w:pPr>
          </w:p>
        </w:tc>
      </w:tr>
      <w:tr w:rsidR="00F10ACE" w:rsidRPr="00F3767B" w:rsidTr="00ED70DA">
        <w:trPr>
          <w:trHeight w:val="437"/>
          <w:jc w:val="center"/>
        </w:trPr>
        <w:tc>
          <w:tcPr>
            <w:tcW w:w="9214"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F10ACE" w:rsidRPr="00F3767B" w:rsidRDefault="00F10ACE" w:rsidP="00ED70DA">
            <w:pPr>
              <w:jc w:val="center"/>
              <w:rPr>
                <w:rFonts w:ascii="Calibri" w:hAnsi="Calibri" w:cs="Calibri"/>
                <w:b/>
              </w:rPr>
            </w:pPr>
            <w:r w:rsidRPr="00F3767B">
              <w:rPr>
                <w:rFonts w:ascii="Calibri" w:hAnsi="Calibri" w:cs="Calibri"/>
                <w:b/>
              </w:rPr>
              <w:t>PROPUESTA ECONÓMICA</w:t>
            </w:r>
          </w:p>
        </w:tc>
      </w:tr>
    </w:tbl>
    <w:p w:rsidR="005B0530" w:rsidRDefault="005B0530" w:rsidP="005B0530">
      <w:pPr>
        <w:jc w:val="center"/>
        <w:rPr>
          <w:rFonts w:asciiTheme="minorHAnsi" w:hAnsiTheme="minorHAnsi" w:cstheme="minorHAnsi"/>
          <w:b/>
          <w:sz w:val="18"/>
          <w:szCs w:val="18"/>
        </w:rPr>
      </w:pPr>
    </w:p>
    <w:tbl>
      <w:tblPr>
        <w:tblW w:w="9590"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9"/>
        <w:gridCol w:w="3580"/>
        <w:gridCol w:w="1440"/>
        <w:gridCol w:w="1544"/>
        <w:gridCol w:w="2517"/>
      </w:tblGrid>
      <w:tr w:rsidR="005B0530" w:rsidRPr="00767FCE" w:rsidTr="00441A6F">
        <w:trPr>
          <w:trHeight w:val="442"/>
          <w:jc w:val="center"/>
        </w:trPr>
        <w:tc>
          <w:tcPr>
            <w:tcW w:w="509" w:type="dxa"/>
            <w:shd w:val="clear" w:color="auto" w:fill="D9D9D9"/>
            <w:vAlign w:val="center"/>
            <w:hideMark/>
          </w:tcPr>
          <w:p w:rsidR="005B0530" w:rsidRPr="00767FCE" w:rsidRDefault="005B0530" w:rsidP="00651E1F">
            <w:pPr>
              <w:jc w:val="center"/>
              <w:rPr>
                <w:rFonts w:ascii="Calibri" w:hAnsi="Calibri" w:cs="Calibri"/>
                <w:b/>
                <w:bCs/>
                <w:sz w:val="18"/>
                <w:szCs w:val="18"/>
                <w:lang w:eastAsia="es-BO"/>
              </w:rPr>
            </w:pPr>
            <w:r w:rsidRPr="00767FCE">
              <w:rPr>
                <w:rFonts w:ascii="Calibri" w:hAnsi="Calibri" w:cs="Calibri"/>
                <w:b/>
                <w:bCs/>
                <w:sz w:val="18"/>
                <w:szCs w:val="18"/>
                <w:lang w:val="es-ES_tradnl" w:eastAsia="es-BO"/>
              </w:rPr>
              <w:t>Nº</w:t>
            </w:r>
          </w:p>
        </w:tc>
        <w:tc>
          <w:tcPr>
            <w:tcW w:w="3580" w:type="dxa"/>
            <w:shd w:val="clear" w:color="auto" w:fill="D9D9D9"/>
            <w:vAlign w:val="center"/>
            <w:hideMark/>
          </w:tcPr>
          <w:p w:rsidR="005B0530" w:rsidRPr="00767FCE" w:rsidRDefault="005B0530" w:rsidP="00651E1F">
            <w:pPr>
              <w:jc w:val="center"/>
              <w:rPr>
                <w:rFonts w:ascii="Calibri" w:hAnsi="Calibri" w:cs="Calibri"/>
                <w:b/>
                <w:bCs/>
                <w:sz w:val="18"/>
                <w:szCs w:val="18"/>
                <w:lang w:eastAsia="es-BO"/>
              </w:rPr>
            </w:pPr>
            <w:r w:rsidRPr="00767FCE">
              <w:rPr>
                <w:rFonts w:ascii="Calibri" w:hAnsi="Calibri" w:cs="Calibri"/>
                <w:b/>
                <w:bCs/>
                <w:sz w:val="18"/>
                <w:szCs w:val="18"/>
                <w:lang w:val="es-ES_tradnl" w:eastAsia="es-BO"/>
              </w:rPr>
              <w:t>DETALLE DEL</w:t>
            </w:r>
            <w:r>
              <w:rPr>
                <w:rFonts w:ascii="Calibri" w:hAnsi="Calibri" w:cs="Calibri"/>
                <w:b/>
                <w:bCs/>
                <w:sz w:val="18"/>
                <w:szCs w:val="18"/>
                <w:lang w:val="es-ES_tradnl" w:eastAsia="es-BO"/>
              </w:rPr>
              <w:t xml:space="preserve"> BIEN</w:t>
            </w:r>
          </w:p>
        </w:tc>
        <w:tc>
          <w:tcPr>
            <w:tcW w:w="1440" w:type="dxa"/>
            <w:shd w:val="clear" w:color="auto" w:fill="D9D9D9"/>
            <w:vAlign w:val="center"/>
            <w:hideMark/>
          </w:tcPr>
          <w:p w:rsidR="005B0530" w:rsidRPr="00767FCE" w:rsidRDefault="005B0530" w:rsidP="00651E1F">
            <w:pPr>
              <w:jc w:val="center"/>
              <w:rPr>
                <w:rFonts w:ascii="Calibri" w:hAnsi="Calibri" w:cs="Calibri"/>
                <w:b/>
                <w:bCs/>
                <w:sz w:val="18"/>
                <w:szCs w:val="18"/>
                <w:lang w:eastAsia="es-BO"/>
              </w:rPr>
            </w:pPr>
            <w:r w:rsidRPr="00767FCE">
              <w:rPr>
                <w:rFonts w:ascii="Calibri" w:hAnsi="Calibri" w:cs="Calibri"/>
                <w:b/>
                <w:bCs/>
                <w:sz w:val="18"/>
                <w:szCs w:val="18"/>
                <w:lang w:eastAsia="es-BO"/>
              </w:rPr>
              <w:t>CANTIDAD</w:t>
            </w:r>
          </w:p>
        </w:tc>
        <w:tc>
          <w:tcPr>
            <w:tcW w:w="1544" w:type="dxa"/>
            <w:shd w:val="clear" w:color="auto" w:fill="D9D9D9"/>
            <w:vAlign w:val="center"/>
          </w:tcPr>
          <w:p w:rsidR="005B0530" w:rsidRPr="00767FCE" w:rsidRDefault="005B0530" w:rsidP="00651E1F">
            <w:pPr>
              <w:jc w:val="center"/>
              <w:rPr>
                <w:rFonts w:ascii="Calibri" w:hAnsi="Calibri" w:cs="Calibri"/>
                <w:b/>
                <w:bCs/>
                <w:sz w:val="18"/>
                <w:szCs w:val="18"/>
                <w:lang w:val="es-ES_tradnl" w:eastAsia="es-BO"/>
              </w:rPr>
            </w:pPr>
            <w:r w:rsidRPr="00767FCE">
              <w:rPr>
                <w:rFonts w:ascii="Calibri" w:hAnsi="Calibri" w:cs="Calibri"/>
                <w:b/>
                <w:bCs/>
                <w:sz w:val="18"/>
                <w:szCs w:val="18"/>
                <w:lang w:val="es-ES_tradnl" w:eastAsia="es-BO"/>
              </w:rPr>
              <w:t>UNIDAD DE MEDIDA</w:t>
            </w:r>
          </w:p>
        </w:tc>
        <w:tc>
          <w:tcPr>
            <w:tcW w:w="2517" w:type="dxa"/>
            <w:shd w:val="clear" w:color="auto" w:fill="D9D9D9"/>
            <w:vAlign w:val="center"/>
          </w:tcPr>
          <w:p w:rsidR="005B0530" w:rsidRPr="00767FCE" w:rsidRDefault="002C1E35" w:rsidP="00651E1F">
            <w:pPr>
              <w:jc w:val="center"/>
              <w:rPr>
                <w:rFonts w:ascii="Calibri" w:hAnsi="Calibri" w:cs="Calibri"/>
                <w:b/>
                <w:bCs/>
                <w:sz w:val="18"/>
                <w:szCs w:val="18"/>
                <w:lang w:val="es-ES_tradnl" w:eastAsia="es-BO"/>
              </w:rPr>
            </w:pPr>
            <w:r>
              <w:rPr>
                <w:rFonts w:ascii="Calibri" w:hAnsi="Calibri" w:cs="Calibri"/>
                <w:b/>
                <w:bCs/>
                <w:sz w:val="18"/>
                <w:szCs w:val="18"/>
                <w:lang w:val="es-ES_tradnl" w:eastAsia="es-BO"/>
              </w:rPr>
              <w:t>PREMIO</w:t>
            </w:r>
          </w:p>
          <w:p w:rsidR="005B0530" w:rsidRPr="00767FCE" w:rsidRDefault="005B0530" w:rsidP="00651E1F">
            <w:pPr>
              <w:jc w:val="center"/>
              <w:rPr>
                <w:rFonts w:ascii="Calibri" w:hAnsi="Calibri" w:cs="Calibri"/>
                <w:b/>
                <w:bCs/>
                <w:sz w:val="18"/>
                <w:szCs w:val="18"/>
                <w:lang w:val="es-ES_tradnl" w:eastAsia="es-BO"/>
              </w:rPr>
            </w:pPr>
            <w:r w:rsidRPr="00767FCE">
              <w:rPr>
                <w:rFonts w:ascii="Calibri" w:hAnsi="Calibri" w:cs="Calibri"/>
                <w:b/>
                <w:bCs/>
                <w:sz w:val="18"/>
                <w:szCs w:val="18"/>
                <w:lang w:val="es-ES_tradnl" w:eastAsia="es-BO"/>
              </w:rPr>
              <w:t>(Sus</w:t>
            </w:r>
            <w:r w:rsidR="002C1E35">
              <w:rPr>
                <w:rFonts w:ascii="Calibri" w:hAnsi="Calibri" w:cs="Calibri"/>
                <w:b/>
                <w:bCs/>
                <w:sz w:val="18"/>
                <w:szCs w:val="18"/>
                <w:lang w:val="es-ES_tradnl" w:eastAsia="es-BO"/>
              </w:rPr>
              <w:t>/m3</w:t>
            </w:r>
            <w:r w:rsidRPr="00767FCE">
              <w:rPr>
                <w:rFonts w:ascii="Calibri" w:hAnsi="Calibri" w:cs="Calibri"/>
                <w:b/>
                <w:bCs/>
                <w:sz w:val="18"/>
                <w:szCs w:val="18"/>
                <w:lang w:val="es-ES_tradnl" w:eastAsia="es-BO"/>
              </w:rPr>
              <w:t>)</w:t>
            </w:r>
          </w:p>
        </w:tc>
      </w:tr>
      <w:tr w:rsidR="005B0530" w:rsidRPr="00767FCE" w:rsidTr="00441A6F">
        <w:trPr>
          <w:trHeight w:hRule="exact" w:val="479"/>
          <w:jc w:val="center"/>
        </w:trPr>
        <w:tc>
          <w:tcPr>
            <w:tcW w:w="509" w:type="dxa"/>
            <w:shd w:val="clear" w:color="auto" w:fill="auto"/>
            <w:vAlign w:val="center"/>
          </w:tcPr>
          <w:p w:rsidR="005B0530" w:rsidRPr="00767FCE" w:rsidRDefault="005B0530" w:rsidP="00651E1F">
            <w:pPr>
              <w:jc w:val="center"/>
              <w:rPr>
                <w:rFonts w:ascii="Calibri" w:hAnsi="Calibri" w:cs="Calibri"/>
                <w:color w:val="000000"/>
                <w:sz w:val="18"/>
                <w:szCs w:val="18"/>
                <w:lang w:eastAsia="es-BO"/>
              </w:rPr>
            </w:pPr>
            <w:r w:rsidRPr="00767FCE">
              <w:rPr>
                <w:rFonts w:ascii="Calibri" w:hAnsi="Calibri" w:cs="Calibri"/>
                <w:color w:val="000000"/>
                <w:sz w:val="18"/>
                <w:szCs w:val="18"/>
                <w:lang w:eastAsia="es-BO"/>
              </w:rPr>
              <w:t>1</w:t>
            </w:r>
          </w:p>
        </w:tc>
        <w:tc>
          <w:tcPr>
            <w:tcW w:w="3580" w:type="dxa"/>
            <w:shd w:val="clear" w:color="auto" w:fill="auto"/>
            <w:vAlign w:val="center"/>
          </w:tcPr>
          <w:p w:rsidR="005B0530" w:rsidRPr="00767FCE" w:rsidRDefault="005B0530" w:rsidP="00651E1F">
            <w:pPr>
              <w:jc w:val="center"/>
              <w:rPr>
                <w:rFonts w:ascii="Calibri" w:hAnsi="Calibri" w:cs="Calibri"/>
                <w:color w:val="000000"/>
                <w:sz w:val="18"/>
                <w:szCs w:val="18"/>
                <w:lang w:eastAsia="es-BO"/>
              </w:rPr>
            </w:pPr>
          </w:p>
        </w:tc>
        <w:tc>
          <w:tcPr>
            <w:tcW w:w="1440" w:type="dxa"/>
            <w:shd w:val="clear" w:color="auto" w:fill="auto"/>
            <w:vAlign w:val="center"/>
          </w:tcPr>
          <w:p w:rsidR="005B0530" w:rsidRPr="00767FCE" w:rsidRDefault="005B0530" w:rsidP="00651E1F">
            <w:pPr>
              <w:jc w:val="center"/>
              <w:rPr>
                <w:rFonts w:ascii="Calibri" w:hAnsi="Calibri" w:cs="Calibri"/>
                <w:color w:val="000000"/>
                <w:sz w:val="18"/>
                <w:szCs w:val="18"/>
                <w:lang w:eastAsia="es-BO"/>
              </w:rPr>
            </w:pPr>
          </w:p>
        </w:tc>
        <w:tc>
          <w:tcPr>
            <w:tcW w:w="1544" w:type="dxa"/>
            <w:vAlign w:val="center"/>
          </w:tcPr>
          <w:p w:rsidR="005B0530" w:rsidRPr="00767FCE" w:rsidRDefault="005B0530" w:rsidP="00651E1F">
            <w:pPr>
              <w:jc w:val="center"/>
              <w:rPr>
                <w:rFonts w:ascii="Calibri" w:hAnsi="Calibri" w:cs="Calibri"/>
                <w:color w:val="000000"/>
                <w:sz w:val="18"/>
                <w:szCs w:val="18"/>
                <w:vertAlign w:val="superscript"/>
                <w:lang w:eastAsia="es-BO"/>
              </w:rPr>
            </w:pPr>
          </w:p>
        </w:tc>
        <w:tc>
          <w:tcPr>
            <w:tcW w:w="2517" w:type="dxa"/>
            <w:vAlign w:val="center"/>
          </w:tcPr>
          <w:p w:rsidR="005B0530" w:rsidRPr="00767FCE" w:rsidRDefault="005B0530" w:rsidP="00651E1F">
            <w:pPr>
              <w:jc w:val="center"/>
              <w:rPr>
                <w:rFonts w:ascii="Calibri" w:hAnsi="Calibri" w:cs="Calibri"/>
                <w:color w:val="000000"/>
                <w:sz w:val="18"/>
                <w:szCs w:val="18"/>
                <w:lang w:eastAsia="es-BO"/>
              </w:rPr>
            </w:pPr>
          </w:p>
        </w:tc>
      </w:tr>
    </w:tbl>
    <w:p w:rsidR="005B0530" w:rsidRDefault="005B0530" w:rsidP="005B0530">
      <w:pPr>
        <w:jc w:val="both"/>
        <w:rPr>
          <w:rFonts w:asciiTheme="minorHAnsi" w:hAnsiTheme="minorHAnsi" w:cstheme="minorHAnsi"/>
          <w:b/>
          <w:sz w:val="18"/>
          <w:szCs w:val="18"/>
        </w:rPr>
      </w:pPr>
    </w:p>
    <w:p w:rsidR="005B0530" w:rsidRDefault="005B0530" w:rsidP="00266586">
      <w:pPr>
        <w:jc w:val="center"/>
        <w:rPr>
          <w:rFonts w:asciiTheme="minorHAnsi" w:hAnsiTheme="minorHAnsi" w:cstheme="minorHAnsi"/>
          <w:b/>
          <w:bCs/>
          <w:sz w:val="24"/>
          <w:szCs w:val="24"/>
        </w:rPr>
      </w:pPr>
    </w:p>
    <w:p w:rsidR="00266586" w:rsidRDefault="00266586" w:rsidP="00266586">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sectPr w:rsidR="00FF4409" w:rsidSect="00132381">
      <w:headerReference w:type="default" r:id="rId22"/>
      <w:footerReference w:type="default" r:id="rId2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96F" w:rsidRDefault="00C2396F">
      <w:r>
        <w:separator/>
      </w:r>
    </w:p>
  </w:endnote>
  <w:endnote w:type="continuationSeparator" w:id="0">
    <w:p w:rsidR="00C2396F" w:rsidRDefault="00C23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BE2" w:rsidRPr="00615ED2" w:rsidRDefault="00112BE2">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A30A7E">
      <w:rPr>
        <w:rFonts w:ascii="Calibri" w:hAnsi="Calibri" w:cs="Calibri"/>
        <w:noProof/>
        <w:sz w:val="18"/>
        <w:szCs w:val="18"/>
      </w:rPr>
      <w:t>23</w:t>
    </w:r>
    <w:r w:rsidRPr="00615ED2">
      <w:rPr>
        <w:rFonts w:ascii="Calibri" w:hAnsi="Calibri" w:cs="Calibri"/>
        <w:noProof/>
        <w:sz w:val="18"/>
        <w:szCs w:val="18"/>
      </w:rPr>
      <w:fldChar w:fldCharType="end"/>
    </w:r>
  </w:p>
  <w:p w:rsidR="00112BE2" w:rsidRDefault="00112BE2">
    <w:pPr>
      <w:pStyle w:val="Piedepgina"/>
    </w:pPr>
  </w:p>
  <w:p w:rsidR="00112BE2" w:rsidRDefault="00112BE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BE2" w:rsidRDefault="00112BE2">
    <w:pPr>
      <w:pStyle w:val="Piedepgina"/>
      <w:jc w:val="right"/>
    </w:pPr>
    <w:r>
      <w:fldChar w:fldCharType="begin"/>
    </w:r>
    <w:r>
      <w:instrText xml:space="preserve"> PAGE   \* MERGEFORMAT </w:instrText>
    </w:r>
    <w:r>
      <w:fldChar w:fldCharType="separate"/>
    </w:r>
    <w:r w:rsidR="00A30A7E">
      <w:rPr>
        <w:noProof/>
      </w:rPr>
      <w:t>32</w:t>
    </w:r>
    <w:r>
      <w:fldChar w:fldCharType="end"/>
    </w:r>
  </w:p>
  <w:p w:rsidR="00112BE2" w:rsidRDefault="00112BE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96F" w:rsidRDefault="00C2396F">
      <w:r>
        <w:separator/>
      </w:r>
    </w:p>
  </w:footnote>
  <w:footnote w:type="continuationSeparator" w:id="0">
    <w:p w:rsidR="00C2396F" w:rsidRDefault="00C239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BE2" w:rsidRPr="009F3620" w:rsidRDefault="00112BE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7">
    <w:nsid w:val="243E06BC"/>
    <w:multiLevelType w:val="hybridMultilevel"/>
    <w:tmpl w:val="BEFA14B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9">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0">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1">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5">
    <w:nsid w:val="38FB266B"/>
    <w:multiLevelType w:val="multilevel"/>
    <w:tmpl w:val="5DDE700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7">
    <w:nsid w:val="39896963"/>
    <w:multiLevelType w:val="hybridMultilevel"/>
    <w:tmpl w:val="F92804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9B0484C"/>
    <w:multiLevelType w:val="hybridMultilevel"/>
    <w:tmpl w:val="BC048554"/>
    <w:lvl w:ilvl="0" w:tplc="97F0387A">
      <w:start w:val="3"/>
      <w:numFmt w:val="bullet"/>
      <w:lvlText w:val="-"/>
      <w:lvlJc w:val="left"/>
      <w:pPr>
        <w:ind w:left="1125" w:hanging="360"/>
      </w:pPr>
      <w:rPr>
        <w:rFonts w:ascii="Calibri" w:eastAsia="Calibri" w:hAnsi="Calibri" w:cs="Calibri"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9">
    <w:nsid w:val="3B2B2530"/>
    <w:multiLevelType w:val="hybridMultilevel"/>
    <w:tmpl w:val="D4AA113A"/>
    <w:lvl w:ilvl="0" w:tplc="400A0017">
      <w:start w:val="1"/>
      <w:numFmt w:val="lowerLetter"/>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nsid w:val="451A2D25"/>
    <w:multiLevelType w:val="hybridMultilevel"/>
    <w:tmpl w:val="D9308D1E"/>
    <w:lvl w:ilvl="0" w:tplc="33B86D06">
      <w:start w:val="1"/>
      <w:numFmt w:val="decimal"/>
      <w:lvlText w:val="%1."/>
      <w:lvlJc w:val="left"/>
      <w:pPr>
        <w:ind w:left="1068" w:hanging="360"/>
      </w:pPr>
      <w:rPr>
        <w:rFonts w:hint="default"/>
        <w:b/>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1">
    <w:nsid w:val="480D5C7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22">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nsid w:val="52183B46"/>
    <w:multiLevelType w:val="hybridMultilevel"/>
    <w:tmpl w:val="30B4D5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2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8">
    <w:nsid w:val="655F2921"/>
    <w:multiLevelType w:val="hybridMultilevel"/>
    <w:tmpl w:val="3EB8A1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9E01231"/>
    <w:multiLevelType w:val="hybridMultilevel"/>
    <w:tmpl w:val="E8628E3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3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2">
    <w:nsid w:val="6FA271EC"/>
    <w:multiLevelType w:val="hybridMultilevel"/>
    <w:tmpl w:val="D1EAA4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5">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6"/>
  </w:num>
  <w:num w:numId="4">
    <w:abstractNumId w:val="3"/>
  </w:num>
  <w:num w:numId="5">
    <w:abstractNumId w:val="13"/>
  </w:num>
  <w:num w:numId="6">
    <w:abstractNumId w:val="12"/>
  </w:num>
  <w:num w:numId="7">
    <w:abstractNumId w:val="14"/>
  </w:num>
  <w:num w:numId="8">
    <w:abstractNumId w:val="34"/>
  </w:num>
  <w:num w:numId="9">
    <w:abstractNumId w:val="0"/>
  </w:num>
  <w:num w:numId="10">
    <w:abstractNumId w:val="31"/>
  </w:num>
  <w:num w:numId="11">
    <w:abstractNumId w:val="16"/>
  </w:num>
  <w:num w:numId="12">
    <w:abstractNumId w:val="11"/>
  </w:num>
  <w:num w:numId="13">
    <w:abstractNumId w:val="8"/>
  </w:num>
  <w:num w:numId="14">
    <w:abstractNumId w:val="5"/>
  </w:num>
  <w:num w:numId="15">
    <w:abstractNumId w:val="35"/>
  </w:num>
  <w:num w:numId="16">
    <w:abstractNumId w:val="24"/>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
  </w:num>
  <w:num w:numId="21">
    <w:abstractNumId w:val="10"/>
  </w:num>
  <w:num w:numId="22">
    <w:abstractNumId w:val="25"/>
  </w:num>
  <w:num w:numId="23">
    <w:abstractNumId w:val="19"/>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32"/>
  </w:num>
  <w:num w:numId="27">
    <w:abstractNumId w:val="33"/>
  </w:num>
  <w:num w:numId="28">
    <w:abstractNumId w:val="15"/>
  </w:num>
  <w:num w:numId="29">
    <w:abstractNumId w:val="23"/>
  </w:num>
  <w:num w:numId="30">
    <w:abstractNumId w:val="21"/>
  </w:num>
  <w:num w:numId="31">
    <w:abstractNumId w:val="18"/>
  </w:num>
  <w:num w:numId="32">
    <w:abstractNumId w:val="22"/>
  </w:num>
  <w:num w:numId="33">
    <w:abstractNumId w:val="20"/>
  </w:num>
  <w:num w:numId="34">
    <w:abstractNumId w:val="27"/>
  </w:num>
  <w:num w:numId="35">
    <w:abstractNumId w:val="17"/>
  </w:num>
  <w:num w:numId="36">
    <w:abstractNumId w:val="29"/>
  </w:num>
  <w:num w:numId="37">
    <w:abstractNumId w:val="2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6CC"/>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35F"/>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811"/>
    <w:rsid w:val="000C7F0F"/>
    <w:rsid w:val="000D1730"/>
    <w:rsid w:val="000D2081"/>
    <w:rsid w:val="000D4475"/>
    <w:rsid w:val="000D4F11"/>
    <w:rsid w:val="000D7A22"/>
    <w:rsid w:val="000E0A01"/>
    <w:rsid w:val="000E1C77"/>
    <w:rsid w:val="000E23EA"/>
    <w:rsid w:val="000E259C"/>
    <w:rsid w:val="000E280D"/>
    <w:rsid w:val="000E2D5D"/>
    <w:rsid w:val="000E2E15"/>
    <w:rsid w:val="000E3007"/>
    <w:rsid w:val="000E33F0"/>
    <w:rsid w:val="000E3C3A"/>
    <w:rsid w:val="000E3C71"/>
    <w:rsid w:val="000E3D03"/>
    <w:rsid w:val="000E41C6"/>
    <w:rsid w:val="000E4325"/>
    <w:rsid w:val="000E4695"/>
    <w:rsid w:val="000E488B"/>
    <w:rsid w:val="000E48CC"/>
    <w:rsid w:val="000E55C5"/>
    <w:rsid w:val="000E5658"/>
    <w:rsid w:val="000E5F4B"/>
    <w:rsid w:val="000E730F"/>
    <w:rsid w:val="000E7AEE"/>
    <w:rsid w:val="000F04FC"/>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622"/>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BE2"/>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35"/>
    <w:rsid w:val="00141DA7"/>
    <w:rsid w:val="001420AC"/>
    <w:rsid w:val="00142229"/>
    <w:rsid w:val="00143123"/>
    <w:rsid w:val="00143139"/>
    <w:rsid w:val="00143420"/>
    <w:rsid w:val="0014425F"/>
    <w:rsid w:val="00144AF6"/>
    <w:rsid w:val="00145008"/>
    <w:rsid w:val="00145183"/>
    <w:rsid w:val="0014566C"/>
    <w:rsid w:val="001457EF"/>
    <w:rsid w:val="00146136"/>
    <w:rsid w:val="0014788C"/>
    <w:rsid w:val="00150AAE"/>
    <w:rsid w:val="001516A7"/>
    <w:rsid w:val="0015175D"/>
    <w:rsid w:val="00151B1D"/>
    <w:rsid w:val="00152BB9"/>
    <w:rsid w:val="00152F9F"/>
    <w:rsid w:val="00153247"/>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3ED0"/>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97F70"/>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2D16"/>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109"/>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07B"/>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58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1D06"/>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1E35"/>
    <w:rsid w:val="002C2C5C"/>
    <w:rsid w:val="002C32D1"/>
    <w:rsid w:val="002C3571"/>
    <w:rsid w:val="002C38B8"/>
    <w:rsid w:val="002C443C"/>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9A5"/>
    <w:rsid w:val="002E4E71"/>
    <w:rsid w:val="002E5674"/>
    <w:rsid w:val="002E569F"/>
    <w:rsid w:val="002E6959"/>
    <w:rsid w:val="002E6ECC"/>
    <w:rsid w:val="002E7F35"/>
    <w:rsid w:val="002F00C5"/>
    <w:rsid w:val="002F037F"/>
    <w:rsid w:val="002F0A68"/>
    <w:rsid w:val="002F1389"/>
    <w:rsid w:val="002F1400"/>
    <w:rsid w:val="002F184C"/>
    <w:rsid w:val="002F1BDB"/>
    <w:rsid w:val="002F575B"/>
    <w:rsid w:val="002F5AEA"/>
    <w:rsid w:val="002F6496"/>
    <w:rsid w:val="002F6F9F"/>
    <w:rsid w:val="002F7849"/>
    <w:rsid w:val="002F7AB5"/>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098"/>
    <w:rsid w:val="0031030E"/>
    <w:rsid w:val="0031075B"/>
    <w:rsid w:val="003108DF"/>
    <w:rsid w:val="003114D1"/>
    <w:rsid w:val="00311A16"/>
    <w:rsid w:val="003134F6"/>
    <w:rsid w:val="003148AD"/>
    <w:rsid w:val="00315202"/>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88E"/>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14D"/>
    <w:rsid w:val="003374AD"/>
    <w:rsid w:val="00340DE2"/>
    <w:rsid w:val="00343340"/>
    <w:rsid w:val="003433E5"/>
    <w:rsid w:val="00343FB9"/>
    <w:rsid w:val="00344139"/>
    <w:rsid w:val="00345A75"/>
    <w:rsid w:val="0034690F"/>
    <w:rsid w:val="00346E8D"/>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359"/>
    <w:rsid w:val="0036559F"/>
    <w:rsid w:val="003657FE"/>
    <w:rsid w:val="00366215"/>
    <w:rsid w:val="0036656D"/>
    <w:rsid w:val="00366A4F"/>
    <w:rsid w:val="003701F4"/>
    <w:rsid w:val="003702C2"/>
    <w:rsid w:val="003719BB"/>
    <w:rsid w:val="00372B27"/>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28"/>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2BE"/>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92C"/>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1A6F"/>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1509"/>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6A4"/>
    <w:rsid w:val="00495EC9"/>
    <w:rsid w:val="004961C1"/>
    <w:rsid w:val="00497958"/>
    <w:rsid w:val="00497BB2"/>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DA"/>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4E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5771F"/>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2DF4"/>
    <w:rsid w:val="005735A9"/>
    <w:rsid w:val="00574032"/>
    <w:rsid w:val="00574273"/>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20A7"/>
    <w:rsid w:val="005930A4"/>
    <w:rsid w:val="005931D8"/>
    <w:rsid w:val="005932CD"/>
    <w:rsid w:val="00593390"/>
    <w:rsid w:val="00593AAC"/>
    <w:rsid w:val="0059468A"/>
    <w:rsid w:val="005946C6"/>
    <w:rsid w:val="005947B2"/>
    <w:rsid w:val="00594F10"/>
    <w:rsid w:val="00594F48"/>
    <w:rsid w:val="00595E2A"/>
    <w:rsid w:val="0059614A"/>
    <w:rsid w:val="005967EE"/>
    <w:rsid w:val="00596BFB"/>
    <w:rsid w:val="00596E07"/>
    <w:rsid w:val="005972D8"/>
    <w:rsid w:val="005A0D55"/>
    <w:rsid w:val="005A125B"/>
    <w:rsid w:val="005A12CC"/>
    <w:rsid w:val="005A1800"/>
    <w:rsid w:val="005A187A"/>
    <w:rsid w:val="005A1D31"/>
    <w:rsid w:val="005A1FAE"/>
    <w:rsid w:val="005A20F4"/>
    <w:rsid w:val="005A2990"/>
    <w:rsid w:val="005A31A7"/>
    <w:rsid w:val="005A352D"/>
    <w:rsid w:val="005A3FA5"/>
    <w:rsid w:val="005A4D64"/>
    <w:rsid w:val="005A4E8F"/>
    <w:rsid w:val="005A535B"/>
    <w:rsid w:val="005A5B1D"/>
    <w:rsid w:val="005A606E"/>
    <w:rsid w:val="005A66A5"/>
    <w:rsid w:val="005A741A"/>
    <w:rsid w:val="005B0530"/>
    <w:rsid w:val="005B089F"/>
    <w:rsid w:val="005B09C2"/>
    <w:rsid w:val="005B0E7D"/>
    <w:rsid w:val="005B17D5"/>
    <w:rsid w:val="005B1B88"/>
    <w:rsid w:val="005B1BAB"/>
    <w:rsid w:val="005B1E56"/>
    <w:rsid w:val="005B2D02"/>
    <w:rsid w:val="005B2DAA"/>
    <w:rsid w:val="005B338F"/>
    <w:rsid w:val="005B343C"/>
    <w:rsid w:val="005B38AF"/>
    <w:rsid w:val="005B3D21"/>
    <w:rsid w:val="005B4CE6"/>
    <w:rsid w:val="005B4CE7"/>
    <w:rsid w:val="005B4D34"/>
    <w:rsid w:val="005B5002"/>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2E60"/>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1FD3"/>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3D6"/>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1E1F"/>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5A3"/>
    <w:rsid w:val="006B39F8"/>
    <w:rsid w:val="006B4D7C"/>
    <w:rsid w:val="006B54E7"/>
    <w:rsid w:val="006B60E2"/>
    <w:rsid w:val="006B6EEB"/>
    <w:rsid w:val="006B735D"/>
    <w:rsid w:val="006B77DC"/>
    <w:rsid w:val="006B788C"/>
    <w:rsid w:val="006B79DD"/>
    <w:rsid w:val="006B7E1D"/>
    <w:rsid w:val="006C0A6D"/>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4B9B"/>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25F"/>
    <w:rsid w:val="00727D45"/>
    <w:rsid w:val="0073135E"/>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488"/>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587A"/>
    <w:rsid w:val="0075626C"/>
    <w:rsid w:val="007565FF"/>
    <w:rsid w:val="0075692C"/>
    <w:rsid w:val="007604CD"/>
    <w:rsid w:val="00760CE2"/>
    <w:rsid w:val="007610EF"/>
    <w:rsid w:val="007614F4"/>
    <w:rsid w:val="00761AA3"/>
    <w:rsid w:val="007621D2"/>
    <w:rsid w:val="00763841"/>
    <w:rsid w:val="00763B60"/>
    <w:rsid w:val="00764745"/>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2D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3C17"/>
    <w:rsid w:val="007A4170"/>
    <w:rsid w:val="007A55D0"/>
    <w:rsid w:val="007A5A27"/>
    <w:rsid w:val="007A5D94"/>
    <w:rsid w:val="007A5D97"/>
    <w:rsid w:val="007B00D3"/>
    <w:rsid w:val="007B0219"/>
    <w:rsid w:val="007B04D5"/>
    <w:rsid w:val="007B1D12"/>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089"/>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BC7"/>
    <w:rsid w:val="00816DFE"/>
    <w:rsid w:val="008170EE"/>
    <w:rsid w:val="00817219"/>
    <w:rsid w:val="00820ABA"/>
    <w:rsid w:val="008218D7"/>
    <w:rsid w:val="008221D8"/>
    <w:rsid w:val="008223A2"/>
    <w:rsid w:val="0082271D"/>
    <w:rsid w:val="0082277A"/>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0F1"/>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6D1"/>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AF1"/>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4F63"/>
    <w:rsid w:val="00965464"/>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146"/>
    <w:rsid w:val="009A74CA"/>
    <w:rsid w:val="009A7803"/>
    <w:rsid w:val="009A78FA"/>
    <w:rsid w:val="009B026E"/>
    <w:rsid w:val="009B0B4C"/>
    <w:rsid w:val="009B2467"/>
    <w:rsid w:val="009B2B95"/>
    <w:rsid w:val="009B3C9E"/>
    <w:rsid w:val="009B4466"/>
    <w:rsid w:val="009B4948"/>
    <w:rsid w:val="009B4BB6"/>
    <w:rsid w:val="009B52CC"/>
    <w:rsid w:val="009B7046"/>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410"/>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A7E"/>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7B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182"/>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3D2F"/>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4CEA"/>
    <w:rsid w:val="00AA5FF9"/>
    <w:rsid w:val="00AA6EEE"/>
    <w:rsid w:val="00AA73CA"/>
    <w:rsid w:val="00AA7773"/>
    <w:rsid w:val="00AA7CBA"/>
    <w:rsid w:val="00AB01C8"/>
    <w:rsid w:val="00AB0619"/>
    <w:rsid w:val="00AB0907"/>
    <w:rsid w:val="00AB0F9C"/>
    <w:rsid w:val="00AB1056"/>
    <w:rsid w:val="00AB1D02"/>
    <w:rsid w:val="00AB20DF"/>
    <w:rsid w:val="00AB241E"/>
    <w:rsid w:val="00AB28BC"/>
    <w:rsid w:val="00AB3921"/>
    <w:rsid w:val="00AB3AC9"/>
    <w:rsid w:val="00AB5FF7"/>
    <w:rsid w:val="00AB6500"/>
    <w:rsid w:val="00AB7CF4"/>
    <w:rsid w:val="00AC01F1"/>
    <w:rsid w:val="00AC05BD"/>
    <w:rsid w:val="00AC0C03"/>
    <w:rsid w:val="00AC1900"/>
    <w:rsid w:val="00AC1FFE"/>
    <w:rsid w:val="00AC226A"/>
    <w:rsid w:val="00AC2642"/>
    <w:rsid w:val="00AC363B"/>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AF7653"/>
    <w:rsid w:val="00B00651"/>
    <w:rsid w:val="00B0082C"/>
    <w:rsid w:val="00B00EF8"/>
    <w:rsid w:val="00B00F9F"/>
    <w:rsid w:val="00B0133B"/>
    <w:rsid w:val="00B0141F"/>
    <w:rsid w:val="00B01BAA"/>
    <w:rsid w:val="00B02C1A"/>
    <w:rsid w:val="00B03145"/>
    <w:rsid w:val="00B03486"/>
    <w:rsid w:val="00B03531"/>
    <w:rsid w:val="00B0394C"/>
    <w:rsid w:val="00B039B9"/>
    <w:rsid w:val="00B03A8F"/>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9F1"/>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9C8"/>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AE"/>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A36"/>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396F"/>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72"/>
    <w:rsid w:val="00C376E6"/>
    <w:rsid w:val="00C379A2"/>
    <w:rsid w:val="00C4009E"/>
    <w:rsid w:val="00C412E2"/>
    <w:rsid w:val="00C41721"/>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A90"/>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17E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5B1E"/>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25"/>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00"/>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6F56"/>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4BA"/>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50"/>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06A"/>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C7B"/>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8BA"/>
    <w:rsid w:val="00E01E52"/>
    <w:rsid w:val="00E03F91"/>
    <w:rsid w:val="00E04873"/>
    <w:rsid w:val="00E05CB4"/>
    <w:rsid w:val="00E062DC"/>
    <w:rsid w:val="00E06C0A"/>
    <w:rsid w:val="00E1075B"/>
    <w:rsid w:val="00E109C3"/>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6CC1"/>
    <w:rsid w:val="00E17BAF"/>
    <w:rsid w:val="00E17F4F"/>
    <w:rsid w:val="00E20B61"/>
    <w:rsid w:val="00E20CB7"/>
    <w:rsid w:val="00E21031"/>
    <w:rsid w:val="00E21A46"/>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62A"/>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282"/>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A3B"/>
    <w:rsid w:val="00E85B26"/>
    <w:rsid w:val="00E862F9"/>
    <w:rsid w:val="00E8643C"/>
    <w:rsid w:val="00E872E5"/>
    <w:rsid w:val="00E87A46"/>
    <w:rsid w:val="00E87F39"/>
    <w:rsid w:val="00E905D3"/>
    <w:rsid w:val="00E9077B"/>
    <w:rsid w:val="00E90815"/>
    <w:rsid w:val="00E90843"/>
    <w:rsid w:val="00E908D1"/>
    <w:rsid w:val="00E90CC0"/>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33F"/>
    <w:rsid w:val="00EA1803"/>
    <w:rsid w:val="00EA1996"/>
    <w:rsid w:val="00EA1D1E"/>
    <w:rsid w:val="00EA301F"/>
    <w:rsid w:val="00EA3779"/>
    <w:rsid w:val="00EA4357"/>
    <w:rsid w:val="00EA4735"/>
    <w:rsid w:val="00EA47B7"/>
    <w:rsid w:val="00EA4CA8"/>
    <w:rsid w:val="00EA5396"/>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5D38"/>
    <w:rsid w:val="00EC6DEE"/>
    <w:rsid w:val="00EC7837"/>
    <w:rsid w:val="00ED02C8"/>
    <w:rsid w:val="00ED0659"/>
    <w:rsid w:val="00ED07EC"/>
    <w:rsid w:val="00ED095F"/>
    <w:rsid w:val="00ED1E5E"/>
    <w:rsid w:val="00ED2910"/>
    <w:rsid w:val="00ED3132"/>
    <w:rsid w:val="00ED31FF"/>
    <w:rsid w:val="00ED39A5"/>
    <w:rsid w:val="00ED469C"/>
    <w:rsid w:val="00ED495F"/>
    <w:rsid w:val="00ED5CB9"/>
    <w:rsid w:val="00ED6137"/>
    <w:rsid w:val="00ED694C"/>
    <w:rsid w:val="00ED70DA"/>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ACE"/>
    <w:rsid w:val="00F11864"/>
    <w:rsid w:val="00F119DA"/>
    <w:rsid w:val="00F11EDA"/>
    <w:rsid w:val="00F1232E"/>
    <w:rsid w:val="00F12387"/>
    <w:rsid w:val="00F123D1"/>
    <w:rsid w:val="00F133D4"/>
    <w:rsid w:val="00F14835"/>
    <w:rsid w:val="00F14C5A"/>
    <w:rsid w:val="00F14D05"/>
    <w:rsid w:val="00F166CC"/>
    <w:rsid w:val="00F16E26"/>
    <w:rsid w:val="00F17C85"/>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667"/>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CB5"/>
    <w:rsid w:val="00F77E98"/>
    <w:rsid w:val="00F811CA"/>
    <w:rsid w:val="00F81473"/>
    <w:rsid w:val="00F817AD"/>
    <w:rsid w:val="00F81B57"/>
    <w:rsid w:val="00F82C99"/>
    <w:rsid w:val="00F83068"/>
    <w:rsid w:val="00F830D6"/>
    <w:rsid w:val="00F8356C"/>
    <w:rsid w:val="00F83B73"/>
    <w:rsid w:val="00F84551"/>
    <w:rsid w:val="00F850BA"/>
    <w:rsid w:val="00F85522"/>
    <w:rsid w:val="00F8564A"/>
    <w:rsid w:val="00F85F29"/>
    <w:rsid w:val="00F86913"/>
    <w:rsid w:val="00F86EDA"/>
    <w:rsid w:val="00F870F7"/>
    <w:rsid w:val="00F905E0"/>
    <w:rsid w:val="00F9080D"/>
    <w:rsid w:val="00F91B01"/>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0ED"/>
    <w:rsid w:val="00FB11B5"/>
    <w:rsid w:val="00FB1518"/>
    <w:rsid w:val="00FB219E"/>
    <w:rsid w:val="00FB24AC"/>
    <w:rsid w:val="00FB41FC"/>
    <w:rsid w:val="00FB449E"/>
    <w:rsid w:val="00FB4BE8"/>
    <w:rsid w:val="00FB4C2D"/>
    <w:rsid w:val="00FB4E5D"/>
    <w:rsid w:val="00FB6E43"/>
    <w:rsid w:val="00FB7A62"/>
    <w:rsid w:val="00FB7DF1"/>
    <w:rsid w:val="00FC0489"/>
    <w:rsid w:val="00FC07B0"/>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0E2"/>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5C94"/>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hyperlink" Target="mailto:consultacontrataciones@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mailto:aheredia@ypfb.gob.bo"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footer" Target="footer2.xml"/><Relationship Id="rId10" Type="http://schemas.openxmlformats.org/officeDocument/2006/relationships/image" Target="media/image10.jpeg"/><Relationship Id="rId19" Type="http://schemas.openxmlformats.org/officeDocument/2006/relationships/hyperlink" Target="https://correo.ypfb.gob.bo/owa/redir.aspx?C=d322fbe3009140868ba1210419bba492&amp;URL=http%3a%2f%2f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1FFF4-7C0C-4E33-9FF0-282FA347F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9295</Words>
  <Characters>51125</Characters>
  <Application>Microsoft Office Word</Application>
  <DocSecurity>0</DocSecurity>
  <Lines>426</Lines>
  <Paragraphs>120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60300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Amparo Sofia Heredia Ururi</cp:lastModifiedBy>
  <cp:revision>4</cp:revision>
  <cp:lastPrinted>2015-11-19T23:32:00Z</cp:lastPrinted>
  <dcterms:created xsi:type="dcterms:W3CDTF">2015-11-19T22:27:00Z</dcterms:created>
  <dcterms:modified xsi:type="dcterms:W3CDTF">2015-11-19T23:32:00Z</dcterms:modified>
</cp:coreProperties>
</file>