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F4D56" w:rsidRDefault="00CF4D56" w:rsidP="00C64893">
      <w:pPr>
        <w:pStyle w:val="Norma"/>
        <w:rPr>
          <w:rFonts w:asciiTheme="minorHAnsi" w:hAnsiTheme="minorHAnsi" w:cstheme="minorHAnsi"/>
          <w:sz w:val="18"/>
          <w:szCs w:val="18"/>
        </w:rPr>
      </w:pPr>
    </w:p>
    <w:p w:rsidR="00A50695" w:rsidRPr="00C75BEC" w:rsidRDefault="005F0D41" w:rsidP="00C64893">
      <w:pPr>
        <w:pStyle w:val="Norma"/>
        <w:rPr>
          <w:rFonts w:asciiTheme="minorHAnsi" w:hAnsiTheme="minorHAnsi" w:cstheme="minorHAnsi"/>
          <w:color w:val="FF0000"/>
          <w:sz w:val="18"/>
          <w:szCs w:val="18"/>
        </w:rPr>
      </w:pPr>
      <w:r w:rsidRPr="00C75BEC">
        <w:rPr>
          <w:rFonts w:asciiTheme="minorHAnsi" w:hAnsiTheme="minorHAnsi" w:cstheme="minorHAnsi"/>
          <w:noProof/>
          <w:sz w:val="18"/>
          <w:szCs w:val="18"/>
          <w:lang w:val="es-ES" w:eastAsia="es-ES"/>
        </w:rPr>
        <mc:AlternateContent>
          <mc:Choice Requires="wps">
            <w:drawing>
              <wp:anchor distT="0" distB="0" distL="114300" distR="114300" simplePos="0" relativeHeight="251656192" behindDoc="0" locked="0" layoutInCell="1" allowOverlap="1" wp14:anchorId="3DB76762" wp14:editId="4005F3FE">
                <wp:simplePos x="0" y="0"/>
                <wp:positionH relativeFrom="column">
                  <wp:posOffset>-132905</wp:posOffset>
                </wp:positionH>
                <wp:positionV relativeFrom="paragraph">
                  <wp:posOffset>243840</wp:posOffset>
                </wp:positionV>
                <wp:extent cx="6273579" cy="7820025"/>
                <wp:effectExtent l="0" t="0" r="89535" b="10477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579" cy="782002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E26140" w:rsidRDefault="00E26140" w:rsidP="00BC21BB">
                            <w:pPr>
                              <w:pStyle w:val="Ttulo1"/>
                              <w:ind w:left="142"/>
                              <w:jc w:val="center"/>
                              <w:rPr>
                                <w:rFonts w:ascii="Century Gothic" w:hAnsi="Century Gothic"/>
                                <w:szCs w:val="28"/>
                              </w:rPr>
                            </w:pPr>
                          </w:p>
                          <w:p w:rsidR="00E26140" w:rsidRDefault="00E26140"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E26140" w:rsidRDefault="00E26140" w:rsidP="00196858"/>
                          <w:p w:rsidR="00E26140" w:rsidRPr="00196858" w:rsidRDefault="00E26140" w:rsidP="00196858"/>
                          <w:p w:rsidR="00E26140" w:rsidRDefault="00E26140" w:rsidP="00BC21BB">
                            <w:pPr>
                              <w:ind w:left="142"/>
                              <w:jc w:val="center"/>
                              <w:rPr>
                                <w:rFonts w:ascii="Verdana" w:hAnsi="Verdana"/>
                                <w:b/>
                              </w:rPr>
                            </w:pPr>
                          </w:p>
                          <w:p w:rsidR="00E26140" w:rsidRDefault="00E26140" w:rsidP="00963B46">
                            <w:pPr>
                              <w:ind w:left="142"/>
                              <w:jc w:val="center"/>
                              <w:rPr>
                                <w:rFonts w:ascii="Century Gothic" w:hAnsi="Century Gothic" w:cs="Arial"/>
                                <w:b/>
                                <w:sz w:val="32"/>
                                <w:szCs w:val="32"/>
                                <w:lang w:val="es-MX"/>
                              </w:rPr>
                            </w:pPr>
                            <w:r>
                              <w:rPr>
                                <w:rFonts w:ascii="Century Gothic" w:hAnsi="Century Gothic"/>
                                <w:b/>
                                <w:noProof/>
                                <w:lang w:eastAsia="es-ES"/>
                              </w:rPr>
                              <w:drawing>
                                <wp:inline distT="0" distB="0" distL="0" distR="0" wp14:anchorId="4CE04654" wp14:editId="52F6D42A">
                                  <wp:extent cx="2210463" cy="1501491"/>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E26140" w:rsidRDefault="00E26140" w:rsidP="00963B46">
                            <w:pPr>
                              <w:ind w:left="142"/>
                              <w:jc w:val="center"/>
                              <w:rPr>
                                <w:rFonts w:ascii="Century Gothic" w:hAnsi="Century Gothic" w:cs="Arial"/>
                                <w:b/>
                                <w:sz w:val="32"/>
                                <w:szCs w:val="32"/>
                                <w:lang w:val="es-MX"/>
                              </w:rPr>
                            </w:pPr>
                          </w:p>
                          <w:p w:rsidR="00E26140" w:rsidRDefault="00E26140" w:rsidP="00963B46">
                            <w:pPr>
                              <w:ind w:left="142"/>
                              <w:jc w:val="center"/>
                              <w:rPr>
                                <w:rFonts w:ascii="Century Gothic" w:hAnsi="Century Gothic" w:cs="Arial"/>
                                <w:b/>
                                <w:sz w:val="32"/>
                                <w:szCs w:val="32"/>
                                <w:lang w:val="es-MX"/>
                              </w:rPr>
                            </w:pPr>
                          </w:p>
                          <w:p w:rsidR="00E26140" w:rsidRDefault="00E26140" w:rsidP="00963B46">
                            <w:pPr>
                              <w:ind w:left="142"/>
                              <w:jc w:val="center"/>
                              <w:rPr>
                                <w:rFonts w:ascii="Century Gothic" w:hAnsi="Century Gothic" w:cs="Arial"/>
                                <w:b/>
                                <w:sz w:val="32"/>
                                <w:szCs w:val="32"/>
                                <w:lang w:val="es-MX"/>
                              </w:rPr>
                            </w:pPr>
                          </w:p>
                          <w:p w:rsidR="00E26140" w:rsidRPr="00EE5138" w:rsidRDefault="00E26140"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 xml:space="preserve">DOCUMENTO BASE DE CONTRATACIÓN </w:t>
                            </w:r>
                          </w:p>
                          <w:p w:rsidR="00E26140" w:rsidRDefault="00E26140"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 xml:space="preserve">PARA </w:t>
                            </w:r>
                            <w:r>
                              <w:rPr>
                                <w:rFonts w:ascii="Century Gothic" w:hAnsi="Century Gothic" w:cs="Arial"/>
                                <w:b/>
                                <w:sz w:val="32"/>
                                <w:szCs w:val="32"/>
                                <w:lang w:val="es-MX"/>
                              </w:rPr>
                              <w:t>BIENES</w:t>
                            </w:r>
                          </w:p>
                          <w:p w:rsidR="00E26140" w:rsidRPr="003F3DFD" w:rsidRDefault="00E26140" w:rsidP="002C0306">
                            <w:pPr>
                              <w:rPr>
                                <w:rFonts w:ascii="Century Gothic" w:hAnsi="Century Gothic" w:cs="Arial"/>
                                <w:b/>
                                <w:sz w:val="32"/>
                                <w:szCs w:val="32"/>
                              </w:rPr>
                            </w:pPr>
                          </w:p>
                          <w:p w:rsidR="00E26140" w:rsidRDefault="00E26140" w:rsidP="00C64893">
                            <w:pPr>
                              <w:jc w:val="center"/>
                              <w:rPr>
                                <w:rFonts w:ascii="Century Gothic" w:hAnsi="Century Gothic"/>
                                <w:b/>
                                <w:sz w:val="32"/>
                                <w:szCs w:val="32"/>
                              </w:rPr>
                            </w:pPr>
                            <w:r>
                              <w:rPr>
                                <w:rFonts w:ascii="Century Gothic" w:hAnsi="Century Gothic"/>
                                <w:b/>
                                <w:sz w:val="32"/>
                                <w:szCs w:val="32"/>
                              </w:rPr>
                              <w:t>REGLAMENTO DE CONTRATACIONES DIRECTAS</w:t>
                            </w:r>
                          </w:p>
                          <w:p w:rsidR="00E26140" w:rsidRDefault="00E26140" w:rsidP="00C64893">
                            <w:pPr>
                              <w:jc w:val="center"/>
                              <w:rPr>
                                <w:rFonts w:ascii="Century Gothic" w:hAnsi="Century Gothic"/>
                                <w:b/>
                                <w:sz w:val="32"/>
                                <w:szCs w:val="32"/>
                              </w:rPr>
                            </w:pPr>
                            <w:r w:rsidRPr="00C94B6C">
                              <w:rPr>
                                <w:rFonts w:ascii="Century Gothic" w:hAnsi="Century Gothic"/>
                                <w:b/>
                                <w:sz w:val="32"/>
                                <w:szCs w:val="32"/>
                              </w:rPr>
                              <w:t>EN EL MARCO DEL D.S. 29506</w:t>
                            </w:r>
                          </w:p>
                          <w:p w:rsidR="00E26140" w:rsidRPr="00C64893" w:rsidRDefault="00E26140" w:rsidP="00BC21BB">
                            <w:pPr>
                              <w:ind w:left="142"/>
                              <w:jc w:val="center"/>
                              <w:rPr>
                                <w:rFonts w:ascii="Century Gothic" w:hAnsi="Century Gothic" w:cs="Arial"/>
                                <w:b/>
                                <w:sz w:val="32"/>
                                <w:szCs w:val="32"/>
                              </w:rPr>
                            </w:pPr>
                          </w:p>
                          <w:p w:rsidR="00E26140" w:rsidRDefault="00E26140"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NTRATACION DIRECTA ORDINARIA</w:t>
                            </w:r>
                          </w:p>
                          <w:p w:rsidR="00E26140" w:rsidRPr="000F16BE" w:rsidRDefault="00E26140" w:rsidP="00716D3A">
                            <w:pPr>
                              <w:ind w:left="142"/>
                              <w:jc w:val="center"/>
                              <w:rPr>
                                <w:rFonts w:ascii="Century Gothic" w:hAnsi="Century Gothic" w:cs="Arial"/>
                                <w:b/>
                                <w:sz w:val="32"/>
                                <w:szCs w:val="32"/>
                                <w:lang w:val="es-MX"/>
                              </w:rPr>
                            </w:pPr>
                          </w:p>
                          <w:p w:rsidR="00E26140" w:rsidRPr="00811D4C" w:rsidRDefault="00E26140" w:rsidP="00BC21BB">
                            <w:pPr>
                              <w:ind w:left="142"/>
                              <w:rPr>
                                <w:rFonts w:ascii="Century Gothic" w:hAnsi="Century Gothic"/>
                                <w:b/>
                              </w:rPr>
                            </w:pPr>
                          </w:p>
                          <w:p w:rsidR="00E26140" w:rsidRDefault="00E26140" w:rsidP="00EE5138">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w:t>
                            </w:r>
                            <w:r>
                              <w:rPr>
                                <w:rFonts w:ascii="Century Gothic" w:hAnsi="Century Gothic" w:cs="Century Gothic"/>
                                <w:b/>
                                <w:bCs/>
                                <w:color w:val="000000"/>
                                <w:sz w:val="32"/>
                                <w:szCs w:val="32"/>
                              </w:rPr>
                              <w:tab/>
                              <w:t xml:space="preserve"> ADQUISICIÓN DE SUSTITUTOS Y REDUCCIONES PARA LOS EQUIPOS DE PERFORACIÓN 2000HP, 1500HP Y 1000HP.</w:t>
                            </w:r>
                          </w:p>
                          <w:p w:rsidR="00E26140" w:rsidRPr="00536091" w:rsidRDefault="00E26140" w:rsidP="00EE5138">
                            <w:pPr>
                              <w:autoSpaceDE w:val="0"/>
                              <w:autoSpaceDN w:val="0"/>
                              <w:adjustRightInd w:val="0"/>
                              <w:ind w:left="142"/>
                              <w:jc w:val="center"/>
                              <w:rPr>
                                <w:rFonts w:ascii="Century Gothic" w:hAnsi="Century Gothic" w:cs="Century Gothic"/>
                                <w:b/>
                                <w:bCs/>
                                <w:color w:val="000000"/>
                                <w:sz w:val="32"/>
                                <w:szCs w:val="32"/>
                              </w:rPr>
                            </w:pPr>
                            <w:r w:rsidRPr="00010561">
                              <w:rPr>
                                <w:rFonts w:ascii="Century Gothic" w:hAnsi="Century Gothic" w:cs="Century Gothic"/>
                                <w:b/>
                                <w:bCs/>
                                <w:color w:val="000000"/>
                                <w:sz w:val="32"/>
                                <w:szCs w:val="32"/>
                              </w:rPr>
                              <w:t xml:space="preserve">CÓDIGO: </w:t>
                            </w:r>
                            <w:r>
                              <w:rPr>
                                <w:rFonts w:ascii="Century Gothic" w:hAnsi="Century Gothic" w:cs="Century Gothic"/>
                                <w:b/>
                                <w:bCs/>
                                <w:color w:val="000000"/>
                                <w:sz w:val="32"/>
                                <w:szCs w:val="32"/>
                              </w:rPr>
                              <w:t>CDO-DSP-0</w:t>
                            </w:r>
                            <w:r w:rsidR="00A95FAD">
                              <w:rPr>
                                <w:rFonts w:ascii="Century Gothic" w:hAnsi="Century Gothic" w:cs="Century Gothic"/>
                                <w:b/>
                                <w:bCs/>
                                <w:color w:val="000000"/>
                                <w:sz w:val="32"/>
                                <w:szCs w:val="32"/>
                              </w:rPr>
                              <w:t>7</w:t>
                            </w:r>
                            <w:r>
                              <w:rPr>
                                <w:rFonts w:ascii="Century Gothic" w:hAnsi="Century Gothic" w:cs="Century Gothic"/>
                                <w:b/>
                                <w:bCs/>
                                <w:color w:val="000000"/>
                                <w:sz w:val="32"/>
                                <w:szCs w:val="32"/>
                              </w:rPr>
                              <w:t>4-15</w:t>
                            </w:r>
                          </w:p>
                          <w:p w:rsidR="00E26140" w:rsidRDefault="00E26140" w:rsidP="00EE5138">
                            <w:pPr>
                              <w:pStyle w:val="NormalWeb"/>
                              <w:tabs>
                                <w:tab w:val="right" w:pos="3420"/>
                                <w:tab w:val="left" w:pos="9000"/>
                              </w:tabs>
                              <w:spacing w:after="240"/>
                              <w:ind w:left="142" w:right="255"/>
                              <w:contextualSpacing/>
                              <w:jc w:val="center"/>
                              <w:rPr>
                                <w:rFonts w:ascii="Century Gothic" w:hAnsi="Century Gothic" w:cs="Arial"/>
                                <w:b/>
                                <w:sz w:val="28"/>
                                <w:highlight w:val="yellow"/>
                                <w:lang w:val="es-ES"/>
                              </w:rPr>
                            </w:pPr>
                          </w:p>
                          <w:p w:rsidR="00E26140" w:rsidRPr="00574BFC" w:rsidRDefault="00E26140" w:rsidP="00EE5138">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72074E">
                              <w:rPr>
                                <w:rFonts w:ascii="Century Gothic" w:hAnsi="Century Gothic" w:cs="Arial"/>
                                <w:b/>
                                <w:sz w:val="28"/>
                                <w:lang w:val="es-ES"/>
                              </w:rPr>
                              <w:t>(</w:t>
                            </w:r>
                            <w:r>
                              <w:rPr>
                                <w:rFonts w:ascii="Century Gothic" w:hAnsi="Century Gothic" w:cs="Arial"/>
                                <w:b/>
                                <w:sz w:val="28"/>
                                <w:lang w:val="es-ES"/>
                              </w:rPr>
                              <w:t>PRI</w:t>
                            </w:r>
                            <w:r w:rsidRPr="0072074E">
                              <w:rPr>
                                <w:rFonts w:ascii="Century Gothic" w:hAnsi="Century Gothic" w:cs="Arial"/>
                                <w:b/>
                                <w:sz w:val="28"/>
                                <w:lang w:val="es-ES"/>
                              </w:rPr>
                              <w:t>MERA CONVOCATORIA)</w:t>
                            </w:r>
                          </w:p>
                          <w:p w:rsidR="00E26140" w:rsidRDefault="00E26140" w:rsidP="00BC21BB">
                            <w:pPr>
                              <w:ind w:right="930"/>
                              <w:jc w:val="center"/>
                              <w:rPr>
                                <w:rFonts w:ascii="Century Gothic" w:hAnsi="Century Gothic"/>
                                <w:lang w:val="es-ES_tradnl"/>
                              </w:rPr>
                            </w:pPr>
                            <w:r>
                              <w:rPr>
                                <w:rFonts w:ascii="Century Gothic" w:hAnsi="Century Gothic"/>
                                <w:lang w:val="es-ES_tradnl"/>
                              </w:rPr>
                              <w:t xml:space="preserve">          </w:t>
                            </w:r>
                          </w:p>
                          <w:p w:rsidR="00E26140" w:rsidRDefault="00E26140" w:rsidP="00BC21BB">
                            <w:pPr>
                              <w:ind w:right="930"/>
                              <w:jc w:val="center"/>
                              <w:rPr>
                                <w:rFonts w:ascii="Century Gothic" w:hAnsi="Century Gothic"/>
                                <w:lang w:val="es-ES_tradnl"/>
                              </w:rPr>
                            </w:pPr>
                          </w:p>
                          <w:p w:rsidR="00E26140" w:rsidRDefault="00E26140" w:rsidP="00BC21BB">
                            <w:pPr>
                              <w:ind w:right="930"/>
                              <w:jc w:val="center"/>
                              <w:rPr>
                                <w:rFonts w:ascii="Century Gothic" w:hAnsi="Century Gothic"/>
                                <w:lang w:val="es-ES_tradnl"/>
                              </w:rPr>
                            </w:pPr>
                          </w:p>
                          <w:p w:rsidR="00E26140" w:rsidRDefault="00E26140" w:rsidP="00BC21BB">
                            <w:pPr>
                              <w:ind w:right="930"/>
                              <w:jc w:val="center"/>
                              <w:rPr>
                                <w:rFonts w:ascii="Century Gothic" w:hAnsi="Century Gothic"/>
                                <w:lang w:val="es-ES_tradnl"/>
                              </w:rPr>
                            </w:pPr>
                          </w:p>
                          <w:p w:rsidR="00E26140" w:rsidRDefault="00E26140" w:rsidP="00BC21BB">
                            <w:pPr>
                              <w:ind w:right="930"/>
                              <w:jc w:val="center"/>
                              <w:rPr>
                                <w:rFonts w:ascii="Century Gothic" w:hAnsi="Century Gothic"/>
                                <w:lang w:val="es-ES_tradnl"/>
                              </w:rPr>
                            </w:pPr>
                          </w:p>
                          <w:p w:rsidR="00E26140" w:rsidRPr="009C5A35" w:rsidRDefault="00E26140"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DB76762" id="AutoShape 2" o:spid="_x0000_s1026" style="position:absolute;margin-left:-10.45pt;margin-top:19.2pt;width:494pt;height:615.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">
                <v:shadow on="t" color="#333" offset="6pt,6pt"/>
                <v:textbox>
                  <w:txbxContent>
                    <w:p w:rsidR="00E26140" w:rsidRDefault="00E26140" w:rsidP="00BC21BB">
                      <w:pPr>
                        <w:pStyle w:val="Ttulo1"/>
                        <w:ind w:left="142"/>
                        <w:jc w:val="center"/>
                        <w:rPr>
                          <w:rFonts w:ascii="Century Gothic" w:hAnsi="Century Gothic"/>
                          <w:szCs w:val="28"/>
                        </w:rPr>
                      </w:pPr>
                    </w:p>
                    <w:p w:rsidR="00E26140" w:rsidRDefault="00E26140"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E26140" w:rsidRDefault="00E26140" w:rsidP="00196858"/>
                    <w:p w:rsidR="00E26140" w:rsidRPr="00196858" w:rsidRDefault="00E26140" w:rsidP="00196858"/>
                    <w:p w:rsidR="00E26140" w:rsidRDefault="00E26140" w:rsidP="00BC21BB">
                      <w:pPr>
                        <w:ind w:left="142"/>
                        <w:jc w:val="center"/>
                        <w:rPr>
                          <w:rFonts w:ascii="Verdana" w:hAnsi="Verdana"/>
                          <w:b/>
                        </w:rPr>
                      </w:pPr>
                    </w:p>
                    <w:p w:rsidR="00E26140" w:rsidRDefault="00E26140" w:rsidP="00963B46">
                      <w:pPr>
                        <w:ind w:left="142"/>
                        <w:jc w:val="center"/>
                        <w:rPr>
                          <w:rFonts w:ascii="Century Gothic" w:hAnsi="Century Gothic" w:cs="Arial"/>
                          <w:b/>
                          <w:sz w:val="32"/>
                          <w:szCs w:val="32"/>
                          <w:lang w:val="es-MX"/>
                        </w:rPr>
                      </w:pPr>
                      <w:r>
                        <w:rPr>
                          <w:rFonts w:ascii="Century Gothic" w:hAnsi="Century Gothic"/>
                          <w:b/>
                          <w:noProof/>
                          <w:lang w:eastAsia="es-ES"/>
                        </w:rPr>
                        <w:drawing>
                          <wp:inline distT="0" distB="0" distL="0" distR="0" wp14:anchorId="4CE04654" wp14:editId="52F6D42A">
                            <wp:extent cx="2210463" cy="1501491"/>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E26140" w:rsidRDefault="00E26140" w:rsidP="00963B46">
                      <w:pPr>
                        <w:ind w:left="142"/>
                        <w:jc w:val="center"/>
                        <w:rPr>
                          <w:rFonts w:ascii="Century Gothic" w:hAnsi="Century Gothic" w:cs="Arial"/>
                          <w:b/>
                          <w:sz w:val="32"/>
                          <w:szCs w:val="32"/>
                          <w:lang w:val="es-MX"/>
                        </w:rPr>
                      </w:pPr>
                    </w:p>
                    <w:p w:rsidR="00E26140" w:rsidRDefault="00E26140" w:rsidP="00963B46">
                      <w:pPr>
                        <w:ind w:left="142"/>
                        <w:jc w:val="center"/>
                        <w:rPr>
                          <w:rFonts w:ascii="Century Gothic" w:hAnsi="Century Gothic" w:cs="Arial"/>
                          <w:b/>
                          <w:sz w:val="32"/>
                          <w:szCs w:val="32"/>
                          <w:lang w:val="es-MX"/>
                        </w:rPr>
                      </w:pPr>
                    </w:p>
                    <w:p w:rsidR="00E26140" w:rsidRDefault="00E26140" w:rsidP="00963B46">
                      <w:pPr>
                        <w:ind w:left="142"/>
                        <w:jc w:val="center"/>
                        <w:rPr>
                          <w:rFonts w:ascii="Century Gothic" w:hAnsi="Century Gothic" w:cs="Arial"/>
                          <w:b/>
                          <w:sz w:val="32"/>
                          <w:szCs w:val="32"/>
                          <w:lang w:val="es-MX"/>
                        </w:rPr>
                      </w:pPr>
                    </w:p>
                    <w:p w:rsidR="00E26140" w:rsidRPr="00EE5138" w:rsidRDefault="00E26140"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 xml:space="preserve">DOCUMENTO BASE DE CONTRATACIÓN </w:t>
                      </w:r>
                    </w:p>
                    <w:p w:rsidR="00E26140" w:rsidRDefault="00E26140"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 xml:space="preserve">PARA </w:t>
                      </w:r>
                      <w:r>
                        <w:rPr>
                          <w:rFonts w:ascii="Century Gothic" w:hAnsi="Century Gothic" w:cs="Arial"/>
                          <w:b/>
                          <w:sz w:val="32"/>
                          <w:szCs w:val="32"/>
                          <w:lang w:val="es-MX"/>
                        </w:rPr>
                        <w:t>BIENES</w:t>
                      </w:r>
                    </w:p>
                    <w:p w:rsidR="00E26140" w:rsidRPr="003F3DFD" w:rsidRDefault="00E26140" w:rsidP="002C0306">
                      <w:pPr>
                        <w:rPr>
                          <w:rFonts w:ascii="Century Gothic" w:hAnsi="Century Gothic" w:cs="Arial"/>
                          <w:b/>
                          <w:sz w:val="32"/>
                          <w:szCs w:val="32"/>
                        </w:rPr>
                      </w:pPr>
                    </w:p>
                    <w:p w:rsidR="00E26140" w:rsidRDefault="00E26140" w:rsidP="00C64893">
                      <w:pPr>
                        <w:jc w:val="center"/>
                        <w:rPr>
                          <w:rFonts w:ascii="Century Gothic" w:hAnsi="Century Gothic"/>
                          <w:b/>
                          <w:sz w:val="32"/>
                          <w:szCs w:val="32"/>
                        </w:rPr>
                      </w:pPr>
                      <w:r>
                        <w:rPr>
                          <w:rFonts w:ascii="Century Gothic" w:hAnsi="Century Gothic"/>
                          <w:b/>
                          <w:sz w:val="32"/>
                          <w:szCs w:val="32"/>
                        </w:rPr>
                        <w:t>REGLAMENTO DE CONTRATACIONES DIRECTAS</w:t>
                      </w:r>
                    </w:p>
                    <w:p w:rsidR="00E26140" w:rsidRDefault="00E26140" w:rsidP="00C64893">
                      <w:pPr>
                        <w:jc w:val="center"/>
                        <w:rPr>
                          <w:rFonts w:ascii="Century Gothic" w:hAnsi="Century Gothic"/>
                          <w:b/>
                          <w:sz w:val="32"/>
                          <w:szCs w:val="32"/>
                        </w:rPr>
                      </w:pPr>
                      <w:r w:rsidRPr="00C94B6C">
                        <w:rPr>
                          <w:rFonts w:ascii="Century Gothic" w:hAnsi="Century Gothic"/>
                          <w:b/>
                          <w:sz w:val="32"/>
                          <w:szCs w:val="32"/>
                        </w:rPr>
                        <w:t>EN EL MARCO DEL D.S. 29506</w:t>
                      </w:r>
                    </w:p>
                    <w:p w:rsidR="00E26140" w:rsidRPr="00C64893" w:rsidRDefault="00E26140" w:rsidP="00BC21BB">
                      <w:pPr>
                        <w:ind w:left="142"/>
                        <w:jc w:val="center"/>
                        <w:rPr>
                          <w:rFonts w:ascii="Century Gothic" w:hAnsi="Century Gothic" w:cs="Arial"/>
                          <w:b/>
                          <w:sz w:val="32"/>
                          <w:szCs w:val="32"/>
                        </w:rPr>
                      </w:pPr>
                    </w:p>
                    <w:p w:rsidR="00E26140" w:rsidRDefault="00E26140"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NTRATACION DIRECTA ORDINARIA</w:t>
                      </w:r>
                    </w:p>
                    <w:p w:rsidR="00E26140" w:rsidRPr="000F16BE" w:rsidRDefault="00E26140" w:rsidP="00716D3A">
                      <w:pPr>
                        <w:ind w:left="142"/>
                        <w:jc w:val="center"/>
                        <w:rPr>
                          <w:rFonts w:ascii="Century Gothic" w:hAnsi="Century Gothic" w:cs="Arial"/>
                          <w:b/>
                          <w:sz w:val="32"/>
                          <w:szCs w:val="32"/>
                          <w:lang w:val="es-MX"/>
                        </w:rPr>
                      </w:pPr>
                    </w:p>
                    <w:p w:rsidR="00E26140" w:rsidRPr="00811D4C" w:rsidRDefault="00E26140" w:rsidP="00BC21BB">
                      <w:pPr>
                        <w:ind w:left="142"/>
                        <w:rPr>
                          <w:rFonts w:ascii="Century Gothic" w:hAnsi="Century Gothic"/>
                          <w:b/>
                        </w:rPr>
                      </w:pPr>
                    </w:p>
                    <w:p w:rsidR="00E26140" w:rsidRDefault="00E26140" w:rsidP="00EE5138">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w:t>
                      </w:r>
                      <w:r>
                        <w:rPr>
                          <w:rFonts w:ascii="Century Gothic" w:hAnsi="Century Gothic" w:cs="Century Gothic"/>
                          <w:b/>
                          <w:bCs/>
                          <w:color w:val="000000"/>
                          <w:sz w:val="32"/>
                          <w:szCs w:val="32"/>
                        </w:rPr>
                        <w:tab/>
                        <w:t xml:space="preserve"> ADQUISICIÓN DE SUSTITUTOS Y REDUCCIONES PARA LOS EQUIPOS DE PERFORACIÓN 2000HP, 1500HP Y 1000HP.</w:t>
                      </w:r>
                    </w:p>
                    <w:p w:rsidR="00E26140" w:rsidRPr="00536091" w:rsidRDefault="00E26140" w:rsidP="00EE5138">
                      <w:pPr>
                        <w:autoSpaceDE w:val="0"/>
                        <w:autoSpaceDN w:val="0"/>
                        <w:adjustRightInd w:val="0"/>
                        <w:ind w:left="142"/>
                        <w:jc w:val="center"/>
                        <w:rPr>
                          <w:rFonts w:ascii="Century Gothic" w:hAnsi="Century Gothic" w:cs="Century Gothic"/>
                          <w:b/>
                          <w:bCs/>
                          <w:color w:val="000000"/>
                          <w:sz w:val="32"/>
                          <w:szCs w:val="32"/>
                        </w:rPr>
                      </w:pPr>
                      <w:r w:rsidRPr="00010561">
                        <w:rPr>
                          <w:rFonts w:ascii="Century Gothic" w:hAnsi="Century Gothic" w:cs="Century Gothic"/>
                          <w:b/>
                          <w:bCs/>
                          <w:color w:val="000000"/>
                          <w:sz w:val="32"/>
                          <w:szCs w:val="32"/>
                        </w:rPr>
                        <w:t xml:space="preserve">CÓDIGO: </w:t>
                      </w:r>
                      <w:r>
                        <w:rPr>
                          <w:rFonts w:ascii="Century Gothic" w:hAnsi="Century Gothic" w:cs="Century Gothic"/>
                          <w:b/>
                          <w:bCs/>
                          <w:color w:val="000000"/>
                          <w:sz w:val="32"/>
                          <w:szCs w:val="32"/>
                        </w:rPr>
                        <w:t>CDO-DSP-0</w:t>
                      </w:r>
                      <w:r w:rsidR="00A95FAD">
                        <w:rPr>
                          <w:rFonts w:ascii="Century Gothic" w:hAnsi="Century Gothic" w:cs="Century Gothic"/>
                          <w:b/>
                          <w:bCs/>
                          <w:color w:val="000000"/>
                          <w:sz w:val="32"/>
                          <w:szCs w:val="32"/>
                        </w:rPr>
                        <w:t>7</w:t>
                      </w:r>
                      <w:bookmarkStart w:id="1" w:name="_GoBack"/>
                      <w:bookmarkEnd w:id="1"/>
                      <w:r>
                        <w:rPr>
                          <w:rFonts w:ascii="Century Gothic" w:hAnsi="Century Gothic" w:cs="Century Gothic"/>
                          <w:b/>
                          <w:bCs/>
                          <w:color w:val="000000"/>
                          <w:sz w:val="32"/>
                          <w:szCs w:val="32"/>
                        </w:rPr>
                        <w:t>4-15</w:t>
                      </w:r>
                    </w:p>
                    <w:p w:rsidR="00E26140" w:rsidRDefault="00E26140" w:rsidP="00EE5138">
                      <w:pPr>
                        <w:pStyle w:val="NormalWeb"/>
                        <w:tabs>
                          <w:tab w:val="right" w:pos="3420"/>
                          <w:tab w:val="left" w:pos="9000"/>
                        </w:tabs>
                        <w:spacing w:after="240"/>
                        <w:ind w:left="142" w:right="255"/>
                        <w:contextualSpacing/>
                        <w:jc w:val="center"/>
                        <w:rPr>
                          <w:rFonts w:ascii="Century Gothic" w:hAnsi="Century Gothic" w:cs="Arial"/>
                          <w:b/>
                          <w:sz w:val="28"/>
                          <w:highlight w:val="yellow"/>
                          <w:lang w:val="es-ES"/>
                        </w:rPr>
                      </w:pPr>
                    </w:p>
                    <w:p w:rsidR="00E26140" w:rsidRPr="00574BFC" w:rsidRDefault="00E26140" w:rsidP="00EE5138">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72074E">
                        <w:rPr>
                          <w:rFonts w:ascii="Century Gothic" w:hAnsi="Century Gothic" w:cs="Arial"/>
                          <w:b/>
                          <w:sz w:val="28"/>
                          <w:lang w:val="es-ES"/>
                        </w:rPr>
                        <w:t>(</w:t>
                      </w:r>
                      <w:r>
                        <w:rPr>
                          <w:rFonts w:ascii="Century Gothic" w:hAnsi="Century Gothic" w:cs="Arial"/>
                          <w:b/>
                          <w:sz w:val="28"/>
                          <w:lang w:val="es-ES"/>
                        </w:rPr>
                        <w:t>PRI</w:t>
                      </w:r>
                      <w:r w:rsidRPr="0072074E">
                        <w:rPr>
                          <w:rFonts w:ascii="Century Gothic" w:hAnsi="Century Gothic" w:cs="Arial"/>
                          <w:b/>
                          <w:sz w:val="28"/>
                          <w:lang w:val="es-ES"/>
                        </w:rPr>
                        <w:t>MERA CONVOCATORIA)</w:t>
                      </w:r>
                    </w:p>
                    <w:p w:rsidR="00E26140" w:rsidRDefault="00E26140" w:rsidP="00BC21BB">
                      <w:pPr>
                        <w:ind w:right="930"/>
                        <w:jc w:val="center"/>
                        <w:rPr>
                          <w:rFonts w:ascii="Century Gothic" w:hAnsi="Century Gothic"/>
                          <w:lang w:val="es-ES_tradnl"/>
                        </w:rPr>
                      </w:pPr>
                      <w:r>
                        <w:rPr>
                          <w:rFonts w:ascii="Century Gothic" w:hAnsi="Century Gothic"/>
                          <w:lang w:val="es-ES_tradnl"/>
                        </w:rPr>
                        <w:t xml:space="preserve">          </w:t>
                      </w:r>
                    </w:p>
                    <w:p w:rsidR="00E26140" w:rsidRDefault="00E26140" w:rsidP="00BC21BB">
                      <w:pPr>
                        <w:ind w:right="930"/>
                        <w:jc w:val="center"/>
                        <w:rPr>
                          <w:rFonts w:ascii="Century Gothic" w:hAnsi="Century Gothic"/>
                          <w:lang w:val="es-ES_tradnl"/>
                        </w:rPr>
                      </w:pPr>
                    </w:p>
                    <w:p w:rsidR="00E26140" w:rsidRDefault="00E26140" w:rsidP="00BC21BB">
                      <w:pPr>
                        <w:ind w:right="930"/>
                        <w:jc w:val="center"/>
                        <w:rPr>
                          <w:rFonts w:ascii="Century Gothic" w:hAnsi="Century Gothic"/>
                          <w:lang w:val="es-ES_tradnl"/>
                        </w:rPr>
                      </w:pPr>
                    </w:p>
                    <w:p w:rsidR="00E26140" w:rsidRDefault="00E26140" w:rsidP="00BC21BB">
                      <w:pPr>
                        <w:ind w:right="930"/>
                        <w:jc w:val="center"/>
                        <w:rPr>
                          <w:rFonts w:ascii="Century Gothic" w:hAnsi="Century Gothic"/>
                          <w:lang w:val="es-ES_tradnl"/>
                        </w:rPr>
                      </w:pPr>
                    </w:p>
                    <w:p w:rsidR="00E26140" w:rsidRDefault="00E26140" w:rsidP="00BC21BB">
                      <w:pPr>
                        <w:ind w:right="930"/>
                        <w:jc w:val="center"/>
                        <w:rPr>
                          <w:rFonts w:ascii="Century Gothic" w:hAnsi="Century Gothic"/>
                          <w:lang w:val="es-ES_tradnl"/>
                        </w:rPr>
                      </w:pPr>
                    </w:p>
                    <w:p w:rsidR="00E26140" w:rsidRPr="009C5A35" w:rsidRDefault="00E26140" w:rsidP="00BC21BB">
                      <w:pPr>
                        <w:ind w:right="930"/>
                        <w:jc w:val="center"/>
                        <w:rPr>
                          <w:rFonts w:ascii="Century Gothic" w:hAnsi="Century Gothic"/>
                          <w:lang w:val="es-ES_tradnl"/>
                        </w:rPr>
                      </w:pPr>
                    </w:p>
                  </w:txbxContent>
                </v:textbox>
              </v:roundrect>
            </w:pict>
          </mc:Fallback>
        </mc:AlternateContent>
      </w:r>
      <w:r w:rsidR="00237D3E" w:rsidRPr="00C75BEC">
        <w:rPr>
          <w:rFonts w:asciiTheme="minorHAnsi" w:hAnsiTheme="minorHAnsi" w:cstheme="minorHAnsi"/>
          <w:sz w:val="18"/>
          <w:szCs w:val="18"/>
        </w:rPr>
        <w:br w:type="page"/>
      </w:r>
    </w:p>
    <w:p w:rsidR="0042668B" w:rsidRDefault="0042668B" w:rsidP="0042668B">
      <w:pPr>
        <w:jc w:val="center"/>
        <w:rPr>
          <w:rFonts w:asciiTheme="minorHAnsi" w:hAnsiTheme="minorHAnsi" w:cstheme="minorHAnsi"/>
          <w:b/>
          <w:sz w:val="18"/>
          <w:szCs w:val="18"/>
        </w:rPr>
      </w:pPr>
    </w:p>
    <w:p w:rsidR="00EE5138" w:rsidRPr="00286B08" w:rsidRDefault="00EE5138" w:rsidP="00EE5138">
      <w:pPr>
        <w:jc w:val="center"/>
        <w:rPr>
          <w:rFonts w:asciiTheme="minorHAnsi" w:hAnsiTheme="minorHAnsi" w:cstheme="minorHAnsi"/>
          <w:b/>
        </w:rPr>
      </w:pPr>
      <w:r>
        <w:rPr>
          <w:rFonts w:asciiTheme="minorHAnsi" w:hAnsiTheme="minorHAnsi" w:cstheme="minorHAnsi"/>
          <w:b/>
        </w:rPr>
        <w:t>ASPECTOS</w:t>
      </w:r>
      <w:r w:rsidRPr="00286B08">
        <w:rPr>
          <w:rFonts w:asciiTheme="minorHAnsi" w:hAnsiTheme="minorHAnsi" w:cstheme="minorHAnsi"/>
          <w:b/>
        </w:rPr>
        <w:t xml:space="preserve"> GENERAL</w:t>
      </w:r>
      <w:r>
        <w:rPr>
          <w:rFonts w:asciiTheme="minorHAnsi" w:hAnsiTheme="minorHAnsi" w:cstheme="minorHAnsi"/>
          <w:b/>
        </w:rPr>
        <w:t>ES DEL PROCESO DE CONTRATACIÓN</w:t>
      </w:r>
    </w:p>
    <w:p w:rsidR="00EE5138" w:rsidRDefault="00EE5138" w:rsidP="00EE5138">
      <w:pPr>
        <w:jc w:val="center"/>
        <w:rPr>
          <w:rFonts w:asciiTheme="minorHAnsi" w:hAnsiTheme="minorHAnsi" w:cstheme="minorHAnsi"/>
          <w:b/>
          <w:sz w:val="18"/>
          <w:szCs w:val="18"/>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8"/>
        <w:gridCol w:w="3044"/>
        <w:gridCol w:w="1094"/>
        <w:gridCol w:w="50"/>
        <w:gridCol w:w="1089"/>
        <w:gridCol w:w="3344"/>
      </w:tblGrid>
      <w:tr w:rsidR="00EE5138" w:rsidRPr="00232824" w:rsidTr="00973192">
        <w:trPr>
          <w:trHeight w:val="410"/>
        </w:trPr>
        <w:tc>
          <w:tcPr>
            <w:tcW w:w="9039" w:type="dxa"/>
            <w:gridSpan w:val="6"/>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C75BEC">
              <w:rPr>
                <w:rFonts w:asciiTheme="minorHAnsi" w:hAnsiTheme="minorHAnsi" w:cstheme="minorHAnsi"/>
                <w:b/>
                <w:sz w:val="18"/>
                <w:szCs w:val="18"/>
              </w:rPr>
              <w:t>CRONOGRAMA DE PLAZOS</w:t>
            </w:r>
          </w:p>
        </w:tc>
      </w:tr>
      <w:tr w:rsidR="00EE5138" w:rsidRPr="00232824" w:rsidTr="00973192">
        <w:trPr>
          <w:trHeight w:val="410"/>
        </w:trPr>
        <w:tc>
          <w:tcPr>
            <w:tcW w:w="418" w:type="dxa"/>
            <w:shd w:val="clear" w:color="auto" w:fill="D9D9D9"/>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N°</w:t>
            </w:r>
          </w:p>
        </w:tc>
        <w:tc>
          <w:tcPr>
            <w:tcW w:w="3044" w:type="dxa"/>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232824">
              <w:rPr>
                <w:rFonts w:asciiTheme="minorHAnsi" w:hAnsiTheme="minorHAnsi" w:cstheme="minorHAnsi"/>
                <w:b/>
                <w:sz w:val="18"/>
                <w:szCs w:val="18"/>
              </w:rPr>
              <w:t>ACTIVIDAD</w:t>
            </w:r>
          </w:p>
        </w:tc>
        <w:tc>
          <w:tcPr>
            <w:tcW w:w="2233" w:type="dxa"/>
            <w:gridSpan w:val="3"/>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232824">
              <w:rPr>
                <w:rFonts w:asciiTheme="minorHAnsi" w:hAnsiTheme="minorHAnsi" w:cstheme="minorHAnsi"/>
                <w:b/>
                <w:sz w:val="18"/>
                <w:szCs w:val="18"/>
              </w:rPr>
              <w:t>FECHA y HORA</w:t>
            </w:r>
          </w:p>
        </w:tc>
        <w:tc>
          <w:tcPr>
            <w:tcW w:w="3344" w:type="dxa"/>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232824">
              <w:rPr>
                <w:rFonts w:asciiTheme="minorHAnsi" w:hAnsiTheme="minorHAnsi" w:cstheme="minorHAnsi"/>
                <w:b/>
                <w:sz w:val="18"/>
                <w:szCs w:val="18"/>
              </w:rPr>
              <w:t>DIRECCION</w:t>
            </w:r>
          </w:p>
        </w:tc>
      </w:tr>
      <w:tr w:rsidR="00EE5138" w:rsidRPr="00232824" w:rsidTr="00973192">
        <w:trPr>
          <w:trHeight w:val="64"/>
        </w:trPr>
        <w:tc>
          <w:tcPr>
            <w:tcW w:w="418" w:type="dxa"/>
          </w:tcPr>
          <w:p w:rsidR="00EE5138" w:rsidRPr="00232824" w:rsidRDefault="00EE5138" w:rsidP="00973192">
            <w:pPr>
              <w:rPr>
                <w:rFonts w:asciiTheme="minorHAnsi" w:hAnsiTheme="minorHAnsi" w:cstheme="minorHAnsi"/>
                <w:sz w:val="18"/>
                <w:szCs w:val="18"/>
              </w:rPr>
            </w:pPr>
          </w:p>
        </w:tc>
        <w:tc>
          <w:tcPr>
            <w:tcW w:w="3044" w:type="dxa"/>
          </w:tcPr>
          <w:p w:rsidR="00EE5138" w:rsidRPr="00232824" w:rsidRDefault="00EE5138" w:rsidP="00973192">
            <w:pPr>
              <w:rPr>
                <w:rFonts w:asciiTheme="minorHAnsi" w:hAnsiTheme="minorHAnsi" w:cstheme="minorHAnsi"/>
                <w:sz w:val="18"/>
                <w:szCs w:val="18"/>
              </w:rPr>
            </w:pPr>
          </w:p>
        </w:tc>
        <w:tc>
          <w:tcPr>
            <w:tcW w:w="2233" w:type="dxa"/>
            <w:gridSpan w:val="3"/>
          </w:tcPr>
          <w:p w:rsidR="00EE5138" w:rsidRPr="00232824" w:rsidRDefault="00EE5138" w:rsidP="00973192">
            <w:pPr>
              <w:rPr>
                <w:rFonts w:asciiTheme="minorHAnsi" w:hAnsiTheme="minorHAnsi" w:cstheme="minorHAnsi"/>
                <w:sz w:val="18"/>
                <w:szCs w:val="18"/>
                <w:highlight w:val="yellow"/>
              </w:rPr>
            </w:pPr>
          </w:p>
        </w:tc>
        <w:tc>
          <w:tcPr>
            <w:tcW w:w="3344" w:type="dxa"/>
          </w:tcPr>
          <w:p w:rsidR="00EE5138" w:rsidRPr="00232824" w:rsidRDefault="00EE5138" w:rsidP="00973192">
            <w:pPr>
              <w:rPr>
                <w:rFonts w:asciiTheme="minorHAnsi" w:hAnsiTheme="minorHAnsi" w:cstheme="minorHAnsi"/>
                <w:sz w:val="18"/>
                <w:szCs w:val="18"/>
              </w:rPr>
            </w:pPr>
          </w:p>
        </w:tc>
      </w:tr>
      <w:tr w:rsidR="00EE5138" w:rsidRPr="00232824" w:rsidTr="00973192">
        <w:trPr>
          <w:trHeight w:val="300"/>
        </w:trPr>
        <w:tc>
          <w:tcPr>
            <w:tcW w:w="418"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1</w:t>
            </w:r>
          </w:p>
        </w:tc>
        <w:tc>
          <w:tcPr>
            <w:tcW w:w="3044" w:type="dxa"/>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Inspección Previa.</w:t>
            </w:r>
          </w:p>
        </w:tc>
        <w:tc>
          <w:tcPr>
            <w:tcW w:w="1144" w:type="dxa"/>
            <w:gridSpan w:val="2"/>
            <w:vAlign w:val="center"/>
          </w:tcPr>
          <w:p w:rsidR="00EE5138" w:rsidRPr="00232824" w:rsidRDefault="00EE5138" w:rsidP="00E26140">
            <w:pPr>
              <w:jc w:val="center"/>
              <w:rPr>
                <w:rFonts w:asciiTheme="minorHAnsi" w:hAnsiTheme="minorHAnsi" w:cstheme="minorHAnsi"/>
                <w:sz w:val="18"/>
                <w:szCs w:val="18"/>
              </w:rPr>
            </w:pPr>
            <w:r w:rsidRPr="00232824">
              <w:rPr>
                <w:rFonts w:asciiTheme="minorHAnsi" w:hAnsiTheme="minorHAnsi" w:cstheme="minorHAnsi"/>
                <w:sz w:val="18"/>
                <w:szCs w:val="18"/>
              </w:rPr>
              <w:t>Fecha:</w:t>
            </w:r>
          </w:p>
          <w:p w:rsidR="00EE5138" w:rsidRPr="00232824" w:rsidRDefault="00EE5138" w:rsidP="00E26140">
            <w:pPr>
              <w:jc w:val="center"/>
              <w:rPr>
                <w:rFonts w:asciiTheme="minorHAnsi" w:hAnsiTheme="minorHAnsi" w:cstheme="minorHAnsi"/>
                <w:sz w:val="18"/>
                <w:szCs w:val="18"/>
              </w:rPr>
            </w:pPr>
          </w:p>
        </w:tc>
        <w:tc>
          <w:tcPr>
            <w:tcW w:w="1089" w:type="dxa"/>
            <w:vAlign w:val="center"/>
          </w:tcPr>
          <w:p w:rsidR="00EE5138" w:rsidRPr="00232824" w:rsidRDefault="00EE5138" w:rsidP="00E26140">
            <w:pPr>
              <w:jc w:val="center"/>
              <w:rPr>
                <w:rFonts w:asciiTheme="minorHAnsi" w:hAnsiTheme="minorHAnsi" w:cstheme="minorHAnsi"/>
                <w:sz w:val="18"/>
                <w:szCs w:val="18"/>
              </w:rPr>
            </w:pPr>
            <w:r w:rsidRPr="00232824">
              <w:rPr>
                <w:rFonts w:asciiTheme="minorHAnsi" w:hAnsiTheme="minorHAnsi" w:cstheme="minorHAnsi"/>
                <w:sz w:val="18"/>
                <w:szCs w:val="18"/>
              </w:rPr>
              <w:t>Hora:</w:t>
            </w:r>
          </w:p>
          <w:p w:rsidR="00EE5138" w:rsidRPr="00232824" w:rsidRDefault="00EE5138" w:rsidP="00E26140">
            <w:pPr>
              <w:jc w:val="center"/>
              <w:rPr>
                <w:rFonts w:asciiTheme="minorHAnsi" w:hAnsiTheme="minorHAnsi" w:cstheme="minorHAnsi"/>
                <w:color w:val="000000"/>
                <w:sz w:val="18"/>
                <w:szCs w:val="18"/>
              </w:rPr>
            </w:pPr>
          </w:p>
        </w:tc>
        <w:tc>
          <w:tcPr>
            <w:tcW w:w="3344" w:type="dxa"/>
            <w:vAlign w:val="center"/>
          </w:tcPr>
          <w:p w:rsidR="00EE5138" w:rsidRPr="00232824" w:rsidRDefault="00E26140" w:rsidP="00973192">
            <w:pPr>
              <w:jc w:val="both"/>
              <w:rPr>
                <w:rFonts w:asciiTheme="minorHAnsi" w:hAnsiTheme="minorHAnsi" w:cstheme="minorHAnsi"/>
                <w:color w:val="000000"/>
                <w:sz w:val="18"/>
                <w:szCs w:val="18"/>
              </w:rPr>
            </w:pPr>
            <w:r>
              <w:rPr>
                <w:rFonts w:asciiTheme="minorHAnsi" w:hAnsiTheme="minorHAnsi" w:cstheme="minorHAnsi"/>
                <w:color w:val="000000"/>
                <w:sz w:val="18"/>
                <w:szCs w:val="18"/>
              </w:rPr>
              <w:t>NO APLICA</w:t>
            </w:r>
          </w:p>
        </w:tc>
      </w:tr>
      <w:tr w:rsidR="00EE5138" w:rsidRPr="00232824" w:rsidTr="00973192">
        <w:trPr>
          <w:trHeight w:val="155"/>
        </w:trPr>
        <w:tc>
          <w:tcPr>
            <w:tcW w:w="418" w:type="dxa"/>
            <w:vAlign w:val="center"/>
          </w:tcPr>
          <w:p w:rsidR="00EE5138" w:rsidRPr="00232824" w:rsidRDefault="00EE5138" w:rsidP="00973192">
            <w:pPr>
              <w:rPr>
                <w:rFonts w:asciiTheme="minorHAnsi" w:hAnsiTheme="minorHAnsi" w:cstheme="minorHAnsi"/>
                <w:sz w:val="18"/>
                <w:szCs w:val="18"/>
              </w:rPr>
            </w:pPr>
          </w:p>
        </w:tc>
        <w:tc>
          <w:tcPr>
            <w:tcW w:w="3044" w:type="dxa"/>
            <w:vAlign w:val="center"/>
          </w:tcPr>
          <w:p w:rsidR="00EE5138" w:rsidRPr="00232824" w:rsidRDefault="00EE5138" w:rsidP="00973192">
            <w:pPr>
              <w:rPr>
                <w:rFonts w:asciiTheme="minorHAnsi" w:hAnsiTheme="minorHAnsi" w:cstheme="minorHAnsi"/>
                <w:sz w:val="18"/>
                <w:szCs w:val="18"/>
              </w:rPr>
            </w:pPr>
          </w:p>
        </w:tc>
        <w:tc>
          <w:tcPr>
            <w:tcW w:w="2233" w:type="dxa"/>
            <w:gridSpan w:val="3"/>
          </w:tcPr>
          <w:p w:rsidR="00EE5138" w:rsidRPr="00232824" w:rsidRDefault="00EE5138" w:rsidP="00E26140">
            <w:pPr>
              <w:jc w:val="center"/>
              <w:rPr>
                <w:rFonts w:asciiTheme="minorHAnsi" w:hAnsiTheme="minorHAnsi" w:cstheme="minorHAnsi"/>
                <w:sz w:val="18"/>
                <w:szCs w:val="18"/>
              </w:rPr>
            </w:pPr>
          </w:p>
        </w:tc>
        <w:tc>
          <w:tcPr>
            <w:tcW w:w="3344" w:type="dxa"/>
          </w:tcPr>
          <w:p w:rsidR="00EE5138" w:rsidRPr="00232824" w:rsidRDefault="00EE5138" w:rsidP="00973192">
            <w:pPr>
              <w:jc w:val="both"/>
              <w:rPr>
                <w:rFonts w:asciiTheme="minorHAnsi" w:hAnsiTheme="minorHAnsi" w:cstheme="minorHAnsi"/>
                <w:sz w:val="18"/>
                <w:szCs w:val="18"/>
              </w:rPr>
            </w:pPr>
          </w:p>
        </w:tc>
      </w:tr>
      <w:tr w:rsidR="00EE5138" w:rsidRPr="00232824" w:rsidTr="00973192">
        <w:trPr>
          <w:trHeight w:val="433"/>
        </w:trPr>
        <w:tc>
          <w:tcPr>
            <w:tcW w:w="418" w:type="dxa"/>
            <w:shd w:val="clear" w:color="auto" w:fill="auto"/>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2</w:t>
            </w:r>
          </w:p>
        </w:tc>
        <w:tc>
          <w:tcPr>
            <w:tcW w:w="3044" w:type="dxa"/>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Consultas Escritas.</w:t>
            </w:r>
          </w:p>
        </w:tc>
        <w:tc>
          <w:tcPr>
            <w:tcW w:w="1144" w:type="dxa"/>
            <w:gridSpan w:val="2"/>
            <w:vAlign w:val="center"/>
          </w:tcPr>
          <w:p w:rsidR="00EE5138" w:rsidRPr="00232824" w:rsidRDefault="00EE5138" w:rsidP="00E26140">
            <w:pPr>
              <w:jc w:val="center"/>
              <w:rPr>
                <w:rFonts w:asciiTheme="minorHAnsi" w:hAnsiTheme="minorHAnsi" w:cstheme="minorHAnsi"/>
                <w:sz w:val="18"/>
                <w:szCs w:val="18"/>
              </w:rPr>
            </w:pPr>
            <w:r w:rsidRPr="00232824">
              <w:rPr>
                <w:rFonts w:asciiTheme="minorHAnsi" w:hAnsiTheme="minorHAnsi" w:cstheme="minorHAnsi"/>
                <w:sz w:val="18"/>
                <w:szCs w:val="18"/>
              </w:rPr>
              <w:t>Fecha:</w:t>
            </w:r>
          </w:p>
          <w:p w:rsidR="00EE5138" w:rsidRPr="00232824" w:rsidRDefault="00EE5138" w:rsidP="00E26140">
            <w:pPr>
              <w:jc w:val="center"/>
              <w:rPr>
                <w:rFonts w:asciiTheme="minorHAnsi" w:hAnsiTheme="minorHAnsi" w:cstheme="minorHAnsi"/>
                <w:sz w:val="18"/>
                <w:szCs w:val="18"/>
              </w:rPr>
            </w:pPr>
          </w:p>
        </w:tc>
        <w:tc>
          <w:tcPr>
            <w:tcW w:w="1089" w:type="dxa"/>
            <w:vAlign w:val="center"/>
          </w:tcPr>
          <w:p w:rsidR="00EE5138" w:rsidRPr="00232824" w:rsidRDefault="00EE5138" w:rsidP="00E26140">
            <w:pPr>
              <w:jc w:val="center"/>
              <w:rPr>
                <w:rFonts w:asciiTheme="minorHAnsi" w:hAnsiTheme="minorHAnsi" w:cstheme="minorHAnsi"/>
                <w:sz w:val="18"/>
                <w:szCs w:val="18"/>
              </w:rPr>
            </w:pPr>
            <w:r w:rsidRPr="00232824">
              <w:rPr>
                <w:rFonts w:asciiTheme="minorHAnsi" w:hAnsiTheme="minorHAnsi" w:cstheme="minorHAnsi"/>
                <w:sz w:val="18"/>
                <w:szCs w:val="18"/>
              </w:rPr>
              <w:t>Hasta hora:</w:t>
            </w:r>
          </w:p>
          <w:p w:rsidR="00EE5138" w:rsidRPr="00232824" w:rsidRDefault="00EE5138" w:rsidP="00E26140">
            <w:pPr>
              <w:jc w:val="center"/>
              <w:rPr>
                <w:rFonts w:asciiTheme="minorHAnsi" w:hAnsiTheme="minorHAnsi" w:cstheme="minorHAnsi"/>
                <w:sz w:val="18"/>
                <w:szCs w:val="18"/>
              </w:rPr>
            </w:pPr>
          </w:p>
        </w:tc>
        <w:tc>
          <w:tcPr>
            <w:tcW w:w="3344" w:type="dxa"/>
            <w:vAlign w:val="center"/>
          </w:tcPr>
          <w:p w:rsidR="00EE5138" w:rsidRPr="00E26140" w:rsidRDefault="00E26140" w:rsidP="00973192">
            <w:pPr>
              <w:jc w:val="both"/>
              <w:rPr>
                <w:rFonts w:asciiTheme="minorHAnsi" w:hAnsiTheme="minorHAnsi" w:cstheme="minorHAnsi"/>
                <w:color w:val="000000"/>
                <w:sz w:val="18"/>
                <w:szCs w:val="18"/>
              </w:rPr>
            </w:pPr>
            <w:r w:rsidRPr="00E26140">
              <w:rPr>
                <w:rFonts w:asciiTheme="minorHAnsi" w:hAnsiTheme="minorHAnsi" w:cstheme="minorHAnsi"/>
                <w:color w:val="000000"/>
                <w:sz w:val="18"/>
                <w:szCs w:val="18"/>
              </w:rPr>
              <w:t>NO APLICA</w:t>
            </w:r>
          </w:p>
        </w:tc>
      </w:tr>
      <w:tr w:rsidR="00EE5138" w:rsidRPr="00232824" w:rsidTr="00973192">
        <w:trPr>
          <w:trHeight w:val="65"/>
        </w:trPr>
        <w:tc>
          <w:tcPr>
            <w:tcW w:w="418" w:type="dxa"/>
            <w:vAlign w:val="center"/>
          </w:tcPr>
          <w:p w:rsidR="00EE5138" w:rsidRPr="00232824" w:rsidRDefault="00EE5138" w:rsidP="00973192">
            <w:pPr>
              <w:jc w:val="center"/>
              <w:rPr>
                <w:rFonts w:asciiTheme="minorHAnsi" w:hAnsiTheme="minorHAnsi" w:cstheme="minorHAnsi"/>
                <w:sz w:val="18"/>
                <w:szCs w:val="18"/>
              </w:rPr>
            </w:pPr>
          </w:p>
        </w:tc>
        <w:tc>
          <w:tcPr>
            <w:tcW w:w="3044" w:type="dxa"/>
            <w:vAlign w:val="center"/>
          </w:tcPr>
          <w:p w:rsidR="00EE5138" w:rsidRPr="00232824" w:rsidRDefault="00EE5138" w:rsidP="00973192">
            <w:pPr>
              <w:rPr>
                <w:rFonts w:asciiTheme="minorHAnsi" w:hAnsiTheme="minorHAnsi" w:cstheme="minorHAnsi"/>
                <w:sz w:val="18"/>
                <w:szCs w:val="18"/>
              </w:rPr>
            </w:pPr>
          </w:p>
        </w:tc>
        <w:tc>
          <w:tcPr>
            <w:tcW w:w="2233" w:type="dxa"/>
            <w:gridSpan w:val="3"/>
          </w:tcPr>
          <w:p w:rsidR="00EE5138" w:rsidRPr="00232824" w:rsidRDefault="00EE5138" w:rsidP="00E26140">
            <w:pPr>
              <w:jc w:val="center"/>
              <w:rPr>
                <w:rFonts w:asciiTheme="minorHAnsi" w:hAnsiTheme="minorHAnsi" w:cstheme="minorHAnsi"/>
                <w:sz w:val="18"/>
                <w:szCs w:val="18"/>
              </w:rPr>
            </w:pPr>
          </w:p>
        </w:tc>
        <w:tc>
          <w:tcPr>
            <w:tcW w:w="3344" w:type="dxa"/>
          </w:tcPr>
          <w:p w:rsidR="00EE5138" w:rsidRPr="00232824" w:rsidRDefault="00EE5138" w:rsidP="00973192">
            <w:pPr>
              <w:rPr>
                <w:rFonts w:asciiTheme="minorHAnsi" w:hAnsiTheme="minorHAnsi" w:cstheme="minorHAnsi"/>
                <w:sz w:val="18"/>
                <w:szCs w:val="18"/>
              </w:rPr>
            </w:pPr>
          </w:p>
        </w:tc>
      </w:tr>
      <w:tr w:rsidR="00EE5138" w:rsidRPr="00232824" w:rsidTr="00973192">
        <w:trPr>
          <w:trHeight w:val="370"/>
        </w:trPr>
        <w:tc>
          <w:tcPr>
            <w:tcW w:w="418"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3</w:t>
            </w:r>
          </w:p>
        </w:tc>
        <w:tc>
          <w:tcPr>
            <w:tcW w:w="3044" w:type="dxa"/>
            <w:vAlign w:val="center"/>
          </w:tcPr>
          <w:p w:rsidR="00EE5138" w:rsidRPr="00232824" w:rsidRDefault="00EE5138" w:rsidP="00973192">
            <w:pPr>
              <w:jc w:val="both"/>
              <w:rPr>
                <w:rFonts w:asciiTheme="minorHAnsi" w:hAnsiTheme="minorHAnsi" w:cstheme="minorHAnsi"/>
                <w:sz w:val="18"/>
                <w:szCs w:val="18"/>
              </w:rPr>
            </w:pPr>
            <w:r w:rsidRPr="00232824">
              <w:rPr>
                <w:rFonts w:asciiTheme="minorHAnsi" w:hAnsiTheme="minorHAnsi" w:cstheme="minorHAnsi"/>
                <w:sz w:val="18"/>
                <w:szCs w:val="18"/>
              </w:rPr>
              <w:t>Reunión de Aclaración</w:t>
            </w:r>
          </w:p>
        </w:tc>
        <w:tc>
          <w:tcPr>
            <w:tcW w:w="1144" w:type="dxa"/>
            <w:gridSpan w:val="2"/>
            <w:vAlign w:val="center"/>
          </w:tcPr>
          <w:p w:rsidR="00EE5138" w:rsidRPr="00232824" w:rsidRDefault="00EE5138" w:rsidP="00E26140">
            <w:pPr>
              <w:jc w:val="center"/>
              <w:rPr>
                <w:rFonts w:asciiTheme="minorHAnsi" w:hAnsiTheme="minorHAnsi" w:cstheme="minorHAnsi"/>
                <w:sz w:val="18"/>
                <w:szCs w:val="18"/>
              </w:rPr>
            </w:pPr>
            <w:r w:rsidRPr="00232824">
              <w:rPr>
                <w:rFonts w:asciiTheme="minorHAnsi" w:hAnsiTheme="minorHAnsi" w:cstheme="minorHAnsi"/>
                <w:sz w:val="18"/>
                <w:szCs w:val="18"/>
              </w:rPr>
              <w:t>Fecha:</w:t>
            </w:r>
          </w:p>
          <w:p w:rsidR="00EE5138" w:rsidRPr="00232824" w:rsidRDefault="00EE5138" w:rsidP="00E26140">
            <w:pPr>
              <w:jc w:val="center"/>
              <w:rPr>
                <w:rFonts w:asciiTheme="minorHAnsi" w:hAnsiTheme="minorHAnsi" w:cstheme="minorHAnsi"/>
                <w:sz w:val="18"/>
                <w:szCs w:val="18"/>
              </w:rPr>
            </w:pPr>
          </w:p>
        </w:tc>
        <w:tc>
          <w:tcPr>
            <w:tcW w:w="1089" w:type="dxa"/>
            <w:vAlign w:val="center"/>
          </w:tcPr>
          <w:p w:rsidR="00EE5138" w:rsidRPr="00232824" w:rsidRDefault="00EE5138" w:rsidP="00E26140">
            <w:pPr>
              <w:jc w:val="center"/>
              <w:rPr>
                <w:rFonts w:asciiTheme="minorHAnsi" w:hAnsiTheme="minorHAnsi" w:cstheme="minorHAnsi"/>
                <w:sz w:val="18"/>
                <w:szCs w:val="18"/>
              </w:rPr>
            </w:pPr>
            <w:r w:rsidRPr="00232824">
              <w:rPr>
                <w:rFonts w:asciiTheme="minorHAnsi" w:hAnsiTheme="minorHAnsi" w:cstheme="minorHAnsi"/>
                <w:sz w:val="18"/>
                <w:szCs w:val="18"/>
              </w:rPr>
              <w:t>Hora:</w:t>
            </w:r>
          </w:p>
          <w:p w:rsidR="00EE5138" w:rsidRPr="00232824" w:rsidRDefault="00EE5138" w:rsidP="00E26140">
            <w:pPr>
              <w:jc w:val="center"/>
              <w:rPr>
                <w:rFonts w:asciiTheme="minorHAnsi" w:hAnsiTheme="minorHAnsi" w:cstheme="minorHAnsi"/>
                <w:sz w:val="18"/>
                <w:szCs w:val="18"/>
              </w:rPr>
            </w:pPr>
          </w:p>
        </w:tc>
        <w:tc>
          <w:tcPr>
            <w:tcW w:w="3344" w:type="dxa"/>
          </w:tcPr>
          <w:p w:rsidR="00EE5138" w:rsidRPr="00232824" w:rsidRDefault="00E26140" w:rsidP="00973192">
            <w:pPr>
              <w:rPr>
                <w:rFonts w:asciiTheme="minorHAnsi" w:hAnsiTheme="minorHAnsi" w:cstheme="minorHAnsi"/>
                <w:sz w:val="18"/>
                <w:szCs w:val="18"/>
              </w:rPr>
            </w:pPr>
            <w:r>
              <w:rPr>
                <w:rFonts w:asciiTheme="minorHAnsi" w:hAnsiTheme="minorHAnsi" w:cstheme="minorHAnsi"/>
                <w:sz w:val="18"/>
                <w:szCs w:val="18"/>
              </w:rPr>
              <w:t>NO APLICA</w:t>
            </w:r>
          </w:p>
        </w:tc>
      </w:tr>
      <w:tr w:rsidR="00EE5138" w:rsidRPr="00232824" w:rsidTr="00973192">
        <w:trPr>
          <w:trHeight w:val="64"/>
        </w:trPr>
        <w:tc>
          <w:tcPr>
            <w:tcW w:w="418" w:type="dxa"/>
            <w:vAlign w:val="center"/>
          </w:tcPr>
          <w:p w:rsidR="00EE5138" w:rsidRPr="00232824" w:rsidRDefault="00EE5138" w:rsidP="00973192">
            <w:pPr>
              <w:jc w:val="center"/>
              <w:rPr>
                <w:rFonts w:asciiTheme="minorHAnsi" w:hAnsiTheme="minorHAnsi" w:cstheme="minorHAnsi"/>
                <w:sz w:val="18"/>
                <w:szCs w:val="18"/>
              </w:rPr>
            </w:pPr>
          </w:p>
        </w:tc>
        <w:tc>
          <w:tcPr>
            <w:tcW w:w="3044" w:type="dxa"/>
            <w:vAlign w:val="center"/>
          </w:tcPr>
          <w:p w:rsidR="00EE5138" w:rsidRPr="00232824" w:rsidRDefault="00EE5138" w:rsidP="00973192">
            <w:pPr>
              <w:jc w:val="center"/>
              <w:rPr>
                <w:rFonts w:asciiTheme="minorHAnsi" w:hAnsiTheme="minorHAnsi" w:cstheme="minorHAnsi"/>
                <w:sz w:val="18"/>
                <w:szCs w:val="18"/>
              </w:rPr>
            </w:pPr>
          </w:p>
        </w:tc>
        <w:tc>
          <w:tcPr>
            <w:tcW w:w="2233" w:type="dxa"/>
            <w:gridSpan w:val="3"/>
            <w:vAlign w:val="center"/>
          </w:tcPr>
          <w:p w:rsidR="00EE5138" w:rsidRPr="00232824" w:rsidRDefault="00EE5138" w:rsidP="00E26140">
            <w:pPr>
              <w:jc w:val="center"/>
              <w:rPr>
                <w:rFonts w:asciiTheme="minorHAnsi" w:hAnsiTheme="minorHAnsi" w:cstheme="minorHAnsi"/>
                <w:sz w:val="18"/>
                <w:szCs w:val="18"/>
              </w:rPr>
            </w:pPr>
          </w:p>
        </w:tc>
        <w:tc>
          <w:tcPr>
            <w:tcW w:w="3344" w:type="dxa"/>
            <w:vAlign w:val="center"/>
          </w:tcPr>
          <w:p w:rsidR="00EE5138" w:rsidRPr="00232824" w:rsidRDefault="00EE5138" w:rsidP="00973192">
            <w:pPr>
              <w:rPr>
                <w:rFonts w:asciiTheme="minorHAnsi" w:hAnsiTheme="minorHAnsi" w:cstheme="minorHAnsi"/>
                <w:sz w:val="18"/>
                <w:szCs w:val="18"/>
              </w:rPr>
            </w:pPr>
          </w:p>
        </w:tc>
      </w:tr>
      <w:tr w:rsidR="00CE41CA" w:rsidRPr="00232824" w:rsidTr="00973192">
        <w:trPr>
          <w:trHeight w:val="370"/>
        </w:trPr>
        <w:tc>
          <w:tcPr>
            <w:tcW w:w="418" w:type="dxa"/>
            <w:vAlign w:val="center"/>
          </w:tcPr>
          <w:p w:rsidR="00CE41CA" w:rsidRPr="00232824" w:rsidRDefault="00CE41CA" w:rsidP="00CE41CA">
            <w:pPr>
              <w:jc w:val="center"/>
              <w:rPr>
                <w:rFonts w:asciiTheme="minorHAnsi" w:hAnsiTheme="minorHAnsi" w:cstheme="minorHAnsi"/>
                <w:sz w:val="18"/>
                <w:szCs w:val="18"/>
              </w:rPr>
            </w:pPr>
            <w:r w:rsidRPr="00232824">
              <w:rPr>
                <w:rFonts w:asciiTheme="minorHAnsi" w:hAnsiTheme="minorHAnsi" w:cstheme="minorHAnsi"/>
                <w:sz w:val="18"/>
                <w:szCs w:val="18"/>
              </w:rPr>
              <w:t>4</w:t>
            </w:r>
          </w:p>
        </w:tc>
        <w:tc>
          <w:tcPr>
            <w:tcW w:w="3044" w:type="dxa"/>
            <w:vAlign w:val="center"/>
          </w:tcPr>
          <w:p w:rsidR="00CE41CA" w:rsidRPr="00232824" w:rsidRDefault="00CE41CA" w:rsidP="00CE41CA">
            <w:pPr>
              <w:rPr>
                <w:rFonts w:asciiTheme="minorHAnsi" w:hAnsiTheme="minorHAnsi" w:cstheme="minorHAnsi"/>
                <w:sz w:val="18"/>
                <w:szCs w:val="18"/>
              </w:rPr>
            </w:pPr>
            <w:r w:rsidRPr="00232824">
              <w:rPr>
                <w:rFonts w:asciiTheme="minorHAnsi" w:hAnsiTheme="minorHAnsi" w:cstheme="minorHAnsi"/>
                <w:sz w:val="18"/>
                <w:szCs w:val="18"/>
              </w:rPr>
              <w:t>Presentación de Propuestas.</w:t>
            </w:r>
          </w:p>
        </w:tc>
        <w:tc>
          <w:tcPr>
            <w:tcW w:w="1144" w:type="dxa"/>
            <w:gridSpan w:val="2"/>
            <w:vAlign w:val="center"/>
          </w:tcPr>
          <w:p w:rsidR="00CE41CA" w:rsidRPr="00232824" w:rsidRDefault="00CE41CA" w:rsidP="00CE41CA">
            <w:pPr>
              <w:jc w:val="center"/>
              <w:rPr>
                <w:rFonts w:asciiTheme="minorHAnsi" w:hAnsiTheme="minorHAnsi" w:cstheme="minorHAnsi"/>
                <w:sz w:val="18"/>
                <w:szCs w:val="18"/>
              </w:rPr>
            </w:pPr>
            <w:r w:rsidRPr="00232824">
              <w:rPr>
                <w:rFonts w:asciiTheme="minorHAnsi" w:hAnsiTheme="minorHAnsi" w:cstheme="minorHAnsi"/>
                <w:sz w:val="18"/>
                <w:szCs w:val="18"/>
              </w:rPr>
              <w:t>Fecha:</w:t>
            </w:r>
          </w:p>
          <w:p w:rsidR="00CE41CA" w:rsidRPr="00232824" w:rsidRDefault="00061C95" w:rsidP="000C0215">
            <w:pPr>
              <w:jc w:val="center"/>
              <w:rPr>
                <w:rFonts w:asciiTheme="minorHAnsi" w:hAnsiTheme="minorHAnsi" w:cstheme="minorHAnsi"/>
                <w:sz w:val="18"/>
                <w:szCs w:val="18"/>
              </w:rPr>
            </w:pPr>
            <w:r>
              <w:rPr>
                <w:rFonts w:asciiTheme="minorHAnsi" w:hAnsiTheme="minorHAnsi" w:cstheme="minorHAnsi"/>
                <w:sz w:val="18"/>
                <w:szCs w:val="18"/>
              </w:rPr>
              <w:t>1</w:t>
            </w:r>
            <w:r w:rsidR="000C0215">
              <w:rPr>
                <w:rFonts w:asciiTheme="minorHAnsi" w:hAnsiTheme="minorHAnsi" w:cstheme="minorHAnsi"/>
                <w:sz w:val="18"/>
                <w:szCs w:val="18"/>
              </w:rPr>
              <w:t>4</w:t>
            </w:r>
            <w:r w:rsidR="0031384F">
              <w:rPr>
                <w:rFonts w:asciiTheme="minorHAnsi" w:hAnsiTheme="minorHAnsi" w:cstheme="minorHAnsi"/>
                <w:sz w:val="18"/>
                <w:szCs w:val="18"/>
              </w:rPr>
              <w:t>/11/2015</w:t>
            </w:r>
          </w:p>
        </w:tc>
        <w:tc>
          <w:tcPr>
            <w:tcW w:w="1089" w:type="dxa"/>
            <w:vAlign w:val="center"/>
          </w:tcPr>
          <w:p w:rsidR="00CE41CA" w:rsidRPr="00232824" w:rsidRDefault="00CE41CA" w:rsidP="00CE41CA">
            <w:pPr>
              <w:jc w:val="center"/>
              <w:rPr>
                <w:rFonts w:asciiTheme="minorHAnsi" w:hAnsiTheme="minorHAnsi" w:cstheme="minorHAnsi"/>
                <w:sz w:val="18"/>
                <w:szCs w:val="18"/>
              </w:rPr>
            </w:pPr>
            <w:r w:rsidRPr="00232824">
              <w:rPr>
                <w:rFonts w:asciiTheme="minorHAnsi" w:hAnsiTheme="minorHAnsi" w:cstheme="minorHAnsi"/>
                <w:sz w:val="18"/>
                <w:szCs w:val="18"/>
              </w:rPr>
              <w:t>Hasta hora:</w:t>
            </w:r>
          </w:p>
          <w:p w:rsidR="00CE41CA" w:rsidRPr="00232824" w:rsidRDefault="0031384F" w:rsidP="00CE41CA">
            <w:pPr>
              <w:jc w:val="center"/>
              <w:rPr>
                <w:rFonts w:asciiTheme="minorHAnsi" w:hAnsiTheme="minorHAnsi" w:cstheme="minorHAnsi"/>
                <w:sz w:val="18"/>
                <w:szCs w:val="18"/>
              </w:rPr>
            </w:pPr>
            <w:r>
              <w:rPr>
                <w:rFonts w:asciiTheme="minorHAnsi" w:hAnsiTheme="minorHAnsi" w:cstheme="minorHAnsi"/>
                <w:sz w:val="18"/>
                <w:szCs w:val="18"/>
              </w:rPr>
              <w:t>16:00</w:t>
            </w:r>
          </w:p>
        </w:tc>
        <w:tc>
          <w:tcPr>
            <w:tcW w:w="3344" w:type="dxa"/>
          </w:tcPr>
          <w:p w:rsidR="00CE41CA" w:rsidRDefault="00CE41CA" w:rsidP="00CE41CA">
            <w:pPr>
              <w:jc w:val="both"/>
              <w:rPr>
                <w:rFonts w:ascii="Calibri" w:hAnsi="Calibri" w:cs="Arial"/>
                <w:sz w:val="18"/>
                <w:szCs w:val="18"/>
              </w:rPr>
            </w:pPr>
            <w:r>
              <w:rPr>
                <w:rFonts w:ascii="Calibri" w:hAnsi="Calibri" w:cs="Arial"/>
                <w:sz w:val="18"/>
                <w:szCs w:val="18"/>
              </w:rPr>
              <w:t>YPFB-Vicepresidencia Nacional de Operaciones (Sala de reuniones Contrataciones), Av. Grigotá (Doble Vía a la Guardia entre 3er y 4to anillo).</w:t>
            </w:r>
          </w:p>
          <w:p w:rsidR="00CE41CA" w:rsidRPr="00631500" w:rsidRDefault="00CE41CA" w:rsidP="00CE41CA">
            <w:pPr>
              <w:jc w:val="both"/>
              <w:rPr>
                <w:rFonts w:ascii="Calibri" w:hAnsi="Calibri" w:cs="Calibri"/>
                <w:sz w:val="18"/>
                <w:szCs w:val="18"/>
              </w:rPr>
            </w:pPr>
            <w:r>
              <w:rPr>
                <w:rFonts w:ascii="Calibri" w:hAnsi="Calibri" w:cs="Arial"/>
                <w:sz w:val="18"/>
                <w:szCs w:val="18"/>
              </w:rPr>
              <w:t>Santa Cruz de la Sierra - Bolivia</w:t>
            </w:r>
          </w:p>
        </w:tc>
      </w:tr>
      <w:tr w:rsidR="00CE41CA" w:rsidRPr="00232824" w:rsidTr="00973192">
        <w:trPr>
          <w:trHeight w:val="64"/>
        </w:trPr>
        <w:tc>
          <w:tcPr>
            <w:tcW w:w="418" w:type="dxa"/>
            <w:vAlign w:val="center"/>
          </w:tcPr>
          <w:p w:rsidR="00CE41CA" w:rsidRPr="00232824" w:rsidRDefault="00CE41CA" w:rsidP="00CE41CA">
            <w:pPr>
              <w:jc w:val="center"/>
              <w:rPr>
                <w:rFonts w:asciiTheme="minorHAnsi" w:hAnsiTheme="minorHAnsi" w:cstheme="minorHAnsi"/>
                <w:sz w:val="18"/>
                <w:szCs w:val="18"/>
              </w:rPr>
            </w:pPr>
          </w:p>
        </w:tc>
        <w:tc>
          <w:tcPr>
            <w:tcW w:w="3044" w:type="dxa"/>
            <w:vAlign w:val="center"/>
          </w:tcPr>
          <w:p w:rsidR="00CE41CA" w:rsidRPr="00232824" w:rsidRDefault="00CE41CA" w:rsidP="00CE41CA">
            <w:pPr>
              <w:rPr>
                <w:rFonts w:asciiTheme="minorHAnsi" w:hAnsiTheme="minorHAnsi" w:cstheme="minorHAnsi"/>
                <w:sz w:val="18"/>
                <w:szCs w:val="18"/>
              </w:rPr>
            </w:pPr>
          </w:p>
        </w:tc>
        <w:tc>
          <w:tcPr>
            <w:tcW w:w="2233" w:type="dxa"/>
            <w:gridSpan w:val="3"/>
            <w:vAlign w:val="center"/>
          </w:tcPr>
          <w:p w:rsidR="00CE41CA" w:rsidRPr="00232824" w:rsidRDefault="00CE41CA" w:rsidP="00CE41CA">
            <w:pPr>
              <w:jc w:val="center"/>
              <w:rPr>
                <w:rFonts w:asciiTheme="minorHAnsi" w:hAnsiTheme="minorHAnsi" w:cstheme="minorHAnsi"/>
                <w:sz w:val="18"/>
                <w:szCs w:val="18"/>
              </w:rPr>
            </w:pPr>
          </w:p>
        </w:tc>
        <w:tc>
          <w:tcPr>
            <w:tcW w:w="3344" w:type="dxa"/>
          </w:tcPr>
          <w:p w:rsidR="00CE41CA" w:rsidRPr="00232824" w:rsidRDefault="00CE41CA" w:rsidP="00CE41CA">
            <w:pPr>
              <w:rPr>
                <w:rFonts w:asciiTheme="minorHAnsi" w:hAnsiTheme="minorHAnsi" w:cstheme="minorHAnsi"/>
                <w:sz w:val="18"/>
                <w:szCs w:val="18"/>
              </w:rPr>
            </w:pPr>
          </w:p>
        </w:tc>
      </w:tr>
      <w:tr w:rsidR="0031384F" w:rsidRPr="00232824" w:rsidTr="00973192">
        <w:trPr>
          <w:trHeight w:val="246"/>
        </w:trPr>
        <w:tc>
          <w:tcPr>
            <w:tcW w:w="418" w:type="dxa"/>
            <w:vAlign w:val="center"/>
          </w:tcPr>
          <w:p w:rsidR="0031384F" w:rsidRPr="00232824" w:rsidRDefault="0031384F" w:rsidP="0031384F">
            <w:pPr>
              <w:jc w:val="center"/>
              <w:rPr>
                <w:rFonts w:asciiTheme="minorHAnsi" w:hAnsiTheme="minorHAnsi" w:cstheme="minorHAnsi"/>
                <w:sz w:val="18"/>
                <w:szCs w:val="18"/>
              </w:rPr>
            </w:pPr>
            <w:r w:rsidRPr="00232824">
              <w:rPr>
                <w:rFonts w:asciiTheme="minorHAnsi" w:hAnsiTheme="minorHAnsi" w:cstheme="minorHAnsi"/>
                <w:sz w:val="18"/>
                <w:szCs w:val="18"/>
              </w:rPr>
              <w:t>5</w:t>
            </w:r>
          </w:p>
        </w:tc>
        <w:tc>
          <w:tcPr>
            <w:tcW w:w="3044" w:type="dxa"/>
            <w:vAlign w:val="center"/>
          </w:tcPr>
          <w:p w:rsidR="0031384F" w:rsidRPr="00232824" w:rsidRDefault="0031384F" w:rsidP="0031384F">
            <w:pPr>
              <w:rPr>
                <w:rFonts w:asciiTheme="minorHAnsi" w:hAnsiTheme="minorHAnsi" w:cstheme="minorHAnsi"/>
                <w:sz w:val="18"/>
                <w:szCs w:val="18"/>
              </w:rPr>
            </w:pPr>
            <w:r w:rsidRPr="00232824">
              <w:rPr>
                <w:rFonts w:asciiTheme="minorHAnsi" w:hAnsiTheme="minorHAnsi" w:cstheme="minorHAnsi"/>
                <w:sz w:val="18"/>
                <w:szCs w:val="18"/>
              </w:rPr>
              <w:t>Apertura de Propuestas.</w:t>
            </w:r>
          </w:p>
        </w:tc>
        <w:tc>
          <w:tcPr>
            <w:tcW w:w="1094" w:type="dxa"/>
            <w:vAlign w:val="center"/>
          </w:tcPr>
          <w:p w:rsidR="0031384F" w:rsidRPr="00232824" w:rsidRDefault="0031384F" w:rsidP="0031384F">
            <w:pPr>
              <w:jc w:val="center"/>
              <w:rPr>
                <w:rFonts w:asciiTheme="minorHAnsi" w:hAnsiTheme="minorHAnsi" w:cstheme="minorHAnsi"/>
                <w:sz w:val="18"/>
                <w:szCs w:val="18"/>
              </w:rPr>
            </w:pPr>
            <w:r w:rsidRPr="00232824">
              <w:rPr>
                <w:rFonts w:asciiTheme="minorHAnsi" w:hAnsiTheme="minorHAnsi" w:cstheme="minorHAnsi"/>
                <w:sz w:val="18"/>
                <w:szCs w:val="18"/>
              </w:rPr>
              <w:t>Fecha:</w:t>
            </w:r>
          </w:p>
          <w:p w:rsidR="0031384F" w:rsidRPr="00232824" w:rsidRDefault="00061C95" w:rsidP="000C0215">
            <w:pPr>
              <w:jc w:val="center"/>
              <w:rPr>
                <w:rFonts w:asciiTheme="minorHAnsi" w:hAnsiTheme="minorHAnsi" w:cstheme="minorHAnsi"/>
                <w:sz w:val="18"/>
                <w:szCs w:val="18"/>
              </w:rPr>
            </w:pPr>
            <w:r>
              <w:rPr>
                <w:rFonts w:asciiTheme="minorHAnsi" w:hAnsiTheme="minorHAnsi" w:cstheme="minorHAnsi"/>
                <w:sz w:val="18"/>
                <w:szCs w:val="18"/>
              </w:rPr>
              <w:t>1</w:t>
            </w:r>
            <w:r w:rsidR="000C0215">
              <w:rPr>
                <w:rFonts w:asciiTheme="minorHAnsi" w:hAnsiTheme="minorHAnsi" w:cstheme="minorHAnsi"/>
                <w:sz w:val="18"/>
                <w:szCs w:val="18"/>
              </w:rPr>
              <w:t>4</w:t>
            </w:r>
            <w:r w:rsidR="0031384F">
              <w:rPr>
                <w:rFonts w:asciiTheme="minorHAnsi" w:hAnsiTheme="minorHAnsi" w:cstheme="minorHAnsi"/>
                <w:sz w:val="18"/>
                <w:szCs w:val="18"/>
              </w:rPr>
              <w:t>/11/2015</w:t>
            </w:r>
          </w:p>
        </w:tc>
        <w:tc>
          <w:tcPr>
            <w:tcW w:w="1139" w:type="dxa"/>
            <w:gridSpan w:val="2"/>
            <w:vAlign w:val="center"/>
          </w:tcPr>
          <w:p w:rsidR="0031384F" w:rsidRPr="00232824" w:rsidRDefault="0031384F" w:rsidP="0031384F">
            <w:pPr>
              <w:jc w:val="center"/>
              <w:rPr>
                <w:rFonts w:asciiTheme="minorHAnsi" w:hAnsiTheme="minorHAnsi" w:cstheme="minorHAnsi"/>
                <w:sz w:val="18"/>
                <w:szCs w:val="18"/>
              </w:rPr>
            </w:pPr>
            <w:r w:rsidRPr="00232824">
              <w:rPr>
                <w:rFonts w:asciiTheme="minorHAnsi" w:hAnsiTheme="minorHAnsi" w:cstheme="minorHAnsi"/>
                <w:sz w:val="18"/>
                <w:szCs w:val="18"/>
              </w:rPr>
              <w:t>Hasta hora:</w:t>
            </w:r>
          </w:p>
          <w:p w:rsidR="0031384F" w:rsidRPr="00232824" w:rsidRDefault="0031384F" w:rsidP="0031384F">
            <w:pPr>
              <w:jc w:val="center"/>
              <w:rPr>
                <w:rFonts w:asciiTheme="minorHAnsi" w:hAnsiTheme="minorHAnsi" w:cstheme="minorHAnsi"/>
                <w:sz w:val="18"/>
                <w:szCs w:val="18"/>
              </w:rPr>
            </w:pPr>
            <w:r>
              <w:rPr>
                <w:rFonts w:asciiTheme="minorHAnsi" w:hAnsiTheme="minorHAnsi" w:cstheme="minorHAnsi"/>
                <w:sz w:val="18"/>
                <w:szCs w:val="18"/>
              </w:rPr>
              <w:t>16:15</w:t>
            </w:r>
          </w:p>
        </w:tc>
        <w:tc>
          <w:tcPr>
            <w:tcW w:w="3344" w:type="dxa"/>
            <w:vAlign w:val="center"/>
          </w:tcPr>
          <w:p w:rsidR="0031384F" w:rsidRDefault="0031384F" w:rsidP="0031384F">
            <w:pPr>
              <w:jc w:val="both"/>
              <w:rPr>
                <w:rFonts w:ascii="Calibri" w:hAnsi="Calibri" w:cs="Arial"/>
                <w:sz w:val="18"/>
                <w:szCs w:val="18"/>
              </w:rPr>
            </w:pPr>
            <w:r>
              <w:rPr>
                <w:rFonts w:ascii="Calibri" w:hAnsi="Calibri" w:cs="Arial"/>
                <w:sz w:val="18"/>
                <w:szCs w:val="18"/>
              </w:rPr>
              <w:t>YPFB-Vicepresidencia Nacional de Operaciones (Sala de reuniones Contrataciones), Av. Grigotá (Doble Vía a la Guardia entre 3er y 4to anillo).</w:t>
            </w:r>
          </w:p>
          <w:p w:rsidR="0031384F" w:rsidRPr="00631500" w:rsidRDefault="0031384F" w:rsidP="0031384F">
            <w:pPr>
              <w:jc w:val="both"/>
              <w:rPr>
                <w:rFonts w:ascii="Calibri" w:hAnsi="Calibri" w:cs="Calibri"/>
                <w:color w:val="000000"/>
                <w:sz w:val="18"/>
                <w:szCs w:val="18"/>
                <w:lang w:val="es-BO"/>
              </w:rPr>
            </w:pPr>
            <w:r>
              <w:rPr>
                <w:rFonts w:ascii="Calibri" w:hAnsi="Calibri" w:cs="Arial"/>
                <w:sz w:val="18"/>
                <w:szCs w:val="18"/>
              </w:rPr>
              <w:t>Santa Cruz de la Sierra - Bolivia</w:t>
            </w:r>
          </w:p>
        </w:tc>
      </w:tr>
    </w:tbl>
    <w:p w:rsidR="00EE5138" w:rsidRDefault="00EE5138" w:rsidP="00EE5138">
      <w:pPr>
        <w:jc w:val="center"/>
        <w:rPr>
          <w:rFonts w:asciiTheme="minorHAnsi" w:hAnsiTheme="minorHAnsi" w:cstheme="minorHAnsi"/>
          <w:sz w:val="18"/>
          <w:szCs w:val="18"/>
        </w:rPr>
      </w:pPr>
    </w:p>
    <w:p w:rsidR="00EE5138" w:rsidRDefault="00EE5138" w:rsidP="00EE5138">
      <w:pPr>
        <w:jc w:val="center"/>
        <w:rPr>
          <w:rFonts w:asciiTheme="minorHAnsi" w:hAnsiTheme="minorHAnsi" w:cstheme="minorHAnsi"/>
          <w:sz w:val="18"/>
          <w:szCs w:val="18"/>
        </w:rPr>
      </w:pPr>
      <w:bookmarkStart w:id="0" w:name="_GoBack"/>
      <w:bookmarkEnd w:id="0"/>
    </w:p>
    <w:p w:rsidR="00EE5138" w:rsidRPr="00C75BEC" w:rsidRDefault="00EE5138" w:rsidP="00EE5138">
      <w:pPr>
        <w:jc w:val="center"/>
        <w:rPr>
          <w:rFonts w:asciiTheme="minorHAnsi" w:hAnsiTheme="minorHAnsi" w:cstheme="minorHAnsi"/>
          <w:b/>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EE5138" w:rsidRPr="00C75BEC" w:rsidTr="00973192">
        <w:trPr>
          <w:trHeight w:val="507"/>
          <w:jc w:val="center"/>
        </w:trPr>
        <w:tc>
          <w:tcPr>
            <w:tcW w:w="9084" w:type="dxa"/>
            <w:gridSpan w:val="3"/>
            <w:tcBorders>
              <w:bottom w:val="single" w:sz="4" w:space="0" w:color="000000"/>
            </w:tcBorders>
            <w:shd w:val="clear" w:color="auto" w:fill="D9D9D9"/>
            <w:vAlign w:val="center"/>
          </w:tcPr>
          <w:p w:rsidR="00EE5138" w:rsidRPr="00C75BEC" w:rsidRDefault="00EE5138" w:rsidP="00973192">
            <w:pPr>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DATOS GENERALES </w:t>
            </w:r>
            <w:r>
              <w:rPr>
                <w:rFonts w:asciiTheme="minorHAnsi" w:eastAsia="Calibri" w:hAnsiTheme="minorHAnsi" w:cstheme="minorHAnsi"/>
                <w:b/>
                <w:sz w:val="18"/>
                <w:szCs w:val="18"/>
              </w:rPr>
              <w:t>PARA LA</w:t>
            </w:r>
            <w:r w:rsidRPr="00C75BEC">
              <w:rPr>
                <w:rFonts w:asciiTheme="minorHAnsi" w:eastAsia="Calibri" w:hAnsiTheme="minorHAnsi" w:cstheme="minorHAnsi"/>
                <w:b/>
                <w:sz w:val="18"/>
                <w:szCs w:val="18"/>
              </w:rPr>
              <w:t xml:space="preserve"> CONTRATACIÓN</w:t>
            </w:r>
          </w:p>
        </w:tc>
      </w:tr>
      <w:tr w:rsidR="00EE5138" w:rsidRPr="00C75BEC" w:rsidTr="0097319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EE5138" w:rsidRPr="00C75BEC" w:rsidRDefault="00EE5138" w:rsidP="00973192">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EE5138" w:rsidRPr="00CE41CA" w:rsidRDefault="00CE41CA" w:rsidP="00973192">
            <w:pPr>
              <w:rPr>
                <w:rFonts w:asciiTheme="minorHAnsi" w:eastAsia="Calibri" w:hAnsiTheme="minorHAnsi" w:cstheme="minorHAnsi"/>
                <w:sz w:val="18"/>
                <w:szCs w:val="18"/>
              </w:rPr>
            </w:pPr>
            <w:r>
              <w:rPr>
                <w:rFonts w:asciiTheme="minorHAnsi" w:eastAsia="Calibri" w:hAnsiTheme="minorHAnsi" w:cstheme="minorHAnsi"/>
                <w:sz w:val="18"/>
                <w:szCs w:val="18"/>
              </w:rPr>
              <w:t>PRECIO EVALUADO MAS BAJO</w:t>
            </w:r>
          </w:p>
        </w:tc>
      </w:tr>
      <w:tr w:rsidR="00EE5138" w:rsidRPr="00C75BEC" w:rsidTr="0097319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EE5138" w:rsidRPr="00C75BEC" w:rsidRDefault="00EE5138" w:rsidP="00973192">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EE5138" w:rsidRPr="00CE41CA" w:rsidRDefault="00CE41CA" w:rsidP="00973192">
            <w:pPr>
              <w:rPr>
                <w:rFonts w:asciiTheme="minorHAnsi" w:eastAsia="Calibri" w:hAnsiTheme="minorHAnsi" w:cstheme="minorHAnsi"/>
                <w:sz w:val="18"/>
                <w:szCs w:val="18"/>
              </w:rPr>
            </w:pPr>
            <w:r>
              <w:rPr>
                <w:rFonts w:asciiTheme="minorHAnsi" w:eastAsia="Calibri" w:hAnsiTheme="minorHAnsi" w:cstheme="minorHAnsi"/>
                <w:sz w:val="18"/>
                <w:szCs w:val="18"/>
              </w:rPr>
              <w:t>POR EL TOTAL</w:t>
            </w:r>
          </w:p>
        </w:tc>
      </w:tr>
      <w:tr w:rsidR="00EE5138" w:rsidRPr="00C75BEC" w:rsidTr="0097319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LA CONTRATACIÓN SE FORMALIZARA MEDIANTE</w:t>
            </w:r>
          </w:p>
        </w:tc>
        <w:tc>
          <w:tcPr>
            <w:tcW w:w="281"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EE5138" w:rsidRPr="00C75BEC" w:rsidRDefault="00EE5138" w:rsidP="00973192">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EE5138" w:rsidRPr="00CE41CA" w:rsidRDefault="00CE41CA" w:rsidP="00973192">
            <w:pPr>
              <w:rPr>
                <w:rFonts w:asciiTheme="minorHAnsi" w:eastAsia="Calibri" w:hAnsiTheme="minorHAnsi" w:cstheme="minorHAnsi"/>
                <w:sz w:val="18"/>
                <w:szCs w:val="18"/>
              </w:rPr>
            </w:pPr>
            <w:r>
              <w:rPr>
                <w:rFonts w:asciiTheme="minorHAnsi" w:eastAsia="Calibri" w:hAnsiTheme="minorHAnsi" w:cstheme="minorHAnsi"/>
                <w:sz w:val="18"/>
                <w:szCs w:val="18"/>
              </w:rPr>
              <w:t>CONTRATO</w:t>
            </w:r>
          </w:p>
        </w:tc>
      </w:tr>
      <w:tr w:rsidR="00EE5138" w:rsidRPr="00C75BEC" w:rsidTr="00973192">
        <w:trPr>
          <w:trHeight w:val="426"/>
          <w:jc w:val="center"/>
        </w:trPr>
        <w:tc>
          <w:tcPr>
            <w:tcW w:w="4357" w:type="dxa"/>
            <w:tcBorders>
              <w:top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VALIDEZ DE LA PROPUESTA</w:t>
            </w:r>
            <w:r>
              <w:rPr>
                <w:rFonts w:asciiTheme="minorHAnsi" w:eastAsia="Calibri" w:hAnsiTheme="minorHAnsi" w:cstheme="minorHAnsi"/>
                <w:b/>
                <w:sz w:val="18"/>
                <w:szCs w:val="18"/>
              </w:rPr>
              <w:t xml:space="preserve"> </w:t>
            </w:r>
            <w:r w:rsidRPr="009E7DD0">
              <w:rPr>
                <w:rFonts w:asciiTheme="minorHAnsi" w:eastAsia="Calibri" w:hAnsiTheme="minorHAnsi" w:cstheme="minorHAnsi"/>
                <w:sz w:val="18"/>
                <w:szCs w:val="18"/>
              </w:rPr>
              <w:t>(</w:t>
            </w:r>
            <w:r>
              <w:rPr>
                <w:rFonts w:asciiTheme="minorHAnsi" w:eastAsia="Calibri" w:hAnsiTheme="minorHAnsi" w:cstheme="minorHAnsi"/>
                <w:sz w:val="18"/>
                <w:szCs w:val="18"/>
              </w:rPr>
              <w:t xml:space="preserve">en </w:t>
            </w:r>
            <w:r w:rsidRPr="009E7DD0">
              <w:rPr>
                <w:rFonts w:asciiTheme="minorHAnsi" w:eastAsia="Calibri" w:hAnsiTheme="minorHAnsi" w:cstheme="minorHAnsi"/>
                <w:sz w:val="18"/>
                <w:szCs w:val="18"/>
              </w:rPr>
              <w:t>días calendario)</w:t>
            </w:r>
          </w:p>
        </w:tc>
        <w:tc>
          <w:tcPr>
            <w:tcW w:w="281" w:type="dxa"/>
            <w:tcBorders>
              <w:top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tc>
        <w:tc>
          <w:tcPr>
            <w:tcW w:w="4446" w:type="dxa"/>
            <w:tcBorders>
              <w:top w:val="single" w:sz="4" w:space="0" w:color="auto"/>
              <w:left w:val="single" w:sz="4" w:space="0" w:color="auto"/>
            </w:tcBorders>
            <w:shd w:val="clear" w:color="auto" w:fill="auto"/>
            <w:vAlign w:val="center"/>
          </w:tcPr>
          <w:p w:rsidR="00EE5138" w:rsidRPr="00CE41CA" w:rsidRDefault="000C0215" w:rsidP="00973192">
            <w:pPr>
              <w:rPr>
                <w:rFonts w:asciiTheme="minorHAnsi" w:eastAsia="Calibri" w:hAnsiTheme="minorHAnsi" w:cstheme="minorHAnsi"/>
                <w:sz w:val="18"/>
                <w:szCs w:val="18"/>
              </w:rPr>
            </w:pPr>
            <w:r>
              <w:rPr>
                <w:rFonts w:asciiTheme="minorHAnsi" w:eastAsia="Calibri" w:hAnsiTheme="minorHAnsi" w:cstheme="minorHAnsi"/>
                <w:sz w:val="18"/>
                <w:szCs w:val="18"/>
              </w:rPr>
              <w:t>6</w:t>
            </w:r>
            <w:r w:rsidR="00FB0F0B" w:rsidRPr="00CE41CA">
              <w:rPr>
                <w:rFonts w:asciiTheme="minorHAnsi" w:eastAsia="Calibri" w:hAnsiTheme="minorHAnsi" w:cstheme="minorHAnsi"/>
                <w:sz w:val="18"/>
                <w:szCs w:val="18"/>
              </w:rPr>
              <w:t>0 días calendario</w:t>
            </w:r>
          </w:p>
        </w:tc>
      </w:tr>
    </w:tbl>
    <w:p w:rsidR="00EE5138" w:rsidRDefault="00EE5138" w:rsidP="00EE5138">
      <w:pPr>
        <w:tabs>
          <w:tab w:val="left" w:pos="7401"/>
        </w:tabs>
        <w:rPr>
          <w:rFonts w:asciiTheme="minorHAnsi" w:hAnsiTheme="minorHAnsi" w:cstheme="minorHAnsi"/>
          <w:b/>
          <w:sz w:val="18"/>
          <w:szCs w:val="18"/>
        </w:rPr>
      </w:pPr>
      <w:r>
        <w:rPr>
          <w:rFonts w:asciiTheme="minorHAnsi" w:hAnsiTheme="minorHAnsi" w:cstheme="minorHAnsi"/>
          <w:b/>
          <w:sz w:val="18"/>
          <w:szCs w:val="18"/>
        </w:rPr>
        <w:tab/>
      </w:r>
    </w:p>
    <w:p w:rsidR="00BE5EF1" w:rsidRDefault="00BE5EF1" w:rsidP="00EE5138">
      <w:pPr>
        <w:jc w:val="center"/>
        <w:rPr>
          <w:rFonts w:asciiTheme="minorHAnsi" w:hAnsiTheme="minorHAnsi" w:cstheme="minorHAnsi"/>
          <w:b/>
          <w:sz w:val="18"/>
          <w:szCs w:val="18"/>
        </w:rPr>
      </w:pPr>
    </w:p>
    <w:tbl>
      <w:tblPr>
        <w:tblpPr w:leftFromText="141" w:rightFromText="141" w:vertAnchor="text" w:horzAnchor="margin" w:tblpX="212" w:tblpY="134"/>
        <w:tblW w:w="9001" w:type="dxa"/>
        <w:tblCellMar>
          <w:left w:w="70" w:type="dxa"/>
          <w:right w:w="70" w:type="dxa"/>
        </w:tblCellMar>
        <w:tblLook w:val="04A0" w:firstRow="1" w:lastRow="0" w:firstColumn="1" w:lastColumn="0" w:noHBand="0" w:noVBand="1"/>
      </w:tblPr>
      <w:tblGrid>
        <w:gridCol w:w="637"/>
        <w:gridCol w:w="2977"/>
        <w:gridCol w:w="1134"/>
        <w:gridCol w:w="1276"/>
        <w:gridCol w:w="1417"/>
        <w:gridCol w:w="1560"/>
      </w:tblGrid>
      <w:tr w:rsidR="00BE5EF1" w:rsidRPr="00BE5EF1" w:rsidTr="00BE5EF1">
        <w:trPr>
          <w:trHeight w:val="466"/>
        </w:trPr>
        <w:tc>
          <w:tcPr>
            <w:tcW w:w="9001" w:type="dxa"/>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BE5EF1" w:rsidRPr="00BE5EF1" w:rsidRDefault="00BE5EF1" w:rsidP="00BE5EF1">
            <w:pPr>
              <w:jc w:val="center"/>
              <w:rPr>
                <w:rFonts w:asciiTheme="minorHAnsi" w:hAnsiTheme="minorHAnsi" w:cstheme="minorHAnsi"/>
                <w:b/>
                <w:bCs/>
                <w:color w:val="000000"/>
                <w:sz w:val="16"/>
                <w:szCs w:val="16"/>
              </w:rPr>
            </w:pPr>
            <w:r w:rsidRPr="00BE5EF1">
              <w:rPr>
                <w:rFonts w:asciiTheme="minorHAnsi" w:hAnsiTheme="minorHAnsi" w:cstheme="minorHAnsi"/>
                <w:b/>
                <w:sz w:val="16"/>
                <w:szCs w:val="16"/>
              </w:rPr>
              <w:t>PRECIO REFERENCIAL EN BOLIVIANOS (Bs)</w:t>
            </w:r>
          </w:p>
        </w:tc>
      </w:tr>
      <w:tr w:rsidR="00BE5EF1" w:rsidRPr="00BE5EF1" w:rsidTr="00BE5EF1">
        <w:trPr>
          <w:trHeight w:val="466"/>
        </w:trPr>
        <w:tc>
          <w:tcPr>
            <w:tcW w:w="63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BE5EF1" w:rsidRPr="00BE5EF1" w:rsidRDefault="00BE5EF1" w:rsidP="00BE5EF1">
            <w:pPr>
              <w:jc w:val="center"/>
              <w:rPr>
                <w:rFonts w:asciiTheme="minorHAnsi" w:hAnsiTheme="minorHAnsi" w:cstheme="minorHAnsi"/>
                <w:b/>
                <w:bCs/>
                <w:color w:val="000000"/>
                <w:sz w:val="16"/>
                <w:szCs w:val="16"/>
              </w:rPr>
            </w:pPr>
            <w:r w:rsidRPr="00BE5EF1">
              <w:rPr>
                <w:rFonts w:asciiTheme="minorHAnsi" w:hAnsiTheme="minorHAnsi" w:cstheme="minorHAnsi"/>
                <w:b/>
                <w:bCs/>
                <w:color w:val="000000"/>
                <w:sz w:val="16"/>
                <w:szCs w:val="16"/>
              </w:rPr>
              <w:t>ITEM</w:t>
            </w:r>
          </w:p>
        </w:tc>
        <w:tc>
          <w:tcPr>
            <w:tcW w:w="2977"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BE5EF1" w:rsidRPr="00BE5EF1" w:rsidRDefault="00BE5EF1" w:rsidP="00BE5EF1">
            <w:pPr>
              <w:jc w:val="center"/>
              <w:rPr>
                <w:rFonts w:asciiTheme="minorHAnsi" w:hAnsiTheme="minorHAnsi" w:cstheme="minorHAnsi"/>
                <w:b/>
                <w:bCs/>
                <w:color w:val="000000"/>
                <w:sz w:val="16"/>
                <w:szCs w:val="16"/>
                <w:lang w:val="es-BO" w:eastAsia="es-BO"/>
              </w:rPr>
            </w:pPr>
            <w:r w:rsidRPr="00BE5EF1">
              <w:rPr>
                <w:rFonts w:asciiTheme="minorHAnsi" w:hAnsiTheme="minorHAnsi" w:cstheme="minorHAnsi"/>
                <w:b/>
                <w:bCs/>
                <w:color w:val="000000"/>
                <w:sz w:val="16"/>
                <w:szCs w:val="16"/>
                <w:lang w:val="es-BO" w:eastAsia="es-BO"/>
              </w:rPr>
              <w:t>DESCRIPCION DEL BIEN</w:t>
            </w:r>
          </w:p>
        </w:tc>
        <w:tc>
          <w:tcPr>
            <w:tcW w:w="1134" w:type="dxa"/>
            <w:tcBorders>
              <w:top w:val="single" w:sz="4" w:space="0" w:color="auto"/>
              <w:left w:val="nil"/>
              <w:bottom w:val="single" w:sz="4" w:space="0" w:color="auto"/>
              <w:right w:val="single" w:sz="4" w:space="0" w:color="auto"/>
            </w:tcBorders>
            <w:shd w:val="clear" w:color="auto" w:fill="D9D9D9" w:themeFill="background1" w:themeFillShade="D9"/>
            <w:vAlign w:val="center"/>
          </w:tcPr>
          <w:p w:rsidR="00BE5EF1" w:rsidRPr="00BE5EF1" w:rsidRDefault="00BE5EF1" w:rsidP="00BE5EF1">
            <w:pPr>
              <w:jc w:val="center"/>
              <w:rPr>
                <w:rFonts w:asciiTheme="minorHAnsi" w:hAnsiTheme="minorHAnsi" w:cstheme="minorHAnsi"/>
                <w:b/>
                <w:bCs/>
                <w:color w:val="000000"/>
                <w:sz w:val="16"/>
                <w:szCs w:val="16"/>
                <w:lang w:val="es-BO" w:eastAsia="es-BO"/>
              </w:rPr>
            </w:pPr>
            <w:r w:rsidRPr="00BE5EF1">
              <w:rPr>
                <w:rFonts w:asciiTheme="minorHAnsi" w:hAnsiTheme="minorHAnsi" w:cstheme="minorHAnsi"/>
                <w:b/>
                <w:bCs/>
                <w:color w:val="000000"/>
                <w:sz w:val="16"/>
                <w:szCs w:val="16"/>
                <w:lang w:val="es-BO" w:eastAsia="es-BO"/>
              </w:rPr>
              <w:t xml:space="preserve">UNIDAD DE MEDIDA </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BE5EF1" w:rsidRPr="00BE5EF1" w:rsidRDefault="00BE5EF1" w:rsidP="00BE5EF1">
            <w:pPr>
              <w:jc w:val="center"/>
              <w:rPr>
                <w:rFonts w:asciiTheme="minorHAnsi" w:hAnsiTheme="minorHAnsi" w:cstheme="minorHAnsi"/>
                <w:b/>
                <w:bCs/>
                <w:color w:val="000000"/>
                <w:sz w:val="16"/>
                <w:szCs w:val="16"/>
                <w:lang w:val="es-BO" w:eastAsia="es-BO"/>
              </w:rPr>
            </w:pPr>
            <w:r w:rsidRPr="00BE5EF1">
              <w:rPr>
                <w:rFonts w:asciiTheme="minorHAnsi" w:hAnsiTheme="minorHAnsi" w:cstheme="minorHAnsi"/>
                <w:b/>
                <w:bCs/>
                <w:color w:val="000000"/>
                <w:sz w:val="16"/>
                <w:szCs w:val="16"/>
                <w:lang w:val="es-BO" w:eastAsia="es-BO"/>
              </w:rPr>
              <w:t>CANTIDAD</w:t>
            </w:r>
          </w:p>
        </w:tc>
        <w:tc>
          <w:tcPr>
            <w:tcW w:w="1417"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BE5EF1" w:rsidRPr="00BE5EF1" w:rsidRDefault="00BE5EF1" w:rsidP="00BE5EF1">
            <w:pPr>
              <w:jc w:val="center"/>
              <w:rPr>
                <w:rFonts w:asciiTheme="minorHAnsi" w:hAnsiTheme="minorHAnsi" w:cstheme="minorHAnsi"/>
                <w:b/>
                <w:bCs/>
                <w:color w:val="000000"/>
                <w:sz w:val="16"/>
                <w:szCs w:val="16"/>
                <w:lang w:val="es-BO" w:eastAsia="es-BO"/>
              </w:rPr>
            </w:pPr>
            <w:r w:rsidRPr="00BE5EF1">
              <w:rPr>
                <w:rFonts w:asciiTheme="minorHAnsi" w:hAnsiTheme="minorHAnsi" w:cstheme="minorHAnsi"/>
                <w:b/>
                <w:bCs/>
                <w:color w:val="000000"/>
                <w:sz w:val="16"/>
                <w:szCs w:val="16"/>
                <w:lang w:val="es-BO" w:eastAsia="es-BO"/>
              </w:rPr>
              <w:t>PRECIO UNITARIO</w:t>
            </w:r>
          </w:p>
        </w:tc>
        <w:tc>
          <w:tcPr>
            <w:tcW w:w="156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BE5EF1" w:rsidRPr="00BE5EF1" w:rsidRDefault="00BE5EF1" w:rsidP="00BE5EF1">
            <w:pPr>
              <w:jc w:val="center"/>
              <w:rPr>
                <w:rFonts w:asciiTheme="minorHAnsi" w:hAnsiTheme="minorHAnsi" w:cstheme="minorHAnsi"/>
                <w:b/>
                <w:bCs/>
                <w:color w:val="000000"/>
                <w:sz w:val="16"/>
                <w:szCs w:val="16"/>
              </w:rPr>
            </w:pPr>
            <w:r w:rsidRPr="00BE5EF1">
              <w:rPr>
                <w:rFonts w:asciiTheme="minorHAnsi" w:hAnsiTheme="minorHAnsi" w:cstheme="minorHAnsi"/>
                <w:b/>
                <w:bCs/>
                <w:color w:val="000000"/>
                <w:sz w:val="16"/>
                <w:szCs w:val="16"/>
              </w:rPr>
              <w:t>TOTAL</w:t>
            </w:r>
          </w:p>
        </w:tc>
      </w:tr>
      <w:tr w:rsidR="00BE5EF1" w:rsidRPr="00BE5EF1" w:rsidTr="00BF3CAF">
        <w:trPr>
          <w:trHeight w:val="1031"/>
        </w:trPr>
        <w:tc>
          <w:tcPr>
            <w:tcW w:w="637" w:type="dxa"/>
            <w:tcBorders>
              <w:top w:val="nil"/>
              <w:left w:val="single" w:sz="4" w:space="0" w:color="auto"/>
              <w:bottom w:val="single" w:sz="4" w:space="0" w:color="auto"/>
              <w:right w:val="single" w:sz="4" w:space="0" w:color="auto"/>
            </w:tcBorders>
            <w:shd w:val="clear" w:color="000000" w:fill="FFFFFF"/>
            <w:noWrap/>
            <w:vAlign w:val="center"/>
            <w:hideMark/>
          </w:tcPr>
          <w:p w:rsidR="00BE5EF1" w:rsidRPr="00BE5EF1" w:rsidRDefault="00BE5EF1" w:rsidP="00BE5EF1">
            <w:pPr>
              <w:jc w:val="center"/>
              <w:rPr>
                <w:rFonts w:asciiTheme="minorHAnsi" w:hAnsiTheme="minorHAnsi" w:cstheme="minorHAnsi"/>
                <w:b/>
                <w:bCs/>
                <w:color w:val="000000"/>
                <w:sz w:val="16"/>
                <w:szCs w:val="16"/>
              </w:rPr>
            </w:pPr>
            <w:r w:rsidRPr="00BE5EF1">
              <w:rPr>
                <w:rFonts w:asciiTheme="minorHAnsi" w:hAnsiTheme="minorHAnsi" w:cstheme="minorHAnsi"/>
                <w:b/>
                <w:bCs/>
                <w:color w:val="000000"/>
                <w:sz w:val="16"/>
                <w:szCs w:val="16"/>
              </w:rPr>
              <w:t>1</w:t>
            </w:r>
          </w:p>
        </w:tc>
        <w:tc>
          <w:tcPr>
            <w:tcW w:w="2977" w:type="dxa"/>
            <w:tcBorders>
              <w:top w:val="nil"/>
              <w:left w:val="nil"/>
              <w:bottom w:val="single" w:sz="4" w:space="0" w:color="auto"/>
              <w:right w:val="single" w:sz="4" w:space="0" w:color="auto"/>
            </w:tcBorders>
            <w:shd w:val="clear" w:color="auto" w:fill="auto"/>
            <w:vAlign w:val="bottom"/>
            <w:hideMark/>
          </w:tcPr>
          <w:p w:rsidR="00BE5EF1" w:rsidRPr="008C05A1" w:rsidRDefault="00BE5EF1" w:rsidP="008C05A1">
            <w:pPr>
              <w:jc w:val="both"/>
              <w:rPr>
                <w:rFonts w:asciiTheme="minorHAnsi" w:hAnsiTheme="minorHAnsi" w:cstheme="minorHAnsi"/>
                <w:color w:val="000000"/>
                <w:sz w:val="14"/>
                <w:szCs w:val="14"/>
              </w:rPr>
            </w:pPr>
            <w:r w:rsidRPr="008C05A1">
              <w:rPr>
                <w:rFonts w:asciiTheme="minorHAnsi" w:hAnsiTheme="minorHAnsi" w:cstheme="minorHAnsi"/>
                <w:color w:val="000000"/>
                <w:sz w:val="14"/>
                <w:szCs w:val="14"/>
              </w:rPr>
              <w:t>REDUCCION 3.1/2" NC-38 IF (HEMBRA) CON BORE BACK X 4.1/2" NC-46 XH (MACHO) CON RELIEF GROOVE O.D. 6.5/8" X I.D. 2.1/4" X 48" LONG, CON LA APLICACION DE FOSFATO PARA PREVENIR ENGRANAMIENTO Y CORROSION PREMATURA, EN ACERO 4145-H CON CERTIFICACION DE CALIDAD, INCLUYE INSPECCION EXTERNA Y PROTECTORES PLASTICOS DE ROSCA.</w:t>
            </w:r>
          </w:p>
        </w:tc>
        <w:tc>
          <w:tcPr>
            <w:tcW w:w="1134" w:type="dxa"/>
            <w:tcBorders>
              <w:top w:val="nil"/>
              <w:left w:val="nil"/>
              <w:bottom w:val="single" w:sz="4" w:space="0" w:color="auto"/>
              <w:right w:val="single" w:sz="4" w:space="0" w:color="auto"/>
            </w:tcBorders>
            <w:vAlign w:val="center"/>
          </w:tcPr>
          <w:p w:rsidR="00BE5EF1" w:rsidRPr="00BE5EF1" w:rsidRDefault="00BE5EF1" w:rsidP="00BE5EF1">
            <w:pPr>
              <w:jc w:val="center"/>
              <w:rPr>
                <w:rFonts w:asciiTheme="minorHAnsi" w:hAnsiTheme="minorHAnsi" w:cstheme="minorHAnsi"/>
                <w:b/>
                <w:color w:val="000000"/>
                <w:sz w:val="16"/>
                <w:szCs w:val="16"/>
              </w:rPr>
            </w:pPr>
            <w:r w:rsidRPr="00BE5EF1">
              <w:rPr>
                <w:rFonts w:asciiTheme="minorHAnsi" w:hAnsiTheme="minorHAnsi" w:cstheme="minorHAnsi"/>
                <w:b/>
                <w:color w:val="000000"/>
                <w:sz w:val="16"/>
                <w:szCs w:val="16"/>
              </w:rPr>
              <w:t>Unidades</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BE5EF1" w:rsidRPr="00BE5EF1" w:rsidRDefault="00BE5EF1" w:rsidP="00BE5EF1">
            <w:pPr>
              <w:jc w:val="center"/>
              <w:rPr>
                <w:rFonts w:asciiTheme="minorHAnsi" w:hAnsiTheme="minorHAnsi" w:cstheme="minorHAnsi"/>
                <w:b/>
                <w:color w:val="000000"/>
                <w:sz w:val="16"/>
                <w:szCs w:val="16"/>
              </w:rPr>
            </w:pPr>
            <w:r w:rsidRPr="00BE5EF1">
              <w:rPr>
                <w:rFonts w:asciiTheme="minorHAnsi" w:hAnsiTheme="minorHAnsi" w:cstheme="minorHAnsi"/>
                <w:b/>
                <w:color w:val="000000"/>
                <w:sz w:val="16"/>
                <w:szCs w:val="16"/>
              </w:rPr>
              <w:t>6,00</w:t>
            </w:r>
          </w:p>
        </w:tc>
        <w:tc>
          <w:tcPr>
            <w:tcW w:w="1417" w:type="dxa"/>
            <w:tcBorders>
              <w:top w:val="nil"/>
              <w:left w:val="nil"/>
              <w:bottom w:val="single" w:sz="4" w:space="0" w:color="auto"/>
              <w:right w:val="single" w:sz="4" w:space="0" w:color="auto"/>
            </w:tcBorders>
            <w:shd w:val="clear" w:color="auto" w:fill="auto"/>
            <w:noWrap/>
            <w:vAlign w:val="center"/>
            <w:hideMark/>
          </w:tcPr>
          <w:p w:rsidR="00BE5EF1" w:rsidRPr="00BE5EF1" w:rsidRDefault="00BE5EF1" w:rsidP="00BE5EF1">
            <w:pPr>
              <w:jc w:val="center"/>
              <w:rPr>
                <w:rFonts w:asciiTheme="minorHAnsi" w:hAnsiTheme="minorHAnsi" w:cstheme="minorHAnsi"/>
                <w:b/>
                <w:color w:val="000000"/>
                <w:sz w:val="16"/>
                <w:szCs w:val="16"/>
              </w:rPr>
            </w:pPr>
            <w:r w:rsidRPr="00BE5EF1">
              <w:rPr>
                <w:rFonts w:asciiTheme="minorHAnsi" w:hAnsiTheme="minorHAnsi" w:cstheme="minorHAnsi"/>
                <w:b/>
                <w:color w:val="000000"/>
                <w:sz w:val="16"/>
                <w:szCs w:val="16"/>
              </w:rPr>
              <w:t>14.477,00</w:t>
            </w:r>
          </w:p>
        </w:tc>
        <w:tc>
          <w:tcPr>
            <w:tcW w:w="1560" w:type="dxa"/>
            <w:tcBorders>
              <w:top w:val="nil"/>
              <w:left w:val="nil"/>
              <w:bottom w:val="single" w:sz="4" w:space="0" w:color="auto"/>
              <w:right w:val="single" w:sz="4" w:space="0" w:color="auto"/>
            </w:tcBorders>
            <w:shd w:val="clear" w:color="auto" w:fill="auto"/>
            <w:noWrap/>
            <w:vAlign w:val="center"/>
            <w:hideMark/>
          </w:tcPr>
          <w:p w:rsidR="00BE5EF1" w:rsidRPr="00BE5EF1" w:rsidRDefault="00BE5EF1" w:rsidP="00BE5EF1">
            <w:pPr>
              <w:jc w:val="center"/>
              <w:rPr>
                <w:rFonts w:asciiTheme="minorHAnsi" w:hAnsiTheme="minorHAnsi" w:cstheme="minorHAnsi"/>
                <w:b/>
                <w:color w:val="000000"/>
                <w:sz w:val="16"/>
                <w:szCs w:val="16"/>
              </w:rPr>
            </w:pPr>
            <w:r w:rsidRPr="00BE5EF1">
              <w:rPr>
                <w:rFonts w:asciiTheme="minorHAnsi" w:hAnsiTheme="minorHAnsi" w:cstheme="minorHAnsi"/>
                <w:b/>
                <w:color w:val="000000"/>
                <w:sz w:val="16"/>
                <w:szCs w:val="16"/>
              </w:rPr>
              <w:t>86.862,00</w:t>
            </w:r>
          </w:p>
        </w:tc>
      </w:tr>
      <w:tr w:rsidR="00BE5EF1" w:rsidRPr="00BE5EF1" w:rsidTr="00BF3CAF">
        <w:trPr>
          <w:trHeight w:val="1213"/>
        </w:trPr>
        <w:tc>
          <w:tcPr>
            <w:tcW w:w="63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E5EF1" w:rsidRPr="00BE5EF1" w:rsidRDefault="00BE5EF1" w:rsidP="00BE5EF1">
            <w:pPr>
              <w:jc w:val="center"/>
              <w:rPr>
                <w:rFonts w:asciiTheme="minorHAnsi" w:hAnsiTheme="minorHAnsi" w:cstheme="minorHAnsi"/>
                <w:b/>
                <w:bCs/>
                <w:color w:val="000000"/>
                <w:sz w:val="16"/>
                <w:szCs w:val="16"/>
              </w:rPr>
            </w:pPr>
            <w:r w:rsidRPr="00BE5EF1">
              <w:rPr>
                <w:rFonts w:asciiTheme="minorHAnsi" w:hAnsiTheme="minorHAnsi" w:cstheme="minorHAnsi"/>
                <w:b/>
                <w:bCs/>
                <w:color w:val="000000"/>
                <w:sz w:val="16"/>
                <w:szCs w:val="16"/>
              </w:rPr>
              <w:lastRenderedPageBreak/>
              <w:t>2</w:t>
            </w:r>
          </w:p>
        </w:tc>
        <w:tc>
          <w:tcPr>
            <w:tcW w:w="2977" w:type="dxa"/>
            <w:tcBorders>
              <w:top w:val="single" w:sz="4" w:space="0" w:color="auto"/>
              <w:left w:val="nil"/>
              <w:bottom w:val="single" w:sz="4" w:space="0" w:color="auto"/>
              <w:right w:val="single" w:sz="4" w:space="0" w:color="auto"/>
            </w:tcBorders>
            <w:shd w:val="clear" w:color="auto" w:fill="auto"/>
            <w:vAlign w:val="bottom"/>
            <w:hideMark/>
          </w:tcPr>
          <w:p w:rsidR="00BE5EF1" w:rsidRPr="008C05A1" w:rsidRDefault="00BE5EF1" w:rsidP="008C05A1">
            <w:pPr>
              <w:jc w:val="both"/>
              <w:rPr>
                <w:rFonts w:asciiTheme="minorHAnsi" w:hAnsiTheme="minorHAnsi" w:cstheme="minorHAnsi"/>
                <w:color w:val="000000"/>
                <w:sz w:val="14"/>
                <w:szCs w:val="14"/>
              </w:rPr>
            </w:pPr>
            <w:r w:rsidRPr="008C05A1">
              <w:rPr>
                <w:rFonts w:asciiTheme="minorHAnsi" w:hAnsiTheme="minorHAnsi" w:cstheme="minorHAnsi"/>
                <w:color w:val="000000"/>
                <w:sz w:val="14"/>
                <w:szCs w:val="14"/>
              </w:rPr>
              <w:t>REDUCCION 5.1/2" FH (HEMBRA) CON BORE BACK X 3.1/2" NC-38 (IF)(MACHO) CON RELIEF GROOVE O.D. 8.1/4" X I.D. 2" " X 48" LONG, CON LA APLICACION DE FOSFATO PARA PREVENIR ENGRANAMIENTO Y CORROSION PREMATURA, EN ACERO 4145-H CON CERTIFICACION DE CALIDAD, INCLUYE INSPECCION EXTERNA Y PROTECTORES PLASTICOS DE ROSCA</w:t>
            </w:r>
          </w:p>
        </w:tc>
        <w:tc>
          <w:tcPr>
            <w:tcW w:w="1134" w:type="dxa"/>
            <w:tcBorders>
              <w:top w:val="single" w:sz="4" w:space="0" w:color="auto"/>
              <w:left w:val="nil"/>
              <w:bottom w:val="single" w:sz="4" w:space="0" w:color="auto"/>
              <w:right w:val="single" w:sz="4" w:space="0" w:color="auto"/>
            </w:tcBorders>
            <w:vAlign w:val="center"/>
          </w:tcPr>
          <w:p w:rsidR="00BE5EF1" w:rsidRPr="00BE5EF1" w:rsidRDefault="00BE5EF1" w:rsidP="00BE5EF1">
            <w:pPr>
              <w:jc w:val="center"/>
              <w:rPr>
                <w:rFonts w:asciiTheme="minorHAnsi" w:hAnsiTheme="minorHAnsi" w:cstheme="minorHAnsi"/>
                <w:sz w:val="16"/>
                <w:szCs w:val="16"/>
              </w:rPr>
            </w:pPr>
            <w:r w:rsidRPr="00BE5EF1">
              <w:rPr>
                <w:rFonts w:asciiTheme="minorHAnsi" w:hAnsiTheme="minorHAnsi" w:cstheme="minorHAnsi"/>
                <w:b/>
                <w:color w:val="000000"/>
                <w:sz w:val="16"/>
                <w:szCs w:val="16"/>
              </w:rPr>
              <w:t>Unidades</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E5EF1" w:rsidRPr="00BE5EF1" w:rsidRDefault="00BE5EF1" w:rsidP="00BE5EF1">
            <w:pPr>
              <w:jc w:val="center"/>
              <w:rPr>
                <w:rFonts w:asciiTheme="minorHAnsi" w:hAnsiTheme="minorHAnsi" w:cstheme="minorHAnsi"/>
                <w:b/>
                <w:color w:val="000000"/>
                <w:sz w:val="16"/>
                <w:szCs w:val="16"/>
              </w:rPr>
            </w:pPr>
            <w:r w:rsidRPr="00BE5EF1">
              <w:rPr>
                <w:rFonts w:asciiTheme="minorHAnsi" w:hAnsiTheme="minorHAnsi" w:cstheme="minorHAnsi"/>
                <w:b/>
                <w:color w:val="000000"/>
                <w:sz w:val="16"/>
                <w:szCs w:val="16"/>
              </w:rPr>
              <w:t>2,00</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BE5EF1" w:rsidRPr="00BE5EF1" w:rsidRDefault="00BE5EF1" w:rsidP="00BE5EF1">
            <w:pPr>
              <w:jc w:val="center"/>
              <w:rPr>
                <w:rFonts w:asciiTheme="minorHAnsi" w:hAnsiTheme="minorHAnsi" w:cstheme="minorHAnsi"/>
                <w:b/>
                <w:color w:val="000000"/>
                <w:sz w:val="16"/>
                <w:szCs w:val="16"/>
              </w:rPr>
            </w:pPr>
            <w:r w:rsidRPr="00BE5EF1">
              <w:rPr>
                <w:rFonts w:asciiTheme="minorHAnsi" w:hAnsiTheme="minorHAnsi" w:cstheme="minorHAnsi"/>
                <w:b/>
                <w:color w:val="000000"/>
                <w:sz w:val="16"/>
                <w:szCs w:val="16"/>
              </w:rPr>
              <w:t>16.985,00</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rsidR="00BE5EF1" w:rsidRPr="00BE5EF1" w:rsidRDefault="00BE5EF1" w:rsidP="00BE5EF1">
            <w:pPr>
              <w:jc w:val="center"/>
              <w:rPr>
                <w:rFonts w:asciiTheme="minorHAnsi" w:hAnsiTheme="minorHAnsi" w:cstheme="minorHAnsi"/>
                <w:b/>
                <w:color w:val="000000"/>
                <w:sz w:val="16"/>
                <w:szCs w:val="16"/>
              </w:rPr>
            </w:pPr>
            <w:r w:rsidRPr="00BE5EF1">
              <w:rPr>
                <w:rFonts w:asciiTheme="minorHAnsi" w:hAnsiTheme="minorHAnsi" w:cstheme="minorHAnsi"/>
                <w:b/>
                <w:color w:val="000000"/>
                <w:sz w:val="16"/>
                <w:szCs w:val="16"/>
              </w:rPr>
              <w:t>33.970,00</w:t>
            </w:r>
          </w:p>
        </w:tc>
      </w:tr>
      <w:tr w:rsidR="00BE5EF1" w:rsidRPr="00BE5EF1" w:rsidTr="00BE5EF1">
        <w:trPr>
          <w:trHeight w:val="1414"/>
        </w:trPr>
        <w:tc>
          <w:tcPr>
            <w:tcW w:w="637" w:type="dxa"/>
            <w:tcBorders>
              <w:top w:val="nil"/>
              <w:left w:val="single" w:sz="4" w:space="0" w:color="auto"/>
              <w:bottom w:val="single" w:sz="4" w:space="0" w:color="auto"/>
              <w:right w:val="single" w:sz="4" w:space="0" w:color="auto"/>
            </w:tcBorders>
            <w:shd w:val="clear" w:color="000000" w:fill="FFFFFF"/>
            <w:noWrap/>
            <w:vAlign w:val="center"/>
            <w:hideMark/>
          </w:tcPr>
          <w:p w:rsidR="00BE5EF1" w:rsidRPr="00BE5EF1" w:rsidRDefault="00BE5EF1" w:rsidP="00BE5EF1">
            <w:pPr>
              <w:jc w:val="center"/>
              <w:rPr>
                <w:rFonts w:asciiTheme="minorHAnsi" w:hAnsiTheme="minorHAnsi" w:cstheme="minorHAnsi"/>
                <w:b/>
                <w:bCs/>
                <w:color w:val="000000"/>
                <w:sz w:val="16"/>
                <w:szCs w:val="16"/>
              </w:rPr>
            </w:pPr>
            <w:r w:rsidRPr="00BE5EF1">
              <w:rPr>
                <w:rFonts w:asciiTheme="minorHAnsi" w:hAnsiTheme="minorHAnsi" w:cstheme="minorHAnsi"/>
                <w:b/>
                <w:bCs/>
                <w:color w:val="000000"/>
                <w:sz w:val="16"/>
                <w:szCs w:val="16"/>
              </w:rPr>
              <w:t>3</w:t>
            </w:r>
          </w:p>
        </w:tc>
        <w:tc>
          <w:tcPr>
            <w:tcW w:w="2977" w:type="dxa"/>
            <w:tcBorders>
              <w:top w:val="nil"/>
              <w:left w:val="nil"/>
              <w:bottom w:val="single" w:sz="4" w:space="0" w:color="auto"/>
              <w:right w:val="single" w:sz="4" w:space="0" w:color="auto"/>
            </w:tcBorders>
            <w:shd w:val="clear" w:color="auto" w:fill="auto"/>
            <w:vAlign w:val="bottom"/>
            <w:hideMark/>
          </w:tcPr>
          <w:p w:rsidR="00BE5EF1" w:rsidRPr="008C05A1" w:rsidRDefault="00BE5EF1" w:rsidP="008C05A1">
            <w:pPr>
              <w:jc w:val="both"/>
              <w:rPr>
                <w:rFonts w:asciiTheme="minorHAnsi" w:hAnsiTheme="minorHAnsi" w:cstheme="minorHAnsi"/>
                <w:color w:val="000000"/>
                <w:sz w:val="14"/>
                <w:szCs w:val="14"/>
              </w:rPr>
            </w:pPr>
            <w:r w:rsidRPr="008C05A1">
              <w:rPr>
                <w:rFonts w:asciiTheme="minorHAnsi" w:hAnsiTheme="minorHAnsi" w:cstheme="minorHAnsi"/>
                <w:color w:val="000000"/>
                <w:sz w:val="14"/>
                <w:szCs w:val="14"/>
              </w:rPr>
              <w:t xml:space="preserve"> REDUCCION 5.1/2" FH (HEMBRA) CON BORE BACK X 7.5/8" REG (MACHO) CON RELIEF GROOVE O.D. 9.5/8" X I.D. 2.13/16" X 48" LONG, CON LA APLICACION DE FOSFATO PARA PREVENIR ENGRANAMIENTO Y CORROSION PREMATURA, EN ACERO 4145-H CON</w:t>
            </w:r>
            <w:r w:rsidRPr="008C05A1">
              <w:rPr>
                <w:rFonts w:asciiTheme="minorHAnsi" w:hAnsiTheme="minorHAnsi" w:cstheme="minorHAnsi"/>
                <w:color w:val="000000"/>
                <w:sz w:val="14"/>
                <w:szCs w:val="14"/>
              </w:rPr>
              <w:br/>
              <w:t>CERTIFICACION DE CALIDAD, INCLUYE INSPECCION EXTERNA Y PROTECTORES PLASTICOS DE</w:t>
            </w:r>
            <w:r w:rsidRPr="008C05A1">
              <w:rPr>
                <w:rFonts w:asciiTheme="minorHAnsi" w:hAnsiTheme="minorHAnsi" w:cstheme="minorHAnsi"/>
                <w:color w:val="000000"/>
                <w:sz w:val="14"/>
                <w:szCs w:val="14"/>
              </w:rPr>
              <w:br/>
              <w:t>ROSCA.</w:t>
            </w:r>
          </w:p>
        </w:tc>
        <w:tc>
          <w:tcPr>
            <w:tcW w:w="1134" w:type="dxa"/>
            <w:tcBorders>
              <w:top w:val="nil"/>
              <w:left w:val="nil"/>
              <w:bottom w:val="single" w:sz="4" w:space="0" w:color="auto"/>
              <w:right w:val="single" w:sz="4" w:space="0" w:color="auto"/>
            </w:tcBorders>
            <w:vAlign w:val="center"/>
          </w:tcPr>
          <w:p w:rsidR="00BE5EF1" w:rsidRPr="00BE5EF1" w:rsidRDefault="00BE5EF1" w:rsidP="00BE5EF1">
            <w:pPr>
              <w:jc w:val="center"/>
              <w:rPr>
                <w:rFonts w:asciiTheme="minorHAnsi" w:hAnsiTheme="minorHAnsi" w:cstheme="minorHAnsi"/>
                <w:sz w:val="16"/>
                <w:szCs w:val="16"/>
              </w:rPr>
            </w:pPr>
            <w:r w:rsidRPr="00BE5EF1">
              <w:rPr>
                <w:rFonts w:asciiTheme="minorHAnsi" w:hAnsiTheme="minorHAnsi" w:cstheme="minorHAnsi"/>
                <w:b/>
                <w:color w:val="000000"/>
                <w:sz w:val="16"/>
                <w:szCs w:val="16"/>
              </w:rPr>
              <w:t>Unidades</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BE5EF1" w:rsidRPr="00BE5EF1" w:rsidRDefault="00BE5EF1" w:rsidP="00BE5EF1">
            <w:pPr>
              <w:jc w:val="center"/>
              <w:rPr>
                <w:rFonts w:asciiTheme="minorHAnsi" w:hAnsiTheme="minorHAnsi" w:cstheme="minorHAnsi"/>
                <w:b/>
                <w:color w:val="000000"/>
                <w:sz w:val="16"/>
                <w:szCs w:val="16"/>
              </w:rPr>
            </w:pPr>
            <w:r w:rsidRPr="00BE5EF1">
              <w:rPr>
                <w:rFonts w:asciiTheme="minorHAnsi" w:hAnsiTheme="minorHAnsi" w:cstheme="minorHAnsi"/>
                <w:b/>
                <w:color w:val="000000"/>
                <w:sz w:val="16"/>
                <w:szCs w:val="16"/>
              </w:rPr>
              <w:t>1,00</w:t>
            </w:r>
          </w:p>
        </w:tc>
        <w:tc>
          <w:tcPr>
            <w:tcW w:w="1417" w:type="dxa"/>
            <w:tcBorders>
              <w:top w:val="nil"/>
              <w:left w:val="nil"/>
              <w:bottom w:val="single" w:sz="4" w:space="0" w:color="auto"/>
              <w:right w:val="single" w:sz="4" w:space="0" w:color="auto"/>
            </w:tcBorders>
            <w:shd w:val="clear" w:color="auto" w:fill="auto"/>
            <w:noWrap/>
            <w:vAlign w:val="center"/>
            <w:hideMark/>
          </w:tcPr>
          <w:p w:rsidR="00BE5EF1" w:rsidRPr="00BE5EF1" w:rsidRDefault="00BE5EF1" w:rsidP="00BE5EF1">
            <w:pPr>
              <w:jc w:val="center"/>
              <w:rPr>
                <w:rFonts w:asciiTheme="minorHAnsi" w:hAnsiTheme="minorHAnsi" w:cstheme="minorHAnsi"/>
                <w:b/>
                <w:color w:val="000000"/>
                <w:sz w:val="16"/>
                <w:szCs w:val="16"/>
              </w:rPr>
            </w:pPr>
            <w:r w:rsidRPr="00BE5EF1">
              <w:rPr>
                <w:rFonts w:asciiTheme="minorHAnsi" w:hAnsiTheme="minorHAnsi" w:cstheme="minorHAnsi"/>
                <w:b/>
                <w:color w:val="000000"/>
                <w:sz w:val="16"/>
                <w:szCs w:val="16"/>
              </w:rPr>
              <w:t>28.951,61</w:t>
            </w:r>
          </w:p>
        </w:tc>
        <w:tc>
          <w:tcPr>
            <w:tcW w:w="1560" w:type="dxa"/>
            <w:tcBorders>
              <w:top w:val="nil"/>
              <w:left w:val="nil"/>
              <w:bottom w:val="single" w:sz="4" w:space="0" w:color="auto"/>
              <w:right w:val="single" w:sz="4" w:space="0" w:color="auto"/>
            </w:tcBorders>
            <w:shd w:val="clear" w:color="auto" w:fill="auto"/>
            <w:noWrap/>
            <w:vAlign w:val="center"/>
            <w:hideMark/>
          </w:tcPr>
          <w:p w:rsidR="00BE5EF1" w:rsidRPr="00BE5EF1" w:rsidRDefault="00BE5EF1" w:rsidP="00BE5EF1">
            <w:pPr>
              <w:jc w:val="center"/>
              <w:rPr>
                <w:rFonts w:asciiTheme="minorHAnsi" w:hAnsiTheme="minorHAnsi" w:cstheme="minorHAnsi"/>
                <w:b/>
                <w:color w:val="000000"/>
                <w:sz w:val="16"/>
                <w:szCs w:val="16"/>
              </w:rPr>
            </w:pPr>
            <w:r w:rsidRPr="00BE5EF1">
              <w:rPr>
                <w:rFonts w:asciiTheme="minorHAnsi" w:hAnsiTheme="minorHAnsi" w:cstheme="minorHAnsi"/>
                <w:b/>
                <w:color w:val="000000"/>
                <w:sz w:val="16"/>
                <w:szCs w:val="16"/>
              </w:rPr>
              <w:t>28.951,61</w:t>
            </w:r>
          </w:p>
        </w:tc>
      </w:tr>
      <w:tr w:rsidR="00BE5EF1" w:rsidRPr="00BE5EF1" w:rsidTr="00BE5EF1">
        <w:trPr>
          <w:trHeight w:val="1149"/>
        </w:trPr>
        <w:tc>
          <w:tcPr>
            <w:tcW w:w="637" w:type="dxa"/>
            <w:tcBorders>
              <w:top w:val="nil"/>
              <w:left w:val="single" w:sz="4" w:space="0" w:color="auto"/>
              <w:bottom w:val="single" w:sz="4" w:space="0" w:color="auto"/>
              <w:right w:val="single" w:sz="4" w:space="0" w:color="auto"/>
            </w:tcBorders>
            <w:shd w:val="clear" w:color="000000" w:fill="FFFFFF"/>
            <w:noWrap/>
            <w:vAlign w:val="center"/>
            <w:hideMark/>
          </w:tcPr>
          <w:p w:rsidR="00BE5EF1" w:rsidRPr="00BE5EF1" w:rsidRDefault="00BE5EF1" w:rsidP="00BE5EF1">
            <w:pPr>
              <w:jc w:val="center"/>
              <w:rPr>
                <w:rFonts w:asciiTheme="minorHAnsi" w:hAnsiTheme="minorHAnsi" w:cstheme="minorHAnsi"/>
                <w:b/>
                <w:bCs/>
                <w:color w:val="000000"/>
                <w:sz w:val="16"/>
                <w:szCs w:val="16"/>
              </w:rPr>
            </w:pPr>
            <w:r w:rsidRPr="00BE5EF1">
              <w:rPr>
                <w:rFonts w:asciiTheme="minorHAnsi" w:hAnsiTheme="minorHAnsi" w:cstheme="minorHAnsi"/>
                <w:b/>
                <w:bCs/>
                <w:color w:val="000000"/>
                <w:sz w:val="16"/>
                <w:szCs w:val="16"/>
              </w:rPr>
              <w:t>4</w:t>
            </w:r>
          </w:p>
        </w:tc>
        <w:tc>
          <w:tcPr>
            <w:tcW w:w="2977" w:type="dxa"/>
            <w:tcBorders>
              <w:top w:val="nil"/>
              <w:left w:val="nil"/>
              <w:bottom w:val="single" w:sz="4" w:space="0" w:color="auto"/>
              <w:right w:val="single" w:sz="4" w:space="0" w:color="auto"/>
            </w:tcBorders>
            <w:shd w:val="clear" w:color="auto" w:fill="auto"/>
            <w:vAlign w:val="bottom"/>
            <w:hideMark/>
          </w:tcPr>
          <w:p w:rsidR="00BE5EF1" w:rsidRPr="008C05A1" w:rsidRDefault="00BE5EF1" w:rsidP="008C05A1">
            <w:pPr>
              <w:jc w:val="both"/>
              <w:rPr>
                <w:rFonts w:asciiTheme="minorHAnsi" w:hAnsiTheme="minorHAnsi" w:cstheme="minorHAnsi"/>
                <w:color w:val="000000"/>
                <w:sz w:val="14"/>
                <w:szCs w:val="14"/>
              </w:rPr>
            </w:pPr>
            <w:r w:rsidRPr="008C05A1">
              <w:rPr>
                <w:rFonts w:asciiTheme="minorHAnsi" w:hAnsiTheme="minorHAnsi" w:cstheme="minorHAnsi"/>
                <w:color w:val="000000"/>
                <w:sz w:val="14"/>
                <w:szCs w:val="14"/>
              </w:rPr>
              <w:t xml:space="preserve"> REDUCCION 4.1/2" NC-46 (XH) (MACHO) CON BORE BACK X 5.1/2" FH (HEMBRA) CON RELIEF GROOVE O.D. 8" X I.D. 2.13/16" X 48" LONG, CON LA APLICACION DE FOSFATO PARA PREVENIR ENGRANAMIENTO Y CORROSION PREMATURA, EN ACERO 4145-H CON CERTIFICACION DE CALIDAD, INCLUYE INSPECCION EXTERNA Y PROTECTORES PLASTICOS DE ROSCA.</w:t>
            </w:r>
          </w:p>
        </w:tc>
        <w:tc>
          <w:tcPr>
            <w:tcW w:w="1134" w:type="dxa"/>
            <w:tcBorders>
              <w:top w:val="nil"/>
              <w:left w:val="nil"/>
              <w:bottom w:val="single" w:sz="4" w:space="0" w:color="auto"/>
              <w:right w:val="single" w:sz="4" w:space="0" w:color="auto"/>
            </w:tcBorders>
            <w:vAlign w:val="center"/>
          </w:tcPr>
          <w:p w:rsidR="00BE5EF1" w:rsidRPr="00BE5EF1" w:rsidRDefault="00BE5EF1" w:rsidP="00BE5EF1">
            <w:pPr>
              <w:jc w:val="center"/>
              <w:rPr>
                <w:rFonts w:asciiTheme="minorHAnsi" w:hAnsiTheme="minorHAnsi" w:cstheme="minorHAnsi"/>
                <w:sz w:val="16"/>
                <w:szCs w:val="16"/>
              </w:rPr>
            </w:pPr>
            <w:r w:rsidRPr="00BE5EF1">
              <w:rPr>
                <w:rFonts w:asciiTheme="minorHAnsi" w:hAnsiTheme="minorHAnsi" w:cstheme="minorHAnsi"/>
                <w:b/>
                <w:color w:val="000000"/>
                <w:sz w:val="16"/>
                <w:szCs w:val="16"/>
              </w:rPr>
              <w:t>Unidades</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BE5EF1" w:rsidRPr="00BE5EF1" w:rsidRDefault="00BE5EF1" w:rsidP="00BE5EF1">
            <w:pPr>
              <w:jc w:val="center"/>
              <w:rPr>
                <w:rFonts w:asciiTheme="minorHAnsi" w:hAnsiTheme="minorHAnsi" w:cstheme="minorHAnsi"/>
                <w:b/>
                <w:color w:val="000000"/>
                <w:sz w:val="16"/>
                <w:szCs w:val="16"/>
              </w:rPr>
            </w:pPr>
            <w:r w:rsidRPr="00BE5EF1">
              <w:rPr>
                <w:rFonts w:asciiTheme="minorHAnsi" w:hAnsiTheme="minorHAnsi" w:cstheme="minorHAnsi"/>
                <w:b/>
                <w:color w:val="000000"/>
                <w:sz w:val="16"/>
                <w:szCs w:val="16"/>
              </w:rPr>
              <w:t>2,00</w:t>
            </w:r>
          </w:p>
        </w:tc>
        <w:tc>
          <w:tcPr>
            <w:tcW w:w="1417" w:type="dxa"/>
            <w:tcBorders>
              <w:top w:val="nil"/>
              <w:left w:val="nil"/>
              <w:bottom w:val="single" w:sz="4" w:space="0" w:color="auto"/>
              <w:right w:val="single" w:sz="4" w:space="0" w:color="auto"/>
            </w:tcBorders>
            <w:shd w:val="clear" w:color="auto" w:fill="auto"/>
            <w:noWrap/>
            <w:vAlign w:val="center"/>
            <w:hideMark/>
          </w:tcPr>
          <w:p w:rsidR="00BE5EF1" w:rsidRPr="00BE5EF1" w:rsidRDefault="00BE5EF1" w:rsidP="00BE5EF1">
            <w:pPr>
              <w:jc w:val="center"/>
              <w:rPr>
                <w:rFonts w:asciiTheme="minorHAnsi" w:hAnsiTheme="minorHAnsi" w:cstheme="minorHAnsi"/>
                <w:b/>
                <w:color w:val="000000"/>
                <w:sz w:val="16"/>
                <w:szCs w:val="16"/>
              </w:rPr>
            </w:pPr>
            <w:r w:rsidRPr="00BE5EF1">
              <w:rPr>
                <w:rFonts w:asciiTheme="minorHAnsi" w:hAnsiTheme="minorHAnsi" w:cstheme="minorHAnsi"/>
                <w:b/>
                <w:color w:val="000000"/>
                <w:sz w:val="16"/>
                <w:szCs w:val="16"/>
              </w:rPr>
              <w:t>14.477,00</w:t>
            </w:r>
          </w:p>
        </w:tc>
        <w:tc>
          <w:tcPr>
            <w:tcW w:w="1560" w:type="dxa"/>
            <w:tcBorders>
              <w:top w:val="nil"/>
              <w:left w:val="nil"/>
              <w:bottom w:val="single" w:sz="4" w:space="0" w:color="auto"/>
              <w:right w:val="single" w:sz="4" w:space="0" w:color="auto"/>
            </w:tcBorders>
            <w:shd w:val="clear" w:color="auto" w:fill="auto"/>
            <w:noWrap/>
            <w:vAlign w:val="center"/>
            <w:hideMark/>
          </w:tcPr>
          <w:p w:rsidR="00BE5EF1" w:rsidRPr="00BE5EF1" w:rsidRDefault="00BE5EF1" w:rsidP="00BE5EF1">
            <w:pPr>
              <w:jc w:val="center"/>
              <w:rPr>
                <w:rFonts w:asciiTheme="minorHAnsi" w:hAnsiTheme="minorHAnsi" w:cstheme="minorHAnsi"/>
                <w:b/>
                <w:color w:val="000000"/>
                <w:sz w:val="16"/>
                <w:szCs w:val="16"/>
              </w:rPr>
            </w:pPr>
            <w:r w:rsidRPr="00BE5EF1">
              <w:rPr>
                <w:rFonts w:asciiTheme="minorHAnsi" w:hAnsiTheme="minorHAnsi" w:cstheme="minorHAnsi"/>
                <w:b/>
                <w:color w:val="000000"/>
                <w:sz w:val="16"/>
                <w:szCs w:val="16"/>
              </w:rPr>
              <w:t>28.954,00</w:t>
            </w:r>
          </w:p>
        </w:tc>
      </w:tr>
      <w:tr w:rsidR="00BE5EF1" w:rsidRPr="00BE5EF1" w:rsidTr="00BE5EF1">
        <w:trPr>
          <w:trHeight w:val="1108"/>
        </w:trPr>
        <w:tc>
          <w:tcPr>
            <w:tcW w:w="637" w:type="dxa"/>
            <w:tcBorders>
              <w:top w:val="nil"/>
              <w:left w:val="single" w:sz="4" w:space="0" w:color="auto"/>
              <w:bottom w:val="single" w:sz="4" w:space="0" w:color="auto"/>
              <w:right w:val="single" w:sz="4" w:space="0" w:color="auto"/>
            </w:tcBorders>
            <w:shd w:val="clear" w:color="000000" w:fill="FFFFFF"/>
            <w:noWrap/>
            <w:vAlign w:val="center"/>
            <w:hideMark/>
          </w:tcPr>
          <w:p w:rsidR="00BE5EF1" w:rsidRPr="00BE5EF1" w:rsidRDefault="00BE5EF1" w:rsidP="00BE5EF1">
            <w:pPr>
              <w:jc w:val="center"/>
              <w:rPr>
                <w:rFonts w:asciiTheme="minorHAnsi" w:hAnsiTheme="minorHAnsi" w:cstheme="minorHAnsi"/>
                <w:b/>
                <w:bCs/>
                <w:color w:val="000000"/>
                <w:sz w:val="16"/>
                <w:szCs w:val="16"/>
              </w:rPr>
            </w:pPr>
            <w:r w:rsidRPr="00BE5EF1">
              <w:rPr>
                <w:rFonts w:asciiTheme="minorHAnsi" w:hAnsiTheme="minorHAnsi" w:cstheme="minorHAnsi"/>
                <w:b/>
                <w:bCs/>
                <w:color w:val="000000"/>
                <w:sz w:val="16"/>
                <w:szCs w:val="16"/>
              </w:rPr>
              <w:t>5</w:t>
            </w:r>
          </w:p>
        </w:tc>
        <w:tc>
          <w:tcPr>
            <w:tcW w:w="2977" w:type="dxa"/>
            <w:tcBorders>
              <w:top w:val="nil"/>
              <w:left w:val="nil"/>
              <w:bottom w:val="single" w:sz="4" w:space="0" w:color="auto"/>
              <w:right w:val="single" w:sz="4" w:space="0" w:color="auto"/>
            </w:tcBorders>
            <w:shd w:val="clear" w:color="auto" w:fill="auto"/>
            <w:vAlign w:val="bottom"/>
            <w:hideMark/>
          </w:tcPr>
          <w:p w:rsidR="00BE5EF1" w:rsidRPr="008C05A1" w:rsidRDefault="00BE5EF1" w:rsidP="008C05A1">
            <w:pPr>
              <w:jc w:val="both"/>
              <w:rPr>
                <w:rFonts w:asciiTheme="minorHAnsi" w:hAnsiTheme="minorHAnsi" w:cstheme="minorHAnsi"/>
                <w:color w:val="000000"/>
                <w:sz w:val="14"/>
                <w:szCs w:val="14"/>
              </w:rPr>
            </w:pPr>
            <w:r w:rsidRPr="008C05A1">
              <w:rPr>
                <w:rFonts w:asciiTheme="minorHAnsi" w:hAnsiTheme="minorHAnsi" w:cstheme="minorHAnsi"/>
                <w:color w:val="000000"/>
                <w:sz w:val="14"/>
                <w:szCs w:val="14"/>
              </w:rPr>
              <w:t xml:space="preserve"> REDUCCION 5.1/2" FH (HEMBRA) CON BORE BACK X 8.5/8" REG (MACHO) CON RELIEF  GROOVE O.D. 11.1/4" X I.D. 3" X 48" LONG, CON LA APLICACION DE FOSFATO PARA PREVENIR ENGRANAMIENTO Y CORROSION PREMATURA, EN ACERO 4145-H CON CERTIFICACION DE CALIDAD, INCLUYE INSPECCION EXTERNA Y PROTECTORES PLASTICOS DE ROSCA</w:t>
            </w:r>
          </w:p>
        </w:tc>
        <w:tc>
          <w:tcPr>
            <w:tcW w:w="1134" w:type="dxa"/>
            <w:tcBorders>
              <w:top w:val="nil"/>
              <w:left w:val="nil"/>
              <w:bottom w:val="single" w:sz="4" w:space="0" w:color="auto"/>
              <w:right w:val="single" w:sz="4" w:space="0" w:color="auto"/>
            </w:tcBorders>
            <w:vAlign w:val="center"/>
          </w:tcPr>
          <w:p w:rsidR="00BE5EF1" w:rsidRPr="00BE5EF1" w:rsidRDefault="00BE5EF1" w:rsidP="00BE5EF1">
            <w:pPr>
              <w:jc w:val="center"/>
              <w:rPr>
                <w:rFonts w:asciiTheme="minorHAnsi" w:hAnsiTheme="minorHAnsi" w:cstheme="minorHAnsi"/>
                <w:sz w:val="16"/>
                <w:szCs w:val="16"/>
              </w:rPr>
            </w:pPr>
            <w:r w:rsidRPr="00BE5EF1">
              <w:rPr>
                <w:rFonts w:asciiTheme="minorHAnsi" w:hAnsiTheme="minorHAnsi" w:cstheme="minorHAnsi"/>
                <w:b/>
                <w:color w:val="000000"/>
                <w:sz w:val="16"/>
                <w:szCs w:val="16"/>
              </w:rPr>
              <w:t>Unidades</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BE5EF1" w:rsidRPr="00BE5EF1" w:rsidRDefault="00BE5EF1" w:rsidP="00BE5EF1">
            <w:pPr>
              <w:jc w:val="center"/>
              <w:rPr>
                <w:rFonts w:asciiTheme="minorHAnsi" w:hAnsiTheme="minorHAnsi" w:cstheme="minorHAnsi"/>
                <w:b/>
                <w:color w:val="000000"/>
                <w:sz w:val="16"/>
                <w:szCs w:val="16"/>
              </w:rPr>
            </w:pPr>
            <w:r w:rsidRPr="00BE5EF1">
              <w:rPr>
                <w:rFonts w:asciiTheme="minorHAnsi" w:hAnsiTheme="minorHAnsi" w:cstheme="minorHAnsi"/>
                <w:b/>
                <w:color w:val="000000"/>
                <w:sz w:val="16"/>
                <w:szCs w:val="16"/>
              </w:rPr>
              <w:t>1,00</w:t>
            </w:r>
          </w:p>
        </w:tc>
        <w:tc>
          <w:tcPr>
            <w:tcW w:w="1417" w:type="dxa"/>
            <w:tcBorders>
              <w:top w:val="nil"/>
              <w:left w:val="nil"/>
              <w:bottom w:val="single" w:sz="4" w:space="0" w:color="auto"/>
              <w:right w:val="single" w:sz="4" w:space="0" w:color="auto"/>
            </w:tcBorders>
            <w:shd w:val="clear" w:color="auto" w:fill="auto"/>
            <w:noWrap/>
            <w:vAlign w:val="center"/>
            <w:hideMark/>
          </w:tcPr>
          <w:p w:rsidR="00BE5EF1" w:rsidRPr="00BE5EF1" w:rsidRDefault="00BE5EF1" w:rsidP="00BE5EF1">
            <w:pPr>
              <w:jc w:val="center"/>
              <w:rPr>
                <w:rFonts w:asciiTheme="minorHAnsi" w:hAnsiTheme="minorHAnsi" w:cstheme="minorHAnsi"/>
                <w:b/>
                <w:color w:val="000000"/>
                <w:sz w:val="16"/>
                <w:szCs w:val="16"/>
              </w:rPr>
            </w:pPr>
            <w:r w:rsidRPr="00BE5EF1">
              <w:rPr>
                <w:rFonts w:asciiTheme="minorHAnsi" w:hAnsiTheme="minorHAnsi" w:cstheme="minorHAnsi"/>
                <w:b/>
                <w:color w:val="000000"/>
                <w:sz w:val="16"/>
                <w:szCs w:val="16"/>
              </w:rPr>
              <w:t>39.580,00</w:t>
            </w:r>
          </w:p>
        </w:tc>
        <w:tc>
          <w:tcPr>
            <w:tcW w:w="1560" w:type="dxa"/>
            <w:tcBorders>
              <w:top w:val="nil"/>
              <w:left w:val="nil"/>
              <w:bottom w:val="single" w:sz="4" w:space="0" w:color="auto"/>
              <w:right w:val="single" w:sz="4" w:space="0" w:color="auto"/>
            </w:tcBorders>
            <w:shd w:val="clear" w:color="auto" w:fill="auto"/>
            <w:noWrap/>
            <w:vAlign w:val="center"/>
            <w:hideMark/>
          </w:tcPr>
          <w:p w:rsidR="00BE5EF1" w:rsidRPr="00BE5EF1" w:rsidRDefault="00BE5EF1" w:rsidP="00BE5EF1">
            <w:pPr>
              <w:jc w:val="center"/>
              <w:rPr>
                <w:rFonts w:asciiTheme="minorHAnsi" w:hAnsiTheme="minorHAnsi" w:cstheme="minorHAnsi"/>
                <w:b/>
                <w:color w:val="000000"/>
                <w:sz w:val="16"/>
                <w:szCs w:val="16"/>
              </w:rPr>
            </w:pPr>
            <w:r w:rsidRPr="00BE5EF1">
              <w:rPr>
                <w:rFonts w:asciiTheme="minorHAnsi" w:hAnsiTheme="minorHAnsi" w:cstheme="minorHAnsi"/>
                <w:b/>
                <w:color w:val="000000"/>
                <w:sz w:val="16"/>
                <w:szCs w:val="16"/>
              </w:rPr>
              <w:t>39.580,00</w:t>
            </w:r>
          </w:p>
        </w:tc>
      </w:tr>
      <w:tr w:rsidR="00BE5EF1" w:rsidRPr="00BE5EF1" w:rsidTr="00BE5EF1">
        <w:trPr>
          <w:trHeight w:val="1210"/>
        </w:trPr>
        <w:tc>
          <w:tcPr>
            <w:tcW w:w="637" w:type="dxa"/>
            <w:tcBorders>
              <w:top w:val="nil"/>
              <w:left w:val="single" w:sz="4" w:space="0" w:color="auto"/>
              <w:bottom w:val="single" w:sz="4" w:space="0" w:color="auto"/>
              <w:right w:val="single" w:sz="4" w:space="0" w:color="auto"/>
            </w:tcBorders>
            <w:shd w:val="clear" w:color="000000" w:fill="FFFFFF"/>
            <w:noWrap/>
            <w:vAlign w:val="center"/>
            <w:hideMark/>
          </w:tcPr>
          <w:p w:rsidR="00BE5EF1" w:rsidRPr="00BE5EF1" w:rsidRDefault="00BE5EF1" w:rsidP="00BE5EF1">
            <w:pPr>
              <w:jc w:val="center"/>
              <w:rPr>
                <w:rFonts w:asciiTheme="minorHAnsi" w:hAnsiTheme="minorHAnsi" w:cstheme="minorHAnsi"/>
                <w:b/>
                <w:bCs/>
                <w:color w:val="000000"/>
                <w:sz w:val="16"/>
                <w:szCs w:val="16"/>
              </w:rPr>
            </w:pPr>
            <w:r w:rsidRPr="00BE5EF1">
              <w:rPr>
                <w:rFonts w:asciiTheme="minorHAnsi" w:hAnsiTheme="minorHAnsi" w:cstheme="minorHAnsi"/>
                <w:b/>
                <w:bCs/>
                <w:color w:val="000000"/>
                <w:sz w:val="16"/>
                <w:szCs w:val="16"/>
              </w:rPr>
              <w:t>6</w:t>
            </w:r>
          </w:p>
        </w:tc>
        <w:tc>
          <w:tcPr>
            <w:tcW w:w="2977" w:type="dxa"/>
            <w:tcBorders>
              <w:top w:val="nil"/>
              <w:left w:val="nil"/>
              <w:bottom w:val="single" w:sz="4" w:space="0" w:color="auto"/>
              <w:right w:val="single" w:sz="4" w:space="0" w:color="auto"/>
            </w:tcBorders>
            <w:shd w:val="clear" w:color="auto" w:fill="auto"/>
            <w:vAlign w:val="bottom"/>
            <w:hideMark/>
          </w:tcPr>
          <w:p w:rsidR="00BE5EF1" w:rsidRPr="008C05A1" w:rsidRDefault="00BE5EF1" w:rsidP="008C05A1">
            <w:pPr>
              <w:jc w:val="both"/>
              <w:rPr>
                <w:rFonts w:asciiTheme="minorHAnsi" w:hAnsiTheme="minorHAnsi" w:cstheme="minorHAnsi"/>
                <w:color w:val="000000"/>
                <w:sz w:val="14"/>
                <w:szCs w:val="14"/>
              </w:rPr>
            </w:pPr>
            <w:r w:rsidRPr="008C05A1">
              <w:rPr>
                <w:rFonts w:asciiTheme="minorHAnsi" w:hAnsiTheme="minorHAnsi" w:cstheme="minorHAnsi"/>
                <w:color w:val="000000"/>
                <w:sz w:val="14"/>
                <w:szCs w:val="14"/>
              </w:rPr>
              <w:t>REDUCCION 5.1/2" FH (HEMBRA) CON BORE BACK X 6.5/8" REG (MACHO) CON RELIEF GROOVE O.D. 8" X I.D. 2.13/16" X 36" LONG, CON LA APLICACION DE FOSFATO PARA PREVENIR ENGRANAMIENTO Y CORROSION PREMATURA, EN ACERO 4145-H CON CERTIFICACION DE CALIDAD, INCLUYE INSPECCION EXTERNA Y PROTECTORES PLASTICOS DE ROSCA.</w:t>
            </w:r>
          </w:p>
        </w:tc>
        <w:tc>
          <w:tcPr>
            <w:tcW w:w="1134" w:type="dxa"/>
            <w:tcBorders>
              <w:top w:val="nil"/>
              <w:left w:val="nil"/>
              <w:bottom w:val="single" w:sz="4" w:space="0" w:color="auto"/>
              <w:right w:val="single" w:sz="4" w:space="0" w:color="auto"/>
            </w:tcBorders>
            <w:vAlign w:val="center"/>
          </w:tcPr>
          <w:p w:rsidR="00BE5EF1" w:rsidRPr="00BE5EF1" w:rsidRDefault="00BE5EF1" w:rsidP="00BE5EF1">
            <w:pPr>
              <w:jc w:val="center"/>
              <w:rPr>
                <w:rFonts w:asciiTheme="minorHAnsi" w:hAnsiTheme="minorHAnsi" w:cstheme="minorHAnsi"/>
                <w:sz w:val="16"/>
                <w:szCs w:val="16"/>
              </w:rPr>
            </w:pPr>
            <w:r w:rsidRPr="00BE5EF1">
              <w:rPr>
                <w:rFonts w:asciiTheme="minorHAnsi" w:hAnsiTheme="minorHAnsi" w:cstheme="minorHAnsi"/>
                <w:b/>
                <w:color w:val="000000"/>
                <w:sz w:val="16"/>
                <w:szCs w:val="16"/>
              </w:rPr>
              <w:t>Unidades</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BE5EF1" w:rsidRPr="00BE5EF1" w:rsidRDefault="00BE5EF1" w:rsidP="00BE5EF1">
            <w:pPr>
              <w:jc w:val="center"/>
              <w:rPr>
                <w:rFonts w:asciiTheme="minorHAnsi" w:hAnsiTheme="minorHAnsi" w:cstheme="minorHAnsi"/>
                <w:b/>
                <w:color w:val="000000"/>
                <w:sz w:val="16"/>
                <w:szCs w:val="16"/>
              </w:rPr>
            </w:pPr>
            <w:r w:rsidRPr="00BE5EF1">
              <w:rPr>
                <w:rFonts w:asciiTheme="minorHAnsi" w:hAnsiTheme="minorHAnsi" w:cstheme="minorHAnsi"/>
                <w:b/>
                <w:color w:val="000000"/>
                <w:sz w:val="16"/>
                <w:szCs w:val="16"/>
              </w:rPr>
              <w:t>2,00</w:t>
            </w:r>
          </w:p>
        </w:tc>
        <w:tc>
          <w:tcPr>
            <w:tcW w:w="1417" w:type="dxa"/>
            <w:tcBorders>
              <w:top w:val="nil"/>
              <w:left w:val="nil"/>
              <w:bottom w:val="single" w:sz="4" w:space="0" w:color="auto"/>
              <w:right w:val="single" w:sz="4" w:space="0" w:color="auto"/>
            </w:tcBorders>
            <w:shd w:val="clear" w:color="auto" w:fill="auto"/>
            <w:noWrap/>
            <w:vAlign w:val="center"/>
            <w:hideMark/>
          </w:tcPr>
          <w:p w:rsidR="00BE5EF1" w:rsidRPr="00BE5EF1" w:rsidRDefault="00BE5EF1" w:rsidP="00BE5EF1">
            <w:pPr>
              <w:jc w:val="center"/>
              <w:rPr>
                <w:rFonts w:asciiTheme="minorHAnsi" w:hAnsiTheme="minorHAnsi" w:cstheme="minorHAnsi"/>
                <w:b/>
                <w:color w:val="000000"/>
                <w:sz w:val="16"/>
                <w:szCs w:val="16"/>
              </w:rPr>
            </w:pPr>
            <w:r w:rsidRPr="00BE5EF1">
              <w:rPr>
                <w:rFonts w:asciiTheme="minorHAnsi" w:hAnsiTheme="minorHAnsi" w:cstheme="minorHAnsi"/>
                <w:b/>
                <w:color w:val="000000"/>
                <w:sz w:val="16"/>
                <w:szCs w:val="16"/>
              </w:rPr>
              <w:t>15.840,00</w:t>
            </w:r>
          </w:p>
        </w:tc>
        <w:tc>
          <w:tcPr>
            <w:tcW w:w="1560" w:type="dxa"/>
            <w:tcBorders>
              <w:top w:val="nil"/>
              <w:left w:val="nil"/>
              <w:bottom w:val="single" w:sz="4" w:space="0" w:color="auto"/>
              <w:right w:val="single" w:sz="4" w:space="0" w:color="auto"/>
            </w:tcBorders>
            <w:shd w:val="clear" w:color="auto" w:fill="auto"/>
            <w:noWrap/>
            <w:vAlign w:val="center"/>
            <w:hideMark/>
          </w:tcPr>
          <w:p w:rsidR="00BE5EF1" w:rsidRPr="00BE5EF1" w:rsidRDefault="00BE5EF1" w:rsidP="00BE5EF1">
            <w:pPr>
              <w:jc w:val="center"/>
              <w:rPr>
                <w:rFonts w:asciiTheme="minorHAnsi" w:hAnsiTheme="minorHAnsi" w:cstheme="minorHAnsi"/>
                <w:b/>
                <w:color w:val="000000"/>
                <w:sz w:val="16"/>
                <w:szCs w:val="16"/>
              </w:rPr>
            </w:pPr>
            <w:r w:rsidRPr="00BE5EF1">
              <w:rPr>
                <w:rFonts w:asciiTheme="minorHAnsi" w:hAnsiTheme="minorHAnsi" w:cstheme="minorHAnsi"/>
                <w:b/>
                <w:color w:val="000000"/>
                <w:sz w:val="16"/>
                <w:szCs w:val="16"/>
              </w:rPr>
              <w:t>31.680,00</w:t>
            </w:r>
          </w:p>
        </w:tc>
      </w:tr>
      <w:tr w:rsidR="00BE5EF1" w:rsidRPr="00BE5EF1" w:rsidTr="00BE5EF1">
        <w:trPr>
          <w:trHeight w:val="1114"/>
        </w:trPr>
        <w:tc>
          <w:tcPr>
            <w:tcW w:w="637" w:type="dxa"/>
            <w:tcBorders>
              <w:top w:val="nil"/>
              <w:left w:val="single" w:sz="4" w:space="0" w:color="auto"/>
              <w:bottom w:val="single" w:sz="4" w:space="0" w:color="auto"/>
              <w:right w:val="single" w:sz="4" w:space="0" w:color="auto"/>
            </w:tcBorders>
            <w:shd w:val="clear" w:color="000000" w:fill="FFFFFF"/>
            <w:noWrap/>
            <w:vAlign w:val="center"/>
            <w:hideMark/>
          </w:tcPr>
          <w:p w:rsidR="00BE5EF1" w:rsidRPr="00BE5EF1" w:rsidRDefault="00BE5EF1" w:rsidP="00BE5EF1">
            <w:pPr>
              <w:jc w:val="center"/>
              <w:rPr>
                <w:rFonts w:asciiTheme="minorHAnsi" w:hAnsiTheme="minorHAnsi" w:cstheme="minorHAnsi"/>
                <w:b/>
                <w:bCs/>
                <w:color w:val="000000"/>
                <w:sz w:val="16"/>
                <w:szCs w:val="16"/>
              </w:rPr>
            </w:pPr>
            <w:r w:rsidRPr="00BE5EF1">
              <w:rPr>
                <w:rFonts w:asciiTheme="minorHAnsi" w:hAnsiTheme="minorHAnsi" w:cstheme="minorHAnsi"/>
                <w:b/>
                <w:bCs/>
                <w:color w:val="000000"/>
                <w:sz w:val="16"/>
                <w:szCs w:val="16"/>
              </w:rPr>
              <w:t>7</w:t>
            </w:r>
          </w:p>
        </w:tc>
        <w:tc>
          <w:tcPr>
            <w:tcW w:w="2977" w:type="dxa"/>
            <w:tcBorders>
              <w:top w:val="nil"/>
              <w:left w:val="nil"/>
              <w:bottom w:val="single" w:sz="4" w:space="0" w:color="auto"/>
              <w:right w:val="single" w:sz="4" w:space="0" w:color="auto"/>
            </w:tcBorders>
            <w:shd w:val="clear" w:color="auto" w:fill="auto"/>
            <w:vAlign w:val="bottom"/>
            <w:hideMark/>
          </w:tcPr>
          <w:p w:rsidR="00BE5EF1" w:rsidRPr="008C05A1" w:rsidRDefault="00BE5EF1" w:rsidP="008C05A1">
            <w:pPr>
              <w:jc w:val="both"/>
              <w:rPr>
                <w:rFonts w:asciiTheme="minorHAnsi" w:hAnsiTheme="minorHAnsi" w:cstheme="minorHAnsi"/>
                <w:color w:val="000000"/>
                <w:sz w:val="14"/>
                <w:szCs w:val="14"/>
              </w:rPr>
            </w:pPr>
            <w:r w:rsidRPr="008C05A1">
              <w:rPr>
                <w:rFonts w:asciiTheme="minorHAnsi" w:hAnsiTheme="minorHAnsi" w:cstheme="minorHAnsi"/>
                <w:color w:val="000000"/>
                <w:sz w:val="14"/>
                <w:szCs w:val="14"/>
              </w:rPr>
              <w:t xml:space="preserve"> REDUCCION 3.1/2" IF (HEMBRA) CON BORE BACK X 5.1/2" FH (MACHO) CON RELIEF GROOVE O.D. 8" X I.D. 2" X 48" LONG, CON LA APLICACION DE FOSFATO PARA PREVENIR ENGRANAMIENTO Y CORROSION PREMATURA, EN ACERO 4145-H CON CERTIFICACION DE CALIDAD, INCLUYE INSPECCION EXTERNA Y PROTECTORES PLASTICOS DE</w:t>
            </w:r>
            <w:r w:rsidRPr="008C05A1">
              <w:rPr>
                <w:rFonts w:asciiTheme="minorHAnsi" w:hAnsiTheme="minorHAnsi" w:cstheme="minorHAnsi"/>
                <w:color w:val="000000"/>
                <w:sz w:val="14"/>
                <w:szCs w:val="14"/>
              </w:rPr>
              <w:br/>
              <w:t>ROSCA.</w:t>
            </w:r>
          </w:p>
        </w:tc>
        <w:tc>
          <w:tcPr>
            <w:tcW w:w="1134" w:type="dxa"/>
            <w:tcBorders>
              <w:top w:val="nil"/>
              <w:left w:val="nil"/>
              <w:bottom w:val="single" w:sz="4" w:space="0" w:color="auto"/>
              <w:right w:val="single" w:sz="4" w:space="0" w:color="auto"/>
            </w:tcBorders>
            <w:vAlign w:val="center"/>
          </w:tcPr>
          <w:p w:rsidR="00BE5EF1" w:rsidRPr="00BE5EF1" w:rsidRDefault="00BE5EF1" w:rsidP="00BE5EF1">
            <w:pPr>
              <w:jc w:val="center"/>
              <w:rPr>
                <w:rFonts w:asciiTheme="minorHAnsi" w:hAnsiTheme="minorHAnsi" w:cstheme="minorHAnsi"/>
                <w:sz w:val="16"/>
                <w:szCs w:val="16"/>
              </w:rPr>
            </w:pPr>
            <w:r w:rsidRPr="00BE5EF1">
              <w:rPr>
                <w:rFonts w:asciiTheme="minorHAnsi" w:hAnsiTheme="minorHAnsi" w:cstheme="minorHAnsi"/>
                <w:b/>
                <w:color w:val="000000"/>
                <w:sz w:val="16"/>
                <w:szCs w:val="16"/>
              </w:rPr>
              <w:t>Unidades</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BE5EF1" w:rsidRPr="00BE5EF1" w:rsidRDefault="00BE5EF1" w:rsidP="00BE5EF1">
            <w:pPr>
              <w:jc w:val="center"/>
              <w:rPr>
                <w:rFonts w:asciiTheme="minorHAnsi" w:hAnsiTheme="minorHAnsi" w:cstheme="minorHAnsi"/>
                <w:b/>
                <w:color w:val="000000"/>
                <w:sz w:val="16"/>
                <w:szCs w:val="16"/>
              </w:rPr>
            </w:pPr>
            <w:r w:rsidRPr="00BE5EF1">
              <w:rPr>
                <w:rFonts w:asciiTheme="minorHAnsi" w:hAnsiTheme="minorHAnsi" w:cstheme="minorHAnsi"/>
                <w:b/>
                <w:color w:val="000000"/>
                <w:sz w:val="16"/>
                <w:szCs w:val="16"/>
              </w:rPr>
              <w:t>2,00</w:t>
            </w:r>
          </w:p>
        </w:tc>
        <w:tc>
          <w:tcPr>
            <w:tcW w:w="1417" w:type="dxa"/>
            <w:tcBorders>
              <w:top w:val="nil"/>
              <w:left w:val="nil"/>
              <w:bottom w:val="single" w:sz="4" w:space="0" w:color="auto"/>
              <w:right w:val="single" w:sz="4" w:space="0" w:color="auto"/>
            </w:tcBorders>
            <w:shd w:val="clear" w:color="auto" w:fill="auto"/>
            <w:noWrap/>
            <w:vAlign w:val="center"/>
            <w:hideMark/>
          </w:tcPr>
          <w:p w:rsidR="00BE5EF1" w:rsidRPr="00BE5EF1" w:rsidRDefault="00BE5EF1" w:rsidP="00BE5EF1">
            <w:pPr>
              <w:jc w:val="center"/>
              <w:rPr>
                <w:rFonts w:asciiTheme="minorHAnsi" w:hAnsiTheme="minorHAnsi" w:cstheme="minorHAnsi"/>
                <w:b/>
                <w:color w:val="000000"/>
                <w:sz w:val="16"/>
                <w:szCs w:val="16"/>
              </w:rPr>
            </w:pPr>
            <w:r w:rsidRPr="00BE5EF1">
              <w:rPr>
                <w:rFonts w:asciiTheme="minorHAnsi" w:hAnsiTheme="minorHAnsi" w:cstheme="minorHAnsi"/>
                <w:b/>
                <w:color w:val="000000"/>
                <w:sz w:val="16"/>
                <w:szCs w:val="16"/>
              </w:rPr>
              <w:t>15.840,00</w:t>
            </w:r>
          </w:p>
        </w:tc>
        <w:tc>
          <w:tcPr>
            <w:tcW w:w="1560" w:type="dxa"/>
            <w:tcBorders>
              <w:top w:val="nil"/>
              <w:left w:val="nil"/>
              <w:bottom w:val="single" w:sz="4" w:space="0" w:color="auto"/>
              <w:right w:val="single" w:sz="4" w:space="0" w:color="auto"/>
            </w:tcBorders>
            <w:shd w:val="clear" w:color="auto" w:fill="auto"/>
            <w:noWrap/>
            <w:vAlign w:val="center"/>
            <w:hideMark/>
          </w:tcPr>
          <w:p w:rsidR="00BE5EF1" w:rsidRPr="00BE5EF1" w:rsidRDefault="00BE5EF1" w:rsidP="00BE5EF1">
            <w:pPr>
              <w:jc w:val="center"/>
              <w:rPr>
                <w:rFonts w:asciiTheme="minorHAnsi" w:hAnsiTheme="minorHAnsi" w:cstheme="minorHAnsi"/>
                <w:b/>
                <w:color w:val="000000"/>
                <w:sz w:val="16"/>
                <w:szCs w:val="16"/>
              </w:rPr>
            </w:pPr>
            <w:r w:rsidRPr="00BE5EF1">
              <w:rPr>
                <w:rFonts w:asciiTheme="minorHAnsi" w:hAnsiTheme="minorHAnsi" w:cstheme="minorHAnsi"/>
                <w:b/>
                <w:color w:val="000000"/>
                <w:sz w:val="16"/>
                <w:szCs w:val="16"/>
              </w:rPr>
              <w:t>31.680,00</w:t>
            </w:r>
          </w:p>
        </w:tc>
      </w:tr>
      <w:tr w:rsidR="00BE5EF1" w:rsidRPr="00BE5EF1" w:rsidTr="00BE5EF1">
        <w:trPr>
          <w:trHeight w:val="1217"/>
        </w:trPr>
        <w:tc>
          <w:tcPr>
            <w:tcW w:w="637" w:type="dxa"/>
            <w:tcBorders>
              <w:top w:val="nil"/>
              <w:left w:val="single" w:sz="4" w:space="0" w:color="auto"/>
              <w:bottom w:val="single" w:sz="4" w:space="0" w:color="auto"/>
              <w:right w:val="single" w:sz="4" w:space="0" w:color="auto"/>
            </w:tcBorders>
            <w:shd w:val="clear" w:color="000000" w:fill="FFFFFF"/>
            <w:noWrap/>
            <w:vAlign w:val="center"/>
            <w:hideMark/>
          </w:tcPr>
          <w:p w:rsidR="00BE5EF1" w:rsidRPr="00BE5EF1" w:rsidRDefault="00BE5EF1" w:rsidP="00BE5EF1">
            <w:pPr>
              <w:jc w:val="center"/>
              <w:rPr>
                <w:rFonts w:asciiTheme="minorHAnsi" w:hAnsiTheme="minorHAnsi" w:cstheme="minorHAnsi"/>
                <w:b/>
                <w:bCs/>
                <w:color w:val="000000"/>
                <w:sz w:val="16"/>
                <w:szCs w:val="16"/>
              </w:rPr>
            </w:pPr>
            <w:r w:rsidRPr="00BE5EF1">
              <w:rPr>
                <w:rFonts w:asciiTheme="minorHAnsi" w:hAnsiTheme="minorHAnsi" w:cstheme="minorHAnsi"/>
                <w:b/>
                <w:bCs/>
                <w:color w:val="000000"/>
                <w:sz w:val="16"/>
                <w:szCs w:val="16"/>
              </w:rPr>
              <w:t>8</w:t>
            </w:r>
          </w:p>
        </w:tc>
        <w:tc>
          <w:tcPr>
            <w:tcW w:w="2977" w:type="dxa"/>
            <w:tcBorders>
              <w:top w:val="nil"/>
              <w:left w:val="nil"/>
              <w:bottom w:val="single" w:sz="4" w:space="0" w:color="auto"/>
              <w:right w:val="single" w:sz="4" w:space="0" w:color="auto"/>
            </w:tcBorders>
            <w:shd w:val="clear" w:color="auto" w:fill="auto"/>
            <w:vAlign w:val="bottom"/>
            <w:hideMark/>
          </w:tcPr>
          <w:p w:rsidR="00BE5EF1" w:rsidRPr="008C05A1" w:rsidRDefault="00BE5EF1" w:rsidP="008C05A1">
            <w:pPr>
              <w:jc w:val="both"/>
              <w:rPr>
                <w:rFonts w:asciiTheme="minorHAnsi" w:hAnsiTheme="minorHAnsi" w:cstheme="minorHAnsi"/>
                <w:color w:val="000000"/>
                <w:sz w:val="14"/>
                <w:szCs w:val="14"/>
              </w:rPr>
            </w:pPr>
            <w:r w:rsidRPr="008C05A1">
              <w:rPr>
                <w:rFonts w:asciiTheme="minorHAnsi" w:hAnsiTheme="minorHAnsi" w:cstheme="minorHAnsi"/>
                <w:color w:val="000000"/>
                <w:sz w:val="14"/>
                <w:szCs w:val="14"/>
              </w:rPr>
              <w:t xml:space="preserve"> REDUCCION 7.5/8" REG (HEMBRA) CON BORE BACK X 8.5/8" REG (MACHO) CON RELIEF GROOVE O.D. 11.1/4" X I.D. 3" X 48" LONG, CON LA APLICACION DE FOSFATO PARA PREVENIR ENGRANAMIENTO Y CORROSION PREMATURA, EN ACERO 4145-H CON CERTIFICACION DE CALIDAD, INCLUYE INSPECCION EXTERNA Y PROTECTORES PLASTICOS DE ROSCA.</w:t>
            </w:r>
          </w:p>
        </w:tc>
        <w:tc>
          <w:tcPr>
            <w:tcW w:w="1134" w:type="dxa"/>
            <w:tcBorders>
              <w:top w:val="nil"/>
              <w:left w:val="nil"/>
              <w:bottom w:val="single" w:sz="4" w:space="0" w:color="auto"/>
              <w:right w:val="single" w:sz="4" w:space="0" w:color="auto"/>
            </w:tcBorders>
            <w:vAlign w:val="center"/>
          </w:tcPr>
          <w:p w:rsidR="00BE5EF1" w:rsidRPr="00BE5EF1" w:rsidRDefault="00BE5EF1" w:rsidP="00BE5EF1">
            <w:pPr>
              <w:jc w:val="center"/>
              <w:rPr>
                <w:rFonts w:asciiTheme="minorHAnsi" w:hAnsiTheme="minorHAnsi" w:cstheme="minorHAnsi"/>
                <w:sz w:val="16"/>
                <w:szCs w:val="16"/>
              </w:rPr>
            </w:pPr>
            <w:r w:rsidRPr="00BE5EF1">
              <w:rPr>
                <w:rFonts w:asciiTheme="minorHAnsi" w:hAnsiTheme="minorHAnsi" w:cstheme="minorHAnsi"/>
                <w:b/>
                <w:color w:val="000000"/>
                <w:sz w:val="16"/>
                <w:szCs w:val="16"/>
              </w:rPr>
              <w:t>Unidades</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BE5EF1" w:rsidRPr="00BE5EF1" w:rsidRDefault="00BE5EF1" w:rsidP="00BE5EF1">
            <w:pPr>
              <w:jc w:val="center"/>
              <w:rPr>
                <w:rFonts w:asciiTheme="minorHAnsi" w:hAnsiTheme="minorHAnsi" w:cstheme="minorHAnsi"/>
                <w:b/>
                <w:color w:val="000000"/>
                <w:sz w:val="16"/>
                <w:szCs w:val="16"/>
              </w:rPr>
            </w:pPr>
            <w:r w:rsidRPr="00BE5EF1">
              <w:rPr>
                <w:rFonts w:asciiTheme="minorHAnsi" w:hAnsiTheme="minorHAnsi" w:cstheme="minorHAnsi"/>
                <w:b/>
                <w:color w:val="000000"/>
                <w:sz w:val="16"/>
                <w:szCs w:val="16"/>
              </w:rPr>
              <w:t>3,00</w:t>
            </w:r>
          </w:p>
        </w:tc>
        <w:tc>
          <w:tcPr>
            <w:tcW w:w="1417" w:type="dxa"/>
            <w:tcBorders>
              <w:top w:val="nil"/>
              <w:left w:val="nil"/>
              <w:bottom w:val="single" w:sz="4" w:space="0" w:color="auto"/>
              <w:right w:val="single" w:sz="4" w:space="0" w:color="auto"/>
            </w:tcBorders>
            <w:shd w:val="clear" w:color="auto" w:fill="auto"/>
            <w:noWrap/>
            <w:vAlign w:val="center"/>
            <w:hideMark/>
          </w:tcPr>
          <w:p w:rsidR="00BE5EF1" w:rsidRPr="00BE5EF1" w:rsidRDefault="00BE5EF1" w:rsidP="00BE5EF1">
            <w:pPr>
              <w:jc w:val="center"/>
              <w:rPr>
                <w:rFonts w:asciiTheme="minorHAnsi" w:hAnsiTheme="minorHAnsi" w:cstheme="minorHAnsi"/>
                <w:b/>
                <w:color w:val="000000"/>
                <w:sz w:val="16"/>
                <w:szCs w:val="16"/>
              </w:rPr>
            </w:pPr>
            <w:r w:rsidRPr="00BE5EF1">
              <w:rPr>
                <w:rFonts w:asciiTheme="minorHAnsi" w:hAnsiTheme="minorHAnsi" w:cstheme="minorHAnsi"/>
                <w:b/>
                <w:color w:val="000000"/>
                <w:sz w:val="16"/>
                <w:szCs w:val="16"/>
              </w:rPr>
              <w:t>39.580,00</w:t>
            </w:r>
          </w:p>
        </w:tc>
        <w:tc>
          <w:tcPr>
            <w:tcW w:w="1560" w:type="dxa"/>
            <w:tcBorders>
              <w:top w:val="nil"/>
              <w:left w:val="nil"/>
              <w:bottom w:val="single" w:sz="4" w:space="0" w:color="auto"/>
              <w:right w:val="single" w:sz="4" w:space="0" w:color="auto"/>
            </w:tcBorders>
            <w:shd w:val="clear" w:color="auto" w:fill="auto"/>
            <w:noWrap/>
            <w:vAlign w:val="center"/>
            <w:hideMark/>
          </w:tcPr>
          <w:p w:rsidR="00BE5EF1" w:rsidRPr="00BE5EF1" w:rsidRDefault="00BE5EF1" w:rsidP="00BE5EF1">
            <w:pPr>
              <w:jc w:val="center"/>
              <w:rPr>
                <w:rFonts w:asciiTheme="minorHAnsi" w:hAnsiTheme="minorHAnsi" w:cstheme="minorHAnsi"/>
                <w:b/>
                <w:color w:val="000000"/>
                <w:sz w:val="16"/>
                <w:szCs w:val="16"/>
              </w:rPr>
            </w:pPr>
            <w:r w:rsidRPr="00BE5EF1">
              <w:rPr>
                <w:rFonts w:asciiTheme="minorHAnsi" w:hAnsiTheme="minorHAnsi" w:cstheme="minorHAnsi"/>
                <w:b/>
                <w:color w:val="000000"/>
                <w:sz w:val="16"/>
                <w:szCs w:val="16"/>
              </w:rPr>
              <w:t>118.740,00</w:t>
            </w:r>
          </w:p>
        </w:tc>
      </w:tr>
      <w:tr w:rsidR="00BE5EF1" w:rsidRPr="00BE5EF1" w:rsidTr="00BF3CAF">
        <w:trPr>
          <w:trHeight w:val="1263"/>
        </w:trPr>
        <w:tc>
          <w:tcPr>
            <w:tcW w:w="637" w:type="dxa"/>
            <w:tcBorders>
              <w:top w:val="nil"/>
              <w:left w:val="single" w:sz="4" w:space="0" w:color="auto"/>
              <w:bottom w:val="single" w:sz="4" w:space="0" w:color="auto"/>
              <w:right w:val="single" w:sz="4" w:space="0" w:color="auto"/>
            </w:tcBorders>
            <w:shd w:val="clear" w:color="000000" w:fill="FFFFFF"/>
            <w:noWrap/>
            <w:vAlign w:val="center"/>
            <w:hideMark/>
          </w:tcPr>
          <w:p w:rsidR="00BE5EF1" w:rsidRPr="00BE5EF1" w:rsidRDefault="00BE5EF1" w:rsidP="00BE5EF1">
            <w:pPr>
              <w:jc w:val="center"/>
              <w:rPr>
                <w:rFonts w:asciiTheme="minorHAnsi" w:hAnsiTheme="minorHAnsi" w:cstheme="minorHAnsi"/>
                <w:b/>
                <w:bCs/>
                <w:color w:val="000000"/>
                <w:sz w:val="16"/>
                <w:szCs w:val="16"/>
              </w:rPr>
            </w:pPr>
            <w:r w:rsidRPr="00BE5EF1">
              <w:rPr>
                <w:rFonts w:asciiTheme="minorHAnsi" w:hAnsiTheme="minorHAnsi" w:cstheme="minorHAnsi"/>
                <w:b/>
                <w:bCs/>
                <w:color w:val="000000"/>
                <w:sz w:val="16"/>
                <w:szCs w:val="16"/>
              </w:rPr>
              <w:t>9</w:t>
            </w:r>
          </w:p>
        </w:tc>
        <w:tc>
          <w:tcPr>
            <w:tcW w:w="2977" w:type="dxa"/>
            <w:tcBorders>
              <w:top w:val="nil"/>
              <w:left w:val="nil"/>
              <w:bottom w:val="single" w:sz="4" w:space="0" w:color="auto"/>
              <w:right w:val="single" w:sz="4" w:space="0" w:color="auto"/>
            </w:tcBorders>
            <w:shd w:val="clear" w:color="auto" w:fill="auto"/>
            <w:vAlign w:val="bottom"/>
            <w:hideMark/>
          </w:tcPr>
          <w:p w:rsidR="00BE5EF1" w:rsidRPr="008C05A1" w:rsidRDefault="00BE5EF1" w:rsidP="008C05A1">
            <w:pPr>
              <w:jc w:val="both"/>
              <w:rPr>
                <w:rFonts w:asciiTheme="minorHAnsi" w:hAnsiTheme="minorHAnsi" w:cstheme="minorHAnsi"/>
                <w:color w:val="000000"/>
                <w:sz w:val="14"/>
                <w:szCs w:val="14"/>
              </w:rPr>
            </w:pPr>
            <w:r w:rsidRPr="008C05A1">
              <w:rPr>
                <w:rFonts w:asciiTheme="minorHAnsi" w:hAnsiTheme="minorHAnsi" w:cstheme="minorHAnsi"/>
                <w:color w:val="000000"/>
                <w:sz w:val="14"/>
                <w:szCs w:val="14"/>
              </w:rPr>
              <w:t>REDUCCION 6.5/8" REG (HEMBRA) CON BORE BACK X 7.5/8" REG (MACHO) CON RELIEF GROOVE O.D. 9.5/8" X I.D. 2.13/16" X 48" LONG, CON LA APLICACION DE FOSFATO PARA PREVENIR ENGRANAMIENTO Y CORROSION PREMATURA, EN ACERO 4145-H CON</w:t>
            </w:r>
            <w:r w:rsidRPr="008C05A1">
              <w:rPr>
                <w:rFonts w:asciiTheme="minorHAnsi" w:hAnsiTheme="minorHAnsi" w:cstheme="minorHAnsi"/>
                <w:color w:val="000000"/>
                <w:sz w:val="14"/>
                <w:szCs w:val="14"/>
              </w:rPr>
              <w:br/>
              <w:t>CERTIFICACION DE CALIDAD, INCLUYE INSPECCION EXTERNA Y PROTECTORES PLASTICOS DEROSCA.</w:t>
            </w:r>
          </w:p>
        </w:tc>
        <w:tc>
          <w:tcPr>
            <w:tcW w:w="1134" w:type="dxa"/>
            <w:tcBorders>
              <w:top w:val="nil"/>
              <w:left w:val="nil"/>
              <w:bottom w:val="single" w:sz="4" w:space="0" w:color="auto"/>
              <w:right w:val="single" w:sz="4" w:space="0" w:color="auto"/>
            </w:tcBorders>
            <w:vAlign w:val="center"/>
          </w:tcPr>
          <w:p w:rsidR="00BE5EF1" w:rsidRPr="00BE5EF1" w:rsidRDefault="00BE5EF1" w:rsidP="00BE5EF1">
            <w:pPr>
              <w:jc w:val="center"/>
              <w:rPr>
                <w:rFonts w:asciiTheme="minorHAnsi" w:hAnsiTheme="minorHAnsi" w:cstheme="minorHAnsi"/>
                <w:sz w:val="16"/>
                <w:szCs w:val="16"/>
              </w:rPr>
            </w:pPr>
            <w:r w:rsidRPr="00BE5EF1">
              <w:rPr>
                <w:rFonts w:asciiTheme="minorHAnsi" w:hAnsiTheme="minorHAnsi" w:cstheme="minorHAnsi"/>
                <w:b/>
                <w:color w:val="000000"/>
                <w:sz w:val="16"/>
                <w:szCs w:val="16"/>
              </w:rPr>
              <w:t>Unidades</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BE5EF1" w:rsidRPr="00BE5EF1" w:rsidRDefault="00BE5EF1" w:rsidP="00BE5EF1">
            <w:pPr>
              <w:jc w:val="center"/>
              <w:rPr>
                <w:rFonts w:asciiTheme="minorHAnsi" w:hAnsiTheme="minorHAnsi" w:cstheme="minorHAnsi"/>
                <w:b/>
                <w:color w:val="000000"/>
                <w:sz w:val="16"/>
                <w:szCs w:val="16"/>
              </w:rPr>
            </w:pPr>
            <w:r w:rsidRPr="00BE5EF1">
              <w:rPr>
                <w:rFonts w:asciiTheme="minorHAnsi" w:hAnsiTheme="minorHAnsi" w:cstheme="minorHAnsi"/>
                <w:b/>
                <w:color w:val="000000"/>
                <w:sz w:val="16"/>
                <w:szCs w:val="16"/>
              </w:rPr>
              <w:t>3,00</w:t>
            </w:r>
          </w:p>
        </w:tc>
        <w:tc>
          <w:tcPr>
            <w:tcW w:w="1417" w:type="dxa"/>
            <w:tcBorders>
              <w:top w:val="nil"/>
              <w:left w:val="nil"/>
              <w:bottom w:val="single" w:sz="4" w:space="0" w:color="auto"/>
              <w:right w:val="single" w:sz="4" w:space="0" w:color="auto"/>
            </w:tcBorders>
            <w:shd w:val="clear" w:color="auto" w:fill="auto"/>
            <w:noWrap/>
            <w:vAlign w:val="center"/>
            <w:hideMark/>
          </w:tcPr>
          <w:p w:rsidR="00BE5EF1" w:rsidRPr="00BE5EF1" w:rsidRDefault="00BE5EF1" w:rsidP="00BE5EF1">
            <w:pPr>
              <w:jc w:val="center"/>
              <w:rPr>
                <w:rFonts w:asciiTheme="minorHAnsi" w:hAnsiTheme="minorHAnsi" w:cstheme="minorHAnsi"/>
                <w:b/>
                <w:color w:val="000000"/>
                <w:sz w:val="16"/>
                <w:szCs w:val="16"/>
              </w:rPr>
            </w:pPr>
            <w:r w:rsidRPr="00BE5EF1">
              <w:rPr>
                <w:rFonts w:asciiTheme="minorHAnsi" w:hAnsiTheme="minorHAnsi" w:cstheme="minorHAnsi"/>
                <w:b/>
                <w:color w:val="000000"/>
                <w:sz w:val="16"/>
                <w:szCs w:val="16"/>
              </w:rPr>
              <w:t>28.953,00</w:t>
            </w:r>
          </w:p>
        </w:tc>
        <w:tc>
          <w:tcPr>
            <w:tcW w:w="1560" w:type="dxa"/>
            <w:tcBorders>
              <w:top w:val="nil"/>
              <w:left w:val="nil"/>
              <w:bottom w:val="single" w:sz="4" w:space="0" w:color="auto"/>
              <w:right w:val="single" w:sz="4" w:space="0" w:color="auto"/>
            </w:tcBorders>
            <w:shd w:val="clear" w:color="auto" w:fill="auto"/>
            <w:noWrap/>
            <w:vAlign w:val="center"/>
            <w:hideMark/>
          </w:tcPr>
          <w:p w:rsidR="00BE5EF1" w:rsidRPr="00BE5EF1" w:rsidRDefault="00BE5EF1" w:rsidP="00BE5EF1">
            <w:pPr>
              <w:jc w:val="center"/>
              <w:rPr>
                <w:rFonts w:asciiTheme="minorHAnsi" w:hAnsiTheme="minorHAnsi" w:cstheme="minorHAnsi"/>
                <w:b/>
                <w:color w:val="000000"/>
                <w:sz w:val="16"/>
                <w:szCs w:val="16"/>
              </w:rPr>
            </w:pPr>
            <w:r w:rsidRPr="00BE5EF1">
              <w:rPr>
                <w:rFonts w:asciiTheme="minorHAnsi" w:hAnsiTheme="minorHAnsi" w:cstheme="minorHAnsi"/>
                <w:b/>
                <w:color w:val="000000"/>
                <w:sz w:val="16"/>
                <w:szCs w:val="16"/>
              </w:rPr>
              <w:t>86.859,00</w:t>
            </w:r>
          </w:p>
        </w:tc>
      </w:tr>
      <w:tr w:rsidR="00BE5EF1" w:rsidRPr="00BE5EF1" w:rsidTr="00BF3CAF">
        <w:trPr>
          <w:trHeight w:val="1266"/>
        </w:trPr>
        <w:tc>
          <w:tcPr>
            <w:tcW w:w="63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E5EF1" w:rsidRPr="00BE5EF1" w:rsidRDefault="00BE5EF1" w:rsidP="00BE5EF1">
            <w:pPr>
              <w:jc w:val="center"/>
              <w:rPr>
                <w:rFonts w:asciiTheme="minorHAnsi" w:hAnsiTheme="minorHAnsi" w:cstheme="minorHAnsi"/>
                <w:b/>
                <w:bCs/>
                <w:color w:val="000000"/>
                <w:sz w:val="16"/>
                <w:szCs w:val="16"/>
              </w:rPr>
            </w:pPr>
            <w:r w:rsidRPr="00BE5EF1">
              <w:rPr>
                <w:rFonts w:asciiTheme="minorHAnsi" w:hAnsiTheme="minorHAnsi" w:cstheme="minorHAnsi"/>
                <w:b/>
                <w:bCs/>
                <w:color w:val="000000"/>
                <w:sz w:val="16"/>
                <w:szCs w:val="16"/>
              </w:rPr>
              <w:lastRenderedPageBreak/>
              <w:t>10</w:t>
            </w:r>
          </w:p>
        </w:tc>
        <w:tc>
          <w:tcPr>
            <w:tcW w:w="2977" w:type="dxa"/>
            <w:tcBorders>
              <w:top w:val="single" w:sz="4" w:space="0" w:color="auto"/>
              <w:left w:val="nil"/>
              <w:bottom w:val="single" w:sz="4" w:space="0" w:color="auto"/>
              <w:right w:val="single" w:sz="4" w:space="0" w:color="auto"/>
            </w:tcBorders>
            <w:shd w:val="clear" w:color="auto" w:fill="auto"/>
            <w:vAlign w:val="bottom"/>
            <w:hideMark/>
          </w:tcPr>
          <w:p w:rsidR="00BE5EF1" w:rsidRPr="008C05A1" w:rsidRDefault="00BE5EF1" w:rsidP="008C05A1">
            <w:pPr>
              <w:jc w:val="both"/>
              <w:rPr>
                <w:rFonts w:asciiTheme="minorHAnsi" w:hAnsiTheme="minorHAnsi" w:cstheme="minorHAnsi"/>
                <w:color w:val="000000"/>
                <w:sz w:val="14"/>
                <w:szCs w:val="14"/>
              </w:rPr>
            </w:pPr>
            <w:r w:rsidRPr="008C05A1">
              <w:rPr>
                <w:rFonts w:asciiTheme="minorHAnsi" w:hAnsiTheme="minorHAnsi" w:cstheme="minorHAnsi"/>
                <w:color w:val="000000"/>
                <w:sz w:val="14"/>
                <w:szCs w:val="14"/>
              </w:rPr>
              <w:t>REDUCCION 4.1/2" NC-46 (XH)(HEMBRA) CON BORE BACK X 6.5/8" REG (MACHO) CON RELIEF GROOVE O.D. 8" X I.D. 2.13/16" X 48" LONG, CON LA APLICACION DE FOSFATO PARA PREVENIR ENGRANAMIENTO Y CORROSION PREMATURA, EN ACERO 4145-H CON CERTIFICACION DE CALIDAD, INCLUYE INSPECCION EXTERNA Y PROTECTORES PLASTICOS DE ROSCA.</w:t>
            </w:r>
          </w:p>
        </w:tc>
        <w:tc>
          <w:tcPr>
            <w:tcW w:w="1134" w:type="dxa"/>
            <w:tcBorders>
              <w:top w:val="single" w:sz="4" w:space="0" w:color="auto"/>
              <w:left w:val="nil"/>
              <w:bottom w:val="single" w:sz="4" w:space="0" w:color="auto"/>
              <w:right w:val="single" w:sz="4" w:space="0" w:color="auto"/>
            </w:tcBorders>
            <w:vAlign w:val="center"/>
          </w:tcPr>
          <w:p w:rsidR="00BE5EF1" w:rsidRPr="00BE5EF1" w:rsidRDefault="00BE5EF1" w:rsidP="00BE5EF1">
            <w:pPr>
              <w:jc w:val="center"/>
              <w:rPr>
                <w:rFonts w:asciiTheme="minorHAnsi" w:hAnsiTheme="minorHAnsi" w:cstheme="minorHAnsi"/>
                <w:sz w:val="16"/>
                <w:szCs w:val="16"/>
              </w:rPr>
            </w:pPr>
            <w:r w:rsidRPr="00BE5EF1">
              <w:rPr>
                <w:rFonts w:asciiTheme="minorHAnsi" w:hAnsiTheme="minorHAnsi" w:cstheme="minorHAnsi"/>
                <w:b/>
                <w:color w:val="000000"/>
                <w:sz w:val="16"/>
                <w:szCs w:val="16"/>
              </w:rPr>
              <w:t>Unidades</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E5EF1" w:rsidRPr="00BE5EF1" w:rsidRDefault="00BE5EF1" w:rsidP="00BE5EF1">
            <w:pPr>
              <w:jc w:val="center"/>
              <w:rPr>
                <w:rFonts w:asciiTheme="minorHAnsi" w:hAnsiTheme="minorHAnsi" w:cstheme="minorHAnsi"/>
                <w:b/>
                <w:color w:val="000000"/>
                <w:sz w:val="16"/>
                <w:szCs w:val="16"/>
              </w:rPr>
            </w:pPr>
            <w:r w:rsidRPr="00BE5EF1">
              <w:rPr>
                <w:rFonts w:asciiTheme="minorHAnsi" w:hAnsiTheme="minorHAnsi" w:cstheme="minorHAnsi"/>
                <w:b/>
                <w:color w:val="000000"/>
                <w:sz w:val="16"/>
                <w:szCs w:val="16"/>
              </w:rPr>
              <w:t>5,00</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BE5EF1" w:rsidRPr="00BE5EF1" w:rsidRDefault="00BE5EF1" w:rsidP="00BE5EF1">
            <w:pPr>
              <w:jc w:val="center"/>
              <w:rPr>
                <w:rFonts w:asciiTheme="minorHAnsi" w:hAnsiTheme="minorHAnsi" w:cstheme="minorHAnsi"/>
                <w:b/>
                <w:color w:val="000000"/>
                <w:sz w:val="16"/>
                <w:szCs w:val="16"/>
              </w:rPr>
            </w:pPr>
            <w:r w:rsidRPr="00BE5EF1">
              <w:rPr>
                <w:rFonts w:asciiTheme="minorHAnsi" w:hAnsiTheme="minorHAnsi" w:cstheme="minorHAnsi"/>
                <w:b/>
                <w:color w:val="000000"/>
                <w:sz w:val="16"/>
                <w:szCs w:val="16"/>
              </w:rPr>
              <w:t>20.011,00</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rsidR="00BE5EF1" w:rsidRPr="00BE5EF1" w:rsidRDefault="00BE5EF1" w:rsidP="00BE5EF1">
            <w:pPr>
              <w:jc w:val="center"/>
              <w:rPr>
                <w:rFonts w:asciiTheme="minorHAnsi" w:hAnsiTheme="minorHAnsi" w:cstheme="minorHAnsi"/>
                <w:b/>
                <w:color w:val="000000"/>
                <w:sz w:val="16"/>
                <w:szCs w:val="16"/>
              </w:rPr>
            </w:pPr>
            <w:r w:rsidRPr="00BE5EF1">
              <w:rPr>
                <w:rFonts w:asciiTheme="minorHAnsi" w:hAnsiTheme="minorHAnsi" w:cstheme="minorHAnsi"/>
                <w:b/>
                <w:color w:val="000000"/>
                <w:sz w:val="16"/>
                <w:szCs w:val="16"/>
              </w:rPr>
              <w:t>100.055,00</w:t>
            </w:r>
          </w:p>
        </w:tc>
      </w:tr>
      <w:tr w:rsidR="00BE5EF1" w:rsidRPr="00BE5EF1" w:rsidTr="00BE5EF1">
        <w:trPr>
          <w:trHeight w:val="1290"/>
        </w:trPr>
        <w:tc>
          <w:tcPr>
            <w:tcW w:w="637" w:type="dxa"/>
            <w:tcBorders>
              <w:top w:val="nil"/>
              <w:left w:val="single" w:sz="4" w:space="0" w:color="auto"/>
              <w:bottom w:val="single" w:sz="4" w:space="0" w:color="auto"/>
              <w:right w:val="single" w:sz="4" w:space="0" w:color="auto"/>
            </w:tcBorders>
            <w:shd w:val="clear" w:color="000000" w:fill="FFFFFF"/>
            <w:noWrap/>
            <w:vAlign w:val="center"/>
            <w:hideMark/>
          </w:tcPr>
          <w:p w:rsidR="00BE5EF1" w:rsidRPr="00BE5EF1" w:rsidRDefault="00BE5EF1" w:rsidP="00BE5EF1">
            <w:pPr>
              <w:jc w:val="center"/>
              <w:rPr>
                <w:rFonts w:asciiTheme="minorHAnsi" w:hAnsiTheme="minorHAnsi" w:cstheme="minorHAnsi"/>
                <w:b/>
                <w:bCs/>
                <w:color w:val="000000"/>
                <w:sz w:val="16"/>
                <w:szCs w:val="16"/>
              </w:rPr>
            </w:pPr>
            <w:r w:rsidRPr="00BE5EF1">
              <w:rPr>
                <w:rFonts w:asciiTheme="minorHAnsi" w:hAnsiTheme="minorHAnsi" w:cstheme="minorHAnsi"/>
                <w:b/>
                <w:bCs/>
                <w:color w:val="000000"/>
                <w:sz w:val="16"/>
                <w:szCs w:val="16"/>
              </w:rPr>
              <w:t>11</w:t>
            </w:r>
          </w:p>
        </w:tc>
        <w:tc>
          <w:tcPr>
            <w:tcW w:w="2977" w:type="dxa"/>
            <w:tcBorders>
              <w:top w:val="nil"/>
              <w:left w:val="nil"/>
              <w:bottom w:val="single" w:sz="4" w:space="0" w:color="auto"/>
              <w:right w:val="single" w:sz="4" w:space="0" w:color="auto"/>
            </w:tcBorders>
            <w:shd w:val="clear" w:color="auto" w:fill="auto"/>
            <w:vAlign w:val="bottom"/>
            <w:hideMark/>
          </w:tcPr>
          <w:p w:rsidR="00BE5EF1" w:rsidRPr="008C05A1" w:rsidRDefault="00BE5EF1" w:rsidP="008C05A1">
            <w:pPr>
              <w:jc w:val="both"/>
              <w:rPr>
                <w:rFonts w:asciiTheme="minorHAnsi" w:hAnsiTheme="minorHAnsi" w:cstheme="minorHAnsi"/>
                <w:color w:val="000000"/>
                <w:sz w:val="14"/>
                <w:szCs w:val="14"/>
              </w:rPr>
            </w:pPr>
            <w:r w:rsidRPr="008C05A1">
              <w:rPr>
                <w:rFonts w:asciiTheme="minorHAnsi" w:hAnsiTheme="minorHAnsi" w:cstheme="minorHAnsi"/>
                <w:color w:val="000000"/>
                <w:sz w:val="14"/>
                <w:szCs w:val="14"/>
              </w:rPr>
              <w:t>REDUCCION 4.1/2" NC-50 (IF) (HEMBRA) CON BORE BACK X 7.5/8" REG (MACHO) CON RELIEF GROOVE O.D. 9.5/8" X I.D. 2.13/16" X 48" LONG, CON LA APLICACION DE FOSFATO PARA PREVENIR ENGRANAMIENTO Y CORROSION PREMATURA, EN ACERO 4145-H CON CERTIFICACION DE CALIDAD, INCLUYE INSPECCION EXTERNA Y PROTECTORES PLASTICOS DE ROSCA</w:t>
            </w:r>
          </w:p>
        </w:tc>
        <w:tc>
          <w:tcPr>
            <w:tcW w:w="1134" w:type="dxa"/>
            <w:tcBorders>
              <w:top w:val="nil"/>
              <w:left w:val="nil"/>
              <w:bottom w:val="single" w:sz="4" w:space="0" w:color="auto"/>
              <w:right w:val="single" w:sz="4" w:space="0" w:color="auto"/>
            </w:tcBorders>
            <w:vAlign w:val="center"/>
          </w:tcPr>
          <w:p w:rsidR="00BE5EF1" w:rsidRPr="00BE5EF1" w:rsidRDefault="00BE5EF1" w:rsidP="00BE5EF1">
            <w:pPr>
              <w:jc w:val="center"/>
              <w:rPr>
                <w:rFonts w:asciiTheme="minorHAnsi" w:hAnsiTheme="minorHAnsi" w:cstheme="minorHAnsi"/>
                <w:sz w:val="16"/>
                <w:szCs w:val="16"/>
              </w:rPr>
            </w:pPr>
            <w:r w:rsidRPr="00BE5EF1">
              <w:rPr>
                <w:rFonts w:asciiTheme="minorHAnsi" w:hAnsiTheme="minorHAnsi" w:cstheme="minorHAnsi"/>
                <w:b/>
                <w:color w:val="000000"/>
                <w:sz w:val="16"/>
                <w:szCs w:val="16"/>
              </w:rPr>
              <w:t>Unidades</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BE5EF1" w:rsidRPr="00BE5EF1" w:rsidRDefault="00BE5EF1" w:rsidP="00BE5EF1">
            <w:pPr>
              <w:jc w:val="center"/>
              <w:rPr>
                <w:rFonts w:asciiTheme="minorHAnsi" w:hAnsiTheme="minorHAnsi" w:cstheme="minorHAnsi"/>
                <w:b/>
                <w:color w:val="000000"/>
                <w:sz w:val="16"/>
                <w:szCs w:val="16"/>
              </w:rPr>
            </w:pPr>
            <w:r w:rsidRPr="00BE5EF1">
              <w:rPr>
                <w:rFonts w:asciiTheme="minorHAnsi" w:hAnsiTheme="minorHAnsi" w:cstheme="minorHAnsi"/>
                <w:b/>
                <w:color w:val="000000"/>
                <w:sz w:val="16"/>
                <w:szCs w:val="16"/>
              </w:rPr>
              <w:t>1,00</w:t>
            </w:r>
          </w:p>
        </w:tc>
        <w:tc>
          <w:tcPr>
            <w:tcW w:w="1417" w:type="dxa"/>
            <w:tcBorders>
              <w:top w:val="nil"/>
              <w:left w:val="nil"/>
              <w:bottom w:val="single" w:sz="4" w:space="0" w:color="auto"/>
              <w:right w:val="single" w:sz="4" w:space="0" w:color="auto"/>
            </w:tcBorders>
            <w:shd w:val="clear" w:color="auto" w:fill="auto"/>
            <w:noWrap/>
            <w:vAlign w:val="center"/>
            <w:hideMark/>
          </w:tcPr>
          <w:p w:rsidR="00BE5EF1" w:rsidRPr="00BE5EF1" w:rsidRDefault="00BE5EF1" w:rsidP="00BE5EF1">
            <w:pPr>
              <w:jc w:val="center"/>
              <w:rPr>
                <w:rFonts w:asciiTheme="minorHAnsi" w:hAnsiTheme="minorHAnsi" w:cstheme="minorHAnsi"/>
                <w:b/>
                <w:color w:val="000000"/>
                <w:sz w:val="16"/>
                <w:szCs w:val="16"/>
              </w:rPr>
            </w:pPr>
            <w:r w:rsidRPr="00BE5EF1">
              <w:rPr>
                <w:rFonts w:asciiTheme="minorHAnsi" w:hAnsiTheme="minorHAnsi" w:cstheme="minorHAnsi"/>
                <w:b/>
                <w:color w:val="000000"/>
                <w:sz w:val="16"/>
                <w:szCs w:val="16"/>
              </w:rPr>
              <w:t>28.953,61</w:t>
            </w:r>
          </w:p>
        </w:tc>
        <w:tc>
          <w:tcPr>
            <w:tcW w:w="1560" w:type="dxa"/>
            <w:tcBorders>
              <w:top w:val="nil"/>
              <w:left w:val="nil"/>
              <w:bottom w:val="single" w:sz="4" w:space="0" w:color="auto"/>
              <w:right w:val="single" w:sz="4" w:space="0" w:color="auto"/>
            </w:tcBorders>
            <w:shd w:val="clear" w:color="auto" w:fill="auto"/>
            <w:noWrap/>
            <w:vAlign w:val="center"/>
            <w:hideMark/>
          </w:tcPr>
          <w:p w:rsidR="00BE5EF1" w:rsidRPr="00BE5EF1" w:rsidRDefault="00BE5EF1" w:rsidP="00BE5EF1">
            <w:pPr>
              <w:jc w:val="center"/>
              <w:rPr>
                <w:rFonts w:asciiTheme="minorHAnsi" w:hAnsiTheme="minorHAnsi" w:cstheme="minorHAnsi"/>
                <w:b/>
                <w:color w:val="000000"/>
                <w:sz w:val="16"/>
                <w:szCs w:val="16"/>
              </w:rPr>
            </w:pPr>
            <w:r w:rsidRPr="00BE5EF1">
              <w:rPr>
                <w:rFonts w:asciiTheme="minorHAnsi" w:hAnsiTheme="minorHAnsi" w:cstheme="minorHAnsi"/>
                <w:b/>
                <w:color w:val="000000"/>
                <w:sz w:val="16"/>
                <w:szCs w:val="16"/>
              </w:rPr>
              <w:t>28.953,61</w:t>
            </w:r>
          </w:p>
        </w:tc>
      </w:tr>
      <w:tr w:rsidR="00BE5EF1" w:rsidRPr="00BE5EF1" w:rsidTr="00BE5EF1">
        <w:trPr>
          <w:trHeight w:val="1138"/>
        </w:trPr>
        <w:tc>
          <w:tcPr>
            <w:tcW w:w="637" w:type="dxa"/>
            <w:tcBorders>
              <w:top w:val="nil"/>
              <w:left w:val="single" w:sz="4" w:space="0" w:color="auto"/>
              <w:bottom w:val="single" w:sz="4" w:space="0" w:color="auto"/>
              <w:right w:val="single" w:sz="4" w:space="0" w:color="auto"/>
            </w:tcBorders>
            <w:shd w:val="clear" w:color="000000" w:fill="FFFFFF"/>
            <w:noWrap/>
            <w:vAlign w:val="center"/>
            <w:hideMark/>
          </w:tcPr>
          <w:p w:rsidR="00BE5EF1" w:rsidRPr="00BE5EF1" w:rsidRDefault="00BE5EF1" w:rsidP="00BE5EF1">
            <w:pPr>
              <w:jc w:val="center"/>
              <w:rPr>
                <w:rFonts w:asciiTheme="minorHAnsi" w:hAnsiTheme="minorHAnsi" w:cstheme="minorHAnsi"/>
                <w:b/>
                <w:bCs/>
                <w:color w:val="000000"/>
                <w:sz w:val="16"/>
                <w:szCs w:val="16"/>
              </w:rPr>
            </w:pPr>
            <w:r w:rsidRPr="00BE5EF1">
              <w:rPr>
                <w:rFonts w:asciiTheme="minorHAnsi" w:hAnsiTheme="minorHAnsi" w:cstheme="minorHAnsi"/>
                <w:b/>
                <w:bCs/>
                <w:color w:val="000000"/>
                <w:sz w:val="16"/>
                <w:szCs w:val="16"/>
              </w:rPr>
              <w:t>12</w:t>
            </w:r>
          </w:p>
        </w:tc>
        <w:tc>
          <w:tcPr>
            <w:tcW w:w="2977" w:type="dxa"/>
            <w:tcBorders>
              <w:top w:val="nil"/>
              <w:left w:val="nil"/>
              <w:bottom w:val="single" w:sz="4" w:space="0" w:color="auto"/>
              <w:right w:val="single" w:sz="4" w:space="0" w:color="auto"/>
            </w:tcBorders>
            <w:shd w:val="clear" w:color="auto" w:fill="auto"/>
            <w:vAlign w:val="bottom"/>
            <w:hideMark/>
          </w:tcPr>
          <w:p w:rsidR="00BE5EF1" w:rsidRPr="008C05A1" w:rsidRDefault="00BE5EF1" w:rsidP="008C05A1">
            <w:pPr>
              <w:jc w:val="both"/>
              <w:rPr>
                <w:rFonts w:asciiTheme="minorHAnsi" w:hAnsiTheme="minorHAnsi" w:cstheme="minorHAnsi"/>
                <w:color w:val="000000"/>
                <w:sz w:val="14"/>
                <w:szCs w:val="14"/>
              </w:rPr>
            </w:pPr>
            <w:r w:rsidRPr="008C05A1">
              <w:rPr>
                <w:rFonts w:asciiTheme="minorHAnsi" w:hAnsiTheme="minorHAnsi" w:cstheme="minorHAnsi"/>
                <w:color w:val="000000"/>
                <w:sz w:val="14"/>
                <w:szCs w:val="14"/>
              </w:rPr>
              <w:t>REDUCCION 4.1/2" NC-50 (IF) (HEMBRA) CON BORE BACK X 6.5/8" REG (MACHO) CON RELIEF GROOVE O.D. 8.1/4" X I.D. 2.13/16" " X 48" LONG, CON LA APLICACION DE FOSFATO PARA PREVENIR ENGRANAMIENTO Y CORROSION PREMATURA, EN ACERO 4145-H CON CERTIFICACION DE CALIDAD, INCLUYE INSPECCION EXTERNA Y PROTECTORES PLASTICOS DE ROSCA</w:t>
            </w:r>
          </w:p>
        </w:tc>
        <w:tc>
          <w:tcPr>
            <w:tcW w:w="1134" w:type="dxa"/>
            <w:tcBorders>
              <w:top w:val="nil"/>
              <w:left w:val="nil"/>
              <w:bottom w:val="single" w:sz="4" w:space="0" w:color="auto"/>
              <w:right w:val="single" w:sz="4" w:space="0" w:color="auto"/>
            </w:tcBorders>
            <w:vAlign w:val="center"/>
          </w:tcPr>
          <w:p w:rsidR="00BE5EF1" w:rsidRPr="00BE5EF1" w:rsidRDefault="00BE5EF1" w:rsidP="00BE5EF1">
            <w:pPr>
              <w:jc w:val="center"/>
              <w:rPr>
                <w:rFonts w:asciiTheme="minorHAnsi" w:hAnsiTheme="minorHAnsi" w:cstheme="minorHAnsi"/>
                <w:sz w:val="16"/>
                <w:szCs w:val="16"/>
              </w:rPr>
            </w:pPr>
            <w:r w:rsidRPr="00BE5EF1">
              <w:rPr>
                <w:rFonts w:asciiTheme="minorHAnsi" w:hAnsiTheme="minorHAnsi" w:cstheme="minorHAnsi"/>
                <w:b/>
                <w:color w:val="000000"/>
                <w:sz w:val="16"/>
                <w:szCs w:val="16"/>
              </w:rPr>
              <w:t>Unidades</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BE5EF1" w:rsidRPr="00BE5EF1" w:rsidRDefault="00BE5EF1" w:rsidP="00BE5EF1">
            <w:pPr>
              <w:jc w:val="center"/>
              <w:rPr>
                <w:rFonts w:asciiTheme="minorHAnsi" w:hAnsiTheme="minorHAnsi" w:cstheme="minorHAnsi"/>
                <w:b/>
                <w:color w:val="000000"/>
                <w:sz w:val="16"/>
                <w:szCs w:val="16"/>
              </w:rPr>
            </w:pPr>
            <w:r w:rsidRPr="00BE5EF1">
              <w:rPr>
                <w:rFonts w:asciiTheme="minorHAnsi" w:hAnsiTheme="minorHAnsi" w:cstheme="minorHAnsi"/>
                <w:b/>
                <w:color w:val="000000"/>
                <w:sz w:val="16"/>
                <w:szCs w:val="16"/>
              </w:rPr>
              <w:t>1,00</w:t>
            </w:r>
          </w:p>
        </w:tc>
        <w:tc>
          <w:tcPr>
            <w:tcW w:w="1417" w:type="dxa"/>
            <w:tcBorders>
              <w:top w:val="nil"/>
              <w:left w:val="nil"/>
              <w:bottom w:val="single" w:sz="4" w:space="0" w:color="auto"/>
              <w:right w:val="single" w:sz="4" w:space="0" w:color="auto"/>
            </w:tcBorders>
            <w:shd w:val="clear" w:color="auto" w:fill="auto"/>
            <w:noWrap/>
            <w:vAlign w:val="center"/>
            <w:hideMark/>
          </w:tcPr>
          <w:p w:rsidR="00BE5EF1" w:rsidRPr="00BE5EF1" w:rsidRDefault="00BE5EF1" w:rsidP="00BE5EF1">
            <w:pPr>
              <w:jc w:val="center"/>
              <w:rPr>
                <w:rFonts w:asciiTheme="minorHAnsi" w:hAnsiTheme="minorHAnsi" w:cstheme="minorHAnsi"/>
                <w:b/>
                <w:color w:val="000000"/>
                <w:sz w:val="16"/>
                <w:szCs w:val="16"/>
              </w:rPr>
            </w:pPr>
            <w:r w:rsidRPr="00BE5EF1">
              <w:rPr>
                <w:rFonts w:asciiTheme="minorHAnsi" w:hAnsiTheme="minorHAnsi" w:cstheme="minorHAnsi"/>
                <w:b/>
                <w:color w:val="000000"/>
                <w:sz w:val="16"/>
                <w:szCs w:val="16"/>
              </w:rPr>
              <w:t>16.985,00</w:t>
            </w:r>
          </w:p>
        </w:tc>
        <w:tc>
          <w:tcPr>
            <w:tcW w:w="1560" w:type="dxa"/>
            <w:tcBorders>
              <w:top w:val="nil"/>
              <w:left w:val="nil"/>
              <w:bottom w:val="single" w:sz="4" w:space="0" w:color="auto"/>
              <w:right w:val="single" w:sz="4" w:space="0" w:color="auto"/>
            </w:tcBorders>
            <w:shd w:val="clear" w:color="auto" w:fill="auto"/>
            <w:noWrap/>
            <w:vAlign w:val="center"/>
            <w:hideMark/>
          </w:tcPr>
          <w:p w:rsidR="00BE5EF1" w:rsidRPr="00BE5EF1" w:rsidRDefault="00BE5EF1" w:rsidP="00BE5EF1">
            <w:pPr>
              <w:jc w:val="center"/>
              <w:rPr>
                <w:rFonts w:asciiTheme="minorHAnsi" w:hAnsiTheme="minorHAnsi" w:cstheme="minorHAnsi"/>
                <w:b/>
                <w:color w:val="000000"/>
                <w:sz w:val="16"/>
                <w:szCs w:val="16"/>
              </w:rPr>
            </w:pPr>
            <w:r w:rsidRPr="00BE5EF1">
              <w:rPr>
                <w:rFonts w:asciiTheme="minorHAnsi" w:hAnsiTheme="minorHAnsi" w:cstheme="minorHAnsi"/>
                <w:b/>
                <w:color w:val="000000"/>
                <w:sz w:val="16"/>
                <w:szCs w:val="16"/>
              </w:rPr>
              <w:t>16.985,00</w:t>
            </w:r>
          </w:p>
        </w:tc>
      </w:tr>
      <w:tr w:rsidR="00BE5EF1" w:rsidRPr="00BE5EF1" w:rsidTr="00BE5EF1">
        <w:trPr>
          <w:trHeight w:val="1226"/>
        </w:trPr>
        <w:tc>
          <w:tcPr>
            <w:tcW w:w="637" w:type="dxa"/>
            <w:tcBorders>
              <w:top w:val="nil"/>
              <w:left w:val="single" w:sz="4" w:space="0" w:color="auto"/>
              <w:bottom w:val="single" w:sz="4" w:space="0" w:color="auto"/>
              <w:right w:val="single" w:sz="4" w:space="0" w:color="auto"/>
            </w:tcBorders>
            <w:shd w:val="clear" w:color="000000" w:fill="FFFFFF"/>
            <w:noWrap/>
            <w:vAlign w:val="center"/>
            <w:hideMark/>
          </w:tcPr>
          <w:p w:rsidR="00BE5EF1" w:rsidRPr="00BE5EF1" w:rsidRDefault="00BE5EF1" w:rsidP="00BE5EF1">
            <w:pPr>
              <w:jc w:val="center"/>
              <w:rPr>
                <w:rFonts w:asciiTheme="minorHAnsi" w:hAnsiTheme="minorHAnsi" w:cstheme="minorHAnsi"/>
                <w:b/>
                <w:bCs/>
                <w:color w:val="000000"/>
                <w:sz w:val="16"/>
                <w:szCs w:val="16"/>
              </w:rPr>
            </w:pPr>
            <w:r w:rsidRPr="00BE5EF1">
              <w:rPr>
                <w:rFonts w:asciiTheme="minorHAnsi" w:hAnsiTheme="minorHAnsi" w:cstheme="minorHAnsi"/>
                <w:b/>
                <w:bCs/>
                <w:color w:val="000000"/>
                <w:sz w:val="16"/>
                <w:szCs w:val="16"/>
              </w:rPr>
              <w:t>13</w:t>
            </w:r>
          </w:p>
        </w:tc>
        <w:tc>
          <w:tcPr>
            <w:tcW w:w="2977" w:type="dxa"/>
            <w:tcBorders>
              <w:top w:val="nil"/>
              <w:left w:val="nil"/>
              <w:bottom w:val="single" w:sz="4" w:space="0" w:color="auto"/>
              <w:right w:val="single" w:sz="4" w:space="0" w:color="auto"/>
            </w:tcBorders>
            <w:shd w:val="clear" w:color="auto" w:fill="auto"/>
            <w:vAlign w:val="bottom"/>
            <w:hideMark/>
          </w:tcPr>
          <w:p w:rsidR="00BE5EF1" w:rsidRPr="008C05A1" w:rsidRDefault="00BE5EF1" w:rsidP="008C05A1">
            <w:pPr>
              <w:jc w:val="both"/>
              <w:rPr>
                <w:rFonts w:asciiTheme="minorHAnsi" w:hAnsiTheme="minorHAnsi" w:cstheme="minorHAnsi"/>
                <w:color w:val="000000"/>
                <w:sz w:val="14"/>
                <w:szCs w:val="14"/>
              </w:rPr>
            </w:pPr>
            <w:r w:rsidRPr="008C05A1">
              <w:rPr>
                <w:rFonts w:asciiTheme="minorHAnsi" w:hAnsiTheme="minorHAnsi" w:cstheme="minorHAnsi"/>
                <w:color w:val="000000"/>
                <w:sz w:val="14"/>
                <w:szCs w:val="14"/>
              </w:rPr>
              <w:t>SUBSTITUTO 4.1/2" NC-50 (IF)(HEMBRA) CON BORE BACK X 4.1/2" NC-46 (XH) (MACHO) CON RELIEF GROOVE O.D. 6.1/2" X I.D. 2.13/16" X 48" LONG, CON LA APLICACION DE FOSFATO PARA PREVENIR ENGRANAMIENTO Y CORROSION PREMATURA, EN ACERO 4145-H CON CERTIFICACION DE CALIDAD, INCLUYE INSPECCION EXTERNA Y PROTECTORES PLASTICOS DE ROSCA</w:t>
            </w:r>
          </w:p>
        </w:tc>
        <w:tc>
          <w:tcPr>
            <w:tcW w:w="1134" w:type="dxa"/>
            <w:tcBorders>
              <w:top w:val="nil"/>
              <w:left w:val="nil"/>
              <w:bottom w:val="single" w:sz="4" w:space="0" w:color="auto"/>
              <w:right w:val="single" w:sz="4" w:space="0" w:color="auto"/>
            </w:tcBorders>
            <w:vAlign w:val="center"/>
          </w:tcPr>
          <w:p w:rsidR="00BE5EF1" w:rsidRPr="00BE5EF1" w:rsidRDefault="00BE5EF1" w:rsidP="00BE5EF1">
            <w:pPr>
              <w:jc w:val="center"/>
              <w:rPr>
                <w:rFonts w:asciiTheme="minorHAnsi" w:hAnsiTheme="minorHAnsi" w:cstheme="minorHAnsi"/>
                <w:sz w:val="16"/>
                <w:szCs w:val="16"/>
              </w:rPr>
            </w:pPr>
            <w:r w:rsidRPr="00BE5EF1">
              <w:rPr>
                <w:rFonts w:asciiTheme="minorHAnsi" w:hAnsiTheme="minorHAnsi" w:cstheme="minorHAnsi"/>
                <w:b/>
                <w:color w:val="000000"/>
                <w:sz w:val="16"/>
                <w:szCs w:val="16"/>
              </w:rPr>
              <w:t>Unidades</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BE5EF1" w:rsidRPr="00BE5EF1" w:rsidRDefault="00BE5EF1" w:rsidP="00BE5EF1">
            <w:pPr>
              <w:jc w:val="center"/>
              <w:rPr>
                <w:rFonts w:asciiTheme="minorHAnsi" w:hAnsiTheme="minorHAnsi" w:cstheme="minorHAnsi"/>
                <w:b/>
                <w:color w:val="000000"/>
                <w:sz w:val="16"/>
                <w:szCs w:val="16"/>
              </w:rPr>
            </w:pPr>
            <w:r w:rsidRPr="00BE5EF1">
              <w:rPr>
                <w:rFonts w:asciiTheme="minorHAnsi" w:hAnsiTheme="minorHAnsi" w:cstheme="minorHAnsi"/>
                <w:b/>
                <w:color w:val="000000"/>
                <w:sz w:val="16"/>
                <w:szCs w:val="16"/>
              </w:rPr>
              <w:t>4,00</w:t>
            </w:r>
          </w:p>
        </w:tc>
        <w:tc>
          <w:tcPr>
            <w:tcW w:w="1417" w:type="dxa"/>
            <w:tcBorders>
              <w:top w:val="nil"/>
              <w:left w:val="nil"/>
              <w:bottom w:val="single" w:sz="4" w:space="0" w:color="auto"/>
              <w:right w:val="single" w:sz="4" w:space="0" w:color="auto"/>
            </w:tcBorders>
            <w:shd w:val="clear" w:color="auto" w:fill="auto"/>
            <w:noWrap/>
            <w:vAlign w:val="center"/>
            <w:hideMark/>
          </w:tcPr>
          <w:p w:rsidR="00BE5EF1" w:rsidRPr="00BE5EF1" w:rsidRDefault="00BE5EF1" w:rsidP="00BE5EF1">
            <w:pPr>
              <w:jc w:val="center"/>
              <w:rPr>
                <w:rFonts w:asciiTheme="minorHAnsi" w:hAnsiTheme="minorHAnsi" w:cstheme="minorHAnsi"/>
                <w:b/>
                <w:color w:val="000000"/>
                <w:sz w:val="16"/>
                <w:szCs w:val="16"/>
              </w:rPr>
            </w:pPr>
            <w:r w:rsidRPr="00BE5EF1">
              <w:rPr>
                <w:rFonts w:asciiTheme="minorHAnsi" w:hAnsiTheme="minorHAnsi" w:cstheme="minorHAnsi"/>
                <w:b/>
                <w:color w:val="000000"/>
                <w:sz w:val="16"/>
                <w:szCs w:val="16"/>
              </w:rPr>
              <w:t>14.477,00</w:t>
            </w:r>
          </w:p>
        </w:tc>
        <w:tc>
          <w:tcPr>
            <w:tcW w:w="1560" w:type="dxa"/>
            <w:tcBorders>
              <w:top w:val="nil"/>
              <w:left w:val="nil"/>
              <w:bottom w:val="single" w:sz="4" w:space="0" w:color="auto"/>
              <w:right w:val="single" w:sz="4" w:space="0" w:color="auto"/>
            </w:tcBorders>
            <w:shd w:val="clear" w:color="auto" w:fill="auto"/>
            <w:noWrap/>
            <w:vAlign w:val="center"/>
            <w:hideMark/>
          </w:tcPr>
          <w:p w:rsidR="00BE5EF1" w:rsidRPr="00BE5EF1" w:rsidRDefault="00BE5EF1" w:rsidP="00BE5EF1">
            <w:pPr>
              <w:jc w:val="center"/>
              <w:rPr>
                <w:rFonts w:asciiTheme="minorHAnsi" w:hAnsiTheme="minorHAnsi" w:cstheme="minorHAnsi"/>
                <w:b/>
                <w:color w:val="000000"/>
                <w:sz w:val="16"/>
                <w:szCs w:val="16"/>
              </w:rPr>
            </w:pPr>
            <w:r w:rsidRPr="00BE5EF1">
              <w:rPr>
                <w:rFonts w:asciiTheme="minorHAnsi" w:hAnsiTheme="minorHAnsi" w:cstheme="minorHAnsi"/>
                <w:b/>
                <w:color w:val="000000"/>
                <w:sz w:val="16"/>
                <w:szCs w:val="16"/>
              </w:rPr>
              <w:t>57.908,00</w:t>
            </w:r>
          </w:p>
        </w:tc>
      </w:tr>
      <w:tr w:rsidR="00BE5EF1" w:rsidRPr="00BE5EF1" w:rsidTr="008C05A1">
        <w:trPr>
          <w:trHeight w:val="841"/>
        </w:trPr>
        <w:tc>
          <w:tcPr>
            <w:tcW w:w="637" w:type="dxa"/>
            <w:tcBorders>
              <w:top w:val="nil"/>
              <w:left w:val="single" w:sz="4" w:space="0" w:color="auto"/>
              <w:bottom w:val="single" w:sz="4" w:space="0" w:color="auto"/>
              <w:right w:val="single" w:sz="4" w:space="0" w:color="auto"/>
            </w:tcBorders>
            <w:shd w:val="clear" w:color="000000" w:fill="FFFFFF"/>
            <w:noWrap/>
            <w:vAlign w:val="center"/>
            <w:hideMark/>
          </w:tcPr>
          <w:p w:rsidR="00BE5EF1" w:rsidRPr="00BE5EF1" w:rsidRDefault="00BE5EF1" w:rsidP="00BE5EF1">
            <w:pPr>
              <w:jc w:val="center"/>
              <w:rPr>
                <w:rFonts w:asciiTheme="minorHAnsi" w:hAnsiTheme="minorHAnsi" w:cstheme="minorHAnsi"/>
                <w:b/>
                <w:bCs/>
                <w:color w:val="000000"/>
                <w:sz w:val="16"/>
                <w:szCs w:val="16"/>
              </w:rPr>
            </w:pPr>
            <w:r w:rsidRPr="00BE5EF1">
              <w:rPr>
                <w:rFonts w:asciiTheme="minorHAnsi" w:hAnsiTheme="minorHAnsi" w:cstheme="minorHAnsi"/>
                <w:b/>
                <w:bCs/>
                <w:color w:val="000000"/>
                <w:sz w:val="16"/>
                <w:szCs w:val="16"/>
              </w:rPr>
              <w:t>14</w:t>
            </w:r>
          </w:p>
        </w:tc>
        <w:tc>
          <w:tcPr>
            <w:tcW w:w="2977" w:type="dxa"/>
            <w:tcBorders>
              <w:top w:val="nil"/>
              <w:left w:val="nil"/>
              <w:bottom w:val="single" w:sz="4" w:space="0" w:color="auto"/>
              <w:right w:val="single" w:sz="4" w:space="0" w:color="auto"/>
            </w:tcBorders>
            <w:shd w:val="clear" w:color="auto" w:fill="auto"/>
            <w:vAlign w:val="bottom"/>
            <w:hideMark/>
          </w:tcPr>
          <w:p w:rsidR="00BE5EF1" w:rsidRPr="008C05A1" w:rsidRDefault="00BE5EF1" w:rsidP="008C05A1">
            <w:pPr>
              <w:jc w:val="both"/>
              <w:rPr>
                <w:rFonts w:asciiTheme="minorHAnsi" w:hAnsiTheme="minorHAnsi" w:cstheme="minorHAnsi"/>
                <w:color w:val="000000"/>
                <w:sz w:val="14"/>
                <w:szCs w:val="14"/>
              </w:rPr>
            </w:pPr>
            <w:r w:rsidRPr="008C05A1">
              <w:rPr>
                <w:rFonts w:asciiTheme="minorHAnsi" w:hAnsiTheme="minorHAnsi" w:cstheme="minorHAnsi"/>
                <w:color w:val="000000"/>
                <w:sz w:val="14"/>
                <w:szCs w:val="14"/>
              </w:rPr>
              <w:t>REDUCCION 3.1/2" NC-38 (IF)(HEMBRA) CON BORE BACK X 4.1/2" NC-50 (IF) (MACHO) CON RELIEF GROOVE O.D. 6.1/2" X I.D. 2.13/16" X 48" LONG, CON LA APLICACION DE FOSFATO PARA PREVENIR ENGRANAMIENTO Y CORROSION PREMATURA, EN ACERO 4145-H CON CERTIFICACION DE CALIDAD, INCLUYE INSPECCION EXTERNA Y PROTECTORES PLASTICOS DE ROSCA.</w:t>
            </w:r>
          </w:p>
        </w:tc>
        <w:tc>
          <w:tcPr>
            <w:tcW w:w="1134" w:type="dxa"/>
            <w:tcBorders>
              <w:top w:val="nil"/>
              <w:left w:val="nil"/>
              <w:bottom w:val="single" w:sz="4" w:space="0" w:color="auto"/>
              <w:right w:val="single" w:sz="4" w:space="0" w:color="auto"/>
            </w:tcBorders>
            <w:vAlign w:val="center"/>
          </w:tcPr>
          <w:p w:rsidR="00BE5EF1" w:rsidRPr="00BE5EF1" w:rsidRDefault="00BE5EF1" w:rsidP="00BE5EF1">
            <w:pPr>
              <w:jc w:val="center"/>
              <w:rPr>
                <w:rFonts w:asciiTheme="minorHAnsi" w:hAnsiTheme="minorHAnsi" w:cstheme="minorHAnsi"/>
                <w:sz w:val="16"/>
                <w:szCs w:val="16"/>
              </w:rPr>
            </w:pPr>
            <w:r w:rsidRPr="00BE5EF1">
              <w:rPr>
                <w:rFonts w:asciiTheme="minorHAnsi" w:hAnsiTheme="minorHAnsi" w:cstheme="minorHAnsi"/>
                <w:b/>
                <w:color w:val="000000"/>
                <w:sz w:val="16"/>
                <w:szCs w:val="16"/>
              </w:rPr>
              <w:t>Unidades</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BE5EF1" w:rsidRPr="00BE5EF1" w:rsidRDefault="00BE5EF1" w:rsidP="00BE5EF1">
            <w:pPr>
              <w:jc w:val="center"/>
              <w:rPr>
                <w:rFonts w:asciiTheme="minorHAnsi" w:hAnsiTheme="minorHAnsi" w:cstheme="minorHAnsi"/>
                <w:b/>
                <w:color w:val="000000"/>
                <w:sz w:val="16"/>
                <w:szCs w:val="16"/>
              </w:rPr>
            </w:pPr>
            <w:r w:rsidRPr="00BE5EF1">
              <w:rPr>
                <w:rFonts w:asciiTheme="minorHAnsi" w:hAnsiTheme="minorHAnsi" w:cstheme="minorHAnsi"/>
                <w:b/>
                <w:color w:val="000000"/>
                <w:sz w:val="16"/>
                <w:szCs w:val="16"/>
              </w:rPr>
              <w:t>2,00</w:t>
            </w:r>
          </w:p>
        </w:tc>
        <w:tc>
          <w:tcPr>
            <w:tcW w:w="1417" w:type="dxa"/>
            <w:tcBorders>
              <w:top w:val="nil"/>
              <w:left w:val="nil"/>
              <w:bottom w:val="single" w:sz="4" w:space="0" w:color="auto"/>
              <w:right w:val="single" w:sz="4" w:space="0" w:color="auto"/>
            </w:tcBorders>
            <w:shd w:val="clear" w:color="auto" w:fill="auto"/>
            <w:noWrap/>
            <w:vAlign w:val="center"/>
            <w:hideMark/>
          </w:tcPr>
          <w:p w:rsidR="00BE5EF1" w:rsidRPr="00BE5EF1" w:rsidRDefault="00BE5EF1" w:rsidP="00BE5EF1">
            <w:pPr>
              <w:jc w:val="center"/>
              <w:rPr>
                <w:rFonts w:asciiTheme="minorHAnsi" w:hAnsiTheme="minorHAnsi" w:cstheme="minorHAnsi"/>
                <w:b/>
                <w:color w:val="000000"/>
                <w:sz w:val="16"/>
                <w:szCs w:val="16"/>
              </w:rPr>
            </w:pPr>
            <w:r w:rsidRPr="00BE5EF1">
              <w:rPr>
                <w:rFonts w:asciiTheme="minorHAnsi" w:hAnsiTheme="minorHAnsi" w:cstheme="minorHAnsi"/>
                <w:b/>
                <w:color w:val="000000"/>
                <w:sz w:val="16"/>
                <w:szCs w:val="16"/>
              </w:rPr>
              <w:t>14.777,00</w:t>
            </w:r>
          </w:p>
        </w:tc>
        <w:tc>
          <w:tcPr>
            <w:tcW w:w="1560" w:type="dxa"/>
            <w:tcBorders>
              <w:top w:val="nil"/>
              <w:left w:val="nil"/>
              <w:bottom w:val="single" w:sz="4" w:space="0" w:color="auto"/>
              <w:right w:val="single" w:sz="4" w:space="0" w:color="auto"/>
            </w:tcBorders>
            <w:shd w:val="clear" w:color="auto" w:fill="auto"/>
            <w:noWrap/>
            <w:vAlign w:val="center"/>
            <w:hideMark/>
          </w:tcPr>
          <w:p w:rsidR="00BE5EF1" w:rsidRPr="00BE5EF1" w:rsidRDefault="00BE5EF1" w:rsidP="00BE5EF1">
            <w:pPr>
              <w:jc w:val="center"/>
              <w:rPr>
                <w:rFonts w:asciiTheme="minorHAnsi" w:hAnsiTheme="minorHAnsi" w:cstheme="minorHAnsi"/>
                <w:b/>
                <w:color w:val="000000"/>
                <w:sz w:val="16"/>
                <w:szCs w:val="16"/>
              </w:rPr>
            </w:pPr>
            <w:r w:rsidRPr="00BE5EF1">
              <w:rPr>
                <w:rFonts w:asciiTheme="minorHAnsi" w:hAnsiTheme="minorHAnsi" w:cstheme="minorHAnsi"/>
                <w:b/>
                <w:color w:val="000000"/>
                <w:sz w:val="16"/>
                <w:szCs w:val="16"/>
              </w:rPr>
              <w:t>29.554,00</w:t>
            </w:r>
          </w:p>
        </w:tc>
      </w:tr>
      <w:tr w:rsidR="00BE5EF1" w:rsidRPr="00BE5EF1" w:rsidTr="00BE5EF1">
        <w:trPr>
          <w:trHeight w:val="1121"/>
        </w:trPr>
        <w:tc>
          <w:tcPr>
            <w:tcW w:w="637" w:type="dxa"/>
            <w:tcBorders>
              <w:top w:val="nil"/>
              <w:left w:val="single" w:sz="4" w:space="0" w:color="auto"/>
              <w:bottom w:val="single" w:sz="4" w:space="0" w:color="auto"/>
              <w:right w:val="single" w:sz="4" w:space="0" w:color="auto"/>
            </w:tcBorders>
            <w:shd w:val="clear" w:color="000000" w:fill="FFFFFF"/>
            <w:noWrap/>
            <w:vAlign w:val="center"/>
            <w:hideMark/>
          </w:tcPr>
          <w:p w:rsidR="00BE5EF1" w:rsidRPr="00BE5EF1" w:rsidRDefault="00BE5EF1" w:rsidP="00BE5EF1">
            <w:pPr>
              <w:jc w:val="center"/>
              <w:rPr>
                <w:rFonts w:asciiTheme="minorHAnsi" w:hAnsiTheme="minorHAnsi" w:cstheme="minorHAnsi"/>
                <w:b/>
                <w:bCs/>
                <w:color w:val="000000"/>
                <w:sz w:val="16"/>
                <w:szCs w:val="16"/>
              </w:rPr>
            </w:pPr>
            <w:r w:rsidRPr="00BE5EF1">
              <w:rPr>
                <w:rFonts w:asciiTheme="minorHAnsi" w:hAnsiTheme="minorHAnsi" w:cstheme="minorHAnsi"/>
                <w:b/>
                <w:bCs/>
                <w:color w:val="000000"/>
                <w:sz w:val="16"/>
                <w:szCs w:val="16"/>
              </w:rPr>
              <w:t>15</w:t>
            </w:r>
          </w:p>
        </w:tc>
        <w:tc>
          <w:tcPr>
            <w:tcW w:w="2977" w:type="dxa"/>
            <w:tcBorders>
              <w:top w:val="nil"/>
              <w:left w:val="nil"/>
              <w:bottom w:val="single" w:sz="4" w:space="0" w:color="auto"/>
              <w:right w:val="single" w:sz="4" w:space="0" w:color="auto"/>
            </w:tcBorders>
            <w:shd w:val="clear" w:color="auto" w:fill="auto"/>
            <w:vAlign w:val="bottom"/>
            <w:hideMark/>
          </w:tcPr>
          <w:p w:rsidR="00BE5EF1" w:rsidRPr="008C05A1" w:rsidRDefault="00BE5EF1" w:rsidP="008C05A1">
            <w:pPr>
              <w:jc w:val="both"/>
              <w:rPr>
                <w:rFonts w:asciiTheme="minorHAnsi" w:hAnsiTheme="minorHAnsi" w:cstheme="minorHAnsi"/>
                <w:color w:val="000000"/>
                <w:sz w:val="14"/>
                <w:szCs w:val="14"/>
              </w:rPr>
            </w:pPr>
            <w:r w:rsidRPr="008C05A1">
              <w:rPr>
                <w:rFonts w:asciiTheme="minorHAnsi" w:hAnsiTheme="minorHAnsi" w:cstheme="minorHAnsi"/>
                <w:color w:val="000000"/>
                <w:sz w:val="14"/>
                <w:szCs w:val="14"/>
              </w:rPr>
              <w:t>REDUCCION 3.1/2" NC-38 (IF)(HEMBRA) CON BORE BACK X 6.5/8" REG (MAHCO) CON RELIEF GROOVE O.D. 8.1/4" X I.D. 2" " X 48" LONG, CON LA APLICACION DE FOSFATO PARA PREVENIR ENGRANAMIENTO Y CORROSION PREMATURA, EN ACERO 4145-H CON CERTIFICACION DE CALIDAD, INCLUYE INSPECCION EXTERNA Y PROTECTORES PLASTICOS DE ROSCA</w:t>
            </w:r>
          </w:p>
        </w:tc>
        <w:tc>
          <w:tcPr>
            <w:tcW w:w="1134" w:type="dxa"/>
            <w:tcBorders>
              <w:top w:val="nil"/>
              <w:left w:val="nil"/>
              <w:bottom w:val="single" w:sz="4" w:space="0" w:color="auto"/>
              <w:right w:val="single" w:sz="4" w:space="0" w:color="auto"/>
            </w:tcBorders>
            <w:vAlign w:val="center"/>
          </w:tcPr>
          <w:p w:rsidR="00BE5EF1" w:rsidRPr="00BE5EF1" w:rsidRDefault="00BE5EF1" w:rsidP="00BE5EF1">
            <w:pPr>
              <w:jc w:val="center"/>
              <w:rPr>
                <w:rFonts w:asciiTheme="minorHAnsi" w:hAnsiTheme="minorHAnsi" w:cstheme="minorHAnsi"/>
                <w:sz w:val="16"/>
                <w:szCs w:val="16"/>
              </w:rPr>
            </w:pPr>
            <w:r w:rsidRPr="00BE5EF1">
              <w:rPr>
                <w:rFonts w:asciiTheme="minorHAnsi" w:hAnsiTheme="minorHAnsi" w:cstheme="minorHAnsi"/>
                <w:b/>
                <w:color w:val="000000"/>
                <w:sz w:val="16"/>
                <w:szCs w:val="16"/>
              </w:rPr>
              <w:t>Unidades</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BE5EF1" w:rsidRPr="00BE5EF1" w:rsidRDefault="00BE5EF1" w:rsidP="00BE5EF1">
            <w:pPr>
              <w:jc w:val="center"/>
              <w:rPr>
                <w:rFonts w:asciiTheme="minorHAnsi" w:hAnsiTheme="minorHAnsi" w:cstheme="minorHAnsi"/>
                <w:b/>
                <w:color w:val="000000"/>
                <w:sz w:val="16"/>
                <w:szCs w:val="16"/>
              </w:rPr>
            </w:pPr>
            <w:r w:rsidRPr="00BE5EF1">
              <w:rPr>
                <w:rFonts w:asciiTheme="minorHAnsi" w:hAnsiTheme="minorHAnsi" w:cstheme="minorHAnsi"/>
                <w:b/>
                <w:color w:val="000000"/>
                <w:sz w:val="16"/>
                <w:szCs w:val="16"/>
              </w:rPr>
              <w:t>1,00</w:t>
            </w:r>
          </w:p>
        </w:tc>
        <w:tc>
          <w:tcPr>
            <w:tcW w:w="1417" w:type="dxa"/>
            <w:tcBorders>
              <w:top w:val="nil"/>
              <w:left w:val="nil"/>
              <w:bottom w:val="single" w:sz="4" w:space="0" w:color="auto"/>
              <w:right w:val="single" w:sz="4" w:space="0" w:color="auto"/>
            </w:tcBorders>
            <w:shd w:val="clear" w:color="auto" w:fill="auto"/>
            <w:noWrap/>
            <w:vAlign w:val="center"/>
            <w:hideMark/>
          </w:tcPr>
          <w:p w:rsidR="00BE5EF1" w:rsidRPr="00BE5EF1" w:rsidRDefault="00BE5EF1" w:rsidP="00BE5EF1">
            <w:pPr>
              <w:jc w:val="center"/>
              <w:rPr>
                <w:rFonts w:asciiTheme="minorHAnsi" w:hAnsiTheme="minorHAnsi" w:cstheme="minorHAnsi"/>
                <w:b/>
                <w:color w:val="000000"/>
                <w:sz w:val="16"/>
                <w:szCs w:val="16"/>
              </w:rPr>
            </w:pPr>
            <w:r w:rsidRPr="00BE5EF1">
              <w:rPr>
                <w:rFonts w:asciiTheme="minorHAnsi" w:hAnsiTheme="minorHAnsi" w:cstheme="minorHAnsi"/>
                <w:b/>
                <w:color w:val="000000"/>
                <w:sz w:val="16"/>
                <w:szCs w:val="16"/>
              </w:rPr>
              <w:t>18.900,00</w:t>
            </w:r>
          </w:p>
        </w:tc>
        <w:tc>
          <w:tcPr>
            <w:tcW w:w="1560" w:type="dxa"/>
            <w:tcBorders>
              <w:top w:val="nil"/>
              <w:left w:val="nil"/>
              <w:bottom w:val="single" w:sz="4" w:space="0" w:color="auto"/>
              <w:right w:val="single" w:sz="4" w:space="0" w:color="auto"/>
            </w:tcBorders>
            <w:shd w:val="clear" w:color="auto" w:fill="auto"/>
            <w:noWrap/>
            <w:vAlign w:val="center"/>
            <w:hideMark/>
          </w:tcPr>
          <w:p w:rsidR="00BE5EF1" w:rsidRPr="00BE5EF1" w:rsidRDefault="00BE5EF1" w:rsidP="00BE5EF1">
            <w:pPr>
              <w:jc w:val="center"/>
              <w:rPr>
                <w:rFonts w:asciiTheme="minorHAnsi" w:hAnsiTheme="minorHAnsi" w:cstheme="minorHAnsi"/>
                <w:b/>
                <w:color w:val="000000"/>
                <w:sz w:val="16"/>
                <w:szCs w:val="16"/>
              </w:rPr>
            </w:pPr>
            <w:r w:rsidRPr="00BE5EF1">
              <w:rPr>
                <w:rFonts w:asciiTheme="minorHAnsi" w:hAnsiTheme="minorHAnsi" w:cstheme="minorHAnsi"/>
                <w:b/>
                <w:color w:val="000000"/>
                <w:sz w:val="16"/>
                <w:szCs w:val="16"/>
              </w:rPr>
              <w:t>18.900,00</w:t>
            </w:r>
          </w:p>
        </w:tc>
      </w:tr>
      <w:tr w:rsidR="00BE5EF1" w:rsidRPr="00BE5EF1" w:rsidTr="00BE5EF1">
        <w:trPr>
          <w:trHeight w:val="1223"/>
        </w:trPr>
        <w:tc>
          <w:tcPr>
            <w:tcW w:w="637" w:type="dxa"/>
            <w:tcBorders>
              <w:top w:val="nil"/>
              <w:left w:val="single" w:sz="4" w:space="0" w:color="auto"/>
              <w:bottom w:val="single" w:sz="4" w:space="0" w:color="auto"/>
              <w:right w:val="single" w:sz="4" w:space="0" w:color="auto"/>
            </w:tcBorders>
            <w:shd w:val="clear" w:color="000000" w:fill="FFFFFF"/>
            <w:noWrap/>
            <w:vAlign w:val="center"/>
            <w:hideMark/>
          </w:tcPr>
          <w:p w:rsidR="00BE5EF1" w:rsidRPr="00BE5EF1" w:rsidRDefault="00BE5EF1" w:rsidP="00BE5EF1">
            <w:pPr>
              <w:jc w:val="center"/>
              <w:rPr>
                <w:rFonts w:asciiTheme="minorHAnsi" w:hAnsiTheme="minorHAnsi" w:cstheme="minorHAnsi"/>
                <w:b/>
                <w:bCs/>
                <w:color w:val="000000"/>
                <w:sz w:val="16"/>
                <w:szCs w:val="16"/>
              </w:rPr>
            </w:pPr>
            <w:r w:rsidRPr="00BE5EF1">
              <w:rPr>
                <w:rFonts w:asciiTheme="minorHAnsi" w:hAnsiTheme="minorHAnsi" w:cstheme="minorHAnsi"/>
                <w:b/>
                <w:bCs/>
                <w:color w:val="000000"/>
                <w:sz w:val="16"/>
                <w:szCs w:val="16"/>
              </w:rPr>
              <w:t>16</w:t>
            </w:r>
          </w:p>
        </w:tc>
        <w:tc>
          <w:tcPr>
            <w:tcW w:w="2977" w:type="dxa"/>
            <w:tcBorders>
              <w:top w:val="nil"/>
              <w:left w:val="nil"/>
              <w:bottom w:val="single" w:sz="4" w:space="0" w:color="auto"/>
              <w:right w:val="single" w:sz="4" w:space="0" w:color="auto"/>
            </w:tcBorders>
            <w:shd w:val="clear" w:color="auto" w:fill="auto"/>
            <w:vAlign w:val="bottom"/>
            <w:hideMark/>
          </w:tcPr>
          <w:p w:rsidR="00BE5EF1" w:rsidRPr="008C05A1" w:rsidRDefault="00BE5EF1" w:rsidP="008C05A1">
            <w:pPr>
              <w:jc w:val="both"/>
              <w:rPr>
                <w:rFonts w:asciiTheme="minorHAnsi" w:hAnsiTheme="minorHAnsi" w:cstheme="minorHAnsi"/>
                <w:color w:val="000000"/>
                <w:sz w:val="14"/>
                <w:szCs w:val="14"/>
              </w:rPr>
            </w:pPr>
            <w:r w:rsidRPr="008C05A1">
              <w:rPr>
                <w:rFonts w:asciiTheme="minorHAnsi" w:hAnsiTheme="minorHAnsi" w:cstheme="minorHAnsi"/>
                <w:color w:val="000000"/>
                <w:sz w:val="14"/>
                <w:szCs w:val="14"/>
              </w:rPr>
              <w:t>REDUCCION 4.1/2" NC-46 (XH) (HEMBRA) CON BORE BACK X 3.1/2" NC-38 (IF) (MACHO) CON RELIEF GROOVE O.D. 6.1/2" X I.D. 2" X 48" LONG, CON LA APLICACION DE FOSFATO PARA PREVENIR ENGRANAMIENTO Y CORROSION PREMATURA, EN ACERO 4145-H CON CERTIFICACION DE CALIDAD, INCLUYE INSPECCION EXTERNA Y PROTECTORES PLASTICOS DE ROSCA</w:t>
            </w:r>
          </w:p>
        </w:tc>
        <w:tc>
          <w:tcPr>
            <w:tcW w:w="1134" w:type="dxa"/>
            <w:tcBorders>
              <w:top w:val="nil"/>
              <w:left w:val="nil"/>
              <w:bottom w:val="single" w:sz="4" w:space="0" w:color="auto"/>
              <w:right w:val="single" w:sz="4" w:space="0" w:color="auto"/>
            </w:tcBorders>
            <w:vAlign w:val="center"/>
          </w:tcPr>
          <w:p w:rsidR="00BE5EF1" w:rsidRPr="00BE5EF1" w:rsidRDefault="00BE5EF1" w:rsidP="00BE5EF1">
            <w:pPr>
              <w:jc w:val="center"/>
              <w:rPr>
                <w:rFonts w:asciiTheme="minorHAnsi" w:hAnsiTheme="minorHAnsi" w:cstheme="minorHAnsi"/>
                <w:sz w:val="16"/>
                <w:szCs w:val="16"/>
              </w:rPr>
            </w:pPr>
            <w:r w:rsidRPr="00BE5EF1">
              <w:rPr>
                <w:rFonts w:asciiTheme="minorHAnsi" w:hAnsiTheme="minorHAnsi" w:cstheme="minorHAnsi"/>
                <w:b/>
                <w:color w:val="000000"/>
                <w:sz w:val="16"/>
                <w:szCs w:val="16"/>
              </w:rPr>
              <w:t>Unidades</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BE5EF1" w:rsidRPr="00BE5EF1" w:rsidRDefault="00BE5EF1" w:rsidP="00BE5EF1">
            <w:pPr>
              <w:jc w:val="center"/>
              <w:rPr>
                <w:rFonts w:asciiTheme="minorHAnsi" w:hAnsiTheme="minorHAnsi" w:cstheme="minorHAnsi"/>
                <w:b/>
                <w:color w:val="000000"/>
                <w:sz w:val="16"/>
                <w:szCs w:val="16"/>
              </w:rPr>
            </w:pPr>
            <w:r w:rsidRPr="00BE5EF1">
              <w:rPr>
                <w:rFonts w:asciiTheme="minorHAnsi" w:hAnsiTheme="minorHAnsi" w:cstheme="minorHAnsi"/>
                <w:b/>
                <w:color w:val="000000"/>
                <w:sz w:val="16"/>
                <w:szCs w:val="16"/>
              </w:rPr>
              <w:t>2,00</w:t>
            </w:r>
          </w:p>
        </w:tc>
        <w:tc>
          <w:tcPr>
            <w:tcW w:w="1417" w:type="dxa"/>
            <w:tcBorders>
              <w:top w:val="nil"/>
              <w:left w:val="nil"/>
              <w:bottom w:val="single" w:sz="4" w:space="0" w:color="auto"/>
              <w:right w:val="single" w:sz="4" w:space="0" w:color="auto"/>
            </w:tcBorders>
            <w:shd w:val="clear" w:color="auto" w:fill="auto"/>
            <w:noWrap/>
            <w:vAlign w:val="center"/>
            <w:hideMark/>
          </w:tcPr>
          <w:p w:rsidR="00BE5EF1" w:rsidRPr="00BE5EF1" w:rsidRDefault="00BE5EF1" w:rsidP="00BE5EF1">
            <w:pPr>
              <w:jc w:val="center"/>
              <w:rPr>
                <w:rFonts w:asciiTheme="minorHAnsi" w:hAnsiTheme="minorHAnsi" w:cstheme="minorHAnsi"/>
                <w:b/>
                <w:color w:val="000000"/>
                <w:sz w:val="16"/>
                <w:szCs w:val="16"/>
              </w:rPr>
            </w:pPr>
            <w:r w:rsidRPr="00BE5EF1">
              <w:rPr>
                <w:rFonts w:asciiTheme="minorHAnsi" w:hAnsiTheme="minorHAnsi" w:cstheme="minorHAnsi"/>
                <w:b/>
                <w:color w:val="000000"/>
                <w:sz w:val="16"/>
                <w:szCs w:val="16"/>
              </w:rPr>
              <w:t>14.477,00</w:t>
            </w:r>
          </w:p>
        </w:tc>
        <w:tc>
          <w:tcPr>
            <w:tcW w:w="1560" w:type="dxa"/>
            <w:tcBorders>
              <w:top w:val="nil"/>
              <w:left w:val="nil"/>
              <w:bottom w:val="single" w:sz="4" w:space="0" w:color="auto"/>
              <w:right w:val="single" w:sz="4" w:space="0" w:color="auto"/>
            </w:tcBorders>
            <w:shd w:val="clear" w:color="auto" w:fill="auto"/>
            <w:noWrap/>
            <w:vAlign w:val="center"/>
            <w:hideMark/>
          </w:tcPr>
          <w:p w:rsidR="00BE5EF1" w:rsidRPr="00BE5EF1" w:rsidRDefault="00BE5EF1" w:rsidP="00BE5EF1">
            <w:pPr>
              <w:jc w:val="center"/>
              <w:rPr>
                <w:rFonts w:asciiTheme="minorHAnsi" w:hAnsiTheme="minorHAnsi" w:cstheme="minorHAnsi"/>
                <w:b/>
                <w:color w:val="000000"/>
                <w:sz w:val="16"/>
                <w:szCs w:val="16"/>
              </w:rPr>
            </w:pPr>
            <w:r w:rsidRPr="00BE5EF1">
              <w:rPr>
                <w:rFonts w:asciiTheme="minorHAnsi" w:hAnsiTheme="minorHAnsi" w:cstheme="minorHAnsi"/>
                <w:b/>
                <w:color w:val="000000"/>
                <w:sz w:val="16"/>
                <w:szCs w:val="16"/>
              </w:rPr>
              <w:t>28.954,00</w:t>
            </w:r>
          </w:p>
        </w:tc>
      </w:tr>
      <w:tr w:rsidR="00BE5EF1" w:rsidRPr="00BE5EF1" w:rsidTr="00BE5EF1">
        <w:trPr>
          <w:trHeight w:val="1155"/>
        </w:trPr>
        <w:tc>
          <w:tcPr>
            <w:tcW w:w="637" w:type="dxa"/>
            <w:tcBorders>
              <w:top w:val="nil"/>
              <w:left w:val="single" w:sz="4" w:space="0" w:color="auto"/>
              <w:bottom w:val="single" w:sz="4" w:space="0" w:color="auto"/>
              <w:right w:val="single" w:sz="4" w:space="0" w:color="auto"/>
            </w:tcBorders>
            <w:shd w:val="clear" w:color="000000" w:fill="FFFFFF"/>
            <w:noWrap/>
            <w:vAlign w:val="center"/>
            <w:hideMark/>
          </w:tcPr>
          <w:p w:rsidR="00BE5EF1" w:rsidRPr="00BE5EF1" w:rsidRDefault="00BE5EF1" w:rsidP="00BE5EF1">
            <w:pPr>
              <w:jc w:val="center"/>
              <w:rPr>
                <w:rFonts w:asciiTheme="minorHAnsi" w:hAnsiTheme="minorHAnsi" w:cstheme="minorHAnsi"/>
                <w:b/>
                <w:bCs/>
                <w:color w:val="000000"/>
                <w:sz w:val="16"/>
                <w:szCs w:val="16"/>
              </w:rPr>
            </w:pPr>
            <w:r w:rsidRPr="00BE5EF1">
              <w:rPr>
                <w:rFonts w:asciiTheme="minorHAnsi" w:hAnsiTheme="minorHAnsi" w:cstheme="minorHAnsi"/>
                <w:b/>
                <w:bCs/>
                <w:color w:val="000000"/>
                <w:sz w:val="16"/>
                <w:szCs w:val="16"/>
              </w:rPr>
              <w:t>17</w:t>
            </w:r>
          </w:p>
        </w:tc>
        <w:tc>
          <w:tcPr>
            <w:tcW w:w="2977" w:type="dxa"/>
            <w:tcBorders>
              <w:top w:val="nil"/>
              <w:left w:val="nil"/>
              <w:bottom w:val="single" w:sz="4" w:space="0" w:color="auto"/>
              <w:right w:val="single" w:sz="4" w:space="0" w:color="auto"/>
            </w:tcBorders>
            <w:shd w:val="clear" w:color="auto" w:fill="auto"/>
            <w:vAlign w:val="bottom"/>
            <w:hideMark/>
          </w:tcPr>
          <w:p w:rsidR="00BE5EF1" w:rsidRPr="008C05A1" w:rsidRDefault="00BE5EF1" w:rsidP="008C05A1">
            <w:pPr>
              <w:jc w:val="both"/>
              <w:rPr>
                <w:rFonts w:asciiTheme="minorHAnsi" w:hAnsiTheme="minorHAnsi" w:cstheme="minorHAnsi"/>
                <w:color w:val="000000"/>
                <w:sz w:val="14"/>
                <w:szCs w:val="14"/>
              </w:rPr>
            </w:pPr>
            <w:r w:rsidRPr="008C05A1">
              <w:rPr>
                <w:rFonts w:asciiTheme="minorHAnsi" w:hAnsiTheme="minorHAnsi" w:cstheme="minorHAnsi"/>
                <w:color w:val="000000"/>
                <w:sz w:val="14"/>
                <w:szCs w:val="14"/>
              </w:rPr>
              <w:t xml:space="preserve"> REDUCCION 3.1/2" NC-38 (HEMBRA) X NC-23 (MACHO) CON O.D. 4.7/8"</w:t>
            </w:r>
            <w:r w:rsidRPr="008C05A1">
              <w:rPr>
                <w:rFonts w:asciiTheme="minorHAnsi" w:hAnsiTheme="minorHAnsi" w:cstheme="minorHAnsi"/>
                <w:color w:val="000000"/>
                <w:sz w:val="14"/>
                <w:szCs w:val="14"/>
              </w:rPr>
              <w:br/>
              <w:t>36" LONG, CON LA APLICACION DE FOSFATO PARA PREVENIR ENGRANAMIENTO Y CORROSION</w:t>
            </w:r>
            <w:r w:rsidRPr="008C05A1">
              <w:rPr>
                <w:rFonts w:asciiTheme="minorHAnsi" w:hAnsiTheme="minorHAnsi" w:cstheme="minorHAnsi"/>
                <w:color w:val="000000"/>
                <w:sz w:val="14"/>
                <w:szCs w:val="14"/>
              </w:rPr>
              <w:br/>
              <w:t>PREMATURA, EN ACERO 4145-H CON CERTIFICACION DE CALIDAD, INCLUYE INSPECCION</w:t>
            </w:r>
            <w:r w:rsidRPr="008C05A1">
              <w:rPr>
                <w:rFonts w:asciiTheme="minorHAnsi" w:hAnsiTheme="minorHAnsi" w:cstheme="minorHAnsi"/>
                <w:color w:val="000000"/>
                <w:sz w:val="14"/>
                <w:szCs w:val="14"/>
              </w:rPr>
              <w:br/>
              <w:t>EXTERNA Y PROTECTORES PLASTICOS DE ROSCA</w:t>
            </w:r>
          </w:p>
        </w:tc>
        <w:tc>
          <w:tcPr>
            <w:tcW w:w="1134" w:type="dxa"/>
            <w:tcBorders>
              <w:top w:val="nil"/>
              <w:left w:val="nil"/>
              <w:bottom w:val="single" w:sz="4" w:space="0" w:color="auto"/>
              <w:right w:val="single" w:sz="4" w:space="0" w:color="auto"/>
            </w:tcBorders>
            <w:vAlign w:val="center"/>
          </w:tcPr>
          <w:p w:rsidR="00BE5EF1" w:rsidRPr="00BE5EF1" w:rsidRDefault="00BE5EF1" w:rsidP="00BE5EF1">
            <w:pPr>
              <w:jc w:val="center"/>
              <w:rPr>
                <w:rFonts w:asciiTheme="minorHAnsi" w:hAnsiTheme="minorHAnsi" w:cstheme="minorHAnsi"/>
                <w:sz w:val="16"/>
                <w:szCs w:val="16"/>
              </w:rPr>
            </w:pPr>
            <w:r w:rsidRPr="00BE5EF1">
              <w:rPr>
                <w:rFonts w:asciiTheme="minorHAnsi" w:hAnsiTheme="minorHAnsi" w:cstheme="minorHAnsi"/>
                <w:b/>
                <w:color w:val="000000"/>
                <w:sz w:val="16"/>
                <w:szCs w:val="16"/>
              </w:rPr>
              <w:t>Unidades</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BE5EF1" w:rsidRPr="00BE5EF1" w:rsidRDefault="00BE5EF1" w:rsidP="00BE5EF1">
            <w:pPr>
              <w:jc w:val="center"/>
              <w:rPr>
                <w:rFonts w:asciiTheme="minorHAnsi" w:hAnsiTheme="minorHAnsi" w:cstheme="minorHAnsi"/>
                <w:b/>
                <w:color w:val="000000"/>
                <w:sz w:val="16"/>
                <w:szCs w:val="16"/>
              </w:rPr>
            </w:pPr>
            <w:r w:rsidRPr="00BE5EF1">
              <w:rPr>
                <w:rFonts w:asciiTheme="minorHAnsi" w:hAnsiTheme="minorHAnsi" w:cstheme="minorHAnsi"/>
                <w:b/>
                <w:color w:val="000000"/>
                <w:sz w:val="16"/>
                <w:szCs w:val="16"/>
              </w:rPr>
              <w:t>2,00</w:t>
            </w:r>
          </w:p>
        </w:tc>
        <w:tc>
          <w:tcPr>
            <w:tcW w:w="1417" w:type="dxa"/>
            <w:tcBorders>
              <w:top w:val="nil"/>
              <w:left w:val="nil"/>
              <w:bottom w:val="single" w:sz="4" w:space="0" w:color="auto"/>
              <w:right w:val="single" w:sz="4" w:space="0" w:color="auto"/>
            </w:tcBorders>
            <w:shd w:val="clear" w:color="auto" w:fill="auto"/>
            <w:noWrap/>
            <w:vAlign w:val="center"/>
            <w:hideMark/>
          </w:tcPr>
          <w:p w:rsidR="00BE5EF1" w:rsidRPr="00BE5EF1" w:rsidRDefault="00BE5EF1" w:rsidP="00BE5EF1">
            <w:pPr>
              <w:jc w:val="center"/>
              <w:rPr>
                <w:rFonts w:asciiTheme="minorHAnsi" w:hAnsiTheme="minorHAnsi" w:cstheme="minorHAnsi"/>
                <w:b/>
                <w:color w:val="000000"/>
                <w:sz w:val="16"/>
                <w:szCs w:val="16"/>
              </w:rPr>
            </w:pPr>
            <w:r w:rsidRPr="00BE5EF1">
              <w:rPr>
                <w:rFonts w:asciiTheme="minorHAnsi" w:hAnsiTheme="minorHAnsi" w:cstheme="minorHAnsi"/>
                <w:b/>
                <w:color w:val="000000"/>
                <w:sz w:val="16"/>
                <w:szCs w:val="16"/>
              </w:rPr>
              <w:t>10.922,00</w:t>
            </w:r>
          </w:p>
        </w:tc>
        <w:tc>
          <w:tcPr>
            <w:tcW w:w="1560" w:type="dxa"/>
            <w:tcBorders>
              <w:top w:val="nil"/>
              <w:left w:val="nil"/>
              <w:bottom w:val="single" w:sz="4" w:space="0" w:color="auto"/>
              <w:right w:val="single" w:sz="4" w:space="0" w:color="auto"/>
            </w:tcBorders>
            <w:shd w:val="clear" w:color="auto" w:fill="auto"/>
            <w:noWrap/>
            <w:vAlign w:val="center"/>
            <w:hideMark/>
          </w:tcPr>
          <w:p w:rsidR="00BE5EF1" w:rsidRPr="00BE5EF1" w:rsidRDefault="00BE5EF1" w:rsidP="00BE5EF1">
            <w:pPr>
              <w:jc w:val="center"/>
              <w:rPr>
                <w:rFonts w:asciiTheme="minorHAnsi" w:hAnsiTheme="minorHAnsi" w:cstheme="minorHAnsi"/>
                <w:b/>
                <w:color w:val="000000"/>
                <w:sz w:val="16"/>
                <w:szCs w:val="16"/>
              </w:rPr>
            </w:pPr>
            <w:r w:rsidRPr="00BE5EF1">
              <w:rPr>
                <w:rFonts w:asciiTheme="minorHAnsi" w:hAnsiTheme="minorHAnsi" w:cstheme="minorHAnsi"/>
                <w:b/>
                <w:color w:val="000000"/>
                <w:sz w:val="16"/>
                <w:szCs w:val="16"/>
              </w:rPr>
              <w:t>21.844,00</w:t>
            </w:r>
          </w:p>
        </w:tc>
      </w:tr>
      <w:tr w:rsidR="00BE5EF1" w:rsidRPr="00BE5EF1" w:rsidTr="00EE1BEF">
        <w:trPr>
          <w:trHeight w:val="440"/>
        </w:trPr>
        <w:tc>
          <w:tcPr>
            <w:tcW w:w="361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BE5EF1" w:rsidRPr="00BE5EF1" w:rsidRDefault="00BE5EF1" w:rsidP="00BE5EF1">
            <w:pPr>
              <w:jc w:val="center"/>
              <w:rPr>
                <w:rFonts w:asciiTheme="minorHAnsi" w:hAnsiTheme="minorHAnsi" w:cstheme="minorHAnsi"/>
                <w:b/>
                <w:bCs/>
                <w:color w:val="000000"/>
                <w:sz w:val="16"/>
                <w:szCs w:val="16"/>
              </w:rPr>
            </w:pPr>
            <w:r w:rsidRPr="00BE5EF1">
              <w:rPr>
                <w:rFonts w:asciiTheme="minorHAnsi" w:hAnsiTheme="minorHAnsi" w:cstheme="minorHAnsi"/>
                <w:b/>
                <w:bCs/>
                <w:color w:val="000000"/>
                <w:sz w:val="16"/>
                <w:szCs w:val="16"/>
              </w:rPr>
              <w:t>TOTAL</w:t>
            </w:r>
          </w:p>
        </w:tc>
        <w:tc>
          <w:tcPr>
            <w:tcW w:w="1134" w:type="dxa"/>
            <w:tcBorders>
              <w:top w:val="nil"/>
              <w:left w:val="nil"/>
              <w:bottom w:val="single" w:sz="4" w:space="0" w:color="auto"/>
              <w:right w:val="single" w:sz="4" w:space="0" w:color="auto"/>
            </w:tcBorders>
          </w:tcPr>
          <w:p w:rsidR="00BE5EF1" w:rsidRPr="00BE5EF1" w:rsidRDefault="00BE5EF1" w:rsidP="00BE5EF1">
            <w:pPr>
              <w:jc w:val="center"/>
              <w:rPr>
                <w:rFonts w:asciiTheme="minorHAnsi" w:hAnsiTheme="minorHAnsi" w:cstheme="minorHAnsi"/>
                <w:b/>
                <w:color w:val="000000"/>
                <w:sz w:val="16"/>
                <w:szCs w:val="16"/>
              </w:rPr>
            </w:pP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BE5EF1" w:rsidRPr="00BE5EF1" w:rsidRDefault="00BE5EF1" w:rsidP="00BE5EF1">
            <w:pPr>
              <w:jc w:val="center"/>
              <w:rPr>
                <w:rFonts w:asciiTheme="minorHAnsi" w:hAnsiTheme="minorHAnsi" w:cstheme="minorHAnsi"/>
                <w:b/>
                <w:color w:val="000000"/>
                <w:sz w:val="16"/>
                <w:szCs w:val="16"/>
              </w:rPr>
            </w:pPr>
            <w:r w:rsidRPr="00BE5EF1">
              <w:rPr>
                <w:rFonts w:asciiTheme="minorHAnsi" w:hAnsiTheme="minorHAnsi" w:cstheme="minorHAnsi"/>
                <w:b/>
                <w:color w:val="000000"/>
                <w:sz w:val="16"/>
                <w:szCs w:val="16"/>
              </w:rPr>
              <w:t>40,00</w:t>
            </w:r>
          </w:p>
        </w:tc>
        <w:tc>
          <w:tcPr>
            <w:tcW w:w="1417" w:type="dxa"/>
            <w:tcBorders>
              <w:top w:val="nil"/>
              <w:left w:val="nil"/>
              <w:bottom w:val="single" w:sz="4" w:space="0" w:color="auto"/>
              <w:right w:val="single" w:sz="4" w:space="0" w:color="auto"/>
            </w:tcBorders>
            <w:shd w:val="clear" w:color="auto" w:fill="auto"/>
            <w:noWrap/>
            <w:vAlign w:val="center"/>
            <w:hideMark/>
          </w:tcPr>
          <w:p w:rsidR="00BE5EF1" w:rsidRPr="00EE1BEF" w:rsidRDefault="00BE5EF1" w:rsidP="00EE1BEF">
            <w:pPr>
              <w:jc w:val="center"/>
              <w:rPr>
                <w:rFonts w:ascii="Calibri" w:hAnsi="Calibri" w:cs="Calibri"/>
                <w:b/>
                <w:color w:val="000000"/>
                <w:sz w:val="16"/>
                <w:szCs w:val="22"/>
                <w:lang w:eastAsia="es-ES"/>
              </w:rPr>
            </w:pPr>
          </w:p>
        </w:tc>
        <w:tc>
          <w:tcPr>
            <w:tcW w:w="1560" w:type="dxa"/>
            <w:tcBorders>
              <w:top w:val="nil"/>
              <w:left w:val="nil"/>
              <w:bottom w:val="single" w:sz="4" w:space="0" w:color="auto"/>
              <w:right w:val="single" w:sz="4" w:space="0" w:color="auto"/>
            </w:tcBorders>
            <w:shd w:val="clear" w:color="000000" w:fill="FFFFFF"/>
            <w:noWrap/>
            <w:vAlign w:val="center"/>
            <w:hideMark/>
          </w:tcPr>
          <w:p w:rsidR="00BE5EF1" w:rsidRPr="00BE5EF1" w:rsidRDefault="00BE5EF1" w:rsidP="00BE5EF1">
            <w:pPr>
              <w:jc w:val="center"/>
              <w:rPr>
                <w:rFonts w:asciiTheme="minorHAnsi" w:hAnsiTheme="minorHAnsi" w:cstheme="minorHAnsi"/>
                <w:b/>
                <w:color w:val="000000"/>
                <w:sz w:val="16"/>
                <w:szCs w:val="16"/>
              </w:rPr>
            </w:pPr>
            <w:r w:rsidRPr="00BE5EF1">
              <w:rPr>
                <w:rFonts w:asciiTheme="minorHAnsi" w:hAnsiTheme="minorHAnsi" w:cstheme="minorHAnsi"/>
                <w:b/>
                <w:color w:val="000000"/>
                <w:sz w:val="16"/>
                <w:szCs w:val="16"/>
              </w:rPr>
              <w:t>790.430,22</w:t>
            </w:r>
          </w:p>
        </w:tc>
      </w:tr>
    </w:tbl>
    <w:p w:rsidR="00BE5EF1" w:rsidRDefault="00BE5EF1" w:rsidP="00EE5138">
      <w:pPr>
        <w:jc w:val="center"/>
        <w:rPr>
          <w:rFonts w:asciiTheme="minorHAnsi" w:hAnsiTheme="minorHAnsi" w:cstheme="minorHAnsi"/>
          <w:b/>
          <w:sz w:val="18"/>
          <w:szCs w:val="18"/>
        </w:rPr>
      </w:pPr>
    </w:p>
    <w:p w:rsidR="0042668B" w:rsidRDefault="0042668B" w:rsidP="0042668B">
      <w:pPr>
        <w:jc w:val="center"/>
        <w:rPr>
          <w:rFonts w:asciiTheme="minorHAnsi" w:hAnsiTheme="minorHAnsi" w:cstheme="minorHAnsi"/>
          <w:b/>
          <w:sz w:val="18"/>
          <w:szCs w:val="18"/>
        </w:rPr>
      </w:pPr>
    </w:p>
    <w:p w:rsidR="005D48A2" w:rsidRDefault="005D48A2" w:rsidP="0062797D">
      <w:pPr>
        <w:jc w:val="center"/>
        <w:rPr>
          <w:rFonts w:asciiTheme="minorHAnsi" w:hAnsiTheme="minorHAnsi" w:cstheme="minorHAnsi"/>
          <w:b/>
        </w:rPr>
      </w:pPr>
    </w:p>
    <w:p w:rsidR="005D48A2" w:rsidRDefault="005D48A2" w:rsidP="0062797D">
      <w:pPr>
        <w:jc w:val="center"/>
        <w:rPr>
          <w:rFonts w:asciiTheme="minorHAnsi" w:hAnsiTheme="minorHAnsi" w:cstheme="minorHAnsi"/>
          <w:b/>
        </w:rPr>
      </w:pPr>
    </w:p>
    <w:p w:rsidR="005D48A2" w:rsidRDefault="005D48A2" w:rsidP="0062797D">
      <w:pPr>
        <w:jc w:val="center"/>
        <w:rPr>
          <w:rFonts w:asciiTheme="minorHAnsi" w:hAnsiTheme="minorHAnsi" w:cstheme="minorHAnsi"/>
          <w:b/>
        </w:rPr>
      </w:pPr>
    </w:p>
    <w:p w:rsidR="005D48A2" w:rsidRDefault="005D48A2" w:rsidP="0062797D">
      <w:pPr>
        <w:jc w:val="center"/>
        <w:rPr>
          <w:rFonts w:asciiTheme="minorHAnsi" w:hAnsiTheme="minorHAnsi" w:cstheme="minorHAnsi"/>
          <w:b/>
        </w:rPr>
      </w:pPr>
    </w:p>
    <w:p w:rsidR="005D48A2" w:rsidRDefault="005D48A2" w:rsidP="0062797D">
      <w:pPr>
        <w:jc w:val="center"/>
        <w:rPr>
          <w:rFonts w:asciiTheme="minorHAnsi" w:hAnsiTheme="minorHAnsi" w:cstheme="minorHAnsi"/>
          <w:b/>
        </w:rPr>
      </w:pPr>
    </w:p>
    <w:p w:rsidR="005D48A2" w:rsidRDefault="005D48A2" w:rsidP="0062797D">
      <w:pPr>
        <w:jc w:val="center"/>
        <w:rPr>
          <w:rFonts w:asciiTheme="minorHAnsi" w:hAnsiTheme="minorHAnsi" w:cstheme="minorHAnsi"/>
          <w:b/>
        </w:rPr>
      </w:pPr>
    </w:p>
    <w:p w:rsidR="005D48A2" w:rsidRDefault="005D48A2" w:rsidP="0062797D">
      <w:pPr>
        <w:jc w:val="center"/>
        <w:rPr>
          <w:rFonts w:asciiTheme="minorHAnsi" w:hAnsiTheme="minorHAnsi" w:cstheme="minorHAnsi"/>
          <w:b/>
        </w:rPr>
      </w:pPr>
    </w:p>
    <w:p w:rsidR="005D48A2" w:rsidRDefault="005D48A2" w:rsidP="0062797D">
      <w:pPr>
        <w:jc w:val="center"/>
        <w:rPr>
          <w:rFonts w:asciiTheme="minorHAnsi" w:hAnsiTheme="minorHAnsi" w:cstheme="minorHAnsi"/>
          <w:b/>
        </w:rPr>
      </w:pPr>
    </w:p>
    <w:p w:rsidR="005D48A2" w:rsidRDefault="005D48A2" w:rsidP="0062797D">
      <w:pPr>
        <w:jc w:val="center"/>
        <w:rPr>
          <w:rFonts w:asciiTheme="minorHAnsi" w:hAnsiTheme="minorHAnsi" w:cstheme="minorHAnsi"/>
          <w:b/>
        </w:rPr>
      </w:pPr>
    </w:p>
    <w:p w:rsidR="005C5A6C" w:rsidRDefault="005C5A6C" w:rsidP="0062797D">
      <w:pPr>
        <w:jc w:val="center"/>
        <w:rPr>
          <w:rFonts w:asciiTheme="minorHAnsi" w:hAnsiTheme="minorHAnsi" w:cstheme="minorHAnsi"/>
          <w:b/>
        </w:rPr>
      </w:pPr>
      <w:r w:rsidRPr="00973192">
        <w:rPr>
          <w:rFonts w:asciiTheme="minorHAnsi" w:hAnsiTheme="minorHAnsi" w:cstheme="minorHAnsi"/>
          <w:b/>
        </w:rPr>
        <w:t>PARTE I</w:t>
      </w:r>
    </w:p>
    <w:p w:rsidR="003B097F" w:rsidRPr="00973192" w:rsidRDefault="003B097F" w:rsidP="0062797D">
      <w:pPr>
        <w:jc w:val="center"/>
        <w:rPr>
          <w:rFonts w:asciiTheme="minorHAnsi" w:hAnsiTheme="minorHAnsi" w:cstheme="minorHAnsi"/>
          <w:b/>
        </w:rPr>
      </w:pPr>
    </w:p>
    <w:p w:rsidR="0062797D" w:rsidRPr="00973192" w:rsidRDefault="0062797D" w:rsidP="0062797D">
      <w:pPr>
        <w:jc w:val="center"/>
        <w:rPr>
          <w:rFonts w:asciiTheme="minorHAnsi" w:hAnsiTheme="minorHAnsi" w:cstheme="minorHAnsi"/>
          <w:b/>
        </w:rPr>
      </w:pPr>
      <w:r w:rsidRPr="00973192">
        <w:rPr>
          <w:rFonts w:asciiTheme="minorHAnsi" w:hAnsiTheme="minorHAnsi" w:cstheme="minorHAnsi"/>
          <w:b/>
        </w:rPr>
        <w:t>INFORMACIÓN GENERAL A LOS PROPONENTES</w:t>
      </w:r>
    </w:p>
    <w:p w:rsidR="0062797D" w:rsidRPr="00973192" w:rsidRDefault="0062797D" w:rsidP="0062797D">
      <w:pPr>
        <w:jc w:val="center"/>
        <w:rPr>
          <w:rFonts w:asciiTheme="minorHAnsi" w:hAnsiTheme="minorHAnsi" w:cstheme="minorHAnsi"/>
          <w:b/>
        </w:rPr>
      </w:pPr>
    </w:p>
    <w:p w:rsidR="00FF659D" w:rsidRPr="00973192" w:rsidRDefault="00FF659D" w:rsidP="00335F35">
      <w:pPr>
        <w:numPr>
          <w:ilvl w:val="0"/>
          <w:numId w:val="3"/>
        </w:numPr>
        <w:ind w:left="426" w:hanging="426"/>
        <w:jc w:val="both"/>
        <w:rPr>
          <w:rFonts w:asciiTheme="minorHAnsi" w:hAnsiTheme="minorHAnsi" w:cstheme="minorHAnsi"/>
          <w:b/>
        </w:rPr>
      </w:pPr>
      <w:r w:rsidRPr="00973192">
        <w:rPr>
          <w:rFonts w:asciiTheme="minorHAnsi" w:hAnsiTheme="minorHAnsi" w:cstheme="minorHAnsi"/>
          <w:b/>
        </w:rPr>
        <w:t>NORMATIVA APLICABLE AL PROCESO DE CONTRATACIÓN</w:t>
      </w:r>
    </w:p>
    <w:p w:rsidR="00FF659D" w:rsidRPr="00973192" w:rsidRDefault="00FF659D" w:rsidP="00FF659D">
      <w:pPr>
        <w:jc w:val="both"/>
        <w:rPr>
          <w:rFonts w:asciiTheme="minorHAnsi" w:hAnsiTheme="minorHAnsi" w:cstheme="minorHAnsi"/>
          <w:color w:val="000000"/>
        </w:rPr>
      </w:pPr>
    </w:p>
    <w:p w:rsidR="00FF659D" w:rsidRPr="00973192" w:rsidRDefault="00FF659D" w:rsidP="00FF659D">
      <w:pPr>
        <w:ind w:left="426"/>
        <w:jc w:val="both"/>
        <w:rPr>
          <w:rFonts w:asciiTheme="minorHAnsi" w:hAnsiTheme="minorHAnsi" w:cstheme="minorHAnsi"/>
          <w:color w:val="000000"/>
        </w:rPr>
      </w:pPr>
      <w:r w:rsidRPr="00973192">
        <w:rPr>
          <w:rFonts w:asciiTheme="minorHAnsi" w:hAnsiTheme="minorHAnsi" w:cstheme="minorHAnsi"/>
          <w:color w:val="000000"/>
        </w:rPr>
        <w:t xml:space="preserve">El presente proceso de contratación se rige por el Reglamento de Contrataciones Directas en el marco del Decreto Supremo No 29506 de 09 de abril de 2008 de Yacimientos Petrolíferos Fiscales Bolivianos (YPFB) y su Reglamento Vigente. </w:t>
      </w:r>
    </w:p>
    <w:p w:rsidR="00FF659D" w:rsidRPr="00973192" w:rsidRDefault="00FF659D" w:rsidP="00FF659D">
      <w:pPr>
        <w:ind w:left="426"/>
        <w:jc w:val="both"/>
        <w:rPr>
          <w:rFonts w:asciiTheme="minorHAnsi" w:hAnsiTheme="minorHAnsi" w:cstheme="minorHAnsi"/>
          <w:color w:val="000000"/>
        </w:rPr>
      </w:pPr>
    </w:p>
    <w:p w:rsidR="00FF659D" w:rsidRPr="00973192" w:rsidRDefault="00FF659D" w:rsidP="00335F35">
      <w:pPr>
        <w:numPr>
          <w:ilvl w:val="0"/>
          <w:numId w:val="3"/>
        </w:numPr>
        <w:ind w:left="426" w:hanging="426"/>
        <w:jc w:val="both"/>
        <w:rPr>
          <w:rFonts w:asciiTheme="minorHAnsi" w:hAnsiTheme="minorHAnsi" w:cstheme="minorHAnsi"/>
          <w:b/>
        </w:rPr>
      </w:pPr>
      <w:r w:rsidRPr="00973192">
        <w:rPr>
          <w:rFonts w:asciiTheme="minorHAnsi" w:hAnsiTheme="minorHAnsi" w:cstheme="minorHAnsi"/>
          <w:b/>
        </w:rPr>
        <w:t>PROPONENTES ELEGIBLES</w:t>
      </w:r>
    </w:p>
    <w:p w:rsidR="00FF659D" w:rsidRPr="00973192" w:rsidRDefault="00FF659D" w:rsidP="00FF659D">
      <w:pPr>
        <w:ind w:left="426"/>
        <w:jc w:val="both"/>
        <w:rPr>
          <w:rFonts w:asciiTheme="minorHAnsi" w:hAnsiTheme="minorHAnsi" w:cstheme="minorHAnsi"/>
          <w:b/>
        </w:rPr>
      </w:pPr>
    </w:p>
    <w:p w:rsidR="00FF659D" w:rsidRPr="00973192" w:rsidRDefault="00FF659D" w:rsidP="00FF659D">
      <w:pPr>
        <w:pStyle w:val="Prrafodelista"/>
        <w:ind w:left="426"/>
        <w:jc w:val="both"/>
        <w:rPr>
          <w:rFonts w:asciiTheme="minorHAnsi" w:hAnsiTheme="minorHAnsi" w:cstheme="minorHAnsi"/>
          <w:color w:val="000000"/>
        </w:rPr>
      </w:pPr>
      <w:r w:rsidRPr="00973192">
        <w:rPr>
          <w:rFonts w:asciiTheme="minorHAnsi" w:hAnsiTheme="minorHAnsi" w:cstheme="minorHAnsi"/>
          <w:color w:val="000000"/>
        </w:rPr>
        <w:t>En la presente convocatoria podrán participar únicamente empresas legalmente constituidas en el Estado Plurinacional de Bolivia.</w:t>
      </w:r>
    </w:p>
    <w:p w:rsidR="00FF659D" w:rsidRPr="00973192" w:rsidRDefault="00FF659D" w:rsidP="00FF659D">
      <w:pPr>
        <w:pStyle w:val="Prrafodelista"/>
        <w:ind w:left="426"/>
        <w:jc w:val="both"/>
        <w:rPr>
          <w:rFonts w:asciiTheme="minorHAnsi" w:hAnsiTheme="minorHAnsi" w:cstheme="minorHAnsi"/>
          <w:color w:val="000000"/>
        </w:rPr>
      </w:pPr>
    </w:p>
    <w:p w:rsidR="00FF659D" w:rsidRPr="00973192" w:rsidRDefault="00FF659D" w:rsidP="00335F35">
      <w:pPr>
        <w:numPr>
          <w:ilvl w:val="0"/>
          <w:numId w:val="3"/>
        </w:numPr>
        <w:ind w:left="425" w:hanging="425"/>
        <w:jc w:val="both"/>
        <w:rPr>
          <w:rFonts w:asciiTheme="minorHAnsi" w:hAnsiTheme="minorHAnsi" w:cstheme="minorHAnsi"/>
          <w:b/>
        </w:rPr>
      </w:pPr>
      <w:r w:rsidRPr="00973192">
        <w:rPr>
          <w:rFonts w:asciiTheme="minorHAnsi" w:hAnsiTheme="minorHAnsi" w:cstheme="minorHAnsi"/>
          <w:b/>
        </w:rPr>
        <w:t>IMPEDIDOS PARA PARTICIPAR EN LOS PROCESOS DE CONTRATACIÓN</w:t>
      </w:r>
    </w:p>
    <w:p w:rsidR="00FF659D" w:rsidRPr="00973192" w:rsidRDefault="00FF659D" w:rsidP="00FF659D">
      <w:pPr>
        <w:ind w:left="425"/>
        <w:jc w:val="both"/>
        <w:rPr>
          <w:rFonts w:asciiTheme="minorHAnsi" w:hAnsiTheme="minorHAnsi" w:cstheme="minorHAnsi"/>
          <w:b/>
        </w:rPr>
      </w:pPr>
    </w:p>
    <w:p w:rsidR="00FF659D" w:rsidRPr="00973192" w:rsidRDefault="00FF659D" w:rsidP="00FF659D">
      <w:pPr>
        <w:pStyle w:val="Ttulo1"/>
        <w:spacing w:before="0" w:after="0"/>
        <w:ind w:left="425" w:hanging="79"/>
        <w:jc w:val="both"/>
        <w:rPr>
          <w:rFonts w:asciiTheme="minorHAnsi" w:hAnsiTheme="minorHAnsi" w:cstheme="minorHAnsi"/>
          <w:b w:val="0"/>
          <w:bCs w:val="0"/>
          <w:color w:val="000000"/>
          <w:kern w:val="0"/>
          <w:sz w:val="20"/>
          <w:szCs w:val="20"/>
        </w:rPr>
      </w:pPr>
      <w:r w:rsidRPr="00973192">
        <w:rPr>
          <w:rFonts w:asciiTheme="minorHAnsi" w:hAnsiTheme="minorHAnsi" w:cstheme="minorHAnsi"/>
          <w:b w:val="0"/>
          <w:sz w:val="20"/>
          <w:szCs w:val="20"/>
        </w:rPr>
        <w:tab/>
      </w:r>
      <w:r w:rsidRPr="00973192">
        <w:rPr>
          <w:rFonts w:asciiTheme="minorHAnsi" w:hAnsiTheme="minorHAnsi" w:cstheme="minorHAnsi"/>
          <w:b w:val="0"/>
          <w:bCs w:val="0"/>
          <w:color w:val="000000"/>
          <w:kern w:val="0"/>
          <w:sz w:val="20"/>
          <w:szCs w:val="20"/>
        </w:rPr>
        <w:t>Están impedidos de participar, directa o indirectamente del presente proceso de contratación, las personas jurídicas, individuales o asociaciones o consorcios comprendidas en los siguientes casos, siendo sujeto a descalificación:</w:t>
      </w:r>
    </w:p>
    <w:p w:rsidR="00FF659D" w:rsidRPr="00973192" w:rsidRDefault="00FF659D" w:rsidP="00FF659D">
      <w:pPr>
        <w:tabs>
          <w:tab w:val="num" w:pos="1260"/>
        </w:tabs>
        <w:ind w:left="720"/>
        <w:jc w:val="both"/>
        <w:rPr>
          <w:rFonts w:asciiTheme="minorHAnsi" w:hAnsiTheme="minorHAnsi" w:cstheme="minorHAnsi"/>
          <w:color w:val="000000"/>
        </w:rPr>
      </w:pP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Que tengan deudas pendientes con el Estado, establecidas mediante pliegos de cargo ejecutoriados y no pagados.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Que tengan sentencia ejecutoriada, con impedimento para ejercer el comercio.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Que hubiesen declarado su disolución o quiebra.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Cuyos representantes legales, accionistas o socios controladores tengan vinculación matrimonial o de parentesco con la MAE, RCD y Comité de Habilitación y Comité de Evaluación, hasta el tercer grado de consanguinidad y segundo de afinidad, conforme con lo establecido por el Código de Familia.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Los ex servidores públicos de YPFB, no podrán participar en los procesos de contratación efectuados por YPFB, hasta un año después de que la empresa hubiese rescindido su contrato laboral o el servidor público hubiera presentado su renuncia a la empresa, así como las empresas controladas por estos.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Los servidores públicos que ejercen funciones en YPFB, así como las empresas controladas por éstos;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Los proponentes adjudicados que hayan desistido de suscribir contratos, no podrán participar hasta un (1) año después de la fecha de desistimiento, salvo causas de fuerza mayor o caso fortuito debidamente justificadas y aceptadas por la Entidad Convocante, de acuerdo a la información registrada en el SICOES.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Los proveedores, contratistas con los que se hubiese resuelto el contrato por causales atribuibles a éstos causando daño al Estado, no podrán participar hasta tres (3) años después de la fecha de la resolución, conforme a la información registrada en el SICOES.</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Los proveedores, contratistas y consultores que no hubieran cumplido con órdenes de compra y/o servicio suscritas con YPFB por causales atribuibles a éstos causando daño al Estado, no podrán participar hasta tres (3) años después de la fecha de la resolución, conforme a la información registrada en el SICOES.</w:t>
      </w:r>
    </w:p>
    <w:p w:rsidR="00973192" w:rsidRPr="00973192" w:rsidRDefault="00973192" w:rsidP="00973192">
      <w:pPr>
        <w:tabs>
          <w:tab w:val="num" w:pos="720"/>
        </w:tabs>
        <w:jc w:val="both"/>
        <w:rPr>
          <w:rFonts w:asciiTheme="minorHAnsi" w:hAnsiTheme="minorHAnsi" w:cstheme="minorHAnsi"/>
          <w:color w:val="000000"/>
        </w:rPr>
      </w:pPr>
    </w:p>
    <w:p w:rsidR="00973192" w:rsidRPr="00973192" w:rsidRDefault="00973192" w:rsidP="00973192">
      <w:pPr>
        <w:ind w:left="426"/>
        <w:jc w:val="both"/>
        <w:rPr>
          <w:rFonts w:asciiTheme="minorHAnsi" w:hAnsiTheme="minorHAnsi" w:cstheme="minorHAnsi"/>
        </w:rPr>
      </w:pPr>
      <w:r w:rsidRPr="00973192">
        <w:rPr>
          <w:rFonts w:asciiTheme="minorHAnsi" w:hAnsiTheme="minorHAnsi" w:cstheme="minorHAnsi"/>
        </w:rPr>
        <w:t>En el caso de los incisos h), i),  j) la información publicada en el SICOES al momento del cierre de presentación de propuestas será la valedera y deberá ser señalada expresamente en el informe de habilitación.</w:t>
      </w:r>
    </w:p>
    <w:p w:rsidR="00973192" w:rsidRDefault="00973192" w:rsidP="00973192">
      <w:pPr>
        <w:pStyle w:val="Prrafodelista"/>
        <w:ind w:left="426"/>
        <w:jc w:val="both"/>
        <w:rPr>
          <w:rFonts w:asciiTheme="minorHAnsi" w:hAnsiTheme="minorHAnsi" w:cstheme="minorHAnsi"/>
          <w:color w:val="FFFFFF"/>
        </w:rPr>
      </w:pPr>
      <w:r w:rsidRPr="00973192">
        <w:rPr>
          <w:rFonts w:asciiTheme="minorHAnsi" w:hAnsiTheme="minorHAnsi" w:cstheme="minorHAnsi"/>
          <w:color w:val="FFFFFF"/>
        </w:rPr>
        <w:t xml:space="preserve">  </w:t>
      </w:r>
    </w:p>
    <w:p w:rsidR="003B097F" w:rsidRDefault="003B097F" w:rsidP="00973192">
      <w:pPr>
        <w:pStyle w:val="Prrafodelista"/>
        <w:ind w:left="426"/>
        <w:jc w:val="both"/>
        <w:rPr>
          <w:rFonts w:asciiTheme="minorHAnsi" w:hAnsiTheme="minorHAnsi" w:cstheme="minorHAnsi"/>
          <w:color w:val="FFFFFF"/>
        </w:rPr>
      </w:pPr>
    </w:p>
    <w:p w:rsidR="003B097F" w:rsidRPr="00973192" w:rsidRDefault="003B097F" w:rsidP="00973192">
      <w:pPr>
        <w:pStyle w:val="Prrafodelista"/>
        <w:ind w:left="426"/>
        <w:jc w:val="both"/>
        <w:rPr>
          <w:rFonts w:asciiTheme="minorHAnsi" w:hAnsiTheme="minorHAnsi" w:cstheme="minorHAnsi"/>
          <w:color w:val="FFFFFF"/>
        </w:rPr>
      </w:pPr>
    </w:p>
    <w:p w:rsidR="0042668B" w:rsidRPr="00973192" w:rsidRDefault="0042668B" w:rsidP="0042668B">
      <w:pPr>
        <w:numPr>
          <w:ilvl w:val="0"/>
          <w:numId w:val="3"/>
        </w:numPr>
        <w:ind w:left="426" w:hanging="426"/>
        <w:jc w:val="both"/>
        <w:rPr>
          <w:rFonts w:asciiTheme="minorHAnsi" w:hAnsiTheme="minorHAnsi" w:cstheme="minorHAnsi"/>
          <w:b/>
        </w:rPr>
      </w:pPr>
      <w:r w:rsidRPr="00973192">
        <w:rPr>
          <w:rFonts w:asciiTheme="minorHAnsi" w:hAnsiTheme="minorHAnsi" w:cstheme="minorHAnsi"/>
          <w:b/>
        </w:rPr>
        <w:lastRenderedPageBreak/>
        <w:t>TÉRMINOS, PLAZOS Y HORARIOS</w:t>
      </w:r>
    </w:p>
    <w:p w:rsidR="0042668B" w:rsidRPr="00286B08" w:rsidRDefault="0042668B" w:rsidP="0042668B">
      <w:pPr>
        <w:pStyle w:val="Prrafodelista"/>
        <w:ind w:left="993"/>
        <w:jc w:val="both"/>
        <w:rPr>
          <w:rFonts w:asciiTheme="minorHAnsi" w:hAnsiTheme="minorHAnsi" w:cstheme="minorHAnsi"/>
        </w:rPr>
      </w:pPr>
    </w:p>
    <w:p w:rsidR="0042668B" w:rsidRPr="00286B08" w:rsidRDefault="0042668B" w:rsidP="0042668B">
      <w:pPr>
        <w:pStyle w:val="Prrafodelista"/>
        <w:numPr>
          <w:ilvl w:val="0"/>
          <w:numId w:val="5"/>
        </w:numPr>
        <w:ind w:left="709" w:hanging="283"/>
        <w:jc w:val="both"/>
        <w:rPr>
          <w:rFonts w:asciiTheme="minorHAnsi" w:hAnsiTheme="minorHAnsi" w:cstheme="minorHAnsi"/>
        </w:rPr>
      </w:pPr>
      <w:r w:rsidRPr="00286B08">
        <w:rPr>
          <w:rFonts w:asciiTheme="minorHAnsi" w:hAnsiTheme="minorHAnsi" w:cstheme="minorHAnsi"/>
        </w:rPr>
        <w:t>Son considerados días hábiles administrativos los comprendidos de lunes a viernes, no son días hábiles administrativos los sábados, domingos y feriados.</w:t>
      </w:r>
    </w:p>
    <w:p w:rsidR="0042668B" w:rsidRPr="00286B08" w:rsidRDefault="0042668B" w:rsidP="0042668B">
      <w:pPr>
        <w:pStyle w:val="Prrafodelista"/>
        <w:ind w:left="709" w:hanging="283"/>
        <w:jc w:val="both"/>
        <w:rPr>
          <w:rFonts w:asciiTheme="minorHAnsi" w:hAnsiTheme="minorHAnsi" w:cstheme="minorHAnsi"/>
        </w:rPr>
      </w:pPr>
    </w:p>
    <w:p w:rsidR="0042668B" w:rsidRPr="00FB0F0B" w:rsidRDefault="0042668B" w:rsidP="0042668B">
      <w:pPr>
        <w:pStyle w:val="Prrafodelista"/>
        <w:numPr>
          <w:ilvl w:val="0"/>
          <w:numId w:val="5"/>
        </w:numPr>
        <w:ind w:left="709" w:hanging="283"/>
        <w:jc w:val="both"/>
        <w:rPr>
          <w:rFonts w:asciiTheme="minorHAnsi" w:hAnsiTheme="minorHAnsi" w:cstheme="minorHAnsi"/>
        </w:rPr>
      </w:pPr>
      <w:r w:rsidRPr="00286B08">
        <w:rPr>
          <w:rFonts w:asciiTheme="minorHAnsi" w:hAnsiTheme="minorHAnsi" w:cstheme="minorHAnsi"/>
        </w:rPr>
        <w:t xml:space="preserve">Son consideradas </w:t>
      </w:r>
      <w:r w:rsidRPr="00FB0F0B">
        <w:rPr>
          <w:rFonts w:asciiTheme="minorHAnsi" w:hAnsiTheme="minorHAnsi" w:cstheme="minorHAnsi"/>
        </w:rPr>
        <w:t>horas hábiles administrativas, las que rigen en YPFB como horario de trabajo: mañanas de 08:30 a 12:30 y tardes de 14:30 a 18:30, en concordancia con el huso horario del Estado Plurinacional de Bolivia.</w:t>
      </w:r>
    </w:p>
    <w:p w:rsidR="0042668B" w:rsidRPr="00286B08" w:rsidRDefault="0042668B" w:rsidP="0042668B">
      <w:pPr>
        <w:pStyle w:val="Prrafodelista"/>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PREPARACIÓN DE PROPUESTAS </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 xml:space="preserve">Las propuestas deben ser elaboradas conforme a los requisitos y condiciones establecidos en el presente documento, utilizando obligatoriamente los formularios establecidos. </w:t>
      </w:r>
    </w:p>
    <w:p w:rsidR="0042668B" w:rsidRPr="00286B08" w:rsidRDefault="0042668B" w:rsidP="0042668B">
      <w:pPr>
        <w:ind w:left="360"/>
        <w:jc w:val="both"/>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MONEDA DEL PROCESO DE CONTRATACIÓN</w:t>
      </w:r>
    </w:p>
    <w:p w:rsidR="0042668B" w:rsidRPr="00286B08" w:rsidRDefault="0042668B" w:rsidP="0042668B">
      <w:pPr>
        <w:ind w:left="567"/>
        <w:jc w:val="both"/>
        <w:rPr>
          <w:rFonts w:asciiTheme="minorHAnsi" w:hAnsiTheme="minorHAnsi" w:cstheme="minorHAnsi"/>
        </w:rPr>
      </w:pPr>
    </w:p>
    <w:p w:rsidR="0042668B" w:rsidRPr="00AB3FE9" w:rsidRDefault="0042668B" w:rsidP="0042668B">
      <w:pPr>
        <w:ind w:left="567"/>
        <w:jc w:val="both"/>
        <w:rPr>
          <w:rFonts w:ascii="Verdana" w:hAnsi="Verdana" w:cs="Arial"/>
          <w:sz w:val="18"/>
          <w:szCs w:val="18"/>
        </w:rPr>
      </w:pPr>
      <w:r w:rsidRPr="00AB3FE9">
        <w:rPr>
          <w:rFonts w:ascii="Verdana" w:hAnsi="Verdana" w:cs="Arial"/>
          <w:sz w:val="18"/>
          <w:szCs w:val="18"/>
        </w:rPr>
        <w:t>Todo el proceso de contratación, incluyendo los pagos a realizar, deberá efectuarse en bolivianos.</w:t>
      </w:r>
    </w:p>
    <w:p w:rsidR="0042668B" w:rsidRPr="00286B08" w:rsidRDefault="0042668B" w:rsidP="0042668B">
      <w:pPr>
        <w:jc w:val="both"/>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COSTOS DE PARTICIPACIÓN EN EL PROCESO DE CONTRATACIÓN</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42668B" w:rsidRPr="00286B08" w:rsidRDefault="0042668B" w:rsidP="0042668B">
      <w:pPr>
        <w:ind w:left="708"/>
        <w:jc w:val="both"/>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IDIOMA</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 xml:space="preserve">Todos los documentos de la propuesta y los Formularios del presente DBC, deberán presentarse en idioma Español. </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En caso de que el documento de origen sea presentado en otro idioma, el proponente deberá adjuntar su traducción simple al idioma español.</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Asimismo, toda la correspondencia que intercambien entre el proponente y YPFB serán en idioma español.</w:t>
      </w:r>
    </w:p>
    <w:p w:rsidR="00FF659D" w:rsidRPr="00286B08" w:rsidRDefault="00FF659D" w:rsidP="00FF659D">
      <w:pPr>
        <w:jc w:val="both"/>
        <w:rPr>
          <w:rFonts w:asciiTheme="minorHAnsi" w:hAnsiTheme="minorHAnsi" w:cstheme="minorHAnsi"/>
          <w:b/>
        </w:rPr>
      </w:pPr>
    </w:p>
    <w:p w:rsidR="00FF659D" w:rsidRPr="00286B08" w:rsidRDefault="006A5858"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PUBLICACIÓN Y NOTIFICACIÓN</w:t>
      </w:r>
    </w:p>
    <w:p w:rsidR="00FF659D" w:rsidRPr="00286B08" w:rsidRDefault="00FF659D" w:rsidP="00FF659D">
      <w:pPr>
        <w:ind w:firstLine="708"/>
        <w:jc w:val="both"/>
        <w:rPr>
          <w:rFonts w:asciiTheme="minorHAnsi" w:hAnsiTheme="minorHAnsi" w:cstheme="minorHAnsi"/>
          <w:b/>
        </w:rPr>
      </w:pPr>
    </w:p>
    <w:p w:rsidR="00D91EC3" w:rsidRPr="00286B08" w:rsidRDefault="006A5858" w:rsidP="00D91EC3">
      <w:pPr>
        <w:ind w:left="567"/>
        <w:jc w:val="both"/>
        <w:rPr>
          <w:rFonts w:asciiTheme="minorHAnsi" w:hAnsiTheme="minorHAnsi" w:cstheme="minorHAnsi"/>
        </w:rPr>
      </w:pPr>
      <w:r w:rsidRPr="00286B08">
        <w:rPr>
          <w:rFonts w:asciiTheme="minorHAnsi" w:hAnsiTheme="minorHAnsi" w:cstheme="minorHAnsi"/>
        </w:rPr>
        <w:t>El</w:t>
      </w:r>
      <w:r w:rsidR="00FF659D" w:rsidRPr="00286B08">
        <w:rPr>
          <w:rFonts w:asciiTheme="minorHAnsi" w:hAnsiTheme="minorHAnsi" w:cstheme="minorHAnsi"/>
        </w:rPr>
        <w:t xml:space="preserve"> Documento Base de Contratación </w:t>
      </w:r>
      <w:r w:rsidRPr="00286B08">
        <w:rPr>
          <w:rFonts w:asciiTheme="minorHAnsi" w:hAnsiTheme="minorHAnsi" w:cstheme="minorHAnsi"/>
        </w:rPr>
        <w:t xml:space="preserve">y la documentación que corresponda </w:t>
      </w:r>
      <w:r w:rsidR="00D91EC3" w:rsidRPr="00286B08">
        <w:rPr>
          <w:rFonts w:asciiTheme="minorHAnsi" w:hAnsiTheme="minorHAnsi" w:cstheme="minorHAnsi"/>
        </w:rPr>
        <w:t>ser</w:t>
      </w:r>
      <w:r w:rsidRPr="00286B08">
        <w:rPr>
          <w:rFonts w:asciiTheme="minorHAnsi" w:hAnsiTheme="minorHAnsi" w:cstheme="minorHAnsi"/>
        </w:rPr>
        <w:t xml:space="preserve">án </w:t>
      </w:r>
      <w:r w:rsidR="00727D45" w:rsidRPr="00286B08">
        <w:rPr>
          <w:rFonts w:asciiTheme="minorHAnsi" w:hAnsiTheme="minorHAnsi" w:cstheme="minorHAnsi"/>
        </w:rPr>
        <w:t>publicados y notificados</w:t>
      </w:r>
      <w:r w:rsidR="00D91EC3" w:rsidRPr="00286B08">
        <w:rPr>
          <w:rFonts w:asciiTheme="minorHAnsi" w:hAnsiTheme="minorHAnsi" w:cstheme="minorHAnsi"/>
        </w:rPr>
        <w:t xml:space="preserve"> en la página web de Yacimientos Petrolíferos Fiscales Bolivianos (YPFB) </w:t>
      </w:r>
      <w:hyperlink r:id="rId10" w:history="1">
        <w:r w:rsidR="00D91EC3" w:rsidRPr="00286B08">
          <w:rPr>
            <w:rStyle w:val="Hipervnculo"/>
            <w:rFonts w:asciiTheme="minorHAnsi" w:hAnsiTheme="minorHAnsi" w:cstheme="minorHAnsi"/>
          </w:rPr>
          <w:t>www.ypfb.gob.bo</w:t>
        </w:r>
      </w:hyperlink>
      <w:r w:rsidR="00D91EC3" w:rsidRPr="00286B08">
        <w:rPr>
          <w:rFonts w:asciiTheme="minorHAnsi" w:hAnsiTheme="minorHAnsi" w:cstheme="minorHAnsi"/>
        </w:rPr>
        <w:t xml:space="preserve"> </w:t>
      </w:r>
      <w:hyperlink r:id="rId11" w:history="1"/>
      <w:r w:rsidR="00D91EC3" w:rsidRPr="00286B08">
        <w:rPr>
          <w:rFonts w:asciiTheme="minorHAnsi" w:hAnsiTheme="minorHAnsi" w:cstheme="minorHAnsi"/>
        </w:rPr>
        <w:t>como medio oficial de comunicación, a</w:t>
      </w:r>
      <w:r w:rsidRPr="00286B08">
        <w:rPr>
          <w:rFonts w:asciiTheme="minorHAnsi" w:hAnsiTheme="minorHAnsi" w:cstheme="minorHAnsi"/>
        </w:rPr>
        <w:t>lternativamente podrá</w:t>
      </w:r>
      <w:r w:rsidR="00727D45" w:rsidRPr="00286B08">
        <w:rPr>
          <w:rFonts w:asciiTheme="minorHAnsi" w:hAnsiTheme="minorHAnsi" w:cstheme="minorHAnsi"/>
        </w:rPr>
        <w:t>n</w:t>
      </w:r>
      <w:r w:rsidRPr="00286B08">
        <w:rPr>
          <w:rFonts w:asciiTheme="minorHAnsi" w:hAnsiTheme="minorHAnsi" w:cstheme="minorHAnsi"/>
        </w:rPr>
        <w:t xml:space="preserve"> ser publicado</w:t>
      </w:r>
      <w:r w:rsidR="00727D45" w:rsidRPr="00286B08">
        <w:rPr>
          <w:rFonts w:asciiTheme="minorHAnsi" w:hAnsiTheme="minorHAnsi" w:cstheme="minorHAnsi"/>
        </w:rPr>
        <w:t>s</w:t>
      </w:r>
      <w:r w:rsidR="00D91EC3" w:rsidRPr="00286B08">
        <w:rPr>
          <w:rFonts w:asciiTheme="minorHAnsi" w:hAnsiTheme="minorHAnsi" w:cstheme="minorHAnsi"/>
        </w:rPr>
        <w:t xml:space="preserve"> en otro</w:t>
      </w:r>
      <w:r w:rsidRPr="00286B08">
        <w:rPr>
          <w:rFonts w:asciiTheme="minorHAnsi" w:hAnsiTheme="minorHAnsi" w:cstheme="minorHAnsi"/>
        </w:rPr>
        <w:t>(</w:t>
      </w:r>
      <w:r w:rsidR="00D91EC3" w:rsidRPr="00286B08">
        <w:rPr>
          <w:rFonts w:asciiTheme="minorHAnsi" w:hAnsiTheme="minorHAnsi" w:cstheme="minorHAnsi"/>
        </w:rPr>
        <w:t>s</w:t>
      </w:r>
      <w:r w:rsidRPr="00286B08">
        <w:rPr>
          <w:rFonts w:asciiTheme="minorHAnsi" w:hAnsiTheme="minorHAnsi" w:cstheme="minorHAnsi"/>
        </w:rPr>
        <w:t>)</w:t>
      </w:r>
      <w:r w:rsidR="00D91EC3" w:rsidRPr="00286B08">
        <w:rPr>
          <w:rFonts w:asciiTheme="minorHAnsi" w:hAnsiTheme="minorHAnsi" w:cstheme="minorHAnsi"/>
        </w:rPr>
        <w:t xml:space="preserve"> medio</w:t>
      </w:r>
      <w:r w:rsidRPr="00286B08">
        <w:rPr>
          <w:rFonts w:asciiTheme="minorHAnsi" w:hAnsiTheme="minorHAnsi" w:cstheme="minorHAnsi"/>
        </w:rPr>
        <w:t>(</w:t>
      </w:r>
      <w:r w:rsidR="00D91EC3" w:rsidRPr="00286B08">
        <w:rPr>
          <w:rFonts w:asciiTheme="minorHAnsi" w:hAnsiTheme="minorHAnsi" w:cstheme="minorHAnsi"/>
        </w:rPr>
        <w:t>s</w:t>
      </w:r>
      <w:r w:rsidRPr="00286B08">
        <w:rPr>
          <w:rFonts w:asciiTheme="minorHAnsi" w:hAnsiTheme="minorHAnsi" w:cstheme="minorHAnsi"/>
        </w:rPr>
        <w:t>)</w:t>
      </w:r>
      <w:r w:rsidR="00D91EC3" w:rsidRPr="00286B08">
        <w:rPr>
          <w:rFonts w:asciiTheme="minorHAnsi" w:hAnsiTheme="minorHAnsi" w:cstheme="minorHAnsi"/>
        </w:rPr>
        <w:t xml:space="preserve"> de comunicación.  </w:t>
      </w:r>
    </w:p>
    <w:p w:rsidR="00FF659D" w:rsidRPr="00286B08" w:rsidRDefault="00FF659D" w:rsidP="00FF659D">
      <w:pPr>
        <w:jc w:val="both"/>
        <w:rPr>
          <w:rFonts w:asciiTheme="minorHAnsi" w:hAnsiTheme="minorHAnsi" w:cstheme="minorHAnsi"/>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CANCELACIÓN, ANULACIÓN O SUSPENSIÓN DEL PROCESO DE CONTRATACIÓN </w:t>
      </w:r>
    </w:p>
    <w:p w:rsidR="00FF659D" w:rsidRPr="00286B08" w:rsidRDefault="00FF659D" w:rsidP="00FF659D">
      <w:pPr>
        <w:jc w:val="both"/>
        <w:rPr>
          <w:rFonts w:asciiTheme="minorHAnsi" w:hAnsiTheme="minorHAnsi" w:cstheme="minorHAnsi"/>
        </w:rPr>
      </w:pPr>
    </w:p>
    <w:p w:rsidR="00FF659D" w:rsidRPr="00286B08" w:rsidRDefault="005169F4" w:rsidP="00FF659D">
      <w:pPr>
        <w:ind w:left="567"/>
        <w:jc w:val="both"/>
        <w:rPr>
          <w:rFonts w:asciiTheme="minorHAnsi" w:hAnsiTheme="minorHAnsi" w:cstheme="minorHAnsi"/>
          <w:color w:val="000000" w:themeColor="text1"/>
        </w:rPr>
      </w:pPr>
      <w:r w:rsidRPr="00286B08">
        <w:rPr>
          <w:rFonts w:asciiTheme="minorHAnsi" w:hAnsiTheme="minorHAnsi" w:cstheme="minorHAnsi"/>
          <w:color w:val="000000" w:themeColor="text1"/>
        </w:rPr>
        <w:t>Conforme al Art. 16 del Reglamento de Contrataciones Directas en el marco del Decreto Supremo N° 29506, el</w:t>
      </w:r>
      <w:r w:rsidR="00FF659D" w:rsidRPr="00286B08">
        <w:rPr>
          <w:rFonts w:asciiTheme="minorHAnsi" w:hAnsiTheme="minorHAnsi" w:cstheme="minorHAnsi"/>
          <w:color w:val="000000" w:themeColor="text1"/>
        </w:rPr>
        <w:t xml:space="preserve"> proceso de contratación podrá ser Cancelado, Anulado o Suspendido por el RCD hasta antes de la suscripción del contrato, mediante Resolución Administrativa expresa, que sea legal y técnicamente </w:t>
      </w:r>
      <w:r w:rsidRPr="00286B08">
        <w:rPr>
          <w:rFonts w:asciiTheme="minorHAnsi" w:hAnsiTheme="minorHAnsi" w:cstheme="minorHAnsi"/>
          <w:color w:val="000000" w:themeColor="text1"/>
        </w:rPr>
        <w:t>motivado</w:t>
      </w:r>
      <w:r w:rsidR="00FF659D" w:rsidRPr="00286B08">
        <w:rPr>
          <w:rFonts w:asciiTheme="minorHAnsi" w:hAnsiTheme="minorHAnsi" w:cstheme="minorHAnsi"/>
          <w:color w:val="000000" w:themeColor="text1"/>
        </w:rPr>
        <w:t>.</w:t>
      </w:r>
    </w:p>
    <w:p w:rsidR="00FF659D" w:rsidRPr="00286B08" w:rsidRDefault="00FF659D" w:rsidP="00FF659D">
      <w:pPr>
        <w:ind w:left="567"/>
        <w:jc w:val="both"/>
        <w:rPr>
          <w:rFonts w:asciiTheme="minorHAnsi" w:hAnsiTheme="minorHAnsi" w:cstheme="minorHAnsi"/>
          <w:color w:val="000000" w:themeColor="text1"/>
        </w:rPr>
      </w:pPr>
    </w:p>
    <w:p w:rsidR="00FF659D" w:rsidRPr="00286B08" w:rsidRDefault="00FF659D" w:rsidP="00FF659D">
      <w:pPr>
        <w:ind w:left="567"/>
        <w:jc w:val="both"/>
        <w:rPr>
          <w:rFonts w:asciiTheme="minorHAnsi" w:hAnsiTheme="minorHAnsi" w:cstheme="minorHAnsi"/>
          <w:color w:val="000000" w:themeColor="text1"/>
        </w:rPr>
      </w:pPr>
      <w:r w:rsidRPr="00286B08">
        <w:rPr>
          <w:rFonts w:asciiTheme="minorHAnsi" w:hAnsiTheme="minorHAnsi" w:cstheme="minorHAnsi"/>
          <w:color w:val="000000" w:themeColor="text1"/>
        </w:rPr>
        <w:t xml:space="preserve">YPFB no asumirá responsabilidad alguna respecto a los proponentes afectados por esta decisión. </w:t>
      </w:r>
    </w:p>
    <w:p w:rsidR="00FF659D" w:rsidRPr="00286B08" w:rsidRDefault="00FF659D" w:rsidP="00FF659D">
      <w:pPr>
        <w:jc w:val="both"/>
        <w:rPr>
          <w:rFonts w:asciiTheme="minorHAnsi" w:hAnsiTheme="minorHAnsi" w:cstheme="minorHAnsi"/>
          <w:color w:val="000000" w:themeColor="text1"/>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DESCALIFICACIÓN DE PROPUESTAS</w:t>
      </w:r>
    </w:p>
    <w:p w:rsidR="00FF659D" w:rsidRPr="00286B08" w:rsidRDefault="00FF659D" w:rsidP="00FF659D">
      <w:pPr>
        <w:jc w:val="both"/>
        <w:rPr>
          <w:rFonts w:asciiTheme="minorHAnsi" w:hAnsiTheme="minorHAnsi" w:cstheme="minorHAnsi"/>
          <w:b/>
          <w:color w:val="000000"/>
        </w:rPr>
      </w:pPr>
    </w:p>
    <w:p w:rsidR="00FF659D" w:rsidRPr="00286B08" w:rsidRDefault="00FF659D" w:rsidP="00FF659D">
      <w:pPr>
        <w:ind w:left="567"/>
        <w:jc w:val="both"/>
        <w:rPr>
          <w:rFonts w:asciiTheme="minorHAnsi" w:hAnsiTheme="minorHAnsi" w:cstheme="minorHAnsi"/>
        </w:rPr>
      </w:pPr>
      <w:r w:rsidRPr="00286B08">
        <w:rPr>
          <w:rFonts w:asciiTheme="minorHAnsi" w:hAnsiTheme="minorHAnsi" w:cstheme="minorHAnsi"/>
        </w:rPr>
        <w:t>Las causales de descalificación, son las siguientes:</w:t>
      </w:r>
    </w:p>
    <w:p w:rsidR="00FF659D" w:rsidRPr="00286B08" w:rsidRDefault="00FF659D" w:rsidP="00FF659D">
      <w:pPr>
        <w:ind w:left="567"/>
        <w:jc w:val="both"/>
        <w:rPr>
          <w:rFonts w:asciiTheme="minorHAnsi" w:hAnsiTheme="minorHAnsi" w:cstheme="minorHAnsi"/>
        </w:rPr>
      </w:pPr>
    </w:p>
    <w:p w:rsidR="005B089F" w:rsidRPr="006C2946" w:rsidRDefault="005B089F" w:rsidP="005B089F">
      <w:pPr>
        <w:numPr>
          <w:ilvl w:val="0"/>
          <w:numId w:val="10"/>
        </w:numPr>
        <w:tabs>
          <w:tab w:val="left" w:pos="1276"/>
          <w:tab w:val="left" w:pos="1843"/>
        </w:tabs>
        <w:ind w:left="1068"/>
        <w:jc w:val="both"/>
        <w:rPr>
          <w:rFonts w:asciiTheme="minorHAnsi" w:hAnsiTheme="minorHAnsi" w:cstheme="minorHAnsi"/>
        </w:rPr>
      </w:pPr>
      <w:r w:rsidRPr="006C2946">
        <w:rPr>
          <w:rFonts w:asciiTheme="minorHAnsi" w:hAnsiTheme="minorHAnsi" w:cstheme="minorHAnsi"/>
          <w:color w:val="000000"/>
        </w:rPr>
        <w:t>La</w:t>
      </w:r>
      <w:r w:rsidRPr="006C2946">
        <w:rPr>
          <w:rFonts w:asciiTheme="minorHAnsi" w:hAnsiTheme="minorHAnsi" w:cstheme="minorHAnsi"/>
          <w:lang w:val="es-BO"/>
        </w:rPr>
        <w:t xml:space="preserve"> falta de presentación de los Formularios solicitado en el presente DBC.</w:t>
      </w:r>
    </w:p>
    <w:p w:rsidR="005B089F" w:rsidRPr="00286B0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286B08">
        <w:rPr>
          <w:rFonts w:asciiTheme="minorHAnsi" w:hAnsiTheme="minorHAnsi" w:cstheme="minorHAnsi"/>
          <w:color w:val="000000"/>
        </w:rPr>
        <w:t xml:space="preserve">Si el proponente hubiese omitido la presentación de la garantía de seriedad de propuesta (cuando esta hubiese sido requerida).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286B08">
        <w:rPr>
          <w:rFonts w:asciiTheme="minorHAnsi" w:hAnsiTheme="minorHAnsi" w:cstheme="minorHAnsi"/>
          <w:color w:val="000000"/>
        </w:rPr>
        <w:t>Si</w:t>
      </w:r>
      <w:r w:rsidRPr="00337838">
        <w:rPr>
          <w:rFonts w:asciiTheme="minorHAnsi" w:hAnsiTheme="minorHAnsi" w:cstheme="minorHAnsi"/>
          <w:color w:val="000000"/>
        </w:rPr>
        <w:t xml:space="preserve"> se determinase que el proponente se encuentra dentro los impedimentos que se prevén en el presente DBC.</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la propuesta técnica y/o económica no cumpla con las condiciones y requisitos establecidos en el presente DBC y </w:t>
      </w:r>
      <w:r w:rsidR="00FA454B">
        <w:rPr>
          <w:rFonts w:asciiTheme="minorHAnsi" w:hAnsiTheme="minorHAnsi" w:cstheme="minorHAnsi"/>
          <w:color w:val="000000"/>
        </w:rPr>
        <w:t>las especificaciones técnicas</w:t>
      </w:r>
      <w:r w:rsidRPr="00337838">
        <w:rPr>
          <w:rFonts w:asciiTheme="minorHAnsi" w:hAnsiTheme="minorHAnsi" w:cstheme="minorHAnsi"/>
          <w:color w:val="000000"/>
        </w:rPr>
        <w:t>.</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la propuesta económica exceda el Precio Referencial y este tuviera carácter público.</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producto de la revisión aritmética de la propuesta económica existiera una diferencia superior al dos por ciento (2%), entre el monto total de la propuesta y el monto revisado por el Comité de Evaluación, sea esta diferencia positiva o negativa.</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presente propuestas alternativas en una misma propuesta.</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Si la propuesta económica no cotiza la totalidad del requerimiento.</w:t>
      </w:r>
    </w:p>
    <w:p w:rsidR="005F668A" w:rsidRPr="005F668A" w:rsidRDefault="005F668A" w:rsidP="005F668A">
      <w:pPr>
        <w:numPr>
          <w:ilvl w:val="0"/>
          <w:numId w:val="10"/>
        </w:numPr>
        <w:tabs>
          <w:tab w:val="left" w:pos="1276"/>
          <w:tab w:val="left" w:pos="1843"/>
        </w:tabs>
        <w:ind w:left="1068"/>
        <w:jc w:val="both"/>
        <w:rPr>
          <w:rFonts w:asciiTheme="minorHAnsi" w:hAnsiTheme="minorHAnsi" w:cstheme="minorHAnsi"/>
          <w:color w:val="000000"/>
        </w:rPr>
      </w:pPr>
      <w:r w:rsidRPr="005F668A">
        <w:rPr>
          <w:rFonts w:asciiTheme="minorHAnsi" w:hAnsiTheme="minorHAnsi" w:cstheme="minorHAnsi"/>
          <w:color w:val="000000"/>
        </w:rPr>
        <w:t>Cuando el proponente, en el plazo establecido, no presente la documentación, aclaración o complementación que  le fuese solicitada sobre aspectos subsanables o la documentación presentada no cumpla con las condiciones requeridas.</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Las propuestas que no alcancen el puntaje mínimo requerido en la etapa de evaluación técnica.</w:t>
      </w:r>
      <w:r w:rsidRPr="00286B08">
        <w:rPr>
          <w:rFonts w:asciiTheme="minorHAnsi" w:hAnsiTheme="minorHAnsi" w:cstheme="minorHAnsi"/>
          <w:color w:val="000000"/>
        </w:rPr>
        <w:t xml:space="preserve">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Si el proponente adjudicado no presenta la documentación solicitada para la elaboración y firma de contrato, dentro el plazo establecido para su verificación; salvo que el proponente adjudicado hubiese justificado oportunamente el retraso y el RCD autorice la ampliación de plazo para la presentación o complementación de los documentos solicitados.</w:t>
      </w:r>
    </w:p>
    <w:p w:rsidR="005F668A" w:rsidRPr="005F668A" w:rsidRDefault="005F668A" w:rsidP="005F668A">
      <w:pPr>
        <w:numPr>
          <w:ilvl w:val="0"/>
          <w:numId w:val="10"/>
        </w:numPr>
        <w:tabs>
          <w:tab w:val="left" w:pos="1276"/>
          <w:tab w:val="left" w:pos="1843"/>
        </w:tabs>
        <w:ind w:left="1068"/>
        <w:jc w:val="both"/>
        <w:rPr>
          <w:rFonts w:asciiTheme="minorHAnsi" w:hAnsiTheme="minorHAnsi" w:cstheme="minorHAnsi"/>
          <w:color w:val="000000"/>
        </w:rPr>
      </w:pPr>
      <w:r w:rsidRPr="005F668A">
        <w:rPr>
          <w:rFonts w:asciiTheme="minorHAnsi" w:hAnsiTheme="minorHAnsi" w:cstheme="minorHAnsi"/>
          <w:color w:val="000000"/>
        </w:rPr>
        <w:t>Cuando producto de la revisión de los documentos presentados para la elaboración y suscripción de contrato no cumplan con las condiciones requeridas por YPFB y/o estos no hayan sido subsanados.</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adjudicado desista de forma expresa o tácita de suscribir el contrato.</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En caso de comprobarse falsedad en la información presentada por el proponente.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presente deudas al Seguro Social Obligatorio de largo plazo y al Sistema Integral de Pensiones.</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la empresa proponente no cumpla con los índices, indicadores o parámetros financieros establecidos por YPFB (Para procesos mayores al millón de bolivianos y cuando este requisito hubiese sido solicitado por YPFB).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el proponente rehúse ampliar la validez de su propuesta. </w:t>
      </w:r>
    </w:p>
    <w:p w:rsidR="00FF659D" w:rsidRDefault="00FF659D" w:rsidP="00FF659D">
      <w:pPr>
        <w:jc w:val="both"/>
        <w:rPr>
          <w:rFonts w:asciiTheme="minorHAnsi" w:hAnsiTheme="minorHAnsi" w:cstheme="minorHAnsi"/>
          <w:color w:val="000000"/>
        </w:rPr>
      </w:pPr>
    </w:p>
    <w:p w:rsidR="00474282" w:rsidRDefault="00474282" w:rsidP="00474282">
      <w:pPr>
        <w:jc w:val="both"/>
        <w:rPr>
          <w:rFonts w:asciiTheme="minorHAnsi" w:hAnsiTheme="minorHAnsi" w:cstheme="minorHAnsi"/>
        </w:rPr>
      </w:pPr>
      <w:r w:rsidRPr="00900BD1">
        <w:rPr>
          <w:rFonts w:asciiTheme="minorHAnsi" w:hAnsiTheme="minorHAnsi" w:cstheme="minorHAnsi"/>
          <w:lang w:val="es-BO"/>
        </w:rPr>
        <w:t>La descalificación de propuestas deberá realizarse única y exclusivamente por las causales señaladas precedentemente.</w:t>
      </w:r>
      <w:r>
        <w:rPr>
          <w:rFonts w:asciiTheme="minorHAnsi" w:hAnsiTheme="minorHAnsi" w:cstheme="minorHAnsi"/>
          <w:lang w:val="es-BO"/>
        </w:rPr>
        <w:t xml:space="preserve">   </w:t>
      </w:r>
    </w:p>
    <w:p w:rsidR="00474282" w:rsidRPr="00286B08" w:rsidRDefault="00474282" w:rsidP="00FF659D">
      <w:pPr>
        <w:jc w:val="both"/>
        <w:rPr>
          <w:rFonts w:asciiTheme="minorHAnsi" w:hAnsiTheme="minorHAnsi" w:cstheme="minorHAnsi"/>
          <w:color w:val="000000"/>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ASPECTOS SUBSANABLES Y ACLARACIONES</w:t>
      </w:r>
    </w:p>
    <w:p w:rsidR="00FF659D" w:rsidRPr="00286B08" w:rsidRDefault="00FF659D" w:rsidP="00FF659D">
      <w:pPr>
        <w:rPr>
          <w:rFonts w:asciiTheme="minorHAnsi" w:hAnsiTheme="minorHAnsi" w:cstheme="minorHAnsi"/>
          <w:lang w:eastAsia="es-BO"/>
        </w:rPr>
      </w:pPr>
    </w:p>
    <w:p w:rsidR="00474282" w:rsidRPr="00286B08" w:rsidRDefault="00474282" w:rsidP="00474282">
      <w:pPr>
        <w:ind w:firstLine="567"/>
        <w:jc w:val="both"/>
        <w:rPr>
          <w:rFonts w:asciiTheme="minorHAnsi" w:hAnsiTheme="minorHAnsi" w:cstheme="minorHAnsi"/>
          <w:lang w:val="es-BO"/>
        </w:rPr>
      </w:pPr>
      <w:r w:rsidRPr="00286B08">
        <w:rPr>
          <w:rFonts w:asciiTheme="minorHAnsi" w:hAnsiTheme="minorHAnsi" w:cstheme="minorHAnsi"/>
          <w:lang w:val="es-BO"/>
        </w:rPr>
        <w:t>Se podrán considerar como criterios de subsanabilidad los siguientes:</w:t>
      </w:r>
    </w:p>
    <w:p w:rsidR="00474282" w:rsidRPr="00286B08" w:rsidRDefault="00474282" w:rsidP="00474282">
      <w:pPr>
        <w:ind w:left="1134"/>
        <w:jc w:val="both"/>
        <w:rPr>
          <w:rFonts w:asciiTheme="minorHAnsi" w:hAnsiTheme="minorHAnsi" w:cstheme="minorHAnsi"/>
          <w:lang w:val="es-BO"/>
        </w:rPr>
      </w:pPr>
    </w:p>
    <w:p w:rsidR="00474282" w:rsidRPr="00286B08" w:rsidRDefault="00474282" w:rsidP="00474282">
      <w:pPr>
        <w:numPr>
          <w:ilvl w:val="0"/>
          <w:numId w:val="14"/>
        </w:numPr>
        <w:tabs>
          <w:tab w:val="clear" w:pos="1410"/>
          <w:tab w:val="left" w:pos="1560"/>
          <w:tab w:val="num" w:pos="1692"/>
        </w:tabs>
        <w:ind w:left="1134" w:hanging="426"/>
        <w:jc w:val="both"/>
        <w:rPr>
          <w:rFonts w:asciiTheme="minorHAnsi" w:hAnsiTheme="minorHAnsi" w:cstheme="minorHAnsi"/>
          <w:lang w:val="es-BO"/>
        </w:rPr>
      </w:pPr>
      <w:r w:rsidRPr="00286B08">
        <w:rPr>
          <w:rFonts w:asciiTheme="minorHAnsi" w:hAnsiTheme="minorHAnsi" w:cstheme="minorHAnsi"/>
          <w:lang w:val="es-BO"/>
        </w:rPr>
        <w:t>Cuando los requisitos, condiciones, documentos y formularios de la propuesta cumplan sustancialmente con lo solicitado en el presente DBC.</w:t>
      </w:r>
    </w:p>
    <w:p w:rsidR="00474282" w:rsidRPr="00286B08" w:rsidRDefault="00474282" w:rsidP="00474282">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Cuando los errores sean accidentales, accesorios o de forma y que no incidan en la validez y legalidad de la propuesta presentada.</w:t>
      </w:r>
    </w:p>
    <w:p w:rsidR="00474282" w:rsidRPr="00286B08" w:rsidRDefault="00474282" w:rsidP="00474282">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 xml:space="preserve">Cuando la propuesta no presente aquellas condiciones o requisitos que no estén claramente señalados en el presente DBC. </w:t>
      </w:r>
    </w:p>
    <w:p w:rsidR="00474282" w:rsidRPr="00286B08" w:rsidRDefault="00474282" w:rsidP="00474282">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 xml:space="preserve">Cuando el proponente oferte condiciones superiores a las requeridas en </w:t>
      </w:r>
      <w:r w:rsidR="00FA454B">
        <w:rPr>
          <w:rFonts w:asciiTheme="minorHAnsi" w:hAnsiTheme="minorHAnsi" w:cstheme="minorHAnsi"/>
          <w:lang w:val="es-BO"/>
        </w:rPr>
        <w:t>las especificaciones técnicas</w:t>
      </w:r>
      <w:r w:rsidRPr="009603BA">
        <w:rPr>
          <w:rFonts w:asciiTheme="minorHAnsi" w:hAnsiTheme="minorHAnsi" w:cstheme="minorHAnsi"/>
          <w:lang w:val="es-BO"/>
        </w:rPr>
        <w:t>,</w:t>
      </w:r>
      <w:r w:rsidRPr="00286B08">
        <w:rPr>
          <w:rFonts w:asciiTheme="minorHAnsi" w:hAnsiTheme="minorHAnsi" w:cstheme="minorHAnsi"/>
          <w:lang w:val="es-BO"/>
        </w:rPr>
        <w:t xml:space="preserve"> siempre que estas condiciones no afecten el fin para el que fueron requeridas y/o se consideren beneficiosas para YPFB.</w:t>
      </w:r>
    </w:p>
    <w:p w:rsidR="00474282" w:rsidRPr="00286B08" w:rsidRDefault="00474282" w:rsidP="00474282">
      <w:pPr>
        <w:ind w:left="282"/>
        <w:jc w:val="both"/>
        <w:rPr>
          <w:rFonts w:asciiTheme="minorHAnsi" w:hAnsiTheme="minorHAnsi" w:cstheme="minorHAnsi"/>
          <w:color w:val="0F243E"/>
          <w:lang w:val="es-BO"/>
        </w:rPr>
      </w:pPr>
    </w:p>
    <w:p w:rsidR="00474282" w:rsidRPr="00286B08" w:rsidRDefault="00474282" w:rsidP="00474282">
      <w:pPr>
        <w:ind w:left="708"/>
        <w:jc w:val="both"/>
        <w:rPr>
          <w:rFonts w:asciiTheme="minorHAnsi" w:hAnsiTheme="minorHAnsi" w:cstheme="minorHAnsi"/>
          <w:lang w:val="es-BO"/>
        </w:rPr>
      </w:pPr>
      <w:r w:rsidRPr="00286B08">
        <w:rPr>
          <w:rFonts w:asciiTheme="minorHAnsi" w:hAnsiTheme="minorHAnsi" w:cstheme="minorHAnsi"/>
          <w:lang w:val="es-BO"/>
        </w:rPr>
        <w:t xml:space="preserve">Los criterios señalados precedentemente no son limitativos, pudiendo </w:t>
      </w:r>
      <w:r w:rsidRPr="00286B08">
        <w:rPr>
          <w:rFonts w:asciiTheme="minorHAnsi" w:hAnsiTheme="minorHAnsi" w:cstheme="minorHAnsi"/>
        </w:rPr>
        <w:t xml:space="preserve">el </w:t>
      </w:r>
      <w:r w:rsidRPr="00286B08">
        <w:rPr>
          <w:rFonts w:asciiTheme="minorHAnsi" w:hAnsiTheme="minorHAnsi" w:cstheme="minorHAnsi"/>
          <w:lang w:val="es-BO"/>
        </w:rPr>
        <w:t>Comité de Habilitación o Comité de Evaluación considerar otros criterios de subsanabilidad.</w:t>
      </w:r>
    </w:p>
    <w:p w:rsidR="00474282" w:rsidRPr="00286B08" w:rsidRDefault="00474282" w:rsidP="00474282">
      <w:pPr>
        <w:pStyle w:val="Prrafodelista"/>
        <w:ind w:left="644"/>
        <w:jc w:val="both"/>
        <w:rPr>
          <w:rFonts w:asciiTheme="minorHAnsi" w:hAnsiTheme="minorHAnsi" w:cstheme="minorHAnsi"/>
          <w:lang w:eastAsia="es-BO"/>
        </w:rPr>
      </w:pPr>
    </w:p>
    <w:p w:rsidR="00474282" w:rsidRPr="00286B08" w:rsidRDefault="00474282" w:rsidP="00474282">
      <w:pPr>
        <w:ind w:left="708"/>
        <w:jc w:val="both"/>
        <w:rPr>
          <w:rFonts w:asciiTheme="minorHAnsi" w:hAnsiTheme="minorHAnsi" w:cstheme="minorHAnsi"/>
          <w:lang w:eastAsia="es-BO"/>
        </w:rPr>
      </w:pPr>
      <w:r w:rsidRPr="00286B08">
        <w:rPr>
          <w:rFonts w:asciiTheme="minorHAnsi" w:hAnsiTheme="minorHAnsi" w:cstheme="minorHAnsi"/>
        </w:rPr>
        <w:t>Cuando</w:t>
      </w:r>
      <w:r w:rsidRPr="00286B08">
        <w:rPr>
          <w:rFonts w:asciiTheme="minorHAnsi" w:hAnsiTheme="minorHAnsi" w:cstheme="minorHAnsi"/>
          <w:lang w:eastAsia="es-BO"/>
        </w:rPr>
        <w:t xml:space="preserve"> la propuesta contenga errores subsanables, aclaraciones y/o complementaciones éstos deberán estar señalados en el informe correspondiente.</w:t>
      </w:r>
    </w:p>
    <w:p w:rsidR="00474282" w:rsidRPr="00286B08" w:rsidRDefault="00474282" w:rsidP="00474282">
      <w:pPr>
        <w:pStyle w:val="Prrafodelista"/>
        <w:ind w:left="708"/>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rPr>
      </w:pPr>
      <w:r w:rsidRPr="00286B08">
        <w:rPr>
          <w:rFonts w:asciiTheme="minorHAnsi" w:hAnsiTheme="minorHAnsi" w:cstheme="minorHAnsi"/>
        </w:rPr>
        <w:t xml:space="preserve">El </w:t>
      </w:r>
      <w:r w:rsidRPr="00286B08">
        <w:rPr>
          <w:rFonts w:asciiTheme="minorHAnsi" w:hAnsiTheme="minorHAnsi" w:cstheme="minorHAnsi"/>
          <w:lang w:val="es-BO"/>
        </w:rPr>
        <w:t xml:space="preserve">Comité de Habilitación o Comité de Evaluación podrá realizar consultas, solicitar </w:t>
      </w:r>
      <w:r w:rsidRPr="00286B08">
        <w:rPr>
          <w:rFonts w:asciiTheme="minorHAnsi" w:hAnsiTheme="minorHAnsi" w:cstheme="minorHAnsi"/>
        </w:rPr>
        <w:t xml:space="preserve">aclaraciones y/o complementaciones sobre aspectos subsanables mediante el correo </w:t>
      </w:r>
      <w:hyperlink r:id="rId12" w:history="1">
        <w:r w:rsidRPr="00286B08">
          <w:rPr>
            <w:rFonts w:asciiTheme="minorHAnsi" w:hAnsiTheme="minorHAnsi" w:cstheme="minorHAnsi"/>
          </w:rPr>
          <w:t>institucional</w:t>
        </w:r>
      </w:hyperlink>
      <w:r w:rsidRPr="00286B08">
        <w:rPr>
          <w:rFonts w:asciiTheme="minorHAnsi" w:hAnsiTheme="minorHAnsi" w:cstheme="minorHAnsi"/>
        </w:rPr>
        <w:t xml:space="preserve"> señalado en el cronograma de plazos del presente DBC. Al efecto, se ot</w:t>
      </w:r>
      <w:r w:rsidR="00E752A9">
        <w:rPr>
          <w:rFonts w:asciiTheme="minorHAnsi" w:hAnsiTheme="minorHAnsi" w:cstheme="minorHAnsi"/>
        </w:rPr>
        <w:t>orgará un plazo (días hábiles</w:t>
      </w:r>
      <w:r w:rsidRPr="00286B08">
        <w:rPr>
          <w:rFonts w:asciiTheme="minorHAnsi" w:hAnsiTheme="minorHAnsi" w:cstheme="minorHAnsi"/>
        </w:rPr>
        <w:t>) que deberá ser definido por los comités para la presentación de las respuestas y/o complementaciones de los proponentes.</w:t>
      </w:r>
    </w:p>
    <w:p w:rsidR="00474282" w:rsidRPr="00286B08" w:rsidRDefault="00474282" w:rsidP="00474282">
      <w:pPr>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u w:val="single"/>
        </w:rPr>
      </w:pPr>
      <w:r w:rsidRPr="00286B08">
        <w:rPr>
          <w:rFonts w:asciiTheme="minorHAnsi" w:hAnsiTheme="minorHAnsi" w:cstheme="minorHAnsi"/>
        </w:rPr>
        <w:t xml:space="preserve">Las respuestas a las </w:t>
      </w:r>
      <w:r w:rsidRPr="00286B08">
        <w:rPr>
          <w:rFonts w:asciiTheme="minorHAnsi" w:hAnsiTheme="minorHAnsi" w:cstheme="minorHAnsi"/>
          <w:lang w:val="es-BO"/>
        </w:rPr>
        <w:t xml:space="preserve">consultas, </w:t>
      </w:r>
      <w:r w:rsidRPr="00286B08">
        <w:rPr>
          <w:rFonts w:asciiTheme="minorHAnsi" w:hAnsiTheme="minorHAnsi" w:cstheme="minorHAnsi"/>
        </w:rPr>
        <w:t>aclaraciones y/o complementaciones, deberán ser enviadas al Comité de Habilitación o Comité de Evaluación según corresponda a través del correo institucional señalado en el cronograma de plazos del presente DBC o en medio físico a la dirección establecida en la solicitud, para la respectiva evaluación.</w:t>
      </w:r>
    </w:p>
    <w:p w:rsidR="00474282" w:rsidRPr="00286B08" w:rsidRDefault="00474282" w:rsidP="00474282">
      <w:pPr>
        <w:ind w:left="708"/>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lang w:eastAsia="es-BO"/>
        </w:rPr>
      </w:pPr>
      <w:r w:rsidRPr="00286B08">
        <w:rPr>
          <w:rFonts w:asciiTheme="minorHAnsi" w:hAnsiTheme="minorHAnsi" w:cstheme="minorHAnsi"/>
          <w:lang w:eastAsia="es-BO"/>
        </w:rPr>
        <w:t>Toda documentación de respaldo, que sea remitida para fines aclaratorios a consultas y/o complementaciones solicitadas, deberá tener una fecha de origen anterior o igual a la fecha límite establecida para el efecto.</w:t>
      </w:r>
    </w:p>
    <w:p w:rsidR="00474282" w:rsidRPr="00286B08" w:rsidRDefault="00474282" w:rsidP="00474282">
      <w:pPr>
        <w:ind w:left="708"/>
        <w:jc w:val="both"/>
        <w:rPr>
          <w:rFonts w:asciiTheme="minorHAnsi" w:hAnsiTheme="minorHAnsi" w:cstheme="minorHAnsi"/>
        </w:rPr>
      </w:pPr>
    </w:p>
    <w:p w:rsidR="00EB5B1C" w:rsidRPr="00286B08" w:rsidRDefault="00EB5B1C" w:rsidP="00EB5B1C">
      <w:pPr>
        <w:ind w:left="708"/>
        <w:jc w:val="both"/>
        <w:rPr>
          <w:rFonts w:asciiTheme="minorHAnsi" w:hAnsiTheme="minorHAnsi" w:cstheme="minorHAnsi"/>
        </w:rPr>
      </w:pPr>
      <w:r w:rsidRPr="00EB5B1C">
        <w:rPr>
          <w:rFonts w:asciiTheme="minorHAnsi" w:hAnsiTheme="minorHAnsi" w:cstheme="minorHAnsi"/>
        </w:rPr>
        <w:t>Estos criterios podrán aplicarse también en la etapa de verificación de documentos para la suscripción del contrato por los comités.</w:t>
      </w:r>
    </w:p>
    <w:p w:rsidR="00FF659D" w:rsidRPr="00286B08" w:rsidRDefault="00FF659D" w:rsidP="00FF659D">
      <w:pPr>
        <w:pStyle w:val="Prrafodelista"/>
        <w:ind w:left="644"/>
        <w:jc w:val="both"/>
        <w:rPr>
          <w:rFonts w:asciiTheme="minorHAnsi" w:hAnsiTheme="minorHAnsi" w:cstheme="minorHAnsi"/>
          <w:color w:val="000000"/>
          <w:lang w:eastAsia="es-BO"/>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CAUSALES DECLARATORIA DESIERTA </w:t>
      </w:r>
    </w:p>
    <w:p w:rsidR="00FF659D" w:rsidRPr="00286B08" w:rsidRDefault="00FF659D" w:rsidP="00FF659D">
      <w:pPr>
        <w:jc w:val="both"/>
        <w:rPr>
          <w:rFonts w:asciiTheme="minorHAnsi" w:hAnsiTheme="minorHAnsi" w:cstheme="minorHAnsi"/>
          <w:b/>
        </w:rPr>
      </w:pPr>
    </w:p>
    <w:p w:rsidR="00FF659D" w:rsidRPr="00286B08" w:rsidRDefault="00FF659D" w:rsidP="00FF659D">
      <w:pPr>
        <w:ind w:left="567"/>
        <w:jc w:val="both"/>
        <w:rPr>
          <w:rFonts w:asciiTheme="minorHAnsi" w:hAnsiTheme="minorHAnsi" w:cstheme="minorHAnsi"/>
          <w:color w:val="000000"/>
        </w:rPr>
      </w:pPr>
      <w:r w:rsidRPr="00286B08">
        <w:rPr>
          <w:rFonts w:asciiTheme="minorHAnsi" w:hAnsiTheme="minorHAnsi" w:cstheme="minorHAnsi"/>
          <w:color w:val="000000"/>
        </w:rPr>
        <w:t>El Comité de Habilitación, Evaluación o de Concertación, podrán recomendar la Declaratoria Desierta del proceso, solo por las siguientes causas:</w:t>
      </w:r>
    </w:p>
    <w:p w:rsidR="00FF659D" w:rsidRPr="00286B08" w:rsidRDefault="00FF659D" w:rsidP="00FF659D">
      <w:pPr>
        <w:ind w:left="426"/>
        <w:jc w:val="both"/>
        <w:rPr>
          <w:rFonts w:asciiTheme="minorHAnsi" w:hAnsiTheme="minorHAnsi" w:cstheme="minorHAnsi"/>
        </w:rPr>
      </w:pP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no se hubiera recibido propuesta alguna</w:t>
      </w:r>
      <w:r w:rsidR="0072052E" w:rsidRPr="00286B08">
        <w:rPr>
          <w:rFonts w:asciiTheme="minorHAnsi" w:hAnsiTheme="minorHAnsi" w:cstheme="minorHAnsi"/>
        </w:rPr>
        <w:t>.</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Si la o las propuestas no hubieran cumplido con los requisitos del Documento Base de Contratación.</w:t>
      </w:r>
    </w:p>
    <w:p w:rsidR="00FF659D" w:rsidRPr="008853D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 xml:space="preserve">Cuando la o las propuesta (s) económica (s) exceda (n) el precio referencial determinado por la unidad solicitante y </w:t>
      </w:r>
      <w:r w:rsidRPr="008853D8">
        <w:rPr>
          <w:rFonts w:asciiTheme="minorHAnsi" w:hAnsiTheme="minorHAnsi" w:cstheme="minorHAnsi"/>
        </w:rPr>
        <w:t>éste hubiese sido público.</w:t>
      </w:r>
    </w:p>
    <w:p w:rsidR="00FF659D" w:rsidRPr="008853D8" w:rsidRDefault="00FF659D" w:rsidP="00335F35">
      <w:pPr>
        <w:pStyle w:val="Prrafodelista"/>
        <w:numPr>
          <w:ilvl w:val="0"/>
          <w:numId w:val="12"/>
        </w:numPr>
        <w:jc w:val="both"/>
        <w:rPr>
          <w:rFonts w:asciiTheme="minorHAnsi" w:hAnsiTheme="minorHAnsi" w:cstheme="minorHAnsi"/>
        </w:rPr>
      </w:pPr>
      <w:r w:rsidRPr="008853D8">
        <w:rPr>
          <w:rFonts w:asciiTheme="minorHAnsi" w:hAnsiTheme="minorHAnsi" w:cstheme="minorHAnsi"/>
        </w:rPr>
        <w:t>Cuando la o las propuesta (s) económica (s) exceda (n) el precio referencial determinado por la unidad solicitante y éste no hubiese sido público y en la etapa de concertación no fuera posible adecuarlo al precio referencial.</w:t>
      </w:r>
    </w:p>
    <w:p w:rsidR="00FF659D" w:rsidRPr="008853D8" w:rsidRDefault="00FF659D" w:rsidP="00FF659D">
      <w:pPr>
        <w:ind w:left="567"/>
        <w:jc w:val="center"/>
        <w:rPr>
          <w:rFonts w:asciiTheme="minorHAnsi" w:hAnsiTheme="minorHAnsi" w:cstheme="minorHAnsi"/>
          <w:b/>
          <w:color w:val="000000"/>
        </w:rPr>
      </w:pPr>
    </w:p>
    <w:p w:rsidR="00FF659D" w:rsidRPr="008853D8" w:rsidRDefault="00FF659D" w:rsidP="007165E6">
      <w:pPr>
        <w:numPr>
          <w:ilvl w:val="0"/>
          <w:numId w:val="3"/>
        </w:numPr>
        <w:ind w:left="567" w:hanging="567"/>
        <w:jc w:val="both"/>
        <w:rPr>
          <w:rFonts w:asciiTheme="minorHAnsi" w:hAnsiTheme="minorHAnsi" w:cstheme="minorHAnsi"/>
          <w:b/>
          <w:bCs/>
          <w:color w:val="000000"/>
          <w:kern w:val="28"/>
        </w:rPr>
      </w:pPr>
      <w:r w:rsidRPr="008853D8">
        <w:rPr>
          <w:rFonts w:asciiTheme="minorHAnsi" w:hAnsiTheme="minorHAnsi" w:cstheme="minorHAnsi"/>
          <w:b/>
          <w:bCs/>
          <w:color w:val="000000"/>
          <w:kern w:val="28"/>
          <w:lang w:val="es-BO"/>
        </w:rPr>
        <w:t>TIPOS DE GARANTÍA</w:t>
      </w:r>
    </w:p>
    <w:p w:rsidR="00FF659D" w:rsidRPr="008853D8" w:rsidRDefault="00FF659D" w:rsidP="00FF659D">
      <w:pPr>
        <w:jc w:val="both"/>
        <w:rPr>
          <w:rFonts w:asciiTheme="minorHAnsi" w:hAnsiTheme="minorHAnsi" w:cstheme="minorHAnsi"/>
          <w:color w:val="000000"/>
        </w:rPr>
      </w:pPr>
    </w:p>
    <w:p w:rsidR="00FF659D" w:rsidRPr="008853D8" w:rsidRDefault="00FF659D" w:rsidP="007165E6">
      <w:pPr>
        <w:ind w:left="567"/>
        <w:jc w:val="both"/>
        <w:rPr>
          <w:rFonts w:asciiTheme="minorHAnsi" w:hAnsiTheme="minorHAnsi" w:cstheme="minorHAnsi"/>
          <w:color w:val="000000"/>
        </w:rPr>
      </w:pPr>
      <w:r w:rsidRPr="008853D8">
        <w:rPr>
          <w:rFonts w:asciiTheme="minorHAnsi" w:hAnsiTheme="minorHAnsi" w:cstheme="minorHAnsi"/>
        </w:rPr>
        <w:t>Las garantías cuando sean requeridas, deberán estar emitidas a la orden de YACIMIENTOS PETROLÍFEROS FISCALES BOLIVIANOS o YPFB.</w:t>
      </w:r>
    </w:p>
    <w:p w:rsidR="00FF659D" w:rsidRPr="008853D8" w:rsidRDefault="00FF659D" w:rsidP="00FF659D">
      <w:pPr>
        <w:ind w:left="426"/>
        <w:jc w:val="both"/>
        <w:rPr>
          <w:rFonts w:asciiTheme="minorHAnsi" w:hAnsiTheme="minorHAnsi" w:cstheme="minorHAnsi"/>
          <w:color w:val="000000"/>
        </w:rPr>
      </w:pPr>
    </w:p>
    <w:p w:rsidR="00FF659D" w:rsidRPr="008853D8" w:rsidRDefault="00FF659D" w:rsidP="007165E6">
      <w:pPr>
        <w:ind w:left="567"/>
        <w:jc w:val="both"/>
        <w:rPr>
          <w:rFonts w:asciiTheme="minorHAnsi" w:hAnsiTheme="minorHAnsi" w:cstheme="minorHAnsi"/>
          <w:color w:val="000000"/>
        </w:rPr>
      </w:pPr>
      <w:r w:rsidRPr="008853D8">
        <w:rPr>
          <w:rFonts w:asciiTheme="minorHAnsi" w:hAnsiTheme="minorHAnsi" w:cstheme="minorHAnsi"/>
          <w:color w:val="000000"/>
        </w:rPr>
        <w:t>Asimismo se establecen los siguientes tipos de garantía:</w:t>
      </w:r>
    </w:p>
    <w:p w:rsidR="00FF659D" w:rsidRPr="008853D8" w:rsidRDefault="00FF659D" w:rsidP="00FF659D">
      <w:pPr>
        <w:ind w:left="426"/>
        <w:jc w:val="both"/>
        <w:rPr>
          <w:rFonts w:asciiTheme="minorHAnsi" w:hAnsiTheme="minorHAnsi" w:cstheme="minorHAnsi"/>
          <w:color w:val="000000"/>
        </w:rPr>
      </w:pPr>
    </w:p>
    <w:p w:rsidR="00863F36" w:rsidRPr="008853D8" w:rsidRDefault="00863F36" w:rsidP="00863F36">
      <w:pPr>
        <w:ind w:left="567"/>
        <w:jc w:val="both"/>
        <w:rPr>
          <w:rFonts w:ascii="Calibri" w:hAnsi="Calibri" w:cs="Calibri"/>
          <w:color w:val="000000"/>
        </w:rPr>
      </w:pPr>
      <w:r w:rsidRPr="008853D8">
        <w:rPr>
          <w:rFonts w:ascii="Calibri" w:hAnsi="Calibri" w:cs="Calibri"/>
          <w:b/>
          <w:color w:val="000000"/>
        </w:rPr>
        <w:t>Boleta de Garantía</w:t>
      </w:r>
      <w:r w:rsidRPr="008853D8">
        <w:rPr>
          <w:rFonts w:ascii="Calibri" w:hAnsi="Calibri" w:cs="Calibri"/>
          <w:color w:val="000000"/>
        </w:rPr>
        <w:t>: Emitida por cualquier entidad de intermediación financiera bancaria, regulada y autorizada por la instancia competente y que cumpla con las condiciones de renovable, irrevocable y de ejecución inmediata.</w:t>
      </w:r>
    </w:p>
    <w:p w:rsidR="00863F36" w:rsidRPr="008853D8" w:rsidRDefault="00863F36" w:rsidP="00863F36">
      <w:pPr>
        <w:ind w:left="426"/>
        <w:jc w:val="both"/>
        <w:rPr>
          <w:rFonts w:ascii="Calibri" w:hAnsi="Calibri" w:cs="Calibri"/>
          <w:color w:val="000000"/>
        </w:rPr>
      </w:pPr>
    </w:p>
    <w:p w:rsidR="00863F36" w:rsidRPr="008853D8" w:rsidRDefault="00863F36" w:rsidP="00863F36">
      <w:pPr>
        <w:ind w:left="567"/>
        <w:jc w:val="both"/>
        <w:rPr>
          <w:rFonts w:ascii="Calibri" w:hAnsi="Calibri" w:cs="Calibri"/>
          <w:color w:val="000000"/>
        </w:rPr>
      </w:pPr>
      <w:r w:rsidRPr="008853D8">
        <w:rPr>
          <w:rFonts w:ascii="Calibri" w:hAnsi="Calibri" w:cs="Calibri"/>
          <w:b/>
          <w:color w:val="000000"/>
        </w:rPr>
        <w:t>Garantía a Primer Requerimiento</w:t>
      </w:r>
      <w:r w:rsidRPr="008853D8">
        <w:rPr>
          <w:rFonts w:ascii="Calibri" w:hAnsi="Calibri" w:cs="Calibri"/>
          <w:color w:val="000000"/>
        </w:rPr>
        <w:t>: Emitida por cualquier entidad de intermediación financiera bancaria, regulada y autorizada por la instancia competente y que cumpla con las condiciones de renovable, irrevocable y de ejecución inmediata.</w:t>
      </w:r>
    </w:p>
    <w:p w:rsidR="00FF659D" w:rsidRPr="008853D8" w:rsidRDefault="00AE5987" w:rsidP="00FF659D">
      <w:pPr>
        <w:ind w:left="426"/>
        <w:jc w:val="both"/>
        <w:rPr>
          <w:rFonts w:asciiTheme="minorHAnsi" w:hAnsiTheme="minorHAnsi" w:cstheme="minorHAnsi"/>
          <w:color w:val="000000"/>
        </w:rPr>
      </w:pPr>
      <w:r w:rsidRPr="008853D8">
        <w:rPr>
          <w:rFonts w:asciiTheme="minorHAnsi" w:hAnsiTheme="minorHAnsi" w:cstheme="minorHAnsi"/>
          <w:color w:val="000000"/>
        </w:rPr>
        <w:t xml:space="preserve"> </w:t>
      </w:r>
    </w:p>
    <w:p w:rsidR="00FF659D" w:rsidRPr="008853D8" w:rsidRDefault="00FF659D" w:rsidP="007165E6">
      <w:pPr>
        <w:ind w:left="567"/>
        <w:jc w:val="both"/>
        <w:rPr>
          <w:rFonts w:asciiTheme="minorHAnsi" w:hAnsiTheme="minorHAnsi" w:cstheme="minorHAnsi"/>
          <w:color w:val="000000"/>
        </w:rPr>
      </w:pPr>
      <w:r w:rsidRPr="008853D8">
        <w:rPr>
          <w:rFonts w:asciiTheme="minorHAnsi" w:hAnsiTheme="minorHAnsi" w:cstheme="minorHAnsi"/>
          <w:b/>
          <w:color w:val="000000"/>
        </w:rPr>
        <w:t>Póliza de Seguro de Caución a Primer Requerimiento</w:t>
      </w:r>
      <w:r w:rsidRPr="008853D8">
        <w:rPr>
          <w:rFonts w:asciiTheme="minorHAnsi" w:hAnsiTheme="minorHAnsi" w:cstheme="minorHAnsi"/>
          <w:color w:val="000000"/>
        </w:rPr>
        <w:t>: Emitida por cualquier compañía aseguradora, regulada y autorizada por la instancia competente y que cumpla con las condiciones de renovable e irrevocable y de ejecución a primer requerimiento.</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8853D8">
      <w:pPr>
        <w:numPr>
          <w:ilvl w:val="0"/>
          <w:numId w:val="3"/>
        </w:numPr>
        <w:ind w:left="426" w:hanging="426"/>
        <w:jc w:val="both"/>
        <w:rPr>
          <w:rFonts w:asciiTheme="minorHAnsi" w:hAnsiTheme="minorHAnsi" w:cstheme="minorHAnsi"/>
        </w:rPr>
      </w:pPr>
      <w:r w:rsidRPr="00286B08">
        <w:rPr>
          <w:rFonts w:asciiTheme="minorHAnsi" w:hAnsiTheme="minorHAnsi" w:cstheme="minorHAnsi"/>
          <w:b/>
          <w:bCs/>
          <w:color w:val="000000"/>
          <w:kern w:val="28"/>
          <w:lang w:val="es-BO"/>
        </w:rPr>
        <w:t>GARANTÍA DE SERIEDAD DE PROPUESTA</w:t>
      </w:r>
    </w:p>
    <w:p w:rsidR="00FF659D" w:rsidRPr="00286B08" w:rsidRDefault="00FF659D" w:rsidP="00FF659D">
      <w:pPr>
        <w:pStyle w:val="Ttulo5"/>
        <w:widowControl/>
        <w:numPr>
          <w:ilvl w:val="0"/>
          <w:numId w:val="0"/>
        </w:numPr>
        <w:tabs>
          <w:tab w:val="num" w:pos="851"/>
        </w:tabs>
        <w:spacing w:before="0" w:after="0"/>
        <w:ind w:left="567"/>
        <w:jc w:val="both"/>
        <w:rPr>
          <w:rFonts w:asciiTheme="minorHAnsi" w:hAnsiTheme="minorHAnsi" w:cstheme="minorHAnsi"/>
          <w:b w:val="0"/>
          <w:sz w:val="20"/>
        </w:rPr>
      </w:pPr>
    </w:p>
    <w:p w:rsidR="00FF659D" w:rsidRDefault="00AE5987" w:rsidP="00FF659D">
      <w:pPr>
        <w:tabs>
          <w:tab w:val="num" w:pos="993"/>
        </w:tabs>
        <w:ind w:left="567"/>
        <w:jc w:val="both"/>
        <w:rPr>
          <w:rFonts w:asciiTheme="minorHAnsi" w:hAnsiTheme="minorHAnsi" w:cstheme="minorHAnsi"/>
        </w:rPr>
      </w:pPr>
      <w:r>
        <w:rPr>
          <w:rFonts w:asciiTheme="minorHAnsi" w:hAnsiTheme="minorHAnsi" w:cstheme="minorHAnsi"/>
        </w:rPr>
        <w:t>NO APLICA</w:t>
      </w:r>
    </w:p>
    <w:p w:rsidR="00AE5987" w:rsidRPr="00286B08" w:rsidRDefault="00AE5987" w:rsidP="00FF659D">
      <w:pPr>
        <w:tabs>
          <w:tab w:val="num" w:pos="993"/>
        </w:tabs>
        <w:ind w:left="567"/>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bCs/>
          <w:color w:val="000000"/>
          <w:kern w:val="28"/>
          <w:lang w:val="es-BO"/>
        </w:rPr>
        <w:t>GARANTÍA DE CUMPLIMIENTO DE CONTRATO</w:t>
      </w:r>
    </w:p>
    <w:p w:rsidR="00900663" w:rsidRPr="00286B08" w:rsidRDefault="00900663" w:rsidP="00900663">
      <w:pPr>
        <w:pStyle w:val="Ttulo5"/>
        <w:widowControl/>
        <w:numPr>
          <w:ilvl w:val="0"/>
          <w:numId w:val="0"/>
        </w:numPr>
        <w:spacing w:before="0" w:after="0"/>
        <w:jc w:val="both"/>
        <w:rPr>
          <w:rFonts w:asciiTheme="minorHAnsi" w:hAnsiTheme="minorHAnsi" w:cstheme="minorHAnsi"/>
          <w:sz w:val="20"/>
        </w:rPr>
      </w:pPr>
    </w:p>
    <w:p w:rsidR="00900663" w:rsidRPr="00286B08" w:rsidRDefault="00900663" w:rsidP="00BF4809">
      <w:pPr>
        <w:ind w:left="426"/>
        <w:jc w:val="both"/>
        <w:rPr>
          <w:rFonts w:asciiTheme="minorHAnsi" w:hAnsiTheme="minorHAnsi" w:cstheme="minorHAnsi"/>
        </w:rPr>
      </w:pPr>
      <w:r w:rsidRPr="00286B08">
        <w:rPr>
          <w:rFonts w:asciiTheme="minorHAnsi" w:hAnsiTheme="minorHAnsi" w:cstheme="minorHAnsi"/>
          <w:color w:val="000000" w:themeColor="text1"/>
          <w:lang w:eastAsia="es-BO"/>
        </w:rPr>
        <w:t>Tiene</w:t>
      </w:r>
      <w:r w:rsidRPr="00286B08">
        <w:rPr>
          <w:rFonts w:asciiTheme="minorHAnsi" w:hAnsiTheme="minorHAnsi" w:cstheme="minorHAnsi"/>
        </w:rPr>
        <w:t xml:space="preserve"> por objeto garantizar la vigencia, conclusión y entrega definitiva del objeto del contrato, será equivalente al siete por ciento (7%) del monto del contrato y se aplicarán los siguientes parámetros.</w:t>
      </w:r>
    </w:p>
    <w:p w:rsidR="00900663" w:rsidRPr="00286B08" w:rsidRDefault="00900663" w:rsidP="00900663">
      <w:pPr>
        <w:tabs>
          <w:tab w:val="num" w:pos="567"/>
        </w:tabs>
        <w:jc w:val="both"/>
        <w:rPr>
          <w:rFonts w:asciiTheme="minorHAnsi" w:hAnsiTheme="minorHAnsi" w:cstheme="minorHAnsi"/>
        </w:rPr>
      </w:pPr>
    </w:p>
    <w:p w:rsidR="00900663" w:rsidRPr="00286B08" w:rsidRDefault="00900663" w:rsidP="00613CD3">
      <w:pPr>
        <w:pStyle w:val="Prrafodelista"/>
        <w:numPr>
          <w:ilvl w:val="0"/>
          <w:numId w:val="18"/>
        </w:numPr>
        <w:ind w:left="851" w:hanging="425"/>
        <w:jc w:val="both"/>
        <w:rPr>
          <w:rFonts w:asciiTheme="minorHAnsi" w:hAnsiTheme="minorHAnsi" w:cstheme="minorHAnsi"/>
        </w:rPr>
      </w:pPr>
      <w:r w:rsidRPr="00286B08">
        <w:rPr>
          <w:rFonts w:asciiTheme="minorHAnsi" w:hAnsiTheme="minorHAnsi" w:cstheme="minorHAnsi"/>
        </w:rPr>
        <w:t>Cuando el monto adjudicado sea hasta Bs. 1.000.000.- (Un Millón 00/100 Bolivianos) el proponente definirá el tipo de garantía a presentar.</w:t>
      </w:r>
    </w:p>
    <w:p w:rsidR="00900663" w:rsidRPr="002865C3" w:rsidRDefault="00900663" w:rsidP="00613CD3">
      <w:pPr>
        <w:pStyle w:val="Prrafodelista"/>
        <w:numPr>
          <w:ilvl w:val="0"/>
          <w:numId w:val="18"/>
        </w:numPr>
        <w:ind w:left="851" w:hanging="425"/>
        <w:jc w:val="both"/>
        <w:rPr>
          <w:rFonts w:asciiTheme="minorHAnsi" w:hAnsiTheme="minorHAnsi" w:cstheme="minorHAnsi"/>
        </w:rPr>
      </w:pPr>
      <w:r w:rsidRPr="00286B08">
        <w:rPr>
          <w:rFonts w:asciiTheme="minorHAnsi" w:hAnsiTheme="minorHAnsi" w:cstheme="minorHAnsi"/>
        </w:rPr>
        <w:t>Cuando el monto adjudicado sea superior a Bs. 1.000.000.- (Un Millón 00/100 Bolivianos) las empresas deberán presentar Boleta de Garantía</w:t>
      </w:r>
      <w:r w:rsidR="00F905E0">
        <w:rPr>
          <w:rFonts w:asciiTheme="minorHAnsi" w:hAnsiTheme="minorHAnsi" w:cstheme="minorHAnsi"/>
        </w:rPr>
        <w:t xml:space="preserve"> (Fianza Bancaria)</w:t>
      </w:r>
      <w:r w:rsidRPr="00286B08">
        <w:rPr>
          <w:rFonts w:asciiTheme="minorHAnsi" w:hAnsiTheme="minorHAnsi" w:cstheme="minorHAnsi"/>
        </w:rPr>
        <w:t xml:space="preserve"> o Garantía a Primer Requerimiento</w:t>
      </w:r>
      <w:r w:rsidRPr="002865C3">
        <w:rPr>
          <w:rFonts w:asciiTheme="minorHAnsi" w:hAnsiTheme="minorHAnsi" w:cstheme="minorHAnsi"/>
        </w:rPr>
        <w:t>.</w:t>
      </w:r>
    </w:p>
    <w:p w:rsidR="005D11C7" w:rsidRDefault="00900663" w:rsidP="005D11C7">
      <w:pPr>
        <w:pStyle w:val="Prrafodelista"/>
        <w:numPr>
          <w:ilvl w:val="0"/>
          <w:numId w:val="18"/>
        </w:numPr>
        <w:ind w:left="851" w:hanging="425"/>
        <w:jc w:val="both"/>
        <w:rPr>
          <w:rFonts w:asciiTheme="minorHAnsi" w:hAnsiTheme="minorHAnsi" w:cstheme="minorHAnsi"/>
        </w:rPr>
      </w:pPr>
      <w:r w:rsidRPr="002865C3">
        <w:rPr>
          <w:rFonts w:asciiTheme="minorHAnsi" w:hAnsiTheme="minorHAnsi" w:cstheme="minorHAnsi"/>
        </w:rPr>
        <w:t>Cuando se tengan programados pagos parciales, en sustitución de la garantía de cumplimiento de contrato, se podrá prever una retención del 7% de cad</w:t>
      </w:r>
      <w:r w:rsidR="005D11C7">
        <w:rPr>
          <w:rFonts w:asciiTheme="minorHAnsi" w:hAnsiTheme="minorHAnsi" w:cstheme="minorHAnsi"/>
        </w:rPr>
        <w:t>a pago.</w:t>
      </w:r>
    </w:p>
    <w:p w:rsidR="005D11C7" w:rsidRPr="005D11C7" w:rsidRDefault="005D11C7" w:rsidP="005D11C7">
      <w:pPr>
        <w:pStyle w:val="Prrafodelista"/>
        <w:numPr>
          <w:ilvl w:val="0"/>
          <w:numId w:val="18"/>
        </w:numPr>
        <w:ind w:left="851" w:hanging="425"/>
        <w:jc w:val="both"/>
        <w:rPr>
          <w:rFonts w:asciiTheme="minorHAnsi" w:hAnsiTheme="minorHAnsi" w:cstheme="minorHAnsi"/>
        </w:rPr>
      </w:pPr>
      <w:r w:rsidRPr="005D11C7">
        <w:rPr>
          <w:rFonts w:asciiTheme="minorHAnsi" w:hAnsiTheme="minorHAnsi" w:cstheme="minorHAnsi"/>
        </w:rPr>
        <w:t>Para la contratación de bienes, obras, servicios generales y servicios de consultoría prestados por empresas públicas, entidades, instituciones, empresas públicas nacionales estratégicas y empresas con participación estatal mayoritaria, se exceptúa la presentación de la Garantía de cumplimiento de contrato.</w:t>
      </w:r>
    </w:p>
    <w:p w:rsidR="00900663" w:rsidRPr="00286B08" w:rsidRDefault="00900663" w:rsidP="00900663">
      <w:pPr>
        <w:tabs>
          <w:tab w:val="num" w:pos="567"/>
        </w:tabs>
        <w:jc w:val="both"/>
        <w:rPr>
          <w:rFonts w:asciiTheme="minorHAnsi" w:hAnsiTheme="minorHAnsi" w:cstheme="minorHAnsi"/>
        </w:rPr>
      </w:pPr>
    </w:p>
    <w:p w:rsidR="00900663" w:rsidRDefault="00235E06" w:rsidP="00235E06">
      <w:pPr>
        <w:tabs>
          <w:tab w:val="num" w:pos="567"/>
        </w:tabs>
        <w:ind w:left="426"/>
        <w:jc w:val="both"/>
        <w:rPr>
          <w:rFonts w:asciiTheme="minorHAnsi" w:hAnsiTheme="minorHAnsi" w:cstheme="minorHAnsi"/>
        </w:rPr>
      </w:pPr>
      <w:r w:rsidRPr="00235E06">
        <w:rPr>
          <w:rFonts w:asciiTheme="minorHAnsi" w:hAnsiTheme="minorHAnsi" w:cstheme="minorHAnsi"/>
        </w:rPr>
        <w:t>La vigencia de la garantía será computable a partir de su emisión, debiendo exceder 60 días calendario al plazo de entrega del  bien y ser renovada las veces que YPFB así lo requiera.</w:t>
      </w:r>
    </w:p>
    <w:p w:rsidR="00235E06" w:rsidRPr="00286B08" w:rsidRDefault="00235E06" w:rsidP="00900663">
      <w:pPr>
        <w:tabs>
          <w:tab w:val="num" w:pos="567"/>
        </w:tabs>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bCs/>
          <w:color w:val="000000"/>
          <w:kern w:val="28"/>
          <w:lang w:val="es-BO"/>
        </w:rPr>
        <w:t>GARANTÍA DE CORRECTA INVERSIÓN DE ANTICIPO</w:t>
      </w:r>
    </w:p>
    <w:p w:rsidR="00900663" w:rsidRPr="00286B08" w:rsidRDefault="00900663" w:rsidP="00900663">
      <w:pPr>
        <w:tabs>
          <w:tab w:val="num" w:pos="567"/>
        </w:tabs>
        <w:ind w:left="567"/>
        <w:rPr>
          <w:rFonts w:asciiTheme="minorHAnsi" w:hAnsiTheme="minorHAnsi" w:cstheme="minorHAnsi"/>
        </w:rPr>
      </w:pPr>
    </w:p>
    <w:p w:rsidR="00EE690B" w:rsidRPr="00286B08" w:rsidRDefault="00AE5987" w:rsidP="00EE690B">
      <w:pPr>
        <w:pStyle w:val="Prrafodelista"/>
        <w:ind w:left="426"/>
        <w:jc w:val="both"/>
        <w:rPr>
          <w:rFonts w:asciiTheme="minorHAnsi" w:hAnsiTheme="minorHAnsi" w:cstheme="minorHAnsi"/>
          <w:bCs/>
          <w:color w:val="000000"/>
          <w:kern w:val="28"/>
          <w:lang w:val="es-ES_tradnl"/>
        </w:rPr>
      </w:pPr>
      <w:r>
        <w:rPr>
          <w:rFonts w:asciiTheme="minorHAnsi" w:hAnsiTheme="minorHAnsi" w:cstheme="minorHAnsi"/>
          <w:bCs/>
          <w:color w:val="000000"/>
          <w:kern w:val="28"/>
          <w:lang w:val="es-ES_tradnl"/>
        </w:rPr>
        <w:t>NO APLICA</w:t>
      </w:r>
    </w:p>
    <w:p w:rsidR="00CE4536" w:rsidRPr="00286B08" w:rsidRDefault="00CE4536" w:rsidP="00EE690B">
      <w:pPr>
        <w:pStyle w:val="Prrafodelista"/>
        <w:ind w:left="426"/>
        <w:jc w:val="both"/>
        <w:rPr>
          <w:rFonts w:asciiTheme="minorHAnsi" w:hAnsiTheme="minorHAnsi" w:cstheme="minorHAnsi"/>
          <w:bCs/>
          <w:color w:val="000000"/>
          <w:kern w:val="28"/>
          <w:lang w:val="es-ES_tradnl"/>
        </w:rPr>
      </w:pPr>
    </w:p>
    <w:p w:rsidR="00D90794" w:rsidRDefault="00D90794" w:rsidP="00335F35">
      <w:pPr>
        <w:pStyle w:val="Prrafodelista"/>
        <w:numPr>
          <w:ilvl w:val="0"/>
          <w:numId w:val="3"/>
        </w:numPr>
        <w:ind w:left="426" w:hanging="426"/>
        <w:jc w:val="both"/>
        <w:rPr>
          <w:rFonts w:asciiTheme="minorHAnsi" w:hAnsiTheme="minorHAnsi" w:cstheme="minorHAnsi"/>
          <w:b/>
          <w:bCs/>
          <w:color w:val="000000"/>
          <w:kern w:val="28"/>
          <w:lang w:val="es-BO"/>
        </w:rPr>
      </w:pPr>
      <w:r>
        <w:rPr>
          <w:rFonts w:asciiTheme="minorHAnsi" w:hAnsiTheme="minorHAnsi" w:cstheme="minorHAnsi"/>
          <w:b/>
          <w:bCs/>
          <w:color w:val="000000"/>
          <w:kern w:val="28"/>
          <w:lang w:val="es-BO"/>
        </w:rPr>
        <w:t>GARANTÍA DE FUNCIONAMIENTO DE MAQUINARIA Y/O EQUIPO</w:t>
      </w:r>
    </w:p>
    <w:p w:rsidR="00A57441" w:rsidRDefault="00A57441" w:rsidP="00D90794">
      <w:pPr>
        <w:pStyle w:val="Prrafodelista"/>
        <w:ind w:left="426"/>
        <w:jc w:val="both"/>
        <w:rPr>
          <w:rFonts w:asciiTheme="minorHAnsi" w:hAnsiTheme="minorHAnsi" w:cstheme="minorHAnsi"/>
          <w:bCs/>
          <w:color w:val="000000"/>
          <w:kern w:val="28"/>
          <w:lang w:val="es-BO"/>
        </w:rPr>
      </w:pPr>
    </w:p>
    <w:p w:rsidR="00D90794" w:rsidRPr="00D90794" w:rsidRDefault="00D90794" w:rsidP="00D90794">
      <w:pPr>
        <w:pStyle w:val="Prrafodelista"/>
        <w:ind w:left="426"/>
        <w:jc w:val="both"/>
        <w:rPr>
          <w:rFonts w:asciiTheme="minorHAnsi" w:hAnsiTheme="minorHAnsi" w:cstheme="minorHAnsi"/>
          <w:bCs/>
          <w:color w:val="000000"/>
          <w:kern w:val="28"/>
          <w:lang w:val="es-BO"/>
        </w:rPr>
      </w:pPr>
      <w:r w:rsidRPr="00D90794">
        <w:rPr>
          <w:rFonts w:asciiTheme="minorHAnsi" w:hAnsiTheme="minorHAnsi" w:cstheme="minorHAnsi"/>
          <w:bCs/>
          <w:color w:val="000000"/>
          <w:kern w:val="28"/>
          <w:lang w:val="es-BO"/>
        </w:rPr>
        <w:t xml:space="preserve">Tiene por objeto garantizar el buen funcionamiento y/o Mantenimiento </w:t>
      </w:r>
      <w:r>
        <w:rPr>
          <w:rFonts w:asciiTheme="minorHAnsi" w:hAnsiTheme="minorHAnsi" w:cstheme="minorHAnsi"/>
          <w:bCs/>
          <w:color w:val="000000"/>
          <w:kern w:val="28"/>
          <w:lang w:val="es-BO"/>
        </w:rPr>
        <w:t xml:space="preserve">de la maquinaria y/o equipo objeto del contrato. Será solicitada cuando la entidad lo considere </w:t>
      </w:r>
      <w:r w:rsidR="007F33E8">
        <w:rPr>
          <w:rFonts w:asciiTheme="minorHAnsi" w:hAnsiTheme="minorHAnsi" w:cstheme="minorHAnsi"/>
          <w:bCs/>
          <w:color w:val="000000"/>
          <w:kern w:val="28"/>
          <w:lang w:val="es-BO"/>
        </w:rPr>
        <w:t>necesario, de acuerdo con las condiciones establecidas en el DBC. El monto de esta garantía será hasta un máximo del uno punto cinco por ciento (1%) del monto del contrato.</w:t>
      </w:r>
    </w:p>
    <w:p w:rsidR="00D90794" w:rsidRDefault="00D90794" w:rsidP="00D90794">
      <w:pPr>
        <w:pStyle w:val="Prrafodelista"/>
        <w:ind w:left="426"/>
        <w:jc w:val="both"/>
        <w:rPr>
          <w:rFonts w:asciiTheme="minorHAnsi" w:hAnsiTheme="minorHAnsi" w:cstheme="minorHAnsi"/>
          <w:b/>
          <w:bCs/>
          <w:color w:val="000000"/>
          <w:kern w:val="28"/>
          <w:lang w:val="es-BO"/>
        </w:rPr>
      </w:pPr>
    </w:p>
    <w:p w:rsidR="00900663" w:rsidRPr="00286B08" w:rsidRDefault="00900663" w:rsidP="00335F35">
      <w:pPr>
        <w:pStyle w:val="Prrafodelista"/>
        <w:numPr>
          <w:ilvl w:val="0"/>
          <w:numId w:val="3"/>
        </w:numPr>
        <w:ind w:left="426" w:hanging="426"/>
        <w:jc w:val="both"/>
        <w:rPr>
          <w:rFonts w:asciiTheme="minorHAnsi" w:hAnsiTheme="minorHAnsi" w:cstheme="minorHAnsi"/>
          <w:b/>
          <w:bCs/>
          <w:color w:val="000000"/>
          <w:kern w:val="28"/>
          <w:lang w:val="es-BO"/>
        </w:rPr>
      </w:pPr>
      <w:r w:rsidRPr="00286B08">
        <w:rPr>
          <w:rFonts w:asciiTheme="minorHAnsi" w:hAnsiTheme="minorHAnsi" w:cstheme="minorHAnsi"/>
          <w:b/>
          <w:bCs/>
          <w:color w:val="000000"/>
          <w:kern w:val="28"/>
          <w:lang w:val="es-BO"/>
        </w:rPr>
        <w:t>OTROS TIPOS DE GARANTÍA</w:t>
      </w:r>
    </w:p>
    <w:p w:rsidR="00900663" w:rsidRPr="00286B08" w:rsidRDefault="00900663" w:rsidP="00900663">
      <w:pPr>
        <w:pStyle w:val="Ttulo5"/>
        <w:widowControl/>
        <w:numPr>
          <w:ilvl w:val="0"/>
          <w:numId w:val="0"/>
        </w:numPr>
        <w:tabs>
          <w:tab w:val="num" w:pos="1134"/>
        </w:tabs>
        <w:spacing w:before="0" w:after="0"/>
        <w:ind w:left="426"/>
        <w:jc w:val="both"/>
        <w:rPr>
          <w:rFonts w:asciiTheme="minorHAnsi" w:hAnsiTheme="minorHAnsi" w:cstheme="minorHAnsi"/>
          <w:b w:val="0"/>
          <w:sz w:val="20"/>
        </w:rPr>
      </w:pPr>
    </w:p>
    <w:p w:rsidR="00900663" w:rsidRPr="00286B08" w:rsidRDefault="00900663" w:rsidP="00900663">
      <w:pPr>
        <w:pStyle w:val="Ttulo5"/>
        <w:widowControl/>
        <w:numPr>
          <w:ilvl w:val="0"/>
          <w:numId w:val="0"/>
        </w:numPr>
        <w:tabs>
          <w:tab w:val="num" w:pos="1134"/>
        </w:tabs>
        <w:spacing w:before="0" w:after="0"/>
        <w:ind w:left="426"/>
        <w:jc w:val="both"/>
        <w:rPr>
          <w:rFonts w:asciiTheme="minorHAnsi" w:hAnsiTheme="minorHAnsi" w:cstheme="minorHAnsi"/>
          <w:b w:val="0"/>
          <w:sz w:val="20"/>
        </w:rPr>
      </w:pPr>
      <w:r w:rsidRPr="00286B08">
        <w:rPr>
          <w:rFonts w:asciiTheme="minorHAnsi" w:hAnsiTheme="minorHAnsi" w:cstheme="minorHAnsi"/>
          <w:b w:val="0"/>
          <w:sz w:val="20"/>
        </w:rPr>
        <w:t xml:space="preserve">Otras garantías que la unidad solicitante considere pertinentes para asegurar el resultado del proceso y cumplimiento del objeto del contrato que se encuentren descritas en </w:t>
      </w:r>
      <w:r w:rsidRPr="00143123">
        <w:rPr>
          <w:rFonts w:asciiTheme="minorHAnsi" w:hAnsiTheme="minorHAnsi" w:cstheme="minorHAnsi"/>
          <w:b w:val="0"/>
          <w:sz w:val="20"/>
        </w:rPr>
        <w:t>las especificaciones</w:t>
      </w:r>
      <w:r w:rsidR="00143123" w:rsidRPr="00143123">
        <w:rPr>
          <w:rFonts w:asciiTheme="minorHAnsi" w:hAnsiTheme="minorHAnsi" w:cstheme="minorHAnsi"/>
          <w:b w:val="0"/>
          <w:sz w:val="20"/>
        </w:rPr>
        <w:t xml:space="preserve"> técnicas</w:t>
      </w:r>
      <w:r w:rsidRPr="00143123">
        <w:rPr>
          <w:rFonts w:asciiTheme="minorHAnsi" w:hAnsiTheme="minorHAnsi" w:cstheme="minorHAnsi"/>
          <w:b w:val="0"/>
          <w:sz w:val="20"/>
        </w:rPr>
        <w:t>, cuando</w:t>
      </w:r>
      <w:r w:rsidRPr="00286B08">
        <w:rPr>
          <w:rFonts w:asciiTheme="minorHAnsi" w:hAnsiTheme="minorHAnsi" w:cstheme="minorHAnsi"/>
          <w:b w:val="0"/>
          <w:sz w:val="20"/>
        </w:rPr>
        <w:t xml:space="preserve"> corresponda.</w:t>
      </w:r>
    </w:p>
    <w:p w:rsidR="007360D7" w:rsidRPr="00286B08" w:rsidRDefault="007360D7" w:rsidP="0062797D">
      <w:pPr>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rPr>
        <w:t>INSPECCIÓN PREVIA</w:t>
      </w:r>
    </w:p>
    <w:p w:rsidR="00900663" w:rsidRPr="00286B08" w:rsidRDefault="00900663" w:rsidP="007170FB">
      <w:pPr>
        <w:jc w:val="both"/>
        <w:rPr>
          <w:rFonts w:asciiTheme="minorHAnsi" w:hAnsiTheme="minorHAnsi" w:cstheme="minorHAnsi"/>
        </w:rPr>
      </w:pPr>
    </w:p>
    <w:p w:rsidR="007170FB" w:rsidRPr="00286B08" w:rsidRDefault="00AE5987" w:rsidP="007170FB">
      <w:pPr>
        <w:ind w:left="426"/>
        <w:jc w:val="both"/>
        <w:rPr>
          <w:rFonts w:asciiTheme="minorHAnsi" w:hAnsiTheme="minorHAnsi" w:cstheme="minorHAnsi"/>
          <w:i/>
          <w:lang w:val="es-ES_tradnl"/>
        </w:rPr>
      </w:pPr>
      <w:r>
        <w:rPr>
          <w:rFonts w:asciiTheme="minorHAnsi" w:hAnsiTheme="minorHAnsi" w:cstheme="minorHAnsi"/>
          <w:lang w:val="es-ES_tradnl"/>
        </w:rPr>
        <w:t>NO APLICA</w:t>
      </w:r>
    </w:p>
    <w:p w:rsidR="00900663" w:rsidRPr="00286B08" w:rsidRDefault="00900663" w:rsidP="00900663">
      <w:pPr>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t>CONSULTAS ESCRITAS AL DBC</w:t>
      </w:r>
    </w:p>
    <w:p w:rsidR="00C75BEC" w:rsidRPr="00286B08" w:rsidRDefault="00C75BEC" w:rsidP="00900663">
      <w:pPr>
        <w:tabs>
          <w:tab w:val="num" w:pos="993"/>
        </w:tabs>
        <w:ind w:left="426"/>
        <w:jc w:val="both"/>
        <w:rPr>
          <w:rFonts w:asciiTheme="minorHAnsi" w:hAnsiTheme="minorHAnsi" w:cstheme="minorHAnsi"/>
          <w:i/>
        </w:rPr>
      </w:pPr>
    </w:p>
    <w:p w:rsidR="00810045" w:rsidRPr="00286B08" w:rsidRDefault="00AE5987" w:rsidP="00810045">
      <w:pPr>
        <w:tabs>
          <w:tab w:val="num" w:pos="993"/>
        </w:tabs>
        <w:ind w:left="426"/>
        <w:jc w:val="both"/>
        <w:rPr>
          <w:rFonts w:asciiTheme="minorHAnsi" w:hAnsiTheme="minorHAnsi" w:cstheme="minorHAnsi"/>
        </w:rPr>
      </w:pPr>
      <w:r>
        <w:rPr>
          <w:rFonts w:asciiTheme="minorHAnsi" w:hAnsiTheme="minorHAnsi" w:cstheme="minorHAnsi"/>
        </w:rPr>
        <w:t>NO APLICA</w:t>
      </w:r>
    </w:p>
    <w:p w:rsidR="00C75BEC" w:rsidRPr="00286B08" w:rsidRDefault="00C75BEC" w:rsidP="00900663">
      <w:pPr>
        <w:tabs>
          <w:tab w:val="num" w:pos="993"/>
        </w:tabs>
        <w:ind w:left="426"/>
        <w:jc w:val="both"/>
        <w:rPr>
          <w:rFonts w:asciiTheme="minorHAnsi" w:hAnsiTheme="minorHAnsi" w:cstheme="minorHAnsi"/>
          <w:i/>
        </w:rPr>
      </w:pPr>
    </w:p>
    <w:p w:rsidR="00900663" w:rsidRPr="00286B08" w:rsidRDefault="00900663" w:rsidP="00335F35">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t xml:space="preserve">REUNIÓN DE ACLARACIÓN </w:t>
      </w:r>
    </w:p>
    <w:p w:rsidR="00900663" w:rsidRPr="00286B08" w:rsidRDefault="00900663" w:rsidP="00900663">
      <w:pPr>
        <w:pStyle w:val="Prrafodelista"/>
        <w:ind w:left="426"/>
        <w:jc w:val="both"/>
        <w:rPr>
          <w:rFonts w:asciiTheme="minorHAnsi" w:hAnsiTheme="minorHAnsi" w:cstheme="minorHAnsi"/>
        </w:rPr>
      </w:pPr>
    </w:p>
    <w:p w:rsidR="00810045" w:rsidRPr="00286B08" w:rsidRDefault="00AE5987" w:rsidP="00810045">
      <w:pPr>
        <w:ind w:left="426"/>
        <w:jc w:val="both"/>
        <w:rPr>
          <w:rFonts w:asciiTheme="minorHAnsi" w:hAnsiTheme="minorHAnsi" w:cstheme="minorHAnsi"/>
          <w:b/>
          <w:i/>
        </w:rPr>
      </w:pPr>
      <w:r>
        <w:rPr>
          <w:rFonts w:asciiTheme="minorHAnsi" w:hAnsiTheme="minorHAnsi" w:cstheme="minorHAnsi"/>
        </w:rPr>
        <w:t>NO APLICA</w:t>
      </w:r>
    </w:p>
    <w:p w:rsidR="00900663" w:rsidRPr="00286B08" w:rsidRDefault="00900663" w:rsidP="00C75BEC">
      <w:pPr>
        <w:ind w:firstLine="426"/>
        <w:jc w:val="both"/>
        <w:rPr>
          <w:rFonts w:asciiTheme="minorHAnsi" w:hAnsiTheme="minorHAnsi" w:cstheme="minorHAnsi"/>
        </w:rPr>
      </w:pPr>
      <w:r w:rsidRPr="00286B08">
        <w:rPr>
          <w:rFonts w:asciiTheme="minorHAnsi" w:hAnsiTheme="minorHAnsi" w:cstheme="minorHAnsi"/>
        </w:rPr>
        <w:tab/>
      </w:r>
      <w:r w:rsidRPr="00286B08">
        <w:rPr>
          <w:rFonts w:asciiTheme="minorHAnsi" w:hAnsiTheme="minorHAnsi" w:cstheme="minorHAnsi"/>
        </w:rPr>
        <w:tab/>
      </w:r>
    </w:p>
    <w:p w:rsidR="00900663" w:rsidRPr="00286B08" w:rsidRDefault="00900663" w:rsidP="00335F35">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lastRenderedPageBreak/>
        <w:t>ENMIENDAS AL DOCUMENTO BASE DE CONTRATACIÓN (DBC)</w:t>
      </w:r>
    </w:p>
    <w:p w:rsidR="00900663" w:rsidRPr="00286B08" w:rsidRDefault="00900663" w:rsidP="00900663">
      <w:pPr>
        <w:pStyle w:val="Prrafodelista"/>
        <w:ind w:left="426"/>
        <w:jc w:val="both"/>
        <w:rPr>
          <w:rFonts w:asciiTheme="minorHAnsi" w:hAnsiTheme="minorHAnsi" w:cstheme="minorHAnsi"/>
          <w:b/>
        </w:rPr>
      </w:pPr>
    </w:p>
    <w:p w:rsidR="00900663" w:rsidRPr="00286B08" w:rsidRDefault="00AE5987" w:rsidP="00900663">
      <w:pPr>
        <w:pStyle w:val="Prrafodelista"/>
        <w:ind w:left="426"/>
        <w:jc w:val="both"/>
        <w:rPr>
          <w:rFonts w:asciiTheme="minorHAnsi" w:hAnsiTheme="minorHAnsi" w:cstheme="minorHAnsi"/>
        </w:rPr>
      </w:pPr>
      <w:r>
        <w:rPr>
          <w:rFonts w:asciiTheme="minorHAnsi" w:hAnsiTheme="minorHAnsi" w:cstheme="minorHAnsi"/>
        </w:rPr>
        <w:t>P</w:t>
      </w:r>
      <w:r w:rsidR="00900663" w:rsidRPr="00286B08">
        <w:rPr>
          <w:rFonts w:asciiTheme="minorHAnsi" w:hAnsiTheme="minorHAnsi" w:cstheme="minorHAnsi"/>
        </w:rPr>
        <w:t xml:space="preserve">or iniciativa de YPFB, se podrá ajustar el Documento Base de </w:t>
      </w:r>
      <w:r w:rsidR="00C869BE">
        <w:rPr>
          <w:rFonts w:asciiTheme="minorHAnsi" w:hAnsiTheme="minorHAnsi" w:cstheme="minorHAnsi"/>
        </w:rPr>
        <w:t xml:space="preserve"> </w:t>
      </w:r>
      <w:r w:rsidR="00900663" w:rsidRPr="00286B08">
        <w:rPr>
          <w:rFonts w:asciiTheme="minorHAnsi" w:hAnsiTheme="minorHAnsi" w:cstheme="minorHAnsi"/>
        </w:rPr>
        <w:t xml:space="preserve"> con </w:t>
      </w:r>
      <w:r w:rsidR="00D17D91" w:rsidRPr="00286B08">
        <w:rPr>
          <w:rFonts w:asciiTheme="minorHAnsi" w:hAnsiTheme="minorHAnsi" w:cstheme="minorHAnsi"/>
        </w:rPr>
        <w:t>enmienda</w:t>
      </w:r>
      <w:r w:rsidR="00900663" w:rsidRPr="00286B08">
        <w:rPr>
          <w:rFonts w:asciiTheme="minorHAnsi" w:hAnsiTheme="minorHAnsi" w:cstheme="minorHAnsi"/>
        </w:rPr>
        <w:t xml:space="preserve">(s), mediante nota expresa emitida por el RCD,  las enmiendas serán publicadas en la página web de YPFB </w:t>
      </w:r>
      <w:hyperlink r:id="rId13" w:history="1">
        <w:r w:rsidR="00900663" w:rsidRPr="00286B08">
          <w:rPr>
            <w:rStyle w:val="Hipervnculo"/>
            <w:rFonts w:asciiTheme="minorHAnsi" w:hAnsiTheme="minorHAnsi" w:cstheme="minorHAnsi"/>
          </w:rPr>
          <w:t>www.ypfb.gob.bo</w:t>
        </w:r>
      </w:hyperlink>
    </w:p>
    <w:p w:rsidR="00900663" w:rsidRPr="00286B08" w:rsidRDefault="00900663" w:rsidP="00900663">
      <w:pPr>
        <w:jc w:val="both"/>
        <w:rPr>
          <w:rFonts w:asciiTheme="minorHAnsi" w:hAnsiTheme="minorHAnsi" w:cstheme="minorHAnsi"/>
        </w:rPr>
      </w:pPr>
    </w:p>
    <w:p w:rsidR="00900663" w:rsidRPr="00286B08" w:rsidRDefault="00900663" w:rsidP="00335F35">
      <w:pPr>
        <w:numPr>
          <w:ilvl w:val="0"/>
          <w:numId w:val="3"/>
        </w:numPr>
        <w:ind w:left="426" w:hanging="426"/>
        <w:jc w:val="both"/>
        <w:rPr>
          <w:rFonts w:asciiTheme="minorHAnsi" w:hAnsiTheme="minorHAnsi" w:cstheme="minorHAnsi"/>
          <w:b/>
        </w:rPr>
      </w:pPr>
      <w:r w:rsidRPr="00286B08">
        <w:rPr>
          <w:rFonts w:asciiTheme="minorHAnsi" w:hAnsiTheme="minorHAnsi" w:cstheme="minorHAnsi"/>
          <w:b/>
        </w:rPr>
        <w:t>AMPLIACIÓN DE PLAZO PARA LA PRESENTACIÓN DE PROPUESTAS</w:t>
      </w:r>
    </w:p>
    <w:p w:rsidR="00900663" w:rsidRPr="00286B08" w:rsidRDefault="00900663" w:rsidP="00900663">
      <w:pPr>
        <w:ind w:left="426"/>
        <w:jc w:val="both"/>
        <w:rPr>
          <w:rFonts w:asciiTheme="minorHAnsi" w:hAnsiTheme="minorHAnsi" w:cstheme="minorHAnsi"/>
          <w:b/>
        </w:rPr>
      </w:pPr>
    </w:p>
    <w:p w:rsidR="00900663" w:rsidRPr="00286B08" w:rsidRDefault="00900663" w:rsidP="00900663">
      <w:pPr>
        <w:pStyle w:val="Prrafodelista"/>
        <w:ind w:left="426"/>
        <w:jc w:val="both"/>
        <w:rPr>
          <w:rFonts w:asciiTheme="minorHAnsi" w:hAnsiTheme="minorHAnsi" w:cstheme="minorHAnsi"/>
        </w:rPr>
      </w:pPr>
      <w:r w:rsidRPr="00574574">
        <w:rPr>
          <w:rFonts w:asciiTheme="minorHAnsi" w:hAnsiTheme="minorHAnsi" w:cstheme="minorHAnsi"/>
        </w:rPr>
        <w:t>El RCD previo informe de justificación emitido por la unidad solicitante podrá ampliar</w:t>
      </w:r>
      <w:r w:rsidR="00482B96" w:rsidRPr="00574574">
        <w:rPr>
          <w:rFonts w:asciiTheme="minorHAnsi" w:hAnsiTheme="minorHAnsi" w:cstheme="minorHAnsi"/>
        </w:rPr>
        <w:t xml:space="preserve"> las veces que sea necesario,</w:t>
      </w:r>
      <w:r w:rsidRPr="00574574">
        <w:rPr>
          <w:rFonts w:asciiTheme="minorHAnsi" w:hAnsiTheme="minorHAnsi" w:cstheme="minorHAnsi"/>
        </w:rPr>
        <w:t xml:space="preserve"> el plazo de presentación de propuestas mediante Nota Expresa en los siguientes  casos:</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a)</w:t>
      </w:r>
      <w:r w:rsidRPr="00286B08">
        <w:rPr>
          <w:rFonts w:asciiTheme="minorHAnsi" w:hAnsiTheme="minorHAnsi" w:cstheme="minorHAnsi"/>
        </w:rPr>
        <w:tab/>
        <w:t>Enmiendas al Documento Base de Contratación (DBC).</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b)</w:t>
      </w:r>
      <w:r w:rsidRPr="00286B08">
        <w:rPr>
          <w:rFonts w:asciiTheme="minorHAnsi" w:hAnsiTheme="minorHAnsi" w:cstheme="minorHAnsi"/>
        </w:rPr>
        <w:tab/>
        <w:t>Causas de Fuerza Mayor o Caso Fortuito</w:t>
      </w:r>
      <w:r w:rsidR="00D17D91" w:rsidRPr="00286B08">
        <w:rPr>
          <w:rFonts w:asciiTheme="minorHAnsi" w:hAnsiTheme="minorHAnsi" w:cstheme="minorHAnsi"/>
        </w:rPr>
        <w:t>.</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c)</w:t>
      </w:r>
      <w:r w:rsidRPr="00286B08">
        <w:rPr>
          <w:rFonts w:asciiTheme="minorHAnsi" w:hAnsiTheme="minorHAnsi" w:cstheme="minorHAnsi"/>
        </w:rPr>
        <w:tab/>
        <w:t xml:space="preserve">A iniciativa de </w:t>
      </w:r>
      <w:r w:rsidRPr="00286B08">
        <w:rPr>
          <w:rFonts w:asciiTheme="minorHAnsi" w:hAnsiTheme="minorHAnsi" w:cstheme="minorHAnsi"/>
          <w:color w:val="000000" w:themeColor="text1"/>
        </w:rPr>
        <w:t>YPFB</w:t>
      </w:r>
      <w:r w:rsidR="00D17D91" w:rsidRPr="00286B08">
        <w:rPr>
          <w:rFonts w:asciiTheme="minorHAnsi" w:hAnsiTheme="minorHAnsi" w:cstheme="minorHAnsi"/>
          <w:color w:val="000000" w:themeColor="text1"/>
        </w:rPr>
        <w:t>.</w:t>
      </w:r>
    </w:p>
    <w:p w:rsidR="00900663" w:rsidRPr="00286B08" w:rsidRDefault="00900663" w:rsidP="00900663">
      <w:pPr>
        <w:pStyle w:val="Prrafodelista"/>
        <w:ind w:left="426"/>
        <w:jc w:val="both"/>
        <w:rPr>
          <w:rFonts w:asciiTheme="minorHAnsi" w:hAnsiTheme="minorHAnsi" w:cstheme="minorHAnsi"/>
        </w:rPr>
      </w:pPr>
    </w:p>
    <w:p w:rsidR="00900663" w:rsidRPr="00286B08" w:rsidRDefault="00900663" w:rsidP="00900663">
      <w:pPr>
        <w:ind w:left="426"/>
        <w:jc w:val="both"/>
        <w:rPr>
          <w:rStyle w:val="Hipervnculo"/>
          <w:rFonts w:asciiTheme="minorHAnsi" w:hAnsiTheme="minorHAnsi" w:cstheme="minorHAnsi"/>
        </w:rPr>
      </w:pPr>
      <w:r w:rsidRPr="00286B08">
        <w:rPr>
          <w:rFonts w:asciiTheme="minorHAnsi" w:hAnsiTheme="minorHAnsi" w:cstheme="minorHAnsi"/>
        </w:rPr>
        <w:t xml:space="preserve">Los nuevos plazos serán publicados en la página web de YPFB </w:t>
      </w:r>
      <w:hyperlink r:id="rId14" w:history="1">
        <w:r w:rsidRPr="00286B08">
          <w:rPr>
            <w:rStyle w:val="Hipervnculo"/>
            <w:rFonts w:asciiTheme="minorHAnsi" w:hAnsiTheme="minorHAnsi" w:cstheme="minorHAnsi"/>
          </w:rPr>
          <w:t>www.ypfb.gob.bo</w:t>
        </w:r>
      </w:hyperlink>
    </w:p>
    <w:p w:rsidR="004E51EF" w:rsidRPr="00286B08" w:rsidRDefault="004E51EF" w:rsidP="00F64FB8">
      <w:pPr>
        <w:ind w:left="567"/>
        <w:jc w:val="center"/>
        <w:rPr>
          <w:rFonts w:asciiTheme="minorHAnsi" w:hAnsiTheme="minorHAnsi" w:cstheme="minorHAnsi"/>
          <w:b/>
          <w:color w:val="000000"/>
        </w:rPr>
      </w:pPr>
    </w:p>
    <w:p w:rsidR="00900663" w:rsidRPr="00286B08" w:rsidRDefault="00900663" w:rsidP="005748CD">
      <w:pPr>
        <w:numPr>
          <w:ilvl w:val="0"/>
          <w:numId w:val="3"/>
        </w:numPr>
        <w:ind w:left="426" w:hanging="426"/>
        <w:jc w:val="both"/>
        <w:rPr>
          <w:rFonts w:asciiTheme="minorHAnsi" w:hAnsiTheme="minorHAnsi" w:cstheme="minorHAnsi"/>
          <w:b/>
        </w:rPr>
      </w:pPr>
      <w:r w:rsidRPr="00286B08">
        <w:rPr>
          <w:rFonts w:asciiTheme="minorHAnsi" w:hAnsiTheme="minorHAnsi" w:cstheme="minorHAnsi"/>
          <w:b/>
        </w:rPr>
        <w:t>DOCUMEN</w:t>
      </w:r>
      <w:r w:rsidR="00282CC5" w:rsidRPr="00286B08">
        <w:rPr>
          <w:rFonts w:asciiTheme="minorHAnsi" w:hAnsiTheme="minorHAnsi" w:cstheme="minorHAnsi"/>
          <w:b/>
        </w:rPr>
        <w:t xml:space="preserve">TOS DE LA PROPUESTA </w:t>
      </w:r>
    </w:p>
    <w:p w:rsidR="00900663" w:rsidRPr="00286B08" w:rsidRDefault="00900663" w:rsidP="00900663">
      <w:pPr>
        <w:pStyle w:val="Prrafodelista"/>
        <w:ind w:left="567"/>
        <w:jc w:val="both"/>
        <w:rPr>
          <w:rFonts w:asciiTheme="minorHAnsi" w:hAnsiTheme="minorHAnsi" w:cstheme="minorHAnsi"/>
        </w:rPr>
      </w:pPr>
    </w:p>
    <w:p w:rsidR="00900663" w:rsidRPr="00286B08" w:rsidRDefault="00900663" w:rsidP="00883D0A">
      <w:pPr>
        <w:pStyle w:val="Prrafodelista"/>
        <w:ind w:left="426"/>
        <w:jc w:val="both"/>
        <w:rPr>
          <w:rFonts w:asciiTheme="minorHAnsi" w:hAnsiTheme="minorHAnsi" w:cstheme="minorHAnsi"/>
        </w:rPr>
      </w:pPr>
      <w:r w:rsidRPr="00286B08">
        <w:rPr>
          <w:rFonts w:asciiTheme="minorHAnsi" w:hAnsiTheme="minorHAnsi" w:cstheme="minorHAnsi"/>
        </w:rPr>
        <w:t>Los</w:t>
      </w:r>
      <w:r w:rsidR="001C260C" w:rsidRPr="00286B08">
        <w:rPr>
          <w:rFonts w:asciiTheme="minorHAnsi" w:hAnsiTheme="minorHAnsi" w:cstheme="minorHAnsi"/>
        </w:rPr>
        <w:t xml:space="preserve"> formularios y/o documentos:</w:t>
      </w:r>
      <w:r w:rsidRPr="00286B08">
        <w:rPr>
          <w:rFonts w:asciiTheme="minorHAnsi" w:hAnsiTheme="minorHAnsi" w:cstheme="minorHAnsi"/>
        </w:rPr>
        <w:t xml:space="preserve"> legales</w:t>
      </w:r>
      <w:r w:rsidR="00282CC5" w:rsidRPr="00286B08">
        <w:rPr>
          <w:rFonts w:asciiTheme="minorHAnsi" w:hAnsiTheme="minorHAnsi" w:cstheme="minorHAnsi"/>
        </w:rPr>
        <w:t>,</w:t>
      </w:r>
      <w:r w:rsidRPr="00286B08">
        <w:rPr>
          <w:rFonts w:asciiTheme="minorHAnsi" w:hAnsiTheme="minorHAnsi" w:cstheme="minorHAnsi"/>
        </w:rPr>
        <w:t xml:space="preserve"> administrativos</w:t>
      </w:r>
      <w:r w:rsidR="00282CC5" w:rsidRPr="00286B08">
        <w:rPr>
          <w:rFonts w:asciiTheme="minorHAnsi" w:hAnsiTheme="minorHAnsi" w:cstheme="minorHAnsi"/>
        </w:rPr>
        <w:t>, técnicos y económicos</w:t>
      </w:r>
      <w:r w:rsidRPr="00286B08">
        <w:rPr>
          <w:rFonts w:asciiTheme="minorHAnsi" w:hAnsiTheme="minorHAnsi" w:cstheme="minorHAnsi"/>
        </w:rPr>
        <w:t xml:space="preserve"> </w:t>
      </w:r>
      <w:r w:rsidR="00282CC5" w:rsidRPr="00286B08">
        <w:rPr>
          <w:rFonts w:asciiTheme="minorHAnsi" w:hAnsiTheme="minorHAnsi" w:cstheme="minorHAnsi"/>
        </w:rPr>
        <w:t xml:space="preserve">que </w:t>
      </w:r>
      <w:r w:rsidRPr="00286B08">
        <w:rPr>
          <w:rFonts w:asciiTheme="minorHAnsi" w:hAnsiTheme="minorHAnsi" w:cstheme="minorHAnsi"/>
        </w:rPr>
        <w:t>deben ser presentados por el proponente</w:t>
      </w:r>
      <w:r w:rsidR="00282CC5" w:rsidRPr="00286B08">
        <w:rPr>
          <w:rFonts w:asciiTheme="minorHAnsi" w:hAnsiTheme="minorHAnsi" w:cstheme="minorHAnsi"/>
        </w:rPr>
        <w:t>, se</w:t>
      </w:r>
      <w:r w:rsidRPr="00286B08">
        <w:rPr>
          <w:rFonts w:asciiTheme="minorHAnsi" w:hAnsiTheme="minorHAnsi" w:cstheme="minorHAnsi"/>
        </w:rPr>
        <w:t xml:space="preserve"> encuentran detallados en </w:t>
      </w:r>
      <w:r w:rsidRPr="00143123">
        <w:rPr>
          <w:rFonts w:asciiTheme="minorHAnsi" w:hAnsiTheme="minorHAnsi" w:cstheme="minorHAnsi"/>
        </w:rPr>
        <w:t>la PARTE III del</w:t>
      </w:r>
      <w:r w:rsidRPr="00286B08">
        <w:rPr>
          <w:rFonts w:asciiTheme="minorHAnsi" w:hAnsiTheme="minorHAnsi" w:cstheme="minorHAnsi"/>
        </w:rPr>
        <w:t xml:space="preserve"> presente DBC. </w:t>
      </w:r>
    </w:p>
    <w:p w:rsidR="00883D0A" w:rsidRDefault="00883D0A" w:rsidP="00883D0A">
      <w:pPr>
        <w:ind w:left="426"/>
        <w:jc w:val="both"/>
        <w:rPr>
          <w:rFonts w:asciiTheme="minorHAnsi" w:hAnsiTheme="minorHAnsi" w:cstheme="minorHAnsi"/>
          <w:color w:val="000000"/>
        </w:rPr>
      </w:pPr>
    </w:p>
    <w:p w:rsidR="00900663" w:rsidRPr="00883D0A" w:rsidRDefault="00900663" w:rsidP="00883D0A">
      <w:pPr>
        <w:numPr>
          <w:ilvl w:val="0"/>
          <w:numId w:val="3"/>
        </w:numPr>
        <w:ind w:left="426" w:hanging="426"/>
        <w:jc w:val="both"/>
        <w:rPr>
          <w:rFonts w:asciiTheme="minorHAnsi" w:hAnsiTheme="minorHAnsi" w:cstheme="minorHAnsi"/>
          <w:b/>
          <w:color w:val="000000"/>
        </w:rPr>
      </w:pPr>
      <w:r w:rsidRPr="00883D0A">
        <w:rPr>
          <w:rFonts w:asciiTheme="minorHAnsi" w:hAnsiTheme="minorHAnsi" w:cstheme="minorHAnsi"/>
          <w:b/>
          <w:color w:val="000000"/>
        </w:rPr>
        <w:t xml:space="preserve">PROPUESTA PARA ADJUDICACIONES POR </w:t>
      </w:r>
      <w:r w:rsidR="00B47471" w:rsidRPr="00883D0A">
        <w:rPr>
          <w:rFonts w:asciiTheme="minorHAnsi" w:hAnsiTheme="minorHAnsi" w:cstheme="minorHAnsi"/>
          <w:b/>
          <w:color w:val="000000"/>
        </w:rPr>
        <w:t xml:space="preserve">ITEM, LOTE, </w:t>
      </w:r>
      <w:r w:rsidRPr="00883D0A">
        <w:rPr>
          <w:rFonts w:asciiTheme="minorHAnsi" w:hAnsiTheme="minorHAnsi" w:cstheme="minorHAnsi"/>
          <w:b/>
          <w:color w:val="000000"/>
        </w:rPr>
        <w:t xml:space="preserve">TRAMOS, PAQUETES, VOLÚMENES </w:t>
      </w:r>
    </w:p>
    <w:p w:rsidR="00C75BEC" w:rsidRPr="00286B08" w:rsidRDefault="00C75BEC" w:rsidP="00900663">
      <w:pPr>
        <w:ind w:left="567"/>
        <w:jc w:val="both"/>
        <w:rPr>
          <w:rFonts w:asciiTheme="minorHAnsi" w:hAnsiTheme="minorHAnsi" w:cstheme="minorHAnsi"/>
          <w:color w:val="000000"/>
        </w:rPr>
      </w:pPr>
    </w:p>
    <w:p w:rsidR="00FB0F0B" w:rsidRPr="00FB0F0B" w:rsidRDefault="00FB0F0B" w:rsidP="00FB0F0B">
      <w:pPr>
        <w:pStyle w:val="Prrafodelista"/>
        <w:ind w:left="426"/>
        <w:rPr>
          <w:rFonts w:asciiTheme="minorHAnsi" w:hAnsiTheme="minorHAnsi" w:cstheme="minorHAnsi"/>
          <w:color w:val="000000"/>
        </w:rPr>
      </w:pPr>
      <w:r w:rsidRPr="00FB0F0B">
        <w:rPr>
          <w:rFonts w:asciiTheme="minorHAnsi" w:hAnsiTheme="minorHAnsi" w:cstheme="minorHAnsi"/>
          <w:color w:val="000000"/>
        </w:rPr>
        <w:t xml:space="preserve">Cuando un proponente presente su propuesta para más de un ítem, lote, tramo, paquete ó volumen deberá presentar una sola vez la documentación legal y administrativa, </w:t>
      </w:r>
      <w:r>
        <w:rPr>
          <w:rFonts w:asciiTheme="minorHAnsi" w:hAnsiTheme="minorHAnsi" w:cstheme="minorHAnsi"/>
          <w:color w:val="000000"/>
        </w:rPr>
        <w:t>y una oferta técnica y</w:t>
      </w:r>
      <w:r w:rsidRPr="00FB0F0B">
        <w:rPr>
          <w:rFonts w:asciiTheme="minorHAnsi" w:hAnsiTheme="minorHAnsi" w:cstheme="minorHAnsi"/>
          <w:color w:val="000000"/>
        </w:rPr>
        <w:t xml:space="preserve"> económica para cada  ítem, lote, tramo, paquete o volumen, según los formularios de</w:t>
      </w:r>
      <w:r>
        <w:rPr>
          <w:rFonts w:asciiTheme="minorHAnsi" w:hAnsiTheme="minorHAnsi" w:cstheme="minorHAnsi"/>
          <w:color w:val="000000"/>
        </w:rPr>
        <w:t>l presente DBC</w:t>
      </w:r>
      <w:r w:rsidRPr="00FB0F0B">
        <w:rPr>
          <w:rFonts w:asciiTheme="minorHAnsi" w:hAnsiTheme="minorHAnsi" w:cstheme="minorHAnsi"/>
          <w:color w:val="000000"/>
        </w:rPr>
        <w:t xml:space="preserve">.  </w:t>
      </w:r>
    </w:p>
    <w:p w:rsidR="00FB0F0B" w:rsidRPr="00FB0F0B" w:rsidRDefault="00FB0F0B" w:rsidP="00FB0F0B">
      <w:pPr>
        <w:pStyle w:val="Prrafodelista"/>
        <w:ind w:left="426"/>
        <w:rPr>
          <w:rFonts w:asciiTheme="minorHAnsi" w:hAnsiTheme="minorHAnsi" w:cstheme="minorHAnsi"/>
          <w:color w:val="000000"/>
        </w:rPr>
      </w:pPr>
    </w:p>
    <w:p w:rsidR="00FB0F0B" w:rsidRPr="00FB0F0B" w:rsidRDefault="00FB0F0B" w:rsidP="00FB0F0B">
      <w:pPr>
        <w:pStyle w:val="Prrafodelista"/>
        <w:ind w:left="426"/>
        <w:rPr>
          <w:rFonts w:asciiTheme="minorHAnsi" w:hAnsiTheme="minorHAnsi" w:cstheme="minorHAnsi"/>
          <w:color w:val="000000"/>
        </w:rPr>
      </w:pPr>
      <w:r w:rsidRPr="00FB0F0B">
        <w:rPr>
          <w:rFonts w:asciiTheme="minorHAnsi" w:hAnsiTheme="minorHAnsi" w:cstheme="minorHAnsi"/>
          <w:color w:val="000000"/>
        </w:rPr>
        <w:t xml:space="preserve">En el caso de </w:t>
      </w:r>
      <w:r w:rsidRPr="00FB0F0B">
        <w:rPr>
          <w:rFonts w:asciiTheme="minorHAnsi" w:hAnsiTheme="minorHAnsi" w:cstheme="minorHAnsi"/>
          <w:b/>
          <w:color w:val="000000"/>
        </w:rPr>
        <w:t>ítems</w:t>
      </w:r>
      <w:r w:rsidRPr="00FB0F0B">
        <w:rPr>
          <w:rFonts w:asciiTheme="minorHAnsi" w:hAnsiTheme="minorHAnsi" w:cstheme="minorHAnsi"/>
          <w:color w:val="000000"/>
        </w:rPr>
        <w:t xml:space="preserve"> el proponente podrá presentar una sola propuesta técnica y económica a los ítems que oferte.</w:t>
      </w:r>
    </w:p>
    <w:p w:rsidR="00FB0F0B" w:rsidRDefault="00FB0F0B" w:rsidP="00D93821">
      <w:pPr>
        <w:ind w:left="567"/>
        <w:jc w:val="both"/>
        <w:rPr>
          <w:rFonts w:asciiTheme="minorHAnsi" w:hAnsiTheme="minorHAnsi" w:cstheme="minorHAnsi"/>
        </w:rPr>
      </w:pPr>
    </w:p>
    <w:p w:rsidR="00900663" w:rsidRPr="00286B08" w:rsidRDefault="00900663" w:rsidP="00883D0A">
      <w:pPr>
        <w:numPr>
          <w:ilvl w:val="0"/>
          <w:numId w:val="3"/>
        </w:numPr>
        <w:ind w:left="426" w:hanging="426"/>
        <w:jc w:val="both"/>
        <w:rPr>
          <w:rFonts w:asciiTheme="minorHAnsi" w:hAnsiTheme="minorHAnsi" w:cstheme="minorHAnsi"/>
          <w:b/>
        </w:rPr>
      </w:pPr>
      <w:r w:rsidRPr="00286B08">
        <w:rPr>
          <w:rFonts w:asciiTheme="minorHAnsi" w:hAnsiTheme="minorHAnsi" w:cstheme="minorHAnsi"/>
          <w:b/>
        </w:rPr>
        <w:t>PRESENTACIÓN</w:t>
      </w:r>
      <w:r w:rsidR="001C260C" w:rsidRPr="00286B08">
        <w:rPr>
          <w:rFonts w:asciiTheme="minorHAnsi" w:hAnsiTheme="minorHAnsi" w:cstheme="minorHAnsi"/>
          <w:b/>
        </w:rPr>
        <w:t xml:space="preserve"> DE PROPUESTA</w:t>
      </w:r>
    </w:p>
    <w:p w:rsidR="00900663" w:rsidRPr="00286B08" w:rsidRDefault="00900663" w:rsidP="00335F35">
      <w:pPr>
        <w:numPr>
          <w:ilvl w:val="1"/>
          <w:numId w:val="3"/>
        </w:numPr>
        <w:tabs>
          <w:tab w:val="left" w:pos="1418"/>
        </w:tabs>
        <w:spacing w:before="240" w:after="60"/>
        <w:ind w:left="1276" w:hanging="709"/>
        <w:jc w:val="both"/>
        <w:outlineLvl w:val="0"/>
        <w:rPr>
          <w:rFonts w:asciiTheme="minorHAnsi" w:hAnsiTheme="minorHAnsi" w:cstheme="minorHAnsi"/>
          <w:b/>
          <w:bCs/>
          <w:color w:val="000000"/>
          <w:kern w:val="28"/>
          <w:lang w:eastAsia="es-ES"/>
        </w:rPr>
      </w:pPr>
      <w:r w:rsidRPr="00286B08">
        <w:rPr>
          <w:rFonts w:asciiTheme="minorHAnsi" w:hAnsiTheme="minorHAnsi" w:cstheme="minorHAnsi"/>
          <w:b/>
          <w:bCs/>
          <w:color w:val="000000"/>
          <w:kern w:val="28"/>
          <w:lang w:eastAsia="es-ES"/>
        </w:rPr>
        <w:t>Forma de presentación:</w:t>
      </w:r>
      <w:r w:rsidRPr="00286B08">
        <w:rPr>
          <w:rFonts w:asciiTheme="minorHAnsi" w:hAnsiTheme="minorHAnsi" w:cstheme="minorHAnsi"/>
          <w:bCs/>
          <w:color w:val="000000"/>
          <w:kern w:val="28"/>
          <w:lang w:eastAsia="es-ES"/>
        </w:rPr>
        <w:t xml:space="preserve"> La propuesta deberá ser presentada en sobre cerrado dirigido a YPFB citando el objeto de la contratación.</w:t>
      </w:r>
    </w:p>
    <w:p w:rsidR="00900663" w:rsidRPr="00286B08" w:rsidRDefault="00900663" w:rsidP="00900663">
      <w:pPr>
        <w:ind w:left="1276"/>
        <w:jc w:val="both"/>
        <w:rPr>
          <w:rFonts w:asciiTheme="minorHAnsi" w:hAnsiTheme="minorHAnsi" w:cstheme="minorHAnsi"/>
        </w:rPr>
      </w:pPr>
    </w:p>
    <w:p w:rsidR="00900663" w:rsidRPr="00286B08" w:rsidRDefault="00900663" w:rsidP="00900663">
      <w:pPr>
        <w:ind w:left="1276"/>
        <w:jc w:val="both"/>
        <w:rPr>
          <w:rFonts w:asciiTheme="minorHAnsi" w:hAnsiTheme="minorHAnsi" w:cstheme="minorHAnsi"/>
        </w:rPr>
      </w:pPr>
      <w:r w:rsidRPr="00286B08">
        <w:rPr>
          <w:rFonts w:asciiTheme="minorHAnsi" w:hAnsiTheme="minorHAnsi" w:cstheme="minorHAnsi"/>
        </w:rPr>
        <w:t>La propuesta debe</w:t>
      </w:r>
      <w:r w:rsidR="001C260C" w:rsidRPr="00286B08">
        <w:rPr>
          <w:rFonts w:asciiTheme="minorHAnsi" w:hAnsiTheme="minorHAnsi" w:cstheme="minorHAnsi"/>
        </w:rPr>
        <w:t>rá</w:t>
      </w:r>
      <w:r w:rsidRPr="00286B08">
        <w:rPr>
          <w:rFonts w:asciiTheme="minorHAnsi" w:hAnsiTheme="minorHAnsi" w:cstheme="minorHAnsi"/>
        </w:rPr>
        <w:t xml:space="preserve"> ser presentada en un ejemplar original y una </w:t>
      </w:r>
      <w:r w:rsidR="002E6959" w:rsidRPr="00286B08">
        <w:rPr>
          <w:rFonts w:asciiTheme="minorHAnsi" w:hAnsiTheme="minorHAnsi" w:cstheme="minorHAnsi"/>
        </w:rPr>
        <w:t>fotocopia</w:t>
      </w:r>
      <w:r w:rsidRPr="00286B08">
        <w:rPr>
          <w:rFonts w:asciiTheme="minorHAnsi" w:hAnsiTheme="minorHAnsi" w:cstheme="minorHAnsi"/>
        </w:rPr>
        <w:t xml:space="preserve"> simple (esta última en custodia de la Unidad Solicitante) identificando claramente el original, la misma deberá estar dividida de la siguiente manera: </w:t>
      </w:r>
    </w:p>
    <w:p w:rsidR="00900663" w:rsidRPr="00286B08" w:rsidRDefault="00900663" w:rsidP="00900663">
      <w:pPr>
        <w:ind w:left="1276"/>
        <w:jc w:val="both"/>
        <w:rPr>
          <w:rFonts w:asciiTheme="minorHAnsi" w:hAnsiTheme="minorHAnsi" w:cstheme="minorHAnsi"/>
        </w:rPr>
      </w:pPr>
    </w:p>
    <w:p w:rsidR="001C260C" w:rsidRPr="00286B08" w:rsidRDefault="00900663" w:rsidP="00613CD3">
      <w:pPr>
        <w:pStyle w:val="Prrafodelista"/>
        <w:numPr>
          <w:ilvl w:val="0"/>
          <w:numId w:val="27"/>
        </w:numPr>
        <w:ind w:left="1843"/>
        <w:jc w:val="both"/>
        <w:rPr>
          <w:rFonts w:asciiTheme="minorHAnsi" w:hAnsiTheme="minorHAnsi" w:cstheme="minorHAnsi"/>
        </w:rPr>
      </w:pPr>
      <w:r w:rsidRPr="00286B08">
        <w:rPr>
          <w:rFonts w:asciiTheme="minorHAnsi" w:hAnsiTheme="minorHAnsi" w:cstheme="minorHAnsi"/>
        </w:rPr>
        <w:t>Documentos Administrativos, Legales y</w:t>
      </w:r>
      <w:r w:rsidR="002E6959" w:rsidRPr="00286B08">
        <w:rPr>
          <w:rFonts w:asciiTheme="minorHAnsi" w:hAnsiTheme="minorHAnsi" w:cstheme="minorHAnsi"/>
        </w:rPr>
        <w:t xml:space="preserve"> en caso de ser requerida la </w:t>
      </w:r>
      <w:r w:rsidRPr="00286B08">
        <w:rPr>
          <w:rFonts w:asciiTheme="minorHAnsi" w:hAnsiTheme="minorHAnsi" w:cstheme="minorHAnsi"/>
        </w:rPr>
        <w:t>Garantía de Seriedad de</w:t>
      </w:r>
      <w:r w:rsidR="002E6959" w:rsidRPr="00286B08">
        <w:rPr>
          <w:rFonts w:asciiTheme="minorHAnsi" w:hAnsiTheme="minorHAnsi" w:cstheme="minorHAnsi"/>
        </w:rPr>
        <w:t xml:space="preserve"> Propuesta</w:t>
      </w:r>
      <w:r w:rsidRPr="00286B08">
        <w:rPr>
          <w:rFonts w:asciiTheme="minorHAnsi" w:hAnsiTheme="minorHAnsi" w:cstheme="minorHAnsi"/>
        </w:rPr>
        <w:t>.</w:t>
      </w:r>
    </w:p>
    <w:p w:rsidR="001C260C" w:rsidRPr="00286B08" w:rsidRDefault="00900663" w:rsidP="00613CD3">
      <w:pPr>
        <w:pStyle w:val="Prrafodelista"/>
        <w:numPr>
          <w:ilvl w:val="0"/>
          <w:numId w:val="27"/>
        </w:numPr>
        <w:ind w:left="1843"/>
        <w:jc w:val="both"/>
        <w:rPr>
          <w:rFonts w:asciiTheme="minorHAnsi" w:hAnsiTheme="minorHAnsi" w:cstheme="minorHAnsi"/>
        </w:rPr>
      </w:pPr>
      <w:r w:rsidRPr="00286B08">
        <w:rPr>
          <w:rFonts w:asciiTheme="minorHAnsi" w:hAnsiTheme="minorHAnsi" w:cstheme="minorHAnsi"/>
        </w:rPr>
        <w:t>Documentos de la Propuesta Económica.</w:t>
      </w:r>
    </w:p>
    <w:p w:rsidR="00900663" w:rsidRPr="00286B08" w:rsidRDefault="00900663" w:rsidP="00613CD3">
      <w:pPr>
        <w:pStyle w:val="Prrafodelista"/>
        <w:numPr>
          <w:ilvl w:val="0"/>
          <w:numId w:val="27"/>
        </w:numPr>
        <w:ind w:left="1843"/>
        <w:jc w:val="both"/>
        <w:rPr>
          <w:rFonts w:asciiTheme="minorHAnsi" w:hAnsiTheme="minorHAnsi" w:cstheme="minorHAnsi"/>
        </w:rPr>
      </w:pPr>
      <w:r w:rsidRPr="00286B08">
        <w:rPr>
          <w:rFonts w:asciiTheme="minorHAnsi" w:hAnsiTheme="minorHAnsi" w:cstheme="minorHAnsi"/>
        </w:rPr>
        <w:t>Documentos de la Propuesta Técnica.</w:t>
      </w:r>
    </w:p>
    <w:p w:rsidR="00900663" w:rsidRPr="00286B08" w:rsidRDefault="00900663" w:rsidP="00900663">
      <w:pPr>
        <w:ind w:left="3119" w:hanging="1134"/>
        <w:jc w:val="both"/>
        <w:rPr>
          <w:rFonts w:asciiTheme="minorHAnsi" w:hAnsiTheme="minorHAnsi" w:cstheme="minorHAnsi"/>
        </w:rPr>
      </w:pPr>
    </w:p>
    <w:p w:rsidR="00900663" w:rsidRPr="00286B08" w:rsidRDefault="00900663" w:rsidP="00900663">
      <w:pPr>
        <w:ind w:left="3119" w:hanging="1843"/>
        <w:jc w:val="both"/>
        <w:rPr>
          <w:rFonts w:asciiTheme="minorHAnsi" w:hAnsiTheme="minorHAnsi" w:cstheme="minorHAnsi"/>
        </w:rPr>
      </w:pPr>
      <w:r w:rsidRPr="00286B08">
        <w:rPr>
          <w:rFonts w:asciiTheme="minorHAnsi" w:hAnsiTheme="minorHAnsi" w:cstheme="minorHAnsi"/>
        </w:rPr>
        <w:t>En todos los casos, el documento ori</w:t>
      </w:r>
      <w:r w:rsidR="002E6959" w:rsidRPr="00286B08">
        <w:rPr>
          <w:rFonts w:asciiTheme="minorHAnsi" w:hAnsiTheme="minorHAnsi" w:cstheme="minorHAnsi"/>
        </w:rPr>
        <w:t>ginal prevalecerá sobre la fotocopia</w:t>
      </w:r>
      <w:r w:rsidRPr="00286B08">
        <w:rPr>
          <w:rFonts w:asciiTheme="minorHAnsi" w:hAnsiTheme="minorHAnsi" w:cstheme="minorHAnsi"/>
        </w:rPr>
        <w:t xml:space="preserve"> simple.</w:t>
      </w:r>
    </w:p>
    <w:p w:rsidR="00900663" w:rsidRPr="00286B08" w:rsidRDefault="00900663" w:rsidP="00335F35">
      <w:pPr>
        <w:numPr>
          <w:ilvl w:val="1"/>
          <w:numId w:val="3"/>
        </w:numPr>
        <w:tabs>
          <w:tab w:val="left" w:pos="1276"/>
        </w:tabs>
        <w:spacing w:before="240" w:after="60"/>
        <w:ind w:left="1276" w:hanging="709"/>
        <w:jc w:val="both"/>
        <w:outlineLvl w:val="0"/>
        <w:rPr>
          <w:rFonts w:asciiTheme="minorHAnsi" w:hAnsiTheme="minorHAnsi" w:cstheme="minorHAnsi"/>
          <w:bCs/>
          <w:color w:val="000000"/>
          <w:kern w:val="28"/>
          <w:lang w:eastAsia="es-ES"/>
        </w:rPr>
      </w:pPr>
      <w:r w:rsidRPr="00286B08">
        <w:rPr>
          <w:rFonts w:asciiTheme="minorHAnsi" w:hAnsiTheme="minorHAnsi" w:cstheme="minorHAnsi"/>
          <w:b/>
          <w:bCs/>
          <w:color w:val="000000"/>
          <w:kern w:val="28"/>
          <w:lang w:eastAsia="es-ES"/>
        </w:rPr>
        <w:t xml:space="preserve">Plazo y lugar de presentación: </w:t>
      </w:r>
      <w:r w:rsidRPr="00286B08">
        <w:rPr>
          <w:rFonts w:asciiTheme="minorHAnsi" w:hAnsiTheme="minorHAnsi" w:cstheme="minorHAnsi"/>
          <w:bCs/>
          <w:color w:val="000000"/>
          <w:kern w:val="28"/>
          <w:lang w:eastAsia="es-ES"/>
        </w:rPr>
        <w:t>Las propuestas deberán ser presentadas dentro del plazo (fecha y hora) fijado y en el domicilio establecido en el presente DBC.</w:t>
      </w:r>
    </w:p>
    <w:p w:rsidR="00900663" w:rsidRPr="00286B08" w:rsidRDefault="00900663" w:rsidP="00335F35">
      <w:pPr>
        <w:numPr>
          <w:ilvl w:val="1"/>
          <w:numId w:val="3"/>
        </w:numPr>
        <w:tabs>
          <w:tab w:val="left" w:pos="0"/>
          <w:tab w:val="left" w:pos="1276"/>
        </w:tabs>
        <w:spacing w:before="240" w:after="60"/>
        <w:ind w:left="1276" w:hanging="709"/>
        <w:jc w:val="both"/>
        <w:outlineLvl w:val="0"/>
        <w:rPr>
          <w:rFonts w:asciiTheme="minorHAnsi" w:hAnsiTheme="minorHAnsi" w:cstheme="minorHAnsi"/>
          <w:b/>
          <w:bCs/>
          <w:color w:val="000000"/>
          <w:kern w:val="28"/>
          <w:lang w:eastAsia="es-ES"/>
        </w:rPr>
      </w:pPr>
      <w:r w:rsidRPr="00286B08">
        <w:rPr>
          <w:rFonts w:asciiTheme="minorHAnsi" w:hAnsiTheme="minorHAnsi" w:cstheme="minorHAnsi"/>
          <w:b/>
          <w:bCs/>
          <w:color w:val="000000"/>
          <w:kern w:val="28"/>
          <w:lang w:eastAsia="es-ES"/>
        </w:rPr>
        <w:t xml:space="preserve">Forma de entrega: </w:t>
      </w:r>
      <w:r w:rsidRPr="00286B08">
        <w:rPr>
          <w:rFonts w:asciiTheme="minorHAnsi" w:hAnsiTheme="minorHAnsi" w:cstheme="minorHAnsi"/>
          <w:bCs/>
          <w:color w:val="000000"/>
          <w:kern w:val="28"/>
          <w:lang w:eastAsia="es-ES"/>
        </w:rPr>
        <w:t>Las propuestas podrán ser entregadas en persona o por correo certificado (Courier).  En todos los casos el proponente es el responsable de que su propuesta sea presentada dentro el plazo y lugar establecido.</w:t>
      </w:r>
    </w:p>
    <w:p w:rsidR="00900663" w:rsidRPr="00286B08" w:rsidRDefault="00900663" w:rsidP="002E6959">
      <w:pPr>
        <w:numPr>
          <w:ilvl w:val="1"/>
          <w:numId w:val="3"/>
        </w:numPr>
        <w:tabs>
          <w:tab w:val="left" w:pos="0"/>
          <w:tab w:val="left" w:pos="1276"/>
        </w:tabs>
        <w:spacing w:before="240" w:after="60"/>
        <w:ind w:left="1276" w:hanging="709"/>
        <w:jc w:val="both"/>
        <w:outlineLvl w:val="0"/>
        <w:rPr>
          <w:rFonts w:asciiTheme="minorHAnsi" w:hAnsiTheme="minorHAnsi" w:cstheme="minorHAnsi"/>
          <w:color w:val="000000"/>
        </w:rPr>
      </w:pPr>
      <w:r w:rsidRPr="00286B08">
        <w:rPr>
          <w:rFonts w:asciiTheme="minorHAnsi" w:hAnsiTheme="minorHAnsi" w:cstheme="minorHAnsi"/>
          <w:color w:val="000000"/>
        </w:rPr>
        <w:lastRenderedPageBreak/>
        <w:t>El sobre podrá ser rotulado de la siguiente manera:</w:t>
      </w:r>
    </w:p>
    <w:p w:rsidR="00900663" w:rsidRPr="00C75BEC" w:rsidRDefault="00900663" w:rsidP="00900663">
      <w:pPr>
        <w:jc w:val="both"/>
        <w:rPr>
          <w:rFonts w:asciiTheme="minorHAnsi" w:hAnsiTheme="minorHAnsi" w:cstheme="minorHAnsi"/>
          <w:sz w:val="18"/>
          <w:szCs w:val="18"/>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232"/>
      </w:tblGrid>
      <w:tr w:rsidR="00900663" w:rsidRPr="00C75BEC" w:rsidTr="007A7383">
        <w:trPr>
          <w:trHeight w:val="3048"/>
          <w:jc w:val="right"/>
        </w:trPr>
        <w:tc>
          <w:tcPr>
            <w:tcW w:w="8232" w:type="dxa"/>
            <w:shd w:val="clear" w:color="auto" w:fill="auto"/>
          </w:tcPr>
          <w:p w:rsidR="00900663" w:rsidRPr="00C75BEC" w:rsidRDefault="00900663" w:rsidP="00262417">
            <w:pPr>
              <w:rPr>
                <w:rFonts w:asciiTheme="minorHAnsi" w:eastAsia="Calibri" w:hAnsiTheme="minorHAnsi" w:cstheme="minorHAnsi"/>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21"/>
            </w:tblGrid>
            <w:tr w:rsidR="00900663" w:rsidRPr="00C75BEC" w:rsidTr="007A7383">
              <w:trPr>
                <w:trHeight w:val="316"/>
                <w:jc w:val="center"/>
              </w:trPr>
              <w:tc>
                <w:tcPr>
                  <w:tcW w:w="6721" w:type="dxa"/>
                  <w:tcBorders>
                    <w:bottom w:val="single" w:sz="4" w:space="0" w:color="auto"/>
                  </w:tcBorders>
                  <w:shd w:val="clear" w:color="auto" w:fill="92D050"/>
                  <w:vAlign w:val="center"/>
                </w:tcPr>
                <w:p w:rsidR="002E6959" w:rsidRPr="00C75BEC" w:rsidRDefault="00900663" w:rsidP="002E6959">
                  <w:pPr>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CÓDIGO DEL PROCESO DE CONTRATACIÓN</w:t>
                  </w:r>
                </w:p>
              </w:tc>
            </w:tr>
            <w:tr w:rsidR="00900663" w:rsidRPr="00C75BEC" w:rsidTr="007A7383">
              <w:trPr>
                <w:trHeight w:val="158"/>
                <w:jc w:val="center"/>
              </w:trPr>
              <w:tc>
                <w:tcPr>
                  <w:tcW w:w="6721" w:type="dxa"/>
                  <w:tcBorders>
                    <w:top w:val="single" w:sz="4" w:space="0" w:color="auto"/>
                  </w:tcBorders>
                  <w:shd w:val="clear" w:color="auto" w:fill="auto"/>
                  <w:vAlign w:val="bottom"/>
                </w:tcPr>
                <w:p w:rsidR="007A7383" w:rsidRPr="007A7383" w:rsidRDefault="007A7383" w:rsidP="00AE5987">
                  <w:pPr>
                    <w:jc w:val="center"/>
                    <w:rPr>
                      <w:rFonts w:asciiTheme="minorHAnsi" w:eastAsia="Calibri" w:hAnsiTheme="minorHAnsi" w:cstheme="minorHAnsi"/>
                      <w:sz w:val="10"/>
                      <w:szCs w:val="18"/>
                    </w:rPr>
                  </w:pPr>
                </w:p>
                <w:p w:rsidR="00900663" w:rsidRPr="00D1345D" w:rsidRDefault="007A7383" w:rsidP="00AE5987">
                  <w:pPr>
                    <w:jc w:val="center"/>
                    <w:rPr>
                      <w:rFonts w:asciiTheme="minorHAnsi" w:eastAsia="Calibri" w:hAnsiTheme="minorHAnsi" w:cstheme="minorHAnsi"/>
                      <w:b/>
                      <w:sz w:val="22"/>
                      <w:szCs w:val="18"/>
                    </w:rPr>
                  </w:pPr>
                  <w:r w:rsidRPr="00D1345D">
                    <w:rPr>
                      <w:rFonts w:asciiTheme="minorHAnsi" w:eastAsia="Calibri" w:hAnsiTheme="minorHAnsi" w:cstheme="minorHAnsi"/>
                      <w:b/>
                      <w:sz w:val="22"/>
                      <w:szCs w:val="18"/>
                    </w:rPr>
                    <w:t>CDO-DSP-074-15</w:t>
                  </w:r>
                </w:p>
                <w:p w:rsidR="00900663" w:rsidRPr="007A7383" w:rsidRDefault="00900663" w:rsidP="00AE5987">
                  <w:pPr>
                    <w:jc w:val="center"/>
                    <w:rPr>
                      <w:rFonts w:asciiTheme="minorHAnsi" w:eastAsia="Calibri" w:hAnsiTheme="minorHAnsi" w:cstheme="minorHAnsi"/>
                      <w:sz w:val="12"/>
                      <w:szCs w:val="18"/>
                    </w:rPr>
                  </w:pPr>
                </w:p>
              </w:tc>
            </w:tr>
          </w:tbl>
          <w:p w:rsidR="002E6959" w:rsidRDefault="002E6959" w:rsidP="00262417">
            <w:pPr>
              <w:pStyle w:val="Sinespaciado"/>
              <w:jc w:val="center"/>
              <w:rPr>
                <w:rFonts w:asciiTheme="minorHAnsi" w:eastAsia="Calibri" w:hAnsiTheme="minorHAnsi" w:cstheme="minorHAnsi"/>
                <w:b/>
                <w:sz w:val="18"/>
                <w:szCs w:val="18"/>
              </w:rPr>
            </w:pPr>
          </w:p>
          <w:p w:rsidR="00900663" w:rsidRDefault="00900663" w:rsidP="00262417">
            <w:pPr>
              <w:pStyle w:val="Sinespaciado"/>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YACIMIENTOS PETROLÍFEROS FISCALES BOLIVIANOS</w:t>
            </w:r>
          </w:p>
          <w:p w:rsidR="00FB0F0B" w:rsidRDefault="00FB0F0B" w:rsidP="00262417">
            <w:pPr>
              <w:pStyle w:val="Sinespaciado"/>
              <w:jc w:val="center"/>
              <w:rPr>
                <w:rFonts w:asciiTheme="minorHAnsi" w:eastAsia="Calibri" w:hAnsiTheme="minorHAnsi" w:cstheme="minorHAnsi"/>
                <w:b/>
                <w:sz w:val="18"/>
                <w:szCs w:val="18"/>
              </w:rPr>
            </w:pPr>
          </w:p>
          <w:p w:rsidR="00FB0F0B" w:rsidRDefault="00FB0F0B" w:rsidP="00262417">
            <w:pPr>
              <w:pStyle w:val="Sinespaciado"/>
              <w:jc w:val="center"/>
              <w:rPr>
                <w:rFonts w:asciiTheme="minorHAnsi" w:eastAsia="Calibri" w:hAnsiTheme="minorHAnsi" w:cstheme="minorHAnsi"/>
                <w:b/>
                <w:sz w:val="18"/>
                <w:szCs w:val="18"/>
              </w:rPr>
            </w:pPr>
          </w:p>
          <w:p w:rsidR="00C714F7" w:rsidRPr="00C75BEC" w:rsidRDefault="00C714F7" w:rsidP="00262417">
            <w:pPr>
              <w:pStyle w:val="Sinespaciado"/>
              <w:jc w:val="center"/>
              <w:rPr>
                <w:rFonts w:asciiTheme="minorHAnsi" w:eastAsia="Calibri" w:hAnsiTheme="minorHAnsi" w:cstheme="minorHAnsi"/>
                <w:b/>
                <w:sz w:val="18"/>
                <w:szCs w:val="18"/>
              </w:rPr>
            </w:pPr>
          </w:p>
          <w:p w:rsidR="00900663" w:rsidRPr="00C75BEC" w:rsidRDefault="00900663" w:rsidP="00262417">
            <w:pPr>
              <w:pStyle w:val="Sinespaciado"/>
              <w:rPr>
                <w:rFonts w:asciiTheme="minorHAnsi" w:eastAsia="Calibri" w:hAnsiTheme="minorHAnsi" w:cstheme="minorHAnsi"/>
                <w:sz w:val="18"/>
                <w:szCs w:val="18"/>
                <w:lang w:val="es-ES_tradnl"/>
              </w:rPr>
            </w:pPr>
          </w:p>
          <w:p w:rsidR="00900663" w:rsidRPr="00C75BEC" w:rsidRDefault="00900663" w:rsidP="00262417">
            <w:pPr>
              <w:pStyle w:val="Sinespaciado"/>
              <w:rPr>
                <w:rFonts w:asciiTheme="minorHAnsi" w:eastAsia="Calibri" w:hAnsiTheme="minorHAnsi" w:cstheme="minorHAnsi"/>
                <w:b/>
                <w:sz w:val="18"/>
                <w:szCs w:val="18"/>
                <w:lang w:val="es-ES_tradnl"/>
              </w:rPr>
            </w:pPr>
            <w:r w:rsidRPr="00C75BEC">
              <w:rPr>
                <w:rFonts w:asciiTheme="minorHAnsi" w:eastAsia="Calibri" w:hAnsiTheme="minorHAnsi" w:cstheme="minorHAnsi"/>
                <w:b/>
                <w:sz w:val="18"/>
                <w:szCs w:val="18"/>
                <w:lang w:val="es-ES_tradnl"/>
              </w:rPr>
              <w:t>NOMBRE DEL PROPONENTE</w:t>
            </w:r>
            <w:r w:rsidRPr="00C75BEC">
              <w:rPr>
                <w:rFonts w:asciiTheme="minorHAnsi" w:eastAsia="Calibri" w:hAnsiTheme="minorHAnsi" w:cstheme="minorHAnsi"/>
                <w:sz w:val="18"/>
                <w:szCs w:val="18"/>
                <w:lang w:val="es-ES_tradnl"/>
              </w:rPr>
              <w:t>:____________________________________________</w:t>
            </w:r>
            <w:r w:rsidRPr="00C75BEC">
              <w:rPr>
                <w:rFonts w:asciiTheme="minorHAnsi" w:eastAsia="Calibri" w:hAnsiTheme="minorHAnsi" w:cstheme="minorHAnsi"/>
                <w:b/>
                <w:sz w:val="18"/>
                <w:szCs w:val="18"/>
                <w:lang w:val="es-ES_tradnl"/>
              </w:rPr>
              <w:t xml:space="preserve"> </w:t>
            </w:r>
          </w:p>
          <w:p w:rsidR="00900663" w:rsidRPr="00C75BEC" w:rsidRDefault="00900663" w:rsidP="00262417">
            <w:pPr>
              <w:pStyle w:val="Sinespaciado"/>
              <w:rPr>
                <w:rFonts w:asciiTheme="minorHAnsi" w:eastAsia="Calibri" w:hAnsiTheme="minorHAnsi" w:cstheme="minorHAnsi"/>
                <w:b/>
                <w:sz w:val="18"/>
                <w:szCs w:val="18"/>
                <w:lang w:val="es-ES_tradnl"/>
              </w:rPr>
            </w:pPr>
          </w:p>
          <w:p w:rsidR="00900663" w:rsidRPr="00C75BEC" w:rsidRDefault="00900663" w:rsidP="00262417">
            <w:pPr>
              <w:pStyle w:val="Sinespaciado"/>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OBJETO DE LA CONTRATACIÓN: </w:t>
            </w:r>
          </w:p>
          <w:p w:rsidR="00900663" w:rsidRPr="00C75BEC" w:rsidRDefault="00900663" w:rsidP="00262417">
            <w:pPr>
              <w:pStyle w:val="Sinespaciado"/>
              <w:rPr>
                <w:rFonts w:asciiTheme="minorHAnsi" w:eastAsia="Calibri" w:hAnsiTheme="minorHAnsi" w:cstheme="minorHAnsi"/>
                <w:sz w:val="18"/>
                <w:szCs w:val="18"/>
              </w:rPr>
            </w:pPr>
          </w:p>
          <w:p w:rsidR="00900663" w:rsidRPr="00C75BEC" w:rsidRDefault="00900663" w:rsidP="00262417">
            <w:pPr>
              <w:pStyle w:val="Sinespaciado"/>
              <w:rPr>
                <w:rFonts w:asciiTheme="minorHAnsi" w:eastAsia="Calibri" w:hAnsiTheme="minorHAnsi" w:cstheme="minorHAnsi"/>
                <w:sz w:val="18"/>
                <w:szCs w:val="18"/>
              </w:rPr>
            </w:pPr>
            <w:r w:rsidRPr="00C75BEC">
              <w:rPr>
                <w:rFonts w:asciiTheme="minorHAnsi" w:eastAsia="Calibri" w:hAnsiTheme="minorHAnsi" w:cstheme="minorHAnsi"/>
                <w:sz w:val="18"/>
                <w:szCs w:val="18"/>
              </w:rPr>
              <w:t>___________________________________________________________________</w:t>
            </w:r>
          </w:p>
          <w:p w:rsidR="00900663" w:rsidRPr="00C75BEC" w:rsidRDefault="00900663" w:rsidP="00262417">
            <w:pPr>
              <w:jc w:val="both"/>
              <w:rPr>
                <w:rFonts w:asciiTheme="minorHAnsi" w:eastAsia="Calibri" w:hAnsiTheme="minorHAnsi" w:cstheme="minorHAnsi"/>
                <w:sz w:val="18"/>
                <w:szCs w:val="18"/>
              </w:rPr>
            </w:pPr>
          </w:p>
          <w:p w:rsidR="00900663" w:rsidRPr="00C75BEC" w:rsidRDefault="00900663" w:rsidP="00262417">
            <w:pPr>
              <w:jc w:val="both"/>
              <w:rPr>
                <w:rFonts w:asciiTheme="minorHAnsi" w:eastAsia="Calibri" w:hAnsiTheme="minorHAnsi" w:cstheme="minorHAnsi"/>
                <w:sz w:val="18"/>
                <w:szCs w:val="18"/>
              </w:rPr>
            </w:pPr>
          </w:p>
        </w:tc>
      </w:tr>
    </w:tbl>
    <w:p w:rsidR="00900663" w:rsidRPr="00286B08" w:rsidRDefault="00900663" w:rsidP="00335F35">
      <w:pPr>
        <w:pStyle w:val="Puesto"/>
        <w:numPr>
          <w:ilvl w:val="1"/>
          <w:numId w:val="3"/>
        </w:numPr>
        <w:tabs>
          <w:tab w:val="left" w:pos="0"/>
          <w:tab w:val="left" w:pos="993"/>
        </w:tabs>
        <w:ind w:left="993" w:hanging="426"/>
        <w:jc w:val="both"/>
        <w:rPr>
          <w:rFonts w:asciiTheme="minorHAnsi" w:hAnsiTheme="minorHAnsi" w:cstheme="minorHAnsi"/>
          <w:szCs w:val="20"/>
        </w:rPr>
      </w:pPr>
      <w:r w:rsidRPr="00286B08">
        <w:rPr>
          <w:rFonts w:asciiTheme="minorHAnsi" w:hAnsiTheme="minorHAnsi" w:cstheme="minorHAnsi"/>
          <w:color w:val="000000"/>
          <w:szCs w:val="20"/>
        </w:rPr>
        <w:t xml:space="preserve">Retiro de Propuestas </w:t>
      </w:r>
    </w:p>
    <w:p w:rsidR="00900663" w:rsidRPr="00286B08" w:rsidRDefault="00900663" w:rsidP="00900663">
      <w:pPr>
        <w:pStyle w:val="Prrafodelista"/>
        <w:ind w:left="1134"/>
        <w:jc w:val="both"/>
        <w:rPr>
          <w:rFonts w:asciiTheme="minorHAnsi" w:hAnsiTheme="minorHAnsi" w:cstheme="minorHAnsi"/>
        </w:rPr>
      </w:pPr>
    </w:p>
    <w:p w:rsidR="00900663" w:rsidRPr="00286B08" w:rsidRDefault="00900663" w:rsidP="00900663">
      <w:pPr>
        <w:pStyle w:val="Prrafodelista"/>
        <w:ind w:left="1134"/>
        <w:jc w:val="both"/>
        <w:rPr>
          <w:rFonts w:asciiTheme="minorHAnsi" w:hAnsiTheme="minorHAnsi" w:cstheme="minorHAnsi"/>
        </w:rPr>
      </w:pPr>
      <w:r w:rsidRPr="00286B08">
        <w:rPr>
          <w:rFonts w:asciiTheme="minorHAnsi" w:hAnsiTheme="minorHAnsi" w:cstheme="minorHAnsi"/>
        </w:rPr>
        <w:t>Las propuestas presentadas solo podrán retirarse antes de la fecha y hora límite establecido para la presentación de propuestas.</w:t>
      </w:r>
    </w:p>
    <w:p w:rsidR="00900663" w:rsidRPr="00286B08" w:rsidRDefault="00900663" w:rsidP="00900663">
      <w:pPr>
        <w:pStyle w:val="Prrafodelista"/>
        <w:ind w:left="1134"/>
        <w:jc w:val="both"/>
        <w:rPr>
          <w:rFonts w:asciiTheme="minorHAnsi" w:hAnsiTheme="minorHAnsi" w:cstheme="minorHAnsi"/>
        </w:rPr>
      </w:pPr>
    </w:p>
    <w:p w:rsidR="00900663" w:rsidRPr="00286B08" w:rsidRDefault="00900663" w:rsidP="00900663">
      <w:pPr>
        <w:pStyle w:val="Prrafodelista"/>
        <w:ind w:left="1134"/>
        <w:jc w:val="both"/>
        <w:rPr>
          <w:rFonts w:asciiTheme="minorHAnsi" w:hAnsiTheme="minorHAnsi" w:cstheme="minorHAnsi"/>
        </w:rPr>
      </w:pPr>
      <w:r w:rsidRPr="00286B08">
        <w:rPr>
          <w:rFonts w:asciiTheme="minorHAnsi" w:hAnsiTheme="minorHAnsi" w:cstheme="minorHAnsi"/>
        </w:rPr>
        <w:t xml:space="preserve">Para este propósito el proponente, a través de su Representante Legal, deberá solicitar </w:t>
      </w:r>
      <w:r w:rsidR="002E6959" w:rsidRPr="00286B08">
        <w:rPr>
          <w:rFonts w:asciiTheme="minorHAnsi" w:hAnsiTheme="minorHAnsi" w:cstheme="minorHAnsi"/>
        </w:rPr>
        <w:t xml:space="preserve">al RCD </w:t>
      </w:r>
      <w:r w:rsidRPr="00286B08">
        <w:rPr>
          <w:rFonts w:asciiTheme="minorHAnsi" w:hAnsiTheme="minorHAnsi" w:cstheme="minorHAnsi"/>
        </w:rPr>
        <w:t>por escrito la devolución total de su propuesta, que será efectuada bajo constancia escrita y liberando de cualquier responsabilidad a Yacimientos Petrolíferos Fiscales Bolivianos.</w:t>
      </w:r>
    </w:p>
    <w:p w:rsidR="00900663" w:rsidRPr="00286B08" w:rsidRDefault="00900663" w:rsidP="00900663">
      <w:pPr>
        <w:ind w:left="1134" w:hanging="708"/>
        <w:jc w:val="both"/>
        <w:rPr>
          <w:rFonts w:asciiTheme="minorHAnsi" w:hAnsiTheme="minorHAnsi" w:cstheme="minorHAnsi"/>
        </w:rPr>
      </w:pPr>
    </w:p>
    <w:p w:rsidR="00900663" w:rsidRPr="00286B08" w:rsidRDefault="00900663" w:rsidP="002E6959">
      <w:pPr>
        <w:numPr>
          <w:ilvl w:val="0"/>
          <w:numId w:val="3"/>
        </w:numPr>
        <w:ind w:left="567" w:hanging="567"/>
        <w:jc w:val="both"/>
        <w:rPr>
          <w:rFonts w:asciiTheme="minorHAnsi" w:hAnsiTheme="minorHAnsi" w:cstheme="minorHAnsi"/>
          <w:b/>
        </w:rPr>
      </w:pPr>
      <w:r w:rsidRPr="00286B08">
        <w:rPr>
          <w:rFonts w:asciiTheme="minorHAnsi" w:hAnsiTheme="minorHAnsi" w:cstheme="minorHAnsi"/>
          <w:b/>
        </w:rPr>
        <w:t>RECHAZO DE PROPUESTAS</w:t>
      </w:r>
    </w:p>
    <w:p w:rsidR="00900663" w:rsidRPr="00286B08" w:rsidRDefault="00900663" w:rsidP="00900663">
      <w:pPr>
        <w:jc w:val="both"/>
        <w:rPr>
          <w:rFonts w:asciiTheme="minorHAnsi" w:hAnsiTheme="minorHAnsi" w:cstheme="minorHAnsi"/>
          <w:b/>
        </w:rPr>
      </w:pPr>
    </w:p>
    <w:p w:rsidR="00900663" w:rsidRPr="00286B08" w:rsidRDefault="00900663" w:rsidP="00900663">
      <w:pPr>
        <w:ind w:left="567"/>
        <w:jc w:val="both"/>
        <w:rPr>
          <w:rFonts w:asciiTheme="minorHAnsi" w:hAnsiTheme="minorHAnsi" w:cstheme="minorHAnsi"/>
        </w:rPr>
      </w:pPr>
      <w:r w:rsidRPr="00286B08">
        <w:rPr>
          <w:rFonts w:asciiTheme="minorHAnsi" w:hAnsiTheme="minorHAnsi" w:cstheme="minorHAnsi"/>
        </w:rPr>
        <w:t>Cuando el proponente presente su propuesta en la fecha, hora y/o lugar diferentes a los establecidos en el cronograma de plazos del presente Documento Base de Contratación.</w:t>
      </w:r>
    </w:p>
    <w:p w:rsidR="00900663" w:rsidRDefault="00900663" w:rsidP="00900663">
      <w:pPr>
        <w:ind w:left="1134" w:hanging="708"/>
        <w:jc w:val="both"/>
        <w:rPr>
          <w:rFonts w:asciiTheme="minorHAnsi" w:hAnsiTheme="minorHAnsi" w:cstheme="minorHAnsi"/>
        </w:rPr>
      </w:pPr>
    </w:p>
    <w:p w:rsidR="00900663" w:rsidRPr="00286B08" w:rsidRDefault="00900663" w:rsidP="00335F35">
      <w:pPr>
        <w:numPr>
          <w:ilvl w:val="0"/>
          <w:numId w:val="3"/>
        </w:numPr>
        <w:ind w:left="567" w:hanging="567"/>
        <w:jc w:val="both"/>
        <w:rPr>
          <w:rFonts w:asciiTheme="minorHAnsi" w:hAnsiTheme="minorHAnsi" w:cstheme="minorHAnsi"/>
        </w:rPr>
      </w:pPr>
      <w:r w:rsidRPr="00286B08">
        <w:rPr>
          <w:rFonts w:asciiTheme="minorHAnsi" w:hAnsiTheme="minorHAnsi" w:cstheme="minorHAnsi"/>
          <w:b/>
        </w:rPr>
        <w:t>APERTURA DE PROPUESTAS</w:t>
      </w:r>
    </w:p>
    <w:p w:rsidR="00900663" w:rsidRPr="00286B08" w:rsidRDefault="00900663" w:rsidP="00900663">
      <w:pPr>
        <w:ind w:left="708"/>
        <w:rPr>
          <w:rFonts w:asciiTheme="minorHAnsi" w:hAnsiTheme="minorHAnsi" w:cstheme="minorHAnsi"/>
        </w:rPr>
      </w:pPr>
    </w:p>
    <w:p w:rsidR="00900663" w:rsidRPr="00286B08" w:rsidRDefault="00900663" w:rsidP="00900663">
      <w:pPr>
        <w:ind w:left="567"/>
        <w:jc w:val="both"/>
        <w:rPr>
          <w:rFonts w:asciiTheme="minorHAnsi" w:hAnsiTheme="minorHAnsi" w:cstheme="minorHAnsi"/>
        </w:rPr>
      </w:pPr>
      <w:r w:rsidRPr="00286B08">
        <w:rPr>
          <w:rFonts w:asciiTheme="minorHAnsi" w:hAnsiTheme="minorHAnsi" w:cstheme="minorHAnsi"/>
        </w:rPr>
        <w:t xml:space="preserve">La apertura de las propuestas será efectuada en acto público por el Comité de Habilitación después del cierre del plazo de presentación de propuestas, en la fecha, hora y lugar señalados en el cronograma de plazos del presente DBC. </w:t>
      </w:r>
    </w:p>
    <w:p w:rsidR="00900663" w:rsidRPr="00286B08" w:rsidRDefault="00900663" w:rsidP="00900663">
      <w:pPr>
        <w:ind w:left="1843" w:hanging="709"/>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En el Acto de Apertura se permitirá la presencia de los proponentes o sus representantes que hayan decidido asistir, así como los representantes de la sociedad que quieran participar, cuando sea necesario se podrá contar con la presencia de un Notario de Fe Pública.</w:t>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El acto se efectuará así no se hubiese recibido ninguna propuesta. </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Durante el Acto de Apertura de propuestas no se descalificará a ningún proponente, siendo esta una atribución del Comité de Habilitación y/o Evaluación.</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En el desarrollo del Acto de Apertura los </w:t>
      </w:r>
      <w:r w:rsidR="002E6959" w:rsidRPr="00286B08">
        <w:rPr>
          <w:rFonts w:asciiTheme="minorHAnsi" w:hAnsiTheme="minorHAnsi" w:cstheme="minorHAnsi"/>
        </w:rPr>
        <w:t>integrantes</w:t>
      </w:r>
      <w:r w:rsidRPr="00286B08">
        <w:rPr>
          <w:rFonts w:asciiTheme="minorHAnsi" w:hAnsiTheme="minorHAnsi" w:cstheme="minorHAnsi"/>
        </w:rPr>
        <w:t xml:space="preserve"> </w:t>
      </w:r>
      <w:r w:rsidR="002E6959" w:rsidRPr="00286B08">
        <w:rPr>
          <w:rFonts w:asciiTheme="minorHAnsi" w:hAnsiTheme="minorHAnsi" w:cstheme="minorHAnsi"/>
        </w:rPr>
        <w:t>del Comité de Habilitación</w:t>
      </w:r>
      <w:r w:rsidRPr="00286B08">
        <w:rPr>
          <w:rFonts w:asciiTheme="minorHAnsi" w:hAnsiTheme="minorHAnsi" w:cstheme="minorHAnsi"/>
        </w:rPr>
        <w:t xml:space="preserve"> así como los asistentes deberán abstenerse de emitir criterios o juicios de valor sobre el contenido de las propuestas.</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lastRenderedPageBreak/>
        <w:t xml:space="preserve">En caso de no existir propuestas, el Comité de Habilitación dará por concluido el </w:t>
      </w:r>
      <w:r w:rsidR="002E6959" w:rsidRPr="00286B08">
        <w:rPr>
          <w:rFonts w:asciiTheme="minorHAnsi" w:hAnsiTheme="minorHAnsi" w:cstheme="minorHAnsi"/>
        </w:rPr>
        <w:t>Acto</w:t>
      </w:r>
      <w:r w:rsidRPr="00286B08">
        <w:rPr>
          <w:rFonts w:asciiTheme="minorHAnsi" w:hAnsiTheme="minorHAnsi" w:cstheme="minorHAnsi"/>
        </w:rPr>
        <w:t xml:space="preserve">, emitiendo el respectivo informe al RCD. </w:t>
      </w:r>
    </w:p>
    <w:p w:rsidR="00021957" w:rsidRPr="00286B08" w:rsidRDefault="00021957" w:rsidP="00F64FB8">
      <w:pPr>
        <w:jc w:val="center"/>
        <w:rPr>
          <w:rFonts w:asciiTheme="minorHAnsi" w:hAnsiTheme="minorHAnsi" w:cstheme="minorHAnsi"/>
          <w:b/>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ETAPA DE EVALUACIÓN</w:t>
      </w:r>
    </w:p>
    <w:p w:rsidR="00900663" w:rsidRPr="00286B08" w:rsidRDefault="00900663" w:rsidP="00900663">
      <w:pPr>
        <w:ind w:left="567"/>
        <w:jc w:val="both"/>
        <w:rPr>
          <w:rFonts w:asciiTheme="minorHAnsi" w:hAnsiTheme="minorHAnsi" w:cstheme="minorHAnsi"/>
          <w:b/>
        </w:rPr>
      </w:pPr>
    </w:p>
    <w:p w:rsidR="00012141" w:rsidRPr="00286B08" w:rsidRDefault="00012141" w:rsidP="00012141">
      <w:pPr>
        <w:ind w:left="567"/>
        <w:jc w:val="both"/>
        <w:rPr>
          <w:rFonts w:asciiTheme="minorHAnsi" w:hAnsiTheme="minorHAnsi" w:cstheme="minorHAnsi"/>
          <w:lang w:val="es-BO"/>
        </w:rPr>
      </w:pPr>
      <w:r w:rsidRPr="00286B08">
        <w:rPr>
          <w:rFonts w:asciiTheme="minorHAnsi" w:hAnsiTheme="minorHAnsi" w:cstheme="minorHAnsi"/>
        </w:rPr>
        <w:t xml:space="preserve">Los Comités </w:t>
      </w:r>
      <w:r w:rsidRPr="00286B08">
        <w:rPr>
          <w:rFonts w:asciiTheme="minorHAnsi" w:hAnsiTheme="minorHAnsi" w:cstheme="minorHAnsi"/>
          <w:lang w:val="es-BO"/>
        </w:rPr>
        <w:t xml:space="preserve">de Habilitación y </w:t>
      </w:r>
      <w:r w:rsidRPr="00012141">
        <w:rPr>
          <w:rFonts w:asciiTheme="minorHAnsi" w:hAnsiTheme="minorHAnsi" w:cstheme="minorHAnsi"/>
          <w:lang w:val="es-BO"/>
        </w:rPr>
        <w:t>Evaluación procederán a la evaluación de las propuestas presentadas, aplicando el Método de Selección descrito en la parte IV del presente DBC.</w:t>
      </w:r>
    </w:p>
    <w:p w:rsidR="00900663" w:rsidRPr="00286B08" w:rsidRDefault="00900663" w:rsidP="00900663">
      <w:pPr>
        <w:ind w:left="567"/>
        <w:jc w:val="both"/>
        <w:rPr>
          <w:rFonts w:asciiTheme="minorHAnsi" w:hAnsiTheme="minorHAnsi" w:cstheme="minorHAnsi"/>
          <w:lang w:val="es-BO"/>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ETAPA DE CONCERTACIÓN </w:t>
      </w:r>
    </w:p>
    <w:p w:rsidR="00900663" w:rsidRPr="00286B08" w:rsidRDefault="00900663" w:rsidP="00900663">
      <w:pPr>
        <w:jc w:val="both"/>
        <w:rPr>
          <w:rFonts w:asciiTheme="minorHAnsi" w:hAnsiTheme="minorHAnsi" w:cstheme="minorHAnsi"/>
          <w:color w:val="000000"/>
        </w:rPr>
      </w:pPr>
    </w:p>
    <w:p w:rsidR="00900663" w:rsidRPr="00286B08" w:rsidRDefault="00900663" w:rsidP="00900663">
      <w:pPr>
        <w:ind w:left="567"/>
        <w:jc w:val="both"/>
        <w:rPr>
          <w:rFonts w:asciiTheme="minorHAnsi" w:hAnsiTheme="minorHAnsi" w:cstheme="minorHAnsi"/>
          <w:color w:val="000000"/>
        </w:rPr>
      </w:pPr>
      <w:r w:rsidRPr="00286B08">
        <w:rPr>
          <w:rFonts w:asciiTheme="minorHAnsi" w:hAnsiTheme="minorHAnsi" w:cstheme="minorHAnsi"/>
          <w:color w:val="000000"/>
        </w:rPr>
        <w:t>La Etapa de Concertación no es obligatoria, y su realización será aprobada por el RCD, e</w:t>
      </w:r>
      <w:r w:rsidRPr="00286B08">
        <w:rPr>
          <w:rFonts w:asciiTheme="minorHAnsi" w:hAnsiTheme="minorHAnsi" w:cstheme="minorHAnsi"/>
        </w:rPr>
        <w:t xml:space="preserve">sta se desarrollará en procura </w:t>
      </w:r>
      <w:r w:rsidRPr="00286B08">
        <w:rPr>
          <w:rFonts w:asciiTheme="minorHAnsi" w:hAnsiTheme="minorHAnsi" w:cstheme="minorHAnsi"/>
          <w:color w:val="000000"/>
        </w:rPr>
        <w:t xml:space="preserve">de mejores condiciones técnicas y/o económicas para YPFB. </w:t>
      </w:r>
    </w:p>
    <w:p w:rsidR="002E6959" w:rsidRPr="00286B08" w:rsidRDefault="002E6959" w:rsidP="00900663">
      <w:pPr>
        <w:ind w:left="567"/>
        <w:jc w:val="both"/>
        <w:rPr>
          <w:rFonts w:asciiTheme="minorHAnsi" w:hAnsiTheme="minorHAnsi" w:cstheme="minorHAnsi"/>
          <w:color w:val="000000"/>
        </w:rPr>
      </w:pPr>
    </w:p>
    <w:p w:rsidR="00900663" w:rsidRPr="00286B08" w:rsidRDefault="00900663" w:rsidP="00900663">
      <w:pPr>
        <w:ind w:left="567"/>
        <w:jc w:val="both"/>
        <w:rPr>
          <w:rFonts w:asciiTheme="minorHAnsi" w:hAnsiTheme="minorHAnsi" w:cstheme="minorHAnsi"/>
          <w:color w:val="000000"/>
        </w:rPr>
      </w:pPr>
      <w:r w:rsidRPr="00286B08">
        <w:rPr>
          <w:rFonts w:asciiTheme="minorHAnsi" w:hAnsiTheme="minorHAnsi" w:cstheme="minorHAnsi"/>
          <w:color w:val="000000"/>
        </w:rPr>
        <w:t>El Comité de Concertación detallará los resultados de esta etapa en un informe dirigido al RCD, debiendo expresar las nuevas condiciones técnicas y/o económicas conseguidas para Yacimientos Petrolíferos Fiscales Bolivianos y la recomendación de adjudicación o declaratoria desierta.</w:t>
      </w:r>
    </w:p>
    <w:p w:rsidR="00900663" w:rsidRPr="00286B08" w:rsidRDefault="00900663" w:rsidP="00900663">
      <w:pPr>
        <w:ind w:left="567"/>
        <w:jc w:val="both"/>
        <w:rPr>
          <w:rFonts w:asciiTheme="minorHAnsi" w:hAnsiTheme="minorHAnsi" w:cstheme="minorHAnsi"/>
          <w:color w:val="000000"/>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ADJUDICACIÓN O DECLARATORIA DESIERTA</w:t>
      </w:r>
    </w:p>
    <w:p w:rsidR="00900663" w:rsidRPr="00286B08" w:rsidRDefault="00900663" w:rsidP="00900663">
      <w:pPr>
        <w:rPr>
          <w:rFonts w:asciiTheme="minorHAnsi" w:hAnsiTheme="minorHAnsi" w:cstheme="minorHAnsi"/>
          <w:b/>
          <w:color w:val="000000"/>
        </w:rPr>
      </w:pPr>
    </w:p>
    <w:p w:rsidR="00883D0A" w:rsidRPr="00A3421B" w:rsidRDefault="00883D0A" w:rsidP="00883D0A">
      <w:pPr>
        <w:ind w:left="567"/>
        <w:jc w:val="both"/>
        <w:rPr>
          <w:rFonts w:asciiTheme="minorHAnsi" w:hAnsiTheme="minorHAnsi" w:cstheme="minorHAnsi"/>
          <w:color w:val="000000"/>
        </w:rPr>
      </w:pPr>
      <w:r w:rsidRPr="00A3421B">
        <w:rPr>
          <w:rFonts w:asciiTheme="minorHAnsi" w:hAnsiTheme="minorHAnsi" w:cstheme="minorHAnsi"/>
          <w:color w:val="000000"/>
        </w:rPr>
        <w:t>El RCD sobre la base de los informes generados en el proceso de contratación adjudicará o declarará desierto el proceso de contratación mediante Nota Expresa, la misma que será publicada en el sitio web de YPFB.</w:t>
      </w:r>
    </w:p>
    <w:p w:rsidR="00883D0A" w:rsidRPr="00A3421B" w:rsidRDefault="00883D0A" w:rsidP="00883D0A">
      <w:pPr>
        <w:ind w:left="567"/>
        <w:jc w:val="both"/>
        <w:rPr>
          <w:rFonts w:asciiTheme="minorHAnsi" w:hAnsiTheme="minorHAnsi" w:cstheme="minorHAnsi"/>
          <w:color w:val="000000"/>
        </w:rPr>
      </w:pPr>
    </w:p>
    <w:p w:rsidR="00883D0A" w:rsidRPr="00286B08" w:rsidRDefault="00883D0A" w:rsidP="00883D0A">
      <w:pPr>
        <w:ind w:left="567"/>
        <w:jc w:val="both"/>
        <w:rPr>
          <w:rFonts w:asciiTheme="minorHAnsi" w:hAnsiTheme="minorHAnsi" w:cstheme="minorHAnsi"/>
          <w:color w:val="000000"/>
        </w:rPr>
      </w:pPr>
      <w:r w:rsidRPr="00A3421B">
        <w:rPr>
          <w:rFonts w:asciiTheme="minorHAnsi" w:hAnsiTheme="minorHAnsi" w:cstheme="minorHAnsi"/>
          <w:color w:val="000000"/>
        </w:rPr>
        <w:t>Cuando el RCD solicite la complementación o sustentación de los informes generados en el proceso de contratación</w:t>
      </w:r>
      <w:r w:rsidRPr="00286B08">
        <w:rPr>
          <w:rFonts w:asciiTheme="minorHAnsi" w:hAnsiTheme="minorHAnsi" w:cstheme="minorHAnsi"/>
          <w:color w:val="000000"/>
        </w:rPr>
        <w:t>, los comités según correspondan deberán remitir el Informe requerido.</w:t>
      </w:r>
    </w:p>
    <w:p w:rsidR="00883D0A" w:rsidRPr="00286B08" w:rsidRDefault="00883D0A" w:rsidP="00883D0A">
      <w:pPr>
        <w:ind w:left="567"/>
        <w:jc w:val="both"/>
        <w:rPr>
          <w:rFonts w:asciiTheme="minorHAnsi" w:hAnsiTheme="minorHAnsi" w:cstheme="minorHAnsi"/>
          <w:color w:val="000000"/>
        </w:rPr>
      </w:pPr>
    </w:p>
    <w:p w:rsidR="00883D0A" w:rsidRPr="00286B08" w:rsidRDefault="00883D0A" w:rsidP="00883D0A">
      <w:pPr>
        <w:ind w:left="567"/>
        <w:jc w:val="both"/>
        <w:rPr>
          <w:rFonts w:asciiTheme="minorHAnsi" w:hAnsiTheme="minorHAnsi" w:cstheme="minorHAnsi"/>
        </w:rPr>
      </w:pPr>
      <w:r w:rsidRPr="00286B08">
        <w:rPr>
          <w:rFonts w:asciiTheme="minorHAnsi" w:hAnsiTheme="minorHAnsi" w:cstheme="minorHAnsi"/>
          <w:color w:val="000000"/>
        </w:rPr>
        <w:t xml:space="preserve">Si el RCD, recibida la complementación o sustentación de los informes generados en el proceso de contratación, decidiera bajo su exclusiva responsabilidad, apartarse de la recomendación, deberá elaborar un Informe fundamentado dirigido al Directorio y Presidencia Ejecutiva de </w:t>
      </w:r>
      <w:r w:rsidRPr="00286B08">
        <w:rPr>
          <w:rFonts w:asciiTheme="minorHAnsi" w:hAnsiTheme="minorHAnsi" w:cstheme="minorHAnsi"/>
          <w:color w:val="000000" w:themeColor="text1"/>
        </w:rPr>
        <w:t xml:space="preserve">YPFB, </w:t>
      </w:r>
      <w:r w:rsidRPr="00286B08">
        <w:rPr>
          <w:rFonts w:asciiTheme="minorHAnsi" w:hAnsiTheme="minorHAnsi" w:cstheme="minorHAnsi"/>
          <w:color w:val="000000"/>
        </w:rPr>
        <w:t>y a la Contraloría General del Estado Plurinacional de Bolivia.</w:t>
      </w:r>
    </w:p>
    <w:p w:rsidR="00F64FB8" w:rsidRDefault="00F64FB8" w:rsidP="0062797D">
      <w:pPr>
        <w:jc w:val="both"/>
        <w:rPr>
          <w:rFonts w:asciiTheme="minorHAnsi" w:hAnsiTheme="minorHAnsi" w:cstheme="minorHAnsi"/>
        </w:rPr>
      </w:pPr>
    </w:p>
    <w:p w:rsidR="003A50A4" w:rsidRPr="00286B08" w:rsidRDefault="0068589A" w:rsidP="00335F35">
      <w:pPr>
        <w:pStyle w:val="Prrafodelista"/>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ELABORACIÓN Y </w:t>
      </w:r>
      <w:r w:rsidR="003A50A4" w:rsidRPr="00286B08">
        <w:rPr>
          <w:rFonts w:asciiTheme="minorHAnsi" w:hAnsiTheme="minorHAnsi" w:cstheme="minorHAnsi"/>
          <w:b/>
        </w:rPr>
        <w:t>SUSCRIPCIÓN DE CONTRATO</w:t>
      </w:r>
    </w:p>
    <w:p w:rsidR="003A50A4" w:rsidRPr="00286B08" w:rsidRDefault="003A50A4" w:rsidP="003A50A4">
      <w:pPr>
        <w:pStyle w:val="Prrafodelista"/>
        <w:tabs>
          <w:tab w:val="left" w:pos="567"/>
          <w:tab w:val="left" w:pos="1276"/>
        </w:tabs>
        <w:ind w:left="567"/>
        <w:jc w:val="both"/>
        <w:rPr>
          <w:rFonts w:asciiTheme="minorHAnsi" w:hAnsiTheme="minorHAnsi" w:cstheme="minorHAnsi"/>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 xml:space="preserve">El proponente adjudicado, deberá presentar para la </w:t>
      </w:r>
      <w:r w:rsidR="0068589A" w:rsidRPr="00286B08">
        <w:rPr>
          <w:rFonts w:asciiTheme="minorHAnsi" w:hAnsiTheme="minorHAnsi" w:cstheme="minorHAnsi"/>
          <w:color w:val="000000"/>
        </w:rPr>
        <w:t xml:space="preserve">elaboración y </w:t>
      </w:r>
      <w:r w:rsidRPr="00286B08">
        <w:rPr>
          <w:rFonts w:asciiTheme="minorHAnsi" w:hAnsiTheme="minorHAnsi" w:cstheme="minorHAnsi"/>
          <w:color w:val="000000"/>
        </w:rPr>
        <w:t>suscripción de contrato, los originales, fotocopias simples o fotocopias legalizadas, según corresponda, de los documentos solicitados por YPFB.</w:t>
      </w:r>
    </w:p>
    <w:p w:rsidR="003A50A4" w:rsidRPr="00286B08" w:rsidRDefault="003A50A4" w:rsidP="003A50A4">
      <w:pPr>
        <w:ind w:left="567"/>
        <w:jc w:val="both"/>
        <w:rPr>
          <w:rFonts w:asciiTheme="minorHAnsi" w:hAnsiTheme="minorHAnsi" w:cstheme="minorHAnsi"/>
          <w:color w:val="000000"/>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la ampliación de plazo de presentación de los documentos que será aprobado por el RCD.</w:t>
      </w:r>
    </w:p>
    <w:p w:rsidR="003A50A4" w:rsidRPr="00286B08" w:rsidRDefault="003A50A4" w:rsidP="003A50A4">
      <w:pPr>
        <w:ind w:left="567"/>
        <w:jc w:val="both"/>
        <w:rPr>
          <w:rFonts w:asciiTheme="minorHAnsi" w:hAnsiTheme="minorHAnsi" w:cstheme="minorHAnsi"/>
          <w:color w:val="000000"/>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Si el proponente adjudicado no cumpliese con la presentación de los documentos requeridos para la firma del contrato</w:t>
      </w:r>
      <w:r w:rsidR="0068589A" w:rsidRPr="00286B08">
        <w:rPr>
          <w:rFonts w:asciiTheme="minorHAnsi" w:hAnsiTheme="minorHAnsi" w:cstheme="minorHAnsi"/>
          <w:color w:val="000000"/>
        </w:rPr>
        <w:t xml:space="preserve"> se procederá a la descalificación de la propuesta y se procederá a la adjudicación de la</w:t>
      </w:r>
      <w:r w:rsidRPr="00286B08">
        <w:rPr>
          <w:rFonts w:asciiTheme="minorHAnsi" w:hAnsiTheme="minorHAnsi" w:cstheme="minorHAnsi"/>
          <w:color w:val="000000"/>
        </w:rPr>
        <w:t xml:space="preserve"> siguiente propuesta mejor evaluada</w:t>
      </w:r>
      <w:r w:rsidR="0068589A" w:rsidRPr="00286B08">
        <w:rPr>
          <w:rFonts w:asciiTheme="minorHAnsi" w:hAnsiTheme="minorHAnsi" w:cstheme="minorHAnsi"/>
          <w:color w:val="000000"/>
        </w:rPr>
        <w:t xml:space="preserve"> si existiera</w:t>
      </w:r>
      <w:r w:rsidRPr="00286B08">
        <w:rPr>
          <w:rFonts w:asciiTheme="minorHAnsi" w:hAnsiTheme="minorHAnsi" w:cstheme="minorHAnsi"/>
          <w:color w:val="000000"/>
        </w:rPr>
        <w:t xml:space="preserve">.  </w:t>
      </w:r>
    </w:p>
    <w:p w:rsidR="003A50A4" w:rsidRPr="00286B08" w:rsidRDefault="003A50A4" w:rsidP="003A50A4">
      <w:pPr>
        <w:pStyle w:val="Prrafodelista"/>
        <w:ind w:left="1080"/>
        <w:jc w:val="both"/>
        <w:rPr>
          <w:rFonts w:asciiTheme="minorHAnsi" w:hAnsiTheme="minorHAnsi" w:cstheme="minorHAnsi"/>
          <w:snapToGrid w:val="0"/>
        </w:rPr>
      </w:pPr>
    </w:p>
    <w:p w:rsidR="003A50A4" w:rsidRPr="00286B08" w:rsidRDefault="003A50A4" w:rsidP="00335F35">
      <w:pPr>
        <w:pStyle w:val="Prrafodelista"/>
        <w:numPr>
          <w:ilvl w:val="0"/>
          <w:numId w:val="3"/>
        </w:numPr>
        <w:ind w:left="567" w:hanging="567"/>
        <w:jc w:val="both"/>
        <w:rPr>
          <w:rFonts w:asciiTheme="minorHAnsi" w:hAnsiTheme="minorHAnsi" w:cstheme="minorHAnsi"/>
        </w:rPr>
      </w:pPr>
      <w:r w:rsidRPr="00286B08">
        <w:rPr>
          <w:rFonts w:asciiTheme="minorHAnsi" w:hAnsiTheme="minorHAnsi" w:cstheme="minorHAnsi"/>
          <w:b/>
        </w:rPr>
        <w:t>MODIFICACIONES AL CONTRATO</w:t>
      </w:r>
    </w:p>
    <w:p w:rsidR="003A50A4" w:rsidRPr="00286B08" w:rsidRDefault="003A50A4" w:rsidP="003A50A4">
      <w:pPr>
        <w:ind w:left="567"/>
        <w:jc w:val="both"/>
        <w:rPr>
          <w:rFonts w:asciiTheme="minorHAnsi" w:hAnsiTheme="minorHAnsi" w:cstheme="minorHAnsi"/>
          <w:color w:val="000000"/>
        </w:rPr>
      </w:pPr>
    </w:p>
    <w:p w:rsidR="00896ADA" w:rsidRDefault="00896ADA" w:rsidP="00613CD3">
      <w:pPr>
        <w:pStyle w:val="Prrafodelista"/>
        <w:numPr>
          <w:ilvl w:val="1"/>
          <w:numId w:val="22"/>
        </w:numPr>
        <w:jc w:val="both"/>
        <w:rPr>
          <w:rFonts w:asciiTheme="minorHAnsi" w:hAnsiTheme="minorHAnsi" w:cstheme="minorHAnsi"/>
          <w:color w:val="000000"/>
          <w:lang w:val="es-BO"/>
        </w:rPr>
      </w:pPr>
      <w:r w:rsidRPr="00286B08">
        <w:rPr>
          <w:rFonts w:asciiTheme="minorHAnsi" w:hAnsiTheme="minorHAnsi" w:cstheme="minorHAnsi"/>
          <w:color w:val="000000"/>
          <w:lang w:val="es-BO"/>
        </w:rPr>
        <w:t>Las modificaciones al contrato deberán estar destinadas al cumplimiento del objeto de la contratación y ser sustentadas por Informe Técnico que establezca la viabilidad técnica y de financiamiento, e Informe Legal que contemple los aspectos normativos. En el caso de proyectos de inversión, deberán además contemplar las disposiciones técnicas y legales del Sistema Nacional de Inversión Pública (SNIP).</w:t>
      </w:r>
    </w:p>
    <w:p w:rsidR="00E03F91" w:rsidRPr="00286B08" w:rsidRDefault="00E03F91" w:rsidP="00E03F91">
      <w:pPr>
        <w:pStyle w:val="Prrafodelista"/>
        <w:ind w:left="1142"/>
        <w:jc w:val="both"/>
        <w:rPr>
          <w:rFonts w:asciiTheme="minorHAnsi" w:hAnsiTheme="minorHAnsi" w:cstheme="minorHAnsi"/>
          <w:color w:val="000000"/>
          <w:lang w:val="es-BO"/>
        </w:rPr>
      </w:pPr>
    </w:p>
    <w:p w:rsidR="00896ADA" w:rsidRPr="00286B08" w:rsidRDefault="00896ADA" w:rsidP="00613CD3">
      <w:pPr>
        <w:pStyle w:val="Prrafodelista"/>
        <w:numPr>
          <w:ilvl w:val="1"/>
          <w:numId w:val="22"/>
        </w:numPr>
        <w:jc w:val="both"/>
        <w:rPr>
          <w:rFonts w:asciiTheme="minorHAnsi" w:hAnsiTheme="minorHAnsi" w:cstheme="minorHAnsi"/>
          <w:color w:val="000000"/>
          <w:lang w:val="es-BO"/>
        </w:rPr>
      </w:pPr>
      <w:r w:rsidRPr="00286B08">
        <w:rPr>
          <w:rFonts w:asciiTheme="minorHAnsi" w:hAnsiTheme="minorHAnsi" w:cstheme="minorHAnsi"/>
          <w:color w:val="000000"/>
          <w:lang w:val="es-BO"/>
        </w:rPr>
        <w:lastRenderedPageBreak/>
        <w:t xml:space="preserve"> Las modificaciones al contrato se realizarán siempre y cuando ambas partes manifiesten su plena conformidad con las mismas.</w:t>
      </w:r>
    </w:p>
    <w:p w:rsidR="00896ADA" w:rsidRPr="00286B08" w:rsidRDefault="00896ADA" w:rsidP="00896ADA">
      <w:pPr>
        <w:ind w:left="1001" w:firstLine="141"/>
        <w:jc w:val="both"/>
        <w:rPr>
          <w:rFonts w:asciiTheme="minorHAnsi" w:hAnsiTheme="minorHAnsi" w:cstheme="minorHAnsi"/>
          <w:color w:val="000000"/>
          <w:lang w:val="es-BO"/>
        </w:rPr>
      </w:pPr>
    </w:p>
    <w:p w:rsidR="00896ADA" w:rsidRPr="00286B08" w:rsidRDefault="00896ADA" w:rsidP="00896ADA">
      <w:pPr>
        <w:ind w:left="1001" w:firstLine="141"/>
        <w:jc w:val="both"/>
        <w:rPr>
          <w:rFonts w:asciiTheme="minorHAnsi" w:hAnsiTheme="minorHAnsi" w:cstheme="minorHAnsi"/>
          <w:color w:val="000000"/>
          <w:lang w:val="es-BO"/>
        </w:rPr>
      </w:pPr>
      <w:r w:rsidRPr="00286B08">
        <w:rPr>
          <w:rFonts w:asciiTheme="minorHAnsi" w:hAnsiTheme="minorHAnsi" w:cstheme="minorHAnsi"/>
          <w:color w:val="000000"/>
          <w:lang w:val="es-BO"/>
        </w:rPr>
        <w:t>Las modificaciones al contrato podrán efectuarse mediante:</w:t>
      </w:r>
    </w:p>
    <w:p w:rsidR="00896ADA" w:rsidRPr="00286B08" w:rsidRDefault="00896ADA" w:rsidP="00143123">
      <w:pPr>
        <w:jc w:val="both"/>
        <w:rPr>
          <w:rFonts w:asciiTheme="minorHAnsi" w:hAnsiTheme="minorHAnsi" w:cstheme="minorHAnsi"/>
          <w:color w:val="000000"/>
          <w:lang w:val="es-BO"/>
        </w:rPr>
      </w:pPr>
    </w:p>
    <w:p w:rsidR="00E03F91" w:rsidRPr="00286B08" w:rsidRDefault="00E03F91" w:rsidP="00613CD3">
      <w:pPr>
        <w:pStyle w:val="Prrafodelista"/>
        <w:numPr>
          <w:ilvl w:val="0"/>
          <w:numId w:val="23"/>
        </w:numPr>
        <w:jc w:val="both"/>
        <w:rPr>
          <w:rFonts w:asciiTheme="minorHAnsi" w:hAnsiTheme="minorHAnsi" w:cstheme="minorHAnsi"/>
          <w:color w:val="000000"/>
          <w:lang w:val="es-BO"/>
        </w:rPr>
      </w:pPr>
      <w:r w:rsidRPr="004D429E">
        <w:rPr>
          <w:rFonts w:asciiTheme="minorHAnsi" w:hAnsiTheme="minorHAnsi" w:cstheme="minorHAnsi"/>
          <w:color w:val="000000"/>
          <w:lang w:val="es-BO"/>
        </w:rPr>
        <w:t>Contrato Modificatorio.- Se podrá introducir modificaciones que se considere estrictamente necesarias a objeto</w:t>
      </w:r>
      <w:r w:rsidRPr="00286B08">
        <w:rPr>
          <w:rFonts w:asciiTheme="minorHAnsi" w:hAnsiTheme="minorHAnsi" w:cstheme="minorHAnsi"/>
          <w:color w:val="000000"/>
          <w:lang w:val="es-BO"/>
        </w:rPr>
        <w:t xml:space="preserve"> de cumplir el objeto del contrato, el cual puede dar lugar a la variación del alcance, monto y/o plazo del contrato, donde podrán ser incluidos nuevos ítems no previstos en el proceso de contratación. Los precios unitarios de estos ítems deberán ser concertados por el RCD con la empresa contratada.</w:t>
      </w:r>
    </w:p>
    <w:p w:rsidR="00E03F91" w:rsidRPr="00286B08" w:rsidRDefault="00E03F91" w:rsidP="00E03F91">
      <w:pPr>
        <w:ind w:left="1416"/>
        <w:jc w:val="both"/>
        <w:rPr>
          <w:rFonts w:asciiTheme="minorHAnsi" w:hAnsiTheme="minorHAnsi" w:cstheme="minorHAnsi"/>
          <w:color w:val="000000"/>
          <w:lang w:val="es-BO"/>
        </w:rPr>
      </w:pPr>
    </w:p>
    <w:p w:rsidR="00E03F91" w:rsidRPr="00286B08" w:rsidRDefault="00E03F91" w:rsidP="00E03F91">
      <w:pPr>
        <w:pStyle w:val="Prrafodelista"/>
        <w:ind w:left="1502"/>
        <w:jc w:val="both"/>
        <w:rPr>
          <w:rFonts w:asciiTheme="minorHAnsi" w:hAnsiTheme="minorHAnsi" w:cstheme="minorHAnsi"/>
          <w:color w:val="000000"/>
          <w:lang w:val="es-BO"/>
        </w:rPr>
      </w:pPr>
      <w:r w:rsidRPr="00286B08">
        <w:rPr>
          <w:rFonts w:asciiTheme="minorHAnsi" w:hAnsiTheme="minorHAnsi" w:cstheme="minorHAnsi"/>
          <w:color w:val="000000"/>
          <w:lang w:val="es-BO"/>
        </w:rPr>
        <w:t>El Contrato Modificatorio será suscrito por el Presidente Ejecutivo de Y.P.F.B., o por la autoridad delegada que hubiera firmado el contrato principal.</w:t>
      </w:r>
    </w:p>
    <w:p w:rsidR="00E03F91" w:rsidRPr="00286B08" w:rsidRDefault="00E03F91" w:rsidP="00E03F91">
      <w:pPr>
        <w:ind w:left="1142" w:firstLine="708"/>
        <w:jc w:val="both"/>
        <w:rPr>
          <w:rFonts w:asciiTheme="minorHAnsi" w:hAnsiTheme="minorHAnsi" w:cstheme="minorHAnsi"/>
          <w:color w:val="000000"/>
          <w:lang w:val="es-BO"/>
        </w:rPr>
      </w:pPr>
    </w:p>
    <w:p w:rsidR="00143123" w:rsidRPr="00286B08" w:rsidRDefault="00143123" w:rsidP="00143123">
      <w:pPr>
        <w:pStyle w:val="Prrafodelista"/>
        <w:ind w:left="1502"/>
        <w:jc w:val="both"/>
        <w:rPr>
          <w:rFonts w:asciiTheme="minorHAnsi" w:hAnsiTheme="minorHAnsi" w:cstheme="minorHAnsi"/>
          <w:color w:val="000000"/>
          <w:lang w:val="es-BO"/>
        </w:rPr>
      </w:pPr>
    </w:p>
    <w:p w:rsidR="003A50A4" w:rsidRPr="00286B08" w:rsidRDefault="003A50A4" w:rsidP="007E5AD3">
      <w:pPr>
        <w:ind w:left="1134" w:hanging="567"/>
        <w:jc w:val="both"/>
        <w:rPr>
          <w:rFonts w:asciiTheme="minorHAnsi" w:hAnsiTheme="minorHAnsi" w:cstheme="minorHAnsi"/>
          <w:color w:val="000000" w:themeColor="text1"/>
          <w:lang w:val="es-BO"/>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Default="007E5AD3" w:rsidP="0062797D">
      <w:pPr>
        <w:jc w:val="center"/>
        <w:rPr>
          <w:rFonts w:asciiTheme="minorHAnsi" w:hAnsiTheme="minorHAnsi" w:cstheme="minorHAnsi"/>
          <w:b/>
        </w:rPr>
      </w:pPr>
    </w:p>
    <w:p w:rsidR="002249B8" w:rsidRDefault="002249B8" w:rsidP="0062797D">
      <w:pPr>
        <w:jc w:val="center"/>
        <w:rPr>
          <w:rFonts w:asciiTheme="minorHAnsi" w:hAnsiTheme="minorHAnsi" w:cstheme="minorHAnsi"/>
          <w:b/>
        </w:rPr>
      </w:pPr>
    </w:p>
    <w:p w:rsidR="002249B8" w:rsidRDefault="002249B8" w:rsidP="0062797D">
      <w:pPr>
        <w:jc w:val="center"/>
        <w:rPr>
          <w:rFonts w:asciiTheme="minorHAnsi" w:hAnsiTheme="minorHAnsi" w:cstheme="minorHAnsi"/>
          <w:b/>
        </w:rPr>
      </w:pPr>
    </w:p>
    <w:p w:rsidR="002249B8" w:rsidRDefault="002249B8" w:rsidP="0062797D">
      <w:pPr>
        <w:jc w:val="center"/>
        <w:rPr>
          <w:rFonts w:asciiTheme="minorHAnsi" w:hAnsiTheme="minorHAnsi" w:cstheme="minorHAnsi"/>
          <w:b/>
        </w:rPr>
      </w:pPr>
    </w:p>
    <w:p w:rsidR="002249B8" w:rsidRDefault="002249B8" w:rsidP="0062797D">
      <w:pPr>
        <w:jc w:val="center"/>
        <w:rPr>
          <w:rFonts w:asciiTheme="minorHAnsi" w:hAnsiTheme="minorHAnsi" w:cstheme="minorHAnsi"/>
          <w:b/>
        </w:rPr>
      </w:pPr>
    </w:p>
    <w:p w:rsidR="002249B8" w:rsidRDefault="002249B8" w:rsidP="0062797D">
      <w:pPr>
        <w:jc w:val="center"/>
        <w:rPr>
          <w:rFonts w:asciiTheme="minorHAnsi" w:hAnsiTheme="minorHAnsi" w:cstheme="minorHAnsi"/>
          <w:b/>
        </w:rPr>
      </w:pPr>
    </w:p>
    <w:p w:rsidR="007A7383" w:rsidRDefault="007A7383" w:rsidP="0062797D">
      <w:pPr>
        <w:jc w:val="center"/>
        <w:rPr>
          <w:rFonts w:asciiTheme="minorHAnsi" w:hAnsiTheme="minorHAnsi" w:cstheme="minorHAnsi"/>
          <w:b/>
        </w:rPr>
      </w:pPr>
    </w:p>
    <w:p w:rsidR="007A7383" w:rsidRDefault="007A7383" w:rsidP="0062797D">
      <w:pPr>
        <w:jc w:val="center"/>
        <w:rPr>
          <w:rFonts w:asciiTheme="minorHAnsi" w:hAnsiTheme="minorHAnsi" w:cstheme="minorHAnsi"/>
          <w:b/>
        </w:rPr>
      </w:pPr>
    </w:p>
    <w:p w:rsidR="007A7383" w:rsidRDefault="007A7383" w:rsidP="0062797D">
      <w:pPr>
        <w:jc w:val="center"/>
        <w:rPr>
          <w:rFonts w:asciiTheme="minorHAnsi" w:hAnsiTheme="minorHAnsi" w:cstheme="minorHAnsi"/>
          <w:b/>
        </w:rPr>
      </w:pPr>
    </w:p>
    <w:p w:rsidR="007A7383" w:rsidRDefault="007A7383" w:rsidP="0062797D">
      <w:pPr>
        <w:jc w:val="center"/>
        <w:rPr>
          <w:rFonts w:asciiTheme="minorHAnsi" w:hAnsiTheme="minorHAnsi" w:cstheme="minorHAnsi"/>
          <w:b/>
        </w:rPr>
      </w:pPr>
    </w:p>
    <w:p w:rsidR="007A7383" w:rsidRDefault="007A7383" w:rsidP="0062797D">
      <w:pPr>
        <w:jc w:val="center"/>
        <w:rPr>
          <w:rFonts w:asciiTheme="minorHAnsi" w:hAnsiTheme="minorHAnsi" w:cstheme="minorHAnsi"/>
          <w:b/>
        </w:rPr>
      </w:pPr>
    </w:p>
    <w:p w:rsidR="007A7383" w:rsidRDefault="007A7383" w:rsidP="0062797D">
      <w:pPr>
        <w:jc w:val="center"/>
        <w:rPr>
          <w:rFonts w:asciiTheme="minorHAnsi" w:hAnsiTheme="minorHAnsi" w:cstheme="minorHAnsi"/>
          <w:b/>
        </w:rPr>
      </w:pPr>
    </w:p>
    <w:p w:rsidR="007A7383" w:rsidRDefault="007A7383" w:rsidP="0062797D">
      <w:pPr>
        <w:jc w:val="center"/>
        <w:rPr>
          <w:rFonts w:asciiTheme="minorHAnsi" w:hAnsiTheme="minorHAnsi" w:cstheme="minorHAnsi"/>
          <w:b/>
        </w:rPr>
      </w:pPr>
    </w:p>
    <w:p w:rsidR="007A7383" w:rsidRDefault="007A7383" w:rsidP="0062797D">
      <w:pPr>
        <w:jc w:val="center"/>
        <w:rPr>
          <w:rFonts w:asciiTheme="minorHAnsi" w:hAnsiTheme="minorHAnsi" w:cstheme="minorHAnsi"/>
          <w:b/>
        </w:rPr>
      </w:pPr>
    </w:p>
    <w:p w:rsidR="007A7383" w:rsidRDefault="007A7383" w:rsidP="0062797D">
      <w:pPr>
        <w:jc w:val="center"/>
        <w:rPr>
          <w:rFonts w:asciiTheme="minorHAnsi" w:hAnsiTheme="minorHAnsi" w:cstheme="minorHAnsi"/>
          <w:b/>
        </w:rPr>
      </w:pPr>
    </w:p>
    <w:p w:rsidR="007A7383" w:rsidRDefault="007A7383" w:rsidP="0062797D">
      <w:pPr>
        <w:jc w:val="center"/>
        <w:rPr>
          <w:rFonts w:asciiTheme="minorHAnsi" w:hAnsiTheme="minorHAnsi" w:cstheme="minorHAnsi"/>
          <w:b/>
        </w:rPr>
      </w:pPr>
    </w:p>
    <w:p w:rsidR="007A7383" w:rsidRDefault="007A7383" w:rsidP="0062797D">
      <w:pPr>
        <w:jc w:val="center"/>
        <w:rPr>
          <w:rFonts w:asciiTheme="minorHAnsi" w:hAnsiTheme="minorHAnsi" w:cstheme="minorHAnsi"/>
          <w:b/>
        </w:rPr>
      </w:pPr>
    </w:p>
    <w:p w:rsidR="007A7383" w:rsidRDefault="007A7383" w:rsidP="0062797D">
      <w:pPr>
        <w:jc w:val="center"/>
        <w:rPr>
          <w:rFonts w:asciiTheme="minorHAnsi" w:hAnsiTheme="minorHAnsi" w:cstheme="minorHAnsi"/>
          <w:b/>
        </w:rPr>
      </w:pPr>
    </w:p>
    <w:p w:rsidR="007A7383" w:rsidRDefault="007A7383" w:rsidP="0062797D">
      <w:pPr>
        <w:jc w:val="center"/>
        <w:rPr>
          <w:rFonts w:asciiTheme="minorHAnsi" w:hAnsiTheme="minorHAnsi" w:cstheme="minorHAnsi"/>
          <w:b/>
        </w:rPr>
      </w:pPr>
    </w:p>
    <w:p w:rsidR="007A7383" w:rsidRDefault="007A7383" w:rsidP="0062797D">
      <w:pPr>
        <w:jc w:val="center"/>
        <w:rPr>
          <w:rFonts w:asciiTheme="minorHAnsi" w:hAnsiTheme="minorHAnsi" w:cstheme="minorHAnsi"/>
          <w:b/>
        </w:rPr>
      </w:pPr>
    </w:p>
    <w:p w:rsidR="007A7383" w:rsidRDefault="007A7383" w:rsidP="0062797D">
      <w:pPr>
        <w:jc w:val="center"/>
        <w:rPr>
          <w:rFonts w:asciiTheme="minorHAnsi" w:hAnsiTheme="minorHAnsi" w:cstheme="minorHAnsi"/>
          <w:b/>
        </w:rPr>
      </w:pPr>
    </w:p>
    <w:p w:rsidR="007A7383" w:rsidRDefault="007A7383" w:rsidP="0062797D">
      <w:pPr>
        <w:jc w:val="center"/>
        <w:rPr>
          <w:rFonts w:asciiTheme="minorHAnsi" w:hAnsiTheme="minorHAnsi" w:cstheme="minorHAnsi"/>
          <w:b/>
        </w:rPr>
      </w:pPr>
    </w:p>
    <w:p w:rsidR="007A7383" w:rsidRPr="00286B08" w:rsidRDefault="007A7383" w:rsidP="0062797D">
      <w:pPr>
        <w:jc w:val="center"/>
        <w:rPr>
          <w:rFonts w:asciiTheme="minorHAnsi" w:hAnsiTheme="minorHAnsi" w:cstheme="minorHAnsi"/>
          <w:b/>
        </w:rPr>
      </w:pPr>
    </w:p>
    <w:p w:rsidR="003A34C5" w:rsidRDefault="003A34C5" w:rsidP="0062797D">
      <w:pPr>
        <w:jc w:val="center"/>
        <w:rPr>
          <w:rFonts w:asciiTheme="minorHAnsi" w:hAnsiTheme="minorHAnsi" w:cstheme="minorHAnsi"/>
          <w:b/>
        </w:rPr>
      </w:pPr>
    </w:p>
    <w:p w:rsidR="00A57441" w:rsidRDefault="00A57441" w:rsidP="0062797D">
      <w:pPr>
        <w:jc w:val="center"/>
        <w:rPr>
          <w:rFonts w:asciiTheme="minorHAnsi" w:hAnsiTheme="minorHAnsi" w:cstheme="minorHAnsi"/>
          <w:b/>
        </w:rPr>
      </w:pPr>
    </w:p>
    <w:p w:rsidR="00A57441" w:rsidRDefault="00A57441" w:rsidP="0062797D">
      <w:pPr>
        <w:jc w:val="center"/>
        <w:rPr>
          <w:rFonts w:asciiTheme="minorHAnsi" w:hAnsiTheme="minorHAnsi" w:cstheme="minorHAnsi"/>
          <w:b/>
        </w:rPr>
      </w:pPr>
    </w:p>
    <w:p w:rsidR="00A57441" w:rsidRPr="00286B08" w:rsidRDefault="00A57441" w:rsidP="0062797D">
      <w:pPr>
        <w:jc w:val="center"/>
        <w:rPr>
          <w:rFonts w:asciiTheme="minorHAnsi" w:hAnsiTheme="minorHAnsi" w:cstheme="minorHAnsi"/>
          <w:b/>
        </w:rPr>
      </w:pPr>
    </w:p>
    <w:p w:rsidR="003A34C5" w:rsidRPr="00BE147E" w:rsidRDefault="00860301" w:rsidP="0062797D">
      <w:pPr>
        <w:jc w:val="center"/>
        <w:rPr>
          <w:rFonts w:asciiTheme="minorHAnsi" w:hAnsiTheme="minorHAnsi" w:cstheme="minorHAnsi"/>
          <w:sz w:val="22"/>
          <w:szCs w:val="24"/>
        </w:rPr>
      </w:pPr>
      <w:r w:rsidRPr="00BE147E">
        <w:rPr>
          <w:rFonts w:asciiTheme="minorHAnsi" w:hAnsiTheme="minorHAnsi" w:cstheme="minorHAnsi"/>
          <w:sz w:val="22"/>
          <w:szCs w:val="24"/>
        </w:rPr>
        <w:lastRenderedPageBreak/>
        <w:t>PARTE II</w:t>
      </w:r>
    </w:p>
    <w:p w:rsidR="00AC6656" w:rsidRPr="00286B08" w:rsidRDefault="00AC6656" w:rsidP="00AC6656">
      <w:pPr>
        <w:ind w:left="426"/>
        <w:jc w:val="both"/>
        <w:rPr>
          <w:rFonts w:asciiTheme="minorHAnsi" w:hAnsiTheme="minorHAnsi" w:cstheme="minorHAnsi"/>
          <w:color w:val="000000"/>
        </w:rPr>
      </w:pPr>
    </w:p>
    <w:p w:rsidR="007A7383" w:rsidRPr="00BE147E" w:rsidRDefault="007A7383" w:rsidP="007A7383">
      <w:pPr>
        <w:jc w:val="center"/>
        <w:rPr>
          <w:rFonts w:asciiTheme="minorHAnsi" w:hAnsiTheme="minorHAnsi" w:cstheme="minorHAnsi"/>
          <w:b/>
          <w:sz w:val="36"/>
          <w:szCs w:val="28"/>
          <w:u w:val="single"/>
        </w:rPr>
      </w:pPr>
      <w:r w:rsidRPr="00BE147E">
        <w:rPr>
          <w:rFonts w:asciiTheme="minorHAnsi" w:hAnsiTheme="minorHAnsi" w:cstheme="minorHAnsi"/>
          <w:b/>
          <w:sz w:val="22"/>
          <w:szCs w:val="18"/>
          <w:u w:val="single"/>
        </w:rPr>
        <w:t xml:space="preserve">ESPECIFICACIONES TÉCNICAS </w:t>
      </w:r>
    </w:p>
    <w:p w:rsidR="007A7383" w:rsidRPr="00BE147E" w:rsidRDefault="007A7383" w:rsidP="007A7383">
      <w:pPr>
        <w:rPr>
          <w:rFonts w:asciiTheme="minorHAnsi" w:hAnsiTheme="minorHAnsi" w:cstheme="minorHAnsi"/>
          <w:b/>
          <w:sz w:val="18"/>
          <w:szCs w:val="18"/>
        </w:rPr>
      </w:pPr>
    </w:p>
    <w:p w:rsidR="00A57441" w:rsidRPr="00A57441" w:rsidRDefault="00A57441" w:rsidP="00A57441">
      <w:pPr>
        <w:jc w:val="both"/>
        <w:rPr>
          <w:rFonts w:asciiTheme="minorHAnsi" w:hAnsiTheme="minorHAnsi" w:cstheme="minorHAnsi"/>
          <w:b/>
          <w:bCs/>
          <w:color w:val="000000"/>
        </w:rPr>
      </w:pPr>
      <w:r w:rsidRPr="00A57441">
        <w:rPr>
          <w:rFonts w:asciiTheme="minorHAnsi" w:hAnsiTheme="minorHAnsi" w:cstheme="minorHAnsi"/>
          <w:b/>
          <w:bCs/>
          <w:color w:val="000000"/>
        </w:rPr>
        <w:t>OBJETO DE LA CONTRATACION</w:t>
      </w:r>
    </w:p>
    <w:p w:rsidR="00A57441" w:rsidRPr="00A57441" w:rsidRDefault="00A57441" w:rsidP="00A57441">
      <w:pPr>
        <w:jc w:val="both"/>
        <w:rPr>
          <w:rFonts w:asciiTheme="minorHAnsi" w:hAnsiTheme="minorHAnsi" w:cstheme="minorHAnsi"/>
          <w:b/>
          <w:bCs/>
          <w:color w:val="000000"/>
        </w:rPr>
      </w:pPr>
    </w:p>
    <w:p w:rsidR="00A57441" w:rsidRPr="00A57441" w:rsidRDefault="00A57441" w:rsidP="00A57441">
      <w:pPr>
        <w:jc w:val="both"/>
        <w:rPr>
          <w:rFonts w:asciiTheme="minorHAnsi" w:hAnsiTheme="minorHAnsi" w:cstheme="minorHAnsi"/>
          <w:bCs/>
          <w:color w:val="000000"/>
        </w:rPr>
      </w:pPr>
      <w:r w:rsidRPr="00A57441">
        <w:rPr>
          <w:rFonts w:asciiTheme="minorHAnsi" w:hAnsiTheme="minorHAnsi" w:cstheme="minorHAnsi"/>
          <w:lang w:val="es-BO" w:eastAsia="x-none"/>
        </w:rPr>
        <w:t>Consiste en la adquisición de substitutos y/o reducciones para hacer uso  en las diferentes interconexiones en los materiales tubulares que se utilizan al bajar múltiples arreglos  para las perforaciones y/o intervenciones de los equipos de perforación, cumpliendo con las normas de seguridad de la industria petrolera.</w:t>
      </w:r>
    </w:p>
    <w:p w:rsidR="00A57441" w:rsidRPr="00A57441" w:rsidRDefault="00A57441" w:rsidP="00A57441">
      <w:pPr>
        <w:jc w:val="both"/>
        <w:rPr>
          <w:rFonts w:asciiTheme="minorHAnsi" w:hAnsiTheme="minorHAnsi" w:cstheme="minorHAnsi"/>
          <w:bCs/>
          <w:color w:val="000000"/>
        </w:rPr>
      </w:pPr>
    </w:p>
    <w:p w:rsidR="00A57441" w:rsidRPr="00A57441" w:rsidRDefault="00A57441" w:rsidP="00A57441">
      <w:pPr>
        <w:pStyle w:val="Prrafodelista"/>
        <w:numPr>
          <w:ilvl w:val="0"/>
          <w:numId w:val="37"/>
        </w:numPr>
        <w:contextualSpacing/>
        <w:jc w:val="both"/>
        <w:rPr>
          <w:rFonts w:asciiTheme="minorHAnsi" w:hAnsiTheme="minorHAnsi" w:cstheme="minorHAnsi"/>
          <w:b/>
          <w:bCs/>
          <w:lang w:eastAsia="es-BO"/>
        </w:rPr>
      </w:pPr>
      <w:r w:rsidRPr="00A57441">
        <w:rPr>
          <w:rFonts w:asciiTheme="minorHAnsi" w:hAnsiTheme="minorHAnsi" w:cstheme="minorHAnsi"/>
          <w:b/>
          <w:bCs/>
          <w:lang w:eastAsia="es-BO"/>
        </w:rPr>
        <w:t xml:space="preserve">CARACTERÍSTICAS </w:t>
      </w:r>
    </w:p>
    <w:p w:rsidR="00A57441" w:rsidRPr="00A57441" w:rsidRDefault="00A57441" w:rsidP="00A57441">
      <w:pPr>
        <w:autoSpaceDE w:val="0"/>
        <w:autoSpaceDN w:val="0"/>
        <w:adjustRightInd w:val="0"/>
        <w:rPr>
          <w:rFonts w:asciiTheme="minorHAnsi" w:hAnsiTheme="minorHAnsi"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6"/>
      </w:tblGrid>
      <w:tr w:rsidR="00A57441" w:rsidRPr="00A57441" w:rsidTr="00787709">
        <w:tc>
          <w:tcPr>
            <w:tcW w:w="9339" w:type="dxa"/>
            <w:shd w:val="clear" w:color="auto" w:fill="8DB3E2"/>
          </w:tcPr>
          <w:p w:rsidR="00A57441" w:rsidRPr="00A57441" w:rsidRDefault="00A57441" w:rsidP="00787709">
            <w:pPr>
              <w:autoSpaceDE w:val="0"/>
              <w:autoSpaceDN w:val="0"/>
              <w:adjustRightInd w:val="0"/>
              <w:rPr>
                <w:rFonts w:asciiTheme="minorHAnsi" w:hAnsiTheme="minorHAnsi" w:cstheme="minorHAnsi"/>
              </w:rPr>
            </w:pPr>
            <w:r w:rsidRPr="00A57441">
              <w:rPr>
                <w:rFonts w:asciiTheme="minorHAnsi" w:hAnsiTheme="minorHAnsi" w:cstheme="minorHAnsi"/>
                <w:b/>
                <w:bCs/>
              </w:rPr>
              <w:t>DESCRIPCIÓN DEL BIEN</w:t>
            </w:r>
          </w:p>
        </w:tc>
      </w:tr>
      <w:tr w:rsidR="00A57441" w:rsidRPr="00A57441" w:rsidTr="00787709">
        <w:trPr>
          <w:trHeight w:val="64"/>
        </w:trPr>
        <w:tc>
          <w:tcPr>
            <w:tcW w:w="9339" w:type="dxa"/>
            <w:shd w:val="clear" w:color="auto" w:fill="auto"/>
          </w:tcPr>
          <w:p w:rsidR="00A57441" w:rsidRPr="00A57441" w:rsidRDefault="00A57441" w:rsidP="00787709">
            <w:pPr>
              <w:pStyle w:val="Encabezado"/>
              <w:rPr>
                <w:rFonts w:asciiTheme="minorHAnsi" w:eastAsia="Arial Unicode MS" w:hAnsiTheme="minorHAnsi" w:cstheme="minorHAnsi"/>
                <w:b/>
                <w:lang w:val="es-MX"/>
              </w:rPr>
            </w:pPr>
            <w:r w:rsidRPr="00A57441">
              <w:rPr>
                <w:rFonts w:asciiTheme="minorHAnsi" w:eastAsia="Arial Unicode MS" w:hAnsiTheme="minorHAnsi" w:cstheme="minorHAnsi"/>
                <w:b/>
                <w:lang w:val="es-MX"/>
              </w:rPr>
              <w:t xml:space="preserve">Adquisición de SUSTITUTOS y/o REDUCCIONES  para los Equipos de perforación de 2000HP, 1500HP Y 1000HP </w:t>
            </w:r>
            <w:r w:rsidRPr="00A57441">
              <w:rPr>
                <w:rFonts w:asciiTheme="minorHAnsi" w:eastAsia="Arial Unicode MS" w:hAnsiTheme="minorHAnsi" w:cstheme="minorHAnsi"/>
                <w:lang w:val="es-MX"/>
              </w:rPr>
              <w:t>debe ser ejecutado de conformidad al siguiente detalle.</w:t>
            </w:r>
          </w:p>
          <w:p w:rsidR="00A57441" w:rsidRPr="00A57441" w:rsidRDefault="00A57441" w:rsidP="00787709">
            <w:pPr>
              <w:pStyle w:val="Sinespaciado"/>
              <w:rPr>
                <w:rFonts w:asciiTheme="minorHAnsi" w:hAnsiTheme="minorHAnsi" w:cstheme="minorHAnsi"/>
                <w:b/>
                <w:sz w:val="20"/>
                <w:szCs w:val="20"/>
              </w:rPr>
            </w:pPr>
            <w:r w:rsidRPr="00A57441">
              <w:rPr>
                <w:rFonts w:asciiTheme="minorHAnsi" w:hAnsiTheme="minorHAnsi" w:cstheme="minorHAnsi"/>
                <w:b/>
                <w:sz w:val="20"/>
                <w:szCs w:val="20"/>
              </w:rPr>
              <w:t>El material que se requiere para la fabricación será proporcionado por el proveedor</w:t>
            </w:r>
          </w:p>
          <w:p w:rsidR="00A57441" w:rsidRPr="00A57441" w:rsidRDefault="00A57441" w:rsidP="00787709">
            <w:pPr>
              <w:pStyle w:val="Sinespaciado"/>
              <w:rPr>
                <w:rFonts w:asciiTheme="minorHAnsi" w:hAnsiTheme="minorHAnsi" w:cstheme="minorHAnsi"/>
                <w:b/>
                <w:sz w:val="20"/>
                <w:szCs w:val="20"/>
              </w:rPr>
            </w:pPr>
          </w:p>
          <w:p w:rsidR="00A57441" w:rsidRPr="00A57441" w:rsidRDefault="00A57441" w:rsidP="00787709">
            <w:pPr>
              <w:pStyle w:val="Sinespaciado"/>
              <w:rPr>
                <w:rFonts w:asciiTheme="minorHAnsi" w:hAnsiTheme="minorHAnsi" w:cstheme="minorHAnsi"/>
                <w:b/>
                <w:sz w:val="20"/>
                <w:szCs w:val="20"/>
              </w:rPr>
            </w:pPr>
            <w:r w:rsidRPr="00A57441">
              <w:rPr>
                <w:rFonts w:asciiTheme="minorHAnsi" w:hAnsiTheme="minorHAnsi" w:cstheme="minorHAnsi"/>
                <w:b/>
                <w:sz w:val="20"/>
                <w:szCs w:val="20"/>
              </w:rPr>
              <w:t>CANTIDAD. (40) Cuarenta unidades</w:t>
            </w:r>
          </w:p>
          <w:p w:rsidR="00A57441" w:rsidRPr="00A57441" w:rsidRDefault="00A57441" w:rsidP="00787709">
            <w:pPr>
              <w:pStyle w:val="Sinespaciado"/>
              <w:jc w:val="both"/>
              <w:rPr>
                <w:rFonts w:asciiTheme="minorHAnsi" w:hAnsiTheme="minorHAnsi" w:cstheme="minorHAnsi"/>
                <w:sz w:val="20"/>
                <w:szCs w:val="20"/>
              </w:rPr>
            </w:pPr>
            <w:r w:rsidRPr="00A57441">
              <w:rPr>
                <w:rFonts w:asciiTheme="minorHAnsi" w:hAnsiTheme="minorHAnsi" w:cstheme="minorHAnsi"/>
                <w:b/>
                <w:sz w:val="20"/>
                <w:szCs w:val="20"/>
              </w:rPr>
              <w:t xml:space="preserve"> </w:t>
            </w:r>
          </w:p>
        </w:tc>
      </w:tr>
      <w:tr w:rsidR="00A57441" w:rsidRPr="001875BF" w:rsidTr="00A57441">
        <w:trPr>
          <w:trHeight w:val="2536"/>
        </w:trPr>
        <w:tc>
          <w:tcPr>
            <w:tcW w:w="9339" w:type="dxa"/>
            <w:shd w:val="clear" w:color="auto" w:fill="auto"/>
          </w:tcPr>
          <w:p w:rsidR="00A57441" w:rsidRPr="00A57441" w:rsidRDefault="00A57441" w:rsidP="00787709">
            <w:pPr>
              <w:jc w:val="both"/>
              <w:rPr>
                <w:rFonts w:asciiTheme="minorHAnsi" w:hAnsiTheme="minorHAnsi" w:cstheme="minorHAnsi"/>
                <w:szCs w:val="22"/>
              </w:rPr>
            </w:pPr>
            <w:r w:rsidRPr="00A57441">
              <w:rPr>
                <w:rFonts w:asciiTheme="minorHAnsi" w:hAnsiTheme="minorHAnsi" w:cstheme="minorHAnsi"/>
                <w:szCs w:val="22"/>
              </w:rPr>
              <w:t>PRECIO REFERENCIAL</w:t>
            </w:r>
          </w:p>
          <w:tbl>
            <w:tblPr>
              <w:tblW w:w="15440" w:type="dxa"/>
              <w:tblCellMar>
                <w:left w:w="70" w:type="dxa"/>
                <w:right w:w="70" w:type="dxa"/>
              </w:tblCellMar>
              <w:tblLook w:val="04A0" w:firstRow="1" w:lastRow="0" w:firstColumn="1" w:lastColumn="0" w:noHBand="0" w:noVBand="1"/>
            </w:tblPr>
            <w:tblGrid>
              <w:gridCol w:w="749"/>
              <w:gridCol w:w="5065"/>
              <w:gridCol w:w="796"/>
              <w:gridCol w:w="1072"/>
              <w:gridCol w:w="1498"/>
            </w:tblGrid>
            <w:tr w:rsidR="00A57441" w:rsidRPr="001875BF" w:rsidTr="00787709">
              <w:trPr>
                <w:trHeight w:val="466"/>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441" w:rsidRPr="001875BF" w:rsidRDefault="00A57441" w:rsidP="00787709">
                  <w:pPr>
                    <w:jc w:val="center"/>
                    <w:rPr>
                      <w:rFonts w:asciiTheme="minorHAnsi" w:hAnsiTheme="minorHAnsi" w:cstheme="minorHAnsi"/>
                      <w:b/>
                      <w:bCs/>
                      <w:color w:val="000000"/>
                      <w:sz w:val="16"/>
                      <w:szCs w:val="16"/>
                    </w:rPr>
                  </w:pPr>
                  <w:r w:rsidRPr="001875BF">
                    <w:rPr>
                      <w:rFonts w:asciiTheme="minorHAnsi" w:hAnsiTheme="minorHAnsi" w:cstheme="minorHAnsi"/>
                      <w:b/>
                      <w:bCs/>
                      <w:color w:val="000000"/>
                      <w:sz w:val="16"/>
                      <w:szCs w:val="16"/>
                    </w:rPr>
                    <w:t>ITEM</w:t>
                  </w:r>
                </w:p>
              </w:tc>
              <w:tc>
                <w:tcPr>
                  <w:tcW w:w="8700" w:type="dxa"/>
                  <w:tcBorders>
                    <w:top w:val="single" w:sz="4" w:space="0" w:color="auto"/>
                    <w:left w:val="nil"/>
                    <w:bottom w:val="single" w:sz="4" w:space="0" w:color="auto"/>
                    <w:right w:val="single" w:sz="4" w:space="0" w:color="auto"/>
                  </w:tcBorders>
                  <w:shd w:val="clear" w:color="auto" w:fill="auto"/>
                  <w:noWrap/>
                  <w:vAlign w:val="center"/>
                  <w:hideMark/>
                </w:tcPr>
                <w:p w:rsidR="00A57441" w:rsidRPr="001875BF" w:rsidRDefault="00A57441" w:rsidP="00787709">
                  <w:pPr>
                    <w:jc w:val="center"/>
                    <w:rPr>
                      <w:rFonts w:asciiTheme="minorHAnsi" w:hAnsiTheme="minorHAnsi" w:cstheme="minorHAnsi"/>
                      <w:b/>
                      <w:bCs/>
                      <w:color w:val="000000"/>
                      <w:sz w:val="16"/>
                      <w:szCs w:val="16"/>
                    </w:rPr>
                  </w:pPr>
                  <w:r w:rsidRPr="001875BF">
                    <w:rPr>
                      <w:rFonts w:asciiTheme="minorHAnsi" w:hAnsiTheme="minorHAnsi" w:cstheme="minorHAnsi"/>
                      <w:b/>
                      <w:bCs/>
                      <w:color w:val="000000"/>
                      <w:sz w:val="16"/>
                      <w:szCs w:val="16"/>
                    </w:rPr>
                    <w:t>SUSTITUTOS Y REDUCCIONES</w:t>
                  </w:r>
                </w:p>
              </w:tc>
              <w:tc>
                <w:tcPr>
                  <w:tcW w:w="1280" w:type="dxa"/>
                  <w:tcBorders>
                    <w:top w:val="single" w:sz="4" w:space="0" w:color="auto"/>
                    <w:left w:val="nil"/>
                    <w:bottom w:val="single" w:sz="4" w:space="0" w:color="auto"/>
                    <w:right w:val="single" w:sz="4" w:space="0" w:color="auto"/>
                  </w:tcBorders>
                  <w:shd w:val="clear" w:color="auto" w:fill="auto"/>
                  <w:vAlign w:val="center"/>
                  <w:hideMark/>
                </w:tcPr>
                <w:p w:rsidR="00A57441" w:rsidRPr="001875BF" w:rsidRDefault="00A57441" w:rsidP="00787709">
                  <w:pPr>
                    <w:jc w:val="center"/>
                    <w:rPr>
                      <w:rFonts w:asciiTheme="minorHAnsi" w:hAnsiTheme="minorHAnsi" w:cstheme="minorHAnsi"/>
                      <w:b/>
                      <w:bCs/>
                      <w:color w:val="000000"/>
                      <w:sz w:val="16"/>
                      <w:szCs w:val="16"/>
                    </w:rPr>
                  </w:pPr>
                  <w:r w:rsidRPr="001875BF">
                    <w:rPr>
                      <w:rFonts w:asciiTheme="minorHAnsi" w:hAnsiTheme="minorHAnsi" w:cstheme="minorHAnsi"/>
                      <w:b/>
                      <w:bCs/>
                      <w:color w:val="000000"/>
                      <w:sz w:val="16"/>
                      <w:szCs w:val="16"/>
                    </w:rPr>
                    <w:t>Cantidad</w:t>
                  </w:r>
                </w:p>
              </w:tc>
              <w:tc>
                <w:tcPr>
                  <w:tcW w:w="1760" w:type="dxa"/>
                  <w:tcBorders>
                    <w:top w:val="single" w:sz="4" w:space="0" w:color="auto"/>
                    <w:left w:val="nil"/>
                    <w:bottom w:val="single" w:sz="4" w:space="0" w:color="auto"/>
                    <w:right w:val="single" w:sz="4" w:space="0" w:color="auto"/>
                  </w:tcBorders>
                  <w:shd w:val="clear" w:color="auto" w:fill="auto"/>
                  <w:vAlign w:val="bottom"/>
                  <w:hideMark/>
                </w:tcPr>
                <w:p w:rsidR="00A57441" w:rsidRPr="001875BF" w:rsidRDefault="00A57441" w:rsidP="00787709">
                  <w:pPr>
                    <w:jc w:val="center"/>
                    <w:rPr>
                      <w:rFonts w:asciiTheme="minorHAnsi" w:hAnsiTheme="minorHAnsi" w:cstheme="minorHAnsi"/>
                      <w:b/>
                      <w:bCs/>
                      <w:color w:val="000000"/>
                      <w:sz w:val="16"/>
                      <w:szCs w:val="16"/>
                    </w:rPr>
                  </w:pPr>
                  <w:r w:rsidRPr="001875BF">
                    <w:rPr>
                      <w:rFonts w:asciiTheme="minorHAnsi" w:hAnsiTheme="minorHAnsi" w:cstheme="minorHAnsi"/>
                      <w:b/>
                      <w:bCs/>
                      <w:color w:val="000000"/>
                      <w:sz w:val="16"/>
                      <w:szCs w:val="16"/>
                    </w:rPr>
                    <w:t>PRECIO UNITARIO</w:t>
                  </w:r>
                </w:p>
              </w:tc>
              <w:tc>
                <w:tcPr>
                  <w:tcW w:w="2500" w:type="dxa"/>
                  <w:tcBorders>
                    <w:top w:val="single" w:sz="4" w:space="0" w:color="auto"/>
                    <w:left w:val="nil"/>
                    <w:bottom w:val="single" w:sz="4" w:space="0" w:color="auto"/>
                    <w:right w:val="single" w:sz="4" w:space="0" w:color="auto"/>
                  </w:tcBorders>
                  <w:shd w:val="clear" w:color="auto" w:fill="auto"/>
                  <w:noWrap/>
                  <w:vAlign w:val="center"/>
                  <w:hideMark/>
                </w:tcPr>
                <w:p w:rsidR="00A57441" w:rsidRPr="001875BF" w:rsidRDefault="00A57441" w:rsidP="00787709">
                  <w:pPr>
                    <w:jc w:val="center"/>
                    <w:rPr>
                      <w:rFonts w:asciiTheme="minorHAnsi" w:hAnsiTheme="minorHAnsi" w:cstheme="minorHAnsi"/>
                      <w:b/>
                      <w:bCs/>
                      <w:color w:val="000000"/>
                      <w:sz w:val="16"/>
                      <w:szCs w:val="16"/>
                    </w:rPr>
                  </w:pPr>
                  <w:r w:rsidRPr="001875BF">
                    <w:rPr>
                      <w:rFonts w:asciiTheme="minorHAnsi" w:hAnsiTheme="minorHAnsi" w:cstheme="minorHAnsi"/>
                      <w:b/>
                      <w:bCs/>
                      <w:color w:val="000000"/>
                      <w:sz w:val="16"/>
                      <w:szCs w:val="16"/>
                    </w:rPr>
                    <w:t>TOTAL</w:t>
                  </w:r>
                </w:p>
              </w:tc>
            </w:tr>
            <w:tr w:rsidR="00A57441" w:rsidRPr="001875BF" w:rsidTr="00787709">
              <w:trPr>
                <w:trHeight w:val="1031"/>
              </w:trPr>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rsidR="00A57441" w:rsidRPr="001875BF" w:rsidRDefault="00A57441" w:rsidP="00787709">
                  <w:pPr>
                    <w:jc w:val="center"/>
                    <w:rPr>
                      <w:rFonts w:asciiTheme="minorHAnsi" w:hAnsiTheme="minorHAnsi" w:cstheme="minorHAnsi"/>
                      <w:b/>
                      <w:bCs/>
                      <w:color w:val="000000"/>
                      <w:sz w:val="16"/>
                      <w:szCs w:val="16"/>
                    </w:rPr>
                  </w:pPr>
                  <w:r w:rsidRPr="001875BF">
                    <w:rPr>
                      <w:rFonts w:asciiTheme="minorHAnsi" w:hAnsiTheme="minorHAnsi" w:cstheme="minorHAnsi"/>
                      <w:b/>
                      <w:bCs/>
                      <w:color w:val="000000"/>
                      <w:sz w:val="16"/>
                      <w:szCs w:val="16"/>
                    </w:rPr>
                    <w:t>1</w:t>
                  </w:r>
                </w:p>
              </w:tc>
              <w:tc>
                <w:tcPr>
                  <w:tcW w:w="8700" w:type="dxa"/>
                  <w:tcBorders>
                    <w:top w:val="nil"/>
                    <w:left w:val="nil"/>
                    <w:bottom w:val="single" w:sz="4" w:space="0" w:color="auto"/>
                    <w:right w:val="single" w:sz="4" w:space="0" w:color="auto"/>
                  </w:tcBorders>
                  <w:shd w:val="clear" w:color="auto" w:fill="auto"/>
                  <w:vAlign w:val="bottom"/>
                  <w:hideMark/>
                </w:tcPr>
                <w:p w:rsidR="00A57441" w:rsidRPr="001875BF" w:rsidRDefault="00A57441" w:rsidP="00787709">
                  <w:pPr>
                    <w:rPr>
                      <w:rFonts w:asciiTheme="minorHAnsi" w:hAnsiTheme="minorHAnsi" w:cstheme="minorHAnsi"/>
                      <w:color w:val="000000"/>
                      <w:sz w:val="16"/>
                      <w:szCs w:val="16"/>
                    </w:rPr>
                  </w:pPr>
                  <w:r w:rsidRPr="001875BF">
                    <w:rPr>
                      <w:rFonts w:asciiTheme="minorHAnsi" w:hAnsiTheme="minorHAnsi" w:cstheme="minorHAnsi"/>
                      <w:color w:val="000000"/>
                      <w:sz w:val="16"/>
                      <w:szCs w:val="16"/>
                    </w:rPr>
                    <w:t>REDUCCION 3.1/2" NC-38 IF (HEMBRA) CON BORE BACK X 4.1/2" NC-46 XH (MACHO) CON RELIEF GROOVE O.D. 6.5/8" X I.D. 2.1/4" X 48" LONG, CON LA APLICACION DE FOSFATO PARA PREVENIR ENGRANAMIENTO Y CORROSION PREMATURA, EN ACERO 4145-H CON CERTIFICACION DE CALIDAD, INCLUYE INSPECCION EXTERNA Y PROTECTORES PLASTICOS DE ROSCA.</w:t>
                  </w:r>
                </w:p>
              </w:tc>
              <w:tc>
                <w:tcPr>
                  <w:tcW w:w="1280" w:type="dxa"/>
                  <w:tcBorders>
                    <w:top w:val="nil"/>
                    <w:left w:val="nil"/>
                    <w:bottom w:val="single" w:sz="4" w:space="0" w:color="auto"/>
                    <w:right w:val="single" w:sz="4" w:space="0" w:color="auto"/>
                  </w:tcBorders>
                  <w:shd w:val="clear" w:color="auto" w:fill="auto"/>
                  <w:noWrap/>
                  <w:vAlign w:val="center"/>
                  <w:hideMark/>
                </w:tcPr>
                <w:p w:rsidR="00A57441" w:rsidRPr="001875BF" w:rsidRDefault="00A57441" w:rsidP="00787709">
                  <w:pPr>
                    <w:jc w:val="center"/>
                    <w:rPr>
                      <w:rFonts w:asciiTheme="minorHAnsi" w:hAnsiTheme="minorHAnsi" w:cstheme="minorHAnsi"/>
                      <w:b/>
                      <w:color w:val="000000"/>
                      <w:sz w:val="16"/>
                      <w:szCs w:val="16"/>
                    </w:rPr>
                  </w:pPr>
                  <w:r w:rsidRPr="001875BF">
                    <w:rPr>
                      <w:rFonts w:asciiTheme="minorHAnsi" w:hAnsiTheme="minorHAnsi" w:cstheme="minorHAnsi"/>
                      <w:b/>
                      <w:color w:val="000000"/>
                      <w:sz w:val="16"/>
                      <w:szCs w:val="16"/>
                    </w:rPr>
                    <w:t>6,00</w:t>
                  </w:r>
                </w:p>
              </w:tc>
              <w:tc>
                <w:tcPr>
                  <w:tcW w:w="1760" w:type="dxa"/>
                  <w:tcBorders>
                    <w:top w:val="nil"/>
                    <w:left w:val="nil"/>
                    <w:bottom w:val="single" w:sz="4" w:space="0" w:color="auto"/>
                    <w:right w:val="single" w:sz="4" w:space="0" w:color="auto"/>
                  </w:tcBorders>
                  <w:shd w:val="clear" w:color="auto" w:fill="auto"/>
                  <w:noWrap/>
                  <w:vAlign w:val="center"/>
                  <w:hideMark/>
                </w:tcPr>
                <w:p w:rsidR="00A57441" w:rsidRPr="001875BF" w:rsidRDefault="00A57441" w:rsidP="00787709">
                  <w:pPr>
                    <w:jc w:val="center"/>
                    <w:rPr>
                      <w:rFonts w:asciiTheme="minorHAnsi" w:hAnsiTheme="minorHAnsi" w:cstheme="minorHAnsi"/>
                      <w:b/>
                      <w:color w:val="000000"/>
                      <w:sz w:val="16"/>
                      <w:szCs w:val="16"/>
                    </w:rPr>
                  </w:pPr>
                  <w:r w:rsidRPr="001875BF">
                    <w:rPr>
                      <w:rFonts w:asciiTheme="minorHAnsi" w:hAnsiTheme="minorHAnsi" w:cstheme="minorHAnsi"/>
                      <w:b/>
                      <w:color w:val="000000"/>
                      <w:sz w:val="16"/>
                      <w:szCs w:val="16"/>
                    </w:rPr>
                    <w:t>14.477,00</w:t>
                  </w:r>
                </w:p>
              </w:tc>
              <w:tc>
                <w:tcPr>
                  <w:tcW w:w="2500" w:type="dxa"/>
                  <w:tcBorders>
                    <w:top w:val="nil"/>
                    <w:left w:val="nil"/>
                    <w:bottom w:val="single" w:sz="4" w:space="0" w:color="auto"/>
                    <w:right w:val="single" w:sz="4" w:space="0" w:color="auto"/>
                  </w:tcBorders>
                  <w:shd w:val="clear" w:color="auto" w:fill="auto"/>
                  <w:noWrap/>
                  <w:vAlign w:val="center"/>
                  <w:hideMark/>
                </w:tcPr>
                <w:p w:rsidR="00A57441" w:rsidRPr="001875BF" w:rsidRDefault="00A57441" w:rsidP="00787709">
                  <w:pPr>
                    <w:jc w:val="center"/>
                    <w:rPr>
                      <w:rFonts w:asciiTheme="minorHAnsi" w:hAnsiTheme="minorHAnsi" w:cstheme="minorHAnsi"/>
                      <w:b/>
                      <w:color w:val="000000"/>
                      <w:sz w:val="16"/>
                      <w:szCs w:val="16"/>
                    </w:rPr>
                  </w:pPr>
                  <w:r w:rsidRPr="001875BF">
                    <w:rPr>
                      <w:rFonts w:asciiTheme="minorHAnsi" w:hAnsiTheme="minorHAnsi" w:cstheme="minorHAnsi"/>
                      <w:b/>
                      <w:color w:val="000000"/>
                      <w:sz w:val="16"/>
                      <w:szCs w:val="16"/>
                    </w:rPr>
                    <w:t>86.862,00</w:t>
                  </w:r>
                </w:p>
              </w:tc>
            </w:tr>
            <w:tr w:rsidR="00A57441" w:rsidRPr="001875BF" w:rsidTr="00787709">
              <w:trPr>
                <w:trHeight w:val="1213"/>
              </w:trPr>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rsidR="00A57441" w:rsidRPr="001875BF" w:rsidRDefault="00A57441" w:rsidP="00787709">
                  <w:pPr>
                    <w:jc w:val="center"/>
                    <w:rPr>
                      <w:rFonts w:asciiTheme="minorHAnsi" w:hAnsiTheme="minorHAnsi" w:cstheme="minorHAnsi"/>
                      <w:b/>
                      <w:bCs/>
                      <w:color w:val="000000"/>
                      <w:sz w:val="16"/>
                      <w:szCs w:val="16"/>
                    </w:rPr>
                  </w:pPr>
                  <w:r w:rsidRPr="001875BF">
                    <w:rPr>
                      <w:rFonts w:asciiTheme="minorHAnsi" w:hAnsiTheme="minorHAnsi" w:cstheme="minorHAnsi"/>
                      <w:b/>
                      <w:bCs/>
                      <w:color w:val="000000"/>
                      <w:sz w:val="16"/>
                      <w:szCs w:val="16"/>
                    </w:rPr>
                    <w:t>2</w:t>
                  </w:r>
                </w:p>
              </w:tc>
              <w:tc>
                <w:tcPr>
                  <w:tcW w:w="8700" w:type="dxa"/>
                  <w:tcBorders>
                    <w:top w:val="nil"/>
                    <w:left w:val="nil"/>
                    <w:bottom w:val="single" w:sz="4" w:space="0" w:color="auto"/>
                    <w:right w:val="single" w:sz="4" w:space="0" w:color="auto"/>
                  </w:tcBorders>
                  <w:shd w:val="clear" w:color="auto" w:fill="auto"/>
                  <w:vAlign w:val="bottom"/>
                  <w:hideMark/>
                </w:tcPr>
                <w:p w:rsidR="00A57441" w:rsidRPr="001875BF" w:rsidRDefault="00A57441" w:rsidP="00787709">
                  <w:pPr>
                    <w:rPr>
                      <w:rFonts w:asciiTheme="minorHAnsi" w:hAnsiTheme="minorHAnsi" w:cstheme="minorHAnsi"/>
                      <w:color w:val="000000"/>
                      <w:sz w:val="16"/>
                      <w:szCs w:val="16"/>
                    </w:rPr>
                  </w:pPr>
                  <w:r w:rsidRPr="001875BF">
                    <w:rPr>
                      <w:rFonts w:asciiTheme="minorHAnsi" w:hAnsiTheme="minorHAnsi" w:cstheme="minorHAnsi"/>
                      <w:color w:val="000000"/>
                      <w:sz w:val="16"/>
                      <w:szCs w:val="16"/>
                    </w:rPr>
                    <w:t>REDUCCION 5.1/2" FH (HEMBRA) CON BORE BACK X 3.1/2" NC-38 (IF)(MACHO) CON RELIEF GROOVE O.D. 8.1/4" X I.D. 2" " X 48" LONG, CON LA APLICACION DE FOSFATO PARA PREVENIR ENGRANAMIENTO Y CORROSION PREMATURA, EN ACERO 4145-H CON CERTIFICACION DE CALIDAD, INCLUYE INSPECCION EXTERNA Y PROTECTORES PLASTICOS DE ROSCA</w:t>
                  </w:r>
                </w:p>
              </w:tc>
              <w:tc>
                <w:tcPr>
                  <w:tcW w:w="1280" w:type="dxa"/>
                  <w:tcBorders>
                    <w:top w:val="nil"/>
                    <w:left w:val="nil"/>
                    <w:bottom w:val="single" w:sz="4" w:space="0" w:color="auto"/>
                    <w:right w:val="single" w:sz="4" w:space="0" w:color="auto"/>
                  </w:tcBorders>
                  <w:shd w:val="clear" w:color="auto" w:fill="auto"/>
                  <w:noWrap/>
                  <w:vAlign w:val="center"/>
                  <w:hideMark/>
                </w:tcPr>
                <w:p w:rsidR="00A57441" w:rsidRPr="001875BF" w:rsidRDefault="00A57441" w:rsidP="00787709">
                  <w:pPr>
                    <w:jc w:val="center"/>
                    <w:rPr>
                      <w:rFonts w:asciiTheme="minorHAnsi" w:hAnsiTheme="minorHAnsi" w:cstheme="minorHAnsi"/>
                      <w:b/>
                      <w:color w:val="000000"/>
                      <w:sz w:val="16"/>
                      <w:szCs w:val="16"/>
                    </w:rPr>
                  </w:pPr>
                  <w:r w:rsidRPr="001875BF">
                    <w:rPr>
                      <w:rFonts w:asciiTheme="minorHAnsi" w:hAnsiTheme="minorHAnsi" w:cstheme="minorHAnsi"/>
                      <w:b/>
                      <w:color w:val="000000"/>
                      <w:sz w:val="16"/>
                      <w:szCs w:val="16"/>
                    </w:rPr>
                    <w:t>2,00</w:t>
                  </w:r>
                </w:p>
              </w:tc>
              <w:tc>
                <w:tcPr>
                  <w:tcW w:w="1760" w:type="dxa"/>
                  <w:tcBorders>
                    <w:top w:val="nil"/>
                    <w:left w:val="nil"/>
                    <w:bottom w:val="single" w:sz="4" w:space="0" w:color="auto"/>
                    <w:right w:val="single" w:sz="4" w:space="0" w:color="auto"/>
                  </w:tcBorders>
                  <w:shd w:val="clear" w:color="auto" w:fill="auto"/>
                  <w:noWrap/>
                  <w:vAlign w:val="center"/>
                  <w:hideMark/>
                </w:tcPr>
                <w:p w:rsidR="00A57441" w:rsidRPr="001875BF" w:rsidRDefault="00A57441" w:rsidP="00787709">
                  <w:pPr>
                    <w:jc w:val="center"/>
                    <w:rPr>
                      <w:rFonts w:asciiTheme="minorHAnsi" w:hAnsiTheme="minorHAnsi" w:cstheme="minorHAnsi"/>
                      <w:b/>
                      <w:color w:val="000000"/>
                      <w:sz w:val="16"/>
                      <w:szCs w:val="16"/>
                    </w:rPr>
                  </w:pPr>
                  <w:r w:rsidRPr="001875BF">
                    <w:rPr>
                      <w:rFonts w:asciiTheme="minorHAnsi" w:hAnsiTheme="minorHAnsi" w:cstheme="minorHAnsi"/>
                      <w:b/>
                      <w:color w:val="000000"/>
                      <w:sz w:val="16"/>
                      <w:szCs w:val="16"/>
                    </w:rPr>
                    <w:t>16.985,00</w:t>
                  </w:r>
                </w:p>
              </w:tc>
              <w:tc>
                <w:tcPr>
                  <w:tcW w:w="2500" w:type="dxa"/>
                  <w:tcBorders>
                    <w:top w:val="nil"/>
                    <w:left w:val="nil"/>
                    <w:bottom w:val="single" w:sz="4" w:space="0" w:color="auto"/>
                    <w:right w:val="single" w:sz="4" w:space="0" w:color="auto"/>
                  </w:tcBorders>
                  <w:shd w:val="clear" w:color="auto" w:fill="auto"/>
                  <w:noWrap/>
                  <w:vAlign w:val="center"/>
                  <w:hideMark/>
                </w:tcPr>
                <w:p w:rsidR="00A57441" w:rsidRPr="001875BF" w:rsidRDefault="00A57441" w:rsidP="00787709">
                  <w:pPr>
                    <w:jc w:val="center"/>
                    <w:rPr>
                      <w:rFonts w:asciiTheme="minorHAnsi" w:hAnsiTheme="minorHAnsi" w:cstheme="minorHAnsi"/>
                      <w:b/>
                      <w:color w:val="000000"/>
                      <w:sz w:val="16"/>
                      <w:szCs w:val="16"/>
                    </w:rPr>
                  </w:pPr>
                  <w:r w:rsidRPr="001875BF">
                    <w:rPr>
                      <w:rFonts w:asciiTheme="minorHAnsi" w:hAnsiTheme="minorHAnsi" w:cstheme="minorHAnsi"/>
                      <w:b/>
                      <w:color w:val="000000"/>
                      <w:sz w:val="16"/>
                      <w:szCs w:val="16"/>
                    </w:rPr>
                    <w:t>33.970,00</w:t>
                  </w:r>
                </w:p>
              </w:tc>
            </w:tr>
            <w:tr w:rsidR="00A57441" w:rsidRPr="001875BF" w:rsidTr="00787709">
              <w:trPr>
                <w:trHeight w:val="1414"/>
              </w:trPr>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rsidR="00A57441" w:rsidRPr="001875BF" w:rsidRDefault="00A57441" w:rsidP="00787709">
                  <w:pPr>
                    <w:jc w:val="center"/>
                    <w:rPr>
                      <w:rFonts w:asciiTheme="minorHAnsi" w:hAnsiTheme="minorHAnsi" w:cstheme="minorHAnsi"/>
                      <w:b/>
                      <w:bCs/>
                      <w:color w:val="000000"/>
                      <w:sz w:val="16"/>
                      <w:szCs w:val="16"/>
                    </w:rPr>
                  </w:pPr>
                  <w:r w:rsidRPr="001875BF">
                    <w:rPr>
                      <w:rFonts w:asciiTheme="minorHAnsi" w:hAnsiTheme="minorHAnsi" w:cstheme="minorHAnsi"/>
                      <w:b/>
                      <w:bCs/>
                      <w:color w:val="000000"/>
                      <w:sz w:val="16"/>
                      <w:szCs w:val="16"/>
                    </w:rPr>
                    <w:t>3</w:t>
                  </w:r>
                </w:p>
              </w:tc>
              <w:tc>
                <w:tcPr>
                  <w:tcW w:w="8700" w:type="dxa"/>
                  <w:tcBorders>
                    <w:top w:val="nil"/>
                    <w:left w:val="nil"/>
                    <w:bottom w:val="single" w:sz="4" w:space="0" w:color="auto"/>
                    <w:right w:val="single" w:sz="4" w:space="0" w:color="auto"/>
                  </w:tcBorders>
                  <w:shd w:val="clear" w:color="auto" w:fill="auto"/>
                  <w:vAlign w:val="bottom"/>
                  <w:hideMark/>
                </w:tcPr>
                <w:p w:rsidR="00A57441" w:rsidRPr="001875BF" w:rsidRDefault="00A57441" w:rsidP="00787709">
                  <w:pPr>
                    <w:rPr>
                      <w:rFonts w:asciiTheme="minorHAnsi" w:hAnsiTheme="minorHAnsi" w:cstheme="minorHAnsi"/>
                      <w:color w:val="000000"/>
                      <w:sz w:val="16"/>
                      <w:szCs w:val="16"/>
                    </w:rPr>
                  </w:pPr>
                  <w:r w:rsidRPr="001875BF">
                    <w:rPr>
                      <w:rFonts w:asciiTheme="minorHAnsi" w:hAnsiTheme="minorHAnsi" w:cstheme="minorHAnsi"/>
                      <w:color w:val="000000"/>
                      <w:sz w:val="16"/>
                      <w:szCs w:val="16"/>
                    </w:rPr>
                    <w:t xml:space="preserve"> REDUCCION 5.1/2" FH (HEMBRA) CON BORE BACK X 7.5/8" REG (MACHO) CON RELIEF GROOVE O.D. 9.5/8" X I.D. 2.13/16" X 48" LONG, CON LA APLICACION DE FOSFATO PARA PREVENIR ENGRANAMIENTO Y CORROSION PREMATURA, EN ACERO 4145-H CON</w:t>
                  </w:r>
                  <w:r w:rsidRPr="001875BF">
                    <w:rPr>
                      <w:rFonts w:asciiTheme="minorHAnsi" w:hAnsiTheme="minorHAnsi" w:cstheme="minorHAnsi"/>
                      <w:color w:val="000000"/>
                      <w:sz w:val="16"/>
                      <w:szCs w:val="16"/>
                    </w:rPr>
                    <w:br/>
                    <w:t>CERTIFICACION DE CALIDAD, INCLUYE INSPECCION EXTERNA Y PROTECTORES PLASTICOS DE</w:t>
                  </w:r>
                  <w:r w:rsidRPr="001875BF">
                    <w:rPr>
                      <w:rFonts w:asciiTheme="minorHAnsi" w:hAnsiTheme="minorHAnsi" w:cstheme="minorHAnsi"/>
                      <w:color w:val="000000"/>
                      <w:sz w:val="16"/>
                      <w:szCs w:val="16"/>
                    </w:rPr>
                    <w:br/>
                    <w:t>ROSCA.</w:t>
                  </w:r>
                </w:p>
              </w:tc>
              <w:tc>
                <w:tcPr>
                  <w:tcW w:w="1280" w:type="dxa"/>
                  <w:tcBorders>
                    <w:top w:val="nil"/>
                    <w:left w:val="nil"/>
                    <w:bottom w:val="single" w:sz="4" w:space="0" w:color="auto"/>
                    <w:right w:val="single" w:sz="4" w:space="0" w:color="auto"/>
                  </w:tcBorders>
                  <w:shd w:val="clear" w:color="auto" w:fill="auto"/>
                  <w:noWrap/>
                  <w:vAlign w:val="center"/>
                  <w:hideMark/>
                </w:tcPr>
                <w:p w:rsidR="00A57441" w:rsidRPr="001875BF" w:rsidRDefault="00A57441" w:rsidP="00787709">
                  <w:pPr>
                    <w:jc w:val="center"/>
                    <w:rPr>
                      <w:rFonts w:asciiTheme="minorHAnsi" w:hAnsiTheme="minorHAnsi" w:cstheme="minorHAnsi"/>
                      <w:b/>
                      <w:color w:val="000000"/>
                      <w:sz w:val="16"/>
                      <w:szCs w:val="16"/>
                    </w:rPr>
                  </w:pPr>
                  <w:r w:rsidRPr="001875BF">
                    <w:rPr>
                      <w:rFonts w:asciiTheme="minorHAnsi" w:hAnsiTheme="minorHAnsi" w:cstheme="minorHAnsi"/>
                      <w:b/>
                      <w:color w:val="000000"/>
                      <w:sz w:val="16"/>
                      <w:szCs w:val="16"/>
                    </w:rPr>
                    <w:t>1,00</w:t>
                  </w:r>
                </w:p>
              </w:tc>
              <w:tc>
                <w:tcPr>
                  <w:tcW w:w="1760" w:type="dxa"/>
                  <w:tcBorders>
                    <w:top w:val="nil"/>
                    <w:left w:val="nil"/>
                    <w:bottom w:val="single" w:sz="4" w:space="0" w:color="auto"/>
                    <w:right w:val="single" w:sz="4" w:space="0" w:color="auto"/>
                  </w:tcBorders>
                  <w:shd w:val="clear" w:color="auto" w:fill="auto"/>
                  <w:noWrap/>
                  <w:vAlign w:val="center"/>
                  <w:hideMark/>
                </w:tcPr>
                <w:p w:rsidR="00A57441" w:rsidRPr="001875BF" w:rsidRDefault="00A57441" w:rsidP="00787709">
                  <w:pPr>
                    <w:jc w:val="center"/>
                    <w:rPr>
                      <w:rFonts w:asciiTheme="minorHAnsi" w:hAnsiTheme="minorHAnsi" w:cstheme="minorHAnsi"/>
                      <w:b/>
                      <w:color w:val="000000"/>
                      <w:sz w:val="16"/>
                      <w:szCs w:val="16"/>
                    </w:rPr>
                  </w:pPr>
                  <w:r w:rsidRPr="001875BF">
                    <w:rPr>
                      <w:rFonts w:asciiTheme="minorHAnsi" w:hAnsiTheme="minorHAnsi" w:cstheme="minorHAnsi"/>
                      <w:b/>
                      <w:color w:val="000000"/>
                      <w:sz w:val="16"/>
                      <w:szCs w:val="16"/>
                    </w:rPr>
                    <w:t>28.951,61</w:t>
                  </w:r>
                </w:p>
              </w:tc>
              <w:tc>
                <w:tcPr>
                  <w:tcW w:w="2500" w:type="dxa"/>
                  <w:tcBorders>
                    <w:top w:val="nil"/>
                    <w:left w:val="nil"/>
                    <w:bottom w:val="single" w:sz="4" w:space="0" w:color="auto"/>
                    <w:right w:val="single" w:sz="4" w:space="0" w:color="auto"/>
                  </w:tcBorders>
                  <w:shd w:val="clear" w:color="auto" w:fill="auto"/>
                  <w:noWrap/>
                  <w:vAlign w:val="center"/>
                  <w:hideMark/>
                </w:tcPr>
                <w:p w:rsidR="00A57441" w:rsidRPr="001875BF" w:rsidRDefault="00A57441" w:rsidP="00787709">
                  <w:pPr>
                    <w:jc w:val="center"/>
                    <w:rPr>
                      <w:rFonts w:asciiTheme="minorHAnsi" w:hAnsiTheme="minorHAnsi" w:cstheme="minorHAnsi"/>
                      <w:b/>
                      <w:color w:val="000000"/>
                      <w:sz w:val="16"/>
                      <w:szCs w:val="16"/>
                    </w:rPr>
                  </w:pPr>
                  <w:r w:rsidRPr="001875BF">
                    <w:rPr>
                      <w:rFonts w:asciiTheme="minorHAnsi" w:hAnsiTheme="minorHAnsi" w:cstheme="minorHAnsi"/>
                      <w:b/>
                      <w:color w:val="000000"/>
                      <w:sz w:val="16"/>
                      <w:szCs w:val="16"/>
                    </w:rPr>
                    <w:t>28.951,61</w:t>
                  </w:r>
                </w:p>
              </w:tc>
            </w:tr>
            <w:tr w:rsidR="00A57441" w:rsidRPr="001875BF" w:rsidTr="00787709">
              <w:trPr>
                <w:trHeight w:val="1149"/>
              </w:trPr>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rsidR="00A57441" w:rsidRPr="001875BF" w:rsidRDefault="00A57441" w:rsidP="00787709">
                  <w:pPr>
                    <w:jc w:val="center"/>
                    <w:rPr>
                      <w:rFonts w:asciiTheme="minorHAnsi" w:hAnsiTheme="minorHAnsi" w:cstheme="minorHAnsi"/>
                      <w:b/>
                      <w:bCs/>
                      <w:color w:val="000000"/>
                      <w:sz w:val="16"/>
                      <w:szCs w:val="16"/>
                    </w:rPr>
                  </w:pPr>
                  <w:r w:rsidRPr="001875BF">
                    <w:rPr>
                      <w:rFonts w:asciiTheme="minorHAnsi" w:hAnsiTheme="minorHAnsi" w:cstheme="minorHAnsi"/>
                      <w:b/>
                      <w:bCs/>
                      <w:color w:val="000000"/>
                      <w:sz w:val="16"/>
                      <w:szCs w:val="16"/>
                    </w:rPr>
                    <w:t>4</w:t>
                  </w:r>
                </w:p>
              </w:tc>
              <w:tc>
                <w:tcPr>
                  <w:tcW w:w="8700" w:type="dxa"/>
                  <w:tcBorders>
                    <w:top w:val="nil"/>
                    <w:left w:val="nil"/>
                    <w:bottom w:val="single" w:sz="4" w:space="0" w:color="auto"/>
                    <w:right w:val="single" w:sz="4" w:space="0" w:color="auto"/>
                  </w:tcBorders>
                  <w:shd w:val="clear" w:color="auto" w:fill="auto"/>
                  <w:vAlign w:val="bottom"/>
                  <w:hideMark/>
                </w:tcPr>
                <w:p w:rsidR="00A57441" w:rsidRPr="001875BF" w:rsidRDefault="00A57441" w:rsidP="00787709">
                  <w:pPr>
                    <w:rPr>
                      <w:rFonts w:asciiTheme="minorHAnsi" w:hAnsiTheme="minorHAnsi" w:cstheme="minorHAnsi"/>
                      <w:color w:val="000000"/>
                      <w:sz w:val="16"/>
                      <w:szCs w:val="16"/>
                    </w:rPr>
                  </w:pPr>
                  <w:r w:rsidRPr="001875BF">
                    <w:rPr>
                      <w:rFonts w:asciiTheme="minorHAnsi" w:hAnsiTheme="minorHAnsi" w:cstheme="minorHAnsi"/>
                      <w:color w:val="000000"/>
                      <w:sz w:val="16"/>
                      <w:szCs w:val="16"/>
                    </w:rPr>
                    <w:t xml:space="preserve"> REDUCCION 4.1/2" NC-46 (XH) (MACHO) CON BORE BACK X 5.1/2" FH (HEMBRA) CON RELIEF GROOVE O.D. 8" X I.D. 2.13/16" X 48" LONG, CON LA APLICACION DE FOSFATO PARA PREVENIR ENGRANAMIENTO Y CORROSION PREMATURA, EN ACERO 4145-H CON CERTIFICACION DE CALIDAD, INCLUYE INSPECCION EXTERNA Y PROTECTORES PLASTICOS DE ROSCA.</w:t>
                  </w:r>
                </w:p>
              </w:tc>
              <w:tc>
                <w:tcPr>
                  <w:tcW w:w="1280" w:type="dxa"/>
                  <w:tcBorders>
                    <w:top w:val="nil"/>
                    <w:left w:val="nil"/>
                    <w:bottom w:val="single" w:sz="4" w:space="0" w:color="auto"/>
                    <w:right w:val="single" w:sz="4" w:space="0" w:color="auto"/>
                  </w:tcBorders>
                  <w:shd w:val="clear" w:color="auto" w:fill="auto"/>
                  <w:noWrap/>
                  <w:vAlign w:val="center"/>
                  <w:hideMark/>
                </w:tcPr>
                <w:p w:rsidR="00A57441" w:rsidRPr="001875BF" w:rsidRDefault="00A57441" w:rsidP="00787709">
                  <w:pPr>
                    <w:jc w:val="center"/>
                    <w:rPr>
                      <w:rFonts w:asciiTheme="minorHAnsi" w:hAnsiTheme="minorHAnsi" w:cstheme="minorHAnsi"/>
                      <w:b/>
                      <w:color w:val="000000"/>
                      <w:sz w:val="16"/>
                      <w:szCs w:val="16"/>
                    </w:rPr>
                  </w:pPr>
                  <w:r w:rsidRPr="001875BF">
                    <w:rPr>
                      <w:rFonts w:asciiTheme="minorHAnsi" w:hAnsiTheme="minorHAnsi" w:cstheme="minorHAnsi"/>
                      <w:b/>
                      <w:color w:val="000000"/>
                      <w:sz w:val="16"/>
                      <w:szCs w:val="16"/>
                    </w:rPr>
                    <w:t>2,00</w:t>
                  </w:r>
                </w:p>
              </w:tc>
              <w:tc>
                <w:tcPr>
                  <w:tcW w:w="1760" w:type="dxa"/>
                  <w:tcBorders>
                    <w:top w:val="nil"/>
                    <w:left w:val="nil"/>
                    <w:bottom w:val="single" w:sz="4" w:space="0" w:color="auto"/>
                    <w:right w:val="single" w:sz="4" w:space="0" w:color="auto"/>
                  </w:tcBorders>
                  <w:shd w:val="clear" w:color="auto" w:fill="auto"/>
                  <w:noWrap/>
                  <w:vAlign w:val="center"/>
                  <w:hideMark/>
                </w:tcPr>
                <w:p w:rsidR="00A57441" w:rsidRPr="001875BF" w:rsidRDefault="00A57441" w:rsidP="00787709">
                  <w:pPr>
                    <w:jc w:val="center"/>
                    <w:rPr>
                      <w:rFonts w:asciiTheme="minorHAnsi" w:hAnsiTheme="minorHAnsi" w:cstheme="minorHAnsi"/>
                      <w:b/>
                      <w:color w:val="000000"/>
                      <w:sz w:val="16"/>
                      <w:szCs w:val="16"/>
                    </w:rPr>
                  </w:pPr>
                  <w:r w:rsidRPr="001875BF">
                    <w:rPr>
                      <w:rFonts w:asciiTheme="minorHAnsi" w:hAnsiTheme="minorHAnsi" w:cstheme="minorHAnsi"/>
                      <w:b/>
                      <w:color w:val="000000"/>
                      <w:sz w:val="16"/>
                      <w:szCs w:val="16"/>
                    </w:rPr>
                    <w:t>14.477,00</w:t>
                  </w:r>
                </w:p>
              </w:tc>
              <w:tc>
                <w:tcPr>
                  <w:tcW w:w="2500" w:type="dxa"/>
                  <w:tcBorders>
                    <w:top w:val="nil"/>
                    <w:left w:val="nil"/>
                    <w:bottom w:val="single" w:sz="4" w:space="0" w:color="auto"/>
                    <w:right w:val="single" w:sz="4" w:space="0" w:color="auto"/>
                  </w:tcBorders>
                  <w:shd w:val="clear" w:color="auto" w:fill="auto"/>
                  <w:noWrap/>
                  <w:vAlign w:val="center"/>
                  <w:hideMark/>
                </w:tcPr>
                <w:p w:rsidR="00A57441" w:rsidRPr="001875BF" w:rsidRDefault="00A57441" w:rsidP="00787709">
                  <w:pPr>
                    <w:jc w:val="center"/>
                    <w:rPr>
                      <w:rFonts w:asciiTheme="minorHAnsi" w:hAnsiTheme="minorHAnsi" w:cstheme="minorHAnsi"/>
                      <w:b/>
                      <w:color w:val="000000"/>
                      <w:sz w:val="16"/>
                      <w:szCs w:val="16"/>
                    </w:rPr>
                  </w:pPr>
                  <w:r w:rsidRPr="001875BF">
                    <w:rPr>
                      <w:rFonts w:asciiTheme="minorHAnsi" w:hAnsiTheme="minorHAnsi" w:cstheme="minorHAnsi"/>
                      <w:b/>
                      <w:color w:val="000000"/>
                      <w:sz w:val="16"/>
                      <w:szCs w:val="16"/>
                    </w:rPr>
                    <w:t>28.954,00</w:t>
                  </w:r>
                </w:p>
              </w:tc>
            </w:tr>
            <w:tr w:rsidR="00A57441" w:rsidRPr="001875BF" w:rsidTr="00787709">
              <w:trPr>
                <w:trHeight w:val="1108"/>
              </w:trPr>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rsidR="00A57441" w:rsidRPr="001875BF" w:rsidRDefault="00A57441" w:rsidP="00787709">
                  <w:pPr>
                    <w:jc w:val="center"/>
                    <w:rPr>
                      <w:rFonts w:asciiTheme="minorHAnsi" w:hAnsiTheme="minorHAnsi" w:cstheme="minorHAnsi"/>
                      <w:b/>
                      <w:bCs/>
                      <w:color w:val="000000"/>
                      <w:sz w:val="16"/>
                      <w:szCs w:val="16"/>
                    </w:rPr>
                  </w:pPr>
                  <w:r w:rsidRPr="001875BF">
                    <w:rPr>
                      <w:rFonts w:asciiTheme="minorHAnsi" w:hAnsiTheme="minorHAnsi" w:cstheme="minorHAnsi"/>
                      <w:b/>
                      <w:bCs/>
                      <w:color w:val="000000"/>
                      <w:sz w:val="16"/>
                      <w:szCs w:val="16"/>
                    </w:rPr>
                    <w:t>5</w:t>
                  </w:r>
                </w:p>
              </w:tc>
              <w:tc>
                <w:tcPr>
                  <w:tcW w:w="8700" w:type="dxa"/>
                  <w:tcBorders>
                    <w:top w:val="nil"/>
                    <w:left w:val="nil"/>
                    <w:bottom w:val="single" w:sz="4" w:space="0" w:color="auto"/>
                    <w:right w:val="single" w:sz="4" w:space="0" w:color="auto"/>
                  </w:tcBorders>
                  <w:shd w:val="clear" w:color="auto" w:fill="auto"/>
                  <w:vAlign w:val="bottom"/>
                  <w:hideMark/>
                </w:tcPr>
                <w:p w:rsidR="00A57441" w:rsidRPr="001875BF" w:rsidRDefault="00A57441" w:rsidP="00787709">
                  <w:pPr>
                    <w:rPr>
                      <w:rFonts w:asciiTheme="minorHAnsi" w:hAnsiTheme="minorHAnsi" w:cstheme="minorHAnsi"/>
                      <w:color w:val="000000"/>
                      <w:sz w:val="16"/>
                      <w:szCs w:val="16"/>
                    </w:rPr>
                  </w:pPr>
                  <w:r w:rsidRPr="001875BF">
                    <w:rPr>
                      <w:rFonts w:asciiTheme="minorHAnsi" w:hAnsiTheme="minorHAnsi" w:cstheme="minorHAnsi"/>
                      <w:color w:val="000000"/>
                      <w:sz w:val="16"/>
                      <w:szCs w:val="16"/>
                    </w:rPr>
                    <w:t xml:space="preserve"> REDUCCION 5.1/2" FH (HEMBRA) CON BORE BACK X 8.5/8" REG (MACHO) CON RELIEF  GROOVE O.D. 11.1/4" X I.D. 3" X 48" LONG, CON LA APLICACION DE FOSFATO PARA PREVENIR ENGRANAMIENTO Y CORROSION PREMATURA, EN ACERO 4145-H CON CERTIFICACION DE CALIDAD, INCLUYE INSPECCION EXTERNA Y PROTECTORES PLASTICOS DE ROSCA</w:t>
                  </w:r>
                </w:p>
              </w:tc>
              <w:tc>
                <w:tcPr>
                  <w:tcW w:w="1280" w:type="dxa"/>
                  <w:tcBorders>
                    <w:top w:val="nil"/>
                    <w:left w:val="nil"/>
                    <w:bottom w:val="single" w:sz="4" w:space="0" w:color="auto"/>
                    <w:right w:val="single" w:sz="4" w:space="0" w:color="auto"/>
                  </w:tcBorders>
                  <w:shd w:val="clear" w:color="auto" w:fill="auto"/>
                  <w:noWrap/>
                  <w:vAlign w:val="center"/>
                  <w:hideMark/>
                </w:tcPr>
                <w:p w:rsidR="00A57441" w:rsidRPr="001875BF" w:rsidRDefault="00A57441" w:rsidP="00787709">
                  <w:pPr>
                    <w:jc w:val="center"/>
                    <w:rPr>
                      <w:rFonts w:asciiTheme="minorHAnsi" w:hAnsiTheme="minorHAnsi" w:cstheme="minorHAnsi"/>
                      <w:b/>
                      <w:color w:val="000000"/>
                      <w:sz w:val="16"/>
                      <w:szCs w:val="16"/>
                    </w:rPr>
                  </w:pPr>
                  <w:r w:rsidRPr="001875BF">
                    <w:rPr>
                      <w:rFonts w:asciiTheme="minorHAnsi" w:hAnsiTheme="minorHAnsi" w:cstheme="minorHAnsi"/>
                      <w:b/>
                      <w:color w:val="000000"/>
                      <w:sz w:val="16"/>
                      <w:szCs w:val="16"/>
                    </w:rPr>
                    <w:t>1,00</w:t>
                  </w:r>
                </w:p>
              </w:tc>
              <w:tc>
                <w:tcPr>
                  <w:tcW w:w="1760" w:type="dxa"/>
                  <w:tcBorders>
                    <w:top w:val="nil"/>
                    <w:left w:val="nil"/>
                    <w:bottom w:val="single" w:sz="4" w:space="0" w:color="auto"/>
                    <w:right w:val="single" w:sz="4" w:space="0" w:color="auto"/>
                  </w:tcBorders>
                  <w:shd w:val="clear" w:color="auto" w:fill="auto"/>
                  <w:noWrap/>
                  <w:vAlign w:val="center"/>
                  <w:hideMark/>
                </w:tcPr>
                <w:p w:rsidR="00A57441" w:rsidRPr="001875BF" w:rsidRDefault="00A57441" w:rsidP="00787709">
                  <w:pPr>
                    <w:jc w:val="center"/>
                    <w:rPr>
                      <w:rFonts w:asciiTheme="minorHAnsi" w:hAnsiTheme="minorHAnsi" w:cstheme="minorHAnsi"/>
                      <w:b/>
                      <w:color w:val="000000"/>
                      <w:sz w:val="16"/>
                      <w:szCs w:val="16"/>
                    </w:rPr>
                  </w:pPr>
                  <w:r w:rsidRPr="001875BF">
                    <w:rPr>
                      <w:rFonts w:asciiTheme="minorHAnsi" w:hAnsiTheme="minorHAnsi" w:cstheme="minorHAnsi"/>
                      <w:b/>
                      <w:color w:val="000000"/>
                      <w:sz w:val="16"/>
                      <w:szCs w:val="16"/>
                    </w:rPr>
                    <w:t>39.580,00</w:t>
                  </w:r>
                </w:p>
              </w:tc>
              <w:tc>
                <w:tcPr>
                  <w:tcW w:w="2500" w:type="dxa"/>
                  <w:tcBorders>
                    <w:top w:val="nil"/>
                    <w:left w:val="nil"/>
                    <w:bottom w:val="single" w:sz="4" w:space="0" w:color="auto"/>
                    <w:right w:val="single" w:sz="4" w:space="0" w:color="auto"/>
                  </w:tcBorders>
                  <w:shd w:val="clear" w:color="auto" w:fill="auto"/>
                  <w:noWrap/>
                  <w:vAlign w:val="center"/>
                  <w:hideMark/>
                </w:tcPr>
                <w:p w:rsidR="00A57441" w:rsidRPr="001875BF" w:rsidRDefault="00A57441" w:rsidP="00787709">
                  <w:pPr>
                    <w:jc w:val="center"/>
                    <w:rPr>
                      <w:rFonts w:asciiTheme="minorHAnsi" w:hAnsiTheme="minorHAnsi" w:cstheme="minorHAnsi"/>
                      <w:b/>
                      <w:color w:val="000000"/>
                      <w:sz w:val="16"/>
                      <w:szCs w:val="16"/>
                    </w:rPr>
                  </w:pPr>
                  <w:r w:rsidRPr="001875BF">
                    <w:rPr>
                      <w:rFonts w:asciiTheme="minorHAnsi" w:hAnsiTheme="minorHAnsi" w:cstheme="minorHAnsi"/>
                      <w:b/>
                      <w:color w:val="000000"/>
                      <w:sz w:val="16"/>
                      <w:szCs w:val="16"/>
                    </w:rPr>
                    <w:t>39.580,00</w:t>
                  </w:r>
                </w:p>
              </w:tc>
            </w:tr>
            <w:tr w:rsidR="00A57441" w:rsidRPr="001875BF" w:rsidTr="00787709">
              <w:trPr>
                <w:trHeight w:val="1210"/>
              </w:trPr>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rsidR="00A57441" w:rsidRPr="001875BF" w:rsidRDefault="00A57441" w:rsidP="00787709">
                  <w:pPr>
                    <w:jc w:val="center"/>
                    <w:rPr>
                      <w:rFonts w:asciiTheme="minorHAnsi" w:hAnsiTheme="minorHAnsi" w:cstheme="minorHAnsi"/>
                      <w:b/>
                      <w:bCs/>
                      <w:color w:val="000000"/>
                      <w:sz w:val="16"/>
                      <w:szCs w:val="16"/>
                    </w:rPr>
                  </w:pPr>
                  <w:r w:rsidRPr="001875BF">
                    <w:rPr>
                      <w:rFonts w:asciiTheme="minorHAnsi" w:hAnsiTheme="minorHAnsi" w:cstheme="minorHAnsi"/>
                      <w:b/>
                      <w:bCs/>
                      <w:color w:val="000000"/>
                      <w:sz w:val="16"/>
                      <w:szCs w:val="16"/>
                    </w:rPr>
                    <w:t>6</w:t>
                  </w:r>
                </w:p>
              </w:tc>
              <w:tc>
                <w:tcPr>
                  <w:tcW w:w="8700" w:type="dxa"/>
                  <w:tcBorders>
                    <w:top w:val="nil"/>
                    <w:left w:val="nil"/>
                    <w:bottom w:val="single" w:sz="4" w:space="0" w:color="auto"/>
                    <w:right w:val="single" w:sz="4" w:space="0" w:color="auto"/>
                  </w:tcBorders>
                  <w:shd w:val="clear" w:color="auto" w:fill="auto"/>
                  <w:vAlign w:val="bottom"/>
                  <w:hideMark/>
                </w:tcPr>
                <w:p w:rsidR="00A57441" w:rsidRPr="001875BF" w:rsidRDefault="00A57441" w:rsidP="00787709">
                  <w:pPr>
                    <w:rPr>
                      <w:rFonts w:asciiTheme="minorHAnsi" w:hAnsiTheme="minorHAnsi" w:cstheme="minorHAnsi"/>
                      <w:color w:val="000000"/>
                      <w:sz w:val="16"/>
                      <w:szCs w:val="16"/>
                    </w:rPr>
                  </w:pPr>
                  <w:r w:rsidRPr="001875BF">
                    <w:rPr>
                      <w:rFonts w:asciiTheme="minorHAnsi" w:hAnsiTheme="minorHAnsi" w:cstheme="minorHAnsi"/>
                      <w:color w:val="000000"/>
                      <w:sz w:val="16"/>
                      <w:szCs w:val="16"/>
                    </w:rPr>
                    <w:t>REDUCCION 5.1/2" FH (HEMBRA) CON BORE BACK X 6.5/8" REG (MACHO) CON RELIEF GROOVE O.D. 8" X I.D. 2.13/16" X 36" LONG, CON LA APLICACION DE FOSFATO PARA PREVENIR ENGRANAMIENTO Y CORROSION PREMATURA, EN ACERO 4145-H CON CERTIFICACION DE CALIDAD, INCLUYE INSPECCION EXTERNA Y PROTECTORES PLASTICOS DE ROSCA.</w:t>
                  </w:r>
                </w:p>
              </w:tc>
              <w:tc>
                <w:tcPr>
                  <w:tcW w:w="1280" w:type="dxa"/>
                  <w:tcBorders>
                    <w:top w:val="nil"/>
                    <w:left w:val="nil"/>
                    <w:bottom w:val="single" w:sz="4" w:space="0" w:color="auto"/>
                    <w:right w:val="single" w:sz="4" w:space="0" w:color="auto"/>
                  </w:tcBorders>
                  <w:shd w:val="clear" w:color="auto" w:fill="auto"/>
                  <w:noWrap/>
                  <w:vAlign w:val="center"/>
                  <w:hideMark/>
                </w:tcPr>
                <w:p w:rsidR="00A57441" w:rsidRPr="001875BF" w:rsidRDefault="00A57441" w:rsidP="00787709">
                  <w:pPr>
                    <w:jc w:val="center"/>
                    <w:rPr>
                      <w:rFonts w:asciiTheme="minorHAnsi" w:hAnsiTheme="minorHAnsi" w:cstheme="minorHAnsi"/>
                      <w:b/>
                      <w:color w:val="000000"/>
                      <w:sz w:val="16"/>
                      <w:szCs w:val="16"/>
                    </w:rPr>
                  </w:pPr>
                  <w:r w:rsidRPr="001875BF">
                    <w:rPr>
                      <w:rFonts w:asciiTheme="minorHAnsi" w:hAnsiTheme="minorHAnsi" w:cstheme="minorHAnsi"/>
                      <w:b/>
                      <w:color w:val="000000"/>
                      <w:sz w:val="16"/>
                      <w:szCs w:val="16"/>
                    </w:rPr>
                    <w:t>2,00</w:t>
                  </w:r>
                </w:p>
              </w:tc>
              <w:tc>
                <w:tcPr>
                  <w:tcW w:w="1760" w:type="dxa"/>
                  <w:tcBorders>
                    <w:top w:val="nil"/>
                    <w:left w:val="nil"/>
                    <w:bottom w:val="single" w:sz="4" w:space="0" w:color="auto"/>
                    <w:right w:val="single" w:sz="4" w:space="0" w:color="auto"/>
                  </w:tcBorders>
                  <w:shd w:val="clear" w:color="auto" w:fill="auto"/>
                  <w:noWrap/>
                  <w:vAlign w:val="center"/>
                  <w:hideMark/>
                </w:tcPr>
                <w:p w:rsidR="00A57441" w:rsidRPr="001875BF" w:rsidRDefault="00A57441" w:rsidP="00787709">
                  <w:pPr>
                    <w:jc w:val="center"/>
                    <w:rPr>
                      <w:rFonts w:asciiTheme="minorHAnsi" w:hAnsiTheme="minorHAnsi" w:cstheme="minorHAnsi"/>
                      <w:b/>
                      <w:color w:val="000000"/>
                      <w:sz w:val="16"/>
                      <w:szCs w:val="16"/>
                    </w:rPr>
                  </w:pPr>
                  <w:r w:rsidRPr="001875BF">
                    <w:rPr>
                      <w:rFonts w:asciiTheme="minorHAnsi" w:hAnsiTheme="minorHAnsi" w:cstheme="minorHAnsi"/>
                      <w:b/>
                      <w:color w:val="000000"/>
                      <w:sz w:val="16"/>
                      <w:szCs w:val="16"/>
                    </w:rPr>
                    <w:t>15.840,00</w:t>
                  </w:r>
                </w:p>
              </w:tc>
              <w:tc>
                <w:tcPr>
                  <w:tcW w:w="2500" w:type="dxa"/>
                  <w:tcBorders>
                    <w:top w:val="nil"/>
                    <w:left w:val="nil"/>
                    <w:bottom w:val="single" w:sz="4" w:space="0" w:color="auto"/>
                    <w:right w:val="single" w:sz="4" w:space="0" w:color="auto"/>
                  </w:tcBorders>
                  <w:shd w:val="clear" w:color="auto" w:fill="auto"/>
                  <w:noWrap/>
                  <w:vAlign w:val="center"/>
                  <w:hideMark/>
                </w:tcPr>
                <w:p w:rsidR="00A57441" w:rsidRPr="001875BF" w:rsidRDefault="00A57441" w:rsidP="00787709">
                  <w:pPr>
                    <w:jc w:val="center"/>
                    <w:rPr>
                      <w:rFonts w:asciiTheme="minorHAnsi" w:hAnsiTheme="minorHAnsi" w:cstheme="minorHAnsi"/>
                      <w:b/>
                      <w:color w:val="000000"/>
                      <w:sz w:val="16"/>
                      <w:szCs w:val="16"/>
                    </w:rPr>
                  </w:pPr>
                  <w:r w:rsidRPr="001875BF">
                    <w:rPr>
                      <w:rFonts w:asciiTheme="minorHAnsi" w:hAnsiTheme="minorHAnsi" w:cstheme="minorHAnsi"/>
                      <w:b/>
                      <w:color w:val="000000"/>
                      <w:sz w:val="16"/>
                      <w:szCs w:val="16"/>
                    </w:rPr>
                    <w:t>31.680,00</w:t>
                  </w:r>
                </w:p>
              </w:tc>
            </w:tr>
            <w:tr w:rsidR="00A57441" w:rsidRPr="001875BF" w:rsidTr="00787709">
              <w:trPr>
                <w:trHeight w:val="1114"/>
              </w:trPr>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rsidR="00A57441" w:rsidRPr="001875BF" w:rsidRDefault="00A57441" w:rsidP="00787709">
                  <w:pPr>
                    <w:jc w:val="center"/>
                    <w:rPr>
                      <w:rFonts w:asciiTheme="minorHAnsi" w:hAnsiTheme="minorHAnsi" w:cstheme="minorHAnsi"/>
                      <w:b/>
                      <w:bCs/>
                      <w:color w:val="000000"/>
                      <w:sz w:val="16"/>
                      <w:szCs w:val="16"/>
                    </w:rPr>
                  </w:pPr>
                  <w:r w:rsidRPr="001875BF">
                    <w:rPr>
                      <w:rFonts w:asciiTheme="minorHAnsi" w:hAnsiTheme="minorHAnsi" w:cstheme="minorHAnsi"/>
                      <w:b/>
                      <w:bCs/>
                      <w:color w:val="000000"/>
                      <w:sz w:val="16"/>
                      <w:szCs w:val="16"/>
                    </w:rPr>
                    <w:lastRenderedPageBreak/>
                    <w:t>7</w:t>
                  </w:r>
                </w:p>
              </w:tc>
              <w:tc>
                <w:tcPr>
                  <w:tcW w:w="8700" w:type="dxa"/>
                  <w:tcBorders>
                    <w:top w:val="nil"/>
                    <w:left w:val="nil"/>
                    <w:bottom w:val="single" w:sz="4" w:space="0" w:color="auto"/>
                    <w:right w:val="single" w:sz="4" w:space="0" w:color="auto"/>
                  </w:tcBorders>
                  <w:shd w:val="clear" w:color="auto" w:fill="auto"/>
                  <w:vAlign w:val="bottom"/>
                  <w:hideMark/>
                </w:tcPr>
                <w:p w:rsidR="00A57441" w:rsidRPr="001875BF" w:rsidRDefault="00A57441" w:rsidP="00787709">
                  <w:pPr>
                    <w:rPr>
                      <w:rFonts w:asciiTheme="minorHAnsi" w:hAnsiTheme="minorHAnsi" w:cstheme="minorHAnsi"/>
                      <w:color w:val="000000"/>
                      <w:sz w:val="16"/>
                      <w:szCs w:val="16"/>
                    </w:rPr>
                  </w:pPr>
                  <w:r w:rsidRPr="001875BF">
                    <w:rPr>
                      <w:rFonts w:asciiTheme="minorHAnsi" w:hAnsiTheme="minorHAnsi" w:cstheme="minorHAnsi"/>
                      <w:color w:val="000000"/>
                      <w:sz w:val="16"/>
                      <w:szCs w:val="16"/>
                    </w:rPr>
                    <w:t xml:space="preserve"> REDUCCION 3.1/2" IF (HEMBRA) CON BORE BACK X 5.1/2" FH (MACHO) CON RELIEF GROOVE O.D. 8" X I.D. 2" X 48" LONG, CON LA APLICACION DE FOSFATO PARA PREVENIR ENGRANAMIENTO Y CORROSION PREMATURA, EN ACERO 4145-H CON CERTIFICACION DE CALIDAD, INCLUYE INSPECCION EXTERNA Y PROTECTORES PLASTICOS DE</w:t>
                  </w:r>
                  <w:r w:rsidRPr="001875BF">
                    <w:rPr>
                      <w:rFonts w:asciiTheme="minorHAnsi" w:hAnsiTheme="minorHAnsi" w:cstheme="minorHAnsi"/>
                      <w:color w:val="000000"/>
                      <w:sz w:val="16"/>
                      <w:szCs w:val="16"/>
                    </w:rPr>
                    <w:br/>
                    <w:t>ROSCA.</w:t>
                  </w:r>
                </w:p>
              </w:tc>
              <w:tc>
                <w:tcPr>
                  <w:tcW w:w="1280" w:type="dxa"/>
                  <w:tcBorders>
                    <w:top w:val="nil"/>
                    <w:left w:val="nil"/>
                    <w:bottom w:val="single" w:sz="4" w:space="0" w:color="auto"/>
                    <w:right w:val="single" w:sz="4" w:space="0" w:color="auto"/>
                  </w:tcBorders>
                  <w:shd w:val="clear" w:color="auto" w:fill="auto"/>
                  <w:noWrap/>
                  <w:vAlign w:val="center"/>
                  <w:hideMark/>
                </w:tcPr>
                <w:p w:rsidR="00A57441" w:rsidRPr="001875BF" w:rsidRDefault="00A57441" w:rsidP="00787709">
                  <w:pPr>
                    <w:jc w:val="center"/>
                    <w:rPr>
                      <w:rFonts w:asciiTheme="minorHAnsi" w:hAnsiTheme="minorHAnsi" w:cstheme="minorHAnsi"/>
                      <w:b/>
                      <w:color w:val="000000"/>
                      <w:sz w:val="16"/>
                      <w:szCs w:val="16"/>
                    </w:rPr>
                  </w:pPr>
                  <w:r w:rsidRPr="001875BF">
                    <w:rPr>
                      <w:rFonts w:asciiTheme="minorHAnsi" w:hAnsiTheme="minorHAnsi" w:cstheme="minorHAnsi"/>
                      <w:b/>
                      <w:color w:val="000000"/>
                      <w:sz w:val="16"/>
                      <w:szCs w:val="16"/>
                    </w:rPr>
                    <w:t>2,00</w:t>
                  </w:r>
                </w:p>
              </w:tc>
              <w:tc>
                <w:tcPr>
                  <w:tcW w:w="1760" w:type="dxa"/>
                  <w:tcBorders>
                    <w:top w:val="nil"/>
                    <w:left w:val="nil"/>
                    <w:bottom w:val="single" w:sz="4" w:space="0" w:color="auto"/>
                    <w:right w:val="single" w:sz="4" w:space="0" w:color="auto"/>
                  </w:tcBorders>
                  <w:shd w:val="clear" w:color="auto" w:fill="auto"/>
                  <w:noWrap/>
                  <w:vAlign w:val="center"/>
                  <w:hideMark/>
                </w:tcPr>
                <w:p w:rsidR="00A57441" w:rsidRPr="001875BF" w:rsidRDefault="00A57441" w:rsidP="00787709">
                  <w:pPr>
                    <w:jc w:val="center"/>
                    <w:rPr>
                      <w:rFonts w:asciiTheme="minorHAnsi" w:hAnsiTheme="minorHAnsi" w:cstheme="minorHAnsi"/>
                      <w:b/>
                      <w:color w:val="000000"/>
                      <w:sz w:val="16"/>
                      <w:szCs w:val="16"/>
                    </w:rPr>
                  </w:pPr>
                  <w:r w:rsidRPr="001875BF">
                    <w:rPr>
                      <w:rFonts w:asciiTheme="minorHAnsi" w:hAnsiTheme="minorHAnsi" w:cstheme="minorHAnsi"/>
                      <w:b/>
                      <w:color w:val="000000"/>
                      <w:sz w:val="16"/>
                      <w:szCs w:val="16"/>
                    </w:rPr>
                    <w:t>15.840,00</w:t>
                  </w:r>
                </w:p>
              </w:tc>
              <w:tc>
                <w:tcPr>
                  <w:tcW w:w="2500" w:type="dxa"/>
                  <w:tcBorders>
                    <w:top w:val="nil"/>
                    <w:left w:val="nil"/>
                    <w:bottom w:val="single" w:sz="4" w:space="0" w:color="auto"/>
                    <w:right w:val="single" w:sz="4" w:space="0" w:color="auto"/>
                  </w:tcBorders>
                  <w:shd w:val="clear" w:color="auto" w:fill="auto"/>
                  <w:noWrap/>
                  <w:vAlign w:val="center"/>
                  <w:hideMark/>
                </w:tcPr>
                <w:p w:rsidR="00A57441" w:rsidRPr="001875BF" w:rsidRDefault="00A57441" w:rsidP="00787709">
                  <w:pPr>
                    <w:jc w:val="center"/>
                    <w:rPr>
                      <w:rFonts w:asciiTheme="minorHAnsi" w:hAnsiTheme="minorHAnsi" w:cstheme="minorHAnsi"/>
                      <w:b/>
                      <w:color w:val="000000"/>
                      <w:sz w:val="16"/>
                      <w:szCs w:val="16"/>
                    </w:rPr>
                  </w:pPr>
                  <w:r w:rsidRPr="001875BF">
                    <w:rPr>
                      <w:rFonts w:asciiTheme="minorHAnsi" w:hAnsiTheme="minorHAnsi" w:cstheme="minorHAnsi"/>
                      <w:b/>
                      <w:color w:val="000000"/>
                      <w:sz w:val="16"/>
                      <w:szCs w:val="16"/>
                    </w:rPr>
                    <w:t>31.680,00</w:t>
                  </w:r>
                </w:p>
              </w:tc>
            </w:tr>
            <w:tr w:rsidR="00A57441" w:rsidRPr="001875BF" w:rsidTr="00787709">
              <w:trPr>
                <w:trHeight w:val="1217"/>
              </w:trPr>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rsidR="00A57441" w:rsidRPr="001875BF" w:rsidRDefault="00A57441" w:rsidP="00787709">
                  <w:pPr>
                    <w:jc w:val="center"/>
                    <w:rPr>
                      <w:rFonts w:asciiTheme="minorHAnsi" w:hAnsiTheme="minorHAnsi" w:cstheme="minorHAnsi"/>
                      <w:b/>
                      <w:bCs/>
                      <w:color w:val="000000"/>
                      <w:sz w:val="16"/>
                      <w:szCs w:val="16"/>
                    </w:rPr>
                  </w:pPr>
                  <w:r w:rsidRPr="001875BF">
                    <w:rPr>
                      <w:rFonts w:asciiTheme="minorHAnsi" w:hAnsiTheme="minorHAnsi" w:cstheme="minorHAnsi"/>
                      <w:b/>
                      <w:bCs/>
                      <w:color w:val="000000"/>
                      <w:sz w:val="16"/>
                      <w:szCs w:val="16"/>
                    </w:rPr>
                    <w:t>8</w:t>
                  </w:r>
                </w:p>
              </w:tc>
              <w:tc>
                <w:tcPr>
                  <w:tcW w:w="8700" w:type="dxa"/>
                  <w:tcBorders>
                    <w:top w:val="nil"/>
                    <w:left w:val="nil"/>
                    <w:bottom w:val="single" w:sz="4" w:space="0" w:color="auto"/>
                    <w:right w:val="single" w:sz="4" w:space="0" w:color="auto"/>
                  </w:tcBorders>
                  <w:shd w:val="clear" w:color="auto" w:fill="auto"/>
                  <w:vAlign w:val="bottom"/>
                  <w:hideMark/>
                </w:tcPr>
                <w:p w:rsidR="00A57441" w:rsidRPr="001875BF" w:rsidRDefault="00A57441" w:rsidP="00787709">
                  <w:pPr>
                    <w:rPr>
                      <w:rFonts w:asciiTheme="minorHAnsi" w:hAnsiTheme="minorHAnsi" w:cstheme="minorHAnsi"/>
                      <w:color w:val="000000"/>
                      <w:sz w:val="16"/>
                      <w:szCs w:val="16"/>
                    </w:rPr>
                  </w:pPr>
                  <w:r w:rsidRPr="001875BF">
                    <w:rPr>
                      <w:rFonts w:asciiTheme="minorHAnsi" w:hAnsiTheme="minorHAnsi" w:cstheme="minorHAnsi"/>
                      <w:color w:val="000000"/>
                      <w:sz w:val="16"/>
                      <w:szCs w:val="16"/>
                    </w:rPr>
                    <w:t xml:space="preserve"> REDUCCION 7.5/8" REG (HEMBRA) CON BORE BACK X 8.5/8" REG (MACHO) CON RELIEF GROOVE O.D. 11.1/4" X I.D. 3" X 48" LONG, CON LA APLICACION DE FOSFATO PARA PREVENIR ENGRANAMIENTO Y CORROSION PREMATURA, EN ACERO 4145-H CON CERTIFICACION DE CALIDAD, INCLUYE INSPECCION EXTERNA Y PROTECTORES PLASTICOS DE ROSCA.</w:t>
                  </w:r>
                </w:p>
              </w:tc>
              <w:tc>
                <w:tcPr>
                  <w:tcW w:w="1280" w:type="dxa"/>
                  <w:tcBorders>
                    <w:top w:val="nil"/>
                    <w:left w:val="nil"/>
                    <w:bottom w:val="single" w:sz="4" w:space="0" w:color="auto"/>
                    <w:right w:val="single" w:sz="4" w:space="0" w:color="auto"/>
                  </w:tcBorders>
                  <w:shd w:val="clear" w:color="auto" w:fill="auto"/>
                  <w:noWrap/>
                  <w:vAlign w:val="center"/>
                  <w:hideMark/>
                </w:tcPr>
                <w:p w:rsidR="00A57441" w:rsidRPr="001875BF" w:rsidRDefault="00A57441" w:rsidP="00787709">
                  <w:pPr>
                    <w:jc w:val="center"/>
                    <w:rPr>
                      <w:rFonts w:asciiTheme="minorHAnsi" w:hAnsiTheme="minorHAnsi" w:cstheme="minorHAnsi"/>
                      <w:b/>
                      <w:color w:val="000000"/>
                      <w:sz w:val="16"/>
                      <w:szCs w:val="16"/>
                    </w:rPr>
                  </w:pPr>
                  <w:r w:rsidRPr="001875BF">
                    <w:rPr>
                      <w:rFonts w:asciiTheme="minorHAnsi" w:hAnsiTheme="minorHAnsi" w:cstheme="minorHAnsi"/>
                      <w:b/>
                      <w:color w:val="000000"/>
                      <w:sz w:val="16"/>
                      <w:szCs w:val="16"/>
                    </w:rPr>
                    <w:t>3,00</w:t>
                  </w:r>
                </w:p>
              </w:tc>
              <w:tc>
                <w:tcPr>
                  <w:tcW w:w="1760" w:type="dxa"/>
                  <w:tcBorders>
                    <w:top w:val="nil"/>
                    <w:left w:val="nil"/>
                    <w:bottom w:val="single" w:sz="4" w:space="0" w:color="auto"/>
                    <w:right w:val="single" w:sz="4" w:space="0" w:color="auto"/>
                  </w:tcBorders>
                  <w:shd w:val="clear" w:color="auto" w:fill="auto"/>
                  <w:noWrap/>
                  <w:vAlign w:val="center"/>
                  <w:hideMark/>
                </w:tcPr>
                <w:p w:rsidR="00A57441" w:rsidRPr="001875BF" w:rsidRDefault="00A57441" w:rsidP="00787709">
                  <w:pPr>
                    <w:jc w:val="center"/>
                    <w:rPr>
                      <w:rFonts w:asciiTheme="minorHAnsi" w:hAnsiTheme="minorHAnsi" w:cstheme="minorHAnsi"/>
                      <w:b/>
                      <w:color w:val="000000"/>
                      <w:sz w:val="16"/>
                      <w:szCs w:val="16"/>
                    </w:rPr>
                  </w:pPr>
                  <w:r w:rsidRPr="001875BF">
                    <w:rPr>
                      <w:rFonts w:asciiTheme="minorHAnsi" w:hAnsiTheme="minorHAnsi" w:cstheme="minorHAnsi"/>
                      <w:b/>
                      <w:color w:val="000000"/>
                      <w:sz w:val="16"/>
                      <w:szCs w:val="16"/>
                    </w:rPr>
                    <w:t>39.580,00</w:t>
                  </w:r>
                </w:p>
              </w:tc>
              <w:tc>
                <w:tcPr>
                  <w:tcW w:w="2500" w:type="dxa"/>
                  <w:tcBorders>
                    <w:top w:val="nil"/>
                    <w:left w:val="nil"/>
                    <w:bottom w:val="single" w:sz="4" w:space="0" w:color="auto"/>
                    <w:right w:val="single" w:sz="4" w:space="0" w:color="auto"/>
                  </w:tcBorders>
                  <w:shd w:val="clear" w:color="auto" w:fill="auto"/>
                  <w:noWrap/>
                  <w:vAlign w:val="center"/>
                  <w:hideMark/>
                </w:tcPr>
                <w:p w:rsidR="00A57441" w:rsidRPr="001875BF" w:rsidRDefault="00A57441" w:rsidP="00787709">
                  <w:pPr>
                    <w:jc w:val="center"/>
                    <w:rPr>
                      <w:rFonts w:asciiTheme="minorHAnsi" w:hAnsiTheme="minorHAnsi" w:cstheme="minorHAnsi"/>
                      <w:b/>
                      <w:color w:val="000000"/>
                      <w:sz w:val="16"/>
                      <w:szCs w:val="16"/>
                    </w:rPr>
                  </w:pPr>
                  <w:r w:rsidRPr="001875BF">
                    <w:rPr>
                      <w:rFonts w:asciiTheme="minorHAnsi" w:hAnsiTheme="minorHAnsi" w:cstheme="minorHAnsi"/>
                      <w:b/>
                      <w:color w:val="000000"/>
                      <w:sz w:val="16"/>
                      <w:szCs w:val="16"/>
                    </w:rPr>
                    <w:t>118.740,00</w:t>
                  </w:r>
                </w:p>
              </w:tc>
            </w:tr>
            <w:tr w:rsidR="00A57441" w:rsidRPr="001875BF" w:rsidTr="00787709">
              <w:trPr>
                <w:trHeight w:val="1263"/>
              </w:trPr>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rsidR="00A57441" w:rsidRPr="001875BF" w:rsidRDefault="00A57441" w:rsidP="00787709">
                  <w:pPr>
                    <w:jc w:val="center"/>
                    <w:rPr>
                      <w:rFonts w:asciiTheme="minorHAnsi" w:hAnsiTheme="minorHAnsi" w:cstheme="minorHAnsi"/>
                      <w:b/>
                      <w:bCs/>
                      <w:color w:val="000000"/>
                      <w:sz w:val="16"/>
                      <w:szCs w:val="16"/>
                    </w:rPr>
                  </w:pPr>
                  <w:r w:rsidRPr="001875BF">
                    <w:rPr>
                      <w:rFonts w:asciiTheme="minorHAnsi" w:hAnsiTheme="minorHAnsi" w:cstheme="minorHAnsi"/>
                      <w:b/>
                      <w:bCs/>
                      <w:color w:val="000000"/>
                      <w:sz w:val="16"/>
                      <w:szCs w:val="16"/>
                    </w:rPr>
                    <w:t>9</w:t>
                  </w:r>
                </w:p>
              </w:tc>
              <w:tc>
                <w:tcPr>
                  <w:tcW w:w="8700" w:type="dxa"/>
                  <w:tcBorders>
                    <w:top w:val="nil"/>
                    <w:left w:val="nil"/>
                    <w:bottom w:val="single" w:sz="4" w:space="0" w:color="auto"/>
                    <w:right w:val="single" w:sz="4" w:space="0" w:color="auto"/>
                  </w:tcBorders>
                  <w:shd w:val="clear" w:color="auto" w:fill="auto"/>
                  <w:vAlign w:val="bottom"/>
                  <w:hideMark/>
                </w:tcPr>
                <w:p w:rsidR="00A57441" w:rsidRPr="001875BF" w:rsidRDefault="00A57441" w:rsidP="00787709">
                  <w:pPr>
                    <w:rPr>
                      <w:rFonts w:asciiTheme="minorHAnsi" w:hAnsiTheme="minorHAnsi" w:cstheme="minorHAnsi"/>
                      <w:color w:val="000000"/>
                      <w:sz w:val="16"/>
                      <w:szCs w:val="16"/>
                    </w:rPr>
                  </w:pPr>
                  <w:r w:rsidRPr="001875BF">
                    <w:rPr>
                      <w:rFonts w:asciiTheme="minorHAnsi" w:hAnsiTheme="minorHAnsi" w:cstheme="minorHAnsi"/>
                      <w:color w:val="000000"/>
                      <w:sz w:val="16"/>
                      <w:szCs w:val="16"/>
                    </w:rPr>
                    <w:t>REDUCCION 6.5/8" REG (HEMBRA) CON BORE BACK X 7.5/8" REG (MACHO) CON RELIEF GROOVE O.D. 9.5/8" X I.D. 2.13/16" X 48" LONG, CON LA APLICACION DE FOSFATO PARA PREVENIR ENGRANAMIENTO Y CORROSION PREMATURA, EN ACERO 4145-H CON</w:t>
                  </w:r>
                  <w:r w:rsidRPr="001875BF">
                    <w:rPr>
                      <w:rFonts w:asciiTheme="minorHAnsi" w:hAnsiTheme="minorHAnsi" w:cstheme="minorHAnsi"/>
                      <w:color w:val="000000"/>
                      <w:sz w:val="16"/>
                      <w:szCs w:val="16"/>
                    </w:rPr>
                    <w:br/>
                    <w:t>CERTIFICACION DE CALIDAD, INCLUYE INSPECCION EXTERNA Y PROTECTORES PLASTICOS DEROSCA.</w:t>
                  </w:r>
                </w:p>
              </w:tc>
              <w:tc>
                <w:tcPr>
                  <w:tcW w:w="1280" w:type="dxa"/>
                  <w:tcBorders>
                    <w:top w:val="nil"/>
                    <w:left w:val="nil"/>
                    <w:bottom w:val="single" w:sz="4" w:space="0" w:color="auto"/>
                    <w:right w:val="single" w:sz="4" w:space="0" w:color="auto"/>
                  </w:tcBorders>
                  <w:shd w:val="clear" w:color="auto" w:fill="auto"/>
                  <w:noWrap/>
                  <w:vAlign w:val="center"/>
                  <w:hideMark/>
                </w:tcPr>
                <w:p w:rsidR="00A57441" w:rsidRPr="001875BF" w:rsidRDefault="00A57441" w:rsidP="00787709">
                  <w:pPr>
                    <w:jc w:val="center"/>
                    <w:rPr>
                      <w:rFonts w:asciiTheme="minorHAnsi" w:hAnsiTheme="minorHAnsi" w:cstheme="minorHAnsi"/>
                      <w:b/>
                      <w:color w:val="000000"/>
                      <w:sz w:val="16"/>
                      <w:szCs w:val="16"/>
                    </w:rPr>
                  </w:pPr>
                  <w:r w:rsidRPr="001875BF">
                    <w:rPr>
                      <w:rFonts w:asciiTheme="minorHAnsi" w:hAnsiTheme="minorHAnsi" w:cstheme="minorHAnsi"/>
                      <w:b/>
                      <w:color w:val="000000"/>
                      <w:sz w:val="16"/>
                      <w:szCs w:val="16"/>
                    </w:rPr>
                    <w:t>3,00</w:t>
                  </w:r>
                </w:p>
              </w:tc>
              <w:tc>
                <w:tcPr>
                  <w:tcW w:w="1760" w:type="dxa"/>
                  <w:tcBorders>
                    <w:top w:val="nil"/>
                    <w:left w:val="nil"/>
                    <w:bottom w:val="single" w:sz="4" w:space="0" w:color="auto"/>
                    <w:right w:val="single" w:sz="4" w:space="0" w:color="auto"/>
                  </w:tcBorders>
                  <w:shd w:val="clear" w:color="auto" w:fill="auto"/>
                  <w:noWrap/>
                  <w:vAlign w:val="center"/>
                  <w:hideMark/>
                </w:tcPr>
                <w:p w:rsidR="00A57441" w:rsidRPr="001875BF" w:rsidRDefault="00A57441" w:rsidP="00787709">
                  <w:pPr>
                    <w:jc w:val="center"/>
                    <w:rPr>
                      <w:rFonts w:asciiTheme="minorHAnsi" w:hAnsiTheme="minorHAnsi" w:cstheme="minorHAnsi"/>
                      <w:b/>
                      <w:color w:val="000000"/>
                      <w:sz w:val="16"/>
                      <w:szCs w:val="16"/>
                    </w:rPr>
                  </w:pPr>
                  <w:r w:rsidRPr="001875BF">
                    <w:rPr>
                      <w:rFonts w:asciiTheme="minorHAnsi" w:hAnsiTheme="minorHAnsi" w:cstheme="minorHAnsi"/>
                      <w:b/>
                      <w:color w:val="000000"/>
                      <w:sz w:val="16"/>
                      <w:szCs w:val="16"/>
                    </w:rPr>
                    <w:t>28.953,00</w:t>
                  </w:r>
                </w:p>
              </w:tc>
              <w:tc>
                <w:tcPr>
                  <w:tcW w:w="2500" w:type="dxa"/>
                  <w:tcBorders>
                    <w:top w:val="nil"/>
                    <w:left w:val="nil"/>
                    <w:bottom w:val="single" w:sz="4" w:space="0" w:color="auto"/>
                    <w:right w:val="single" w:sz="4" w:space="0" w:color="auto"/>
                  </w:tcBorders>
                  <w:shd w:val="clear" w:color="auto" w:fill="auto"/>
                  <w:noWrap/>
                  <w:vAlign w:val="center"/>
                  <w:hideMark/>
                </w:tcPr>
                <w:p w:rsidR="00A57441" w:rsidRPr="001875BF" w:rsidRDefault="00A57441" w:rsidP="00787709">
                  <w:pPr>
                    <w:jc w:val="center"/>
                    <w:rPr>
                      <w:rFonts w:asciiTheme="minorHAnsi" w:hAnsiTheme="minorHAnsi" w:cstheme="minorHAnsi"/>
                      <w:b/>
                      <w:color w:val="000000"/>
                      <w:sz w:val="16"/>
                      <w:szCs w:val="16"/>
                    </w:rPr>
                  </w:pPr>
                  <w:r w:rsidRPr="001875BF">
                    <w:rPr>
                      <w:rFonts w:asciiTheme="minorHAnsi" w:hAnsiTheme="minorHAnsi" w:cstheme="minorHAnsi"/>
                      <w:b/>
                      <w:color w:val="000000"/>
                      <w:sz w:val="16"/>
                      <w:szCs w:val="16"/>
                    </w:rPr>
                    <w:t>86.859,00</w:t>
                  </w:r>
                </w:p>
              </w:tc>
            </w:tr>
            <w:tr w:rsidR="00A57441" w:rsidRPr="001875BF" w:rsidTr="00787709">
              <w:trPr>
                <w:trHeight w:val="1266"/>
              </w:trPr>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rsidR="00A57441" w:rsidRPr="001875BF" w:rsidRDefault="00A57441" w:rsidP="00787709">
                  <w:pPr>
                    <w:jc w:val="center"/>
                    <w:rPr>
                      <w:rFonts w:asciiTheme="minorHAnsi" w:hAnsiTheme="minorHAnsi" w:cstheme="minorHAnsi"/>
                      <w:b/>
                      <w:bCs/>
                      <w:color w:val="000000"/>
                      <w:sz w:val="16"/>
                      <w:szCs w:val="16"/>
                    </w:rPr>
                  </w:pPr>
                  <w:r w:rsidRPr="001875BF">
                    <w:rPr>
                      <w:rFonts w:asciiTheme="minorHAnsi" w:hAnsiTheme="minorHAnsi" w:cstheme="minorHAnsi"/>
                      <w:b/>
                      <w:bCs/>
                      <w:color w:val="000000"/>
                      <w:sz w:val="16"/>
                      <w:szCs w:val="16"/>
                    </w:rPr>
                    <w:t>10</w:t>
                  </w:r>
                </w:p>
              </w:tc>
              <w:tc>
                <w:tcPr>
                  <w:tcW w:w="8700" w:type="dxa"/>
                  <w:tcBorders>
                    <w:top w:val="nil"/>
                    <w:left w:val="nil"/>
                    <w:bottom w:val="single" w:sz="4" w:space="0" w:color="auto"/>
                    <w:right w:val="single" w:sz="4" w:space="0" w:color="auto"/>
                  </w:tcBorders>
                  <w:shd w:val="clear" w:color="auto" w:fill="auto"/>
                  <w:vAlign w:val="bottom"/>
                  <w:hideMark/>
                </w:tcPr>
                <w:p w:rsidR="00A57441" w:rsidRPr="001875BF" w:rsidRDefault="00A57441" w:rsidP="00787709">
                  <w:pPr>
                    <w:rPr>
                      <w:rFonts w:asciiTheme="minorHAnsi" w:hAnsiTheme="minorHAnsi" w:cstheme="minorHAnsi"/>
                      <w:color w:val="000000"/>
                      <w:sz w:val="16"/>
                      <w:szCs w:val="16"/>
                    </w:rPr>
                  </w:pPr>
                  <w:r w:rsidRPr="001875BF">
                    <w:rPr>
                      <w:rFonts w:asciiTheme="minorHAnsi" w:hAnsiTheme="minorHAnsi" w:cstheme="minorHAnsi"/>
                      <w:color w:val="000000"/>
                      <w:sz w:val="16"/>
                      <w:szCs w:val="16"/>
                    </w:rPr>
                    <w:t>REDUCCION 4.1/2" NC-46 (XH)(HEMBRA) CON BORE BACK X 6.5/8" REG (MACHO) CON RELIEF GROOVE O.D. 8" X I.D. 2.13/16" X 48" LONG, CON LA APLICACION DE FOSFATO PARA PREVENIR ENGRANAMIENTO Y CORROSION PREMATURA, EN ACERO 4145-H CON CERTIFICACION DE CALIDAD, INCLUYE INSPECCION EXTERNA Y PROTECTORES PLASTICOS DE ROSCA.</w:t>
                  </w:r>
                </w:p>
              </w:tc>
              <w:tc>
                <w:tcPr>
                  <w:tcW w:w="1280" w:type="dxa"/>
                  <w:tcBorders>
                    <w:top w:val="nil"/>
                    <w:left w:val="nil"/>
                    <w:bottom w:val="single" w:sz="4" w:space="0" w:color="auto"/>
                    <w:right w:val="single" w:sz="4" w:space="0" w:color="auto"/>
                  </w:tcBorders>
                  <w:shd w:val="clear" w:color="auto" w:fill="auto"/>
                  <w:noWrap/>
                  <w:vAlign w:val="center"/>
                  <w:hideMark/>
                </w:tcPr>
                <w:p w:rsidR="00A57441" w:rsidRPr="001875BF" w:rsidRDefault="00A57441" w:rsidP="00787709">
                  <w:pPr>
                    <w:jc w:val="center"/>
                    <w:rPr>
                      <w:rFonts w:asciiTheme="minorHAnsi" w:hAnsiTheme="minorHAnsi" w:cstheme="minorHAnsi"/>
                      <w:b/>
                      <w:color w:val="000000"/>
                      <w:sz w:val="16"/>
                      <w:szCs w:val="16"/>
                    </w:rPr>
                  </w:pPr>
                  <w:r w:rsidRPr="001875BF">
                    <w:rPr>
                      <w:rFonts w:asciiTheme="minorHAnsi" w:hAnsiTheme="minorHAnsi" w:cstheme="minorHAnsi"/>
                      <w:b/>
                      <w:color w:val="000000"/>
                      <w:sz w:val="16"/>
                      <w:szCs w:val="16"/>
                    </w:rPr>
                    <w:t>5,00</w:t>
                  </w:r>
                </w:p>
              </w:tc>
              <w:tc>
                <w:tcPr>
                  <w:tcW w:w="1760" w:type="dxa"/>
                  <w:tcBorders>
                    <w:top w:val="nil"/>
                    <w:left w:val="nil"/>
                    <w:bottom w:val="single" w:sz="4" w:space="0" w:color="auto"/>
                    <w:right w:val="single" w:sz="4" w:space="0" w:color="auto"/>
                  </w:tcBorders>
                  <w:shd w:val="clear" w:color="auto" w:fill="auto"/>
                  <w:noWrap/>
                  <w:vAlign w:val="center"/>
                  <w:hideMark/>
                </w:tcPr>
                <w:p w:rsidR="00A57441" w:rsidRPr="001875BF" w:rsidRDefault="00A57441" w:rsidP="00787709">
                  <w:pPr>
                    <w:jc w:val="center"/>
                    <w:rPr>
                      <w:rFonts w:asciiTheme="minorHAnsi" w:hAnsiTheme="minorHAnsi" w:cstheme="minorHAnsi"/>
                      <w:b/>
                      <w:color w:val="000000"/>
                      <w:sz w:val="16"/>
                      <w:szCs w:val="16"/>
                    </w:rPr>
                  </w:pPr>
                  <w:r w:rsidRPr="001875BF">
                    <w:rPr>
                      <w:rFonts w:asciiTheme="minorHAnsi" w:hAnsiTheme="minorHAnsi" w:cstheme="minorHAnsi"/>
                      <w:b/>
                      <w:color w:val="000000"/>
                      <w:sz w:val="16"/>
                      <w:szCs w:val="16"/>
                    </w:rPr>
                    <w:t>20.011,00</w:t>
                  </w:r>
                </w:p>
              </w:tc>
              <w:tc>
                <w:tcPr>
                  <w:tcW w:w="2500" w:type="dxa"/>
                  <w:tcBorders>
                    <w:top w:val="nil"/>
                    <w:left w:val="nil"/>
                    <w:bottom w:val="single" w:sz="4" w:space="0" w:color="auto"/>
                    <w:right w:val="single" w:sz="4" w:space="0" w:color="auto"/>
                  </w:tcBorders>
                  <w:shd w:val="clear" w:color="auto" w:fill="auto"/>
                  <w:noWrap/>
                  <w:vAlign w:val="center"/>
                  <w:hideMark/>
                </w:tcPr>
                <w:p w:rsidR="00A57441" w:rsidRPr="001875BF" w:rsidRDefault="00A57441" w:rsidP="00787709">
                  <w:pPr>
                    <w:jc w:val="center"/>
                    <w:rPr>
                      <w:rFonts w:asciiTheme="minorHAnsi" w:hAnsiTheme="minorHAnsi" w:cstheme="minorHAnsi"/>
                      <w:b/>
                      <w:color w:val="000000"/>
                      <w:sz w:val="16"/>
                      <w:szCs w:val="16"/>
                    </w:rPr>
                  </w:pPr>
                  <w:r w:rsidRPr="001875BF">
                    <w:rPr>
                      <w:rFonts w:asciiTheme="minorHAnsi" w:hAnsiTheme="minorHAnsi" w:cstheme="minorHAnsi"/>
                      <w:b/>
                      <w:color w:val="000000"/>
                      <w:sz w:val="16"/>
                      <w:szCs w:val="16"/>
                    </w:rPr>
                    <w:t>100.055,00</w:t>
                  </w:r>
                </w:p>
              </w:tc>
            </w:tr>
            <w:tr w:rsidR="00A57441" w:rsidRPr="001875BF" w:rsidTr="00787709">
              <w:trPr>
                <w:trHeight w:val="1290"/>
              </w:trPr>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rsidR="00A57441" w:rsidRPr="001875BF" w:rsidRDefault="00A57441" w:rsidP="00787709">
                  <w:pPr>
                    <w:jc w:val="center"/>
                    <w:rPr>
                      <w:rFonts w:asciiTheme="minorHAnsi" w:hAnsiTheme="minorHAnsi" w:cstheme="minorHAnsi"/>
                      <w:b/>
                      <w:bCs/>
                      <w:color w:val="000000"/>
                      <w:sz w:val="16"/>
                      <w:szCs w:val="16"/>
                    </w:rPr>
                  </w:pPr>
                  <w:r w:rsidRPr="001875BF">
                    <w:rPr>
                      <w:rFonts w:asciiTheme="minorHAnsi" w:hAnsiTheme="minorHAnsi" w:cstheme="minorHAnsi"/>
                      <w:b/>
                      <w:bCs/>
                      <w:color w:val="000000"/>
                      <w:sz w:val="16"/>
                      <w:szCs w:val="16"/>
                    </w:rPr>
                    <w:t>11</w:t>
                  </w:r>
                </w:p>
              </w:tc>
              <w:tc>
                <w:tcPr>
                  <w:tcW w:w="8700" w:type="dxa"/>
                  <w:tcBorders>
                    <w:top w:val="nil"/>
                    <w:left w:val="nil"/>
                    <w:bottom w:val="single" w:sz="4" w:space="0" w:color="auto"/>
                    <w:right w:val="single" w:sz="4" w:space="0" w:color="auto"/>
                  </w:tcBorders>
                  <w:shd w:val="clear" w:color="auto" w:fill="auto"/>
                  <w:vAlign w:val="bottom"/>
                  <w:hideMark/>
                </w:tcPr>
                <w:p w:rsidR="00A57441" w:rsidRPr="001875BF" w:rsidRDefault="00A57441" w:rsidP="00787709">
                  <w:pPr>
                    <w:rPr>
                      <w:rFonts w:asciiTheme="minorHAnsi" w:hAnsiTheme="minorHAnsi" w:cstheme="minorHAnsi"/>
                      <w:color w:val="000000"/>
                      <w:sz w:val="16"/>
                      <w:szCs w:val="16"/>
                    </w:rPr>
                  </w:pPr>
                  <w:r w:rsidRPr="001875BF">
                    <w:rPr>
                      <w:rFonts w:asciiTheme="minorHAnsi" w:hAnsiTheme="minorHAnsi" w:cstheme="minorHAnsi"/>
                      <w:color w:val="000000"/>
                      <w:sz w:val="16"/>
                      <w:szCs w:val="16"/>
                    </w:rPr>
                    <w:t>REDUCCION 4.1/2" NC-50 (IF) (HEMBRA) CON BORE BACK X 7.5/8" REG (MACHO) CON RELIEF GROOVE O.D. 9.5/8" X I.D. 2.13/16" X 48" LONG, CON LA APLICACION DE FOSFATO PARA PREVENIR ENGRANAMIENTO Y CORROSION PREMATURA, EN ACERO 4145-H CON CERTIFICACION DE CALIDAD, INCLUYE INSPECCION EXTERNA Y PROTECTORES PLASTICOS DE ROSCA</w:t>
                  </w:r>
                </w:p>
              </w:tc>
              <w:tc>
                <w:tcPr>
                  <w:tcW w:w="1280" w:type="dxa"/>
                  <w:tcBorders>
                    <w:top w:val="nil"/>
                    <w:left w:val="nil"/>
                    <w:bottom w:val="single" w:sz="4" w:space="0" w:color="auto"/>
                    <w:right w:val="single" w:sz="4" w:space="0" w:color="auto"/>
                  </w:tcBorders>
                  <w:shd w:val="clear" w:color="auto" w:fill="auto"/>
                  <w:noWrap/>
                  <w:vAlign w:val="center"/>
                  <w:hideMark/>
                </w:tcPr>
                <w:p w:rsidR="00A57441" w:rsidRPr="001875BF" w:rsidRDefault="00A57441" w:rsidP="00787709">
                  <w:pPr>
                    <w:jc w:val="center"/>
                    <w:rPr>
                      <w:rFonts w:asciiTheme="minorHAnsi" w:hAnsiTheme="minorHAnsi" w:cstheme="minorHAnsi"/>
                      <w:b/>
                      <w:color w:val="000000"/>
                      <w:sz w:val="16"/>
                      <w:szCs w:val="16"/>
                    </w:rPr>
                  </w:pPr>
                  <w:r w:rsidRPr="001875BF">
                    <w:rPr>
                      <w:rFonts w:asciiTheme="minorHAnsi" w:hAnsiTheme="minorHAnsi" w:cstheme="minorHAnsi"/>
                      <w:b/>
                      <w:color w:val="000000"/>
                      <w:sz w:val="16"/>
                      <w:szCs w:val="16"/>
                    </w:rPr>
                    <w:t>1,00</w:t>
                  </w:r>
                </w:p>
              </w:tc>
              <w:tc>
                <w:tcPr>
                  <w:tcW w:w="1760" w:type="dxa"/>
                  <w:tcBorders>
                    <w:top w:val="nil"/>
                    <w:left w:val="nil"/>
                    <w:bottom w:val="single" w:sz="4" w:space="0" w:color="auto"/>
                    <w:right w:val="single" w:sz="4" w:space="0" w:color="auto"/>
                  </w:tcBorders>
                  <w:shd w:val="clear" w:color="auto" w:fill="auto"/>
                  <w:noWrap/>
                  <w:vAlign w:val="center"/>
                  <w:hideMark/>
                </w:tcPr>
                <w:p w:rsidR="00A57441" w:rsidRPr="001875BF" w:rsidRDefault="00A57441" w:rsidP="00787709">
                  <w:pPr>
                    <w:jc w:val="center"/>
                    <w:rPr>
                      <w:rFonts w:asciiTheme="minorHAnsi" w:hAnsiTheme="minorHAnsi" w:cstheme="minorHAnsi"/>
                      <w:b/>
                      <w:color w:val="000000"/>
                      <w:sz w:val="16"/>
                      <w:szCs w:val="16"/>
                    </w:rPr>
                  </w:pPr>
                  <w:r w:rsidRPr="001875BF">
                    <w:rPr>
                      <w:rFonts w:asciiTheme="minorHAnsi" w:hAnsiTheme="minorHAnsi" w:cstheme="minorHAnsi"/>
                      <w:b/>
                      <w:color w:val="000000"/>
                      <w:sz w:val="16"/>
                      <w:szCs w:val="16"/>
                    </w:rPr>
                    <w:t>28.953,61</w:t>
                  </w:r>
                </w:p>
              </w:tc>
              <w:tc>
                <w:tcPr>
                  <w:tcW w:w="2500" w:type="dxa"/>
                  <w:tcBorders>
                    <w:top w:val="nil"/>
                    <w:left w:val="nil"/>
                    <w:bottom w:val="single" w:sz="4" w:space="0" w:color="auto"/>
                    <w:right w:val="single" w:sz="4" w:space="0" w:color="auto"/>
                  </w:tcBorders>
                  <w:shd w:val="clear" w:color="auto" w:fill="auto"/>
                  <w:noWrap/>
                  <w:vAlign w:val="center"/>
                  <w:hideMark/>
                </w:tcPr>
                <w:p w:rsidR="00A57441" w:rsidRPr="001875BF" w:rsidRDefault="00A57441" w:rsidP="00787709">
                  <w:pPr>
                    <w:jc w:val="center"/>
                    <w:rPr>
                      <w:rFonts w:asciiTheme="minorHAnsi" w:hAnsiTheme="minorHAnsi" w:cstheme="minorHAnsi"/>
                      <w:b/>
                      <w:color w:val="000000"/>
                      <w:sz w:val="16"/>
                      <w:szCs w:val="16"/>
                    </w:rPr>
                  </w:pPr>
                  <w:r w:rsidRPr="001875BF">
                    <w:rPr>
                      <w:rFonts w:asciiTheme="minorHAnsi" w:hAnsiTheme="minorHAnsi" w:cstheme="minorHAnsi"/>
                      <w:b/>
                      <w:color w:val="000000"/>
                      <w:sz w:val="16"/>
                      <w:szCs w:val="16"/>
                    </w:rPr>
                    <w:t>28.953,61</w:t>
                  </w:r>
                </w:p>
              </w:tc>
            </w:tr>
            <w:tr w:rsidR="00A57441" w:rsidRPr="001875BF" w:rsidTr="00787709">
              <w:trPr>
                <w:trHeight w:val="1138"/>
              </w:trPr>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rsidR="00A57441" w:rsidRPr="001875BF" w:rsidRDefault="00A57441" w:rsidP="00787709">
                  <w:pPr>
                    <w:jc w:val="center"/>
                    <w:rPr>
                      <w:rFonts w:asciiTheme="minorHAnsi" w:hAnsiTheme="minorHAnsi" w:cstheme="minorHAnsi"/>
                      <w:b/>
                      <w:bCs/>
                      <w:color w:val="000000"/>
                      <w:sz w:val="16"/>
                      <w:szCs w:val="16"/>
                    </w:rPr>
                  </w:pPr>
                  <w:r w:rsidRPr="001875BF">
                    <w:rPr>
                      <w:rFonts w:asciiTheme="minorHAnsi" w:hAnsiTheme="minorHAnsi" w:cstheme="minorHAnsi"/>
                      <w:b/>
                      <w:bCs/>
                      <w:color w:val="000000"/>
                      <w:sz w:val="16"/>
                      <w:szCs w:val="16"/>
                    </w:rPr>
                    <w:t>12</w:t>
                  </w:r>
                </w:p>
              </w:tc>
              <w:tc>
                <w:tcPr>
                  <w:tcW w:w="8700" w:type="dxa"/>
                  <w:tcBorders>
                    <w:top w:val="nil"/>
                    <w:left w:val="nil"/>
                    <w:bottom w:val="single" w:sz="4" w:space="0" w:color="auto"/>
                    <w:right w:val="single" w:sz="4" w:space="0" w:color="auto"/>
                  </w:tcBorders>
                  <w:shd w:val="clear" w:color="auto" w:fill="auto"/>
                  <w:vAlign w:val="bottom"/>
                  <w:hideMark/>
                </w:tcPr>
                <w:p w:rsidR="00A57441" w:rsidRPr="001875BF" w:rsidRDefault="00A57441" w:rsidP="00787709">
                  <w:pPr>
                    <w:rPr>
                      <w:rFonts w:asciiTheme="minorHAnsi" w:hAnsiTheme="minorHAnsi" w:cstheme="minorHAnsi"/>
                      <w:color w:val="000000"/>
                      <w:sz w:val="16"/>
                      <w:szCs w:val="16"/>
                    </w:rPr>
                  </w:pPr>
                  <w:r w:rsidRPr="001875BF">
                    <w:rPr>
                      <w:rFonts w:asciiTheme="minorHAnsi" w:hAnsiTheme="minorHAnsi" w:cstheme="minorHAnsi"/>
                      <w:color w:val="000000"/>
                      <w:sz w:val="16"/>
                      <w:szCs w:val="16"/>
                    </w:rPr>
                    <w:t>REDUCCION 4.1/2" NC-50 (IF) (HEMBRA) CON BORE BACK X 6.5/8" REG (MACHO) CON RELIEF GROOVE O.D. 8.1/4" X I.D. 2.13/16" " X 48" LONG, CON LA APLICACION DE FOSFATO PARA PREVENIR ENGRANAMIENTO Y CORROSION PREMATURA, EN ACERO 4145-H CON CERTIFICACION DE CALIDAD, INCLUYE INSPECCION EXTERNA Y PROTECTORES PLASTICOS DE ROSCA</w:t>
                  </w:r>
                </w:p>
              </w:tc>
              <w:tc>
                <w:tcPr>
                  <w:tcW w:w="1280" w:type="dxa"/>
                  <w:tcBorders>
                    <w:top w:val="nil"/>
                    <w:left w:val="nil"/>
                    <w:bottom w:val="single" w:sz="4" w:space="0" w:color="auto"/>
                    <w:right w:val="single" w:sz="4" w:space="0" w:color="auto"/>
                  </w:tcBorders>
                  <w:shd w:val="clear" w:color="auto" w:fill="auto"/>
                  <w:noWrap/>
                  <w:vAlign w:val="center"/>
                  <w:hideMark/>
                </w:tcPr>
                <w:p w:rsidR="00A57441" w:rsidRPr="001875BF" w:rsidRDefault="00A57441" w:rsidP="00787709">
                  <w:pPr>
                    <w:jc w:val="center"/>
                    <w:rPr>
                      <w:rFonts w:asciiTheme="minorHAnsi" w:hAnsiTheme="minorHAnsi" w:cstheme="minorHAnsi"/>
                      <w:b/>
                      <w:color w:val="000000"/>
                      <w:sz w:val="16"/>
                      <w:szCs w:val="16"/>
                    </w:rPr>
                  </w:pPr>
                  <w:r w:rsidRPr="001875BF">
                    <w:rPr>
                      <w:rFonts w:asciiTheme="minorHAnsi" w:hAnsiTheme="minorHAnsi" w:cstheme="minorHAnsi"/>
                      <w:b/>
                      <w:color w:val="000000"/>
                      <w:sz w:val="16"/>
                      <w:szCs w:val="16"/>
                    </w:rPr>
                    <w:t>1,00</w:t>
                  </w:r>
                </w:p>
              </w:tc>
              <w:tc>
                <w:tcPr>
                  <w:tcW w:w="1760" w:type="dxa"/>
                  <w:tcBorders>
                    <w:top w:val="nil"/>
                    <w:left w:val="nil"/>
                    <w:bottom w:val="single" w:sz="4" w:space="0" w:color="auto"/>
                    <w:right w:val="single" w:sz="4" w:space="0" w:color="auto"/>
                  </w:tcBorders>
                  <w:shd w:val="clear" w:color="auto" w:fill="auto"/>
                  <w:noWrap/>
                  <w:vAlign w:val="center"/>
                  <w:hideMark/>
                </w:tcPr>
                <w:p w:rsidR="00A57441" w:rsidRPr="001875BF" w:rsidRDefault="00A57441" w:rsidP="00787709">
                  <w:pPr>
                    <w:jc w:val="center"/>
                    <w:rPr>
                      <w:rFonts w:asciiTheme="minorHAnsi" w:hAnsiTheme="minorHAnsi" w:cstheme="minorHAnsi"/>
                      <w:b/>
                      <w:color w:val="000000"/>
                      <w:sz w:val="16"/>
                      <w:szCs w:val="16"/>
                    </w:rPr>
                  </w:pPr>
                  <w:r w:rsidRPr="001875BF">
                    <w:rPr>
                      <w:rFonts w:asciiTheme="minorHAnsi" w:hAnsiTheme="minorHAnsi" w:cstheme="minorHAnsi"/>
                      <w:b/>
                      <w:color w:val="000000"/>
                      <w:sz w:val="16"/>
                      <w:szCs w:val="16"/>
                    </w:rPr>
                    <w:t>16.985,00</w:t>
                  </w:r>
                </w:p>
              </w:tc>
              <w:tc>
                <w:tcPr>
                  <w:tcW w:w="2500" w:type="dxa"/>
                  <w:tcBorders>
                    <w:top w:val="nil"/>
                    <w:left w:val="nil"/>
                    <w:bottom w:val="single" w:sz="4" w:space="0" w:color="auto"/>
                    <w:right w:val="single" w:sz="4" w:space="0" w:color="auto"/>
                  </w:tcBorders>
                  <w:shd w:val="clear" w:color="auto" w:fill="auto"/>
                  <w:noWrap/>
                  <w:vAlign w:val="center"/>
                  <w:hideMark/>
                </w:tcPr>
                <w:p w:rsidR="00A57441" w:rsidRPr="001875BF" w:rsidRDefault="00A57441" w:rsidP="00787709">
                  <w:pPr>
                    <w:jc w:val="center"/>
                    <w:rPr>
                      <w:rFonts w:asciiTheme="minorHAnsi" w:hAnsiTheme="minorHAnsi" w:cstheme="minorHAnsi"/>
                      <w:b/>
                      <w:color w:val="000000"/>
                      <w:sz w:val="16"/>
                      <w:szCs w:val="16"/>
                    </w:rPr>
                  </w:pPr>
                  <w:r w:rsidRPr="001875BF">
                    <w:rPr>
                      <w:rFonts w:asciiTheme="minorHAnsi" w:hAnsiTheme="minorHAnsi" w:cstheme="minorHAnsi"/>
                      <w:b/>
                      <w:color w:val="000000"/>
                      <w:sz w:val="16"/>
                      <w:szCs w:val="16"/>
                    </w:rPr>
                    <w:t>16.985,00</w:t>
                  </w:r>
                </w:p>
              </w:tc>
            </w:tr>
            <w:tr w:rsidR="00A57441" w:rsidRPr="001875BF" w:rsidTr="00787709">
              <w:trPr>
                <w:trHeight w:val="1226"/>
              </w:trPr>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rsidR="00A57441" w:rsidRPr="001875BF" w:rsidRDefault="00A57441" w:rsidP="00787709">
                  <w:pPr>
                    <w:jc w:val="center"/>
                    <w:rPr>
                      <w:rFonts w:asciiTheme="minorHAnsi" w:hAnsiTheme="minorHAnsi" w:cstheme="minorHAnsi"/>
                      <w:b/>
                      <w:bCs/>
                      <w:color w:val="000000"/>
                      <w:sz w:val="16"/>
                      <w:szCs w:val="16"/>
                    </w:rPr>
                  </w:pPr>
                  <w:r w:rsidRPr="001875BF">
                    <w:rPr>
                      <w:rFonts w:asciiTheme="minorHAnsi" w:hAnsiTheme="minorHAnsi" w:cstheme="minorHAnsi"/>
                      <w:b/>
                      <w:bCs/>
                      <w:color w:val="000000"/>
                      <w:sz w:val="16"/>
                      <w:szCs w:val="16"/>
                    </w:rPr>
                    <w:t>13</w:t>
                  </w:r>
                </w:p>
              </w:tc>
              <w:tc>
                <w:tcPr>
                  <w:tcW w:w="8700" w:type="dxa"/>
                  <w:tcBorders>
                    <w:top w:val="nil"/>
                    <w:left w:val="nil"/>
                    <w:bottom w:val="single" w:sz="4" w:space="0" w:color="auto"/>
                    <w:right w:val="single" w:sz="4" w:space="0" w:color="auto"/>
                  </w:tcBorders>
                  <w:shd w:val="clear" w:color="auto" w:fill="auto"/>
                  <w:vAlign w:val="bottom"/>
                  <w:hideMark/>
                </w:tcPr>
                <w:p w:rsidR="00A57441" w:rsidRPr="001875BF" w:rsidRDefault="00A57441" w:rsidP="00787709">
                  <w:pPr>
                    <w:rPr>
                      <w:rFonts w:asciiTheme="minorHAnsi" w:hAnsiTheme="minorHAnsi" w:cstheme="minorHAnsi"/>
                      <w:color w:val="000000"/>
                      <w:sz w:val="16"/>
                      <w:szCs w:val="16"/>
                    </w:rPr>
                  </w:pPr>
                  <w:r w:rsidRPr="001875BF">
                    <w:rPr>
                      <w:rFonts w:asciiTheme="minorHAnsi" w:hAnsiTheme="minorHAnsi" w:cstheme="minorHAnsi"/>
                      <w:color w:val="000000"/>
                      <w:sz w:val="16"/>
                      <w:szCs w:val="16"/>
                    </w:rPr>
                    <w:t>SUBSTITUTO 4.1/2" NC-50 (IF)(HEMBRA) CON BORE BACK X 4.1/2" NC-46 (XH) (MACHO) CON RELIEF GROOVE O.D. 6.1/2" X I.D. 2.13/16" X 48" LONG, CON LA APLICACION DE FOSFATO PARA PREVENIR ENGRANAMIENTO Y CORROSION PREMATURA, EN ACERO 4145-H CON CERTIFICACION DE CALIDAD, INCLUYE INSPECCION EXTERNA Y PROTECTORES PLASTICOS DE ROSCA</w:t>
                  </w:r>
                </w:p>
              </w:tc>
              <w:tc>
                <w:tcPr>
                  <w:tcW w:w="1280" w:type="dxa"/>
                  <w:tcBorders>
                    <w:top w:val="nil"/>
                    <w:left w:val="nil"/>
                    <w:bottom w:val="single" w:sz="4" w:space="0" w:color="auto"/>
                    <w:right w:val="single" w:sz="4" w:space="0" w:color="auto"/>
                  </w:tcBorders>
                  <w:shd w:val="clear" w:color="auto" w:fill="auto"/>
                  <w:noWrap/>
                  <w:vAlign w:val="center"/>
                  <w:hideMark/>
                </w:tcPr>
                <w:p w:rsidR="00A57441" w:rsidRPr="001875BF" w:rsidRDefault="00A57441" w:rsidP="00787709">
                  <w:pPr>
                    <w:jc w:val="center"/>
                    <w:rPr>
                      <w:rFonts w:asciiTheme="minorHAnsi" w:hAnsiTheme="minorHAnsi" w:cstheme="minorHAnsi"/>
                      <w:b/>
                      <w:color w:val="000000"/>
                      <w:sz w:val="16"/>
                      <w:szCs w:val="16"/>
                    </w:rPr>
                  </w:pPr>
                  <w:r w:rsidRPr="001875BF">
                    <w:rPr>
                      <w:rFonts w:asciiTheme="minorHAnsi" w:hAnsiTheme="minorHAnsi" w:cstheme="minorHAnsi"/>
                      <w:b/>
                      <w:color w:val="000000"/>
                      <w:sz w:val="16"/>
                      <w:szCs w:val="16"/>
                    </w:rPr>
                    <w:t>4,00</w:t>
                  </w:r>
                </w:p>
              </w:tc>
              <w:tc>
                <w:tcPr>
                  <w:tcW w:w="1760" w:type="dxa"/>
                  <w:tcBorders>
                    <w:top w:val="nil"/>
                    <w:left w:val="nil"/>
                    <w:bottom w:val="single" w:sz="4" w:space="0" w:color="auto"/>
                    <w:right w:val="single" w:sz="4" w:space="0" w:color="auto"/>
                  </w:tcBorders>
                  <w:shd w:val="clear" w:color="auto" w:fill="auto"/>
                  <w:noWrap/>
                  <w:vAlign w:val="center"/>
                  <w:hideMark/>
                </w:tcPr>
                <w:p w:rsidR="00A57441" w:rsidRPr="001875BF" w:rsidRDefault="00A57441" w:rsidP="00787709">
                  <w:pPr>
                    <w:jc w:val="center"/>
                    <w:rPr>
                      <w:rFonts w:asciiTheme="minorHAnsi" w:hAnsiTheme="minorHAnsi" w:cstheme="minorHAnsi"/>
                      <w:b/>
                      <w:color w:val="000000"/>
                      <w:sz w:val="16"/>
                      <w:szCs w:val="16"/>
                    </w:rPr>
                  </w:pPr>
                  <w:r w:rsidRPr="001875BF">
                    <w:rPr>
                      <w:rFonts w:asciiTheme="minorHAnsi" w:hAnsiTheme="minorHAnsi" w:cstheme="minorHAnsi"/>
                      <w:b/>
                      <w:color w:val="000000"/>
                      <w:sz w:val="16"/>
                      <w:szCs w:val="16"/>
                    </w:rPr>
                    <w:t>14.477,00</w:t>
                  </w:r>
                </w:p>
              </w:tc>
              <w:tc>
                <w:tcPr>
                  <w:tcW w:w="2500" w:type="dxa"/>
                  <w:tcBorders>
                    <w:top w:val="nil"/>
                    <w:left w:val="nil"/>
                    <w:bottom w:val="single" w:sz="4" w:space="0" w:color="auto"/>
                    <w:right w:val="single" w:sz="4" w:space="0" w:color="auto"/>
                  </w:tcBorders>
                  <w:shd w:val="clear" w:color="auto" w:fill="auto"/>
                  <w:noWrap/>
                  <w:vAlign w:val="center"/>
                  <w:hideMark/>
                </w:tcPr>
                <w:p w:rsidR="00A57441" w:rsidRPr="001875BF" w:rsidRDefault="00A57441" w:rsidP="00787709">
                  <w:pPr>
                    <w:jc w:val="center"/>
                    <w:rPr>
                      <w:rFonts w:asciiTheme="minorHAnsi" w:hAnsiTheme="minorHAnsi" w:cstheme="minorHAnsi"/>
                      <w:b/>
                      <w:color w:val="000000"/>
                      <w:sz w:val="16"/>
                      <w:szCs w:val="16"/>
                    </w:rPr>
                  </w:pPr>
                  <w:r w:rsidRPr="001875BF">
                    <w:rPr>
                      <w:rFonts w:asciiTheme="minorHAnsi" w:hAnsiTheme="minorHAnsi" w:cstheme="minorHAnsi"/>
                      <w:b/>
                      <w:color w:val="000000"/>
                      <w:sz w:val="16"/>
                      <w:szCs w:val="16"/>
                    </w:rPr>
                    <w:t>57.908,00</w:t>
                  </w:r>
                </w:p>
              </w:tc>
            </w:tr>
            <w:tr w:rsidR="00A57441" w:rsidRPr="001875BF" w:rsidTr="00787709">
              <w:trPr>
                <w:trHeight w:val="1273"/>
              </w:trPr>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rsidR="00A57441" w:rsidRPr="001875BF" w:rsidRDefault="00A57441" w:rsidP="00787709">
                  <w:pPr>
                    <w:jc w:val="center"/>
                    <w:rPr>
                      <w:rFonts w:asciiTheme="minorHAnsi" w:hAnsiTheme="minorHAnsi" w:cstheme="minorHAnsi"/>
                      <w:b/>
                      <w:bCs/>
                      <w:color w:val="000000"/>
                      <w:sz w:val="16"/>
                      <w:szCs w:val="16"/>
                    </w:rPr>
                  </w:pPr>
                  <w:r w:rsidRPr="001875BF">
                    <w:rPr>
                      <w:rFonts w:asciiTheme="minorHAnsi" w:hAnsiTheme="minorHAnsi" w:cstheme="minorHAnsi"/>
                      <w:b/>
                      <w:bCs/>
                      <w:color w:val="000000"/>
                      <w:sz w:val="16"/>
                      <w:szCs w:val="16"/>
                    </w:rPr>
                    <w:t>14</w:t>
                  </w:r>
                </w:p>
              </w:tc>
              <w:tc>
                <w:tcPr>
                  <w:tcW w:w="8700" w:type="dxa"/>
                  <w:tcBorders>
                    <w:top w:val="nil"/>
                    <w:left w:val="nil"/>
                    <w:bottom w:val="single" w:sz="4" w:space="0" w:color="auto"/>
                    <w:right w:val="single" w:sz="4" w:space="0" w:color="auto"/>
                  </w:tcBorders>
                  <w:shd w:val="clear" w:color="auto" w:fill="auto"/>
                  <w:vAlign w:val="bottom"/>
                  <w:hideMark/>
                </w:tcPr>
                <w:p w:rsidR="00A57441" w:rsidRPr="001875BF" w:rsidRDefault="00A57441" w:rsidP="00787709">
                  <w:pPr>
                    <w:rPr>
                      <w:rFonts w:asciiTheme="minorHAnsi" w:hAnsiTheme="minorHAnsi" w:cstheme="minorHAnsi"/>
                      <w:color w:val="000000"/>
                      <w:sz w:val="16"/>
                      <w:szCs w:val="16"/>
                    </w:rPr>
                  </w:pPr>
                  <w:r w:rsidRPr="001875BF">
                    <w:rPr>
                      <w:rFonts w:asciiTheme="minorHAnsi" w:hAnsiTheme="minorHAnsi" w:cstheme="minorHAnsi"/>
                      <w:color w:val="000000"/>
                      <w:sz w:val="16"/>
                      <w:szCs w:val="16"/>
                    </w:rPr>
                    <w:t>REDUCCION 3.1/2" NC-38 (IF)(HEMBRA) CON BORE BACK X 4.1/2" NC-50 (IF) (MACHO) CON RELIEF GROOVE O.D. 6.1/2" X I.D. 2.13/16" X 48" LONG, CON LA APLICACION DE FOSFATO PARA PREVENIR ENGRANAMIENTO Y CORROSION PREMATURA, EN ACERO 4145-H CON CERTIFICACION DE CALIDAD, INCLUYE INSPECCION EXTERNA Y PROTECTORES PLASTICOS DE ROSCA.</w:t>
                  </w:r>
                </w:p>
              </w:tc>
              <w:tc>
                <w:tcPr>
                  <w:tcW w:w="1280" w:type="dxa"/>
                  <w:tcBorders>
                    <w:top w:val="nil"/>
                    <w:left w:val="nil"/>
                    <w:bottom w:val="single" w:sz="4" w:space="0" w:color="auto"/>
                    <w:right w:val="single" w:sz="4" w:space="0" w:color="auto"/>
                  </w:tcBorders>
                  <w:shd w:val="clear" w:color="auto" w:fill="auto"/>
                  <w:noWrap/>
                  <w:vAlign w:val="center"/>
                  <w:hideMark/>
                </w:tcPr>
                <w:p w:rsidR="00A57441" w:rsidRPr="001875BF" w:rsidRDefault="00A57441" w:rsidP="00787709">
                  <w:pPr>
                    <w:jc w:val="center"/>
                    <w:rPr>
                      <w:rFonts w:asciiTheme="minorHAnsi" w:hAnsiTheme="minorHAnsi" w:cstheme="minorHAnsi"/>
                      <w:b/>
                      <w:color w:val="000000"/>
                      <w:sz w:val="16"/>
                      <w:szCs w:val="16"/>
                    </w:rPr>
                  </w:pPr>
                  <w:r w:rsidRPr="001875BF">
                    <w:rPr>
                      <w:rFonts w:asciiTheme="minorHAnsi" w:hAnsiTheme="minorHAnsi" w:cstheme="minorHAnsi"/>
                      <w:b/>
                      <w:color w:val="000000"/>
                      <w:sz w:val="16"/>
                      <w:szCs w:val="16"/>
                    </w:rPr>
                    <w:t>2,00</w:t>
                  </w:r>
                </w:p>
              </w:tc>
              <w:tc>
                <w:tcPr>
                  <w:tcW w:w="1760" w:type="dxa"/>
                  <w:tcBorders>
                    <w:top w:val="nil"/>
                    <w:left w:val="nil"/>
                    <w:bottom w:val="single" w:sz="4" w:space="0" w:color="auto"/>
                    <w:right w:val="single" w:sz="4" w:space="0" w:color="auto"/>
                  </w:tcBorders>
                  <w:shd w:val="clear" w:color="auto" w:fill="auto"/>
                  <w:noWrap/>
                  <w:vAlign w:val="center"/>
                  <w:hideMark/>
                </w:tcPr>
                <w:p w:rsidR="00A57441" w:rsidRPr="001875BF" w:rsidRDefault="00A57441" w:rsidP="00787709">
                  <w:pPr>
                    <w:jc w:val="center"/>
                    <w:rPr>
                      <w:rFonts w:asciiTheme="minorHAnsi" w:hAnsiTheme="minorHAnsi" w:cstheme="minorHAnsi"/>
                      <w:b/>
                      <w:color w:val="000000"/>
                      <w:sz w:val="16"/>
                      <w:szCs w:val="16"/>
                    </w:rPr>
                  </w:pPr>
                  <w:r w:rsidRPr="001875BF">
                    <w:rPr>
                      <w:rFonts w:asciiTheme="minorHAnsi" w:hAnsiTheme="minorHAnsi" w:cstheme="minorHAnsi"/>
                      <w:b/>
                      <w:color w:val="000000"/>
                      <w:sz w:val="16"/>
                      <w:szCs w:val="16"/>
                    </w:rPr>
                    <w:t>14.777,00</w:t>
                  </w:r>
                </w:p>
              </w:tc>
              <w:tc>
                <w:tcPr>
                  <w:tcW w:w="2500" w:type="dxa"/>
                  <w:tcBorders>
                    <w:top w:val="nil"/>
                    <w:left w:val="nil"/>
                    <w:bottom w:val="single" w:sz="4" w:space="0" w:color="auto"/>
                    <w:right w:val="single" w:sz="4" w:space="0" w:color="auto"/>
                  </w:tcBorders>
                  <w:shd w:val="clear" w:color="auto" w:fill="auto"/>
                  <w:noWrap/>
                  <w:vAlign w:val="center"/>
                  <w:hideMark/>
                </w:tcPr>
                <w:p w:rsidR="00A57441" w:rsidRPr="001875BF" w:rsidRDefault="00A57441" w:rsidP="00787709">
                  <w:pPr>
                    <w:jc w:val="center"/>
                    <w:rPr>
                      <w:rFonts w:asciiTheme="minorHAnsi" w:hAnsiTheme="minorHAnsi" w:cstheme="minorHAnsi"/>
                      <w:b/>
                      <w:color w:val="000000"/>
                      <w:sz w:val="16"/>
                      <w:szCs w:val="16"/>
                    </w:rPr>
                  </w:pPr>
                  <w:r w:rsidRPr="001875BF">
                    <w:rPr>
                      <w:rFonts w:asciiTheme="minorHAnsi" w:hAnsiTheme="minorHAnsi" w:cstheme="minorHAnsi"/>
                      <w:b/>
                      <w:color w:val="000000"/>
                      <w:sz w:val="16"/>
                      <w:szCs w:val="16"/>
                    </w:rPr>
                    <w:t>29.554,00</w:t>
                  </w:r>
                </w:p>
              </w:tc>
            </w:tr>
            <w:tr w:rsidR="00A57441" w:rsidRPr="001875BF" w:rsidTr="00787709">
              <w:trPr>
                <w:trHeight w:val="1121"/>
              </w:trPr>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rsidR="00A57441" w:rsidRPr="001875BF" w:rsidRDefault="00A57441" w:rsidP="00787709">
                  <w:pPr>
                    <w:jc w:val="center"/>
                    <w:rPr>
                      <w:rFonts w:asciiTheme="minorHAnsi" w:hAnsiTheme="minorHAnsi" w:cstheme="minorHAnsi"/>
                      <w:b/>
                      <w:bCs/>
                      <w:color w:val="000000"/>
                      <w:sz w:val="16"/>
                      <w:szCs w:val="16"/>
                    </w:rPr>
                  </w:pPr>
                  <w:r w:rsidRPr="001875BF">
                    <w:rPr>
                      <w:rFonts w:asciiTheme="minorHAnsi" w:hAnsiTheme="minorHAnsi" w:cstheme="minorHAnsi"/>
                      <w:b/>
                      <w:bCs/>
                      <w:color w:val="000000"/>
                      <w:sz w:val="16"/>
                      <w:szCs w:val="16"/>
                    </w:rPr>
                    <w:t>15</w:t>
                  </w:r>
                </w:p>
              </w:tc>
              <w:tc>
                <w:tcPr>
                  <w:tcW w:w="8700" w:type="dxa"/>
                  <w:tcBorders>
                    <w:top w:val="nil"/>
                    <w:left w:val="nil"/>
                    <w:bottom w:val="single" w:sz="4" w:space="0" w:color="auto"/>
                    <w:right w:val="single" w:sz="4" w:space="0" w:color="auto"/>
                  </w:tcBorders>
                  <w:shd w:val="clear" w:color="auto" w:fill="auto"/>
                  <w:vAlign w:val="bottom"/>
                  <w:hideMark/>
                </w:tcPr>
                <w:p w:rsidR="00A57441" w:rsidRPr="001875BF" w:rsidRDefault="00A57441" w:rsidP="00787709">
                  <w:pPr>
                    <w:rPr>
                      <w:rFonts w:asciiTheme="minorHAnsi" w:hAnsiTheme="minorHAnsi" w:cstheme="minorHAnsi"/>
                      <w:color w:val="000000"/>
                      <w:sz w:val="16"/>
                      <w:szCs w:val="16"/>
                    </w:rPr>
                  </w:pPr>
                  <w:r w:rsidRPr="001875BF">
                    <w:rPr>
                      <w:rFonts w:asciiTheme="minorHAnsi" w:hAnsiTheme="minorHAnsi" w:cstheme="minorHAnsi"/>
                      <w:color w:val="000000"/>
                      <w:sz w:val="16"/>
                      <w:szCs w:val="16"/>
                    </w:rPr>
                    <w:t>REDUCCION 3.1/2" NC-38 (IF)(HEMBRA) CON BORE BACK X 6.5/8" REG (MAHCO) CON RELIEF GROOVE O.D. 8.1/4" X I.D. 2" " X 48" LONG, CON LA APLICACION DE FOSFATO PARA PREVENIR ENGRANAMIENTO Y CORROSION PREMATURA, EN ACERO 4145-H CON CERTIFICACION DE CALIDAD, INCLUYE INSPECCION EXTERNA Y PROTECTORES PLASTICOS DE ROSCA</w:t>
                  </w:r>
                </w:p>
              </w:tc>
              <w:tc>
                <w:tcPr>
                  <w:tcW w:w="1280" w:type="dxa"/>
                  <w:tcBorders>
                    <w:top w:val="nil"/>
                    <w:left w:val="nil"/>
                    <w:bottom w:val="single" w:sz="4" w:space="0" w:color="auto"/>
                    <w:right w:val="single" w:sz="4" w:space="0" w:color="auto"/>
                  </w:tcBorders>
                  <w:shd w:val="clear" w:color="auto" w:fill="auto"/>
                  <w:noWrap/>
                  <w:vAlign w:val="center"/>
                  <w:hideMark/>
                </w:tcPr>
                <w:p w:rsidR="00A57441" w:rsidRPr="001875BF" w:rsidRDefault="00A57441" w:rsidP="00787709">
                  <w:pPr>
                    <w:jc w:val="center"/>
                    <w:rPr>
                      <w:rFonts w:asciiTheme="minorHAnsi" w:hAnsiTheme="minorHAnsi" w:cstheme="minorHAnsi"/>
                      <w:b/>
                      <w:color w:val="000000"/>
                      <w:sz w:val="16"/>
                      <w:szCs w:val="16"/>
                    </w:rPr>
                  </w:pPr>
                  <w:r w:rsidRPr="001875BF">
                    <w:rPr>
                      <w:rFonts w:asciiTheme="minorHAnsi" w:hAnsiTheme="minorHAnsi" w:cstheme="minorHAnsi"/>
                      <w:b/>
                      <w:color w:val="000000"/>
                      <w:sz w:val="16"/>
                      <w:szCs w:val="16"/>
                    </w:rPr>
                    <w:t>1,00</w:t>
                  </w:r>
                </w:p>
              </w:tc>
              <w:tc>
                <w:tcPr>
                  <w:tcW w:w="1760" w:type="dxa"/>
                  <w:tcBorders>
                    <w:top w:val="nil"/>
                    <w:left w:val="nil"/>
                    <w:bottom w:val="single" w:sz="4" w:space="0" w:color="auto"/>
                    <w:right w:val="single" w:sz="4" w:space="0" w:color="auto"/>
                  </w:tcBorders>
                  <w:shd w:val="clear" w:color="auto" w:fill="auto"/>
                  <w:noWrap/>
                  <w:vAlign w:val="center"/>
                  <w:hideMark/>
                </w:tcPr>
                <w:p w:rsidR="00A57441" w:rsidRPr="001875BF" w:rsidRDefault="00A57441" w:rsidP="00787709">
                  <w:pPr>
                    <w:jc w:val="center"/>
                    <w:rPr>
                      <w:rFonts w:asciiTheme="minorHAnsi" w:hAnsiTheme="minorHAnsi" w:cstheme="minorHAnsi"/>
                      <w:b/>
                      <w:color w:val="000000"/>
                      <w:sz w:val="16"/>
                      <w:szCs w:val="16"/>
                    </w:rPr>
                  </w:pPr>
                  <w:r w:rsidRPr="001875BF">
                    <w:rPr>
                      <w:rFonts w:asciiTheme="minorHAnsi" w:hAnsiTheme="minorHAnsi" w:cstheme="minorHAnsi"/>
                      <w:b/>
                      <w:color w:val="000000"/>
                      <w:sz w:val="16"/>
                      <w:szCs w:val="16"/>
                    </w:rPr>
                    <w:t>18.900,00</w:t>
                  </w:r>
                </w:p>
              </w:tc>
              <w:tc>
                <w:tcPr>
                  <w:tcW w:w="2500" w:type="dxa"/>
                  <w:tcBorders>
                    <w:top w:val="nil"/>
                    <w:left w:val="nil"/>
                    <w:bottom w:val="single" w:sz="4" w:space="0" w:color="auto"/>
                    <w:right w:val="single" w:sz="4" w:space="0" w:color="auto"/>
                  </w:tcBorders>
                  <w:shd w:val="clear" w:color="auto" w:fill="auto"/>
                  <w:noWrap/>
                  <w:vAlign w:val="center"/>
                  <w:hideMark/>
                </w:tcPr>
                <w:p w:rsidR="00A57441" w:rsidRPr="001875BF" w:rsidRDefault="00A57441" w:rsidP="00787709">
                  <w:pPr>
                    <w:jc w:val="center"/>
                    <w:rPr>
                      <w:rFonts w:asciiTheme="minorHAnsi" w:hAnsiTheme="minorHAnsi" w:cstheme="minorHAnsi"/>
                      <w:b/>
                      <w:color w:val="000000"/>
                      <w:sz w:val="16"/>
                      <w:szCs w:val="16"/>
                    </w:rPr>
                  </w:pPr>
                  <w:r w:rsidRPr="001875BF">
                    <w:rPr>
                      <w:rFonts w:asciiTheme="minorHAnsi" w:hAnsiTheme="minorHAnsi" w:cstheme="minorHAnsi"/>
                      <w:b/>
                      <w:color w:val="000000"/>
                      <w:sz w:val="16"/>
                      <w:szCs w:val="16"/>
                    </w:rPr>
                    <w:t>18.900,00</w:t>
                  </w:r>
                </w:p>
              </w:tc>
            </w:tr>
            <w:tr w:rsidR="00A57441" w:rsidRPr="001875BF" w:rsidTr="00787709">
              <w:trPr>
                <w:trHeight w:val="1223"/>
              </w:trPr>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rsidR="00A57441" w:rsidRPr="001875BF" w:rsidRDefault="00A57441" w:rsidP="00787709">
                  <w:pPr>
                    <w:jc w:val="center"/>
                    <w:rPr>
                      <w:rFonts w:asciiTheme="minorHAnsi" w:hAnsiTheme="minorHAnsi" w:cstheme="minorHAnsi"/>
                      <w:b/>
                      <w:bCs/>
                      <w:color w:val="000000"/>
                      <w:sz w:val="16"/>
                      <w:szCs w:val="16"/>
                    </w:rPr>
                  </w:pPr>
                  <w:r w:rsidRPr="001875BF">
                    <w:rPr>
                      <w:rFonts w:asciiTheme="minorHAnsi" w:hAnsiTheme="minorHAnsi" w:cstheme="minorHAnsi"/>
                      <w:b/>
                      <w:bCs/>
                      <w:color w:val="000000"/>
                      <w:sz w:val="16"/>
                      <w:szCs w:val="16"/>
                    </w:rPr>
                    <w:t>16</w:t>
                  </w:r>
                </w:p>
              </w:tc>
              <w:tc>
                <w:tcPr>
                  <w:tcW w:w="8700" w:type="dxa"/>
                  <w:tcBorders>
                    <w:top w:val="nil"/>
                    <w:left w:val="nil"/>
                    <w:bottom w:val="single" w:sz="4" w:space="0" w:color="auto"/>
                    <w:right w:val="single" w:sz="4" w:space="0" w:color="auto"/>
                  </w:tcBorders>
                  <w:shd w:val="clear" w:color="auto" w:fill="auto"/>
                  <w:vAlign w:val="bottom"/>
                  <w:hideMark/>
                </w:tcPr>
                <w:p w:rsidR="00A57441" w:rsidRPr="001875BF" w:rsidRDefault="00A57441" w:rsidP="00787709">
                  <w:pPr>
                    <w:rPr>
                      <w:rFonts w:asciiTheme="minorHAnsi" w:hAnsiTheme="minorHAnsi" w:cstheme="minorHAnsi"/>
                      <w:color w:val="000000"/>
                      <w:sz w:val="16"/>
                      <w:szCs w:val="16"/>
                    </w:rPr>
                  </w:pPr>
                  <w:r w:rsidRPr="001875BF">
                    <w:rPr>
                      <w:rFonts w:asciiTheme="minorHAnsi" w:hAnsiTheme="minorHAnsi" w:cstheme="minorHAnsi"/>
                      <w:color w:val="000000"/>
                      <w:sz w:val="16"/>
                      <w:szCs w:val="16"/>
                    </w:rPr>
                    <w:t>REDUCCION 4.1/2" NC-46 (XH) (HEMBRA) CON BORE BACK X 3.1/2" NC-38 (IF) (MACHO) CON RELIEF GROOVE O.D. 6.1/2" X I.D. 2" X 48" LONG, CON LA APLICACION DE FOSFATO PARA PREVENIR ENGRANAMIENTO Y CORROSION PREMATURA, EN ACERO 4145-H CON CERTIFICACION DE CALIDAD, INCLUYE INSPECCION EXTERNA Y PROTECTORES PLASTICOS DE ROSCA</w:t>
                  </w:r>
                </w:p>
              </w:tc>
              <w:tc>
                <w:tcPr>
                  <w:tcW w:w="1280" w:type="dxa"/>
                  <w:tcBorders>
                    <w:top w:val="nil"/>
                    <w:left w:val="nil"/>
                    <w:bottom w:val="single" w:sz="4" w:space="0" w:color="auto"/>
                    <w:right w:val="single" w:sz="4" w:space="0" w:color="auto"/>
                  </w:tcBorders>
                  <w:shd w:val="clear" w:color="auto" w:fill="auto"/>
                  <w:noWrap/>
                  <w:vAlign w:val="center"/>
                  <w:hideMark/>
                </w:tcPr>
                <w:p w:rsidR="00A57441" w:rsidRPr="001875BF" w:rsidRDefault="00A57441" w:rsidP="00787709">
                  <w:pPr>
                    <w:jc w:val="center"/>
                    <w:rPr>
                      <w:rFonts w:asciiTheme="minorHAnsi" w:hAnsiTheme="minorHAnsi" w:cstheme="minorHAnsi"/>
                      <w:b/>
                      <w:color w:val="000000"/>
                      <w:sz w:val="16"/>
                      <w:szCs w:val="16"/>
                    </w:rPr>
                  </w:pPr>
                  <w:r w:rsidRPr="001875BF">
                    <w:rPr>
                      <w:rFonts w:asciiTheme="minorHAnsi" w:hAnsiTheme="minorHAnsi" w:cstheme="minorHAnsi"/>
                      <w:b/>
                      <w:color w:val="000000"/>
                      <w:sz w:val="16"/>
                      <w:szCs w:val="16"/>
                    </w:rPr>
                    <w:t>2,00</w:t>
                  </w:r>
                </w:p>
              </w:tc>
              <w:tc>
                <w:tcPr>
                  <w:tcW w:w="1760" w:type="dxa"/>
                  <w:tcBorders>
                    <w:top w:val="nil"/>
                    <w:left w:val="nil"/>
                    <w:bottom w:val="single" w:sz="4" w:space="0" w:color="auto"/>
                    <w:right w:val="single" w:sz="4" w:space="0" w:color="auto"/>
                  </w:tcBorders>
                  <w:shd w:val="clear" w:color="auto" w:fill="auto"/>
                  <w:noWrap/>
                  <w:vAlign w:val="center"/>
                  <w:hideMark/>
                </w:tcPr>
                <w:p w:rsidR="00A57441" w:rsidRPr="001875BF" w:rsidRDefault="00A57441" w:rsidP="00787709">
                  <w:pPr>
                    <w:jc w:val="center"/>
                    <w:rPr>
                      <w:rFonts w:asciiTheme="minorHAnsi" w:hAnsiTheme="minorHAnsi" w:cstheme="minorHAnsi"/>
                      <w:b/>
                      <w:color w:val="000000"/>
                      <w:sz w:val="16"/>
                      <w:szCs w:val="16"/>
                    </w:rPr>
                  </w:pPr>
                  <w:r w:rsidRPr="001875BF">
                    <w:rPr>
                      <w:rFonts w:asciiTheme="minorHAnsi" w:hAnsiTheme="minorHAnsi" w:cstheme="minorHAnsi"/>
                      <w:b/>
                      <w:color w:val="000000"/>
                      <w:sz w:val="16"/>
                      <w:szCs w:val="16"/>
                    </w:rPr>
                    <w:t>14.477,00</w:t>
                  </w:r>
                </w:p>
              </w:tc>
              <w:tc>
                <w:tcPr>
                  <w:tcW w:w="2500" w:type="dxa"/>
                  <w:tcBorders>
                    <w:top w:val="nil"/>
                    <w:left w:val="nil"/>
                    <w:bottom w:val="single" w:sz="4" w:space="0" w:color="auto"/>
                    <w:right w:val="single" w:sz="4" w:space="0" w:color="auto"/>
                  </w:tcBorders>
                  <w:shd w:val="clear" w:color="auto" w:fill="auto"/>
                  <w:noWrap/>
                  <w:vAlign w:val="center"/>
                  <w:hideMark/>
                </w:tcPr>
                <w:p w:rsidR="00A57441" w:rsidRPr="001875BF" w:rsidRDefault="00A57441" w:rsidP="00787709">
                  <w:pPr>
                    <w:jc w:val="center"/>
                    <w:rPr>
                      <w:rFonts w:asciiTheme="minorHAnsi" w:hAnsiTheme="minorHAnsi" w:cstheme="minorHAnsi"/>
                      <w:b/>
                      <w:color w:val="000000"/>
                      <w:sz w:val="16"/>
                      <w:szCs w:val="16"/>
                    </w:rPr>
                  </w:pPr>
                  <w:r w:rsidRPr="001875BF">
                    <w:rPr>
                      <w:rFonts w:asciiTheme="minorHAnsi" w:hAnsiTheme="minorHAnsi" w:cstheme="minorHAnsi"/>
                      <w:b/>
                      <w:color w:val="000000"/>
                      <w:sz w:val="16"/>
                      <w:szCs w:val="16"/>
                    </w:rPr>
                    <w:t>28.954,00</w:t>
                  </w:r>
                </w:p>
              </w:tc>
            </w:tr>
            <w:tr w:rsidR="00A57441" w:rsidRPr="001875BF" w:rsidTr="00787709">
              <w:trPr>
                <w:trHeight w:val="1155"/>
              </w:trPr>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rsidR="00A57441" w:rsidRPr="001875BF" w:rsidRDefault="00A57441" w:rsidP="00787709">
                  <w:pPr>
                    <w:jc w:val="center"/>
                    <w:rPr>
                      <w:rFonts w:asciiTheme="minorHAnsi" w:hAnsiTheme="minorHAnsi" w:cstheme="minorHAnsi"/>
                      <w:b/>
                      <w:bCs/>
                      <w:color w:val="000000"/>
                      <w:sz w:val="16"/>
                      <w:szCs w:val="16"/>
                    </w:rPr>
                  </w:pPr>
                  <w:r w:rsidRPr="001875BF">
                    <w:rPr>
                      <w:rFonts w:asciiTheme="minorHAnsi" w:hAnsiTheme="minorHAnsi" w:cstheme="minorHAnsi"/>
                      <w:b/>
                      <w:bCs/>
                      <w:color w:val="000000"/>
                      <w:sz w:val="16"/>
                      <w:szCs w:val="16"/>
                    </w:rPr>
                    <w:lastRenderedPageBreak/>
                    <w:t>17</w:t>
                  </w:r>
                </w:p>
              </w:tc>
              <w:tc>
                <w:tcPr>
                  <w:tcW w:w="8700" w:type="dxa"/>
                  <w:tcBorders>
                    <w:top w:val="nil"/>
                    <w:left w:val="nil"/>
                    <w:bottom w:val="single" w:sz="4" w:space="0" w:color="auto"/>
                    <w:right w:val="single" w:sz="4" w:space="0" w:color="auto"/>
                  </w:tcBorders>
                  <w:shd w:val="clear" w:color="auto" w:fill="auto"/>
                  <w:vAlign w:val="bottom"/>
                  <w:hideMark/>
                </w:tcPr>
                <w:p w:rsidR="00A57441" w:rsidRPr="001875BF" w:rsidRDefault="00A57441" w:rsidP="00787709">
                  <w:pPr>
                    <w:rPr>
                      <w:rFonts w:asciiTheme="minorHAnsi" w:hAnsiTheme="minorHAnsi" w:cstheme="minorHAnsi"/>
                      <w:color w:val="000000"/>
                      <w:sz w:val="16"/>
                      <w:szCs w:val="16"/>
                    </w:rPr>
                  </w:pPr>
                  <w:r w:rsidRPr="001875BF">
                    <w:rPr>
                      <w:rFonts w:asciiTheme="minorHAnsi" w:hAnsiTheme="minorHAnsi" w:cstheme="minorHAnsi"/>
                      <w:color w:val="000000"/>
                      <w:sz w:val="16"/>
                      <w:szCs w:val="16"/>
                    </w:rPr>
                    <w:t xml:space="preserve"> REDUCCION 3.1/2" NC-38 (HEMBRA) X NC-23 (MACHO) CON O.D. 4.7/8"</w:t>
                  </w:r>
                  <w:r w:rsidRPr="001875BF">
                    <w:rPr>
                      <w:rFonts w:asciiTheme="minorHAnsi" w:hAnsiTheme="minorHAnsi" w:cstheme="minorHAnsi"/>
                      <w:color w:val="000000"/>
                      <w:sz w:val="16"/>
                      <w:szCs w:val="16"/>
                    </w:rPr>
                    <w:br/>
                    <w:t>36" LONG, CON LA APLICACION DE FOSFATO PARA PREVENIR ENGRANAMIENTO Y CORROSION</w:t>
                  </w:r>
                  <w:r w:rsidRPr="001875BF">
                    <w:rPr>
                      <w:rFonts w:asciiTheme="minorHAnsi" w:hAnsiTheme="minorHAnsi" w:cstheme="minorHAnsi"/>
                      <w:color w:val="000000"/>
                      <w:sz w:val="16"/>
                      <w:szCs w:val="16"/>
                    </w:rPr>
                    <w:br/>
                    <w:t>PREMATURA, EN ACERO 4145-H CON CERTIFICACION DE CALIDAD, INCLUYE INSPECCION</w:t>
                  </w:r>
                  <w:r w:rsidRPr="001875BF">
                    <w:rPr>
                      <w:rFonts w:asciiTheme="minorHAnsi" w:hAnsiTheme="minorHAnsi" w:cstheme="minorHAnsi"/>
                      <w:color w:val="000000"/>
                      <w:sz w:val="16"/>
                      <w:szCs w:val="16"/>
                    </w:rPr>
                    <w:br/>
                    <w:t>EXTERNA Y PROTECTORES PLASTICOS DE ROSCA</w:t>
                  </w:r>
                </w:p>
              </w:tc>
              <w:tc>
                <w:tcPr>
                  <w:tcW w:w="1280" w:type="dxa"/>
                  <w:tcBorders>
                    <w:top w:val="nil"/>
                    <w:left w:val="nil"/>
                    <w:bottom w:val="single" w:sz="4" w:space="0" w:color="auto"/>
                    <w:right w:val="single" w:sz="4" w:space="0" w:color="auto"/>
                  </w:tcBorders>
                  <w:shd w:val="clear" w:color="auto" w:fill="auto"/>
                  <w:noWrap/>
                  <w:vAlign w:val="center"/>
                  <w:hideMark/>
                </w:tcPr>
                <w:p w:rsidR="00A57441" w:rsidRPr="001875BF" w:rsidRDefault="00A57441" w:rsidP="00787709">
                  <w:pPr>
                    <w:jc w:val="center"/>
                    <w:rPr>
                      <w:rFonts w:asciiTheme="minorHAnsi" w:hAnsiTheme="minorHAnsi" w:cstheme="minorHAnsi"/>
                      <w:b/>
                      <w:color w:val="000000"/>
                      <w:sz w:val="16"/>
                      <w:szCs w:val="16"/>
                    </w:rPr>
                  </w:pPr>
                  <w:r w:rsidRPr="001875BF">
                    <w:rPr>
                      <w:rFonts w:asciiTheme="minorHAnsi" w:hAnsiTheme="minorHAnsi" w:cstheme="minorHAnsi"/>
                      <w:b/>
                      <w:color w:val="000000"/>
                      <w:sz w:val="16"/>
                      <w:szCs w:val="16"/>
                    </w:rPr>
                    <w:t>2,00</w:t>
                  </w:r>
                </w:p>
              </w:tc>
              <w:tc>
                <w:tcPr>
                  <w:tcW w:w="1760" w:type="dxa"/>
                  <w:tcBorders>
                    <w:top w:val="nil"/>
                    <w:left w:val="nil"/>
                    <w:bottom w:val="single" w:sz="4" w:space="0" w:color="auto"/>
                    <w:right w:val="single" w:sz="4" w:space="0" w:color="auto"/>
                  </w:tcBorders>
                  <w:shd w:val="clear" w:color="auto" w:fill="auto"/>
                  <w:noWrap/>
                  <w:vAlign w:val="center"/>
                  <w:hideMark/>
                </w:tcPr>
                <w:p w:rsidR="00A57441" w:rsidRPr="001875BF" w:rsidRDefault="00A57441" w:rsidP="00787709">
                  <w:pPr>
                    <w:jc w:val="center"/>
                    <w:rPr>
                      <w:rFonts w:asciiTheme="minorHAnsi" w:hAnsiTheme="minorHAnsi" w:cstheme="minorHAnsi"/>
                      <w:b/>
                      <w:color w:val="000000"/>
                      <w:sz w:val="16"/>
                      <w:szCs w:val="16"/>
                    </w:rPr>
                  </w:pPr>
                  <w:r w:rsidRPr="001875BF">
                    <w:rPr>
                      <w:rFonts w:asciiTheme="minorHAnsi" w:hAnsiTheme="minorHAnsi" w:cstheme="minorHAnsi"/>
                      <w:b/>
                      <w:color w:val="000000"/>
                      <w:sz w:val="16"/>
                      <w:szCs w:val="16"/>
                    </w:rPr>
                    <w:t>10.922,00</w:t>
                  </w:r>
                </w:p>
              </w:tc>
              <w:tc>
                <w:tcPr>
                  <w:tcW w:w="2500" w:type="dxa"/>
                  <w:tcBorders>
                    <w:top w:val="nil"/>
                    <w:left w:val="nil"/>
                    <w:bottom w:val="single" w:sz="4" w:space="0" w:color="auto"/>
                    <w:right w:val="single" w:sz="4" w:space="0" w:color="auto"/>
                  </w:tcBorders>
                  <w:shd w:val="clear" w:color="auto" w:fill="auto"/>
                  <w:noWrap/>
                  <w:vAlign w:val="center"/>
                  <w:hideMark/>
                </w:tcPr>
                <w:p w:rsidR="00A57441" w:rsidRPr="001875BF" w:rsidRDefault="00A57441" w:rsidP="00787709">
                  <w:pPr>
                    <w:jc w:val="center"/>
                    <w:rPr>
                      <w:rFonts w:asciiTheme="minorHAnsi" w:hAnsiTheme="minorHAnsi" w:cstheme="minorHAnsi"/>
                      <w:b/>
                      <w:color w:val="000000"/>
                      <w:sz w:val="16"/>
                      <w:szCs w:val="16"/>
                    </w:rPr>
                  </w:pPr>
                  <w:r w:rsidRPr="001875BF">
                    <w:rPr>
                      <w:rFonts w:asciiTheme="minorHAnsi" w:hAnsiTheme="minorHAnsi" w:cstheme="minorHAnsi"/>
                      <w:b/>
                      <w:color w:val="000000"/>
                      <w:sz w:val="16"/>
                      <w:szCs w:val="16"/>
                    </w:rPr>
                    <w:t>21.844,00</w:t>
                  </w:r>
                </w:p>
              </w:tc>
            </w:tr>
            <w:tr w:rsidR="00A57441" w:rsidRPr="001875BF" w:rsidTr="00787709">
              <w:trPr>
                <w:trHeight w:val="440"/>
              </w:trPr>
              <w:tc>
                <w:tcPr>
                  <w:tcW w:w="990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57441" w:rsidRPr="001875BF" w:rsidRDefault="00A57441" w:rsidP="00787709">
                  <w:pPr>
                    <w:jc w:val="center"/>
                    <w:rPr>
                      <w:rFonts w:asciiTheme="minorHAnsi" w:hAnsiTheme="minorHAnsi" w:cstheme="minorHAnsi"/>
                      <w:b/>
                      <w:bCs/>
                      <w:color w:val="000000"/>
                      <w:sz w:val="22"/>
                      <w:szCs w:val="22"/>
                    </w:rPr>
                  </w:pPr>
                  <w:r w:rsidRPr="001875BF">
                    <w:rPr>
                      <w:rFonts w:asciiTheme="minorHAnsi" w:hAnsiTheme="minorHAnsi" w:cstheme="minorHAnsi"/>
                      <w:b/>
                      <w:bCs/>
                      <w:color w:val="000000"/>
                      <w:sz w:val="22"/>
                      <w:szCs w:val="22"/>
                    </w:rPr>
                    <w:t>TOTAL</w:t>
                  </w:r>
                </w:p>
              </w:tc>
              <w:tc>
                <w:tcPr>
                  <w:tcW w:w="1280" w:type="dxa"/>
                  <w:tcBorders>
                    <w:top w:val="nil"/>
                    <w:left w:val="nil"/>
                    <w:bottom w:val="single" w:sz="4" w:space="0" w:color="auto"/>
                    <w:right w:val="single" w:sz="4" w:space="0" w:color="auto"/>
                  </w:tcBorders>
                  <w:shd w:val="clear" w:color="auto" w:fill="auto"/>
                  <w:noWrap/>
                  <w:vAlign w:val="center"/>
                  <w:hideMark/>
                </w:tcPr>
                <w:p w:rsidR="00A57441" w:rsidRPr="001875BF" w:rsidRDefault="00A57441" w:rsidP="00787709">
                  <w:pPr>
                    <w:jc w:val="center"/>
                    <w:rPr>
                      <w:rFonts w:asciiTheme="minorHAnsi" w:hAnsiTheme="minorHAnsi" w:cstheme="minorHAnsi"/>
                      <w:b/>
                      <w:color w:val="000000"/>
                      <w:sz w:val="22"/>
                      <w:szCs w:val="22"/>
                    </w:rPr>
                  </w:pPr>
                  <w:r w:rsidRPr="001875BF">
                    <w:rPr>
                      <w:rFonts w:asciiTheme="minorHAnsi" w:hAnsiTheme="minorHAnsi" w:cstheme="minorHAnsi"/>
                      <w:b/>
                      <w:color w:val="000000"/>
                      <w:sz w:val="22"/>
                      <w:szCs w:val="22"/>
                    </w:rPr>
                    <w:t>40,00</w:t>
                  </w:r>
                </w:p>
              </w:tc>
              <w:tc>
                <w:tcPr>
                  <w:tcW w:w="1760" w:type="dxa"/>
                  <w:tcBorders>
                    <w:top w:val="nil"/>
                    <w:left w:val="nil"/>
                    <w:bottom w:val="single" w:sz="4" w:space="0" w:color="auto"/>
                    <w:right w:val="single" w:sz="4" w:space="0" w:color="auto"/>
                  </w:tcBorders>
                  <w:shd w:val="clear" w:color="auto" w:fill="auto"/>
                  <w:noWrap/>
                  <w:vAlign w:val="center"/>
                  <w:hideMark/>
                </w:tcPr>
                <w:p w:rsidR="00A57441" w:rsidRPr="001875BF" w:rsidRDefault="00A57441" w:rsidP="00787709">
                  <w:pPr>
                    <w:jc w:val="center"/>
                    <w:rPr>
                      <w:rFonts w:asciiTheme="minorHAnsi" w:hAnsiTheme="minorHAnsi" w:cstheme="minorHAnsi"/>
                      <w:b/>
                      <w:color w:val="000000"/>
                      <w:sz w:val="22"/>
                      <w:szCs w:val="22"/>
                    </w:rPr>
                  </w:pPr>
                  <w:r w:rsidRPr="001875BF">
                    <w:rPr>
                      <w:rFonts w:asciiTheme="minorHAnsi" w:hAnsiTheme="minorHAnsi" w:cstheme="minorHAnsi"/>
                      <w:b/>
                      <w:color w:val="000000"/>
                      <w:sz w:val="22"/>
                      <w:szCs w:val="22"/>
                    </w:rPr>
                    <w:t> </w:t>
                  </w:r>
                </w:p>
              </w:tc>
              <w:tc>
                <w:tcPr>
                  <w:tcW w:w="2500" w:type="dxa"/>
                  <w:tcBorders>
                    <w:top w:val="nil"/>
                    <w:left w:val="nil"/>
                    <w:bottom w:val="single" w:sz="4" w:space="0" w:color="auto"/>
                    <w:right w:val="single" w:sz="4" w:space="0" w:color="auto"/>
                  </w:tcBorders>
                  <w:shd w:val="clear" w:color="000000" w:fill="FFFFFF"/>
                  <w:noWrap/>
                  <w:vAlign w:val="center"/>
                  <w:hideMark/>
                </w:tcPr>
                <w:p w:rsidR="00A57441" w:rsidRPr="001875BF" w:rsidRDefault="00A57441" w:rsidP="00787709">
                  <w:pPr>
                    <w:jc w:val="center"/>
                    <w:rPr>
                      <w:rFonts w:asciiTheme="minorHAnsi" w:hAnsiTheme="minorHAnsi" w:cstheme="minorHAnsi"/>
                      <w:b/>
                      <w:color w:val="000000"/>
                      <w:sz w:val="22"/>
                      <w:szCs w:val="22"/>
                    </w:rPr>
                  </w:pPr>
                  <w:r w:rsidRPr="001875BF">
                    <w:rPr>
                      <w:rFonts w:asciiTheme="minorHAnsi" w:hAnsiTheme="minorHAnsi" w:cstheme="minorHAnsi"/>
                      <w:b/>
                      <w:color w:val="000000"/>
                      <w:sz w:val="22"/>
                      <w:szCs w:val="22"/>
                    </w:rPr>
                    <w:t>790.430,22</w:t>
                  </w:r>
                </w:p>
              </w:tc>
            </w:tr>
          </w:tbl>
          <w:p w:rsidR="00A57441" w:rsidRPr="001875BF" w:rsidRDefault="00A57441" w:rsidP="00787709">
            <w:pPr>
              <w:jc w:val="both"/>
              <w:rPr>
                <w:rFonts w:asciiTheme="minorHAnsi" w:hAnsiTheme="minorHAnsi" w:cstheme="minorHAnsi"/>
                <w:sz w:val="22"/>
                <w:szCs w:val="22"/>
              </w:rPr>
            </w:pPr>
          </w:p>
          <w:p w:rsidR="00A57441" w:rsidRPr="00A57441" w:rsidRDefault="00A57441" w:rsidP="00787709">
            <w:pPr>
              <w:autoSpaceDE w:val="0"/>
              <w:autoSpaceDN w:val="0"/>
              <w:adjustRightInd w:val="0"/>
              <w:spacing w:line="276" w:lineRule="auto"/>
              <w:jc w:val="both"/>
              <w:rPr>
                <w:rFonts w:asciiTheme="minorHAnsi" w:hAnsiTheme="minorHAnsi" w:cstheme="minorHAnsi"/>
                <w:b/>
                <w:lang w:val="es-BO" w:eastAsia="x-none"/>
              </w:rPr>
            </w:pPr>
            <w:r w:rsidRPr="00A57441">
              <w:rPr>
                <w:rFonts w:asciiTheme="minorHAnsi" w:hAnsiTheme="minorHAnsi" w:cstheme="minorHAnsi"/>
                <w:szCs w:val="22"/>
              </w:rPr>
              <w:t xml:space="preserve">El precio referencial para el presente proceso es </w:t>
            </w:r>
            <w:r w:rsidRPr="00A57441">
              <w:rPr>
                <w:rFonts w:asciiTheme="minorHAnsi" w:hAnsiTheme="minorHAnsi" w:cstheme="minorHAnsi"/>
                <w:b/>
                <w:szCs w:val="22"/>
              </w:rPr>
              <w:t>Bs 790,430.22</w:t>
            </w:r>
            <w:r w:rsidRPr="00A57441">
              <w:rPr>
                <w:rFonts w:asciiTheme="minorHAnsi" w:hAnsiTheme="minorHAnsi" w:cstheme="minorHAnsi"/>
                <w:szCs w:val="22"/>
              </w:rPr>
              <w:t xml:space="preserve"> (Setecientos noventa mil, cuatrocientos treinta 22/100 Bolivianos).</w:t>
            </w:r>
          </w:p>
          <w:p w:rsidR="00A57441" w:rsidRPr="001875BF" w:rsidRDefault="00A57441" w:rsidP="00787709">
            <w:pPr>
              <w:jc w:val="both"/>
              <w:rPr>
                <w:rFonts w:asciiTheme="minorHAnsi" w:hAnsiTheme="minorHAnsi" w:cstheme="minorHAnsi"/>
                <w:sz w:val="22"/>
                <w:szCs w:val="22"/>
              </w:rPr>
            </w:pPr>
          </w:p>
        </w:tc>
      </w:tr>
      <w:tr w:rsidR="00A57441" w:rsidRPr="00A57441" w:rsidTr="00787709">
        <w:tc>
          <w:tcPr>
            <w:tcW w:w="9339" w:type="dxa"/>
            <w:tcBorders>
              <w:top w:val="nil"/>
              <w:left w:val="nil"/>
              <w:bottom w:val="nil"/>
              <w:right w:val="nil"/>
            </w:tcBorders>
            <w:shd w:val="clear" w:color="auto" w:fill="auto"/>
          </w:tcPr>
          <w:p w:rsidR="00A57441" w:rsidRPr="00A57441" w:rsidRDefault="00A57441" w:rsidP="00787709">
            <w:pPr>
              <w:autoSpaceDE w:val="0"/>
              <w:autoSpaceDN w:val="0"/>
              <w:adjustRightInd w:val="0"/>
              <w:jc w:val="both"/>
              <w:rPr>
                <w:rFonts w:asciiTheme="minorHAnsi" w:hAnsiTheme="minorHAnsi" w:cstheme="minorHAnsi"/>
                <w:sz w:val="12"/>
              </w:rPr>
            </w:pPr>
            <w:r w:rsidRPr="00A57441">
              <w:rPr>
                <w:rFonts w:asciiTheme="minorHAnsi" w:hAnsiTheme="minorHAnsi" w:cstheme="minorHAnsi"/>
              </w:rPr>
              <w:lastRenderedPageBreak/>
              <w:t xml:space="preserve"> </w:t>
            </w:r>
          </w:p>
        </w:tc>
      </w:tr>
      <w:tr w:rsidR="00A57441" w:rsidRPr="00A57441" w:rsidTr="00787709">
        <w:tc>
          <w:tcPr>
            <w:tcW w:w="9339" w:type="dxa"/>
            <w:tcBorders>
              <w:top w:val="nil"/>
              <w:left w:val="nil"/>
              <w:bottom w:val="nil"/>
              <w:right w:val="nil"/>
            </w:tcBorders>
            <w:shd w:val="clear" w:color="auto" w:fill="auto"/>
          </w:tcPr>
          <w:p w:rsidR="00A57441" w:rsidRPr="00A57441" w:rsidRDefault="00A57441" w:rsidP="00787709">
            <w:pPr>
              <w:pStyle w:val="Prrafodelista"/>
              <w:contextualSpacing/>
              <w:jc w:val="both"/>
              <w:rPr>
                <w:rFonts w:asciiTheme="minorHAnsi" w:hAnsiTheme="minorHAnsi" w:cstheme="minorHAnsi"/>
                <w:b/>
                <w:sz w:val="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0"/>
            </w:tblGrid>
            <w:tr w:rsidR="00A57441" w:rsidRPr="00A57441" w:rsidTr="00A57441">
              <w:tc>
                <w:tcPr>
                  <w:tcW w:w="9293" w:type="dxa"/>
                  <w:shd w:val="clear" w:color="auto" w:fill="8DB3E2"/>
                </w:tcPr>
                <w:p w:rsidR="00A57441" w:rsidRPr="00A57441" w:rsidRDefault="00A57441" w:rsidP="00787709">
                  <w:pPr>
                    <w:rPr>
                      <w:rFonts w:asciiTheme="minorHAnsi" w:hAnsiTheme="minorHAnsi" w:cstheme="minorHAnsi"/>
                    </w:rPr>
                  </w:pPr>
                  <w:r w:rsidRPr="00A57441">
                    <w:rPr>
                      <w:rFonts w:asciiTheme="minorHAnsi" w:hAnsiTheme="minorHAnsi" w:cstheme="minorHAnsi"/>
                      <w:b/>
                      <w:bCs/>
                    </w:rPr>
                    <w:t xml:space="preserve">PLAZO ENTREGA  DEL PRODUCTO </w:t>
                  </w:r>
                </w:p>
              </w:tc>
            </w:tr>
            <w:tr w:rsidR="00A57441" w:rsidRPr="00A57441" w:rsidTr="00A57441">
              <w:tc>
                <w:tcPr>
                  <w:tcW w:w="9293" w:type="dxa"/>
                  <w:tcBorders>
                    <w:bottom w:val="single" w:sz="4" w:space="0" w:color="auto"/>
                  </w:tcBorders>
                  <w:shd w:val="clear" w:color="auto" w:fill="auto"/>
                </w:tcPr>
                <w:p w:rsidR="00A57441" w:rsidRPr="00A57441" w:rsidRDefault="00A57441" w:rsidP="00787709">
                  <w:pPr>
                    <w:autoSpaceDE w:val="0"/>
                    <w:autoSpaceDN w:val="0"/>
                    <w:adjustRightInd w:val="0"/>
                    <w:jc w:val="both"/>
                    <w:rPr>
                      <w:rFonts w:asciiTheme="minorHAnsi" w:hAnsiTheme="minorHAnsi" w:cstheme="minorHAnsi"/>
                    </w:rPr>
                  </w:pPr>
                  <w:r w:rsidRPr="00A57441">
                    <w:rPr>
                      <w:rFonts w:asciiTheme="minorHAnsi" w:hAnsiTheme="minorHAnsi" w:cstheme="minorHAnsi"/>
                    </w:rPr>
                    <w:t xml:space="preserve">El plazo de entrega de los bienes para la presente contratación deberá ser de 15 días calendario, computables a partir del día siguiente hábil de suscripción del contrato. </w:t>
                  </w:r>
                </w:p>
              </w:tc>
            </w:tr>
          </w:tbl>
          <w:p w:rsidR="00A57441" w:rsidRPr="00A57441" w:rsidRDefault="00A57441" w:rsidP="00787709">
            <w:pPr>
              <w:pStyle w:val="Prrafodelista"/>
              <w:contextualSpacing/>
              <w:jc w:val="both"/>
              <w:rPr>
                <w:rFonts w:asciiTheme="minorHAnsi" w:hAnsiTheme="minorHAnsi" w:cstheme="minorHAnsi"/>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0"/>
            </w:tblGrid>
            <w:tr w:rsidR="00A57441" w:rsidRPr="00A57441" w:rsidTr="00A57441">
              <w:tc>
                <w:tcPr>
                  <w:tcW w:w="9293" w:type="dxa"/>
                  <w:shd w:val="clear" w:color="auto" w:fill="8DB3E2"/>
                </w:tcPr>
                <w:p w:rsidR="00A57441" w:rsidRPr="00A57441" w:rsidRDefault="00A57441" w:rsidP="00787709">
                  <w:pPr>
                    <w:rPr>
                      <w:rFonts w:asciiTheme="minorHAnsi" w:hAnsiTheme="minorHAnsi" w:cstheme="minorHAnsi"/>
                    </w:rPr>
                  </w:pPr>
                  <w:r w:rsidRPr="00A57441">
                    <w:rPr>
                      <w:rFonts w:asciiTheme="minorHAnsi" w:hAnsiTheme="minorHAnsi" w:cstheme="minorHAnsi"/>
                      <w:b/>
                      <w:bCs/>
                    </w:rPr>
                    <w:t xml:space="preserve">LUGAR DE ENTREGA DEL PRODUCTO </w:t>
                  </w:r>
                </w:p>
              </w:tc>
            </w:tr>
            <w:tr w:rsidR="00A57441" w:rsidRPr="00A57441" w:rsidTr="00A57441">
              <w:tc>
                <w:tcPr>
                  <w:tcW w:w="9293" w:type="dxa"/>
                  <w:tcBorders>
                    <w:bottom w:val="single" w:sz="4" w:space="0" w:color="auto"/>
                  </w:tcBorders>
                  <w:shd w:val="clear" w:color="auto" w:fill="auto"/>
                </w:tcPr>
                <w:p w:rsidR="00A57441" w:rsidRPr="00A57441" w:rsidRDefault="00A57441" w:rsidP="00787709">
                  <w:pPr>
                    <w:autoSpaceDE w:val="0"/>
                    <w:autoSpaceDN w:val="0"/>
                    <w:adjustRightInd w:val="0"/>
                    <w:jc w:val="both"/>
                    <w:rPr>
                      <w:rFonts w:asciiTheme="minorHAnsi" w:hAnsiTheme="minorHAnsi" w:cstheme="minorHAnsi"/>
                    </w:rPr>
                  </w:pPr>
                  <w:r w:rsidRPr="00A57441">
                    <w:rPr>
                      <w:rFonts w:asciiTheme="minorHAnsi" w:hAnsiTheme="minorHAnsi" w:cstheme="minorHAnsi"/>
                    </w:rPr>
                    <w:t>Los bienes serán entregados en base de operaciones de la DSP en el Distrito comercial Oriente ubicado en la calle Mamerto Cuellar de la Ciudad de Santa Cruz.</w:t>
                  </w:r>
                </w:p>
              </w:tc>
            </w:tr>
          </w:tbl>
          <w:p w:rsidR="00A57441" w:rsidRPr="00A57441" w:rsidRDefault="00A57441" w:rsidP="00787709">
            <w:pPr>
              <w:rPr>
                <w:rFonts w:asciiTheme="minorHAnsi" w:hAnsiTheme="minorHAnsi" w:cstheme="minorHAnsi"/>
              </w:rPr>
            </w:pPr>
          </w:p>
        </w:tc>
      </w:tr>
    </w:tbl>
    <w:p w:rsidR="00A57441" w:rsidRPr="00A57441" w:rsidRDefault="00A57441" w:rsidP="00A57441">
      <w:pPr>
        <w:pStyle w:val="Prrafodelista"/>
        <w:contextualSpacing/>
        <w:jc w:val="both"/>
        <w:rPr>
          <w:rFonts w:asciiTheme="minorHAnsi" w:hAnsiTheme="minorHAnsi" w:cstheme="minorHAnsi"/>
          <w:b/>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5"/>
      </w:tblGrid>
      <w:tr w:rsidR="00A57441" w:rsidRPr="00A57441" w:rsidTr="00A57441">
        <w:tc>
          <w:tcPr>
            <w:tcW w:w="9185" w:type="dxa"/>
            <w:shd w:val="clear" w:color="auto" w:fill="8DB3E2"/>
          </w:tcPr>
          <w:p w:rsidR="00A57441" w:rsidRPr="00A57441" w:rsidRDefault="00A57441" w:rsidP="00787709">
            <w:pPr>
              <w:rPr>
                <w:rFonts w:asciiTheme="minorHAnsi" w:hAnsiTheme="minorHAnsi" w:cstheme="minorHAnsi"/>
              </w:rPr>
            </w:pPr>
            <w:r w:rsidRPr="00A57441">
              <w:rPr>
                <w:rFonts w:asciiTheme="minorHAnsi" w:hAnsiTheme="minorHAnsi" w:cstheme="minorHAnsi"/>
                <w:b/>
                <w:bCs/>
              </w:rPr>
              <w:t xml:space="preserve">FORMA DE PAGO  </w:t>
            </w:r>
          </w:p>
        </w:tc>
      </w:tr>
      <w:tr w:rsidR="00A57441" w:rsidRPr="00A57441" w:rsidTr="00A57441">
        <w:tc>
          <w:tcPr>
            <w:tcW w:w="9185" w:type="dxa"/>
            <w:tcBorders>
              <w:bottom w:val="single" w:sz="4" w:space="0" w:color="auto"/>
            </w:tcBorders>
            <w:shd w:val="clear" w:color="auto" w:fill="auto"/>
          </w:tcPr>
          <w:p w:rsidR="00A57441" w:rsidRPr="00A57441" w:rsidRDefault="00A57441" w:rsidP="00787709">
            <w:pPr>
              <w:pStyle w:val="Prrafodelista"/>
              <w:shd w:val="clear" w:color="auto" w:fill="FFFFFF"/>
              <w:spacing w:line="276" w:lineRule="auto"/>
              <w:ind w:left="0"/>
              <w:jc w:val="both"/>
              <w:rPr>
                <w:rFonts w:asciiTheme="minorHAnsi" w:hAnsiTheme="minorHAnsi" w:cstheme="minorHAnsi"/>
              </w:rPr>
            </w:pPr>
            <w:r w:rsidRPr="00A57441">
              <w:rPr>
                <w:rFonts w:asciiTheme="minorHAnsi" w:hAnsiTheme="minorHAnsi" w:cstheme="minorHAnsi"/>
                <w:color w:val="000000"/>
              </w:rPr>
              <w:t xml:space="preserve">El pago se realizará mediante el SIGEP-SIGMA, para lo cual se debe contar con una cuenta habilitada en el </w:t>
            </w:r>
            <w:r w:rsidRPr="00A57441">
              <w:rPr>
                <w:rFonts w:asciiTheme="minorHAnsi" w:hAnsiTheme="minorHAnsi" w:cstheme="minorHAnsi"/>
                <w:b/>
                <w:bCs/>
                <w:color w:val="000000"/>
              </w:rPr>
              <w:t xml:space="preserve">Banco Unión   S.A., </w:t>
            </w:r>
            <w:r w:rsidRPr="00A57441">
              <w:rPr>
                <w:rFonts w:asciiTheme="minorHAnsi" w:hAnsiTheme="minorHAnsi" w:cstheme="minorHAnsi"/>
                <w:color w:val="000000"/>
              </w:rPr>
              <w:t xml:space="preserve">contra entrega de los bienes adjudicados y una vez que YPFB, mediante </w:t>
            </w:r>
            <w:r w:rsidRPr="00A57441">
              <w:rPr>
                <w:rFonts w:asciiTheme="minorHAnsi" w:hAnsiTheme="minorHAnsi" w:cstheme="minorHAnsi"/>
              </w:rPr>
              <w:t xml:space="preserve">el comité de recepción </w:t>
            </w:r>
            <w:r w:rsidRPr="00A57441">
              <w:rPr>
                <w:rFonts w:asciiTheme="minorHAnsi" w:hAnsiTheme="minorHAnsi" w:cstheme="minorHAnsi"/>
                <w:color w:val="000000"/>
              </w:rPr>
              <w:t>haya efectuado los respectivos controles de calidad y se emita la conformidad correspondiente, debiendo el proveedor emitir la factura y nota de entrega a nombre de YPFB con NIT 1020269020, debiendo la</w:t>
            </w:r>
            <w:r w:rsidRPr="00A57441">
              <w:rPr>
                <w:rFonts w:asciiTheme="minorHAnsi" w:hAnsiTheme="minorHAnsi" w:cstheme="minorHAnsi"/>
              </w:rPr>
              <w:t xml:space="preserve"> empresa presentar la siguiente documentación:</w:t>
            </w:r>
          </w:p>
          <w:p w:rsidR="00A57441" w:rsidRPr="00A57441" w:rsidRDefault="00A57441" w:rsidP="00787709">
            <w:pPr>
              <w:pStyle w:val="Prrafodelista"/>
              <w:shd w:val="clear" w:color="auto" w:fill="FFFFFF"/>
              <w:spacing w:line="276" w:lineRule="auto"/>
              <w:ind w:left="0"/>
              <w:jc w:val="both"/>
              <w:rPr>
                <w:rFonts w:asciiTheme="minorHAnsi" w:hAnsiTheme="minorHAnsi" w:cstheme="minorHAnsi"/>
                <w:color w:val="000000"/>
              </w:rPr>
            </w:pPr>
          </w:p>
          <w:p w:rsidR="00A57441" w:rsidRPr="00A57441" w:rsidRDefault="00A57441" w:rsidP="00A57441">
            <w:pPr>
              <w:pStyle w:val="Prrafodelista"/>
              <w:numPr>
                <w:ilvl w:val="0"/>
                <w:numId w:val="41"/>
              </w:numPr>
              <w:shd w:val="clear" w:color="auto" w:fill="FFFFFF"/>
              <w:spacing w:line="276" w:lineRule="auto"/>
              <w:jc w:val="both"/>
              <w:rPr>
                <w:rFonts w:asciiTheme="minorHAnsi" w:hAnsiTheme="minorHAnsi" w:cstheme="minorHAnsi"/>
                <w:color w:val="000000"/>
              </w:rPr>
            </w:pPr>
            <w:r w:rsidRPr="00A57441">
              <w:rPr>
                <w:rFonts w:asciiTheme="minorHAnsi" w:hAnsiTheme="minorHAnsi" w:cstheme="minorHAnsi"/>
                <w:color w:val="000000"/>
              </w:rPr>
              <w:t>Carta de Solicitud de Pago</w:t>
            </w:r>
          </w:p>
          <w:p w:rsidR="00A57441" w:rsidRPr="00A57441" w:rsidRDefault="00A57441" w:rsidP="00A57441">
            <w:pPr>
              <w:pStyle w:val="Prrafodelista"/>
              <w:numPr>
                <w:ilvl w:val="0"/>
                <w:numId w:val="41"/>
              </w:numPr>
              <w:shd w:val="clear" w:color="auto" w:fill="FFFFFF"/>
              <w:spacing w:line="276" w:lineRule="auto"/>
              <w:jc w:val="both"/>
              <w:rPr>
                <w:rFonts w:asciiTheme="minorHAnsi" w:hAnsiTheme="minorHAnsi" w:cstheme="minorHAnsi"/>
                <w:color w:val="000000"/>
              </w:rPr>
            </w:pPr>
            <w:r w:rsidRPr="00A57441">
              <w:rPr>
                <w:rFonts w:asciiTheme="minorHAnsi" w:hAnsiTheme="minorHAnsi" w:cstheme="minorHAnsi"/>
                <w:color w:val="000000"/>
              </w:rPr>
              <w:t>Factura original debidamente registrada en Impuestos Internos</w:t>
            </w:r>
          </w:p>
          <w:p w:rsidR="00A57441" w:rsidRPr="00A57441" w:rsidRDefault="00A57441" w:rsidP="00A57441">
            <w:pPr>
              <w:pStyle w:val="Prrafodelista"/>
              <w:numPr>
                <w:ilvl w:val="0"/>
                <w:numId w:val="41"/>
              </w:numPr>
              <w:shd w:val="clear" w:color="auto" w:fill="FFFFFF"/>
              <w:spacing w:line="276" w:lineRule="auto"/>
              <w:jc w:val="both"/>
              <w:rPr>
                <w:rFonts w:asciiTheme="minorHAnsi" w:hAnsiTheme="minorHAnsi" w:cstheme="minorHAnsi"/>
                <w:color w:val="000000"/>
              </w:rPr>
            </w:pPr>
            <w:r w:rsidRPr="00A57441">
              <w:rPr>
                <w:rFonts w:asciiTheme="minorHAnsi" w:hAnsiTheme="minorHAnsi" w:cstheme="minorHAnsi"/>
                <w:color w:val="000000"/>
              </w:rPr>
              <w:t>Fotocopia simple NIT</w:t>
            </w:r>
          </w:p>
          <w:p w:rsidR="00A57441" w:rsidRPr="00A57441" w:rsidRDefault="00A57441" w:rsidP="00A57441">
            <w:pPr>
              <w:pStyle w:val="Prrafodelista"/>
              <w:numPr>
                <w:ilvl w:val="0"/>
                <w:numId w:val="41"/>
              </w:numPr>
              <w:shd w:val="clear" w:color="auto" w:fill="FFFFFF"/>
              <w:spacing w:line="276" w:lineRule="auto"/>
              <w:jc w:val="both"/>
              <w:rPr>
                <w:rFonts w:asciiTheme="minorHAnsi" w:hAnsiTheme="minorHAnsi" w:cstheme="minorHAnsi"/>
                <w:color w:val="000000"/>
              </w:rPr>
            </w:pPr>
            <w:r w:rsidRPr="00A57441">
              <w:rPr>
                <w:rFonts w:asciiTheme="minorHAnsi" w:hAnsiTheme="minorHAnsi" w:cstheme="minorHAnsi"/>
                <w:color w:val="000000"/>
              </w:rPr>
              <w:t>Fotocopia simple de registro beneficiario SIGMA.</w:t>
            </w:r>
          </w:p>
          <w:p w:rsidR="00A57441" w:rsidRPr="00A57441" w:rsidRDefault="00A57441" w:rsidP="00A57441">
            <w:pPr>
              <w:pStyle w:val="Prrafodelista"/>
              <w:numPr>
                <w:ilvl w:val="0"/>
                <w:numId w:val="41"/>
              </w:numPr>
              <w:shd w:val="clear" w:color="auto" w:fill="FFFFFF"/>
              <w:spacing w:line="276" w:lineRule="auto"/>
              <w:jc w:val="both"/>
              <w:rPr>
                <w:rFonts w:asciiTheme="minorHAnsi" w:hAnsiTheme="minorHAnsi" w:cstheme="minorHAnsi"/>
                <w:color w:val="000000"/>
              </w:rPr>
            </w:pPr>
            <w:r w:rsidRPr="00A57441">
              <w:rPr>
                <w:rFonts w:asciiTheme="minorHAnsi" w:hAnsiTheme="minorHAnsi" w:cstheme="minorHAnsi"/>
              </w:rPr>
              <w:t>Fotocopia de C.I. del representante legal</w:t>
            </w:r>
          </w:p>
          <w:p w:rsidR="00A57441" w:rsidRPr="00A57441" w:rsidRDefault="00A57441" w:rsidP="00A57441">
            <w:pPr>
              <w:pStyle w:val="Prrafodelista"/>
              <w:numPr>
                <w:ilvl w:val="0"/>
                <w:numId w:val="41"/>
              </w:numPr>
              <w:shd w:val="clear" w:color="auto" w:fill="FFFFFF"/>
              <w:spacing w:line="276" w:lineRule="auto"/>
              <w:jc w:val="both"/>
              <w:rPr>
                <w:rFonts w:asciiTheme="minorHAnsi" w:hAnsiTheme="minorHAnsi" w:cstheme="minorHAnsi"/>
                <w:color w:val="000000"/>
              </w:rPr>
            </w:pPr>
            <w:r w:rsidRPr="00A57441">
              <w:rPr>
                <w:rFonts w:asciiTheme="minorHAnsi" w:hAnsiTheme="minorHAnsi" w:cstheme="minorHAnsi"/>
                <w:color w:val="000000"/>
              </w:rPr>
              <w:t>Fotocopia simple del Contrato</w:t>
            </w:r>
          </w:p>
          <w:p w:rsidR="00A57441" w:rsidRPr="00A57441" w:rsidRDefault="00A57441" w:rsidP="00A57441">
            <w:pPr>
              <w:autoSpaceDE w:val="0"/>
              <w:autoSpaceDN w:val="0"/>
              <w:adjustRightInd w:val="0"/>
              <w:jc w:val="both"/>
              <w:rPr>
                <w:rFonts w:asciiTheme="minorHAnsi" w:hAnsiTheme="minorHAnsi" w:cstheme="minorHAnsi"/>
              </w:rPr>
            </w:pPr>
          </w:p>
        </w:tc>
      </w:tr>
    </w:tbl>
    <w:p w:rsidR="00A57441" w:rsidRPr="00A57441" w:rsidRDefault="00A57441" w:rsidP="00A57441">
      <w:pPr>
        <w:pStyle w:val="Prrafodelista"/>
        <w:ind w:left="0"/>
        <w:contextualSpacing/>
        <w:jc w:val="both"/>
        <w:rPr>
          <w:rFonts w:asciiTheme="minorHAnsi" w:hAnsiTheme="minorHAnsi" w:cstheme="minorHAnsi"/>
          <w:b/>
          <w:vertAlign w:val="superscript"/>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5"/>
      </w:tblGrid>
      <w:tr w:rsidR="00A57441" w:rsidRPr="00A57441" w:rsidTr="00A57441">
        <w:tc>
          <w:tcPr>
            <w:tcW w:w="9185" w:type="dxa"/>
            <w:shd w:val="clear" w:color="auto" w:fill="8DB3E2"/>
          </w:tcPr>
          <w:p w:rsidR="00A57441" w:rsidRPr="00A57441" w:rsidRDefault="00A57441" w:rsidP="00787709">
            <w:pPr>
              <w:rPr>
                <w:rFonts w:asciiTheme="minorHAnsi" w:hAnsiTheme="minorHAnsi" w:cstheme="minorHAnsi"/>
              </w:rPr>
            </w:pPr>
            <w:r w:rsidRPr="00A57441">
              <w:rPr>
                <w:rFonts w:asciiTheme="minorHAnsi" w:hAnsiTheme="minorHAnsi" w:cstheme="minorHAnsi"/>
                <w:b/>
                <w:bCs/>
              </w:rPr>
              <w:t xml:space="preserve">CONDICIONES TECNICAS </w:t>
            </w:r>
          </w:p>
        </w:tc>
      </w:tr>
      <w:tr w:rsidR="00A57441" w:rsidRPr="00A57441" w:rsidTr="00A57441">
        <w:tc>
          <w:tcPr>
            <w:tcW w:w="9185" w:type="dxa"/>
            <w:tcBorders>
              <w:bottom w:val="single" w:sz="4" w:space="0" w:color="auto"/>
            </w:tcBorders>
            <w:shd w:val="clear" w:color="auto" w:fill="auto"/>
          </w:tcPr>
          <w:p w:rsidR="00A57441" w:rsidRPr="00A57441" w:rsidRDefault="00A57441" w:rsidP="00787709">
            <w:pPr>
              <w:spacing w:after="200" w:line="276" w:lineRule="auto"/>
              <w:ind w:left="426"/>
              <w:jc w:val="both"/>
              <w:rPr>
                <w:rFonts w:asciiTheme="minorHAnsi" w:hAnsiTheme="minorHAnsi" w:cstheme="minorHAnsi"/>
              </w:rPr>
            </w:pPr>
            <w:r w:rsidRPr="00A57441">
              <w:rPr>
                <w:rFonts w:asciiTheme="minorHAnsi" w:hAnsiTheme="minorHAnsi" w:cstheme="minorHAnsi"/>
              </w:rPr>
              <w:t>Las diferentes reducciones deben ser bajo especificaciones API SPEC 7.2 y API SPEC 7.1 y  con las siguientes características:</w:t>
            </w:r>
          </w:p>
          <w:p w:rsidR="00A57441" w:rsidRPr="00A57441" w:rsidRDefault="00A57441" w:rsidP="00A57441">
            <w:pPr>
              <w:numPr>
                <w:ilvl w:val="0"/>
                <w:numId w:val="40"/>
              </w:numPr>
              <w:spacing w:after="120"/>
              <w:ind w:left="459" w:hanging="357"/>
              <w:jc w:val="both"/>
              <w:rPr>
                <w:rFonts w:asciiTheme="minorHAnsi" w:hAnsiTheme="minorHAnsi" w:cstheme="minorHAnsi"/>
              </w:rPr>
            </w:pPr>
            <w:r w:rsidRPr="00A57441">
              <w:rPr>
                <w:rFonts w:asciiTheme="minorHAnsi" w:hAnsiTheme="minorHAnsi" w:cstheme="minorHAnsi"/>
              </w:rPr>
              <w:t>Acero de calidad 4145-H certificado.</w:t>
            </w:r>
          </w:p>
          <w:p w:rsidR="00A57441" w:rsidRPr="00A57441" w:rsidRDefault="00A57441" w:rsidP="00A57441">
            <w:pPr>
              <w:numPr>
                <w:ilvl w:val="0"/>
                <w:numId w:val="40"/>
              </w:numPr>
              <w:spacing w:after="120"/>
              <w:ind w:left="459" w:hanging="357"/>
              <w:jc w:val="both"/>
              <w:rPr>
                <w:rFonts w:asciiTheme="minorHAnsi" w:hAnsiTheme="minorHAnsi" w:cstheme="minorHAnsi"/>
              </w:rPr>
            </w:pPr>
            <w:r w:rsidRPr="00A57441">
              <w:rPr>
                <w:rFonts w:asciiTheme="minorHAnsi" w:hAnsiTheme="minorHAnsi" w:cstheme="minorHAnsi"/>
              </w:rPr>
              <w:t>Dimensiones y características técnicas de  cada reducción, de acuerdo a API SPEC 7-2/API SPEC 7-1.</w:t>
            </w:r>
          </w:p>
          <w:p w:rsidR="00A57441" w:rsidRPr="00A57441" w:rsidRDefault="00A57441" w:rsidP="00A57441">
            <w:pPr>
              <w:numPr>
                <w:ilvl w:val="0"/>
                <w:numId w:val="40"/>
              </w:numPr>
              <w:spacing w:after="120"/>
              <w:ind w:left="459" w:hanging="357"/>
              <w:jc w:val="both"/>
              <w:rPr>
                <w:rFonts w:asciiTheme="minorHAnsi" w:hAnsiTheme="minorHAnsi" w:cstheme="minorHAnsi"/>
              </w:rPr>
            </w:pPr>
            <w:r w:rsidRPr="00A57441">
              <w:rPr>
                <w:rFonts w:asciiTheme="minorHAnsi" w:hAnsiTheme="minorHAnsi" w:cstheme="minorHAnsi"/>
              </w:rPr>
              <w:t>Aplicación de Fosfato en las roscas.</w:t>
            </w:r>
          </w:p>
          <w:p w:rsidR="00A57441" w:rsidRPr="00A57441" w:rsidRDefault="00A57441" w:rsidP="00A57441">
            <w:pPr>
              <w:numPr>
                <w:ilvl w:val="0"/>
                <w:numId w:val="40"/>
              </w:numPr>
              <w:spacing w:after="120"/>
              <w:ind w:left="459" w:hanging="357"/>
              <w:jc w:val="both"/>
              <w:rPr>
                <w:rFonts w:asciiTheme="minorHAnsi" w:hAnsiTheme="minorHAnsi" w:cstheme="minorHAnsi"/>
              </w:rPr>
            </w:pPr>
            <w:r w:rsidRPr="00A57441">
              <w:rPr>
                <w:rFonts w:asciiTheme="minorHAnsi" w:hAnsiTheme="minorHAnsi" w:cstheme="minorHAnsi"/>
              </w:rPr>
              <w:t>Cold rolling (tratamiento preventivo de engranamientos de las roscas).</w:t>
            </w:r>
          </w:p>
          <w:p w:rsidR="00A57441" w:rsidRPr="00A57441" w:rsidRDefault="00A57441" w:rsidP="00A57441">
            <w:pPr>
              <w:numPr>
                <w:ilvl w:val="0"/>
                <w:numId w:val="40"/>
              </w:numPr>
              <w:spacing w:after="120"/>
              <w:ind w:left="459" w:hanging="357"/>
              <w:jc w:val="both"/>
              <w:rPr>
                <w:rFonts w:asciiTheme="minorHAnsi" w:hAnsiTheme="minorHAnsi" w:cstheme="minorHAnsi"/>
              </w:rPr>
            </w:pPr>
            <w:r w:rsidRPr="00A57441">
              <w:rPr>
                <w:rFonts w:asciiTheme="minorHAnsi" w:hAnsiTheme="minorHAnsi" w:cstheme="minorHAnsi"/>
              </w:rPr>
              <w:t>Guarda roscas para cada pieza PIN y BOX.</w:t>
            </w:r>
          </w:p>
          <w:p w:rsidR="00A57441" w:rsidRPr="00A57441" w:rsidRDefault="00A57441" w:rsidP="00A57441">
            <w:pPr>
              <w:numPr>
                <w:ilvl w:val="0"/>
                <w:numId w:val="40"/>
              </w:numPr>
              <w:spacing w:after="120"/>
              <w:ind w:left="459" w:hanging="357"/>
              <w:jc w:val="both"/>
              <w:rPr>
                <w:rFonts w:asciiTheme="minorHAnsi" w:hAnsiTheme="minorHAnsi" w:cstheme="minorHAnsi"/>
              </w:rPr>
            </w:pPr>
            <w:r w:rsidRPr="00A57441">
              <w:rPr>
                <w:rFonts w:asciiTheme="minorHAnsi" w:hAnsiTheme="minorHAnsi" w:cstheme="minorHAnsi"/>
              </w:rPr>
              <w:t>Cada pieza debe tener Estampado el tipo de  Conexión y número de  serie.</w:t>
            </w:r>
          </w:p>
          <w:p w:rsidR="00A57441" w:rsidRPr="00A57441" w:rsidRDefault="00A57441" w:rsidP="00787709">
            <w:pPr>
              <w:autoSpaceDE w:val="0"/>
              <w:autoSpaceDN w:val="0"/>
              <w:adjustRightInd w:val="0"/>
              <w:ind w:left="426"/>
              <w:jc w:val="both"/>
              <w:rPr>
                <w:rFonts w:asciiTheme="minorHAnsi" w:hAnsiTheme="minorHAnsi" w:cstheme="minorHAnsi"/>
              </w:rPr>
            </w:pPr>
          </w:p>
        </w:tc>
      </w:tr>
    </w:tbl>
    <w:p w:rsidR="00A57441" w:rsidRPr="00A57441" w:rsidRDefault="00A57441" w:rsidP="00A57441">
      <w:pPr>
        <w:pStyle w:val="Prrafodelista"/>
        <w:ind w:left="0"/>
        <w:contextualSpacing/>
        <w:jc w:val="both"/>
        <w:rPr>
          <w:rFonts w:asciiTheme="minorHAnsi" w:hAnsiTheme="minorHAnsi" w:cstheme="minorHAnsi"/>
          <w:b/>
          <w:vertAlign w:val="superscrip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A57441" w:rsidRPr="00A57441" w:rsidTr="00787709">
        <w:tc>
          <w:tcPr>
            <w:tcW w:w="9322" w:type="dxa"/>
            <w:shd w:val="clear" w:color="auto" w:fill="8DB3E2"/>
          </w:tcPr>
          <w:p w:rsidR="00A57441" w:rsidRPr="00A57441" w:rsidRDefault="00A57441" w:rsidP="00787709">
            <w:pPr>
              <w:rPr>
                <w:rFonts w:asciiTheme="minorHAnsi" w:hAnsiTheme="minorHAnsi" w:cstheme="minorHAnsi"/>
              </w:rPr>
            </w:pPr>
            <w:r w:rsidRPr="00A57441">
              <w:rPr>
                <w:rFonts w:asciiTheme="minorHAnsi" w:hAnsiTheme="minorHAnsi" w:cstheme="minorHAnsi"/>
                <w:b/>
                <w:bCs/>
              </w:rPr>
              <w:t xml:space="preserve">GARANTIA DEL PRODUCTO </w:t>
            </w:r>
          </w:p>
        </w:tc>
      </w:tr>
      <w:tr w:rsidR="00A57441" w:rsidRPr="00A57441" w:rsidTr="00787709">
        <w:tc>
          <w:tcPr>
            <w:tcW w:w="9322" w:type="dxa"/>
            <w:tcBorders>
              <w:bottom w:val="single" w:sz="4" w:space="0" w:color="auto"/>
            </w:tcBorders>
            <w:shd w:val="clear" w:color="auto" w:fill="auto"/>
          </w:tcPr>
          <w:p w:rsidR="00A57441" w:rsidRPr="00A57441" w:rsidRDefault="00A57441" w:rsidP="00787709">
            <w:pPr>
              <w:autoSpaceDE w:val="0"/>
              <w:autoSpaceDN w:val="0"/>
              <w:adjustRightInd w:val="0"/>
              <w:jc w:val="both"/>
              <w:rPr>
                <w:rFonts w:asciiTheme="minorHAnsi" w:hAnsiTheme="minorHAnsi" w:cstheme="minorHAnsi"/>
              </w:rPr>
            </w:pPr>
            <w:r w:rsidRPr="00A57441">
              <w:rPr>
                <w:rFonts w:asciiTheme="minorHAnsi" w:hAnsiTheme="minorHAnsi" w:cstheme="minorHAnsi"/>
              </w:rPr>
              <w:t>La Empresa proveedora deberá presentar una garantía técnica de seis meses desde la entrega del producto y aceptación por parte de YPFB.</w:t>
            </w:r>
          </w:p>
        </w:tc>
      </w:tr>
    </w:tbl>
    <w:p w:rsidR="00A57441" w:rsidRPr="00A57441" w:rsidRDefault="00A57441" w:rsidP="00A57441">
      <w:pPr>
        <w:pStyle w:val="Prrafodelista"/>
        <w:contextualSpacing/>
        <w:jc w:val="both"/>
        <w:rPr>
          <w:rFonts w:asciiTheme="minorHAnsi" w:hAnsiTheme="minorHAnsi" w:cstheme="minorHAnsi"/>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A57441" w:rsidRPr="00A57441" w:rsidTr="00787709">
        <w:tc>
          <w:tcPr>
            <w:tcW w:w="9322" w:type="dxa"/>
            <w:shd w:val="clear" w:color="auto" w:fill="8DB3E2"/>
          </w:tcPr>
          <w:p w:rsidR="00A57441" w:rsidRPr="00A57441" w:rsidRDefault="00A57441" w:rsidP="00787709">
            <w:pPr>
              <w:rPr>
                <w:rFonts w:asciiTheme="minorHAnsi" w:hAnsiTheme="minorHAnsi" w:cstheme="minorHAnsi"/>
              </w:rPr>
            </w:pPr>
            <w:r w:rsidRPr="00A57441">
              <w:rPr>
                <w:rFonts w:asciiTheme="minorHAnsi" w:hAnsiTheme="minorHAnsi" w:cstheme="minorHAnsi"/>
                <w:b/>
                <w:bCs/>
              </w:rPr>
              <w:t>COMITÉ DE RECEPCION</w:t>
            </w:r>
          </w:p>
        </w:tc>
      </w:tr>
      <w:tr w:rsidR="00A57441" w:rsidRPr="00A57441" w:rsidTr="00787709">
        <w:tc>
          <w:tcPr>
            <w:tcW w:w="9322" w:type="dxa"/>
            <w:tcBorders>
              <w:bottom w:val="single" w:sz="4" w:space="0" w:color="auto"/>
            </w:tcBorders>
            <w:shd w:val="clear" w:color="auto" w:fill="auto"/>
          </w:tcPr>
          <w:p w:rsidR="00A57441" w:rsidRPr="00A57441" w:rsidRDefault="00A57441" w:rsidP="00787709">
            <w:pPr>
              <w:pStyle w:val="Normal0"/>
              <w:spacing w:line="276" w:lineRule="auto"/>
              <w:jc w:val="both"/>
              <w:rPr>
                <w:rFonts w:asciiTheme="minorHAnsi" w:hAnsiTheme="minorHAnsi" w:cstheme="minorHAnsi"/>
                <w:sz w:val="20"/>
                <w:szCs w:val="20"/>
              </w:rPr>
            </w:pPr>
            <w:r w:rsidRPr="00A57441">
              <w:rPr>
                <w:rFonts w:asciiTheme="minorHAnsi" w:hAnsiTheme="minorHAnsi" w:cstheme="minorHAnsi"/>
                <w:sz w:val="20"/>
                <w:szCs w:val="20"/>
              </w:rPr>
              <w:t>El RCD designará a uno o más funcionarios como Comité de Recepción a personal de la Dirección de Servicios de Perforación, el cual tendrá las siguientes funciones:</w:t>
            </w:r>
          </w:p>
          <w:p w:rsidR="00A57441" w:rsidRPr="00A57441" w:rsidRDefault="00A57441" w:rsidP="00A57441">
            <w:pPr>
              <w:pStyle w:val="Normal0"/>
              <w:numPr>
                <w:ilvl w:val="0"/>
                <w:numId w:val="39"/>
              </w:numPr>
              <w:spacing w:line="276" w:lineRule="auto"/>
              <w:jc w:val="both"/>
              <w:rPr>
                <w:rFonts w:asciiTheme="minorHAnsi" w:hAnsiTheme="minorHAnsi" w:cstheme="minorHAnsi"/>
                <w:sz w:val="20"/>
                <w:szCs w:val="20"/>
              </w:rPr>
            </w:pPr>
            <w:r w:rsidRPr="00A57441">
              <w:rPr>
                <w:rFonts w:asciiTheme="minorHAnsi" w:hAnsiTheme="minorHAnsi" w:cstheme="minorHAnsi"/>
                <w:sz w:val="20"/>
                <w:szCs w:val="20"/>
              </w:rPr>
              <w:t>Verificar que lo requerido sea entregado en conformidad a lo señalado en las especificaciones técnicas y el contrato respectivo.</w:t>
            </w:r>
          </w:p>
          <w:p w:rsidR="00A57441" w:rsidRPr="00A57441" w:rsidRDefault="00A57441" w:rsidP="00A57441">
            <w:pPr>
              <w:pStyle w:val="Normal0"/>
              <w:numPr>
                <w:ilvl w:val="0"/>
                <w:numId w:val="39"/>
              </w:numPr>
              <w:spacing w:line="276" w:lineRule="auto"/>
              <w:jc w:val="both"/>
              <w:rPr>
                <w:rFonts w:asciiTheme="minorHAnsi" w:hAnsiTheme="minorHAnsi" w:cstheme="minorHAnsi"/>
                <w:sz w:val="20"/>
                <w:szCs w:val="20"/>
              </w:rPr>
            </w:pPr>
            <w:r w:rsidRPr="00A57441">
              <w:rPr>
                <w:rFonts w:asciiTheme="minorHAnsi" w:hAnsiTheme="minorHAnsi" w:cstheme="minorHAnsi"/>
                <w:sz w:val="20"/>
                <w:szCs w:val="20"/>
              </w:rPr>
              <w:t>Emitir el informe de conformidad correspondiente.</w:t>
            </w:r>
          </w:p>
        </w:tc>
      </w:tr>
    </w:tbl>
    <w:p w:rsidR="00A57441" w:rsidRPr="00A57441" w:rsidRDefault="00A57441" w:rsidP="00A57441">
      <w:pPr>
        <w:pStyle w:val="Prrafodelista"/>
        <w:contextualSpacing/>
        <w:jc w:val="both"/>
        <w:rPr>
          <w:rFonts w:asciiTheme="minorHAnsi" w:hAnsiTheme="minorHAnsi" w:cstheme="minorHAnsi"/>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A57441" w:rsidRPr="00A57441" w:rsidTr="00787709">
        <w:tc>
          <w:tcPr>
            <w:tcW w:w="9322" w:type="dxa"/>
            <w:shd w:val="clear" w:color="auto" w:fill="8DB3E2"/>
          </w:tcPr>
          <w:p w:rsidR="00A57441" w:rsidRPr="00A57441" w:rsidRDefault="00A57441" w:rsidP="00787709">
            <w:pPr>
              <w:rPr>
                <w:rFonts w:asciiTheme="minorHAnsi" w:hAnsiTheme="minorHAnsi" w:cstheme="minorHAnsi"/>
              </w:rPr>
            </w:pPr>
            <w:r w:rsidRPr="00A57441">
              <w:rPr>
                <w:rFonts w:asciiTheme="minorHAnsi" w:hAnsiTheme="minorHAnsi" w:cstheme="minorHAnsi"/>
                <w:b/>
                <w:bCs/>
              </w:rPr>
              <w:t xml:space="preserve">MODALIDAD DE CONTRATACION </w:t>
            </w:r>
          </w:p>
        </w:tc>
      </w:tr>
      <w:tr w:rsidR="00A57441" w:rsidRPr="00A57441" w:rsidTr="00787709">
        <w:tc>
          <w:tcPr>
            <w:tcW w:w="9322" w:type="dxa"/>
            <w:tcBorders>
              <w:bottom w:val="single" w:sz="4" w:space="0" w:color="auto"/>
            </w:tcBorders>
            <w:shd w:val="clear" w:color="auto" w:fill="auto"/>
          </w:tcPr>
          <w:p w:rsidR="00A57441" w:rsidRPr="00A57441" w:rsidRDefault="00A57441" w:rsidP="00787709">
            <w:pPr>
              <w:autoSpaceDE w:val="0"/>
              <w:autoSpaceDN w:val="0"/>
              <w:adjustRightInd w:val="0"/>
              <w:jc w:val="both"/>
              <w:rPr>
                <w:rFonts w:asciiTheme="minorHAnsi" w:hAnsiTheme="minorHAnsi" w:cstheme="minorHAnsi"/>
              </w:rPr>
            </w:pPr>
            <w:r w:rsidRPr="00A57441">
              <w:rPr>
                <w:rFonts w:asciiTheme="minorHAnsi" w:hAnsiTheme="minorHAnsi" w:cstheme="minorHAnsi"/>
              </w:rPr>
              <w:t>Contratación Directa Ordinaria en base al Reglamento de Contrataciones Directas en el Marco del Decreto Supremo 29506.</w:t>
            </w:r>
          </w:p>
        </w:tc>
      </w:tr>
    </w:tbl>
    <w:p w:rsidR="00A57441" w:rsidRPr="00A57441" w:rsidRDefault="00A57441" w:rsidP="00A57441">
      <w:pPr>
        <w:pStyle w:val="Prrafodelista"/>
        <w:contextualSpacing/>
        <w:jc w:val="both"/>
        <w:rPr>
          <w:rFonts w:asciiTheme="minorHAnsi" w:hAnsiTheme="minorHAnsi" w:cstheme="minorHAnsi"/>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A57441" w:rsidRPr="00A57441" w:rsidTr="00787709">
        <w:tc>
          <w:tcPr>
            <w:tcW w:w="9322" w:type="dxa"/>
            <w:shd w:val="clear" w:color="auto" w:fill="8DB3E2"/>
          </w:tcPr>
          <w:p w:rsidR="00A57441" w:rsidRPr="00A57441" w:rsidRDefault="00A57441" w:rsidP="00787709">
            <w:pPr>
              <w:rPr>
                <w:rFonts w:asciiTheme="minorHAnsi" w:hAnsiTheme="minorHAnsi" w:cstheme="minorHAnsi"/>
              </w:rPr>
            </w:pPr>
            <w:r w:rsidRPr="00A57441">
              <w:rPr>
                <w:rFonts w:asciiTheme="minorHAnsi" w:hAnsiTheme="minorHAnsi" w:cstheme="minorHAnsi"/>
                <w:b/>
                <w:bCs/>
              </w:rPr>
              <w:t xml:space="preserve">MULTAS </w:t>
            </w:r>
          </w:p>
        </w:tc>
      </w:tr>
      <w:tr w:rsidR="00A57441" w:rsidRPr="00A57441" w:rsidTr="00787709">
        <w:tc>
          <w:tcPr>
            <w:tcW w:w="9322" w:type="dxa"/>
            <w:tcBorders>
              <w:bottom w:val="single" w:sz="4" w:space="0" w:color="auto"/>
            </w:tcBorders>
            <w:shd w:val="clear" w:color="auto" w:fill="auto"/>
          </w:tcPr>
          <w:p w:rsidR="00A57441" w:rsidRPr="00A57441" w:rsidRDefault="00A57441" w:rsidP="00787709">
            <w:pPr>
              <w:autoSpaceDE w:val="0"/>
              <w:autoSpaceDN w:val="0"/>
              <w:adjustRightInd w:val="0"/>
              <w:jc w:val="both"/>
              <w:rPr>
                <w:rFonts w:asciiTheme="minorHAnsi" w:hAnsiTheme="minorHAnsi" w:cstheme="minorHAnsi"/>
              </w:rPr>
            </w:pPr>
            <w:r w:rsidRPr="00A57441">
              <w:rPr>
                <w:rFonts w:asciiTheme="minorHAnsi" w:hAnsiTheme="minorHAnsi" w:cstheme="minorHAnsi"/>
                <w:lang w:val="es-BO" w:eastAsia="es-BO"/>
              </w:rPr>
              <w:t>EL PROVEEDOR se obliga a cumplir el plazo de ejecución, caso contrario será multado con el uno por ciento (1%) sobre el importe total de la adjudicación por día de retraso. En caso de llegar al veinte por ciento (20%) del monto total , la Contratación queda sin efecto, y la empresa YPFB se reserva el derecho de realizar las gestiones legales y administrativas que correspondan.</w:t>
            </w:r>
          </w:p>
        </w:tc>
      </w:tr>
    </w:tbl>
    <w:p w:rsidR="00A57441" w:rsidRPr="00A57441" w:rsidRDefault="00A57441" w:rsidP="00A57441">
      <w:pPr>
        <w:pStyle w:val="Prrafodelista"/>
        <w:ind w:left="-142"/>
        <w:contextualSpacing/>
        <w:jc w:val="both"/>
        <w:rPr>
          <w:rFonts w:asciiTheme="minorHAnsi" w:hAnsiTheme="minorHAnsi" w:cstheme="minorHAnsi"/>
          <w:b/>
          <w:bCs/>
          <w:lang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A57441" w:rsidRPr="00A57441" w:rsidTr="00787709">
        <w:tc>
          <w:tcPr>
            <w:tcW w:w="9322" w:type="dxa"/>
            <w:shd w:val="clear" w:color="auto" w:fill="8DB3E2"/>
          </w:tcPr>
          <w:p w:rsidR="00A57441" w:rsidRPr="00A57441" w:rsidRDefault="00A57441" w:rsidP="00787709">
            <w:pPr>
              <w:rPr>
                <w:rFonts w:asciiTheme="minorHAnsi" w:hAnsiTheme="minorHAnsi" w:cstheme="minorHAnsi"/>
              </w:rPr>
            </w:pPr>
            <w:r w:rsidRPr="00A57441">
              <w:rPr>
                <w:rFonts w:asciiTheme="minorHAnsi" w:hAnsiTheme="minorHAnsi" w:cstheme="minorHAnsi"/>
                <w:b/>
                <w:bCs/>
              </w:rPr>
              <w:t>GARANTIA DE CUMPLIMIENTO DE CONTRATO</w:t>
            </w:r>
          </w:p>
        </w:tc>
      </w:tr>
      <w:tr w:rsidR="00A57441" w:rsidRPr="00A57441" w:rsidTr="00787709">
        <w:tc>
          <w:tcPr>
            <w:tcW w:w="9322" w:type="dxa"/>
            <w:tcBorders>
              <w:bottom w:val="single" w:sz="4" w:space="0" w:color="auto"/>
            </w:tcBorders>
            <w:shd w:val="clear" w:color="auto" w:fill="auto"/>
          </w:tcPr>
          <w:p w:rsidR="00A57441" w:rsidRPr="00A57441" w:rsidRDefault="00A57441" w:rsidP="00787709">
            <w:pPr>
              <w:pStyle w:val="Textosinformato1"/>
              <w:ind w:right="186"/>
              <w:jc w:val="both"/>
              <w:rPr>
                <w:rFonts w:asciiTheme="minorHAnsi" w:eastAsia="Times New Roman" w:hAnsiTheme="minorHAnsi" w:cstheme="minorHAnsi"/>
                <w:lang w:eastAsia="es-BO"/>
              </w:rPr>
            </w:pPr>
            <w:r w:rsidRPr="00A57441">
              <w:rPr>
                <w:rFonts w:asciiTheme="minorHAnsi" w:eastAsia="Times New Roman" w:hAnsiTheme="minorHAnsi" w:cstheme="minorHAnsi"/>
                <w:lang w:eastAsia="es-BO"/>
              </w:rPr>
              <w:t xml:space="preserve">La Empresa adjudicada deberá presentar la Garantía de Cumplimiento de Contrato por un Valor del 7% del monto adjudicado, a favor de YPFB, teniendo las siguientes condiciones: Renovable, Irrevocable y de Ejecución Inmediata debiendo ser renovada las veces que YPFB lo requiera. </w:t>
            </w:r>
          </w:p>
          <w:p w:rsidR="00A57441" w:rsidRPr="00A57441" w:rsidRDefault="00A57441" w:rsidP="00787709">
            <w:pPr>
              <w:pStyle w:val="Textosinformato1"/>
              <w:ind w:right="186"/>
              <w:jc w:val="both"/>
              <w:rPr>
                <w:rFonts w:asciiTheme="minorHAnsi" w:hAnsiTheme="minorHAnsi" w:cstheme="minorHAnsi"/>
                <w:lang w:val="es-ES_tradnl"/>
              </w:rPr>
            </w:pPr>
            <w:r w:rsidRPr="00A57441">
              <w:rPr>
                <w:rFonts w:asciiTheme="minorHAnsi" w:eastAsia="Times New Roman" w:hAnsiTheme="minorHAnsi" w:cstheme="minorHAnsi"/>
                <w:lang w:eastAsia="es-BO"/>
              </w:rPr>
              <w:t>Debiendo exceder la misma en 60 días calendario posterior a la recepción definitiva de la Adquisición.</w:t>
            </w:r>
          </w:p>
        </w:tc>
      </w:tr>
    </w:tbl>
    <w:p w:rsidR="00A57441" w:rsidRPr="00A57441" w:rsidRDefault="00A57441" w:rsidP="00A57441">
      <w:pPr>
        <w:pStyle w:val="Prrafodelista"/>
        <w:ind w:left="-142"/>
        <w:contextualSpacing/>
        <w:jc w:val="both"/>
        <w:rPr>
          <w:rFonts w:asciiTheme="minorHAnsi" w:hAnsiTheme="minorHAnsi" w:cstheme="minorHAnsi"/>
          <w:b/>
          <w:bCs/>
          <w:lang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A57441" w:rsidRPr="00A57441" w:rsidTr="00787709">
        <w:tc>
          <w:tcPr>
            <w:tcW w:w="9322" w:type="dxa"/>
            <w:shd w:val="clear" w:color="auto" w:fill="8DB3E2"/>
          </w:tcPr>
          <w:p w:rsidR="00A57441" w:rsidRPr="00A57441" w:rsidRDefault="00A57441" w:rsidP="00787709">
            <w:pPr>
              <w:rPr>
                <w:rFonts w:asciiTheme="minorHAnsi" w:hAnsiTheme="minorHAnsi" w:cstheme="minorHAnsi"/>
              </w:rPr>
            </w:pPr>
            <w:r w:rsidRPr="00A57441">
              <w:rPr>
                <w:rFonts w:asciiTheme="minorHAnsi" w:hAnsiTheme="minorHAnsi" w:cstheme="minorHAnsi"/>
                <w:b/>
                <w:bCs/>
              </w:rPr>
              <w:t>METODO DE SELECCIÓN</w:t>
            </w:r>
          </w:p>
        </w:tc>
      </w:tr>
      <w:tr w:rsidR="00A57441" w:rsidRPr="00A57441" w:rsidTr="00787709">
        <w:tc>
          <w:tcPr>
            <w:tcW w:w="9322" w:type="dxa"/>
            <w:tcBorders>
              <w:bottom w:val="single" w:sz="4" w:space="0" w:color="auto"/>
            </w:tcBorders>
            <w:shd w:val="clear" w:color="auto" w:fill="auto"/>
          </w:tcPr>
          <w:p w:rsidR="00A57441" w:rsidRPr="00A57441" w:rsidRDefault="00A57441" w:rsidP="00787709">
            <w:pPr>
              <w:autoSpaceDE w:val="0"/>
              <w:autoSpaceDN w:val="0"/>
              <w:adjustRightInd w:val="0"/>
              <w:jc w:val="both"/>
              <w:rPr>
                <w:rFonts w:asciiTheme="minorHAnsi" w:hAnsiTheme="minorHAnsi" w:cstheme="minorHAnsi"/>
              </w:rPr>
            </w:pPr>
            <w:r w:rsidRPr="00A57441">
              <w:rPr>
                <w:rFonts w:asciiTheme="minorHAnsi" w:hAnsiTheme="minorHAnsi" w:cstheme="minorHAnsi"/>
                <w:lang w:val="es-BO" w:eastAsia="es-BO"/>
              </w:rPr>
              <w:t>Precio evaluado más bajo.</w:t>
            </w:r>
          </w:p>
        </w:tc>
      </w:tr>
    </w:tbl>
    <w:p w:rsidR="00A57441" w:rsidRPr="00A57441" w:rsidRDefault="00A57441" w:rsidP="00A57441">
      <w:pPr>
        <w:pStyle w:val="Prrafodelista"/>
        <w:ind w:left="-142"/>
        <w:contextualSpacing/>
        <w:jc w:val="both"/>
        <w:rPr>
          <w:rFonts w:asciiTheme="minorHAnsi" w:hAnsiTheme="minorHAnsi" w:cstheme="minorHAnsi"/>
          <w:b/>
          <w:bCs/>
          <w:lang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A57441" w:rsidRPr="00A57441" w:rsidTr="00787709">
        <w:tc>
          <w:tcPr>
            <w:tcW w:w="9322" w:type="dxa"/>
            <w:shd w:val="clear" w:color="auto" w:fill="8DB3E2"/>
          </w:tcPr>
          <w:p w:rsidR="00A57441" w:rsidRPr="00A57441" w:rsidRDefault="00A57441" w:rsidP="00787709">
            <w:pPr>
              <w:rPr>
                <w:rFonts w:asciiTheme="minorHAnsi" w:hAnsiTheme="minorHAnsi" w:cstheme="minorHAnsi"/>
              </w:rPr>
            </w:pPr>
            <w:r w:rsidRPr="00A57441">
              <w:rPr>
                <w:rFonts w:asciiTheme="minorHAnsi" w:hAnsiTheme="minorHAnsi" w:cstheme="minorHAnsi"/>
                <w:b/>
                <w:bCs/>
              </w:rPr>
              <w:t>FORMA DE ADJUDICACIÓN</w:t>
            </w:r>
          </w:p>
        </w:tc>
      </w:tr>
      <w:tr w:rsidR="00A57441" w:rsidRPr="00A57441" w:rsidTr="00787709">
        <w:tc>
          <w:tcPr>
            <w:tcW w:w="9322" w:type="dxa"/>
            <w:tcBorders>
              <w:bottom w:val="single" w:sz="4" w:space="0" w:color="auto"/>
            </w:tcBorders>
            <w:shd w:val="clear" w:color="auto" w:fill="auto"/>
          </w:tcPr>
          <w:p w:rsidR="00A57441" w:rsidRPr="00A57441" w:rsidRDefault="00A57441" w:rsidP="00787709">
            <w:pPr>
              <w:autoSpaceDE w:val="0"/>
              <w:autoSpaceDN w:val="0"/>
              <w:adjustRightInd w:val="0"/>
              <w:jc w:val="both"/>
              <w:rPr>
                <w:rFonts w:asciiTheme="minorHAnsi" w:hAnsiTheme="minorHAnsi" w:cstheme="minorHAnsi"/>
              </w:rPr>
            </w:pPr>
            <w:r w:rsidRPr="00A57441">
              <w:rPr>
                <w:rFonts w:asciiTheme="minorHAnsi" w:hAnsiTheme="minorHAnsi" w:cstheme="minorHAnsi"/>
                <w:lang w:val="es-BO" w:eastAsia="es-BO"/>
              </w:rPr>
              <w:t>La forma de adjudicación será Por el total.</w:t>
            </w:r>
          </w:p>
        </w:tc>
      </w:tr>
    </w:tbl>
    <w:p w:rsidR="00A57441" w:rsidRPr="00A57441" w:rsidRDefault="00A57441" w:rsidP="00A57441">
      <w:pPr>
        <w:pStyle w:val="Prrafodelista"/>
        <w:ind w:left="-142"/>
        <w:contextualSpacing/>
        <w:jc w:val="both"/>
        <w:rPr>
          <w:rFonts w:asciiTheme="minorHAnsi" w:hAnsiTheme="minorHAnsi" w:cstheme="minorHAnsi"/>
          <w:b/>
          <w:bCs/>
          <w:lang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A57441" w:rsidRPr="00A57441" w:rsidTr="00787709">
        <w:tc>
          <w:tcPr>
            <w:tcW w:w="9322" w:type="dxa"/>
            <w:shd w:val="clear" w:color="auto" w:fill="8DB3E2"/>
          </w:tcPr>
          <w:p w:rsidR="00A57441" w:rsidRPr="00A57441" w:rsidRDefault="00A57441" w:rsidP="00787709">
            <w:pPr>
              <w:rPr>
                <w:rFonts w:asciiTheme="minorHAnsi" w:hAnsiTheme="minorHAnsi" w:cstheme="minorHAnsi"/>
              </w:rPr>
            </w:pPr>
            <w:r w:rsidRPr="00A57441">
              <w:rPr>
                <w:rFonts w:asciiTheme="minorHAnsi" w:hAnsiTheme="minorHAnsi" w:cstheme="minorHAnsi"/>
                <w:b/>
                <w:bCs/>
              </w:rPr>
              <w:t>VALIDEZ DE LAS PROPUESTAS</w:t>
            </w:r>
          </w:p>
        </w:tc>
      </w:tr>
      <w:tr w:rsidR="00A57441" w:rsidRPr="00A57441" w:rsidTr="00787709">
        <w:tc>
          <w:tcPr>
            <w:tcW w:w="9322" w:type="dxa"/>
            <w:tcBorders>
              <w:bottom w:val="single" w:sz="4" w:space="0" w:color="auto"/>
            </w:tcBorders>
            <w:shd w:val="clear" w:color="auto" w:fill="auto"/>
          </w:tcPr>
          <w:p w:rsidR="00A57441" w:rsidRPr="00A57441" w:rsidRDefault="00A57441" w:rsidP="00787709">
            <w:pPr>
              <w:autoSpaceDE w:val="0"/>
              <w:autoSpaceDN w:val="0"/>
              <w:adjustRightInd w:val="0"/>
              <w:jc w:val="both"/>
              <w:rPr>
                <w:rFonts w:asciiTheme="minorHAnsi" w:hAnsiTheme="minorHAnsi" w:cstheme="minorHAnsi"/>
              </w:rPr>
            </w:pPr>
            <w:r w:rsidRPr="00A57441">
              <w:rPr>
                <w:rFonts w:asciiTheme="minorHAnsi" w:hAnsiTheme="minorHAnsi" w:cstheme="minorHAnsi"/>
                <w:lang w:val="es-BO" w:eastAsia="es-BO"/>
              </w:rPr>
              <w:t>Validez mínima de 60 días calendario desde la apertura de propuestas.</w:t>
            </w:r>
          </w:p>
        </w:tc>
      </w:tr>
    </w:tbl>
    <w:p w:rsidR="00A57441" w:rsidRPr="00A57441" w:rsidRDefault="00A57441" w:rsidP="00A57441">
      <w:pPr>
        <w:pStyle w:val="Prrafodelista"/>
        <w:ind w:left="-142"/>
        <w:contextualSpacing/>
        <w:jc w:val="both"/>
        <w:rPr>
          <w:rFonts w:asciiTheme="minorHAnsi" w:hAnsiTheme="minorHAnsi" w:cstheme="minorHAnsi"/>
          <w:b/>
          <w:bCs/>
          <w:lang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A57441" w:rsidRPr="00A57441" w:rsidTr="00787709">
        <w:tc>
          <w:tcPr>
            <w:tcW w:w="9322" w:type="dxa"/>
            <w:shd w:val="clear" w:color="auto" w:fill="8DB3E2"/>
          </w:tcPr>
          <w:p w:rsidR="00A57441" w:rsidRPr="00A57441" w:rsidRDefault="00A57441" w:rsidP="00787709">
            <w:pPr>
              <w:spacing w:line="276" w:lineRule="auto"/>
              <w:jc w:val="both"/>
              <w:rPr>
                <w:rFonts w:asciiTheme="minorHAnsi" w:hAnsiTheme="minorHAnsi" w:cstheme="minorHAnsi"/>
                <w:b/>
              </w:rPr>
            </w:pPr>
            <w:r w:rsidRPr="00A57441">
              <w:rPr>
                <w:rFonts w:asciiTheme="minorHAnsi" w:hAnsiTheme="minorHAnsi" w:cstheme="minorHAnsi"/>
                <w:b/>
              </w:rPr>
              <w:t>IMPUESTOS</w:t>
            </w:r>
          </w:p>
          <w:p w:rsidR="00A57441" w:rsidRPr="00A57441" w:rsidRDefault="00A57441" w:rsidP="00787709">
            <w:pPr>
              <w:rPr>
                <w:rFonts w:asciiTheme="minorHAnsi" w:hAnsiTheme="minorHAnsi" w:cstheme="minorHAnsi"/>
              </w:rPr>
            </w:pPr>
          </w:p>
        </w:tc>
      </w:tr>
      <w:tr w:rsidR="00A57441" w:rsidRPr="00A57441" w:rsidTr="00787709">
        <w:tc>
          <w:tcPr>
            <w:tcW w:w="9322" w:type="dxa"/>
            <w:tcBorders>
              <w:bottom w:val="single" w:sz="4" w:space="0" w:color="auto"/>
            </w:tcBorders>
            <w:shd w:val="clear" w:color="auto" w:fill="auto"/>
          </w:tcPr>
          <w:p w:rsidR="00A57441" w:rsidRPr="00A57441" w:rsidRDefault="00A57441" w:rsidP="00787709">
            <w:pPr>
              <w:spacing w:line="276" w:lineRule="auto"/>
              <w:jc w:val="both"/>
              <w:rPr>
                <w:rFonts w:asciiTheme="minorHAnsi" w:hAnsiTheme="minorHAnsi" w:cstheme="minorHAnsi"/>
              </w:rPr>
            </w:pPr>
            <w:r w:rsidRPr="00A57441">
              <w:rPr>
                <w:rFonts w:asciiTheme="minorHAnsi" w:hAnsiTheme="minorHAnsi" w:cstheme="minorHAnsi"/>
              </w:rPr>
              <w:t xml:space="preserve">La empresa contratada es la responsable de cumplir con sus obligaciones tributarias por la que es sujeto pasivo, de acuerdo a lo que establece las leyes vigentes en el estado plurinacional de Bolivia. </w:t>
            </w:r>
          </w:p>
          <w:p w:rsidR="00A57441" w:rsidRPr="00A57441" w:rsidRDefault="00A57441" w:rsidP="00787709">
            <w:pPr>
              <w:spacing w:line="276" w:lineRule="auto"/>
              <w:jc w:val="both"/>
              <w:rPr>
                <w:rFonts w:asciiTheme="minorHAnsi" w:hAnsiTheme="minorHAnsi" w:cstheme="minorHAnsi"/>
              </w:rPr>
            </w:pPr>
            <w:r w:rsidRPr="00A57441">
              <w:rPr>
                <w:rFonts w:asciiTheme="minorHAnsi" w:hAnsiTheme="minorHAnsi" w:cstheme="minorHAnsi"/>
              </w:rPr>
              <w:t>Las empresas proponentes, deberán presentar el certificado de inscripción en el padrón nacional de contribuyentes  donde se verifique el Número de Identificación Tributaria (NIT) y el domicilio fiscal, como requisito necesario para su habilitación.</w:t>
            </w:r>
          </w:p>
          <w:p w:rsidR="00A57441" w:rsidRPr="00A57441" w:rsidRDefault="00A57441" w:rsidP="00787709">
            <w:pPr>
              <w:pStyle w:val="Prrafodelista"/>
              <w:ind w:left="-142"/>
              <w:contextualSpacing/>
              <w:jc w:val="both"/>
              <w:rPr>
                <w:rFonts w:asciiTheme="minorHAnsi" w:hAnsiTheme="minorHAnsi" w:cstheme="minorHAnsi"/>
                <w:b/>
                <w:bCs/>
                <w:lang w:eastAsia="es-BO"/>
              </w:rPr>
            </w:pPr>
          </w:p>
          <w:p w:rsidR="00A57441" w:rsidRPr="00A57441" w:rsidRDefault="00A57441" w:rsidP="00787709">
            <w:pPr>
              <w:autoSpaceDE w:val="0"/>
              <w:autoSpaceDN w:val="0"/>
              <w:adjustRightInd w:val="0"/>
              <w:jc w:val="both"/>
              <w:rPr>
                <w:rFonts w:asciiTheme="minorHAnsi" w:hAnsiTheme="minorHAnsi" w:cstheme="minorHAnsi"/>
              </w:rPr>
            </w:pPr>
          </w:p>
        </w:tc>
      </w:tr>
    </w:tbl>
    <w:p w:rsidR="00A57441" w:rsidRDefault="00A57441" w:rsidP="00AC6656">
      <w:pPr>
        <w:ind w:left="426"/>
        <w:jc w:val="center"/>
        <w:rPr>
          <w:rFonts w:asciiTheme="minorHAnsi" w:hAnsiTheme="minorHAnsi" w:cstheme="minorHAnsi"/>
          <w:b/>
          <w:color w:val="000000"/>
        </w:rPr>
      </w:pPr>
    </w:p>
    <w:p w:rsidR="00A57441" w:rsidRDefault="00A57441" w:rsidP="00AC6656">
      <w:pPr>
        <w:ind w:left="426"/>
        <w:jc w:val="center"/>
        <w:rPr>
          <w:rFonts w:asciiTheme="minorHAnsi" w:hAnsiTheme="minorHAnsi" w:cstheme="minorHAnsi"/>
          <w:b/>
          <w:color w:val="000000"/>
        </w:rPr>
      </w:pPr>
    </w:p>
    <w:p w:rsidR="00A57441" w:rsidRDefault="00A57441" w:rsidP="00AC6656">
      <w:pPr>
        <w:ind w:left="426"/>
        <w:jc w:val="center"/>
        <w:rPr>
          <w:rFonts w:asciiTheme="minorHAnsi" w:hAnsiTheme="minorHAnsi" w:cstheme="minorHAnsi"/>
          <w:b/>
          <w:color w:val="000000"/>
        </w:rPr>
      </w:pPr>
    </w:p>
    <w:p w:rsidR="00A57441" w:rsidRDefault="00A57441" w:rsidP="00AC6656">
      <w:pPr>
        <w:ind w:left="426"/>
        <w:jc w:val="center"/>
        <w:rPr>
          <w:rFonts w:asciiTheme="minorHAnsi" w:hAnsiTheme="minorHAnsi" w:cstheme="minorHAnsi"/>
          <w:b/>
          <w:color w:val="000000"/>
        </w:rPr>
      </w:pPr>
    </w:p>
    <w:p w:rsidR="00C90240" w:rsidRDefault="00C90240" w:rsidP="00AC6656">
      <w:pPr>
        <w:ind w:left="426"/>
        <w:jc w:val="center"/>
        <w:rPr>
          <w:rFonts w:asciiTheme="minorHAnsi" w:hAnsiTheme="minorHAnsi" w:cstheme="minorHAnsi"/>
          <w:b/>
          <w:color w:val="000000"/>
        </w:rPr>
      </w:pPr>
    </w:p>
    <w:p w:rsidR="00D0399F" w:rsidRDefault="00D0399F" w:rsidP="00AC6656">
      <w:pPr>
        <w:ind w:left="426"/>
        <w:jc w:val="center"/>
        <w:rPr>
          <w:rFonts w:asciiTheme="minorHAnsi" w:hAnsiTheme="minorHAnsi" w:cstheme="minorHAnsi"/>
          <w:b/>
          <w:color w:val="000000"/>
        </w:rPr>
      </w:pPr>
      <w:r w:rsidRPr="00143123">
        <w:rPr>
          <w:rFonts w:asciiTheme="minorHAnsi" w:hAnsiTheme="minorHAnsi" w:cstheme="minorHAnsi"/>
          <w:b/>
          <w:color w:val="000000"/>
        </w:rPr>
        <w:t>PARTE III</w:t>
      </w:r>
    </w:p>
    <w:p w:rsidR="00C90240" w:rsidRPr="00143123" w:rsidRDefault="00C90240" w:rsidP="00AC6656">
      <w:pPr>
        <w:ind w:left="426"/>
        <w:jc w:val="center"/>
        <w:rPr>
          <w:rFonts w:asciiTheme="minorHAnsi" w:hAnsiTheme="minorHAnsi" w:cstheme="minorHAnsi"/>
          <w:b/>
          <w:color w:val="000000"/>
        </w:rPr>
      </w:pPr>
    </w:p>
    <w:p w:rsidR="00D0399F" w:rsidRPr="00286B08" w:rsidRDefault="00D0399F" w:rsidP="00D0399F">
      <w:pPr>
        <w:jc w:val="center"/>
        <w:rPr>
          <w:rFonts w:asciiTheme="minorHAnsi" w:hAnsiTheme="minorHAnsi" w:cstheme="minorHAnsi"/>
          <w:b/>
          <w:color w:val="000000"/>
        </w:rPr>
      </w:pPr>
      <w:r w:rsidRPr="00143123">
        <w:rPr>
          <w:rFonts w:asciiTheme="minorHAnsi" w:hAnsiTheme="minorHAnsi" w:cstheme="minorHAnsi"/>
          <w:b/>
          <w:color w:val="000000"/>
        </w:rPr>
        <w:t>FORMULARIOS DE PRESENTACION</w:t>
      </w:r>
    </w:p>
    <w:p w:rsidR="00D0399F" w:rsidRPr="00286B08" w:rsidRDefault="00D0399F" w:rsidP="00D0399F">
      <w:pPr>
        <w:jc w:val="center"/>
        <w:rPr>
          <w:rFonts w:asciiTheme="minorHAnsi" w:hAnsiTheme="minorHAnsi" w:cstheme="minorHAnsi"/>
          <w:b/>
        </w:rPr>
      </w:pPr>
    </w:p>
    <w:p w:rsidR="00E03F91" w:rsidRPr="00286B08" w:rsidRDefault="00E03F91" w:rsidP="00E03F91">
      <w:pPr>
        <w:jc w:val="center"/>
        <w:rPr>
          <w:rFonts w:asciiTheme="minorHAnsi" w:hAnsiTheme="minorHAnsi" w:cstheme="minorHAnsi"/>
          <w:b/>
        </w:rPr>
      </w:pPr>
      <w:r w:rsidRPr="00286B08">
        <w:rPr>
          <w:rFonts w:asciiTheme="minorHAnsi" w:hAnsiTheme="minorHAnsi" w:cstheme="minorHAnsi"/>
          <w:b/>
        </w:rPr>
        <w:t>DETALLE DE FORMULARIOS</w:t>
      </w:r>
      <w:r>
        <w:rPr>
          <w:rFonts w:asciiTheme="minorHAnsi" w:hAnsiTheme="minorHAnsi" w:cstheme="minorHAnsi"/>
          <w:b/>
        </w:rPr>
        <w:t>/DOCUMENTOS</w:t>
      </w:r>
      <w:r w:rsidRPr="00286B08">
        <w:rPr>
          <w:rFonts w:asciiTheme="minorHAnsi" w:hAnsiTheme="minorHAnsi" w:cstheme="minorHAnsi"/>
          <w:b/>
        </w:rPr>
        <w:t xml:space="preserve"> DE PRESENTACIÓN CON LA PROPUESTA</w:t>
      </w:r>
    </w:p>
    <w:p w:rsidR="00E03F91" w:rsidRPr="00286B08" w:rsidRDefault="00E03F91" w:rsidP="00E03F91">
      <w:pPr>
        <w:jc w:val="center"/>
        <w:rPr>
          <w:rFonts w:asciiTheme="minorHAnsi" w:hAnsiTheme="minorHAnsi" w:cstheme="minorHAnsi"/>
          <w:b/>
        </w:rPr>
      </w:pPr>
    </w:p>
    <w:p w:rsidR="00E03F91" w:rsidRPr="00DD0025" w:rsidRDefault="00E03F91" w:rsidP="00613CD3">
      <w:pPr>
        <w:pStyle w:val="Prrafodelista"/>
        <w:numPr>
          <w:ilvl w:val="0"/>
          <w:numId w:val="32"/>
        </w:numPr>
        <w:tabs>
          <w:tab w:val="left" w:pos="5025"/>
        </w:tabs>
        <w:ind w:left="284" w:hanging="284"/>
        <w:rPr>
          <w:rFonts w:asciiTheme="minorHAnsi" w:hAnsiTheme="minorHAnsi" w:cstheme="minorHAnsi"/>
          <w:b/>
        </w:rPr>
      </w:pPr>
      <w:r w:rsidRPr="00DD0025">
        <w:rPr>
          <w:rFonts w:asciiTheme="minorHAnsi" w:hAnsiTheme="minorHAnsi" w:cstheme="minorHAnsi"/>
          <w:b/>
        </w:rPr>
        <w:t xml:space="preserve"> DOCUMENTOS LEGALES Y ADMINISTRATIVOS PARA PROPONENTES </w:t>
      </w:r>
    </w:p>
    <w:p w:rsidR="00E03F91" w:rsidRPr="00286B08" w:rsidRDefault="00E03F91" w:rsidP="00E03F91">
      <w:pPr>
        <w:tabs>
          <w:tab w:val="left" w:pos="5025"/>
        </w:tabs>
        <w:rPr>
          <w:rFonts w:asciiTheme="minorHAnsi" w:hAnsiTheme="minorHAnsi" w:cstheme="minorHAnsi"/>
          <w:b/>
        </w:rPr>
      </w:pPr>
      <w:r w:rsidRPr="00286B08">
        <w:rPr>
          <w:rFonts w:asciiTheme="minorHAnsi" w:hAnsiTheme="minorHAnsi" w:cstheme="minorHAnsi"/>
          <w:b/>
        </w:rPr>
        <w:tab/>
      </w:r>
    </w:p>
    <w:p w:rsidR="00E80263" w:rsidRPr="00BD2C05" w:rsidRDefault="00E03F91" w:rsidP="00E80263">
      <w:pPr>
        <w:pStyle w:val="Normal2"/>
        <w:ind w:left="2124" w:hanging="2124"/>
        <w:rPr>
          <w:rFonts w:asciiTheme="minorHAnsi" w:hAnsiTheme="minorHAnsi" w:cstheme="minorHAnsi"/>
          <w:b/>
          <w:sz w:val="20"/>
          <w:lang w:val="es-BO"/>
        </w:rPr>
      </w:pPr>
      <w:r>
        <w:rPr>
          <w:rFonts w:asciiTheme="minorHAnsi" w:hAnsiTheme="minorHAnsi" w:cstheme="minorHAnsi"/>
          <w:b/>
          <w:sz w:val="20"/>
        </w:rPr>
        <w:tab/>
      </w:r>
      <w:r w:rsidR="00E80263" w:rsidRPr="00BD2C05">
        <w:rPr>
          <w:rFonts w:asciiTheme="minorHAnsi" w:hAnsiTheme="minorHAnsi" w:cstheme="minorHAnsi"/>
          <w:b/>
          <w:sz w:val="20"/>
          <w:lang w:val="es-BO"/>
        </w:rPr>
        <w:t>Formularios/Documentos Administrativos:</w:t>
      </w:r>
    </w:p>
    <w:p w:rsidR="00E80263" w:rsidRPr="00BD2C05" w:rsidRDefault="00E80263" w:rsidP="00E80263">
      <w:pPr>
        <w:pStyle w:val="Normal2"/>
        <w:ind w:left="2124" w:hanging="2124"/>
        <w:rPr>
          <w:rFonts w:asciiTheme="minorHAnsi" w:hAnsiTheme="minorHAnsi" w:cstheme="minorHAnsi"/>
          <w:b/>
          <w:sz w:val="20"/>
          <w:lang w:val="es-BO"/>
        </w:rPr>
      </w:pPr>
    </w:p>
    <w:p w:rsidR="00E80263" w:rsidRPr="00BD2C05" w:rsidRDefault="00E80263" w:rsidP="00E80263">
      <w:pPr>
        <w:numPr>
          <w:ilvl w:val="0"/>
          <w:numId w:val="24"/>
        </w:numPr>
        <w:ind w:left="1276"/>
        <w:jc w:val="both"/>
        <w:rPr>
          <w:rFonts w:asciiTheme="minorHAnsi" w:hAnsiTheme="minorHAnsi" w:cstheme="minorHAnsi"/>
        </w:rPr>
      </w:pPr>
      <w:r w:rsidRPr="00BD2C05">
        <w:rPr>
          <w:rFonts w:asciiTheme="minorHAnsi" w:hAnsiTheme="minorHAnsi" w:cstheme="minorHAnsi"/>
        </w:rPr>
        <w:t>Formulario A-1 Carta de presentación de la propuesta.</w:t>
      </w:r>
    </w:p>
    <w:p w:rsidR="00E80263" w:rsidRDefault="00E80263" w:rsidP="00E80263">
      <w:pPr>
        <w:numPr>
          <w:ilvl w:val="0"/>
          <w:numId w:val="24"/>
        </w:numPr>
        <w:ind w:left="1276"/>
        <w:jc w:val="both"/>
        <w:rPr>
          <w:rFonts w:asciiTheme="minorHAnsi" w:hAnsiTheme="minorHAnsi" w:cstheme="minorHAnsi"/>
        </w:rPr>
      </w:pPr>
      <w:r w:rsidRPr="00BD2C05">
        <w:rPr>
          <w:rFonts w:asciiTheme="minorHAnsi" w:hAnsiTheme="minorHAnsi" w:cstheme="minorHAnsi"/>
        </w:rPr>
        <w:t>Formulario de Identificación del Proponente.</w:t>
      </w:r>
    </w:p>
    <w:p w:rsidR="00FE0B24" w:rsidRPr="00A534A9" w:rsidRDefault="00FE0B24" w:rsidP="00FE0B24">
      <w:pPr>
        <w:numPr>
          <w:ilvl w:val="0"/>
          <w:numId w:val="24"/>
        </w:numPr>
        <w:ind w:left="1276"/>
        <w:jc w:val="both"/>
        <w:rPr>
          <w:rFonts w:ascii="Calibri" w:hAnsi="Calibri" w:cs="Calibri"/>
          <w:color w:val="000000"/>
        </w:rPr>
      </w:pPr>
      <w:r w:rsidRPr="00A534A9">
        <w:rPr>
          <w:rFonts w:ascii="Calibri" w:hAnsi="Calibri" w:cs="Calibri"/>
          <w:color w:val="000000"/>
        </w:rPr>
        <w:t>Certificado electrónico o fotocopia simple del Número de Identificación Tributario (NIT) activo.</w:t>
      </w:r>
    </w:p>
    <w:p w:rsidR="00E80263" w:rsidRPr="005A6938" w:rsidRDefault="00E80263" w:rsidP="00E80263">
      <w:pPr>
        <w:numPr>
          <w:ilvl w:val="0"/>
          <w:numId w:val="24"/>
        </w:numPr>
        <w:ind w:left="1276"/>
        <w:jc w:val="both"/>
        <w:rPr>
          <w:rFonts w:ascii="Calibri" w:hAnsi="Calibri" w:cs="Calibri"/>
        </w:rPr>
      </w:pPr>
      <w:r w:rsidRPr="005A6938">
        <w:rPr>
          <w:rFonts w:ascii="Calibri" w:hAnsi="Calibri" w:cs="Calibri"/>
          <w:color w:val="000000"/>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E80263" w:rsidRPr="005A6938" w:rsidRDefault="00E80263" w:rsidP="00E80263">
      <w:pPr>
        <w:numPr>
          <w:ilvl w:val="1"/>
          <w:numId w:val="31"/>
        </w:numPr>
        <w:tabs>
          <w:tab w:val="clear" w:pos="1080"/>
          <w:tab w:val="num" w:pos="1701"/>
        </w:tabs>
        <w:ind w:left="1701"/>
        <w:jc w:val="both"/>
        <w:rPr>
          <w:rFonts w:ascii="Calibri" w:hAnsi="Calibri" w:cs="Calibri"/>
          <w:color w:val="000000"/>
        </w:rPr>
      </w:pPr>
      <w:r w:rsidRPr="005A6938">
        <w:rPr>
          <w:rFonts w:ascii="Calibri" w:hAnsi="Calibri" w:cs="Calibri"/>
          <w:color w:val="000000"/>
        </w:rPr>
        <w:t>Cuando el empleador tiene a sus dependientes registrados en una sola AFP, deberá presentar el certificado de no adeudo CNA emitido por dicha administradora y el documento de no registro emitido por la otra AFP.</w:t>
      </w:r>
    </w:p>
    <w:p w:rsidR="00E80263" w:rsidRPr="005A6938" w:rsidRDefault="00E80263" w:rsidP="00E80263">
      <w:pPr>
        <w:numPr>
          <w:ilvl w:val="1"/>
          <w:numId w:val="31"/>
        </w:numPr>
        <w:tabs>
          <w:tab w:val="clear" w:pos="1080"/>
          <w:tab w:val="num" w:pos="1701"/>
        </w:tabs>
        <w:ind w:left="1701"/>
        <w:jc w:val="both"/>
        <w:rPr>
          <w:rFonts w:ascii="Calibri" w:hAnsi="Calibri" w:cs="Calibri"/>
          <w:color w:val="000000"/>
        </w:rPr>
      </w:pPr>
      <w:r w:rsidRPr="005A6938">
        <w:rPr>
          <w:rFonts w:ascii="Calibri" w:hAnsi="Calibri" w:cs="Calibri"/>
          <w:color w:val="000000"/>
        </w:rPr>
        <w:t>Cuando el empleador tiene a sus dependientes registrados en ambas AFP’s deberá presentar los certificados de no adeudo emitidos tanto por Futuro de Bolivia S.A. como por BBVA previsión AFP S.A.</w:t>
      </w:r>
    </w:p>
    <w:p w:rsidR="00E80263" w:rsidRPr="005A6938" w:rsidRDefault="00E80263" w:rsidP="00E80263">
      <w:pPr>
        <w:numPr>
          <w:ilvl w:val="1"/>
          <w:numId w:val="31"/>
        </w:numPr>
        <w:tabs>
          <w:tab w:val="clear" w:pos="1080"/>
          <w:tab w:val="num" w:pos="1701"/>
        </w:tabs>
        <w:ind w:left="1701"/>
        <w:jc w:val="both"/>
        <w:rPr>
          <w:rFonts w:ascii="Calibri" w:hAnsi="Calibri" w:cs="Calibri"/>
          <w:color w:val="000000"/>
        </w:rPr>
      </w:pPr>
      <w:r w:rsidRPr="005A6938">
        <w:rPr>
          <w:rFonts w:ascii="Calibri" w:hAnsi="Calibri" w:cs="Calibri"/>
          <w:color w:val="000000"/>
        </w:rPr>
        <w:t>No es sujeto de contrataciones para YPFB, el empleador que presentare el documento de NO REGISTRO de ambas AFP’s</w:t>
      </w:r>
    </w:p>
    <w:p w:rsidR="00E80263" w:rsidRPr="00BD2C05" w:rsidRDefault="00E80263" w:rsidP="00E80263">
      <w:pPr>
        <w:numPr>
          <w:ilvl w:val="0"/>
          <w:numId w:val="24"/>
        </w:numPr>
        <w:ind w:left="1276"/>
        <w:jc w:val="both"/>
        <w:rPr>
          <w:rFonts w:asciiTheme="minorHAnsi" w:hAnsiTheme="minorHAnsi" w:cstheme="minorHAnsi"/>
        </w:rPr>
      </w:pPr>
      <w:r w:rsidRPr="00BD2C05">
        <w:rPr>
          <w:rFonts w:asciiTheme="minorHAnsi" w:hAnsiTheme="minorHAnsi" w:cstheme="minorHAnsi"/>
        </w:rPr>
        <w:t>Estados</w:t>
      </w:r>
      <w:r w:rsidRPr="00BD2C05">
        <w:rPr>
          <w:rFonts w:asciiTheme="minorHAnsi" w:eastAsia="Calibri" w:hAnsiTheme="minorHAnsi" w:cstheme="minorHAnsi"/>
          <w:bCs/>
          <w:lang w:val="es-BO"/>
        </w:rPr>
        <w:t xml:space="preserve"> Financieros al cierre de la última gestión fiscal en fotocopia simple que refleje la información detallada. (</w:t>
      </w:r>
      <w:r w:rsidRPr="00BD2C05">
        <w:rPr>
          <w:rFonts w:asciiTheme="minorHAnsi" w:hAnsiTheme="minorHAnsi" w:cstheme="minorHAnsi"/>
          <w:b/>
          <w:i/>
        </w:rPr>
        <w:t>para procesos mayores al millón de bolivianos siempre y cuando la Unidad Solicitante hubiese solicitado la evaluación de este requisito)</w:t>
      </w:r>
    </w:p>
    <w:p w:rsidR="00E80263" w:rsidRPr="00BD2C05" w:rsidRDefault="00E80263" w:rsidP="00E80263">
      <w:pPr>
        <w:numPr>
          <w:ilvl w:val="0"/>
          <w:numId w:val="24"/>
        </w:numPr>
        <w:ind w:left="1276"/>
        <w:jc w:val="both"/>
        <w:rPr>
          <w:rFonts w:asciiTheme="minorHAnsi" w:eastAsia="Calibri" w:hAnsiTheme="minorHAnsi" w:cstheme="minorHAnsi"/>
          <w:bCs/>
          <w:lang w:val="es-BO"/>
        </w:rPr>
      </w:pPr>
      <w:r w:rsidRPr="00BD2C05">
        <w:rPr>
          <w:rFonts w:asciiTheme="minorHAnsi" w:hAnsiTheme="minorHAnsi" w:cstheme="minorHAnsi"/>
        </w:rPr>
        <w:t>Original de la Garantía de Seriedad de Propuesta (Cuando ésta sea solicitada)</w:t>
      </w:r>
    </w:p>
    <w:p w:rsidR="00E80263" w:rsidRPr="00BD2C05" w:rsidRDefault="00E80263" w:rsidP="00E80263">
      <w:pPr>
        <w:ind w:left="720"/>
        <w:jc w:val="both"/>
        <w:rPr>
          <w:rFonts w:asciiTheme="minorHAnsi" w:hAnsiTheme="minorHAnsi" w:cstheme="minorHAnsi"/>
        </w:rPr>
      </w:pPr>
    </w:p>
    <w:p w:rsidR="00E80263" w:rsidRPr="00BD2C05" w:rsidRDefault="00E80263" w:rsidP="00E80263">
      <w:pPr>
        <w:pStyle w:val="Normal2"/>
        <w:ind w:left="2124" w:hanging="2124"/>
        <w:rPr>
          <w:rFonts w:asciiTheme="minorHAnsi" w:hAnsiTheme="minorHAnsi" w:cstheme="minorHAnsi"/>
          <w:b/>
          <w:sz w:val="20"/>
          <w:lang w:val="es-BO"/>
        </w:rPr>
      </w:pPr>
      <w:r w:rsidRPr="00BD2C05">
        <w:rPr>
          <w:rFonts w:asciiTheme="minorHAnsi" w:hAnsiTheme="minorHAnsi" w:cstheme="minorHAnsi"/>
          <w:b/>
          <w:sz w:val="20"/>
          <w:lang w:val="es-BO"/>
        </w:rPr>
        <w:tab/>
        <w:t>Documentos legales:</w:t>
      </w:r>
    </w:p>
    <w:p w:rsidR="00E80263" w:rsidRPr="00BD2C05" w:rsidRDefault="00E80263" w:rsidP="00E80263">
      <w:pPr>
        <w:jc w:val="both"/>
        <w:rPr>
          <w:rFonts w:asciiTheme="minorHAnsi" w:hAnsiTheme="minorHAnsi" w:cstheme="minorHAnsi"/>
        </w:rPr>
      </w:pPr>
    </w:p>
    <w:p w:rsidR="00E80263" w:rsidRPr="00BD2C05" w:rsidRDefault="00E80263" w:rsidP="00E80263">
      <w:pPr>
        <w:pStyle w:val="Prrafodelista"/>
        <w:numPr>
          <w:ilvl w:val="0"/>
          <w:numId w:val="36"/>
        </w:numPr>
        <w:ind w:left="1276"/>
        <w:jc w:val="both"/>
        <w:rPr>
          <w:rFonts w:asciiTheme="minorHAnsi" w:hAnsiTheme="minorHAnsi" w:cstheme="minorHAnsi"/>
        </w:rPr>
      </w:pPr>
      <w:r w:rsidRPr="00BD2C05">
        <w:rPr>
          <w:rFonts w:asciiTheme="minorHAnsi" w:hAnsiTheme="minorHAnsi" w:cstheme="minorHAnsi"/>
        </w:rPr>
        <w:t>Fotocopia simple del Documento de Constitución de la empresa y de todas sus modificaciones registradas en FUNDEMPRESA, excepto empresas unipersonales.</w:t>
      </w:r>
    </w:p>
    <w:p w:rsidR="00E80263" w:rsidRPr="00BD2C05" w:rsidRDefault="00E80263" w:rsidP="00E80263">
      <w:pPr>
        <w:pStyle w:val="Prrafodelista"/>
        <w:numPr>
          <w:ilvl w:val="0"/>
          <w:numId w:val="36"/>
        </w:numPr>
        <w:ind w:left="1276"/>
        <w:jc w:val="both"/>
        <w:rPr>
          <w:rFonts w:asciiTheme="minorHAnsi" w:hAnsiTheme="minorHAnsi" w:cstheme="minorHAnsi"/>
        </w:rPr>
      </w:pPr>
      <w:r w:rsidRPr="00BD2C05">
        <w:rPr>
          <w:rFonts w:asciiTheme="minorHAnsi" w:hAnsiTheme="minorHAnsi" w:cstheme="minorHAnsi"/>
        </w:rPr>
        <w:t>Fotocopia simple del Poder del Representante Legal de la empresa, con atribuciones específicas para presentar propuestas y suscribir contratos incluidas las empresas unipersonales cuando el representante legal sea diferente al propietario registrado en FUNDEMPRESA.</w:t>
      </w:r>
    </w:p>
    <w:p w:rsidR="00E80263" w:rsidRPr="00BD2C05" w:rsidRDefault="00E80263" w:rsidP="00E80263">
      <w:pPr>
        <w:pStyle w:val="Prrafodelista"/>
        <w:numPr>
          <w:ilvl w:val="0"/>
          <w:numId w:val="36"/>
        </w:numPr>
        <w:ind w:left="1276"/>
        <w:jc w:val="both"/>
        <w:rPr>
          <w:rFonts w:asciiTheme="minorHAnsi" w:hAnsiTheme="minorHAnsi" w:cstheme="minorHAnsi"/>
        </w:rPr>
      </w:pPr>
      <w:r w:rsidRPr="00BD2C05">
        <w:rPr>
          <w:rFonts w:asciiTheme="minorHAnsi" w:hAnsiTheme="minorHAnsi" w:cstheme="minorHAnsi"/>
        </w:rPr>
        <w:t>Fotocopia simple del Certificado de Actualización de Inscripción en FUNDEMPRESA vigente.</w:t>
      </w:r>
    </w:p>
    <w:p w:rsidR="00E80263" w:rsidRPr="00BD2C05" w:rsidRDefault="00E80263" w:rsidP="00E80263">
      <w:pPr>
        <w:pStyle w:val="Prrafodelista"/>
        <w:numPr>
          <w:ilvl w:val="0"/>
          <w:numId w:val="36"/>
        </w:numPr>
        <w:ind w:left="1276"/>
        <w:jc w:val="both"/>
        <w:rPr>
          <w:rFonts w:asciiTheme="minorHAnsi" w:hAnsiTheme="minorHAnsi" w:cstheme="minorHAnsi"/>
        </w:rPr>
      </w:pPr>
      <w:r w:rsidRPr="00BD2C05">
        <w:rPr>
          <w:rFonts w:asciiTheme="minorHAnsi" w:hAnsiTheme="minorHAnsi" w:cstheme="minorHAnsi"/>
        </w:rPr>
        <w:t xml:space="preserve">Fotocopia simple del documento de identificación personal del representante legal o propietario. </w:t>
      </w:r>
    </w:p>
    <w:p w:rsidR="00E80263" w:rsidRPr="00BD2C05" w:rsidRDefault="00E80263" w:rsidP="00E80263">
      <w:pPr>
        <w:jc w:val="both"/>
        <w:rPr>
          <w:rFonts w:asciiTheme="minorHAnsi" w:hAnsiTheme="minorHAnsi" w:cstheme="minorHAnsi"/>
        </w:rPr>
      </w:pPr>
    </w:p>
    <w:p w:rsidR="00E80263" w:rsidRPr="00BD2C05" w:rsidRDefault="00E80263" w:rsidP="00E80263">
      <w:pPr>
        <w:pStyle w:val="Prrafodelista"/>
        <w:numPr>
          <w:ilvl w:val="0"/>
          <w:numId w:val="32"/>
        </w:numPr>
        <w:tabs>
          <w:tab w:val="left" w:pos="284"/>
        </w:tabs>
        <w:ind w:left="284" w:hanging="284"/>
        <w:rPr>
          <w:rFonts w:asciiTheme="minorHAnsi" w:hAnsiTheme="minorHAnsi" w:cstheme="minorHAnsi"/>
          <w:b/>
        </w:rPr>
      </w:pPr>
      <w:r w:rsidRPr="00BD2C05">
        <w:rPr>
          <w:rFonts w:asciiTheme="minorHAnsi" w:hAnsiTheme="minorHAnsi" w:cstheme="minorHAnsi"/>
          <w:b/>
        </w:rPr>
        <w:t>DOCUMENTOS LEGALES Y ADMINISTRATIVOS PARA ASOCIACIONES ACCIDENTALES O CONSORCIOS</w:t>
      </w:r>
    </w:p>
    <w:p w:rsidR="00E80263" w:rsidRPr="00BD2C05" w:rsidRDefault="00E80263" w:rsidP="00E80263">
      <w:pPr>
        <w:pStyle w:val="Normal2"/>
        <w:ind w:left="2124" w:hanging="2124"/>
        <w:rPr>
          <w:rFonts w:asciiTheme="minorHAnsi" w:hAnsiTheme="minorHAnsi" w:cstheme="minorHAnsi"/>
          <w:b/>
          <w:sz w:val="20"/>
        </w:rPr>
      </w:pPr>
    </w:p>
    <w:p w:rsidR="00E80263" w:rsidRPr="00BD2C05" w:rsidRDefault="00E80263" w:rsidP="00E80263">
      <w:pPr>
        <w:pStyle w:val="Normal2"/>
        <w:ind w:left="2124" w:hanging="2124"/>
        <w:rPr>
          <w:rFonts w:asciiTheme="minorHAnsi" w:hAnsiTheme="minorHAnsi" w:cstheme="minorHAnsi"/>
          <w:b/>
          <w:sz w:val="20"/>
          <w:lang w:val="es-BO"/>
        </w:rPr>
      </w:pPr>
      <w:r w:rsidRPr="00BD2C05">
        <w:rPr>
          <w:rFonts w:asciiTheme="minorHAnsi" w:hAnsiTheme="minorHAnsi" w:cstheme="minorHAnsi"/>
          <w:b/>
          <w:sz w:val="20"/>
          <w:lang w:val="es-BO"/>
        </w:rPr>
        <w:tab/>
        <w:t>Formularios/Documentos Administrativos:</w:t>
      </w:r>
    </w:p>
    <w:p w:rsidR="00E80263" w:rsidRPr="00BD2C05" w:rsidRDefault="00E80263" w:rsidP="00E80263">
      <w:pPr>
        <w:pStyle w:val="Normal2"/>
        <w:ind w:left="2124" w:hanging="2124"/>
        <w:rPr>
          <w:rFonts w:asciiTheme="minorHAnsi" w:hAnsiTheme="minorHAnsi" w:cstheme="minorHAnsi"/>
          <w:b/>
          <w:sz w:val="20"/>
        </w:rPr>
      </w:pPr>
    </w:p>
    <w:p w:rsidR="00E80263" w:rsidRPr="00BD2C05" w:rsidRDefault="00E80263" w:rsidP="00E80263">
      <w:pPr>
        <w:pStyle w:val="Prrafodelista"/>
        <w:numPr>
          <w:ilvl w:val="0"/>
          <w:numId w:val="25"/>
        </w:numPr>
        <w:ind w:left="1276"/>
        <w:jc w:val="both"/>
        <w:rPr>
          <w:rFonts w:asciiTheme="minorHAnsi" w:hAnsiTheme="minorHAnsi" w:cstheme="minorHAnsi"/>
        </w:rPr>
      </w:pPr>
      <w:r w:rsidRPr="00BD2C05">
        <w:rPr>
          <w:rFonts w:asciiTheme="minorHAnsi" w:hAnsiTheme="minorHAnsi" w:cstheme="minorHAnsi"/>
        </w:rPr>
        <w:t>Formulario A-1 Carta de Presentación de la Propuesta.</w:t>
      </w:r>
    </w:p>
    <w:p w:rsidR="00E80263" w:rsidRPr="00BD2C05" w:rsidRDefault="00E80263" w:rsidP="00E80263">
      <w:pPr>
        <w:pStyle w:val="Prrafodelista"/>
        <w:numPr>
          <w:ilvl w:val="0"/>
          <w:numId w:val="25"/>
        </w:numPr>
        <w:ind w:left="1276"/>
        <w:jc w:val="both"/>
        <w:rPr>
          <w:rFonts w:asciiTheme="minorHAnsi" w:hAnsiTheme="minorHAnsi" w:cstheme="minorHAnsi"/>
        </w:rPr>
      </w:pPr>
      <w:r w:rsidRPr="00BD2C05">
        <w:rPr>
          <w:rFonts w:asciiTheme="minorHAnsi" w:hAnsiTheme="minorHAnsi" w:cstheme="minorHAnsi"/>
        </w:rPr>
        <w:t>Formulario de Identificación del Proponente - Asociación o Consorcio.</w:t>
      </w:r>
    </w:p>
    <w:p w:rsidR="00E80263" w:rsidRPr="00BD2C05" w:rsidRDefault="00E80263" w:rsidP="00E80263">
      <w:pPr>
        <w:pStyle w:val="Prrafodelista"/>
        <w:numPr>
          <w:ilvl w:val="0"/>
          <w:numId w:val="25"/>
        </w:numPr>
        <w:ind w:left="1276"/>
        <w:jc w:val="both"/>
        <w:rPr>
          <w:rFonts w:asciiTheme="minorHAnsi" w:hAnsiTheme="minorHAnsi" w:cstheme="minorHAnsi"/>
        </w:rPr>
      </w:pPr>
      <w:r w:rsidRPr="00BD2C05">
        <w:rPr>
          <w:rFonts w:asciiTheme="minorHAnsi" w:hAnsiTheme="minorHAnsi" w:cstheme="minorHAnsi"/>
        </w:rPr>
        <w:t>Original de la Garantía de Seriedad de Propuesta (Cuando ésta sea solicitada); misma que deberá ser presentada por la asociación accidental o consorcio, o por una de las empresas que conforman la asociación accidental o consorcio.</w:t>
      </w:r>
    </w:p>
    <w:p w:rsidR="00E80263" w:rsidRDefault="00E80263" w:rsidP="00E80263">
      <w:pPr>
        <w:pStyle w:val="Normal2"/>
        <w:ind w:left="2124" w:hanging="2124"/>
        <w:rPr>
          <w:rFonts w:asciiTheme="minorHAnsi" w:hAnsiTheme="minorHAnsi" w:cstheme="minorHAnsi"/>
          <w:b/>
          <w:sz w:val="20"/>
        </w:rPr>
      </w:pPr>
    </w:p>
    <w:p w:rsidR="00C90240" w:rsidRDefault="00C90240" w:rsidP="00E80263">
      <w:pPr>
        <w:pStyle w:val="Normal2"/>
        <w:ind w:left="2124" w:hanging="2124"/>
        <w:rPr>
          <w:rFonts w:asciiTheme="minorHAnsi" w:hAnsiTheme="minorHAnsi" w:cstheme="minorHAnsi"/>
          <w:b/>
          <w:sz w:val="20"/>
        </w:rPr>
      </w:pPr>
    </w:p>
    <w:p w:rsidR="00E80263" w:rsidRPr="00BD2C05" w:rsidRDefault="00E80263" w:rsidP="00E80263">
      <w:pPr>
        <w:pStyle w:val="Normal2"/>
        <w:ind w:left="2124" w:hanging="2124"/>
        <w:rPr>
          <w:rFonts w:asciiTheme="minorHAnsi" w:hAnsiTheme="minorHAnsi" w:cstheme="minorHAnsi"/>
          <w:b/>
          <w:sz w:val="20"/>
        </w:rPr>
      </w:pPr>
      <w:r w:rsidRPr="00BD2C05">
        <w:rPr>
          <w:rFonts w:asciiTheme="minorHAnsi" w:hAnsiTheme="minorHAnsi" w:cstheme="minorHAnsi"/>
          <w:b/>
          <w:sz w:val="20"/>
        </w:rPr>
        <w:lastRenderedPageBreak/>
        <w:tab/>
        <w:t>Documentos legales:</w:t>
      </w:r>
    </w:p>
    <w:p w:rsidR="00E80263" w:rsidRPr="00BD2C05" w:rsidRDefault="00E80263" w:rsidP="00E80263">
      <w:pPr>
        <w:pStyle w:val="Normal2"/>
        <w:ind w:left="2124" w:hanging="2124"/>
        <w:rPr>
          <w:rFonts w:asciiTheme="minorHAnsi" w:hAnsiTheme="minorHAnsi" w:cstheme="minorHAnsi"/>
          <w:b/>
          <w:sz w:val="20"/>
        </w:rPr>
      </w:pPr>
    </w:p>
    <w:p w:rsidR="00E80263" w:rsidRPr="00BD2C05" w:rsidRDefault="00E80263" w:rsidP="00E80263">
      <w:pPr>
        <w:pStyle w:val="Prrafodelista"/>
        <w:numPr>
          <w:ilvl w:val="0"/>
          <w:numId w:val="33"/>
        </w:numPr>
        <w:jc w:val="both"/>
        <w:rPr>
          <w:rFonts w:asciiTheme="minorHAnsi" w:hAnsiTheme="minorHAnsi" w:cstheme="minorHAnsi"/>
        </w:rPr>
      </w:pPr>
      <w:r w:rsidRPr="00BD2C05">
        <w:rPr>
          <w:rFonts w:asciiTheme="minorHAnsi" w:eastAsia="Calibri" w:hAnsiTheme="minorHAnsi" w:cstheme="minorHAnsi"/>
          <w:lang w:val="es-BO"/>
        </w:rPr>
        <w:t>Fotocopia simple  del Testimonio del Contrato de Asociación o Consorcio, donde mencione la designación de la empresa líder, la nominación del Representante Legal de la Asociación o Consorcio, el domicilio legal.</w:t>
      </w:r>
    </w:p>
    <w:p w:rsidR="00E80263" w:rsidRDefault="00E80263" w:rsidP="00E80263">
      <w:pPr>
        <w:pStyle w:val="Prrafodelista"/>
        <w:numPr>
          <w:ilvl w:val="0"/>
          <w:numId w:val="33"/>
        </w:numPr>
        <w:jc w:val="both"/>
        <w:rPr>
          <w:rFonts w:asciiTheme="minorHAnsi" w:hAnsiTheme="minorHAnsi" w:cstheme="minorHAnsi"/>
        </w:rPr>
      </w:pPr>
      <w:r w:rsidRPr="00BD2C05">
        <w:rPr>
          <w:rFonts w:asciiTheme="minorHAnsi" w:hAnsiTheme="minorHAnsi" w:cstheme="minorHAnsi"/>
        </w:rPr>
        <w:t>Fotocopia simple del Poder del Representante Legal de la Asociación o Consorcio con atribuciones para presentar propuestas y suscribir contratos a nombre de la Asociación o Consorcio.</w:t>
      </w:r>
    </w:p>
    <w:p w:rsidR="00E80263" w:rsidRPr="00BD2C05" w:rsidRDefault="00E80263" w:rsidP="00E80263">
      <w:pPr>
        <w:pStyle w:val="Prrafodelista"/>
        <w:numPr>
          <w:ilvl w:val="0"/>
          <w:numId w:val="33"/>
        </w:numPr>
        <w:jc w:val="both"/>
        <w:rPr>
          <w:rFonts w:asciiTheme="minorHAnsi" w:hAnsiTheme="minorHAnsi" w:cstheme="minorHAnsi"/>
        </w:rPr>
      </w:pPr>
      <w:r w:rsidRPr="00240D26">
        <w:rPr>
          <w:rFonts w:ascii="Calibri" w:hAnsi="Calibri" w:cs="Calibri"/>
        </w:rPr>
        <w:t>Fotocopia simple del documento de identificación personal del representante legal</w:t>
      </w:r>
      <w:r>
        <w:rPr>
          <w:rFonts w:ascii="Calibri" w:hAnsi="Calibri" w:cs="Calibri"/>
        </w:rPr>
        <w:t>.</w:t>
      </w:r>
    </w:p>
    <w:p w:rsidR="00E80263" w:rsidRPr="00BD2C05" w:rsidRDefault="00E80263" w:rsidP="00E80263">
      <w:pPr>
        <w:ind w:left="708"/>
        <w:jc w:val="both"/>
        <w:rPr>
          <w:rFonts w:asciiTheme="minorHAnsi" w:hAnsiTheme="minorHAnsi" w:cstheme="minorHAnsi"/>
          <w:b/>
          <w:lang w:eastAsia="es-ES"/>
        </w:rPr>
      </w:pPr>
    </w:p>
    <w:p w:rsidR="00E80263" w:rsidRPr="00BD2C05" w:rsidRDefault="00E80263" w:rsidP="00E80263">
      <w:pPr>
        <w:ind w:left="708"/>
        <w:jc w:val="both"/>
        <w:rPr>
          <w:rFonts w:asciiTheme="minorHAnsi" w:hAnsiTheme="minorHAnsi" w:cstheme="minorHAnsi"/>
          <w:b/>
          <w:lang w:eastAsia="es-ES"/>
        </w:rPr>
      </w:pPr>
      <w:r w:rsidRPr="00BD2C05">
        <w:rPr>
          <w:rFonts w:asciiTheme="minorHAnsi" w:hAnsiTheme="minorHAnsi" w:cstheme="minorHAnsi"/>
          <w:b/>
          <w:lang w:eastAsia="es-ES"/>
        </w:rPr>
        <w:t>Asimismo de cada una de las empresas que conforman la Asociación Accidental o Consorcio deberá presentar la siguiente documentación:</w:t>
      </w:r>
    </w:p>
    <w:p w:rsidR="00E80263" w:rsidRPr="00BD2C05" w:rsidRDefault="00E80263" w:rsidP="00E80263">
      <w:pPr>
        <w:jc w:val="both"/>
        <w:rPr>
          <w:rFonts w:asciiTheme="minorHAnsi" w:hAnsiTheme="minorHAnsi" w:cstheme="minorHAnsi"/>
          <w:b/>
          <w:lang w:eastAsia="es-ES"/>
        </w:rPr>
      </w:pPr>
    </w:p>
    <w:p w:rsidR="00E80263" w:rsidRPr="00BD2C05" w:rsidRDefault="00E80263" w:rsidP="00E80263">
      <w:pPr>
        <w:jc w:val="both"/>
        <w:rPr>
          <w:rFonts w:asciiTheme="minorHAnsi" w:hAnsiTheme="minorHAnsi" w:cstheme="minorHAnsi"/>
          <w:b/>
          <w:lang w:eastAsia="es-ES"/>
        </w:rPr>
      </w:pPr>
      <w:r w:rsidRPr="00BD2C05">
        <w:rPr>
          <w:rFonts w:asciiTheme="minorHAnsi" w:hAnsiTheme="minorHAnsi" w:cstheme="minorHAnsi"/>
          <w:b/>
          <w:lang w:eastAsia="es-ES"/>
        </w:rPr>
        <w:tab/>
        <w:t>Documentos Administrativos:</w:t>
      </w:r>
    </w:p>
    <w:p w:rsidR="00E80263" w:rsidRPr="00BD2C05" w:rsidRDefault="00E80263" w:rsidP="00E80263">
      <w:pPr>
        <w:jc w:val="both"/>
        <w:rPr>
          <w:rFonts w:asciiTheme="minorHAnsi" w:hAnsiTheme="minorHAnsi" w:cstheme="minorHAnsi"/>
          <w:b/>
          <w:lang w:eastAsia="es-ES"/>
        </w:rPr>
      </w:pPr>
    </w:p>
    <w:p w:rsidR="00E80263" w:rsidRDefault="00E80263" w:rsidP="00E80263">
      <w:pPr>
        <w:pStyle w:val="Prrafodelista"/>
        <w:numPr>
          <w:ilvl w:val="2"/>
          <w:numId w:val="31"/>
        </w:numPr>
        <w:ind w:left="1276"/>
        <w:jc w:val="both"/>
        <w:rPr>
          <w:rFonts w:asciiTheme="minorHAnsi" w:hAnsiTheme="minorHAnsi" w:cstheme="minorHAnsi"/>
        </w:rPr>
      </w:pPr>
      <w:r w:rsidRPr="00BD2C05">
        <w:rPr>
          <w:rFonts w:asciiTheme="minorHAnsi" w:hAnsiTheme="minorHAnsi" w:cstheme="minorHAnsi"/>
        </w:rPr>
        <w:t>Formulario de Identificación del proponente (para cada socio)</w:t>
      </w:r>
    </w:p>
    <w:p w:rsidR="00FE0B24" w:rsidRPr="00A534A9" w:rsidRDefault="00FE0B24" w:rsidP="00FE0B24">
      <w:pPr>
        <w:pStyle w:val="Prrafodelista"/>
        <w:numPr>
          <w:ilvl w:val="2"/>
          <w:numId w:val="31"/>
        </w:numPr>
        <w:ind w:left="1276"/>
        <w:jc w:val="both"/>
        <w:rPr>
          <w:rFonts w:ascii="Calibri" w:hAnsi="Calibri" w:cs="Calibri"/>
          <w:color w:val="000000"/>
        </w:rPr>
      </w:pPr>
      <w:r w:rsidRPr="00A534A9">
        <w:rPr>
          <w:rFonts w:ascii="Calibri" w:hAnsi="Calibri" w:cs="Calibri"/>
          <w:color w:val="000000"/>
        </w:rPr>
        <w:t>Certificado electrónico o fotocopia simple del Número de Identificación Tributario (NIT) activo.</w:t>
      </w:r>
    </w:p>
    <w:p w:rsidR="00E80263" w:rsidRPr="00240D26" w:rsidRDefault="00E80263" w:rsidP="00E80263">
      <w:pPr>
        <w:pStyle w:val="Prrafodelista"/>
        <w:numPr>
          <w:ilvl w:val="2"/>
          <w:numId w:val="31"/>
        </w:numPr>
        <w:ind w:left="1276"/>
        <w:jc w:val="both"/>
        <w:rPr>
          <w:rFonts w:ascii="Calibri" w:hAnsi="Calibri" w:cs="Calibri"/>
        </w:rPr>
      </w:pPr>
      <w:r w:rsidRPr="00240D26">
        <w:rPr>
          <w:rFonts w:ascii="Calibri" w:hAnsi="Calibri" w:cs="Calibri"/>
          <w:color w:val="000000"/>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E80263" w:rsidRPr="00240D26" w:rsidRDefault="00E80263" w:rsidP="00E80263">
      <w:pPr>
        <w:numPr>
          <w:ilvl w:val="1"/>
          <w:numId w:val="31"/>
        </w:numPr>
        <w:tabs>
          <w:tab w:val="clear" w:pos="1080"/>
          <w:tab w:val="num" w:pos="1701"/>
        </w:tabs>
        <w:ind w:left="1701"/>
        <w:jc w:val="both"/>
        <w:rPr>
          <w:rFonts w:ascii="Calibri" w:hAnsi="Calibri" w:cs="Calibri"/>
          <w:color w:val="000000"/>
        </w:rPr>
      </w:pPr>
      <w:r w:rsidRPr="00240D26">
        <w:rPr>
          <w:rFonts w:ascii="Calibri" w:hAnsi="Calibri" w:cs="Calibri"/>
          <w:color w:val="000000"/>
        </w:rPr>
        <w:t>Cuando el empleador tiene a sus dependientes registrados en una sola AFP, deberá presentar el certificado de no adeudo CNA emitido por dicha administradora y el documento de no registro emitido por la otra AFP.</w:t>
      </w:r>
    </w:p>
    <w:p w:rsidR="00E80263" w:rsidRPr="00240D26" w:rsidRDefault="00E80263" w:rsidP="00E80263">
      <w:pPr>
        <w:numPr>
          <w:ilvl w:val="1"/>
          <w:numId w:val="31"/>
        </w:numPr>
        <w:tabs>
          <w:tab w:val="clear" w:pos="1080"/>
          <w:tab w:val="num" w:pos="1701"/>
        </w:tabs>
        <w:ind w:left="1701"/>
        <w:jc w:val="both"/>
        <w:rPr>
          <w:rFonts w:ascii="Calibri" w:hAnsi="Calibri" w:cs="Calibri"/>
          <w:color w:val="000000"/>
        </w:rPr>
      </w:pPr>
      <w:r w:rsidRPr="00240D26">
        <w:rPr>
          <w:rFonts w:ascii="Calibri" w:hAnsi="Calibri" w:cs="Calibri"/>
          <w:color w:val="000000"/>
        </w:rPr>
        <w:t>Cuando el empleador tiene a sus dependientes registrados en ambas AFP’s deberá presentar los certificados de no adeudo emitidos tanto por Futuro de Bolivia S.A. como por BBVA previsión AFP S.A.</w:t>
      </w:r>
    </w:p>
    <w:p w:rsidR="00E80263" w:rsidRPr="00240D26" w:rsidRDefault="00E80263" w:rsidP="00E80263">
      <w:pPr>
        <w:numPr>
          <w:ilvl w:val="1"/>
          <w:numId w:val="31"/>
        </w:numPr>
        <w:tabs>
          <w:tab w:val="clear" w:pos="1080"/>
          <w:tab w:val="num" w:pos="1701"/>
        </w:tabs>
        <w:ind w:left="1701"/>
        <w:jc w:val="both"/>
        <w:rPr>
          <w:rFonts w:ascii="Calibri" w:hAnsi="Calibri" w:cs="Calibri"/>
          <w:color w:val="000000"/>
        </w:rPr>
      </w:pPr>
      <w:r w:rsidRPr="00240D26">
        <w:rPr>
          <w:rFonts w:ascii="Calibri" w:hAnsi="Calibri" w:cs="Calibri"/>
          <w:color w:val="000000"/>
        </w:rPr>
        <w:t>No es sujeto de contrataciones para YPFB, el empleador que presentare el documento de NO REGISTRO de ambas AFP’s</w:t>
      </w:r>
    </w:p>
    <w:p w:rsidR="00E80263" w:rsidRPr="00BD2C05" w:rsidRDefault="00E80263" w:rsidP="00E80263">
      <w:pPr>
        <w:pStyle w:val="Prrafodelista"/>
        <w:numPr>
          <w:ilvl w:val="0"/>
          <w:numId w:val="33"/>
        </w:numPr>
        <w:jc w:val="both"/>
        <w:rPr>
          <w:rFonts w:asciiTheme="minorHAnsi" w:hAnsiTheme="minorHAnsi" w:cstheme="minorHAnsi"/>
        </w:rPr>
      </w:pPr>
      <w:r w:rsidRPr="00BD2C05">
        <w:rPr>
          <w:rFonts w:asciiTheme="minorHAnsi" w:hAnsiTheme="minorHAnsi" w:cstheme="minorHAnsi"/>
        </w:rPr>
        <w:t>Estados Financieros al cierre de la última gestión fiscal en fotocopia simple que refleje la información detallada. (aplicar para procesos mayores al millón de bolivianos siempre y cuando la Unidad Solicitante hubiese solicitado la evaluación de este requisito)</w:t>
      </w:r>
    </w:p>
    <w:p w:rsidR="00E80263" w:rsidRPr="00BD2C05" w:rsidRDefault="00E80263" w:rsidP="00E80263">
      <w:pPr>
        <w:ind w:left="927"/>
        <w:jc w:val="both"/>
        <w:rPr>
          <w:rFonts w:asciiTheme="minorHAnsi" w:hAnsiTheme="minorHAnsi" w:cstheme="minorHAnsi"/>
          <w:highlight w:val="yellow"/>
        </w:rPr>
      </w:pPr>
    </w:p>
    <w:p w:rsidR="00E80263" w:rsidRPr="00BD2C05" w:rsidRDefault="00E80263" w:rsidP="00E80263">
      <w:pPr>
        <w:ind w:firstLine="708"/>
        <w:jc w:val="both"/>
        <w:rPr>
          <w:rFonts w:asciiTheme="minorHAnsi" w:hAnsiTheme="minorHAnsi" w:cstheme="minorHAnsi"/>
          <w:b/>
          <w:highlight w:val="yellow"/>
        </w:rPr>
      </w:pPr>
      <w:r w:rsidRPr="00BD2C05">
        <w:rPr>
          <w:rFonts w:asciiTheme="minorHAnsi" w:hAnsiTheme="minorHAnsi" w:cstheme="minorHAnsi"/>
          <w:b/>
        </w:rPr>
        <w:t>Documentos Legales</w:t>
      </w:r>
    </w:p>
    <w:p w:rsidR="00E80263" w:rsidRPr="00BD2C05" w:rsidRDefault="00E80263" w:rsidP="00E80263">
      <w:pPr>
        <w:ind w:left="927"/>
        <w:jc w:val="both"/>
        <w:rPr>
          <w:rFonts w:asciiTheme="minorHAnsi" w:hAnsiTheme="minorHAnsi" w:cstheme="minorHAnsi"/>
          <w:highlight w:val="yellow"/>
        </w:rPr>
      </w:pPr>
    </w:p>
    <w:p w:rsidR="00E80263" w:rsidRPr="00BD2C05" w:rsidRDefault="00E80263" w:rsidP="00E80263">
      <w:pPr>
        <w:numPr>
          <w:ilvl w:val="0"/>
          <w:numId w:val="26"/>
        </w:numPr>
        <w:ind w:left="1276"/>
        <w:jc w:val="both"/>
        <w:rPr>
          <w:rFonts w:asciiTheme="minorHAnsi" w:hAnsiTheme="minorHAnsi" w:cstheme="minorHAnsi"/>
        </w:rPr>
      </w:pPr>
      <w:r w:rsidRPr="00BD2C05">
        <w:rPr>
          <w:rFonts w:asciiTheme="minorHAnsi" w:hAnsiTheme="minorHAnsi" w:cstheme="minorHAnsi"/>
        </w:rPr>
        <w:t>Fotocopia simple del Documento de Constitución de la empresa y de todas sus modificaciones registradas en FUNDEMPRESA, excepto empresas unipersonales.</w:t>
      </w:r>
    </w:p>
    <w:p w:rsidR="00E80263" w:rsidRPr="00BD2C05" w:rsidRDefault="00E80263" w:rsidP="00E80263">
      <w:pPr>
        <w:numPr>
          <w:ilvl w:val="0"/>
          <w:numId w:val="26"/>
        </w:numPr>
        <w:ind w:left="1276"/>
        <w:jc w:val="both"/>
        <w:rPr>
          <w:rFonts w:asciiTheme="minorHAnsi" w:hAnsiTheme="minorHAnsi" w:cstheme="minorHAnsi"/>
          <w:strike/>
        </w:rPr>
      </w:pPr>
      <w:r w:rsidRPr="00BD2C05">
        <w:rPr>
          <w:rFonts w:asciiTheme="minorHAnsi" w:hAnsiTheme="minorHAnsi" w:cstheme="minorHAnsi"/>
        </w:rPr>
        <w:t>Fotocopia simple del Poder del Representante Legal de la empresa, con atribuciones específicas de presentar propuestas y suscribir contratos incluidas las empresas unipersonales cuando el representante legal sea diferente al propietario registrado en FUNDEMPRESA.</w:t>
      </w:r>
    </w:p>
    <w:p w:rsidR="00E80263" w:rsidRPr="00BD2C05" w:rsidRDefault="00E80263" w:rsidP="00E80263">
      <w:pPr>
        <w:numPr>
          <w:ilvl w:val="0"/>
          <w:numId w:val="26"/>
        </w:numPr>
        <w:ind w:left="1276"/>
        <w:jc w:val="both"/>
        <w:rPr>
          <w:rFonts w:asciiTheme="minorHAnsi" w:hAnsiTheme="minorHAnsi" w:cstheme="minorHAnsi"/>
        </w:rPr>
      </w:pPr>
      <w:r w:rsidRPr="00BD2C05">
        <w:rPr>
          <w:rFonts w:asciiTheme="minorHAnsi" w:hAnsiTheme="minorHAnsi" w:cstheme="minorHAnsi"/>
        </w:rPr>
        <w:t>Fotocopia simple del Certificado de Inscripción en FUNDEMPRESA (cuando corresponda).</w:t>
      </w:r>
    </w:p>
    <w:p w:rsidR="00E80263" w:rsidRPr="00BD2C05" w:rsidRDefault="00E80263" w:rsidP="00E80263">
      <w:pPr>
        <w:numPr>
          <w:ilvl w:val="0"/>
          <w:numId w:val="26"/>
        </w:numPr>
        <w:ind w:left="1276"/>
        <w:jc w:val="both"/>
        <w:rPr>
          <w:rFonts w:asciiTheme="minorHAnsi" w:hAnsiTheme="minorHAnsi" w:cstheme="minorHAnsi"/>
        </w:rPr>
      </w:pPr>
      <w:r w:rsidRPr="00BD2C05">
        <w:rPr>
          <w:rFonts w:asciiTheme="minorHAnsi" w:hAnsiTheme="minorHAnsi" w:cstheme="minorHAnsi"/>
        </w:rPr>
        <w:t xml:space="preserve">Fotocopia simple del documento de identificación personal del representante legal o propietario. </w:t>
      </w:r>
    </w:p>
    <w:p w:rsidR="00E03F91" w:rsidRPr="00850A9D" w:rsidRDefault="00E03F91" w:rsidP="00E80263">
      <w:pPr>
        <w:pStyle w:val="Normal2"/>
        <w:ind w:left="2124" w:hanging="2124"/>
        <w:rPr>
          <w:rFonts w:asciiTheme="minorHAnsi" w:hAnsiTheme="minorHAnsi" w:cstheme="minorHAnsi"/>
          <w:b/>
          <w:sz w:val="20"/>
        </w:rPr>
      </w:pPr>
    </w:p>
    <w:p w:rsidR="00E03F91" w:rsidRPr="00850A9D" w:rsidRDefault="00E03F91" w:rsidP="00613CD3">
      <w:pPr>
        <w:pStyle w:val="Prrafodelista"/>
        <w:numPr>
          <w:ilvl w:val="0"/>
          <w:numId w:val="32"/>
        </w:numPr>
        <w:tabs>
          <w:tab w:val="left" w:pos="5025"/>
        </w:tabs>
        <w:ind w:left="284" w:hanging="284"/>
        <w:rPr>
          <w:rFonts w:asciiTheme="minorHAnsi" w:hAnsiTheme="minorHAnsi" w:cstheme="minorHAnsi"/>
          <w:b/>
          <w:lang w:val="es-BO"/>
        </w:rPr>
      </w:pPr>
      <w:r w:rsidRPr="00850A9D">
        <w:rPr>
          <w:rFonts w:asciiTheme="minorHAnsi" w:hAnsiTheme="minorHAnsi" w:cstheme="minorHAnsi"/>
          <w:b/>
        </w:rPr>
        <w:t>FORMULARIOS</w:t>
      </w:r>
      <w:r w:rsidRPr="00850A9D">
        <w:rPr>
          <w:rFonts w:asciiTheme="minorHAnsi" w:hAnsiTheme="minorHAnsi" w:cstheme="minorHAnsi"/>
          <w:b/>
          <w:lang w:val="es-BO"/>
        </w:rPr>
        <w:t xml:space="preserve"> DE LA PROPUESTA ECONÓMICA</w:t>
      </w:r>
    </w:p>
    <w:p w:rsidR="00E03F91" w:rsidRPr="00850A9D" w:rsidRDefault="00E03F91" w:rsidP="00E03F91">
      <w:pPr>
        <w:pStyle w:val="Normal2"/>
        <w:rPr>
          <w:rFonts w:asciiTheme="minorHAnsi" w:hAnsiTheme="minorHAnsi" w:cstheme="minorHAnsi"/>
          <w:sz w:val="20"/>
          <w:lang w:val="es-BO"/>
        </w:rPr>
      </w:pPr>
    </w:p>
    <w:p w:rsidR="00E03F91" w:rsidRPr="00850A9D" w:rsidRDefault="00E03F91" w:rsidP="00F905E0">
      <w:pPr>
        <w:pStyle w:val="Normal2"/>
        <w:tabs>
          <w:tab w:val="clear" w:pos="709"/>
          <w:tab w:val="left" w:pos="2268"/>
        </w:tabs>
        <w:ind w:left="2268" w:hanging="1559"/>
        <w:rPr>
          <w:rFonts w:asciiTheme="minorHAnsi" w:hAnsiTheme="minorHAnsi" w:cstheme="minorHAnsi"/>
          <w:sz w:val="20"/>
          <w:lang w:val="es-BO"/>
        </w:rPr>
      </w:pPr>
      <w:r w:rsidRPr="00850A9D">
        <w:rPr>
          <w:rFonts w:asciiTheme="minorHAnsi" w:hAnsiTheme="minorHAnsi" w:cstheme="minorHAnsi"/>
          <w:sz w:val="20"/>
          <w:lang w:val="es-BO"/>
        </w:rPr>
        <w:t>Formulario B-1</w:t>
      </w:r>
      <w:r w:rsidRPr="00850A9D">
        <w:rPr>
          <w:rFonts w:asciiTheme="minorHAnsi" w:hAnsiTheme="minorHAnsi" w:cstheme="minorHAnsi"/>
          <w:sz w:val="20"/>
          <w:lang w:val="es-BO"/>
        </w:rPr>
        <w:tab/>
      </w:r>
      <w:r w:rsidR="00F905E0">
        <w:rPr>
          <w:rFonts w:asciiTheme="minorHAnsi" w:hAnsiTheme="minorHAnsi" w:cstheme="minorHAnsi"/>
          <w:sz w:val="20"/>
          <w:lang w:val="es-BO"/>
        </w:rPr>
        <w:t xml:space="preserve"> </w:t>
      </w:r>
      <w:r w:rsidRPr="00850A9D">
        <w:rPr>
          <w:rFonts w:asciiTheme="minorHAnsi" w:hAnsiTheme="minorHAnsi" w:cstheme="minorHAnsi"/>
          <w:sz w:val="20"/>
          <w:lang w:val="es-BO"/>
        </w:rPr>
        <w:t>Propuesta Económica.</w:t>
      </w:r>
    </w:p>
    <w:p w:rsidR="00E03F91" w:rsidRPr="00850A9D" w:rsidRDefault="00E03F91" w:rsidP="00E03F91">
      <w:pPr>
        <w:jc w:val="center"/>
        <w:rPr>
          <w:rFonts w:asciiTheme="minorHAnsi" w:hAnsiTheme="minorHAnsi" w:cstheme="minorHAnsi"/>
          <w:b/>
          <w:lang w:val="es-BO"/>
        </w:rPr>
      </w:pPr>
    </w:p>
    <w:p w:rsidR="00E03F91" w:rsidRPr="00850A9D" w:rsidRDefault="00E03F91" w:rsidP="00613CD3">
      <w:pPr>
        <w:pStyle w:val="Prrafodelista"/>
        <w:numPr>
          <w:ilvl w:val="0"/>
          <w:numId w:val="32"/>
        </w:numPr>
        <w:tabs>
          <w:tab w:val="left" w:pos="5025"/>
        </w:tabs>
        <w:ind w:left="284" w:hanging="284"/>
        <w:rPr>
          <w:rFonts w:asciiTheme="minorHAnsi" w:hAnsiTheme="minorHAnsi" w:cstheme="minorHAnsi"/>
          <w:b/>
          <w:lang w:val="es-BO"/>
        </w:rPr>
      </w:pPr>
      <w:r w:rsidRPr="00850A9D">
        <w:rPr>
          <w:rFonts w:asciiTheme="minorHAnsi" w:hAnsiTheme="minorHAnsi" w:cstheme="minorHAnsi"/>
          <w:b/>
          <w:lang w:val="es-BO"/>
        </w:rPr>
        <w:t>FORMULARIOS/DOCUMENTOS DE LA PROPUESTA TÉCNICA</w:t>
      </w:r>
    </w:p>
    <w:p w:rsidR="00E03F91" w:rsidRDefault="00E03F91" w:rsidP="00E03F91">
      <w:pPr>
        <w:pStyle w:val="Normal2"/>
        <w:rPr>
          <w:rFonts w:asciiTheme="minorHAnsi" w:hAnsiTheme="minorHAnsi" w:cstheme="minorHAnsi"/>
          <w:sz w:val="20"/>
          <w:lang w:val="es-BO"/>
        </w:rPr>
      </w:pPr>
    </w:p>
    <w:p w:rsidR="00980E18" w:rsidRPr="00E80263" w:rsidRDefault="00980E18" w:rsidP="00980E18">
      <w:pPr>
        <w:pStyle w:val="Normal2"/>
        <w:ind w:firstLine="0"/>
        <w:rPr>
          <w:rFonts w:asciiTheme="minorHAnsi" w:hAnsiTheme="minorHAnsi" w:cstheme="minorHAnsi"/>
          <w:sz w:val="20"/>
          <w:lang w:val="es-BO"/>
        </w:rPr>
      </w:pPr>
      <w:r w:rsidRPr="00E80263">
        <w:rPr>
          <w:rFonts w:asciiTheme="minorHAnsi" w:hAnsiTheme="minorHAnsi" w:cstheme="minorHAnsi"/>
          <w:sz w:val="20"/>
          <w:lang w:val="es-BO"/>
        </w:rPr>
        <w:t>Formulario C-1</w:t>
      </w:r>
      <w:r w:rsidRPr="00E80263">
        <w:rPr>
          <w:rFonts w:asciiTheme="minorHAnsi" w:hAnsiTheme="minorHAnsi" w:cstheme="minorHAnsi"/>
          <w:sz w:val="20"/>
          <w:lang w:val="es-BO"/>
        </w:rPr>
        <w:tab/>
        <w:t xml:space="preserve">  Especificaciones Técnicas</w:t>
      </w:r>
      <w:r w:rsidR="00883D0A" w:rsidRPr="00E80263">
        <w:rPr>
          <w:rFonts w:asciiTheme="minorHAnsi" w:hAnsiTheme="minorHAnsi" w:cstheme="minorHAnsi"/>
          <w:sz w:val="20"/>
          <w:lang w:val="es-BO"/>
        </w:rPr>
        <w:t xml:space="preserve"> solicitadas y propuestas</w:t>
      </w:r>
      <w:r w:rsidRPr="00E80263">
        <w:rPr>
          <w:rFonts w:asciiTheme="minorHAnsi" w:hAnsiTheme="minorHAnsi" w:cstheme="minorHAnsi"/>
          <w:sz w:val="20"/>
          <w:lang w:val="es-BO"/>
        </w:rPr>
        <w:t xml:space="preserve">. </w:t>
      </w:r>
    </w:p>
    <w:p w:rsidR="00980E18" w:rsidRPr="00E80263" w:rsidRDefault="00980E18" w:rsidP="00980E18">
      <w:pPr>
        <w:pStyle w:val="Normal2"/>
        <w:ind w:firstLine="0"/>
        <w:rPr>
          <w:rFonts w:asciiTheme="minorHAnsi" w:hAnsiTheme="minorHAnsi" w:cstheme="minorHAnsi"/>
          <w:sz w:val="20"/>
          <w:lang w:val="es-BO"/>
        </w:rPr>
      </w:pPr>
    </w:p>
    <w:p w:rsidR="00850A9D" w:rsidRPr="00E80263" w:rsidRDefault="00850A9D" w:rsidP="00980E18">
      <w:pPr>
        <w:jc w:val="both"/>
        <w:rPr>
          <w:rFonts w:asciiTheme="minorHAnsi" w:hAnsiTheme="minorHAnsi" w:cstheme="minorHAnsi"/>
          <w:lang w:val="es-BO" w:eastAsia="es-ES"/>
        </w:rPr>
      </w:pPr>
    </w:p>
    <w:p w:rsidR="00E80263" w:rsidRDefault="00E80263" w:rsidP="00C12EFE">
      <w:pPr>
        <w:ind w:left="2832" w:hanging="2123"/>
        <w:jc w:val="both"/>
        <w:rPr>
          <w:rFonts w:asciiTheme="minorHAnsi" w:hAnsiTheme="minorHAnsi" w:cstheme="minorHAnsi"/>
        </w:rPr>
      </w:pPr>
    </w:p>
    <w:p w:rsidR="002B6CBA" w:rsidRPr="00C12EFE" w:rsidRDefault="002B6CBA" w:rsidP="00C12EFE">
      <w:pPr>
        <w:ind w:left="2832" w:hanging="2123"/>
        <w:jc w:val="both"/>
        <w:rPr>
          <w:rFonts w:asciiTheme="minorHAnsi" w:hAnsiTheme="minorHAnsi" w:cstheme="minorHAnsi"/>
        </w:rPr>
      </w:pPr>
    </w:p>
    <w:p w:rsidR="0062797D" w:rsidRPr="00286B08" w:rsidRDefault="0062797D" w:rsidP="0062797D">
      <w:pPr>
        <w:jc w:val="center"/>
        <w:rPr>
          <w:rFonts w:asciiTheme="minorHAnsi" w:hAnsiTheme="minorHAnsi" w:cstheme="minorHAnsi"/>
          <w:b/>
        </w:rPr>
      </w:pPr>
      <w:r w:rsidRPr="00286B08">
        <w:rPr>
          <w:rFonts w:asciiTheme="minorHAnsi" w:hAnsiTheme="minorHAnsi" w:cstheme="minorHAnsi"/>
          <w:b/>
        </w:rPr>
        <w:t>FORMULARIO A-1</w:t>
      </w:r>
    </w:p>
    <w:p w:rsidR="0062797D" w:rsidRDefault="0062797D" w:rsidP="0062797D">
      <w:pPr>
        <w:jc w:val="center"/>
        <w:rPr>
          <w:rFonts w:asciiTheme="minorHAnsi" w:hAnsiTheme="minorHAnsi" w:cstheme="minorHAnsi"/>
          <w:b/>
        </w:rPr>
      </w:pPr>
      <w:r w:rsidRPr="00286B08">
        <w:rPr>
          <w:rFonts w:asciiTheme="minorHAnsi" w:hAnsiTheme="minorHAnsi" w:cstheme="minorHAnsi"/>
          <w:b/>
        </w:rPr>
        <w:t xml:space="preserve">CARTA DE PRESENTACIÓN DE LA PROPUESTA </w:t>
      </w:r>
    </w:p>
    <w:p w:rsidR="00883D0A" w:rsidRDefault="00883D0A" w:rsidP="0062797D">
      <w:pPr>
        <w:jc w:val="center"/>
        <w:rPr>
          <w:rFonts w:asciiTheme="minorHAnsi" w:hAnsiTheme="minorHAnsi" w:cstheme="minorHAnsi"/>
          <w:b/>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883D0A" w:rsidRPr="006252BE" w:rsidTr="00C869BE">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sz w:val="18"/>
                <w:szCs w:val="18"/>
              </w:rPr>
            </w:pPr>
          </w:p>
        </w:tc>
        <w:tc>
          <w:tcPr>
            <w:tcW w:w="142" w:type="dxa"/>
            <w:tcBorders>
              <w:top w:val="single" w:sz="12" w:space="0" w:color="auto"/>
              <w:left w:val="nil"/>
              <w:bottom w:val="nil"/>
              <w:right w:val="nil"/>
            </w:tcBorders>
            <w:shd w:val="clear" w:color="auto" w:fill="auto"/>
            <w:vAlign w:val="center"/>
          </w:tcPr>
          <w:p w:rsidR="00883D0A" w:rsidRPr="006252BE" w:rsidRDefault="00883D0A" w:rsidP="00C869BE">
            <w:pPr>
              <w:jc w:val="center"/>
              <w:rPr>
                <w:rFonts w:ascii="Verdana" w:hAnsi="Verdana" w:cs="Calibri"/>
                <w:b/>
                <w:sz w:val="18"/>
                <w:szCs w:val="18"/>
              </w:rPr>
            </w:pPr>
          </w:p>
        </w:tc>
        <w:tc>
          <w:tcPr>
            <w:tcW w:w="5635" w:type="dxa"/>
            <w:gridSpan w:val="3"/>
            <w:tcBorders>
              <w:top w:val="single" w:sz="12" w:space="0" w:color="auto"/>
              <w:left w:val="nil"/>
              <w:bottom w:val="nil"/>
            </w:tcBorders>
            <w:shd w:val="clear" w:color="auto" w:fill="auto"/>
            <w:vAlign w:val="center"/>
          </w:tcPr>
          <w:p w:rsidR="00883D0A" w:rsidRPr="006252BE" w:rsidRDefault="00883D0A" w:rsidP="00C869BE">
            <w:pPr>
              <w:jc w:val="center"/>
              <w:rPr>
                <w:rFonts w:ascii="Verdana" w:hAnsi="Verdana" w:cs="Calibri"/>
                <w:b/>
                <w:sz w:val="18"/>
                <w:szCs w:val="18"/>
              </w:rPr>
            </w:pPr>
          </w:p>
        </w:tc>
      </w:tr>
      <w:tr w:rsidR="00883D0A" w:rsidRPr="006252BE" w:rsidTr="00C869BE">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b/>
                <w:sz w:val="18"/>
                <w:szCs w:val="18"/>
              </w:rPr>
            </w:pPr>
            <w:r w:rsidRPr="006252BE">
              <w:rPr>
                <w:rFonts w:ascii="Verdana" w:hAnsi="Verdana" w:cs="Calibri"/>
                <w:b/>
                <w:sz w:val="18"/>
                <w:szCs w:val="18"/>
              </w:rPr>
              <w:t>Lugar y Fecha</w:t>
            </w:r>
          </w:p>
        </w:tc>
        <w:tc>
          <w:tcPr>
            <w:tcW w:w="142" w:type="dxa"/>
            <w:tcBorders>
              <w:top w:val="nil"/>
              <w:left w:val="nil"/>
              <w:bottom w:val="nil"/>
              <w:right w:val="nil"/>
            </w:tcBorders>
            <w:shd w:val="clear" w:color="auto" w:fill="auto"/>
            <w:vAlign w:val="center"/>
          </w:tcPr>
          <w:p w:rsidR="00883D0A" w:rsidRPr="006252BE" w:rsidRDefault="00883D0A" w:rsidP="00C869BE">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883D0A" w:rsidRPr="006252BE" w:rsidRDefault="00883D0A" w:rsidP="00C869BE">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883D0A" w:rsidRPr="006252BE" w:rsidRDefault="00883D0A" w:rsidP="00C869BE">
            <w:pPr>
              <w:rPr>
                <w:rFonts w:ascii="Verdana" w:hAnsi="Verdana" w:cs="Calibri"/>
                <w:sz w:val="18"/>
                <w:szCs w:val="18"/>
              </w:rPr>
            </w:pPr>
          </w:p>
          <w:p w:rsidR="00883D0A" w:rsidRPr="006252BE" w:rsidRDefault="00883D0A" w:rsidP="00C869BE">
            <w:pPr>
              <w:rPr>
                <w:rFonts w:ascii="Verdana" w:hAnsi="Verdana" w:cs="Calibri"/>
                <w:sz w:val="18"/>
                <w:szCs w:val="18"/>
              </w:rPr>
            </w:pPr>
          </w:p>
        </w:tc>
        <w:tc>
          <w:tcPr>
            <w:tcW w:w="142" w:type="dxa"/>
            <w:tcBorders>
              <w:top w:val="nil"/>
              <w:left w:val="nil"/>
              <w:bottom w:val="nil"/>
            </w:tcBorders>
            <w:shd w:val="clear" w:color="auto" w:fill="auto"/>
            <w:vAlign w:val="center"/>
          </w:tcPr>
          <w:p w:rsidR="00883D0A" w:rsidRPr="006252BE" w:rsidRDefault="00883D0A" w:rsidP="00C869BE">
            <w:pPr>
              <w:rPr>
                <w:rFonts w:ascii="Verdana" w:hAnsi="Verdana" w:cs="Calibri"/>
                <w:sz w:val="18"/>
                <w:szCs w:val="18"/>
              </w:rPr>
            </w:pPr>
          </w:p>
        </w:tc>
      </w:tr>
      <w:tr w:rsidR="00883D0A" w:rsidRPr="006252BE" w:rsidTr="00C869BE">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883D0A" w:rsidRPr="006252BE" w:rsidRDefault="00883D0A" w:rsidP="00C869BE">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883D0A" w:rsidRPr="006252BE" w:rsidRDefault="00883D0A" w:rsidP="00C869BE">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883D0A" w:rsidRPr="006252BE" w:rsidRDefault="00883D0A" w:rsidP="00C869BE">
            <w:pPr>
              <w:rPr>
                <w:rFonts w:ascii="Verdana" w:hAnsi="Verdana" w:cs="Calibri"/>
                <w:sz w:val="18"/>
                <w:szCs w:val="18"/>
              </w:rPr>
            </w:pPr>
          </w:p>
        </w:tc>
      </w:tr>
      <w:tr w:rsidR="00883D0A" w:rsidRPr="006252BE" w:rsidTr="00C869BE">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b/>
                <w:sz w:val="18"/>
                <w:szCs w:val="18"/>
              </w:rPr>
            </w:pPr>
            <w:r w:rsidRPr="006252BE">
              <w:rPr>
                <w:rFonts w:ascii="Verdana" w:hAnsi="Verdana" w:cs="Calibri"/>
                <w:b/>
                <w:sz w:val="18"/>
                <w:szCs w:val="18"/>
              </w:rPr>
              <w:t>Código del Proceso</w:t>
            </w:r>
          </w:p>
        </w:tc>
        <w:tc>
          <w:tcPr>
            <w:tcW w:w="142" w:type="dxa"/>
            <w:tcBorders>
              <w:top w:val="nil"/>
              <w:left w:val="nil"/>
              <w:bottom w:val="nil"/>
              <w:right w:val="nil"/>
            </w:tcBorders>
            <w:shd w:val="clear" w:color="auto" w:fill="auto"/>
            <w:vAlign w:val="center"/>
          </w:tcPr>
          <w:p w:rsidR="00883D0A" w:rsidRPr="006252BE" w:rsidRDefault="00883D0A" w:rsidP="00C869BE">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883D0A" w:rsidRPr="006252BE" w:rsidRDefault="00883D0A" w:rsidP="00C869BE">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883D0A" w:rsidRPr="006252BE" w:rsidRDefault="00883D0A" w:rsidP="00C869BE">
            <w:pPr>
              <w:jc w:val="center"/>
              <w:rPr>
                <w:rFonts w:ascii="Verdana" w:hAnsi="Verdana" w:cs="Calibri"/>
                <w:sz w:val="18"/>
                <w:szCs w:val="18"/>
              </w:rPr>
            </w:pPr>
          </w:p>
          <w:p w:rsidR="00883D0A" w:rsidRPr="006252BE" w:rsidRDefault="00883D0A" w:rsidP="00C869BE">
            <w:pPr>
              <w:jc w:val="center"/>
              <w:rPr>
                <w:rFonts w:ascii="Verdana" w:hAnsi="Verdana" w:cs="Calibri"/>
                <w:sz w:val="18"/>
                <w:szCs w:val="18"/>
              </w:rPr>
            </w:pPr>
          </w:p>
        </w:tc>
        <w:tc>
          <w:tcPr>
            <w:tcW w:w="142" w:type="dxa"/>
            <w:tcBorders>
              <w:top w:val="nil"/>
              <w:left w:val="nil"/>
              <w:bottom w:val="nil"/>
            </w:tcBorders>
            <w:shd w:val="clear" w:color="auto" w:fill="auto"/>
            <w:vAlign w:val="center"/>
          </w:tcPr>
          <w:p w:rsidR="00883D0A" w:rsidRPr="006252BE" w:rsidRDefault="00883D0A" w:rsidP="00C869BE">
            <w:pPr>
              <w:rPr>
                <w:rFonts w:ascii="Verdana" w:hAnsi="Verdana" w:cs="Calibri"/>
                <w:sz w:val="18"/>
                <w:szCs w:val="18"/>
              </w:rPr>
            </w:pPr>
          </w:p>
        </w:tc>
      </w:tr>
      <w:tr w:rsidR="00883D0A" w:rsidRPr="006252BE" w:rsidTr="00C869BE">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883D0A" w:rsidRPr="006252BE" w:rsidRDefault="00883D0A" w:rsidP="00C869BE">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883D0A" w:rsidRPr="006252BE" w:rsidRDefault="00883D0A" w:rsidP="00C869BE">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883D0A" w:rsidRPr="006252BE" w:rsidRDefault="00883D0A" w:rsidP="00C869BE">
            <w:pPr>
              <w:rPr>
                <w:rFonts w:ascii="Verdana" w:hAnsi="Verdana" w:cs="Calibri"/>
                <w:sz w:val="18"/>
                <w:szCs w:val="18"/>
              </w:rPr>
            </w:pPr>
          </w:p>
        </w:tc>
      </w:tr>
      <w:tr w:rsidR="00883D0A" w:rsidRPr="006252BE" w:rsidTr="00C869BE">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b/>
                <w:sz w:val="18"/>
                <w:szCs w:val="18"/>
              </w:rPr>
            </w:pPr>
            <w:r w:rsidRPr="006252BE">
              <w:rPr>
                <w:rFonts w:ascii="Verdana" w:hAnsi="Verdana" w:cs="Calibri"/>
                <w:b/>
                <w:sz w:val="18"/>
                <w:szCs w:val="18"/>
              </w:rPr>
              <w:t>Objeto del Proceso</w:t>
            </w:r>
          </w:p>
        </w:tc>
        <w:tc>
          <w:tcPr>
            <w:tcW w:w="142" w:type="dxa"/>
            <w:tcBorders>
              <w:top w:val="nil"/>
              <w:left w:val="nil"/>
              <w:bottom w:val="nil"/>
              <w:right w:val="nil"/>
            </w:tcBorders>
            <w:shd w:val="clear" w:color="auto" w:fill="auto"/>
            <w:vAlign w:val="center"/>
          </w:tcPr>
          <w:p w:rsidR="00883D0A" w:rsidRPr="006252BE" w:rsidRDefault="00883D0A" w:rsidP="00C869BE">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883D0A" w:rsidRPr="006252BE" w:rsidRDefault="00883D0A" w:rsidP="00C869BE">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883D0A" w:rsidRPr="006252BE" w:rsidRDefault="00883D0A" w:rsidP="00C869BE">
            <w:pPr>
              <w:rPr>
                <w:rFonts w:ascii="Verdana" w:hAnsi="Verdana" w:cs="Calibri"/>
                <w:sz w:val="18"/>
                <w:szCs w:val="18"/>
              </w:rPr>
            </w:pPr>
          </w:p>
          <w:p w:rsidR="00883D0A" w:rsidRPr="006252BE" w:rsidRDefault="00883D0A" w:rsidP="00C869BE">
            <w:pPr>
              <w:rPr>
                <w:rFonts w:ascii="Verdana" w:hAnsi="Verdana" w:cs="Calibri"/>
                <w:sz w:val="18"/>
                <w:szCs w:val="18"/>
              </w:rPr>
            </w:pPr>
          </w:p>
        </w:tc>
        <w:tc>
          <w:tcPr>
            <w:tcW w:w="142" w:type="dxa"/>
            <w:tcBorders>
              <w:top w:val="nil"/>
              <w:left w:val="nil"/>
              <w:bottom w:val="nil"/>
            </w:tcBorders>
            <w:shd w:val="clear" w:color="auto" w:fill="auto"/>
            <w:vAlign w:val="center"/>
          </w:tcPr>
          <w:p w:rsidR="00883D0A" w:rsidRPr="006252BE" w:rsidRDefault="00883D0A" w:rsidP="00C869BE">
            <w:pPr>
              <w:rPr>
                <w:rFonts w:ascii="Verdana" w:hAnsi="Verdana" w:cs="Calibri"/>
                <w:sz w:val="18"/>
                <w:szCs w:val="18"/>
              </w:rPr>
            </w:pPr>
          </w:p>
        </w:tc>
      </w:tr>
      <w:tr w:rsidR="00883D0A" w:rsidRPr="006252BE" w:rsidTr="00C869BE">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883D0A" w:rsidRPr="006252BE" w:rsidRDefault="00883D0A" w:rsidP="00C869BE">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883D0A" w:rsidRPr="006252BE" w:rsidRDefault="00883D0A" w:rsidP="00C869BE">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883D0A" w:rsidRPr="006252BE" w:rsidRDefault="00883D0A" w:rsidP="00C869BE">
            <w:pPr>
              <w:rPr>
                <w:rFonts w:ascii="Verdana" w:hAnsi="Verdana" w:cs="Calibri"/>
                <w:sz w:val="18"/>
                <w:szCs w:val="18"/>
              </w:rPr>
            </w:pPr>
          </w:p>
        </w:tc>
      </w:tr>
      <w:tr w:rsidR="00883D0A" w:rsidRPr="006252BE" w:rsidTr="00C869BE">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b/>
                <w:sz w:val="18"/>
                <w:szCs w:val="18"/>
              </w:rPr>
            </w:pPr>
          </w:p>
        </w:tc>
        <w:tc>
          <w:tcPr>
            <w:tcW w:w="142" w:type="dxa"/>
            <w:tcBorders>
              <w:top w:val="nil"/>
              <w:left w:val="nil"/>
              <w:bottom w:val="single" w:sz="12" w:space="0" w:color="auto"/>
              <w:right w:val="nil"/>
            </w:tcBorders>
            <w:shd w:val="clear" w:color="auto" w:fill="auto"/>
            <w:vAlign w:val="center"/>
          </w:tcPr>
          <w:p w:rsidR="00883D0A" w:rsidRPr="006252BE" w:rsidRDefault="00883D0A" w:rsidP="00C869BE">
            <w:pPr>
              <w:jc w:val="center"/>
              <w:rPr>
                <w:rFonts w:ascii="Verdana" w:hAnsi="Verdana" w:cs="Calibri"/>
                <w:b/>
                <w:sz w:val="18"/>
                <w:szCs w:val="18"/>
              </w:rPr>
            </w:pPr>
          </w:p>
        </w:tc>
        <w:tc>
          <w:tcPr>
            <w:tcW w:w="140" w:type="dxa"/>
            <w:tcBorders>
              <w:top w:val="nil"/>
              <w:left w:val="nil"/>
              <w:bottom w:val="single" w:sz="12" w:space="0" w:color="auto"/>
              <w:right w:val="nil"/>
            </w:tcBorders>
            <w:shd w:val="clear" w:color="auto" w:fill="auto"/>
            <w:vAlign w:val="center"/>
          </w:tcPr>
          <w:p w:rsidR="00883D0A" w:rsidRPr="006252BE" w:rsidRDefault="00883D0A" w:rsidP="00C869BE">
            <w:pPr>
              <w:rPr>
                <w:rFonts w:ascii="Verdana" w:hAnsi="Verdana" w:cs="Calibri"/>
                <w:sz w:val="18"/>
                <w:szCs w:val="18"/>
              </w:rPr>
            </w:pPr>
          </w:p>
        </w:tc>
        <w:tc>
          <w:tcPr>
            <w:tcW w:w="5495" w:type="dxa"/>
            <w:gridSpan w:val="2"/>
            <w:tcBorders>
              <w:top w:val="nil"/>
              <w:left w:val="nil"/>
              <w:bottom w:val="single" w:sz="12" w:space="0" w:color="auto"/>
            </w:tcBorders>
            <w:shd w:val="clear" w:color="auto" w:fill="auto"/>
            <w:vAlign w:val="center"/>
          </w:tcPr>
          <w:p w:rsidR="00883D0A" w:rsidRPr="006252BE" w:rsidRDefault="00883D0A" w:rsidP="00C869BE">
            <w:pPr>
              <w:rPr>
                <w:rFonts w:ascii="Verdana" w:hAnsi="Verdana" w:cs="Calibri"/>
                <w:sz w:val="18"/>
                <w:szCs w:val="18"/>
              </w:rPr>
            </w:pPr>
          </w:p>
        </w:tc>
      </w:tr>
    </w:tbl>
    <w:p w:rsidR="00883D0A" w:rsidRPr="00286B08" w:rsidRDefault="00883D0A" w:rsidP="0062797D">
      <w:pPr>
        <w:jc w:val="center"/>
        <w:rPr>
          <w:rFonts w:asciiTheme="minorHAnsi" w:hAnsiTheme="minorHAnsi" w:cstheme="minorHAnsi"/>
          <w:b/>
        </w:rPr>
      </w:pPr>
    </w:p>
    <w:p w:rsidR="0062797D" w:rsidRPr="00286B08" w:rsidRDefault="0062797D" w:rsidP="0062797D">
      <w:pPr>
        <w:jc w:val="both"/>
        <w:rPr>
          <w:rFonts w:asciiTheme="minorHAnsi" w:hAnsiTheme="minorHAnsi" w:cstheme="minorHAnsi"/>
        </w:rPr>
      </w:pPr>
      <w:r w:rsidRPr="00286B08">
        <w:rPr>
          <w:rFonts w:asciiTheme="minorHAnsi" w:hAnsiTheme="minorHAnsi" w:cstheme="minorHAnsi"/>
        </w:rPr>
        <w:t>De mi consideración:</w:t>
      </w:r>
    </w:p>
    <w:p w:rsidR="0062797D" w:rsidRPr="00286B08" w:rsidRDefault="0062797D" w:rsidP="0062797D">
      <w:pPr>
        <w:jc w:val="both"/>
        <w:rPr>
          <w:rFonts w:asciiTheme="minorHAnsi" w:hAnsiTheme="minorHAnsi" w:cstheme="minorHAnsi"/>
        </w:rPr>
      </w:pPr>
    </w:p>
    <w:p w:rsidR="0062797D" w:rsidRPr="00286B08" w:rsidRDefault="0062797D" w:rsidP="0062797D">
      <w:pPr>
        <w:jc w:val="both"/>
        <w:rPr>
          <w:rFonts w:asciiTheme="minorHAnsi" w:hAnsiTheme="minorHAnsi" w:cstheme="minorHAnsi"/>
          <w:lang w:val="es-ES_tradnl"/>
        </w:rPr>
      </w:pPr>
      <w:r w:rsidRPr="00286B08">
        <w:rPr>
          <w:rFonts w:asciiTheme="minorHAnsi" w:hAnsiTheme="minorHAnsi" w:cstheme="minorHAnsi"/>
        </w:rPr>
        <w:t xml:space="preserve">A nombre de </w:t>
      </w:r>
      <w:r w:rsidRPr="00286B08">
        <w:rPr>
          <w:rFonts w:asciiTheme="minorHAnsi" w:hAnsiTheme="minorHAnsi" w:cstheme="minorHAnsi"/>
          <w:b/>
        </w:rPr>
        <w:t>(…………………………………..………</w:t>
      </w:r>
      <w:r w:rsidRPr="00286B08">
        <w:rPr>
          <w:rFonts w:asciiTheme="minorHAnsi" w:hAnsiTheme="minorHAnsi" w:cstheme="minorHAnsi"/>
          <w:b/>
          <w:i/>
        </w:rPr>
        <w:t xml:space="preserve">Nombre de la Empresa o Asociación Accidental) </w:t>
      </w:r>
      <w:r w:rsidRPr="00286B08">
        <w:rPr>
          <w:rFonts w:asciiTheme="minorHAnsi" w:hAnsiTheme="minorHAnsi" w:cstheme="minorHAnsi"/>
        </w:rPr>
        <w:t xml:space="preserve">a la cual represento, remito la presente propuesta, declarando </w:t>
      </w:r>
      <w:r w:rsidRPr="00286B08">
        <w:rPr>
          <w:rFonts w:asciiTheme="minorHAnsi" w:hAnsiTheme="minorHAnsi" w:cstheme="minorHAnsi"/>
          <w:lang w:val="es-ES_tradnl"/>
        </w:rPr>
        <w:t>expresamente que la misma tiene una validez de</w:t>
      </w:r>
      <w:r w:rsidR="009A657B" w:rsidRPr="00286B08">
        <w:rPr>
          <w:rFonts w:asciiTheme="minorHAnsi" w:hAnsiTheme="minorHAnsi" w:cstheme="minorHAnsi"/>
          <w:lang w:val="es-ES_tradnl"/>
        </w:rPr>
        <w:t xml:space="preserve"> </w:t>
      </w:r>
      <w:r w:rsidR="00506730" w:rsidRPr="00286B08">
        <w:rPr>
          <w:rFonts w:asciiTheme="minorHAnsi" w:hAnsiTheme="minorHAnsi" w:cstheme="minorHAnsi"/>
          <w:lang w:val="es-ES_tradnl"/>
        </w:rPr>
        <w:t>9</w:t>
      </w:r>
      <w:r w:rsidR="009A657B" w:rsidRPr="00286B08">
        <w:rPr>
          <w:rFonts w:asciiTheme="minorHAnsi" w:hAnsiTheme="minorHAnsi" w:cstheme="minorHAnsi"/>
          <w:lang w:val="es-ES_tradnl"/>
        </w:rPr>
        <w:t xml:space="preserve">0 días calendario </w:t>
      </w:r>
      <w:r w:rsidRPr="00286B08">
        <w:rPr>
          <w:rFonts w:asciiTheme="minorHAnsi" w:hAnsiTheme="minorHAnsi" w:cstheme="minorHAnsi"/>
          <w:lang w:val="es-ES_tradnl"/>
        </w:rPr>
        <w:t>a partir de la apertura de propuestas, Asimismo, manifiesto mi conformidad</w:t>
      </w:r>
      <w:r w:rsidR="00AD4C7B" w:rsidRPr="00286B08">
        <w:rPr>
          <w:rFonts w:asciiTheme="minorHAnsi" w:hAnsiTheme="minorHAnsi" w:cstheme="minorHAnsi"/>
          <w:lang w:val="es-ES_tradnl"/>
        </w:rPr>
        <w:t xml:space="preserve">, </w:t>
      </w:r>
      <w:r w:rsidRPr="00286B08">
        <w:rPr>
          <w:rFonts w:asciiTheme="minorHAnsi" w:hAnsiTheme="minorHAnsi" w:cstheme="minorHAnsi"/>
          <w:lang w:val="es-ES_tradnl"/>
        </w:rPr>
        <w:t>compromiso de cumplimiento</w:t>
      </w:r>
      <w:r w:rsidR="00AD4C7B" w:rsidRPr="00286B08">
        <w:rPr>
          <w:rFonts w:asciiTheme="minorHAnsi" w:hAnsiTheme="minorHAnsi" w:cstheme="minorHAnsi"/>
          <w:lang w:val="es-ES_tradnl"/>
        </w:rPr>
        <w:t xml:space="preserve"> y manifiesto la siguiente Declaración Jurada </w:t>
      </w:r>
      <w:r w:rsidRPr="00286B08">
        <w:rPr>
          <w:rFonts w:asciiTheme="minorHAnsi" w:hAnsiTheme="minorHAnsi" w:cstheme="minorHAnsi"/>
          <w:lang w:val="es-ES_tradnl"/>
        </w:rPr>
        <w:t>conforme con los siguientes puntos:</w:t>
      </w:r>
    </w:p>
    <w:p w:rsidR="00AD4C7B" w:rsidRPr="00286B08" w:rsidRDefault="00AD4C7B" w:rsidP="00AD4C7B">
      <w:pPr>
        <w:pStyle w:val="Prrafodelista"/>
        <w:ind w:left="360"/>
        <w:jc w:val="both"/>
        <w:rPr>
          <w:rFonts w:asciiTheme="minorHAnsi" w:hAnsiTheme="minorHAnsi" w:cstheme="minorHAnsi"/>
          <w:b/>
        </w:rPr>
      </w:pPr>
    </w:p>
    <w:p w:rsidR="0062797D" w:rsidRPr="00286B08" w:rsidRDefault="00AD4C7B" w:rsidP="0062797D">
      <w:pPr>
        <w:numPr>
          <w:ilvl w:val="0"/>
          <w:numId w:val="2"/>
        </w:numPr>
        <w:jc w:val="both"/>
        <w:rPr>
          <w:rFonts w:asciiTheme="minorHAnsi" w:hAnsiTheme="minorHAnsi" w:cstheme="minorHAnsi"/>
        </w:rPr>
      </w:pPr>
      <w:r w:rsidRPr="00286B08">
        <w:rPr>
          <w:rFonts w:asciiTheme="minorHAnsi" w:hAnsiTheme="minorHAnsi" w:cstheme="minorHAnsi"/>
        </w:rPr>
        <w:t>G</w:t>
      </w:r>
      <w:r w:rsidR="0062797D" w:rsidRPr="00286B08">
        <w:rPr>
          <w:rFonts w:asciiTheme="minorHAnsi" w:hAnsiTheme="minorHAnsi" w:cstheme="minorHAnsi"/>
        </w:rPr>
        <w:t>arantizo haber examinado el DBC (sus enmiendas, si existieran), así como los Formularios, garantía y antecedentes para la presentación de la propuesta, aceptando sin reservas todas las estipulaciones de dichos documentos y la adhesión al texto del contrato.</w:t>
      </w:r>
    </w:p>
    <w:p w:rsidR="00F72824" w:rsidRPr="00286B08" w:rsidRDefault="00F72824" w:rsidP="0062797D">
      <w:pPr>
        <w:numPr>
          <w:ilvl w:val="0"/>
          <w:numId w:val="2"/>
        </w:numPr>
        <w:jc w:val="both"/>
        <w:rPr>
          <w:rFonts w:asciiTheme="minorHAnsi" w:hAnsiTheme="minorHAnsi" w:cstheme="minorHAnsi"/>
        </w:rPr>
      </w:pPr>
      <w:r w:rsidRPr="00286B08">
        <w:rPr>
          <w:rFonts w:asciiTheme="minorHAnsi" w:hAnsiTheme="minorHAnsi" w:cstheme="minorHAnsi"/>
        </w:rPr>
        <w:t>Cumpliré estrictamente lo establecido en el Decreto Supremo N° 29506, su Reglamentación y el presente Documento Base de Contratación.</w:t>
      </w:r>
    </w:p>
    <w:p w:rsidR="0062797D" w:rsidRPr="00286B08" w:rsidRDefault="0062797D" w:rsidP="0062797D">
      <w:pPr>
        <w:numPr>
          <w:ilvl w:val="0"/>
          <w:numId w:val="2"/>
        </w:numPr>
        <w:jc w:val="both"/>
        <w:rPr>
          <w:rFonts w:asciiTheme="minorHAnsi" w:hAnsiTheme="minorHAnsi" w:cstheme="minorHAnsi"/>
        </w:rPr>
      </w:pPr>
      <w:r w:rsidRPr="00286B08">
        <w:rPr>
          <w:rFonts w:asciiTheme="minorHAnsi" w:hAnsiTheme="minorHAnsi" w:cstheme="minorHAnsi"/>
        </w:rPr>
        <w:t xml:space="preserve">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w:t>
      </w:r>
      <w:r w:rsidR="009A657B" w:rsidRPr="00286B08">
        <w:rPr>
          <w:rFonts w:asciiTheme="minorHAnsi" w:hAnsiTheme="minorHAnsi" w:cstheme="minorHAnsi"/>
        </w:rPr>
        <w:t xml:space="preserve">garantía </w:t>
      </w:r>
      <w:r w:rsidR="00C519DC" w:rsidRPr="00286B08">
        <w:rPr>
          <w:rFonts w:asciiTheme="minorHAnsi" w:hAnsiTheme="minorHAnsi" w:cstheme="minorHAnsi"/>
        </w:rPr>
        <w:t xml:space="preserve">de </w:t>
      </w:r>
      <w:r w:rsidR="001B66AE" w:rsidRPr="00286B08">
        <w:rPr>
          <w:rFonts w:asciiTheme="minorHAnsi" w:hAnsiTheme="minorHAnsi" w:cstheme="minorHAnsi"/>
        </w:rPr>
        <w:t xml:space="preserve">seriedad de propuesta </w:t>
      </w:r>
      <w:r w:rsidR="009A657B" w:rsidRPr="00286B08">
        <w:rPr>
          <w:rFonts w:asciiTheme="minorHAnsi" w:hAnsiTheme="minorHAnsi" w:cstheme="minorHAnsi"/>
        </w:rPr>
        <w:t>en el caso de haber</w:t>
      </w:r>
      <w:r w:rsidR="001B66AE" w:rsidRPr="00286B08">
        <w:rPr>
          <w:rFonts w:asciiTheme="minorHAnsi" w:hAnsiTheme="minorHAnsi" w:cstheme="minorHAnsi"/>
        </w:rPr>
        <w:t xml:space="preserve"> sido solicitada.</w:t>
      </w:r>
    </w:p>
    <w:p w:rsidR="0062797D" w:rsidRPr="00286B08" w:rsidRDefault="0062797D" w:rsidP="0062797D">
      <w:pPr>
        <w:numPr>
          <w:ilvl w:val="0"/>
          <w:numId w:val="2"/>
        </w:numPr>
        <w:jc w:val="both"/>
        <w:rPr>
          <w:rFonts w:asciiTheme="minorHAnsi" w:hAnsiTheme="minorHAnsi" w:cstheme="minorHAnsi"/>
          <w:b/>
        </w:rPr>
      </w:pPr>
      <w:r w:rsidRPr="00286B08">
        <w:rPr>
          <w:rFonts w:asciiTheme="minorHAnsi" w:hAnsiTheme="minorHAnsi" w:cstheme="minorHAnsi"/>
        </w:rPr>
        <w:t>En caso de ser adjudicado, la propuesta constituirá un compromiso obligatorio hasta que se prepare y suscriba el contrato</w:t>
      </w:r>
    </w:p>
    <w:p w:rsidR="0062797D" w:rsidRPr="00286B08" w:rsidRDefault="00AD4C7B" w:rsidP="000518A5">
      <w:pPr>
        <w:numPr>
          <w:ilvl w:val="0"/>
          <w:numId w:val="2"/>
        </w:numPr>
        <w:jc w:val="both"/>
        <w:rPr>
          <w:rFonts w:asciiTheme="minorHAnsi" w:hAnsiTheme="minorHAnsi" w:cstheme="minorHAnsi"/>
        </w:rPr>
      </w:pPr>
      <w:r w:rsidRPr="00286B08">
        <w:rPr>
          <w:rFonts w:asciiTheme="minorHAnsi" w:hAnsiTheme="minorHAnsi" w:cstheme="minorHAnsi"/>
          <w:lang w:val="es-ES_tradnl"/>
        </w:rPr>
        <w:t>R</w:t>
      </w:r>
      <w:r w:rsidR="0062797D" w:rsidRPr="00286B08">
        <w:rPr>
          <w:rFonts w:asciiTheme="minorHAnsi" w:hAnsiTheme="minorHAnsi" w:cstheme="minorHAnsi"/>
        </w:rPr>
        <w:t>espetar</w:t>
      </w:r>
      <w:r w:rsidRPr="00286B08">
        <w:rPr>
          <w:rFonts w:asciiTheme="minorHAnsi" w:hAnsiTheme="minorHAnsi" w:cstheme="minorHAnsi"/>
        </w:rPr>
        <w:t>é</w:t>
      </w:r>
      <w:r w:rsidR="0062797D" w:rsidRPr="00286B08">
        <w:rPr>
          <w:rFonts w:asciiTheme="minorHAnsi" w:hAnsiTheme="minorHAnsi" w:cstheme="minorHAnsi"/>
        </w:rPr>
        <w:t xml:space="preserve">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w:t>
      </w:r>
    </w:p>
    <w:p w:rsidR="0062797D" w:rsidRPr="00286B08" w:rsidRDefault="0062797D" w:rsidP="000518A5">
      <w:pPr>
        <w:numPr>
          <w:ilvl w:val="0"/>
          <w:numId w:val="2"/>
        </w:numPr>
        <w:jc w:val="both"/>
        <w:rPr>
          <w:rFonts w:asciiTheme="minorHAnsi" w:hAnsiTheme="minorHAnsi" w:cstheme="minorHAnsi"/>
        </w:rPr>
      </w:pPr>
      <w:r w:rsidRPr="00286B08">
        <w:rPr>
          <w:rFonts w:asciiTheme="minorHAnsi" w:hAnsiTheme="minorHAnsi" w:cstheme="minorHAnsi"/>
        </w:rPr>
        <w:t>Me comprometo a denunciar por escrito, ante el Presidente Ejecutivo de la entidad convocante, cualquier tipo de presión o intento de extorsión de parte de los servidores públicos de la entidad convocante o de otras empresas, para que se asuman las acciones legales y administrativas correspondientes.</w:t>
      </w:r>
    </w:p>
    <w:p w:rsidR="00C519DC" w:rsidRPr="00286B08"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L</w:t>
      </w:r>
      <w:r w:rsidR="00C519DC" w:rsidRPr="00286B08">
        <w:rPr>
          <w:rFonts w:asciiTheme="minorHAnsi" w:hAnsiTheme="minorHAnsi" w:cstheme="minorHAnsi"/>
        </w:rPr>
        <w:t>a información proporcionada en los formularios presentados en mi propuesta contienen información verídica, la cual puede ser comprobada por YPFB, en caso de ser requerida.</w:t>
      </w:r>
    </w:p>
    <w:p w:rsidR="0062797D" w:rsidRPr="00286B08" w:rsidRDefault="0062797D" w:rsidP="001E0531">
      <w:pPr>
        <w:numPr>
          <w:ilvl w:val="0"/>
          <w:numId w:val="2"/>
        </w:numPr>
        <w:jc w:val="both"/>
        <w:rPr>
          <w:rFonts w:asciiTheme="minorHAnsi" w:hAnsiTheme="minorHAnsi" w:cstheme="minorHAnsi"/>
        </w:rPr>
      </w:pPr>
      <w:r w:rsidRPr="00286B08">
        <w:rPr>
          <w:rFonts w:asciiTheme="minorHAnsi" w:hAnsiTheme="minorHAnsi" w:cstheme="minorHAnsi"/>
        </w:rPr>
        <w:t>Declaro no tener conflicto de intereses para el presente proceso de contratación.</w:t>
      </w:r>
    </w:p>
    <w:p w:rsidR="0062797D" w:rsidRPr="00286B08"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C</w:t>
      </w:r>
      <w:r w:rsidR="0062797D" w:rsidRPr="00286B08">
        <w:rPr>
          <w:rFonts w:asciiTheme="minorHAnsi" w:hAnsiTheme="minorHAnsi" w:cstheme="minorHAnsi"/>
        </w:rPr>
        <w:t xml:space="preserve">omo proponente, no me encuentro en las causales de impedimento, establecidas en </w:t>
      </w:r>
      <w:r w:rsidR="00A6133B" w:rsidRPr="00286B08">
        <w:rPr>
          <w:rFonts w:asciiTheme="minorHAnsi" w:hAnsiTheme="minorHAnsi" w:cstheme="minorHAnsi"/>
        </w:rPr>
        <w:t>el</w:t>
      </w:r>
      <w:r w:rsidR="00501FF5" w:rsidRPr="00286B08">
        <w:rPr>
          <w:rFonts w:asciiTheme="minorHAnsi" w:hAnsiTheme="minorHAnsi" w:cstheme="minorHAnsi"/>
        </w:rPr>
        <w:t xml:space="preserve"> </w:t>
      </w:r>
      <w:r w:rsidR="0062797D" w:rsidRPr="00286B08">
        <w:rPr>
          <w:rFonts w:asciiTheme="minorHAnsi" w:hAnsiTheme="minorHAnsi" w:cstheme="minorHAnsi"/>
        </w:rPr>
        <w:t>DBC.</w:t>
      </w:r>
    </w:p>
    <w:p w:rsidR="0062797D" w:rsidRPr="00286B08"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L</w:t>
      </w:r>
      <w:r w:rsidR="0062797D" w:rsidRPr="00286B08">
        <w:rPr>
          <w:rFonts w:asciiTheme="minorHAnsi" w:hAnsiTheme="minorHAnsi" w:cstheme="minorHAnsi"/>
        </w:rPr>
        <w:t xml:space="preserve">a empresa a </w:t>
      </w:r>
      <w:r w:rsidR="00A6133B" w:rsidRPr="00286B08">
        <w:rPr>
          <w:rFonts w:asciiTheme="minorHAnsi" w:hAnsiTheme="minorHAnsi" w:cstheme="minorHAnsi"/>
        </w:rPr>
        <w:t xml:space="preserve">la </w:t>
      </w:r>
      <w:r w:rsidR="0062797D" w:rsidRPr="00286B08">
        <w:rPr>
          <w:rFonts w:asciiTheme="minorHAnsi" w:hAnsiTheme="minorHAnsi" w:cstheme="minorHAnsi"/>
        </w:rPr>
        <w:t xml:space="preserve">que represento No se encuentra en trámite ni se ha declarado </w:t>
      </w:r>
      <w:r w:rsidR="00B94B9A" w:rsidRPr="00286B08">
        <w:rPr>
          <w:rFonts w:asciiTheme="minorHAnsi" w:hAnsiTheme="minorHAnsi" w:cstheme="minorHAnsi"/>
        </w:rPr>
        <w:t>su</w:t>
      </w:r>
      <w:r w:rsidR="0062797D" w:rsidRPr="00286B08">
        <w:rPr>
          <w:rFonts w:asciiTheme="minorHAnsi" w:hAnsiTheme="minorHAnsi" w:cstheme="minorHAnsi"/>
        </w:rPr>
        <w:t xml:space="preserve"> disolución o quiebra.</w:t>
      </w:r>
    </w:p>
    <w:p w:rsidR="0062797D" w:rsidRPr="005140AC"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L</w:t>
      </w:r>
      <w:r w:rsidR="0062797D" w:rsidRPr="00286B08">
        <w:rPr>
          <w:rFonts w:asciiTheme="minorHAnsi" w:hAnsiTheme="minorHAnsi" w:cstheme="minorHAnsi"/>
        </w:rPr>
        <w:t xml:space="preserve">a empresa a </w:t>
      </w:r>
      <w:r w:rsidR="00B94B9A" w:rsidRPr="00286B08">
        <w:rPr>
          <w:rFonts w:asciiTheme="minorHAnsi" w:hAnsiTheme="minorHAnsi" w:cstheme="minorHAnsi"/>
        </w:rPr>
        <w:t xml:space="preserve">la </w:t>
      </w:r>
      <w:r w:rsidR="0062797D" w:rsidRPr="00286B08">
        <w:rPr>
          <w:rFonts w:asciiTheme="minorHAnsi" w:hAnsiTheme="minorHAnsi" w:cstheme="minorHAnsi"/>
        </w:rPr>
        <w:t xml:space="preserve">que </w:t>
      </w:r>
      <w:r w:rsidR="0062797D" w:rsidRPr="005140AC">
        <w:rPr>
          <w:rFonts w:asciiTheme="minorHAnsi" w:hAnsiTheme="minorHAnsi" w:cstheme="minorHAnsi"/>
        </w:rPr>
        <w:t xml:space="preserve">represento </w:t>
      </w:r>
      <w:r w:rsidR="00B94B9A" w:rsidRPr="005140AC">
        <w:rPr>
          <w:rFonts w:asciiTheme="minorHAnsi" w:hAnsiTheme="minorHAnsi" w:cstheme="minorHAnsi"/>
        </w:rPr>
        <w:t>cu</w:t>
      </w:r>
      <w:r w:rsidRPr="005140AC">
        <w:rPr>
          <w:rFonts w:asciiTheme="minorHAnsi" w:hAnsiTheme="minorHAnsi" w:cstheme="minorHAnsi"/>
        </w:rPr>
        <w:t>e</w:t>
      </w:r>
      <w:r w:rsidR="00B94B9A" w:rsidRPr="005140AC">
        <w:rPr>
          <w:rFonts w:asciiTheme="minorHAnsi" w:hAnsiTheme="minorHAnsi" w:cstheme="minorHAnsi"/>
        </w:rPr>
        <w:t xml:space="preserve">nta con </w:t>
      </w:r>
      <w:r w:rsidR="0062797D" w:rsidRPr="005140AC">
        <w:rPr>
          <w:rFonts w:asciiTheme="minorHAnsi" w:hAnsiTheme="minorHAnsi" w:cstheme="minorHAnsi"/>
        </w:rPr>
        <w:t xml:space="preserve">la capacidad financiera </w:t>
      </w:r>
      <w:r w:rsidR="00B94B9A" w:rsidRPr="005140AC">
        <w:rPr>
          <w:rFonts w:asciiTheme="minorHAnsi" w:hAnsiTheme="minorHAnsi" w:cstheme="minorHAnsi"/>
        </w:rPr>
        <w:t xml:space="preserve">solicitada </w:t>
      </w:r>
      <w:r w:rsidR="0062797D" w:rsidRPr="005140AC">
        <w:rPr>
          <w:rFonts w:asciiTheme="minorHAnsi" w:hAnsiTheme="minorHAnsi" w:cstheme="minorHAnsi"/>
        </w:rPr>
        <w:t>por YPFB.</w:t>
      </w:r>
    </w:p>
    <w:p w:rsidR="005140AC" w:rsidRPr="005140AC" w:rsidRDefault="005140AC" w:rsidP="005140AC">
      <w:pPr>
        <w:numPr>
          <w:ilvl w:val="0"/>
          <w:numId w:val="2"/>
        </w:numPr>
        <w:jc w:val="both"/>
        <w:rPr>
          <w:rFonts w:asciiTheme="minorHAnsi" w:hAnsiTheme="minorHAnsi" w:cstheme="minorHAnsi"/>
        </w:rPr>
      </w:pPr>
      <w:r w:rsidRPr="005140AC">
        <w:rPr>
          <w:rFonts w:asciiTheme="minorHAnsi" w:hAnsiTheme="minorHAnsi" w:cstheme="minorHAnsi"/>
        </w:rPr>
        <w:t>En caso de que la empresa a la cual represento resultase adjudicada, me comprometo a cumplir con lo especificado en las Especificaciones Técnicas, incorporadas en el DBC.</w:t>
      </w:r>
    </w:p>
    <w:p w:rsidR="00304889" w:rsidRDefault="00304889" w:rsidP="00304889">
      <w:pPr>
        <w:pStyle w:val="Prrafodelista1"/>
        <w:spacing w:line="276" w:lineRule="auto"/>
        <w:ind w:left="0"/>
        <w:jc w:val="both"/>
        <w:rPr>
          <w:rFonts w:asciiTheme="minorHAnsi" w:hAnsiTheme="minorHAnsi" w:cstheme="minorHAnsi"/>
          <w:b/>
        </w:rPr>
      </w:pPr>
    </w:p>
    <w:p w:rsidR="00D91096" w:rsidRDefault="00D91096" w:rsidP="0062797D">
      <w:pPr>
        <w:rPr>
          <w:rFonts w:asciiTheme="minorHAnsi" w:hAnsiTheme="minorHAnsi" w:cstheme="minorHAnsi"/>
          <w:b/>
        </w:rPr>
      </w:pPr>
    </w:p>
    <w:p w:rsidR="00D91096" w:rsidRDefault="00D91096" w:rsidP="0062797D">
      <w:pPr>
        <w:rPr>
          <w:rFonts w:asciiTheme="minorHAnsi" w:hAnsiTheme="minorHAnsi" w:cstheme="minorHAnsi"/>
          <w:b/>
        </w:rPr>
      </w:pPr>
    </w:p>
    <w:p w:rsidR="00D91096" w:rsidRDefault="00D91096" w:rsidP="0062797D">
      <w:pPr>
        <w:rPr>
          <w:rFonts w:asciiTheme="minorHAnsi" w:hAnsiTheme="minorHAnsi" w:cstheme="minorHAnsi"/>
          <w:b/>
        </w:rPr>
      </w:pPr>
    </w:p>
    <w:p w:rsidR="0062797D" w:rsidRPr="00286B08" w:rsidRDefault="0062797D" w:rsidP="0062797D">
      <w:pPr>
        <w:rPr>
          <w:rFonts w:asciiTheme="minorHAnsi" w:hAnsiTheme="minorHAnsi" w:cstheme="minorHAnsi"/>
        </w:rPr>
      </w:pPr>
      <w:r w:rsidRPr="00286B08">
        <w:rPr>
          <w:rFonts w:asciiTheme="minorHAnsi" w:hAnsiTheme="minorHAnsi" w:cstheme="minorHAnsi"/>
          <w:b/>
        </w:rPr>
        <w:t>De la Presentación de Documentos</w:t>
      </w:r>
    </w:p>
    <w:p w:rsidR="0049191F" w:rsidRDefault="0049191F" w:rsidP="0062797D">
      <w:pPr>
        <w:jc w:val="both"/>
        <w:rPr>
          <w:rFonts w:asciiTheme="minorHAnsi" w:hAnsiTheme="minorHAnsi" w:cstheme="minorHAnsi"/>
        </w:rPr>
      </w:pPr>
    </w:p>
    <w:p w:rsidR="0049191F" w:rsidRPr="007F33E8" w:rsidRDefault="0049191F" w:rsidP="0049191F">
      <w:pPr>
        <w:jc w:val="both"/>
        <w:rPr>
          <w:rFonts w:asciiTheme="minorHAnsi" w:hAnsiTheme="minorHAnsi" w:cstheme="minorHAnsi"/>
        </w:rPr>
      </w:pPr>
      <w:r w:rsidRPr="007F33E8">
        <w:rPr>
          <w:rFonts w:ascii="Verdana" w:eastAsia="Calibri" w:hAnsi="Verdana" w:cs="Arial"/>
          <w:sz w:val="18"/>
          <w:szCs w:val="18"/>
          <w:lang w:val="es-BO"/>
        </w:rPr>
        <w:t>En caso de ser adjudicado, para la suscripción de contrato, se presentará la siguiente documentación, aceptando que el incumplimiento es causal de descalificación de la propuesta:</w:t>
      </w:r>
    </w:p>
    <w:p w:rsidR="00271B62" w:rsidRPr="007F33E8" w:rsidRDefault="00271B62" w:rsidP="0062797D">
      <w:pPr>
        <w:jc w:val="both"/>
        <w:rPr>
          <w:rFonts w:asciiTheme="minorHAnsi" w:hAnsiTheme="minorHAnsi" w:cstheme="minorHAnsi"/>
        </w:rPr>
      </w:pPr>
    </w:p>
    <w:p w:rsidR="0049191F" w:rsidRDefault="0049191F" w:rsidP="0049191F">
      <w:pPr>
        <w:pStyle w:val="Prrafodelista"/>
        <w:numPr>
          <w:ilvl w:val="0"/>
          <w:numId w:val="13"/>
        </w:numPr>
        <w:contextualSpacing/>
        <w:jc w:val="both"/>
        <w:rPr>
          <w:rFonts w:asciiTheme="minorHAnsi" w:hAnsiTheme="minorHAnsi" w:cstheme="minorHAnsi"/>
          <w:color w:val="000000"/>
        </w:rPr>
      </w:pPr>
      <w:r w:rsidRPr="007F33E8">
        <w:rPr>
          <w:rFonts w:asciiTheme="minorHAnsi" w:hAnsiTheme="minorHAnsi" w:cstheme="minorHAnsi"/>
          <w:color w:val="000000"/>
        </w:rPr>
        <w:t>Original o fotocopia legalizada del Testimonio de Constitución de la Empresa, y de todas sus</w:t>
      </w:r>
      <w:r>
        <w:rPr>
          <w:rFonts w:asciiTheme="minorHAnsi" w:hAnsiTheme="minorHAnsi" w:cstheme="minorHAnsi"/>
          <w:color w:val="000000"/>
        </w:rPr>
        <w:t xml:space="preserve"> modificaciones </w:t>
      </w:r>
      <w:r w:rsidRPr="00BD2C05">
        <w:rPr>
          <w:rFonts w:asciiTheme="minorHAnsi" w:hAnsiTheme="minorHAnsi" w:cstheme="minorHAnsi"/>
          <w:color w:val="000000"/>
        </w:rPr>
        <w:t>registrado en FUNDEMPRESA (si corresponde).</w:t>
      </w:r>
    </w:p>
    <w:p w:rsidR="0049191F" w:rsidRPr="0011573C" w:rsidRDefault="0049191F" w:rsidP="0049191F">
      <w:pPr>
        <w:pStyle w:val="Prrafodelista"/>
        <w:numPr>
          <w:ilvl w:val="0"/>
          <w:numId w:val="13"/>
        </w:numPr>
        <w:contextualSpacing/>
        <w:jc w:val="both"/>
        <w:rPr>
          <w:rFonts w:ascii="Calibri" w:hAnsi="Calibri" w:cs="Calibri"/>
          <w:color w:val="000000"/>
        </w:rPr>
      </w:pPr>
      <w:r w:rsidRPr="0011573C">
        <w:rPr>
          <w:rFonts w:ascii="Calibri" w:hAnsi="Calibri" w:cs="Calibri"/>
          <w:color w:val="000000"/>
        </w:rPr>
        <w:t>Original o Fotocopia legalizada del Poder del Representante Legal de la empresa, con atribuciones específicas de presentar propuestas y suscribir contratos incluidas las empresas unipersonales cuando el representante legal sea diferente al propiet</w:t>
      </w:r>
      <w:r>
        <w:rPr>
          <w:rFonts w:ascii="Calibri" w:hAnsi="Calibri" w:cs="Calibri"/>
          <w:color w:val="000000"/>
        </w:rPr>
        <w:t>ario registrado en FUNDEMPRESA (si corresponde</w:t>
      </w:r>
      <w:r w:rsidRPr="005332D3">
        <w:rPr>
          <w:rFonts w:ascii="Calibri" w:hAnsi="Calibri" w:cs="Calibri"/>
          <w:color w:val="000000"/>
        </w:rPr>
        <w:t>).</w:t>
      </w:r>
    </w:p>
    <w:p w:rsidR="0049191F" w:rsidRPr="005332D3" w:rsidRDefault="0049191F" w:rsidP="0049191F">
      <w:pPr>
        <w:pStyle w:val="Prrafodelista"/>
        <w:numPr>
          <w:ilvl w:val="0"/>
          <w:numId w:val="13"/>
        </w:numPr>
        <w:contextualSpacing/>
        <w:jc w:val="both"/>
        <w:rPr>
          <w:rFonts w:asciiTheme="minorHAnsi" w:hAnsiTheme="minorHAnsi" w:cstheme="minorHAnsi"/>
          <w:color w:val="000000"/>
        </w:rPr>
      </w:pPr>
      <w:r w:rsidRPr="005332D3">
        <w:rPr>
          <w:rFonts w:asciiTheme="minorHAnsi" w:hAnsiTheme="minorHAnsi" w:cstheme="minorHAnsi"/>
          <w:color w:val="000000"/>
        </w:rPr>
        <w:t>Original o fotocopia legalizada del Testimonio del Contrato de Asociación Accidental, donde mencione la designación de la empresa líder, la nominación del Representante Legal de la Asociación y el domicilio legal de la misma.(si corresponde)</w:t>
      </w:r>
    </w:p>
    <w:p w:rsidR="0049191F" w:rsidRDefault="0049191F" w:rsidP="0049191F">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Original o fotocopia legalizada del Poder del Representante Legal de la Asociación Accidental, con atribuciones para suscribir contratos (si corresponde).</w:t>
      </w:r>
    </w:p>
    <w:p w:rsidR="0049191F" w:rsidRPr="00BD2C05" w:rsidRDefault="0049191F" w:rsidP="0049191F">
      <w:pPr>
        <w:pStyle w:val="Prrafodelista"/>
        <w:numPr>
          <w:ilvl w:val="0"/>
          <w:numId w:val="13"/>
        </w:numPr>
        <w:contextualSpacing/>
        <w:jc w:val="both"/>
        <w:rPr>
          <w:rFonts w:asciiTheme="minorHAnsi" w:hAnsiTheme="minorHAnsi" w:cstheme="minorHAnsi"/>
          <w:color w:val="000000"/>
        </w:rPr>
      </w:pPr>
      <w:r>
        <w:rPr>
          <w:rFonts w:asciiTheme="minorHAnsi" w:hAnsiTheme="minorHAnsi" w:cstheme="minorHAnsi"/>
          <w:color w:val="000000"/>
        </w:rPr>
        <w:t>Fotocopia simple del SIGMA O SIGEP.</w:t>
      </w:r>
    </w:p>
    <w:p w:rsidR="0049191F" w:rsidRPr="00BD2C05" w:rsidRDefault="0049191F" w:rsidP="0049191F">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 xml:space="preserve">Fotocopias simples vigentes del Certificado de No Adeudo por Contribuciones al Seguro Social Obligatorio de largo plazo y al Sistema Integral de Pensiones, considerando los siguientes aspectos. </w:t>
      </w:r>
    </w:p>
    <w:p w:rsidR="0049191F" w:rsidRPr="00BD2C05" w:rsidRDefault="0049191F" w:rsidP="0049191F">
      <w:pPr>
        <w:numPr>
          <w:ilvl w:val="1"/>
          <w:numId w:val="13"/>
        </w:numPr>
        <w:ind w:left="1134" w:hanging="284"/>
        <w:jc w:val="both"/>
        <w:rPr>
          <w:rFonts w:asciiTheme="minorHAnsi" w:hAnsiTheme="minorHAnsi" w:cstheme="minorHAnsi"/>
          <w:color w:val="000000"/>
        </w:rPr>
      </w:pPr>
      <w:r w:rsidRPr="00BD2C05">
        <w:rPr>
          <w:rFonts w:asciiTheme="minorHAnsi" w:hAnsiTheme="minorHAnsi" w:cstheme="minorHAnsi"/>
          <w:color w:val="000000"/>
        </w:rPr>
        <w:t>Cuando el empleador tiene a sus dependientes registrados en una sola AFP, deberá presentar el certificado de no adeudo CNA emitido por dicha administradora y el documento de no registro emitido por la otra AFP.</w:t>
      </w:r>
    </w:p>
    <w:p w:rsidR="0049191F" w:rsidRPr="00BD2C05" w:rsidRDefault="0049191F" w:rsidP="0049191F">
      <w:pPr>
        <w:numPr>
          <w:ilvl w:val="1"/>
          <w:numId w:val="13"/>
        </w:numPr>
        <w:ind w:left="1134" w:hanging="284"/>
        <w:jc w:val="both"/>
        <w:rPr>
          <w:rFonts w:asciiTheme="minorHAnsi" w:hAnsiTheme="minorHAnsi" w:cstheme="minorHAnsi"/>
          <w:color w:val="000000"/>
        </w:rPr>
      </w:pPr>
      <w:r w:rsidRPr="00BD2C05">
        <w:rPr>
          <w:rFonts w:asciiTheme="minorHAnsi" w:hAnsiTheme="minorHAnsi" w:cstheme="minorHAnsi"/>
          <w:color w:val="000000"/>
        </w:rPr>
        <w:t>Cuando el empleador tiene a sus dependientes registrados en ambas AFP’s deberá presentar los certificados de no adeudo emitidos tanto por Futuro de Bolivia S.A. como por BBVA previsión AFP S.A.</w:t>
      </w:r>
    </w:p>
    <w:p w:rsidR="0049191F" w:rsidRPr="00BD2C05" w:rsidRDefault="0049191F" w:rsidP="0049191F">
      <w:pPr>
        <w:numPr>
          <w:ilvl w:val="1"/>
          <w:numId w:val="13"/>
        </w:numPr>
        <w:ind w:left="1134" w:hanging="284"/>
        <w:jc w:val="both"/>
        <w:rPr>
          <w:rFonts w:asciiTheme="minorHAnsi" w:hAnsiTheme="minorHAnsi" w:cstheme="minorHAnsi"/>
          <w:color w:val="000000"/>
        </w:rPr>
      </w:pPr>
      <w:r w:rsidRPr="00BD2C05">
        <w:rPr>
          <w:rFonts w:asciiTheme="minorHAnsi" w:hAnsiTheme="minorHAnsi" w:cstheme="minorHAnsi"/>
          <w:color w:val="000000"/>
        </w:rPr>
        <w:t>No es sujeto de contrataciones de bienes y servicios para el Estado, el empleador que presentare el documento de NO REGISTRO de ambas AFP’s.</w:t>
      </w:r>
    </w:p>
    <w:p w:rsidR="0049191F" w:rsidRPr="00BD2C05" w:rsidRDefault="0049191F" w:rsidP="0049191F">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Original o fotocopia legalizada del Certificado de Actualización Matrícula de Comercio emitida por FUNDEMPRESA, vigente. Presentar este documento solo para montos mayores a Bs. 1.000.000.- (Un Millón 00/100 Bolivianos).</w:t>
      </w:r>
    </w:p>
    <w:p w:rsidR="0049191F" w:rsidRPr="00BD2C05" w:rsidRDefault="0049191F" w:rsidP="0049191F">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Original de la Solvencia F</w:t>
      </w:r>
      <w:r>
        <w:rPr>
          <w:rFonts w:asciiTheme="minorHAnsi" w:hAnsiTheme="minorHAnsi" w:cstheme="minorHAnsi"/>
          <w:color w:val="000000"/>
        </w:rPr>
        <w:t>iscal emitida</w:t>
      </w:r>
      <w:r w:rsidRPr="00BD2C05">
        <w:rPr>
          <w:rFonts w:asciiTheme="minorHAnsi" w:hAnsiTheme="minorHAnsi" w:cstheme="minorHAnsi"/>
          <w:color w:val="000000"/>
        </w:rPr>
        <w:t xml:space="preserve"> por la </w:t>
      </w:r>
      <w:r>
        <w:rPr>
          <w:rFonts w:asciiTheme="minorHAnsi" w:hAnsiTheme="minorHAnsi" w:cstheme="minorHAnsi"/>
          <w:color w:val="000000"/>
        </w:rPr>
        <w:t>Contraloría General del Estado, p</w:t>
      </w:r>
      <w:r w:rsidRPr="00BD2C05">
        <w:rPr>
          <w:rFonts w:asciiTheme="minorHAnsi" w:hAnsiTheme="minorHAnsi" w:cstheme="minorHAnsi"/>
          <w:color w:val="000000"/>
        </w:rPr>
        <w:t>resentar este documento solo para montos mayores a Bs. 1.000.000.- (Un Millón 00/100 Bolivianos).</w:t>
      </w:r>
    </w:p>
    <w:p w:rsidR="00BA5FAD" w:rsidRPr="00BA5FAD" w:rsidRDefault="00BA5FAD" w:rsidP="00BA5FAD">
      <w:pPr>
        <w:numPr>
          <w:ilvl w:val="0"/>
          <w:numId w:val="13"/>
        </w:numPr>
        <w:jc w:val="both"/>
        <w:rPr>
          <w:rFonts w:asciiTheme="minorHAnsi" w:hAnsiTheme="minorHAnsi" w:cstheme="minorHAnsi"/>
          <w:color w:val="000000"/>
        </w:rPr>
      </w:pPr>
      <w:r w:rsidRPr="00BA5FAD">
        <w:rPr>
          <w:rFonts w:asciiTheme="minorHAnsi" w:hAnsiTheme="minorHAnsi" w:cstheme="minorHAnsi"/>
          <w:color w:val="000000"/>
        </w:rPr>
        <w:t>G</w:t>
      </w:r>
      <w:r w:rsidRPr="00BA5FAD">
        <w:rPr>
          <w:rFonts w:asciiTheme="minorHAnsi" w:hAnsiTheme="minorHAnsi" w:cstheme="minorHAnsi"/>
        </w:rPr>
        <w:t xml:space="preserve">arantía de Cumplimiento de Contrato: A nombre de Yacimientos Petrolíferos Fiscales Bolivianos, por el 7% del monto total adjudicado, con una vigencia que deberá exceder los 60 días calendario al plazo de </w:t>
      </w:r>
      <w:r w:rsidR="00087A59">
        <w:rPr>
          <w:rFonts w:asciiTheme="minorHAnsi" w:hAnsiTheme="minorHAnsi" w:cstheme="minorHAnsi"/>
        </w:rPr>
        <w:t>finalización</w:t>
      </w:r>
      <w:r w:rsidRPr="00BA5FAD">
        <w:rPr>
          <w:rFonts w:asciiTheme="minorHAnsi" w:hAnsiTheme="minorHAnsi" w:cstheme="minorHAnsi"/>
        </w:rPr>
        <w:t xml:space="preserve"> del contrato, debiéndose renovar cuantas veces se lo requiera hasta la recepción definitiva y de acuerdo a las siguientes características:</w:t>
      </w:r>
    </w:p>
    <w:p w:rsidR="00BA5FAD" w:rsidRPr="00BA5FAD" w:rsidRDefault="00BA5FAD" w:rsidP="00613CD3">
      <w:pPr>
        <w:pStyle w:val="Prrafodelista"/>
        <w:numPr>
          <w:ilvl w:val="1"/>
          <w:numId w:val="34"/>
        </w:numPr>
        <w:contextualSpacing/>
        <w:jc w:val="both"/>
        <w:rPr>
          <w:rFonts w:asciiTheme="minorHAnsi" w:hAnsiTheme="minorHAnsi" w:cstheme="minorHAnsi"/>
          <w:color w:val="000000"/>
        </w:rPr>
      </w:pPr>
      <w:r w:rsidRPr="00BA5FAD">
        <w:rPr>
          <w:rFonts w:asciiTheme="minorHAnsi" w:hAnsiTheme="minorHAnsi" w:cstheme="minorHAnsi"/>
        </w:rPr>
        <w:t>En el caso de Boleta de Garantía o Garantía a Primer Requerimiento debe expresar:</w:t>
      </w:r>
      <w:r>
        <w:rPr>
          <w:rFonts w:asciiTheme="minorHAnsi" w:hAnsiTheme="minorHAnsi" w:cstheme="minorHAnsi"/>
        </w:rPr>
        <w:t xml:space="preserve"> </w:t>
      </w:r>
      <w:r w:rsidRPr="00BA5FAD">
        <w:rPr>
          <w:rFonts w:asciiTheme="minorHAnsi" w:hAnsiTheme="minorHAnsi" w:cstheme="minorHAnsi"/>
        </w:rPr>
        <w:t>irrevocable, renovable y de ejecución inmediata.</w:t>
      </w:r>
    </w:p>
    <w:p w:rsidR="00BA5FAD" w:rsidRPr="00BA5FAD" w:rsidRDefault="00BA5FAD" w:rsidP="00613CD3">
      <w:pPr>
        <w:pStyle w:val="Prrafodelista"/>
        <w:numPr>
          <w:ilvl w:val="1"/>
          <w:numId w:val="34"/>
        </w:numPr>
        <w:contextualSpacing/>
        <w:jc w:val="both"/>
        <w:rPr>
          <w:rFonts w:asciiTheme="minorHAnsi" w:hAnsiTheme="minorHAnsi" w:cstheme="minorHAnsi"/>
          <w:color w:val="000000"/>
        </w:rPr>
      </w:pPr>
      <w:r w:rsidRPr="00BA5FAD">
        <w:rPr>
          <w:rFonts w:asciiTheme="minorHAnsi" w:hAnsiTheme="minorHAnsi" w:cstheme="minorHAnsi"/>
        </w:rPr>
        <w:t>En el caso de Póliza de Seguro de Caución a primer requerimiento deberá expresar: irrevocable, renovable y de ejecución a primer requerimiento.</w:t>
      </w:r>
    </w:p>
    <w:p w:rsidR="00BA5FAD" w:rsidRPr="00BA5FAD" w:rsidRDefault="00BA5FAD" w:rsidP="00BA5FAD">
      <w:pPr>
        <w:ind w:left="708"/>
        <w:jc w:val="both"/>
        <w:rPr>
          <w:rFonts w:asciiTheme="minorHAnsi" w:hAnsiTheme="minorHAnsi" w:cstheme="minorHAnsi"/>
        </w:rPr>
      </w:pPr>
      <w:r w:rsidRPr="00BA5FAD">
        <w:rPr>
          <w:rFonts w:asciiTheme="minorHAnsi" w:hAnsiTheme="minorHAnsi" w:cstheme="minorHAnsi"/>
        </w:rPr>
        <w:t>Cuando se tengan programados pagos parciales, en sustitución de esta garantía se podrá prever una retención del siete por ciento (7%) de cada pago.</w:t>
      </w:r>
    </w:p>
    <w:p w:rsidR="0062797D" w:rsidRPr="00286B08" w:rsidRDefault="00BA5FAD" w:rsidP="00BA5FAD">
      <w:pPr>
        <w:numPr>
          <w:ilvl w:val="0"/>
          <w:numId w:val="13"/>
        </w:numPr>
        <w:jc w:val="both"/>
        <w:rPr>
          <w:rFonts w:asciiTheme="minorHAnsi" w:hAnsiTheme="minorHAnsi" w:cstheme="minorHAnsi"/>
        </w:rPr>
      </w:pPr>
      <w:r w:rsidRPr="00106CDE">
        <w:rPr>
          <w:rFonts w:asciiTheme="minorHAnsi" w:hAnsiTheme="minorHAnsi" w:cstheme="minorHAnsi"/>
          <w:color w:val="000000"/>
        </w:rPr>
        <w:t>Otra documentación requerida por YPFB.</w:t>
      </w:r>
    </w:p>
    <w:p w:rsidR="00911A3E" w:rsidRPr="00286B08" w:rsidRDefault="00944CA9" w:rsidP="00944CA9">
      <w:pPr>
        <w:tabs>
          <w:tab w:val="left" w:pos="5536"/>
        </w:tabs>
        <w:ind w:left="360"/>
        <w:jc w:val="both"/>
        <w:rPr>
          <w:rFonts w:asciiTheme="minorHAnsi" w:hAnsiTheme="minorHAnsi" w:cstheme="minorHAnsi"/>
        </w:rPr>
      </w:pPr>
      <w:r>
        <w:rPr>
          <w:rFonts w:asciiTheme="minorHAnsi" w:hAnsiTheme="minorHAnsi" w:cstheme="minorHAnsi"/>
        </w:rPr>
        <w:tab/>
      </w:r>
    </w:p>
    <w:p w:rsidR="00911A3E" w:rsidRPr="00286B08" w:rsidRDefault="00911A3E" w:rsidP="0062797D">
      <w:pPr>
        <w:ind w:left="360"/>
        <w:jc w:val="both"/>
        <w:rPr>
          <w:rFonts w:asciiTheme="minorHAnsi" w:hAnsiTheme="minorHAnsi" w:cstheme="minorHAnsi"/>
        </w:rPr>
      </w:pPr>
    </w:p>
    <w:p w:rsidR="00911A3E" w:rsidRPr="00286B08" w:rsidRDefault="00911A3E" w:rsidP="00D909B1">
      <w:pPr>
        <w:jc w:val="both"/>
        <w:rPr>
          <w:rFonts w:asciiTheme="minorHAnsi" w:hAnsiTheme="minorHAnsi" w:cstheme="minorHAnsi"/>
        </w:rPr>
      </w:pPr>
    </w:p>
    <w:p w:rsidR="007165E6" w:rsidRPr="00DA09B7" w:rsidRDefault="007165E6" w:rsidP="007165E6">
      <w:pPr>
        <w:jc w:val="center"/>
        <w:rPr>
          <w:rFonts w:ascii="Calibri" w:hAnsi="Calibri" w:cs="Calibri"/>
          <w:b/>
        </w:rPr>
      </w:pPr>
      <w:r w:rsidRPr="00DA09B7">
        <w:rPr>
          <w:rFonts w:ascii="Calibri" w:hAnsi="Calibri" w:cs="Calibri"/>
          <w:b/>
        </w:rPr>
        <w:t>-------------------------------------------------------------------------------</w:t>
      </w:r>
    </w:p>
    <w:p w:rsidR="007165E6" w:rsidRPr="00DA09B7" w:rsidRDefault="007165E6" w:rsidP="007165E6">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rsidR="007165E6" w:rsidRPr="00B335CD" w:rsidRDefault="007165E6" w:rsidP="007165E6">
      <w:pPr>
        <w:keepNext/>
        <w:jc w:val="center"/>
        <w:outlineLvl w:val="2"/>
        <w:rPr>
          <w:rFonts w:ascii="Verdana" w:hAnsi="Verdana" w:cs="Arial"/>
          <w:b/>
          <w:sz w:val="18"/>
          <w:szCs w:val="18"/>
          <w:lang w:val="es-BO" w:eastAsia="es-ES"/>
        </w:rPr>
      </w:pPr>
      <w:r w:rsidRPr="00DA09B7">
        <w:rPr>
          <w:rFonts w:ascii="Calibri" w:hAnsi="Calibri" w:cs="Calibri"/>
          <w:b/>
        </w:rPr>
        <w:t>Nombre completo del Propietario o Representante Legal</w:t>
      </w:r>
      <w:r>
        <w:rPr>
          <w:rFonts w:ascii="Calibri" w:hAnsi="Calibri" w:cs="Calibri"/>
          <w:b/>
        </w:rPr>
        <w:t xml:space="preserve"> de la Empresa</w:t>
      </w:r>
    </w:p>
    <w:p w:rsidR="0062797D" w:rsidRPr="00286B08" w:rsidRDefault="0062797D" w:rsidP="000F72CE">
      <w:pPr>
        <w:jc w:val="center"/>
        <w:rPr>
          <w:rFonts w:asciiTheme="minorHAnsi" w:hAnsiTheme="minorHAnsi" w:cstheme="minorHAnsi"/>
          <w:b/>
          <w:bCs/>
          <w:i/>
          <w:iCs/>
        </w:rPr>
      </w:pPr>
      <w:r w:rsidRPr="00286B08">
        <w:rPr>
          <w:rFonts w:asciiTheme="minorHAnsi" w:hAnsiTheme="minorHAnsi" w:cstheme="minorHAnsi"/>
          <w:b/>
          <w:bCs/>
          <w:i/>
          <w:iCs/>
        </w:rPr>
        <w:br w:type="page"/>
      </w:r>
    </w:p>
    <w:p w:rsidR="0049191F" w:rsidRPr="00BD2C05" w:rsidRDefault="0049191F" w:rsidP="0049191F">
      <w:pPr>
        <w:jc w:val="center"/>
        <w:rPr>
          <w:rFonts w:ascii="Calibri" w:hAnsi="Calibri" w:cs="Calibri"/>
          <w:b/>
        </w:rPr>
      </w:pPr>
      <w:r w:rsidRPr="00BD2C05">
        <w:rPr>
          <w:rFonts w:ascii="Calibri" w:hAnsi="Calibri" w:cs="Calibri"/>
          <w:b/>
        </w:rPr>
        <w:lastRenderedPageBreak/>
        <w:t>FORMULARIO DE IDENTIFICACIÓN DEL PROPONENTE</w:t>
      </w:r>
    </w:p>
    <w:p w:rsidR="0049191F" w:rsidRPr="00BD2C05" w:rsidRDefault="0049191F" w:rsidP="0049191F">
      <w:pPr>
        <w:jc w:val="center"/>
        <w:rPr>
          <w:rFonts w:ascii="Calibri" w:hAnsi="Calibri" w:cs="Calibri"/>
          <w:b/>
        </w:rPr>
      </w:pPr>
    </w:p>
    <w:p w:rsidR="0049191F" w:rsidRPr="00BD2C05" w:rsidRDefault="0049191F" w:rsidP="0049191F">
      <w:pPr>
        <w:jc w:val="center"/>
        <w:rPr>
          <w:rFonts w:ascii="Calibri" w:hAnsi="Calibri" w:cs="Calibri"/>
          <w:b/>
        </w:rPr>
      </w:pPr>
    </w:p>
    <w:p w:rsidR="0049191F" w:rsidRPr="00BD2C05" w:rsidRDefault="0049191F" w:rsidP="0049191F">
      <w:pPr>
        <w:numPr>
          <w:ilvl w:val="0"/>
          <w:numId w:val="8"/>
        </w:numPr>
        <w:tabs>
          <w:tab w:val="right" w:pos="8364"/>
        </w:tabs>
        <w:spacing w:line="240" w:lineRule="exact"/>
        <w:rPr>
          <w:rFonts w:ascii="Calibri" w:hAnsi="Calibri" w:cs="Calibri"/>
          <w:lang w:val="es-ES_tradnl"/>
        </w:rPr>
      </w:pPr>
      <w:r w:rsidRPr="00BD2C05">
        <w:rPr>
          <w:rFonts w:ascii="Calibri" w:hAnsi="Calibri" w:cs="Calibri"/>
          <w:lang w:val="es-ES_tradnl"/>
        </w:rPr>
        <w:t>Nombre o razón social:____________________________________________</w:t>
      </w:r>
      <w:r>
        <w:rPr>
          <w:rFonts w:ascii="Calibri" w:hAnsi="Calibri" w:cs="Calibri"/>
          <w:lang w:val="es-ES_tradnl"/>
        </w:rPr>
        <w:t>___________________________</w:t>
      </w:r>
    </w:p>
    <w:p w:rsidR="0049191F" w:rsidRPr="00BD2C05" w:rsidRDefault="0049191F" w:rsidP="0049191F">
      <w:pPr>
        <w:jc w:val="center"/>
        <w:rPr>
          <w:rFonts w:ascii="Calibri" w:hAnsi="Calibri" w:cs="Calibri"/>
          <w:b/>
        </w:rPr>
      </w:pPr>
    </w:p>
    <w:p w:rsidR="0049191F" w:rsidRPr="00BD2C05" w:rsidRDefault="0049191F" w:rsidP="0049191F">
      <w:pPr>
        <w:jc w:val="center"/>
        <w:rPr>
          <w:rFonts w:ascii="Calibri" w:hAnsi="Calibri" w:cs="Calibri"/>
          <w:b/>
        </w:rPr>
      </w:pPr>
    </w:p>
    <w:p w:rsidR="0049191F" w:rsidRPr="00BD2C05" w:rsidRDefault="0049191F" w:rsidP="0049191F">
      <w:pPr>
        <w:numPr>
          <w:ilvl w:val="0"/>
          <w:numId w:val="8"/>
        </w:numPr>
        <w:tabs>
          <w:tab w:val="right" w:pos="8364"/>
        </w:tabs>
        <w:spacing w:line="240" w:lineRule="exact"/>
        <w:rPr>
          <w:rFonts w:ascii="Calibri" w:hAnsi="Calibri" w:cs="Calibri"/>
          <w:lang w:val="es-ES_tradnl"/>
        </w:rPr>
      </w:pPr>
      <w:r w:rsidRPr="00BD2C05">
        <w:rPr>
          <w:rFonts w:ascii="Calibri" w:hAnsi="Calibri" w:cs="Calibri"/>
          <w:lang w:val="es-ES_tradnl"/>
        </w:rPr>
        <w:t>Forma de Constitución (UNIPERSONAL, SRL, S.A., Otras): ___________________________</w:t>
      </w:r>
      <w:r>
        <w:rPr>
          <w:rFonts w:ascii="Calibri" w:hAnsi="Calibri" w:cs="Calibri"/>
          <w:lang w:val="es-ES_tradnl"/>
        </w:rPr>
        <w:t>_________________</w:t>
      </w:r>
    </w:p>
    <w:p w:rsidR="0049191F" w:rsidRPr="00BD2C05" w:rsidRDefault="0049191F" w:rsidP="0049191F">
      <w:pPr>
        <w:tabs>
          <w:tab w:val="right" w:pos="6663"/>
          <w:tab w:val="right" w:pos="8364"/>
        </w:tabs>
        <w:spacing w:line="240" w:lineRule="exact"/>
        <w:rPr>
          <w:rFonts w:ascii="Calibri" w:hAnsi="Calibri" w:cs="Calibri"/>
          <w:lang w:val="es-ES_tradnl"/>
        </w:rPr>
      </w:pPr>
    </w:p>
    <w:p w:rsidR="0049191F" w:rsidRPr="00BD2C05" w:rsidRDefault="0049191F" w:rsidP="0049191F">
      <w:pPr>
        <w:tabs>
          <w:tab w:val="right" w:pos="6663"/>
          <w:tab w:val="right" w:pos="8364"/>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Dirección principal:</w:t>
      </w:r>
      <w:r w:rsidRPr="00BD2C05">
        <w:rPr>
          <w:rFonts w:ascii="Calibri" w:hAnsi="Calibri" w:cs="Calibri"/>
          <w:lang w:val="es-ES_tradnl"/>
        </w:rPr>
        <w:tab/>
        <w:t>_______________________________________________</w:t>
      </w:r>
      <w:r>
        <w:rPr>
          <w:rFonts w:ascii="Calibri" w:hAnsi="Calibri" w:cs="Calibri"/>
          <w:lang w:val="es-ES_tradnl"/>
        </w:rPr>
        <w:t>____________________________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Ciudad:</w:t>
      </w:r>
      <w:r w:rsidRPr="00BD2C05">
        <w:rPr>
          <w:rFonts w:ascii="Calibri" w:hAnsi="Calibri" w:cs="Calibri"/>
          <w:lang w:val="es-ES_tradnl"/>
        </w:rPr>
        <w:tab/>
        <w:t>_______________________________________________________</w:t>
      </w:r>
      <w:r>
        <w:rPr>
          <w:rFonts w:ascii="Calibri" w:hAnsi="Calibri" w:cs="Calibri"/>
          <w:lang w:val="es-ES_tradnl"/>
        </w:rPr>
        <w:t>_____________________________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País:</w:t>
      </w:r>
      <w:r w:rsidRPr="00BD2C05">
        <w:rPr>
          <w:rFonts w:ascii="Calibri" w:hAnsi="Calibri" w:cs="Calibri"/>
          <w:lang w:val="es-ES_tradnl"/>
        </w:rPr>
        <w:tab/>
        <w:t>________________________________________________________</w:t>
      </w:r>
      <w:r>
        <w:rPr>
          <w:rFonts w:ascii="Calibri" w:hAnsi="Calibri" w:cs="Calibri"/>
          <w:lang w:val="es-ES_tradnl"/>
        </w:rPr>
        <w:t>_______________________________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Casilla:</w:t>
      </w:r>
      <w:r w:rsidRPr="00BD2C05">
        <w:rPr>
          <w:rFonts w:ascii="Calibri" w:hAnsi="Calibri" w:cs="Calibri"/>
          <w:lang w:val="es-ES_tradnl"/>
        </w:rPr>
        <w:tab/>
        <w:t>________________________________________________________</w:t>
      </w:r>
      <w:r>
        <w:rPr>
          <w:rFonts w:ascii="Calibri" w:hAnsi="Calibri" w:cs="Calibri"/>
          <w:lang w:val="es-ES_tradnl"/>
        </w:rPr>
        <w:t>_____________________________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Teléfonos: ___________________________________________________________________________</w:t>
      </w:r>
      <w:r>
        <w:rPr>
          <w:rFonts w:ascii="Calibri" w:hAnsi="Calibri" w:cs="Calibri"/>
          <w:lang w:val="es-ES_tradnl"/>
        </w:rPr>
        <w:t>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Fax:</w:t>
      </w:r>
      <w:r w:rsidRPr="00BD2C05">
        <w:rPr>
          <w:rFonts w:ascii="Calibri" w:hAnsi="Calibri" w:cs="Calibri"/>
          <w:lang w:val="es-ES_tradnl"/>
        </w:rPr>
        <w:tab/>
        <w:t>________________________________________Dirección electrónica: ____________________</w:t>
      </w:r>
      <w:r>
        <w:rPr>
          <w:rFonts w:ascii="Calibri" w:hAnsi="Calibri" w:cs="Calibri"/>
          <w:lang w:val="es-ES_tradnl"/>
        </w:rPr>
        <w:t>_________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 xml:space="preserve">Nombre del Representante Legal acreditado para la presentación de la propuesta:  </w:t>
      </w:r>
      <w:r w:rsidRPr="00BD2C05">
        <w:rPr>
          <w:rFonts w:ascii="Calibri" w:hAnsi="Calibri" w:cs="Calibri"/>
          <w:lang w:val="es-ES_tradnl"/>
        </w:rPr>
        <w:tab/>
      </w:r>
    </w:p>
    <w:p w:rsidR="0049191F" w:rsidRPr="00BD2C05" w:rsidRDefault="0049191F" w:rsidP="0049191F">
      <w:pPr>
        <w:tabs>
          <w:tab w:val="right" w:pos="6663"/>
          <w:tab w:val="right" w:pos="8364"/>
        </w:tabs>
        <w:spacing w:line="240" w:lineRule="exact"/>
        <w:rPr>
          <w:rFonts w:ascii="Calibri" w:hAnsi="Calibri" w:cs="Calibri"/>
          <w:lang w:val="es-ES_tradnl"/>
        </w:rPr>
      </w:pPr>
    </w:p>
    <w:p w:rsidR="0049191F" w:rsidRPr="00BD2C05" w:rsidRDefault="0049191F" w:rsidP="0049191F">
      <w:p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_________________________________________________________________</w:t>
      </w:r>
      <w:r>
        <w:rPr>
          <w:rFonts w:ascii="Calibri" w:hAnsi="Calibri" w:cs="Calibri"/>
          <w:lang w:val="es-ES_tradnl"/>
        </w:rPr>
        <w:t>_____________________________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s>
        <w:spacing w:line="240" w:lineRule="exact"/>
        <w:rPr>
          <w:rFonts w:ascii="Calibri" w:hAnsi="Calibri" w:cs="Calibri"/>
          <w:lang w:val="es-ES_tradnl"/>
        </w:rPr>
      </w:pPr>
      <w:r w:rsidRPr="00BD2C05">
        <w:rPr>
          <w:rFonts w:ascii="Calibri" w:hAnsi="Calibri" w:cs="Calibri"/>
          <w:lang w:val="es-ES_tradnl"/>
        </w:rPr>
        <w:t>Nombre de la Persona de contacto en la empresa __________________________________________________</w:t>
      </w:r>
    </w:p>
    <w:p w:rsidR="0049191F" w:rsidRPr="00BD2C05" w:rsidRDefault="0049191F" w:rsidP="0049191F">
      <w:pPr>
        <w:tabs>
          <w:tab w:val="right" w:pos="6663"/>
        </w:tabs>
        <w:spacing w:line="240" w:lineRule="exact"/>
        <w:ind w:left="360"/>
        <w:rPr>
          <w:rFonts w:ascii="Calibri" w:hAnsi="Calibri" w:cs="Calibri"/>
          <w:lang w:val="es-ES_tradnl"/>
        </w:rPr>
      </w:pPr>
    </w:p>
    <w:p w:rsidR="0049191F" w:rsidRPr="00BD2C05" w:rsidRDefault="0049191F" w:rsidP="0049191F">
      <w:pPr>
        <w:tabs>
          <w:tab w:val="right" w:pos="6663"/>
        </w:tabs>
        <w:spacing w:line="240" w:lineRule="exact"/>
        <w:ind w:left="360"/>
        <w:rPr>
          <w:rFonts w:ascii="Calibri" w:hAnsi="Calibri" w:cs="Calibri"/>
          <w:lang w:val="es-ES_tradnl"/>
        </w:rPr>
      </w:pPr>
    </w:p>
    <w:p w:rsidR="0049191F" w:rsidRPr="00BD2C05" w:rsidRDefault="0049191F" w:rsidP="0049191F">
      <w:pPr>
        <w:numPr>
          <w:ilvl w:val="0"/>
          <w:numId w:val="8"/>
        </w:numPr>
        <w:tabs>
          <w:tab w:val="right" w:pos="6663"/>
        </w:tabs>
        <w:spacing w:line="240" w:lineRule="exact"/>
        <w:rPr>
          <w:rFonts w:ascii="Calibri" w:hAnsi="Calibri" w:cs="Calibri"/>
          <w:lang w:val="es-ES_tradnl"/>
        </w:rPr>
      </w:pPr>
      <w:r w:rsidRPr="00BD2C05">
        <w:rPr>
          <w:rFonts w:ascii="Calibri" w:hAnsi="Calibri" w:cs="Calibri"/>
          <w:lang w:val="es-ES_tradnl"/>
        </w:rPr>
        <w:t>Correo electrónico de la persona de contacto _________________________________</w:t>
      </w:r>
      <w:r>
        <w:rPr>
          <w:rFonts w:ascii="Calibri" w:hAnsi="Calibri" w:cs="Calibri"/>
          <w:lang w:val="es-ES_tradnl"/>
        </w:rPr>
        <w:t>____________________</w:t>
      </w:r>
    </w:p>
    <w:p w:rsidR="0049191F" w:rsidRPr="00BD2C05" w:rsidRDefault="0049191F" w:rsidP="0049191F">
      <w:pPr>
        <w:pStyle w:val="Encabezado"/>
        <w:tabs>
          <w:tab w:val="left" w:pos="1800"/>
          <w:tab w:val="right" w:pos="2552"/>
          <w:tab w:val="left" w:pos="2977"/>
          <w:tab w:val="left" w:pos="3969"/>
          <w:tab w:val="right" w:pos="6663"/>
          <w:tab w:val="left" w:pos="7938"/>
        </w:tabs>
        <w:spacing w:line="240" w:lineRule="exact"/>
        <w:rPr>
          <w:rFonts w:ascii="Calibri" w:hAnsi="Calibri" w:cs="Calibri"/>
          <w:lang w:val="es-ES_tradnl"/>
        </w:rPr>
      </w:pPr>
    </w:p>
    <w:p w:rsidR="0049191F" w:rsidRPr="00BD2C05" w:rsidRDefault="0049191F" w:rsidP="0049191F">
      <w:pPr>
        <w:pStyle w:val="Encabezado"/>
        <w:tabs>
          <w:tab w:val="left" w:pos="1800"/>
          <w:tab w:val="right" w:pos="2552"/>
          <w:tab w:val="left" w:pos="2977"/>
          <w:tab w:val="left" w:pos="3969"/>
          <w:tab w:val="right" w:pos="6663"/>
          <w:tab w:val="left" w:pos="7938"/>
        </w:tabs>
        <w:spacing w:line="240" w:lineRule="exact"/>
        <w:rPr>
          <w:rFonts w:ascii="Calibri" w:hAnsi="Calibri" w:cs="Calibri"/>
          <w:lang w:val="es-ES_tradnl"/>
        </w:rPr>
      </w:pPr>
    </w:p>
    <w:p w:rsidR="0049191F" w:rsidRPr="00BD2C05" w:rsidRDefault="0049191F" w:rsidP="0049191F">
      <w:pPr>
        <w:pStyle w:val="Encabezado"/>
        <w:numPr>
          <w:ilvl w:val="0"/>
          <w:numId w:val="8"/>
        </w:numPr>
        <w:tabs>
          <w:tab w:val="clear" w:pos="360"/>
          <w:tab w:val="clear" w:pos="4419"/>
          <w:tab w:val="clear" w:pos="8838"/>
          <w:tab w:val="left" w:pos="426"/>
          <w:tab w:val="left" w:pos="1800"/>
          <w:tab w:val="left" w:pos="2977"/>
          <w:tab w:val="left" w:pos="3969"/>
          <w:tab w:val="right" w:pos="6663"/>
          <w:tab w:val="left" w:pos="7938"/>
        </w:tabs>
        <w:spacing w:line="240" w:lineRule="exact"/>
        <w:ind w:left="0" w:firstLine="0"/>
        <w:rPr>
          <w:rFonts w:ascii="Calibri" w:hAnsi="Calibri" w:cs="Calibri"/>
          <w:lang w:val="es-ES_tradnl"/>
        </w:rPr>
      </w:pPr>
      <w:r w:rsidRPr="00BD2C05">
        <w:rPr>
          <w:rFonts w:ascii="Calibri" w:hAnsi="Calibri" w:cs="Calibri"/>
          <w:lang w:val="es-ES_tradnl"/>
        </w:rPr>
        <w:t>Número de Registro de Identificación Tributaria: ____________________</w:t>
      </w:r>
      <w:r>
        <w:rPr>
          <w:rFonts w:ascii="Calibri" w:hAnsi="Calibri" w:cs="Calibri"/>
          <w:lang w:val="es-ES_tradnl"/>
        </w:rPr>
        <w:t>______________________________</w:t>
      </w:r>
    </w:p>
    <w:p w:rsidR="0049191F" w:rsidRPr="00BD2C05" w:rsidRDefault="0049191F" w:rsidP="0049191F">
      <w:pPr>
        <w:pStyle w:val="Encabezado"/>
        <w:tabs>
          <w:tab w:val="left" w:pos="1800"/>
          <w:tab w:val="right" w:pos="2552"/>
          <w:tab w:val="left" w:pos="2977"/>
          <w:tab w:val="left" w:pos="3969"/>
          <w:tab w:val="right" w:pos="6663"/>
          <w:tab w:val="left" w:pos="7938"/>
        </w:tabs>
        <w:spacing w:line="240" w:lineRule="exact"/>
        <w:rPr>
          <w:rFonts w:ascii="Calibri" w:hAnsi="Calibri" w:cs="Calibri"/>
          <w:lang w:val="es-ES_tradnl"/>
        </w:rPr>
      </w:pPr>
    </w:p>
    <w:p w:rsidR="0049191F" w:rsidRPr="00BD2C05" w:rsidRDefault="0049191F" w:rsidP="0049191F">
      <w:pPr>
        <w:pStyle w:val="Encabezado"/>
        <w:tabs>
          <w:tab w:val="left" w:pos="1800"/>
          <w:tab w:val="right" w:pos="2552"/>
          <w:tab w:val="left" w:pos="2977"/>
          <w:tab w:val="left" w:pos="3969"/>
          <w:tab w:val="right" w:pos="6663"/>
          <w:tab w:val="left" w:pos="7938"/>
        </w:tabs>
        <w:spacing w:line="240" w:lineRule="exact"/>
        <w:rPr>
          <w:rFonts w:ascii="Calibri" w:hAnsi="Calibri" w:cs="Calibri"/>
          <w:lang w:val="es-ES_tradnl"/>
        </w:rPr>
      </w:pPr>
    </w:p>
    <w:p w:rsidR="0049191F" w:rsidRPr="00BD2C05" w:rsidRDefault="0049191F" w:rsidP="0049191F">
      <w:pPr>
        <w:pStyle w:val="Encabezado"/>
        <w:numPr>
          <w:ilvl w:val="0"/>
          <w:numId w:val="8"/>
        </w:numPr>
        <w:tabs>
          <w:tab w:val="clear" w:pos="360"/>
          <w:tab w:val="clear" w:pos="4419"/>
          <w:tab w:val="clear" w:pos="8838"/>
          <w:tab w:val="left" w:pos="426"/>
          <w:tab w:val="left" w:pos="1800"/>
          <w:tab w:val="right" w:pos="2552"/>
          <w:tab w:val="left" w:pos="2977"/>
          <w:tab w:val="left" w:pos="3969"/>
          <w:tab w:val="right" w:pos="6663"/>
          <w:tab w:val="left" w:pos="7938"/>
        </w:tabs>
        <w:spacing w:line="240" w:lineRule="exact"/>
        <w:ind w:left="0" w:firstLine="0"/>
        <w:rPr>
          <w:rFonts w:ascii="Calibri" w:hAnsi="Calibri" w:cs="Calibri"/>
          <w:lang w:val="es-ES_tradnl"/>
        </w:rPr>
      </w:pPr>
      <w:r w:rsidRPr="00BD2C05">
        <w:rPr>
          <w:rFonts w:ascii="Calibri" w:hAnsi="Calibri" w:cs="Calibri"/>
          <w:lang w:val="es-ES_tradnl"/>
        </w:rPr>
        <w:t>Número de Matrícula de Registro de Comercio Vigente*: _____________________</w:t>
      </w:r>
      <w:r>
        <w:rPr>
          <w:rFonts w:ascii="Calibri" w:hAnsi="Calibri" w:cs="Calibri"/>
          <w:lang w:val="es-ES_tradnl"/>
        </w:rPr>
        <w:t>______________________</w:t>
      </w:r>
    </w:p>
    <w:p w:rsidR="0049191F" w:rsidRPr="00BD2C05" w:rsidRDefault="0049191F" w:rsidP="0049191F">
      <w:pPr>
        <w:jc w:val="center"/>
        <w:rPr>
          <w:rFonts w:ascii="Calibri" w:hAnsi="Calibri" w:cs="Calibri"/>
          <w:b/>
          <w:lang w:val="es-ES_tradnl"/>
        </w:rPr>
      </w:pPr>
    </w:p>
    <w:p w:rsidR="0049191F" w:rsidRPr="00BD2C05" w:rsidRDefault="0049191F" w:rsidP="0049191F">
      <w:pPr>
        <w:pStyle w:val="Encabezado"/>
        <w:tabs>
          <w:tab w:val="clear" w:pos="4419"/>
          <w:tab w:val="clear" w:pos="8838"/>
        </w:tabs>
        <w:spacing w:line="240" w:lineRule="exact"/>
        <w:jc w:val="both"/>
        <w:rPr>
          <w:rFonts w:ascii="Calibri" w:hAnsi="Calibri" w:cs="Calibri"/>
          <w:lang w:val="es-ES_tradnl"/>
        </w:rPr>
      </w:pPr>
      <w:r w:rsidRPr="00BD2C05">
        <w:rPr>
          <w:rFonts w:ascii="Calibri" w:hAnsi="Calibri" w:cs="Calibri"/>
          <w:b/>
        </w:rPr>
        <w:t>*</w:t>
      </w:r>
      <w:r w:rsidRPr="00BD2C05">
        <w:rPr>
          <w:rFonts w:ascii="Calibri" w:hAnsi="Calibri" w:cs="Calibri"/>
        </w:rPr>
        <w:t>Cuando la normativa legal inherente a la constitución de algún proponente exceptué efectuar el registro de matrícula en FUNDEMPRESA, el proponente deberá presentar certificado emitido por FUNDEMPRESA que manifieste que el proponente está exento de efectuar este registro.</w:t>
      </w:r>
    </w:p>
    <w:p w:rsidR="0049191F" w:rsidRPr="00BD2C05" w:rsidRDefault="0049191F" w:rsidP="0049191F">
      <w:pPr>
        <w:tabs>
          <w:tab w:val="right" w:pos="6663"/>
        </w:tabs>
        <w:jc w:val="both"/>
        <w:rPr>
          <w:rFonts w:ascii="Calibri" w:hAnsi="Calibri" w:cs="Calibri"/>
          <w:lang w:val="es-ES_tradnl"/>
        </w:rPr>
      </w:pPr>
    </w:p>
    <w:p w:rsidR="0049191F" w:rsidRPr="00615ED2" w:rsidRDefault="0049191F" w:rsidP="0049191F">
      <w:pPr>
        <w:jc w:val="both"/>
        <w:rPr>
          <w:rFonts w:ascii="Calibri" w:hAnsi="Calibri" w:cs="Calibri"/>
          <w:b/>
        </w:rPr>
      </w:pPr>
    </w:p>
    <w:p w:rsidR="0049191F" w:rsidRDefault="0049191F" w:rsidP="0049191F">
      <w:pPr>
        <w:jc w:val="both"/>
        <w:rPr>
          <w:rFonts w:ascii="Calibri" w:hAnsi="Calibri" w:cs="Calibri"/>
          <w:b/>
        </w:rPr>
      </w:pPr>
    </w:p>
    <w:p w:rsidR="007165E6" w:rsidRPr="00DA09B7" w:rsidRDefault="007165E6" w:rsidP="007165E6">
      <w:pPr>
        <w:jc w:val="center"/>
        <w:rPr>
          <w:rFonts w:ascii="Calibri" w:hAnsi="Calibri" w:cs="Calibri"/>
          <w:b/>
        </w:rPr>
      </w:pPr>
      <w:r w:rsidRPr="00DA09B7">
        <w:rPr>
          <w:rFonts w:ascii="Calibri" w:hAnsi="Calibri" w:cs="Calibri"/>
          <w:b/>
        </w:rPr>
        <w:t>-------------------------------------------------------------------------------</w:t>
      </w:r>
    </w:p>
    <w:p w:rsidR="007165E6" w:rsidRPr="00DA09B7" w:rsidRDefault="007165E6" w:rsidP="007165E6">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rsidR="007165E6" w:rsidRPr="00B335CD" w:rsidRDefault="007165E6" w:rsidP="007165E6">
      <w:pPr>
        <w:keepNext/>
        <w:jc w:val="center"/>
        <w:outlineLvl w:val="2"/>
        <w:rPr>
          <w:rFonts w:ascii="Verdana" w:hAnsi="Verdana" w:cs="Arial"/>
          <w:b/>
          <w:sz w:val="18"/>
          <w:szCs w:val="18"/>
          <w:lang w:val="es-BO" w:eastAsia="es-ES"/>
        </w:rPr>
      </w:pPr>
      <w:r w:rsidRPr="00DA09B7">
        <w:rPr>
          <w:rFonts w:ascii="Calibri" w:hAnsi="Calibri" w:cs="Calibri"/>
          <w:b/>
        </w:rPr>
        <w:t>Nombre completo del Propietario o Representante Legal</w:t>
      </w:r>
      <w:r>
        <w:rPr>
          <w:rFonts w:ascii="Calibri" w:hAnsi="Calibri" w:cs="Calibri"/>
          <w:b/>
        </w:rPr>
        <w:t xml:space="preserve"> de la Empresa</w:t>
      </w:r>
    </w:p>
    <w:p w:rsidR="0049191F" w:rsidRPr="007165E6" w:rsidRDefault="0049191F" w:rsidP="0049191F">
      <w:pPr>
        <w:jc w:val="center"/>
        <w:rPr>
          <w:rFonts w:ascii="Calibri" w:hAnsi="Calibri" w:cs="Calibri"/>
          <w:b/>
          <w:lang w:val="es-BO"/>
        </w:rPr>
        <w:sectPr w:rsidR="0049191F" w:rsidRPr="007165E6" w:rsidSect="00FB0F0B">
          <w:footerReference w:type="default" r:id="rId15"/>
          <w:pgSz w:w="12242" w:h="15842" w:code="1"/>
          <w:pgMar w:top="1418" w:right="1418" w:bottom="1418" w:left="1418" w:header="624" w:footer="851" w:gutter="0"/>
          <w:cols w:space="708"/>
          <w:titlePg/>
          <w:docGrid w:linePitch="360"/>
        </w:sectPr>
      </w:pPr>
    </w:p>
    <w:p w:rsidR="0049191F" w:rsidRPr="007165E6" w:rsidRDefault="0049191F" w:rsidP="009C32B4">
      <w:pPr>
        <w:jc w:val="center"/>
        <w:rPr>
          <w:rFonts w:asciiTheme="minorHAnsi" w:hAnsiTheme="minorHAnsi" w:cstheme="minorHAnsi"/>
          <w:b/>
          <w:lang w:val="es-BO"/>
        </w:rPr>
      </w:pPr>
    </w:p>
    <w:p w:rsidR="0049191F" w:rsidRDefault="0049191F" w:rsidP="009C32B4">
      <w:pPr>
        <w:jc w:val="center"/>
        <w:rPr>
          <w:rFonts w:asciiTheme="minorHAnsi" w:hAnsiTheme="minorHAnsi" w:cstheme="minorHAnsi"/>
          <w:b/>
        </w:rPr>
      </w:pPr>
    </w:p>
    <w:p w:rsidR="009C32B4" w:rsidRPr="00286B08" w:rsidRDefault="009C32B4" w:rsidP="009C32B4">
      <w:pPr>
        <w:jc w:val="center"/>
        <w:rPr>
          <w:rFonts w:asciiTheme="minorHAnsi" w:hAnsiTheme="minorHAnsi" w:cstheme="minorHAnsi"/>
          <w:b/>
        </w:rPr>
      </w:pPr>
      <w:r w:rsidRPr="00286B08">
        <w:rPr>
          <w:rFonts w:asciiTheme="minorHAnsi" w:hAnsiTheme="minorHAnsi" w:cstheme="minorHAnsi"/>
          <w:b/>
        </w:rPr>
        <w:t>FORMULARIO B-1</w:t>
      </w:r>
    </w:p>
    <w:p w:rsidR="009C32B4" w:rsidRPr="00286B08" w:rsidRDefault="009C32B4" w:rsidP="009C32B4">
      <w:pPr>
        <w:jc w:val="center"/>
        <w:rPr>
          <w:rFonts w:asciiTheme="minorHAnsi" w:hAnsiTheme="minorHAnsi" w:cstheme="minorHAnsi"/>
          <w:b/>
        </w:rPr>
      </w:pPr>
      <w:r w:rsidRPr="00286B08">
        <w:rPr>
          <w:rFonts w:asciiTheme="minorHAnsi" w:hAnsiTheme="minorHAnsi" w:cstheme="minorHAnsi"/>
          <w:b/>
        </w:rPr>
        <w:t>PROPUESTA ECONOMICA</w:t>
      </w:r>
    </w:p>
    <w:p w:rsidR="009C32B4" w:rsidRPr="00C75BEC" w:rsidRDefault="009C32B4" w:rsidP="009C32B4">
      <w:pPr>
        <w:jc w:val="center"/>
        <w:rPr>
          <w:rFonts w:asciiTheme="minorHAnsi" w:hAnsiTheme="minorHAnsi" w:cstheme="minorHAnsi"/>
          <w:b/>
          <w:sz w:val="18"/>
          <w:szCs w:val="18"/>
        </w:rPr>
      </w:pPr>
    </w:p>
    <w:tbl>
      <w:tblPr>
        <w:tblW w:w="4409" w:type="pct"/>
        <w:jc w:val="center"/>
        <w:tblCellMar>
          <w:left w:w="70" w:type="dxa"/>
          <w:right w:w="70" w:type="dxa"/>
        </w:tblCellMar>
        <w:tblLook w:val="04A0" w:firstRow="1" w:lastRow="0" w:firstColumn="1" w:lastColumn="0" w:noHBand="0" w:noVBand="1"/>
      </w:tblPr>
      <w:tblGrid>
        <w:gridCol w:w="337"/>
        <w:gridCol w:w="2411"/>
        <w:gridCol w:w="1042"/>
        <w:gridCol w:w="1155"/>
        <w:gridCol w:w="1580"/>
        <w:gridCol w:w="1511"/>
      </w:tblGrid>
      <w:tr w:rsidR="006243F9" w:rsidRPr="00C75BEC" w:rsidTr="00FF4264">
        <w:trPr>
          <w:trHeight w:val="300"/>
          <w:jc w:val="center"/>
        </w:trPr>
        <w:tc>
          <w:tcPr>
            <w:tcW w:w="5000" w:type="pct"/>
            <w:gridSpan w:val="6"/>
            <w:tcBorders>
              <w:top w:val="single" w:sz="4" w:space="0" w:color="auto"/>
              <w:left w:val="single" w:sz="4" w:space="0" w:color="auto"/>
              <w:bottom w:val="single" w:sz="4" w:space="0" w:color="auto"/>
              <w:right w:val="single" w:sz="4" w:space="0" w:color="auto"/>
            </w:tcBorders>
            <w:shd w:val="clear" w:color="000000" w:fill="DCE6F1"/>
            <w:vAlign w:val="center"/>
            <w:hideMark/>
          </w:tcPr>
          <w:p w:rsidR="006243F9" w:rsidRPr="00C75BEC" w:rsidRDefault="006243F9"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DATOS PARA SER LLENADOS POR EL PROPONENTE</w:t>
            </w:r>
          </w:p>
        </w:tc>
      </w:tr>
      <w:tr w:rsidR="00FF4264" w:rsidRPr="00C75BEC" w:rsidTr="00FF4264">
        <w:trPr>
          <w:trHeight w:val="765"/>
          <w:jc w:val="center"/>
        </w:trPr>
        <w:tc>
          <w:tcPr>
            <w:tcW w:w="206" w:type="pct"/>
            <w:tcBorders>
              <w:top w:val="nil"/>
              <w:left w:val="single" w:sz="4" w:space="0" w:color="auto"/>
              <w:bottom w:val="single" w:sz="4" w:space="0" w:color="auto"/>
              <w:right w:val="single" w:sz="4" w:space="0" w:color="auto"/>
            </w:tcBorders>
            <w:shd w:val="clear" w:color="000000" w:fill="DCE6F1"/>
            <w:vAlign w:val="center"/>
            <w:hideMark/>
          </w:tcPr>
          <w:p w:rsidR="00FF4264" w:rsidRPr="00C75BEC" w:rsidRDefault="00FF4264"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Nº</w:t>
            </w:r>
          </w:p>
        </w:tc>
        <w:tc>
          <w:tcPr>
            <w:tcW w:w="1501" w:type="pct"/>
            <w:tcBorders>
              <w:top w:val="nil"/>
              <w:left w:val="nil"/>
              <w:bottom w:val="single" w:sz="4" w:space="0" w:color="auto"/>
              <w:right w:val="single" w:sz="4" w:space="0" w:color="auto"/>
            </w:tcBorders>
            <w:shd w:val="clear" w:color="000000" w:fill="DCE6F1"/>
            <w:vAlign w:val="center"/>
            <w:hideMark/>
          </w:tcPr>
          <w:p w:rsidR="00FF4264" w:rsidRPr="00C75BEC" w:rsidRDefault="00FF4264" w:rsidP="0024319A">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 xml:space="preserve">DETALLE DEL </w:t>
            </w:r>
            <w:r>
              <w:rPr>
                <w:rFonts w:asciiTheme="minorHAnsi" w:hAnsiTheme="minorHAnsi" w:cstheme="minorHAnsi"/>
                <w:b/>
                <w:bCs/>
                <w:sz w:val="18"/>
                <w:szCs w:val="18"/>
                <w:lang w:val="es-BO" w:eastAsia="es-BO"/>
              </w:rPr>
              <w:t>O LOS BIENES</w:t>
            </w:r>
          </w:p>
        </w:tc>
        <w:tc>
          <w:tcPr>
            <w:tcW w:w="649" w:type="pct"/>
            <w:tcBorders>
              <w:top w:val="nil"/>
              <w:left w:val="nil"/>
              <w:bottom w:val="single" w:sz="4" w:space="0" w:color="auto"/>
              <w:right w:val="single" w:sz="4" w:space="0" w:color="auto"/>
            </w:tcBorders>
            <w:shd w:val="clear" w:color="000000" w:fill="DCE6F1"/>
            <w:vAlign w:val="center"/>
          </w:tcPr>
          <w:p w:rsidR="00FF4264" w:rsidRPr="00C75BEC" w:rsidRDefault="00FF4264" w:rsidP="0024319A">
            <w:pPr>
              <w:jc w:val="center"/>
              <w:rPr>
                <w:rFonts w:asciiTheme="minorHAnsi" w:hAnsiTheme="minorHAnsi" w:cstheme="minorHAnsi"/>
                <w:b/>
                <w:bCs/>
                <w:sz w:val="18"/>
                <w:szCs w:val="18"/>
                <w:lang w:val="es-BO" w:eastAsia="es-BO"/>
              </w:rPr>
            </w:pPr>
            <w:r>
              <w:rPr>
                <w:rFonts w:asciiTheme="minorHAnsi" w:hAnsiTheme="minorHAnsi" w:cstheme="minorHAnsi"/>
                <w:b/>
                <w:bCs/>
                <w:sz w:val="18"/>
                <w:szCs w:val="18"/>
                <w:lang w:val="es-BO" w:eastAsia="es-BO"/>
              </w:rPr>
              <w:t>UNIDAD DE MEDIDA</w:t>
            </w:r>
          </w:p>
        </w:tc>
        <w:tc>
          <w:tcPr>
            <w:tcW w:w="719" w:type="pct"/>
            <w:tcBorders>
              <w:top w:val="nil"/>
              <w:left w:val="nil"/>
              <w:bottom w:val="single" w:sz="4" w:space="0" w:color="auto"/>
              <w:right w:val="single" w:sz="4" w:space="0" w:color="auto"/>
            </w:tcBorders>
            <w:shd w:val="clear" w:color="000000" w:fill="DCE6F1"/>
            <w:vAlign w:val="center"/>
            <w:hideMark/>
          </w:tcPr>
          <w:p w:rsidR="00FF4264" w:rsidRPr="00C75BEC" w:rsidRDefault="00FF4264"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 xml:space="preserve">CANTIDAD </w:t>
            </w:r>
          </w:p>
        </w:tc>
        <w:tc>
          <w:tcPr>
            <w:tcW w:w="983" w:type="pct"/>
            <w:tcBorders>
              <w:top w:val="nil"/>
              <w:left w:val="nil"/>
              <w:bottom w:val="single" w:sz="4" w:space="0" w:color="auto"/>
              <w:right w:val="single" w:sz="4" w:space="0" w:color="auto"/>
            </w:tcBorders>
            <w:shd w:val="clear" w:color="000000" w:fill="DCE6F1"/>
            <w:vAlign w:val="center"/>
            <w:hideMark/>
          </w:tcPr>
          <w:p w:rsidR="00FF4264" w:rsidRPr="00C75BEC" w:rsidRDefault="00FF4264"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PRECIO UNITARIO (Bs.)</w:t>
            </w:r>
          </w:p>
        </w:tc>
        <w:tc>
          <w:tcPr>
            <w:tcW w:w="941" w:type="pct"/>
            <w:tcBorders>
              <w:top w:val="nil"/>
              <w:left w:val="nil"/>
              <w:bottom w:val="single" w:sz="4" w:space="0" w:color="auto"/>
              <w:right w:val="single" w:sz="4" w:space="0" w:color="auto"/>
            </w:tcBorders>
            <w:shd w:val="clear" w:color="000000" w:fill="DCE6F1"/>
            <w:vAlign w:val="center"/>
            <w:hideMark/>
          </w:tcPr>
          <w:p w:rsidR="00FF4264" w:rsidRPr="00C75BEC" w:rsidRDefault="00FF4264"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PRECIO TOTAL (Bs.)</w:t>
            </w:r>
          </w:p>
        </w:tc>
      </w:tr>
      <w:tr w:rsidR="00FF4264" w:rsidRPr="00C75BEC" w:rsidTr="00FF4264">
        <w:trPr>
          <w:trHeight w:val="300"/>
          <w:jc w:val="center"/>
        </w:trPr>
        <w:tc>
          <w:tcPr>
            <w:tcW w:w="206" w:type="pct"/>
            <w:tcBorders>
              <w:top w:val="nil"/>
              <w:left w:val="single" w:sz="4" w:space="0" w:color="auto"/>
              <w:bottom w:val="single" w:sz="4" w:space="0" w:color="auto"/>
              <w:right w:val="single" w:sz="4" w:space="0" w:color="auto"/>
            </w:tcBorders>
            <w:shd w:val="clear" w:color="auto" w:fill="auto"/>
            <w:vAlign w:val="center"/>
          </w:tcPr>
          <w:p w:rsidR="00FF4264" w:rsidRPr="00C75BEC" w:rsidRDefault="00FF4264" w:rsidP="007F760C">
            <w:pPr>
              <w:jc w:val="center"/>
              <w:rPr>
                <w:rFonts w:asciiTheme="minorHAnsi" w:hAnsiTheme="minorHAnsi" w:cstheme="minorHAnsi"/>
                <w:color w:val="000000"/>
                <w:sz w:val="18"/>
                <w:szCs w:val="18"/>
                <w:lang w:val="es-BO" w:eastAsia="es-BO"/>
              </w:rPr>
            </w:pPr>
          </w:p>
        </w:tc>
        <w:tc>
          <w:tcPr>
            <w:tcW w:w="1501" w:type="pct"/>
            <w:tcBorders>
              <w:top w:val="nil"/>
              <w:left w:val="nil"/>
              <w:bottom w:val="single" w:sz="4" w:space="0" w:color="auto"/>
              <w:right w:val="single" w:sz="4" w:space="0" w:color="auto"/>
            </w:tcBorders>
            <w:shd w:val="clear" w:color="auto" w:fill="auto"/>
            <w:vAlign w:val="center"/>
          </w:tcPr>
          <w:p w:rsidR="00FF4264" w:rsidRPr="00C75BEC" w:rsidRDefault="00FF4264" w:rsidP="007F760C">
            <w:pPr>
              <w:jc w:val="both"/>
              <w:rPr>
                <w:rFonts w:asciiTheme="minorHAnsi" w:hAnsiTheme="minorHAnsi" w:cstheme="minorHAnsi"/>
                <w:color w:val="000000"/>
                <w:sz w:val="18"/>
                <w:szCs w:val="18"/>
                <w:lang w:val="es-BO" w:eastAsia="es-BO"/>
              </w:rPr>
            </w:pPr>
          </w:p>
        </w:tc>
        <w:tc>
          <w:tcPr>
            <w:tcW w:w="649" w:type="pct"/>
            <w:tcBorders>
              <w:top w:val="nil"/>
              <w:left w:val="nil"/>
              <w:bottom w:val="single" w:sz="4" w:space="0" w:color="auto"/>
              <w:right w:val="single" w:sz="4" w:space="0" w:color="auto"/>
            </w:tcBorders>
            <w:shd w:val="clear" w:color="auto" w:fill="auto"/>
            <w:vAlign w:val="center"/>
          </w:tcPr>
          <w:p w:rsidR="00FF4264" w:rsidRPr="00C75BEC" w:rsidRDefault="00FF4264" w:rsidP="007F760C">
            <w:pPr>
              <w:jc w:val="both"/>
              <w:rPr>
                <w:rFonts w:asciiTheme="minorHAnsi" w:hAnsiTheme="minorHAnsi" w:cstheme="minorHAnsi"/>
                <w:color w:val="000000"/>
                <w:sz w:val="18"/>
                <w:szCs w:val="18"/>
                <w:lang w:val="es-BO" w:eastAsia="es-BO"/>
              </w:rPr>
            </w:pPr>
          </w:p>
        </w:tc>
        <w:tc>
          <w:tcPr>
            <w:tcW w:w="719" w:type="pct"/>
            <w:tcBorders>
              <w:top w:val="nil"/>
              <w:left w:val="nil"/>
              <w:bottom w:val="single" w:sz="4" w:space="0" w:color="auto"/>
              <w:right w:val="single" w:sz="4" w:space="0" w:color="auto"/>
            </w:tcBorders>
            <w:shd w:val="clear" w:color="auto" w:fill="auto"/>
            <w:vAlign w:val="center"/>
          </w:tcPr>
          <w:p w:rsidR="00FF4264" w:rsidRPr="00C75BEC" w:rsidRDefault="00FF4264" w:rsidP="007F760C">
            <w:pPr>
              <w:jc w:val="center"/>
              <w:rPr>
                <w:rFonts w:asciiTheme="minorHAnsi" w:hAnsiTheme="minorHAnsi" w:cstheme="minorHAnsi"/>
                <w:color w:val="000000"/>
                <w:sz w:val="18"/>
                <w:szCs w:val="18"/>
                <w:lang w:val="es-BO" w:eastAsia="es-BO"/>
              </w:rPr>
            </w:pPr>
          </w:p>
        </w:tc>
        <w:tc>
          <w:tcPr>
            <w:tcW w:w="983" w:type="pct"/>
            <w:tcBorders>
              <w:top w:val="nil"/>
              <w:left w:val="nil"/>
              <w:bottom w:val="single" w:sz="4" w:space="0" w:color="auto"/>
              <w:right w:val="single" w:sz="4" w:space="0" w:color="auto"/>
            </w:tcBorders>
            <w:shd w:val="clear" w:color="auto" w:fill="auto"/>
            <w:vAlign w:val="center"/>
          </w:tcPr>
          <w:p w:rsidR="00FF4264" w:rsidRPr="00C75BEC" w:rsidRDefault="00FF4264" w:rsidP="007F760C">
            <w:pPr>
              <w:jc w:val="both"/>
              <w:rPr>
                <w:rFonts w:asciiTheme="minorHAnsi" w:hAnsiTheme="minorHAnsi" w:cstheme="minorHAnsi"/>
                <w:color w:val="000000"/>
                <w:sz w:val="18"/>
                <w:szCs w:val="18"/>
                <w:lang w:val="es-BO" w:eastAsia="es-BO"/>
              </w:rPr>
            </w:pPr>
          </w:p>
        </w:tc>
        <w:tc>
          <w:tcPr>
            <w:tcW w:w="941" w:type="pct"/>
            <w:tcBorders>
              <w:top w:val="nil"/>
              <w:left w:val="nil"/>
              <w:bottom w:val="single" w:sz="4" w:space="0" w:color="auto"/>
              <w:right w:val="single" w:sz="4" w:space="0" w:color="auto"/>
            </w:tcBorders>
            <w:shd w:val="clear" w:color="auto" w:fill="auto"/>
            <w:vAlign w:val="center"/>
          </w:tcPr>
          <w:p w:rsidR="00FF4264" w:rsidRPr="00C75BEC" w:rsidRDefault="00FF4264" w:rsidP="007F760C">
            <w:pPr>
              <w:jc w:val="both"/>
              <w:rPr>
                <w:rFonts w:asciiTheme="minorHAnsi" w:hAnsiTheme="minorHAnsi" w:cstheme="minorHAnsi"/>
                <w:color w:val="000000"/>
                <w:sz w:val="18"/>
                <w:szCs w:val="18"/>
                <w:lang w:val="es-BO" w:eastAsia="es-BO"/>
              </w:rPr>
            </w:pPr>
          </w:p>
        </w:tc>
      </w:tr>
      <w:tr w:rsidR="00FF4264" w:rsidRPr="00C75BEC" w:rsidTr="00FF4264">
        <w:trPr>
          <w:trHeight w:val="300"/>
          <w:jc w:val="center"/>
        </w:trPr>
        <w:tc>
          <w:tcPr>
            <w:tcW w:w="206" w:type="pct"/>
            <w:tcBorders>
              <w:top w:val="nil"/>
              <w:left w:val="single" w:sz="4" w:space="0" w:color="auto"/>
              <w:bottom w:val="single" w:sz="4" w:space="0" w:color="auto"/>
              <w:right w:val="single" w:sz="4" w:space="0" w:color="auto"/>
            </w:tcBorders>
            <w:shd w:val="clear" w:color="auto" w:fill="auto"/>
            <w:vAlign w:val="center"/>
          </w:tcPr>
          <w:p w:rsidR="00FF4264" w:rsidRPr="00C75BEC" w:rsidRDefault="00FF4264" w:rsidP="007F760C">
            <w:pPr>
              <w:jc w:val="center"/>
              <w:rPr>
                <w:rFonts w:asciiTheme="minorHAnsi" w:hAnsiTheme="minorHAnsi" w:cstheme="minorHAnsi"/>
                <w:color w:val="000000"/>
                <w:sz w:val="18"/>
                <w:szCs w:val="18"/>
                <w:lang w:val="es-BO" w:eastAsia="es-BO"/>
              </w:rPr>
            </w:pPr>
          </w:p>
        </w:tc>
        <w:tc>
          <w:tcPr>
            <w:tcW w:w="1501" w:type="pct"/>
            <w:tcBorders>
              <w:top w:val="nil"/>
              <w:left w:val="nil"/>
              <w:bottom w:val="single" w:sz="4" w:space="0" w:color="auto"/>
              <w:right w:val="single" w:sz="4" w:space="0" w:color="auto"/>
            </w:tcBorders>
            <w:shd w:val="clear" w:color="auto" w:fill="auto"/>
            <w:vAlign w:val="center"/>
          </w:tcPr>
          <w:p w:rsidR="00FF4264" w:rsidRPr="00C75BEC" w:rsidRDefault="00FF4264" w:rsidP="007F760C">
            <w:pPr>
              <w:jc w:val="both"/>
              <w:rPr>
                <w:rFonts w:asciiTheme="minorHAnsi" w:hAnsiTheme="minorHAnsi" w:cstheme="minorHAnsi"/>
                <w:color w:val="000000"/>
                <w:sz w:val="18"/>
                <w:szCs w:val="18"/>
                <w:lang w:val="es-BO" w:eastAsia="es-BO"/>
              </w:rPr>
            </w:pPr>
          </w:p>
        </w:tc>
        <w:tc>
          <w:tcPr>
            <w:tcW w:w="649" w:type="pct"/>
            <w:tcBorders>
              <w:top w:val="nil"/>
              <w:left w:val="nil"/>
              <w:bottom w:val="single" w:sz="4" w:space="0" w:color="auto"/>
              <w:right w:val="single" w:sz="4" w:space="0" w:color="auto"/>
            </w:tcBorders>
            <w:shd w:val="clear" w:color="auto" w:fill="auto"/>
            <w:vAlign w:val="center"/>
          </w:tcPr>
          <w:p w:rsidR="00FF4264" w:rsidRPr="00C75BEC" w:rsidRDefault="00FF4264" w:rsidP="007F760C">
            <w:pPr>
              <w:jc w:val="both"/>
              <w:rPr>
                <w:rFonts w:asciiTheme="minorHAnsi" w:hAnsiTheme="minorHAnsi" w:cstheme="minorHAnsi"/>
                <w:color w:val="000000"/>
                <w:sz w:val="18"/>
                <w:szCs w:val="18"/>
                <w:lang w:val="es-BO" w:eastAsia="es-BO"/>
              </w:rPr>
            </w:pPr>
          </w:p>
        </w:tc>
        <w:tc>
          <w:tcPr>
            <w:tcW w:w="719" w:type="pct"/>
            <w:tcBorders>
              <w:top w:val="nil"/>
              <w:left w:val="nil"/>
              <w:bottom w:val="single" w:sz="4" w:space="0" w:color="auto"/>
              <w:right w:val="single" w:sz="4" w:space="0" w:color="auto"/>
            </w:tcBorders>
            <w:shd w:val="clear" w:color="auto" w:fill="auto"/>
            <w:vAlign w:val="center"/>
          </w:tcPr>
          <w:p w:rsidR="00FF4264" w:rsidRPr="00C75BEC" w:rsidRDefault="00FF4264" w:rsidP="007F760C">
            <w:pPr>
              <w:jc w:val="center"/>
              <w:rPr>
                <w:rFonts w:asciiTheme="minorHAnsi" w:hAnsiTheme="minorHAnsi" w:cstheme="minorHAnsi"/>
                <w:color w:val="000000"/>
                <w:sz w:val="18"/>
                <w:szCs w:val="18"/>
                <w:lang w:val="es-BO" w:eastAsia="es-BO"/>
              </w:rPr>
            </w:pPr>
          </w:p>
        </w:tc>
        <w:tc>
          <w:tcPr>
            <w:tcW w:w="983" w:type="pct"/>
            <w:tcBorders>
              <w:top w:val="nil"/>
              <w:left w:val="nil"/>
              <w:bottom w:val="single" w:sz="4" w:space="0" w:color="auto"/>
              <w:right w:val="single" w:sz="4" w:space="0" w:color="auto"/>
            </w:tcBorders>
            <w:shd w:val="clear" w:color="auto" w:fill="auto"/>
            <w:vAlign w:val="center"/>
          </w:tcPr>
          <w:p w:rsidR="00FF4264" w:rsidRPr="00C75BEC" w:rsidRDefault="00FF4264" w:rsidP="007F760C">
            <w:pPr>
              <w:jc w:val="both"/>
              <w:rPr>
                <w:rFonts w:asciiTheme="minorHAnsi" w:hAnsiTheme="minorHAnsi" w:cstheme="minorHAnsi"/>
                <w:color w:val="000000"/>
                <w:sz w:val="18"/>
                <w:szCs w:val="18"/>
                <w:lang w:val="es-BO" w:eastAsia="es-BO"/>
              </w:rPr>
            </w:pPr>
          </w:p>
        </w:tc>
        <w:tc>
          <w:tcPr>
            <w:tcW w:w="941" w:type="pct"/>
            <w:tcBorders>
              <w:top w:val="nil"/>
              <w:left w:val="nil"/>
              <w:bottom w:val="single" w:sz="4" w:space="0" w:color="auto"/>
              <w:right w:val="single" w:sz="4" w:space="0" w:color="auto"/>
            </w:tcBorders>
            <w:shd w:val="clear" w:color="auto" w:fill="auto"/>
            <w:vAlign w:val="center"/>
          </w:tcPr>
          <w:p w:rsidR="00FF4264" w:rsidRPr="00C75BEC" w:rsidRDefault="00FF4264" w:rsidP="007F760C">
            <w:pPr>
              <w:jc w:val="both"/>
              <w:rPr>
                <w:rFonts w:asciiTheme="minorHAnsi" w:hAnsiTheme="minorHAnsi" w:cstheme="minorHAnsi"/>
                <w:color w:val="000000"/>
                <w:sz w:val="18"/>
                <w:szCs w:val="18"/>
                <w:lang w:val="es-BO" w:eastAsia="es-BO"/>
              </w:rPr>
            </w:pPr>
          </w:p>
        </w:tc>
      </w:tr>
      <w:tr w:rsidR="006243F9" w:rsidRPr="00C75BEC" w:rsidTr="00FF4264">
        <w:trPr>
          <w:trHeight w:val="300"/>
          <w:jc w:val="center"/>
        </w:trPr>
        <w:tc>
          <w:tcPr>
            <w:tcW w:w="4059"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6243F9" w:rsidRPr="00C75BEC" w:rsidRDefault="006243F9" w:rsidP="007F760C">
            <w:pPr>
              <w:jc w:val="right"/>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TOTAL (Numeral)</w:t>
            </w:r>
          </w:p>
        </w:tc>
        <w:tc>
          <w:tcPr>
            <w:tcW w:w="941" w:type="pct"/>
            <w:tcBorders>
              <w:top w:val="nil"/>
              <w:left w:val="nil"/>
              <w:bottom w:val="single" w:sz="4" w:space="0" w:color="auto"/>
              <w:right w:val="single" w:sz="4" w:space="0" w:color="auto"/>
            </w:tcBorders>
            <w:shd w:val="clear" w:color="auto" w:fill="auto"/>
            <w:vAlign w:val="center"/>
            <w:hideMark/>
          </w:tcPr>
          <w:p w:rsidR="006243F9" w:rsidRPr="00C75BEC" w:rsidRDefault="006243F9" w:rsidP="007F760C">
            <w:pPr>
              <w:jc w:val="both"/>
              <w:rPr>
                <w:rFonts w:asciiTheme="minorHAnsi" w:hAnsiTheme="minorHAnsi" w:cstheme="minorHAnsi"/>
                <w:color w:val="000000"/>
                <w:sz w:val="18"/>
                <w:szCs w:val="18"/>
                <w:lang w:val="es-BO" w:eastAsia="es-BO"/>
              </w:rPr>
            </w:pPr>
            <w:r w:rsidRPr="00C75BEC">
              <w:rPr>
                <w:rFonts w:asciiTheme="minorHAnsi" w:hAnsiTheme="minorHAnsi" w:cstheme="minorHAnsi"/>
                <w:color w:val="000000"/>
                <w:sz w:val="18"/>
                <w:szCs w:val="18"/>
                <w:lang w:val="es-BO" w:eastAsia="es-BO"/>
              </w:rPr>
              <w:t> </w:t>
            </w:r>
          </w:p>
        </w:tc>
      </w:tr>
      <w:tr w:rsidR="006243F9" w:rsidRPr="00C75BEC" w:rsidTr="00FF4264">
        <w:trPr>
          <w:trHeight w:val="300"/>
          <w:jc w:val="center"/>
        </w:trPr>
        <w:tc>
          <w:tcPr>
            <w:tcW w:w="5000" w:type="pct"/>
            <w:gridSpan w:val="6"/>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243F9" w:rsidRPr="00C75BEC" w:rsidRDefault="006243F9" w:rsidP="007F760C">
            <w:pP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(Literal)</w:t>
            </w:r>
          </w:p>
        </w:tc>
      </w:tr>
      <w:tr w:rsidR="006243F9" w:rsidRPr="00C75BEC" w:rsidTr="00FF4264">
        <w:trPr>
          <w:trHeight w:val="300"/>
          <w:jc w:val="center"/>
        </w:trPr>
        <w:tc>
          <w:tcPr>
            <w:tcW w:w="5000" w:type="pct"/>
            <w:gridSpan w:val="6"/>
            <w:vMerge/>
            <w:tcBorders>
              <w:top w:val="single" w:sz="4" w:space="0" w:color="auto"/>
              <w:left w:val="single" w:sz="4" w:space="0" w:color="auto"/>
              <w:bottom w:val="single" w:sz="4" w:space="0" w:color="auto"/>
              <w:right w:val="single" w:sz="4" w:space="0" w:color="auto"/>
            </w:tcBorders>
            <w:vAlign w:val="center"/>
            <w:hideMark/>
          </w:tcPr>
          <w:p w:rsidR="006243F9" w:rsidRPr="00C75BEC" w:rsidRDefault="006243F9" w:rsidP="007F760C">
            <w:pPr>
              <w:rPr>
                <w:rFonts w:asciiTheme="minorHAnsi" w:hAnsiTheme="minorHAnsi" w:cstheme="minorHAnsi"/>
                <w:b/>
                <w:bCs/>
                <w:color w:val="000000"/>
                <w:sz w:val="18"/>
                <w:szCs w:val="18"/>
                <w:lang w:val="es-BO" w:eastAsia="es-BO"/>
              </w:rPr>
            </w:pPr>
          </w:p>
        </w:tc>
      </w:tr>
    </w:tbl>
    <w:p w:rsidR="009C32B4" w:rsidRPr="00C75BEC" w:rsidRDefault="009C32B4" w:rsidP="009C32B4">
      <w:pPr>
        <w:jc w:val="both"/>
        <w:rPr>
          <w:rFonts w:asciiTheme="minorHAnsi" w:hAnsiTheme="minorHAnsi" w:cstheme="minorHAnsi"/>
          <w:b/>
          <w:sz w:val="18"/>
          <w:szCs w:val="18"/>
        </w:rPr>
      </w:pPr>
    </w:p>
    <w:p w:rsidR="009C32B4" w:rsidRPr="00286B08" w:rsidRDefault="00B00651" w:rsidP="00A34C0A">
      <w:pPr>
        <w:spacing w:line="276" w:lineRule="auto"/>
        <w:jc w:val="center"/>
        <w:rPr>
          <w:rFonts w:asciiTheme="minorHAnsi" w:hAnsiTheme="minorHAnsi" w:cstheme="minorHAnsi"/>
        </w:rPr>
      </w:pPr>
      <w:r w:rsidRPr="00286B08">
        <w:rPr>
          <w:rFonts w:asciiTheme="minorHAnsi" w:hAnsiTheme="minorHAnsi" w:cstheme="minorHAnsi"/>
          <w:b/>
        </w:rPr>
        <w:t>Nota</w:t>
      </w:r>
      <w:r w:rsidR="009C32B4" w:rsidRPr="00286B08">
        <w:rPr>
          <w:rFonts w:asciiTheme="minorHAnsi" w:hAnsiTheme="minorHAnsi" w:cstheme="minorHAnsi"/>
          <w:b/>
        </w:rPr>
        <w:t xml:space="preserve">: </w:t>
      </w:r>
      <w:r w:rsidR="009C32B4" w:rsidRPr="00286B08">
        <w:rPr>
          <w:rFonts w:asciiTheme="minorHAnsi" w:hAnsiTheme="minorHAnsi" w:cstheme="minorHAnsi"/>
        </w:rPr>
        <w:t>Los precios cotizados (Unitario y Total) deben ser expresados máximo con dos decimales.</w:t>
      </w:r>
    </w:p>
    <w:p w:rsidR="009C32B4" w:rsidRPr="00286B08" w:rsidRDefault="009C32B4" w:rsidP="009C32B4">
      <w:pPr>
        <w:tabs>
          <w:tab w:val="right" w:pos="6663"/>
        </w:tabs>
        <w:jc w:val="center"/>
        <w:rPr>
          <w:rFonts w:asciiTheme="minorHAnsi" w:hAnsiTheme="minorHAnsi" w:cstheme="minorHAnsi"/>
          <w:b/>
          <w:bCs/>
          <w:i/>
          <w:iCs/>
        </w:rPr>
      </w:pPr>
    </w:p>
    <w:p w:rsidR="009C32B4" w:rsidRPr="00286B08" w:rsidRDefault="009C32B4" w:rsidP="009C32B4">
      <w:pPr>
        <w:spacing w:line="276" w:lineRule="auto"/>
        <w:jc w:val="center"/>
        <w:rPr>
          <w:rFonts w:asciiTheme="minorHAnsi" w:hAnsiTheme="minorHAnsi" w:cstheme="minorHAnsi"/>
          <w:b/>
        </w:rPr>
      </w:pPr>
    </w:p>
    <w:p w:rsidR="00D353C5" w:rsidRPr="00286B08" w:rsidRDefault="00D353C5" w:rsidP="0062797D">
      <w:pPr>
        <w:spacing w:line="276" w:lineRule="auto"/>
        <w:jc w:val="center"/>
        <w:rPr>
          <w:rFonts w:asciiTheme="minorHAnsi" w:hAnsiTheme="minorHAnsi" w:cstheme="minorHAnsi"/>
          <w:b/>
        </w:rPr>
      </w:pPr>
    </w:p>
    <w:p w:rsidR="00D353C5" w:rsidRPr="00286B08" w:rsidRDefault="00D353C5" w:rsidP="0062797D">
      <w:pPr>
        <w:spacing w:line="276" w:lineRule="auto"/>
        <w:jc w:val="center"/>
        <w:rPr>
          <w:rFonts w:asciiTheme="minorHAnsi" w:hAnsiTheme="minorHAnsi" w:cstheme="minorHAnsi"/>
          <w:b/>
        </w:rPr>
      </w:pPr>
    </w:p>
    <w:p w:rsidR="00D353C5" w:rsidRDefault="00D353C5" w:rsidP="0062797D">
      <w:pPr>
        <w:spacing w:line="276" w:lineRule="auto"/>
        <w:jc w:val="center"/>
        <w:rPr>
          <w:rFonts w:asciiTheme="minorHAnsi" w:hAnsiTheme="minorHAnsi" w:cstheme="minorHAnsi"/>
          <w:b/>
        </w:rPr>
      </w:pPr>
    </w:p>
    <w:p w:rsidR="007122BE" w:rsidRDefault="007122BE" w:rsidP="0062797D">
      <w:pPr>
        <w:spacing w:line="276" w:lineRule="auto"/>
        <w:jc w:val="center"/>
        <w:rPr>
          <w:rFonts w:asciiTheme="minorHAnsi" w:hAnsiTheme="minorHAnsi" w:cstheme="minorHAnsi"/>
          <w:b/>
        </w:rPr>
      </w:pPr>
    </w:p>
    <w:p w:rsidR="007122BE" w:rsidRPr="00286B08" w:rsidRDefault="007122BE" w:rsidP="0062797D">
      <w:pPr>
        <w:spacing w:line="276" w:lineRule="auto"/>
        <w:jc w:val="center"/>
        <w:rPr>
          <w:rFonts w:asciiTheme="minorHAnsi" w:hAnsiTheme="minorHAnsi" w:cstheme="minorHAnsi"/>
          <w:b/>
        </w:rPr>
      </w:pPr>
    </w:p>
    <w:p w:rsidR="0062797D" w:rsidRPr="00C75BEC" w:rsidRDefault="0062797D" w:rsidP="0062797D">
      <w:pPr>
        <w:spacing w:line="276" w:lineRule="auto"/>
        <w:jc w:val="center"/>
        <w:rPr>
          <w:rFonts w:asciiTheme="minorHAnsi" w:hAnsiTheme="minorHAnsi" w:cstheme="minorHAnsi"/>
          <w:b/>
          <w:sz w:val="18"/>
          <w:szCs w:val="18"/>
        </w:rPr>
      </w:pPr>
      <w:r w:rsidRPr="00C75BEC">
        <w:rPr>
          <w:rFonts w:asciiTheme="minorHAnsi" w:hAnsiTheme="minorHAnsi" w:cstheme="minorHAnsi"/>
          <w:b/>
          <w:sz w:val="18"/>
          <w:szCs w:val="18"/>
        </w:rPr>
        <w:t xml:space="preserve">  </w:t>
      </w:r>
    </w:p>
    <w:p w:rsidR="007165E6" w:rsidRPr="00DA09B7" w:rsidRDefault="007165E6" w:rsidP="007165E6">
      <w:pPr>
        <w:jc w:val="center"/>
        <w:rPr>
          <w:rFonts w:ascii="Calibri" w:hAnsi="Calibri" w:cs="Calibri"/>
          <w:b/>
        </w:rPr>
      </w:pPr>
      <w:r w:rsidRPr="00DA09B7">
        <w:rPr>
          <w:rFonts w:ascii="Calibri" w:hAnsi="Calibri" w:cs="Calibri"/>
          <w:b/>
        </w:rPr>
        <w:t>-------------------------------------------------------------------------------</w:t>
      </w:r>
    </w:p>
    <w:p w:rsidR="007165E6" w:rsidRPr="00DA09B7" w:rsidRDefault="007165E6" w:rsidP="007165E6">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rsidR="007165E6" w:rsidRPr="00B335CD" w:rsidRDefault="007165E6" w:rsidP="007165E6">
      <w:pPr>
        <w:keepNext/>
        <w:jc w:val="center"/>
        <w:outlineLvl w:val="2"/>
        <w:rPr>
          <w:rFonts w:ascii="Verdana" w:hAnsi="Verdana" w:cs="Arial"/>
          <w:b/>
          <w:sz w:val="18"/>
          <w:szCs w:val="18"/>
          <w:lang w:val="es-BO" w:eastAsia="es-ES"/>
        </w:rPr>
      </w:pPr>
      <w:r w:rsidRPr="00DA09B7">
        <w:rPr>
          <w:rFonts w:ascii="Calibri" w:hAnsi="Calibri" w:cs="Calibri"/>
          <w:b/>
        </w:rPr>
        <w:t>Nombre completo del Propietario o Representante Legal</w:t>
      </w:r>
      <w:r>
        <w:rPr>
          <w:rFonts w:ascii="Calibri" w:hAnsi="Calibri" w:cs="Calibri"/>
          <w:b/>
        </w:rPr>
        <w:t xml:space="preserve"> de la Empresa</w:t>
      </w:r>
    </w:p>
    <w:p w:rsidR="00EA59E1" w:rsidRPr="007165E6" w:rsidRDefault="00EA59E1" w:rsidP="0062797D">
      <w:pPr>
        <w:spacing w:line="276" w:lineRule="auto"/>
        <w:jc w:val="center"/>
        <w:rPr>
          <w:rFonts w:asciiTheme="minorHAnsi" w:hAnsiTheme="minorHAnsi" w:cstheme="minorHAnsi"/>
          <w:b/>
          <w:sz w:val="18"/>
          <w:szCs w:val="18"/>
          <w:lang w:val="es-BO"/>
        </w:rPr>
      </w:pPr>
    </w:p>
    <w:p w:rsidR="00EA59E1" w:rsidRPr="00C75BEC" w:rsidRDefault="00EA59E1"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D124D6" w:rsidRPr="00C75BEC" w:rsidRDefault="00D124D6" w:rsidP="0062797D">
      <w:pPr>
        <w:spacing w:line="276" w:lineRule="auto"/>
        <w:jc w:val="center"/>
        <w:rPr>
          <w:rFonts w:asciiTheme="minorHAnsi" w:hAnsiTheme="minorHAnsi" w:cstheme="minorHAnsi"/>
          <w:b/>
          <w:sz w:val="18"/>
          <w:szCs w:val="18"/>
        </w:rPr>
      </w:pPr>
    </w:p>
    <w:p w:rsidR="00D124D6" w:rsidRPr="00C75BEC" w:rsidRDefault="00D124D6" w:rsidP="0062797D">
      <w:pPr>
        <w:spacing w:line="276" w:lineRule="auto"/>
        <w:jc w:val="center"/>
        <w:rPr>
          <w:rFonts w:asciiTheme="minorHAnsi" w:hAnsiTheme="minorHAnsi" w:cstheme="minorHAnsi"/>
          <w:b/>
          <w:sz w:val="18"/>
          <w:szCs w:val="18"/>
        </w:rPr>
      </w:pPr>
    </w:p>
    <w:p w:rsidR="00D124D6" w:rsidRPr="00C75BEC" w:rsidRDefault="00D124D6"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D91096" w:rsidRDefault="00D91096" w:rsidP="009F3A9D">
      <w:pPr>
        <w:jc w:val="center"/>
        <w:rPr>
          <w:rFonts w:asciiTheme="minorHAnsi" w:hAnsiTheme="minorHAnsi" w:cstheme="minorHAnsi"/>
          <w:b/>
        </w:rPr>
      </w:pPr>
    </w:p>
    <w:p w:rsidR="009F3A9D" w:rsidRPr="00286B08" w:rsidRDefault="009F3A9D" w:rsidP="009F3A9D">
      <w:pPr>
        <w:jc w:val="center"/>
        <w:rPr>
          <w:rFonts w:asciiTheme="minorHAnsi" w:hAnsiTheme="minorHAnsi" w:cstheme="minorHAnsi"/>
          <w:b/>
        </w:rPr>
      </w:pPr>
      <w:r w:rsidRPr="00286B08">
        <w:rPr>
          <w:rFonts w:asciiTheme="minorHAnsi" w:hAnsiTheme="minorHAnsi" w:cstheme="minorHAnsi"/>
          <w:b/>
        </w:rPr>
        <w:lastRenderedPageBreak/>
        <w:t>FORMULARIO C-1</w:t>
      </w:r>
    </w:p>
    <w:p w:rsidR="009F3A9D" w:rsidRPr="00286B08" w:rsidRDefault="009F3A9D" w:rsidP="009F3A9D">
      <w:pPr>
        <w:jc w:val="center"/>
        <w:rPr>
          <w:rFonts w:asciiTheme="minorHAnsi" w:hAnsiTheme="minorHAnsi" w:cstheme="minorHAnsi"/>
          <w:b/>
        </w:rPr>
      </w:pPr>
      <w:r w:rsidRPr="00286B08">
        <w:rPr>
          <w:rFonts w:asciiTheme="minorHAnsi" w:hAnsiTheme="minorHAnsi" w:cstheme="minorHAnsi"/>
          <w:b/>
        </w:rPr>
        <w:t>FORMULARIO DE ESPECIFICACIONES TÉCNICAS</w:t>
      </w:r>
    </w:p>
    <w:p w:rsidR="009F3A9D" w:rsidRPr="00286B08" w:rsidRDefault="009F3A9D" w:rsidP="009F3A9D">
      <w:pPr>
        <w:jc w:val="center"/>
        <w:rPr>
          <w:rFonts w:asciiTheme="minorHAnsi" w:hAnsiTheme="minorHAnsi" w:cstheme="minorHAnsi"/>
          <w:b/>
        </w:rPr>
      </w:pPr>
      <w:r w:rsidRPr="00286B08">
        <w:rPr>
          <w:rFonts w:asciiTheme="minorHAnsi" w:hAnsiTheme="minorHAnsi" w:cstheme="minorHAnsi"/>
          <w:b/>
        </w:rPr>
        <w:t>SOLICITADAS Y PROPUESTAS</w:t>
      </w:r>
    </w:p>
    <w:p w:rsidR="009F3A9D" w:rsidRPr="00C75BEC" w:rsidRDefault="009F3A9D" w:rsidP="009F3A9D">
      <w:pPr>
        <w:jc w:val="center"/>
        <w:rPr>
          <w:rFonts w:asciiTheme="minorHAnsi" w:hAnsiTheme="minorHAnsi" w:cstheme="minorHAnsi"/>
          <w:b/>
          <w:sz w:val="18"/>
          <w:szCs w:val="18"/>
        </w:rPr>
      </w:pPr>
    </w:p>
    <w:p w:rsidR="009F3A9D" w:rsidRPr="00C75BEC" w:rsidRDefault="009F3A9D" w:rsidP="009F3A9D">
      <w:pPr>
        <w:jc w:val="center"/>
        <w:rPr>
          <w:rFonts w:asciiTheme="minorHAnsi" w:hAnsiTheme="minorHAnsi" w:cstheme="minorHAnsi"/>
          <w:b/>
          <w:sz w:val="18"/>
          <w:szCs w:val="18"/>
        </w:rPr>
      </w:pPr>
    </w:p>
    <w:tbl>
      <w:tblPr>
        <w:tblW w:w="9543"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3954"/>
        <w:gridCol w:w="3717"/>
        <w:gridCol w:w="624"/>
        <w:gridCol w:w="624"/>
        <w:gridCol w:w="624"/>
      </w:tblGrid>
      <w:tr w:rsidR="009F3A9D" w:rsidRPr="00C75BEC" w:rsidTr="00BF3CAF">
        <w:trPr>
          <w:tblHeader/>
          <w:jc w:val="center"/>
        </w:trPr>
        <w:tc>
          <w:tcPr>
            <w:tcW w:w="3954" w:type="dxa"/>
            <w:shd w:val="clear" w:color="auto" w:fill="DBE5F1"/>
            <w:vAlign w:val="center"/>
          </w:tcPr>
          <w:p w:rsidR="009F3A9D" w:rsidRPr="00B965BD" w:rsidRDefault="009F3A9D" w:rsidP="009F3A9D">
            <w:pPr>
              <w:jc w:val="center"/>
              <w:rPr>
                <w:rFonts w:asciiTheme="minorHAnsi" w:hAnsiTheme="minorHAnsi" w:cstheme="minorHAnsi"/>
                <w:b/>
                <w:sz w:val="18"/>
                <w:szCs w:val="18"/>
              </w:rPr>
            </w:pPr>
            <w:r w:rsidRPr="00B965BD">
              <w:rPr>
                <w:rFonts w:asciiTheme="minorHAnsi" w:hAnsiTheme="minorHAnsi" w:cstheme="minorHAnsi"/>
                <w:b/>
                <w:sz w:val="18"/>
                <w:szCs w:val="18"/>
              </w:rPr>
              <w:t>Descripción de las Especificaciones Técnicas</w:t>
            </w:r>
          </w:p>
        </w:tc>
        <w:tc>
          <w:tcPr>
            <w:tcW w:w="3717" w:type="dxa"/>
            <w:shd w:val="clear" w:color="auto" w:fill="DBE5F1"/>
            <w:vAlign w:val="center"/>
          </w:tcPr>
          <w:p w:rsidR="009F3A9D" w:rsidRPr="00C75BEC" w:rsidRDefault="009F3A9D" w:rsidP="009F3A9D">
            <w:pPr>
              <w:jc w:val="center"/>
              <w:rPr>
                <w:rFonts w:asciiTheme="minorHAnsi" w:hAnsiTheme="minorHAnsi" w:cstheme="minorHAnsi"/>
                <w:b/>
                <w:sz w:val="18"/>
                <w:szCs w:val="18"/>
              </w:rPr>
            </w:pPr>
            <w:r w:rsidRPr="00C75BEC">
              <w:rPr>
                <w:rFonts w:asciiTheme="minorHAnsi" w:hAnsiTheme="minorHAnsi" w:cstheme="minorHAnsi"/>
                <w:b/>
                <w:sz w:val="18"/>
                <w:szCs w:val="18"/>
              </w:rPr>
              <w:t>Para ser llenado por el proponente al momento de elaborar su oferta</w:t>
            </w:r>
          </w:p>
        </w:tc>
        <w:tc>
          <w:tcPr>
            <w:tcW w:w="1872" w:type="dxa"/>
            <w:gridSpan w:val="3"/>
            <w:tcBorders>
              <w:top w:val="single" w:sz="12" w:space="0" w:color="auto"/>
              <w:bottom w:val="single" w:sz="2" w:space="0" w:color="000000"/>
            </w:tcBorders>
            <w:shd w:val="clear" w:color="auto" w:fill="D6E3BC"/>
            <w:vAlign w:val="center"/>
          </w:tcPr>
          <w:p w:rsidR="009F3A9D" w:rsidRPr="00C75BEC" w:rsidRDefault="009F3A9D" w:rsidP="00B965BD">
            <w:pPr>
              <w:jc w:val="both"/>
              <w:rPr>
                <w:rFonts w:asciiTheme="minorHAnsi" w:hAnsiTheme="minorHAnsi" w:cstheme="minorHAnsi"/>
                <w:b/>
                <w:sz w:val="18"/>
                <w:szCs w:val="18"/>
              </w:rPr>
            </w:pPr>
            <w:r w:rsidRPr="00C75BEC">
              <w:rPr>
                <w:rFonts w:asciiTheme="minorHAnsi" w:hAnsiTheme="minorHAnsi" w:cstheme="minorHAnsi"/>
                <w:b/>
                <w:sz w:val="18"/>
                <w:szCs w:val="18"/>
              </w:rPr>
              <w:t>Evaluación (para ser llenado por el personal técnico del Comité de Contratación)</w:t>
            </w:r>
          </w:p>
        </w:tc>
      </w:tr>
      <w:tr w:rsidR="009F3A9D" w:rsidRPr="00C75BEC" w:rsidTr="00BF3CAF">
        <w:trPr>
          <w:cantSplit/>
          <w:trHeight w:val="1448"/>
          <w:jc w:val="center"/>
        </w:trPr>
        <w:tc>
          <w:tcPr>
            <w:tcW w:w="3954" w:type="dxa"/>
            <w:shd w:val="clear" w:color="auto" w:fill="DBE5F1"/>
            <w:vAlign w:val="center"/>
          </w:tcPr>
          <w:p w:rsidR="009F3A9D" w:rsidRPr="00C75BEC" w:rsidRDefault="009F3A9D" w:rsidP="00B965BD">
            <w:pPr>
              <w:jc w:val="center"/>
              <w:rPr>
                <w:rFonts w:asciiTheme="minorHAnsi" w:hAnsiTheme="minorHAnsi" w:cstheme="minorHAnsi"/>
                <w:b/>
                <w:sz w:val="18"/>
                <w:szCs w:val="18"/>
              </w:rPr>
            </w:pPr>
            <w:r w:rsidRPr="00C75BEC">
              <w:rPr>
                <w:rFonts w:asciiTheme="minorHAnsi" w:hAnsiTheme="minorHAnsi" w:cstheme="minorHAnsi"/>
                <w:b/>
                <w:sz w:val="18"/>
                <w:szCs w:val="18"/>
              </w:rPr>
              <w:t>Característica</w:t>
            </w:r>
            <w:r w:rsidR="0048477E">
              <w:rPr>
                <w:rFonts w:asciiTheme="minorHAnsi" w:hAnsiTheme="minorHAnsi" w:cstheme="minorHAnsi"/>
                <w:b/>
                <w:sz w:val="18"/>
                <w:szCs w:val="18"/>
              </w:rPr>
              <w:t xml:space="preserve"> del Bien</w:t>
            </w:r>
            <w:r w:rsidR="00B965BD">
              <w:rPr>
                <w:rFonts w:asciiTheme="minorHAnsi" w:hAnsiTheme="minorHAnsi" w:cstheme="minorHAnsi"/>
                <w:b/>
                <w:sz w:val="18"/>
                <w:szCs w:val="18"/>
              </w:rPr>
              <w:t xml:space="preserve"> </w:t>
            </w:r>
            <w:r w:rsidR="00B965BD" w:rsidRPr="00C75BEC">
              <w:rPr>
                <w:rFonts w:asciiTheme="minorHAnsi" w:hAnsiTheme="minorHAnsi" w:cstheme="minorHAnsi"/>
                <w:b/>
                <w:sz w:val="18"/>
                <w:szCs w:val="18"/>
              </w:rPr>
              <w:t xml:space="preserve"> </w:t>
            </w:r>
            <w:r w:rsidR="00B965BD">
              <w:rPr>
                <w:rFonts w:asciiTheme="minorHAnsi" w:hAnsiTheme="minorHAnsi" w:cstheme="minorHAnsi"/>
                <w:b/>
                <w:sz w:val="18"/>
                <w:szCs w:val="18"/>
              </w:rPr>
              <w:t>requerido por YPFB</w:t>
            </w:r>
          </w:p>
        </w:tc>
        <w:tc>
          <w:tcPr>
            <w:tcW w:w="3717" w:type="dxa"/>
            <w:shd w:val="clear" w:color="auto" w:fill="DBE5F1"/>
            <w:vAlign w:val="center"/>
          </w:tcPr>
          <w:p w:rsidR="009F3A9D" w:rsidRPr="00C75BEC" w:rsidRDefault="009F3A9D" w:rsidP="009F3A9D">
            <w:pPr>
              <w:jc w:val="center"/>
              <w:rPr>
                <w:rFonts w:asciiTheme="minorHAnsi" w:hAnsiTheme="minorHAnsi" w:cstheme="minorHAnsi"/>
                <w:b/>
                <w:sz w:val="18"/>
                <w:szCs w:val="18"/>
              </w:rPr>
            </w:pPr>
            <w:r w:rsidRPr="00C75BEC">
              <w:rPr>
                <w:rFonts w:asciiTheme="minorHAnsi" w:hAnsiTheme="minorHAnsi" w:cstheme="minorHAnsi"/>
                <w:b/>
                <w:sz w:val="18"/>
                <w:szCs w:val="18"/>
              </w:rPr>
              <w:t>Característica Ofertadas</w:t>
            </w:r>
          </w:p>
        </w:tc>
        <w:tc>
          <w:tcPr>
            <w:tcW w:w="624" w:type="dxa"/>
            <w:tcBorders>
              <w:top w:val="single" w:sz="2" w:space="0" w:color="000000"/>
              <w:bottom w:val="single" w:sz="2" w:space="0" w:color="000000"/>
            </w:tcBorders>
            <w:shd w:val="clear" w:color="auto" w:fill="D6E3BC"/>
            <w:textDirection w:val="btLr"/>
            <w:vAlign w:val="center"/>
          </w:tcPr>
          <w:p w:rsidR="009F3A9D" w:rsidRPr="00C75BEC" w:rsidRDefault="009F3A9D" w:rsidP="009F3A9D">
            <w:pPr>
              <w:rPr>
                <w:rFonts w:asciiTheme="minorHAnsi" w:hAnsiTheme="minorHAnsi" w:cstheme="minorHAnsi"/>
                <w:b/>
                <w:sz w:val="18"/>
                <w:szCs w:val="18"/>
              </w:rPr>
            </w:pPr>
            <w:r w:rsidRPr="00C75BEC">
              <w:rPr>
                <w:rFonts w:asciiTheme="minorHAnsi" w:hAnsiTheme="minorHAnsi" w:cstheme="minorHAnsi"/>
                <w:b/>
                <w:sz w:val="18"/>
                <w:szCs w:val="18"/>
              </w:rPr>
              <w:t>CUMPLE</w:t>
            </w:r>
          </w:p>
        </w:tc>
        <w:tc>
          <w:tcPr>
            <w:tcW w:w="624" w:type="dxa"/>
            <w:tcBorders>
              <w:top w:val="single" w:sz="2" w:space="0" w:color="000000"/>
              <w:bottom w:val="single" w:sz="2" w:space="0" w:color="000000"/>
            </w:tcBorders>
            <w:shd w:val="clear" w:color="auto" w:fill="D6E3BC"/>
            <w:textDirection w:val="btLr"/>
            <w:vAlign w:val="center"/>
          </w:tcPr>
          <w:p w:rsidR="009F3A9D" w:rsidRPr="00C75BEC" w:rsidRDefault="009F3A9D" w:rsidP="009F3A9D">
            <w:pPr>
              <w:rPr>
                <w:rFonts w:asciiTheme="minorHAnsi" w:hAnsiTheme="minorHAnsi" w:cstheme="minorHAnsi"/>
                <w:b/>
                <w:sz w:val="18"/>
                <w:szCs w:val="18"/>
              </w:rPr>
            </w:pPr>
            <w:r w:rsidRPr="00C75BEC">
              <w:rPr>
                <w:rFonts w:asciiTheme="minorHAnsi" w:hAnsiTheme="minorHAnsi" w:cstheme="minorHAnsi"/>
                <w:b/>
                <w:sz w:val="18"/>
                <w:szCs w:val="18"/>
              </w:rPr>
              <w:t>NO CUMPLE</w:t>
            </w:r>
          </w:p>
        </w:tc>
        <w:tc>
          <w:tcPr>
            <w:tcW w:w="624" w:type="dxa"/>
            <w:tcBorders>
              <w:top w:val="single" w:sz="2" w:space="0" w:color="000000"/>
              <w:bottom w:val="single" w:sz="2" w:space="0" w:color="000000"/>
            </w:tcBorders>
            <w:shd w:val="clear" w:color="auto" w:fill="D6E3BC"/>
            <w:textDirection w:val="btLr"/>
            <w:vAlign w:val="center"/>
          </w:tcPr>
          <w:p w:rsidR="009F3A9D" w:rsidRPr="00C75BEC" w:rsidRDefault="009F3A9D" w:rsidP="009F3A9D">
            <w:pPr>
              <w:rPr>
                <w:rFonts w:asciiTheme="minorHAnsi" w:hAnsiTheme="minorHAnsi" w:cstheme="minorHAnsi"/>
                <w:b/>
                <w:sz w:val="18"/>
                <w:szCs w:val="18"/>
              </w:rPr>
            </w:pPr>
            <w:r w:rsidRPr="00C75BEC">
              <w:rPr>
                <w:rFonts w:asciiTheme="minorHAnsi" w:hAnsiTheme="minorHAnsi" w:cstheme="minorHAnsi"/>
                <w:b/>
                <w:sz w:val="18"/>
                <w:szCs w:val="18"/>
              </w:rPr>
              <w:t>OBSERVACIÓN (porque no cumple)</w:t>
            </w:r>
          </w:p>
        </w:tc>
      </w:tr>
      <w:tr w:rsidR="009F3A9D" w:rsidRPr="00C75BEC" w:rsidTr="00BF3CAF">
        <w:trPr>
          <w:jc w:val="center"/>
        </w:trPr>
        <w:tc>
          <w:tcPr>
            <w:tcW w:w="3954" w:type="dxa"/>
            <w:vAlign w:val="center"/>
          </w:tcPr>
          <w:p w:rsidR="00BF3CAF" w:rsidRPr="00BF3CAF" w:rsidRDefault="00BF3CAF" w:rsidP="00BF3CAF">
            <w:pPr>
              <w:jc w:val="both"/>
              <w:rPr>
                <w:rFonts w:asciiTheme="minorHAnsi" w:hAnsiTheme="minorHAnsi" w:cstheme="minorHAnsi"/>
                <w:b/>
                <w:bCs/>
                <w:color w:val="000000"/>
              </w:rPr>
            </w:pPr>
            <w:r w:rsidRPr="00BF3CAF">
              <w:rPr>
                <w:rFonts w:asciiTheme="minorHAnsi" w:hAnsiTheme="minorHAnsi" w:cstheme="minorHAnsi"/>
                <w:b/>
                <w:bCs/>
                <w:color w:val="000000"/>
              </w:rPr>
              <w:t>OBJETO DE LA CONTRATACION</w:t>
            </w:r>
          </w:p>
          <w:p w:rsidR="00BF3CAF" w:rsidRPr="00BF3CAF" w:rsidRDefault="00BF3CAF" w:rsidP="00BF3CAF">
            <w:pPr>
              <w:jc w:val="both"/>
              <w:rPr>
                <w:rFonts w:asciiTheme="minorHAnsi" w:hAnsiTheme="minorHAnsi" w:cstheme="minorHAnsi"/>
                <w:b/>
                <w:bCs/>
                <w:color w:val="000000"/>
              </w:rPr>
            </w:pPr>
          </w:p>
          <w:p w:rsidR="00BF3CAF" w:rsidRPr="00BF3CAF" w:rsidRDefault="00BF3CAF" w:rsidP="00BF3CAF">
            <w:pPr>
              <w:jc w:val="both"/>
              <w:rPr>
                <w:rFonts w:asciiTheme="minorHAnsi" w:hAnsiTheme="minorHAnsi" w:cstheme="minorHAnsi"/>
                <w:bCs/>
                <w:color w:val="000000"/>
              </w:rPr>
            </w:pPr>
            <w:r w:rsidRPr="00BF3CAF">
              <w:rPr>
                <w:rFonts w:asciiTheme="minorHAnsi" w:hAnsiTheme="minorHAnsi" w:cstheme="minorHAnsi"/>
                <w:lang w:val="es-BO" w:eastAsia="x-none"/>
              </w:rPr>
              <w:t>Consiste en la adquisición de substitutos y/o reducciones para hacer uso  en las diferentes interconexiones en los materiales tubulares que se utilizan al bajar múltiples arreglos  para las perforaciones y/o intervenciones de los equipos de perforación, cumpliendo con las normas de seguridad de la industria petrolera.</w:t>
            </w:r>
          </w:p>
          <w:p w:rsidR="009F3A9D" w:rsidRPr="00C75BEC" w:rsidRDefault="009F3A9D" w:rsidP="009F3A9D">
            <w:pPr>
              <w:rPr>
                <w:rFonts w:asciiTheme="minorHAnsi" w:hAnsiTheme="minorHAnsi" w:cstheme="minorHAnsi"/>
                <w:b/>
                <w:sz w:val="18"/>
                <w:szCs w:val="18"/>
              </w:rPr>
            </w:pPr>
          </w:p>
        </w:tc>
        <w:tc>
          <w:tcPr>
            <w:tcW w:w="3717" w:type="dxa"/>
            <w:vAlign w:val="center"/>
          </w:tcPr>
          <w:p w:rsidR="009F3A9D" w:rsidRPr="00C75BEC" w:rsidRDefault="009F3A9D" w:rsidP="009F3A9D">
            <w:pPr>
              <w:rPr>
                <w:rFonts w:asciiTheme="minorHAnsi" w:hAnsiTheme="minorHAnsi" w:cstheme="minorHAnsi"/>
                <w:b/>
                <w:sz w:val="18"/>
                <w:szCs w:val="18"/>
              </w:rPr>
            </w:pPr>
          </w:p>
        </w:tc>
        <w:tc>
          <w:tcPr>
            <w:tcW w:w="624" w:type="dxa"/>
            <w:tcBorders>
              <w:top w:val="single" w:sz="2" w:space="0" w:color="000000"/>
            </w:tcBorders>
            <w:vAlign w:val="center"/>
          </w:tcPr>
          <w:p w:rsidR="009F3A9D" w:rsidRPr="00C75BEC" w:rsidRDefault="009F3A9D" w:rsidP="009F3A9D">
            <w:pPr>
              <w:rPr>
                <w:rFonts w:asciiTheme="minorHAnsi" w:hAnsiTheme="minorHAnsi" w:cstheme="minorHAnsi"/>
                <w:b/>
                <w:sz w:val="18"/>
                <w:szCs w:val="18"/>
              </w:rPr>
            </w:pPr>
          </w:p>
        </w:tc>
        <w:tc>
          <w:tcPr>
            <w:tcW w:w="624" w:type="dxa"/>
            <w:tcBorders>
              <w:top w:val="single" w:sz="2" w:space="0" w:color="000000"/>
            </w:tcBorders>
            <w:vAlign w:val="center"/>
          </w:tcPr>
          <w:p w:rsidR="009F3A9D" w:rsidRPr="00C75BEC" w:rsidRDefault="009F3A9D" w:rsidP="009F3A9D">
            <w:pPr>
              <w:rPr>
                <w:rFonts w:asciiTheme="minorHAnsi" w:hAnsiTheme="minorHAnsi" w:cstheme="minorHAnsi"/>
                <w:b/>
                <w:sz w:val="18"/>
                <w:szCs w:val="18"/>
              </w:rPr>
            </w:pPr>
          </w:p>
        </w:tc>
        <w:tc>
          <w:tcPr>
            <w:tcW w:w="624" w:type="dxa"/>
            <w:tcBorders>
              <w:top w:val="single" w:sz="2" w:space="0" w:color="000000"/>
            </w:tcBorders>
            <w:vAlign w:val="center"/>
          </w:tcPr>
          <w:p w:rsidR="009F3A9D" w:rsidRPr="00C75BEC" w:rsidRDefault="009F3A9D" w:rsidP="009F3A9D">
            <w:pPr>
              <w:rPr>
                <w:rFonts w:asciiTheme="minorHAnsi" w:hAnsiTheme="minorHAnsi" w:cstheme="minorHAnsi"/>
                <w:b/>
                <w:sz w:val="18"/>
                <w:szCs w:val="18"/>
              </w:rPr>
            </w:pPr>
          </w:p>
        </w:tc>
      </w:tr>
      <w:tr w:rsidR="00BF3CAF" w:rsidRPr="00C75BEC" w:rsidTr="00BF3CAF">
        <w:trPr>
          <w:jc w:val="center"/>
        </w:trPr>
        <w:tc>
          <w:tcPr>
            <w:tcW w:w="3954" w:type="dxa"/>
          </w:tcPr>
          <w:p w:rsidR="00BF3CAF" w:rsidRPr="001875BF" w:rsidRDefault="00BF3CAF" w:rsidP="00BF3CAF">
            <w:pPr>
              <w:autoSpaceDE w:val="0"/>
              <w:autoSpaceDN w:val="0"/>
              <w:adjustRightInd w:val="0"/>
              <w:rPr>
                <w:rFonts w:asciiTheme="minorHAnsi" w:hAnsiTheme="minorHAnsi" w:cstheme="minorHAnsi"/>
                <w:sz w:val="22"/>
                <w:szCs w:val="22"/>
              </w:rPr>
            </w:pPr>
            <w:r w:rsidRPr="00BF3CAF">
              <w:rPr>
                <w:rFonts w:asciiTheme="minorHAnsi" w:hAnsiTheme="minorHAnsi" w:cstheme="minorHAnsi"/>
                <w:b/>
                <w:bCs/>
                <w:szCs w:val="22"/>
              </w:rPr>
              <w:t>DESCRIPCIÓN DEL BIEN</w:t>
            </w:r>
          </w:p>
        </w:tc>
        <w:tc>
          <w:tcPr>
            <w:tcW w:w="3717" w:type="dxa"/>
            <w:vAlign w:val="center"/>
          </w:tcPr>
          <w:p w:rsidR="00BF3CAF" w:rsidRPr="00C75BEC" w:rsidRDefault="00BF3CAF" w:rsidP="00BF3CAF">
            <w:pPr>
              <w:rPr>
                <w:rFonts w:asciiTheme="minorHAnsi" w:hAnsiTheme="minorHAnsi" w:cstheme="minorHAnsi"/>
                <w:b/>
                <w:sz w:val="18"/>
                <w:szCs w:val="18"/>
              </w:rPr>
            </w:pPr>
          </w:p>
        </w:tc>
        <w:tc>
          <w:tcPr>
            <w:tcW w:w="624" w:type="dxa"/>
            <w:vAlign w:val="center"/>
          </w:tcPr>
          <w:p w:rsidR="00BF3CAF" w:rsidRPr="00C75BEC" w:rsidRDefault="00BF3CAF" w:rsidP="00BF3CAF">
            <w:pPr>
              <w:rPr>
                <w:rFonts w:asciiTheme="minorHAnsi" w:hAnsiTheme="minorHAnsi" w:cstheme="minorHAnsi"/>
                <w:b/>
                <w:sz w:val="18"/>
                <w:szCs w:val="18"/>
              </w:rPr>
            </w:pPr>
          </w:p>
        </w:tc>
        <w:tc>
          <w:tcPr>
            <w:tcW w:w="624" w:type="dxa"/>
            <w:vAlign w:val="center"/>
          </w:tcPr>
          <w:p w:rsidR="00BF3CAF" w:rsidRPr="00C75BEC" w:rsidRDefault="00BF3CAF" w:rsidP="00BF3CAF">
            <w:pPr>
              <w:rPr>
                <w:rFonts w:asciiTheme="minorHAnsi" w:hAnsiTheme="minorHAnsi" w:cstheme="minorHAnsi"/>
                <w:b/>
                <w:sz w:val="18"/>
                <w:szCs w:val="18"/>
              </w:rPr>
            </w:pPr>
          </w:p>
        </w:tc>
        <w:tc>
          <w:tcPr>
            <w:tcW w:w="624" w:type="dxa"/>
            <w:vAlign w:val="center"/>
          </w:tcPr>
          <w:p w:rsidR="00BF3CAF" w:rsidRPr="00C75BEC" w:rsidRDefault="00BF3CAF" w:rsidP="00BF3CAF">
            <w:pPr>
              <w:rPr>
                <w:rFonts w:asciiTheme="minorHAnsi" w:hAnsiTheme="minorHAnsi" w:cstheme="minorHAnsi"/>
                <w:b/>
                <w:sz w:val="18"/>
                <w:szCs w:val="18"/>
              </w:rPr>
            </w:pPr>
          </w:p>
        </w:tc>
      </w:tr>
      <w:tr w:rsidR="00BF3CAF" w:rsidRPr="00C75BEC" w:rsidTr="00BF3CAF">
        <w:trPr>
          <w:jc w:val="center"/>
        </w:trPr>
        <w:tc>
          <w:tcPr>
            <w:tcW w:w="3954" w:type="dxa"/>
          </w:tcPr>
          <w:p w:rsidR="00BF3CAF" w:rsidRPr="001875BF" w:rsidRDefault="00BF3CAF" w:rsidP="00BF3CAF">
            <w:pPr>
              <w:pStyle w:val="Encabezado"/>
              <w:tabs>
                <w:tab w:val="clear" w:pos="4419"/>
              </w:tabs>
              <w:jc w:val="both"/>
              <w:rPr>
                <w:rFonts w:asciiTheme="minorHAnsi" w:eastAsia="Arial Unicode MS" w:hAnsiTheme="minorHAnsi" w:cstheme="minorHAnsi"/>
                <w:b/>
                <w:lang w:val="es-MX"/>
              </w:rPr>
            </w:pPr>
            <w:r w:rsidRPr="001875BF">
              <w:rPr>
                <w:rFonts w:asciiTheme="minorHAnsi" w:eastAsia="Arial Unicode MS" w:hAnsiTheme="minorHAnsi" w:cstheme="minorHAnsi"/>
                <w:b/>
                <w:lang w:val="es-MX"/>
              </w:rPr>
              <w:t xml:space="preserve">Adquisición de SUSTITUTOS y/o REDUCCIONES  para los Equipos de perforación de 2000HP, 1500HP Y 1000HP </w:t>
            </w:r>
            <w:r w:rsidRPr="001875BF">
              <w:rPr>
                <w:rFonts w:asciiTheme="minorHAnsi" w:eastAsia="Arial Unicode MS" w:hAnsiTheme="minorHAnsi" w:cstheme="minorHAnsi"/>
                <w:lang w:val="es-MX"/>
              </w:rPr>
              <w:t>debe ser ejecutado de conformidad al siguiente detalle.</w:t>
            </w:r>
          </w:p>
          <w:p w:rsidR="00BF3CAF" w:rsidRPr="001875BF" w:rsidRDefault="00BF3CAF" w:rsidP="00BF3CAF">
            <w:pPr>
              <w:pStyle w:val="Sinespaciado"/>
              <w:jc w:val="both"/>
              <w:rPr>
                <w:rFonts w:asciiTheme="minorHAnsi" w:hAnsiTheme="minorHAnsi" w:cstheme="minorHAnsi"/>
                <w:b/>
                <w:sz w:val="20"/>
                <w:szCs w:val="20"/>
              </w:rPr>
            </w:pPr>
            <w:r w:rsidRPr="001875BF">
              <w:rPr>
                <w:rFonts w:asciiTheme="minorHAnsi" w:hAnsiTheme="minorHAnsi" w:cstheme="minorHAnsi"/>
                <w:b/>
                <w:sz w:val="20"/>
                <w:szCs w:val="20"/>
              </w:rPr>
              <w:t>El material que se requiere para la fabricación será proporcionado por el proveedor</w:t>
            </w:r>
          </w:p>
          <w:p w:rsidR="00BF3CAF" w:rsidRPr="001875BF" w:rsidRDefault="00BF3CAF" w:rsidP="00BF3CAF">
            <w:pPr>
              <w:pStyle w:val="Sinespaciado"/>
              <w:rPr>
                <w:rFonts w:asciiTheme="minorHAnsi" w:hAnsiTheme="minorHAnsi" w:cstheme="minorHAnsi"/>
                <w:b/>
                <w:sz w:val="20"/>
                <w:szCs w:val="20"/>
              </w:rPr>
            </w:pPr>
          </w:p>
          <w:p w:rsidR="00BF3CAF" w:rsidRPr="001875BF" w:rsidRDefault="00BF3CAF" w:rsidP="00BF3CAF">
            <w:pPr>
              <w:pStyle w:val="Sinespaciado"/>
              <w:rPr>
                <w:rFonts w:asciiTheme="minorHAnsi" w:hAnsiTheme="minorHAnsi" w:cstheme="minorHAnsi"/>
                <w:b/>
                <w:sz w:val="20"/>
                <w:szCs w:val="20"/>
              </w:rPr>
            </w:pPr>
            <w:r w:rsidRPr="001875BF">
              <w:rPr>
                <w:rFonts w:asciiTheme="minorHAnsi" w:hAnsiTheme="minorHAnsi" w:cstheme="minorHAnsi"/>
                <w:b/>
                <w:sz w:val="20"/>
                <w:szCs w:val="20"/>
              </w:rPr>
              <w:t>CANTIDAD. (40) Cuarenta unidades</w:t>
            </w:r>
          </w:p>
          <w:p w:rsidR="00BF3CAF" w:rsidRDefault="00BF3CAF" w:rsidP="00BF3CAF">
            <w:pPr>
              <w:pStyle w:val="Sinespaciado"/>
              <w:jc w:val="both"/>
              <w:rPr>
                <w:rFonts w:asciiTheme="minorHAnsi" w:hAnsiTheme="minorHAnsi" w:cstheme="minorHAnsi"/>
                <w:b/>
                <w:sz w:val="20"/>
                <w:szCs w:val="20"/>
              </w:rPr>
            </w:pPr>
            <w:r w:rsidRPr="001875BF">
              <w:rPr>
                <w:rFonts w:asciiTheme="minorHAnsi" w:hAnsiTheme="minorHAnsi" w:cstheme="minorHAnsi"/>
                <w:b/>
                <w:sz w:val="20"/>
                <w:szCs w:val="20"/>
              </w:rPr>
              <w:t xml:space="preserve"> </w:t>
            </w:r>
          </w:p>
          <w:tbl>
            <w:tblPr>
              <w:tblW w:w="3843" w:type="dxa"/>
              <w:tblLayout w:type="fixed"/>
              <w:tblCellMar>
                <w:left w:w="70" w:type="dxa"/>
                <w:right w:w="70" w:type="dxa"/>
              </w:tblCellMar>
              <w:tblLook w:val="04A0" w:firstRow="1" w:lastRow="0" w:firstColumn="1" w:lastColumn="0" w:noHBand="0" w:noVBand="1"/>
            </w:tblPr>
            <w:tblGrid>
              <w:gridCol w:w="370"/>
              <w:gridCol w:w="1390"/>
              <w:gridCol w:w="416"/>
              <w:gridCol w:w="834"/>
              <w:gridCol w:w="833"/>
            </w:tblGrid>
            <w:tr w:rsidR="00BF3CAF" w:rsidRPr="00BF3CAF" w:rsidTr="00BF3CAF">
              <w:trPr>
                <w:trHeight w:val="466"/>
              </w:trPr>
              <w:tc>
                <w:tcPr>
                  <w:tcW w:w="3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F3CAF" w:rsidRPr="00BF3CAF" w:rsidRDefault="00BF3CAF" w:rsidP="00BF3CAF">
                  <w:pPr>
                    <w:jc w:val="center"/>
                    <w:rPr>
                      <w:rFonts w:asciiTheme="minorHAnsi" w:hAnsiTheme="minorHAnsi" w:cstheme="minorHAnsi"/>
                      <w:b/>
                      <w:bCs/>
                      <w:color w:val="000000"/>
                      <w:sz w:val="14"/>
                      <w:szCs w:val="14"/>
                    </w:rPr>
                  </w:pPr>
                  <w:r w:rsidRPr="00BF3CAF">
                    <w:rPr>
                      <w:rFonts w:asciiTheme="minorHAnsi" w:hAnsiTheme="minorHAnsi" w:cstheme="minorHAnsi"/>
                      <w:b/>
                      <w:bCs/>
                      <w:color w:val="000000"/>
                      <w:sz w:val="14"/>
                      <w:szCs w:val="14"/>
                    </w:rPr>
                    <w:t>ITEM</w:t>
                  </w:r>
                </w:p>
              </w:tc>
              <w:tc>
                <w:tcPr>
                  <w:tcW w:w="1389" w:type="dxa"/>
                  <w:tcBorders>
                    <w:top w:val="single" w:sz="4" w:space="0" w:color="auto"/>
                    <w:left w:val="nil"/>
                    <w:bottom w:val="single" w:sz="4" w:space="0" w:color="auto"/>
                    <w:right w:val="single" w:sz="4" w:space="0" w:color="auto"/>
                  </w:tcBorders>
                  <w:shd w:val="clear" w:color="auto" w:fill="auto"/>
                  <w:noWrap/>
                  <w:vAlign w:val="center"/>
                  <w:hideMark/>
                </w:tcPr>
                <w:p w:rsidR="00BF3CAF" w:rsidRPr="00BF3CAF" w:rsidRDefault="00BF3CAF" w:rsidP="00BF3CAF">
                  <w:pPr>
                    <w:jc w:val="center"/>
                    <w:rPr>
                      <w:rFonts w:asciiTheme="minorHAnsi" w:hAnsiTheme="minorHAnsi" w:cstheme="minorHAnsi"/>
                      <w:b/>
                      <w:bCs/>
                      <w:color w:val="000000"/>
                      <w:sz w:val="14"/>
                      <w:szCs w:val="14"/>
                    </w:rPr>
                  </w:pPr>
                  <w:r w:rsidRPr="00BF3CAF">
                    <w:rPr>
                      <w:rFonts w:asciiTheme="minorHAnsi" w:hAnsiTheme="minorHAnsi" w:cstheme="minorHAnsi"/>
                      <w:b/>
                      <w:bCs/>
                      <w:color w:val="000000"/>
                      <w:sz w:val="14"/>
                      <w:szCs w:val="14"/>
                    </w:rPr>
                    <w:t>SUSTITUTOS Y REDUCCIONES</w:t>
                  </w:r>
                </w:p>
              </w:tc>
              <w:tc>
                <w:tcPr>
                  <w:tcW w:w="416" w:type="dxa"/>
                  <w:tcBorders>
                    <w:top w:val="single" w:sz="4" w:space="0" w:color="auto"/>
                    <w:left w:val="nil"/>
                    <w:bottom w:val="single" w:sz="4" w:space="0" w:color="auto"/>
                    <w:right w:val="single" w:sz="4" w:space="0" w:color="auto"/>
                  </w:tcBorders>
                  <w:shd w:val="clear" w:color="auto" w:fill="auto"/>
                  <w:vAlign w:val="center"/>
                  <w:hideMark/>
                </w:tcPr>
                <w:p w:rsidR="00BF3CAF" w:rsidRPr="00BF3CAF" w:rsidRDefault="00BF3CAF" w:rsidP="00BF3CAF">
                  <w:pPr>
                    <w:jc w:val="center"/>
                    <w:rPr>
                      <w:rFonts w:asciiTheme="minorHAnsi" w:hAnsiTheme="minorHAnsi" w:cstheme="minorHAnsi"/>
                      <w:b/>
                      <w:bCs/>
                      <w:color w:val="000000"/>
                      <w:sz w:val="14"/>
                      <w:szCs w:val="14"/>
                    </w:rPr>
                  </w:pPr>
                  <w:r w:rsidRPr="00BF3CAF">
                    <w:rPr>
                      <w:rFonts w:asciiTheme="minorHAnsi" w:hAnsiTheme="minorHAnsi" w:cstheme="minorHAnsi"/>
                      <w:b/>
                      <w:bCs/>
                      <w:color w:val="000000"/>
                      <w:sz w:val="14"/>
                      <w:szCs w:val="14"/>
                    </w:rPr>
                    <w:t>Cantidad</w:t>
                  </w:r>
                </w:p>
              </w:tc>
              <w:tc>
                <w:tcPr>
                  <w:tcW w:w="834" w:type="dxa"/>
                  <w:tcBorders>
                    <w:top w:val="single" w:sz="4" w:space="0" w:color="auto"/>
                    <w:left w:val="nil"/>
                    <w:bottom w:val="single" w:sz="4" w:space="0" w:color="auto"/>
                    <w:right w:val="single" w:sz="4" w:space="0" w:color="auto"/>
                  </w:tcBorders>
                  <w:shd w:val="clear" w:color="auto" w:fill="auto"/>
                  <w:vAlign w:val="bottom"/>
                  <w:hideMark/>
                </w:tcPr>
                <w:p w:rsidR="00BF3CAF" w:rsidRPr="00BF3CAF" w:rsidRDefault="00BF3CAF" w:rsidP="00BF3CAF">
                  <w:pPr>
                    <w:jc w:val="center"/>
                    <w:rPr>
                      <w:rFonts w:asciiTheme="minorHAnsi" w:hAnsiTheme="minorHAnsi" w:cstheme="minorHAnsi"/>
                      <w:b/>
                      <w:bCs/>
                      <w:color w:val="000000"/>
                      <w:sz w:val="14"/>
                      <w:szCs w:val="14"/>
                    </w:rPr>
                  </w:pPr>
                  <w:r w:rsidRPr="00BF3CAF">
                    <w:rPr>
                      <w:rFonts w:asciiTheme="minorHAnsi" w:hAnsiTheme="minorHAnsi" w:cstheme="minorHAnsi"/>
                      <w:b/>
                      <w:bCs/>
                      <w:color w:val="000000"/>
                      <w:sz w:val="14"/>
                      <w:szCs w:val="14"/>
                    </w:rPr>
                    <w:t>PRECIO UNITARIO</w:t>
                  </w:r>
                </w:p>
              </w:tc>
              <w:tc>
                <w:tcPr>
                  <w:tcW w:w="833" w:type="dxa"/>
                  <w:tcBorders>
                    <w:top w:val="single" w:sz="4" w:space="0" w:color="auto"/>
                    <w:left w:val="nil"/>
                    <w:bottom w:val="single" w:sz="4" w:space="0" w:color="auto"/>
                    <w:right w:val="single" w:sz="4" w:space="0" w:color="auto"/>
                  </w:tcBorders>
                  <w:shd w:val="clear" w:color="auto" w:fill="auto"/>
                  <w:noWrap/>
                  <w:vAlign w:val="center"/>
                  <w:hideMark/>
                </w:tcPr>
                <w:p w:rsidR="00BF3CAF" w:rsidRPr="00BF3CAF" w:rsidRDefault="00BF3CAF" w:rsidP="00BF3CAF">
                  <w:pPr>
                    <w:jc w:val="center"/>
                    <w:rPr>
                      <w:rFonts w:asciiTheme="minorHAnsi" w:hAnsiTheme="minorHAnsi" w:cstheme="minorHAnsi"/>
                      <w:b/>
                      <w:bCs/>
                      <w:color w:val="000000"/>
                      <w:sz w:val="14"/>
                      <w:szCs w:val="14"/>
                    </w:rPr>
                  </w:pPr>
                  <w:r w:rsidRPr="00BF3CAF">
                    <w:rPr>
                      <w:rFonts w:asciiTheme="minorHAnsi" w:hAnsiTheme="minorHAnsi" w:cstheme="minorHAnsi"/>
                      <w:b/>
                      <w:bCs/>
                      <w:color w:val="000000"/>
                      <w:sz w:val="14"/>
                      <w:szCs w:val="14"/>
                    </w:rPr>
                    <w:t>TOTAL</w:t>
                  </w:r>
                </w:p>
              </w:tc>
            </w:tr>
            <w:tr w:rsidR="00BF3CAF" w:rsidRPr="00BF3CAF" w:rsidTr="00BF3CAF">
              <w:trPr>
                <w:trHeight w:val="1031"/>
              </w:trPr>
              <w:tc>
                <w:tcPr>
                  <w:tcW w:w="370" w:type="dxa"/>
                  <w:tcBorders>
                    <w:top w:val="nil"/>
                    <w:left w:val="single" w:sz="4" w:space="0" w:color="auto"/>
                    <w:bottom w:val="single" w:sz="4" w:space="0" w:color="auto"/>
                    <w:right w:val="single" w:sz="4" w:space="0" w:color="auto"/>
                  </w:tcBorders>
                  <w:shd w:val="clear" w:color="000000" w:fill="FFFFFF"/>
                  <w:noWrap/>
                  <w:vAlign w:val="center"/>
                  <w:hideMark/>
                </w:tcPr>
                <w:p w:rsidR="00BF3CAF" w:rsidRPr="00BF3CAF" w:rsidRDefault="00BF3CAF" w:rsidP="00BF3CAF">
                  <w:pPr>
                    <w:jc w:val="center"/>
                    <w:rPr>
                      <w:rFonts w:asciiTheme="minorHAnsi" w:hAnsiTheme="minorHAnsi" w:cstheme="minorHAnsi"/>
                      <w:b/>
                      <w:bCs/>
                      <w:color w:val="000000"/>
                      <w:sz w:val="14"/>
                      <w:szCs w:val="14"/>
                    </w:rPr>
                  </w:pPr>
                  <w:r w:rsidRPr="00BF3CAF">
                    <w:rPr>
                      <w:rFonts w:asciiTheme="minorHAnsi" w:hAnsiTheme="minorHAnsi" w:cstheme="minorHAnsi"/>
                      <w:b/>
                      <w:bCs/>
                      <w:color w:val="000000"/>
                      <w:sz w:val="14"/>
                      <w:szCs w:val="14"/>
                    </w:rPr>
                    <w:t>1</w:t>
                  </w:r>
                </w:p>
              </w:tc>
              <w:tc>
                <w:tcPr>
                  <w:tcW w:w="1389" w:type="dxa"/>
                  <w:tcBorders>
                    <w:top w:val="nil"/>
                    <w:left w:val="nil"/>
                    <w:bottom w:val="single" w:sz="4" w:space="0" w:color="auto"/>
                    <w:right w:val="single" w:sz="4" w:space="0" w:color="auto"/>
                  </w:tcBorders>
                  <w:shd w:val="clear" w:color="auto" w:fill="auto"/>
                  <w:vAlign w:val="bottom"/>
                  <w:hideMark/>
                </w:tcPr>
                <w:p w:rsidR="00BF3CAF" w:rsidRPr="00BF3CAF" w:rsidRDefault="00BF3CAF" w:rsidP="00BF3CAF">
                  <w:pPr>
                    <w:rPr>
                      <w:rFonts w:asciiTheme="minorHAnsi" w:hAnsiTheme="minorHAnsi" w:cstheme="minorHAnsi"/>
                      <w:color w:val="000000"/>
                      <w:sz w:val="14"/>
                      <w:szCs w:val="14"/>
                    </w:rPr>
                  </w:pPr>
                  <w:r w:rsidRPr="00BF3CAF">
                    <w:rPr>
                      <w:rFonts w:asciiTheme="minorHAnsi" w:hAnsiTheme="minorHAnsi" w:cstheme="minorHAnsi"/>
                      <w:color w:val="000000"/>
                      <w:sz w:val="14"/>
                      <w:szCs w:val="14"/>
                    </w:rPr>
                    <w:t>REDUCCION 3.1/2" NC-38 IF (HEMBRA) CON BORE BACK X 4.1/2" NC-46 XH (MACHO) CON RELIEF GROOVE O.D. 6.5/8" X I.D. 2.1/4" X 48" LONG, CON LA APLICACION DE FOSFATO PARA PREVENIR ENGRANAMIENTO Y CORROSION PREMATURA, EN ACERO 4145-H CON CERTIFICACION DE CALIDAD, INCLUYE INSPECCION EXTERNA Y PROTECTORES PLASTICOS DE ROSCA.</w:t>
                  </w:r>
                </w:p>
              </w:tc>
              <w:tc>
                <w:tcPr>
                  <w:tcW w:w="416" w:type="dxa"/>
                  <w:tcBorders>
                    <w:top w:val="nil"/>
                    <w:left w:val="nil"/>
                    <w:bottom w:val="single" w:sz="4" w:space="0" w:color="auto"/>
                    <w:right w:val="single" w:sz="4" w:space="0" w:color="auto"/>
                  </w:tcBorders>
                  <w:shd w:val="clear" w:color="auto" w:fill="auto"/>
                  <w:noWrap/>
                  <w:vAlign w:val="center"/>
                  <w:hideMark/>
                </w:tcPr>
                <w:p w:rsidR="00BF3CAF" w:rsidRPr="00BF3CAF" w:rsidRDefault="00BF3CAF" w:rsidP="00BF3CAF">
                  <w:pPr>
                    <w:jc w:val="center"/>
                    <w:rPr>
                      <w:rFonts w:asciiTheme="minorHAnsi" w:hAnsiTheme="minorHAnsi" w:cstheme="minorHAnsi"/>
                      <w:b/>
                      <w:color w:val="000000"/>
                      <w:sz w:val="14"/>
                      <w:szCs w:val="14"/>
                    </w:rPr>
                  </w:pPr>
                  <w:r w:rsidRPr="00BF3CAF">
                    <w:rPr>
                      <w:rFonts w:asciiTheme="minorHAnsi" w:hAnsiTheme="minorHAnsi" w:cstheme="minorHAnsi"/>
                      <w:b/>
                      <w:color w:val="000000"/>
                      <w:sz w:val="14"/>
                      <w:szCs w:val="14"/>
                    </w:rPr>
                    <w:t>6,00</w:t>
                  </w:r>
                </w:p>
              </w:tc>
              <w:tc>
                <w:tcPr>
                  <w:tcW w:w="834" w:type="dxa"/>
                  <w:tcBorders>
                    <w:top w:val="nil"/>
                    <w:left w:val="nil"/>
                    <w:bottom w:val="single" w:sz="4" w:space="0" w:color="auto"/>
                    <w:right w:val="single" w:sz="4" w:space="0" w:color="auto"/>
                  </w:tcBorders>
                  <w:shd w:val="clear" w:color="auto" w:fill="auto"/>
                  <w:noWrap/>
                  <w:vAlign w:val="center"/>
                  <w:hideMark/>
                </w:tcPr>
                <w:p w:rsidR="00BF3CAF" w:rsidRPr="00BF3CAF" w:rsidRDefault="00BF3CAF" w:rsidP="00BF3CAF">
                  <w:pPr>
                    <w:jc w:val="center"/>
                    <w:rPr>
                      <w:rFonts w:asciiTheme="minorHAnsi" w:hAnsiTheme="minorHAnsi" w:cstheme="minorHAnsi"/>
                      <w:b/>
                      <w:color w:val="000000"/>
                      <w:sz w:val="14"/>
                      <w:szCs w:val="14"/>
                    </w:rPr>
                  </w:pPr>
                  <w:r w:rsidRPr="00BF3CAF">
                    <w:rPr>
                      <w:rFonts w:asciiTheme="minorHAnsi" w:hAnsiTheme="minorHAnsi" w:cstheme="minorHAnsi"/>
                      <w:b/>
                      <w:color w:val="000000"/>
                      <w:sz w:val="14"/>
                      <w:szCs w:val="14"/>
                    </w:rPr>
                    <w:t>14.477,00</w:t>
                  </w:r>
                </w:p>
              </w:tc>
              <w:tc>
                <w:tcPr>
                  <w:tcW w:w="833" w:type="dxa"/>
                  <w:tcBorders>
                    <w:top w:val="nil"/>
                    <w:left w:val="nil"/>
                    <w:bottom w:val="single" w:sz="4" w:space="0" w:color="auto"/>
                    <w:right w:val="single" w:sz="4" w:space="0" w:color="auto"/>
                  </w:tcBorders>
                  <w:shd w:val="clear" w:color="auto" w:fill="auto"/>
                  <w:noWrap/>
                  <w:vAlign w:val="center"/>
                  <w:hideMark/>
                </w:tcPr>
                <w:p w:rsidR="00BF3CAF" w:rsidRPr="00BF3CAF" w:rsidRDefault="00BF3CAF" w:rsidP="00BF3CAF">
                  <w:pPr>
                    <w:jc w:val="center"/>
                    <w:rPr>
                      <w:rFonts w:asciiTheme="minorHAnsi" w:hAnsiTheme="minorHAnsi" w:cstheme="minorHAnsi"/>
                      <w:b/>
                      <w:color w:val="000000"/>
                      <w:sz w:val="14"/>
                      <w:szCs w:val="14"/>
                    </w:rPr>
                  </w:pPr>
                  <w:r w:rsidRPr="00BF3CAF">
                    <w:rPr>
                      <w:rFonts w:asciiTheme="minorHAnsi" w:hAnsiTheme="minorHAnsi" w:cstheme="minorHAnsi"/>
                      <w:b/>
                      <w:color w:val="000000"/>
                      <w:sz w:val="14"/>
                      <w:szCs w:val="14"/>
                    </w:rPr>
                    <w:t>86.862,00</w:t>
                  </w:r>
                </w:p>
              </w:tc>
            </w:tr>
            <w:tr w:rsidR="00BF3CAF" w:rsidRPr="00BF3CAF" w:rsidTr="00BF3CAF">
              <w:trPr>
                <w:trHeight w:val="1213"/>
              </w:trPr>
              <w:tc>
                <w:tcPr>
                  <w:tcW w:w="370" w:type="dxa"/>
                  <w:tcBorders>
                    <w:top w:val="nil"/>
                    <w:left w:val="single" w:sz="4" w:space="0" w:color="auto"/>
                    <w:bottom w:val="single" w:sz="4" w:space="0" w:color="auto"/>
                    <w:right w:val="single" w:sz="4" w:space="0" w:color="auto"/>
                  </w:tcBorders>
                  <w:shd w:val="clear" w:color="000000" w:fill="FFFFFF"/>
                  <w:noWrap/>
                  <w:vAlign w:val="center"/>
                  <w:hideMark/>
                </w:tcPr>
                <w:p w:rsidR="00BF3CAF" w:rsidRPr="00BF3CAF" w:rsidRDefault="00BF3CAF" w:rsidP="00BF3CAF">
                  <w:pPr>
                    <w:jc w:val="center"/>
                    <w:rPr>
                      <w:rFonts w:asciiTheme="minorHAnsi" w:hAnsiTheme="minorHAnsi" w:cstheme="minorHAnsi"/>
                      <w:b/>
                      <w:bCs/>
                      <w:color w:val="000000"/>
                      <w:sz w:val="14"/>
                      <w:szCs w:val="14"/>
                    </w:rPr>
                  </w:pPr>
                  <w:r w:rsidRPr="00BF3CAF">
                    <w:rPr>
                      <w:rFonts w:asciiTheme="minorHAnsi" w:hAnsiTheme="minorHAnsi" w:cstheme="minorHAnsi"/>
                      <w:b/>
                      <w:bCs/>
                      <w:color w:val="000000"/>
                      <w:sz w:val="14"/>
                      <w:szCs w:val="14"/>
                    </w:rPr>
                    <w:lastRenderedPageBreak/>
                    <w:t>2</w:t>
                  </w:r>
                </w:p>
              </w:tc>
              <w:tc>
                <w:tcPr>
                  <w:tcW w:w="1389" w:type="dxa"/>
                  <w:tcBorders>
                    <w:top w:val="nil"/>
                    <w:left w:val="nil"/>
                    <w:bottom w:val="single" w:sz="4" w:space="0" w:color="auto"/>
                    <w:right w:val="single" w:sz="4" w:space="0" w:color="auto"/>
                  </w:tcBorders>
                  <w:shd w:val="clear" w:color="auto" w:fill="auto"/>
                  <w:vAlign w:val="bottom"/>
                  <w:hideMark/>
                </w:tcPr>
                <w:p w:rsidR="00BF3CAF" w:rsidRPr="00BF3CAF" w:rsidRDefault="00BF3CAF" w:rsidP="00BF3CAF">
                  <w:pPr>
                    <w:rPr>
                      <w:rFonts w:asciiTheme="minorHAnsi" w:hAnsiTheme="minorHAnsi" w:cstheme="minorHAnsi"/>
                      <w:color w:val="000000"/>
                      <w:sz w:val="14"/>
                      <w:szCs w:val="14"/>
                    </w:rPr>
                  </w:pPr>
                  <w:r w:rsidRPr="00BF3CAF">
                    <w:rPr>
                      <w:rFonts w:asciiTheme="minorHAnsi" w:hAnsiTheme="minorHAnsi" w:cstheme="minorHAnsi"/>
                      <w:color w:val="000000"/>
                      <w:sz w:val="14"/>
                      <w:szCs w:val="14"/>
                    </w:rPr>
                    <w:t>REDUCCION 5.1/2" FH (HEMBRA) CON BORE BACK X 3.1/2" NC-38 (IF)(MACHO) CON RELIEF GROOVE O.D. 8.1/4" X I.D. 2" " X 48" LONG, CON LA APLICACION DE FOSFATO PARA PREVENIR ENGRANAMIENTO Y CORROSION PREMATURA, EN ACERO 4145-H CON CERTIFICACION DE CALIDAD, INCLUYE INSPECCION EXTERNA Y PROTECTORES PLASTICOS DE ROSCA</w:t>
                  </w:r>
                </w:p>
              </w:tc>
              <w:tc>
                <w:tcPr>
                  <w:tcW w:w="416" w:type="dxa"/>
                  <w:tcBorders>
                    <w:top w:val="nil"/>
                    <w:left w:val="nil"/>
                    <w:bottom w:val="single" w:sz="4" w:space="0" w:color="auto"/>
                    <w:right w:val="single" w:sz="4" w:space="0" w:color="auto"/>
                  </w:tcBorders>
                  <w:shd w:val="clear" w:color="auto" w:fill="auto"/>
                  <w:noWrap/>
                  <w:vAlign w:val="center"/>
                  <w:hideMark/>
                </w:tcPr>
                <w:p w:rsidR="00BF3CAF" w:rsidRPr="00BF3CAF" w:rsidRDefault="00BF3CAF" w:rsidP="00BF3CAF">
                  <w:pPr>
                    <w:jc w:val="center"/>
                    <w:rPr>
                      <w:rFonts w:asciiTheme="minorHAnsi" w:hAnsiTheme="minorHAnsi" w:cstheme="minorHAnsi"/>
                      <w:b/>
                      <w:color w:val="000000"/>
                      <w:sz w:val="14"/>
                      <w:szCs w:val="14"/>
                    </w:rPr>
                  </w:pPr>
                  <w:r w:rsidRPr="00BF3CAF">
                    <w:rPr>
                      <w:rFonts w:asciiTheme="minorHAnsi" w:hAnsiTheme="minorHAnsi" w:cstheme="minorHAnsi"/>
                      <w:b/>
                      <w:color w:val="000000"/>
                      <w:sz w:val="14"/>
                      <w:szCs w:val="14"/>
                    </w:rPr>
                    <w:t>2,00</w:t>
                  </w:r>
                </w:p>
              </w:tc>
              <w:tc>
                <w:tcPr>
                  <w:tcW w:w="834" w:type="dxa"/>
                  <w:tcBorders>
                    <w:top w:val="nil"/>
                    <w:left w:val="nil"/>
                    <w:bottom w:val="single" w:sz="4" w:space="0" w:color="auto"/>
                    <w:right w:val="single" w:sz="4" w:space="0" w:color="auto"/>
                  </w:tcBorders>
                  <w:shd w:val="clear" w:color="auto" w:fill="auto"/>
                  <w:noWrap/>
                  <w:vAlign w:val="center"/>
                  <w:hideMark/>
                </w:tcPr>
                <w:p w:rsidR="00BF3CAF" w:rsidRPr="00BF3CAF" w:rsidRDefault="00BF3CAF" w:rsidP="00BF3CAF">
                  <w:pPr>
                    <w:jc w:val="center"/>
                    <w:rPr>
                      <w:rFonts w:asciiTheme="minorHAnsi" w:hAnsiTheme="minorHAnsi" w:cstheme="minorHAnsi"/>
                      <w:b/>
                      <w:color w:val="000000"/>
                      <w:sz w:val="14"/>
                      <w:szCs w:val="14"/>
                    </w:rPr>
                  </w:pPr>
                  <w:r w:rsidRPr="00BF3CAF">
                    <w:rPr>
                      <w:rFonts w:asciiTheme="minorHAnsi" w:hAnsiTheme="minorHAnsi" w:cstheme="minorHAnsi"/>
                      <w:b/>
                      <w:color w:val="000000"/>
                      <w:sz w:val="14"/>
                      <w:szCs w:val="14"/>
                    </w:rPr>
                    <w:t>16.985,00</w:t>
                  </w:r>
                </w:p>
              </w:tc>
              <w:tc>
                <w:tcPr>
                  <w:tcW w:w="833" w:type="dxa"/>
                  <w:tcBorders>
                    <w:top w:val="nil"/>
                    <w:left w:val="nil"/>
                    <w:bottom w:val="single" w:sz="4" w:space="0" w:color="auto"/>
                    <w:right w:val="single" w:sz="4" w:space="0" w:color="auto"/>
                  </w:tcBorders>
                  <w:shd w:val="clear" w:color="auto" w:fill="auto"/>
                  <w:noWrap/>
                  <w:vAlign w:val="center"/>
                  <w:hideMark/>
                </w:tcPr>
                <w:p w:rsidR="00BF3CAF" w:rsidRPr="00BF3CAF" w:rsidRDefault="00BF3CAF" w:rsidP="00BF3CAF">
                  <w:pPr>
                    <w:jc w:val="center"/>
                    <w:rPr>
                      <w:rFonts w:asciiTheme="minorHAnsi" w:hAnsiTheme="minorHAnsi" w:cstheme="minorHAnsi"/>
                      <w:b/>
                      <w:color w:val="000000"/>
                      <w:sz w:val="14"/>
                      <w:szCs w:val="14"/>
                    </w:rPr>
                  </w:pPr>
                  <w:r w:rsidRPr="00BF3CAF">
                    <w:rPr>
                      <w:rFonts w:asciiTheme="minorHAnsi" w:hAnsiTheme="minorHAnsi" w:cstheme="minorHAnsi"/>
                      <w:b/>
                      <w:color w:val="000000"/>
                      <w:sz w:val="14"/>
                      <w:szCs w:val="14"/>
                    </w:rPr>
                    <w:t>33.970,00</w:t>
                  </w:r>
                </w:p>
              </w:tc>
            </w:tr>
            <w:tr w:rsidR="00BF3CAF" w:rsidRPr="00BF3CAF" w:rsidTr="00BF3CAF">
              <w:trPr>
                <w:trHeight w:val="1414"/>
              </w:trPr>
              <w:tc>
                <w:tcPr>
                  <w:tcW w:w="370" w:type="dxa"/>
                  <w:tcBorders>
                    <w:top w:val="nil"/>
                    <w:left w:val="single" w:sz="4" w:space="0" w:color="auto"/>
                    <w:bottom w:val="single" w:sz="4" w:space="0" w:color="auto"/>
                    <w:right w:val="single" w:sz="4" w:space="0" w:color="auto"/>
                  </w:tcBorders>
                  <w:shd w:val="clear" w:color="000000" w:fill="FFFFFF"/>
                  <w:noWrap/>
                  <w:vAlign w:val="center"/>
                  <w:hideMark/>
                </w:tcPr>
                <w:p w:rsidR="00BF3CAF" w:rsidRPr="00BF3CAF" w:rsidRDefault="00BF3CAF" w:rsidP="00BF3CAF">
                  <w:pPr>
                    <w:jc w:val="center"/>
                    <w:rPr>
                      <w:rFonts w:asciiTheme="minorHAnsi" w:hAnsiTheme="minorHAnsi" w:cstheme="minorHAnsi"/>
                      <w:b/>
                      <w:bCs/>
                      <w:color w:val="000000"/>
                      <w:sz w:val="14"/>
                      <w:szCs w:val="14"/>
                    </w:rPr>
                  </w:pPr>
                  <w:r w:rsidRPr="00BF3CAF">
                    <w:rPr>
                      <w:rFonts w:asciiTheme="minorHAnsi" w:hAnsiTheme="minorHAnsi" w:cstheme="minorHAnsi"/>
                      <w:b/>
                      <w:bCs/>
                      <w:color w:val="000000"/>
                      <w:sz w:val="14"/>
                      <w:szCs w:val="14"/>
                    </w:rPr>
                    <w:t>3</w:t>
                  </w:r>
                </w:p>
              </w:tc>
              <w:tc>
                <w:tcPr>
                  <w:tcW w:w="1389" w:type="dxa"/>
                  <w:tcBorders>
                    <w:top w:val="nil"/>
                    <w:left w:val="nil"/>
                    <w:bottom w:val="single" w:sz="4" w:space="0" w:color="auto"/>
                    <w:right w:val="single" w:sz="4" w:space="0" w:color="auto"/>
                  </w:tcBorders>
                  <w:shd w:val="clear" w:color="auto" w:fill="auto"/>
                  <w:vAlign w:val="bottom"/>
                  <w:hideMark/>
                </w:tcPr>
                <w:p w:rsidR="00BF3CAF" w:rsidRPr="00BF3CAF" w:rsidRDefault="00BF3CAF" w:rsidP="00BF3CAF">
                  <w:pPr>
                    <w:rPr>
                      <w:rFonts w:asciiTheme="minorHAnsi" w:hAnsiTheme="minorHAnsi" w:cstheme="minorHAnsi"/>
                      <w:color w:val="000000"/>
                      <w:sz w:val="14"/>
                      <w:szCs w:val="14"/>
                    </w:rPr>
                  </w:pPr>
                  <w:r w:rsidRPr="00BF3CAF">
                    <w:rPr>
                      <w:rFonts w:asciiTheme="minorHAnsi" w:hAnsiTheme="minorHAnsi" w:cstheme="minorHAnsi"/>
                      <w:color w:val="000000"/>
                      <w:sz w:val="14"/>
                      <w:szCs w:val="14"/>
                    </w:rPr>
                    <w:t xml:space="preserve"> REDUCCION 5.1/2" FH (HEMBRA) CON BORE BACK X 7.5/8" REG (MACHO) CON RELIEF GROOVE O.D. 9.5/8" X I.D. 2.13/16" X 48" LONG, CON LA APLICACION DE FOSFATO PARA PREVENIR ENGRANAMIENTO Y CORROSION PREMATURA, EN ACERO 4145-H CON</w:t>
                  </w:r>
                  <w:r w:rsidRPr="00BF3CAF">
                    <w:rPr>
                      <w:rFonts w:asciiTheme="minorHAnsi" w:hAnsiTheme="minorHAnsi" w:cstheme="minorHAnsi"/>
                      <w:color w:val="000000"/>
                      <w:sz w:val="14"/>
                      <w:szCs w:val="14"/>
                    </w:rPr>
                    <w:br/>
                    <w:t>CERTIFICACION DE CALIDAD, INCLUYE INSPECCION EXTERNA Y PROTECTORES PLASTICOS DE</w:t>
                  </w:r>
                  <w:r w:rsidRPr="00BF3CAF">
                    <w:rPr>
                      <w:rFonts w:asciiTheme="minorHAnsi" w:hAnsiTheme="minorHAnsi" w:cstheme="minorHAnsi"/>
                      <w:color w:val="000000"/>
                      <w:sz w:val="14"/>
                      <w:szCs w:val="14"/>
                    </w:rPr>
                    <w:br/>
                    <w:t>ROSCA.</w:t>
                  </w:r>
                </w:p>
              </w:tc>
              <w:tc>
                <w:tcPr>
                  <w:tcW w:w="416" w:type="dxa"/>
                  <w:tcBorders>
                    <w:top w:val="nil"/>
                    <w:left w:val="nil"/>
                    <w:bottom w:val="single" w:sz="4" w:space="0" w:color="auto"/>
                    <w:right w:val="single" w:sz="4" w:space="0" w:color="auto"/>
                  </w:tcBorders>
                  <w:shd w:val="clear" w:color="auto" w:fill="auto"/>
                  <w:noWrap/>
                  <w:vAlign w:val="center"/>
                  <w:hideMark/>
                </w:tcPr>
                <w:p w:rsidR="00BF3CAF" w:rsidRPr="00BF3CAF" w:rsidRDefault="00BF3CAF" w:rsidP="00BF3CAF">
                  <w:pPr>
                    <w:jc w:val="center"/>
                    <w:rPr>
                      <w:rFonts w:asciiTheme="minorHAnsi" w:hAnsiTheme="minorHAnsi" w:cstheme="minorHAnsi"/>
                      <w:b/>
                      <w:color w:val="000000"/>
                      <w:sz w:val="14"/>
                      <w:szCs w:val="14"/>
                    </w:rPr>
                  </w:pPr>
                  <w:r w:rsidRPr="00BF3CAF">
                    <w:rPr>
                      <w:rFonts w:asciiTheme="minorHAnsi" w:hAnsiTheme="minorHAnsi" w:cstheme="minorHAnsi"/>
                      <w:b/>
                      <w:color w:val="000000"/>
                      <w:sz w:val="14"/>
                      <w:szCs w:val="14"/>
                    </w:rPr>
                    <w:t>1,00</w:t>
                  </w:r>
                </w:p>
              </w:tc>
              <w:tc>
                <w:tcPr>
                  <w:tcW w:w="834" w:type="dxa"/>
                  <w:tcBorders>
                    <w:top w:val="nil"/>
                    <w:left w:val="nil"/>
                    <w:bottom w:val="single" w:sz="4" w:space="0" w:color="auto"/>
                    <w:right w:val="single" w:sz="4" w:space="0" w:color="auto"/>
                  </w:tcBorders>
                  <w:shd w:val="clear" w:color="auto" w:fill="auto"/>
                  <w:noWrap/>
                  <w:vAlign w:val="center"/>
                  <w:hideMark/>
                </w:tcPr>
                <w:p w:rsidR="00BF3CAF" w:rsidRPr="00BF3CAF" w:rsidRDefault="00BF3CAF" w:rsidP="00BF3CAF">
                  <w:pPr>
                    <w:jc w:val="center"/>
                    <w:rPr>
                      <w:rFonts w:asciiTheme="minorHAnsi" w:hAnsiTheme="minorHAnsi" w:cstheme="minorHAnsi"/>
                      <w:b/>
                      <w:color w:val="000000"/>
                      <w:sz w:val="14"/>
                      <w:szCs w:val="14"/>
                    </w:rPr>
                  </w:pPr>
                  <w:r w:rsidRPr="00BF3CAF">
                    <w:rPr>
                      <w:rFonts w:asciiTheme="minorHAnsi" w:hAnsiTheme="minorHAnsi" w:cstheme="minorHAnsi"/>
                      <w:b/>
                      <w:color w:val="000000"/>
                      <w:sz w:val="14"/>
                      <w:szCs w:val="14"/>
                    </w:rPr>
                    <w:t>28.951,61</w:t>
                  </w:r>
                </w:p>
              </w:tc>
              <w:tc>
                <w:tcPr>
                  <w:tcW w:w="833" w:type="dxa"/>
                  <w:tcBorders>
                    <w:top w:val="nil"/>
                    <w:left w:val="nil"/>
                    <w:bottom w:val="single" w:sz="4" w:space="0" w:color="auto"/>
                    <w:right w:val="single" w:sz="4" w:space="0" w:color="auto"/>
                  </w:tcBorders>
                  <w:shd w:val="clear" w:color="auto" w:fill="auto"/>
                  <w:noWrap/>
                  <w:vAlign w:val="center"/>
                  <w:hideMark/>
                </w:tcPr>
                <w:p w:rsidR="00BF3CAF" w:rsidRPr="00BF3CAF" w:rsidRDefault="00BF3CAF" w:rsidP="00BF3CAF">
                  <w:pPr>
                    <w:jc w:val="center"/>
                    <w:rPr>
                      <w:rFonts w:asciiTheme="minorHAnsi" w:hAnsiTheme="minorHAnsi" w:cstheme="minorHAnsi"/>
                      <w:b/>
                      <w:color w:val="000000"/>
                      <w:sz w:val="14"/>
                      <w:szCs w:val="14"/>
                    </w:rPr>
                  </w:pPr>
                  <w:r w:rsidRPr="00BF3CAF">
                    <w:rPr>
                      <w:rFonts w:asciiTheme="minorHAnsi" w:hAnsiTheme="minorHAnsi" w:cstheme="minorHAnsi"/>
                      <w:b/>
                      <w:color w:val="000000"/>
                      <w:sz w:val="14"/>
                      <w:szCs w:val="14"/>
                    </w:rPr>
                    <w:t>28.951,61</w:t>
                  </w:r>
                </w:p>
              </w:tc>
            </w:tr>
            <w:tr w:rsidR="00BF3CAF" w:rsidRPr="00BF3CAF" w:rsidTr="00BF3CAF">
              <w:trPr>
                <w:trHeight w:val="1149"/>
              </w:trPr>
              <w:tc>
                <w:tcPr>
                  <w:tcW w:w="370" w:type="dxa"/>
                  <w:tcBorders>
                    <w:top w:val="nil"/>
                    <w:left w:val="single" w:sz="4" w:space="0" w:color="auto"/>
                    <w:bottom w:val="single" w:sz="4" w:space="0" w:color="auto"/>
                    <w:right w:val="single" w:sz="4" w:space="0" w:color="auto"/>
                  </w:tcBorders>
                  <w:shd w:val="clear" w:color="000000" w:fill="FFFFFF"/>
                  <w:noWrap/>
                  <w:vAlign w:val="center"/>
                  <w:hideMark/>
                </w:tcPr>
                <w:p w:rsidR="00BF3CAF" w:rsidRPr="00BF3CAF" w:rsidRDefault="00BF3CAF" w:rsidP="00BF3CAF">
                  <w:pPr>
                    <w:jc w:val="center"/>
                    <w:rPr>
                      <w:rFonts w:asciiTheme="minorHAnsi" w:hAnsiTheme="minorHAnsi" w:cstheme="minorHAnsi"/>
                      <w:b/>
                      <w:bCs/>
                      <w:color w:val="000000"/>
                      <w:sz w:val="14"/>
                      <w:szCs w:val="14"/>
                    </w:rPr>
                  </w:pPr>
                  <w:r w:rsidRPr="00BF3CAF">
                    <w:rPr>
                      <w:rFonts w:asciiTheme="minorHAnsi" w:hAnsiTheme="minorHAnsi" w:cstheme="minorHAnsi"/>
                      <w:b/>
                      <w:bCs/>
                      <w:color w:val="000000"/>
                      <w:sz w:val="14"/>
                      <w:szCs w:val="14"/>
                    </w:rPr>
                    <w:t>4</w:t>
                  </w:r>
                </w:p>
              </w:tc>
              <w:tc>
                <w:tcPr>
                  <w:tcW w:w="1389" w:type="dxa"/>
                  <w:tcBorders>
                    <w:top w:val="nil"/>
                    <w:left w:val="nil"/>
                    <w:bottom w:val="single" w:sz="4" w:space="0" w:color="auto"/>
                    <w:right w:val="single" w:sz="4" w:space="0" w:color="auto"/>
                  </w:tcBorders>
                  <w:shd w:val="clear" w:color="auto" w:fill="auto"/>
                  <w:vAlign w:val="bottom"/>
                  <w:hideMark/>
                </w:tcPr>
                <w:p w:rsidR="00BF3CAF" w:rsidRPr="00BF3CAF" w:rsidRDefault="00BF3CAF" w:rsidP="00BF3CAF">
                  <w:pPr>
                    <w:rPr>
                      <w:rFonts w:asciiTheme="minorHAnsi" w:hAnsiTheme="minorHAnsi" w:cstheme="minorHAnsi"/>
                      <w:color w:val="000000"/>
                      <w:sz w:val="14"/>
                      <w:szCs w:val="14"/>
                    </w:rPr>
                  </w:pPr>
                  <w:r w:rsidRPr="00BF3CAF">
                    <w:rPr>
                      <w:rFonts w:asciiTheme="minorHAnsi" w:hAnsiTheme="minorHAnsi" w:cstheme="minorHAnsi"/>
                      <w:color w:val="000000"/>
                      <w:sz w:val="14"/>
                      <w:szCs w:val="14"/>
                    </w:rPr>
                    <w:t xml:space="preserve"> REDUCCION 4.1/2" NC-46 (XH) (MACHO) CON BORE BACK X 5.1/2" FH (HEMBRA) CON RELIEF GROOVE O.D. 8" X I.D. 2.13/16" X 48" LONG, CON LA APLICACION DE FOSFATO PARA PREVENIR ENGRANAMIENTO Y CORROSION PREMATURA, EN ACERO 4145-H CON CERTIFICACION DE CALIDAD, INCLUYE INSPECCION EXTERNA Y PROTECTORES PLASTICOS DE ROSCA.</w:t>
                  </w:r>
                </w:p>
              </w:tc>
              <w:tc>
                <w:tcPr>
                  <w:tcW w:w="416" w:type="dxa"/>
                  <w:tcBorders>
                    <w:top w:val="nil"/>
                    <w:left w:val="nil"/>
                    <w:bottom w:val="single" w:sz="4" w:space="0" w:color="auto"/>
                    <w:right w:val="single" w:sz="4" w:space="0" w:color="auto"/>
                  </w:tcBorders>
                  <w:shd w:val="clear" w:color="auto" w:fill="auto"/>
                  <w:noWrap/>
                  <w:vAlign w:val="center"/>
                  <w:hideMark/>
                </w:tcPr>
                <w:p w:rsidR="00BF3CAF" w:rsidRPr="00BF3CAF" w:rsidRDefault="00BF3CAF" w:rsidP="00BF3CAF">
                  <w:pPr>
                    <w:jc w:val="center"/>
                    <w:rPr>
                      <w:rFonts w:asciiTheme="minorHAnsi" w:hAnsiTheme="minorHAnsi" w:cstheme="minorHAnsi"/>
                      <w:b/>
                      <w:color w:val="000000"/>
                      <w:sz w:val="14"/>
                      <w:szCs w:val="14"/>
                    </w:rPr>
                  </w:pPr>
                  <w:r w:rsidRPr="00BF3CAF">
                    <w:rPr>
                      <w:rFonts w:asciiTheme="minorHAnsi" w:hAnsiTheme="minorHAnsi" w:cstheme="minorHAnsi"/>
                      <w:b/>
                      <w:color w:val="000000"/>
                      <w:sz w:val="14"/>
                      <w:szCs w:val="14"/>
                    </w:rPr>
                    <w:t>2,00</w:t>
                  </w:r>
                </w:p>
              </w:tc>
              <w:tc>
                <w:tcPr>
                  <w:tcW w:w="834" w:type="dxa"/>
                  <w:tcBorders>
                    <w:top w:val="nil"/>
                    <w:left w:val="nil"/>
                    <w:bottom w:val="single" w:sz="4" w:space="0" w:color="auto"/>
                    <w:right w:val="single" w:sz="4" w:space="0" w:color="auto"/>
                  </w:tcBorders>
                  <w:shd w:val="clear" w:color="auto" w:fill="auto"/>
                  <w:noWrap/>
                  <w:vAlign w:val="center"/>
                  <w:hideMark/>
                </w:tcPr>
                <w:p w:rsidR="00BF3CAF" w:rsidRPr="00BF3CAF" w:rsidRDefault="00BF3CAF" w:rsidP="00BF3CAF">
                  <w:pPr>
                    <w:jc w:val="center"/>
                    <w:rPr>
                      <w:rFonts w:asciiTheme="minorHAnsi" w:hAnsiTheme="minorHAnsi" w:cstheme="minorHAnsi"/>
                      <w:b/>
                      <w:color w:val="000000"/>
                      <w:sz w:val="14"/>
                      <w:szCs w:val="14"/>
                    </w:rPr>
                  </w:pPr>
                  <w:r w:rsidRPr="00BF3CAF">
                    <w:rPr>
                      <w:rFonts w:asciiTheme="minorHAnsi" w:hAnsiTheme="minorHAnsi" w:cstheme="minorHAnsi"/>
                      <w:b/>
                      <w:color w:val="000000"/>
                      <w:sz w:val="14"/>
                      <w:szCs w:val="14"/>
                    </w:rPr>
                    <w:t>14.477,00</w:t>
                  </w:r>
                </w:p>
              </w:tc>
              <w:tc>
                <w:tcPr>
                  <w:tcW w:w="833" w:type="dxa"/>
                  <w:tcBorders>
                    <w:top w:val="nil"/>
                    <w:left w:val="nil"/>
                    <w:bottom w:val="single" w:sz="4" w:space="0" w:color="auto"/>
                    <w:right w:val="single" w:sz="4" w:space="0" w:color="auto"/>
                  </w:tcBorders>
                  <w:shd w:val="clear" w:color="auto" w:fill="auto"/>
                  <w:noWrap/>
                  <w:vAlign w:val="center"/>
                  <w:hideMark/>
                </w:tcPr>
                <w:p w:rsidR="00BF3CAF" w:rsidRPr="00BF3CAF" w:rsidRDefault="00BF3CAF" w:rsidP="00BF3CAF">
                  <w:pPr>
                    <w:jc w:val="center"/>
                    <w:rPr>
                      <w:rFonts w:asciiTheme="minorHAnsi" w:hAnsiTheme="minorHAnsi" w:cstheme="minorHAnsi"/>
                      <w:b/>
                      <w:color w:val="000000"/>
                      <w:sz w:val="14"/>
                      <w:szCs w:val="14"/>
                    </w:rPr>
                  </w:pPr>
                  <w:r w:rsidRPr="00BF3CAF">
                    <w:rPr>
                      <w:rFonts w:asciiTheme="minorHAnsi" w:hAnsiTheme="minorHAnsi" w:cstheme="minorHAnsi"/>
                      <w:b/>
                      <w:color w:val="000000"/>
                      <w:sz w:val="14"/>
                      <w:szCs w:val="14"/>
                    </w:rPr>
                    <w:t>28.954,00</w:t>
                  </w:r>
                </w:p>
              </w:tc>
            </w:tr>
            <w:tr w:rsidR="00BF3CAF" w:rsidRPr="00BF3CAF" w:rsidTr="00BF3CAF">
              <w:trPr>
                <w:trHeight w:val="1108"/>
              </w:trPr>
              <w:tc>
                <w:tcPr>
                  <w:tcW w:w="370" w:type="dxa"/>
                  <w:tcBorders>
                    <w:top w:val="nil"/>
                    <w:left w:val="single" w:sz="4" w:space="0" w:color="auto"/>
                    <w:bottom w:val="single" w:sz="4" w:space="0" w:color="auto"/>
                    <w:right w:val="single" w:sz="4" w:space="0" w:color="auto"/>
                  </w:tcBorders>
                  <w:shd w:val="clear" w:color="000000" w:fill="FFFFFF"/>
                  <w:noWrap/>
                  <w:vAlign w:val="center"/>
                  <w:hideMark/>
                </w:tcPr>
                <w:p w:rsidR="00BF3CAF" w:rsidRPr="00BF3CAF" w:rsidRDefault="00BF3CAF" w:rsidP="00BF3CAF">
                  <w:pPr>
                    <w:jc w:val="center"/>
                    <w:rPr>
                      <w:rFonts w:asciiTheme="minorHAnsi" w:hAnsiTheme="minorHAnsi" w:cstheme="minorHAnsi"/>
                      <w:b/>
                      <w:bCs/>
                      <w:color w:val="000000"/>
                      <w:sz w:val="14"/>
                      <w:szCs w:val="14"/>
                    </w:rPr>
                  </w:pPr>
                  <w:r w:rsidRPr="00BF3CAF">
                    <w:rPr>
                      <w:rFonts w:asciiTheme="minorHAnsi" w:hAnsiTheme="minorHAnsi" w:cstheme="minorHAnsi"/>
                      <w:b/>
                      <w:bCs/>
                      <w:color w:val="000000"/>
                      <w:sz w:val="14"/>
                      <w:szCs w:val="14"/>
                    </w:rPr>
                    <w:t>5</w:t>
                  </w:r>
                </w:p>
              </w:tc>
              <w:tc>
                <w:tcPr>
                  <w:tcW w:w="1389" w:type="dxa"/>
                  <w:tcBorders>
                    <w:top w:val="nil"/>
                    <w:left w:val="nil"/>
                    <w:bottom w:val="single" w:sz="4" w:space="0" w:color="auto"/>
                    <w:right w:val="single" w:sz="4" w:space="0" w:color="auto"/>
                  </w:tcBorders>
                  <w:shd w:val="clear" w:color="auto" w:fill="auto"/>
                  <w:vAlign w:val="bottom"/>
                  <w:hideMark/>
                </w:tcPr>
                <w:p w:rsidR="00BF3CAF" w:rsidRPr="00BF3CAF" w:rsidRDefault="00BF3CAF" w:rsidP="00BF3CAF">
                  <w:pPr>
                    <w:rPr>
                      <w:rFonts w:asciiTheme="minorHAnsi" w:hAnsiTheme="minorHAnsi" w:cstheme="minorHAnsi"/>
                      <w:color w:val="000000"/>
                      <w:sz w:val="14"/>
                      <w:szCs w:val="14"/>
                    </w:rPr>
                  </w:pPr>
                  <w:r w:rsidRPr="00BF3CAF">
                    <w:rPr>
                      <w:rFonts w:asciiTheme="minorHAnsi" w:hAnsiTheme="minorHAnsi" w:cstheme="minorHAnsi"/>
                      <w:color w:val="000000"/>
                      <w:sz w:val="14"/>
                      <w:szCs w:val="14"/>
                    </w:rPr>
                    <w:t xml:space="preserve"> REDUCCION 5.1/2" FH (HEMBRA) CON BORE BACK X 8.5/8" REG (MACHO) CON RELIEF  GROOVE O.D. 11.1/4" X I.D. 3" X 48" LONG, CON LA </w:t>
                  </w:r>
                  <w:r w:rsidRPr="00BF3CAF">
                    <w:rPr>
                      <w:rFonts w:asciiTheme="minorHAnsi" w:hAnsiTheme="minorHAnsi" w:cstheme="minorHAnsi"/>
                      <w:color w:val="000000"/>
                      <w:sz w:val="14"/>
                      <w:szCs w:val="14"/>
                    </w:rPr>
                    <w:lastRenderedPageBreak/>
                    <w:t>APLICACION DE FOSFATO PARA PREVENIR ENGRANAMIENTO Y CORROSION PREMATURA, EN ACERO 4145-H CON CERTIFICACION DE CALIDAD, INCLUYE INSPECCION EXTERNA Y PROTECTORES PLASTICOS DE ROSCA</w:t>
                  </w:r>
                </w:p>
              </w:tc>
              <w:tc>
                <w:tcPr>
                  <w:tcW w:w="416" w:type="dxa"/>
                  <w:tcBorders>
                    <w:top w:val="nil"/>
                    <w:left w:val="nil"/>
                    <w:bottom w:val="single" w:sz="4" w:space="0" w:color="auto"/>
                    <w:right w:val="single" w:sz="4" w:space="0" w:color="auto"/>
                  </w:tcBorders>
                  <w:shd w:val="clear" w:color="auto" w:fill="auto"/>
                  <w:noWrap/>
                  <w:vAlign w:val="center"/>
                  <w:hideMark/>
                </w:tcPr>
                <w:p w:rsidR="00BF3CAF" w:rsidRPr="00BF3CAF" w:rsidRDefault="00BF3CAF" w:rsidP="00BF3CAF">
                  <w:pPr>
                    <w:jc w:val="center"/>
                    <w:rPr>
                      <w:rFonts w:asciiTheme="minorHAnsi" w:hAnsiTheme="minorHAnsi" w:cstheme="minorHAnsi"/>
                      <w:b/>
                      <w:color w:val="000000"/>
                      <w:sz w:val="14"/>
                      <w:szCs w:val="14"/>
                    </w:rPr>
                  </w:pPr>
                  <w:r w:rsidRPr="00BF3CAF">
                    <w:rPr>
                      <w:rFonts w:asciiTheme="minorHAnsi" w:hAnsiTheme="minorHAnsi" w:cstheme="minorHAnsi"/>
                      <w:b/>
                      <w:color w:val="000000"/>
                      <w:sz w:val="14"/>
                      <w:szCs w:val="14"/>
                    </w:rPr>
                    <w:lastRenderedPageBreak/>
                    <w:t>1,00</w:t>
                  </w:r>
                </w:p>
              </w:tc>
              <w:tc>
                <w:tcPr>
                  <w:tcW w:w="834" w:type="dxa"/>
                  <w:tcBorders>
                    <w:top w:val="nil"/>
                    <w:left w:val="nil"/>
                    <w:bottom w:val="single" w:sz="4" w:space="0" w:color="auto"/>
                    <w:right w:val="single" w:sz="4" w:space="0" w:color="auto"/>
                  </w:tcBorders>
                  <w:shd w:val="clear" w:color="auto" w:fill="auto"/>
                  <w:noWrap/>
                  <w:vAlign w:val="center"/>
                  <w:hideMark/>
                </w:tcPr>
                <w:p w:rsidR="00BF3CAF" w:rsidRPr="00BF3CAF" w:rsidRDefault="00BF3CAF" w:rsidP="00BF3CAF">
                  <w:pPr>
                    <w:jc w:val="center"/>
                    <w:rPr>
                      <w:rFonts w:asciiTheme="minorHAnsi" w:hAnsiTheme="minorHAnsi" w:cstheme="minorHAnsi"/>
                      <w:b/>
                      <w:color w:val="000000"/>
                      <w:sz w:val="14"/>
                      <w:szCs w:val="14"/>
                    </w:rPr>
                  </w:pPr>
                  <w:r w:rsidRPr="00BF3CAF">
                    <w:rPr>
                      <w:rFonts w:asciiTheme="minorHAnsi" w:hAnsiTheme="minorHAnsi" w:cstheme="minorHAnsi"/>
                      <w:b/>
                      <w:color w:val="000000"/>
                      <w:sz w:val="14"/>
                      <w:szCs w:val="14"/>
                    </w:rPr>
                    <w:t>39.580,00</w:t>
                  </w:r>
                </w:p>
              </w:tc>
              <w:tc>
                <w:tcPr>
                  <w:tcW w:w="833" w:type="dxa"/>
                  <w:tcBorders>
                    <w:top w:val="nil"/>
                    <w:left w:val="nil"/>
                    <w:bottom w:val="single" w:sz="4" w:space="0" w:color="auto"/>
                    <w:right w:val="single" w:sz="4" w:space="0" w:color="auto"/>
                  </w:tcBorders>
                  <w:shd w:val="clear" w:color="auto" w:fill="auto"/>
                  <w:noWrap/>
                  <w:vAlign w:val="center"/>
                  <w:hideMark/>
                </w:tcPr>
                <w:p w:rsidR="00BF3CAF" w:rsidRPr="00BF3CAF" w:rsidRDefault="00BF3CAF" w:rsidP="00BF3CAF">
                  <w:pPr>
                    <w:jc w:val="center"/>
                    <w:rPr>
                      <w:rFonts w:asciiTheme="minorHAnsi" w:hAnsiTheme="minorHAnsi" w:cstheme="minorHAnsi"/>
                      <w:b/>
                      <w:color w:val="000000"/>
                      <w:sz w:val="14"/>
                      <w:szCs w:val="14"/>
                    </w:rPr>
                  </w:pPr>
                  <w:r w:rsidRPr="00BF3CAF">
                    <w:rPr>
                      <w:rFonts w:asciiTheme="minorHAnsi" w:hAnsiTheme="minorHAnsi" w:cstheme="minorHAnsi"/>
                      <w:b/>
                      <w:color w:val="000000"/>
                      <w:sz w:val="14"/>
                      <w:szCs w:val="14"/>
                    </w:rPr>
                    <w:t>39.580,00</w:t>
                  </w:r>
                </w:p>
              </w:tc>
            </w:tr>
            <w:tr w:rsidR="00BF3CAF" w:rsidRPr="00BF3CAF" w:rsidTr="00BF3CAF">
              <w:trPr>
                <w:trHeight w:val="1210"/>
              </w:trPr>
              <w:tc>
                <w:tcPr>
                  <w:tcW w:w="370" w:type="dxa"/>
                  <w:tcBorders>
                    <w:top w:val="nil"/>
                    <w:left w:val="single" w:sz="4" w:space="0" w:color="auto"/>
                    <w:bottom w:val="single" w:sz="4" w:space="0" w:color="auto"/>
                    <w:right w:val="single" w:sz="4" w:space="0" w:color="auto"/>
                  </w:tcBorders>
                  <w:shd w:val="clear" w:color="000000" w:fill="FFFFFF"/>
                  <w:noWrap/>
                  <w:vAlign w:val="center"/>
                  <w:hideMark/>
                </w:tcPr>
                <w:p w:rsidR="00BF3CAF" w:rsidRPr="00BF3CAF" w:rsidRDefault="00BF3CAF" w:rsidP="00BF3CAF">
                  <w:pPr>
                    <w:jc w:val="center"/>
                    <w:rPr>
                      <w:rFonts w:asciiTheme="minorHAnsi" w:hAnsiTheme="minorHAnsi" w:cstheme="minorHAnsi"/>
                      <w:b/>
                      <w:bCs/>
                      <w:color w:val="000000"/>
                      <w:sz w:val="14"/>
                      <w:szCs w:val="14"/>
                    </w:rPr>
                  </w:pPr>
                  <w:r w:rsidRPr="00BF3CAF">
                    <w:rPr>
                      <w:rFonts w:asciiTheme="minorHAnsi" w:hAnsiTheme="minorHAnsi" w:cstheme="minorHAnsi"/>
                      <w:b/>
                      <w:bCs/>
                      <w:color w:val="000000"/>
                      <w:sz w:val="14"/>
                      <w:szCs w:val="14"/>
                    </w:rPr>
                    <w:lastRenderedPageBreak/>
                    <w:t>6</w:t>
                  </w:r>
                </w:p>
              </w:tc>
              <w:tc>
                <w:tcPr>
                  <w:tcW w:w="1389" w:type="dxa"/>
                  <w:tcBorders>
                    <w:top w:val="nil"/>
                    <w:left w:val="nil"/>
                    <w:bottom w:val="single" w:sz="4" w:space="0" w:color="auto"/>
                    <w:right w:val="single" w:sz="4" w:space="0" w:color="auto"/>
                  </w:tcBorders>
                  <w:shd w:val="clear" w:color="auto" w:fill="auto"/>
                  <w:vAlign w:val="bottom"/>
                  <w:hideMark/>
                </w:tcPr>
                <w:p w:rsidR="00BF3CAF" w:rsidRPr="00BF3CAF" w:rsidRDefault="00BF3CAF" w:rsidP="00BF3CAF">
                  <w:pPr>
                    <w:rPr>
                      <w:rFonts w:asciiTheme="minorHAnsi" w:hAnsiTheme="minorHAnsi" w:cstheme="minorHAnsi"/>
                      <w:color w:val="000000"/>
                      <w:sz w:val="14"/>
                      <w:szCs w:val="14"/>
                    </w:rPr>
                  </w:pPr>
                  <w:r w:rsidRPr="00BF3CAF">
                    <w:rPr>
                      <w:rFonts w:asciiTheme="minorHAnsi" w:hAnsiTheme="minorHAnsi" w:cstheme="minorHAnsi"/>
                      <w:color w:val="000000"/>
                      <w:sz w:val="14"/>
                      <w:szCs w:val="14"/>
                    </w:rPr>
                    <w:t>REDUCCION 5.1/2" FH (HEMBRA) CON BORE BACK X 6.5/8" REG (MACHO) CON RELIEF GROOVE O.D. 8" X I.D. 2.13/16" X 36" LONG, CON LA APLICACION DE FOSFATO PARA PREVENIR ENGRANAMIENTO Y CORROSION PREMATURA, EN ACERO 4145-H CON CERTIFICACION DE CALIDAD, INCLUYE INSPECCION EXTERNA Y PROTECTORES PLASTICOS DE ROSCA.</w:t>
                  </w:r>
                </w:p>
              </w:tc>
              <w:tc>
                <w:tcPr>
                  <w:tcW w:w="416" w:type="dxa"/>
                  <w:tcBorders>
                    <w:top w:val="nil"/>
                    <w:left w:val="nil"/>
                    <w:bottom w:val="single" w:sz="4" w:space="0" w:color="auto"/>
                    <w:right w:val="single" w:sz="4" w:space="0" w:color="auto"/>
                  </w:tcBorders>
                  <w:shd w:val="clear" w:color="auto" w:fill="auto"/>
                  <w:noWrap/>
                  <w:vAlign w:val="center"/>
                  <w:hideMark/>
                </w:tcPr>
                <w:p w:rsidR="00BF3CAF" w:rsidRPr="00BF3CAF" w:rsidRDefault="00BF3CAF" w:rsidP="00BF3CAF">
                  <w:pPr>
                    <w:jc w:val="center"/>
                    <w:rPr>
                      <w:rFonts w:asciiTheme="minorHAnsi" w:hAnsiTheme="minorHAnsi" w:cstheme="minorHAnsi"/>
                      <w:b/>
                      <w:color w:val="000000"/>
                      <w:sz w:val="14"/>
                      <w:szCs w:val="14"/>
                    </w:rPr>
                  </w:pPr>
                  <w:r w:rsidRPr="00BF3CAF">
                    <w:rPr>
                      <w:rFonts w:asciiTheme="minorHAnsi" w:hAnsiTheme="minorHAnsi" w:cstheme="minorHAnsi"/>
                      <w:b/>
                      <w:color w:val="000000"/>
                      <w:sz w:val="14"/>
                      <w:szCs w:val="14"/>
                    </w:rPr>
                    <w:t>2,00</w:t>
                  </w:r>
                </w:p>
              </w:tc>
              <w:tc>
                <w:tcPr>
                  <w:tcW w:w="834" w:type="dxa"/>
                  <w:tcBorders>
                    <w:top w:val="nil"/>
                    <w:left w:val="nil"/>
                    <w:bottom w:val="single" w:sz="4" w:space="0" w:color="auto"/>
                    <w:right w:val="single" w:sz="4" w:space="0" w:color="auto"/>
                  </w:tcBorders>
                  <w:shd w:val="clear" w:color="auto" w:fill="auto"/>
                  <w:noWrap/>
                  <w:vAlign w:val="center"/>
                  <w:hideMark/>
                </w:tcPr>
                <w:p w:rsidR="00BF3CAF" w:rsidRPr="00BF3CAF" w:rsidRDefault="00BF3CAF" w:rsidP="00BF3CAF">
                  <w:pPr>
                    <w:jc w:val="center"/>
                    <w:rPr>
                      <w:rFonts w:asciiTheme="minorHAnsi" w:hAnsiTheme="minorHAnsi" w:cstheme="minorHAnsi"/>
                      <w:b/>
                      <w:color w:val="000000"/>
                      <w:sz w:val="14"/>
                      <w:szCs w:val="14"/>
                    </w:rPr>
                  </w:pPr>
                  <w:r w:rsidRPr="00BF3CAF">
                    <w:rPr>
                      <w:rFonts w:asciiTheme="minorHAnsi" w:hAnsiTheme="minorHAnsi" w:cstheme="minorHAnsi"/>
                      <w:b/>
                      <w:color w:val="000000"/>
                      <w:sz w:val="14"/>
                      <w:szCs w:val="14"/>
                    </w:rPr>
                    <w:t>15.840,00</w:t>
                  </w:r>
                </w:p>
              </w:tc>
              <w:tc>
                <w:tcPr>
                  <w:tcW w:w="833" w:type="dxa"/>
                  <w:tcBorders>
                    <w:top w:val="nil"/>
                    <w:left w:val="nil"/>
                    <w:bottom w:val="single" w:sz="4" w:space="0" w:color="auto"/>
                    <w:right w:val="single" w:sz="4" w:space="0" w:color="auto"/>
                  </w:tcBorders>
                  <w:shd w:val="clear" w:color="auto" w:fill="auto"/>
                  <w:noWrap/>
                  <w:vAlign w:val="center"/>
                  <w:hideMark/>
                </w:tcPr>
                <w:p w:rsidR="00BF3CAF" w:rsidRPr="00BF3CAF" w:rsidRDefault="00BF3CAF" w:rsidP="00BF3CAF">
                  <w:pPr>
                    <w:jc w:val="center"/>
                    <w:rPr>
                      <w:rFonts w:asciiTheme="minorHAnsi" w:hAnsiTheme="minorHAnsi" w:cstheme="minorHAnsi"/>
                      <w:b/>
                      <w:color w:val="000000"/>
                      <w:sz w:val="14"/>
                      <w:szCs w:val="14"/>
                    </w:rPr>
                  </w:pPr>
                  <w:r w:rsidRPr="00BF3CAF">
                    <w:rPr>
                      <w:rFonts w:asciiTheme="minorHAnsi" w:hAnsiTheme="minorHAnsi" w:cstheme="minorHAnsi"/>
                      <w:b/>
                      <w:color w:val="000000"/>
                      <w:sz w:val="14"/>
                      <w:szCs w:val="14"/>
                    </w:rPr>
                    <w:t>31.680,00</w:t>
                  </w:r>
                </w:p>
              </w:tc>
            </w:tr>
            <w:tr w:rsidR="00BF3CAF" w:rsidRPr="00BF3CAF" w:rsidTr="00BF3CAF">
              <w:trPr>
                <w:trHeight w:val="1114"/>
              </w:trPr>
              <w:tc>
                <w:tcPr>
                  <w:tcW w:w="370" w:type="dxa"/>
                  <w:tcBorders>
                    <w:top w:val="nil"/>
                    <w:left w:val="single" w:sz="4" w:space="0" w:color="auto"/>
                    <w:bottom w:val="single" w:sz="4" w:space="0" w:color="auto"/>
                    <w:right w:val="single" w:sz="4" w:space="0" w:color="auto"/>
                  </w:tcBorders>
                  <w:shd w:val="clear" w:color="000000" w:fill="FFFFFF"/>
                  <w:noWrap/>
                  <w:vAlign w:val="center"/>
                  <w:hideMark/>
                </w:tcPr>
                <w:p w:rsidR="00BF3CAF" w:rsidRPr="00BF3CAF" w:rsidRDefault="00BF3CAF" w:rsidP="00BF3CAF">
                  <w:pPr>
                    <w:jc w:val="center"/>
                    <w:rPr>
                      <w:rFonts w:asciiTheme="minorHAnsi" w:hAnsiTheme="minorHAnsi" w:cstheme="minorHAnsi"/>
                      <w:b/>
                      <w:bCs/>
                      <w:color w:val="000000"/>
                      <w:sz w:val="14"/>
                      <w:szCs w:val="14"/>
                    </w:rPr>
                  </w:pPr>
                  <w:r w:rsidRPr="00BF3CAF">
                    <w:rPr>
                      <w:rFonts w:asciiTheme="minorHAnsi" w:hAnsiTheme="minorHAnsi" w:cstheme="minorHAnsi"/>
                      <w:b/>
                      <w:bCs/>
                      <w:color w:val="000000"/>
                      <w:sz w:val="14"/>
                      <w:szCs w:val="14"/>
                    </w:rPr>
                    <w:t>7</w:t>
                  </w:r>
                </w:p>
              </w:tc>
              <w:tc>
                <w:tcPr>
                  <w:tcW w:w="1389" w:type="dxa"/>
                  <w:tcBorders>
                    <w:top w:val="nil"/>
                    <w:left w:val="nil"/>
                    <w:bottom w:val="single" w:sz="4" w:space="0" w:color="auto"/>
                    <w:right w:val="single" w:sz="4" w:space="0" w:color="auto"/>
                  </w:tcBorders>
                  <w:shd w:val="clear" w:color="auto" w:fill="auto"/>
                  <w:vAlign w:val="bottom"/>
                  <w:hideMark/>
                </w:tcPr>
                <w:p w:rsidR="00BF3CAF" w:rsidRPr="00BF3CAF" w:rsidRDefault="00BF3CAF" w:rsidP="00BF3CAF">
                  <w:pPr>
                    <w:rPr>
                      <w:rFonts w:asciiTheme="minorHAnsi" w:hAnsiTheme="minorHAnsi" w:cstheme="minorHAnsi"/>
                      <w:color w:val="000000"/>
                      <w:sz w:val="14"/>
                      <w:szCs w:val="14"/>
                    </w:rPr>
                  </w:pPr>
                  <w:r w:rsidRPr="00BF3CAF">
                    <w:rPr>
                      <w:rFonts w:asciiTheme="minorHAnsi" w:hAnsiTheme="minorHAnsi" w:cstheme="minorHAnsi"/>
                      <w:color w:val="000000"/>
                      <w:sz w:val="14"/>
                      <w:szCs w:val="14"/>
                    </w:rPr>
                    <w:t xml:space="preserve"> REDUCCION 3.1/2" IF (HEMBRA) CON BORE BACK X 5.1/2" FH (MACHO) CON RELIEF GROOVE O.D. 8" X I.D. 2" X 48" LONG, CON LA APLICACION DE FOSFATO PARA PREVENIR ENGRANAMIENTO Y CORROSION PREMATURA, EN ACERO 4145-H CON CERTIFICACION DE CALIDAD, INCLUYE INSPECCION EXTERNA Y PROTECTORES PLASTICOS DE</w:t>
                  </w:r>
                  <w:r w:rsidRPr="00BF3CAF">
                    <w:rPr>
                      <w:rFonts w:asciiTheme="minorHAnsi" w:hAnsiTheme="minorHAnsi" w:cstheme="minorHAnsi"/>
                      <w:color w:val="000000"/>
                      <w:sz w:val="14"/>
                      <w:szCs w:val="14"/>
                    </w:rPr>
                    <w:br/>
                    <w:t>ROSCA.</w:t>
                  </w:r>
                </w:p>
              </w:tc>
              <w:tc>
                <w:tcPr>
                  <w:tcW w:w="416" w:type="dxa"/>
                  <w:tcBorders>
                    <w:top w:val="nil"/>
                    <w:left w:val="nil"/>
                    <w:bottom w:val="single" w:sz="4" w:space="0" w:color="auto"/>
                    <w:right w:val="single" w:sz="4" w:space="0" w:color="auto"/>
                  </w:tcBorders>
                  <w:shd w:val="clear" w:color="auto" w:fill="auto"/>
                  <w:noWrap/>
                  <w:vAlign w:val="center"/>
                  <w:hideMark/>
                </w:tcPr>
                <w:p w:rsidR="00BF3CAF" w:rsidRPr="00BF3CAF" w:rsidRDefault="00BF3CAF" w:rsidP="00BF3CAF">
                  <w:pPr>
                    <w:jc w:val="center"/>
                    <w:rPr>
                      <w:rFonts w:asciiTheme="minorHAnsi" w:hAnsiTheme="minorHAnsi" w:cstheme="minorHAnsi"/>
                      <w:b/>
                      <w:color w:val="000000"/>
                      <w:sz w:val="14"/>
                      <w:szCs w:val="14"/>
                    </w:rPr>
                  </w:pPr>
                  <w:r w:rsidRPr="00BF3CAF">
                    <w:rPr>
                      <w:rFonts w:asciiTheme="minorHAnsi" w:hAnsiTheme="minorHAnsi" w:cstheme="minorHAnsi"/>
                      <w:b/>
                      <w:color w:val="000000"/>
                      <w:sz w:val="14"/>
                      <w:szCs w:val="14"/>
                    </w:rPr>
                    <w:t>2,00</w:t>
                  </w:r>
                </w:p>
              </w:tc>
              <w:tc>
                <w:tcPr>
                  <w:tcW w:w="834" w:type="dxa"/>
                  <w:tcBorders>
                    <w:top w:val="nil"/>
                    <w:left w:val="nil"/>
                    <w:bottom w:val="single" w:sz="4" w:space="0" w:color="auto"/>
                    <w:right w:val="single" w:sz="4" w:space="0" w:color="auto"/>
                  </w:tcBorders>
                  <w:shd w:val="clear" w:color="auto" w:fill="auto"/>
                  <w:noWrap/>
                  <w:vAlign w:val="center"/>
                  <w:hideMark/>
                </w:tcPr>
                <w:p w:rsidR="00BF3CAF" w:rsidRPr="00BF3CAF" w:rsidRDefault="00BF3CAF" w:rsidP="00BF3CAF">
                  <w:pPr>
                    <w:jc w:val="center"/>
                    <w:rPr>
                      <w:rFonts w:asciiTheme="minorHAnsi" w:hAnsiTheme="minorHAnsi" w:cstheme="minorHAnsi"/>
                      <w:b/>
                      <w:color w:val="000000"/>
                      <w:sz w:val="14"/>
                      <w:szCs w:val="14"/>
                    </w:rPr>
                  </w:pPr>
                  <w:r w:rsidRPr="00BF3CAF">
                    <w:rPr>
                      <w:rFonts w:asciiTheme="minorHAnsi" w:hAnsiTheme="minorHAnsi" w:cstheme="minorHAnsi"/>
                      <w:b/>
                      <w:color w:val="000000"/>
                      <w:sz w:val="14"/>
                      <w:szCs w:val="14"/>
                    </w:rPr>
                    <w:t>15.840,00</w:t>
                  </w:r>
                </w:p>
              </w:tc>
              <w:tc>
                <w:tcPr>
                  <w:tcW w:w="833" w:type="dxa"/>
                  <w:tcBorders>
                    <w:top w:val="nil"/>
                    <w:left w:val="nil"/>
                    <w:bottom w:val="single" w:sz="4" w:space="0" w:color="auto"/>
                    <w:right w:val="single" w:sz="4" w:space="0" w:color="auto"/>
                  </w:tcBorders>
                  <w:shd w:val="clear" w:color="auto" w:fill="auto"/>
                  <w:noWrap/>
                  <w:vAlign w:val="center"/>
                  <w:hideMark/>
                </w:tcPr>
                <w:p w:rsidR="00BF3CAF" w:rsidRPr="00BF3CAF" w:rsidRDefault="00BF3CAF" w:rsidP="00BF3CAF">
                  <w:pPr>
                    <w:jc w:val="center"/>
                    <w:rPr>
                      <w:rFonts w:asciiTheme="minorHAnsi" w:hAnsiTheme="minorHAnsi" w:cstheme="minorHAnsi"/>
                      <w:b/>
                      <w:color w:val="000000"/>
                      <w:sz w:val="14"/>
                      <w:szCs w:val="14"/>
                    </w:rPr>
                  </w:pPr>
                  <w:r w:rsidRPr="00BF3CAF">
                    <w:rPr>
                      <w:rFonts w:asciiTheme="minorHAnsi" w:hAnsiTheme="minorHAnsi" w:cstheme="minorHAnsi"/>
                      <w:b/>
                      <w:color w:val="000000"/>
                      <w:sz w:val="14"/>
                      <w:szCs w:val="14"/>
                    </w:rPr>
                    <w:t>31.680,00</w:t>
                  </w:r>
                </w:p>
              </w:tc>
            </w:tr>
            <w:tr w:rsidR="00BF3CAF" w:rsidRPr="00BF3CAF" w:rsidTr="00BF3CAF">
              <w:trPr>
                <w:trHeight w:val="1217"/>
              </w:trPr>
              <w:tc>
                <w:tcPr>
                  <w:tcW w:w="370" w:type="dxa"/>
                  <w:tcBorders>
                    <w:top w:val="nil"/>
                    <w:left w:val="single" w:sz="4" w:space="0" w:color="auto"/>
                    <w:bottom w:val="single" w:sz="4" w:space="0" w:color="auto"/>
                    <w:right w:val="single" w:sz="4" w:space="0" w:color="auto"/>
                  </w:tcBorders>
                  <w:shd w:val="clear" w:color="000000" w:fill="FFFFFF"/>
                  <w:noWrap/>
                  <w:vAlign w:val="center"/>
                  <w:hideMark/>
                </w:tcPr>
                <w:p w:rsidR="00BF3CAF" w:rsidRPr="00BF3CAF" w:rsidRDefault="00BF3CAF" w:rsidP="00BF3CAF">
                  <w:pPr>
                    <w:jc w:val="center"/>
                    <w:rPr>
                      <w:rFonts w:asciiTheme="minorHAnsi" w:hAnsiTheme="minorHAnsi" w:cstheme="minorHAnsi"/>
                      <w:b/>
                      <w:bCs/>
                      <w:color w:val="000000"/>
                      <w:sz w:val="14"/>
                      <w:szCs w:val="14"/>
                    </w:rPr>
                  </w:pPr>
                  <w:r w:rsidRPr="00BF3CAF">
                    <w:rPr>
                      <w:rFonts w:asciiTheme="minorHAnsi" w:hAnsiTheme="minorHAnsi" w:cstheme="minorHAnsi"/>
                      <w:b/>
                      <w:bCs/>
                      <w:color w:val="000000"/>
                      <w:sz w:val="14"/>
                      <w:szCs w:val="14"/>
                    </w:rPr>
                    <w:t>8</w:t>
                  </w:r>
                </w:p>
              </w:tc>
              <w:tc>
                <w:tcPr>
                  <w:tcW w:w="1389" w:type="dxa"/>
                  <w:tcBorders>
                    <w:top w:val="nil"/>
                    <w:left w:val="nil"/>
                    <w:bottom w:val="single" w:sz="4" w:space="0" w:color="auto"/>
                    <w:right w:val="single" w:sz="4" w:space="0" w:color="auto"/>
                  </w:tcBorders>
                  <w:shd w:val="clear" w:color="auto" w:fill="auto"/>
                  <w:vAlign w:val="bottom"/>
                  <w:hideMark/>
                </w:tcPr>
                <w:p w:rsidR="00BF3CAF" w:rsidRPr="00BF3CAF" w:rsidRDefault="00BF3CAF" w:rsidP="00BF3CAF">
                  <w:pPr>
                    <w:rPr>
                      <w:rFonts w:asciiTheme="minorHAnsi" w:hAnsiTheme="minorHAnsi" w:cstheme="minorHAnsi"/>
                      <w:color w:val="000000"/>
                      <w:sz w:val="14"/>
                      <w:szCs w:val="14"/>
                    </w:rPr>
                  </w:pPr>
                  <w:r w:rsidRPr="00BF3CAF">
                    <w:rPr>
                      <w:rFonts w:asciiTheme="minorHAnsi" w:hAnsiTheme="minorHAnsi" w:cstheme="minorHAnsi"/>
                      <w:color w:val="000000"/>
                      <w:sz w:val="14"/>
                      <w:szCs w:val="14"/>
                    </w:rPr>
                    <w:t xml:space="preserve"> REDUCCION 7.5/8" REG (HEMBRA) CON BORE BACK X 8.5/8" REG (MACHO) CON RELIEF GROOVE O.D. 11.1/4" X I.D. 3" X 48" LONG, CON LA APLICACION DE FOSFATO PARA PREVENIR ENGRANAMIENTO Y CORROSION PREMATURA, EN ACERO 4145-H CON CERTIFICACION DE </w:t>
                  </w:r>
                  <w:r w:rsidRPr="00BF3CAF">
                    <w:rPr>
                      <w:rFonts w:asciiTheme="minorHAnsi" w:hAnsiTheme="minorHAnsi" w:cstheme="minorHAnsi"/>
                      <w:color w:val="000000"/>
                      <w:sz w:val="14"/>
                      <w:szCs w:val="14"/>
                    </w:rPr>
                    <w:lastRenderedPageBreak/>
                    <w:t>CALIDAD, INCLUYE INSPECCION EXTERNA Y PROTECTORES PLASTICOS DE ROSCA.</w:t>
                  </w:r>
                </w:p>
              </w:tc>
              <w:tc>
                <w:tcPr>
                  <w:tcW w:w="416" w:type="dxa"/>
                  <w:tcBorders>
                    <w:top w:val="nil"/>
                    <w:left w:val="nil"/>
                    <w:bottom w:val="single" w:sz="4" w:space="0" w:color="auto"/>
                    <w:right w:val="single" w:sz="4" w:space="0" w:color="auto"/>
                  </w:tcBorders>
                  <w:shd w:val="clear" w:color="auto" w:fill="auto"/>
                  <w:noWrap/>
                  <w:vAlign w:val="center"/>
                  <w:hideMark/>
                </w:tcPr>
                <w:p w:rsidR="00BF3CAF" w:rsidRPr="00BF3CAF" w:rsidRDefault="00BF3CAF" w:rsidP="00BF3CAF">
                  <w:pPr>
                    <w:jc w:val="center"/>
                    <w:rPr>
                      <w:rFonts w:asciiTheme="minorHAnsi" w:hAnsiTheme="minorHAnsi" w:cstheme="minorHAnsi"/>
                      <w:b/>
                      <w:color w:val="000000"/>
                      <w:sz w:val="14"/>
                      <w:szCs w:val="14"/>
                    </w:rPr>
                  </w:pPr>
                  <w:r w:rsidRPr="00BF3CAF">
                    <w:rPr>
                      <w:rFonts w:asciiTheme="minorHAnsi" w:hAnsiTheme="minorHAnsi" w:cstheme="minorHAnsi"/>
                      <w:b/>
                      <w:color w:val="000000"/>
                      <w:sz w:val="14"/>
                      <w:szCs w:val="14"/>
                    </w:rPr>
                    <w:lastRenderedPageBreak/>
                    <w:t>3,00</w:t>
                  </w:r>
                </w:p>
              </w:tc>
              <w:tc>
                <w:tcPr>
                  <w:tcW w:w="834" w:type="dxa"/>
                  <w:tcBorders>
                    <w:top w:val="nil"/>
                    <w:left w:val="nil"/>
                    <w:bottom w:val="single" w:sz="4" w:space="0" w:color="auto"/>
                    <w:right w:val="single" w:sz="4" w:space="0" w:color="auto"/>
                  </w:tcBorders>
                  <w:shd w:val="clear" w:color="auto" w:fill="auto"/>
                  <w:noWrap/>
                  <w:vAlign w:val="center"/>
                  <w:hideMark/>
                </w:tcPr>
                <w:p w:rsidR="00BF3CAF" w:rsidRPr="00BF3CAF" w:rsidRDefault="00BF3CAF" w:rsidP="00BF3CAF">
                  <w:pPr>
                    <w:jc w:val="center"/>
                    <w:rPr>
                      <w:rFonts w:asciiTheme="minorHAnsi" w:hAnsiTheme="minorHAnsi" w:cstheme="minorHAnsi"/>
                      <w:b/>
                      <w:color w:val="000000"/>
                      <w:sz w:val="14"/>
                      <w:szCs w:val="14"/>
                    </w:rPr>
                  </w:pPr>
                  <w:r w:rsidRPr="00BF3CAF">
                    <w:rPr>
                      <w:rFonts w:asciiTheme="minorHAnsi" w:hAnsiTheme="minorHAnsi" w:cstheme="minorHAnsi"/>
                      <w:b/>
                      <w:color w:val="000000"/>
                      <w:sz w:val="14"/>
                      <w:szCs w:val="14"/>
                    </w:rPr>
                    <w:t>39.580,00</w:t>
                  </w:r>
                </w:p>
              </w:tc>
              <w:tc>
                <w:tcPr>
                  <w:tcW w:w="833" w:type="dxa"/>
                  <w:tcBorders>
                    <w:top w:val="nil"/>
                    <w:left w:val="nil"/>
                    <w:bottom w:val="single" w:sz="4" w:space="0" w:color="auto"/>
                    <w:right w:val="single" w:sz="4" w:space="0" w:color="auto"/>
                  </w:tcBorders>
                  <w:shd w:val="clear" w:color="auto" w:fill="auto"/>
                  <w:noWrap/>
                  <w:vAlign w:val="center"/>
                  <w:hideMark/>
                </w:tcPr>
                <w:p w:rsidR="00BF3CAF" w:rsidRPr="00BF3CAF" w:rsidRDefault="00BF3CAF" w:rsidP="00BF3CAF">
                  <w:pPr>
                    <w:jc w:val="center"/>
                    <w:rPr>
                      <w:rFonts w:asciiTheme="minorHAnsi" w:hAnsiTheme="minorHAnsi" w:cstheme="minorHAnsi"/>
                      <w:b/>
                      <w:color w:val="000000"/>
                      <w:sz w:val="14"/>
                      <w:szCs w:val="14"/>
                    </w:rPr>
                  </w:pPr>
                  <w:r w:rsidRPr="00BF3CAF">
                    <w:rPr>
                      <w:rFonts w:asciiTheme="minorHAnsi" w:hAnsiTheme="minorHAnsi" w:cstheme="minorHAnsi"/>
                      <w:b/>
                      <w:color w:val="000000"/>
                      <w:sz w:val="14"/>
                      <w:szCs w:val="14"/>
                    </w:rPr>
                    <w:t>118.740,00</w:t>
                  </w:r>
                </w:p>
              </w:tc>
            </w:tr>
            <w:tr w:rsidR="00BF3CAF" w:rsidRPr="00BF3CAF" w:rsidTr="00BF3CAF">
              <w:trPr>
                <w:trHeight w:val="1263"/>
              </w:trPr>
              <w:tc>
                <w:tcPr>
                  <w:tcW w:w="370" w:type="dxa"/>
                  <w:tcBorders>
                    <w:top w:val="nil"/>
                    <w:left w:val="single" w:sz="4" w:space="0" w:color="auto"/>
                    <w:bottom w:val="single" w:sz="4" w:space="0" w:color="auto"/>
                    <w:right w:val="single" w:sz="4" w:space="0" w:color="auto"/>
                  </w:tcBorders>
                  <w:shd w:val="clear" w:color="000000" w:fill="FFFFFF"/>
                  <w:noWrap/>
                  <w:vAlign w:val="center"/>
                  <w:hideMark/>
                </w:tcPr>
                <w:p w:rsidR="00BF3CAF" w:rsidRPr="00BF3CAF" w:rsidRDefault="00BF3CAF" w:rsidP="00BF3CAF">
                  <w:pPr>
                    <w:jc w:val="center"/>
                    <w:rPr>
                      <w:rFonts w:asciiTheme="minorHAnsi" w:hAnsiTheme="minorHAnsi" w:cstheme="minorHAnsi"/>
                      <w:b/>
                      <w:bCs/>
                      <w:color w:val="000000"/>
                      <w:sz w:val="14"/>
                      <w:szCs w:val="14"/>
                    </w:rPr>
                  </w:pPr>
                  <w:r w:rsidRPr="00BF3CAF">
                    <w:rPr>
                      <w:rFonts w:asciiTheme="minorHAnsi" w:hAnsiTheme="minorHAnsi" w:cstheme="minorHAnsi"/>
                      <w:b/>
                      <w:bCs/>
                      <w:color w:val="000000"/>
                      <w:sz w:val="14"/>
                      <w:szCs w:val="14"/>
                    </w:rPr>
                    <w:lastRenderedPageBreak/>
                    <w:t>9</w:t>
                  </w:r>
                </w:p>
              </w:tc>
              <w:tc>
                <w:tcPr>
                  <w:tcW w:w="1389" w:type="dxa"/>
                  <w:tcBorders>
                    <w:top w:val="nil"/>
                    <w:left w:val="nil"/>
                    <w:bottom w:val="single" w:sz="4" w:space="0" w:color="auto"/>
                    <w:right w:val="single" w:sz="4" w:space="0" w:color="auto"/>
                  </w:tcBorders>
                  <w:shd w:val="clear" w:color="auto" w:fill="auto"/>
                  <w:vAlign w:val="bottom"/>
                  <w:hideMark/>
                </w:tcPr>
                <w:p w:rsidR="00BF3CAF" w:rsidRPr="00BF3CAF" w:rsidRDefault="00BF3CAF" w:rsidP="00BF3CAF">
                  <w:pPr>
                    <w:rPr>
                      <w:rFonts w:asciiTheme="minorHAnsi" w:hAnsiTheme="minorHAnsi" w:cstheme="minorHAnsi"/>
                      <w:color w:val="000000"/>
                      <w:sz w:val="14"/>
                      <w:szCs w:val="14"/>
                    </w:rPr>
                  </w:pPr>
                  <w:r w:rsidRPr="00BF3CAF">
                    <w:rPr>
                      <w:rFonts w:asciiTheme="minorHAnsi" w:hAnsiTheme="minorHAnsi" w:cstheme="minorHAnsi"/>
                      <w:color w:val="000000"/>
                      <w:sz w:val="14"/>
                      <w:szCs w:val="14"/>
                    </w:rPr>
                    <w:t>REDUCCION 6.5/8" REG (HEMBRA) CON BORE BACK X 7.5/8" REG (MACHO) CON RELIEF GROOVE O.D. 9.5/8" X I.D. 2.13/16" X 48" LONG, CON LA APLICACION DE FOSFATO PARA PREVENIR ENGRANAMIENTO Y CORROSION PREMATURA, EN ACERO 4145-H CON</w:t>
                  </w:r>
                  <w:r w:rsidRPr="00BF3CAF">
                    <w:rPr>
                      <w:rFonts w:asciiTheme="minorHAnsi" w:hAnsiTheme="minorHAnsi" w:cstheme="minorHAnsi"/>
                      <w:color w:val="000000"/>
                      <w:sz w:val="14"/>
                      <w:szCs w:val="14"/>
                    </w:rPr>
                    <w:br/>
                    <w:t>CERTIFICACION DE CALIDAD, INCLUYE INSPECCION EXTERNA Y PROTECTORES PLASTICOS DEROSCA.</w:t>
                  </w:r>
                </w:p>
              </w:tc>
              <w:tc>
                <w:tcPr>
                  <w:tcW w:w="416" w:type="dxa"/>
                  <w:tcBorders>
                    <w:top w:val="nil"/>
                    <w:left w:val="nil"/>
                    <w:bottom w:val="single" w:sz="4" w:space="0" w:color="auto"/>
                    <w:right w:val="single" w:sz="4" w:space="0" w:color="auto"/>
                  </w:tcBorders>
                  <w:shd w:val="clear" w:color="auto" w:fill="auto"/>
                  <w:noWrap/>
                  <w:vAlign w:val="center"/>
                  <w:hideMark/>
                </w:tcPr>
                <w:p w:rsidR="00BF3CAF" w:rsidRPr="00BF3CAF" w:rsidRDefault="00BF3CAF" w:rsidP="00BF3CAF">
                  <w:pPr>
                    <w:jc w:val="center"/>
                    <w:rPr>
                      <w:rFonts w:asciiTheme="minorHAnsi" w:hAnsiTheme="minorHAnsi" w:cstheme="minorHAnsi"/>
                      <w:b/>
                      <w:color w:val="000000"/>
                      <w:sz w:val="14"/>
                      <w:szCs w:val="14"/>
                    </w:rPr>
                  </w:pPr>
                  <w:r w:rsidRPr="00BF3CAF">
                    <w:rPr>
                      <w:rFonts w:asciiTheme="minorHAnsi" w:hAnsiTheme="minorHAnsi" w:cstheme="minorHAnsi"/>
                      <w:b/>
                      <w:color w:val="000000"/>
                      <w:sz w:val="14"/>
                      <w:szCs w:val="14"/>
                    </w:rPr>
                    <w:t>3,00</w:t>
                  </w:r>
                </w:p>
              </w:tc>
              <w:tc>
                <w:tcPr>
                  <w:tcW w:w="834" w:type="dxa"/>
                  <w:tcBorders>
                    <w:top w:val="nil"/>
                    <w:left w:val="nil"/>
                    <w:bottom w:val="single" w:sz="4" w:space="0" w:color="auto"/>
                    <w:right w:val="single" w:sz="4" w:space="0" w:color="auto"/>
                  </w:tcBorders>
                  <w:shd w:val="clear" w:color="auto" w:fill="auto"/>
                  <w:noWrap/>
                  <w:vAlign w:val="center"/>
                  <w:hideMark/>
                </w:tcPr>
                <w:p w:rsidR="00BF3CAF" w:rsidRPr="00BF3CAF" w:rsidRDefault="00BF3CAF" w:rsidP="00BF3CAF">
                  <w:pPr>
                    <w:jc w:val="center"/>
                    <w:rPr>
                      <w:rFonts w:asciiTheme="minorHAnsi" w:hAnsiTheme="minorHAnsi" w:cstheme="minorHAnsi"/>
                      <w:b/>
                      <w:color w:val="000000"/>
                      <w:sz w:val="14"/>
                      <w:szCs w:val="14"/>
                    </w:rPr>
                  </w:pPr>
                  <w:r w:rsidRPr="00BF3CAF">
                    <w:rPr>
                      <w:rFonts w:asciiTheme="minorHAnsi" w:hAnsiTheme="minorHAnsi" w:cstheme="minorHAnsi"/>
                      <w:b/>
                      <w:color w:val="000000"/>
                      <w:sz w:val="14"/>
                      <w:szCs w:val="14"/>
                    </w:rPr>
                    <w:t>28.953,00</w:t>
                  </w:r>
                </w:p>
              </w:tc>
              <w:tc>
                <w:tcPr>
                  <w:tcW w:w="833" w:type="dxa"/>
                  <w:tcBorders>
                    <w:top w:val="nil"/>
                    <w:left w:val="nil"/>
                    <w:bottom w:val="single" w:sz="4" w:space="0" w:color="auto"/>
                    <w:right w:val="single" w:sz="4" w:space="0" w:color="auto"/>
                  </w:tcBorders>
                  <w:shd w:val="clear" w:color="auto" w:fill="auto"/>
                  <w:noWrap/>
                  <w:vAlign w:val="center"/>
                  <w:hideMark/>
                </w:tcPr>
                <w:p w:rsidR="00BF3CAF" w:rsidRPr="00BF3CAF" w:rsidRDefault="00BF3CAF" w:rsidP="00BF3CAF">
                  <w:pPr>
                    <w:jc w:val="center"/>
                    <w:rPr>
                      <w:rFonts w:asciiTheme="minorHAnsi" w:hAnsiTheme="minorHAnsi" w:cstheme="minorHAnsi"/>
                      <w:b/>
                      <w:color w:val="000000"/>
                      <w:sz w:val="14"/>
                      <w:szCs w:val="14"/>
                    </w:rPr>
                  </w:pPr>
                  <w:r w:rsidRPr="00BF3CAF">
                    <w:rPr>
                      <w:rFonts w:asciiTheme="minorHAnsi" w:hAnsiTheme="minorHAnsi" w:cstheme="minorHAnsi"/>
                      <w:b/>
                      <w:color w:val="000000"/>
                      <w:sz w:val="14"/>
                      <w:szCs w:val="14"/>
                    </w:rPr>
                    <w:t>86.859,00</w:t>
                  </w:r>
                </w:p>
              </w:tc>
            </w:tr>
            <w:tr w:rsidR="00BF3CAF" w:rsidRPr="00BF3CAF" w:rsidTr="00BF3CAF">
              <w:trPr>
                <w:trHeight w:val="1266"/>
              </w:trPr>
              <w:tc>
                <w:tcPr>
                  <w:tcW w:w="370" w:type="dxa"/>
                  <w:tcBorders>
                    <w:top w:val="nil"/>
                    <w:left w:val="single" w:sz="4" w:space="0" w:color="auto"/>
                    <w:bottom w:val="single" w:sz="4" w:space="0" w:color="auto"/>
                    <w:right w:val="single" w:sz="4" w:space="0" w:color="auto"/>
                  </w:tcBorders>
                  <w:shd w:val="clear" w:color="000000" w:fill="FFFFFF"/>
                  <w:noWrap/>
                  <w:vAlign w:val="center"/>
                  <w:hideMark/>
                </w:tcPr>
                <w:p w:rsidR="00BF3CAF" w:rsidRPr="00BF3CAF" w:rsidRDefault="00BF3CAF" w:rsidP="00BF3CAF">
                  <w:pPr>
                    <w:jc w:val="center"/>
                    <w:rPr>
                      <w:rFonts w:asciiTheme="minorHAnsi" w:hAnsiTheme="minorHAnsi" w:cstheme="minorHAnsi"/>
                      <w:b/>
                      <w:bCs/>
                      <w:color w:val="000000"/>
                      <w:sz w:val="14"/>
                      <w:szCs w:val="14"/>
                    </w:rPr>
                  </w:pPr>
                  <w:r w:rsidRPr="00BF3CAF">
                    <w:rPr>
                      <w:rFonts w:asciiTheme="minorHAnsi" w:hAnsiTheme="minorHAnsi" w:cstheme="minorHAnsi"/>
                      <w:b/>
                      <w:bCs/>
                      <w:color w:val="000000"/>
                      <w:sz w:val="14"/>
                      <w:szCs w:val="14"/>
                    </w:rPr>
                    <w:t>10</w:t>
                  </w:r>
                </w:p>
              </w:tc>
              <w:tc>
                <w:tcPr>
                  <w:tcW w:w="1389" w:type="dxa"/>
                  <w:tcBorders>
                    <w:top w:val="nil"/>
                    <w:left w:val="nil"/>
                    <w:bottom w:val="single" w:sz="4" w:space="0" w:color="auto"/>
                    <w:right w:val="single" w:sz="4" w:space="0" w:color="auto"/>
                  </w:tcBorders>
                  <w:shd w:val="clear" w:color="auto" w:fill="auto"/>
                  <w:vAlign w:val="bottom"/>
                  <w:hideMark/>
                </w:tcPr>
                <w:p w:rsidR="00BF3CAF" w:rsidRPr="00BF3CAF" w:rsidRDefault="00BF3CAF" w:rsidP="00BF3CAF">
                  <w:pPr>
                    <w:rPr>
                      <w:rFonts w:asciiTheme="minorHAnsi" w:hAnsiTheme="minorHAnsi" w:cstheme="minorHAnsi"/>
                      <w:color w:val="000000"/>
                      <w:sz w:val="14"/>
                      <w:szCs w:val="14"/>
                    </w:rPr>
                  </w:pPr>
                  <w:r w:rsidRPr="00BF3CAF">
                    <w:rPr>
                      <w:rFonts w:asciiTheme="minorHAnsi" w:hAnsiTheme="minorHAnsi" w:cstheme="minorHAnsi"/>
                      <w:color w:val="000000"/>
                      <w:sz w:val="14"/>
                      <w:szCs w:val="14"/>
                    </w:rPr>
                    <w:t>REDUCCION 4.1/2" NC-46 (XH)(HEMBRA) CON BORE BACK X 6.5/8" REG (MACHO) CON RELIEF GROOVE O.D. 8" X I.D. 2.13/16" X 48" LONG, CON LA APLICACION DE FOSFATO PARA PREVENIR ENGRANAMIENTO Y CORROSION PREMATURA, EN ACERO 4145-H CON CERTIFICACION DE CALIDAD, INCLUYE INSPECCION EXTERNA Y PROTECTORES PLASTICOS DE ROSCA.</w:t>
                  </w:r>
                </w:p>
              </w:tc>
              <w:tc>
                <w:tcPr>
                  <w:tcW w:w="416" w:type="dxa"/>
                  <w:tcBorders>
                    <w:top w:val="nil"/>
                    <w:left w:val="nil"/>
                    <w:bottom w:val="single" w:sz="4" w:space="0" w:color="auto"/>
                    <w:right w:val="single" w:sz="4" w:space="0" w:color="auto"/>
                  </w:tcBorders>
                  <w:shd w:val="clear" w:color="auto" w:fill="auto"/>
                  <w:noWrap/>
                  <w:vAlign w:val="center"/>
                  <w:hideMark/>
                </w:tcPr>
                <w:p w:rsidR="00BF3CAF" w:rsidRPr="00BF3CAF" w:rsidRDefault="00BF3CAF" w:rsidP="00BF3CAF">
                  <w:pPr>
                    <w:jc w:val="center"/>
                    <w:rPr>
                      <w:rFonts w:asciiTheme="minorHAnsi" w:hAnsiTheme="minorHAnsi" w:cstheme="minorHAnsi"/>
                      <w:b/>
                      <w:color w:val="000000"/>
                      <w:sz w:val="14"/>
                      <w:szCs w:val="14"/>
                    </w:rPr>
                  </w:pPr>
                  <w:r w:rsidRPr="00BF3CAF">
                    <w:rPr>
                      <w:rFonts w:asciiTheme="minorHAnsi" w:hAnsiTheme="minorHAnsi" w:cstheme="minorHAnsi"/>
                      <w:b/>
                      <w:color w:val="000000"/>
                      <w:sz w:val="14"/>
                      <w:szCs w:val="14"/>
                    </w:rPr>
                    <w:t>5,00</w:t>
                  </w:r>
                </w:p>
              </w:tc>
              <w:tc>
                <w:tcPr>
                  <w:tcW w:w="834" w:type="dxa"/>
                  <w:tcBorders>
                    <w:top w:val="nil"/>
                    <w:left w:val="nil"/>
                    <w:bottom w:val="single" w:sz="4" w:space="0" w:color="auto"/>
                    <w:right w:val="single" w:sz="4" w:space="0" w:color="auto"/>
                  </w:tcBorders>
                  <w:shd w:val="clear" w:color="auto" w:fill="auto"/>
                  <w:noWrap/>
                  <w:vAlign w:val="center"/>
                  <w:hideMark/>
                </w:tcPr>
                <w:p w:rsidR="00BF3CAF" w:rsidRPr="00BF3CAF" w:rsidRDefault="00BF3CAF" w:rsidP="00BF3CAF">
                  <w:pPr>
                    <w:jc w:val="center"/>
                    <w:rPr>
                      <w:rFonts w:asciiTheme="minorHAnsi" w:hAnsiTheme="minorHAnsi" w:cstheme="minorHAnsi"/>
                      <w:b/>
                      <w:color w:val="000000"/>
                      <w:sz w:val="14"/>
                      <w:szCs w:val="14"/>
                    </w:rPr>
                  </w:pPr>
                  <w:r w:rsidRPr="00BF3CAF">
                    <w:rPr>
                      <w:rFonts w:asciiTheme="minorHAnsi" w:hAnsiTheme="minorHAnsi" w:cstheme="minorHAnsi"/>
                      <w:b/>
                      <w:color w:val="000000"/>
                      <w:sz w:val="14"/>
                      <w:szCs w:val="14"/>
                    </w:rPr>
                    <w:t>20.011,00</w:t>
                  </w:r>
                </w:p>
              </w:tc>
              <w:tc>
                <w:tcPr>
                  <w:tcW w:w="833" w:type="dxa"/>
                  <w:tcBorders>
                    <w:top w:val="nil"/>
                    <w:left w:val="nil"/>
                    <w:bottom w:val="single" w:sz="4" w:space="0" w:color="auto"/>
                    <w:right w:val="single" w:sz="4" w:space="0" w:color="auto"/>
                  </w:tcBorders>
                  <w:shd w:val="clear" w:color="auto" w:fill="auto"/>
                  <w:noWrap/>
                  <w:vAlign w:val="center"/>
                  <w:hideMark/>
                </w:tcPr>
                <w:p w:rsidR="00BF3CAF" w:rsidRPr="00BF3CAF" w:rsidRDefault="00BF3CAF" w:rsidP="00BF3CAF">
                  <w:pPr>
                    <w:jc w:val="center"/>
                    <w:rPr>
                      <w:rFonts w:asciiTheme="minorHAnsi" w:hAnsiTheme="minorHAnsi" w:cstheme="minorHAnsi"/>
                      <w:b/>
                      <w:color w:val="000000"/>
                      <w:sz w:val="14"/>
                      <w:szCs w:val="14"/>
                    </w:rPr>
                  </w:pPr>
                  <w:r w:rsidRPr="00BF3CAF">
                    <w:rPr>
                      <w:rFonts w:asciiTheme="minorHAnsi" w:hAnsiTheme="minorHAnsi" w:cstheme="minorHAnsi"/>
                      <w:b/>
                      <w:color w:val="000000"/>
                      <w:sz w:val="14"/>
                      <w:szCs w:val="14"/>
                    </w:rPr>
                    <w:t>100.055,00</w:t>
                  </w:r>
                </w:p>
              </w:tc>
            </w:tr>
            <w:tr w:rsidR="00BF3CAF" w:rsidRPr="00BF3CAF" w:rsidTr="00BF3CAF">
              <w:trPr>
                <w:trHeight w:val="1290"/>
              </w:trPr>
              <w:tc>
                <w:tcPr>
                  <w:tcW w:w="370" w:type="dxa"/>
                  <w:tcBorders>
                    <w:top w:val="nil"/>
                    <w:left w:val="single" w:sz="4" w:space="0" w:color="auto"/>
                    <w:bottom w:val="single" w:sz="4" w:space="0" w:color="auto"/>
                    <w:right w:val="single" w:sz="4" w:space="0" w:color="auto"/>
                  </w:tcBorders>
                  <w:shd w:val="clear" w:color="000000" w:fill="FFFFFF"/>
                  <w:noWrap/>
                  <w:vAlign w:val="center"/>
                  <w:hideMark/>
                </w:tcPr>
                <w:p w:rsidR="00BF3CAF" w:rsidRPr="00BF3CAF" w:rsidRDefault="00BF3CAF" w:rsidP="00BF3CAF">
                  <w:pPr>
                    <w:jc w:val="center"/>
                    <w:rPr>
                      <w:rFonts w:asciiTheme="minorHAnsi" w:hAnsiTheme="minorHAnsi" w:cstheme="minorHAnsi"/>
                      <w:b/>
                      <w:bCs/>
                      <w:color w:val="000000"/>
                      <w:sz w:val="14"/>
                      <w:szCs w:val="14"/>
                    </w:rPr>
                  </w:pPr>
                  <w:r w:rsidRPr="00BF3CAF">
                    <w:rPr>
                      <w:rFonts w:asciiTheme="minorHAnsi" w:hAnsiTheme="minorHAnsi" w:cstheme="minorHAnsi"/>
                      <w:b/>
                      <w:bCs/>
                      <w:color w:val="000000"/>
                      <w:sz w:val="14"/>
                      <w:szCs w:val="14"/>
                    </w:rPr>
                    <w:t>11</w:t>
                  </w:r>
                </w:p>
              </w:tc>
              <w:tc>
                <w:tcPr>
                  <w:tcW w:w="1389" w:type="dxa"/>
                  <w:tcBorders>
                    <w:top w:val="nil"/>
                    <w:left w:val="nil"/>
                    <w:bottom w:val="single" w:sz="4" w:space="0" w:color="auto"/>
                    <w:right w:val="single" w:sz="4" w:space="0" w:color="auto"/>
                  </w:tcBorders>
                  <w:shd w:val="clear" w:color="auto" w:fill="auto"/>
                  <w:vAlign w:val="bottom"/>
                  <w:hideMark/>
                </w:tcPr>
                <w:p w:rsidR="00BF3CAF" w:rsidRPr="00BF3CAF" w:rsidRDefault="00BF3CAF" w:rsidP="00BF3CAF">
                  <w:pPr>
                    <w:rPr>
                      <w:rFonts w:asciiTheme="minorHAnsi" w:hAnsiTheme="minorHAnsi" w:cstheme="minorHAnsi"/>
                      <w:color w:val="000000"/>
                      <w:sz w:val="14"/>
                      <w:szCs w:val="14"/>
                    </w:rPr>
                  </w:pPr>
                  <w:r w:rsidRPr="00BF3CAF">
                    <w:rPr>
                      <w:rFonts w:asciiTheme="minorHAnsi" w:hAnsiTheme="minorHAnsi" w:cstheme="minorHAnsi"/>
                      <w:color w:val="000000"/>
                      <w:sz w:val="14"/>
                      <w:szCs w:val="14"/>
                    </w:rPr>
                    <w:t>REDUCCION 4.1/2" NC-50 (IF) (HEMBRA) CON BORE BACK X 7.5/8" REG (MACHO) CON RELIEF GROOVE O.D. 9.5/8" X I.D. 2.13/16" X 48" LONG, CON LA APLICACION DE FOSFATO PARA PREVENIR ENGRANAMIENTO Y CORROSION PREMATURA, EN ACERO 4145-H CON CERTIFICACION DE CALIDAD, INCLUYE INSPECCION EXTERNA Y PROTECTORES PLASTICOS DE ROSCA</w:t>
                  </w:r>
                </w:p>
              </w:tc>
              <w:tc>
                <w:tcPr>
                  <w:tcW w:w="416" w:type="dxa"/>
                  <w:tcBorders>
                    <w:top w:val="nil"/>
                    <w:left w:val="nil"/>
                    <w:bottom w:val="single" w:sz="4" w:space="0" w:color="auto"/>
                    <w:right w:val="single" w:sz="4" w:space="0" w:color="auto"/>
                  </w:tcBorders>
                  <w:shd w:val="clear" w:color="auto" w:fill="auto"/>
                  <w:noWrap/>
                  <w:vAlign w:val="center"/>
                  <w:hideMark/>
                </w:tcPr>
                <w:p w:rsidR="00BF3CAF" w:rsidRPr="00BF3CAF" w:rsidRDefault="00BF3CAF" w:rsidP="00BF3CAF">
                  <w:pPr>
                    <w:jc w:val="center"/>
                    <w:rPr>
                      <w:rFonts w:asciiTheme="minorHAnsi" w:hAnsiTheme="minorHAnsi" w:cstheme="minorHAnsi"/>
                      <w:b/>
                      <w:color w:val="000000"/>
                      <w:sz w:val="14"/>
                      <w:szCs w:val="14"/>
                    </w:rPr>
                  </w:pPr>
                  <w:r w:rsidRPr="00BF3CAF">
                    <w:rPr>
                      <w:rFonts w:asciiTheme="minorHAnsi" w:hAnsiTheme="minorHAnsi" w:cstheme="minorHAnsi"/>
                      <w:b/>
                      <w:color w:val="000000"/>
                      <w:sz w:val="14"/>
                      <w:szCs w:val="14"/>
                    </w:rPr>
                    <w:t>1,00</w:t>
                  </w:r>
                </w:p>
              </w:tc>
              <w:tc>
                <w:tcPr>
                  <w:tcW w:w="834" w:type="dxa"/>
                  <w:tcBorders>
                    <w:top w:val="nil"/>
                    <w:left w:val="nil"/>
                    <w:bottom w:val="single" w:sz="4" w:space="0" w:color="auto"/>
                    <w:right w:val="single" w:sz="4" w:space="0" w:color="auto"/>
                  </w:tcBorders>
                  <w:shd w:val="clear" w:color="auto" w:fill="auto"/>
                  <w:noWrap/>
                  <w:vAlign w:val="center"/>
                  <w:hideMark/>
                </w:tcPr>
                <w:p w:rsidR="00BF3CAF" w:rsidRPr="00BF3CAF" w:rsidRDefault="00BF3CAF" w:rsidP="00BF3CAF">
                  <w:pPr>
                    <w:jc w:val="center"/>
                    <w:rPr>
                      <w:rFonts w:asciiTheme="minorHAnsi" w:hAnsiTheme="minorHAnsi" w:cstheme="minorHAnsi"/>
                      <w:b/>
                      <w:color w:val="000000"/>
                      <w:sz w:val="14"/>
                      <w:szCs w:val="14"/>
                    </w:rPr>
                  </w:pPr>
                  <w:r w:rsidRPr="00BF3CAF">
                    <w:rPr>
                      <w:rFonts w:asciiTheme="minorHAnsi" w:hAnsiTheme="minorHAnsi" w:cstheme="minorHAnsi"/>
                      <w:b/>
                      <w:color w:val="000000"/>
                      <w:sz w:val="14"/>
                      <w:szCs w:val="14"/>
                    </w:rPr>
                    <w:t>28.953,61</w:t>
                  </w:r>
                </w:p>
              </w:tc>
              <w:tc>
                <w:tcPr>
                  <w:tcW w:w="833" w:type="dxa"/>
                  <w:tcBorders>
                    <w:top w:val="nil"/>
                    <w:left w:val="nil"/>
                    <w:bottom w:val="single" w:sz="4" w:space="0" w:color="auto"/>
                    <w:right w:val="single" w:sz="4" w:space="0" w:color="auto"/>
                  </w:tcBorders>
                  <w:shd w:val="clear" w:color="auto" w:fill="auto"/>
                  <w:noWrap/>
                  <w:vAlign w:val="center"/>
                  <w:hideMark/>
                </w:tcPr>
                <w:p w:rsidR="00BF3CAF" w:rsidRPr="00BF3CAF" w:rsidRDefault="00BF3CAF" w:rsidP="00BF3CAF">
                  <w:pPr>
                    <w:jc w:val="center"/>
                    <w:rPr>
                      <w:rFonts w:asciiTheme="minorHAnsi" w:hAnsiTheme="minorHAnsi" w:cstheme="minorHAnsi"/>
                      <w:b/>
                      <w:color w:val="000000"/>
                      <w:sz w:val="14"/>
                      <w:szCs w:val="14"/>
                    </w:rPr>
                  </w:pPr>
                  <w:r w:rsidRPr="00BF3CAF">
                    <w:rPr>
                      <w:rFonts w:asciiTheme="minorHAnsi" w:hAnsiTheme="minorHAnsi" w:cstheme="minorHAnsi"/>
                      <w:b/>
                      <w:color w:val="000000"/>
                      <w:sz w:val="14"/>
                      <w:szCs w:val="14"/>
                    </w:rPr>
                    <w:t>28.953,61</w:t>
                  </w:r>
                </w:p>
              </w:tc>
            </w:tr>
            <w:tr w:rsidR="00BF3CAF" w:rsidRPr="00BF3CAF" w:rsidTr="00BF3CAF">
              <w:trPr>
                <w:trHeight w:val="1138"/>
              </w:trPr>
              <w:tc>
                <w:tcPr>
                  <w:tcW w:w="370" w:type="dxa"/>
                  <w:tcBorders>
                    <w:top w:val="nil"/>
                    <w:left w:val="single" w:sz="4" w:space="0" w:color="auto"/>
                    <w:bottom w:val="single" w:sz="4" w:space="0" w:color="auto"/>
                    <w:right w:val="single" w:sz="4" w:space="0" w:color="auto"/>
                  </w:tcBorders>
                  <w:shd w:val="clear" w:color="000000" w:fill="FFFFFF"/>
                  <w:noWrap/>
                  <w:vAlign w:val="center"/>
                  <w:hideMark/>
                </w:tcPr>
                <w:p w:rsidR="00BF3CAF" w:rsidRPr="00BF3CAF" w:rsidRDefault="00BF3CAF" w:rsidP="00BF3CAF">
                  <w:pPr>
                    <w:jc w:val="center"/>
                    <w:rPr>
                      <w:rFonts w:asciiTheme="minorHAnsi" w:hAnsiTheme="minorHAnsi" w:cstheme="minorHAnsi"/>
                      <w:b/>
                      <w:bCs/>
                      <w:color w:val="000000"/>
                      <w:sz w:val="14"/>
                      <w:szCs w:val="14"/>
                    </w:rPr>
                  </w:pPr>
                  <w:r w:rsidRPr="00BF3CAF">
                    <w:rPr>
                      <w:rFonts w:asciiTheme="minorHAnsi" w:hAnsiTheme="minorHAnsi" w:cstheme="minorHAnsi"/>
                      <w:b/>
                      <w:bCs/>
                      <w:color w:val="000000"/>
                      <w:sz w:val="14"/>
                      <w:szCs w:val="14"/>
                    </w:rPr>
                    <w:lastRenderedPageBreak/>
                    <w:t>12</w:t>
                  </w:r>
                </w:p>
              </w:tc>
              <w:tc>
                <w:tcPr>
                  <w:tcW w:w="1389" w:type="dxa"/>
                  <w:tcBorders>
                    <w:top w:val="nil"/>
                    <w:left w:val="nil"/>
                    <w:bottom w:val="single" w:sz="4" w:space="0" w:color="auto"/>
                    <w:right w:val="single" w:sz="4" w:space="0" w:color="auto"/>
                  </w:tcBorders>
                  <w:shd w:val="clear" w:color="auto" w:fill="auto"/>
                  <w:vAlign w:val="bottom"/>
                  <w:hideMark/>
                </w:tcPr>
                <w:p w:rsidR="00BF3CAF" w:rsidRPr="00BF3CAF" w:rsidRDefault="00BF3CAF" w:rsidP="00BF3CAF">
                  <w:pPr>
                    <w:rPr>
                      <w:rFonts w:asciiTheme="minorHAnsi" w:hAnsiTheme="minorHAnsi" w:cstheme="minorHAnsi"/>
                      <w:color w:val="000000"/>
                      <w:sz w:val="14"/>
                      <w:szCs w:val="14"/>
                    </w:rPr>
                  </w:pPr>
                  <w:r w:rsidRPr="00BF3CAF">
                    <w:rPr>
                      <w:rFonts w:asciiTheme="minorHAnsi" w:hAnsiTheme="minorHAnsi" w:cstheme="minorHAnsi"/>
                      <w:color w:val="000000"/>
                      <w:sz w:val="14"/>
                      <w:szCs w:val="14"/>
                    </w:rPr>
                    <w:t>REDUCCION 4.1/2" NC-50 (IF) (HEMBRA) CON BORE BACK X 6.5/8" REG (MACHO) CON RELIEF GROOVE O.D. 8.1/4" X I.D. 2.13/16" " X 48" LONG, CON LA APLICACION DE FOSFATO PARA PREVENIR ENGRANAMIENTO Y CORROSION PREMATURA, EN ACERO 4145-H CON CERTIFICACION DE CALIDAD, INCLUYE INSPECCION EXTERNA Y PROTECTORES PLASTICOS DE ROSCA</w:t>
                  </w:r>
                </w:p>
              </w:tc>
              <w:tc>
                <w:tcPr>
                  <w:tcW w:w="416" w:type="dxa"/>
                  <w:tcBorders>
                    <w:top w:val="nil"/>
                    <w:left w:val="nil"/>
                    <w:bottom w:val="single" w:sz="4" w:space="0" w:color="auto"/>
                    <w:right w:val="single" w:sz="4" w:space="0" w:color="auto"/>
                  </w:tcBorders>
                  <w:shd w:val="clear" w:color="auto" w:fill="auto"/>
                  <w:noWrap/>
                  <w:vAlign w:val="center"/>
                  <w:hideMark/>
                </w:tcPr>
                <w:p w:rsidR="00BF3CAF" w:rsidRPr="00BF3CAF" w:rsidRDefault="00BF3CAF" w:rsidP="00BF3CAF">
                  <w:pPr>
                    <w:jc w:val="center"/>
                    <w:rPr>
                      <w:rFonts w:asciiTheme="minorHAnsi" w:hAnsiTheme="minorHAnsi" w:cstheme="minorHAnsi"/>
                      <w:b/>
                      <w:color w:val="000000"/>
                      <w:sz w:val="14"/>
                      <w:szCs w:val="14"/>
                    </w:rPr>
                  </w:pPr>
                  <w:r w:rsidRPr="00BF3CAF">
                    <w:rPr>
                      <w:rFonts w:asciiTheme="minorHAnsi" w:hAnsiTheme="minorHAnsi" w:cstheme="minorHAnsi"/>
                      <w:b/>
                      <w:color w:val="000000"/>
                      <w:sz w:val="14"/>
                      <w:szCs w:val="14"/>
                    </w:rPr>
                    <w:t>1,00</w:t>
                  </w:r>
                </w:p>
              </w:tc>
              <w:tc>
                <w:tcPr>
                  <w:tcW w:w="834" w:type="dxa"/>
                  <w:tcBorders>
                    <w:top w:val="nil"/>
                    <w:left w:val="nil"/>
                    <w:bottom w:val="single" w:sz="4" w:space="0" w:color="auto"/>
                    <w:right w:val="single" w:sz="4" w:space="0" w:color="auto"/>
                  </w:tcBorders>
                  <w:shd w:val="clear" w:color="auto" w:fill="auto"/>
                  <w:noWrap/>
                  <w:vAlign w:val="center"/>
                  <w:hideMark/>
                </w:tcPr>
                <w:p w:rsidR="00BF3CAF" w:rsidRPr="00BF3CAF" w:rsidRDefault="00BF3CAF" w:rsidP="00BF3CAF">
                  <w:pPr>
                    <w:jc w:val="center"/>
                    <w:rPr>
                      <w:rFonts w:asciiTheme="minorHAnsi" w:hAnsiTheme="minorHAnsi" w:cstheme="minorHAnsi"/>
                      <w:b/>
                      <w:color w:val="000000"/>
                      <w:sz w:val="14"/>
                      <w:szCs w:val="14"/>
                    </w:rPr>
                  </w:pPr>
                  <w:r w:rsidRPr="00BF3CAF">
                    <w:rPr>
                      <w:rFonts w:asciiTheme="minorHAnsi" w:hAnsiTheme="minorHAnsi" w:cstheme="minorHAnsi"/>
                      <w:b/>
                      <w:color w:val="000000"/>
                      <w:sz w:val="14"/>
                      <w:szCs w:val="14"/>
                    </w:rPr>
                    <w:t>16.985,00</w:t>
                  </w:r>
                </w:p>
              </w:tc>
              <w:tc>
                <w:tcPr>
                  <w:tcW w:w="833" w:type="dxa"/>
                  <w:tcBorders>
                    <w:top w:val="nil"/>
                    <w:left w:val="nil"/>
                    <w:bottom w:val="single" w:sz="4" w:space="0" w:color="auto"/>
                    <w:right w:val="single" w:sz="4" w:space="0" w:color="auto"/>
                  </w:tcBorders>
                  <w:shd w:val="clear" w:color="auto" w:fill="auto"/>
                  <w:noWrap/>
                  <w:vAlign w:val="center"/>
                  <w:hideMark/>
                </w:tcPr>
                <w:p w:rsidR="00BF3CAF" w:rsidRPr="00BF3CAF" w:rsidRDefault="00BF3CAF" w:rsidP="00BF3CAF">
                  <w:pPr>
                    <w:jc w:val="center"/>
                    <w:rPr>
                      <w:rFonts w:asciiTheme="minorHAnsi" w:hAnsiTheme="minorHAnsi" w:cstheme="minorHAnsi"/>
                      <w:b/>
                      <w:color w:val="000000"/>
                      <w:sz w:val="14"/>
                      <w:szCs w:val="14"/>
                    </w:rPr>
                  </w:pPr>
                  <w:r w:rsidRPr="00BF3CAF">
                    <w:rPr>
                      <w:rFonts w:asciiTheme="minorHAnsi" w:hAnsiTheme="minorHAnsi" w:cstheme="minorHAnsi"/>
                      <w:b/>
                      <w:color w:val="000000"/>
                      <w:sz w:val="14"/>
                      <w:szCs w:val="14"/>
                    </w:rPr>
                    <w:t>16.985,00</w:t>
                  </w:r>
                </w:p>
              </w:tc>
            </w:tr>
            <w:tr w:rsidR="00BF3CAF" w:rsidRPr="00BF3CAF" w:rsidTr="00BF3CAF">
              <w:trPr>
                <w:trHeight w:val="1226"/>
              </w:trPr>
              <w:tc>
                <w:tcPr>
                  <w:tcW w:w="370" w:type="dxa"/>
                  <w:tcBorders>
                    <w:top w:val="nil"/>
                    <w:left w:val="single" w:sz="4" w:space="0" w:color="auto"/>
                    <w:bottom w:val="single" w:sz="4" w:space="0" w:color="auto"/>
                    <w:right w:val="single" w:sz="4" w:space="0" w:color="auto"/>
                  </w:tcBorders>
                  <w:shd w:val="clear" w:color="000000" w:fill="FFFFFF"/>
                  <w:noWrap/>
                  <w:vAlign w:val="center"/>
                  <w:hideMark/>
                </w:tcPr>
                <w:p w:rsidR="00BF3CAF" w:rsidRPr="00BF3CAF" w:rsidRDefault="00BF3CAF" w:rsidP="00BF3CAF">
                  <w:pPr>
                    <w:jc w:val="center"/>
                    <w:rPr>
                      <w:rFonts w:asciiTheme="minorHAnsi" w:hAnsiTheme="minorHAnsi" w:cstheme="minorHAnsi"/>
                      <w:b/>
                      <w:bCs/>
                      <w:color w:val="000000"/>
                      <w:sz w:val="14"/>
                      <w:szCs w:val="14"/>
                    </w:rPr>
                  </w:pPr>
                  <w:r w:rsidRPr="00BF3CAF">
                    <w:rPr>
                      <w:rFonts w:asciiTheme="minorHAnsi" w:hAnsiTheme="minorHAnsi" w:cstheme="minorHAnsi"/>
                      <w:b/>
                      <w:bCs/>
                      <w:color w:val="000000"/>
                      <w:sz w:val="14"/>
                      <w:szCs w:val="14"/>
                    </w:rPr>
                    <w:t>13</w:t>
                  </w:r>
                </w:p>
              </w:tc>
              <w:tc>
                <w:tcPr>
                  <w:tcW w:w="1389" w:type="dxa"/>
                  <w:tcBorders>
                    <w:top w:val="nil"/>
                    <w:left w:val="nil"/>
                    <w:bottom w:val="single" w:sz="4" w:space="0" w:color="auto"/>
                    <w:right w:val="single" w:sz="4" w:space="0" w:color="auto"/>
                  </w:tcBorders>
                  <w:shd w:val="clear" w:color="auto" w:fill="auto"/>
                  <w:vAlign w:val="bottom"/>
                  <w:hideMark/>
                </w:tcPr>
                <w:p w:rsidR="00BF3CAF" w:rsidRPr="00BF3CAF" w:rsidRDefault="00BF3CAF" w:rsidP="00BF3CAF">
                  <w:pPr>
                    <w:rPr>
                      <w:rFonts w:asciiTheme="minorHAnsi" w:hAnsiTheme="minorHAnsi" w:cstheme="minorHAnsi"/>
                      <w:color w:val="000000"/>
                      <w:sz w:val="14"/>
                      <w:szCs w:val="14"/>
                    </w:rPr>
                  </w:pPr>
                  <w:r w:rsidRPr="00BF3CAF">
                    <w:rPr>
                      <w:rFonts w:asciiTheme="minorHAnsi" w:hAnsiTheme="minorHAnsi" w:cstheme="minorHAnsi"/>
                      <w:color w:val="000000"/>
                      <w:sz w:val="14"/>
                      <w:szCs w:val="14"/>
                    </w:rPr>
                    <w:t>SUBSTITUTO 4.1/2" NC-50 (IF)(HEMBRA) CON BORE BACK X 4.1/2" NC-46 (XH) (MACHO) CON RELIEF GROOVE O.D. 6.1/2" X I.D. 2.13/16" X 48" LONG, CON LA APLICACION DE FOSFATO PARA PREVENIR ENGRANAMIENTO Y CORROSION PREMATURA, EN ACERO 4145-H CON CERTIFICACION DE CALIDAD, INCLUYE INSPECCION EXTERNA Y PROTECTORES PLASTICOS DE ROSCA</w:t>
                  </w:r>
                </w:p>
              </w:tc>
              <w:tc>
                <w:tcPr>
                  <w:tcW w:w="416" w:type="dxa"/>
                  <w:tcBorders>
                    <w:top w:val="nil"/>
                    <w:left w:val="nil"/>
                    <w:bottom w:val="single" w:sz="4" w:space="0" w:color="auto"/>
                    <w:right w:val="single" w:sz="4" w:space="0" w:color="auto"/>
                  </w:tcBorders>
                  <w:shd w:val="clear" w:color="auto" w:fill="auto"/>
                  <w:noWrap/>
                  <w:vAlign w:val="center"/>
                  <w:hideMark/>
                </w:tcPr>
                <w:p w:rsidR="00BF3CAF" w:rsidRPr="00BF3CAF" w:rsidRDefault="00BF3CAF" w:rsidP="00BF3CAF">
                  <w:pPr>
                    <w:jc w:val="center"/>
                    <w:rPr>
                      <w:rFonts w:asciiTheme="minorHAnsi" w:hAnsiTheme="minorHAnsi" w:cstheme="minorHAnsi"/>
                      <w:b/>
                      <w:color w:val="000000"/>
                      <w:sz w:val="14"/>
                      <w:szCs w:val="14"/>
                    </w:rPr>
                  </w:pPr>
                  <w:r w:rsidRPr="00BF3CAF">
                    <w:rPr>
                      <w:rFonts w:asciiTheme="minorHAnsi" w:hAnsiTheme="minorHAnsi" w:cstheme="minorHAnsi"/>
                      <w:b/>
                      <w:color w:val="000000"/>
                      <w:sz w:val="14"/>
                      <w:szCs w:val="14"/>
                    </w:rPr>
                    <w:t>4,00</w:t>
                  </w:r>
                </w:p>
              </w:tc>
              <w:tc>
                <w:tcPr>
                  <w:tcW w:w="834" w:type="dxa"/>
                  <w:tcBorders>
                    <w:top w:val="nil"/>
                    <w:left w:val="nil"/>
                    <w:bottom w:val="single" w:sz="4" w:space="0" w:color="auto"/>
                    <w:right w:val="single" w:sz="4" w:space="0" w:color="auto"/>
                  </w:tcBorders>
                  <w:shd w:val="clear" w:color="auto" w:fill="auto"/>
                  <w:noWrap/>
                  <w:vAlign w:val="center"/>
                  <w:hideMark/>
                </w:tcPr>
                <w:p w:rsidR="00BF3CAF" w:rsidRPr="00BF3CAF" w:rsidRDefault="00BF3CAF" w:rsidP="00BF3CAF">
                  <w:pPr>
                    <w:jc w:val="center"/>
                    <w:rPr>
                      <w:rFonts w:asciiTheme="minorHAnsi" w:hAnsiTheme="minorHAnsi" w:cstheme="minorHAnsi"/>
                      <w:b/>
                      <w:color w:val="000000"/>
                      <w:sz w:val="14"/>
                      <w:szCs w:val="14"/>
                    </w:rPr>
                  </w:pPr>
                  <w:r w:rsidRPr="00BF3CAF">
                    <w:rPr>
                      <w:rFonts w:asciiTheme="minorHAnsi" w:hAnsiTheme="minorHAnsi" w:cstheme="minorHAnsi"/>
                      <w:b/>
                      <w:color w:val="000000"/>
                      <w:sz w:val="14"/>
                      <w:szCs w:val="14"/>
                    </w:rPr>
                    <w:t>14.477,00</w:t>
                  </w:r>
                </w:p>
              </w:tc>
              <w:tc>
                <w:tcPr>
                  <w:tcW w:w="833" w:type="dxa"/>
                  <w:tcBorders>
                    <w:top w:val="nil"/>
                    <w:left w:val="nil"/>
                    <w:bottom w:val="single" w:sz="4" w:space="0" w:color="auto"/>
                    <w:right w:val="single" w:sz="4" w:space="0" w:color="auto"/>
                  </w:tcBorders>
                  <w:shd w:val="clear" w:color="auto" w:fill="auto"/>
                  <w:noWrap/>
                  <w:vAlign w:val="center"/>
                  <w:hideMark/>
                </w:tcPr>
                <w:p w:rsidR="00BF3CAF" w:rsidRPr="00BF3CAF" w:rsidRDefault="00BF3CAF" w:rsidP="00BF3CAF">
                  <w:pPr>
                    <w:jc w:val="center"/>
                    <w:rPr>
                      <w:rFonts w:asciiTheme="minorHAnsi" w:hAnsiTheme="minorHAnsi" w:cstheme="minorHAnsi"/>
                      <w:b/>
                      <w:color w:val="000000"/>
                      <w:sz w:val="14"/>
                      <w:szCs w:val="14"/>
                    </w:rPr>
                  </w:pPr>
                  <w:r w:rsidRPr="00BF3CAF">
                    <w:rPr>
                      <w:rFonts w:asciiTheme="minorHAnsi" w:hAnsiTheme="minorHAnsi" w:cstheme="minorHAnsi"/>
                      <w:b/>
                      <w:color w:val="000000"/>
                      <w:sz w:val="14"/>
                      <w:szCs w:val="14"/>
                    </w:rPr>
                    <w:t>57.908,00</w:t>
                  </w:r>
                </w:p>
              </w:tc>
            </w:tr>
            <w:tr w:rsidR="00BF3CAF" w:rsidRPr="00BF3CAF" w:rsidTr="00BF3CAF">
              <w:trPr>
                <w:trHeight w:val="1273"/>
              </w:trPr>
              <w:tc>
                <w:tcPr>
                  <w:tcW w:w="370" w:type="dxa"/>
                  <w:tcBorders>
                    <w:top w:val="nil"/>
                    <w:left w:val="single" w:sz="4" w:space="0" w:color="auto"/>
                    <w:bottom w:val="single" w:sz="4" w:space="0" w:color="auto"/>
                    <w:right w:val="single" w:sz="4" w:space="0" w:color="auto"/>
                  </w:tcBorders>
                  <w:shd w:val="clear" w:color="000000" w:fill="FFFFFF"/>
                  <w:noWrap/>
                  <w:vAlign w:val="center"/>
                  <w:hideMark/>
                </w:tcPr>
                <w:p w:rsidR="00BF3CAF" w:rsidRPr="00BF3CAF" w:rsidRDefault="00BF3CAF" w:rsidP="00BF3CAF">
                  <w:pPr>
                    <w:jc w:val="center"/>
                    <w:rPr>
                      <w:rFonts w:asciiTheme="minorHAnsi" w:hAnsiTheme="minorHAnsi" w:cstheme="minorHAnsi"/>
                      <w:b/>
                      <w:bCs/>
                      <w:color w:val="000000"/>
                      <w:sz w:val="14"/>
                      <w:szCs w:val="14"/>
                    </w:rPr>
                  </w:pPr>
                  <w:r w:rsidRPr="00BF3CAF">
                    <w:rPr>
                      <w:rFonts w:asciiTheme="minorHAnsi" w:hAnsiTheme="minorHAnsi" w:cstheme="minorHAnsi"/>
                      <w:b/>
                      <w:bCs/>
                      <w:color w:val="000000"/>
                      <w:sz w:val="14"/>
                      <w:szCs w:val="14"/>
                    </w:rPr>
                    <w:t>14</w:t>
                  </w:r>
                </w:p>
              </w:tc>
              <w:tc>
                <w:tcPr>
                  <w:tcW w:w="1389" w:type="dxa"/>
                  <w:tcBorders>
                    <w:top w:val="nil"/>
                    <w:left w:val="nil"/>
                    <w:bottom w:val="single" w:sz="4" w:space="0" w:color="auto"/>
                    <w:right w:val="single" w:sz="4" w:space="0" w:color="auto"/>
                  </w:tcBorders>
                  <w:shd w:val="clear" w:color="auto" w:fill="auto"/>
                  <w:vAlign w:val="bottom"/>
                  <w:hideMark/>
                </w:tcPr>
                <w:p w:rsidR="00BF3CAF" w:rsidRPr="00BF3CAF" w:rsidRDefault="00BF3CAF" w:rsidP="00BF3CAF">
                  <w:pPr>
                    <w:rPr>
                      <w:rFonts w:asciiTheme="minorHAnsi" w:hAnsiTheme="minorHAnsi" w:cstheme="minorHAnsi"/>
                      <w:color w:val="000000"/>
                      <w:sz w:val="14"/>
                      <w:szCs w:val="14"/>
                    </w:rPr>
                  </w:pPr>
                  <w:r w:rsidRPr="00BF3CAF">
                    <w:rPr>
                      <w:rFonts w:asciiTheme="minorHAnsi" w:hAnsiTheme="minorHAnsi" w:cstheme="minorHAnsi"/>
                      <w:color w:val="000000"/>
                      <w:sz w:val="14"/>
                      <w:szCs w:val="14"/>
                    </w:rPr>
                    <w:t>REDUCCION 3.1/2" NC-38 (IF)(HEMBRA) CON BORE BACK X 4.1/2" NC-50 (IF) (MACHO) CON RELIEF GROOVE O.D. 6.1/2" X I.D. 2.13/16" X 48" LONG, CON LA APLICACION DE FOSFATO PARA PREVENIR ENGRANAMIENTO Y CORROSION PREMATURA, EN ACERO 4145-H CON CERTIFICACION DE CALIDAD, INCLUYE INSPECCION EXTERNA Y PROTECTORES PLASTICOS DE ROSCA.</w:t>
                  </w:r>
                </w:p>
              </w:tc>
              <w:tc>
                <w:tcPr>
                  <w:tcW w:w="416" w:type="dxa"/>
                  <w:tcBorders>
                    <w:top w:val="nil"/>
                    <w:left w:val="nil"/>
                    <w:bottom w:val="single" w:sz="4" w:space="0" w:color="auto"/>
                    <w:right w:val="single" w:sz="4" w:space="0" w:color="auto"/>
                  </w:tcBorders>
                  <w:shd w:val="clear" w:color="auto" w:fill="auto"/>
                  <w:noWrap/>
                  <w:vAlign w:val="center"/>
                  <w:hideMark/>
                </w:tcPr>
                <w:p w:rsidR="00BF3CAF" w:rsidRPr="00BF3CAF" w:rsidRDefault="00BF3CAF" w:rsidP="00BF3CAF">
                  <w:pPr>
                    <w:jc w:val="center"/>
                    <w:rPr>
                      <w:rFonts w:asciiTheme="minorHAnsi" w:hAnsiTheme="minorHAnsi" w:cstheme="minorHAnsi"/>
                      <w:b/>
                      <w:color w:val="000000"/>
                      <w:sz w:val="14"/>
                      <w:szCs w:val="14"/>
                    </w:rPr>
                  </w:pPr>
                  <w:r w:rsidRPr="00BF3CAF">
                    <w:rPr>
                      <w:rFonts w:asciiTheme="minorHAnsi" w:hAnsiTheme="minorHAnsi" w:cstheme="minorHAnsi"/>
                      <w:b/>
                      <w:color w:val="000000"/>
                      <w:sz w:val="14"/>
                      <w:szCs w:val="14"/>
                    </w:rPr>
                    <w:t>2,00</w:t>
                  </w:r>
                </w:p>
              </w:tc>
              <w:tc>
                <w:tcPr>
                  <w:tcW w:w="834" w:type="dxa"/>
                  <w:tcBorders>
                    <w:top w:val="nil"/>
                    <w:left w:val="nil"/>
                    <w:bottom w:val="single" w:sz="4" w:space="0" w:color="auto"/>
                    <w:right w:val="single" w:sz="4" w:space="0" w:color="auto"/>
                  </w:tcBorders>
                  <w:shd w:val="clear" w:color="auto" w:fill="auto"/>
                  <w:noWrap/>
                  <w:vAlign w:val="center"/>
                  <w:hideMark/>
                </w:tcPr>
                <w:p w:rsidR="00BF3CAF" w:rsidRPr="00BF3CAF" w:rsidRDefault="00BF3CAF" w:rsidP="00BF3CAF">
                  <w:pPr>
                    <w:jc w:val="center"/>
                    <w:rPr>
                      <w:rFonts w:asciiTheme="minorHAnsi" w:hAnsiTheme="minorHAnsi" w:cstheme="minorHAnsi"/>
                      <w:b/>
                      <w:color w:val="000000"/>
                      <w:sz w:val="14"/>
                      <w:szCs w:val="14"/>
                    </w:rPr>
                  </w:pPr>
                  <w:r w:rsidRPr="00BF3CAF">
                    <w:rPr>
                      <w:rFonts w:asciiTheme="minorHAnsi" w:hAnsiTheme="minorHAnsi" w:cstheme="minorHAnsi"/>
                      <w:b/>
                      <w:color w:val="000000"/>
                      <w:sz w:val="14"/>
                      <w:szCs w:val="14"/>
                    </w:rPr>
                    <w:t>14.777,00</w:t>
                  </w:r>
                </w:p>
              </w:tc>
              <w:tc>
                <w:tcPr>
                  <w:tcW w:w="833" w:type="dxa"/>
                  <w:tcBorders>
                    <w:top w:val="nil"/>
                    <w:left w:val="nil"/>
                    <w:bottom w:val="single" w:sz="4" w:space="0" w:color="auto"/>
                    <w:right w:val="single" w:sz="4" w:space="0" w:color="auto"/>
                  </w:tcBorders>
                  <w:shd w:val="clear" w:color="auto" w:fill="auto"/>
                  <w:noWrap/>
                  <w:vAlign w:val="center"/>
                  <w:hideMark/>
                </w:tcPr>
                <w:p w:rsidR="00BF3CAF" w:rsidRPr="00BF3CAF" w:rsidRDefault="00BF3CAF" w:rsidP="00BF3CAF">
                  <w:pPr>
                    <w:jc w:val="center"/>
                    <w:rPr>
                      <w:rFonts w:asciiTheme="minorHAnsi" w:hAnsiTheme="minorHAnsi" w:cstheme="minorHAnsi"/>
                      <w:b/>
                      <w:color w:val="000000"/>
                      <w:sz w:val="14"/>
                      <w:szCs w:val="14"/>
                    </w:rPr>
                  </w:pPr>
                  <w:r w:rsidRPr="00BF3CAF">
                    <w:rPr>
                      <w:rFonts w:asciiTheme="minorHAnsi" w:hAnsiTheme="minorHAnsi" w:cstheme="minorHAnsi"/>
                      <w:b/>
                      <w:color w:val="000000"/>
                      <w:sz w:val="14"/>
                      <w:szCs w:val="14"/>
                    </w:rPr>
                    <w:t>29.554,00</w:t>
                  </w:r>
                </w:p>
              </w:tc>
            </w:tr>
            <w:tr w:rsidR="00BF3CAF" w:rsidRPr="00BF3CAF" w:rsidTr="00BF3CAF">
              <w:trPr>
                <w:trHeight w:val="1121"/>
              </w:trPr>
              <w:tc>
                <w:tcPr>
                  <w:tcW w:w="370" w:type="dxa"/>
                  <w:tcBorders>
                    <w:top w:val="nil"/>
                    <w:left w:val="single" w:sz="4" w:space="0" w:color="auto"/>
                    <w:bottom w:val="single" w:sz="4" w:space="0" w:color="auto"/>
                    <w:right w:val="single" w:sz="4" w:space="0" w:color="auto"/>
                  </w:tcBorders>
                  <w:shd w:val="clear" w:color="000000" w:fill="FFFFFF"/>
                  <w:noWrap/>
                  <w:vAlign w:val="center"/>
                  <w:hideMark/>
                </w:tcPr>
                <w:p w:rsidR="00BF3CAF" w:rsidRPr="00BF3CAF" w:rsidRDefault="00BF3CAF" w:rsidP="00BF3CAF">
                  <w:pPr>
                    <w:jc w:val="center"/>
                    <w:rPr>
                      <w:rFonts w:asciiTheme="minorHAnsi" w:hAnsiTheme="minorHAnsi" w:cstheme="minorHAnsi"/>
                      <w:b/>
                      <w:bCs/>
                      <w:color w:val="000000"/>
                      <w:sz w:val="14"/>
                      <w:szCs w:val="14"/>
                    </w:rPr>
                  </w:pPr>
                  <w:r w:rsidRPr="00BF3CAF">
                    <w:rPr>
                      <w:rFonts w:asciiTheme="minorHAnsi" w:hAnsiTheme="minorHAnsi" w:cstheme="minorHAnsi"/>
                      <w:b/>
                      <w:bCs/>
                      <w:color w:val="000000"/>
                      <w:sz w:val="14"/>
                      <w:szCs w:val="14"/>
                    </w:rPr>
                    <w:lastRenderedPageBreak/>
                    <w:t>15</w:t>
                  </w:r>
                </w:p>
              </w:tc>
              <w:tc>
                <w:tcPr>
                  <w:tcW w:w="1389" w:type="dxa"/>
                  <w:tcBorders>
                    <w:top w:val="nil"/>
                    <w:left w:val="nil"/>
                    <w:bottom w:val="single" w:sz="4" w:space="0" w:color="auto"/>
                    <w:right w:val="single" w:sz="4" w:space="0" w:color="auto"/>
                  </w:tcBorders>
                  <w:shd w:val="clear" w:color="auto" w:fill="auto"/>
                  <w:vAlign w:val="bottom"/>
                  <w:hideMark/>
                </w:tcPr>
                <w:p w:rsidR="00BF3CAF" w:rsidRPr="00BF3CAF" w:rsidRDefault="00BF3CAF" w:rsidP="00BF3CAF">
                  <w:pPr>
                    <w:rPr>
                      <w:rFonts w:asciiTheme="minorHAnsi" w:hAnsiTheme="minorHAnsi" w:cstheme="minorHAnsi"/>
                      <w:color w:val="000000"/>
                      <w:sz w:val="14"/>
                      <w:szCs w:val="14"/>
                    </w:rPr>
                  </w:pPr>
                  <w:r w:rsidRPr="00BF3CAF">
                    <w:rPr>
                      <w:rFonts w:asciiTheme="minorHAnsi" w:hAnsiTheme="minorHAnsi" w:cstheme="minorHAnsi"/>
                      <w:color w:val="000000"/>
                      <w:sz w:val="14"/>
                      <w:szCs w:val="14"/>
                    </w:rPr>
                    <w:t>REDUCCION 3.1/2" NC-38 (IF)(HEMBRA) CON BORE BACK X 6.5/8" REG (MAHCO) CON RELIEF GROOVE O.D. 8.1/4" X I.D. 2" " X 48" LONG, CON LA APLICACION DE FOSFATO PARA PREVENIR ENGRANAMIENTO Y CORROSION PREMATURA, EN ACERO 4145-H CON CERTIFICACION DE CALIDAD, INCLUYE INSPECCION EXTERNA Y PROTECTORES PLASTICOS DE ROSCA</w:t>
                  </w:r>
                </w:p>
              </w:tc>
              <w:tc>
                <w:tcPr>
                  <w:tcW w:w="416" w:type="dxa"/>
                  <w:tcBorders>
                    <w:top w:val="nil"/>
                    <w:left w:val="nil"/>
                    <w:bottom w:val="single" w:sz="4" w:space="0" w:color="auto"/>
                    <w:right w:val="single" w:sz="4" w:space="0" w:color="auto"/>
                  </w:tcBorders>
                  <w:shd w:val="clear" w:color="auto" w:fill="auto"/>
                  <w:noWrap/>
                  <w:vAlign w:val="center"/>
                  <w:hideMark/>
                </w:tcPr>
                <w:p w:rsidR="00BF3CAF" w:rsidRPr="00BF3CAF" w:rsidRDefault="00BF3CAF" w:rsidP="00BF3CAF">
                  <w:pPr>
                    <w:jc w:val="center"/>
                    <w:rPr>
                      <w:rFonts w:asciiTheme="minorHAnsi" w:hAnsiTheme="minorHAnsi" w:cstheme="minorHAnsi"/>
                      <w:b/>
                      <w:color w:val="000000"/>
                      <w:sz w:val="14"/>
                      <w:szCs w:val="14"/>
                    </w:rPr>
                  </w:pPr>
                  <w:r w:rsidRPr="00BF3CAF">
                    <w:rPr>
                      <w:rFonts w:asciiTheme="minorHAnsi" w:hAnsiTheme="minorHAnsi" w:cstheme="minorHAnsi"/>
                      <w:b/>
                      <w:color w:val="000000"/>
                      <w:sz w:val="14"/>
                      <w:szCs w:val="14"/>
                    </w:rPr>
                    <w:t>1,00</w:t>
                  </w:r>
                </w:p>
              </w:tc>
              <w:tc>
                <w:tcPr>
                  <w:tcW w:w="834" w:type="dxa"/>
                  <w:tcBorders>
                    <w:top w:val="nil"/>
                    <w:left w:val="nil"/>
                    <w:bottom w:val="single" w:sz="4" w:space="0" w:color="auto"/>
                    <w:right w:val="single" w:sz="4" w:space="0" w:color="auto"/>
                  </w:tcBorders>
                  <w:shd w:val="clear" w:color="auto" w:fill="auto"/>
                  <w:noWrap/>
                  <w:vAlign w:val="center"/>
                  <w:hideMark/>
                </w:tcPr>
                <w:p w:rsidR="00BF3CAF" w:rsidRPr="00BF3CAF" w:rsidRDefault="00BF3CAF" w:rsidP="00BF3CAF">
                  <w:pPr>
                    <w:jc w:val="center"/>
                    <w:rPr>
                      <w:rFonts w:asciiTheme="minorHAnsi" w:hAnsiTheme="minorHAnsi" w:cstheme="minorHAnsi"/>
                      <w:b/>
                      <w:color w:val="000000"/>
                      <w:sz w:val="14"/>
                      <w:szCs w:val="14"/>
                    </w:rPr>
                  </w:pPr>
                  <w:r w:rsidRPr="00BF3CAF">
                    <w:rPr>
                      <w:rFonts w:asciiTheme="minorHAnsi" w:hAnsiTheme="minorHAnsi" w:cstheme="minorHAnsi"/>
                      <w:b/>
                      <w:color w:val="000000"/>
                      <w:sz w:val="14"/>
                      <w:szCs w:val="14"/>
                    </w:rPr>
                    <w:t>18.900,00</w:t>
                  </w:r>
                </w:p>
              </w:tc>
              <w:tc>
                <w:tcPr>
                  <w:tcW w:w="833" w:type="dxa"/>
                  <w:tcBorders>
                    <w:top w:val="nil"/>
                    <w:left w:val="nil"/>
                    <w:bottom w:val="single" w:sz="4" w:space="0" w:color="auto"/>
                    <w:right w:val="single" w:sz="4" w:space="0" w:color="auto"/>
                  </w:tcBorders>
                  <w:shd w:val="clear" w:color="auto" w:fill="auto"/>
                  <w:noWrap/>
                  <w:vAlign w:val="center"/>
                  <w:hideMark/>
                </w:tcPr>
                <w:p w:rsidR="00BF3CAF" w:rsidRPr="00BF3CAF" w:rsidRDefault="00BF3CAF" w:rsidP="00BF3CAF">
                  <w:pPr>
                    <w:jc w:val="center"/>
                    <w:rPr>
                      <w:rFonts w:asciiTheme="minorHAnsi" w:hAnsiTheme="minorHAnsi" w:cstheme="minorHAnsi"/>
                      <w:b/>
                      <w:color w:val="000000"/>
                      <w:sz w:val="14"/>
                      <w:szCs w:val="14"/>
                    </w:rPr>
                  </w:pPr>
                  <w:r w:rsidRPr="00BF3CAF">
                    <w:rPr>
                      <w:rFonts w:asciiTheme="minorHAnsi" w:hAnsiTheme="minorHAnsi" w:cstheme="minorHAnsi"/>
                      <w:b/>
                      <w:color w:val="000000"/>
                      <w:sz w:val="14"/>
                      <w:szCs w:val="14"/>
                    </w:rPr>
                    <w:t>18.900,00</w:t>
                  </w:r>
                </w:p>
              </w:tc>
            </w:tr>
            <w:tr w:rsidR="00BF3CAF" w:rsidRPr="00BF3CAF" w:rsidTr="00BF3CAF">
              <w:trPr>
                <w:trHeight w:val="1223"/>
              </w:trPr>
              <w:tc>
                <w:tcPr>
                  <w:tcW w:w="370" w:type="dxa"/>
                  <w:tcBorders>
                    <w:top w:val="nil"/>
                    <w:left w:val="single" w:sz="4" w:space="0" w:color="auto"/>
                    <w:bottom w:val="single" w:sz="4" w:space="0" w:color="auto"/>
                    <w:right w:val="single" w:sz="4" w:space="0" w:color="auto"/>
                  </w:tcBorders>
                  <w:shd w:val="clear" w:color="000000" w:fill="FFFFFF"/>
                  <w:noWrap/>
                  <w:vAlign w:val="center"/>
                  <w:hideMark/>
                </w:tcPr>
                <w:p w:rsidR="00BF3CAF" w:rsidRPr="00BF3CAF" w:rsidRDefault="00BF3CAF" w:rsidP="00BF3CAF">
                  <w:pPr>
                    <w:jc w:val="center"/>
                    <w:rPr>
                      <w:rFonts w:asciiTheme="minorHAnsi" w:hAnsiTheme="minorHAnsi" w:cstheme="minorHAnsi"/>
                      <w:b/>
                      <w:bCs/>
                      <w:color w:val="000000"/>
                      <w:sz w:val="14"/>
                      <w:szCs w:val="14"/>
                    </w:rPr>
                  </w:pPr>
                  <w:r w:rsidRPr="00BF3CAF">
                    <w:rPr>
                      <w:rFonts w:asciiTheme="minorHAnsi" w:hAnsiTheme="minorHAnsi" w:cstheme="minorHAnsi"/>
                      <w:b/>
                      <w:bCs/>
                      <w:color w:val="000000"/>
                      <w:sz w:val="14"/>
                      <w:szCs w:val="14"/>
                    </w:rPr>
                    <w:t>16</w:t>
                  </w:r>
                </w:p>
              </w:tc>
              <w:tc>
                <w:tcPr>
                  <w:tcW w:w="1389" w:type="dxa"/>
                  <w:tcBorders>
                    <w:top w:val="nil"/>
                    <w:left w:val="nil"/>
                    <w:bottom w:val="single" w:sz="4" w:space="0" w:color="auto"/>
                    <w:right w:val="single" w:sz="4" w:space="0" w:color="auto"/>
                  </w:tcBorders>
                  <w:shd w:val="clear" w:color="auto" w:fill="auto"/>
                  <w:vAlign w:val="bottom"/>
                  <w:hideMark/>
                </w:tcPr>
                <w:p w:rsidR="00BF3CAF" w:rsidRPr="00BF3CAF" w:rsidRDefault="00BF3CAF" w:rsidP="00BF3CAF">
                  <w:pPr>
                    <w:rPr>
                      <w:rFonts w:asciiTheme="minorHAnsi" w:hAnsiTheme="minorHAnsi" w:cstheme="minorHAnsi"/>
                      <w:color w:val="000000"/>
                      <w:sz w:val="14"/>
                      <w:szCs w:val="14"/>
                    </w:rPr>
                  </w:pPr>
                  <w:r w:rsidRPr="00BF3CAF">
                    <w:rPr>
                      <w:rFonts w:asciiTheme="minorHAnsi" w:hAnsiTheme="minorHAnsi" w:cstheme="minorHAnsi"/>
                      <w:color w:val="000000"/>
                      <w:sz w:val="14"/>
                      <w:szCs w:val="14"/>
                    </w:rPr>
                    <w:t>REDUCCION 4.1/2" NC-46 (XH) (HEMBRA) CON BORE BACK X 3.1/2" NC-38 (IF) (MACHO) CON RELIEF GROOVE O.D. 6.1/2" X I.D. 2" X 48" LONG, CON LA APLICACION DE FOSFATO PARA PREVENIR ENGRANAMIENTO Y CORROSION PREMATURA, EN ACERO 4145-H CON CERTIFICACION DE CALIDAD, INCLUYE INSPECCION EXTERNA Y PROTECTORES PLASTICOS DE ROSCA</w:t>
                  </w:r>
                </w:p>
              </w:tc>
              <w:tc>
                <w:tcPr>
                  <w:tcW w:w="416" w:type="dxa"/>
                  <w:tcBorders>
                    <w:top w:val="nil"/>
                    <w:left w:val="nil"/>
                    <w:bottom w:val="single" w:sz="4" w:space="0" w:color="auto"/>
                    <w:right w:val="single" w:sz="4" w:space="0" w:color="auto"/>
                  </w:tcBorders>
                  <w:shd w:val="clear" w:color="auto" w:fill="auto"/>
                  <w:noWrap/>
                  <w:vAlign w:val="center"/>
                  <w:hideMark/>
                </w:tcPr>
                <w:p w:rsidR="00BF3CAF" w:rsidRPr="00BF3CAF" w:rsidRDefault="00BF3CAF" w:rsidP="00BF3CAF">
                  <w:pPr>
                    <w:jc w:val="center"/>
                    <w:rPr>
                      <w:rFonts w:asciiTheme="minorHAnsi" w:hAnsiTheme="minorHAnsi" w:cstheme="minorHAnsi"/>
                      <w:b/>
                      <w:color w:val="000000"/>
                      <w:sz w:val="14"/>
                      <w:szCs w:val="14"/>
                    </w:rPr>
                  </w:pPr>
                  <w:r w:rsidRPr="00BF3CAF">
                    <w:rPr>
                      <w:rFonts w:asciiTheme="minorHAnsi" w:hAnsiTheme="minorHAnsi" w:cstheme="minorHAnsi"/>
                      <w:b/>
                      <w:color w:val="000000"/>
                      <w:sz w:val="14"/>
                      <w:szCs w:val="14"/>
                    </w:rPr>
                    <w:t>2,00</w:t>
                  </w:r>
                </w:p>
              </w:tc>
              <w:tc>
                <w:tcPr>
                  <w:tcW w:w="834" w:type="dxa"/>
                  <w:tcBorders>
                    <w:top w:val="nil"/>
                    <w:left w:val="nil"/>
                    <w:bottom w:val="single" w:sz="4" w:space="0" w:color="auto"/>
                    <w:right w:val="single" w:sz="4" w:space="0" w:color="auto"/>
                  </w:tcBorders>
                  <w:shd w:val="clear" w:color="auto" w:fill="auto"/>
                  <w:noWrap/>
                  <w:vAlign w:val="center"/>
                  <w:hideMark/>
                </w:tcPr>
                <w:p w:rsidR="00BF3CAF" w:rsidRPr="00BF3CAF" w:rsidRDefault="00BF3CAF" w:rsidP="00BF3CAF">
                  <w:pPr>
                    <w:jc w:val="center"/>
                    <w:rPr>
                      <w:rFonts w:asciiTheme="minorHAnsi" w:hAnsiTheme="minorHAnsi" w:cstheme="minorHAnsi"/>
                      <w:b/>
                      <w:color w:val="000000"/>
                      <w:sz w:val="14"/>
                      <w:szCs w:val="14"/>
                    </w:rPr>
                  </w:pPr>
                  <w:r w:rsidRPr="00BF3CAF">
                    <w:rPr>
                      <w:rFonts w:asciiTheme="minorHAnsi" w:hAnsiTheme="minorHAnsi" w:cstheme="minorHAnsi"/>
                      <w:b/>
                      <w:color w:val="000000"/>
                      <w:sz w:val="14"/>
                      <w:szCs w:val="14"/>
                    </w:rPr>
                    <w:t>14.477,00</w:t>
                  </w:r>
                </w:p>
              </w:tc>
              <w:tc>
                <w:tcPr>
                  <w:tcW w:w="833" w:type="dxa"/>
                  <w:tcBorders>
                    <w:top w:val="nil"/>
                    <w:left w:val="nil"/>
                    <w:bottom w:val="single" w:sz="4" w:space="0" w:color="auto"/>
                    <w:right w:val="single" w:sz="4" w:space="0" w:color="auto"/>
                  </w:tcBorders>
                  <w:shd w:val="clear" w:color="auto" w:fill="auto"/>
                  <w:noWrap/>
                  <w:vAlign w:val="center"/>
                  <w:hideMark/>
                </w:tcPr>
                <w:p w:rsidR="00BF3CAF" w:rsidRPr="00BF3CAF" w:rsidRDefault="00BF3CAF" w:rsidP="00BF3CAF">
                  <w:pPr>
                    <w:jc w:val="center"/>
                    <w:rPr>
                      <w:rFonts w:asciiTheme="minorHAnsi" w:hAnsiTheme="minorHAnsi" w:cstheme="minorHAnsi"/>
                      <w:b/>
                      <w:color w:val="000000"/>
                      <w:sz w:val="14"/>
                      <w:szCs w:val="14"/>
                    </w:rPr>
                  </w:pPr>
                  <w:r w:rsidRPr="00BF3CAF">
                    <w:rPr>
                      <w:rFonts w:asciiTheme="minorHAnsi" w:hAnsiTheme="minorHAnsi" w:cstheme="minorHAnsi"/>
                      <w:b/>
                      <w:color w:val="000000"/>
                      <w:sz w:val="14"/>
                      <w:szCs w:val="14"/>
                    </w:rPr>
                    <w:t>28.954,00</w:t>
                  </w:r>
                </w:p>
              </w:tc>
            </w:tr>
            <w:tr w:rsidR="00BF3CAF" w:rsidRPr="00BF3CAF" w:rsidTr="00BF3CAF">
              <w:trPr>
                <w:trHeight w:val="1155"/>
              </w:trPr>
              <w:tc>
                <w:tcPr>
                  <w:tcW w:w="370" w:type="dxa"/>
                  <w:tcBorders>
                    <w:top w:val="nil"/>
                    <w:left w:val="single" w:sz="4" w:space="0" w:color="auto"/>
                    <w:bottom w:val="single" w:sz="4" w:space="0" w:color="auto"/>
                    <w:right w:val="single" w:sz="4" w:space="0" w:color="auto"/>
                  </w:tcBorders>
                  <w:shd w:val="clear" w:color="000000" w:fill="FFFFFF"/>
                  <w:noWrap/>
                  <w:vAlign w:val="center"/>
                  <w:hideMark/>
                </w:tcPr>
                <w:p w:rsidR="00BF3CAF" w:rsidRPr="00BF3CAF" w:rsidRDefault="00BF3CAF" w:rsidP="00BF3CAF">
                  <w:pPr>
                    <w:jc w:val="center"/>
                    <w:rPr>
                      <w:rFonts w:asciiTheme="minorHAnsi" w:hAnsiTheme="minorHAnsi" w:cstheme="minorHAnsi"/>
                      <w:b/>
                      <w:bCs/>
                      <w:color w:val="000000"/>
                      <w:sz w:val="14"/>
                      <w:szCs w:val="14"/>
                    </w:rPr>
                  </w:pPr>
                  <w:r w:rsidRPr="00BF3CAF">
                    <w:rPr>
                      <w:rFonts w:asciiTheme="minorHAnsi" w:hAnsiTheme="minorHAnsi" w:cstheme="minorHAnsi"/>
                      <w:b/>
                      <w:bCs/>
                      <w:color w:val="000000"/>
                      <w:sz w:val="14"/>
                      <w:szCs w:val="14"/>
                    </w:rPr>
                    <w:t>17</w:t>
                  </w:r>
                </w:p>
              </w:tc>
              <w:tc>
                <w:tcPr>
                  <w:tcW w:w="1389" w:type="dxa"/>
                  <w:tcBorders>
                    <w:top w:val="nil"/>
                    <w:left w:val="nil"/>
                    <w:bottom w:val="single" w:sz="4" w:space="0" w:color="auto"/>
                    <w:right w:val="single" w:sz="4" w:space="0" w:color="auto"/>
                  </w:tcBorders>
                  <w:shd w:val="clear" w:color="auto" w:fill="auto"/>
                  <w:vAlign w:val="bottom"/>
                  <w:hideMark/>
                </w:tcPr>
                <w:p w:rsidR="00BF3CAF" w:rsidRPr="00BF3CAF" w:rsidRDefault="00BF3CAF" w:rsidP="00BF3CAF">
                  <w:pPr>
                    <w:rPr>
                      <w:rFonts w:asciiTheme="minorHAnsi" w:hAnsiTheme="minorHAnsi" w:cstheme="minorHAnsi"/>
                      <w:color w:val="000000"/>
                      <w:sz w:val="14"/>
                      <w:szCs w:val="14"/>
                    </w:rPr>
                  </w:pPr>
                  <w:r w:rsidRPr="00BF3CAF">
                    <w:rPr>
                      <w:rFonts w:asciiTheme="minorHAnsi" w:hAnsiTheme="minorHAnsi" w:cstheme="minorHAnsi"/>
                      <w:color w:val="000000"/>
                      <w:sz w:val="14"/>
                      <w:szCs w:val="14"/>
                    </w:rPr>
                    <w:t xml:space="preserve"> REDUCCION 3.1/2" NC-38 (HEMBRA) X NC-23 (MACHO) CON O.D. 4.7/8"</w:t>
                  </w:r>
                  <w:r w:rsidRPr="00BF3CAF">
                    <w:rPr>
                      <w:rFonts w:asciiTheme="minorHAnsi" w:hAnsiTheme="minorHAnsi" w:cstheme="minorHAnsi"/>
                      <w:color w:val="000000"/>
                      <w:sz w:val="14"/>
                      <w:szCs w:val="14"/>
                    </w:rPr>
                    <w:br/>
                    <w:t>36" LONG, CON LA APLICACION DE FOSFATO PARA PREVENIR ENGRANAMIENTO Y CORROSION</w:t>
                  </w:r>
                  <w:r w:rsidRPr="00BF3CAF">
                    <w:rPr>
                      <w:rFonts w:asciiTheme="minorHAnsi" w:hAnsiTheme="minorHAnsi" w:cstheme="minorHAnsi"/>
                      <w:color w:val="000000"/>
                      <w:sz w:val="14"/>
                      <w:szCs w:val="14"/>
                    </w:rPr>
                    <w:br/>
                    <w:t>PREMATURA, EN ACERO 4145-H CON CERTIFICACION DE CALIDAD, INCLUYE INSPECCION</w:t>
                  </w:r>
                  <w:r w:rsidRPr="00BF3CAF">
                    <w:rPr>
                      <w:rFonts w:asciiTheme="minorHAnsi" w:hAnsiTheme="minorHAnsi" w:cstheme="minorHAnsi"/>
                      <w:color w:val="000000"/>
                      <w:sz w:val="14"/>
                      <w:szCs w:val="14"/>
                    </w:rPr>
                    <w:br/>
                    <w:t>EXTERNA Y PROTECTORES PLASTICOS DE ROSCA</w:t>
                  </w:r>
                </w:p>
              </w:tc>
              <w:tc>
                <w:tcPr>
                  <w:tcW w:w="416" w:type="dxa"/>
                  <w:tcBorders>
                    <w:top w:val="nil"/>
                    <w:left w:val="nil"/>
                    <w:bottom w:val="single" w:sz="4" w:space="0" w:color="auto"/>
                    <w:right w:val="single" w:sz="4" w:space="0" w:color="auto"/>
                  </w:tcBorders>
                  <w:shd w:val="clear" w:color="auto" w:fill="auto"/>
                  <w:noWrap/>
                  <w:vAlign w:val="center"/>
                  <w:hideMark/>
                </w:tcPr>
                <w:p w:rsidR="00BF3CAF" w:rsidRPr="00BF3CAF" w:rsidRDefault="00BF3CAF" w:rsidP="00BF3CAF">
                  <w:pPr>
                    <w:jc w:val="center"/>
                    <w:rPr>
                      <w:rFonts w:asciiTheme="minorHAnsi" w:hAnsiTheme="minorHAnsi" w:cstheme="minorHAnsi"/>
                      <w:b/>
                      <w:color w:val="000000"/>
                      <w:sz w:val="14"/>
                      <w:szCs w:val="14"/>
                    </w:rPr>
                  </w:pPr>
                  <w:r w:rsidRPr="00BF3CAF">
                    <w:rPr>
                      <w:rFonts w:asciiTheme="minorHAnsi" w:hAnsiTheme="minorHAnsi" w:cstheme="minorHAnsi"/>
                      <w:b/>
                      <w:color w:val="000000"/>
                      <w:sz w:val="14"/>
                      <w:szCs w:val="14"/>
                    </w:rPr>
                    <w:t>2,00</w:t>
                  </w:r>
                </w:p>
              </w:tc>
              <w:tc>
                <w:tcPr>
                  <w:tcW w:w="834" w:type="dxa"/>
                  <w:tcBorders>
                    <w:top w:val="nil"/>
                    <w:left w:val="nil"/>
                    <w:bottom w:val="single" w:sz="4" w:space="0" w:color="auto"/>
                    <w:right w:val="single" w:sz="4" w:space="0" w:color="auto"/>
                  </w:tcBorders>
                  <w:shd w:val="clear" w:color="auto" w:fill="auto"/>
                  <w:noWrap/>
                  <w:vAlign w:val="center"/>
                  <w:hideMark/>
                </w:tcPr>
                <w:p w:rsidR="00BF3CAF" w:rsidRPr="00BF3CAF" w:rsidRDefault="00BF3CAF" w:rsidP="00BF3CAF">
                  <w:pPr>
                    <w:jc w:val="center"/>
                    <w:rPr>
                      <w:rFonts w:asciiTheme="minorHAnsi" w:hAnsiTheme="minorHAnsi" w:cstheme="minorHAnsi"/>
                      <w:b/>
                      <w:color w:val="000000"/>
                      <w:sz w:val="14"/>
                      <w:szCs w:val="14"/>
                    </w:rPr>
                  </w:pPr>
                  <w:r w:rsidRPr="00BF3CAF">
                    <w:rPr>
                      <w:rFonts w:asciiTheme="minorHAnsi" w:hAnsiTheme="minorHAnsi" w:cstheme="minorHAnsi"/>
                      <w:b/>
                      <w:color w:val="000000"/>
                      <w:sz w:val="14"/>
                      <w:szCs w:val="14"/>
                    </w:rPr>
                    <w:t>10.922,00</w:t>
                  </w:r>
                </w:p>
              </w:tc>
              <w:tc>
                <w:tcPr>
                  <w:tcW w:w="833" w:type="dxa"/>
                  <w:tcBorders>
                    <w:top w:val="nil"/>
                    <w:left w:val="nil"/>
                    <w:bottom w:val="single" w:sz="4" w:space="0" w:color="auto"/>
                    <w:right w:val="single" w:sz="4" w:space="0" w:color="auto"/>
                  </w:tcBorders>
                  <w:shd w:val="clear" w:color="auto" w:fill="auto"/>
                  <w:noWrap/>
                  <w:vAlign w:val="center"/>
                  <w:hideMark/>
                </w:tcPr>
                <w:p w:rsidR="00BF3CAF" w:rsidRPr="00BF3CAF" w:rsidRDefault="00BF3CAF" w:rsidP="00BF3CAF">
                  <w:pPr>
                    <w:jc w:val="center"/>
                    <w:rPr>
                      <w:rFonts w:asciiTheme="minorHAnsi" w:hAnsiTheme="minorHAnsi" w:cstheme="minorHAnsi"/>
                      <w:b/>
                      <w:color w:val="000000"/>
                      <w:sz w:val="14"/>
                      <w:szCs w:val="14"/>
                    </w:rPr>
                  </w:pPr>
                  <w:r w:rsidRPr="00BF3CAF">
                    <w:rPr>
                      <w:rFonts w:asciiTheme="minorHAnsi" w:hAnsiTheme="minorHAnsi" w:cstheme="minorHAnsi"/>
                      <w:b/>
                      <w:color w:val="000000"/>
                      <w:sz w:val="14"/>
                      <w:szCs w:val="14"/>
                    </w:rPr>
                    <w:t>21.844,00</w:t>
                  </w:r>
                </w:p>
              </w:tc>
            </w:tr>
            <w:tr w:rsidR="00BF3CAF" w:rsidRPr="00BF3CAF" w:rsidTr="00BF3CAF">
              <w:trPr>
                <w:trHeight w:val="440"/>
              </w:trPr>
              <w:tc>
                <w:tcPr>
                  <w:tcW w:w="17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BF3CAF" w:rsidRPr="00BF3CAF" w:rsidRDefault="00BF3CAF" w:rsidP="00BF3CAF">
                  <w:pPr>
                    <w:jc w:val="center"/>
                    <w:rPr>
                      <w:rFonts w:asciiTheme="minorHAnsi" w:hAnsiTheme="minorHAnsi" w:cstheme="minorHAnsi"/>
                      <w:b/>
                      <w:bCs/>
                      <w:color w:val="000000"/>
                      <w:sz w:val="14"/>
                      <w:szCs w:val="14"/>
                    </w:rPr>
                  </w:pPr>
                  <w:r w:rsidRPr="00BF3CAF">
                    <w:rPr>
                      <w:rFonts w:asciiTheme="minorHAnsi" w:hAnsiTheme="minorHAnsi" w:cstheme="minorHAnsi"/>
                      <w:b/>
                      <w:bCs/>
                      <w:color w:val="000000"/>
                      <w:sz w:val="14"/>
                      <w:szCs w:val="14"/>
                    </w:rPr>
                    <w:t>TOTAL</w:t>
                  </w:r>
                </w:p>
              </w:tc>
              <w:tc>
                <w:tcPr>
                  <w:tcW w:w="416" w:type="dxa"/>
                  <w:tcBorders>
                    <w:top w:val="nil"/>
                    <w:left w:val="nil"/>
                    <w:bottom w:val="single" w:sz="4" w:space="0" w:color="auto"/>
                    <w:right w:val="single" w:sz="4" w:space="0" w:color="auto"/>
                  </w:tcBorders>
                  <w:shd w:val="clear" w:color="auto" w:fill="auto"/>
                  <w:noWrap/>
                  <w:vAlign w:val="center"/>
                  <w:hideMark/>
                </w:tcPr>
                <w:p w:rsidR="00BF3CAF" w:rsidRPr="00BF3CAF" w:rsidRDefault="00BF3CAF" w:rsidP="00BF3CAF">
                  <w:pPr>
                    <w:jc w:val="center"/>
                    <w:rPr>
                      <w:rFonts w:asciiTheme="minorHAnsi" w:hAnsiTheme="minorHAnsi" w:cstheme="minorHAnsi"/>
                      <w:b/>
                      <w:color w:val="000000"/>
                      <w:sz w:val="14"/>
                      <w:szCs w:val="14"/>
                    </w:rPr>
                  </w:pPr>
                  <w:r>
                    <w:rPr>
                      <w:rFonts w:asciiTheme="minorHAnsi" w:hAnsiTheme="minorHAnsi" w:cstheme="minorHAnsi"/>
                      <w:b/>
                      <w:color w:val="000000"/>
                      <w:sz w:val="14"/>
                      <w:szCs w:val="14"/>
                    </w:rPr>
                    <w:t>40,0</w:t>
                  </w:r>
                </w:p>
              </w:tc>
              <w:tc>
                <w:tcPr>
                  <w:tcW w:w="834" w:type="dxa"/>
                  <w:tcBorders>
                    <w:top w:val="nil"/>
                    <w:left w:val="nil"/>
                    <w:bottom w:val="single" w:sz="4" w:space="0" w:color="auto"/>
                    <w:right w:val="single" w:sz="4" w:space="0" w:color="auto"/>
                  </w:tcBorders>
                  <w:shd w:val="clear" w:color="auto" w:fill="auto"/>
                  <w:noWrap/>
                  <w:vAlign w:val="center"/>
                  <w:hideMark/>
                </w:tcPr>
                <w:p w:rsidR="00BF3CAF" w:rsidRPr="00BF3CAF" w:rsidRDefault="00BF3CAF" w:rsidP="00BF3CAF">
                  <w:pPr>
                    <w:jc w:val="center"/>
                    <w:rPr>
                      <w:rFonts w:asciiTheme="minorHAnsi" w:hAnsiTheme="minorHAnsi" w:cstheme="minorHAnsi"/>
                      <w:b/>
                      <w:color w:val="000000"/>
                      <w:sz w:val="14"/>
                      <w:szCs w:val="14"/>
                    </w:rPr>
                  </w:pPr>
                  <w:r w:rsidRPr="00BF3CAF">
                    <w:rPr>
                      <w:rFonts w:asciiTheme="minorHAnsi" w:hAnsiTheme="minorHAnsi" w:cstheme="minorHAnsi"/>
                      <w:b/>
                      <w:color w:val="000000"/>
                      <w:sz w:val="14"/>
                      <w:szCs w:val="14"/>
                    </w:rPr>
                    <w:t> </w:t>
                  </w:r>
                </w:p>
              </w:tc>
              <w:tc>
                <w:tcPr>
                  <w:tcW w:w="833" w:type="dxa"/>
                  <w:tcBorders>
                    <w:top w:val="nil"/>
                    <w:left w:val="nil"/>
                    <w:bottom w:val="single" w:sz="4" w:space="0" w:color="auto"/>
                    <w:right w:val="single" w:sz="4" w:space="0" w:color="auto"/>
                  </w:tcBorders>
                  <w:shd w:val="clear" w:color="000000" w:fill="FFFFFF"/>
                  <w:noWrap/>
                  <w:vAlign w:val="center"/>
                  <w:hideMark/>
                </w:tcPr>
                <w:p w:rsidR="00BF3CAF" w:rsidRPr="00BF3CAF" w:rsidRDefault="00BF3CAF" w:rsidP="00BF3CAF">
                  <w:pPr>
                    <w:jc w:val="center"/>
                    <w:rPr>
                      <w:rFonts w:asciiTheme="minorHAnsi" w:hAnsiTheme="minorHAnsi" w:cstheme="minorHAnsi"/>
                      <w:b/>
                      <w:color w:val="000000"/>
                      <w:sz w:val="14"/>
                      <w:szCs w:val="14"/>
                    </w:rPr>
                  </w:pPr>
                  <w:r w:rsidRPr="00BF3CAF">
                    <w:rPr>
                      <w:rFonts w:asciiTheme="minorHAnsi" w:hAnsiTheme="minorHAnsi" w:cstheme="minorHAnsi"/>
                      <w:b/>
                      <w:color w:val="000000"/>
                      <w:sz w:val="14"/>
                      <w:szCs w:val="14"/>
                    </w:rPr>
                    <w:t>790.430,22</w:t>
                  </w:r>
                </w:p>
              </w:tc>
            </w:tr>
          </w:tbl>
          <w:p w:rsidR="00BF3CAF" w:rsidRPr="00BF3CAF" w:rsidRDefault="00BF3CAF" w:rsidP="00BF3CAF">
            <w:pPr>
              <w:autoSpaceDE w:val="0"/>
              <w:autoSpaceDN w:val="0"/>
              <w:adjustRightInd w:val="0"/>
              <w:spacing w:line="276" w:lineRule="auto"/>
              <w:jc w:val="both"/>
              <w:rPr>
                <w:rFonts w:asciiTheme="minorHAnsi" w:hAnsiTheme="minorHAnsi" w:cstheme="minorHAnsi"/>
                <w:sz w:val="12"/>
                <w:szCs w:val="22"/>
              </w:rPr>
            </w:pPr>
          </w:p>
          <w:p w:rsidR="00BF3CAF" w:rsidRPr="00BF3CAF" w:rsidRDefault="00BF3CAF" w:rsidP="00BF3CAF">
            <w:pPr>
              <w:autoSpaceDE w:val="0"/>
              <w:autoSpaceDN w:val="0"/>
              <w:adjustRightInd w:val="0"/>
              <w:spacing w:line="276" w:lineRule="auto"/>
              <w:jc w:val="both"/>
              <w:rPr>
                <w:rFonts w:asciiTheme="minorHAnsi" w:hAnsiTheme="minorHAnsi" w:cstheme="minorHAnsi"/>
                <w:b/>
                <w:lang w:val="es-BO" w:eastAsia="x-none"/>
              </w:rPr>
            </w:pPr>
            <w:r w:rsidRPr="00BF3CAF">
              <w:rPr>
                <w:rFonts w:asciiTheme="minorHAnsi" w:hAnsiTheme="minorHAnsi" w:cstheme="minorHAnsi"/>
                <w:szCs w:val="22"/>
              </w:rPr>
              <w:t xml:space="preserve">El precio referencial para el presente proceso es </w:t>
            </w:r>
            <w:r w:rsidRPr="00BF3CAF">
              <w:rPr>
                <w:rFonts w:asciiTheme="minorHAnsi" w:hAnsiTheme="minorHAnsi" w:cstheme="minorHAnsi"/>
                <w:b/>
                <w:szCs w:val="22"/>
              </w:rPr>
              <w:t>Bs 790,430.22</w:t>
            </w:r>
            <w:r w:rsidRPr="00BF3CAF">
              <w:rPr>
                <w:rFonts w:asciiTheme="minorHAnsi" w:hAnsiTheme="minorHAnsi" w:cstheme="minorHAnsi"/>
                <w:szCs w:val="22"/>
              </w:rPr>
              <w:t xml:space="preserve"> (Setecientos noventa mil, cuatrocientos treinta 22/100 Bolivianos).</w:t>
            </w:r>
          </w:p>
          <w:p w:rsidR="00BF3CAF" w:rsidRPr="00BF3CAF" w:rsidRDefault="00BF3CAF" w:rsidP="00BF3CAF">
            <w:pPr>
              <w:pStyle w:val="Sinespaciado"/>
              <w:jc w:val="both"/>
              <w:rPr>
                <w:rFonts w:asciiTheme="minorHAnsi" w:hAnsiTheme="minorHAnsi" w:cstheme="minorHAnsi"/>
                <w:lang w:val="es-BO"/>
              </w:rPr>
            </w:pPr>
          </w:p>
        </w:tc>
        <w:tc>
          <w:tcPr>
            <w:tcW w:w="3717" w:type="dxa"/>
            <w:vAlign w:val="center"/>
          </w:tcPr>
          <w:p w:rsidR="00BF3CAF" w:rsidRPr="00C75BEC" w:rsidRDefault="00BF3CAF" w:rsidP="00BF3CAF">
            <w:pPr>
              <w:rPr>
                <w:rFonts w:asciiTheme="minorHAnsi" w:hAnsiTheme="minorHAnsi" w:cstheme="minorHAnsi"/>
                <w:b/>
                <w:sz w:val="18"/>
                <w:szCs w:val="18"/>
              </w:rPr>
            </w:pPr>
          </w:p>
        </w:tc>
        <w:tc>
          <w:tcPr>
            <w:tcW w:w="624" w:type="dxa"/>
            <w:vAlign w:val="center"/>
          </w:tcPr>
          <w:p w:rsidR="00BF3CAF" w:rsidRPr="00C75BEC" w:rsidRDefault="00BF3CAF" w:rsidP="00BF3CAF">
            <w:pPr>
              <w:rPr>
                <w:rFonts w:asciiTheme="minorHAnsi" w:hAnsiTheme="minorHAnsi" w:cstheme="minorHAnsi"/>
                <w:b/>
                <w:sz w:val="18"/>
                <w:szCs w:val="18"/>
              </w:rPr>
            </w:pPr>
          </w:p>
        </w:tc>
        <w:tc>
          <w:tcPr>
            <w:tcW w:w="624" w:type="dxa"/>
            <w:vAlign w:val="center"/>
          </w:tcPr>
          <w:p w:rsidR="00BF3CAF" w:rsidRPr="00C75BEC" w:rsidRDefault="00BF3CAF" w:rsidP="00BF3CAF">
            <w:pPr>
              <w:rPr>
                <w:rFonts w:asciiTheme="minorHAnsi" w:hAnsiTheme="minorHAnsi" w:cstheme="minorHAnsi"/>
                <w:b/>
                <w:sz w:val="18"/>
                <w:szCs w:val="18"/>
              </w:rPr>
            </w:pPr>
          </w:p>
        </w:tc>
        <w:tc>
          <w:tcPr>
            <w:tcW w:w="624" w:type="dxa"/>
            <w:vAlign w:val="center"/>
          </w:tcPr>
          <w:p w:rsidR="00BF3CAF" w:rsidRPr="00C75BEC" w:rsidRDefault="00BF3CAF" w:rsidP="00BF3CAF">
            <w:pPr>
              <w:rPr>
                <w:rFonts w:asciiTheme="minorHAnsi" w:hAnsiTheme="minorHAnsi" w:cstheme="minorHAnsi"/>
                <w:b/>
                <w:sz w:val="18"/>
                <w:szCs w:val="18"/>
              </w:rPr>
            </w:pPr>
          </w:p>
        </w:tc>
      </w:tr>
      <w:tr w:rsidR="00BF3CAF" w:rsidRPr="00C75BEC" w:rsidTr="00ED1384">
        <w:trPr>
          <w:jc w:val="center"/>
        </w:trPr>
        <w:tc>
          <w:tcPr>
            <w:tcW w:w="3954" w:type="dxa"/>
          </w:tcPr>
          <w:p w:rsidR="00BF3CAF" w:rsidRPr="00BF3CAF" w:rsidRDefault="00BF3CAF" w:rsidP="00BF3CAF">
            <w:pPr>
              <w:rPr>
                <w:rFonts w:asciiTheme="minorHAnsi" w:hAnsiTheme="minorHAnsi" w:cstheme="minorHAnsi"/>
                <w:szCs w:val="22"/>
              </w:rPr>
            </w:pPr>
            <w:r w:rsidRPr="00BF3CAF">
              <w:rPr>
                <w:rFonts w:asciiTheme="minorHAnsi" w:hAnsiTheme="minorHAnsi" w:cstheme="minorHAnsi"/>
                <w:b/>
                <w:bCs/>
                <w:szCs w:val="22"/>
              </w:rPr>
              <w:lastRenderedPageBreak/>
              <w:t xml:space="preserve">PLAZO ENTREGA  DEL PRODUCTO </w:t>
            </w:r>
          </w:p>
        </w:tc>
        <w:tc>
          <w:tcPr>
            <w:tcW w:w="3717" w:type="dxa"/>
            <w:vAlign w:val="center"/>
          </w:tcPr>
          <w:p w:rsidR="00BF3CAF" w:rsidRPr="00C75BEC" w:rsidRDefault="00BF3CAF" w:rsidP="00BF3CAF">
            <w:pPr>
              <w:rPr>
                <w:rFonts w:asciiTheme="minorHAnsi" w:hAnsiTheme="minorHAnsi" w:cstheme="minorHAnsi"/>
                <w:b/>
                <w:sz w:val="18"/>
                <w:szCs w:val="18"/>
              </w:rPr>
            </w:pPr>
          </w:p>
        </w:tc>
        <w:tc>
          <w:tcPr>
            <w:tcW w:w="624" w:type="dxa"/>
            <w:vAlign w:val="center"/>
          </w:tcPr>
          <w:p w:rsidR="00BF3CAF" w:rsidRPr="00C75BEC" w:rsidRDefault="00BF3CAF" w:rsidP="00BF3CAF">
            <w:pPr>
              <w:rPr>
                <w:rFonts w:asciiTheme="minorHAnsi" w:hAnsiTheme="minorHAnsi" w:cstheme="minorHAnsi"/>
                <w:b/>
                <w:sz w:val="18"/>
                <w:szCs w:val="18"/>
              </w:rPr>
            </w:pPr>
          </w:p>
        </w:tc>
        <w:tc>
          <w:tcPr>
            <w:tcW w:w="624" w:type="dxa"/>
            <w:vAlign w:val="center"/>
          </w:tcPr>
          <w:p w:rsidR="00BF3CAF" w:rsidRPr="00C75BEC" w:rsidRDefault="00BF3CAF" w:rsidP="00BF3CAF">
            <w:pPr>
              <w:rPr>
                <w:rFonts w:asciiTheme="minorHAnsi" w:hAnsiTheme="minorHAnsi" w:cstheme="minorHAnsi"/>
                <w:b/>
                <w:sz w:val="18"/>
                <w:szCs w:val="18"/>
              </w:rPr>
            </w:pPr>
          </w:p>
        </w:tc>
        <w:tc>
          <w:tcPr>
            <w:tcW w:w="624" w:type="dxa"/>
            <w:vAlign w:val="center"/>
          </w:tcPr>
          <w:p w:rsidR="00BF3CAF" w:rsidRPr="00C75BEC" w:rsidRDefault="00BF3CAF" w:rsidP="00BF3CAF">
            <w:pPr>
              <w:rPr>
                <w:rFonts w:asciiTheme="minorHAnsi" w:hAnsiTheme="minorHAnsi" w:cstheme="minorHAnsi"/>
                <w:b/>
                <w:sz w:val="18"/>
                <w:szCs w:val="18"/>
              </w:rPr>
            </w:pPr>
          </w:p>
        </w:tc>
      </w:tr>
      <w:tr w:rsidR="00BF3CAF" w:rsidRPr="00C75BEC" w:rsidTr="00ED1384">
        <w:trPr>
          <w:jc w:val="center"/>
        </w:trPr>
        <w:tc>
          <w:tcPr>
            <w:tcW w:w="3954" w:type="dxa"/>
          </w:tcPr>
          <w:p w:rsidR="00BF3CAF" w:rsidRPr="00BF3CAF" w:rsidRDefault="00BF3CAF" w:rsidP="00BF3CAF">
            <w:pPr>
              <w:autoSpaceDE w:val="0"/>
              <w:autoSpaceDN w:val="0"/>
              <w:adjustRightInd w:val="0"/>
              <w:jc w:val="both"/>
              <w:rPr>
                <w:rFonts w:asciiTheme="minorHAnsi" w:hAnsiTheme="minorHAnsi" w:cstheme="minorHAnsi"/>
                <w:szCs w:val="22"/>
              </w:rPr>
            </w:pPr>
          </w:p>
          <w:p w:rsidR="00BF3CAF" w:rsidRPr="00BF3CAF" w:rsidRDefault="00BF3CAF" w:rsidP="00BF3CAF">
            <w:pPr>
              <w:autoSpaceDE w:val="0"/>
              <w:autoSpaceDN w:val="0"/>
              <w:adjustRightInd w:val="0"/>
              <w:jc w:val="both"/>
              <w:rPr>
                <w:rFonts w:asciiTheme="minorHAnsi" w:hAnsiTheme="minorHAnsi" w:cstheme="minorHAnsi"/>
                <w:szCs w:val="22"/>
              </w:rPr>
            </w:pPr>
            <w:r w:rsidRPr="00BF3CAF">
              <w:rPr>
                <w:rFonts w:asciiTheme="minorHAnsi" w:hAnsiTheme="minorHAnsi" w:cstheme="minorHAnsi"/>
                <w:szCs w:val="22"/>
              </w:rPr>
              <w:t>El plazo de entrega de los bienes para la presente contratación deberá ser de 15 días calendario, computables a partir del día siguiente hábil de suscripción del contrato.</w:t>
            </w:r>
          </w:p>
          <w:p w:rsidR="00BF3CAF" w:rsidRPr="00BF3CAF" w:rsidRDefault="00BF3CAF" w:rsidP="00BF3CAF">
            <w:pPr>
              <w:autoSpaceDE w:val="0"/>
              <w:autoSpaceDN w:val="0"/>
              <w:adjustRightInd w:val="0"/>
              <w:jc w:val="both"/>
              <w:rPr>
                <w:rFonts w:asciiTheme="minorHAnsi" w:hAnsiTheme="minorHAnsi" w:cstheme="minorHAnsi"/>
                <w:szCs w:val="22"/>
              </w:rPr>
            </w:pPr>
            <w:r w:rsidRPr="00BF3CAF">
              <w:rPr>
                <w:rFonts w:asciiTheme="minorHAnsi" w:hAnsiTheme="minorHAnsi" w:cstheme="minorHAnsi"/>
                <w:szCs w:val="22"/>
              </w:rPr>
              <w:t xml:space="preserve"> </w:t>
            </w:r>
          </w:p>
        </w:tc>
        <w:tc>
          <w:tcPr>
            <w:tcW w:w="3717" w:type="dxa"/>
            <w:vAlign w:val="center"/>
          </w:tcPr>
          <w:p w:rsidR="00BF3CAF" w:rsidRPr="00C75BEC" w:rsidRDefault="00BF3CAF" w:rsidP="00BF3CAF">
            <w:pPr>
              <w:rPr>
                <w:rFonts w:asciiTheme="minorHAnsi" w:hAnsiTheme="minorHAnsi" w:cstheme="minorHAnsi"/>
                <w:b/>
                <w:sz w:val="18"/>
                <w:szCs w:val="18"/>
              </w:rPr>
            </w:pPr>
          </w:p>
        </w:tc>
        <w:tc>
          <w:tcPr>
            <w:tcW w:w="624" w:type="dxa"/>
            <w:vAlign w:val="center"/>
          </w:tcPr>
          <w:p w:rsidR="00BF3CAF" w:rsidRPr="00C75BEC" w:rsidRDefault="00BF3CAF" w:rsidP="00BF3CAF">
            <w:pPr>
              <w:rPr>
                <w:rFonts w:asciiTheme="minorHAnsi" w:hAnsiTheme="minorHAnsi" w:cstheme="minorHAnsi"/>
                <w:b/>
                <w:sz w:val="18"/>
                <w:szCs w:val="18"/>
              </w:rPr>
            </w:pPr>
          </w:p>
        </w:tc>
        <w:tc>
          <w:tcPr>
            <w:tcW w:w="624" w:type="dxa"/>
            <w:vAlign w:val="center"/>
          </w:tcPr>
          <w:p w:rsidR="00BF3CAF" w:rsidRPr="00C75BEC" w:rsidRDefault="00BF3CAF" w:rsidP="00BF3CAF">
            <w:pPr>
              <w:rPr>
                <w:rFonts w:asciiTheme="minorHAnsi" w:hAnsiTheme="minorHAnsi" w:cstheme="minorHAnsi"/>
                <w:b/>
                <w:sz w:val="18"/>
                <w:szCs w:val="18"/>
              </w:rPr>
            </w:pPr>
          </w:p>
        </w:tc>
        <w:tc>
          <w:tcPr>
            <w:tcW w:w="624" w:type="dxa"/>
            <w:vAlign w:val="center"/>
          </w:tcPr>
          <w:p w:rsidR="00BF3CAF" w:rsidRPr="00C75BEC" w:rsidRDefault="00BF3CAF" w:rsidP="00BF3CAF">
            <w:pPr>
              <w:rPr>
                <w:rFonts w:asciiTheme="minorHAnsi" w:hAnsiTheme="minorHAnsi" w:cstheme="minorHAnsi"/>
                <w:b/>
                <w:sz w:val="18"/>
                <w:szCs w:val="18"/>
              </w:rPr>
            </w:pPr>
          </w:p>
        </w:tc>
      </w:tr>
      <w:tr w:rsidR="00BF3CAF" w:rsidRPr="00C75BEC" w:rsidTr="006F106B">
        <w:trPr>
          <w:jc w:val="center"/>
        </w:trPr>
        <w:tc>
          <w:tcPr>
            <w:tcW w:w="3954" w:type="dxa"/>
          </w:tcPr>
          <w:p w:rsidR="00BF3CAF" w:rsidRPr="00BF3CAF" w:rsidRDefault="00BF3CAF" w:rsidP="00BF3CAF">
            <w:pPr>
              <w:rPr>
                <w:rFonts w:asciiTheme="minorHAnsi" w:hAnsiTheme="minorHAnsi" w:cstheme="minorHAnsi"/>
                <w:szCs w:val="22"/>
              </w:rPr>
            </w:pPr>
            <w:r w:rsidRPr="00BF3CAF">
              <w:rPr>
                <w:rFonts w:asciiTheme="minorHAnsi" w:hAnsiTheme="minorHAnsi" w:cstheme="minorHAnsi"/>
                <w:b/>
                <w:bCs/>
                <w:szCs w:val="22"/>
              </w:rPr>
              <w:t xml:space="preserve">LUGAR DE ENTREGA DEL PRODUCTO </w:t>
            </w:r>
          </w:p>
        </w:tc>
        <w:tc>
          <w:tcPr>
            <w:tcW w:w="3717" w:type="dxa"/>
            <w:vAlign w:val="center"/>
          </w:tcPr>
          <w:p w:rsidR="00BF3CAF" w:rsidRPr="00C75BEC" w:rsidRDefault="00BF3CAF" w:rsidP="00BF3CAF">
            <w:pPr>
              <w:rPr>
                <w:rFonts w:asciiTheme="minorHAnsi" w:hAnsiTheme="minorHAnsi" w:cstheme="minorHAnsi"/>
                <w:b/>
                <w:sz w:val="18"/>
                <w:szCs w:val="18"/>
              </w:rPr>
            </w:pPr>
          </w:p>
        </w:tc>
        <w:tc>
          <w:tcPr>
            <w:tcW w:w="624" w:type="dxa"/>
            <w:vAlign w:val="center"/>
          </w:tcPr>
          <w:p w:rsidR="00BF3CAF" w:rsidRPr="00C75BEC" w:rsidRDefault="00BF3CAF" w:rsidP="00BF3CAF">
            <w:pPr>
              <w:rPr>
                <w:rFonts w:asciiTheme="minorHAnsi" w:hAnsiTheme="minorHAnsi" w:cstheme="minorHAnsi"/>
                <w:b/>
                <w:sz w:val="18"/>
                <w:szCs w:val="18"/>
              </w:rPr>
            </w:pPr>
          </w:p>
        </w:tc>
        <w:tc>
          <w:tcPr>
            <w:tcW w:w="624" w:type="dxa"/>
            <w:vAlign w:val="center"/>
          </w:tcPr>
          <w:p w:rsidR="00BF3CAF" w:rsidRPr="00C75BEC" w:rsidRDefault="00BF3CAF" w:rsidP="00BF3CAF">
            <w:pPr>
              <w:rPr>
                <w:rFonts w:asciiTheme="minorHAnsi" w:hAnsiTheme="minorHAnsi" w:cstheme="minorHAnsi"/>
                <w:b/>
                <w:sz w:val="18"/>
                <w:szCs w:val="18"/>
              </w:rPr>
            </w:pPr>
          </w:p>
        </w:tc>
        <w:tc>
          <w:tcPr>
            <w:tcW w:w="624" w:type="dxa"/>
            <w:vAlign w:val="center"/>
          </w:tcPr>
          <w:p w:rsidR="00BF3CAF" w:rsidRPr="00C75BEC" w:rsidRDefault="00BF3CAF" w:rsidP="00BF3CAF">
            <w:pPr>
              <w:rPr>
                <w:rFonts w:asciiTheme="minorHAnsi" w:hAnsiTheme="minorHAnsi" w:cstheme="minorHAnsi"/>
                <w:b/>
                <w:sz w:val="18"/>
                <w:szCs w:val="18"/>
              </w:rPr>
            </w:pPr>
          </w:p>
        </w:tc>
      </w:tr>
      <w:tr w:rsidR="00BF3CAF" w:rsidRPr="00C75BEC" w:rsidTr="006F106B">
        <w:trPr>
          <w:jc w:val="center"/>
        </w:trPr>
        <w:tc>
          <w:tcPr>
            <w:tcW w:w="3954" w:type="dxa"/>
          </w:tcPr>
          <w:p w:rsidR="00BF3CAF" w:rsidRPr="00BF3CAF" w:rsidRDefault="00BF3CAF" w:rsidP="00BF3CAF">
            <w:pPr>
              <w:autoSpaceDE w:val="0"/>
              <w:autoSpaceDN w:val="0"/>
              <w:adjustRightInd w:val="0"/>
              <w:jc w:val="both"/>
              <w:rPr>
                <w:rFonts w:asciiTheme="minorHAnsi" w:hAnsiTheme="minorHAnsi" w:cstheme="minorHAnsi"/>
                <w:szCs w:val="22"/>
              </w:rPr>
            </w:pPr>
          </w:p>
          <w:p w:rsidR="00BF3CAF" w:rsidRDefault="00BF3CAF" w:rsidP="00BF3CAF">
            <w:pPr>
              <w:autoSpaceDE w:val="0"/>
              <w:autoSpaceDN w:val="0"/>
              <w:adjustRightInd w:val="0"/>
              <w:jc w:val="both"/>
              <w:rPr>
                <w:rFonts w:asciiTheme="minorHAnsi" w:hAnsiTheme="minorHAnsi" w:cstheme="minorHAnsi"/>
                <w:szCs w:val="22"/>
              </w:rPr>
            </w:pPr>
            <w:r w:rsidRPr="00BF3CAF">
              <w:rPr>
                <w:rFonts w:asciiTheme="minorHAnsi" w:hAnsiTheme="minorHAnsi" w:cstheme="minorHAnsi"/>
                <w:szCs w:val="22"/>
              </w:rPr>
              <w:t>Los bienes serán entregados en base de operaciones de la DSP en el Distrito comercial Oriente ubicado en la calle Mamerto Cuellar de la Ciudad de Santa Cruz.</w:t>
            </w:r>
          </w:p>
          <w:p w:rsidR="004F5B8E" w:rsidRPr="00BF3CAF" w:rsidRDefault="004F5B8E" w:rsidP="00BF3CAF">
            <w:pPr>
              <w:autoSpaceDE w:val="0"/>
              <w:autoSpaceDN w:val="0"/>
              <w:adjustRightInd w:val="0"/>
              <w:jc w:val="both"/>
              <w:rPr>
                <w:rFonts w:asciiTheme="minorHAnsi" w:hAnsiTheme="minorHAnsi" w:cstheme="minorHAnsi"/>
                <w:szCs w:val="22"/>
              </w:rPr>
            </w:pPr>
          </w:p>
        </w:tc>
        <w:tc>
          <w:tcPr>
            <w:tcW w:w="3717" w:type="dxa"/>
            <w:vAlign w:val="center"/>
          </w:tcPr>
          <w:p w:rsidR="00BF3CAF" w:rsidRPr="00C75BEC" w:rsidRDefault="00BF3CAF" w:rsidP="00BF3CAF">
            <w:pPr>
              <w:rPr>
                <w:rFonts w:asciiTheme="minorHAnsi" w:hAnsiTheme="minorHAnsi" w:cstheme="minorHAnsi"/>
                <w:b/>
                <w:sz w:val="18"/>
                <w:szCs w:val="18"/>
              </w:rPr>
            </w:pPr>
          </w:p>
        </w:tc>
        <w:tc>
          <w:tcPr>
            <w:tcW w:w="624" w:type="dxa"/>
            <w:vAlign w:val="center"/>
          </w:tcPr>
          <w:p w:rsidR="00BF3CAF" w:rsidRPr="00C75BEC" w:rsidRDefault="00BF3CAF" w:rsidP="00BF3CAF">
            <w:pPr>
              <w:rPr>
                <w:rFonts w:asciiTheme="minorHAnsi" w:hAnsiTheme="minorHAnsi" w:cstheme="minorHAnsi"/>
                <w:b/>
                <w:sz w:val="18"/>
                <w:szCs w:val="18"/>
              </w:rPr>
            </w:pPr>
          </w:p>
        </w:tc>
        <w:tc>
          <w:tcPr>
            <w:tcW w:w="624" w:type="dxa"/>
            <w:vAlign w:val="center"/>
          </w:tcPr>
          <w:p w:rsidR="00BF3CAF" w:rsidRPr="00C75BEC" w:rsidRDefault="00BF3CAF" w:rsidP="00BF3CAF">
            <w:pPr>
              <w:rPr>
                <w:rFonts w:asciiTheme="minorHAnsi" w:hAnsiTheme="minorHAnsi" w:cstheme="minorHAnsi"/>
                <w:b/>
                <w:sz w:val="18"/>
                <w:szCs w:val="18"/>
              </w:rPr>
            </w:pPr>
          </w:p>
        </w:tc>
        <w:tc>
          <w:tcPr>
            <w:tcW w:w="624" w:type="dxa"/>
            <w:vAlign w:val="center"/>
          </w:tcPr>
          <w:p w:rsidR="00BF3CAF" w:rsidRPr="00C75BEC" w:rsidRDefault="00BF3CAF" w:rsidP="00BF3CAF">
            <w:pPr>
              <w:rPr>
                <w:rFonts w:asciiTheme="minorHAnsi" w:hAnsiTheme="minorHAnsi" w:cstheme="minorHAnsi"/>
                <w:b/>
                <w:sz w:val="18"/>
                <w:szCs w:val="18"/>
              </w:rPr>
            </w:pPr>
          </w:p>
        </w:tc>
      </w:tr>
      <w:tr w:rsidR="004F5B8E" w:rsidRPr="00C75BEC" w:rsidTr="00E828A9">
        <w:trPr>
          <w:jc w:val="center"/>
        </w:trPr>
        <w:tc>
          <w:tcPr>
            <w:tcW w:w="3954" w:type="dxa"/>
          </w:tcPr>
          <w:p w:rsidR="004F5B8E" w:rsidRPr="00EE3585" w:rsidRDefault="004F5B8E" w:rsidP="004F5B8E">
            <w:pPr>
              <w:rPr>
                <w:rFonts w:asciiTheme="minorHAnsi" w:hAnsiTheme="minorHAnsi" w:cstheme="minorHAnsi"/>
              </w:rPr>
            </w:pPr>
            <w:r w:rsidRPr="00EE3585">
              <w:rPr>
                <w:rFonts w:asciiTheme="minorHAnsi" w:hAnsiTheme="minorHAnsi" w:cstheme="minorHAnsi"/>
                <w:b/>
                <w:bCs/>
              </w:rPr>
              <w:t xml:space="preserve">CONDICIONES TECNICAS </w:t>
            </w:r>
          </w:p>
        </w:tc>
        <w:tc>
          <w:tcPr>
            <w:tcW w:w="3717" w:type="dxa"/>
            <w:vAlign w:val="center"/>
          </w:tcPr>
          <w:p w:rsidR="004F5B8E" w:rsidRPr="00C75BEC" w:rsidRDefault="004F5B8E" w:rsidP="004F5B8E">
            <w:pPr>
              <w:rPr>
                <w:rFonts w:asciiTheme="minorHAnsi" w:hAnsiTheme="minorHAnsi" w:cstheme="minorHAnsi"/>
                <w:b/>
                <w:sz w:val="18"/>
                <w:szCs w:val="18"/>
              </w:rPr>
            </w:pPr>
          </w:p>
        </w:tc>
        <w:tc>
          <w:tcPr>
            <w:tcW w:w="624" w:type="dxa"/>
            <w:vAlign w:val="center"/>
          </w:tcPr>
          <w:p w:rsidR="004F5B8E" w:rsidRPr="00C75BEC" w:rsidRDefault="004F5B8E" w:rsidP="004F5B8E">
            <w:pPr>
              <w:rPr>
                <w:rFonts w:asciiTheme="minorHAnsi" w:hAnsiTheme="minorHAnsi" w:cstheme="minorHAnsi"/>
                <w:b/>
                <w:sz w:val="18"/>
                <w:szCs w:val="18"/>
              </w:rPr>
            </w:pPr>
          </w:p>
        </w:tc>
        <w:tc>
          <w:tcPr>
            <w:tcW w:w="624" w:type="dxa"/>
            <w:vAlign w:val="center"/>
          </w:tcPr>
          <w:p w:rsidR="004F5B8E" w:rsidRPr="00C75BEC" w:rsidRDefault="004F5B8E" w:rsidP="004F5B8E">
            <w:pPr>
              <w:rPr>
                <w:rFonts w:asciiTheme="minorHAnsi" w:hAnsiTheme="minorHAnsi" w:cstheme="minorHAnsi"/>
                <w:b/>
                <w:sz w:val="18"/>
                <w:szCs w:val="18"/>
              </w:rPr>
            </w:pPr>
          </w:p>
        </w:tc>
        <w:tc>
          <w:tcPr>
            <w:tcW w:w="624" w:type="dxa"/>
            <w:vAlign w:val="center"/>
          </w:tcPr>
          <w:p w:rsidR="004F5B8E" w:rsidRPr="00C75BEC" w:rsidRDefault="004F5B8E" w:rsidP="004F5B8E">
            <w:pPr>
              <w:rPr>
                <w:rFonts w:asciiTheme="minorHAnsi" w:hAnsiTheme="minorHAnsi" w:cstheme="minorHAnsi"/>
                <w:b/>
                <w:sz w:val="18"/>
                <w:szCs w:val="18"/>
              </w:rPr>
            </w:pPr>
          </w:p>
        </w:tc>
      </w:tr>
      <w:tr w:rsidR="004F5B8E" w:rsidRPr="00C75BEC" w:rsidTr="004F5B8E">
        <w:trPr>
          <w:trHeight w:val="4757"/>
          <w:jc w:val="center"/>
        </w:trPr>
        <w:tc>
          <w:tcPr>
            <w:tcW w:w="3954" w:type="dxa"/>
          </w:tcPr>
          <w:p w:rsidR="004F5B8E" w:rsidRPr="004F5B8E" w:rsidRDefault="004F5B8E" w:rsidP="004F5B8E">
            <w:pPr>
              <w:spacing w:after="200" w:line="276" w:lineRule="auto"/>
              <w:jc w:val="both"/>
              <w:rPr>
                <w:rFonts w:asciiTheme="minorHAnsi" w:hAnsiTheme="minorHAnsi" w:cstheme="minorHAnsi"/>
                <w:sz w:val="2"/>
              </w:rPr>
            </w:pPr>
          </w:p>
          <w:p w:rsidR="004F5B8E" w:rsidRPr="00EE3585" w:rsidRDefault="004F5B8E" w:rsidP="004F5B8E">
            <w:pPr>
              <w:spacing w:after="200" w:line="276" w:lineRule="auto"/>
              <w:jc w:val="both"/>
              <w:rPr>
                <w:rFonts w:asciiTheme="minorHAnsi" w:hAnsiTheme="minorHAnsi" w:cstheme="minorHAnsi"/>
              </w:rPr>
            </w:pPr>
            <w:r w:rsidRPr="00EE3585">
              <w:rPr>
                <w:rFonts w:asciiTheme="minorHAnsi" w:hAnsiTheme="minorHAnsi" w:cstheme="minorHAnsi"/>
              </w:rPr>
              <w:t>Las diferentes reducciones deben ser bajo especificaciones API SPEC 7.2 y API SPEC 7.1 y  con las siguientes características:</w:t>
            </w:r>
          </w:p>
          <w:p w:rsidR="004F5B8E" w:rsidRPr="00EE3585" w:rsidRDefault="004F5B8E" w:rsidP="004F5B8E">
            <w:pPr>
              <w:numPr>
                <w:ilvl w:val="0"/>
                <w:numId w:val="40"/>
              </w:numPr>
              <w:spacing w:after="120" w:line="276" w:lineRule="auto"/>
              <w:ind w:left="524" w:hanging="357"/>
              <w:jc w:val="both"/>
              <w:rPr>
                <w:rFonts w:asciiTheme="minorHAnsi" w:hAnsiTheme="minorHAnsi" w:cstheme="minorHAnsi"/>
              </w:rPr>
            </w:pPr>
            <w:r w:rsidRPr="00EE3585">
              <w:rPr>
                <w:rFonts w:asciiTheme="minorHAnsi" w:hAnsiTheme="minorHAnsi" w:cstheme="minorHAnsi"/>
              </w:rPr>
              <w:t>Acero de calidad 4145-H certificado.</w:t>
            </w:r>
          </w:p>
          <w:p w:rsidR="004F5B8E" w:rsidRPr="00EE3585" w:rsidRDefault="004F5B8E" w:rsidP="004F5B8E">
            <w:pPr>
              <w:numPr>
                <w:ilvl w:val="0"/>
                <w:numId w:val="40"/>
              </w:numPr>
              <w:spacing w:after="120" w:line="276" w:lineRule="auto"/>
              <w:ind w:left="524" w:hanging="357"/>
              <w:jc w:val="both"/>
              <w:rPr>
                <w:rFonts w:asciiTheme="minorHAnsi" w:hAnsiTheme="minorHAnsi" w:cstheme="minorHAnsi"/>
              </w:rPr>
            </w:pPr>
            <w:r w:rsidRPr="00EE3585">
              <w:rPr>
                <w:rFonts w:asciiTheme="minorHAnsi" w:hAnsiTheme="minorHAnsi" w:cstheme="minorHAnsi"/>
              </w:rPr>
              <w:t>Dimensiones y características técnicas de  cada reducción, de acuerdo a API SPEC 7-2/API SPEC 7-1.</w:t>
            </w:r>
          </w:p>
          <w:p w:rsidR="004F5B8E" w:rsidRPr="00EE3585" w:rsidRDefault="004F5B8E" w:rsidP="004F5B8E">
            <w:pPr>
              <w:numPr>
                <w:ilvl w:val="0"/>
                <w:numId w:val="40"/>
              </w:numPr>
              <w:spacing w:after="120" w:line="276" w:lineRule="auto"/>
              <w:ind w:left="524" w:hanging="357"/>
              <w:jc w:val="both"/>
              <w:rPr>
                <w:rFonts w:asciiTheme="minorHAnsi" w:hAnsiTheme="minorHAnsi" w:cstheme="minorHAnsi"/>
              </w:rPr>
            </w:pPr>
            <w:r w:rsidRPr="00EE3585">
              <w:rPr>
                <w:rFonts w:asciiTheme="minorHAnsi" w:hAnsiTheme="minorHAnsi" w:cstheme="minorHAnsi"/>
              </w:rPr>
              <w:t>Aplicación de Fosfato en las roscas.</w:t>
            </w:r>
          </w:p>
          <w:p w:rsidR="004F5B8E" w:rsidRPr="00EE3585" w:rsidRDefault="004F5B8E" w:rsidP="004F5B8E">
            <w:pPr>
              <w:numPr>
                <w:ilvl w:val="0"/>
                <w:numId w:val="40"/>
              </w:numPr>
              <w:spacing w:after="120" w:line="276" w:lineRule="auto"/>
              <w:ind w:left="524" w:hanging="357"/>
              <w:jc w:val="both"/>
              <w:rPr>
                <w:rFonts w:asciiTheme="minorHAnsi" w:hAnsiTheme="minorHAnsi" w:cstheme="minorHAnsi"/>
              </w:rPr>
            </w:pPr>
            <w:r w:rsidRPr="00EE3585">
              <w:rPr>
                <w:rFonts w:asciiTheme="minorHAnsi" w:hAnsiTheme="minorHAnsi" w:cstheme="minorHAnsi"/>
              </w:rPr>
              <w:t>Cold rolling (tratamiento preventivo de engranamientos de las roscas).</w:t>
            </w:r>
          </w:p>
          <w:p w:rsidR="004F5B8E" w:rsidRPr="00EE3585" w:rsidRDefault="004F5B8E" w:rsidP="004F5B8E">
            <w:pPr>
              <w:numPr>
                <w:ilvl w:val="0"/>
                <w:numId w:val="40"/>
              </w:numPr>
              <w:spacing w:after="120" w:line="276" w:lineRule="auto"/>
              <w:ind w:left="524" w:hanging="357"/>
              <w:jc w:val="both"/>
              <w:rPr>
                <w:rFonts w:asciiTheme="minorHAnsi" w:hAnsiTheme="minorHAnsi" w:cstheme="minorHAnsi"/>
              </w:rPr>
            </w:pPr>
            <w:r w:rsidRPr="00EE3585">
              <w:rPr>
                <w:rFonts w:asciiTheme="minorHAnsi" w:hAnsiTheme="minorHAnsi" w:cstheme="minorHAnsi"/>
              </w:rPr>
              <w:t>Guarda roscas para cada pieza PIN y BOX.</w:t>
            </w:r>
          </w:p>
          <w:p w:rsidR="004F5B8E" w:rsidRPr="00EE3585" w:rsidRDefault="004F5B8E" w:rsidP="004F5B8E">
            <w:pPr>
              <w:numPr>
                <w:ilvl w:val="0"/>
                <w:numId w:val="40"/>
              </w:numPr>
              <w:spacing w:after="120" w:line="276" w:lineRule="auto"/>
              <w:ind w:left="524" w:hanging="357"/>
              <w:jc w:val="both"/>
              <w:rPr>
                <w:rFonts w:asciiTheme="minorHAnsi" w:hAnsiTheme="minorHAnsi" w:cstheme="minorHAnsi"/>
              </w:rPr>
            </w:pPr>
            <w:r w:rsidRPr="00EE3585">
              <w:rPr>
                <w:rFonts w:asciiTheme="minorHAnsi" w:hAnsiTheme="minorHAnsi" w:cstheme="minorHAnsi"/>
              </w:rPr>
              <w:t>Cada pieza debe tener Estampado el tipo de  Conexión y número de  serie.</w:t>
            </w:r>
          </w:p>
        </w:tc>
        <w:tc>
          <w:tcPr>
            <w:tcW w:w="3717" w:type="dxa"/>
            <w:vAlign w:val="center"/>
          </w:tcPr>
          <w:p w:rsidR="004F5B8E" w:rsidRPr="00C75BEC" w:rsidRDefault="004F5B8E" w:rsidP="004F5B8E">
            <w:pPr>
              <w:rPr>
                <w:rFonts w:asciiTheme="minorHAnsi" w:hAnsiTheme="minorHAnsi" w:cstheme="minorHAnsi"/>
                <w:b/>
                <w:sz w:val="18"/>
                <w:szCs w:val="18"/>
              </w:rPr>
            </w:pPr>
          </w:p>
        </w:tc>
        <w:tc>
          <w:tcPr>
            <w:tcW w:w="624" w:type="dxa"/>
            <w:vAlign w:val="center"/>
          </w:tcPr>
          <w:p w:rsidR="004F5B8E" w:rsidRPr="00C75BEC" w:rsidRDefault="004F5B8E" w:rsidP="004F5B8E">
            <w:pPr>
              <w:rPr>
                <w:rFonts w:asciiTheme="minorHAnsi" w:hAnsiTheme="minorHAnsi" w:cstheme="minorHAnsi"/>
                <w:b/>
                <w:sz w:val="18"/>
                <w:szCs w:val="18"/>
              </w:rPr>
            </w:pPr>
          </w:p>
        </w:tc>
        <w:tc>
          <w:tcPr>
            <w:tcW w:w="624" w:type="dxa"/>
            <w:vAlign w:val="center"/>
          </w:tcPr>
          <w:p w:rsidR="004F5B8E" w:rsidRPr="00C75BEC" w:rsidRDefault="004F5B8E" w:rsidP="004F5B8E">
            <w:pPr>
              <w:rPr>
                <w:rFonts w:asciiTheme="minorHAnsi" w:hAnsiTheme="minorHAnsi" w:cstheme="minorHAnsi"/>
                <w:b/>
                <w:sz w:val="18"/>
                <w:szCs w:val="18"/>
              </w:rPr>
            </w:pPr>
          </w:p>
        </w:tc>
        <w:tc>
          <w:tcPr>
            <w:tcW w:w="624" w:type="dxa"/>
            <w:vAlign w:val="center"/>
          </w:tcPr>
          <w:p w:rsidR="004F5B8E" w:rsidRPr="00C75BEC" w:rsidRDefault="004F5B8E" w:rsidP="004F5B8E">
            <w:pPr>
              <w:rPr>
                <w:rFonts w:asciiTheme="minorHAnsi" w:hAnsiTheme="minorHAnsi" w:cstheme="minorHAnsi"/>
                <w:b/>
                <w:sz w:val="18"/>
                <w:szCs w:val="18"/>
              </w:rPr>
            </w:pPr>
          </w:p>
        </w:tc>
      </w:tr>
      <w:tr w:rsidR="004F5B8E" w:rsidRPr="00C75BEC" w:rsidTr="004F5B8E">
        <w:trPr>
          <w:trHeight w:val="75"/>
          <w:jc w:val="center"/>
        </w:trPr>
        <w:tc>
          <w:tcPr>
            <w:tcW w:w="3954" w:type="dxa"/>
          </w:tcPr>
          <w:p w:rsidR="004F5B8E" w:rsidRPr="00EE3585" w:rsidRDefault="004F5B8E" w:rsidP="004F5B8E">
            <w:pPr>
              <w:rPr>
                <w:rFonts w:asciiTheme="minorHAnsi" w:hAnsiTheme="minorHAnsi" w:cstheme="minorHAnsi"/>
              </w:rPr>
            </w:pPr>
            <w:r w:rsidRPr="00EE3585">
              <w:rPr>
                <w:rFonts w:asciiTheme="minorHAnsi" w:hAnsiTheme="minorHAnsi" w:cstheme="minorHAnsi"/>
                <w:b/>
                <w:bCs/>
              </w:rPr>
              <w:t xml:space="preserve">GARANTIA </w:t>
            </w:r>
            <w:r>
              <w:rPr>
                <w:rFonts w:asciiTheme="minorHAnsi" w:hAnsiTheme="minorHAnsi" w:cstheme="minorHAnsi"/>
                <w:b/>
                <w:bCs/>
              </w:rPr>
              <w:t xml:space="preserve">TÉCNICA </w:t>
            </w:r>
            <w:r w:rsidRPr="00EE3585">
              <w:rPr>
                <w:rFonts w:asciiTheme="minorHAnsi" w:hAnsiTheme="minorHAnsi" w:cstheme="minorHAnsi"/>
                <w:b/>
                <w:bCs/>
              </w:rPr>
              <w:t xml:space="preserve">DEL PRODUCTO </w:t>
            </w:r>
          </w:p>
        </w:tc>
        <w:tc>
          <w:tcPr>
            <w:tcW w:w="3717" w:type="dxa"/>
            <w:vAlign w:val="center"/>
          </w:tcPr>
          <w:p w:rsidR="004F5B8E" w:rsidRPr="00C75BEC" w:rsidRDefault="004F5B8E" w:rsidP="004F5B8E">
            <w:pPr>
              <w:rPr>
                <w:rFonts w:asciiTheme="minorHAnsi" w:hAnsiTheme="minorHAnsi" w:cstheme="minorHAnsi"/>
                <w:b/>
                <w:sz w:val="18"/>
                <w:szCs w:val="18"/>
              </w:rPr>
            </w:pPr>
          </w:p>
        </w:tc>
        <w:tc>
          <w:tcPr>
            <w:tcW w:w="624" w:type="dxa"/>
            <w:vAlign w:val="center"/>
          </w:tcPr>
          <w:p w:rsidR="004F5B8E" w:rsidRPr="00C75BEC" w:rsidRDefault="004F5B8E" w:rsidP="004F5B8E">
            <w:pPr>
              <w:rPr>
                <w:rFonts w:asciiTheme="minorHAnsi" w:hAnsiTheme="minorHAnsi" w:cstheme="minorHAnsi"/>
                <w:b/>
                <w:sz w:val="18"/>
                <w:szCs w:val="18"/>
              </w:rPr>
            </w:pPr>
          </w:p>
        </w:tc>
        <w:tc>
          <w:tcPr>
            <w:tcW w:w="624" w:type="dxa"/>
            <w:vAlign w:val="center"/>
          </w:tcPr>
          <w:p w:rsidR="004F5B8E" w:rsidRPr="00C75BEC" w:rsidRDefault="004F5B8E" w:rsidP="004F5B8E">
            <w:pPr>
              <w:rPr>
                <w:rFonts w:asciiTheme="minorHAnsi" w:hAnsiTheme="minorHAnsi" w:cstheme="minorHAnsi"/>
                <w:b/>
                <w:sz w:val="18"/>
                <w:szCs w:val="18"/>
              </w:rPr>
            </w:pPr>
          </w:p>
        </w:tc>
        <w:tc>
          <w:tcPr>
            <w:tcW w:w="624" w:type="dxa"/>
            <w:vAlign w:val="center"/>
          </w:tcPr>
          <w:p w:rsidR="004F5B8E" w:rsidRPr="00C75BEC" w:rsidRDefault="004F5B8E" w:rsidP="004F5B8E">
            <w:pPr>
              <w:rPr>
                <w:rFonts w:asciiTheme="minorHAnsi" w:hAnsiTheme="minorHAnsi" w:cstheme="minorHAnsi"/>
                <w:b/>
                <w:sz w:val="18"/>
                <w:szCs w:val="18"/>
              </w:rPr>
            </w:pPr>
          </w:p>
        </w:tc>
      </w:tr>
      <w:tr w:rsidR="004F5B8E" w:rsidRPr="00C75BEC" w:rsidTr="00E279B0">
        <w:trPr>
          <w:jc w:val="center"/>
        </w:trPr>
        <w:tc>
          <w:tcPr>
            <w:tcW w:w="3954" w:type="dxa"/>
          </w:tcPr>
          <w:p w:rsidR="004F5B8E" w:rsidRDefault="004F5B8E" w:rsidP="004F5B8E">
            <w:pPr>
              <w:autoSpaceDE w:val="0"/>
              <w:autoSpaceDN w:val="0"/>
              <w:adjustRightInd w:val="0"/>
              <w:jc w:val="both"/>
              <w:rPr>
                <w:rFonts w:asciiTheme="minorHAnsi" w:hAnsiTheme="minorHAnsi" w:cstheme="minorHAnsi"/>
              </w:rPr>
            </w:pPr>
          </w:p>
          <w:p w:rsidR="004F5B8E" w:rsidRDefault="004F5B8E" w:rsidP="004F5B8E">
            <w:pPr>
              <w:autoSpaceDE w:val="0"/>
              <w:autoSpaceDN w:val="0"/>
              <w:adjustRightInd w:val="0"/>
              <w:jc w:val="both"/>
              <w:rPr>
                <w:rFonts w:asciiTheme="minorHAnsi" w:hAnsiTheme="minorHAnsi" w:cstheme="minorHAnsi"/>
              </w:rPr>
            </w:pPr>
            <w:r w:rsidRPr="00EE3585">
              <w:rPr>
                <w:rFonts w:asciiTheme="minorHAnsi" w:hAnsiTheme="minorHAnsi" w:cstheme="minorHAnsi"/>
              </w:rPr>
              <w:t>La Empresa proveedora deberá presentar una garantía técnica de seis meses desde la entrega del producto y aceptación por parte de YPFB.</w:t>
            </w:r>
          </w:p>
          <w:p w:rsidR="004F5B8E" w:rsidRPr="00EE3585" w:rsidRDefault="004F5B8E" w:rsidP="004F5B8E">
            <w:pPr>
              <w:autoSpaceDE w:val="0"/>
              <w:autoSpaceDN w:val="0"/>
              <w:adjustRightInd w:val="0"/>
              <w:jc w:val="both"/>
              <w:rPr>
                <w:rFonts w:asciiTheme="minorHAnsi" w:hAnsiTheme="minorHAnsi" w:cstheme="minorHAnsi"/>
              </w:rPr>
            </w:pPr>
          </w:p>
        </w:tc>
        <w:tc>
          <w:tcPr>
            <w:tcW w:w="3717" w:type="dxa"/>
            <w:vAlign w:val="center"/>
          </w:tcPr>
          <w:p w:rsidR="004F5B8E" w:rsidRPr="00C75BEC" w:rsidRDefault="004F5B8E" w:rsidP="004F5B8E">
            <w:pPr>
              <w:rPr>
                <w:rFonts w:asciiTheme="minorHAnsi" w:hAnsiTheme="minorHAnsi" w:cstheme="minorHAnsi"/>
                <w:b/>
                <w:sz w:val="18"/>
                <w:szCs w:val="18"/>
              </w:rPr>
            </w:pPr>
          </w:p>
        </w:tc>
        <w:tc>
          <w:tcPr>
            <w:tcW w:w="624" w:type="dxa"/>
            <w:vAlign w:val="center"/>
          </w:tcPr>
          <w:p w:rsidR="004F5B8E" w:rsidRPr="00C75BEC" w:rsidRDefault="004F5B8E" w:rsidP="004F5B8E">
            <w:pPr>
              <w:rPr>
                <w:rFonts w:asciiTheme="minorHAnsi" w:hAnsiTheme="minorHAnsi" w:cstheme="minorHAnsi"/>
                <w:b/>
                <w:sz w:val="18"/>
                <w:szCs w:val="18"/>
              </w:rPr>
            </w:pPr>
          </w:p>
        </w:tc>
        <w:tc>
          <w:tcPr>
            <w:tcW w:w="624" w:type="dxa"/>
            <w:vAlign w:val="center"/>
          </w:tcPr>
          <w:p w:rsidR="004F5B8E" w:rsidRPr="00C75BEC" w:rsidRDefault="004F5B8E" w:rsidP="004F5B8E">
            <w:pPr>
              <w:rPr>
                <w:rFonts w:asciiTheme="minorHAnsi" w:hAnsiTheme="minorHAnsi" w:cstheme="minorHAnsi"/>
                <w:b/>
                <w:sz w:val="18"/>
                <w:szCs w:val="18"/>
              </w:rPr>
            </w:pPr>
          </w:p>
        </w:tc>
        <w:tc>
          <w:tcPr>
            <w:tcW w:w="624" w:type="dxa"/>
            <w:vAlign w:val="center"/>
          </w:tcPr>
          <w:p w:rsidR="004F5B8E" w:rsidRPr="00C75BEC" w:rsidRDefault="004F5B8E" w:rsidP="004F5B8E">
            <w:pPr>
              <w:rPr>
                <w:rFonts w:asciiTheme="minorHAnsi" w:hAnsiTheme="minorHAnsi" w:cstheme="minorHAnsi"/>
                <w:b/>
                <w:sz w:val="18"/>
                <w:szCs w:val="18"/>
              </w:rPr>
            </w:pPr>
          </w:p>
        </w:tc>
      </w:tr>
      <w:tr w:rsidR="004F5B8E" w:rsidRPr="00C75BEC" w:rsidTr="006C7032">
        <w:trPr>
          <w:jc w:val="center"/>
        </w:trPr>
        <w:tc>
          <w:tcPr>
            <w:tcW w:w="3954" w:type="dxa"/>
          </w:tcPr>
          <w:p w:rsidR="004F5B8E" w:rsidRPr="00EE3585" w:rsidRDefault="004F5B8E" w:rsidP="004F5B8E">
            <w:pPr>
              <w:rPr>
                <w:rFonts w:asciiTheme="minorHAnsi" w:hAnsiTheme="minorHAnsi" w:cstheme="minorHAnsi"/>
              </w:rPr>
            </w:pPr>
            <w:r w:rsidRPr="00EE3585">
              <w:rPr>
                <w:rFonts w:asciiTheme="minorHAnsi" w:hAnsiTheme="minorHAnsi" w:cstheme="minorHAnsi"/>
                <w:b/>
                <w:bCs/>
              </w:rPr>
              <w:t>COMITÉ DE RECEPCION</w:t>
            </w:r>
          </w:p>
        </w:tc>
        <w:tc>
          <w:tcPr>
            <w:tcW w:w="3717" w:type="dxa"/>
            <w:vAlign w:val="center"/>
          </w:tcPr>
          <w:p w:rsidR="004F5B8E" w:rsidRPr="00C75BEC" w:rsidRDefault="004F5B8E" w:rsidP="004F5B8E">
            <w:pPr>
              <w:rPr>
                <w:rFonts w:asciiTheme="minorHAnsi" w:hAnsiTheme="minorHAnsi" w:cstheme="minorHAnsi"/>
                <w:b/>
                <w:sz w:val="18"/>
                <w:szCs w:val="18"/>
              </w:rPr>
            </w:pPr>
          </w:p>
        </w:tc>
        <w:tc>
          <w:tcPr>
            <w:tcW w:w="624" w:type="dxa"/>
            <w:vAlign w:val="center"/>
          </w:tcPr>
          <w:p w:rsidR="004F5B8E" w:rsidRPr="00C75BEC" w:rsidRDefault="004F5B8E" w:rsidP="004F5B8E">
            <w:pPr>
              <w:rPr>
                <w:rFonts w:asciiTheme="minorHAnsi" w:hAnsiTheme="minorHAnsi" w:cstheme="minorHAnsi"/>
                <w:b/>
                <w:sz w:val="18"/>
                <w:szCs w:val="18"/>
              </w:rPr>
            </w:pPr>
          </w:p>
        </w:tc>
        <w:tc>
          <w:tcPr>
            <w:tcW w:w="624" w:type="dxa"/>
            <w:vAlign w:val="center"/>
          </w:tcPr>
          <w:p w:rsidR="004F5B8E" w:rsidRPr="00C75BEC" w:rsidRDefault="004F5B8E" w:rsidP="004F5B8E">
            <w:pPr>
              <w:rPr>
                <w:rFonts w:asciiTheme="minorHAnsi" w:hAnsiTheme="minorHAnsi" w:cstheme="minorHAnsi"/>
                <w:b/>
                <w:sz w:val="18"/>
                <w:szCs w:val="18"/>
              </w:rPr>
            </w:pPr>
          </w:p>
        </w:tc>
        <w:tc>
          <w:tcPr>
            <w:tcW w:w="624" w:type="dxa"/>
            <w:vAlign w:val="center"/>
          </w:tcPr>
          <w:p w:rsidR="004F5B8E" w:rsidRPr="00C75BEC" w:rsidRDefault="004F5B8E" w:rsidP="004F5B8E">
            <w:pPr>
              <w:rPr>
                <w:rFonts w:asciiTheme="minorHAnsi" w:hAnsiTheme="minorHAnsi" w:cstheme="minorHAnsi"/>
                <w:b/>
                <w:sz w:val="18"/>
                <w:szCs w:val="18"/>
              </w:rPr>
            </w:pPr>
          </w:p>
        </w:tc>
      </w:tr>
      <w:tr w:rsidR="004F5B8E" w:rsidRPr="00C75BEC" w:rsidTr="006C7032">
        <w:trPr>
          <w:jc w:val="center"/>
        </w:trPr>
        <w:tc>
          <w:tcPr>
            <w:tcW w:w="3954" w:type="dxa"/>
          </w:tcPr>
          <w:p w:rsidR="004F5B8E" w:rsidRDefault="004F5B8E" w:rsidP="004F5B8E">
            <w:pPr>
              <w:pStyle w:val="Normal0"/>
              <w:spacing w:line="276" w:lineRule="auto"/>
              <w:jc w:val="both"/>
              <w:rPr>
                <w:rFonts w:asciiTheme="minorHAnsi" w:hAnsiTheme="minorHAnsi" w:cstheme="minorHAnsi"/>
                <w:sz w:val="20"/>
                <w:szCs w:val="20"/>
              </w:rPr>
            </w:pPr>
          </w:p>
          <w:p w:rsidR="004F5B8E" w:rsidRPr="00EE3585" w:rsidRDefault="004F5B8E" w:rsidP="004F5B8E">
            <w:pPr>
              <w:pStyle w:val="Normal0"/>
              <w:spacing w:line="276" w:lineRule="auto"/>
              <w:jc w:val="both"/>
              <w:rPr>
                <w:rFonts w:asciiTheme="minorHAnsi" w:hAnsiTheme="minorHAnsi" w:cstheme="minorHAnsi"/>
                <w:sz w:val="20"/>
                <w:szCs w:val="20"/>
              </w:rPr>
            </w:pPr>
            <w:r w:rsidRPr="00EE3585">
              <w:rPr>
                <w:rFonts w:asciiTheme="minorHAnsi" w:hAnsiTheme="minorHAnsi" w:cstheme="minorHAnsi"/>
                <w:sz w:val="20"/>
                <w:szCs w:val="20"/>
              </w:rPr>
              <w:t>El RCD designará a uno o más funcionarios como Comité de Recepción a personal de la Dirección de Servicios de Perforación, el cual tendrá las siguientes funciones:</w:t>
            </w:r>
          </w:p>
          <w:p w:rsidR="004F5B8E" w:rsidRPr="00EE3585" w:rsidRDefault="004F5B8E" w:rsidP="004F5B8E">
            <w:pPr>
              <w:pStyle w:val="Normal0"/>
              <w:numPr>
                <w:ilvl w:val="0"/>
                <w:numId w:val="39"/>
              </w:numPr>
              <w:spacing w:line="276" w:lineRule="auto"/>
              <w:ind w:left="383"/>
              <w:jc w:val="both"/>
              <w:rPr>
                <w:rFonts w:asciiTheme="minorHAnsi" w:hAnsiTheme="minorHAnsi" w:cstheme="minorHAnsi"/>
                <w:sz w:val="20"/>
                <w:szCs w:val="20"/>
              </w:rPr>
            </w:pPr>
            <w:r w:rsidRPr="00EE3585">
              <w:rPr>
                <w:rFonts w:asciiTheme="minorHAnsi" w:hAnsiTheme="minorHAnsi" w:cstheme="minorHAnsi"/>
                <w:sz w:val="20"/>
                <w:szCs w:val="20"/>
              </w:rPr>
              <w:lastRenderedPageBreak/>
              <w:t>Verificar que lo requerido sea entregado en conformidad a lo señalado en las especificaciones técnicas y el contrato respectivo.</w:t>
            </w:r>
          </w:p>
          <w:p w:rsidR="004F5B8E" w:rsidRPr="00EE3585" w:rsidRDefault="004F5B8E" w:rsidP="004F5B8E">
            <w:pPr>
              <w:pStyle w:val="Normal0"/>
              <w:numPr>
                <w:ilvl w:val="0"/>
                <w:numId w:val="39"/>
              </w:numPr>
              <w:spacing w:line="276" w:lineRule="auto"/>
              <w:ind w:left="383"/>
              <w:jc w:val="both"/>
              <w:rPr>
                <w:rFonts w:asciiTheme="minorHAnsi" w:hAnsiTheme="minorHAnsi" w:cstheme="minorHAnsi"/>
                <w:sz w:val="20"/>
                <w:szCs w:val="20"/>
              </w:rPr>
            </w:pPr>
            <w:r w:rsidRPr="00EE3585">
              <w:rPr>
                <w:rFonts w:asciiTheme="minorHAnsi" w:hAnsiTheme="minorHAnsi" w:cstheme="minorHAnsi"/>
                <w:sz w:val="20"/>
                <w:szCs w:val="20"/>
              </w:rPr>
              <w:t>Emitir el informe de conformidad correspondiente.</w:t>
            </w:r>
          </w:p>
        </w:tc>
        <w:tc>
          <w:tcPr>
            <w:tcW w:w="3717" w:type="dxa"/>
            <w:vAlign w:val="center"/>
          </w:tcPr>
          <w:p w:rsidR="004F5B8E" w:rsidRPr="00C75BEC" w:rsidRDefault="004F5B8E" w:rsidP="004F5B8E">
            <w:pPr>
              <w:rPr>
                <w:rFonts w:asciiTheme="minorHAnsi" w:hAnsiTheme="minorHAnsi" w:cstheme="minorHAnsi"/>
                <w:b/>
                <w:sz w:val="18"/>
                <w:szCs w:val="18"/>
              </w:rPr>
            </w:pPr>
          </w:p>
        </w:tc>
        <w:tc>
          <w:tcPr>
            <w:tcW w:w="624" w:type="dxa"/>
            <w:vAlign w:val="center"/>
          </w:tcPr>
          <w:p w:rsidR="004F5B8E" w:rsidRPr="00C75BEC" w:rsidRDefault="004F5B8E" w:rsidP="004F5B8E">
            <w:pPr>
              <w:rPr>
                <w:rFonts w:asciiTheme="minorHAnsi" w:hAnsiTheme="minorHAnsi" w:cstheme="minorHAnsi"/>
                <w:b/>
                <w:sz w:val="18"/>
                <w:szCs w:val="18"/>
              </w:rPr>
            </w:pPr>
          </w:p>
        </w:tc>
        <w:tc>
          <w:tcPr>
            <w:tcW w:w="624" w:type="dxa"/>
            <w:vAlign w:val="center"/>
          </w:tcPr>
          <w:p w:rsidR="004F5B8E" w:rsidRPr="00C75BEC" w:rsidRDefault="004F5B8E" w:rsidP="004F5B8E">
            <w:pPr>
              <w:rPr>
                <w:rFonts w:asciiTheme="minorHAnsi" w:hAnsiTheme="minorHAnsi" w:cstheme="minorHAnsi"/>
                <w:b/>
                <w:sz w:val="18"/>
                <w:szCs w:val="18"/>
              </w:rPr>
            </w:pPr>
          </w:p>
        </w:tc>
        <w:tc>
          <w:tcPr>
            <w:tcW w:w="624" w:type="dxa"/>
            <w:vAlign w:val="center"/>
          </w:tcPr>
          <w:p w:rsidR="004F5B8E" w:rsidRPr="00C75BEC" w:rsidRDefault="004F5B8E" w:rsidP="004F5B8E">
            <w:pPr>
              <w:rPr>
                <w:rFonts w:asciiTheme="minorHAnsi" w:hAnsiTheme="minorHAnsi" w:cstheme="minorHAnsi"/>
                <w:b/>
                <w:sz w:val="18"/>
                <w:szCs w:val="18"/>
              </w:rPr>
            </w:pPr>
          </w:p>
        </w:tc>
      </w:tr>
      <w:tr w:rsidR="004F5B8E" w:rsidRPr="00C75BEC" w:rsidTr="0005507F">
        <w:trPr>
          <w:jc w:val="center"/>
        </w:trPr>
        <w:tc>
          <w:tcPr>
            <w:tcW w:w="3954" w:type="dxa"/>
          </w:tcPr>
          <w:p w:rsidR="004F5B8E" w:rsidRPr="00EE3585" w:rsidRDefault="004F5B8E" w:rsidP="004F5B8E">
            <w:pPr>
              <w:rPr>
                <w:rFonts w:asciiTheme="minorHAnsi" w:hAnsiTheme="minorHAnsi" w:cstheme="minorHAnsi"/>
              </w:rPr>
            </w:pPr>
            <w:r w:rsidRPr="00EE3585">
              <w:rPr>
                <w:rFonts w:asciiTheme="minorHAnsi" w:hAnsiTheme="minorHAnsi" w:cstheme="minorHAnsi"/>
                <w:b/>
                <w:bCs/>
              </w:rPr>
              <w:lastRenderedPageBreak/>
              <w:t xml:space="preserve">MODALIDAD DE CONTRATACION </w:t>
            </w:r>
          </w:p>
        </w:tc>
        <w:tc>
          <w:tcPr>
            <w:tcW w:w="3717" w:type="dxa"/>
            <w:vAlign w:val="center"/>
          </w:tcPr>
          <w:p w:rsidR="004F5B8E" w:rsidRPr="00C75BEC" w:rsidRDefault="004F5B8E" w:rsidP="004F5B8E">
            <w:pPr>
              <w:rPr>
                <w:rFonts w:asciiTheme="minorHAnsi" w:hAnsiTheme="minorHAnsi" w:cstheme="minorHAnsi"/>
                <w:b/>
                <w:sz w:val="18"/>
                <w:szCs w:val="18"/>
              </w:rPr>
            </w:pPr>
          </w:p>
        </w:tc>
        <w:tc>
          <w:tcPr>
            <w:tcW w:w="624" w:type="dxa"/>
            <w:vAlign w:val="center"/>
          </w:tcPr>
          <w:p w:rsidR="004F5B8E" w:rsidRPr="00C75BEC" w:rsidRDefault="004F5B8E" w:rsidP="004F5B8E">
            <w:pPr>
              <w:rPr>
                <w:rFonts w:asciiTheme="minorHAnsi" w:hAnsiTheme="minorHAnsi" w:cstheme="minorHAnsi"/>
                <w:b/>
                <w:sz w:val="18"/>
                <w:szCs w:val="18"/>
              </w:rPr>
            </w:pPr>
          </w:p>
        </w:tc>
        <w:tc>
          <w:tcPr>
            <w:tcW w:w="624" w:type="dxa"/>
            <w:vAlign w:val="center"/>
          </w:tcPr>
          <w:p w:rsidR="004F5B8E" w:rsidRPr="00C75BEC" w:rsidRDefault="004F5B8E" w:rsidP="004F5B8E">
            <w:pPr>
              <w:rPr>
                <w:rFonts w:asciiTheme="minorHAnsi" w:hAnsiTheme="minorHAnsi" w:cstheme="minorHAnsi"/>
                <w:b/>
                <w:sz w:val="18"/>
                <w:szCs w:val="18"/>
              </w:rPr>
            </w:pPr>
          </w:p>
        </w:tc>
        <w:tc>
          <w:tcPr>
            <w:tcW w:w="624" w:type="dxa"/>
            <w:vAlign w:val="center"/>
          </w:tcPr>
          <w:p w:rsidR="004F5B8E" w:rsidRPr="00C75BEC" w:rsidRDefault="004F5B8E" w:rsidP="004F5B8E">
            <w:pPr>
              <w:rPr>
                <w:rFonts w:asciiTheme="minorHAnsi" w:hAnsiTheme="minorHAnsi" w:cstheme="minorHAnsi"/>
                <w:b/>
                <w:sz w:val="18"/>
                <w:szCs w:val="18"/>
              </w:rPr>
            </w:pPr>
          </w:p>
        </w:tc>
      </w:tr>
      <w:tr w:rsidR="004F5B8E" w:rsidRPr="00C75BEC" w:rsidTr="0005507F">
        <w:trPr>
          <w:jc w:val="center"/>
        </w:trPr>
        <w:tc>
          <w:tcPr>
            <w:tcW w:w="3954" w:type="dxa"/>
          </w:tcPr>
          <w:p w:rsidR="004F5B8E" w:rsidRDefault="004F5B8E" w:rsidP="004F5B8E">
            <w:pPr>
              <w:autoSpaceDE w:val="0"/>
              <w:autoSpaceDN w:val="0"/>
              <w:adjustRightInd w:val="0"/>
              <w:jc w:val="both"/>
              <w:rPr>
                <w:rFonts w:asciiTheme="minorHAnsi" w:hAnsiTheme="minorHAnsi" w:cstheme="minorHAnsi"/>
              </w:rPr>
            </w:pPr>
          </w:p>
          <w:p w:rsidR="004F5B8E" w:rsidRDefault="004F5B8E" w:rsidP="004F5B8E">
            <w:pPr>
              <w:autoSpaceDE w:val="0"/>
              <w:autoSpaceDN w:val="0"/>
              <w:adjustRightInd w:val="0"/>
              <w:jc w:val="both"/>
              <w:rPr>
                <w:rFonts w:asciiTheme="minorHAnsi" w:hAnsiTheme="minorHAnsi" w:cstheme="minorHAnsi"/>
              </w:rPr>
            </w:pPr>
            <w:r w:rsidRPr="00EE3585">
              <w:rPr>
                <w:rFonts w:asciiTheme="minorHAnsi" w:hAnsiTheme="minorHAnsi" w:cstheme="minorHAnsi"/>
              </w:rPr>
              <w:t>Contratación Directa Ordinaria en base al Reglamento de Contrataciones Directas en el Marco del Decreto Supremo 29506.</w:t>
            </w:r>
          </w:p>
          <w:p w:rsidR="004F5B8E" w:rsidRPr="00EE3585" w:rsidRDefault="004F5B8E" w:rsidP="004F5B8E">
            <w:pPr>
              <w:autoSpaceDE w:val="0"/>
              <w:autoSpaceDN w:val="0"/>
              <w:adjustRightInd w:val="0"/>
              <w:jc w:val="both"/>
              <w:rPr>
                <w:rFonts w:asciiTheme="minorHAnsi" w:hAnsiTheme="minorHAnsi" w:cstheme="minorHAnsi"/>
              </w:rPr>
            </w:pPr>
          </w:p>
        </w:tc>
        <w:tc>
          <w:tcPr>
            <w:tcW w:w="3717" w:type="dxa"/>
            <w:vAlign w:val="center"/>
          </w:tcPr>
          <w:p w:rsidR="004F5B8E" w:rsidRPr="00C75BEC" w:rsidRDefault="004F5B8E" w:rsidP="004F5B8E">
            <w:pPr>
              <w:rPr>
                <w:rFonts w:asciiTheme="minorHAnsi" w:hAnsiTheme="minorHAnsi" w:cstheme="minorHAnsi"/>
                <w:b/>
                <w:sz w:val="18"/>
                <w:szCs w:val="18"/>
              </w:rPr>
            </w:pPr>
          </w:p>
        </w:tc>
        <w:tc>
          <w:tcPr>
            <w:tcW w:w="624" w:type="dxa"/>
            <w:vAlign w:val="center"/>
          </w:tcPr>
          <w:p w:rsidR="004F5B8E" w:rsidRPr="00C75BEC" w:rsidRDefault="004F5B8E" w:rsidP="004F5B8E">
            <w:pPr>
              <w:rPr>
                <w:rFonts w:asciiTheme="minorHAnsi" w:hAnsiTheme="minorHAnsi" w:cstheme="minorHAnsi"/>
                <w:b/>
                <w:sz w:val="18"/>
                <w:szCs w:val="18"/>
              </w:rPr>
            </w:pPr>
          </w:p>
        </w:tc>
        <w:tc>
          <w:tcPr>
            <w:tcW w:w="624" w:type="dxa"/>
            <w:vAlign w:val="center"/>
          </w:tcPr>
          <w:p w:rsidR="004F5B8E" w:rsidRPr="00C75BEC" w:rsidRDefault="004F5B8E" w:rsidP="004F5B8E">
            <w:pPr>
              <w:rPr>
                <w:rFonts w:asciiTheme="minorHAnsi" w:hAnsiTheme="minorHAnsi" w:cstheme="minorHAnsi"/>
                <w:b/>
                <w:sz w:val="18"/>
                <w:szCs w:val="18"/>
              </w:rPr>
            </w:pPr>
          </w:p>
        </w:tc>
        <w:tc>
          <w:tcPr>
            <w:tcW w:w="624" w:type="dxa"/>
            <w:vAlign w:val="center"/>
          </w:tcPr>
          <w:p w:rsidR="004F5B8E" w:rsidRPr="00C75BEC" w:rsidRDefault="004F5B8E" w:rsidP="004F5B8E">
            <w:pPr>
              <w:rPr>
                <w:rFonts w:asciiTheme="minorHAnsi" w:hAnsiTheme="minorHAnsi" w:cstheme="minorHAnsi"/>
                <w:b/>
                <w:sz w:val="18"/>
                <w:szCs w:val="18"/>
              </w:rPr>
            </w:pPr>
          </w:p>
        </w:tc>
      </w:tr>
      <w:tr w:rsidR="004F5B8E" w:rsidRPr="00C75BEC" w:rsidTr="00FE467D">
        <w:trPr>
          <w:jc w:val="center"/>
        </w:trPr>
        <w:tc>
          <w:tcPr>
            <w:tcW w:w="3954" w:type="dxa"/>
          </w:tcPr>
          <w:p w:rsidR="004F5B8E" w:rsidRPr="00EE3585" w:rsidRDefault="004F5B8E" w:rsidP="004F5B8E">
            <w:pPr>
              <w:spacing w:line="276" w:lineRule="auto"/>
              <w:jc w:val="both"/>
              <w:rPr>
                <w:rFonts w:asciiTheme="minorHAnsi" w:hAnsiTheme="minorHAnsi" w:cstheme="minorHAnsi"/>
              </w:rPr>
            </w:pPr>
            <w:r w:rsidRPr="00EE3585">
              <w:rPr>
                <w:rFonts w:asciiTheme="minorHAnsi" w:hAnsiTheme="minorHAnsi" w:cstheme="minorHAnsi"/>
                <w:b/>
              </w:rPr>
              <w:t>IMPUESTOS</w:t>
            </w:r>
          </w:p>
        </w:tc>
        <w:tc>
          <w:tcPr>
            <w:tcW w:w="3717" w:type="dxa"/>
            <w:vAlign w:val="center"/>
          </w:tcPr>
          <w:p w:rsidR="004F5B8E" w:rsidRPr="00C75BEC" w:rsidRDefault="004F5B8E" w:rsidP="004F5B8E">
            <w:pPr>
              <w:rPr>
                <w:rFonts w:asciiTheme="minorHAnsi" w:hAnsiTheme="minorHAnsi" w:cstheme="minorHAnsi"/>
                <w:b/>
                <w:sz w:val="18"/>
                <w:szCs w:val="18"/>
              </w:rPr>
            </w:pPr>
          </w:p>
        </w:tc>
        <w:tc>
          <w:tcPr>
            <w:tcW w:w="624" w:type="dxa"/>
            <w:vAlign w:val="center"/>
          </w:tcPr>
          <w:p w:rsidR="004F5B8E" w:rsidRPr="00C75BEC" w:rsidRDefault="004F5B8E" w:rsidP="004F5B8E">
            <w:pPr>
              <w:rPr>
                <w:rFonts w:asciiTheme="minorHAnsi" w:hAnsiTheme="minorHAnsi" w:cstheme="minorHAnsi"/>
                <w:b/>
                <w:sz w:val="18"/>
                <w:szCs w:val="18"/>
              </w:rPr>
            </w:pPr>
          </w:p>
        </w:tc>
        <w:tc>
          <w:tcPr>
            <w:tcW w:w="624" w:type="dxa"/>
            <w:vAlign w:val="center"/>
          </w:tcPr>
          <w:p w:rsidR="004F5B8E" w:rsidRPr="00C75BEC" w:rsidRDefault="004F5B8E" w:rsidP="004F5B8E">
            <w:pPr>
              <w:rPr>
                <w:rFonts w:asciiTheme="minorHAnsi" w:hAnsiTheme="minorHAnsi" w:cstheme="minorHAnsi"/>
                <w:b/>
                <w:sz w:val="18"/>
                <w:szCs w:val="18"/>
              </w:rPr>
            </w:pPr>
          </w:p>
        </w:tc>
        <w:tc>
          <w:tcPr>
            <w:tcW w:w="624" w:type="dxa"/>
            <w:vAlign w:val="center"/>
          </w:tcPr>
          <w:p w:rsidR="004F5B8E" w:rsidRPr="00C75BEC" w:rsidRDefault="004F5B8E" w:rsidP="004F5B8E">
            <w:pPr>
              <w:rPr>
                <w:rFonts w:asciiTheme="minorHAnsi" w:hAnsiTheme="minorHAnsi" w:cstheme="minorHAnsi"/>
                <w:b/>
                <w:sz w:val="18"/>
                <w:szCs w:val="18"/>
              </w:rPr>
            </w:pPr>
          </w:p>
        </w:tc>
      </w:tr>
      <w:tr w:rsidR="004F5B8E" w:rsidRPr="00C75BEC" w:rsidTr="00FE467D">
        <w:trPr>
          <w:jc w:val="center"/>
        </w:trPr>
        <w:tc>
          <w:tcPr>
            <w:tcW w:w="3954" w:type="dxa"/>
          </w:tcPr>
          <w:p w:rsidR="004F5B8E" w:rsidRPr="00EE3585" w:rsidRDefault="004F5B8E" w:rsidP="004F5B8E">
            <w:pPr>
              <w:spacing w:line="276" w:lineRule="auto"/>
              <w:jc w:val="both"/>
              <w:rPr>
                <w:rFonts w:asciiTheme="minorHAnsi" w:hAnsiTheme="minorHAnsi" w:cstheme="minorHAnsi"/>
              </w:rPr>
            </w:pPr>
            <w:r w:rsidRPr="00EE3585">
              <w:rPr>
                <w:rFonts w:asciiTheme="minorHAnsi" w:hAnsiTheme="minorHAnsi" w:cstheme="minorHAnsi"/>
              </w:rPr>
              <w:t xml:space="preserve">La empresa contratada es la responsable de cumplir con sus obligaciones tributarias por la que es sujeto pasivo, de acuerdo a lo que establece las leyes vigentes en el estado plurinacional de Bolivia. </w:t>
            </w:r>
          </w:p>
          <w:p w:rsidR="004F5B8E" w:rsidRPr="00EE3585" w:rsidRDefault="004F5B8E" w:rsidP="004F5B8E">
            <w:pPr>
              <w:spacing w:line="276" w:lineRule="auto"/>
              <w:jc w:val="both"/>
              <w:rPr>
                <w:rFonts w:asciiTheme="minorHAnsi" w:hAnsiTheme="minorHAnsi" w:cstheme="minorHAnsi"/>
              </w:rPr>
            </w:pPr>
            <w:r w:rsidRPr="00EE3585">
              <w:rPr>
                <w:rFonts w:asciiTheme="minorHAnsi" w:hAnsiTheme="minorHAnsi" w:cstheme="minorHAnsi"/>
              </w:rPr>
              <w:t>Las empresas proponentes, deberán presentar el certificado de inscripción en el padrón nacional de contribuyentes  donde se verifique el Número de Identificación Tributaria (NIT) y el domicilio fiscal, como requisito necesario para su habilitación.</w:t>
            </w:r>
          </w:p>
          <w:p w:rsidR="004F5B8E" w:rsidRPr="00EE3585" w:rsidRDefault="004F5B8E" w:rsidP="004F5B8E">
            <w:pPr>
              <w:autoSpaceDE w:val="0"/>
              <w:autoSpaceDN w:val="0"/>
              <w:adjustRightInd w:val="0"/>
              <w:jc w:val="both"/>
              <w:rPr>
                <w:rFonts w:asciiTheme="minorHAnsi" w:hAnsiTheme="minorHAnsi" w:cstheme="minorHAnsi"/>
              </w:rPr>
            </w:pPr>
          </w:p>
        </w:tc>
        <w:tc>
          <w:tcPr>
            <w:tcW w:w="3717" w:type="dxa"/>
            <w:vAlign w:val="center"/>
          </w:tcPr>
          <w:p w:rsidR="004F5B8E" w:rsidRPr="00C75BEC" w:rsidRDefault="004F5B8E" w:rsidP="004F5B8E">
            <w:pPr>
              <w:rPr>
                <w:rFonts w:asciiTheme="minorHAnsi" w:hAnsiTheme="minorHAnsi" w:cstheme="minorHAnsi"/>
                <w:b/>
                <w:sz w:val="18"/>
                <w:szCs w:val="18"/>
              </w:rPr>
            </w:pPr>
          </w:p>
        </w:tc>
        <w:tc>
          <w:tcPr>
            <w:tcW w:w="624" w:type="dxa"/>
            <w:vAlign w:val="center"/>
          </w:tcPr>
          <w:p w:rsidR="004F5B8E" w:rsidRPr="00C75BEC" w:rsidRDefault="004F5B8E" w:rsidP="004F5B8E">
            <w:pPr>
              <w:rPr>
                <w:rFonts w:asciiTheme="minorHAnsi" w:hAnsiTheme="minorHAnsi" w:cstheme="minorHAnsi"/>
                <w:b/>
                <w:sz w:val="18"/>
                <w:szCs w:val="18"/>
              </w:rPr>
            </w:pPr>
          </w:p>
        </w:tc>
        <w:tc>
          <w:tcPr>
            <w:tcW w:w="624" w:type="dxa"/>
            <w:vAlign w:val="center"/>
          </w:tcPr>
          <w:p w:rsidR="004F5B8E" w:rsidRPr="00C75BEC" w:rsidRDefault="004F5B8E" w:rsidP="004F5B8E">
            <w:pPr>
              <w:rPr>
                <w:rFonts w:asciiTheme="minorHAnsi" w:hAnsiTheme="minorHAnsi" w:cstheme="minorHAnsi"/>
                <w:b/>
                <w:sz w:val="18"/>
                <w:szCs w:val="18"/>
              </w:rPr>
            </w:pPr>
          </w:p>
        </w:tc>
        <w:tc>
          <w:tcPr>
            <w:tcW w:w="624" w:type="dxa"/>
            <w:vAlign w:val="center"/>
          </w:tcPr>
          <w:p w:rsidR="004F5B8E" w:rsidRPr="00C75BEC" w:rsidRDefault="004F5B8E" w:rsidP="004F5B8E">
            <w:pPr>
              <w:rPr>
                <w:rFonts w:asciiTheme="minorHAnsi" w:hAnsiTheme="minorHAnsi" w:cstheme="minorHAnsi"/>
                <w:b/>
                <w:sz w:val="18"/>
                <w:szCs w:val="18"/>
              </w:rPr>
            </w:pPr>
          </w:p>
        </w:tc>
      </w:tr>
    </w:tbl>
    <w:p w:rsidR="009F3A9D" w:rsidRDefault="009F3A9D" w:rsidP="009F3A9D">
      <w:pPr>
        <w:jc w:val="center"/>
        <w:rPr>
          <w:rFonts w:asciiTheme="minorHAnsi" w:hAnsiTheme="minorHAnsi" w:cstheme="minorHAnsi"/>
          <w:b/>
          <w:sz w:val="18"/>
          <w:szCs w:val="18"/>
        </w:rPr>
      </w:pPr>
    </w:p>
    <w:p w:rsidR="009F3A9D" w:rsidRDefault="009F3A9D" w:rsidP="009F3A9D">
      <w:pPr>
        <w:jc w:val="center"/>
        <w:rPr>
          <w:rFonts w:asciiTheme="minorHAnsi" w:hAnsiTheme="minorHAnsi" w:cstheme="minorHAnsi"/>
          <w:b/>
          <w:sz w:val="18"/>
          <w:szCs w:val="18"/>
        </w:rPr>
      </w:pPr>
    </w:p>
    <w:p w:rsidR="009F3A9D" w:rsidRDefault="009F3A9D" w:rsidP="009F3A9D">
      <w:pPr>
        <w:jc w:val="center"/>
        <w:rPr>
          <w:rFonts w:asciiTheme="minorHAnsi" w:hAnsiTheme="minorHAnsi" w:cstheme="minorHAnsi"/>
          <w:b/>
          <w:sz w:val="18"/>
          <w:szCs w:val="18"/>
        </w:rPr>
      </w:pPr>
    </w:p>
    <w:p w:rsidR="009F3A9D" w:rsidRPr="00C75BEC" w:rsidRDefault="009F3A9D" w:rsidP="009F3A9D">
      <w:pPr>
        <w:jc w:val="center"/>
        <w:rPr>
          <w:rFonts w:asciiTheme="minorHAnsi" w:hAnsiTheme="minorHAnsi" w:cstheme="minorHAnsi"/>
          <w:b/>
          <w:sz w:val="18"/>
          <w:szCs w:val="18"/>
        </w:rPr>
      </w:pPr>
    </w:p>
    <w:p w:rsidR="007165E6" w:rsidRPr="00DA09B7" w:rsidRDefault="007165E6" w:rsidP="007165E6">
      <w:pPr>
        <w:jc w:val="center"/>
        <w:rPr>
          <w:rFonts w:ascii="Calibri" w:hAnsi="Calibri" w:cs="Calibri"/>
          <w:b/>
        </w:rPr>
      </w:pPr>
      <w:r w:rsidRPr="00DA09B7">
        <w:rPr>
          <w:rFonts w:ascii="Calibri" w:hAnsi="Calibri" w:cs="Calibri"/>
          <w:b/>
        </w:rPr>
        <w:t>-------------------------------------------------------------------------------</w:t>
      </w:r>
    </w:p>
    <w:p w:rsidR="007165E6" w:rsidRPr="00DA09B7" w:rsidRDefault="007165E6" w:rsidP="007165E6">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rsidR="007165E6" w:rsidRPr="00B335CD" w:rsidRDefault="007165E6" w:rsidP="007165E6">
      <w:pPr>
        <w:keepNext/>
        <w:jc w:val="center"/>
        <w:outlineLvl w:val="2"/>
        <w:rPr>
          <w:rFonts w:ascii="Verdana" w:hAnsi="Verdana" w:cs="Arial"/>
          <w:b/>
          <w:sz w:val="18"/>
          <w:szCs w:val="18"/>
          <w:lang w:val="es-BO" w:eastAsia="es-ES"/>
        </w:rPr>
      </w:pPr>
      <w:r w:rsidRPr="00DA09B7">
        <w:rPr>
          <w:rFonts w:ascii="Calibri" w:hAnsi="Calibri" w:cs="Calibri"/>
          <w:b/>
        </w:rPr>
        <w:t>Nombre completo del Propietario o Representante Legal</w:t>
      </w:r>
      <w:r>
        <w:rPr>
          <w:rFonts w:ascii="Calibri" w:hAnsi="Calibri" w:cs="Calibri"/>
          <w:b/>
        </w:rPr>
        <w:t xml:space="preserve"> de la Empresa</w:t>
      </w:r>
    </w:p>
    <w:p w:rsidR="009F3A9D" w:rsidRPr="007165E6" w:rsidRDefault="009F3A9D" w:rsidP="009F3A9D">
      <w:pPr>
        <w:jc w:val="center"/>
        <w:rPr>
          <w:rFonts w:asciiTheme="minorHAnsi" w:hAnsiTheme="minorHAnsi" w:cstheme="minorHAnsi"/>
          <w:b/>
          <w:sz w:val="18"/>
          <w:szCs w:val="18"/>
          <w:lang w:val="es-BO"/>
        </w:rPr>
      </w:pPr>
    </w:p>
    <w:p w:rsidR="009F3A9D" w:rsidRPr="00C75BEC" w:rsidRDefault="009F3A9D" w:rsidP="009F3A9D">
      <w:pPr>
        <w:jc w:val="center"/>
        <w:rPr>
          <w:rFonts w:asciiTheme="minorHAnsi" w:hAnsiTheme="minorHAnsi" w:cstheme="minorHAnsi"/>
          <w:b/>
          <w:sz w:val="18"/>
          <w:szCs w:val="18"/>
        </w:rPr>
      </w:pPr>
    </w:p>
    <w:p w:rsidR="009F3A9D" w:rsidRPr="00C75BEC" w:rsidRDefault="009F3A9D" w:rsidP="009F3A9D">
      <w:pPr>
        <w:jc w:val="center"/>
        <w:rPr>
          <w:rFonts w:asciiTheme="minorHAnsi" w:hAnsiTheme="minorHAnsi" w:cstheme="minorHAnsi"/>
          <w:b/>
          <w:sz w:val="18"/>
          <w:szCs w:val="18"/>
        </w:rPr>
      </w:pPr>
    </w:p>
    <w:p w:rsidR="00113D25" w:rsidRDefault="00113D25" w:rsidP="0062797D">
      <w:pPr>
        <w:spacing w:line="276" w:lineRule="auto"/>
        <w:jc w:val="center"/>
        <w:rPr>
          <w:rFonts w:asciiTheme="minorHAnsi" w:hAnsiTheme="minorHAnsi" w:cstheme="minorHAnsi"/>
          <w:b/>
          <w:sz w:val="18"/>
          <w:szCs w:val="18"/>
        </w:rPr>
      </w:pPr>
    </w:p>
    <w:p w:rsidR="009F3A9D" w:rsidRDefault="009F3A9D" w:rsidP="0062797D">
      <w:pPr>
        <w:spacing w:line="276" w:lineRule="auto"/>
        <w:jc w:val="center"/>
        <w:rPr>
          <w:rFonts w:asciiTheme="minorHAnsi" w:hAnsiTheme="minorHAnsi" w:cstheme="minorHAnsi"/>
          <w:b/>
          <w:sz w:val="18"/>
          <w:szCs w:val="18"/>
        </w:rPr>
      </w:pPr>
    </w:p>
    <w:p w:rsidR="009F3A9D" w:rsidRDefault="009F3A9D" w:rsidP="0062797D">
      <w:pPr>
        <w:spacing w:line="276" w:lineRule="auto"/>
        <w:jc w:val="center"/>
        <w:rPr>
          <w:rFonts w:asciiTheme="minorHAnsi" w:hAnsiTheme="minorHAnsi" w:cstheme="minorHAnsi"/>
          <w:b/>
          <w:sz w:val="18"/>
          <w:szCs w:val="18"/>
        </w:rPr>
      </w:pPr>
    </w:p>
    <w:p w:rsidR="009F3A9D" w:rsidRDefault="009F3A9D" w:rsidP="0062797D">
      <w:pPr>
        <w:spacing w:line="276" w:lineRule="auto"/>
        <w:jc w:val="center"/>
        <w:rPr>
          <w:rFonts w:asciiTheme="minorHAnsi" w:hAnsiTheme="minorHAnsi" w:cstheme="minorHAnsi"/>
          <w:b/>
          <w:sz w:val="18"/>
          <w:szCs w:val="18"/>
        </w:rPr>
      </w:pPr>
    </w:p>
    <w:p w:rsidR="00574E0A" w:rsidRDefault="00574E0A" w:rsidP="0062797D">
      <w:pPr>
        <w:spacing w:line="276" w:lineRule="auto"/>
        <w:jc w:val="center"/>
        <w:rPr>
          <w:rFonts w:asciiTheme="minorHAnsi" w:hAnsiTheme="minorHAnsi" w:cstheme="minorHAnsi"/>
          <w:b/>
          <w:sz w:val="18"/>
          <w:szCs w:val="18"/>
        </w:rPr>
      </w:pPr>
    </w:p>
    <w:p w:rsidR="00574E0A" w:rsidRDefault="00574E0A" w:rsidP="0062797D">
      <w:pPr>
        <w:spacing w:line="276" w:lineRule="auto"/>
        <w:jc w:val="center"/>
        <w:rPr>
          <w:rFonts w:asciiTheme="minorHAnsi" w:hAnsiTheme="minorHAnsi" w:cstheme="minorHAnsi"/>
          <w:b/>
          <w:sz w:val="18"/>
          <w:szCs w:val="18"/>
        </w:rPr>
      </w:pPr>
    </w:p>
    <w:p w:rsidR="00574E0A" w:rsidRDefault="00574E0A" w:rsidP="0062797D">
      <w:pPr>
        <w:spacing w:line="276" w:lineRule="auto"/>
        <w:jc w:val="center"/>
        <w:rPr>
          <w:rFonts w:asciiTheme="minorHAnsi" w:hAnsiTheme="minorHAnsi" w:cstheme="minorHAnsi"/>
          <w:b/>
          <w:sz w:val="18"/>
          <w:szCs w:val="18"/>
        </w:rPr>
      </w:pPr>
    </w:p>
    <w:p w:rsidR="00574E0A" w:rsidRDefault="00574E0A" w:rsidP="0062797D">
      <w:pPr>
        <w:spacing w:line="276" w:lineRule="auto"/>
        <w:jc w:val="center"/>
        <w:rPr>
          <w:rFonts w:asciiTheme="minorHAnsi" w:hAnsiTheme="minorHAnsi" w:cstheme="minorHAnsi"/>
          <w:b/>
          <w:sz w:val="18"/>
          <w:szCs w:val="18"/>
        </w:rPr>
      </w:pPr>
    </w:p>
    <w:p w:rsidR="006D2FE9" w:rsidRDefault="006D2FE9" w:rsidP="0062797D">
      <w:pPr>
        <w:spacing w:line="276" w:lineRule="auto"/>
        <w:jc w:val="center"/>
        <w:rPr>
          <w:rFonts w:asciiTheme="minorHAnsi" w:hAnsiTheme="minorHAnsi" w:cstheme="minorHAnsi"/>
          <w:b/>
          <w:sz w:val="18"/>
          <w:szCs w:val="18"/>
        </w:rPr>
      </w:pPr>
    </w:p>
    <w:p w:rsidR="006D2FE9" w:rsidRDefault="006D2FE9" w:rsidP="0062797D">
      <w:pPr>
        <w:spacing w:line="276" w:lineRule="auto"/>
        <w:jc w:val="center"/>
        <w:rPr>
          <w:rFonts w:asciiTheme="minorHAnsi" w:hAnsiTheme="minorHAnsi" w:cstheme="minorHAnsi"/>
          <w:b/>
          <w:sz w:val="18"/>
          <w:szCs w:val="18"/>
        </w:rPr>
      </w:pPr>
    </w:p>
    <w:p w:rsidR="00574E0A" w:rsidRDefault="00574E0A" w:rsidP="0062797D">
      <w:pPr>
        <w:spacing w:line="276" w:lineRule="auto"/>
        <w:jc w:val="center"/>
        <w:rPr>
          <w:rFonts w:asciiTheme="minorHAnsi" w:hAnsiTheme="minorHAnsi" w:cstheme="minorHAnsi"/>
          <w:b/>
          <w:sz w:val="18"/>
          <w:szCs w:val="18"/>
        </w:rPr>
      </w:pPr>
    </w:p>
    <w:p w:rsidR="00C64F37" w:rsidRPr="00286B08" w:rsidRDefault="008C6E83" w:rsidP="00AC6656">
      <w:pPr>
        <w:jc w:val="center"/>
        <w:rPr>
          <w:rFonts w:asciiTheme="minorHAnsi" w:hAnsiTheme="minorHAnsi" w:cstheme="minorHAnsi"/>
          <w:b/>
        </w:rPr>
      </w:pPr>
      <w:r>
        <w:rPr>
          <w:rFonts w:asciiTheme="minorHAnsi" w:hAnsiTheme="minorHAnsi" w:cstheme="minorHAnsi"/>
          <w:b/>
          <w:sz w:val="18"/>
          <w:szCs w:val="18"/>
        </w:rPr>
        <w:lastRenderedPageBreak/>
        <w:t xml:space="preserve">      </w:t>
      </w:r>
      <w:r w:rsidR="00F16E26" w:rsidRPr="00286B08">
        <w:rPr>
          <w:rFonts w:asciiTheme="minorHAnsi" w:hAnsiTheme="minorHAnsi" w:cstheme="minorHAnsi"/>
          <w:b/>
        </w:rPr>
        <w:t>PARTE IV</w:t>
      </w:r>
    </w:p>
    <w:p w:rsidR="004C1D8B" w:rsidRPr="008C6E83" w:rsidRDefault="00030F1C" w:rsidP="004C1D8B">
      <w:pPr>
        <w:pStyle w:val="Ttulo2"/>
        <w:jc w:val="center"/>
        <w:rPr>
          <w:rFonts w:asciiTheme="minorHAnsi" w:hAnsiTheme="minorHAnsi" w:cstheme="minorHAnsi"/>
          <w:i w:val="0"/>
          <w:color w:val="000000" w:themeColor="text1"/>
          <w:sz w:val="20"/>
          <w:szCs w:val="20"/>
          <w:u w:val="single"/>
        </w:rPr>
      </w:pPr>
      <w:r>
        <w:rPr>
          <w:rFonts w:asciiTheme="minorHAnsi" w:hAnsiTheme="minorHAnsi" w:cstheme="minorHAnsi"/>
          <w:i w:val="0"/>
          <w:color w:val="000000" w:themeColor="text1"/>
          <w:sz w:val="20"/>
          <w:szCs w:val="20"/>
          <w:u w:val="single"/>
        </w:rPr>
        <w:t xml:space="preserve">EVALUACIÓN PARA LA ADQUISICION DE </w:t>
      </w:r>
      <w:r w:rsidR="00F703C3">
        <w:rPr>
          <w:rFonts w:asciiTheme="minorHAnsi" w:hAnsiTheme="minorHAnsi" w:cstheme="minorHAnsi"/>
          <w:i w:val="0"/>
          <w:color w:val="000000" w:themeColor="text1"/>
          <w:sz w:val="20"/>
          <w:szCs w:val="20"/>
          <w:u w:val="single"/>
        </w:rPr>
        <w:t>BIENES</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Previa a la evaluación del método de selección establecido en el presente </w:t>
      </w:r>
      <w:r w:rsidRPr="008853D8">
        <w:rPr>
          <w:rFonts w:asciiTheme="minorHAnsi" w:hAnsiTheme="minorHAnsi" w:cstheme="minorHAnsi"/>
          <w:sz w:val="20"/>
          <w:szCs w:val="20"/>
        </w:rPr>
        <w:t xml:space="preserve">DBC </w:t>
      </w:r>
      <w:r w:rsidR="008853D8" w:rsidRPr="008853D8">
        <w:rPr>
          <w:rFonts w:asciiTheme="minorHAnsi" w:hAnsiTheme="minorHAnsi" w:cstheme="minorHAnsi"/>
          <w:sz w:val="20"/>
          <w:szCs w:val="20"/>
        </w:rPr>
        <w:t xml:space="preserve">(Precio Evaluado Más Bajo, </w:t>
      </w:r>
      <w:r w:rsidRPr="00286B08">
        <w:rPr>
          <w:rFonts w:asciiTheme="minorHAnsi" w:hAnsiTheme="minorHAnsi" w:cstheme="minorHAnsi"/>
          <w:sz w:val="20"/>
          <w:szCs w:val="20"/>
        </w:rPr>
        <w:t xml:space="preserve">se deberá realizar la evaluación preliminar y verificación de errores aritméticos. </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613CD3">
      <w:pPr>
        <w:pStyle w:val="Sinespaciado"/>
        <w:numPr>
          <w:ilvl w:val="0"/>
          <w:numId w:val="19"/>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 xml:space="preserve">EVALUACIÓN PRELIMINAR </w:t>
      </w:r>
    </w:p>
    <w:p w:rsidR="004C1D8B" w:rsidRPr="00286B08" w:rsidRDefault="004C1D8B" w:rsidP="004C1D8B">
      <w:pPr>
        <w:pStyle w:val="Sinespaciado"/>
        <w:ind w:left="426"/>
        <w:jc w:val="both"/>
        <w:rPr>
          <w:rFonts w:asciiTheme="minorHAnsi" w:hAnsiTheme="minorHAnsi" w:cstheme="minorHAnsi"/>
          <w:b/>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Concluido el acto de apertura, el Comité de Habilitación en sesión reservada verificará </w:t>
      </w:r>
      <w:r w:rsidR="000A14EF" w:rsidRPr="00286B08">
        <w:rPr>
          <w:rFonts w:asciiTheme="minorHAnsi" w:hAnsiTheme="minorHAnsi" w:cstheme="minorHAnsi"/>
          <w:sz w:val="20"/>
          <w:szCs w:val="20"/>
        </w:rPr>
        <w:t xml:space="preserve">los aspectos legales y administrativos de los </w:t>
      </w:r>
      <w:r w:rsidRPr="00286B08">
        <w:rPr>
          <w:rFonts w:asciiTheme="minorHAnsi" w:hAnsiTheme="minorHAnsi" w:cstheme="minorHAnsi"/>
          <w:sz w:val="20"/>
          <w:szCs w:val="20"/>
        </w:rPr>
        <w:t>documentos</w:t>
      </w:r>
      <w:r w:rsidR="000A14EF" w:rsidRPr="00286B08">
        <w:rPr>
          <w:rFonts w:asciiTheme="minorHAnsi" w:hAnsiTheme="minorHAnsi" w:cstheme="minorHAnsi"/>
          <w:sz w:val="20"/>
          <w:szCs w:val="20"/>
        </w:rPr>
        <w:t xml:space="preserve"> y/o formularios</w:t>
      </w:r>
      <w:r w:rsidRPr="00286B08">
        <w:rPr>
          <w:rFonts w:asciiTheme="minorHAnsi" w:hAnsiTheme="minorHAnsi" w:cstheme="minorHAnsi"/>
          <w:sz w:val="20"/>
          <w:szCs w:val="20"/>
        </w:rPr>
        <w:t xml:space="preserve"> </w:t>
      </w:r>
      <w:r w:rsidR="000A14EF" w:rsidRPr="00286B08">
        <w:rPr>
          <w:rFonts w:asciiTheme="minorHAnsi" w:hAnsiTheme="minorHAnsi" w:cstheme="minorHAnsi"/>
          <w:sz w:val="20"/>
          <w:szCs w:val="20"/>
        </w:rPr>
        <w:t xml:space="preserve">de la propuesta, </w:t>
      </w:r>
      <w:r w:rsidRPr="00286B08">
        <w:rPr>
          <w:rFonts w:asciiTheme="minorHAnsi" w:hAnsiTheme="minorHAnsi" w:cstheme="minorHAnsi"/>
          <w:sz w:val="20"/>
          <w:szCs w:val="20"/>
        </w:rPr>
        <w:t>aplicando la metodología CUMPLE/NO CUMPLE</w:t>
      </w:r>
      <w:r w:rsidR="00F16E26" w:rsidRPr="00286B08">
        <w:rPr>
          <w:rFonts w:asciiTheme="minorHAnsi" w:hAnsiTheme="minorHAnsi" w:cstheme="minorHAnsi"/>
          <w:sz w:val="20"/>
          <w:szCs w:val="20"/>
        </w:rPr>
        <w:t xml:space="preserve"> y establecidas en el presente DBC</w:t>
      </w:r>
      <w:r w:rsidRPr="00286B08">
        <w:rPr>
          <w:rFonts w:asciiTheme="minorHAnsi" w:hAnsiTheme="minorHAnsi" w:cstheme="minorHAnsi"/>
          <w:sz w:val="20"/>
          <w:szCs w:val="20"/>
        </w:rPr>
        <w:t>.</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En caso de existir aspectos subsanables, el Comité de Habilitación podrá solicitar consultas, aclaraciones o aspectos que sea</w:t>
      </w:r>
      <w:r w:rsidR="00F21503">
        <w:rPr>
          <w:rFonts w:asciiTheme="minorHAnsi" w:hAnsiTheme="minorHAnsi" w:cstheme="minorHAnsi"/>
          <w:sz w:val="20"/>
          <w:szCs w:val="20"/>
        </w:rPr>
        <w:t>n</w:t>
      </w:r>
      <w:r w:rsidRPr="00286B08">
        <w:rPr>
          <w:rFonts w:asciiTheme="minorHAnsi" w:hAnsiTheme="minorHAnsi" w:cstheme="minorHAnsi"/>
          <w:sz w:val="20"/>
          <w:szCs w:val="20"/>
        </w:rPr>
        <w:t xml:space="preserve"> subsanables de sus propuestas, debiendo tener el respaldo de los mismos.</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De no existir propuestas habilitadas que cumplan los aspectos legales y/o administrativos requeridos en el DBC, el Comité de Habilitación recomendará mediante informe al Responsable de Contratación Directa declarar desierto el proceso de contratación.</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613CD3">
      <w:pPr>
        <w:pStyle w:val="Sinespaciado"/>
        <w:numPr>
          <w:ilvl w:val="0"/>
          <w:numId w:val="19"/>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VERIFICACIÓN DE ERRORES ARITMETICOS</w:t>
      </w:r>
    </w:p>
    <w:p w:rsidR="004C1D8B" w:rsidRPr="00286B08" w:rsidRDefault="004C1D8B" w:rsidP="004C1D8B">
      <w:pPr>
        <w:pStyle w:val="Sinespaciado"/>
        <w:jc w:val="both"/>
        <w:rPr>
          <w:rFonts w:asciiTheme="minorHAnsi" w:hAnsiTheme="minorHAnsi" w:cstheme="minorHAnsi"/>
          <w:b/>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Comité de Evaluación verificará los errores aritméticos de la/las propuesta(s) que hayan sido habilitadas en la etapa de evaluación preliminar, verificando los valores de la Propuesta Económica presentadas en el Formulario B-1 y considerando los siguientes aspectos:</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613CD3">
      <w:pPr>
        <w:pStyle w:val="Sinespaciado"/>
        <w:numPr>
          <w:ilvl w:val="0"/>
          <w:numId w:val="20"/>
        </w:numPr>
        <w:ind w:left="567"/>
        <w:jc w:val="both"/>
        <w:rPr>
          <w:rFonts w:asciiTheme="minorHAnsi" w:hAnsiTheme="minorHAnsi" w:cstheme="minorHAnsi"/>
          <w:sz w:val="20"/>
          <w:szCs w:val="20"/>
        </w:rPr>
      </w:pPr>
      <w:r w:rsidRPr="00286B08">
        <w:rPr>
          <w:rFonts w:asciiTheme="minorHAnsi" w:hAnsiTheme="minorHAnsi" w:cstheme="minorHAnsi"/>
          <w:sz w:val="20"/>
          <w:szCs w:val="20"/>
        </w:rPr>
        <w:t>Cuando exista discrepancia entre los montos indicados en numeral y literal, prevalecerá el literal.</w:t>
      </w:r>
    </w:p>
    <w:p w:rsidR="004C1D8B" w:rsidRPr="00286B08" w:rsidRDefault="004C1D8B" w:rsidP="00613CD3">
      <w:pPr>
        <w:pStyle w:val="Sinespaciado"/>
        <w:numPr>
          <w:ilvl w:val="0"/>
          <w:numId w:val="20"/>
        </w:numPr>
        <w:ind w:left="567"/>
        <w:jc w:val="both"/>
        <w:rPr>
          <w:rFonts w:asciiTheme="minorHAnsi" w:hAnsiTheme="minorHAnsi" w:cstheme="minorHAnsi"/>
          <w:sz w:val="20"/>
          <w:szCs w:val="20"/>
        </w:rPr>
      </w:pPr>
      <w:r w:rsidRPr="00286B08">
        <w:rPr>
          <w:rFonts w:asciiTheme="minorHAnsi" w:hAnsiTheme="minorHAnsi" w:cstheme="minorHAnsi"/>
          <w:sz w:val="20"/>
          <w:szCs w:val="20"/>
        </w:rPr>
        <w:t xml:space="preserve">Cuando el monto resultado de la multiplicación del precio unitario por la cantidad, sea incorrecto, prevalecerá el precio unitario cotizado para obtener el monto ajustado. </w:t>
      </w:r>
    </w:p>
    <w:p w:rsidR="004C1D8B" w:rsidRPr="00286B08" w:rsidRDefault="004C1D8B" w:rsidP="00613CD3">
      <w:pPr>
        <w:pStyle w:val="Sinespaciado"/>
        <w:numPr>
          <w:ilvl w:val="0"/>
          <w:numId w:val="20"/>
        </w:numPr>
        <w:ind w:left="567"/>
        <w:jc w:val="both"/>
        <w:rPr>
          <w:rFonts w:asciiTheme="minorHAnsi" w:hAnsiTheme="minorHAnsi" w:cstheme="minorHAnsi"/>
          <w:sz w:val="20"/>
          <w:szCs w:val="20"/>
        </w:rPr>
      </w:pPr>
      <w:r w:rsidRPr="00286B08">
        <w:rPr>
          <w:rFonts w:asciiTheme="minorHAnsi" w:hAnsiTheme="minorHAnsi" w:cstheme="minorHAnsi"/>
          <w:sz w:val="20"/>
          <w:szCs w:val="20"/>
        </w:rPr>
        <w:t>Si la diferencia entre el monto leído de la oferta y el monto ajustado de la revisión aritmética es menor o igual al dos por ciento (2%), se ajustará la oferta; caso contrario la oferta será descalificada.</w:t>
      </w:r>
      <w:r w:rsidRPr="00286B08">
        <w:rPr>
          <w:rFonts w:asciiTheme="minorHAnsi" w:hAnsiTheme="minorHAnsi" w:cstheme="minorHAnsi"/>
          <w:strike/>
          <w:sz w:val="20"/>
          <w:szCs w:val="20"/>
        </w:rPr>
        <w:t xml:space="preserve"> </w:t>
      </w:r>
    </w:p>
    <w:p w:rsidR="004C1D8B" w:rsidRPr="00286B08" w:rsidRDefault="004C1D8B" w:rsidP="00613CD3">
      <w:pPr>
        <w:pStyle w:val="Sinespaciado"/>
        <w:numPr>
          <w:ilvl w:val="0"/>
          <w:numId w:val="20"/>
        </w:numPr>
        <w:ind w:left="567"/>
        <w:jc w:val="both"/>
        <w:rPr>
          <w:rFonts w:asciiTheme="minorHAnsi" w:hAnsiTheme="minorHAnsi" w:cstheme="minorHAnsi"/>
          <w:sz w:val="20"/>
          <w:szCs w:val="20"/>
        </w:rPr>
      </w:pPr>
      <w:r w:rsidRPr="00286B08">
        <w:rPr>
          <w:rFonts w:asciiTheme="minorHAnsi" w:hAnsiTheme="minorHAnsi" w:cstheme="minorHAnsi"/>
          <w:sz w:val="20"/>
          <w:szCs w:val="20"/>
        </w:rPr>
        <w:t xml:space="preserve">Si el monto ajustado por revisión aritmética supera el precio referencial, la oferta será descalificada, solo en caso que el precio referencial hubiera sido público. </w:t>
      </w:r>
    </w:p>
    <w:p w:rsidR="004C1D8B" w:rsidRPr="00286B08" w:rsidRDefault="004C1D8B" w:rsidP="004C1D8B">
      <w:pPr>
        <w:pStyle w:val="Sinespaciado"/>
        <w:jc w:val="both"/>
        <w:rPr>
          <w:rFonts w:asciiTheme="minorHAnsi" w:hAnsiTheme="minorHAnsi" w:cstheme="minorHAnsi"/>
          <w:sz w:val="20"/>
          <w:szCs w:val="20"/>
        </w:rPr>
      </w:pPr>
    </w:p>
    <w:p w:rsidR="007470BA" w:rsidRPr="00286B08" w:rsidRDefault="007470BA" w:rsidP="00613CD3">
      <w:pPr>
        <w:pStyle w:val="Sinespaciado"/>
        <w:numPr>
          <w:ilvl w:val="0"/>
          <w:numId w:val="19"/>
        </w:numPr>
        <w:ind w:left="426" w:hanging="426"/>
        <w:jc w:val="both"/>
        <w:rPr>
          <w:rFonts w:asciiTheme="minorHAnsi" w:hAnsiTheme="minorHAnsi" w:cstheme="minorHAnsi"/>
          <w:b/>
          <w:color w:val="FF0000"/>
          <w:sz w:val="20"/>
          <w:szCs w:val="20"/>
        </w:rPr>
      </w:pPr>
      <w:r w:rsidRPr="00286B08">
        <w:rPr>
          <w:rFonts w:asciiTheme="minorHAnsi" w:hAnsiTheme="minorHAnsi" w:cstheme="minorHAnsi"/>
          <w:b/>
          <w:sz w:val="20"/>
          <w:szCs w:val="20"/>
        </w:rPr>
        <w:t xml:space="preserve">METODO DE SELECCIÓN - PRECIO EVALUADO MAS BAJO </w:t>
      </w:r>
    </w:p>
    <w:p w:rsidR="007470BA" w:rsidRPr="00286B08" w:rsidRDefault="007470BA" w:rsidP="007470BA">
      <w:pPr>
        <w:pStyle w:val="Sinespaciado"/>
        <w:jc w:val="both"/>
        <w:rPr>
          <w:rFonts w:asciiTheme="minorHAnsi" w:hAnsiTheme="minorHAnsi" w:cstheme="minorHAnsi"/>
          <w:sz w:val="20"/>
          <w:szCs w:val="20"/>
        </w:rPr>
      </w:pPr>
    </w:p>
    <w:p w:rsidR="007470BA" w:rsidRPr="00286B08"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procedimiento de evaluación será el siguiente:</w:t>
      </w:r>
    </w:p>
    <w:p w:rsidR="007470BA" w:rsidRPr="00286B08" w:rsidRDefault="007470BA" w:rsidP="007470BA">
      <w:pPr>
        <w:pStyle w:val="Sinespaciado"/>
        <w:jc w:val="both"/>
        <w:rPr>
          <w:rFonts w:asciiTheme="minorHAnsi" w:hAnsiTheme="minorHAnsi" w:cstheme="minorHAnsi"/>
          <w:b/>
          <w:color w:val="000000" w:themeColor="text1"/>
          <w:sz w:val="20"/>
          <w:szCs w:val="20"/>
        </w:rPr>
      </w:pPr>
    </w:p>
    <w:p w:rsidR="007470BA" w:rsidRPr="00286B08" w:rsidRDefault="007470BA" w:rsidP="00613CD3">
      <w:pPr>
        <w:pStyle w:val="Sinespaciado"/>
        <w:numPr>
          <w:ilvl w:val="0"/>
          <w:numId w:val="21"/>
        </w:numPr>
        <w:ind w:left="426" w:hanging="426"/>
        <w:jc w:val="both"/>
        <w:rPr>
          <w:rFonts w:asciiTheme="minorHAnsi" w:hAnsiTheme="minorHAnsi" w:cstheme="minorHAnsi"/>
          <w:b/>
          <w:color w:val="000000" w:themeColor="text1"/>
          <w:sz w:val="20"/>
          <w:szCs w:val="20"/>
        </w:rPr>
      </w:pPr>
      <w:r w:rsidRPr="00286B08">
        <w:rPr>
          <w:rFonts w:asciiTheme="minorHAnsi" w:hAnsiTheme="minorHAnsi" w:cstheme="minorHAnsi"/>
          <w:b/>
          <w:color w:val="000000" w:themeColor="text1"/>
          <w:sz w:val="20"/>
          <w:szCs w:val="20"/>
        </w:rPr>
        <w:t xml:space="preserve">Evaluación Económica </w:t>
      </w:r>
    </w:p>
    <w:p w:rsidR="007470BA"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Comité de Evaluación en base a la/las propuesta(s) económica(s) ajustada(s) y que no hayan superado el precio referencial, determinará en orden de prelación las mismas con relación a la propuesta económica más baja.</w:t>
      </w:r>
    </w:p>
    <w:p w:rsidR="00275289" w:rsidRPr="00275289" w:rsidRDefault="00275289" w:rsidP="00275289">
      <w:pPr>
        <w:pStyle w:val="Sinespaciado"/>
        <w:rPr>
          <w:rFonts w:asciiTheme="minorHAnsi" w:hAnsiTheme="minorHAnsi" w:cstheme="minorHAnsi"/>
          <w:b/>
        </w:rPr>
      </w:pPr>
    </w:p>
    <w:p w:rsidR="00275289" w:rsidRPr="00286B08" w:rsidRDefault="00275289" w:rsidP="007470BA">
      <w:pPr>
        <w:pStyle w:val="Sinespaciado"/>
        <w:jc w:val="both"/>
        <w:rPr>
          <w:rFonts w:asciiTheme="minorHAnsi" w:hAnsiTheme="minorHAnsi" w:cstheme="minorHAnsi"/>
          <w:sz w:val="20"/>
          <w:szCs w:val="20"/>
        </w:rPr>
      </w:pPr>
      <w:r w:rsidRPr="00275289">
        <w:rPr>
          <w:rFonts w:asciiTheme="minorHAnsi" w:hAnsiTheme="minorHAnsi" w:cstheme="minorHAnsi"/>
          <w:sz w:val="20"/>
          <w:szCs w:val="20"/>
        </w:rPr>
        <w:t>En caso de existir un empate entre dos o más propuestas, se procederá a la evaluación de la</w:t>
      </w:r>
      <w:r>
        <w:rPr>
          <w:rFonts w:asciiTheme="minorHAnsi" w:hAnsiTheme="minorHAnsi" w:cstheme="minorHAnsi"/>
          <w:sz w:val="20"/>
          <w:szCs w:val="20"/>
        </w:rPr>
        <w:t>s</w:t>
      </w:r>
      <w:r w:rsidRPr="00275289">
        <w:rPr>
          <w:rFonts w:asciiTheme="minorHAnsi" w:hAnsiTheme="minorHAnsi" w:cstheme="minorHAnsi"/>
          <w:sz w:val="20"/>
          <w:szCs w:val="20"/>
        </w:rPr>
        <w:t xml:space="preserve"> propuesta</w:t>
      </w:r>
      <w:r>
        <w:rPr>
          <w:rFonts w:asciiTheme="minorHAnsi" w:hAnsiTheme="minorHAnsi" w:cstheme="minorHAnsi"/>
          <w:sz w:val="20"/>
          <w:szCs w:val="20"/>
        </w:rPr>
        <w:t>s</w:t>
      </w:r>
      <w:r w:rsidRPr="00275289">
        <w:rPr>
          <w:rFonts w:asciiTheme="minorHAnsi" w:hAnsiTheme="minorHAnsi" w:cstheme="minorHAnsi"/>
          <w:sz w:val="20"/>
          <w:szCs w:val="20"/>
        </w:rPr>
        <w:t xml:space="preserve"> técnica</w:t>
      </w:r>
      <w:r>
        <w:rPr>
          <w:rFonts w:asciiTheme="minorHAnsi" w:hAnsiTheme="minorHAnsi" w:cstheme="minorHAnsi"/>
          <w:sz w:val="20"/>
          <w:szCs w:val="20"/>
        </w:rPr>
        <w:t>s</w:t>
      </w:r>
      <w:r w:rsidRPr="00275289">
        <w:rPr>
          <w:rFonts w:asciiTheme="minorHAnsi" w:hAnsiTheme="minorHAnsi" w:cstheme="minorHAnsi"/>
          <w:sz w:val="20"/>
          <w:szCs w:val="20"/>
        </w:rPr>
        <w:t xml:space="preserve"> </w:t>
      </w:r>
      <w:r>
        <w:rPr>
          <w:rFonts w:asciiTheme="minorHAnsi" w:hAnsiTheme="minorHAnsi" w:cstheme="minorHAnsi"/>
          <w:sz w:val="20"/>
          <w:szCs w:val="20"/>
        </w:rPr>
        <w:t>que hubiesen empatado.</w:t>
      </w:r>
    </w:p>
    <w:p w:rsidR="007470BA" w:rsidRPr="00286B08" w:rsidRDefault="007470BA" w:rsidP="007470BA">
      <w:pPr>
        <w:pStyle w:val="Sinespaciado"/>
        <w:jc w:val="both"/>
        <w:rPr>
          <w:rFonts w:asciiTheme="minorHAnsi" w:hAnsiTheme="minorHAnsi" w:cstheme="minorHAnsi"/>
          <w:color w:val="000000" w:themeColor="text1"/>
          <w:sz w:val="20"/>
          <w:szCs w:val="20"/>
        </w:rPr>
      </w:pPr>
    </w:p>
    <w:p w:rsidR="007470BA" w:rsidRPr="00286B08" w:rsidRDefault="007470BA" w:rsidP="00613CD3">
      <w:pPr>
        <w:pStyle w:val="Sinespaciado"/>
        <w:numPr>
          <w:ilvl w:val="0"/>
          <w:numId w:val="21"/>
        </w:numPr>
        <w:ind w:left="426" w:hanging="426"/>
        <w:jc w:val="both"/>
        <w:rPr>
          <w:rFonts w:asciiTheme="minorHAnsi" w:hAnsiTheme="minorHAnsi" w:cstheme="minorHAnsi"/>
          <w:b/>
          <w:color w:val="000000" w:themeColor="text1"/>
          <w:sz w:val="20"/>
          <w:szCs w:val="20"/>
        </w:rPr>
      </w:pPr>
      <w:r w:rsidRPr="00286B08">
        <w:rPr>
          <w:rFonts w:asciiTheme="minorHAnsi" w:hAnsiTheme="minorHAnsi" w:cstheme="minorHAnsi"/>
          <w:b/>
          <w:color w:val="000000" w:themeColor="text1"/>
          <w:sz w:val="20"/>
          <w:szCs w:val="20"/>
        </w:rPr>
        <w:t xml:space="preserve">Evaluación Técnica </w:t>
      </w:r>
    </w:p>
    <w:p w:rsidR="00275289" w:rsidRDefault="00275289" w:rsidP="007470BA">
      <w:pPr>
        <w:pStyle w:val="Sinespaciado"/>
        <w:jc w:val="both"/>
        <w:rPr>
          <w:rFonts w:asciiTheme="minorHAnsi" w:hAnsiTheme="minorHAnsi" w:cstheme="minorHAnsi"/>
          <w:sz w:val="20"/>
          <w:szCs w:val="20"/>
        </w:rPr>
      </w:pPr>
    </w:p>
    <w:p w:rsidR="00275289" w:rsidRPr="00275289" w:rsidRDefault="00275289" w:rsidP="00275289">
      <w:pPr>
        <w:widowControl w:val="0"/>
        <w:tabs>
          <w:tab w:val="num" w:pos="1276"/>
          <w:tab w:val="left" w:pos="1418"/>
        </w:tabs>
        <w:jc w:val="both"/>
        <w:rPr>
          <w:rFonts w:asciiTheme="minorHAnsi" w:hAnsiTheme="minorHAnsi" w:cstheme="minorHAnsi"/>
        </w:rPr>
      </w:pPr>
      <w:r w:rsidRPr="00275289">
        <w:rPr>
          <w:rFonts w:asciiTheme="minorHAnsi" w:hAnsiTheme="minorHAnsi" w:cstheme="minorHAnsi"/>
        </w:rPr>
        <w:t>La propuesta con el Precio Evaluado Más Bajo, se someterá a la evaluación de la propuesta técnica, verificando los formularios y/o documentos solicitados en el DBC y aplicando la metodología CUMPLE/NO CUMPLE,  en caso de cumplir se recomendará su adjudicación</w:t>
      </w:r>
      <w:r w:rsidR="004176CA">
        <w:rPr>
          <w:rFonts w:asciiTheme="minorHAnsi" w:hAnsiTheme="minorHAnsi" w:cstheme="minorHAnsi"/>
        </w:rPr>
        <w:t xml:space="preserve"> o concertación</w:t>
      </w:r>
      <w:r w:rsidRPr="00275289">
        <w:rPr>
          <w:rFonts w:asciiTheme="minorHAnsi" w:hAnsiTheme="minorHAnsi" w:cstheme="minorHAnsi"/>
        </w:rPr>
        <w:t>, caso contrario se procederá a su descalificación y a la evaluación de la segunda propuesta con el Precio Evaluado Más Bajo y así sucesivamente.</w:t>
      </w:r>
    </w:p>
    <w:p w:rsidR="00275289" w:rsidRDefault="00275289" w:rsidP="00275289">
      <w:pPr>
        <w:tabs>
          <w:tab w:val="num" w:pos="1276"/>
          <w:tab w:val="left" w:pos="1418"/>
        </w:tabs>
        <w:jc w:val="both"/>
        <w:rPr>
          <w:rFonts w:asciiTheme="minorHAnsi" w:hAnsiTheme="minorHAnsi" w:cstheme="minorHAnsi"/>
        </w:rPr>
      </w:pPr>
    </w:p>
    <w:p w:rsidR="00275289" w:rsidRPr="00275289" w:rsidRDefault="00275289" w:rsidP="00275289">
      <w:pPr>
        <w:tabs>
          <w:tab w:val="num" w:pos="1276"/>
          <w:tab w:val="left" w:pos="1418"/>
        </w:tabs>
        <w:jc w:val="both"/>
        <w:rPr>
          <w:rFonts w:asciiTheme="minorHAnsi" w:hAnsiTheme="minorHAnsi" w:cstheme="minorHAnsi"/>
        </w:rPr>
      </w:pPr>
      <w:r w:rsidRPr="00275289">
        <w:rPr>
          <w:rFonts w:asciiTheme="minorHAnsi" w:hAnsiTheme="minorHAnsi" w:cstheme="minorHAnsi"/>
        </w:rPr>
        <w:lastRenderedPageBreak/>
        <w:t>En caso de existir empate entre dos o más propuestas, el Comité de Evaluación será responsable de definir el desempate, aspecto que será señalado en el Informe de Evaluación y Recomendación.</w:t>
      </w:r>
    </w:p>
    <w:p w:rsidR="00275289" w:rsidRPr="00275289" w:rsidRDefault="00275289" w:rsidP="007470BA">
      <w:pPr>
        <w:pStyle w:val="Sinespaciado"/>
        <w:jc w:val="both"/>
        <w:rPr>
          <w:rFonts w:asciiTheme="minorHAnsi" w:hAnsiTheme="minorHAnsi" w:cstheme="minorHAnsi"/>
          <w:sz w:val="20"/>
          <w:szCs w:val="20"/>
        </w:rPr>
      </w:pPr>
    </w:p>
    <w:p w:rsidR="007470BA" w:rsidRPr="00275289" w:rsidRDefault="007470BA" w:rsidP="007470BA">
      <w:pPr>
        <w:pStyle w:val="Sinespaciado"/>
        <w:jc w:val="both"/>
        <w:rPr>
          <w:rFonts w:asciiTheme="minorHAnsi" w:hAnsiTheme="minorHAnsi" w:cstheme="minorHAnsi"/>
          <w:sz w:val="20"/>
          <w:szCs w:val="20"/>
        </w:rPr>
      </w:pPr>
      <w:r w:rsidRPr="00275289">
        <w:rPr>
          <w:rFonts w:asciiTheme="minorHAnsi" w:hAnsiTheme="minorHAnsi" w:cstheme="minorHAnsi"/>
          <w:sz w:val="20"/>
          <w:szCs w:val="20"/>
        </w:rPr>
        <w:t>En caso de existir aspectos subsanables, el Comité de Evaluación podrá solicitar al/los proponente(s) consultas, aclaraciones o aspectos que sean subsanables de sus propuestas, debiendo tener el respaldo de los mismos.</w:t>
      </w:r>
    </w:p>
    <w:p w:rsidR="007470BA" w:rsidRPr="00275289" w:rsidRDefault="007470BA" w:rsidP="007470BA">
      <w:pPr>
        <w:pStyle w:val="Sinespaciado"/>
        <w:jc w:val="both"/>
        <w:rPr>
          <w:rFonts w:asciiTheme="minorHAnsi" w:hAnsiTheme="minorHAnsi" w:cstheme="minorHAnsi"/>
          <w:sz w:val="20"/>
          <w:szCs w:val="20"/>
        </w:rPr>
      </w:pPr>
    </w:p>
    <w:p w:rsidR="007470BA" w:rsidRPr="00275289" w:rsidRDefault="007470BA" w:rsidP="007470BA">
      <w:pPr>
        <w:pStyle w:val="Sinespaciado"/>
        <w:rPr>
          <w:rFonts w:asciiTheme="minorHAnsi" w:hAnsiTheme="minorHAnsi" w:cstheme="minorHAnsi"/>
          <w:sz w:val="20"/>
          <w:szCs w:val="20"/>
        </w:rPr>
      </w:pPr>
      <w:r w:rsidRPr="00275289">
        <w:rPr>
          <w:rFonts w:asciiTheme="minorHAnsi" w:hAnsiTheme="minorHAnsi" w:cstheme="minorHAnsi"/>
          <w:sz w:val="20"/>
          <w:szCs w:val="20"/>
        </w:rPr>
        <w:t>De no existir propuestas que cumplan los aspectos requeridos en el DBC las mismas serán descalificadas.</w:t>
      </w:r>
    </w:p>
    <w:p w:rsidR="007470BA" w:rsidRPr="00275289" w:rsidRDefault="007470BA" w:rsidP="007470BA">
      <w:pPr>
        <w:pStyle w:val="Sinespaciado"/>
        <w:rPr>
          <w:rFonts w:asciiTheme="minorHAnsi" w:hAnsiTheme="minorHAnsi" w:cstheme="minorHAnsi"/>
          <w:sz w:val="20"/>
          <w:szCs w:val="20"/>
        </w:rPr>
      </w:pPr>
    </w:p>
    <w:p w:rsidR="007470BA" w:rsidRPr="00286B08" w:rsidRDefault="007470BA" w:rsidP="00613CD3">
      <w:pPr>
        <w:pStyle w:val="Sinespaciado"/>
        <w:numPr>
          <w:ilvl w:val="0"/>
          <w:numId w:val="21"/>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Resultado de la Evaluación</w:t>
      </w:r>
    </w:p>
    <w:p w:rsidR="007470BA" w:rsidRPr="00286B08"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Una vez evaluadas las propuestas mediante el método de selección de Precio Evaluado Más Bajo, se recomendará mediante informe al Responsable de Contratación Directa la adjudicación </w:t>
      </w:r>
      <w:r w:rsidR="008C6296" w:rsidRPr="00286B08">
        <w:rPr>
          <w:rFonts w:asciiTheme="minorHAnsi" w:hAnsiTheme="minorHAnsi" w:cstheme="minorHAnsi"/>
          <w:sz w:val="20"/>
          <w:szCs w:val="20"/>
        </w:rPr>
        <w:t>o</w:t>
      </w:r>
      <w:r w:rsidRPr="00286B08">
        <w:rPr>
          <w:rFonts w:asciiTheme="minorHAnsi" w:hAnsiTheme="minorHAnsi" w:cstheme="minorHAnsi"/>
          <w:sz w:val="20"/>
          <w:szCs w:val="20"/>
        </w:rPr>
        <w:t xml:space="preserve"> concertación </w:t>
      </w:r>
      <w:r w:rsidR="008C6296" w:rsidRPr="00286B08">
        <w:rPr>
          <w:rFonts w:asciiTheme="minorHAnsi" w:hAnsiTheme="minorHAnsi" w:cstheme="minorHAnsi"/>
          <w:sz w:val="20"/>
          <w:szCs w:val="20"/>
        </w:rPr>
        <w:t>o</w:t>
      </w:r>
      <w:r w:rsidRPr="00286B08">
        <w:rPr>
          <w:rFonts w:asciiTheme="minorHAnsi" w:hAnsiTheme="minorHAnsi" w:cstheme="minorHAnsi"/>
          <w:sz w:val="20"/>
          <w:szCs w:val="20"/>
        </w:rPr>
        <w:t xml:space="preserve"> declaratoria desierta.</w:t>
      </w:r>
    </w:p>
    <w:p w:rsidR="007470BA" w:rsidRPr="00286B08" w:rsidRDefault="007470BA" w:rsidP="007470BA">
      <w:pPr>
        <w:pStyle w:val="Sinespaciado"/>
        <w:jc w:val="both"/>
        <w:rPr>
          <w:rFonts w:asciiTheme="minorHAnsi" w:hAnsiTheme="minorHAnsi" w:cstheme="minorHAnsi"/>
          <w:sz w:val="20"/>
          <w:szCs w:val="20"/>
        </w:rPr>
      </w:pPr>
    </w:p>
    <w:p w:rsidR="007470BA" w:rsidRPr="00286B08" w:rsidRDefault="007470BA" w:rsidP="00613CD3">
      <w:pPr>
        <w:pStyle w:val="Sinespaciado"/>
        <w:numPr>
          <w:ilvl w:val="0"/>
          <w:numId w:val="19"/>
        </w:numPr>
        <w:rPr>
          <w:rFonts w:asciiTheme="minorHAnsi" w:hAnsiTheme="minorHAnsi" w:cstheme="minorHAnsi"/>
          <w:b/>
          <w:color w:val="000000" w:themeColor="text1"/>
          <w:sz w:val="20"/>
          <w:szCs w:val="20"/>
        </w:rPr>
      </w:pPr>
      <w:r w:rsidRPr="00286B08">
        <w:rPr>
          <w:rFonts w:asciiTheme="minorHAnsi" w:hAnsiTheme="minorHAnsi" w:cstheme="minorHAnsi"/>
          <w:b/>
          <w:sz w:val="20"/>
          <w:szCs w:val="20"/>
        </w:rPr>
        <w:t>METODO DE SELECCIÓN – CALIDAD PROPUESTA TÉCNICA</w:t>
      </w:r>
      <w:r w:rsidRPr="00286B08">
        <w:rPr>
          <w:rFonts w:asciiTheme="minorHAnsi" w:hAnsiTheme="minorHAnsi" w:cstheme="minorHAnsi"/>
          <w:b/>
          <w:color w:val="000000" w:themeColor="text1"/>
          <w:sz w:val="20"/>
          <w:szCs w:val="20"/>
        </w:rPr>
        <w:t xml:space="preserve"> Y COSTO </w:t>
      </w:r>
    </w:p>
    <w:p w:rsidR="007470BA" w:rsidRPr="00286B08" w:rsidRDefault="007470BA" w:rsidP="007470BA">
      <w:pPr>
        <w:pStyle w:val="Sinespaciado"/>
        <w:rPr>
          <w:rFonts w:asciiTheme="minorHAnsi" w:hAnsiTheme="minorHAnsi" w:cstheme="minorHAnsi"/>
          <w:sz w:val="20"/>
          <w:szCs w:val="20"/>
        </w:rPr>
      </w:pPr>
    </w:p>
    <w:p w:rsidR="00B62A58" w:rsidRPr="008853D8" w:rsidRDefault="00B62A58" w:rsidP="00B62A58">
      <w:pPr>
        <w:jc w:val="both"/>
        <w:rPr>
          <w:rFonts w:asciiTheme="minorHAnsi" w:hAnsiTheme="minorHAnsi" w:cstheme="minorHAnsi"/>
          <w:szCs w:val="18"/>
        </w:rPr>
      </w:pPr>
      <w:r w:rsidRPr="008853D8">
        <w:rPr>
          <w:rFonts w:asciiTheme="minorHAnsi" w:hAnsiTheme="minorHAnsi" w:cstheme="minorHAnsi"/>
          <w:b/>
          <w:szCs w:val="18"/>
        </w:rPr>
        <w:t xml:space="preserve"> “NO APLICA ESTE MÉTODO”</w:t>
      </w:r>
      <w:r w:rsidRPr="008853D8">
        <w:rPr>
          <w:rFonts w:asciiTheme="minorHAnsi" w:hAnsiTheme="minorHAnsi" w:cstheme="minorHAnsi"/>
          <w:szCs w:val="18"/>
        </w:rPr>
        <w:t>.</w:t>
      </w:r>
    </w:p>
    <w:p w:rsidR="007470BA" w:rsidRPr="00286B08" w:rsidRDefault="007470BA" w:rsidP="00B62A58">
      <w:pPr>
        <w:jc w:val="both"/>
        <w:rPr>
          <w:rFonts w:asciiTheme="minorHAnsi" w:hAnsiTheme="minorHAnsi" w:cstheme="minorHAnsi"/>
          <w:color w:val="000000" w:themeColor="text1"/>
        </w:rPr>
      </w:pPr>
    </w:p>
    <w:p w:rsidR="007470BA" w:rsidRPr="00286B08" w:rsidRDefault="007470BA" w:rsidP="007470BA">
      <w:pPr>
        <w:ind w:left="1134"/>
        <w:jc w:val="both"/>
        <w:rPr>
          <w:rFonts w:asciiTheme="minorHAnsi" w:hAnsiTheme="minorHAnsi" w:cstheme="minorHAnsi"/>
          <w:color w:val="000000" w:themeColor="text1"/>
        </w:rPr>
      </w:pPr>
    </w:p>
    <w:p w:rsidR="007470BA" w:rsidRPr="00286B08" w:rsidRDefault="007470BA" w:rsidP="007470BA">
      <w:pPr>
        <w:ind w:left="1134"/>
        <w:jc w:val="both"/>
        <w:rPr>
          <w:rFonts w:asciiTheme="minorHAnsi" w:hAnsiTheme="minorHAnsi" w:cstheme="minorHAnsi"/>
          <w:color w:val="000000" w:themeColor="text1"/>
        </w:rPr>
      </w:pPr>
    </w:p>
    <w:p w:rsidR="007470BA" w:rsidRPr="00286B08" w:rsidRDefault="007470BA" w:rsidP="007470BA">
      <w:pPr>
        <w:jc w:val="both"/>
        <w:rPr>
          <w:rFonts w:asciiTheme="minorHAnsi" w:eastAsia="Calibri" w:hAnsiTheme="minorHAnsi" w:cstheme="minorHAnsi"/>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Default="007470BA" w:rsidP="007470BA">
      <w:pPr>
        <w:jc w:val="center"/>
        <w:rPr>
          <w:rFonts w:asciiTheme="minorHAnsi" w:eastAsia="Calibri" w:hAnsiTheme="minorHAnsi" w:cstheme="minorHAnsi"/>
          <w:b/>
        </w:rPr>
      </w:pPr>
    </w:p>
    <w:p w:rsidR="00093F21" w:rsidRDefault="00093F21" w:rsidP="007470BA">
      <w:pPr>
        <w:jc w:val="center"/>
        <w:rPr>
          <w:rFonts w:asciiTheme="minorHAnsi" w:eastAsia="Calibri" w:hAnsiTheme="minorHAnsi" w:cstheme="minorHAnsi"/>
          <w:b/>
        </w:rPr>
      </w:pPr>
    </w:p>
    <w:p w:rsidR="00093F21" w:rsidRDefault="00093F21" w:rsidP="007470BA">
      <w:pPr>
        <w:jc w:val="center"/>
        <w:rPr>
          <w:rFonts w:asciiTheme="minorHAnsi" w:eastAsia="Calibri" w:hAnsiTheme="minorHAnsi" w:cstheme="minorHAnsi"/>
          <w:b/>
        </w:rPr>
      </w:pPr>
    </w:p>
    <w:p w:rsidR="00093F21" w:rsidRDefault="00093F21" w:rsidP="007470BA">
      <w:pPr>
        <w:jc w:val="center"/>
        <w:rPr>
          <w:rFonts w:asciiTheme="minorHAnsi" w:eastAsia="Calibri" w:hAnsiTheme="minorHAnsi" w:cstheme="minorHAnsi"/>
          <w:b/>
        </w:rPr>
      </w:pPr>
    </w:p>
    <w:p w:rsidR="00093F21" w:rsidRDefault="00093F21" w:rsidP="007470BA">
      <w:pPr>
        <w:jc w:val="center"/>
        <w:rPr>
          <w:rFonts w:asciiTheme="minorHAnsi" w:eastAsia="Calibri" w:hAnsiTheme="minorHAnsi" w:cstheme="minorHAnsi"/>
          <w:b/>
        </w:rPr>
      </w:pPr>
    </w:p>
    <w:p w:rsidR="00093F21" w:rsidRDefault="00093F21" w:rsidP="007470BA">
      <w:pPr>
        <w:jc w:val="center"/>
        <w:rPr>
          <w:rFonts w:asciiTheme="minorHAnsi" w:eastAsia="Calibri" w:hAnsiTheme="minorHAnsi" w:cstheme="minorHAnsi"/>
          <w:b/>
        </w:rPr>
      </w:pPr>
    </w:p>
    <w:p w:rsidR="00093F21" w:rsidRDefault="00093F21" w:rsidP="007470BA">
      <w:pPr>
        <w:jc w:val="center"/>
        <w:rPr>
          <w:rFonts w:asciiTheme="minorHAnsi" w:eastAsia="Calibri" w:hAnsiTheme="minorHAnsi" w:cstheme="minorHAnsi"/>
          <w:b/>
        </w:rPr>
      </w:pPr>
    </w:p>
    <w:p w:rsidR="00093F21" w:rsidRDefault="00093F21" w:rsidP="007470BA">
      <w:pPr>
        <w:jc w:val="center"/>
        <w:rPr>
          <w:rFonts w:asciiTheme="minorHAnsi" w:eastAsia="Calibri" w:hAnsiTheme="minorHAnsi" w:cstheme="minorHAnsi"/>
          <w:b/>
        </w:rPr>
      </w:pPr>
    </w:p>
    <w:p w:rsidR="00093F21" w:rsidRDefault="00093F21" w:rsidP="007470BA">
      <w:pPr>
        <w:jc w:val="center"/>
        <w:rPr>
          <w:rFonts w:asciiTheme="minorHAnsi" w:eastAsia="Calibri" w:hAnsiTheme="minorHAnsi" w:cstheme="minorHAnsi"/>
          <w:b/>
        </w:rPr>
      </w:pPr>
    </w:p>
    <w:p w:rsidR="00093F21" w:rsidRDefault="00093F21" w:rsidP="007470BA">
      <w:pPr>
        <w:jc w:val="center"/>
        <w:rPr>
          <w:rFonts w:asciiTheme="minorHAnsi" w:eastAsia="Calibri" w:hAnsiTheme="minorHAnsi" w:cstheme="minorHAnsi"/>
          <w:b/>
        </w:rPr>
      </w:pPr>
    </w:p>
    <w:p w:rsidR="00093F21" w:rsidRDefault="00093F21" w:rsidP="007470BA">
      <w:pPr>
        <w:jc w:val="center"/>
        <w:rPr>
          <w:rFonts w:asciiTheme="minorHAnsi" w:eastAsia="Calibri" w:hAnsiTheme="minorHAnsi" w:cstheme="minorHAnsi"/>
          <w:b/>
        </w:rPr>
      </w:pPr>
    </w:p>
    <w:p w:rsidR="00093F21" w:rsidRDefault="00093F21" w:rsidP="007470BA">
      <w:pPr>
        <w:jc w:val="center"/>
        <w:rPr>
          <w:rFonts w:asciiTheme="minorHAnsi" w:eastAsia="Calibri" w:hAnsiTheme="minorHAnsi" w:cstheme="minorHAnsi"/>
          <w:b/>
        </w:rPr>
      </w:pPr>
    </w:p>
    <w:p w:rsidR="00093F21" w:rsidRDefault="00093F21" w:rsidP="007470BA">
      <w:pPr>
        <w:jc w:val="center"/>
        <w:rPr>
          <w:rFonts w:asciiTheme="minorHAnsi" w:eastAsia="Calibri" w:hAnsiTheme="minorHAnsi" w:cstheme="minorHAnsi"/>
          <w:b/>
        </w:rPr>
      </w:pPr>
    </w:p>
    <w:p w:rsidR="00093F21" w:rsidRDefault="00093F21" w:rsidP="007470BA">
      <w:pPr>
        <w:jc w:val="center"/>
        <w:rPr>
          <w:rFonts w:asciiTheme="minorHAnsi" w:eastAsia="Calibri" w:hAnsiTheme="minorHAnsi" w:cstheme="minorHAnsi"/>
          <w:b/>
        </w:rPr>
      </w:pPr>
    </w:p>
    <w:p w:rsidR="00093F21" w:rsidRPr="00286B08" w:rsidRDefault="00093F21" w:rsidP="007470BA">
      <w:pPr>
        <w:jc w:val="center"/>
        <w:rPr>
          <w:rFonts w:asciiTheme="minorHAnsi" w:eastAsia="Calibri" w:hAnsiTheme="minorHAnsi" w:cstheme="minorHAnsi"/>
          <w:b/>
        </w:rPr>
      </w:pPr>
    </w:p>
    <w:p w:rsidR="007470BA" w:rsidRPr="00286B08" w:rsidRDefault="007470BA" w:rsidP="007470BA">
      <w:pPr>
        <w:jc w:val="center"/>
        <w:rPr>
          <w:rFonts w:asciiTheme="minorHAnsi" w:hAnsiTheme="minorHAnsi" w:cstheme="minorHAnsi"/>
          <w:b/>
        </w:rPr>
      </w:pPr>
    </w:p>
    <w:p w:rsidR="007470BA" w:rsidRPr="00286B08" w:rsidRDefault="007470BA" w:rsidP="007470BA">
      <w:pPr>
        <w:jc w:val="center"/>
        <w:rPr>
          <w:rFonts w:asciiTheme="minorHAnsi" w:hAnsiTheme="minorHAnsi" w:cstheme="minorHAnsi"/>
          <w:b/>
        </w:rPr>
      </w:pPr>
    </w:p>
    <w:p w:rsidR="00FF4409" w:rsidRDefault="00FF4409" w:rsidP="00113D25">
      <w:pPr>
        <w:jc w:val="center"/>
        <w:rPr>
          <w:rFonts w:asciiTheme="minorHAnsi" w:hAnsiTheme="minorHAnsi" w:cstheme="minorHAnsi"/>
          <w:b/>
          <w:bCs/>
          <w:sz w:val="24"/>
          <w:szCs w:val="24"/>
        </w:rPr>
      </w:pPr>
    </w:p>
    <w:p w:rsidR="00FF4409" w:rsidRPr="00785C8E" w:rsidRDefault="00FF4409" w:rsidP="00FF4409">
      <w:pPr>
        <w:jc w:val="center"/>
        <w:rPr>
          <w:rFonts w:ascii="Calibri" w:hAnsi="Calibri" w:cs="Calibri"/>
          <w:b/>
          <w:bCs/>
        </w:rPr>
      </w:pPr>
      <w:r w:rsidRPr="00785C8E">
        <w:rPr>
          <w:rFonts w:ascii="Calibri" w:hAnsi="Calibri" w:cs="Calibri"/>
          <w:b/>
          <w:bCs/>
        </w:rPr>
        <w:t>PARTE V</w:t>
      </w:r>
      <w:r>
        <w:rPr>
          <w:rFonts w:ascii="Calibri" w:hAnsi="Calibri" w:cs="Calibri"/>
          <w:b/>
          <w:bCs/>
        </w:rPr>
        <w:t>I</w:t>
      </w:r>
    </w:p>
    <w:p w:rsidR="00FF4409" w:rsidRPr="00785C8E" w:rsidRDefault="00FF4409" w:rsidP="00FF4409">
      <w:pPr>
        <w:jc w:val="center"/>
        <w:rPr>
          <w:rFonts w:ascii="Calibri" w:hAnsi="Calibri" w:cs="Calibri"/>
          <w:b/>
          <w:bCs/>
          <w:sz w:val="18"/>
          <w:szCs w:val="18"/>
        </w:rPr>
      </w:pPr>
      <w:r w:rsidRPr="00785C8E">
        <w:rPr>
          <w:rFonts w:ascii="Calibri" w:hAnsi="Calibri" w:cs="Calibri"/>
          <w:b/>
          <w:bCs/>
        </w:rPr>
        <w:t>MODELO DE CON</w:t>
      </w:r>
      <w:r w:rsidRPr="00785C8E">
        <w:rPr>
          <w:rFonts w:ascii="Calibri" w:hAnsi="Calibri" w:cs="Calibri"/>
          <w:b/>
          <w:bCs/>
          <w:sz w:val="18"/>
          <w:szCs w:val="18"/>
        </w:rPr>
        <w:t>TRATO</w:t>
      </w:r>
    </w:p>
    <w:p w:rsidR="00FF4409" w:rsidRPr="00785C8E" w:rsidRDefault="00FF4409" w:rsidP="00FF4409">
      <w:pPr>
        <w:jc w:val="center"/>
        <w:rPr>
          <w:rFonts w:ascii="Calibri" w:hAnsi="Calibri" w:cs="Calibri"/>
          <w:b/>
          <w:bCs/>
          <w:sz w:val="18"/>
          <w:szCs w:val="18"/>
        </w:rPr>
      </w:pPr>
    </w:p>
    <w:p w:rsidR="00061C95" w:rsidRPr="00AD23F1" w:rsidRDefault="00061C95" w:rsidP="00061C95">
      <w:pPr>
        <w:pBdr>
          <w:top w:val="single" w:sz="4" w:space="0" w:color="auto"/>
          <w:left w:val="single" w:sz="4" w:space="4" w:color="auto"/>
          <w:bottom w:val="single" w:sz="4" w:space="14" w:color="auto"/>
          <w:right w:val="single" w:sz="4" w:space="4" w:color="auto"/>
        </w:pBdr>
        <w:shd w:val="clear" w:color="auto" w:fill="D9D9D9" w:themeFill="background1" w:themeFillShade="D9"/>
        <w:tabs>
          <w:tab w:val="left" w:pos="3394"/>
          <w:tab w:val="center" w:pos="4560"/>
        </w:tabs>
        <w:jc w:val="center"/>
        <w:rPr>
          <w:rFonts w:ascii="Bookman Old Style" w:hAnsi="Bookman Old Style" w:cs="Arial"/>
          <w:b/>
          <w:i/>
          <w:sz w:val="22"/>
          <w:szCs w:val="22"/>
        </w:rPr>
      </w:pPr>
    </w:p>
    <w:p w:rsidR="00061C95" w:rsidRPr="00AD23F1" w:rsidRDefault="00061C95" w:rsidP="00061C95">
      <w:pPr>
        <w:pBdr>
          <w:top w:val="single" w:sz="4" w:space="0" w:color="auto"/>
          <w:left w:val="single" w:sz="4" w:space="4" w:color="auto"/>
          <w:bottom w:val="single" w:sz="4" w:space="14" w:color="auto"/>
          <w:right w:val="single" w:sz="4" w:space="4" w:color="auto"/>
        </w:pBdr>
        <w:shd w:val="clear" w:color="auto" w:fill="D9D9D9" w:themeFill="background1" w:themeFillShade="D9"/>
        <w:tabs>
          <w:tab w:val="left" w:pos="3394"/>
          <w:tab w:val="center" w:pos="4560"/>
        </w:tabs>
        <w:jc w:val="center"/>
        <w:rPr>
          <w:rFonts w:ascii="Bookman Old Style" w:hAnsi="Bookman Old Style" w:cs="Arial"/>
          <w:b/>
          <w:i/>
          <w:sz w:val="22"/>
          <w:szCs w:val="22"/>
        </w:rPr>
      </w:pPr>
      <w:r w:rsidRPr="00061C95">
        <w:rPr>
          <w:rFonts w:ascii="Bookman Old Style" w:hAnsi="Bookman Old Style" w:cs="Arial"/>
          <w:b/>
          <w:i/>
          <w:color w:val="FF0000"/>
          <w:sz w:val="22"/>
          <w:szCs w:val="22"/>
        </w:rPr>
        <w:t>El presente es un modelo de contrato REFERENCIAL el cual puede sufrir modificaciones de acuerdo a las características particulares del presente proceso de contratación las Especificaciones Técnicas, enmiendas, la propuesta adjudicada y demás información pertinente que debe ser incluida.</w:t>
      </w:r>
    </w:p>
    <w:p w:rsidR="00FF4409" w:rsidRDefault="00FF4409" w:rsidP="00FF4409">
      <w:pPr>
        <w:jc w:val="center"/>
        <w:rPr>
          <w:rFonts w:ascii="Calibri" w:hAnsi="Calibri" w:cs="Calibri"/>
          <w:b/>
          <w:bCs/>
          <w:sz w:val="18"/>
          <w:szCs w:val="18"/>
        </w:rPr>
      </w:pPr>
    </w:p>
    <w:p w:rsidR="00061C95" w:rsidRDefault="00061C95" w:rsidP="00061C95">
      <w:pPr>
        <w:spacing w:before="120" w:after="120"/>
        <w:ind w:left="4248"/>
        <w:rPr>
          <w:rFonts w:ascii="Arial" w:hAnsi="Arial" w:cs="Arial"/>
          <w:b/>
        </w:rPr>
      </w:pPr>
    </w:p>
    <w:p w:rsidR="00061C95" w:rsidRPr="005626DC" w:rsidRDefault="00061C95" w:rsidP="00061C95">
      <w:pPr>
        <w:spacing w:before="120" w:after="120"/>
        <w:ind w:left="4248"/>
        <w:rPr>
          <w:rFonts w:ascii="Arial" w:hAnsi="Arial" w:cs="Arial"/>
          <w:b/>
        </w:rPr>
      </w:pPr>
      <w:r w:rsidRPr="005626DC">
        <w:rPr>
          <w:rFonts w:ascii="Arial" w:hAnsi="Arial" w:cs="Arial"/>
          <w:b/>
        </w:rPr>
        <w:t xml:space="preserve">        CONTRATO YPFB/DLG:</w:t>
      </w:r>
      <w:r w:rsidRPr="005626DC">
        <w:rPr>
          <w:rFonts w:ascii="Arial" w:hAnsi="Arial" w:cs="Arial"/>
          <w:b/>
        </w:rPr>
        <w:tab/>
      </w:r>
      <w:r w:rsidRPr="005626DC">
        <w:rPr>
          <w:rFonts w:ascii="Arial" w:hAnsi="Arial" w:cs="Arial"/>
          <w:b/>
        </w:rPr>
        <w:tab/>
      </w:r>
    </w:p>
    <w:p w:rsidR="00061C95" w:rsidRPr="005626DC" w:rsidRDefault="00061C95" w:rsidP="00061C95">
      <w:pPr>
        <w:spacing w:before="120" w:after="120"/>
        <w:ind w:left="4248"/>
        <w:rPr>
          <w:rFonts w:ascii="Arial" w:hAnsi="Arial" w:cs="Arial"/>
          <w:b/>
        </w:rPr>
      </w:pPr>
      <w:r w:rsidRPr="005626DC">
        <w:rPr>
          <w:rFonts w:ascii="Arial" w:hAnsi="Arial" w:cs="Arial"/>
          <w:b/>
        </w:rPr>
        <w:t xml:space="preserve">                                   </w:t>
      </w:r>
      <w:r>
        <w:rPr>
          <w:rFonts w:ascii="Arial" w:hAnsi="Arial" w:cs="Arial"/>
          <w:b/>
        </w:rPr>
        <w:t>_______</w:t>
      </w:r>
      <w:r w:rsidRPr="005626DC">
        <w:rPr>
          <w:rFonts w:ascii="Arial" w:hAnsi="Arial" w:cs="Arial"/>
          <w:b/>
        </w:rPr>
        <w:t xml:space="preserve">, </w:t>
      </w:r>
      <w:r w:rsidRPr="005626DC">
        <w:rPr>
          <w:rFonts w:ascii="Arial" w:hAnsi="Arial" w:cs="Arial"/>
          <w:b/>
        </w:rPr>
        <w:tab/>
      </w:r>
    </w:p>
    <w:p w:rsidR="00061C95" w:rsidRPr="005626DC" w:rsidRDefault="00061C95" w:rsidP="00061C95">
      <w:pPr>
        <w:tabs>
          <w:tab w:val="left" w:pos="5103"/>
        </w:tabs>
        <w:spacing w:before="120" w:after="120"/>
        <w:jc w:val="center"/>
        <w:rPr>
          <w:rFonts w:ascii="Arial" w:hAnsi="Arial" w:cs="Arial"/>
          <w:b/>
        </w:rPr>
      </w:pPr>
    </w:p>
    <w:p w:rsidR="00061C95" w:rsidRPr="00AC4CF5" w:rsidRDefault="00061C95" w:rsidP="00061C95">
      <w:pPr>
        <w:spacing w:before="120" w:after="120"/>
        <w:ind w:left="567" w:right="474"/>
        <w:jc w:val="center"/>
        <w:rPr>
          <w:rFonts w:ascii="Arial" w:hAnsi="Arial" w:cs="Arial"/>
          <w:b/>
        </w:rPr>
      </w:pPr>
      <w:r w:rsidRPr="005626DC">
        <w:rPr>
          <w:rFonts w:ascii="Arial" w:hAnsi="Arial" w:cs="Arial"/>
          <w:b/>
        </w:rPr>
        <w:t xml:space="preserve">CONTRATO ADMINISTRATIVO </w:t>
      </w:r>
      <w:r w:rsidRPr="00B36A4F">
        <w:rPr>
          <w:rFonts w:ascii="Arial" w:hAnsi="Arial" w:cs="Arial"/>
          <w:b/>
        </w:rPr>
        <w:t>ADQUISICION ADQUISICIÓN DE SUSTITUTOS Y/O REDUCCIONES  PARA LOS EQUIPOS DE PERFORACIÓN DE 2000HP, 1500HP Y 1000HP</w:t>
      </w:r>
    </w:p>
    <w:p w:rsidR="00061C95" w:rsidRPr="005626DC" w:rsidRDefault="00061C95" w:rsidP="00061C95">
      <w:pPr>
        <w:spacing w:before="120" w:after="120"/>
        <w:ind w:left="567" w:right="474"/>
        <w:jc w:val="center"/>
        <w:rPr>
          <w:rFonts w:ascii="Arial" w:hAnsi="Arial" w:cs="Arial"/>
          <w:b/>
        </w:rPr>
      </w:pPr>
      <w:r w:rsidRPr="005626DC">
        <w:rPr>
          <w:rFonts w:ascii="Arial" w:hAnsi="Arial" w:cs="Arial"/>
          <w:b/>
        </w:rPr>
        <w:t xml:space="preserve">CÓDIGO: </w:t>
      </w:r>
      <w:r w:rsidRPr="00B36A4F">
        <w:rPr>
          <w:rFonts w:ascii="Arial" w:hAnsi="Arial" w:cs="Arial"/>
          <w:b/>
          <w:bCs/>
        </w:rPr>
        <w:t>CDO-DSP-014-15</w:t>
      </w:r>
    </w:p>
    <w:p w:rsidR="00061C95" w:rsidRDefault="00061C95" w:rsidP="00061C95">
      <w:pPr>
        <w:spacing w:after="120"/>
        <w:jc w:val="both"/>
        <w:rPr>
          <w:rFonts w:ascii="Arial" w:hAnsi="Arial" w:cs="Arial"/>
          <w:b/>
          <w:sz w:val="21"/>
          <w:szCs w:val="21"/>
          <w:lang w:val="es-BO"/>
        </w:rPr>
      </w:pPr>
    </w:p>
    <w:p w:rsidR="00061C95" w:rsidRPr="00012AE1" w:rsidRDefault="00061C95" w:rsidP="00061C95">
      <w:pPr>
        <w:spacing w:after="120"/>
        <w:jc w:val="both"/>
        <w:rPr>
          <w:rFonts w:ascii="Arial" w:hAnsi="Arial" w:cs="Arial"/>
          <w:b/>
          <w:i/>
          <w:u w:val="single"/>
          <w:lang w:val="es-BO"/>
        </w:rPr>
      </w:pPr>
      <w:r w:rsidRPr="00012AE1">
        <w:rPr>
          <w:rFonts w:ascii="Arial" w:hAnsi="Arial" w:cs="Arial"/>
          <w:b/>
          <w:i/>
          <w:u w:val="single"/>
          <w:lang w:val="es-BO"/>
        </w:rPr>
        <w:t>INCLUIR EL SIGUIENTE TEXTO EN CASO DE QUE CORRESPONDA:</w:t>
      </w:r>
    </w:p>
    <w:p w:rsidR="00061C95" w:rsidRPr="00012AE1" w:rsidRDefault="00061C95" w:rsidP="00061C95">
      <w:pPr>
        <w:spacing w:after="120"/>
        <w:jc w:val="both"/>
        <w:rPr>
          <w:rFonts w:ascii="Arial" w:hAnsi="Arial" w:cs="Arial"/>
          <w:b/>
          <w:i/>
          <w:u w:val="single"/>
          <w:lang w:val="es-BO"/>
        </w:rPr>
      </w:pPr>
      <w:r w:rsidRPr="00012AE1">
        <w:rPr>
          <w:rFonts w:ascii="Arial" w:hAnsi="Arial" w:cs="Arial"/>
          <w:b/>
          <w:i/>
          <w:u w:val="single"/>
          <w:lang w:val="es-BO"/>
        </w:rPr>
        <w:t>SEÑOR NOTARIO DE GOBIERNO DEL DISTRITO ADMINISTRATIVO DE _______</w:t>
      </w:r>
    </w:p>
    <w:p w:rsidR="00061C95" w:rsidRPr="00012AE1" w:rsidRDefault="00061C95" w:rsidP="00061C95">
      <w:pPr>
        <w:jc w:val="both"/>
        <w:rPr>
          <w:rFonts w:ascii="Arial" w:hAnsi="Arial" w:cs="Arial"/>
          <w:b/>
          <w:i/>
          <w:u w:val="single"/>
        </w:rPr>
      </w:pPr>
      <w:r w:rsidRPr="00012AE1">
        <w:rPr>
          <w:rFonts w:ascii="Arial" w:hAnsi="Arial" w:cs="Arial"/>
          <w:i/>
          <w:u w:val="single"/>
          <w:lang w:val="es-BO"/>
        </w:rPr>
        <w:t>En el registro de Escrituras Públicas que corren a su cargo, sírvase usted insertar el presente Contrato para la adquisición de ______________________, sujeto a los siguientes términos y condiciones:</w:t>
      </w:r>
      <w:r w:rsidRPr="00012AE1">
        <w:rPr>
          <w:rFonts w:ascii="Arial" w:hAnsi="Arial" w:cs="Arial"/>
          <w:i/>
          <w:lang w:val="es-BO"/>
        </w:rPr>
        <w:t> </w:t>
      </w:r>
      <w:r w:rsidRPr="00012AE1">
        <w:rPr>
          <w:rFonts w:ascii="Arial" w:hAnsi="Arial" w:cs="Arial"/>
          <w:bCs/>
          <w:i/>
          <w:lang w:val="es-BO"/>
        </w:rPr>
        <w:t> </w:t>
      </w:r>
    </w:p>
    <w:p w:rsidR="00061C95" w:rsidRDefault="00061C95" w:rsidP="00061C95">
      <w:pPr>
        <w:autoSpaceDE w:val="0"/>
        <w:autoSpaceDN w:val="0"/>
        <w:adjustRightInd w:val="0"/>
        <w:spacing w:before="120" w:after="120"/>
        <w:jc w:val="both"/>
        <w:rPr>
          <w:rFonts w:ascii="Arial" w:hAnsi="Arial" w:cs="Arial"/>
          <w:b/>
          <w:u w:val="single"/>
        </w:rPr>
      </w:pPr>
    </w:p>
    <w:p w:rsidR="00061C95" w:rsidRPr="00012AE1" w:rsidRDefault="00061C95" w:rsidP="00061C95">
      <w:pPr>
        <w:autoSpaceDE w:val="0"/>
        <w:autoSpaceDN w:val="0"/>
        <w:adjustRightInd w:val="0"/>
        <w:spacing w:before="120" w:after="120"/>
        <w:jc w:val="both"/>
        <w:rPr>
          <w:rFonts w:ascii="Arial" w:hAnsi="Arial" w:cs="Arial"/>
        </w:rPr>
      </w:pPr>
      <w:r w:rsidRPr="00012AE1">
        <w:rPr>
          <w:rFonts w:ascii="Arial" w:hAnsi="Arial" w:cs="Arial"/>
          <w:b/>
          <w:u w:val="single"/>
        </w:rPr>
        <w:t>PRIMERA. (PARTES CONTRATANTES)</w:t>
      </w:r>
    </w:p>
    <w:p w:rsidR="00061C95" w:rsidRPr="005626DC" w:rsidRDefault="00061C95" w:rsidP="00061C95">
      <w:pPr>
        <w:pStyle w:val="Prrafodelista"/>
        <w:numPr>
          <w:ilvl w:val="1"/>
          <w:numId w:val="48"/>
        </w:numPr>
        <w:spacing w:before="120" w:after="120"/>
        <w:ind w:left="709" w:hanging="709"/>
        <w:contextualSpacing/>
        <w:jc w:val="both"/>
        <w:rPr>
          <w:rFonts w:ascii="Arial" w:hAnsi="Arial" w:cs="Arial"/>
          <w:i/>
        </w:rPr>
      </w:pPr>
      <w:r w:rsidRPr="005626DC">
        <w:rPr>
          <w:rFonts w:ascii="Arial" w:hAnsi="Arial" w:cs="Arial"/>
          <w:b/>
        </w:rPr>
        <w:t>YACIMIENTOS PETROLÍFEROS FISCALES BOLIVIANOS</w:t>
      </w:r>
      <w:r w:rsidRPr="005626DC">
        <w:rPr>
          <w:rFonts w:ascii="Arial" w:hAnsi="Arial" w:cs="Arial"/>
        </w:rPr>
        <w:t xml:space="preserve">, con Número de Identificación Tributaria (NIT) N° 1020269020, con domicilio en _________________________ de la ciudad de ______________, representada legalmente por ____________________________ con Cédula de Identidad N° _________________________, designado mediante ____________________________, que en adelante se denominará la </w:t>
      </w:r>
      <w:r w:rsidRPr="005626DC">
        <w:rPr>
          <w:rFonts w:ascii="Arial" w:hAnsi="Arial" w:cs="Arial"/>
          <w:b/>
        </w:rPr>
        <w:t xml:space="preserve">ENTIDAD, </w:t>
      </w:r>
    </w:p>
    <w:p w:rsidR="00061C95" w:rsidRPr="005626DC" w:rsidRDefault="00061C95" w:rsidP="00061C95">
      <w:pPr>
        <w:pStyle w:val="Prrafodelista"/>
        <w:spacing w:before="120" w:after="120"/>
        <w:ind w:left="709"/>
        <w:jc w:val="both"/>
        <w:rPr>
          <w:rFonts w:ascii="Arial" w:hAnsi="Arial" w:cs="Arial"/>
          <w:i/>
        </w:rPr>
      </w:pPr>
    </w:p>
    <w:p w:rsidR="00061C95" w:rsidRPr="005626DC" w:rsidRDefault="00061C95" w:rsidP="00061C95">
      <w:pPr>
        <w:pStyle w:val="Prrafodelista"/>
        <w:numPr>
          <w:ilvl w:val="1"/>
          <w:numId w:val="48"/>
        </w:numPr>
        <w:spacing w:before="120" w:after="120"/>
        <w:ind w:left="709" w:hanging="709"/>
        <w:contextualSpacing/>
        <w:jc w:val="both"/>
        <w:rPr>
          <w:rFonts w:ascii="Arial" w:hAnsi="Arial" w:cs="Arial"/>
          <w:i/>
        </w:rPr>
      </w:pPr>
      <w:r w:rsidRPr="00E07048">
        <w:rPr>
          <w:rFonts w:ascii="Arial" w:hAnsi="Arial" w:cs="Arial"/>
        </w:rPr>
        <w:t>_____________________________</w:t>
      </w:r>
      <w:r w:rsidRPr="005626DC">
        <w:rPr>
          <w:rFonts w:ascii="Arial" w:hAnsi="Arial" w:cs="Arial"/>
          <w:lang w:val="es-ES_tradnl"/>
        </w:rPr>
        <w:t>, una empresa constituida bajo las leyes del Estado Plurinacional de Bolivia, inscrita en el Registro de Comercio de Bolivia concesionado a FUNDEMPRESA bajo Matrícula Nº ______________</w:t>
      </w:r>
      <w:r w:rsidRPr="005626DC">
        <w:rPr>
          <w:rFonts w:ascii="Arial" w:hAnsi="Arial" w:cs="Arial"/>
          <w:i/>
          <w:lang w:val="es-ES_tradnl"/>
        </w:rPr>
        <w:t xml:space="preserve">, </w:t>
      </w:r>
      <w:r w:rsidRPr="005626DC">
        <w:rPr>
          <w:rFonts w:ascii="Arial" w:hAnsi="Arial" w:cs="Arial"/>
          <w:lang w:val="es-ES_tradnl"/>
        </w:rPr>
        <w:t>con Número de Identificación Tributaria (NIT) _______________, con domicilio en _____________________________</w:t>
      </w:r>
      <w:r>
        <w:rPr>
          <w:rFonts w:ascii="Arial" w:hAnsi="Arial" w:cs="Arial"/>
          <w:lang w:val="es-ES_tradnl"/>
        </w:rPr>
        <w:t xml:space="preserve">__ </w:t>
      </w:r>
      <w:r w:rsidRPr="005626DC">
        <w:rPr>
          <w:rFonts w:ascii="Arial" w:hAnsi="Arial" w:cs="Arial"/>
          <w:lang w:val="es-ES_tradnl"/>
        </w:rPr>
        <w:t>de la ciudad de _________________, representada legalmente por ____________________</w:t>
      </w:r>
      <w:r w:rsidRPr="005626DC">
        <w:rPr>
          <w:rFonts w:ascii="Arial" w:hAnsi="Arial" w:cs="Arial"/>
        </w:rPr>
        <w:t xml:space="preserve">con Cédula de Identidad ___________________________, </w:t>
      </w:r>
      <w:r w:rsidRPr="005626DC">
        <w:rPr>
          <w:rFonts w:ascii="Arial" w:hAnsi="Arial" w:cs="Arial"/>
          <w:lang w:val="es-ES_tradnl"/>
        </w:rPr>
        <w:t>en virtud al Testimonio de Poder _______________________ N° ____________________, otorgado ante Notaría de Fe Pública N° ________________del Tribunal Departamental de Justicia de _________________,</w:t>
      </w:r>
      <w:r w:rsidRPr="005626DC">
        <w:rPr>
          <w:rFonts w:ascii="Arial" w:hAnsi="Arial" w:cs="Arial"/>
        </w:rPr>
        <w:t xml:space="preserve">que en adelante se denominará el </w:t>
      </w:r>
      <w:r w:rsidRPr="005626DC">
        <w:rPr>
          <w:rFonts w:ascii="Arial" w:hAnsi="Arial" w:cs="Arial"/>
          <w:b/>
          <w:bCs/>
          <w:lang w:val="es-ES_tradnl"/>
        </w:rPr>
        <w:t>PROVEEDOR</w:t>
      </w:r>
      <w:r w:rsidRPr="005626DC">
        <w:rPr>
          <w:rFonts w:ascii="Arial" w:hAnsi="Arial" w:cs="Arial"/>
          <w:b/>
        </w:rPr>
        <w:t>.</w:t>
      </w:r>
    </w:p>
    <w:p w:rsidR="00061C95" w:rsidRPr="005626DC" w:rsidRDefault="00061C95" w:rsidP="00061C95">
      <w:pPr>
        <w:spacing w:before="120" w:after="120"/>
        <w:jc w:val="both"/>
        <w:rPr>
          <w:rFonts w:ascii="Arial" w:hAnsi="Arial" w:cs="Arial"/>
        </w:rPr>
      </w:pPr>
      <w:r w:rsidRPr="005626DC">
        <w:rPr>
          <w:rFonts w:ascii="Arial" w:hAnsi="Arial" w:cs="Arial"/>
        </w:rPr>
        <w:t xml:space="preserve">Tanto la </w:t>
      </w:r>
      <w:r w:rsidRPr="005626DC">
        <w:rPr>
          <w:rFonts w:ascii="Arial" w:hAnsi="Arial" w:cs="Arial"/>
          <w:b/>
        </w:rPr>
        <w:t>ENTIDAD</w:t>
      </w:r>
      <w:r w:rsidRPr="005626DC">
        <w:rPr>
          <w:rFonts w:ascii="Arial" w:hAnsi="Arial" w:cs="Arial"/>
        </w:rPr>
        <w:t xml:space="preserve"> como el </w:t>
      </w:r>
      <w:r w:rsidRPr="005626DC">
        <w:rPr>
          <w:rFonts w:ascii="Arial" w:hAnsi="Arial" w:cs="Arial"/>
          <w:b/>
        </w:rPr>
        <w:t>PROVEEDOR</w:t>
      </w:r>
      <w:r w:rsidRPr="005626DC">
        <w:rPr>
          <w:rFonts w:ascii="Arial" w:hAnsi="Arial" w:cs="Arial"/>
        </w:rPr>
        <w:t xml:space="preserve"> podrán ser denominados individualmente e indistintamente como “Parte” o colectivamente “Partes”.</w:t>
      </w:r>
    </w:p>
    <w:p w:rsidR="00061C95" w:rsidRPr="005626DC" w:rsidRDefault="00061C95" w:rsidP="00061C95">
      <w:pPr>
        <w:spacing w:before="120" w:after="120"/>
        <w:jc w:val="both"/>
        <w:rPr>
          <w:rFonts w:ascii="Arial" w:hAnsi="Arial" w:cs="Arial"/>
          <w:b/>
          <w:u w:val="single"/>
          <w:lang w:val="es-ES_tradnl"/>
        </w:rPr>
      </w:pPr>
      <w:r w:rsidRPr="005626DC">
        <w:rPr>
          <w:rFonts w:ascii="Arial" w:hAnsi="Arial" w:cs="Arial"/>
          <w:b/>
          <w:u w:val="single"/>
          <w:lang w:val="es-ES_tradnl"/>
        </w:rPr>
        <w:t xml:space="preserve">SEGUNDA.- (ANTECEDENTES LEGALES DEL CONTRATO) </w:t>
      </w:r>
    </w:p>
    <w:p w:rsidR="00061C95" w:rsidRPr="005626DC" w:rsidRDefault="00061C95" w:rsidP="00061C95">
      <w:pPr>
        <w:spacing w:before="120" w:after="120"/>
        <w:ind w:left="705" w:hanging="705"/>
        <w:jc w:val="both"/>
        <w:rPr>
          <w:rFonts w:ascii="Arial" w:hAnsi="Arial" w:cs="Arial"/>
        </w:rPr>
      </w:pPr>
      <w:r w:rsidRPr="005626DC">
        <w:rPr>
          <w:rFonts w:ascii="Arial" w:hAnsi="Arial" w:cs="Arial"/>
          <w:b/>
          <w:bCs/>
          <w:lang w:val="es-BO"/>
        </w:rPr>
        <w:lastRenderedPageBreak/>
        <w:t xml:space="preserve">2.1. </w:t>
      </w:r>
      <w:r w:rsidRPr="005626DC">
        <w:rPr>
          <w:rFonts w:ascii="Arial" w:hAnsi="Arial" w:cs="Arial"/>
          <w:b/>
          <w:bCs/>
          <w:lang w:val="es-BO"/>
        </w:rPr>
        <w:tab/>
      </w:r>
      <w:r w:rsidRPr="005626DC">
        <w:rPr>
          <w:rFonts w:ascii="Arial" w:hAnsi="Arial" w:cs="Arial"/>
        </w:rPr>
        <w:t>La</w:t>
      </w:r>
      <w:r w:rsidRPr="005626DC">
        <w:rPr>
          <w:rFonts w:ascii="Arial" w:hAnsi="Arial" w:cs="Arial"/>
          <w:b/>
        </w:rPr>
        <w:t xml:space="preserve"> ENTIDAD </w:t>
      </w:r>
      <w:r w:rsidRPr="005626DC">
        <w:rPr>
          <w:rFonts w:ascii="Arial" w:hAnsi="Arial" w:cs="Arial"/>
        </w:rPr>
        <w:t>mediante la modalidad de contratación _______________________ con código de proceso _____________________, llevó adelante el proceso de contratación para la adquisición de ______________________________,realizado bajo las normas y regulaciones de contratación establecidas en el Reglamento _____________________ aprobado mediante Resolución de Directorio ____________________________ y el documento de contratación directa.</w:t>
      </w:r>
    </w:p>
    <w:p w:rsidR="00061C95" w:rsidRDefault="00061C95" w:rsidP="00061C95">
      <w:pPr>
        <w:spacing w:before="120" w:after="120"/>
        <w:ind w:left="709" w:hanging="709"/>
        <w:jc w:val="both"/>
        <w:rPr>
          <w:rFonts w:ascii="Arial" w:hAnsi="Arial" w:cs="Arial"/>
          <w:bCs/>
        </w:rPr>
      </w:pPr>
      <w:r w:rsidRPr="005626DC">
        <w:rPr>
          <w:rFonts w:ascii="Arial" w:hAnsi="Arial" w:cs="Arial"/>
          <w:b/>
          <w:bCs/>
        </w:rPr>
        <w:t>2.2.</w:t>
      </w:r>
      <w:r w:rsidRPr="005626DC">
        <w:rPr>
          <w:rFonts w:ascii="Arial" w:hAnsi="Arial" w:cs="Arial"/>
          <w:bCs/>
        </w:rPr>
        <w:tab/>
        <w:t>Por su parte el</w:t>
      </w:r>
      <w:r w:rsidRPr="005626DC">
        <w:rPr>
          <w:rFonts w:ascii="Arial" w:hAnsi="Arial" w:cs="Arial"/>
          <w:b/>
          <w:bCs/>
        </w:rPr>
        <w:t xml:space="preserve"> PROVEEDOR </w:t>
      </w:r>
      <w:r w:rsidRPr="005626DC">
        <w:rPr>
          <w:rFonts w:ascii="Arial" w:hAnsi="Arial" w:cs="Arial"/>
          <w:bCs/>
        </w:rPr>
        <w:t xml:space="preserve">reúne las condiciones y experiencia para llevar a cabo la Adquisición detallada en el presente Contrato. </w:t>
      </w:r>
      <w:bookmarkStart w:id="1" w:name="_Toc418613179"/>
      <w:bookmarkStart w:id="2" w:name="_Toc429824734"/>
      <w:bookmarkStart w:id="3" w:name="_Toc245538374"/>
      <w:bookmarkStart w:id="4" w:name="_Toc249143838"/>
    </w:p>
    <w:p w:rsidR="00061C95" w:rsidRDefault="00061C95" w:rsidP="00061C95">
      <w:pPr>
        <w:spacing w:before="120" w:after="120"/>
        <w:ind w:left="709" w:hanging="709"/>
        <w:jc w:val="both"/>
        <w:rPr>
          <w:rFonts w:ascii="Arial" w:hAnsi="Arial" w:cs="Arial"/>
          <w:bCs/>
        </w:rPr>
      </w:pPr>
    </w:p>
    <w:p w:rsidR="00061C95" w:rsidRPr="005626DC" w:rsidRDefault="00061C95" w:rsidP="00061C95">
      <w:pPr>
        <w:spacing w:before="120" w:after="120"/>
        <w:ind w:left="709" w:hanging="709"/>
        <w:jc w:val="both"/>
        <w:rPr>
          <w:rFonts w:ascii="Arial" w:hAnsi="Arial" w:cs="Arial"/>
          <w:bCs/>
        </w:rPr>
      </w:pPr>
    </w:p>
    <w:bookmarkEnd w:id="1"/>
    <w:bookmarkEnd w:id="2"/>
    <w:bookmarkEnd w:id="3"/>
    <w:bookmarkEnd w:id="4"/>
    <w:p w:rsidR="00061C95" w:rsidRPr="005626DC" w:rsidRDefault="00061C95" w:rsidP="00061C95">
      <w:pPr>
        <w:spacing w:before="120" w:after="120"/>
        <w:rPr>
          <w:rFonts w:ascii="Arial" w:hAnsi="Arial" w:cs="Arial"/>
          <w:b/>
          <w:u w:val="single"/>
        </w:rPr>
      </w:pPr>
      <w:r w:rsidRPr="005626DC">
        <w:rPr>
          <w:rFonts w:ascii="Arial" w:hAnsi="Arial" w:cs="Arial"/>
          <w:b/>
          <w:u w:val="single"/>
          <w:lang w:val="es-ES_tradnl"/>
        </w:rPr>
        <w:t xml:space="preserve">TERCERA.- </w:t>
      </w:r>
      <w:r w:rsidRPr="005626DC">
        <w:rPr>
          <w:rFonts w:ascii="Arial" w:hAnsi="Arial" w:cs="Arial"/>
          <w:b/>
          <w:u w:val="single"/>
        </w:rPr>
        <w:t>(DISPOSICIONES GENERALES)</w:t>
      </w:r>
    </w:p>
    <w:p w:rsidR="00061C95" w:rsidRPr="005626DC" w:rsidRDefault="00061C95" w:rsidP="00061C95">
      <w:pPr>
        <w:spacing w:before="120" w:after="120"/>
        <w:ind w:left="705" w:hanging="705"/>
        <w:jc w:val="both"/>
        <w:rPr>
          <w:rFonts w:ascii="Arial" w:hAnsi="Arial" w:cs="Arial"/>
        </w:rPr>
      </w:pPr>
      <w:r w:rsidRPr="005626DC">
        <w:rPr>
          <w:rFonts w:ascii="Arial" w:hAnsi="Arial" w:cs="Arial"/>
          <w:b/>
        </w:rPr>
        <w:t>3.1.</w:t>
      </w:r>
      <w:r w:rsidRPr="005626DC">
        <w:rPr>
          <w:rFonts w:ascii="Arial" w:hAnsi="Arial" w:cs="Arial"/>
          <w:b/>
        </w:rPr>
        <w:tab/>
        <w:t>Definiciones:</w:t>
      </w:r>
      <w:r w:rsidRPr="005626DC">
        <w:rPr>
          <w:rFonts w:ascii="Arial" w:hAnsi="Arial" w:cs="Arial"/>
        </w:rPr>
        <w:t xml:space="preserve"> A menos que el contexto exija otra cosa, cuando se utilicen en este Contrato los siguientes términos, en plural o singular, tendrán los significados que se indican a continuación:</w:t>
      </w:r>
    </w:p>
    <w:tbl>
      <w:tblPr>
        <w:tblStyle w:val="Tablaconcuadrcula"/>
        <w:tblW w:w="0" w:type="auto"/>
        <w:tblInd w:w="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3"/>
        <w:gridCol w:w="5985"/>
      </w:tblGrid>
      <w:tr w:rsidR="00061C95" w:rsidRPr="005626DC" w:rsidTr="00DE0469">
        <w:tc>
          <w:tcPr>
            <w:tcW w:w="2522" w:type="dxa"/>
          </w:tcPr>
          <w:p w:rsidR="00061C95" w:rsidRPr="005626DC" w:rsidRDefault="00061C95" w:rsidP="00DE0469">
            <w:pPr>
              <w:spacing w:before="120" w:after="120"/>
              <w:rPr>
                <w:rFonts w:ascii="Arial" w:hAnsi="Arial" w:cs="Arial"/>
                <w:b/>
              </w:rPr>
            </w:pPr>
            <w:r w:rsidRPr="005626DC">
              <w:rPr>
                <w:rFonts w:ascii="Arial" w:hAnsi="Arial" w:cs="Arial"/>
                <w:b/>
              </w:rPr>
              <w:t>Adquisición:</w:t>
            </w:r>
          </w:p>
          <w:p w:rsidR="00061C95" w:rsidRPr="005626DC" w:rsidRDefault="00061C95" w:rsidP="00DE0469">
            <w:pPr>
              <w:spacing w:before="120" w:after="120"/>
              <w:jc w:val="both"/>
              <w:rPr>
                <w:rFonts w:ascii="Arial" w:hAnsi="Arial" w:cs="Arial"/>
              </w:rPr>
            </w:pPr>
          </w:p>
        </w:tc>
        <w:tc>
          <w:tcPr>
            <w:tcW w:w="6237" w:type="dxa"/>
          </w:tcPr>
          <w:p w:rsidR="00061C95" w:rsidRPr="005626DC" w:rsidRDefault="00061C95" w:rsidP="00DE0469">
            <w:pPr>
              <w:spacing w:before="120" w:after="120"/>
              <w:jc w:val="both"/>
              <w:rPr>
                <w:rFonts w:ascii="Arial" w:hAnsi="Arial" w:cs="Arial"/>
              </w:rPr>
            </w:pPr>
            <w:r w:rsidRPr="005626DC">
              <w:rPr>
                <w:rFonts w:ascii="Arial" w:hAnsi="Arial" w:cs="Arial"/>
              </w:rPr>
              <w:t xml:space="preserve">Significa la compra de __________________________, que será entregada por el </w:t>
            </w:r>
            <w:r w:rsidRPr="005626DC">
              <w:rPr>
                <w:rFonts w:ascii="Arial" w:hAnsi="Arial" w:cs="Arial"/>
                <w:b/>
              </w:rPr>
              <w:t>PROVEEDOR</w:t>
            </w:r>
            <w:r w:rsidRPr="005626DC">
              <w:rPr>
                <w:rFonts w:ascii="Arial" w:hAnsi="Arial" w:cs="Arial"/>
              </w:rPr>
              <w:t xml:space="preserve"> a favor de la </w:t>
            </w:r>
            <w:r w:rsidRPr="005626DC">
              <w:rPr>
                <w:rFonts w:ascii="Arial" w:hAnsi="Arial" w:cs="Arial"/>
                <w:b/>
              </w:rPr>
              <w:t>ENTIDAD</w:t>
            </w:r>
            <w:r w:rsidRPr="005626DC">
              <w:rPr>
                <w:rFonts w:ascii="Arial" w:hAnsi="Arial" w:cs="Arial"/>
              </w:rPr>
              <w:t xml:space="preserve"> conforme al objeto del presente Contrato, con su personal, materiales y recursos, bajo su exclusiva responsabilidad y riesgo, cumpliendo las previsiones de este Contrato, sus anexos y la Ley Aplicable.</w:t>
            </w:r>
          </w:p>
        </w:tc>
      </w:tr>
      <w:tr w:rsidR="00061C95" w:rsidRPr="005626DC" w:rsidTr="00DE0469">
        <w:tc>
          <w:tcPr>
            <w:tcW w:w="2522" w:type="dxa"/>
          </w:tcPr>
          <w:p w:rsidR="00061C95" w:rsidRPr="005626DC" w:rsidRDefault="00061C95" w:rsidP="00DE0469">
            <w:pPr>
              <w:spacing w:before="120" w:after="120"/>
              <w:jc w:val="both"/>
              <w:rPr>
                <w:rFonts w:ascii="Arial" w:hAnsi="Arial" w:cs="Arial"/>
                <w:b/>
              </w:rPr>
            </w:pPr>
            <w:r w:rsidRPr="005626DC">
              <w:rPr>
                <w:rFonts w:ascii="Arial" w:hAnsi="Arial" w:cs="Arial"/>
                <w:b/>
              </w:rPr>
              <w:t>Contrato:</w:t>
            </w:r>
          </w:p>
        </w:tc>
        <w:tc>
          <w:tcPr>
            <w:tcW w:w="6237" w:type="dxa"/>
          </w:tcPr>
          <w:p w:rsidR="00061C95" w:rsidRPr="005626DC" w:rsidRDefault="00061C95" w:rsidP="00DE0469">
            <w:pPr>
              <w:spacing w:before="120" w:after="120"/>
              <w:jc w:val="both"/>
              <w:rPr>
                <w:rFonts w:ascii="Arial" w:hAnsi="Arial" w:cs="Arial"/>
              </w:rPr>
            </w:pPr>
            <w:r w:rsidRPr="005626DC">
              <w:rPr>
                <w:rFonts w:ascii="Arial" w:hAnsi="Arial" w:cs="Arial"/>
              </w:rPr>
              <w:t>Es el presente documento celebrado entre las Partes, junto con todos los anexos que forman parte integrante del mismo.</w:t>
            </w:r>
          </w:p>
        </w:tc>
      </w:tr>
      <w:tr w:rsidR="00061C95" w:rsidRPr="005626DC" w:rsidTr="00DE0469">
        <w:tc>
          <w:tcPr>
            <w:tcW w:w="2522" w:type="dxa"/>
          </w:tcPr>
          <w:p w:rsidR="00061C95" w:rsidRPr="005626DC" w:rsidRDefault="00061C95" w:rsidP="00DE0469">
            <w:pPr>
              <w:spacing w:before="120" w:after="120"/>
              <w:rPr>
                <w:rFonts w:ascii="Arial" w:hAnsi="Arial" w:cs="Arial"/>
                <w:b/>
              </w:rPr>
            </w:pPr>
            <w:r w:rsidRPr="005626DC">
              <w:rPr>
                <w:rFonts w:ascii="Arial" w:hAnsi="Arial" w:cs="Arial"/>
                <w:b/>
              </w:rPr>
              <w:t>Responsable o Comité de Recepción:</w:t>
            </w:r>
          </w:p>
        </w:tc>
        <w:tc>
          <w:tcPr>
            <w:tcW w:w="6237" w:type="dxa"/>
          </w:tcPr>
          <w:p w:rsidR="00061C95" w:rsidRPr="005626DC" w:rsidRDefault="00061C95" w:rsidP="00DE0469">
            <w:pPr>
              <w:spacing w:before="120" w:after="120"/>
              <w:jc w:val="both"/>
              <w:rPr>
                <w:rFonts w:ascii="Arial" w:hAnsi="Arial" w:cs="Arial"/>
              </w:rPr>
            </w:pPr>
            <w:r w:rsidRPr="005626DC">
              <w:rPr>
                <w:rFonts w:ascii="Arial" w:hAnsi="Arial" w:cs="Arial"/>
              </w:rPr>
              <w:t xml:space="preserve">Es una o más personas designadas por la </w:t>
            </w:r>
            <w:r w:rsidRPr="005626DC">
              <w:rPr>
                <w:rFonts w:ascii="Arial" w:hAnsi="Arial" w:cs="Arial"/>
                <w:b/>
              </w:rPr>
              <w:t>ENTIDAD</w:t>
            </w:r>
            <w:r w:rsidRPr="005626DC">
              <w:rPr>
                <w:rFonts w:ascii="Arial" w:hAnsi="Arial" w:cs="Arial"/>
              </w:rPr>
              <w:t xml:space="preserve">, quienes serán responsables de la verificación y recepción de la </w:t>
            </w:r>
            <w:r w:rsidRPr="005626DC">
              <w:rPr>
                <w:rFonts w:ascii="Arial" w:hAnsi="Arial" w:cs="Arial"/>
                <w:lang w:val="es-ES_tradnl"/>
              </w:rPr>
              <w:t>Adquisición</w:t>
            </w:r>
            <w:r w:rsidRPr="005626DC">
              <w:rPr>
                <w:rFonts w:ascii="Arial" w:hAnsi="Arial" w:cs="Arial"/>
              </w:rPr>
              <w:t xml:space="preserve"> a ser entregada por el </w:t>
            </w:r>
            <w:r w:rsidRPr="005626DC">
              <w:rPr>
                <w:rFonts w:ascii="Arial" w:hAnsi="Arial" w:cs="Arial"/>
                <w:b/>
              </w:rPr>
              <w:t>PROVEEDOR</w:t>
            </w:r>
            <w:r w:rsidRPr="005626DC">
              <w:rPr>
                <w:rFonts w:ascii="Arial" w:hAnsi="Arial" w:cs="Arial"/>
              </w:rPr>
              <w:t>, conforme lo establecido en el presente Contrato.</w:t>
            </w:r>
          </w:p>
        </w:tc>
      </w:tr>
      <w:tr w:rsidR="00061C95" w:rsidRPr="005626DC" w:rsidTr="00DE0469">
        <w:tc>
          <w:tcPr>
            <w:tcW w:w="2522" w:type="dxa"/>
          </w:tcPr>
          <w:p w:rsidR="00061C95" w:rsidRPr="005626DC" w:rsidRDefault="00061C95" w:rsidP="00DE0469">
            <w:pPr>
              <w:spacing w:before="120" w:after="120"/>
              <w:rPr>
                <w:rFonts w:ascii="Arial" w:hAnsi="Arial" w:cs="Arial"/>
                <w:b/>
              </w:rPr>
            </w:pPr>
            <w:r w:rsidRPr="005626DC">
              <w:rPr>
                <w:rFonts w:ascii="Arial" w:hAnsi="Arial" w:cs="Arial"/>
                <w:b/>
              </w:rPr>
              <w:t>Ley Aplicable:</w:t>
            </w:r>
            <w:r w:rsidRPr="005626DC">
              <w:rPr>
                <w:rFonts w:ascii="Arial" w:hAnsi="Arial" w:cs="Arial"/>
              </w:rPr>
              <w:tab/>
            </w:r>
          </w:p>
        </w:tc>
        <w:tc>
          <w:tcPr>
            <w:tcW w:w="6237" w:type="dxa"/>
          </w:tcPr>
          <w:p w:rsidR="00061C95" w:rsidRPr="005626DC" w:rsidRDefault="00061C95" w:rsidP="00DE0469">
            <w:pPr>
              <w:spacing w:before="120" w:after="120"/>
              <w:jc w:val="both"/>
              <w:rPr>
                <w:rFonts w:ascii="Arial" w:hAnsi="Arial" w:cs="Arial"/>
              </w:rPr>
            </w:pPr>
            <w:r w:rsidRPr="005626DC">
              <w:rPr>
                <w:rFonts w:ascii="Arial" w:hAnsi="Arial" w:cs="Arial"/>
              </w:rPr>
              <w:t>Son las normas constitucionales, leyes, decretos supremos y toda otra disposición legal vigente y publicada en el Estado Plurinacional de Bolivia.</w:t>
            </w:r>
          </w:p>
        </w:tc>
      </w:tr>
      <w:tr w:rsidR="00061C95" w:rsidRPr="005626DC" w:rsidTr="00DE0469">
        <w:tc>
          <w:tcPr>
            <w:tcW w:w="2522" w:type="dxa"/>
          </w:tcPr>
          <w:p w:rsidR="00061C95" w:rsidRPr="005626DC" w:rsidRDefault="00061C95" w:rsidP="00DE0469">
            <w:pPr>
              <w:spacing w:before="120" w:after="120"/>
              <w:rPr>
                <w:rFonts w:ascii="Arial" w:hAnsi="Arial" w:cs="Arial"/>
                <w:b/>
              </w:rPr>
            </w:pPr>
            <w:r w:rsidRPr="005626DC">
              <w:rPr>
                <w:rFonts w:ascii="Arial" w:hAnsi="Arial" w:cs="Arial"/>
                <w:b/>
              </w:rPr>
              <w:t>Unidad Solicitante:</w:t>
            </w:r>
          </w:p>
        </w:tc>
        <w:tc>
          <w:tcPr>
            <w:tcW w:w="6237" w:type="dxa"/>
          </w:tcPr>
          <w:p w:rsidR="00061C95" w:rsidRPr="005626DC" w:rsidRDefault="00061C95" w:rsidP="00DE0469">
            <w:pPr>
              <w:spacing w:before="120" w:after="120"/>
              <w:jc w:val="both"/>
              <w:rPr>
                <w:rFonts w:ascii="Arial" w:hAnsi="Arial" w:cs="Arial"/>
              </w:rPr>
            </w:pPr>
            <w:r w:rsidRPr="005626DC">
              <w:rPr>
                <w:rFonts w:ascii="Arial" w:hAnsi="Arial" w:cs="Arial"/>
              </w:rPr>
              <w:t>Es</w:t>
            </w:r>
            <w:r>
              <w:rPr>
                <w:rFonts w:ascii="Arial" w:hAnsi="Arial" w:cs="Arial"/>
              </w:rPr>
              <w:t xml:space="preserve"> la ___________________________ </w:t>
            </w:r>
            <w:r w:rsidRPr="005626DC">
              <w:rPr>
                <w:rFonts w:ascii="Arial" w:hAnsi="Arial" w:cs="Arial"/>
              </w:rPr>
              <w:t xml:space="preserve">de la </w:t>
            </w:r>
            <w:r w:rsidRPr="005626DC">
              <w:rPr>
                <w:rFonts w:ascii="Arial" w:hAnsi="Arial" w:cs="Arial"/>
                <w:b/>
              </w:rPr>
              <w:t>ENTIDAD.</w:t>
            </w:r>
          </w:p>
        </w:tc>
      </w:tr>
    </w:tbl>
    <w:p w:rsidR="00061C95" w:rsidRPr="005626DC" w:rsidRDefault="00061C95" w:rsidP="00061C95">
      <w:pPr>
        <w:spacing w:before="120" w:after="120"/>
        <w:ind w:left="709" w:hanging="709"/>
        <w:jc w:val="both"/>
        <w:rPr>
          <w:rFonts w:ascii="Arial" w:hAnsi="Arial" w:cs="Arial"/>
        </w:rPr>
      </w:pPr>
      <w:r w:rsidRPr="005626DC">
        <w:rPr>
          <w:rFonts w:ascii="Arial" w:hAnsi="Arial" w:cs="Arial"/>
          <w:b/>
        </w:rPr>
        <w:t xml:space="preserve">3.2. </w:t>
      </w:r>
      <w:r w:rsidRPr="005626DC">
        <w:rPr>
          <w:rFonts w:ascii="Arial" w:hAnsi="Arial" w:cs="Arial"/>
          <w:b/>
        </w:rPr>
        <w:tab/>
        <w:t xml:space="preserve">Relación entre las Partes: </w:t>
      </w:r>
      <w:r w:rsidRPr="005626DC">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5626DC">
        <w:rPr>
          <w:rFonts w:ascii="Arial" w:hAnsi="Arial" w:cs="Arial"/>
          <w:b/>
        </w:rPr>
        <w:t>PROVEEDOR</w:t>
      </w:r>
      <w:r w:rsidRPr="005626DC">
        <w:rPr>
          <w:rFonts w:ascii="Arial" w:hAnsi="Arial" w:cs="Arial"/>
        </w:rPr>
        <w:t>, quien será plenamente responsable por todos los aspectos relacionados con este Contrato y la Ley Aplicable.</w:t>
      </w:r>
    </w:p>
    <w:p w:rsidR="00061C95" w:rsidRPr="005626DC" w:rsidRDefault="00061C95" w:rsidP="00061C9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3.3.</w:t>
      </w:r>
      <w:r w:rsidRPr="005626DC">
        <w:rPr>
          <w:rFonts w:ascii="Arial" w:hAnsi="Arial" w:cs="Arial"/>
        </w:rPr>
        <w:tab/>
      </w:r>
      <w:r w:rsidRPr="005626DC">
        <w:rPr>
          <w:rFonts w:ascii="Arial" w:hAnsi="Arial" w:cs="Arial"/>
          <w:b/>
        </w:rPr>
        <w:t>Ley que rige el Contrato:</w:t>
      </w:r>
      <w:r w:rsidRPr="005626DC">
        <w:rPr>
          <w:rFonts w:ascii="Arial" w:hAnsi="Arial" w:cs="Arial"/>
        </w:rPr>
        <w:t xml:space="preserve"> Este Contrato, su significado e interpretación y la relación que crea entre las Partes se regirá por Ley Aplicable.</w:t>
      </w:r>
    </w:p>
    <w:p w:rsidR="00061C95" w:rsidRPr="005626DC" w:rsidRDefault="00061C95" w:rsidP="00061C9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3.4.</w:t>
      </w:r>
      <w:r w:rsidRPr="005626DC">
        <w:rPr>
          <w:rFonts w:ascii="Arial" w:hAnsi="Arial" w:cs="Arial"/>
        </w:rPr>
        <w:tab/>
      </w:r>
      <w:r w:rsidRPr="005626DC">
        <w:rPr>
          <w:rFonts w:ascii="Arial" w:hAnsi="Arial" w:cs="Arial"/>
          <w:b/>
        </w:rPr>
        <w:t xml:space="preserve">Idioma: </w:t>
      </w:r>
      <w:r w:rsidRPr="005626DC">
        <w:rPr>
          <w:rFonts w:ascii="Arial" w:hAnsi="Arial" w:cs="Arial"/>
        </w:rPr>
        <w:t>Este Contrato se ha celebrado en castellano, idioma por el que se regirán obligatoriamente todas las materias relacionadas con el mismo o su interpretación.</w:t>
      </w:r>
    </w:p>
    <w:p w:rsidR="00061C95" w:rsidRPr="005626DC" w:rsidRDefault="00061C95" w:rsidP="00061C9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3.5.</w:t>
      </w:r>
      <w:r w:rsidRPr="005626DC">
        <w:rPr>
          <w:rFonts w:ascii="Arial" w:hAnsi="Arial" w:cs="Arial"/>
        </w:rPr>
        <w:tab/>
      </w:r>
      <w:r w:rsidRPr="005626DC">
        <w:rPr>
          <w:rFonts w:ascii="Arial" w:hAnsi="Arial" w:cs="Arial"/>
          <w:b/>
        </w:rPr>
        <w:t>Encabezamientos:</w:t>
      </w:r>
      <w:r w:rsidRPr="005626DC">
        <w:rPr>
          <w:rFonts w:ascii="Arial" w:hAnsi="Arial" w:cs="Arial"/>
        </w:rPr>
        <w:t xml:space="preserve"> El contenido de este Contrato no se verá restringido, modificado o afectado por los encabezamientos.</w:t>
      </w:r>
    </w:p>
    <w:p w:rsidR="00061C95" w:rsidRPr="005626DC" w:rsidRDefault="00061C95" w:rsidP="00061C9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3.6.</w:t>
      </w:r>
      <w:r w:rsidRPr="005626DC">
        <w:rPr>
          <w:rFonts w:ascii="Arial" w:hAnsi="Arial" w:cs="Arial"/>
        </w:rPr>
        <w:tab/>
      </w:r>
      <w:r w:rsidRPr="005626DC">
        <w:rPr>
          <w:rFonts w:ascii="Arial" w:hAnsi="Arial" w:cs="Arial"/>
          <w:b/>
        </w:rPr>
        <w:t>Totalidad del acuerdo:</w:t>
      </w:r>
      <w:r w:rsidRPr="005626DC">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061C95" w:rsidRPr="005626DC" w:rsidRDefault="00061C95" w:rsidP="00061C9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lastRenderedPageBreak/>
        <w:t>3.7.</w:t>
      </w:r>
      <w:r w:rsidRPr="005626DC">
        <w:rPr>
          <w:rFonts w:ascii="Arial" w:hAnsi="Arial" w:cs="Arial"/>
        </w:rPr>
        <w:tab/>
      </w:r>
      <w:r w:rsidRPr="005626DC">
        <w:rPr>
          <w:rFonts w:ascii="Arial" w:hAnsi="Arial" w:cs="Arial"/>
          <w:b/>
        </w:rPr>
        <w:t>Plazos:</w:t>
      </w:r>
      <w:r w:rsidRPr="005626DC">
        <w:rPr>
          <w:rFonts w:ascii="Arial" w:hAnsi="Arial" w:cs="Arial"/>
        </w:rPr>
        <w:t xml:space="preserve"> Todos los plazos establecidos en este Contrato y sus anexos se entenderán como días calendario, salvo indicación expresa en contrario.</w:t>
      </w:r>
    </w:p>
    <w:p w:rsidR="00061C95" w:rsidRPr="005626DC" w:rsidRDefault="00061C95" w:rsidP="00061C9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3.8.</w:t>
      </w:r>
      <w:r w:rsidRPr="005626DC">
        <w:rPr>
          <w:rFonts w:ascii="Arial" w:hAnsi="Arial" w:cs="Arial"/>
        </w:rPr>
        <w:tab/>
      </w:r>
      <w:r w:rsidRPr="005626DC">
        <w:rPr>
          <w:rFonts w:ascii="Arial" w:hAnsi="Arial" w:cs="Arial"/>
          <w:b/>
        </w:rPr>
        <w:t>Mayúsculas:</w:t>
      </w:r>
      <w:r w:rsidRPr="005626DC">
        <w:rPr>
          <w:rFonts w:ascii="Arial" w:hAnsi="Arial" w:cs="Arial"/>
        </w:rPr>
        <w:t xml:space="preserve"> El uso de las mayúsculas se entenderá conforme a las denominaciones otorgadas en este instrumento, o de acuerdo a su contexto, usando indistintamente en plural o singular.</w:t>
      </w:r>
    </w:p>
    <w:p w:rsidR="00061C95" w:rsidRPr="005626DC" w:rsidRDefault="00061C95" w:rsidP="00061C95">
      <w:pPr>
        <w:spacing w:before="120" w:after="120"/>
        <w:ind w:left="709" w:hanging="709"/>
        <w:jc w:val="both"/>
        <w:rPr>
          <w:rFonts w:ascii="Arial" w:hAnsi="Arial" w:cs="Arial"/>
        </w:rPr>
      </w:pPr>
      <w:r w:rsidRPr="005626DC">
        <w:rPr>
          <w:rFonts w:ascii="Arial" w:hAnsi="Arial" w:cs="Arial"/>
          <w:b/>
          <w:bCs/>
        </w:rPr>
        <w:t>3.9.</w:t>
      </w:r>
      <w:r w:rsidRPr="005626DC">
        <w:rPr>
          <w:rFonts w:ascii="Arial" w:hAnsi="Arial" w:cs="Arial"/>
          <w:b/>
          <w:bCs/>
        </w:rPr>
        <w:tab/>
        <w:t xml:space="preserve">Discrepancias: </w:t>
      </w:r>
      <w:r w:rsidRPr="005626DC">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061C95" w:rsidRPr="005626DC" w:rsidRDefault="00061C95" w:rsidP="00061C95">
      <w:pPr>
        <w:spacing w:before="120" w:after="120"/>
        <w:ind w:left="709" w:hanging="709"/>
        <w:jc w:val="both"/>
        <w:rPr>
          <w:rFonts w:ascii="Arial" w:hAnsi="Arial" w:cs="Arial"/>
          <w:u w:val="single"/>
        </w:rPr>
      </w:pPr>
      <w:r w:rsidRPr="005626DC">
        <w:rPr>
          <w:rFonts w:ascii="Arial" w:hAnsi="Arial" w:cs="Arial"/>
          <w:b/>
          <w:bCs/>
          <w:u w:val="single"/>
        </w:rPr>
        <w:t>CUARTA.</w:t>
      </w:r>
      <w:r w:rsidRPr="005626DC">
        <w:rPr>
          <w:rFonts w:ascii="Arial" w:hAnsi="Arial" w:cs="Arial"/>
          <w:u w:val="single"/>
        </w:rPr>
        <w:t xml:space="preserve">- </w:t>
      </w:r>
      <w:r w:rsidRPr="005626DC">
        <w:rPr>
          <w:rFonts w:ascii="Arial" w:hAnsi="Arial" w:cs="Arial"/>
          <w:b/>
          <w:u w:val="single"/>
        </w:rPr>
        <w:t>(NATURALEZA DEL CONTRATO)</w:t>
      </w:r>
    </w:p>
    <w:p w:rsidR="00061C95" w:rsidRDefault="00061C95" w:rsidP="00061C95">
      <w:pPr>
        <w:spacing w:before="120" w:after="120"/>
        <w:jc w:val="both"/>
        <w:rPr>
          <w:rFonts w:ascii="Arial" w:hAnsi="Arial" w:cs="Arial"/>
          <w:b/>
          <w:bCs/>
        </w:rPr>
      </w:pPr>
      <w:r w:rsidRPr="005626DC">
        <w:rPr>
          <w:rFonts w:ascii="Arial" w:hAnsi="Arial" w:cs="Arial"/>
          <w:bCs/>
        </w:rPr>
        <w:t>El presente Contrato es de naturaleza administrativa, por tanto su aplicación e interpretación deberá realizarse en el marco de la normativa legal vigente en el Estado Plurinacional de Bolivia</w:t>
      </w:r>
      <w:r w:rsidRPr="005626DC">
        <w:rPr>
          <w:rFonts w:ascii="Arial" w:hAnsi="Arial" w:cs="Arial"/>
          <w:b/>
          <w:bCs/>
        </w:rPr>
        <w:t>.</w:t>
      </w:r>
    </w:p>
    <w:p w:rsidR="00061C95" w:rsidRPr="005626DC" w:rsidRDefault="00061C95" w:rsidP="00061C95">
      <w:pPr>
        <w:spacing w:before="120" w:after="120"/>
        <w:jc w:val="both"/>
        <w:rPr>
          <w:rFonts w:ascii="Arial" w:hAnsi="Arial" w:cs="Arial"/>
        </w:rPr>
      </w:pPr>
    </w:p>
    <w:p w:rsidR="00061C95" w:rsidRPr="005626DC" w:rsidRDefault="00061C95" w:rsidP="00061C95">
      <w:pPr>
        <w:spacing w:before="120" w:after="120"/>
        <w:jc w:val="both"/>
        <w:rPr>
          <w:rFonts w:ascii="Arial" w:hAnsi="Arial" w:cs="Arial"/>
          <w:u w:val="single"/>
          <w:lang w:val="es-ES_tradnl"/>
        </w:rPr>
      </w:pPr>
      <w:r w:rsidRPr="005626DC">
        <w:rPr>
          <w:rFonts w:ascii="Arial" w:hAnsi="Arial" w:cs="Arial"/>
          <w:b/>
          <w:u w:val="single"/>
          <w:lang w:val="es-ES_tradnl"/>
        </w:rPr>
        <w:t>QUINTA.- (DOCUMENTOS DEL CONTRATO)</w:t>
      </w:r>
    </w:p>
    <w:p w:rsidR="00061C95" w:rsidRPr="005626DC" w:rsidRDefault="00061C95" w:rsidP="00061C95">
      <w:pPr>
        <w:spacing w:before="120" w:after="120"/>
        <w:jc w:val="both"/>
        <w:rPr>
          <w:rFonts w:ascii="Arial" w:hAnsi="Arial" w:cs="Arial"/>
          <w:lang w:val="es-ES_tradnl"/>
        </w:rPr>
      </w:pPr>
      <w:r w:rsidRPr="005626DC">
        <w:rPr>
          <w:rFonts w:ascii="Arial" w:hAnsi="Arial" w:cs="Arial"/>
          <w:lang w:val="es-ES_tradnl"/>
        </w:rPr>
        <w:t xml:space="preserve">Forman parte integrante e indivisible del presente Contrato, los anexos que se detallan a continuación y que tienen por finalidad complementarse mutuamente: </w:t>
      </w:r>
    </w:p>
    <w:p w:rsidR="00061C95" w:rsidRPr="005626DC" w:rsidRDefault="00061C95" w:rsidP="00061C95">
      <w:pPr>
        <w:spacing w:before="120" w:after="120"/>
        <w:ind w:left="2124" w:hanging="1131"/>
        <w:jc w:val="both"/>
        <w:rPr>
          <w:rFonts w:ascii="Arial" w:hAnsi="Arial" w:cs="Arial"/>
          <w:lang w:val="es-ES_tradnl"/>
        </w:rPr>
      </w:pPr>
      <w:r w:rsidRPr="005626DC">
        <w:rPr>
          <w:rFonts w:ascii="Arial" w:hAnsi="Arial" w:cs="Arial"/>
          <w:lang w:val="es-ES_tradnl"/>
        </w:rPr>
        <w:t>Anexo 1:</w:t>
      </w:r>
      <w:r w:rsidRPr="005626DC">
        <w:rPr>
          <w:rFonts w:ascii="Arial" w:hAnsi="Arial" w:cs="Arial"/>
          <w:lang w:val="es-ES_tradnl"/>
        </w:rPr>
        <w:tab/>
      </w:r>
      <w:r w:rsidRPr="005626DC">
        <w:rPr>
          <w:rFonts w:ascii="Arial" w:hAnsi="Arial" w:cs="Arial"/>
          <w:b/>
          <w:i/>
          <w:u w:val="single"/>
          <w:lang w:val="es-ES_tradnl"/>
        </w:rPr>
        <w:t>Documento de contratación directa o documento base de contratación</w:t>
      </w:r>
      <w:r w:rsidRPr="005626DC">
        <w:rPr>
          <w:rFonts w:ascii="Arial" w:hAnsi="Arial" w:cs="Arial"/>
          <w:lang w:val="es-ES_tradnl"/>
        </w:rPr>
        <w:t>, aclaraciones y enmiendas.</w:t>
      </w:r>
    </w:p>
    <w:p w:rsidR="00061C95" w:rsidRPr="005626DC" w:rsidRDefault="00061C95" w:rsidP="00061C95">
      <w:pPr>
        <w:spacing w:before="120" w:after="120"/>
        <w:ind w:left="993"/>
        <w:jc w:val="both"/>
        <w:rPr>
          <w:rFonts w:ascii="Arial" w:hAnsi="Arial" w:cs="Arial"/>
          <w:lang w:val="es-ES_tradnl"/>
        </w:rPr>
      </w:pPr>
      <w:r w:rsidRPr="005626DC">
        <w:rPr>
          <w:rFonts w:ascii="Arial" w:hAnsi="Arial" w:cs="Arial"/>
          <w:lang w:val="es-ES_tradnl"/>
        </w:rPr>
        <w:t>Anexo 2:</w:t>
      </w:r>
      <w:r w:rsidRPr="005626DC">
        <w:rPr>
          <w:rFonts w:ascii="Arial" w:hAnsi="Arial" w:cs="Arial"/>
          <w:lang w:val="es-ES_tradnl"/>
        </w:rPr>
        <w:tab/>
        <w:t>Propuesta adjudicada (oferta técnica y oferta económica).</w:t>
      </w:r>
    </w:p>
    <w:p w:rsidR="00061C95" w:rsidRPr="005626DC" w:rsidRDefault="00061C95" w:rsidP="00061C95">
      <w:pPr>
        <w:spacing w:before="120" w:after="120"/>
        <w:ind w:left="993"/>
        <w:jc w:val="both"/>
        <w:rPr>
          <w:rFonts w:ascii="Arial" w:hAnsi="Arial" w:cs="Arial"/>
          <w:lang w:val="es-ES_tradnl"/>
        </w:rPr>
      </w:pPr>
      <w:r w:rsidRPr="005626DC">
        <w:rPr>
          <w:rFonts w:ascii="Arial" w:hAnsi="Arial" w:cs="Arial"/>
          <w:lang w:val="es-ES_tradnl"/>
        </w:rPr>
        <w:t>Anexo 3:</w:t>
      </w:r>
      <w:r w:rsidRPr="005626DC">
        <w:rPr>
          <w:rFonts w:ascii="Arial" w:hAnsi="Arial" w:cs="Arial"/>
          <w:lang w:val="es-ES_tradnl"/>
        </w:rPr>
        <w:tab/>
        <w:t>Acta de Concertación (si corresponde)</w:t>
      </w:r>
    </w:p>
    <w:p w:rsidR="00061C95" w:rsidRPr="005626DC" w:rsidRDefault="00061C95" w:rsidP="00061C95">
      <w:pPr>
        <w:spacing w:before="120" w:after="120"/>
        <w:ind w:left="993"/>
        <w:jc w:val="both"/>
        <w:rPr>
          <w:rFonts w:ascii="Arial" w:hAnsi="Arial" w:cs="Arial"/>
          <w:lang w:val="es-ES_tradnl"/>
        </w:rPr>
      </w:pPr>
      <w:r w:rsidRPr="005626DC">
        <w:rPr>
          <w:rFonts w:ascii="Arial" w:hAnsi="Arial" w:cs="Arial"/>
          <w:lang w:val="es-ES_tradnl"/>
        </w:rPr>
        <w:t>Anexo 4:</w:t>
      </w:r>
      <w:r w:rsidRPr="005626DC">
        <w:rPr>
          <w:rFonts w:ascii="Arial" w:hAnsi="Arial" w:cs="Arial"/>
          <w:lang w:val="es-ES_tradnl"/>
        </w:rPr>
        <w:tab/>
        <w:t>Garantía.</w:t>
      </w:r>
    </w:p>
    <w:p w:rsidR="00061C95" w:rsidRPr="005626DC" w:rsidRDefault="00061C95" w:rsidP="00061C95">
      <w:pPr>
        <w:spacing w:before="120" w:after="120"/>
        <w:ind w:left="993"/>
        <w:jc w:val="both"/>
        <w:rPr>
          <w:rFonts w:ascii="Arial" w:hAnsi="Arial" w:cs="Arial"/>
          <w:lang w:val="es-ES_tradnl"/>
        </w:rPr>
      </w:pPr>
      <w:r w:rsidRPr="005626DC">
        <w:rPr>
          <w:rFonts w:ascii="Arial" w:hAnsi="Arial" w:cs="Arial"/>
          <w:lang w:val="es-ES_tradnl"/>
        </w:rPr>
        <w:t>Anexo 5:</w:t>
      </w:r>
      <w:r w:rsidRPr="005626DC">
        <w:rPr>
          <w:rFonts w:ascii="Arial" w:hAnsi="Arial" w:cs="Arial"/>
          <w:lang w:val="es-ES_tradnl"/>
        </w:rPr>
        <w:tab/>
      </w:r>
      <w:r w:rsidRPr="005626DC">
        <w:rPr>
          <w:rFonts w:ascii="Arial" w:hAnsi="Arial" w:cs="Arial"/>
          <w:b/>
          <w:i/>
          <w:u w:val="single"/>
          <w:lang w:val="es-ES_tradnl"/>
        </w:rPr>
        <w:t>(insertar otro (s) que se puedan considerar importantes)</w:t>
      </w:r>
    </w:p>
    <w:p w:rsidR="00061C95" w:rsidRPr="005626DC" w:rsidRDefault="00061C95" w:rsidP="00061C95">
      <w:pPr>
        <w:spacing w:before="120" w:after="120"/>
        <w:jc w:val="both"/>
        <w:rPr>
          <w:rFonts w:ascii="Arial" w:hAnsi="Arial" w:cs="Arial"/>
          <w:b/>
          <w:u w:val="single"/>
          <w:lang w:val="es-ES_tradnl"/>
        </w:rPr>
      </w:pPr>
      <w:r w:rsidRPr="005626DC">
        <w:rPr>
          <w:rFonts w:ascii="Arial" w:hAnsi="Arial" w:cs="Arial"/>
          <w:b/>
          <w:u w:val="single"/>
          <w:lang w:val="es-ES_tradnl"/>
        </w:rPr>
        <w:t xml:space="preserve">SEXTA.- (OBJETO DEL CONTRATO) </w:t>
      </w:r>
    </w:p>
    <w:p w:rsidR="00061C95" w:rsidRPr="005626DC" w:rsidRDefault="00061C95" w:rsidP="00061C95">
      <w:pPr>
        <w:spacing w:before="120" w:after="120"/>
        <w:jc w:val="both"/>
        <w:rPr>
          <w:rFonts w:ascii="Arial" w:hAnsi="Arial" w:cs="Arial"/>
          <w:b/>
          <w:lang w:val="es-ES_tradnl"/>
        </w:rPr>
      </w:pPr>
      <w:r w:rsidRPr="005626DC">
        <w:rPr>
          <w:rFonts w:ascii="Arial" w:hAnsi="Arial" w:cs="Arial"/>
        </w:rPr>
        <w:t xml:space="preserve">El objeto del presente Contrato es la adquisición de </w:t>
      </w:r>
      <w:r w:rsidRPr="00B36A4F">
        <w:rPr>
          <w:rFonts w:ascii="Arial" w:hAnsi="Arial" w:cs="Arial"/>
          <w:b/>
        </w:rPr>
        <w:t>ADQUISICIÓN DE SUSTITUTOS Y/O REDUCCIONES  PARA LOS EQUIPOS DE PERFORACIÓN DE 2000HP, 1500HP Y 1000HP</w:t>
      </w:r>
      <w:r w:rsidRPr="005626DC">
        <w:rPr>
          <w:rFonts w:ascii="Arial" w:hAnsi="Arial" w:cs="Arial"/>
        </w:rPr>
        <w:t xml:space="preserve">, suministrada por el </w:t>
      </w:r>
      <w:r w:rsidRPr="005626DC">
        <w:rPr>
          <w:rFonts w:ascii="Arial" w:hAnsi="Arial" w:cs="Arial"/>
          <w:b/>
        </w:rPr>
        <w:t xml:space="preserve">PROVEEDOR </w:t>
      </w:r>
      <w:r w:rsidRPr="005626DC">
        <w:rPr>
          <w:rFonts w:ascii="Arial" w:hAnsi="Arial" w:cs="Arial"/>
        </w:rPr>
        <w:t>con estricta y absoluta sujeción a este Contrato y en conformidad a los anexos que forman parte integrante e indivisible del presente Contrato.</w:t>
      </w:r>
    </w:p>
    <w:p w:rsidR="00061C95" w:rsidRPr="005626DC" w:rsidRDefault="00061C95" w:rsidP="00061C95">
      <w:pPr>
        <w:spacing w:before="120" w:after="120"/>
        <w:jc w:val="both"/>
        <w:rPr>
          <w:rFonts w:ascii="Arial" w:hAnsi="Arial" w:cs="Arial"/>
          <w:b/>
          <w:u w:val="single"/>
          <w:lang w:val="es-ES_tradnl"/>
        </w:rPr>
      </w:pPr>
      <w:r w:rsidRPr="005626DC">
        <w:rPr>
          <w:rFonts w:ascii="Arial" w:hAnsi="Arial" w:cs="Arial"/>
          <w:b/>
          <w:u w:val="single"/>
          <w:lang w:val="es-ES_tradnl"/>
        </w:rPr>
        <w:t>SÉPTIMA.- (VIGENCIA Y PLAZO DEL CONTRATO)</w:t>
      </w:r>
    </w:p>
    <w:p w:rsidR="00061C95" w:rsidRPr="005626DC" w:rsidRDefault="00061C95" w:rsidP="00061C95">
      <w:pPr>
        <w:spacing w:before="120" w:after="120"/>
        <w:ind w:left="709" w:hanging="709"/>
        <w:jc w:val="both"/>
        <w:rPr>
          <w:rFonts w:ascii="Arial" w:hAnsi="Arial" w:cs="Arial"/>
          <w:b/>
          <w:lang w:val="es-ES_tradnl"/>
        </w:rPr>
      </w:pPr>
      <w:r w:rsidRPr="005626DC">
        <w:rPr>
          <w:rFonts w:ascii="Arial" w:hAnsi="Arial" w:cs="Arial"/>
          <w:b/>
          <w:lang w:val="es-ES_tradnl"/>
        </w:rPr>
        <w:t xml:space="preserve">7.1. </w:t>
      </w:r>
      <w:r w:rsidRPr="005626DC">
        <w:rPr>
          <w:rFonts w:ascii="Arial" w:hAnsi="Arial" w:cs="Arial"/>
          <w:b/>
          <w:lang w:val="es-ES_tradnl"/>
        </w:rPr>
        <w:tab/>
        <w:t>Vigencia:</w:t>
      </w:r>
    </w:p>
    <w:p w:rsidR="00061C95" w:rsidRPr="005626DC" w:rsidRDefault="00061C95" w:rsidP="00061C95">
      <w:pPr>
        <w:spacing w:before="120" w:after="120"/>
        <w:ind w:left="709"/>
        <w:jc w:val="both"/>
        <w:rPr>
          <w:rFonts w:ascii="Arial" w:hAnsi="Arial" w:cs="Arial"/>
          <w:lang w:val="es-ES_tradnl"/>
        </w:rPr>
      </w:pPr>
      <w:r w:rsidRPr="005626DC">
        <w:rPr>
          <w:rFonts w:ascii="Arial" w:hAnsi="Arial" w:cs="Arial"/>
          <w:lang w:val="es-ES_tradnl"/>
        </w:rPr>
        <w:t>El presente Contrato tendrá vigencia desde el día de su suscripción por ambas Partes hasta la emisión del acta de cierre de Contrato por parte de la</w:t>
      </w:r>
      <w:r w:rsidRPr="005626DC">
        <w:rPr>
          <w:rFonts w:ascii="Arial" w:hAnsi="Arial" w:cs="Arial"/>
          <w:b/>
          <w:lang w:val="es-ES_tradnl"/>
        </w:rPr>
        <w:t xml:space="preserve"> ENTIDAD.</w:t>
      </w:r>
    </w:p>
    <w:p w:rsidR="00061C95" w:rsidRPr="005626DC" w:rsidRDefault="00061C95" w:rsidP="00061C95">
      <w:pPr>
        <w:spacing w:before="120" w:after="120"/>
        <w:ind w:left="709" w:hanging="709"/>
        <w:jc w:val="both"/>
        <w:rPr>
          <w:rFonts w:ascii="Arial" w:hAnsi="Arial" w:cs="Arial"/>
          <w:b/>
          <w:lang w:val="es-ES_tradnl"/>
        </w:rPr>
      </w:pPr>
      <w:r w:rsidRPr="005626DC">
        <w:rPr>
          <w:rFonts w:ascii="Arial" w:hAnsi="Arial" w:cs="Arial"/>
          <w:b/>
          <w:lang w:val="es-ES_tradnl"/>
        </w:rPr>
        <w:t xml:space="preserve">7.2. </w:t>
      </w:r>
      <w:r w:rsidRPr="005626DC">
        <w:rPr>
          <w:rFonts w:ascii="Arial" w:hAnsi="Arial" w:cs="Arial"/>
          <w:b/>
          <w:lang w:val="es-ES_tradnl"/>
        </w:rPr>
        <w:tab/>
        <w:t>Plazo:</w:t>
      </w:r>
    </w:p>
    <w:p w:rsidR="00061C95" w:rsidRPr="005626DC" w:rsidRDefault="00061C95" w:rsidP="00061C95">
      <w:pPr>
        <w:spacing w:before="120" w:after="120"/>
        <w:ind w:left="709"/>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bCs/>
          <w:lang w:val="es-ES_tradnl"/>
        </w:rPr>
        <w:t xml:space="preserve">PROVEEDOR </w:t>
      </w:r>
      <w:r w:rsidRPr="005626DC">
        <w:rPr>
          <w:rFonts w:ascii="Arial" w:hAnsi="Arial" w:cs="Arial"/>
          <w:lang w:val="es-ES_tradnl"/>
        </w:rPr>
        <w:t xml:space="preserve">entregará la Adquisición en el plazo máximo de __________________ días calendario, computables a partir de </w:t>
      </w:r>
      <w:r>
        <w:rPr>
          <w:rFonts w:ascii="Arial" w:hAnsi="Arial" w:cs="Arial"/>
          <w:lang w:val="es-ES_tradnl"/>
        </w:rPr>
        <w:t xml:space="preserve">orden de proceder </w:t>
      </w:r>
      <w:r w:rsidRPr="005626DC">
        <w:rPr>
          <w:rFonts w:ascii="Arial" w:hAnsi="Arial" w:cs="Arial"/>
          <w:lang w:val="es-ES_tradnl"/>
        </w:rPr>
        <w:t xml:space="preserve">de la Unidad Solicitante. </w:t>
      </w:r>
    </w:p>
    <w:p w:rsidR="00061C95" w:rsidRPr="005626DC" w:rsidRDefault="00061C95" w:rsidP="00061C95">
      <w:pPr>
        <w:spacing w:before="120" w:after="120"/>
        <w:jc w:val="both"/>
        <w:rPr>
          <w:rFonts w:ascii="Arial" w:hAnsi="Arial" w:cs="Arial"/>
          <w:b/>
          <w:u w:val="single"/>
        </w:rPr>
      </w:pPr>
      <w:r w:rsidRPr="005626DC">
        <w:rPr>
          <w:rFonts w:ascii="Arial" w:hAnsi="Arial" w:cs="Arial"/>
          <w:b/>
          <w:u w:val="single"/>
          <w:lang w:val="es-ES_tradnl"/>
        </w:rPr>
        <w:t xml:space="preserve">OCTAVA.- </w:t>
      </w:r>
      <w:r w:rsidRPr="005626DC">
        <w:rPr>
          <w:rFonts w:ascii="Arial" w:hAnsi="Arial" w:cs="Arial"/>
          <w:b/>
          <w:u w:val="single"/>
        </w:rPr>
        <w:t>(LUGAR DE ENTREGA)</w:t>
      </w:r>
    </w:p>
    <w:p w:rsidR="00061C95" w:rsidRPr="005626DC" w:rsidRDefault="00061C95" w:rsidP="00061C95">
      <w:pPr>
        <w:spacing w:before="120" w:after="120"/>
        <w:jc w:val="both"/>
        <w:rPr>
          <w:rFonts w:ascii="Arial" w:hAnsi="Arial" w:cs="Arial"/>
          <w:lang w:val="es-ES_tradnl"/>
        </w:rPr>
      </w:pPr>
      <w:r w:rsidRPr="005626DC">
        <w:rPr>
          <w:rFonts w:ascii="Arial" w:hAnsi="Arial" w:cs="Arial"/>
        </w:rPr>
        <w:t>El lugar</w:t>
      </w:r>
      <w:r w:rsidRPr="005626DC">
        <w:rPr>
          <w:rFonts w:ascii="Arial" w:hAnsi="Arial" w:cs="Arial"/>
          <w:lang w:val="es-ES_tradnl"/>
        </w:rPr>
        <w:t xml:space="preserve"> de entrega de la Adquisición será___________________________ de la </w:t>
      </w:r>
      <w:r w:rsidRPr="005626DC">
        <w:rPr>
          <w:rFonts w:ascii="Arial" w:hAnsi="Arial" w:cs="Arial"/>
          <w:b/>
          <w:lang w:val="es-ES_tradnl"/>
        </w:rPr>
        <w:t>ENTIDAD</w:t>
      </w:r>
      <w:r w:rsidRPr="005626DC">
        <w:rPr>
          <w:rFonts w:ascii="Arial" w:hAnsi="Arial" w:cs="Arial"/>
          <w:lang w:val="es-ES_tradnl"/>
        </w:rPr>
        <w:t xml:space="preserve"> ubicado en la ciudad de _________________, en coordinación con el </w:t>
      </w:r>
      <w:r w:rsidRPr="005626DC">
        <w:rPr>
          <w:rFonts w:ascii="Arial" w:hAnsi="Arial" w:cs="Arial"/>
          <w:i/>
          <w:u w:val="single"/>
          <w:lang w:val="es-ES_tradnl"/>
        </w:rPr>
        <w:t>Responsable o Comité de Recepción</w:t>
      </w:r>
      <w:r w:rsidRPr="005626DC">
        <w:rPr>
          <w:rFonts w:ascii="Arial" w:hAnsi="Arial" w:cs="Arial"/>
          <w:lang w:val="es-ES_tradnl"/>
        </w:rPr>
        <w:t>.</w:t>
      </w:r>
    </w:p>
    <w:p w:rsidR="00061C95" w:rsidRPr="005626DC" w:rsidRDefault="00061C95" w:rsidP="00061C95">
      <w:pPr>
        <w:spacing w:before="120" w:after="120"/>
        <w:jc w:val="both"/>
        <w:rPr>
          <w:rFonts w:ascii="Arial" w:hAnsi="Arial" w:cs="Arial"/>
          <w:b/>
          <w:u w:val="single"/>
          <w:lang w:val="es-ES_tradnl"/>
        </w:rPr>
      </w:pPr>
      <w:r w:rsidRPr="005626DC">
        <w:rPr>
          <w:rFonts w:ascii="Arial" w:hAnsi="Arial" w:cs="Arial"/>
          <w:b/>
          <w:u w:val="single"/>
          <w:lang w:val="es-ES_tradnl"/>
        </w:rPr>
        <w:t>NOVENA.- (MONTO DEL CONTRATO)</w:t>
      </w:r>
    </w:p>
    <w:p w:rsidR="00061C95" w:rsidRPr="005626DC" w:rsidRDefault="00061C95" w:rsidP="00061C95">
      <w:pPr>
        <w:spacing w:before="120" w:after="120"/>
        <w:jc w:val="both"/>
        <w:rPr>
          <w:rFonts w:ascii="Arial" w:hAnsi="Arial" w:cs="Arial"/>
        </w:rPr>
      </w:pPr>
      <w:r w:rsidRPr="005626DC">
        <w:rPr>
          <w:rFonts w:ascii="Arial" w:hAnsi="Arial" w:cs="Arial"/>
        </w:rPr>
        <w:t xml:space="preserve">El monto total propuesto y aceptado por las Partes </w:t>
      </w:r>
      <w:r w:rsidRPr="005626DC">
        <w:rPr>
          <w:rFonts w:ascii="Arial" w:hAnsi="Arial" w:cs="Arial"/>
          <w:lang w:val="es-ES_tradnl"/>
        </w:rPr>
        <w:t>para la ejecución del objeto del presente Contrato</w:t>
      </w:r>
      <w:r w:rsidRPr="005626DC">
        <w:rPr>
          <w:rFonts w:ascii="Arial" w:hAnsi="Arial" w:cs="Arial"/>
        </w:rPr>
        <w:t xml:space="preserve"> es de Bs_____________________ (______________________________ Bolivianos) de acuerdo al siguiente detalle de precios unitarios:</w:t>
      </w:r>
    </w:p>
    <w:tbl>
      <w:tblPr>
        <w:tblW w:w="8804" w:type="dxa"/>
        <w:tblInd w:w="55" w:type="dxa"/>
        <w:tblCellMar>
          <w:left w:w="70" w:type="dxa"/>
          <w:right w:w="70" w:type="dxa"/>
        </w:tblCellMar>
        <w:tblLook w:val="04A0" w:firstRow="1" w:lastRow="0" w:firstColumn="1" w:lastColumn="0" w:noHBand="0" w:noVBand="1"/>
      </w:tblPr>
      <w:tblGrid>
        <w:gridCol w:w="640"/>
        <w:gridCol w:w="3744"/>
        <w:gridCol w:w="1020"/>
        <w:gridCol w:w="1240"/>
        <w:gridCol w:w="896"/>
        <w:gridCol w:w="1264"/>
      </w:tblGrid>
      <w:tr w:rsidR="00061C95" w:rsidRPr="005626DC" w:rsidTr="00DE0469">
        <w:trPr>
          <w:trHeight w:val="592"/>
        </w:trPr>
        <w:tc>
          <w:tcPr>
            <w:tcW w:w="640" w:type="dxa"/>
            <w:tcBorders>
              <w:top w:val="single" w:sz="4" w:space="0" w:color="auto"/>
              <w:left w:val="single" w:sz="4" w:space="0" w:color="auto"/>
              <w:bottom w:val="single" w:sz="4" w:space="0" w:color="auto"/>
              <w:right w:val="single" w:sz="4" w:space="0" w:color="auto"/>
            </w:tcBorders>
            <w:shd w:val="pct20" w:color="auto" w:fill="auto"/>
            <w:noWrap/>
            <w:vAlign w:val="center"/>
          </w:tcPr>
          <w:p w:rsidR="00061C95" w:rsidRPr="005626DC" w:rsidRDefault="00061C95" w:rsidP="00DE0469">
            <w:pPr>
              <w:jc w:val="center"/>
              <w:rPr>
                <w:rFonts w:ascii="Arial" w:hAnsi="Arial" w:cs="Arial"/>
                <w:color w:val="000000"/>
                <w:lang w:val="es-BO" w:eastAsia="es-BO"/>
              </w:rPr>
            </w:pPr>
            <w:r w:rsidRPr="005626DC">
              <w:rPr>
                <w:rFonts w:ascii="Arial" w:hAnsi="Arial" w:cs="Arial"/>
                <w:b/>
                <w:bCs/>
                <w:color w:val="000000"/>
                <w:lang w:val="es-BO" w:eastAsia="es-BO"/>
              </w:rPr>
              <w:t>ÍTEM</w:t>
            </w:r>
          </w:p>
        </w:tc>
        <w:tc>
          <w:tcPr>
            <w:tcW w:w="3880" w:type="dxa"/>
            <w:tcBorders>
              <w:top w:val="single" w:sz="4" w:space="0" w:color="auto"/>
              <w:left w:val="nil"/>
              <w:bottom w:val="single" w:sz="4" w:space="0" w:color="auto"/>
              <w:right w:val="single" w:sz="4" w:space="0" w:color="auto"/>
            </w:tcBorders>
            <w:shd w:val="pct20" w:color="auto" w:fill="auto"/>
            <w:vAlign w:val="center"/>
          </w:tcPr>
          <w:p w:rsidR="00061C95" w:rsidRPr="005626DC" w:rsidRDefault="00061C95" w:rsidP="00DE0469">
            <w:pPr>
              <w:jc w:val="center"/>
              <w:rPr>
                <w:rFonts w:ascii="Arial" w:hAnsi="Arial" w:cs="Arial"/>
                <w:color w:val="000000"/>
                <w:lang w:val="es-BO" w:eastAsia="es-BO"/>
              </w:rPr>
            </w:pPr>
            <w:r w:rsidRPr="005626DC">
              <w:rPr>
                <w:rFonts w:ascii="Arial" w:hAnsi="Arial" w:cs="Arial"/>
                <w:b/>
                <w:bCs/>
                <w:color w:val="000000"/>
                <w:lang w:val="es-BO" w:eastAsia="es-BO"/>
              </w:rPr>
              <w:t>DESCRIPCIÓN DEL BIEN</w:t>
            </w:r>
          </w:p>
        </w:tc>
        <w:tc>
          <w:tcPr>
            <w:tcW w:w="1020" w:type="dxa"/>
            <w:tcBorders>
              <w:top w:val="single" w:sz="4" w:space="0" w:color="auto"/>
              <w:left w:val="nil"/>
              <w:bottom w:val="single" w:sz="4" w:space="0" w:color="auto"/>
              <w:right w:val="single" w:sz="4" w:space="0" w:color="auto"/>
            </w:tcBorders>
            <w:shd w:val="pct20" w:color="auto" w:fill="auto"/>
            <w:noWrap/>
            <w:vAlign w:val="center"/>
          </w:tcPr>
          <w:p w:rsidR="00061C95" w:rsidRPr="005626DC" w:rsidRDefault="00061C95" w:rsidP="00DE0469">
            <w:pPr>
              <w:jc w:val="center"/>
              <w:rPr>
                <w:rFonts w:ascii="Arial" w:hAnsi="Arial" w:cs="Arial"/>
                <w:color w:val="000000"/>
                <w:lang w:val="es-BO" w:eastAsia="es-BO"/>
              </w:rPr>
            </w:pPr>
            <w:r w:rsidRPr="005626DC">
              <w:rPr>
                <w:rFonts w:ascii="Arial" w:hAnsi="Arial" w:cs="Arial"/>
                <w:b/>
                <w:bCs/>
                <w:color w:val="000000"/>
                <w:lang w:val="es-BO" w:eastAsia="es-BO"/>
              </w:rPr>
              <w:t>UNIDAD DE MEDIDA</w:t>
            </w:r>
          </w:p>
        </w:tc>
        <w:tc>
          <w:tcPr>
            <w:tcW w:w="1120" w:type="dxa"/>
            <w:tcBorders>
              <w:top w:val="single" w:sz="4" w:space="0" w:color="auto"/>
              <w:left w:val="nil"/>
              <w:bottom w:val="single" w:sz="4" w:space="0" w:color="auto"/>
              <w:right w:val="single" w:sz="4" w:space="0" w:color="auto"/>
            </w:tcBorders>
            <w:shd w:val="pct20" w:color="auto" w:fill="auto"/>
            <w:noWrap/>
            <w:vAlign w:val="center"/>
          </w:tcPr>
          <w:p w:rsidR="00061C95" w:rsidRPr="005626DC" w:rsidRDefault="00061C95" w:rsidP="00DE0469">
            <w:pPr>
              <w:jc w:val="center"/>
              <w:rPr>
                <w:rFonts w:ascii="Arial" w:hAnsi="Arial" w:cs="Arial"/>
                <w:color w:val="000000"/>
                <w:lang w:val="es-BO" w:eastAsia="es-BO"/>
              </w:rPr>
            </w:pPr>
            <w:r w:rsidRPr="005626DC">
              <w:rPr>
                <w:rFonts w:ascii="Arial" w:hAnsi="Arial" w:cs="Arial"/>
                <w:b/>
                <w:bCs/>
                <w:color w:val="000000"/>
                <w:lang w:val="es-BO" w:eastAsia="es-BO"/>
              </w:rPr>
              <w:t>CANT</w:t>
            </w:r>
            <w:r>
              <w:rPr>
                <w:rFonts w:ascii="Arial" w:hAnsi="Arial" w:cs="Arial"/>
                <w:b/>
                <w:bCs/>
                <w:color w:val="000000"/>
                <w:lang w:val="es-BO" w:eastAsia="es-BO"/>
              </w:rPr>
              <w:t>IDAD</w:t>
            </w:r>
            <w:r w:rsidRPr="005626DC">
              <w:rPr>
                <w:rFonts w:ascii="Arial" w:hAnsi="Arial" w:cs="Arial"/>
                <w:b/>
                <w:bCs/>
                <w:color w:val="000000"/>
                <w:lang w:val="es-BO" w:eastAsia="es-BO"/>
              </w:rPr>
              <w:t>.</w:t>
            </w:r>
          </w:p>
        </w:tc>
        <w:tc>
          <w:tcPr>
            <w:tcW w:w="880" w:type="dxa"/>
            <w:tcBorders>
              <w:top w:val="single" w:sz="4" w:space="0" w:color="auto"/>
              <w:left w:val="nil"/>
              <w:bottom w:val="single" w:sz="4" w:space="0" w:color="auto"/>
              <w:right w:val="single" w:sz="4" w:space="0" w:color="auto"/>
            </w:tcBorders>
            <w:shd w:val="pct20" w:color="auto" w:fill="auto"/>
            <w:noWrap/>
            <w:vAlign w:val="center"/>
          </w:tcPr>
          <w:p w:rsidR="00061C95" w:rsidRPr="005626DC" w:rsidRDefault="00061C95" w:rsidP="00DE0469">
            <w:pPr>
              <w:jc w:val="center"/>
              <w:rPr>
                <w:rFonts w:ascii="Arial" w:hAnsi="Arial" w:cs="Arial"/>
                <w:b/>
                <w:bCs/>
                <w:color w:val="000000"/>
                <w:lang w:val="es-BO" w:eastAsia="es-BO"/>
              </w:rPr>
            </w:pPr>
            <w:r w:rsidRPr="005626DC">
              <w:rPr>
                <w:rFonts w:ascii="Arial" w:hAnsi="Arial" w:cs="Arial"/>
                <w:b/>
                <w:bCs/>
                <w:color w:val="000000"/>
                <w:lang w:val="es-BO" w:eastAsia="es-BO"/>
              </w:rPr>
              <w:t>Precio Unitario</w:t>
            </w:r>
          </w:p>
          <w:p w:rsidR="00061C95" w:rsidRPr="005626DC" w:rsidRDefault="00061C95" w:rsidP="00DE0469">
            <w:pPr>
              <w:jc w:val="center"/>
              <w:rPr>
                <w:rFonts w:ascii="Arial" w:hAnsi="Arial" w:cs="Arial"/>
                <w:color w:val="000000"/>
                <w:lang w:val="es-BO" w:eastAsia="es-BO"/>
              </w:rPr>
            </w:pPr>
            <w:r w:rsidRPr="005626DC">
              <w:rPr>
                <w:rFonts w:ascii="Arial" w:hAnsi="Arial" w:cs="Arial"/>
                <w:b/>
                <w:bCs/>
                <w:color w:val="000000"/>
                <w:lang w:val="es-BO" w:eastAsia="es-BO"/>
              </w:rPr>
              <w:t>(Bs.)</w:t>
            </w:r>
          </w:p>
        </w:tc>
        <w:tc>
          <w:tcPr>
            <w:tcW w:w="1264" w:type="dxa"/>
            <w:tcBorders>
              <w:top w:val="single" w:sz="4" w:space="0" w:color="auto"/>
              <w:left w:val="nil"/>
              <w:bottom w:val="single" w:sz="4" w:space="0" w:color="auto"/>
              <w:right w:val="single" w:sz="4" w:space="0" w:color="auto"/>
            </w:tcBorders>
            <w:shd w:val="pct20" w:color="auto" w:fill="auto"/>
            <w:noWrap/>
            <w:vAlign w:val="center"/>
          </w:tcPr>
          <w:p w:rsidR="00061C95" w:rsidRPr="005626DC" w:rsidRDefault="00061C95" w:rsidP="00DE0469">
            <w:pPr>
              <w:jc w:val="center"/>
              <w:rPr>
                <w:rFonts w:ascii="Arial" w:hAnsi="Arial" w:cs="Arial"/>
                <w:b/>
                <w:bCs/>
                <w:color w:val="000000"/>
                <w:lang w:val="es-BO" w:eastAsia="es-BO"/>
              </w:rPr>
            </w:pPr>
            <w:r w:rsidRPr="005626DC">
              <w:rPr>
                <w:rFonts w:ascii="Arial" w:hAnsi="Arial" w:cs="Arial"/>
                <w:b/>
                <w:bCs/>
                <w:color w:val="000000"/>
                <w:lang w:val="es-BO" w:eastAsia="es-BO"/>
              </w:rPr>
              <w:t>PRECIO</w:t>
            </w:r>
          </w:p>
          <w:p w:rsidR="00061C95" w:rsidRPr="005626DC" w:rsidRDefault="00061C95" w:rsidP="00DE0469">
            <w:pPr>
              <w:jc w:val="center"/>
              <w:rPr>
                <w:rFonts w:ascii="Arial" w:hAnsi="Arial" w:cs="Arial"/>
                <w:b/>
                <w:bCs/>
                <w:color w:val="000000"/>
                <w:lang w:val="es-BO" w:eastAsia="es-BO"/>
              </w:rPr>
            </w:pPr>
            <w:r w:rsidRPr="005626DC">
              <w:rPr>
                <w:rFonts w:ascii="Arial" w:hAnsi="Arial" w:cs="Arial"/>
                <w:b/>
                <w:bCs/>
                <w:color w:val="000000"/>
                <w:lang w:val="es-BO" w:eastAsia="es-BO"/>
              </w:rPr>
              <w:t>TOTAL</w:t>
            </w:r>
          </w:p>
          <w:p w:rsidR="00061C95" w:rsidRPr="005626DC" w:rsidRDefault="00061C95" w:rsidP="00DE0469">
            <w:pPr>
              <w:jc w:val="center"/>
              <w:rPr>
                <w:rFonts w:ascii="Arial" w:hAnsi="Arial" w:cs="Arial"/>
                <w:color w:val="000000"/>
                <w:lang w:val="es-BO" w:eastAsia="es-BO"/>
              </w:rPr>
            </w:pPr>
            <w:r w:rsidRPr="005626DC">
              <w:rPr>
                <w:rFonts w:ascii="Arial" w:hAnsi="Arial" w:cs="Arial"/>
                <w:b/>
                <w:bCs/>
                <w:color w:val="000000"/>
                <w:lang w:val="es-BO" w:eastAsia="es-BO"/>
              </w:rPr>
              <w:t>(Bs.)</w:t>
            </w:r>
          </w:p>
        </w:tc>
      </w:tr>
      <w:tr w:rsidR="00061C95" w:rsidRPr="005626DC" w:rsidTr="00DE0469">
        <w:trPr>
          <w:trHeight w:val="633"/>
        </w:trPr>
        <w:tc>
          <w:tcPr>
            <w:tcW w:w="640" w:type="dxa"/>
            <w:tcBorders>
              <w:top w:val="nil"/>
              <w:left w:val="single" w:sz="4" w:space="0" w:color="auto"/>
              <w:bottom w:val="single" w:sz="4" w:space="0" w:color="auto"/>
              <w:right w:val="single" w:sz="4" w:space="0" w:color="auto"/>
            </w:tcBorders>
            <w:shd w:val="clear" w:color="auto" w:fill="auto"/>
            <w:noWrap/>
            <w:vAlign w:val="center"/>
          </w:tcPr>
          <w:p w:rsidR="00061C95" w:rsidRPr="005626DC" w:rsidRDefault="00061C95" w:rsidP="00DE0469">
            <w:pPr>
              <w:jc w:val="center"/>
              <w:rPr>
                <w:rFonts w:ascii="Arial" w:hAnsi="Arial" w:cs="Arial"/>
                <w:color w:val="000000"/>
                <w:lang w:val="es-BO" w:eastAsia="es-BO"/>
              </w:rPr>
            </w:pPr>
          </w:p>
        </w:tc>
        <w:tc>
          <w:tcPr>
            <w:tcW w:w="3880" w:type="dxa"/>
            <w:tcBorders>
              <w:top w:val="nil"/>
              <w:left w:val="nil"/>
              <w:bottom w:val="single" w:sz="4" w:space="0" w:color="auto"/>
              <w:right w:val="single" w:sz="4" w:space="0" w:color="auto"/>
            </w:tcBorders>
            <w:shd w:val="clear" w:color="auto" w:fill="auto"/>
            <w:vAlign w:val="center"/>
          </w:tcPr>
          <w:p w:rsidR="00061C95" w:rsidRPr="005626DC" w:rsidRDefault="00061C95" w:rsidP="00DE0469">
            <w:pPr>
              <w:rPr>
                <w:rFonts w:ascii="Arial" w:hAnsi="Arial" w:cs="Arial"/>
                <w:color w:val="000000"/>
                <w:lang w:val="es-BO" w:eastAsia="es-BO"/>
              </w:rPr>
            </w:pPr>
          </w:p>
        </w:tc>
        <w:tc>
          <w:tcPr>
            <w:tcW w:w="1020" w:type="dxa"/>
            <w:tcBorders>
              <w:top w:val="nil"/>
              <w:left w:val="nil"/>
              <w:bottom w:val="single" w:sz="4" w:space="0" w:color="auto"/>
              <w:right w:val="single" w:sz="4" w:space="0" w:color="auto"/>
            </w:tcBorders>
            <w:shd w:val="clear" w:color="auto" w:fill="auto"/>
            <w:noWrap/>
            <w:vAlign w:val="center"/>
          </w:tcPr>
          <w:p w:rsidR="00061C95" w:rsidRPr="005626DC" w:rsidRDefault="00061C95" w:rsidP="00DE0469">
            <w:pPr>
              <w:jc w:val="center"/>
              <w:rPr>
                <w:rFonts w:ascii="Arial" w:hAnsi="Arial" w:cs="Arial"/>
                <w:color w:val="000000"/>
                <w:lang w:val="es-BO" w:eastAsia="es-BO"/>
              </w:rPr>
            </w:pPr>
          </w:p>
        </w:tc>
        <w:tc>
          <w:tcPr>
            <w:tcW w:w="1120" w:type="dxa"/>
            <w:tcBorders>
              <w:top w:val="nil"/>
              <w:left w:val="nil"/>
              <w:bottom w:val="single" w:sz="4" w:space="0" w:color="auto"/>
              <w:right w:val="single" w:sz="4" w:space="0" w:color="auto"/>
            </w:tcBorders>
            <w:shd w:val="clear" w:color="auto" w:fill="auto"/>
            <w:noWrap/>
            <w:vAlign w:val="center"/>
          </w:tcPr>
          <w:p w:rsidR="00061C95" w:rsidRPr="005626DC" w:rsidRDefault="00061C95" w:rsidP="00DE0469">
            <w:pPr>
              <w:jc w:val="center"/>
              <w:rPr>
                <w:rFonts w:ascii="Arial" w:hAnsi="Arial" w:cs="Arial"/>
                <w:color w:val="000000"/>
                <w:lang w:val="es-BO" w:eastAsia="es-BO"/>
              </w:rPr>
            </w:pPr>
          </w:p>
        </w:tc>
        <w:tc>
          <w:tcPr>
            <w:tcW w:w="880" w:type="dxa"/>
            <w:tcBorders>
              <w:top w:val="nil"/>
              <w:left w:val="nil"/>
              <w:bottom w:val="single" w:sz="4" w:space="0" w:color="auto"/>
              <w:right w:val="single" w:sz="4" w:space="0" w:color="auto"/>
            </w:tcBorders>
            <w:shd w:val="clear" w:color="auto" w:fill="auto"/>
            <w:noWrap/>
            <w:vAlign w:val="center"/>
          </w:tcPr>
          <w:p w:rsidR="00061C95" w:rsidRPr="005626DC" w:rsidRDefault="00061C95" w:rsidP="00DE0469">
            <w:pPr>
              <w:jc w:val="right"/>
              <w:rPr>
                <w:rFonts w:ascii="Arial" w:hAnsi="Arial" w:cs="Arial"/>
                <w:color w:val="000000"/>
                <w:lang w:val="es-BO" w:eastAsia="es-BO"/>
              </w:rPr>
            </w:pPr>
          </w:p>
        </w:tc>
        <w:tc>
          <w:tcPr>
            <w:tcW w:w="1264" w:type="dxa"/>
            <w:tcBorders>
              <w:top w:val="nil"/>
              <w:left w:val="nil"/>
              <w:bottom w:val="single" w:sz="4" w:space="0" w:color="auto"/>
              <w:right w:val="single" w:sz="4" w:space="0" w:color="auto"/>
            </w:tcBorders>
            <w:shd w:val="clear" w:color="auto" w:fill="auto"/>
            <w:noWrap/>
            <w:vAlign w:val="center"/>
          </w:tcPr>
          <w:p w:rsidR="00061C95" w:rsidRPr="005626DC" w:rsidRDefault="00061C95" w:rsidP="00DE0469">
            <w:pPr>
              <w:jc w:val="right"/>
              <w:rPr>
                <w:rFonts w:ascii="Arial" w:hAnsi="Arial" w:cs="Arial"/>
                <w:color w:val="000000"/>
                <w:lang w:val="es-BO" w:eastAsia="es-BO"/>
              </w:rPr>
            </w:pPr>
          </w:p>
        </w:tc>
      </w:tr>
      <w:tr w:rsidR="00061C95" w:rsidRPr="005626DC" w:rsidTr="00DE0469">
        <w:trPr>
          <w:trHeight w:val="557"/>
        </w:trPr>
        <w:tc>
          <w:tcPr>
            <w:tcW w:w="640" w:type="dxa"/>
            <w:tcBorders>
              <w:top w:val="single" w:sz="4" w:space="0" w:color="auto"/>
            </w:tcBorders>
            <w:shd w:val="clear" w:color="auto" w:fill="auto"/>
            <w:noWrap/>
            <w:vAlign w:val="center"/>
            <w:hideMark/>
          </w:tcPr>
          <w:p w:rsidR="00061C95" w:rsidRPr="005626DC" w:rsidRDefault="00061C95" w:rsidP="00DE0469">
            <w:pPr>
              <w:jc w:val="center"/>
              <w:rPr>
                <w:rFonts w:ascii="Arial" w:hAnsi="Arial" w:cs="Arial"/>
                <w:b/>
                <w:bCs/>
                <w:color w:val="000000"/>
                <w:lang w:val="es-BO" w:eastAsia="es-BO"/>
              </w:rPr>
            </w:pPr>
            <w:r w:rsidRPr="005626DC">
              <w:rPr>
                <w:rFonts w:ascii="Arial" w:hAnsi="Arial" w:cs="Arial"/>
                <w:b/>
                <w:bCs/>
                <w:color w:val="000000"/>
                <w:lang w:val="es-BO" w:eastAsia="es-BO"/>
              </w:rPr>
              <w:t> </w:t>
            </w:r>
          </w:p>
        </w:tc>
        <w:tc>
          <w:tcPr>
            <w:tcW w:w="3880" w:type="dxa"/>
            <w:tcBorders>
              <w:top w:val="single" w:sz="4" w:space="0" w:color="auto"/>
            </w:tcBorders>
            <w:shd w:val="clear" w:color="auto" w:fill="auto"/>
            <w:vAlign w:val="center"/>
            <w:hideMark/>
          </w:tcPr>
          <w:p w:rsidR="00061C95" w:rsidRPr="005626DC" w:rsidRDefault="00061C95" w:rsidP="00DE0469">
            <w:pPr>
              <w:rPr>
                <w:rFonts w:ascii="Arial" w:hAnsi="Arial" w:cs="Arial"/>
                <w:b/>
                <w:bCs/>
                <w:color w:val="000000"/>
                <w:lang w:val="es-BO" w:eastAsia="es-BO"/>
              </w:rPr>
            </w:pPr>
            <w:r w:rsidRPr="005626DC">
              <w:rPr>
                <w:rFonts w:ascii="Arial" w:hAnsi="Arial" w:cs="Arial"/>
                <w:b/>
                <w:bCs/>
                <w:color w:val="000000"/>
                <w:lang w:val="es-BO" w:eastAsia="es-BO"/>
              </w:rPr>
              <w:t> </w:t>
            </w:r>
          </w:p>
        </w:tc>
        <w:tc>
          <w:tcPr>
            <w:tcW w:w="1020" w:type="dxa"/>
            <w:tcBorders>
              <w:top w:val="single" w:sz="4" w:space="0" w:color="auto"/>
            </w:tcBorders>
            <w:shd w:val="clear" w:color="auto" w:fill="auto"/>
            <w:noWrap/>
            <w:vAlign w:val="center"/>
            <w:hideMark/>
          </w:tcPr>
          <w:p w:rsidR="00061C95" w:rsidRPr="005626DC" w:rsidRDefault="00061C95" w:rsidP="00DE0469">
            <w:pPr>
              <w:jc w:val="center"/>
              <w:rPr>
                <w:rFonts w:ascii="Arial" w:hAnsi="Arial" w:cs="Arial"/>
                <w:b/>
                <w:bCs/>
                <w:color w:val="000000"/>
                <w:lang w:val="es-BO" w:eastAsia="es-BO"/>
              </w:rPr>
            </w:pPr>
          </w:p>
        </w:tc>
        <w:tc>
          <w:tcPr>
            <w:tcW w:w="1120" w:type="dxa"/>
            <w:tcBorders>
              <w:top w:val="single" w:sz="4" w:space="0" w:color="auto"/>
              <w:right w:val="single" w:sz="4" w:space="0" w:color="auto"/>
            </w:tcBorders>
            <w:shd w:val="clear" w:color="auto" w:fill="auto"/>
            <w:noWrap/>
            <w:vAlign w:val="center"/>
            <w:hideMark/>
          </w:tcPr>
          <w:p w:rsidR="00061C95" w:rsidRPr="005626DC" w:rsidRDefault="00061C95" w:rsidP="00DE0469">
            <w:pPr>
              <w:jc w:val="center"/>
              <w:rPr>
                <w:rFonts w:ascii="Arial" w:hAnsi="Arial" w:cs="Arial"/>
                <w:b/>
                <w:bCs/>
                <w:color w:val="000000"/>
                <w:lang w:val="es-BO" w:eastAsia="es-BO"/>
              </w:rPr>
            </w:pP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1C95" w:rsidRPr="005626DC" w:rsidRDefault="00061C95" w:rsidP="00DE0469">
            <w:pPr>
              <w:jc w:val="right"/>
              <w:rPr>
                <w:rFonts w:ascii="Arial" w:hAnsi="Arial" w:cs="Arial"/>
                <w:b/>
                <w:bCs/>
                <w:color w:val="000000"/>
                <w:lang w:val="es-BO" w:eastAsia="es-BO"/>
              </w:rPr>
            </w:pPr>
            <w:r w:rsidRPr="005626DC">
              <w:rPr>
                <w:rFonts w:ascii="Arial" w:hAnsi="Arial" w:cs="Arial"/>
                <w:b/>
                <w:bCs/>
                <w:color w:val="000000"/>
                <w:lang w:val="es-BO" w:eastAsia="es-BO"/>
              </w:rPr>
              <w:t>TOTAL</w:t>
            </w:r>
          </w:p>
        </w:tc>
        <w:tc>
          <w:tcPr>
            <w:tcW w:w="1264" w:type="dxa"/>
            <w:tcBorders>
              <w:top w:val="nil"/>
              <w:left w:val="nil"/>
              <w:bottom w:val="single" w:sz="4" w:space="0" w:color="auto"/>
              <w:right w:val="single" w:sz="4" w:space="0" w:color="auto"/>
            </w:tcBorders>
            <w:shd w:val="clear" w:color="auto" w:fill="auto"/>
            <w:noWrap/>
            <w:vAlign w:val="center"/>
            <w:hideMark/>
          </w:tcPr>
          <w:p w:rsidR="00061C95" w:rsidRPr="005626DC" w:rsidRDefault="00061C95" w:rsidP="00DE0469">
            <w:pPr>
              <w:jc w:val="right"/>
              <w:rPr>
                <w:rFonts w:ascii="Arial" w:hAnsi="Arial" w:cs="Arial"/>
                <w:b/>
                <w:bCs/>
                <w:color w:val="000000"/>
                <w:lang w:val="es-BO" w:eastAsia="es-BO"/>
              </w:rPr>
            </w:pPr>
          </w:p>
        </w:tc>
      </w:tr>
    </w:tbl>
    <w:p w:rsidR="00061C95" w:rsidRPr="005626DC" w:rsidRDefault="00061C95" w:rsidP="00061C95">
      <w:pPr>
        <w:spacing w:before="120" w:after="120"/>
        <w:jc w:val="both"/>
        <w:rPr>
          <w:rFonts w:ascii="Arial" w:hAnsi="Arial" w:cs="Arial"/>
          <w:lang w:val="es-ES_tradnl"/>
        </w:rPr>
      </w:pPr>
      <w:r w:rsidRPr="005626DC">
        <w:rPr>
          <w:rFonts w:ascii="Arial" w:hAnsi="Arial" w:cs="Arial"/>
          <w:lang w:val="es-ES_tradnl"/>
        </w:rPr>
        <w:t xml:space="preserve">El precio o valor final de la Adquisición será el resultante de aplicar los precios unitarios de la propuesta adjudicada a las cantidades de la </w:t>
      </w:r>
      <w:r w:rsidRPr="005626DC">
        <w:rPr>
          <w:rFonts w:ascii="Arial" w:hAnsi="Arial" w:cs="Arial"/>
        </w:rPr>
        <w:t>Adquisición</w:t>
      </w:r>
      <w:r w:rsidRPr="005626DC">
        <w:rPr>
          <w:rFonts w:ascii="Arial" w:hAnsi="Arial" w:cs="Arial"/>
          <w:lang w:val="es-ES_tradnl"/>
        </w:rPr>
        <w:t xml:space="preserve"> efectiva y realmente provista.</w:t>
      </w:r>
    </w:p>
    <w:p w:rsidR="00061C95" w:rsidRPr="005626DC" w:rsidRDefault="00061C95" w:rsidP="00061C95">
      <w:pPr>
        <w:widowControl w:val="0"/>
        <w:spacing w:before="120" w:after="120"/>
        <w:ind w:hanging="11"/>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cumplimiento integral de las disposiciones contractuales hasta el término final del Contrato, no dando lugar a ninguna clase de reclamos del </w:t>
      </w:r>
      <w:r w:rsidRPr="005626DC">
        <w:rPr>
          <w:rFonts w:ascii="Arial" w:hAnsi="Arial" w:cs="Arial"/>
          <w:b/>
          <w:lang w:val="es-ES_tradnl"/>
        </w:rPr>
        <w:t>PROVEEDOR</w:t>
      </w:r>
      <w:r w:rsidRPr="005626DC">
        <w:rPr>
          <w:rFonts w:ascii="Arial" w:hAnsi="Arial" w:cs="Arial"/>
          <w:lang w:val="es-ES_tradnl"/>
        </w:rPr>
        <w:t xml:space="preserve"> a título de revisión de precio o reembolso ni cualquier otro similar a la </w:t>
      </w:r>
      <w:r w:rsidRPr="005626DC">
        <w:rPr>
          <w:rFonts w:ascii="Arial" w:hAnsi="Arial" w:cs="Arial"/>
          <w:b/>
          <w:lang w:val="es-ES_tradnl"/>
        </w:rPr>
        <w:t>ENTIDAD.</w:t>
      </w:r>
    </w:p>
    <w:p w:rsidR="00061C95" w:rsidRPr="005626DC" w:rsidRDefault="00061C95" w:rsidP="00061C95">
      <w:pPr>
        <w:numPr>
          <w:ilvl w:val="1"/>
          <w:numId w:val="0"/>
        </w:numPr>
        <w:tabs>
          <w:tab w:val="num" w:pos="284"/>
        </w:tabs>
        <w:spacing w:before="120" w:after="120"/>
        <w:jc w:val="both"/>
        <w:rPr>
          <w:rFonts w:ascii="Arial" w:hAnsi="Arial" w:cs="Arial"/>
          <w:lang w:val="es-ES_tradnl"/>
        </w:rPr>
      </w:pPr>
      <w:r w:rsidRPr="005626DC">
        <w:rPr>
          <w:rFonts w:ascii="Arial" w:hAnsi="Arial" w:cs="Arial"/>
          <w:lang w:val="es-ES_tradnl"/>
        </w:rPr>
        <w:t xml:space="preserve">El precio por trabajos o servicios adicionales no previstos en el Contrato y que fueran necesarios ejecutar, deberá ser objeto de previo acuerdo escrito entre las Partes. En ningún caso la </w:t>
      </w:r>
      <w:r w:rsidRPr="005626DC">
        <w:rPr>
          <w:rFonts w:ascii="Arial" w:hAnsi="Arial" w:cs="Arial"/>
          <w:b/>
          <w:lang w:val="es-ES_tradnl"/>
        </w:rPr>
        <w:t>ENTIDAD</w:t>
      </w:r>
      <w:r w:rsidRPr="005626DC">
        <w:rPr>
          <w:rFonts w:ascii="Arial" w:hAnsi="Arial" w:cs="Arial"/>
          <w:lang w:val="es-ES_tradnl"/>
        </w:rPr>
        <w:t xml:space="preserve"> reconocerá costos por trabajos adicionales que previamente no tuvieran su expresa aprobación y no se haya cumplido con lo establecido en el Contrato.</w:t>
      </w:r>
    </w:p>
    <w:p w:rsidR="00061C95" w:rsidRPr="005626DC" w:rsidRDefault="00061C95" w:rsidP="00061C95">
      <w:pPr>
        <w:spacing w:line="200" w:lineRule="exact"/>
        <w:jc w:val="both"/>
        <w:rPr>
          <w:rFonts w:ascii="Arial" w:hAnsi="Arial" w:cs="Arial"/>
          <w:b/>
          <w:u w:val="single"/>
          <w:lang w:val="es-ES_tradnl"/>
        </w:rPr>
      </w:pPr>
      <w:r w:rsidRPr="00CB13A8">
        <w:rPr>
          <w:rFonts w:ascii="Arial" w:hAnsi="Arial" w:cs="Arial"/>
          <w:b/>
          <w:u w:val="single"/>
          <w:lang w:val="es-ES_tradnl"/>
        </w:rPr>
        <w:t>DECIMA.-</w:t>
      </w:r>
      <w:r w:rsidRPr="005626DC">
        <w:rPr>
          <w:rFonts w:ascii="Arial" w:hAnsi="Arial" w:cs="Arial"/>
          <w:b/>
          <w:u w:val="single"/>
          <w:lang w:val="es-ES_tradnl"/>
        </w:rPr>
        <w:t xml:space="preserve"> (FORMA DE PAGO)</w:t>
      </w:r>
    </w:p>
    <w:p w:rsidR="00061C95" w:rsidRPr="005626DC" w:rsidRDefault="00061C95" w:rsidP="00061C95">
      <w:pPr>
        <w:tabs>
          <w:tab w:val="num" w:pos="993"/>
        </w:tabs>
        <w:spacing w:before="120" w:after="120"/>
        <w:jc w:val="both"/>
        <w:rPr>
          <w:rFonts w:ascii="Arial" w:hAnsi="Arial" w:cs="Arial"/>
          <w:lang w:val="es-ES_tradnl"/>
        </w:rPr>
      </w:pPr>
      <w:r w:rsidRPr="005626DC">
        <w:rPr>
          <w:rFonts w:ascii="Arial" w:hAnsi="Arial" w:cs="Arial"/>
          <w:lang w:val="es-ES_tradnl"/>
        </w:rPr>
        <w:t xml:space="preserve">El monto del presente Contrato será pagado por la </w:t>
      </w:r>
      <w:r w:rsidRPr="005626DC">
        <w:rPr>
          <w:rFonts w:ascii="Arial" w:hAnsi="Arial" w:cs="Arial"/>
          <w:b/>
          <w:lang w:val="es-ES_tradnl"/>
        </w:rPr>
        <w:t>ENTIDAD</w:t>
      </w:r>
      <w:r w:rsidRPr="005626DC">
        <w:rPr>
          <w:rFonts w:ascii="Arial" w:hAnsi="Arial" w:cs="Arial"/>
          <w:lang w:val="es-ES_tradnl"/>
        </w:rPr>
        <w:t xml:space="preserve"> a favor del </w:t>
      </w:r>
      <w:r w:rsidRPr="005626DC">
        <w:rPr>
          <w:rFonts w:ascii="Arial" w:hAnsi="Arial" w:cs="Arial"/>
          <w:b/>
          <w:lang w:val="es-ES_tradnl"/>
        </w:rPr>
        <w:t>PROVEEDOR,</w:t>
      </w:r>
      <w:r w:rsidRPr="005626DC">
        <w:rPr>
          <w:rFonts w:ascii="Arial" w:hAnsi="Arial" w:cs="Arial"/>
          <w:lang w:val="es-ES_tradnl"/>
        </w:rPr>
        <w:t xml:space="preserve"> una vez emitido el informe de conformidad por el </w:t>
      </w:r>
      <w:r w:rsidRPr="005626DC">
        <w:rPr>
          <w:rFonts w:ascii="Arial" w:hAnsi="Arial" w:cs="Arial"/>
          <w:i/>
          <w:u w:val="single"/>
          <w:lang w:val="es-ES_tradnl"/>
        </w:rPr>
        <w:t>Comité de Recepción</w:t>
      </w:r>
      <w:r w:rsidRPr="005626DC">
        <w:rPr>
          <w:rFonts w:ascii="Arial" w:hAnsi="Arial" w:cs="Arial"/>
          <w:lang w:val="es-ES_tradnl"/>
        </w:rPr>
        <w:t xml:space="preserve"> de</w:t>
      </w:r>
      <w:r>
        <w:rPr>
          <w:rFonts w:ascii="Arial" w:hAnsi="Arial" w:cs="Arial"/>
          <w:lang w:val="es-ES_tradnl"/>
        </w:rPr>
        <w:t>l</w:t>
      </w:r>
      <w:r w:rsidRPr="005626DC">
        <w:rPr>
          <w:rFonts w:ascii="Arial" w:hAnsi="Arial" w:cs="Arial"/>
          <w:lang w:val="es-ES_tradnl"/>
        </w:rPr>
        <w:t xml:space="preserve"> lugar </w:t>
      </w:r>
      <w:r>
        <w:rPr>
          <w:rFonts w:ascii="Arial" w:hAnsi="Arial" w:cs="Arial"/>
          <w:i/>
          <w:lang w:val="es-ES_tradnl"/>
        </w:rPr>
        <w:t xml:space="preserve">(de los lugares) </w:t>
      </w:r>
      <w:r w:rsidRPr="005626DC">
        <w:rPr>
          <w:rFonts w:ascii="Arial" w:hAnsi="Arial" w:cs="Arial"/>
          <w:lang w:val="es-ES_tradnl"/>
        </w:rPr>
        <w:t xml:space="preserve">donde se realice la </w:t>
      </w:r>
      <w:r>
        <w:rPr>
          <w:rFonts w:ascii="Arial" w:hAnsi="Arial" w:cs="Arial"/>
          <w:i/>
          <w:lang w:val="es-ES_tradnl"/>
        </w:rPr>
        <w:t xml:space="preserve">(s) </w:t>
      </w:r>
      <w:r w:rsidRPr="005626DC">
        <w:rPr>
          <w:rFonts w:ascii="Arial" w:hAnsi="Arial" w:cs="Arial"/>
          <w:lang w:val="es-ES_tradnl"/>
        </w:rPr>
        <w:t>entrega</w:t>
      </w:r>
      <w:r>
        <w:rPr>
          <w:rFonts w:ascii="Arial" w:hAnsi="Arial" w:cs="Arial"/>
          <w:i/>
          <w:lang w:val="es-ES_tradnl"/>
        </w:rPr>
        <w:t>(s)</w:t>
      </w:r>
      <w:r w:rsidRPr="005626DC">
        <w:rPr>
          <w:rFonts w:ascii="Arial" w:hAnsi="Arial" w:cs="Arial"/>
          <w:lang w:val="es-ES_tradnl"/>
        </w:rPr>
        <w:t>.</w:t>
      </w:r>
    </w:p>
    <w:p w:rsidR="00061C95" w:rsidRPr="00CB13A8" w:rsidRDefault="00061C95" w:rsidP="00061C95">
      <w:pPr>
        <w:tabs>
          <w:tab w:val="num" w:pos="993"/>
        </w:tabs>
        <w:spacing w:before="120" w:after="120"/>
        <w:jc w:val="both"/>
        <w:rPr>
          <w:rFonts w:ascii="Arial" w:hAnsi="Arial" w:cs="Arial"/>
          <w:lang w:val="es-ES_tradnl"/>
        </w:rPr>
      </w:pPr>
      <w:r w:rsidRPr="00CB13A8">
        <w:rPr>
          <w:rFonts w:ascii="Arial" w:hAnsi="Arial" w:cs="Arial"/>
          <w:lang w:val="es-ES_tradnl"/>
        </w:rPr>
        <w:t>La modalidad de pago será vía SIGMA o SEGIP, una vez que el comité de recepción de la conformidad respectiva y entrega de la factura correspondiente a satisfacción del representante de YPFB.</w:t>
      </w:r>
    </w:p>
    <w:p w:rsidR="00061C95" w:rsidRPr="00CB13A8" w:rsidRDefault="00061C95" w:rsidP="00061C95">
      <w:pPr>
        <w:tabs>
          <w:tab w:val="num" w:pos="993"/>
        </w:tabs>
        <w:spacing w:before="120" w:after="120"/>
        <w:jc w:val="both"/>
        <w:rPr>
          <w:rFonts w:ascii="Arial" w:hAnsi="Arial" w:cs="Arial"/>
          <w:lang w:val="es-ES_tradnl"/>
        </w:rPr>
      </w:pPr>
      <w:r w:rsidRPr="00CB13A8">
        <w:rPr>
          <w:rFonts w:ascii="Arial" w:hAnsi="Arial" w:cs="Arial"/>
          <w:lang w:val="es-ES_tradnl"/>
        </w:rPr>
        <w:t xml:space="preserve">La empresa de servicio </w:t>
      </w:r>
      <w:r w:rsidRPr="00B03D2E">
        <w:rPr>
          <w:rFonts w:ascii="Arial" w:hAnsi="Arial" w:cs="Arial"/>
          <w:lang w:val="es-ES_tradnl"/>
        </w:rPr>
        <w:t>deberá</w:t>
      </w:r>
      <w:r w:rsidRPr="00CB13A8">
        <w:rPr>
          <w:rFonts w:ascii="Arial" w:hAnsi="Arial" w:cs="Arial"/>
          <w:lang w:val="es-ES_tradnl"/>
        </w:rPr>
        <w:t xml:space="preserve"> emitir documentos que se debe presentar para el pago:</w:t>
      </w:r>
    </w:p>
    <w:p w:rsidR="00061C95" w:rsidRPr="00CB13A8" w:rsidRDefault="00061C95" w:rsidP="00061C95">
      <w:pPr>
        <w:tabs>
          <w:tab w:val="num" w:pos="993"/>
        </w:tabs>
        <w:spacing w:before="120" w:after="120"/>
        <w:ind w:left="284" w:hanging="284"/>
        <w:jc w:val="both"/>
        <w:rPr>
          <w:rFonts w:ascii="Arial" w:hAnsi="Arial" w:cs="Arial"/>
          <w:lang w:val="es-ES_tradnl"/>
        </w:rPr>
      </w:pPr>
      <w:r w:rsidRPr="00CB13A8">
        <w:rPr>
          <w:rFonts w:ascii="Arial" w:hAnsi="Arial" w:cs="Arial"/>
          <w:lang w:val="es-ES_tradnl"/>
        </w:rPr>
        <w:t>-</w:t>
      </w:r>
      <w:r w:rsidRPr="00CB13A8">
        <w:rPr>
          <w:rFonts w:ascii="Arial" w:hAnsi="Arial" w:cs="Arial"/>
          <w:lang w:val="es-ES_tradnl"/>
        </w:rPr>
        <w:tab/>
        <w:t>Carta de Solicitud de Pago.</w:t>
      </w:r>
    </w:p>
    <w:p w:rsidR="00061C95" w:rsidRPr="00CB13A8" w:rsidRDefault="00061C95" w:rsidP="00061C95">
      <w:pPr>
        <w:tabs>
          <w:tab w:val="num" w:pos="993"/>
        </w:tabs>
        <w:spacing w:before="120" w:after="120"/>
        <w:ind w:left="284" w:hanging="284"/>
        <w:jc w:val="both"/>
        <w:rPr>
          <w:rFonts w:ascii="Arial" w:hAnsi="Arial" w:cs="Arial"/>
          <w:lang w:val="es-ES_tradnl"/>
        </w:rPr>
      </w:pPr>
      <w:r w:rsidRPr="00CB13A8">
        <w:rPr>
          <w:rFonts w:ascii="Arial" w:hAnsi="Arial" w:cs="Arial"/>
          <w:lang w:val="es-ES_tradnl"/>
        </w:rPr>
        <w:t>-</w:t>
      </w:r>
      <w:r w:rsidRPr="00CB13A8">
        <w:rPr>
          <w:rFonts w:ascii="Arial" w:hAnsi="Arial" w:cs="Arial"/>
          <w:lang w:val="es-ES_tradnl"/>
        </w:rPr>
        <w:tab/>
        <w:t xml:space="preserve">Fotocopia simple del NIT. </w:t>
      </w:r>
    </w:p>
    <w:p w:rsidR="00061C95" w:rsidRPr="00CB13A8" w:rsidRDefault="00061C95" w:rsidP="00061C95">
      <w:pPr>
        <w:tabs>
          <w:tab w:val="num" w:pos="993"/>
        </w:tabs>
        <w:spacing w:before="120" w:after="120"/>
        <w:ind w:left="284" w:hanging="284"/>
        <w:jc w:val="both"/>
        <w:rPr>
          <w:rFonts w:ascii="Arial" w:hAnsi="Arial" w:cs="Arial"/>
          <w:lang w:val="es-ES_tradnl"/>
        </w:rPr>
      </w:pPr>
      <w:r w:rsidRPr="00CB13A8">
        <w:rPr>
          <w:rFonts w:ascii="Arial" w:hAnsi="Arial" w:cs="Arial"/>
          <w:lang w:val="es-ES_tradnl"/>
        </w:rPr>
        <w:t>-</w:t>
      </w:r>
      <w:r w:rsidRPr="00CB13A8">
        <w:rPr>
          <w:rFonts w:ascii="Arial" w:hAnsi="Arial" w:cs="Arial"/>
          <w:lang w:val="es-ES_tradnl"/>
        </w:rPr>
        <w:tab/>
        <w:t xml:space="preserve">Fotocopia simple del registro SIGMA o SEGIP, cuenta bancaria habilitada en el Banco Unión </w:t>
      </w:r>
    </w:p>
    <w:p w:rsidR="00061C95" w:rsidRPr="00CB13A8" w:rsidRDefault="00061C95" w:rsidP="00061C95">
      <w:pPr>
        <w:tabs>
          <w:tab w:val="num" w:pos="993"/>
        </w:tabs>
        <w:spacing w:before="120" w:after="120"/>
        <w:ind w:left="284" w:hanging="284"/>
        <w:jc w:val="both"/>
        <w:rPr>
          <w:rFonts w:ascii="Arial" w:hAnsi="Arial" w:cs="Arial"/>
          <w:lang w:val="es-ES_tradnl"/>
        </w:rPr>
      </w:pPr>
      <w:r w:rsidRPr="00CB13A8">
        <w:rPr>
          <w:rFonts w:ascii="Arial" w:hAnsi="Arial" w:cs="Arial"/>
          <w:lang w:val="es-ES_tradnl"/>
        </w:rPr>
        <w:t>-</w:t>
      </w:r>
      <w:r w:rsidRPr="00CB13A8">
        <w:rPr>
          <w:rFonts w:ascii="Arial" w:hAnsi="Arial" w:cs="Arial"/>
          <w:lang w:val="es-ES_tradnl"/>
        </w:rPr>
        <w:tab/>
        <w:t>Factura Original a nombre de YPFB y NIT 1020269020.</w:t>
      </w:r>
    </w:p>
    <w:p w:rsidR="00061C95" w:rsidRPr="00CB13A8" w:rsidRDefault="00061C95" w:rsidP="00061C95">
      <w:pPr>
        <w:tabs>
          <w:tab w:val="num" w:pos="993"/>
        </w:tabs>
        <w:spacing w:before="120" w:after="120"/>
        <w:ind w:left="284" w:hanging="284"/>
        <w:jc w:val="both"/>
        <w:rPr>
          <w:rFonts w:ascii="Arial" w:hAnsi="Arial" w:cs="Arial"/>
          <w:lang w:val="es-ES_tradnl"/>
        </w:rPr>
      </w:pPr>
      <w:r w:rsidRPr="00CB13A8">
        <w:rPr>
          <w:rFonts w:ascii="Arial" w:hAnsi="Arial" w:cs="Arial"/>
          <w:lang w:val="es-ES_tradnl"/>
        </w:rPr>
        <w:t>-</w:t>
      </w:r>
      <w:r w:rsidRPr="00CB13A8">
        <w:rPr>
          <w:rFonts w:ascii="Arial" w:hAnsi="Arial" w:cs="Arial"/>
          <w:lang w:val="es-ES_tradnl"/>
        </w:rPr>
        <w:tab/>
        <w:t>Fotocopia de C.I.</w:t>
      </w:r>
    </w:p>
    <w:p w:rsidR="00061C95" w:rsidRPr="00CB13A8" w:rsidRDefault="00061C95" w:rsidP="00061C95">
      <w:pPr>
        <w:tabs>
          <w:tab w:val="num" w:pos="993"/>
        </w:tabs>
        <w:spacing w:before="120" w:after="120"/>
        <w:ind w:left="284" w:hanging="284"/>
        <w:jc w:val="both"/>
        <w:rPr>
          <w:rFonts w:ascii="Arial" w:hAnsi="Arial" w:cs="Arial"/>
          <w:lang w:val="es-ES_tradnl"/>
        </w:rPr>
      </w:pPr>
      <w:r w:rsidRPr="00CB13A8">
        <w:rPr>
          <w:rFonts w:ascii="Arial" w:hAnsi="Arial" w:cs="Arial"/>
          <w:lang w:val="es-ES_tradnl"/>
        </w:rPr>
        <w:t>-</w:t>
      </w:r>
      <w:r w:rsidRPr="00CB13A8">
        <w:rPr>
          <w:rFonts w:ascii="Arial" w:hAnsi="Arial" w:cs="Arial"/>
          <w:lang w:val="es-ES_tradnl"/>
        </w:rPr>
        <w:tab/>
        <w:t>Fotocopia del contrato</w:t>
      </w:r>
    </w:p>
    <w:p w:rsidR="00061C95" w:rsidRPr="005626DC" w:rsidRDefault="00061C95" w:rsidP="00061C95">
      <w:pPr>
        <w:spacing w:before="120" w:after="120"/>
        <w:jc w:val="both"/>
        <w:rPr>
          <w:rFonts w:ascii="Arial" w:hAnsi="Arial" w:cs="Arial"/>
          <w:b/>
          <w:iCs/>
          <w:u w:val="single"/>
        </w:rPr>
      </w:pPr>
      <w:r w:rsidRPr="005626DC">
        <w:rPr>
          <w:rFonts w:ascii="Arial" w:hAnsi="Arial" w:cs="Arial"/>
          <w:b/>
          <w:iCs/>
          <w:u w:val="single"/>
        </w:rPr>
        <w:t xml:space="preserve">DÉCIMA </w:t>
      </w:r>
      <w:r>
        <w:rPr>
          <w:rFonts w:ascii="Arial" w:hAnsi="Arial" w:cs="Arial"/>
          <w:b/>
          <w:iCs/>
          <w:u w:val="single"/>
        </w:rPr>
        <w:t>PRIMERA</w:t>
      </w:r>
      <w:r w:rsidRPr="005626DC">
        <w:rPr>
          <w:rFonts w:ascii="Arial" w:hAnsi="Arial" w:cs="Arial"/>
          <w:b/>
          <w:iCs/>
          <w:u w:val="single"/>
        </w:rPr>
        <w:t>.- (FACTURACIÓN)</w:t>
      </w:r>
    </w:p>
    <w:p w:rsidR="00061C95" w:rsidRPr="005626DC" w:rsidRDefault="00061C95" w:rsidP="00061C95">
      <w:pPr>
        <w:spacing w:before="120" w:after="120"/>
        <w:jc w:val="both"/>
        <w:rPr>
          <w:rFonts w:ascii="Arial" w:hAnsi="Arial" w:cs="Arial"/>
          <w:iCs/>
        </w:rPr>
      </w:pPr>
      <w:r w:rsidRPr="005626DC">
        <w:rPr>
          <w:rFonts w:ascii="Arial" w:hAnsi="Arial" w:cs="Arial"/>
          <w:iCs/>
        </w:rPr>
        <w:t xml:space="preserve">El </w:t>
      </w:r>
      <w:r w:rsidRPr="005626DC">
        <w:rPr>
          <w:rFonts w:ascii="Arial" w:hAnsi="Arial" w:cs="Arial"/>
          <w:b/>
          <w:iCs/>
        </w:rPr>
        <w:t>PROVEEDOR</w:t>
      </w:r>
      <w:r w:rsidRPr="005626DC">
        <w:rPr>
          <w:rFonts w:ascii="Arial" w:hAnsi="Arial" w:cs="Arial"/>
          <w:iCs/>
        </w:rPr>
        <w:t xml:space="preserve"> en la misma  fecha en que sea aprobada su solicitud de pago, deberá enviar su factura a nombre de Yacimientos Petrolíferos Fiscales Bolivianos consignando el número de identificación tributaria (NIT) 1020269020.</w:t>
      </w:r>
    </w:p>
    <w:p w:rsidR="00061C95" w:rsidRPr="005626DC" w:rsidRDefault="00061C95" w:rsidP="00061C95">
      <w:pPr>
        <w:spacing w:before="120" w:after="120"/>
        <w:jc w:val="both"/>
        <w:rPr>
          <w:rFonts w:ascii="Arial" w:hAnsi="Arial" w:cs="Arial"/>
          <w:b/>
          <w:u w:val="single"/>
          <w:lang w:val="es-ES_tradnl"/>
        </w:rPr>
      </w:pPr>
      <w:r w:rsidRPr="005626DC">
        <w:rPr>
          <w:rFonts w:ascii="Arial" w:hAnsi="Arial" w:cs="Arial"/>
          <w:b/>
          <w:u w:val="single"/>
          <w:lang w:val="es-ES_tradnl"/>
        </w:rPr>
        <w:t xml:space="preserve">DÉCIMA </w:t>
      </w:r>
      <w:r>
        <w:rPr>
          <w:rFonts w:ascii="Arial" w:hAnsi="Arial" w:cs="Arial"/>
          <w:b/>
          <w:u w:val="single"/>
          <w:lang w:val="es-ES_tradnl"/>
        </w:rPr>
        <w:t>SEGUNDA</w:t>
      </w:r>
      <w:r w:rsidRPr="005626DC">
        <w:rPr>
          <w:rFonts w:ascii="Arial" w:hAnsi="Arial" w:cs="Arial"/>
          <w:b/>
          <w:u w:val="single"/>
          <w:lang w:val="es-ES_tradnl"/>
        </w:rPr>
        <w:t>.- (GARANTÍA)</w:t>
      </w:r>
    </w:p>
    <w:p w:rsidR="00061C95" w:rsidRPr="005626DC" w:rsidRDefault="00061C95" w:rsidP="00061C95">
      <w:pPr>
        <w:spacing w:before="120" w:after="120"/>
        <w:ind w:left="709" w:hanging="709"/>
        <w:jc w:val="both"/>
        <w:rPr>
          <w:rFonts w:ascii="Arial" w:hAnsi="Arial" w:cs="Arial"/>
          <w:b/>
          <w:i/>
          <w:lang w:val="es-ES_tradnl"/>
        </w:rPr>
      </w:pPr>
      <w:r>
        <w:rPr>
          <w:rFonts w:ascii="Arial" w:hAnsi="Arial" w:cs="Arial"/>
          <w:b/>
          <w:lang w:val="es-ES_tradnl"/>
        </w:rPr>
        <w:t xml:space="preserve">12.1 </w:t>
      </w:r>
      <w:r>
        <w:rPr>
          <w:rFonts w:ascii="Arial" w:hAnsi="Arial" w:cs="Arial"/>
          <w:b/>
          <w:lang w:val="es-ES_tradnl"/>
        </w:rPr>
        <w:tab/>
      </w:r>
      <w:r w:rsidRPr="005626DC">
        <w:rPr>
          <w:rFonts w:ascii="Arial" w:hAnsi="Arial" w:cs="Arial"/>
          <w:b/>
          <w:lang w:val="es-ES_tradnl"/>
        </w:rPr>
        <w:t>GARANTÍA DE CUMPLIMIENTO DE CONTRATO:</w:t>
      </w:r>
    </w:p>
    <w:p w:rsidR="00061C95" w:rsidRPr="005626DC" w:rsidRDefault="00061C95" w:rsidP="00061C95">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garantiza el correcto cumplimiento y fiel ejecución del presente Contrato en todas sus partes con la boleta de garantía Nº ___________________emitida por el Banco _______________________, con vigencia hasta el _______________________</w:t>
      </w:r>
      <w:r w:rsidRPr="005626DC">
        <w:rPr>
          <w:rFonts w:ascii="Arial" w:hAnsi="Arial" w:cs="Arial"/>
          <w:i/>
          <w:lang w:val="es-ES_tradnl"/>
        </w:rPr>
        <w:t>,</w:t>
      </w:r>
      <w:r w:rsidRPr="005626DC">
        <w:rPr>
          <w:rFonts w:ascii="Arial" w:hAnsi="Arial" w:cs="Arial"/>
          <w:lang w:val="es-ES_tradnl"/>
        </w:rPr>
        <w:t xml:space="preserve">a la orden de Yacimientos Petrolíferos Fiscales Bolivianos, por la suma de Bs________________ (__________________________ Bolivianos),equivalente al siete por ciento (7%) del monto total del Contrato, con las características de renovable, irrevocable y de ejecución inmediata. </w:t>
      </w:r>
    </w:p>
    <w:p w:rsidR="00061C95" w:rsidRPr="005626DC" w:rsidRDefault="00061C95" w:rsidP="00061C95">
      <w:pPr>
        <w:spacing w:before="120" w:after="120"/>
        <w:ind w:right="-7"/>
        <w:jc w:val="both"/>
        <w:outlineLvl w:val="1"/>
        <w:rPr>
          <w:rFonts w:ascii="Arial" w:hAnsi="Arial" w:cs="Arial"/>
          <w:lang w:val="es-BO"/>
        </w:rPr>
      </w:pPr>
      <w:r w:rsidRPr="005626DC">
        <w:rPr>
          <w:rFonts w:ascii="Arial" w:hAnsi="Arial" w:cs="Arial"/>
          <w:lang w:val="es-BO"/>
        </w:rPr>
        <w:lastRenderedPageBreak/>
        <w:t xml:space="preserve">Cualquier incumplimiento contractual en que incurra el </w:t>
      </w:r>
      <w:r w:rsidRPr="005626DC">
        <w:rPr>
          <w:rFonts w:ascii="Arial" w:hAnsi="Arial" w:cs="Arial"/>
          <w:b/>
          <w:lang w:val="es-BO"/>
        </w:rPr>
        <w:t>PROVEEDOR</w:t>
      </w:r>
      <w:r w:rsidRPr="005626DC">
        <w:rPr>
          <w:rFonts w:ascii="Arial" w:hAnsi="Arial" w:cs="Arial"/>
          <w:lang w:val="es-BO"/>
        </w:rPr>
        <w:t xml:space="preserve">, dará lugar a la ejecución de la boleta de garantía antes mencionada en favor de la </w:t>
      </w:r>
      <w:r w:rsidRPr="005626DC">
        <w:rPr>
          <w:rFonts w:ascii="Arial" w:hAnsi="Arial" w:cs="Arial"/>
          <w:b/>
          <w:lang w:val="es-BO"/>
        </w:rPr>
        <w:t>ENTIDAD</w:t>
      </w:r>
      <w:r w:rsidRPr="005626DC">
        <w:rPr>
          <w:rFonts w:ascii="Arial" w:hAnsi="Arial" w:cs="Arial"/>
          <w:lang w:val="es-BO"/>
        </w:rPr>
        <w:t xml:space="preserve"> a su sólo requerimiento, sin necesidad de ningún trámite o acción judicial.</w:t>
      </w:r>
    </w:p>
    <w:p w:rsidR="00061C95" w:rsidRDefault="00061C95" w:rsidP="00061C95">
      <w:pPr>
        <w:spacing w:before="120" w:after="120"/>
        <w:jc w:val="both"/>
        <w:rPr>
          <w:rFonts w:ascii="Arial" w:hAnsi="Arial" w:cs="Arial"/>
          <w:b/>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tiene la obligación de mantener actualizada la garantía de cumplimiento de Contrato, cuantas veces lo requiera la </w:t>
      </w:r>
      <w:r w:rsidRPr="005626DC">
        <w:rPr>
          <w:rFonts w:ascii="Arial" w:hAnsi="Arial" w:cs="Arial"/>
          <w:b/>
          <w:lang w:val="es-ES_tradnl"/>
        </w:rPr>
        <w:t>ENTIDAD</w:t>
      </w:r>
      <w:r w:rsidRPr="005626DC">
        <w:rPr>
          <w:rFonts w:ascii="Arial" w:hAnsi="Arial" w:cs="Arial"/>
          <w:lang w:val="es-ES_tradnl"/>
        </w:rPr>
        <w:t xml:space="preserve"> por razones justificadas. La </w:t>
      </w:r>
      <w:r w:rsidRPr="005626DC">
        <w:rPr>
          <w:rFonts w:ascii="Arial" w:hAnsi="Arial" w:cs="Arial"/>
          <w:b/>
          <w:lang w:val="es-ES_tradnl"/>
        </w:rPr>
        <w:t xml:space="preserve">ENTIDAD </w:t>
      </w:r>
      <w:r w:rsidRPr="005626DC">
        <w:rPr>
          <w:rFonts w:ascii="Arial" w:hAnsi="Arial" w:cs="Arial"/>
          <w:lang w:val="es-ES_tradnl"/>
        </w:rPr>
        <w:t xml:space="preserve"> llevará el control directo de vigencia de la misma bajo su responsabilidad, dicha garantía estará vigente hasta 60 (sesenta) días calendario adicionales a partir de la recepción de la Adquisición</w:t>
      </w:r>
      <w:r w:rsidRPr="005626DC">
        <w:rPr>
          <w:rFonts w:ascii="Arial" w:hAnsi="Arial" w:cs="Arial"/>
          <w:b/>
          <w:lang w:val="es-ES_tradnl"/>
        </w:rPr>
        <w:t>.</w:t>
      </w:r>
    </w:p>
    <w:p w:rsidR="00061C95" w:rsidRPr="008C67B3" w:rsidRDefault="00061C95" w:rsidP="00061C95">
      <w:pPr>
        <w:spacing w:before="120" w:after="120"/>
        <w:jc w:val="both"/>
        <w:rPr>
          <w:rFonts w:ascii="Arial" w:hAnsi="Arial" w:cs="Arial"/>
          <w:b/>
          <w:sz w:val="21"/>
          <w:szCs w:val="21"/>
          <w:lang w:val="es-ES_tradnl"/>
        </w:rPr>
      </w:pPr>
      <w:r w:rsidRPr="008C67B3">
        <w:rPr>
          <w:rFonts w:ascii="Arial" w:hAnsi="Arial" w:cs="Arial"/>
          <w:b/>
          <w:sz w:val="21"/>
          <w:szCs w:val="21"/>
          <w:lang w:val="es-ES_tradnl"/>
        </w:rPr>
        <w:t xml:space="preserve">Garantía por la Adquisición: </w:t>
      </w:r>
    </w:p>
    <w:p w:rsidR="00061C95" w:rsidRDefault="00061C95" w:rsidP="00061C95">
      <w:pPr>
        <w:spacing w:before="120" w:after="120"/>
        <w:jc w:val="both"/>
        <w:rPr>
          <w:rFonts w:ascii="Arial" w:hAnsi="Arial" w:cs="Arial"/>
          <w:sz w:val="21"/>
          <w:szCs w:val="21"/>
          <w:lang w:val="es-ES_tradnl"/>
        </w:rPr>
      </w:pPr>
      <w:r w:rsidRPr="008C67B3">
        <w:rPr>
          <w:rFonts w:ascii="Arial" w:hAnsi="Arial" w:cs="Arial"/>
          <w:sz w:val="21"/>
          <w:szCs w:val="21"/>
          <w:lang w:val="es-ES_tradnl"/>
        </w:rPr>
        <w:t xml:space="preserve">El </w:t>
      </w:r>
      <w:r w:rsidRPr="008C67B3">
        <w:rPr>
          <w:rFonts w:ascii="Arial" w:hAnsi="Arial" w:cs="Arial"/>
          <w:b/>
          <w:sz w:val="21"/>
          <w:szCs w:val="21"/>
          <w:lang w:val="es-ES_tradnl"/>
        </w:rPr>
        <w:t>PROVEEDOR</w:t>
      </w:r>
      <w:r w:rsidRPr="008C67B3">
        <w:rPr>
          <w:rFonts w:ascii="Arial" w:hAnsi="Arial" w:cs="Arial"/>
          <w:sz w:val="21"/>
          <w:szCs w:val="21"/>
          <w:lang w:val="es-ES_tradnl"/>
        </w:rPr>
        <w:t xml:space="preserve"> garantiza que los equipos cuentan con garantía del fabricante, a tal efecto adjuntará una carta del fabricante garantizando que los equipos y los accesorios son nuevos, y mano de obra o fabricación, por un período de </w:t>
      </w:r>
      <w:r>
        <w:rPr>
          <w:rFonts w:ascii="Arial" w:hAnsi="Arial" w:cs="Arial"/>
          <w:sz w:val="21"/>
          <w:szCs w:val="21"/>
          <w:lang w:val="es-ES_tradnl"/>
        </w:rPr>
        <w:t>tres</w:t>
      </w:r>
      <w:r w:rsidRPr="008C67B3">
        <w:rPr>
          <w:rFonts w:ascii="Arial" w:hAnsi="Arial" w:cs="Arial"/>
          <w:sz w:val="21"/>
          <w:szCs w:val="21"/>
          <w:lang w:val="es-ES_tradnl"/>
        </w:rPr>
        <w:t xml:space="preserve"> (</w:t>
      </w:r>
      <w:r>
        <w:rPr>
          <w:rFonts w:ascii="Arial" w:hAnsi="Arial" w:cs="Arial"/>
          <w:sz w:val="21"/>
          <w:szCs w:val="21"/>
          <w:lang w:val="es-ES_tradnl"/>
        </w:rPr>
        <w:t>3</w:t>
      </w:r>
      <w:r w:rsidRPr="008C67B3">
        <w:rPr>
          <w:rFonts w:ascii="Arial" w:hAnsi="Arial" w:cs="Arial"/>
          <w:sz w:val="21"/>
          <w:szCs w:val="21"/>
          <w:lang w:val="es-ES_tradnl"/>
        </w:rPr>
        <w:t xml:space="preserve">) </w:t>
      </w:r>
      <w:r>
        <w:rPr>
          <w:rFonts w:ascii="Arial" w:hAnsi="Arial" w:cs="Arial"/>
          <w:sz w:val="21"/>
          <w:szCs w:val="21"/>
          <w:lang w:val="es-ES_tradnl"/>
        </w:rPr>
        <w:t>años</w:t>
      </w:r>
      <w:r w:rsidRPr="008C67B3">
        <w:rPr>
          <w:rFonts w:ascii="Arial" w:hAnsi="Arial" w:cs="Arial"/>
          <w:sz w:val="21"/>
          <w:szCs w:val="21"/>
          <w:lang w:val="es-ES_tradnl"/>
        </w:rPr>
        <w:t xml:space="preserve"> desde la entrega. El </w:t>
      </w:r>
      <w:r w:rsidRPr="008C67B3">
        <w:rPr>
          <w:rFonts w:ascii="Arial" w:hAnsi="Arial" w:cs="Arial"/>
          <w:b/>
          <w:sz w:val="21"/>
          <w:szCs w:val="21"/>
          <w:lang w:val="es-ES_tradnl"/>
        </w:rPr>
        <w:t xml:space="preserve">PROVEEDOR </w:t>
      </w:r>
      <w:r w:rsidRPr="008C67B3">
        <w:rPr>
          <w:rFonts w:ascii="Arial" w:hAnsi="Arial" w:cs="Arial"/>
          <w:sz w:val="21"/>
          <w:szCs w:val="21"/>
          <w:lang w:val="es-ES_tradnl"/>
        </w:rPr>
        <w:t>deberá comprometerse a la reposición de los bienes adquiridos con defecto descrito anteriormente en un plazo no mayor a dos  meses de efectuado el reclamo formal, sin costo alguno para el</w:t>
      </w:r>
      <w:r w:rsidRPr="008C67B3">
        <w:rPr>
          <w:rFonts w:ascii="Arial" w:hAnsi="Arial" w:cs="Arial"/>
          <w:b/>
          <w:sz w:val="21"/>
          <w:szCs w:val="21"/>
          <w:lang w:val="es-ES_tradnl"/>
        </w:rPr>
        <w:t xml:space="preserve"> CONTRATANTE.</w:t>
      </w:r>
      <w:r w:rsidRPr="008C67B3">
        <w:rPr>
          <w:rFonts w:ascii="Arial" w:hAnsi="Arial" w:cs="Arial"/>
          <w:sz w:val="21"/>
          <w:szCs w:val="21"/>
          <w:lang w:val="es-ES_tradnl"/>
        </w:rPr>
        <w:t xml:space="preserve">La garantía debe cubrir el funcionamiento de los bienes en el lugar designado por la  </w:t>
      </w:r>
      <w:r w:rsidRPr="008C67B3">
        <w:rPr>
          <w:rFonts w:ascii="Arial" w:hAnsi="Arial" w:cs="Arial"/>
          <w:b/>
          <w:sz w:val="21"/>
          <w:szCs w:val="21"/>
          <w:lang w:val="es-ES_tradnl"/>
        </w:rPr>
        <w:t>ENTIDAD</w:t>
      </w:r>
      <w:r w:rsidRPr="008C67B3">
        <w:rPr>
          <w:rFonts w:ascii="Arial" w:hAnsi="Arial" w:cs="Arial"/>
          <w:sz w:val="21"/>
          <w:szCs w:val="21"/>
          <w:lang w:val="es-ES_tradnl"/>
        </w:rPr>
        <w:t xml:space="preserve"> en el territorio de Bolivia.</w:t>
      </w:r>
    </w:p>
    <w:p w:rsidR="00061C95" w:rsidRDefault="00061C95" w:rsidP="00061C95">
      <w:pPr>
        <w:autoSpaceDE w:val="0"/>
        <w:autoSpaceDN w:val="0"/>
        <w:adjustRightInd w:val="0"/>
        <w:jc w:val="both"/>
        <w:rPr>
          <w:rFonts w:ascii="Arial" w:eastAsia="Calibri" w:hAnsi="Arial" w:cs="Arial"/>
          <w:b/>
          <w:color w:val="000000"/>
          <w:lang w:val="es-ES_tradnl"/>
        </w:rPr>
      </w:pPr>
      <w:r>
        <w:rPr>
          <w:rFonts w:ascii="Arial" w:eastAsia="Calibri" w:hAnsi="Arial" w:cs="Arial"/>
          <w:b/>
          <w:color w:val="000000"/>
          <w:lang w:val="es-ES_tradnl"/>
        </w:rPr>
        <w:t>12.3</w:t>
      </w:r>
      <w:r w:rsidRPr="00812E0E">
        <w:rPr>
          <w:rFonts w:ascii="Arial" w:eastAsia="Calibri" w:hAnsi="Arial" w:cs="Arial"/>
          <w:b/>
          <w:color w:val="000000"/>
          <w:lang w:val="es-ES_tradnl"/>
        </w:rPr>
        <w:tab/>
        <w:t xml:space="preserve">GARANTIA </w:t>
      </w:r>
      <w:r>
        <w:rPr>
          <w:rFonts w:ascii="Arial" w:eastAsia="Calibri" w:hAnsi="Arial" w:cs="Arial"/>
          <w:b/>
          <w:color w:val="000000"/>
          <w:lang w:val="es-ES_tradnl"/>
        </w:rPr>
        <w:t>TECNICA</w:t>
      </w:r>
    </w:p>
    <w:p w:rsidR="00061C95" w:rsidRPr="00812E0E" w:rsidRDefault="00061C95" w:rsidP="00061C95">
      <w:pPr>
        <w:autoSpaceDE w:val="0"/>
        <w:autoSpaceDN w:val="0"/>
        <w:adjustRightInd w:val="0"/>
        <w:jc w:val="both"/>
        <w:rPr>
          <w:rFonts w:ascii="Arial" w:eastAsia="Calibri" w:hAnsi="Arial" w:cs="Arial"/>
          <w:b/>
          <w:color w:val="000000"/>
          <w:lang w:val="es-ES_tradnl"/>
        </w:rPr>
      </w:pPr>
    </w:p>
    <w:p w:rsidR="00061C95" w:rsidRPr="00812E0E" w:rsidRDefault="00061C95" w:rsidP="00061C95">
      <w:pPr>
        <w:autoSpaceDE w:val="0"/>
        <w:autoSpaceDN w:val="0"/>
        <w:adjustRightInd w:val="0"/>
        <w:jc w:val="both"/>
        <w:rPr>
          <w:rFonts w:ascii="Arial" w:eastAsia="Calibri" w:hAnsi="Arial" w:cs="Arial"/>
          <w:color w:val="000000"/>
          <w:lang w:val="es-ES_tradnl"/>
        </w:rPr>
      </w:pPr>
      <w:r w:rsidRPr="00812E0E">
        <w:rPr>
          <w:rFonts w:ascii="Arial" w:eastAsia="Calibri" w:hAnsi="Arial" w:cs="Arial"/>
          <w:color w:val="000000"/>
          <w:lang w:val="es-ES_tradnl"/>
        </w:rPr>
        <w:t xml:space="preserve">El </w:t>
      </w:r>
      <w:r w:rsidRPr="00812E0E">
        <w:rPr>
          <w:rFonts w:ascii="Arial" w:eastAsia="Calibri" w:hAnsi="Arial" w:cs="Arial"/>
          <w:b/>
          <w:color w:val="000000"/>
          <w:lang w:val="es-ES_tradnl"/>
        </w:rPr>
        <w:t>PROVEEDOR</w:t>
      </w:r>
      <w:r w:rsidRPr="00812E0E">
        <w:rPr>
          <w:rFonts w:ascii="Arial" w:eastAsia="Calibri" w:hAnsi="Arial" w:cs="Arial"/>
          <w:color w:val="000000"/>
          <w:lang w:val="es-ES_tradnl"/>
        </w:rPr>
        <w:t xml:space="preserve">, entregará a </w:t>
      </w:r>
      <w:r w:rsidRPr="00812E0E">
        <w:rPr>
          <w:rFonts w:ascii="Arial" w:eastAsia="Calibri" w:hAnsi="Arial" w:cs="Arial"/>
          <w:b/>
          <w:color w:val="000000"/>
          <w:lang w:val="es-ES_tradnl"/>
        </w:rPr>
        <w:t xml:space="preserve">YPFB </w:t>
      </w:r>
      <w:r w:rsidRPr="00812E0E">
        <w:rPr>
          <w:rFonts w:ascii="Arial" w:eastAsia="Calibri" w:hAnsi="Arial" w:cs="Arial"/>
          <w:color w:val="000000"/>
          <w:lang w:val="es-ES_tradnl"/>
        </w:rPr>
        <w:t xml:space="preserve">de manera previa a la Recepción, una Garantia de  a la orden de Yacimientos Petrolíferos Fiscales Bolivianos por el término de </w:t>
      </w:r>
      <w:r>
        <w:rPr>
          <w:rFonts w:ascii="Arial" w:eastAsia="Calibri" w:hAnsi="Arial" w:cs="Arial"/>
          <w:color w:val="000000"/>
          <w:lang w:val="es-ES_tradnl"/>
        </w:rPr>
        <w:t xml:space="preserve">seis </w:t>
      </w:r>
      <w:r w:rsidRPr="00812E0E">
        <w:rPr>
          <w:rFonts w:ascii="Arial" w:eastAsia="Calibri" w:hAnsi="Arial" w:cs="Arial"/>
          <w:color w:val="000000"/>
          <w:lang w:val="es-ES_tradnl"/>
        </w:rPr>
        <w:t>(</w:t>
      </w:r>
      <w:r>
        <w:rPr>
          <w:rFonts w:ascii="Arial" w:eastAsia="Calibri" w:hAnsi="Arial" w:cs="Arial"/>
          <w:color w:val="000000"/>
          <w:lang w:val="es-ES_tradnl"/>
        </w:rPr>
        <w:t>06</w:t>
      </w:r>
      <w:r w:rsidRPr="00812E0E">
        <w:rPr>
          <w:rFonts w:ascii="Arial" w:eastAsia="Calibri" w:hAnsi="Arial" w:cs="Arial"/>
          <w:color w:val="000000"/>
          <w:lang w:val="es-ES_tradnl"/>
        </w:rPr>
        <w:t xml:space="preserve">) Meses, computables a partir de la entrega definitiva, cuyo objeto será garantizar la correcta reparación de los Defectos </w:t>
      </w:r>
      <w:r>
        <w:rPr>
          <w:rFonts w:cs="Calibri"/>
          <w:sz w:val="18"/>
          <w:szCs w:val="18"/>
        </w:rPr>
        <w:t>de diseño y/o fabricación.</w:t>
      </w:r>
    </w:p>
    <w:p w:rsidR="00061C95" w:rsidRPr="00737522" w:rsidRDefault="00061C95" w:rsidP="00061C95">
      <w:pPr>
        <w:autoSpaceDE w:val="0"/>
        <w:autoSpaceDN w:val="0"/>
        <w:adjustRightInd w:val="0"/>
        <w:jc w:val="both"/>
        <w:rPr>
          <w:rFonts w:ascii="Arial" w:eastAsia="Calibri" w:hAnsi="Arial" w:cs="Arial"/>
          <w:color w:val="000000"/>
          <w:lang w:val="es-ES_tradnl"/>
        </w:rPr>
      </w:pPr>
    </w:p>
    <w:p w:rsidR="00061C95" w:rsidRPr="005626DC" w:rsidRDefault="00061C95" w:rsidP="00061C95">
      <w:pPr>
        <w:spacing w:before="120" w:after="120"/>
        <w:jc w:val="both"/>
        <w:rPr>
          <w:rFonts w:ascii="Arial" w:hAnsi="Arial" w:cs="Arial"/>
          <w:b/>
          <w:u w:val="single"/>
          <w:lang w:val="es-ES_tradnl"/>
        </w:rPr>
      </w:pPr>
      <w:r w:rsidRPr="005626DC">
        <w:rPr>
          <w:rFonts w:ascii="Arial" w:hAnsi="Arial" w:cs="Arial"/>
          <w:b/>
          <w:u w:val="single"/>
          <w:lang w:val="es-ES_tradnl"/>
        </w:rPr>
        <w:t xml:space="preserve">DÉCIMA </w:t>
      </w:r>
      <w:r>
        <w:rPr>
          <w:rFonts w:ascii="Arial" w:hAnsi="Arial" w:cs="Arial"/>
          <w:b/>
          <w:u w:val="single"/>
          <w:lang w:val="es-ES_tradnl"/>
        </w:rPr>
        <w:t>TERCERA</w:t>
      </w:r>
      <w:r w:rsidRPr="005626DC">
        <w:rPr>
          <w:rFonts w:ascii="Arial" w:hAnsi="Arial" w:cs="Arial"/>
          <w:b/>
          <w:u w:val="single"/>
          <w:lang w:val="es-ES_tradnl"/>
        </w:rPr>
        <w:t xml:space="preserve">.- (MOROSIDAD Y SUS PENALIDADES) </w:t>
      </w:r>
    </w:p>
    <w:p w:rsidR="00061C95" w:rsidRPr="00E95C4B" w:rsidRDefault="00061C95" w:rsidP="00061C95">
      <w:pPr>
        <w:spacing w:before="120" w:after="120"/>
        <w:jc w:val="both"/>
        <w:rPr>
          <w:rFonts w:ascii="Arial" w:hAnsi="Arial" w:cs="Arial"/>
          <w:lang w:val="es-ES_tradnl"/>
        </w:rPr>
      </w:pPr>
      <w:r w:rsidRPr="005626DC">
        <w:rPr>
          <w:rFonts w:ascii="Arial" w:hAnsi="Arial" w:cs="Arial"/>
          <w:lang w:val="es-ES_tradnl"/>
        </w:rPr>
        <w:t xml:space="preserve">Queda convenido entre las Partes, que el </w:t>
      </w:r>
      <w:r w:rsidRPr="005626DC">
        <w:rPr>
          <w:rFonts w:ascii="Arial" w:hAnsi="Arial" w:cs="Arial"/>
          <w:b/>
          <w:lang w:val="es-ES_tradnl"/>
        </w:rPr>
        <w:t xml:space="preserve">PROVEEDOR </w:t>
      </w:r>
      <w:r w:rsidRPr="005626DC">
        <w:rPr>
          <w:rFonts w:ascii="Arial" w:hAnsi="Arial" w:cs="Arial"/>
          <w:lang w:val="es-ES_tradnl"/>
        </w:rPr>
        <w:t xml:space="preserve">se obliga a cumplir con lo estipulado en las especificaciones técnicas y en la cláusula (Vigencia y Plazo del Contrato), caso contrario la </w:t>
      </w:r>
      <w:r w:rsidRPr="005626DC">
        <w:rPr>
          <w:rFonts w:ascii="Arial" w:hAnsi="Arial" w:cs="Arial"/>
          <w:b/>
          <w:lang w:val="es-ES_tradnl"/>
        </w:rPr>
        <w:t>ENTIDAD</w:t>
      </w:r>
      <w:r w:rsidRPr="005626DC">
        <w:rPr>
          <w:rFonts w:ascii="Arial" w:hAnsi="Arial" w:cs="Arial"/>
          <w:lang w:val="es-ES_tradnl"/>
        </w:rPr>
        <w:t xml:space="preserve"> apl</w:t>
      </w:r>
      <w:r>
        <w:rPr>
          <w:rFonts w:ascii="Arial" w:hAnsi="Arial" w:cs="Arial"/>
          <w:lang w:val="es-ES_tradnl"/>
        </w:rPr>
        <w:t>icará</w:t>
      </w:r>
      <w:r>
        <w:rPr>
          <w:rFonts w:cs="Calibri"/>
          <w:sz w:val="18"/>
          <w:szCs w:val="18"/>
        </w:rPr>
        <w:t xml:space="preserve"> una multas del equivalente </w:t>
      </w:r>
      <w:r w:rsidRPr="00E95C4B">
        <w:rPr>
          <w:rFonts w:ascii="Arial" w:hAnsi="Arial" w:cs="Arial"/>
          <w:lang w:val="es-ES_tradnl"/>
        </w:rPr>
        <w:t xml:space="preserve">al uno por ciento (1%) sobre el importe total de la adjudicación por día de retraso. </w:t>
      </w:r>
    </w:p>
    <w:p w:rsidR="00061C95" w:rsidRPr="00E95C4B" w:rsidRDefault="00061C95" w:rsidP="00061C95">
      <w:pPr>
        <w:spacing w:before="120" w:after="120"/>
        <w:jc w:val="both"/>
        <w:rPr>
          <w:rFonts w:cs="Calibri"/>
          <w:sz w:val="18"/>
          <w:szCs w:val="18"/>
        </w:rPr>
      </w:pPr>
      <w:r w:rsidRPr="005626DC">
        <w:rPr>
          <w:rFonts w:ascii="Arial" w:hAnsi="Arial" w:cs="Arial"/>
          <w:lang w:val="es-ES_tradnl"/>
        </w:rPr>
        <w:t xml:space="preserve">De establecer la </w:t>
      </w:r>
      <w:r w:rsidRPr="005626DC">
        <w:rPr>
          <w:rFonts w:ascii="Arial" w:hAnsi="Arial" w:cs="Arial"/>
          <w:b/>
          <w:lang w:val="es-ES_tradnl"/>
        </w:rPr>
        <w:t>ENTIDAD</w:t>
      </w:r>
      <w:r w:rsidRPr="005626DC">
        <w:rPr>
          <w:rFonts w:ascii="Arial" w:hAnsi="Arial" w:cs="Arial"/>
          <w:lang w:val="es-ES_tradnl"/>
        </w:rPr>
        <w:t xml:space="preserve"> que por la aplicación de multas por mora se ha llegado al límite del 10% (diez por ciento) del monto total del Contrato, la </w:t>
      </w:r>
      <w:r w:rsidRPr="005626DC">
        <w:rPr>
          <w:rFonts w:ascii="Arial" w:hAnsi="Arial" w:cs="Arial"/>
          <w:b/>
          <w:lang w:val="es-ES_tradnl"/>
        </w:rPr>
        <w:t>ENTIDAD</w:t>
      </w:r>
      <w:r w:rsidRPr="005626DC">
        <w:rPr>
          <w:rFonts w:ascii="Arial" w:hAnsi="Arial" w:cs="Arial"/>
          <w:lang w:val="es-ES_tradnl"/>
        </w:rPr>
        <w:t xml:space="preserve"> podrá iniciar el proceso de resolución del Contrato, conforme a lo estipulado en la cláusula (Terminación del Contrato).</w:t>
      </w:r>
    </w:p>
    <w:p w:rsidR="00061C95" w:rsidRPr="005626DC" w:rsidRDefault="00061C95" w:rsidP="00061C95">
      <w:pPr>
        <w:spacing w:before="120" w:after="120"/>
        <w:jc w:val="both"/>
        <w:rPr>
          <w:rFonts w:ascii="Arial" w:hAnsi="Arial" w:cs="Arial"/>
        </w:rPr>
      </w:pPr>
      <w:r w:rsidRPr="005626DC">
        <w:rPr>
          <w:rFonts w:ascii="Arial" w:hAnsi="Arial" w:cs="Arial"/>
        </w:rPr>
        <w:t xml:space="preserve">De establecer </w:t>
      </w: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rPr>
        <w:t xml:space="preserve"> que por la aplicación de multas por mora se ha llegado al límite del 20% (veinte por ciento) del monto total del Contrato, la </w:t>
      </w:r>
      <w:r w:rsidRPr="005626DC">
        <w:rPr>
          <w:rFonts w:ascii="Arial" w:hAnsi="Arial" w:cs="Arial"/>
          <w:b/>
        </w:rPr>
        <w:t>ENTIDAD</w:t>
      </w:r>
      <w:r w:rsidRPr="005626DC">
        <w:rPr>
          <w:rFonts w:ascii="Arial" w:hAnsi="Arial" w:cs="Arial"/>
        </w:rPr>
        <w:t xml:space="preserve"> deberá iniciar el proceso de resolución del Contrato, conforme a lo estipulado en la cláusula (Terminación del Contrato).</w:t>
      </w:r>
    </w:p>
    <w:p w:rsidR="00061C95" w:rsidRPr="005626DC" w:rsidRDefault="00061C95" w:rsidP="00061C95">
      <w:pPr>
        <w:spacing w:before="120" w:after="120"/>
        <w:jc w:val="both"/>
        <w:rPr>
          <w:rFonts w:ascii="Arial" w:hAnsi="Arial" w:cs="Arial"/>
        </w:rPr>
      </w:pPr>
      <w:r w:rsidRPr="005626DC">
        <w:rPr>
          <w:rFonts w:ascii="Arial" w:hAnsi="Arial" w:cs="Arial"/>
        </w:rPr>
        <w:t xml:space="preserve">Las multas serán cobradas mediante descuentos establecidos expresamente por la </w:t>
      </w:r>
      <w:r w:rsidRPr="005626DC">
        <w:rPr>
          <w:rFonts w:ascii="Arial" w:hAnsi="Arial" w:cs="Arial"/>
          <w:b/>
          <w:bCs/>
        </w:rPr>
        <w:t>ENTIDAD</w:t>
      </w:r>
      <w:r w:rsidRPr="005626DC">
        <w:rPr>
          <w:rFonts w:ascii="Arial" w:hAnsi="Arial" w:cs="Arial"/>
        </w:rPr>
        <w:t>,</w:t>
      </w:r>
      <w:r w:rsidRPr="005626DC">
        <w:rPr>
          <w:rFonts w:ascii="Arial" w:hAnsi="Arial" w:cs="Arial"/>
          <w:lang w:val="es-ES_tradnl"/>
        </w:rPr>
        <w:t xml:space="preserve"> con base en el informe específico y documentado</w:t>
      </w:r>
      <w:r w:rsidRPr="005626DC">
        <w:rPr>
          <w:rFonts w:ascii="Arial" w:hAnsi="Arial" w:cs="Arial"/>
        </w:rPr>
        <w:t xml:space="preserve"> de los pagos o liquidación final, sin perjuicio de que </w:t>
      </w: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rPr>
        <w:t>ejecute la garantía de cumplimiento de Contrato y gestione el resarcimiento de daños y perjuicios por medio de la jurisdicción coactiva fiscal por la naturaleza del Contrato, conforme lo establecido en el Artículo 47 de la Ley 1178.</w:t>
      </w:r>
    </w:p>
    <w:p w:rsidR="00061C95" w:rsidRPr="005626DC" w:rsidRDefault="00061C95" w:rsidP="00061C95">
      <w:pPr>
        <w:spacing w:before="120" w:after="120"/>
        <w:jc w:val="both"/>
        <w:rPr>
          <w:rFonts w:ascii="Arial" w:hAnsi="Arial" w:cs="Arial"/>
          <w:b/>
          <w:u w:val="single"/>
          <w:lang w:val="es-ES_tradnl"/>
        </w:rPr>
      </w:pPr>
      <w:r w:rsidRPr="005626DC">
        <w:rPr>
          <w:rFonts w:ascii="Arial" w:hAnsi="Arial" w:cs="Arial"/>
          <w:b/>
          <w:u w:val="single"/>
        </w:rPr>
        <w:t xml:space="preserve">DÉCIMA </w:t>
      </w:r>
      <w:r>
        <w:rPr>
          <w:rFonts w:ascii="Arial" w:hAnsi="Arial" w:cs="Arial"/>
          <w:b/>
          <w:u w:val="single"/>
        </w:rPr>
        <w:t>CUARTA</w:t>
      </w:r>
      <w:r w:rsidRPr="005626DC">
        <w:rPr>
          <w:rFonts w:ascii="Arial" w:hAnsi="Arial" w:cs="Arial"/>
          <w:b/>
          <w:u w:val="single"/>
        </w:rPr>
        <w:t>.- (NOTIFICACIONES)</w:t>
      </w:r>
    </w:p>
    <w:p w:rsidR="00061C95" w:rsidRPr="005626DC" w:rsidRDefault="00061C95" w:rsidP="00061C95">
      <w:pPr>
        <w:widowControl w:val="0"/>
        <w:numPr>
          <w:ilvl w:val="1"/>
          <w:numId w:val="0"/>
        </w:numPr>
        <w:tabs>
          <w:tab w:val="num" w:pos="284"/>
        </w:tabs>
        <w:spacing w:before="120" w:after="120"/>
        <w:ind w:left="708" w:hanging="719"/>
        <w:jc w:val="both"/>
        <w:rPr>
          <w:rFonts w:ascii="Arial" w:hAnsi="Arial" w:cs="Arial"/>
          <w:lang w:val="es-ES_tradnl"/>
        </w:rPr>
      </w:pPr>
      <w:r w:rsidRPr="005626DC">
        <w:rPr>
          <w:rFonts w:ascii="Arial" w:hAnsi="Arial" w:cs="Arial"/>
          <w:b/>
          <w:lang w:val="es-ES_tradnl"/>
        </w:rPr>
        <w:t>1</w:t>
      </w:r>
      <w:r>
        <w:rPr>
          <w:rFonts w:ascii="Arial" w:hAnsi="Arial" w:cs="Arial"/>
          <w:b/>
          <w:lang w:val="es-ES_tradnl"/>
        </w:rPr>
        <w:t>4</w:t>
      </w:r>
      <w:r w:rsidRPr="005626DC">
        <w:rPr>
          <w:rFonts w:ascii="Arial" w:hAnsi="Arial" w:cs="Arial"/>
          <w:b/>
          <w:lang w:val="es-ES_tradnl"/>
        </w:rPr>
        <w:t>.1</w:t>
      </w:r>
      <w:r w:rsidRPr="005626DC">
        <w:rPr>
          <w:rFonts w:ascii="Arial" w:hAnsi="Arial" w:cs="Arial"/>
          <w:lang w:val="es-ES_tradnl"/>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061C95" w:rsidRPr="005626DC" w:rsidTr="00DE0469">
        <w:trPr>
          <w:trHeight w:val="237"/>
        </w:trPr>
        <w:tc>
          <w:tcPr>
            <w:tcW w:w="4511" w:type="dxa"/>
            <w:tcBorders>
              <w:top w:val="single" w:sz="4" w:space="0" w:color="auto"/>
              <w:left w:val="single" w:sz="4" w:space="0" w:color="auto"/>
              <w:bottom w:val="single" w:sz="4" w:space="0" w:color="auto"/>
              <w:right w:val="single" w:sz="4" w:space="0" w:color="auto"/>
            </w:tcBorders>
          </w:tcPr>
          <w:p w:rsidR="00061C95" w:rsidRPr="005626DC" w:rsidRDefault="00061C95" w:rsidP="00DE0469">
            <w:pPr>
              <w:widowControl w:val="0"/>
              <w:ind w:left="180" w:hanging="180"/>
              <w:jc w:val="center"/>
              <w:rPr>
                <w:rFonts w:ascii="Arial" w:hAnsi="Arial" w:cs="Arial"/>
                <w:b/>
                <w:lang w:val="es-ES_tradnl"/>
              </w:rPr>
            </w:pPr>
            <w:r w:rsidRPr="005626DC">
              <w:rPr>
                <w:rFonts w:ascii="Arial" w:hAnsi="Arial" w:cs="Arial"/>
                <w:b/>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061C95" w:rsidRPr="005626DC" w:rsidRDefault="00061C95" w:rsidP="00DE0469">
            <w:pPr>
              <w:widowControl w:val="0"/>
              <w:ind w:left="180" w:hanging="180"/>
              <w:jc w:val="center"/>
              <w:rPr>
                <w:rFonts w:ascii="Arial" w:hAnsi="Arial" w:cs="Arial"/>
                <w:b/>
                <w:lang w:val="es-ES_tradnl"/>
              </w:rPr>
            </w:pPr>
            <w:r w:rsidRPr="005626DC">
              <w:rPr>
                <w:rFonts w:ascii="Arial" w:hAnsi="Arial" w:cs="Arial"/>
                <w:b/>
                <w:lang w:val="es-ES_tradnl"/>
              </w:rPr>
              <w:t>CONTRATISTA</w:t>
            </w:r>
          </w:p>
        </w:tc>
      </w:tr>
      <w:tr w:rsidR="00061C95" w:rsidRPr="005626DC" w:rsidTr="00DE0469">
        <w:trPr>
          <w:trHeight w:val="1505"/>
        </w:trPr>
        <w:tc>
          <w:tcPr>
            <w:tcW w:w="4511" w:type="dxa"/>
            <w:tcBorders>
              <w:top w:val="single" w:sz="4" w:space="0" w:color="auto"/>
              <w:left w:val="single" w:sz="4" w:space="0" w:color="auto"/>
              <w:bottom w:val="single" w:sz="4" w:space="0" w:color="auto"/>
              <w:right w:val="single" w:sz="4" w:space="0" w:color="auto"/>
            </w:tcBorders>
          </w:tcPr>
          <w:p w:rsidR="00061C95" w:rsidRPr="005626DC" w:rsidRDefault="00061C95" w:rsidP="00DE0469">
            <w:pPr>
              <w:widowControl w:val="0"/>
              <w:jc w:val="both"/>
              <w:rPr>
                <w:rFonts w:ascii="Arial" w:hAnsi="Arial" w:cs="Arial"/>
                <w:lang w:val="es-ES_tradnl"/>
              </w:rPr>
            </w:pPr>
            <w:r w:rsidRPr="005626DC">
              <w:rPr>
                <w:rFonts w:ascii="Arial" w:hAnsi="Arial" w:cs="Arial"/>
                <w:b/>
                <w:lang w:val="es-ES_tradnl"/>
              </w:rPr>
              <w:lastRenderedPageBreak/>
              <w:t>Domicilio:</w:t>
            </w:r>
            <w:r w:rsidRPr="005626DC">
              <w:rPr>
                <w:rFonts w:ascii="Arial" w:hAnsi="Arial" w:cs="Arial"/>
                <w:lang w:val="es-ES_tradnl"/>
              </w:rPr>
              <w:t xml:space="preserve"> ______________________</w:t>
            </w:r>
          </w:p>
          <w:p w:rsidR="00061C95" w:rsidRDefault="00061C95" w:rsidP="00DE0469">
            <w:pPr>
              <w:widowControl w:val="0"/>
              <w:ind w:left="180" w:hanging="180"/>
              <w:jc w:val="both"/>
              <w:rPr>
                <w:rFonts w:ascii="Arial" w:hAnsi="Arial" w:cs="Arial"/>
                <w:lang w:val="es-BO"/>
              </w:rPr>
            </w:pPr>
            <w:r>
              <w:rPr>
                <w:rFonts w:ascii="Arial" w:hAnsi="Arial" w:cs="Arial"/>
                <w:b/>
                <w:lang w:val="es-BO"/>
              </w:rPr>
              <w:t xml:space="preserve">N° </w:t>
            </w:r>
            <w:r w:rsidRPr="005626DC">
              <w:rPr>
                <w:rFonts w:ascii="Arial" w:hAnsi="Arial" w:cs="Arial"/>
                <w:b/>
                <w:lang w:val="es-BO"/>
              </w:rPr>
              <w:t>Telf.:</w:t>
            </w:r>
            <w:r w:rsidRPr="005626DC">
              <w:rPr>
                <w:rFonts w:ascii="Arial" w:hAnsi="Arial" w:cs="Arial"/>
                <w:lang w:val="es-BO"/>
              </w:rPr>
              <w:t xml:space="preserve"> _________________________</w:t>
            </w:r>
          </w:p>
          <w:p w:rsidR="00061C95" w:rsidRPr="00E07048" w:rsidRDefault="00061C95" w:rsidP="00DE0469">
            <w:pPr>
              <w:widowControl w:val="0"/>
              <w:ind w:left="180" w:hanging="180"/>
              <w:jc w:val="both"/>
              <w:rPr>
                <w:rFonts w:ascii="Arial" w:hAnsi="Arial" w:cs="Arial"/>
                <w:lang w:val="es-BO"/>
              </w:rPr>
            </w:pPr>
            <w:r w:rsidRPr="00E07048">
              <w:rPr>
                <w:rFonts w:ascii="Arial" w:hAnsi="Arial" w:cs="Arial"/>
                <w:b/>
                <w:lang w:val="es-BO"/>
              </w:rPr>
              <w:t>N° Cel.:</w:t>
            </w:r>
            <w:r>
              <w:rPr>
                <w:rFonts w:ascii="Arial" w:hAnsi="Arial" w:cs="Arial"/>
                <w:lang w:val="es-BO"/>
              </w:rPr>
              <w:t xml:space="preserve"> _________________________</w:t>
            </w:r>
          </w:p>
          <w:p w:rsidR="00061C95" w:rsidRPr="005626DC" w:rsidRDefault="00061C95" w:rsidP="00DE0469">
            <w:pPr>
              <w:widowControl w:val="0"/>
              <w:ind w:left="180" w:hanging="180"/>
              <w:jc w:val="both"/>
              <w:rPr>
                <w:rFonts w:ascii="Arial" w:hAnsi="Arial" w:cs="Arial"/>
                <w:lang w:val="es-BO"/>
              </w:rPr>
            </w:pPr>
            <w:r w:rsidRPr="005626DC">
              <w:rPr>
                <w:rFonts w:ascii="Arial" w:hAnsi="Arial" w:cs="Arial"/>
                <w:b/>
                <w:lang w:val="es-BO"/>
              </w:rPr>
              <w:t>E-mail:</w:t>
            </w:r>
            <w:r w:rsidRPr="005626DC">
              <w:rPr>
                <w:rFonts w:ascii="Arial" w:hAnsi="Arial" w:cs="Arial"/>
                <w:lang w:val="es-BO"/>
              </w:rPr>
              <w:t xml:space="preserve"> _________________________</w:t>
            </w:r>
          </w:p>
          <w:p w:rsidR="00061C95" w:rsidRPr="005626DC" w:rsidRDefault="00061C95" w:rsidP="00DE0469">
            <w:pPr>
              <w:widowControl w:val="0"/>
              <w:ind w:left="180" w:hanging="180"/>
              <w:jc w:val="both"/>
              <w:rPr>
                <w:rFonts w:ascii="Arial" w:hAnsi="Arial" w:cs="Arial"/>
                <w:lang w:val="es-BO"/>
              </w:rPr>
            </w:pPr>
            <w:r w:rsidRPr="005626DC">
              <w:rPr>
                <w:rFonts w:ascii="Arial" w:hAnsi="Arial" w:cs="Arial"/>
                <w:b/>
                <w:lang w:val="es-BO"/>
              </w:rPr>
              <w:t>Attn.:</w:t>
            </w:r>
            <w:r w:rsidRPr="005626DC">
              <w:rPr>
                <w:rFonts w:ascii="Arial" w:hAnsi="Arial" w:cs="Arial"/>
                <w:lang w:val="es-BO"/>
              </w:rPr>
              <w:t xml:space="preserve"> __________________________</w:t>
            </w:r>
          </w:p>
          <w:p w:rsidR="00061C95" w:rsidRPr="005626DC" w:rsidRDefault="00061C95" w:rsidP="00DE0469">
            <w:pPr>
              <w:widowControl w:val="0"/>
              <w:ind w:left="180" w:hanging="180"/>
              <w:jc w:val="both"/>
              <w:rPr>
                <w:rFonts w:ascii="Arial" w:hAnsi="Arial" w:cs="Arial"/>
                <w:lang w:val="es-ES_tradnl"/>
              </w:rPr>
            </w:pPr>
            <w:r w:rsidRPr="005626DC">
              <w:rPr>
                <w:rFonts w:ascii="Arial" w:hAnsi="Arial" w:cs="Arial"/>
                <w:lang w:val="es-ES_tradnl"/>
              </w:rPr>
              <w:t>___________  – Bolivia</w:t>
            </w:r>
          </w:p>
        </w:tc>
        <w:tc>
          <w:tcPr>
            <w:tcW w:w="4290" w:type="dxa"/>
            <w:tcBorders>
              <w:top w:val="single" w:sz="4" w:space="0" w:color="auto"/>
              <w:left w:val="single" w:sz="4" w:space="0" w:color="auto"/>
              <w:bottom w:val="single" w:sz="4" w:space="0" w:color="auto"/>
              <w:right w:val="single" w:sz="4" w:space="0" w:color="auto"/>
            </w:tcBorders>
          </w:tcPr>
          <w:p w:rsidR="00061C95" w:rsidRPr="005626DC" w:rsidRDefault="00061C95" w:rsidP="00DE0469">
            <w:pPr>
              <w:widowControl w:val="0"/>
              <w:ind w:hanging="45"/>
              <w:jc w:val="both"/>
              <w:rPr>
                <w:rFonts w:ascii="Arial" w:hAnsi="Arial" w:cs="Arial"/>
                <w:lang w:val="es-ES_tradnl"/>
              </w:rPr>
            </w:pPr>
            <w:r w:rsidRPr="005626DC">
              <w:rPr>
                <w:rFonts w:ascii="Arial" w:hAnsi="Arial" w:cs="Arial"/>
                <w:b/>
                <w:lang w:val="es-ES_tradnl"/>
              </w:rPr>
              <w:t>Domicilio:</w:t>
            </w:r>
            <w:r w:rsidRPr="005626DC">
              <w:rPr>
                <w:rFonts w:ascii="Arial" w:hAnsi="Arial" w:cs="Arial"/>
                <w:lang w:val="es-ES_tradnl"/>
              </w:rPr>
              <w:t xml:space="preserve"> ___________________ </w:t>
            </w:r>
          </w:p>
          <w:p w:rsidR="00061C95" w:rsidRDefault="00061C95" w:rsidP="00DE0469">
            <w:pPr>
              <w:widowControl w:val="0"/>
              <w:ind w:left="180" w:hanging="180"/>
              <w:jc w:val="both"/>
              <w:rPr>
                <w:rFonts w:ascii="Arial" w:hAnsi="Arial" w:cs="Arial"/>
                <w:lang w:val="es-BO"/>
              </w:rPr>
            </w:pPr>
            <w:r>
              <w:rPr>
                <w:rFonts w:ascii="Arial" w:hAnsi="Arial" w:cs="Arial"/>
                <w:b/>
                <w:lang w:val="es-BO"/>
              </w:rPr>
              <w:t xml:space="preserve">N° </w:t>
            </w:r>
            <w:r w:rsidRPr="005626DC">
              <w:rPr>
                <w:rFonts w:ascii="Arial" w:hAnsi="Arial" w:cs="Arial"/>
                <w:b/>
                <w:lang w:val="es-BO"/>
              </w:rPr>
              <w:t>Telf.:</w:t>
            </w:r>
            <w:r w:rsidRPr="005626DC">
              <w:rPr>
                <w:rFonts w:ascii="Arial" w:hAnsi="Arial" w:cs="Arial"/>
                <w:lang w:val="es-BO"/>
              </w:rPr>
              <w:t xml:space="preserve"> _________________________</w:t>
            </w:r>
          </w:p>
          <w:p w:rsidR="00061C95" w:rsidRDefault="00061C95" w:rsidP="00DE0469">
            <w:pPr>
              <w:autoSpaceDE w:val="0"/>
              <w:autoSpaceDN w:val="0"/>
              <w:adjustRightInd w:val="0"/>
              <w:ind w:left="180" w:hanging="180"/>
              <w:rPr>
                <w:rFonts w:ascii="Arial" w:hAnsi="Arial" w:cs="Arial"/>
                <w:lang w:val="es-BO"/>
              </w:rPr>
            </w:pPr>
            <w:r w:rsidRPr="00E07048">
              <w:rPr>
                <w:rFonts w:ascii="Arial" w:hAnsi="Arial" w:cs="Arial"/>
                <w:b/>
                <w:lang w:val="es-BO"/>
              </w:rPr>
              <w:t>N° Cel.:</w:t>
            </w:r>
            <w:r>
              <w:rPr>
                <w:rFonts w:ascii="Arial" w:hAnsi="Arial" w:cs="Arial"/>
                <w:lang w:val="es-BO"/>
              </w:rPr>
              <w:t xml:space="preserve"> _________________________</w:t>
            </w:r>
          </w:p>
          <w:p w:rsidR="00061C95" w:rsidRPr="005626DC" w:rsidRDefault="00061C95" w:rsidP="00DE0469">
            <w:pPr>
              <w:autoSpaceDE w:val="0"/>
              <w:autoSpaceDN w:val="0"/>
              <w:adjustRightInd w:val="0"/>
              <w:ind w:left="180" w:hanging="180"/>
              <w:rPr>
                <w:rFonts w:ascii="Arial" w:hAnsi="Arial" w:cs="Arial"/>
                <w:lang w:val="es-ES_tradnl"/>
              </w:rPr>
            </w:pPr>
            <w:r>
              <w:rPr>
                <w:rFonts w:ascii="Arial" w:hAnsi="Arial" w:cs="Arial"/>
                <w:b/>
                <w:lang w:val="es-ES_tradnl"/>
              </w:rPr>
              <w:t>E-</w:t>
            </w:r>
            <w:r w:rsidRPr="005626DC">
              <w:rPr>
                <w:rFonts w:ascii="Arial" w:hAnsi="Arial" w:cs="Arial"/>
                <w:b/>
                <w:lang w:val="es-ES_tradnl"/>
              </w:rPr>
              <w:t>mail:</w:t>
            </w:r>
            <w:r w:rsidRPr="005626DC">
              <w:rPr>
                <w:rFonts w:ascii="Arial" w:hAnsi="Arial" w:cs="Arial"/>
                <w:lang w:val="es-ES_tradnl"/>
              </w:rPr>
              <w:t xml:space="preserve"> ______________________</w:t>
            </w:r>
          </w:p>
          <w:p w:rsidR="00061C95" w:rsidRPr="005626DC" w:rsidRDefault="00061C95" w:rsidP="00DE0469">
            <w:pPr>
              <w:autoSpaceDE w:val="0"/>
              <w:autoSpaceDN w:val="0"/>
              <w:adjustRightInd w:val="0"/>
              <w:ind w:left="180" w:hanging="180"/>
              <w:rPr>
                <w:rFonts w:ascii="Arial" w:hAnsi="Arial" w:cs="Arial"/>
                <w:lang w:val="es-ES_tradnl"/>
              </w:rPr>
            </w:pPr>
            <w:r w:rsidRPr="005626DC">
              <w:rPr>
                <w:rFonts w:ascii="Arial" w:hAnsi="Arial" w:cs="Arial"/>
                <w:b/>
                <w:lang w:val="es-ES_tradnl"/>
              </w:rPr>
              <w:t>Attn.:</w:t>
            </w:r>
            <w:r w:rsidRPr="005626DC">
              <w:rPr>
                <w:rFonts w:ascii="Arial" w:hAnsi="Arial" w:cs="Arial"/>
                <w:lang w:val="es-ES_tradnl"/>
              </w:rPr>
              <w:t xml:space="preserve"> ________________________</w:t>
            </w:r>
          </w:p>
          <w:p w:rsidR="00061C95" w:rsidRPr="005626DC" w:rsidRDefault="00061C95" w:rsidP="00DE0469">
            <w:pPr>
              <w:autoSpaceDE w:val="0"/>
              <w:autoSpaceDN w:val="0"/>
              <w:adjustRightInd w:val="0"/>
              <w:ind w:left="180" w:hanging="180"/>
              <w:rPr>
                <w:rFonts w:ascii="Arial" w:hAnsi="Arial" w:cs="Arial"/>
                <w:lang w:val="es-ES_tradnl"/>
              </w:rPr>
            </w:pPr>
            <w:r w:rsidRPr="005626DC">
              <w:rPr>
                <w:rFonts w:ascii="Arial" w:hAnsi="Arial" w:cs="Arial"/>
                <w:lang w:val="es-ES_tradnl"/>
              </w:rPr>
              <w:t>___________ – Bolivia</w:t>
            </w:r>
          </w:p>
        </w:tc>
      </w:tr>
    </w:tbl>
    <w:p w:rsidR="00061C95" w:rsidRPr="005626DC" w:rsidRDefault="00061C95" w:rsidP="00061C95">
      <w:pPr>
        <w:widowControl w:val="0"/>
        <w:tabs>
          <w:tab w:val="num" w:pos="720"/>
        </w:tabs>
        <w:spacing w:before="120" w:after="120"/>
        <w:ind w:left="720" w:hanging="720"/>
        <w:jc w:val="both"/>
        <w:rPr>
          <w:rFonts w:ascii="Arial" w:hAnsi="Arial" w:cs="Arial"/>
          <w:lang w:val="es-ES_tradnl"/>
        </w:rPr>
      </w:pPr>
      <w:r w:rsidRPr="005626DC">
        <w:rPr>
          <w:rFonts w:ascii="Arial" w:hAnsi="Arial" w:cs="Arial"/>
          <w:b/>
          <w:lang w:val="es-ES_tradnl"/>
        </w:rPr>
        <w:t>1</w:t>
      </w:r>
      <w:r>
        <w:rPr>
          <w:rFonts w:ascii="Arial" w:hAnsi="Arial" w:cs="Arial"/>
          <w:b/>
          <w:lang w:val="es-ES_tradnl"/>
        </w:rPr>
        <w:t>4</w:t>
      </w:r>
      <w:r w:rsidRPr="005626DC">
        <w:rPr>
          <w:rFonts w:ascii="Arial" w:hAnsi="Arial" w:cs="Arial"/>
          <w:b/>
          <w:lang w:val="es-ES_tradnl"/>
        </w:rPr>
        <w:t>.2</w:t>
      </w:r>
      <w:r w:rsidRPr="005626DC">
        <w:rPr>
          <w:rFonts w:ascii="Arial" w:hAnsi="Arial" w:cs="Arial"/>
          <w:lang w:val="es-ES_tradnl"/>
        </w:rPr>
        <w:tab/>
        <w:t>Se considerará recibida la notificación o comunicación en la fecha y hora en que se haya realizado la entrega.</w:t>
      </w:r>
    </w:p>
    <w:p w:rsidR="00061C95" w:rsidRPr="005626DC" w:rsidRDefault="00061C95" w:rsidP="00061C95">
      <w:pPr>
        <w:widowControl w:val="0"/>
        <w:tabs>
          <w:tab w:val="num" w:pos="720"/>
        </w:tabs>
        <w:spacing w:before="120" w:after="120"/>
        <w:ind w:left="720" w:hanging="720"/>
        <w:jc w:val="both"/>
        <w:rPr>
          <w:rFonts w:ascii="Arial" w:hAnsi="Arial" w:cs="Arial"/>
          <w:lang w:val="es-ES_tradnl"/>
        </w:rPr>
      </w:pPr>
      <w:r w:rsidRPr="005626DC">
        <w:rPr>
          <w:rFonts w:ascii="Arial" w:hAnsi="Arial" w:cs="Arial"/>
          <w:b/>
          <w:lang w:val="es-ES_tradnl"/>
        </w:rPr>
        <w:t>1</w:t>
      </w:r>
      <w:r>
        <w:rPr>
          <w:rFonts w:ascii="Arial" w:hAnsi="Arial" w:cs="Arial"/>
          <w:b/>
          <w:lang w:val="es-ES_tradnl"/>
        </w:rPr>
        <w:t>4</w:t>
      </w:r>
      <w:r w:rsidRPr="005626DC">
        <w:rPr>
          <w:rFonts w:ascii="Arial" w:hAnsi="Arial" w:cs="Arial"/>
          <w:b/>
          <w:lang w:val="es-ES_tradnl"/>
        </w:rPr>
        <w:t>.3</w:t>
      </w:r>
      <w:r w:rsidRPr="005626DC">
        <w:rPr>
          <w:rFonts w:ascii="Arial" w:hAnsi="Arial" w:cs="Arial"/>
          <w:lang w:val="es-ES_tradnl"/>
        </w:rPr>
        <w:tab/>
        <w:t>Cuando cualquiera de las Partes, cambiare de domicilio, dirección postal, número fax, correo electrónico o persona de contacto, deberá notificar a la otra Parte por escrito, por lo menos con 3 (tres) días de anticipación a la fecha efectiva del cambio.</w:t>
      </w:r>
    </w:p>
    <w:p w:rsidR="00061C95" w:rsidRPr="005626DC" w:rsidRDefault="00061C95" w:rsidP="00061C95">
      <w:pPr>
        <w:spacing w:before="120" w:after="120"/>
        <w:jc w:val="both"/>
        <w:rPr>
          <w:rFonts w:ascii="Arial" w:hAnsi="Arial" w:cs="Arial"/>
          <w:b/>
          <w:u w:val="single"/>
          <w:lang w:val="es-ES_tradnl"/>
        </w:rPr>
      </w:pPr>
      <w:r w:rsidRPr="005626DC">
        <w:rPr>
          <w:rFonts w:ascii="Arial" w:hAnsi="Arial" w:cs="Arial"/>
          <w:b/>
          <w:u w:val="single"/>
          <w:lang w:val="es-ES_tradnl"/>
        </w:rPr>
        <w:t xml:space="preserve">DÉCIMA </w:t>
      </w:r>
      <w:r>
        <w:rPr>
          <w:rFonts w:ascii="Arial" w:hAnsi="Arial" w:cs="Arial"/>
          <w:b/>
          <w:u w:val="single"/>
          <w:lang w:val="es-ES_tradnl"/>
        </w:rPr>
        <w:t>QUINTA</w:t>
      </w:r>
      <w:r w:rsidRPr="005626DC">
        <w:rPr>
          <w:rFonts w:ascii="Arial" w:hAnsi="Arial" w:cs="Arial"/>
          <w:b/>
          <w:u w:val="single"/>
          <w:lang w:val="es-ES_tradnl"/>
        </w:rPr>
        <w:t>.- (RECEPCIÓN Y VERIFICACIÓN)</w:t>
      </w:r>
    </w:p>
    <w:p w:rsidR="00061C95" w:rsidRPr="005626DC" w:rsidRDefault="00061C95" w:rsidP="00061C95">
      <w:pPr>
        <w:spacing w:before="120" w:after="120"/>
        <w:jc w:val="both"/>
        <w:rPr>
          <w:rFonts w:ascii="Arial" w:hAnsi="Arial" w:cs="Arial"/>
          <w:lang w:val="es-ES_tradnl"/>
        </w:rPr>
      </w:pPr>
      <w:r w:rsidRPr="005626DC">
        <w:rPr>
          <w:rFonts w:ascii="Arial" w:hAnsi="Arial" w:cs="Arial"/>
          <w:i/>
          <w:u w:val="single"/>
          <w:lang w:val="es-ES_tradnl"/>
        </w:rPr>
        <w:t>El Responsable o Comité de Recepción</w:t>
      </w:r>
      <w:r w:rsidRPr="005626DC">
        <w:rPr>
          <w:rFonts w:ascii="Arial" w:hAnsi="Arial" w:cs="Arial"/>
          <w:lang w:val="es-ES_tradnl"/>
        </w:rPr>
        <w:t xml:space="preserve"> conjuntamente con un representante debidamente acreditado del </w:t>
      </w:r>
      <w:r w:rsidRPr="005626DC">
        <w:rPr>
          <w:rFonts w:ascii="Arial" w:hAnsi="Arial" w:cs="Arial"/>
          <w:b/>
          <w:lang w:val="es-ES_tradnl"/>
        </w:rPr>
        <w:t>PROVEEDOR</w:t>
      </w:r>
      <w:r w:rsidRPr="005626DC">
        <w:rPr>
          <w:rFonts w:ascii="Arial" w:hAnsi="Arial" w:cs="Arial"/>
          <w:lang w:val="es-ES_tradnl"/>
        </w:rPr>
        <w:t xml:space="preserve">, tendrán la función de efectuar la recepción de la Adquisición, previa conformidad de la </w:t>
      </w:r>
      <w:r w:rsidRPr="005626DC">
        <w:rPr>
          <w:rFonts w:ascii="Arial" w:hAnsi="Arial" w:cs="Arial"/>
          <w:b/>
          <w:lang w:val="es-ES_tradnl"/>
        </w:rPr>
        <w:t>ENTIDAD</w:t>
      </w:r>
      <w:r w:rsidRPr="005626DC">
        <w:rPr>
          <w:rFonts w:ascii="Arial" w:hAnsi="Arial" w:cs="Arial"/>
          <w:lang w:val="es-ES_tradnl"/>
        </w:rPr>
        <w:t xml:space="preserve"> elaborándose un acta de recepción en la cual se identifique la cantidad recibida y el cumplimiento de las especificaciones técnicas.  </w:t>
      </w:r>
    </w:p>
    <w:p w:rsidR="00061C95" w:rsidRPr="005626DC" w:rsidRDefault="00061C95" w:rsidP="00061C95">
      <w:pPr>
        <w:spacing w:before="120" w:after="120"/>
        <w:jc w:val="both"/>
        <w:rPr>
          <w:rFonts w:ascii="Arial" w:hAnsi="Arial" w:cs="Arial"/>
          <w:lang w:val="es-ES_tradnl"/>
        </w:rPr>
      </w:pPr>
      <w:r w:rsidRPr="005626DC">
        <w:rPr>
          <w:rFonts w:ascii="Arial" w:hAnsi="Arial" w:cs="Arial"/>
          <w:lang w:val="es-ES_tradnl"/>
        </w:rPr>
        <w:t xml:space="preserve">Si se encontraran defectos o daños en la Adquisición no se procederá a la emisión del acta de recepción en tanto el </w:t>
      </w:r>
      <w:r w:rsidRPr="005626DC">
        <w:rPr>
          <w:rFonts w:ascii="Arial" w:hAnsi="Arial" w:cs="Arial"/>
          <w:b/>
          <w:lang w:val="es-ES_tradnl"/>
        </w:rPr>
        <w:t xml:space="preserve">PROVEEDOR </w:t>
      </w:r>
      <w:r w:rsidRPr="005626DC">
        <w:rPr>
          <w:rFonts w:ascii="Arial" w:hAnsi="Arial" w:cs="Arial"/>
          <w:lang w:val="es-ES_tradnl"/>
        </w:rPr>
        <w:t xml:space="preserve">no subsane lo observado. El </w:t>
      </w:r>
      <w:r w:rsidRPr="005626DC">
        <w:rPr>
          <w:rFonts w:ascii="Arial" w:hAnsi="Arial" w:cs="Arial"/>
          <w:b/>
          <w:lang w:val="es-ES_tradnl"/>
        </w:rPr>
        <w:t>PROVEEDOR</w:t>
      </w:r>
      <w:r w:rsidRPr="005626DC">
        <w:rPr>
          <w:rFonts w:ascii="Arial" w:hAnsi="Arial" w:cs="Arial"/>
          <w:lang w:val="es-ES_tradnl"/>
        </w:rPr>
        <w:t xml:space="preserve"> deberá reemplazar la Adquisición observada por otra de iguales o mejores características en un plazo máximo de</w:t>
      </w:r>
      <w:r>
        <w:rPr>
          <w:rFonts w:ascii="Arial" w:hAnsi="Arial" w:cs="Arial"/>
          <w:lang w:val="es-ES_tradnl"/>
        </w:rPr>
        <w:t xml:space="preserve"> </w:t>
      </w:r>
      <w:r w:rsidRPr="00AD5EDE">
        <w:rPr>
          <w:rFonts w:ascii="Arial" w:hAnsi="Arial" w:cs="Arial"/>
          <w:i/>
          <w:u w:val="single"/>
          <w:lang w:val="es-ES_tradnl"/>
        </w:rPr>
        <w:t>numeral (literal)</w:t>
      </w:r>
      <w:r w:rsidRPr="005626DC">
        <w:rPr>
          <w:rFonts w:ascii="Arial" w:hAnsi="Arial" w:cs="Arial"/>
          <w:lang w:val="es-ES_tradnl"/>
        </w:rPr>
        <w:t xml:space="preserve"> días calendario, corriendo por su cuenta el transporte y lo que conlleve realizar el cambio. </w:t>
      </w:r>
    </w:p>
    <w:p w:rsidR="00061C95" w:rsidRPr="005626DC" w:rsidRDefault="00061C95" w:rsidP="00061C95">
      <w:pPr>
        <w:spacing w:before="120" w:after="120"/>
        <w:jc w:val="both"/>
        <w:rPr>
          <w:rFonts w:ascii="Arial" w:hAnsi="Arial" w:cs="Arial"/>
          <w:b/>
          <w:u w:val="single"/>
          <w:lang w:val="es-ES_tradnl"/>
        </w:rPr>
      </w:pPr>
      <w:r w:rsidRPr="005626DC">
        <w:rPr>
          <w:rFonts w:ascii="Arial" w:hAnsi="Arial" w:cs="Arial"/>
          <w:b/>
          <w:u w:val="single"/>
          <w:lang w:val="es-ES_tradnl"/>
        </w:rPr>
        <w:t xml:space="preserve">DÉCIMA </w:t>
      </w:r>
      <w:r>
        <w:rPr>
          <w:rFonts w:ascii="Arial" w:hAnsi="Arial" w:cs="Arial"/>
          <w:b/>
          <w:u w:val="single"/>
          <w:lang w:val="es-ES_tradnl"/>
        </w:rPr>
        <w:t>SEXTA.</w:t>
      </w:r>
      <w:r w:rsidRPr="005626DC">
        <w:rPr>
          <w:rFonts w:ascii="Arial" w:hAnsi="Arial" w:cs="Arial"/>
          <w:b/>
          <w:u w:val="single"/>
          <w:lang w:val="es-ES_tradnl"/>
        </w:rPr>
        <w:t>- (RESPONSABILIDADES Y OBLIGACIONES DEL PROVEEDOR)</w:t>
      </w:r>
    </w:p>
    <w:p w:rsidR="00061C95" w:rsidRPr="005626DC" w:rsidRDefault="00061C95" w:rsidP="00061C95">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se compromete a cumplir con las siguientes responsabilidades y obligaciones, que son de carácter enunciativo y no limitativo:</w:t>
      </w:r>
    </w:p>
    <w:p w:rsidR="00061C95" w:rsidRPr="005626DC" w:rsidRDefault="00061C95" w:rsidP="00061C95">
      <w:pPr>
        <w:spacing w:before="120" w:after="120"/>
        <w:jc w:val="both"/>
        <w:rPr>
          <w:rFonts w:ascii="Arial" w:hAnsi="Arial" w:cs="Arial"/>
          <w:b/>
          <w:lang w:val="es-ES_tradnl"/>
        </w:rPr>
      </w:pPr>
      <w:r w:rsidRPr="005626DC">
        <w:rPr>
          <w:rFonts w:ascii="Arial" w:hAnsi="Arial" w:cs="Arial"/>
          <w:b/>
          <w:lang w:val="es-ES_tradnl"/>
        </w:rPr>
        <w:t>1</w:t>
      </w:r>
      <w:r>
        <w:rPr>
          <w:rFonts w:ascii="Arial" w:hAnsi="Arial" w:cs="Arial"/>
          <w:b/>
          <w:lang w:val="es-ES_tradnl"/>
        </w:rPr>
        <w:t>6</w:t>
      </w:r>
      <w:r w:rsidRPr="005626DC">
        <w:rPr>
          <w:rFonts w:ascii="Arial" w:hAnsi="Arial" w:cs="Arial"/>
          <w:b/>
          <w:lang w:val="es-ES_tradnl"/>
        </w:rPr>
        <w:t>.1</w:t>
      </w:r>
      <w:r w:rsidRPr="005626DC">
        <w:rPr>
          <w:rFonts w:ascii="Arial" w:hAnsi="Arial" w:cs="Arial"/>
          <w:b/>
          <w:lang w:val="es-ES_tradnl"/>
        </w:rPr>
        <w:tab/>
        <w:t>Responsabilidades:</w:t>
      </w:r>
    </w:p>
    <w:p w:rsidR="00061C95" w:rsidRPr="00C4196D" w:rsidRDefault="00061C95" w:rsidP="00061C95">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C4196D">
        <w:rPr>
          <w:rFonts w:ascii="Arial" w:hAnsi="Arial" w:cs="Arial"/>
          <w:b/>
          <w:lang w:val="es-ES_tradnl"/>
        </w:rPr>
        <w:t>a)</w:t>
      </w:r>
      <w:r w:rsidRPr="00C4196D">
        <w:rPr>
          <w:rFonts w:ascii="Arial" w:hAnsi="Arial" w:cs="Arial"/>
          <w:lang w:val="es-ES_tradnl"/>
        </w:rPr>
        <w:tab/>
        <w:t xml:space="preserve">Cumplir con el presente Contrato. </w:t>
      </w:r>
    </w:p>
    <w:p w:rsidR="00061C95" w:rsidRPr="005626DC" w:rsidRDefault="00061C95" w:rsidP="00061C95">
      <w:pPr>
        <w:widowControl w:val="0"/>
        <w:tabs>
          <w:tab w:val="num" w:pos="720"/>
        </w:tabs>
        <w:spacing w:before="120" w:after="120"/>
        <w:ind w:left="1134" w:hanging="984"/>
        <w:jc w:val="both"/>
        <w:rPr>
          <w:rFonts w:ascii="Arial" w:hAnsi="Arial" w:cs="Arial"/>
          <w:lang w:val="es-ES_tradnl"/>
        </w:rPr>
      </w:pPr>
      <w:r w:rsidRPr="00C4196D">
        <w:rPr>
          <w:rFonts w:ascii="Arial" w:hAnsi="Arial" w:cs="Arial"/>
          <w:lang w:val="es-ES_tradnl"/>
        </w:rPr>
        <w:tab/>
      </w:r>
      <w:r w:rsidRPr="00C4196D">
        <w:rPr>
          <w:rFonts w:ascii="Arial" w:hAnsi="Arial" w:cs="Arial"/>
          <w:b/>
          <w:lang w:val="es-ES_tradnl"/>
        </w:rPr>
        <w:t>b)</w:t>
      </w:r>
      <w:r w:rsidRPr="00C4196D">
        <w:rPr>
          <w:rFonts w:ascii="Arial" w:hAnsi="Arial" w:cs="Arial"/>
          <w:lang w:val="es-ES_tradnl"/>
        </w:rPr>
        <w:tab/>
        <w:t>No podrá entregar la Adquisición con bienes usados o defectuosos, debiendo en su caso ser</w:t>
      </w:r>
      <w:r w:rsidRPr="005626DC">
        <w:rPr>
          <w:rFonts w:ascii="Arial" w:hAnsi="Arial" w:cs="Arial"/>
          <w:lang w:val="es-ES_tradnl"/>
        </w:rPr>
        <w:t xml:space="preserve"> sustituidos a su costo, dentro del plazo máximo de </w:t>
      </w:r>
      <w:r w:rsidRPr="00AD5EDE">
        <w:rPr>
          <w:rFonts w:ascii="Arial" w:hAnsi="Arial" w:cs="Arial"/>
          <w:i/>
          <w:u w:val="single"/>
          <w:lang w:val="es-ES_tradnl"/>
        </w:rPr>
        <w:t>numeral (literal)</w:t>
      </w:r>
      <w:r w:rsidRPr="005626DC">
        <w:rPr>
          <w:rFonts w:ascii="Arial" w:hAnsi="Arial" w:cs="Arial"/>
          <w:lang w:val="es-ES_tradnl"/>
        </w:rPr>
        <w:t xml:space="preserve"> días calendario, impostergablemente.</w:t>
      </w:r>
    </w:p>
    <w:p w:rsidR="00061C95" w:rsidRPr="005626DC" w:rsidRDefault="00061C95" w:rsidP="00061C95">
      <w:pPr>
        <w:widowControl w:val="0"/>
        <w:tabs>
          <w:tab w:val="num" w:pos="720"/>
        </w:tabs>
        <w:spacing w:before="120" w:after="120"/>
        <w:ind w:left="1134" w:hanging="984"/>
        <w:jc w:val="both"/>
        <w:rPr>
          <w:rFonts w:ascii="Arial" w:hAnsi="Arial" w:cs="Arial"/>
          <w:b/>
          <w:lang w:val="es-ES_tradnl"/>
        </w:rPr>
      </w:pPr>
      <w:r w:rsidRPr="005626DC">
        <w:rPr>
          <w:rFonts w:ascii="Arial" w:hAnsi="Arial" w:cs="Arial"/>
          <w:lang w:val="es-ES_tradnl"/>
        </w:rPr>
        <w:tab/>
      </w:r>
      <w:r w:rsidRPr="005626DC">
        <w:rPr>
          <w:rFonts w:ascii="Arial" w:hAnsi="Arial" w:cs="Arial"/>
          <w:b/>
          <w:lang w:val="es-ES_tradnl"/>
        </w:rPr>
        <w:t>c)</w:t>
      </w:r>
      <w:r w:rsidRPr="005626DC">
        <w:rPr>
          <w:rFonts w:ascii="Arial" w:hAnsi="Arial" w:cs="Arial"/>
          <w:lang w:val="es-ES_tradnl"/>
        </w:rPr>
        <w:tab/>
        <w:t xml:space="preserve">Los retrasos por parte de sub-contratistas y/o sub-vendedores, si los hubiera, serán de responsabilidad única y exclusiva del </w:t>
      </w:r>
      <w:r w:rsidRPr="005626DC">
        <w:rPr>
          <w:rFonts w:ascii="Arial" w:hAnsi="Arial" w:cs="Arial"/>
          <w:b/>
          <w:lang w:val="es-ES_tradnl"/>
        </w:rPr>
        <w:t>PROVEEDOR.</w:t>
      </w:r>
    </w:p>
    <w:p w:rsidR="00061C95" w:rsidRPr="005626DC" w:rsidRDefault="00061C95" w:rsidP="00061C95">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437FF3">
        <w:rPr>
          <w:rFonts w:ascii="Arial" w:hAnsi="Arial" w:cs="Arial"/>
          <w:b/>
          <w:lang w:val="es-ES_tradnl"/>
        </w:rPr>
        <w:t>d)</w:t>
      </w:r>
      <w:r w:rsidRPr="005626DC">
        <w:rPr>
          <w:rFonts w:ascii="Arial" w:hAnsi="Arial" w:cs="Arial"/>
          <w:lang w:val="es-ES_tradnl"/>
        </w:rPr>
        <w:tab/>
        <w:t xml:space="preserve">Mantener exonerada a la </w:t>
      </w:r>
      <w:r w:rsidRPr="005626DC">
        <w:rPr>
          <w:rFonts w:ascii="Arial" w:hAnsi="Arial" w:cs="Arial"/>
          <w:b/>
          <w:lang w:val="es-ES_tradnl"/>
        </w:rPr>
        <w:t>ENTIDAD</w:t>
      </w:r>
      <w:r w:rsidRPr="005626DC">
        <w:rPr>
          <w:rFonts w:ascii="Arial" w:hAnsi="Arial" w:cs="Arial"/>
          <w:lang w:val="es-ES_tradnl"/>
        </w:rPr>
        <w:t xml:space="preserve"> contra cualquier multa o penalidad de cualquier tipo o naturaleza que fuera impuesta por causa de incumplimiento o infracción de la legislación laboral o social.</w:t>
      </w:r>
    </w:p>
    <w:p w:rsidR="00061C95" w:rsidRPr="005626DC" w:rsidRDefault="00061C95" w:rsidP="00061C95">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437FF3">
        <w:rPr>
          <w:rFonts w:ascii="Arial" w:hAnsi="Arial" w:cs="Arial"/>
          <w:b/>
          <w:lang w:val="es-ES_tradnl"/>
        </w:rPr>
        <w:t>e)</w:t>
      </w:r>
      <w:r w:rsidRPr="005626DC">
        <w:rPr>
          <w:rFonts w:ascii="Arial" w:hAnsi="Arial" w:cs="Arial"/>
          <w:lang w:val="es-ES_tradnl"/>
        </w:rPr>
        <w:tab/>
        <w:t xml:space="preserve">Mantener indemne a la </w:t>
      </w:r>
      <w:r w:rsidRPr="005626DC">
        <w:rPr>
          <w:rFonts w:ascii="Arial" w:hAnsi="Arial" w:cs="Arial"/>
          <w:b/>
          <w:lang w:val="es-ES_tradnl"/>
        </w:rPr>
        <w:t xml:space="preserve">ENTIDAD </w:t>
      </w:r>
      <w:r w:rsidRPr="005626DC">
        <w:rPr>
          <w:rFonts w:ascii="Arial" w:hAnsi="Arial" w:cs="Arial"/>
          <w:lang w:val="es-ES_tradnl"/>
        </w:rPr>
        <w:t xml:space="preserve">contra cualquier hecho o acto originado por la ejecución del Contrato que tenga por efecto responsabilidad por vulneración de la legislación aplicable. </w:t>
      </w:r>
    </w:p>
    <w:p w:rsidR="00061C95" w:rsidRPr="005626DC" w:rsidRDefault="00061C95" w:rsidP="00061C95">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437FF3">
        <w:rPr>
          <w:rFonts w:ascii="Arial" w:hAnsi="Arial" w:cs="Arial"/>
          <w:b/>
          <w:lang w:val="es-ES_tradnl"/>
        </w:rPr>
        <w:t>f)</w:t>
      </w:r>
      <w:r w:rsidRPr="005626DC">
        <w:rPr>
          <w:rFonts w:ascii="Arial" w:hAnsi="Arial" w:cs="Arial"/>
          <w:lang w:val="es-ES_tradnl"/>
        </w:rPr>
        <w:tab/>
        <w:t xml:space="preserve">Cumplir con las obligaciones emergentes del pago de las cargas sociales y tributarias contempladas en su propuesta, en el marco de las leyes vigentes, y presentar a requerimiento de la </w:t>
      </w:r>
      <w:r w:rsidRPr="005626DC">
        <w:rPr>
          <w:rFonts w:ascii="Arial" w:hAnsi="Arial" w:cs="Arial"/>
          <w:b/>
          <w:lang w:val="es-ES_tradnl"/>
        </w:rPr>
        <w:t>ENTIDAD</w:t>
      </w:r>
      <w:r w:rsidRPr="005626DC">
        <w:rPr>
          <w:rFonts w:ascii="Arial" w:hAnsi="Arial" w:cs="Arial"/>
          <w:lang w:val="es-ES_tradnl"/>
        </w:rPr>
        <w:t xml:space="preserve">, el respaldo correspondiente. </w:t>
      </w:r>
    </w:p>
    <w:p w:rsidR="00061C95" w:rsidRPr="005626DC" w:rsidRDefault="00061C95" w:rsidP="00061C95">
      <w:pPr>
        <w:widowControl w:val="0"/>
        <w:tabs>
          <w:tab w:val="num" w:pos="720"/>
        </w:tabs>
        <w:spacing w:before="120" w:after="120"/>
        <w:ind w:left="709" w:hanging="709"/>
        <w:jc w:val="both"/>
        <w:rPr>
          <w:rFonts w:ascii="Arial" w:hAnsi="Arial" w:cs="Arial"/>
          <w:b/>
          <w:lang w:val="es-ES_tradnl"/>
        </w:rPr>
      </w:pPr>
      <w:r w:rsidRPr="005626DC">
        <w:rPr>
          <w:rFonts w:ascii="Arial" w:hAnsi="Arial" w:cs="Arial"/>
          <w:b/>
          <w:lang w:val="es-ES_tradnl"/>
        </w:rPr>
        <w:t>1</w:t>
      </w:r>
      <w:r>
        <w:rPr>
          <w:rFonts w:ascii="Arial" w:hAnsi="Arial" w:cs="Arial"/>
          <w:b/>
          <w:lang w:val="es-ES_tradnl"/>
        </w:rPr>
        <w:t>6</w:t>
      </w:r>
      <w:r w:rsidRPr="005626DC">
        <w:rPr>
          <w:rFonts w:ascii="Arial" w:hAnsi="Arial" w:cs="Arial"/>
          <w:b/>
          <w:lang w:val="es-ES_tradnl"/>
        </w:rPr>
        <w:t>.2</w:t>
      </w:r>
      <w:r w:rsidRPr="005626DC">
        <w:rPr>
          <w:rFonts w:ascii="Arial" w:hAnsi="Arial" w:cs="Arial"/>
          <w:b/>
          <w:lang w:val="es-ES_tradnl"/>
        </w:rPr>
        <w:tab/>
        <w:t>Obligaciones:</w:t>
      </w:r>
    </w:p>
    <w:p w:rsidR="00061C95" w:rsidRPr="005626DC" w:rsidRDefault="00061C95" w:rsidP="00061C95">
      <w:pPr>
        <w:numPr>
          <w:ilvl w:val="0"/>
          <w:numId w:val="44"/>
        </w:numPr>
        <w:spacing w:before="120" w:after="120"/>
        <w:ind w:left="1134" w:hanging="425"/>
        <w:contextualSpacing/>
        <w:jc w:val="both"/>
        <w:rPr>
          <w:rFonts w:ascii="Arial" w:hAnsi="Arial" w:cs="Arial"/>
        </w:rPr>
      </w:pPr>
      <w:r w:rsidRPr="005626DC">
        <w:rPr>
          <w:rFonts w:ascii="Arial" w:hAnsi="Arial" w:cs="Arial"/>
        </w:rPr>
        <w:t>Cumplir con el objeto del Contrato mediante personal especializado y dentro de las especificaciones técnicas establecidas por la Unidad Solicitante, conforme a padrones y normas técnicas usuales en provisiones de esta naturaleza, garantizando la calidad de la Adquisición.</w:t>
      </w:r>
    </w:p>
    <w:p w:rsidR="00061C95" w:rsidRPr="005626DC" w:rsidRDefault="00061C95" w:rsidP="00061C95">
      <w:pPr>
        <w:spacing w:before="120" w:after="120"/>
        <w:ind w:left="1134"/>
        <w:contextualSpacing/>
        <w:jc w:val="both"/>
        <w:rPr>
          <w:rFonts w:ascii="Arial" w:hAnsi="Arial" w:cs="Arial"/>
        </w:rPr>
      </w:pPr>
    </w:p>
    <w:p w:rsidR="00061C95" w:rsidRPr="005626DC" w:rsidRDefault="00061C95" w:rsidP="00061C95">
      <w:pPr>
        <w:numPr>
          <w:ilvl w:val="0"/>
          <w:numId w:val="44"/>
        </w:numPr>
        <w:spacing w:before="120" w:after="120"/>
        <w:ind w:left="1134" w:hanging="425"/>
        <w:contextualSpacing/>
        <w:jc w:val="both"/>
        <w:rPr>
          <w:rFonts w:ascii="Arial" w:hAnsi="Arial" w:cs="Arial"/>
        </w:rPr>
      </w:pPr>
      <w:r w:rsidRPr="005626DC">
        <w:rPr>
          <w:rFonts w:ascii="Arial" w:hAnsi="Arial" w:cs="Arial"/>
        </w:rPr>
        <w:t xml:space="preserve">Realizar la Adquisición conforme a detalle y requerimiento realizado por la </w:t>
      </w:r>
      <w:r w:rsidRPr="005626DC">
        <w:rPr>
          <w:rFonts w:ascii="Arial" w:hAnsi="Arial" w:cs="Arial"/>
          <w:b/>
        </w:rPr>
        <w:t>ENTIDAD</w:t>
      </w:r>
      <w:r w:rsidRPr="005626DC">
        <w:rPr>
          <w:rFonts w:ascii="Arial" w:hAnsi="Arial" w:cs="Arial"/>
        </w:rPr>
        <w:t>.</w:t>
      </w:r>
    </w:p>
    <w:p w:rsidR="00061C95" w:rsidRPr="005626DC" w:rsidRDefault="00061C95" w:rsidP="00061C95">
      <w:pPr>
        <w:spacing w:before="120" w:after="120"/>
        <w:ind w:left="720"/>
        <w:contextualSpacing/>
        <w:jc w:val="both"/>
        <w:rPr>
          <w:rFonts w:ascii="Arial" w:hAnsi="Arial" w:cs="Arial"/>
        </w:rPr>
      </w:pPr>
    </w:p>
    <w:p w:rsidR="00061C95" w:rsidRPr="005626DC" w:rsidRDefault="00061C95" w:rsidP="00061C95">
      <w:pPr>
        <w:numPr>
          <w:ilvl w:val="0"/>
          <w:numId w:val="44"/>
        </w:numPr>
        <w:spacing w:before="120" w:after="120"/>
        <w:ind w:left="1134" w:hanging="425"/>
        <w:contextualSpacing/>
        <w:jc w:val="both"/>
        <w:rPr>
          <w:rFonts w:ascii="Arial" w:hAnsi="Arial" w:cs="Arial"/>
        </w:rPr>
      </w:pPr>
      <w:r w:rsidRPr="005626DC">
        <w:rPr>
          <w:rFonts w:ascii="Arial" w:hAnsi="Arial" w:cs="Arial"/>
          <w:lang w:val="es-ES_tradnl"/>
        </w:rPr>
        <w:t>Queda establecido que los precios unitarios consignados en la propuesta adjudicada obligan a cumplir la Adquisición con bienes nuevos y de primera calidad, sin excepción.</w:t>
      </w:r>
    </w:p>
    <w:p w:rsidR="00061C95" w:rsidRPr="005626DC" w:rsidRDefault="00061C95" w:rsidP="00061C95">
      <w:pPr>
        <w:spacing w:before="120" w:after="120"/>
        <w:contextualSpacing/>
        <w:jc w:val="both"/>
        <w:rPr>
          <w:rFonts w:ascii="Arial" w:hAnsi="Arial" w:cs="Arial"/>
        </w:rPr>
      </w:pPr>
    </w:p>
    <w:p w:rsidR="00061C95" w:rsidRPr="005626DC" w:rsidRDefault="00061C95" w:rsidP="00061C95">
      <w:pPr>
        <w:numPr>
          <w:ilvl w:val="0"/>
          <w:numId w:val="44"/>
        </w:numPr>
        <w:spacing w:before="120" w:after="120"/>
        <w:ind w:left="1134" w:hanging="425"/>
        <w:contextualSpacing/>
        <w:jc w:val="both"/>
        <w:rPr>
          <w:rFonts w:ascii="Arial" w:hAnsi="Arial" w:cs="Arial"/>
        </w:rPr>
      </w:pPr>
      <w:r w:rsidRPr="005626DC">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rsidR="00061C95" w:rsidRPr="005626DC" w:rsidRDefault="00061C95" w:rsidP="00061C95">
      <w:pPr>
        <w:spacing w:before="120" w:after="120"/>
        <w:ind w:left="720"/>
        <w:contextualSpacing/>
        <w:jc w:val="both"/>
        <w:rPr>
          <w:rFonts w:ascii="Arial" w:hAnsi="Arial" w:cs="Arial"/>
        </w:rPr>
      </w:pPr>
    </w:p>
    <w:p w:rsidR="00061C95" w:rsidRPr="005626DC" w:rsidRDefault="00061C95" w:rsidP="00061C95">
      <w:pPr>
        <w:numPr>
          <w:ilvl w:val="0"/>
          <w:numId w:val="44"/>
        </w:numPr>
        <w:spacing w:before="120" w:after="120"/>
        <w:ind w:left="1134" w:hanging="425"/>
        <w:contextualSpacing/>
        <w:jc w:val="both"/>
        <w:rPr>
          <w:rFonts w:ascii="Arial" w:hAnsi="Arial" w:cs="Arial"/>
        </w:rPr>
      </w:pPr>
      <w:r w:rsidRPr="005626DC">
        <w:rPr>
          <w:rFonts w:ascii="Arial" w:hAnsi="Arial" w:cs="Arial"/>
        </w:rPr>
        <w:t xml:space="preserve">Cumplir y acatar por sí, por su personal y subcontratistas las estipulaciones contenidas en este Contrato y la Ley Aplicable, así como cualquier determinación de orden legal emanadas de autoridades competentes, siendo el </w:t>
      </w:r>
      <w:r w:rsidRPr="005626DC">
        <w:rPr>
          <w:rFonts w:ascii="Arial" w:hAnsi="Arial" w:cs="Arial"/>
          <w:b/>
        </w:rPr>
        <w:t>PROVEEDOR</w:t>
      </w:r>
      <w:r w:rsidRPr="005626DC">
        <w:rPr>
          <w:rFonts w:ascii="Arial" w:hAnsi="Arial" w:cs="Arial"/>
        </w:rPr>
        <w:t xml:space="preserve"> responsable por los efectos que se originaren de eventuales inobservancias, mencionando de manera enunciativa y no limitativa, lo siguiente: </w:t>
      </w:r>
    </w:p>
    <w:p w:rsidR="00061C95" w:rsidRPr="005626DC" w:rsidRDefault="00061C95" w:rsidP="00061C95">
      <w:pPr>
        <w:numPr>
          <w:ilvl w:val="0"/>
          <w:numId w:val="45"/>
        </w:numPr>
        <w:spacing w:before="120" w:after="120"/>
        <w:ind w:left="1701" w:hanging="567"/>
        <w:contextualSpacing/>
        <w:jc w:val="both"/>
        <w:rPr>
          <w:rFonts w:ascii="Arial" w:hAnsi="Arial" w:cs="Arial"/>
        </w:rPr>
      </w:pPr>
      <w:r w:rsidRPr="005626DC">
        <w:rPr>
          <w:rFonts w:ascii="Arial" w:hAnsi="Arial" w:cs="Arial"/>
        </w:rPr>
        <w:t xml:space="preserve">Toda norma laboral, social, de pensiones, migratoria y la que sea aplicable para posibilitar el correcto, legal y oportuno desenvolvimiento de su personal en territorio boliviano. </w:t>
      </w:r>
    </w:p>
    <w:p w:rsidR="00061C95" w:rsidRPr="005626DC" w:rsidRDefault="00061C95" w:rsidP="00061C95">
      <w:pPr>
        <w:spacing w:before="120" w:after="120"/>
        <w:contextualSpacing/>
        <w:jc w:val="both"/>
        <w:rPr>
          <w:rFonts w:ascii="Arial" w:hAnsi="Arial" w:cs="Arial"/>
        </w:rPr>
      </w:pPr>
    </w:p>
    <w:p w:rsidR="00061C95" w:rsidRPr="005626DC" w:rsidRDefault="00061C95" w:rsidP="00061C95">
      <w:pPr>
        <w:numPr>
          <w:ilvl w:val="0"/>
          <w:numId w:val="44"/>
        </w:numPr>
        <w:spacing w:before="120" w:after="120"/>
        <w:ind w:left="1134" w:hanging="425"/>
        <w:contextualSpacing/>
        <w:jc w:val="both"/>
        <w:rPr>
          <w:rFonts w:ascii="Arial" w:hAnsi="Arial" w:cs="Arial"/>
        </w:rPr>
      </w:pPr>
      <w:r w:rsidRPr="005626DC">
        <w:rPr>
          <w:rFonts w:ascii="Arial" w:hAnsi="Arial" w:cs="Arial"/>
        </w:rPr>
        <w:t>Planear, programar, dirigir y ejecutar la Adquisición con calidad y seguridad a fin de garantizar el pleno cumplimiento del Contrato.</w:t>
      </w:r>
    </w:p>
    <w:p w:rsidR="00061C95" w:rsidRPr="005626DC" w:rsidRDefault="00061C95" w:rsidP="00061C95">
      <w:pPr>
        <w:numPr>
          <w:ilvl w:val="0"/>
          <w:numId w:val="44"/>
        </w:numPr>
        <w:spacing w:before="120" w:after="120"/>
        <w:ind w:left="1134" w:hanging="425"/>
        <w:contextualSpacing/>
        <w:jc w:val="both"/>
        <w:rPr>
          <w:rFonts w:ascii="Arial" w:hAnsi="Arial" w:cs="Arial"/>
        </w:rPr>
      </w:pPr>
      <w:r w:rsidRPr="005626DC">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5626DC">
        <w:rPr>
          <w:rFonts w:ascii="Arial" w:hAnsi="Arial" w:cs="Arial"/>
        </w:rPr>
        <w:tab/>
      </w:r>
    </w:p>
    <w:p w:rsidR="00061C95" w:rsidRPr="005626DC" w:rsidRDefault="00061C95" w:rsidP="00061C95">
      <w:pPr>
        <w:spacing w:before="120" w:after="120"/>
        <w:contextualSpacing/>
        <w:jc w:val="both"/>
        <w:rPr>
          <w:rFonts w:ascii="Arial" w:hAnsi="Arial" w:cs="Arial"/>
        </w:rPr>
      </w:pPr>
    </w:p>
    <w:p w:rsidR="00061C95" w:rsidRPr="005626DC" w:rsidRDefault="00061C95" w:rsidP="00061C95">
      <w:pPr>
        <w:numPr>
          <w:ilvl w:val="0"/>
          <w:numId w:val="44"/>
        </w:numPr>
        <w:spacing w:before="120" w:after="120"/>
        <w:ind w:left="1134" w:hanging="425"/>
        <w:contextualSpacing/>
        <w:jc w:val="both"/>
        <w:rPr>
          <w:rFonts w:ascii="Arial" w:hAnsi="Arial" w:cs="Arial"/>
        </w:rPr>
      </w:pPr>
      <w:r w:rsidRPr="005626DC">
        <w:rPr>
          <w:rFonts w:ascii="Arial" w:hAnsi="Arial" w:cs="Arial"/>
        </w:rPr>
        <w:t xml:space="preserve">Responder por la supervisión, dirección técnica y administrativa y mano de obra de su personal, necesarias para la Adquisición, siendo para todos los efectos, el </w:t>
      </w:r>
      <w:r w:rsidRPr="005626DC">
        <w:rPr>
          <w:rFonts w:ascii="Arial" w:hAnsi="Arial" w:cs="Arial"/>
          <w:b/>
        </w:rPr>
        <w:t>PROVEEDOR</w:t>
      </w:r>
      <w:r w:rsidRPr="005626DC">
        <w:rPr>
          <w:rFonts w:ascii="Arial" w:hAnsi="Arial" w:cs="Arial"/>
        </w:rPr>
        <w:t xml:space="preserve"> único y exclusivo responsable.</w:t>
      </w:r>
    </w:p>
    <w:p w:rsidR="00061C95" w:rsidRPr="005626DC" w:rsidRDefault="00061C95" w:rsidP="00061C95">
      <w:pPr>
        <w:spacing w:before="120" w:after="120"/>
        <w:ind w:left="720"/>
        <w:contextualSpacing/>
        <w:jc w:val="both"/>
        <w:rPr>
          <w:rFonts w:ascii="Arial" w:hAnsi="Arial" w:cs="Arial"/>
        </w:rPr>
      </w:pPr>
    </w:p>
    <w:p w:rsidR="00061C95" w:rsidRPr="005626DC" w:rsidRDefault="00061C95" w:rsidP="00061C95">
      <w:pPr>
        <w:numPr>
          <w:ilvl w:val="0"/>
          <w:numId w:val="44"/>
        </w:numPr>
        <w:spacing w:before="120" w:after="120"/>
        <w:ind w:left="1134" w:hanging="425"/>
        <w:contextualSpacing/>
        <w:jc w:val="both"/>
        <w:rPr>
          <w:rFonts w:ascii="Arial" w:hAnsi="Arial" w:cs="Arial"/>
        </w:rPr>
      </w:pPr>
      <w:r w:rsidRPr="005626DC">
        <w:rPr>
          <w:rFonts w:ascii="Arial" w:hAnsi="Arial" w:cs="Arial"/>
        </w:rPr>
        <w:t xml:space="preserve">Salvaguardar y liberar a la </w:t>
      </w:r>
      <w:r w:rsidRPr="005626DC">
        <w:rPr>
          <w:rFonts w:ascii="Arial" w:hAnsi="Arial" w:cs="Arial"/>
          <w:b/>
        </w:rPr>
        <w:t>ENTIDAD</w:t>
      </w:r>
      <w:r w:rsidRPr="005626DC">
        <w:rPr>
          <w:rFonts w:ascii="Arial" w:hAnsi="Arial" w:cs="Arial"/>
        </w:rPr>
        <w:t xml:space="preserve"> de la responsabilidad de todos los reclamos, representaciones y procesos judiciales de cualquier naturaleza, relacionados con la Adquisición. </w:t>
      </w:r>
    </w:p>
    <w:p w:rsidR="00061C95" w:rsidRPr="005626DC" w:rsidRDefault="00061C95" w:rsidP="00061C95">
      <w:pPr>
        <w:spacing w:before="120" w:after="120"/>
        <w:ind w:left="720"/>
        <w:contextualSpacing/>
        <w:jc w:val="both"/>
        <w:rPr>
          <w:rFonts w:ascii="Arial" w:hAnsi="Arial" w:cs="Arial"/>
        </w:rPr>
      </w:pPr>
    </w:p>
    <w:p w:rsidR="00061C95" w:rsidRPr="005626DC" w:rsidRDefault="00061C95" w:rsidP="00061C95">
      <w:pPr>
        <w:numPr>
          <w:ilvl w:val="0"/>
          <w:numId w:val="44"/>
        </w:numPr>
        <w:spacing w:before="120" w:after="120"/>
        <w:ind w:left="1134" w:hanging="425"/>
        <w:contextualSpacing/>
        <w:jc w:val="both"/>
        <w:rPr>
          <w:rFonts w:ascii="Arial" w:hAnsi="Arial" w:cs="Arial"/>
        </w:rPr>
      </w:pPr>
      <w:r w:rsidRPr="005626DC">
        <w:rPr>
          <w:rFonts w:ascii="Arial" w:hAnsi="Arial" w:cs="Arial"/>
        </w:rPr>
        <w:t xml:space="preserve">Responder por los daños o pérdidas causados a la </w:t>
      </w:r>
      <w:r w:rsidRPr="005626DC">
        <w:rPr>
          <w:rFonts w:ascii="Arial" w:hAnsi="Arial" w:cs="Arial"/>
          <w:b/>
        </w:rPr>
        <w:t>ENTIDAD</w:t>
      </w:r>
      <w:r w:rsidRPr="005626DC">
        <w:rPr>
          <w:rFonts w:ascii="Arial" w:hAnsi="Arial" w:cs="Arial"/>
        </w:rPr>
        <w:t xml:space="preserve"> o a terceros, resultantes de acción u omisión en la Adquisición</w:t>
      </w:r>
      <w:r w:rsidRPr="005626DC">
        <w:rPr>
          <w:rFonts w:ascii="Arial" w:hAnsi="Arial" w:cs="Arial"/>
          <w:b/>
        </w:rPr>
        <w:t>.</w:t>
      </w:r>
    </w:p>
    <w:p w:rsidR="00061C95" w:rsidRPr="005626DC" w:rsidRDefault="00061C95" w:rsidP="00061C95">
      <w:pPr>
        <w:spacing w:before="120" w:after="120"/>
        <w:ind w:left="720"/>
        <w:contextualSpacing/>
        <w:jc w:val="both"/>
        <w:rPr>
          <w:rFonts w:ascii="Arial" w:hAnsi="Arial" w:cs="Arial"/>
        </w:rPr>
      </w:pPr>
    </w:p>
    <w:p w:rsidR="00061C95" w:rsidRPr="005626DC" w:rsidRDefault="00061C95" w:rsidP="00061C95">
      <w:pPr>
        <w:numPr>
          <w:ilvl w:val="0"/>
          <w:numId w:val="44"/>
        </w:numPr>
        <w:spacing w:before="120" w:after="120"/>
        <w:ind w:left="1134" w:hanging="425"/>
        <w:contextualSpacing/>
        <w:jc w:val="both"/>
        <w:rPr>
          <w:rFonts w:ascii="Arial" w:hAnsi="Arial" w:cs="Arial"/>
        </w:rPr>
      </w:pPr>
      <w:r w:rsidRPr="005626DC">
        <w:rPr>
          <w:rFonts w:ascii="Arial" w:hAnsi="Arial"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061C95" w:rsidRPr="005626DC" w:rsidRDefault="00061C95" w:rsidP="00061C95">
      <w:pPr>
        <w:spacing w:before="120" w:after="120"/>
        <w:ind w:left="720"/>
        <w:contextualSpacing/>
        <w:jc w:val="both"/>
        <w:rPr>
          <w:rFonts w:ascii="Arial" w:hAnsi="Arial" w:cs="Arial"/>
        </w:rPr>
      </w:pPr>
    </w:p>
    <w:p w:rsidR="00061C95" w:rsidRPr="005626DC" w:rsidRDefault="00061C95" w:rsidP="00061C95">
      <w:pPr>
        <w:numPr>
          <w:ilvl w:val="0"/>
          <w:numId w:val="44"/>
        </w:numPr>
        <w:spacing w:before="120" w:after="120"/>
        <w:ind w:left="1134" w:hanging="425"/>
        <w:contextualSpacing/>
        <w:jc w:val="both"/>
        <w:rPr>
          <w:rFonts w:ascii="Arial" w:hAnsi="Arial" w:cs="Arial"/>
        </w:rPr>
      </w:pPr>
      <w:r w:rsidRPr="005626DC">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5626DC">
        <w:rPr>
          <w:rFonts w:ascii="Arial" w:hAnsi="Arial" w:cs="Arial"/>
          <w:b/>
        </w:rPr>
        <w:t>ENTIDAD</w:t>
      </w:r>
      <w:r w:rsidRPr="005626DC">
        <w:rPr>
          <w:rFonts w:ascii="Arial" w:hAnsi="Arial" w:cs="Arial"/>
        </w:rPr>
        <w:t xml:space="preserve"> de cualquier reclamo. </w:t>
      </w:r>
    </w:p>
    <w:p w:rsidR="00061C95" w:rsidRPr="005626DC" w:rsidRDefault="00061C95" w:rsidP="00061C95">
      <w:pPr>
        <w:spacing w:before="120" w:after="120"/>
        <w:ind w:left="720"/>
        <w:contextualSpacing/>
        <w:jc w:val="both"/>
        <w:rPr>
          <w:rFonts w:ascii="Arial" w:hAnsi="Arial" w:cs="Arial"/>
        </w:rPr>
      </w:pPr>
    </w:p>
    <w:p w:rsidR="00061C95" w:rsidRPr="005626DC" w:rsidRDefault="00061C95" w:rsidP="00061C95">
      <w:pPr>
        <w:numPr>
          <w:ilvl w:val="0"/>
          <w:numId w:val="44"/>
        </w:numPr>
        <w:spacing w:before="120" w:after="120"/>
        <w:ind w:left="1134" w:hanging="425"/>
        <w:contextualSpacing/>
        <w:jc w:val="both"/>
        <w:rPr>
          <w:rFonts w:ascii="Arial" w:hAnsi="Arial" w:cs="Arial"/>
        </w:rPr>
      </w:pPr>
      <w:r w:rsidRPr="005626DC">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5626DC">
        <w:rPr>
          <w:rFonts w:ascii="Arial" w:hAnsi="Arial" w:cs="Arial"/>
          <w:b/>
        </w:rPr>
        <w:t>ENTIDAD</w:t>
      </w:r>
      <w:r w:rsidRPr="005626DC">
        <w:rPr>
          <w:rFonts w:ascii="Arial" w:hAnsi="Arial" w:cs="Arial"/>
        </w:rPr>
        <w:t xml:space="preserve"> podrá pedir al </w:t>
      </w:r>
      <w:r w:rsidRPr="005626DC">
        <w:rPr>
          <w:rFonts w:ascii="Arial" w:hAnsi="Arial" w:cs="Arial"/>
          <w:b/>
        </w:rPr>
        <w:t>PROVEEDOR</w:t>
      </w:r>
      <w:r w:rsidRPr="005626DC">
        <w:rPr>
          <w:rFonts w:ascii="Arial" w:hAnsi="Arial" w:cs="Arial"/>
        </w:rPr>
        <w:t xml:space="preserve"> en cualquier momento, dentro de la vigencia del presente Contrato, una declaración que certifique el cumplimiento de la presente obligación.</w:t>
      </w:r>
    </w:p>
    <w:p w:rsidR="00061C95" w:rsidRPr="005626DC" w:rsidRDefault="00061C95" w:rsidP="00061C95">
      <w:pPr>
        <w:spacing w:before="120" w:after="120"/>
        <w:ind w:left="720"/>
        <w:contextualSpacing/>
        <w:jc w:val="both"/>
        <w:rPr>
          <w:rFonts w:ascii="Arial" w:hAnsi="Arial" w:cs="Arial"/>
        </w:rPr>
      </w:pPr>
    </w:p>
    <w:p w:rsidR="00061C95" w:rsidRPr="005626DC" w:rsidRDefault="00061C95" w:rsidP="00061C95">
      <w:pPr>
        <w:numPr>
          <w:ilvl w:val="0"/>
          <w:numId w:val="44"/>
        </w:numPr>
        <w:spacing w:before="120" w:after="120"/>
        <w:ind w:left="1134" w:hanging="425"/>
        <w:contextualSpacing/>
        <w:jc w:val="both"/>
        <w:rPr>
          <w:rFonts w:ascii="Arial" w:hAnsi="Arial" w:cs="Arial"/>
        </w:rPr>
      </w:pPr>
      <w:r w:rsidRPr="005626DC">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061C95" w:rsidRPr="005626DC" w:rsidRDefault="00061C95" w:rsidP="00061C95">
      <w:pPr>
        <w:spacing w:before="120" w:after="120"/>
        <w:ind w:left="720"/>
        <w:contextualSpacing/>
        <w:jc w:val="both"/>
        <w:rPr>
          <w:rFonts w:ascii="Arial" w:hAnsi="Arial" w:cs="Arial"/>
        </w:rPr>
      </w:pPr>
    </w:p>
    <w:p w:rsidR="00061C95" w:rsidRPr="005626DC" w:rsidRDefault="00061C95" w:rsidP="00061C95">
      <w:pPr>
        <w:numPr>
          <w:ilvl w:val="0"/>
          <w:numId w:val="44"/>
        </w:numPr>
        <w:spacing w:before="120" w:after="120"/>
        <w:ind w:left="1134" w:hanging="425"/>
        <w:contextualSpacing/>
        <w:jc w:val="both"/>
        <w:rPr>
          <w:rFonts w:ascii="Arial" w:hAnsi="Arial" w:cs="Arial"/>
        </w:rPr>
      </w:pPr>
      <w:r w:rsidRPr="005626DC">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061C95" w:rsidRPr="005626DC" w:rsidRDefault="00061C95" w:rsidP="00061C95">
      <w:pPr>
        <w:spacing w:before="120" w:after="120"/>
        <w:ind w:left="720"/>
        <w:contextualSpacing/>
        <w:jc w:val="both"/>
        <w:rPr>
          <w:rFonts w:ascii="Arial" w:hAnsi="Arial" w:cs="Arial"/>
        </w:rPr>
      </w:pPr>
    </w:p>
    <w:p w:rsidR="00061C95" w:rsidRPr="005626DC" w:rsidRDefault="00061C95" w:rsidP="00061C95">
      <w:pPr>
        <w:numPr>
          <w:ilvl w:val="0"/>
          <w:numId w:val="44"/>
        </w:numPr>
        <w:spacing w:before="120" w:after="120"/>
        <w:ind w:left="1134" w:hanging="425"/>
        <w:contextualSpacing/>
        <w:jc w:val="both"/>
        <w:rPr>
          <w:rFonts w:ascii="Arial" w:hAnsi="Arial" w:cs="Arial"/>
        </w:rPr>
      </w:pPr>
      <w:r w:rsidRPr="005626DC">
        <w:rPr>
          <w:rFonts w:ascii="Arial" w:hAnsi="Arial" w:cs="Arial"/>
        </w:rPr>
        <w:t>Cumplir las leyes vigentes y los padrones de la industria sobre el horario de trabajo. Todo servicio ejecutado en horas extras, debe ser remunerado o compensado, respetando las normas vigentes.</w:t>
      </w:r>
    </w:p>
    <w:p w:rsidR="00061C95" w:rsidRPr="005626DC" w:rsidRDefault="00061C95" w:rsidP="00061C95">
      <w:pPr>
        <w:spacing w:before="120" w:after="120"/>
        <w:ind w:left="720"/>
        <w:contextualSpacing/>
        <w:jc w:val="both"/>
        <w:rPr>
          <w:rFonts w:ascii="Arial" w:hAnsi="Arial" w:cs="Arial"/>
        </w:rPr>
      </w:pPr>
    </w:p>
    <w:p w:rsidR="00061C95" w:rsidRPr="005626DC" w:rsidRDefault="00061C95" w:rsidP="00061C95">
      <w:pPr>
        <w:numPr>
          <w:ilvl w:val="0"/>
          <w:numId w:val="44"/>
        </w:numPr>
        <w:spacing w:before="120" w:after="120"/>
        <w:ind w:left="1134" w:hanging="425"/>
        <w:contextualSpacing/>
        <w:jc w:val="both"/>
        <w:rPr>
          <w:rFonts w:ascii="Arial" w:hAnsi="Arial" w:cs="Arial"/>
        </w:rPr>
      </w:pPr>
      <w:r w:rsidRPr="005626DC">
        <w:rPr>
          <w:rFonts w:ascii="Arial" w:hAnsi="Arial" w:cs="Arial"/>
        </w:rPr>
        <w:t>Los sueldos pagados a los trabajadores deben obedecer como mínimo, a lo establecido en la Ley Aplicable.</w:t>
      </w:r>
    </w:p>
    <w:p w:rsidR="00061C95" w:rsidRPr="005626DC" w:rsidRDefault="00061C95" w:rsidP="00061C95">
      <w:pPr>
        <w:spacing w:before="120" w:after="120"/>
        <w:ind w:left="720"/>
        <w:contextualSpacing/>
        <w:jc w:val="both"/>
        <w:rPr>
          <w:rFonts w:ascii="Arial" w:hAnsi="Arial" w:cs="Arial"/>
        </w:rPr>
      </w:pPr>
      <w:r w:rsidRPr="005626DC">
        <w:rPr>
          <w:rFonts w:ascii="Arial" w:hAnsi="Arial" w:cs="Arial"/>
        </w:rPr>
        <w:tab/>
      </w:r>
    </w:p>
    <w:p w:rsidR="00061C95" w:rsidRPr="002046C9" w:rsidRDefault="00061C95" w:rsidP="00061C95">
      <w:pPr>
        <w:numPr>
          <w:ilvl w:val="0"/>
          <w:numId w:val="44"/>
        </w:numPr>
        <w:spacing w:before="120" w:after="120"/>
        <w:ind w:left="1134" w:hanging="425"/>
        <w:contextualSpacing/>
        <w:jc w:val="both"/>
        <w:rPr>
          <w:rFonts w:ascii="Arial" w:hAnsi="Arial" w:cs="Arial"/>
        </w:rPr>
      </w:pPr>
      <w:r w:rsidRPr="002046C9">
        <w:rPr>
          <w:rFonts w:ascii="Arial" w:hAnsi="Arial" w:cs="Arial"/>
        </w:rPr>
        <w:t xml:space="preserve">Mantener a la </w:t>
      </w:r>
      <w:r w:rsidRPr="002046C9">
        <w:rPr>
          <w:rFonts w:ascii="Arial" w:hAnsi="Arial" w:cs="Arial"/>
          <w:b/>
        </w:rPr>
        <w:t>ENTIDAD</w:t>
      </w:r>
      <w:r w:rsidRPr="002046C9">
        <w:rPr>
          <w:rFonts w:ascii="Arial" w:hAnsi="Arial" w:cs="Arial"/>
        </w:rPr>
        <w:t xml:space="preserve"> exonerada contra cualquier multa o penalidad de cualquier tipo o naturaleza que fuera impuesta por causa de incumplimiento o infracción de la legislación laboral o social.</w:t>
      </w:r>
    </w:p>
    <w:p w:rsidR="00061C95" w:rsidRPr="005626DC" w:rsidRDefault="00061C95" w:rsidP="00061C95">
      <w:pPr>
        <w:numPr>
          <w:ilvl w:val="0"/>
          <w:numId w:val="44"/>
        </w:numPr>
        <w:spacing w:before="120" w:after="120"/>
        <w:ind w:left="1134" w:hanging="425"/>
        <w:contextualSpacing/>
        <w:jc w:val="both"/>
        <w:rPr>
          <w:rFonts w:ascii="Arial" w:hAnsi="Arial" w:cs="Arial"/>
        </w:rPr>
      </w:pPr>
      <w:r w:rsidRPr="002046C9">
        <w:rPr>
          <w:rFonts w:ascii="Arial" w:hAnsi="Arial" w:cs="Arial"/>
        </w:rPr>
        <w:t>La empresa adjudicada al momento de realizar la entrega de la totalidad de los Paneles de Madera, deberá entrega del correspondiente Certificado  Forestal (CFO)</w:t>
      </w:r>
    </w:p>
    <w:p w:rsidR="00061C95" w:rsidRPr="005626DC" w:rsidRDefault="00061C95" w:rsidP="00061C95">
      <w:pPr>
        <w:spacing w:before="120" w:after="120"/>
        <w:ind w:left="720"/>
        <w:contextualSpacing/>
        <w:jc w:val="both"/>
        <w:rPr>
          <w:rFonts w:ascii="Arial" w:hAnsi="Arial" w:cs="Arial"/>
        </w:rPr>
      </w:pPr>
    </w:p>
    <w:p w:rsidR="00061C95" w:rsidRPr="005626DC" w:rsidRDefault="00061C95" w:rsidP="00061C95">
      <w:pPr>
        <w:spacing w:before="120" w:after="120"/>
        <w:contextualSpacing/>
        <w:jc w:val="both"/>
        <w:rPr>
          <w:rFonts w:ascii="Arial" w:hAnsi="Arial" w:cs="Arial"/>
        </w:rPr>
      </w:pPr>
      <w:r w:rsidRPr="005626DC">
        <w:rPr>
          <w:rFonts w:ascii="Arial" w:hAnsi="Arial" w:cs="Arial"/>
        </w:rPr>
        <w:t>Las demás obligaciones y responsabilidades a su cargo que sin estar expresamente mencionadas, emerjan del presente Contrato.</w:t>
      </w:r>
    </w:p>
    <w:p w:rsidR="00061C95" w:rsidRPr="005626DC" w:rsidRDefault="00061C95" w:rsidP="00061C95">
      <w:pPr>
        <w:spacing w:before="120" w:after="120"/>
        <w:contextualSpacing/>
        <w:jc w:val="both"/>
        <w:rPr>
          <w:rFonts w:ascii="Arial" w:hAnsi="Arial" w:cs="Arial"/>
        </w:rPr>
      </w:pPr>
    </w:p>
    <w:p w:rsidR="00061C95" w:rsidRPr="005626DC" w:rsidRDefault="00061C95" w:rsidP="00061C95">
      <w:pPr>
        <w:spacing w:before="120" w:after="120"/>
        <w:jc w:val="both"/>
        <w:rPr>
          <w:rFonts w:ascii="Arial" w:hAnsi="Arial" w:cs="Arial"/>
          <w:b/>
          <w:u w:val="single"/>
          <w:lang w:val="es-ES_tradnl"/>
        </w:rPr>
      </w:pPr>
      <w:r w:rsidRPr="005626DC">
        <w:rPr>
          <w:rFonts w:ascii="Arial" w:hAnsi="Arial" w:cs="Arial"/>
          <w:b/>
          <w:u w:val="single"/>
          <w:lang w:val="es-ES_tradnl"/>
        </w:rPr>
        <w:t xml:space="preserve">DÉCIMA </w:t>
      </w:r>
      <w:r>
        <w:rPr>
          <w:rFonts w:ascii="Arial" w:hAnsi="Arial" w:cs="Arial"/>
          <w:b/>
          <w:u w:val="single"/>
          <w:lang w:val="es-ES_tradnl"/>
        </w:rPr>
        <w:t>SEPTIMA</w:t>
      </w:r>
      <w:r w:rsidRPr="005626DC">
        <w:rPr>
          <w:rFonts w:ascii="Arial" w:hAnsi="Arial" w:cs="Arial"/>
          <w:b/>
          <w:u w:val="single"/>
          <w:lang w:val="es-ES_tradnl"/>
        </w:rPr>
        <w:t>.- (OBLIGACIONES DE LA ENTIDAD)</w:t>
      </w:r>
    </w:p>
    <w:p w:rsidR="00061C95" w:rsidRPr="005626DC" w:rsidRDefault="00061C95" w:rsidP="00061C95">
      <w:pPr>
        <w:spacing w:before="120" w:after="120"/>
        <w:ind w:left="709" w:hanging="708"/>
        <w:jc w:val="both"/>
        <w:rPr>
          <w:rFonts w:ascii="Arial" w:hAnsi="Arial" w:cs="Arial"/>
        </w:rPr>
      </w:pPr>
      <w:r w:rsidRPr="005626DC">
        <w:rPr>
          <w:rFonts w:ascii="Arial" w:hAnsi="Arial" w:cs="Arial"/>
        </w:rPr>
        <w:t xml:space="preserve">La </w:t>
      </w:r>
      <w:r w:rsidRPr="005626DC">
        <w:rPr>
          <w:rFonts w:ascii="Arial" w:hAnsi="Arial" w:cs="Arial"/>
          <w:b/>
        </w:rPr>
        <w:t>ENTIDAD</w:t>
      </w:r>
      <w:r w:rsidRPr="005626DC">
        <w:rPr>
          <w:rFonts w:ascii="Arial" w:hAnsi="Arial" w:cs="Arial"/>
        </w:rPr>
        <w:t xml:space="preserve"> se obliga en su sentido más amplio a cumplir con las siguientes obligaciones:</w:t>
      </w:r>
    </w:p>
    <w:p w:rsidR="00061C95" w:rsidRPr="005626DC" w:rsidRDefault="00061C95" w:rsidP="00061C95">
      <w:pPr>
        <w:spacing w:before="120" w:after="120"/>
        <w:ind w:left="709" w:hanging="709"/>
        <w:jc w:val="both"/>
        <w:rPr>
          <w:rFonts w:ascii="Arial" w:hAnsi="Arial" w:cs="Arial"/>
        </w:rPr>
      </w:pPr>
      <w:r w:rsidRPr="005626DC">
        <w:rPr>
          <w:rFonts w:ascii="Arial" w:hAnsi="Arial" w:cs="Arial"/>
          <w:b/>
        </w:rPr>
        <w:t>1</w:t>
      </w:r>
      <w:r>
        <w:rPr>
          <w:rFonts w:ascii="Arial" w:hAnsi="Arial" w:cs="Arial"/>
          <w:b/>
        </w:rPr>
        <w:t>7</w:t>
      </w:r>
      <w:r w:rsidRPr="005626DC">
        <w:rPr>
          <w:rFonts w:ascii="Arial" w:hAnsi="Arial" w:cs="Arial"/>
          <w:b/>
        </w:rPr>
        <w:t xml:space="preserve">.1 </w:t>
      </w:r>
      <w:r w:rsidRPr="005626DC">
        <w:rPr>
          <w:rFonts w:ascii="Arial" w:hAnsi="Arial" w:cs="Arial"/>
          <w:b/>
        </w:rPr>
        <w:tab/>
      </w:r>
      <w:r w:rsidRPr="005626DC">
        <w:rPr>
          <w:rFonts w:ascii="Arial" w:hAnsi="Arial" w:cs="Arial"/>
        </w:rPr>
        <w:t xml:space="preserve">Notificar al </w:t>
      </w:r>
      <w:r w:rsidRPr="005626DC">
        <w:rPr>
          <w:rFonts w:ascii="Arial" w:hAnsi="Arial" w:cs="Arial"/>
          <w:b/>
        </w:rPr>
        <w:t>PROVEEDOR</w:t>
      </w:r>
      <w:r w:rsidRPr="005626DC">
        <w:rPr>
          <w:rFonts w:ascii="Arial" w:hAnsi="Arial" w:cs="Arial"/>
        </w:rPr>
        <w:t xml:space="preserve"> los defectos e irregularidades encontradas en la Adquisición, fijando plazos para su corrección.</w:t>
      </w:r>
    </w:p>
    <w:p w:rsidR="00061C95" w:rsidRPr="005626DC" w:rsidRDefault="00061C95" w:rsidP="00061C95">
      <w:pPr>
        <w:spacing w:before="120" w:after="120"/>
        <w:ind w:left="705" w:hanging="705"/>
        <w:jc w:val="both"/>
        <w:rPr>
          <w:rFonts w:ascii="Arial" w:hAnsi="Arial" w:cs="Arial"/>
        </w:rPr>
      </w:pPr>
      <w:r w:rsidRPr="005626DC">
        <w:rPr>
          <w:rFonts w:ascii="Arial" w:hAnsi="Arial" w:cs="Arial"/>
          <w:b/>
        </w:rPr>
        <w:t>1</w:t>
      </w:r>
      <w:r>
        <w:rPr>
          <w:rFonts w:ascii="Arial" w:hAnsi="Arial" w:cs="Arial"/>
          <w:b/>
        </w:rPr>
        <w:t>7</w:t>
      </w:r>
      <w:r w:rsidRPr="005626DC">
        <w:rPr>
          <w:rFonts w:ascii="Arial" w:hAnsi="Arial" w:cs="Arial"/>
          <w:b/>
        </w:rPr>
        <w:t>.2</w:t>
      </w:r>
      <w:r w:rsidRPr="005626DC">
        <w:rPr>
          <w:rFonts w:ascii="Arial" w:hAnsi="Arial" w:cs="Arial"/>
        </w:rPr>
        <w:tab/>
        <w:t xml:space="preserve">Proporcionar información y detalle para la Adquisición, comunicando al </w:t>
      </w:r>
      <w:r w:rsidRPr="005626DC">
        <w:rPr>
          <w:rFonts w:ascii="Arial" w:hAnsi="Arial" w:cs="Arial"/>
          <w:b/>
        </w:rPr>
        <w:t>PROVEEDOR</w:t>
      </w:r>
      <w:r w:rsidRPr="005626DC">
        <w:rPr>
          <w:rFonts w:ascii="Arial" w:hAnsi="Arial" w:cs="Arial"/>
        </w:rPr>
        <w:t xml:space="preserve"> eventuales cambios de normas y horarios de trabajo.</w:t>
      </w:r>
    </w:p>
    <w:p w:rsidR="00061C95" w:rsidRPr="005626DC" w:rsidRDefault="00061C95" w:rsidP="00061C95">
      <w:pPr>
        <w:spacing w:before="120" w:after="120"/>
        <w:jc w:val="both"/>
        <w:rPr>
          <w:rFonts w:ascii="Arial" w:hAnsi="Arial" w:cs="Arial"/>
          <w:lang w:val="es-ES_tradnl"/>
        </w:rPr>
      </w:pPr>
      <w:r w:rsidRPr="005626DC">
        <w:rPr>
          <w:rFonts w:ascii="Arial" w:hAnsi="Arial" w:cs="Arial"/>
          <w:b/>
          <w:u w:val="single"/>
          <w:lang w:val="es-ES_tradnl"/>
        </w:rPr>
        <w:t xml:space="preserve">DÉCIMA </w:t>
      </w:r>
      <w:r>
        <w:rPr>
          <w:rFonts w:ascii="Arial" w:hAnsi="Arial" w:cs="Arial"/>
          <w:b/>
          <w:u w:val="single"/>
          <w:lang w:val="es-ES_tradnl"/>
        </w:rPr>
        <w:t>OCTAVA</w:t>
      </w:r>
      <w:r w:rsidRPr="005626DC">
        <w:rPr>
          <w:rFonts w:ascii="Arial" w:hAnsi="Arial" w:cs="Arial"/>
          <w:b/>
          <w:u w:val="single"/>
          <w:lang w:val="es-ES_tradnl"/>
        </w:rPr>
        <w:t>.- (INTRANSFERIBILIDAD DEL CONTRATO)</w:t>
      </w:r>
    </w:p>
    <w:p w:rsidR="00061C95" w:rsidRPr="005626DC" w:rsidRDefault="00061C95" w:rsidP="00061C95">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bajo ningún título podrá ceder, transferir, subrogar, total o parcialmente este Contrato.</w:t>
      </w:r>
    </w:p>
    <w:p w:rsidR="00061C95" w:rsidRPr="005626DC" w:rsidRDefault="00061C95" w:rsidP="00061C95">
      <w:pPr>
        <w:spacing w:before="120" w:after="120"/>
        <w:jc w:val="both"/>
        <w:rPr>
          <w:rFonts w:ascii="Arial" w:hAnsi="Arial" w:cs="Arial"/>
          <w:lang w:val="es-ES_tradnl"/>
        </w:rPr>
      </w:pPr>
      <w:r w:rsidRPr="005626DC">
        <w:rPr>
          <w:rFonts w:ascii="Arial" w:hAnsi="Arial" w:cs="Arial"/>
          <w:lang w:val="es-ES_tradnl"/>
        </w:rPr>
        <w:t xml:space="preserve">En caso excepcional, emergente de causa de fuerza mayor o caso fortuito, las Partes podrán acordar la cesión o subrogación del Contrato, total o parcialmente, previa aprobación de la </w:t>
      </w:r>
      <w:r w:rsidRPr="005626DC">
        <w:rPr>
          <w:rFonts w:ascii="Arial" w:hAnsi="Arial" w:cs="Arial"/>
          <w:b/>
          <w:lang w:val="es-ES_tradnl"/>
        </w:rPr>
        <w:t>ENTIDAD</w:t>
      </w:r>
      <w:r w:rsidRPr="005626DC">
        <w:rPr>
          <w:rFonts w:ascii="Arial" w:hAnsi="Arial" w:cs="Arial"/>
          <w:lang w:val="es-ES_tradnl"/>
        </w:rPr>
        <w:t>, bajo los mismos términos y condiciones del presente Contrato.</w:t>
      </w:r>
    </w:p>
    <w:p w:rsidR="00061C95" w:rsidRPr="005626DC" w:rsidRDefault="00061C95" w:rsidP="00061C95">
      <w:pPr>
        <w:pStyle w:val="ss"/>
        <w:spacing w:before="120" w:after="120"/>
        <w:ind w:right="-7" w:firstLine="0"/>
        <w:rPr>
          <w:rFonts w:ascii="Arial" w:hAnsi="Arial" w:cs="Arial"/>
          <w:sz w:val="20"/>
          <w:lang w:val="es-ES_tradnl" w:eastAsia="es-ES"/>
        </w:rPr>
      </w:pPr>
      <w:r w:rsidRPr="005626DC">
        <w:rPr>
          <w:rFonts w:ascii="Arial" w:hAnsi="Arial" w:cs="Arial"/>
          <w:sz w:val="20"/>
          <w:lang w:val="es-ES_tradnl"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061C95" w:rsidRDefault="00061C95" w:rsidP="00061C95">
      <w:pPr>
        <w:spacing w:before="120" w:after="120"/>
        <w:jc w:val="both"/>
        <w:rPr>
          <w:rFonts w:ascii="Arial" w:hAnsi="Arial" w:cs="Arial"/>
          <w:lang w:val="es-ES_tradnl"/>
        </w:rPr>
      </w:pPr>
      <w:r w:rsidRPr="005626DC">
        <w:rPr>
          <w:rFonts w:ascii="Arial" w:hAnsi="Arial" w:cs="Arial"/>
          <w:lang w:val="es-ES_tradn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061C95" w:rsidRDefault="00061C95" w:rsidP="00061C95">
      <w:pPr>
        <w:spacing w:before="120" w:after="120"/>
        <w:jc w:val="both"/>
        <w:rPr>
          <w:rFonts w:ascii="Arial" w:hAnsi="Arial" w:cs="Arial"/>
          <w:lang w:val="es-ES_tradnl"/>
        </w:rPr>
      </w:pPr>
    </w:p>
    <w:p w:rsidR="00061C95" w:rsidRPr="005626DC" w:rsidRDefault="00061C95" w:rsidP="00061C95">
      <w:pPr>
        <w:spacing w:before="120" w:after="120"/>
        <w:jc w:val="both"/>
        <w:rPr>
          <w:rFonts w:ascii="Arial" w:hAnsi="Arial" w:cs="Arial"/>
          <w:lang w:val="es-ES_tradnl"/>
        </w:rPr>
      </w:pPr>
    </w:p>
    <w:p w:rsidR="00061C95" w:rsidRPr="005626DC" w:rsidRDefault="00061C95" w:rsidP="00061C95">
      <w:pPr>
        <w:spacing w:before="120" w:after="120"/>
        <w:jc w:val="both"/>
        <w:rPr>
          <w:rFonts w:ascii="Arial" w:hAnsi="Arial" w:cs="Arial"/>
          <w:u w:val="single"/>
          <w:lang w:val="es-ES_tradnl"/>
        </w:rPr>
      </w:pPr>
      <w:r>
        <w:rPr>
          <w:rFonts w:ascii="Arial" w:hAnsi="Arial" w:cs="Arial"/>
          <w:b/>
          <w:u w:val="single"/>
          <w:lang w:val="es-ES_tradnl"/>
        </w:rPr>
        <w:t>DECIMA NOVENA</w:t>
      </w:r>
      <w:r w:rsidRPr="005626DC">
        <w:rPr>
          <w:rFonts w:ascii="Arial" w:hAnsi="Arial" w:cs="Arial"/>
          <w:b/>
          <w:u w:val="single"/>
          <w:lang w:val="es-ES_tradnl"/>
        </w:rPr>
        <w:t xml:space="preserve">.- (IMPUESTOS Y TRIBUTOS) </w:t>
      </w:r>
    </w:p>
    <w:p w:rsidR="00061C95" w:rsidRPr="005626DC" w:rsidRDefault="00061C95" w:rsidP="00061C95">
      <w:pPr>
        <w:spacing w:before="120" w:after="120"/>
        <w:jc w:val="both"/>
        <w:rPr>
          <w:rFonts w:ascii="Arial" w:hAnsi="Arial" w:cs="Arial"/>
          <w:lang w:val="es-ES_tradnl"/>
        </w:rPr>
      </w:pPr>
      <w:r w:rsidRPr="005626DC">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5626DC">
        <w:rPr>
          <w:rFonts w:ascii="Arial" w:hAnsi="Arial" w:cs="Arial"/>
          <w:b/>
          <w:lang w:val="es-ES_tradnl"/>
        </w:rPr>
        <w:t>PROVEEDOR</w:t>
      </w:r>
      <w:r w:rsidRPr="005626DC">
        <w:rPr>
          <w:rFonts w:ascii="Arial" w:hAnsi="Arial" w:cs="Arial"/>
          <w:lang w:val="es-ES_tradnl"/>
        </w:rPr>
        <w:t xml:space="preserve"> conforme a lo previsto en la Ley Aplicable, sin derecho a reembolso. </w:t>
      </w:r>
    </w:p>
    <w:p w:rsidR="00061C95" w:rsidRPr="005626DC" w:rsidRDefault="00061C95" w:rsidP="00061C95">
      <w:pPr>
        <w:spacing w:before="120" w:after="120"/>
        <w:jc w:val="both"/>
        <w:rPr>
          <w:rFonts w:ascii="Arial" w:hAnsi="Arial" w:cs="Arial"/>
          <w:lang w:val="es-ES_tradnl"/>
        </w:rPr>
      </w:pP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lang w:val="es-ES_tradnl"/>
        </w:rPr>
        <w:t xml:space="preserve"> en caso de actuar en condición de agente de retención, podrá descontar y retener en los plazos previstos por la Ley Aplicable, de los pagos a ser efectuados, cualquier monto necesario para cubrir las obligaciones tributarias y/o impuestos.</w:t>
      </w:r>
    </w:p>
    <w:p w:rsidR="00061C95" w:rsidRDefault="00061C95" w:rsidP="00061C95">
      <w:pPr>
        <w:spacing w:before="120" w:after="120"/>
        <w:jc w:val="both"/>
        <w:rPr>
          <w:rFonts w:ascii="Arial" w:hAnsi="Arial" w:cs="Arial"/>
          <w:lang w:val="es-ES_tradnl"/>
        </w:rPr>
      </w:pPr>
      <w:r w:rsidRPr="005626DC">
        <w:rPr>
          <w:rFonts w:ascii="Arial" w:hAnsi="Arial" w:cs="Arial"/>
          <w:lang w:val="es-ES_tradnl"/>
        </w:rPr>
        <w:lastRenderedPageBreak/>
        <w:t xml:space="preserve">El </w:t>
      </w:r>
      <w:r w:rsidRPr="005626DC">
        <w:rPr>
          <w:rFonts w:ascii="Arial" w:hAnsi="Arial" w:cs="Arial"/>
          <w:b/>
          <w:lang w:val="es-ES_tradnl"/>
        </w:rPr>
        <w:t>PROVEEDOR</w:t>
      </w:r>
      <w:r w:rsidRPr="005626DC">
        <w:rPr>
          <w:rFonts w:ascii="Arial" w:hAnsi="Arial" w:cs="Arial"/>
          <w:lang w:val="es-ES_tradnl"/>
        </w:rPr>
        <w:t xml:space="preserve"> declara haber considerado en su propuesta los impuestos y/o tributos que tengan incidencia en la </w:t>
      </w:r>
      <w:r w:rsidRPr="005626DC">
        <w:rPr>
          <w:rFonts w:ascii="Arial" w:hAnsi="Arial" w:cs="Arial"/>
        </w:rPr>
        <w:t>Adquisición</w:t>
      </w:r>
      <w:r w:rsidRPr="005626DC">
        <w:rPr>
          <w:rFonts w:ascii="Arial" w:hAnsi="Arial" w:cs="Arial"/>
          <w:lang w:val="es-ES_tradnl"/>
        </w:rPr>
        <w:t>, no correspondiendo ningún reclamo debido a error en la evaluación, ni solicitar una revisión del precio contractual.</w:t>
      </w:r>
    </w:p>
    <w:p w:rsidR="00061C95" w:rsidRPr="005626DC" w:rsidRDefault="00061C95" w:rsidP="00061C95">
      <w:pPr>
        <w:spacing w:before="120" w:after="120"/>
        <w:jc w:val="both"/>
        <w:rPr>
          <w:rFonts w:ascii="Arial" w:hAnsi="Arial" w:cs="Arial"/>
          <w:u w:val="single"/>
          <w:lang w:val="es-ES_tradnl"/>
        </w:rPr>
      </w:pPr>
      <w:r w:rsidRPr="005626DC">
        <w:rPr>
          <w:rFonts w:ascii="Arial" w:hAnsi="Arial" w:cs="Arial"/>
          <w:b/>
          <w:u w:val="single"/>
          <w:lang w:val="es-ES_tradnl"/>
        </w:rPr>
        <w:t>VIGÉSIMA.- (SUBCONTRATOS)</w:t>
      </w:r>
    </w:p>
    <w:p w:rsidR="00061C95" w:rsidRPr="005626DC" w:rsidRDefault="00061C95" w:rsidP="00061C95">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podrá realizar la subcontratación de algunos servicios que le permita el cumplimiento de la cláusula (Objeto del Contrato),bajo su absoluta responsabilidad y riesgo, siendo directa y exclusivamente responsable por los servicios contratados, así como también por los actos u omisiones de los subcontratistas. Ningún subcontrato de servicios o intervención de terceras personas relevará al </w:t>
      </w:r>
      <w:r w:rsidRPr="005626DC">
        <w:rPr>
          <w:rFonts w:ascii="Arial" w:hAnsi="Arial" w:cs="Arial"/>
          <w:b/>
          <w:lang w:val="es-ES_tradnl"/>
        </w:rPr>
        <w:t>PROVEEDOR</w:t>
      </w:r>
      <w:r w:rsidRPr="005626DC">
        <w:rPr>
          <w:rFonts w:ascii="Arial" w:hAnsi="Arial" w:cs="Arial"/>
          <w:lang w:val="es-ES_tradnl"/>
        </w:rPr>
        <w:t xml:space="preserve"> del cumplimiento de todas sus obligaciones y responsabilidades contraídas en el presente Contrato.</w:t>
      </w:r>
    </w:p>
    <w:p w:rsidR="00061C95" w:rsidRPr="005626DC" w:rsidRDefault="00061C95" w:rsidP="00061C95">
      <w:pPr>
        <w:spacing w:before="120" w:after="120"/>
        <w:jc w:val="both"/>
        <w:rPr>
          <w:rFonts w:ascii="Arial" w:hAnsi="Arial" w:cs="Arial"/>
          <w:lang w:val="es-ES_tradnl"/>
        </w:rPr>
      </w:pPr>
      <w:r w:rsidRPr="005626DC">
        <w:rPr>
          <w:rFonts w:ascii="Arial" w:hAnsi="Arial" w:cs="Arial"/>
          <w:lang w:val="es-ES_tradnl"/>
        </w:rPr>
        <w:t xml:space="preserve">Las subcontrataciones que realice el </w:t>
      </w:r>
      <w:r w:rsidRPr="005626DC">
        <w:rPr>
          <w:rFonts w:ascii="Arial" w:hAnsi="Arial" w:cs="Arial"/>
          <w:b/>
          <w:lang w:val="es-ES_tradnl"/>
        </w:rPr>
        <w:t>PROVEEDOR</w:t>
      </w:r>
      <w:r w:rsidRPr="005626DC">
        <w:rPr>
          <w:rFonts w:ascii="Arial" w:hAnsi="Arial" w:cs="Arial"/>
          <w:lang w:val="es-ES_tradnl"/>
        </w:rPr>
        <w:t xml:space="preserve"> de ninguna manera incidirán en el precio ofertado y aceptado por ambas Partes en el presente Contrato.</w:t>
      </w:r>
    </w:p>
    <w:p w:rsidR="00061C95" w:rsidRPr="005626DC" w:rsidRDefault="00061C95" w:rsidP="00061C95">
      <w:pPr>
        <w:spacing w:before="120" w:after="120"/>
        <w:jc w:val="both"/>
        <w:rPr>
          <w:rFonts w:ascii="Arial" w:hAnsi="Arial" w:cs="Arial"/>
          <w:b/>
          <w:u w:val="single"/>
          <w:lang w:val="es-ES_tradnl"/>
        </w:rPr>
      </w:pPr>
      <w:r w:rsidRPr="005626DC">
        <w:rPr>
          <w:rFonts w:ascii="Arial" w:hAnsi="Arial" w:cs="Arial"/>
          <w:b/>
          <w:u w:val="single"/>
          <w:lang w:val="es-ES_tradnl"/>
        </w:rPr>
        <w:t xml:space="preserve">VIGÉSIMA </w:t>
      </w:r>
      <w:r>
        <w:rPr>
          <w:rFonts w:ascii="Arial" w:hAnsi="Arial" w:cs="Arial"/>
          <w:b/>
          <w:u w:val="single"/>
          <w:lang w:val="es-ES_tradnl"/>
        </w:rPr>
        <w:t>PRIMERA</w:t>
      </w:r>
      <w:r w:rsidRPr="005626DC">
        <w:rPr>
          <w:rFonts w:ascii="Arial" w:hAnsi="Arial" w:cs="Arial"/>
          <w:b/>
          <w:u w:val="single"/>
          <w:lang w:val="es-ES_tradnl"/>
        </w:rPr>
        <w:t>.- (CONFIDENCIALIDAD)</w:t>
      </w:r>
    </w:p>
    <w:p w:rsidR="00061C95" w:rsidRPr="005626DC" w:rsidRDefault="00061C95" w:rsidP="00061C95">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 xml:space="preserve">El </w:t>
      </w:r>
      <w:r w:rsidRPr="005626DC">
        <w:rPr>
          <w:rFonts w:ascii="Arial" w:hAnsi="Arial" w:cs="Arial"/>
          <w:b/>
          <w:bCs/>
          <w:lang w:val="es-BO"/>
        </w:rPr>
        <w:t>PROVEEDOR</w:t>
      </w:r>
      <w:r w:rsidRPr="005626DC">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061C95" w:rsidRPr="005626DC" w:rsidRDefault="00061C95" w:rsidP="00061C95">
      <w:pPr>
        <w:shd w:val="clear" w:color="auto" w:fill="FFFFFF"/>
        <w:tabs>
          <w:tab w:val="left" w:pos="426"/>
        </w:tabs>
        <w:spacing w:before="120" w:after="120"/>
        <w:ind w:right="-6"/>
        <w:contextualSpacing/>
        <w:jc w:val="both"/>
        <w:rPr>
          <w:rFonts w:ascii="Arial" w:hAnsi="Arial" w:cs="Arial"/>
          <w:lang w:val="es-BO"/>
        </w:rPr>
      </w:pPr>
    </w:p>
    <w:p w:rsidR="00061C95" w:rsidRPr="005626DC" w:rsidRDefault="00061C95" w:rsidP="00061C95">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 xml:space="preserve">Las obligaciones que el </w:t>
      </w:r>
      <w:r w:rsidRPr="005626DC">
        <w:rPr>
          <w:rFonts w:ascii="Arial" w:hAnsi="Arial" w:cs="Arial"/>
          <w:b/>
          <w:lang w:val="es-BO"/>
        </w:rPr>
        <w:t>PROVEEDOR</w:t>
      </w:r>
      <w:r w:rsidRPr="005626DC">
        <w:rPr>
          <w:rFonts w:ascii="Arial" w:hAnsi="Arial" w:cs="Arial"/>
          <w:lang w:val="es-BO"/>
        </w:rPr>
        <w:t xml:space="preserve"> asume bajo este Contrato con relación a la confidencialidad, subsistirán una vez finalizado el Contrato.</w:t>
      </w:r>
    </w:p>
    <w:p w:rsidR="00061C95" w:rsidRPr="005626DC" w:rsidRDefault="00061C95" w:rsidP="00061C95">
      <w:pPr>
        <w:spacing w:before="120" w:after="120"/>
        <w:contextualSpacing/>
        <w:jc w:val="both"/>
        <w:rPr>
          <w:rFonts w:ascii="Arial" w:hAnsi="Arial" w:cs="Arial"/>
          <w:lang w:val="es-BO"/>
        </w:rPr>
      </w:pPr>
    </w:p>
    <w:p w:rsidR="00061C95" w:rsidRPr="005626DC" w:rsidRDefault="00061C95" w:rsidP="00061C95">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 xml:space="preserve">A la terminación del presente Contrato, por resolución o por su cumplimiento, el </w:t>
      </w:r>
      <w:r w:rsidRPr="005626DC">
        <w:rPr>
          <w:rFonts w:ascii="Arial" w:hAnsi="Arial" w:cs="Arial"/>
          <w:b/>
          <w:lang w:val="es-BO"/>
        </w:rPr>
        <w:t xml:space="preserve">PROVEEDOR </w:t>
      </w:r>
      <w:r w:rsidRPr="005626DC">
        <w:rPr>
          <w:rFonts w:ascii="Arial" w:hAnsi="Arial" w:cs="Arial"/>
          <w:lang w:val="es-BO"/>
        </w:rPr>
        <w:t xml:space="preserve">está en la obligación de entregar de manera inmediata a la </w:t>
      </w:r>
      <w:r w:rsidRPr="005626DC">
        <w:rPr>
          <w:rFonts w:ascii="Arial" w:hAnsi="Arial" w:cs="Arial"/>
          <w:b/>
          <w:lang w:val="es-BO"/>
        </w:rPr>
        <w:t>ENTIDAD</w:t>
      </w:r>
      <w:r w:rsidRPr="005626DC">
        <w:rPr>
          <w:rFonts w:ascii="Arial" w:hAnsi="Arial" w:cs="Arial"/>
          <w:lang w:val="es-BO"/>
        </w:rPr>
        <w:t xml:space="preserve"> todos los documentos, notas, datos, información, y otros que hubiera entrado en posesión del </w:t>
      </w:r>
      <w:r w:rsidRPr="005626DC">
        <w:rPr>
          <w:rFonts w:ascii="Arial" w:hAnsi="Arial" w:cs="Arial"/>
          <w:b/>
          <w:lang w:val="es-BO"/>
        </w:rPr>
        <w:t>PROVEEDOR</w:t>
      </w:r>
      <w:r w:rsidRPr="005626DC">
        <w:rPr>
          <w:rFonts w:ascii="Arial" w:hAnsi="Arial" w:cs="Arial"/>
          <w:lang w:val="es-BO"/>
        </w:rPr>
        <w:t xml:space="preserve"> en virtud a la ejecución del presente Contrato, no pudiendo retener el </w:t>
      </w:r>
      <w:r w:rsidRPr="005626DC">
        <w:rPr>
          <w:rFonts w:ascii="Arial" w:hAnsi="Arial" w:cs="Arial"/>
          <w:b/>
          <w:lang w:val="es-BO"/>
        </w:rPr>
        <w:t>PROVEEDOR</w:t>
      </w:r>
      <w:r w:rsidRPr="005626DC">
        <w:rPr>
          <w:rFonts w:ascii="Arial" w:hAnsi="Arial" w:cs="Arial"/>
          <w:lang w:val="es-BO"/>
        </w:rPr>
        <w:t xml:space="preserve"> ninguna copia de los mismos, ya sean en papel o en formato electrónico o digital.</w:t>
      </w:r>
    </w:p>
    <w:p w:rsidR="00061C95" w:rsidRPr="005626DC" w:rsidRDefault="00061C95" w:rsidP="00061C95">
      <w:pPr>
        <w:shd w:val="clear" w:color="auto" w:fill="FFFFFF"/>
        <w:tabs>
          <w:tab w:val="left" w:pos="426"/>
        </w:tabs>
        <w:spacing w:before="120" w:after="120"/>
        <w:ind w:right="-6"/>
        <w:contextualSpacing/>
        <w:jc w:val="both"/>
        <w:rPr>
          <w:rFonts w:ascii="Arial" w:hAnsi="Arial" w:cs="Arial"/>
          <w:lang w:val="es-BO"/>
        </w:rPr>
      </w:pPr>
    </w:p>
    <w:p w:rsidR="00061C95" w:rsidRPr="005626DC" w:rsidRDefault="00061C95" w:rsidP="00061C95">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El incumplimiento de la obligación de confidencialidad importara:</w:t>
      </w:r>
    </w:p>
    <w:p w:rsidR="00061C95" w:rsidRPr="005626DC" w:rsidRDefault="00061C95" w:rsidP="00061C95">
      <w:pPr>
        <w:pStyle w:val="Prrafodelista"/>
        <w:numPr>
          <w:ilvl w:val="0"/>
          <w:numId w:val="46"/>
        </w:num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La adopción de medidas judiciales y sanciones de acuerdo a normas pertinentes.</w:t>
      </w:r>
    </w:p>
    <w:p w:rsidR="00061C95" w:rsidRPr="005626DC" w:rsidRDefault="00061C95" w:rsidP="00061C95">
      <w:pPr>
        <w:numPr>
          <w:ilvl w:val="0"/>
          <w:numId w:val="46"/>
        </w:numPr>
        <w:shd w:val="clear" w:color="auto" w:fill="FFFFFF"/>
        <w:tabs>
          <w:tab w:val="left" w:pos="426"/>
        </w:tabs>
        <w:spacing w:before="120" w:after="120"/>
        <w:ind w:right="-6"/>
        <w:jc w:val="both"/>
        <w:rPr>
          <w:rFonts w:ascii="Arial" w:hAnsi="Arial" w:cs="Arial"/>
          <w:lang w:val="es-BO"/>
        </w:rPr>
      </w:pPr>
      <w:r w:rsidRPr="005626DC">
        <w:rPr>
          <w:rFonts w:ascii="Arial" w:hAnsi="Arial" w:cs="Arial"/>
          <w:lang w:val="es-BO"/>
        </w:rPr>
        <w:t>Responsabilidad por pérdida y daños.</w:t>
      </w:r>
    </w:p>
    <w:p w:rsidR="00061C95" w:rsidRPr="005626DC" w:rsidRDefault="00061C95" w:rsidP="00061C95">
      <w:pPr>
        <w:spacing w:before="120" w:after="120"/>
        <w:jc w:val="both"/>
        <w:rPr>
          <w:rFonts w:ascii="Arial" w:hAnsi="Arial" w:cs="Arial"/>
          <w:u w:val="single"/>
          <w:lang w:val="es-ES_tradnl"/>
        </w:rPr>
      </w:pPr>
      <w:r w:rsidRPr="005626DC">
        <w:rPr>
          <w:rFonts w:ascii="Arial" w:hAnsi="Arial" w:cs="Arial"/>
          <w:b/>
          <w:u w:val="single"/>
          <w:lang w:val="es-ES_tradnl"/>
        </w:rPr>
        <w:t xml:space="preserve">VIGÉSIMA </w:t>
      </w:r>
      <w:r>
        <w:rPr>
          <w:rFonts w:ascii="Arial" w:hAnsi="Arial" w:cs="Arial"/>
          <w:b/>
          <w:u w:val="single"/>
          <w:lang w:val="es-ES_tradnl"/>
        </w:rPr>
        <w:t>SEGUNDA</w:t>
      </w:r>
      <w:r w:rsidRPr="005626DC">
        <w:rPr>
          <w:rFonts w:ascii="Arial" w:hAnsi="Arial" w:cs="Arial"/>
          <w:b/>
          <w:u w:val="single"/>
          <w:lang w:val="es-ES_tradnl"/>
        </w:rPr>
        <w:t>.- (CAUSAS DE FUERZA MAYOR Y/O CASO FORTUITO)</w:t>
      </w:r>
    </w:p>
    <w:p w:rsidR="00061C95" w:rsidRPr="005626DC" w:rsidRDefault="00061C95" w:rsidP="00061C95">
      <w:pPr>
        <w:spacing w:before="120" w:after="120"/>
        <w:jc w:val="both"/>
        <w:rPr>
          <w:rFonts w:ascii="Arial" w:hAnsi="Arial" w:cs="Arial"/>
          <w:lang w:val="es-ES_tradnl"/>
        </w:rPr>
      </w:pPr>
      <w:r w:rsidRPr="005626DC">
        <w:rPr>
          <w:rFonts w:ascii="Arial" w:hAnsi="Arial" w:cs="Arial"/>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061C95" w:rsidRPr="005626DC" w:rsidRDefault="00061C95" w:rsidP="00061C95">
      <w:pPr>
        <w:spacing w:before="120" w:after="120"/>
        <w:jc w:val="both"/>
        <w:rPr>
          <w:rFonts w:ascii="Arial" w:hAnsi="Arial" w:cs="Arial"/>
          <w:lang w:val="es-ES_tradnl"/>
        </w:rPr>
      </w:pPr>
      <w:r w:rsidRPr="005626DC">
        <w:rPr>
          <w:rFonts w:ascii="Arial" w:hAnsi="Arial" w:cs="Arial"/>
          <w:lang w:val="es-ES_tradnl"/>
        </w:rPr>
        <w:t xml:space="preserve">Con el fin de exceptuar al </w:t>
      </w:r>
      <w:r w:rsidRPr="005626DC">
        <w:rPr>
          <w:rFonts w:ascii="Arial" w:hAnsi="Arial" w:cs="Arial"/>
          <w:b/>
          <w:lang w:val="es-ES_tradnl"/>
        </w:rPr>
        <w:t xml:space="preserve">PROVEEDOR </w:t>
      </w:r>
      <w:r w:rsidRPr="005626DC">
        <w:rPr>
          <w:rFonts w:ascii="Arial" w:hAnsi="Arial" w:cs="Arial"/>
          <w:lang w:val="es-ES_tradnl"/>
        </w:rPr>
        <w:t xml:space="preserve">de determinadas responsabilidades por mora durante la vigencia del presente Contrato, la </w:t>
      </w:r>
      <w:r w:rsidRPr="005626DC">
        <w:rPr>
          <w:rFonts w:ascii="Arial" w:hAnsi="Arial" w:cs="Arial"/>
          <w:b/>
          <w:lang w:val="es-ES_tradnl"/>
        </w:rPr>
        <w:t>ENTIDAD</w:t>
      </w:r>
      <w:r w:rsidRPr="005626DC">
        <w:rPr>
          <w:rFonts w:ascii="Arial" w:hAnsi="Arial" w:cs="Arial"/>
          <w:lang w:val="es-ES_tradnl"/>
        </w:rPr>
        <w:t xml:space="preserve"> tendrá la facultad de calificar las causas de fuerza mayor y/o caso fortuito que pudieran tener efectiva consecuencia sobre la ejecución del Contrato, previo cumplimiento de lo establecido en la presente cláusula.</w:t>
      </w:r>
    </w:p>
    <w:p w:rsidR="00061C95" w:rsidRPr="005626DC" w:rsidRDefault="00061C95" w:rsidP="00061C95">
      <w:pPr>
        <w:spacing w:before="120" w:after="120"/>
        <w:jc w:val="both"/>
        <w:rPr>
          <w:rFonts w:ascii="Arial" w:hAnsi="Arial" w:cs="Arial"/>
          <w:lang w:val="es-ES_tradnl"/>
        </w:rPr>
      </w:pPr>
      <w:r w:rsidRPr="005626DC">
        <w:rPr>
          <w:rFonts w:ascii="Arial" w:hAnsi="Arial" w:cs="Arial"/>
          <w:lang w:val="es-ES_tradnl"/>
        </w:rPr>
        <w:t>Se entiende por fuerza mayor al obstáculo externo, imprevisto o inevitable que origina una fuerza extraña al hombre y con tal medida impide el cumplimiento de la obligación (ejemplo: incendios, inundaciones y/o desastres naturales</w:t>
      </w:r>
      <w:r>
        <w:rPr>
          <w:rFonts w:ascii="Arial" w:hAnsi="Arial" w:cs="Arial"/>
          <w:lang w:val="es-ES_tradnl"/>
        </w:rPr>
        <w:t xml:space="preserve">, </w:t>
      </w:r>
      <w:r w:rsidRPr="005626DC">
        <w:rPr>
          <w:rFonts w:ascii="Arial" w:hAnsi="Arial" w:cs="Arial"/>
          <w:lang w:val="es-ES_tradnl"/>
        </w:rPr>
        <w:t>etc.).</w:t>
      </w:r>
    </w:p>
    <w:p w:rsidR="00061C95" w:rsidRPr="005626DC" w:rsidRDefault="00061C95" w:rsidP="00061C95">
      <w:pPr>
        <w:spacing w:before="120" w:after="120"/>
        <w:jc w:val="both"/>
        <w:rPr>
          <w:rFonts w:ascii="Arial" w:hAnsi="Arial" w:cs="Arial"/>
          <w:lang w:val="es-ES_tradnl"/>
        </w:rPr>
      </w:pPr>
      <w:r w:rsidRPr="005626DC">
        <w:rPr>
          <w:rFonts w:ascii="Arial" w:hAnsi="Arial" w:cs="Arial"/>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061C95" w:rsidRPr="005626DC" w:rsidRDefault="00061C95" w:rsidP="00061C95">
      <w:pPr>
        <w:spacing w:before="120" w:after="120"/>
        <w:ind w:left="567" w:hanging="567"/>
        <w:jc w:val="both"/>
        <w:rPr>
          <w:rFonts w:ascii="Arial" w:hAnsi="Arial" w:cs="Arial"/>
          <w:b/>
          <w:lang w:val="es-ES_tradnl"/>
        </w:rPr>
      </w:pPr>
      <w:r w:rsidRPr="005626DC">
        <w:rPr>
          <w:rFonts w:ascii="Arial" w:hAnsi="Arial" w:cs="Arial"/>
          <w:b/>
          <w:lang w:val="es-ES_tradnl"/>
        </w:rPr>
        <w:t>2</w:t>
      </w:r>
      <w:r>
        <w:rPr>
          <w:rFonts w:ascii="Arial" w:hAnsi="Arial" w:cs="Arial"/>
          <w:b/>
          <w:lang w:val="es-ES_tradnl"/>
        </w:rPr>
        <w:t>2</w:t>
      </w:r>
      <w:r w:rsidRPr="005626DC">
        <w:rPr>
          <w:rFonts w:ascii="Arial" w:hAnsi="Arial" w:cs="Arial"/>
          <w:b/>
          <w:lang w:val="es-ES_tradnl"/>
        </w:rPr>
        <w:t>.1   Condiciones de Validez:</w:t>
      </w:r>
    </w:p>
    <w:p w:rsidR="00061C95" w:rsidRPr="005626DC" w:rsidRDefault="00061C95" w:rsidP="00061C95">
      <w:pPr>
        <w:spacing w:before="120" w:after="120"/>
        <w:jc w:val="both"/>
        <w:rPr>
          <w:rFonts w:ascii="Arial" w:hAnsi="Arial" w:cs="Arial"/>
          <w:lang w:val="es-ES_tradnl"/>
        </w:rPr>
      </w:pPr>
      <w:r w:rsidRPr="005626DC">
        <w:rPr>
          <w:rFonts w:ascii="Arial" w:hAnsi="Arial" w:cs="Arial"/>
          <w:lang w:val="es-ES_tradnl"/>
        </w:rPr>
        <w:lastRenderedPageBreak/>
        <w:t>No se considerará que ninguna de las Partes ha incumplido sus obligaciones bajo el Contrato en la medida en que una fuerza mayor o caso fortuito que surja luego de la fecha del Contrato impida el desempeño de dichas obligaciones, siempre y cuando:</w:t>
      </w:r>
    </w:p>
    <w:p w:rsidR="00061C95" w:rsidRPr="005626DC" w:rsidRDefault="00061C95" w:rsidP="00061C95">
      <w:pPr>
        <w:numPr>
          <w:ilvl w:val="0"/>
          <w:numId w:val="43"/>
        </w:numPr>
        <w:spacing w:before="120" w:after="120"/>
        <w:ind w:left="1134" w:hanging="283"/>
        <w:jc w:val="both"/>
        <w:rPr>
          <w:rFonts w:ascii="Arial" w:hAnsi="Arial" w:cs="Arial"/>
          <w:lang w:val="es-ES_tradnl"/>
        </w:rPr>
      </w:pPr>
      <w:r w:rsidRPr="005626DC">
        <w:rPr>
          <w:rFonts w:ascii="Arial" w:hAnsi="Arial" w:cs="Arial"/>
          <w:lang w:val="es-ES_tradnl"/>
        </w:rPr>
        <w:t xml:space="preserve">Las circunstancias de la fuerza mayor o caso fortuito no hayan surgido por un incumplimiento, omisión o negligencia de la Parte invocante, o en el caso del </w:t>
      </w:r>
      <w:r w:rsidRPr="005626DC">
        <w:rPr>
          <w:rFonts w:ascii="Arial" w:hAnsi="Arial" w:cs="Arial"/>
          <w:b/>
          <w:lang w:val="es-ES_tradnl"/>
        </w:rPr>
        <w:t>PROVEEDOR</w:t>
      </w:r>
      <w:r w:rsidRPr="005626DC">
        <w:rPr>
          <w:rFonts w:ascii="Arial" w:hAnsi="Arial" w:cs="Arial"/>
          <w:lang w:val="es-ES_tradnl"/>
        </w:rPr>
        <w:t>, será aplicable también a cualquier subcontratista.</w:t>
      </w:r>
    </w:p>
    <w:p w:rsidR="00061C95" w:rsidRPr="005626DC" w:rsidRDefault="00061C95" w:rsidP="00061C95">
      <w:pPr>
        <w:numPr>
          <w:ilvl w:val="0"/>
          <w:numId w:val="43"/>
        </w:numPr>
        <w:spacing w:before="120" w:after="120"/>
        <w:ind w:left="1134" w:hanging="283"/>
        <w:contextualSpacing/>
        <w:jc w:val="both"/>
        <w:rPr>
          <w:rFonts w:ascii="Arial" w:hAnsi="Arial" w:cs="Arial"/>
          <w:lang w:val="es-ES_tradnl"/>
        </w:rPr>
      </w:pPr>
      <w:r w:rsidRPr="005626DC">
        <w:rPr>
          <w:rFonts w:ascii="Arial" w:hAnsi="Arial" w:cs="Arial"/>
          <w:lang w:val="es-ES_tradn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r w:rsidRPr="005626DC">
        <w:rPr>
          <w:rFonts w:ascii="Arial" w:hAnsi="Arial" w:cs="Arial"/>
          <w:lang w:val="es-ES_tradnl"/>
        </w:rPr>
        <w:tab/>
      </w:r>
    </w:p>
    <w:p w:rsidR="00061C95" w:rsidRPr="005626DC" w:rsidRDefault="00061C95" w:rsidP="00061C95">
      <w:pPr>
        <w:spacing w:before="120" w:after="120"/>
        <w:ind w:left="851"/>
        <w:contextualSpacing/>
        <w:jc w:val="both"/>
        <w:rPr>
          <w:rFonts w:ascii="Arial" w:hAnsi="Arial" w:cs="Arial"/>
          <w:lang w:val="es-ES_tradnl"/>
        </w:rPr>
      </w:pPr>
    </w:p>
    <w:p w:rsidR="00061C95" w:rsidRPr="005626DC" w:rsidRDefault="00061C95" w:rsidP="00061C95">
      <w:pPr>
        <w:numPr>
          <w:ilvl w:val="0"/>
          <w:numId w:val="43"/>
        </w:numPr>
        <w:spacing w:before="120" w:after="120"/>
        <w:ind w:left="1134" w:hanging="283"/>
        <w:contextualSpacing/>
        <w:jc w:val="both"/>
        <w:rPr>
          <w:rFonts w:ascii="Arial" w:hAnsi="Arial" w:cs="Arial"/>
          <w:lang w:val="es-ES_tradnl"/>
        </w:rPr>
      </w:pPr>
      <w:r w:rsidRPr="005626DC">
        <w:rPr>
          <w:rFonts w:ascii="Arial" w:hAnsi="Arial" w:cs="Arial"/>
          <w:lang w:val="es-ES_tradnl"/>
        </w:rPr>
        <w:t xml:space="preserve">La Parte que invoque la causal de fuerza mayor o caso fortuito haya realizado y continué realizando todos sus esfuerzos para minimizar el efecto de dicha fuerza mayor o caso fortuito, incluido minimizar retrasos en la </w:t>
      </w:r>
      <w:r w:rsidRPr="005626DC">
        <w:rPr>
          <w:rFonts w:ascii="Arial" w:hAnsi="Arial" w:cs="Arial"/>
        </w:rPr>
        <w:t>Adquisición</w:t>
      </w:r>
      <w:r w:rsidRPr="005626DC">
        <w:rPr>
          <w:rFonts w:ascii="Arial" w:hAnsi="Arial" w:cs="Arial"/>
          <w:lang w:val="es-ES_tradnl"/>
        </w:rPr>
        <w:t>y limitar el daño a la misma.</w:t>
      </w:r>
    </w:p>
    <w:p w:rsidR="00061C95" w:rsidRPr="005626DC" w:rsidRDefault="00061C95" w:rsidP="00061C95">
      <w:pPr>
        <w:spacing w:before="120" w:after="120"/>
        <w:contextualSpacing/>
        <w:jc w:val="both"/>
        <w:rPr>
          <w:rFonts w:ascii="Arial" w:hAnsi="Arial" w:cs="Arial"/>
          <w:lang w:val="es-ES_tradnl"/>
        </w:rPr>
      </w:pPr>
    </w:p>
    <w:p w:rsidR="00061C95" w:rsidRPr="005626DC" w:rsidRDefault="00061C95" w:rsidP="00061C95">
      <w:pPr>
        <w:spacing w:before="120" w:after="120"/>
        <w:jc w:val="both"/>
        <w:rPr>
          <w:rFonts w:ascii="Arial" w:hAnsi="Arial" w:cs="Arial"/>
          <w:lang w:val="es-ES_tradnl"/>
        </w:rPr>
      </w:pPr>
      <w:r w:rsidRPr="005626DC">
        <w:rPr>
          <w:rFonts w:ascii="Arial" w:hAnsi="Arial" w:cs="Arial"/>
          <w:lang w:val="es-ES_tradnl"/>
        </w:rPr>
        <w:t xml:space="preserve">Previo cumplimiento por parte del </w:t>
      </w:r>
      <w:r w:rsidRPr="005626DC">
        <w:rPr>
          <w:rFonts w:ascii="Arial" w:hAnsi="Arial" w:cs="Arial"/>
          <w:b/>
          <w:lang w:val="es-ES_tradnl"/>
        </w:rPr>
        <w:t>PROVEEDOR</w:t>
      </w:r>
      <w:r w:rsidRPr="005626DC">
        <w:rPr>
          <w:rFonts w:ascii="Arial" w:hAnsi="Arial" w:cs="Arial"/>
          <w:lang w:val="es-ES_tradnl"/>
        </w:rPr>
        <w:t xml:space="preserve"> de lo establecido precedentemente dentro de los 2 (dos) días hábiles la </w:t>
      </w:r>
      <w:r w:rsidRPr="005626DC">
        <w:rPr>
          <w:rFonts w:ascii="Arial" w:hAnsi="Arial" w:cs="Arial"/>
          <w:b/>
          <w:lang w:val="es-ES_tradnl"/>
        </w:rPr>
        <w:t>ENTIDAD</w:t>
      </w:r>
      <w:r w:rsidRPr="005626DC">
        <w:rPr>
          <w:rFonts w:ascii="Arial" w:hAnsi="Arial" w:cs="Arial"/>
          <w:lang w:val="es-ES_tradnl"/>
        </w:rPr>
        <w:t xml:space="preserve"> debe aprobar la existencia del impedimento, sin el cual, de ninguna manera y por ningún motivo podrá solicitar luego a la </w:t>
      </w:r>
      <w:r w:rsidRPr="005626DC">
        <w:rPr>
          <w:rFonts w:ascii="Arial" w:hAnsi="Arial" w:cs="Arial"/>
          <w:b/>
          <w:lang w:val="es-ES_tradnl"/>
        </w:rPr>
        <w:t>ENTIDAD</w:t>
      </w:r>
      <w:r w:rsidRPr="005626DC">
        <w:rPr>
          <w:rFonts w:ascii="Arial" w:hAnsi="Arial" w:cs="Arial"/>
          <w:lang w:val="es-ES_tradnl"/>
        </w:rPr>
        <w:t xml:space="preserve"> por escrito la ampliación del plazo del Contrato y/o pago de multas.</w:t>
      </w:r>
    </w:p>
    <w:p w:rsidR="00061C95" w:rsidRPr="005626DC" w:rsidRDefault="00061C95" w:rsidP="00061C95">
      <w:pPr>
        <w:spacing w:before="120" w:after="120"/>
        <w:ind w:left="567" w:hanging="567"/>
        <w:jc w:val="both"/>
        <w:rPr>
          <w:rFonts w:ascii="Arial" w:hAnsi="Arial" w:cs="Arial"/>
          <w:b/>
          <w:lang w:val="es-ES_tradnl"/>
        </w:rPr>
      </w:pPr>
      <w:r w:rsidRPr="005626DC">
        <w:rPr>
          <w:rFonts w:ascii="Arial" w:hAnsi="Arial" w:cs="Arial"/>
          <w:b/>
          <w:lang w:val="es-ES_tradnl"/>
        </w:rPr>
        <w:t>2</w:t>
      </w:r>
      <w:r>
        <w:rPr>
          <w:rFonts w:ascii="Arial" w:hAnsi="Arial" w:cs="Arial"/>
          <w:b/>
          <w:lang w:val="es-ES_tradnl"/>
        </w:rPr>
        <w:t>2</w:t>
      </w:r>
      <w:r w:rsidRPr="005626DC">
        <w:rPr>
          <w:rFonts w:ascii="Arial" w:hAnsi="Arial" w:cs="Arial"/>
          <w:b/>
          <w:lang w:val="es-ES_tradnl"/>
        </w:rPr>
        <w:t>.2   Cumplimiento ininterrumpido:</w:t>
      </w:r>
    </w:p>
    <w:p w:rsidR="00061C95" w:rsidRPr="005626DC" w:rsidRDefault="00061C95" w:rsidP="00061C95">
      <w:pPr>
        <w:spacing w:before="120" w:after="120"/>
        <w:jc w:val="both"/>
        <w:rPr>
          <w:rFonts w:ascii="Arial" w:hAnsi="Arial" w:cs="Arial"/>
          <w:lang w:val="es-ES_tradnl"/>
        </w:rPr>
      </w:pPr>
      <w:r w:rsidRPr="005626DC">
        <w:rPr>
          <w:rFonts w:ascii="Arial" w:hAnsi="Arial" w:cs="Arial"/>
          <w:lang w:val="es-ES_tradnl"/>
        </w:rPr>
        <w:t xml:space="preserve">Cuando ocurra una fuerza mayor o caso fortuito, el </w:t>
      </w:r>
      <w:r w:rsidRPr="005626DC">
        <w:rPr>
          <w:rFonts w:ascii="Arial" w:hAnsi="Arial" w:cs="Arial"/>
          <w:b/>
          <w:lang w:val="es-ES_tradnl"/>
        </w:rPr>
        <w:t xml:space="preserve">PROVEEDOR </w:t>
      </w:r>
      <w:r w:rsidRPr="005626DC">
        <w:rPr>
          <w:rFonts w:ascii="Arial" w:hAnsi="Arial" w:cs="Arial"/>
          <w:lang w:val="es-ES_tradnl"/>
        </w:rPr>
        <w:t xml:space="preserve">hará todos los esfuerzos para seguir desempeñando sus obligaciones bajo el Contrato, en la medida en que sea factible y durante el período de dicha fuerza mayor o caso fortuito protegerá y asegurará la </w:t>
      </w:r>
      <w:r w:rsidRPr="005626DC">
        <w:rPr>
          <w:rFonts w:ascii="Arial" w:hAnsi="Arial" w:cs="Arial"/>
        </w:rPr>
        <w:t>Adquisición</w:t>
      </w:r>
      <w:r w:rsidRPr="005626DC">
        <w:rPr>
          <w:rFonts w:ascii="Arial" w:hAnsi="Arial" w:cs="Arial"/>
          <w:lang w:val="es-ES_tradnl"/>
        </w:rPr>
        <w:t xml:space="preserve"> de la manera que lo solicite la </w:t>
      </w:r>
      <w:r w:rsidRPr="005626DC">
        <w:rPr>
          <w:rFonts w:ascii="Arial" w:hAnsi="Arial" w:cs="Arial"/>
          <w:b/>
          <w:lang w:val="es-ES_tradnl"/>
        </w:rPr>
        <w:t>ENTIDAD</w:t>
      </w:r>
      <w:r w:rsidRPr="005626DC">
        <w:rPr>
          <w:rFonts w:ascii="Arial" w:hAnsi="Arial" w:cs="Arial"/>
          <w:lang w:val="es-ES_tradnl"/>
        </w:rPr>
        <w:t xml:space="preserve">. </w:t>
      </w:r>
    </w:p>
    <w:p w:rsidR="00061C95" w:rsidRPr="005626DC" w:rsidRDefault="00061C95" w:rsidP="00061C95">
      <w:pPr>
        <w:spacing w:before="120" w:after="120"/>
        <w:ind w:left="567" w:hanging="567"/>
        <w:jc w:val="both"/>
        <w:rPr>
          <w:rFonts w:ascii="Arial" w:hAnsi="Arial" w:cs="Arial"/>
          <w:b/>
          <w:lang w:val="es-ES_tradnl"/>
        </w:rPr>
      </w:pPr>
      <w:r w:rsidRPr="005626DC">
        <w:rPr>
          <w:rFonts w:ascii="Arial" w:hAnsi="Arial" w:cs="Arial"/>
          <w:b/>
          <w:lang w:val="es-ES_tradnl"/>
        </w:rPr>
        <w:t>2</w:t>
      </w:r>
      <w:r>
        <w:rPr>
          <w:rFonts w:ascii="Arial" w:hAnsi="Arial" w:cs="Arial"/>
          <w:b/>
          <w:lang w:val="es-ES_tradnl"/>
        </w:rPr>
        <w:t>2</w:t>
      </w:r>
      <w:r w:rsidRPr="005626DC">
        <w:rPr>
          <w:rFonts w:ascii="Arial" w:hAnsi="Arial" w:cs="Arial"/>
          <w:b/>
          <w:lang w:val="es-ES_tradnl"/>
        </w:rPr>
        <w:t>.3   Prórrogas:</w:t>
      </w:r>
    </w:p>
    <w:p w:rsidR="00061C95" w:rsidRPr="005626DC" w:rsidRDefault="00061C95" w:rsidP="00061C95">
      <w:pPr>
        <w:spacing w:before="120" w:after="120"/>
        <w:jc w:val="both"/>
        <w:rPr>
          <w:rFonts w:ascii="Arial" w:hAnsi="Arial" w:cs="Arial"/>
          <w:lang w:val="es-ES_tradnl"/>
        </w:rPr>
      </w:pPr>
      <w:r w:rsidRPr="005626DC">
        <w:rPr>
          <w:rFonts w:ascii="Arial" w:hAnsi="Arial" w:cs="Arial"/>
          <w:lang w:val="es-ES_tradnl"/>
        </w:rPr>
        <w:t>Si una circunstancia de fuerza mayor o caso fortuito afecta el plazo de entrega o cualquier otra fecha límite de realización, dicha fecha límite se prorrogará de conformidad a lo establecido en el presente Contrato.</w:t>
      </w:r>
    </w:p>
    <w:p w:rsidR="00061C95" w:rsidRPr="005626DC" w:rsidRDefault="00061C95" w:rsidP="00061C95">
      <w:pPr>
        <w:autoSpaceDE w:val="0"/>
        <w:autoSpaceDN w:val="0"/>
        <w:spacing w:before="120" w:after="120"/>
        <w:jc w:val="both"/>
        <w:rPr>
          <w:rFonts w:ascii="Arial" w:hAnsi="Arial" w:cs="Arial"/>
          <w:lang w:val="es-ES_tradnl"/>
        </w:rPr>
      </w:pPr>
      <w:r w:rsidRPr="005626DC">
        <w:rPr>
          <w:rFonts w:ascii="Arial" w:hAnsi="Arial" w:cs="Arial"/>
          <w:lang w:val="es-ES_tradnl"/>
        </w:rPr>
        <w:t>Durante este periodo las Partes soportaran independientemente sus respectivas perdidas por lo cual no podrán oponerse este argumento a reclamo por pagos debidos bajo el presente Contrato.</w:t>
      </w:r>
    </w:p>
    <w:p w:rsidR="00061C95" w:rsidRPr="005626DC" w:rsidRDefault="00061C95" w:rsidP="00061C95">
      <w:pPr>
        <w:spacing w:before="120" w:after="120"/>
        <w:jc w:val="both"/>
        <w:rPr>
          <w:rFonts w:ascii="Arial" w:hAnsi="Arial" w:cs="Arial"/>
        </w:rPr>
      </w:pPr>
      <w:r w:rsidRPr="005626DC">
        <w:rPr>
          <w:rFonts w:ascii="Arial" w:hAnsi="Arial" w:cs="Arial"/>
        </w:rPr>
        <w:t>Si la razón impeditiva o sus causas perduraren por más de 10 (diez) días calendario consecutivos, cualquiera de las Partes deberá notificar a la otra, por escrito, la resolución del Contrato de conformidad a la cláusula (Terminación del Contrato).</w:t>
      </w:r>
    </w:p>
    <w:p w:rsidR="00061C95" w:rsidRPr="005626DC" w:rsidRDefault="00061C95" w:rsidP="00061C95">
      <w:pPr>
        <w:spacing w:before="120" w:after="120"/>
        <w:jc w:val="both"/>
        <w:rPr>
          <w:rFonts w:ascii="Arial" w:hAnsi="Arial" w:cs="Arial"/>
          <w:b/>
          <w:u w:val="single"/>
          <w:lang w:val="es-ES_tradnl"/>
        </w:rPr>
      </w:pPr>
      <w:r w:rsidRPr="005626DC">
        <w:rPr>
          <w:rFonts w:ascii="Arial" w:hAnsi="Arial" w:cs="Arial"/>
          <w:b/>
          <w:u w:val="single"/>
          <w:lang w:val="es-ES_tradnl"/>
        </w:rPr>
        <w:t xml:space="preserve">VIGÉSIMA </w:t>
      </w:r>
      <w:r>
        <w:rPr>
          <w:rFonts w:ascii="Arial" w:hAnsi="Arial" w:cs="Arial"/>
          <w:b/>
          <w:u w:val="single"/>
          <w:lang w:val="es-ES_tradnl"/>
        </w:rPr>
        <w:t>TERCERA</w:t>
      </w:r>
      <w:r w:rsidRPr="005626DC">
        <w:rPr>
          <w:rFonts w:ascii="Arial" w:hAnsi="Arial" w:cs="Arial"/>
          <w:b/>
          <w:u w:val="single"/>
          <w:lang w:val="es-ES_tradnl"/>
        </w:rPr>
        <w:t>.- (TERMINACIÓN DEL CONTRATO)</w:t>
      </w:r>
    </w:p>
    <w:p w:rsidR="00061C95" w:rsidRPr="005626DC" w:rsidRDefault="00061C95" w:rsidP="00061C95">
      <w:pPr>
        <w:spacing w:before="120" w:after="120"/>
        <w:jc w:val="both"/>
        <w:rPr>
          <w:rFonts w:ascii="Arial" w:hAnsi="Arial" w:cs="Arial"/>
          <w:lang w:val="es-ES_tradnl"/>
        </w:rPr>
      </w:pPr>
      <w:r w:rsidRPr="005626DC">
        <w:rPr>
          <w:rFonts w:ascii="Arial" w:hAnsi="Arial" w:cs="Arial"/>
          <w:lang w:val="es-ES_tradnl"/>
        </w:rPr>
        <w:t>El presente Contrato concluirá por una de las siguientes causas:</w:t>
      </w:r>
    </w:p>
    <w:p w:rsidR="00061C95" w:rsidRPr="005626DC" w:rsidRDefault="00061C95" w:rsidP="00061C95">
      <w:pPr>
        <w:tabs>
          <w:tab w:val="left" w:pos="851"/>
        </w:tabs>
        <w:spacing w:before="120" w:after="120"/>
        <w:ind w:left="851" w:hanging="851"/>
        <w:jc w:val="both"/>
        <w:rPr>
          <w:rFonts w:ascii="Arial" w:hAnsi="Arial" w:cs="Arial"/>
          <w:b/>
          <w:lang w:val="es-ES_tradnl"/>
        </w:rPr>
      </w:pPr>
      <w:r w:rsidRPr="005626DC">
        <w:rPr>
          <w:rFonts w:ascii="Arial" w:hAnsi="Arial" w:cs="Arial"/>
          <w:b/>
          <w:lang w:val="es-ES_tradnl"/>
        </w:rPr>
        <w:t>2</w:t>
      </w:r>
      <w:r>
        <w:rPr>
          <w:rFonts w:ascii="Arial" w:hAnsi="Arial" w:cs="Arial"/>
          <w:b/>
          <w:lang w:val="es-ES_tradnl"/>
        </w:rPr>
        <w:t>3</w:t>
      </w:r>
      <w:r w:rsidRPr="005626DC">
        <w:rPr>
          <w:rFonts w:ascii="Arial" w:hAnsi="Arial" w:cs="Arial"/>
          <w:b/>
          <w:lang w:val="es-ES_tradnl"/>
        </w:rPr>
        <w:t xml:space="preserve">.1   </w:t>
      </w:r>
      <w:r w:rsidRPr="005626DC">
        <w:rPr>
          <w:rFonts w:ascii="Arial" w:hAnsi="Arial" w:cs="Arial"/>
          <w:b/>
          <w:lang w:val="es-ES_tradnl"/>
        </w:rPr>
        <w:tab/>
        <w:t xml:space="preserve">Por Cumplimiento del Contrato: </w:t>
      </w:r>
    </w:p>
    <w:p w:rsidR="00061C95" w:rsidRPr="005626DC" w:rsidRDefault="00061C95" w:rsidP="00061C95">
      <w:pPr>
        <w:tabs>
          <w:tab w:val="left" w:pos="851"/>
        </w:tabs>
        <w:spacing w:before="120" w:after="120"/>
        <w:ind w:left="851" w:hanging="851"/>
        <w:jc w:val="both"/>
        <w:rPr>
          <w:rFonts w:ascii="Arial" w:hAnsi="Arial" w:cs="Arial"/>
          <w:lang w:val="es-ES_tradnl"/>
        </w:rPr>
      </w:pPr>
      <w:r w:rsidRPr="005626DC">
        <w:rPr>
          <w:rFonts w:ascii="Arial" w:hAnsi="Arial" w:cs="Arial"/>
          <w:b/>
          <w:lang w:val="es-ES_tradnl"/>
        </w:rPr>
        <w:tab/>
      </w:r>
      <w:r w:rsidRPr="005626DC">
        <w:rPr>
          <w:rFonts w:ascii="Arial" w:hAnsi="Arial" w:cs="Arial"/>
          <w:lang w:val="es-ES_tradnl"/>
        </w:rPr>
        <w:t xml:space="preserve">De forma normal, tanto la </w:t>
      </w:r>
      <w:r w:rsidRPr="005626DC">
        <w:rPr>
          <w:rFonts w:ascii="Arial" w:hAnsi="Arial" w:cs="Arial"/>
          <w:b/>
          <w:lang w:val="es-ES_tradnl"/>
        </w:rPr>
        <w:t xml:space="preserve">ENTIDAD </w:t>
      </w:r>
      <w:r w:rsidRPr="005626DC">
        <w:rPr>
          <w:rFonts w:ascii="Arial" w:hAnsi="Arial" w:cs="Arial"/>
          <w:lang w:val="es-ES_tradnl"/>
        </w:rPr>
        <w:t xml:space="preserve">como el </w:t>
      </w:r>
      <w:r w:rsidRPr="005626DC">
        <w:rPr>
          <w:rFonts w:ascii="Arial" w:hAnsi="Arial" w:cs="Arial"/>
          <w:b/>
          <w:lang w:val="es-ES_tradnl"/>
        </w:rPr>
        <w:t xml:space="preserve">PROVEEDOR </w:t>
      </w:r>
      <w:r w:rsidRPr="005626DC">
        <w:rPr>
          <w:rFonts w:ascii="Arial" w:hAnsi="Arial" w:cs="Arial"/>
          <w:lang w:val="es-ES_tradnl"/>
        </w:rPr>
        <w:t>darán por terminado el presente Contrato, una vez que ambas partes hayan dado cumplimiento a todas las condiciones y estipulaciones contenidas en el mismo, lo cual se hará c</w:t>
      </w:r>
      <w:r>
        <w:rPr>
          <w:rFonts w:ascii="Arial" w:hAnsi="Arial" w:cs="Arial"/>
          <w:lang w:val="es-ES_tradnl"/>
        </w:rPr>
        <w:t>onstar en el acta de cierre de C</w:t>
      </w:r>
      <w:r w:rsidRPr="005626DC">
        <w:rPr>
          <w:rFonts w:ascii="Arial" w:hAnsi="Arial" w:cs="Arial"/>
          <w:lang w:val="es-ES_tradnl"/>
        </w:rPr>
        <w:t>ontrato suscrita por ambas partes.</w:t>
      </w:r>
    </w:p>
    <w:p w:rsidR="00061C95" w:rsidRPr="005626DC" w:rsidRDefault="00061C95" w:rsidP="00061C95">
      <w:pPr>
        <w:tabs>
          <w:tab w:val="left" w:pos="851"/>
        </w:tabs>
        <w:spacing w:before="120" w:after="120"/>
        <w:ind w:left="851" w:hanging="851"/>
        <w:jc w:val="both"/>
        <w:rPr>
          <w:rFonts w:ascii="Arial" w:hAnsi="Arial" w:cs="Arial"/>
          <w:b/>
          <w:lang w:val="es-ES_tradnl"/>
        </w:rPr>
      </w:pPr>
      <w:r w:rsidRPr="005626DC">
        <w:rPr>
          <w:rFonts w:ascii="Arial" w:hAnsi="Arial" w:cs="Arial"/>
          <w:b/>
          <w:lang w:val="es-ES_tradnl"/>
        </w:rPr>
        <w:t>2</w:t>
      </w:r>
      <w:r>
        <w:rPr>
          <w:rFonts w:ascii="Arial" w:hAnsi="Arial" w:cs="Arial"/>
          <w:b/>
          <w:lang w:val="es-ES_tradnl"/>
        </w:rPr>
        <w:t>3</w:t>
      </w:r>
      <w:r w:rsidRPr="005626DC">
        <w:rPr>
          <w:rFonts w:ascii="Arial" w:hAnsi="Arial" w:cs="Arial"/>
          <w:b/>
          <w:lang w:val="es-ES_tradnl"/>
        </w:rPr>
        <w:t xml:space="preserve">.2    </w:t>
      </w:r>
      <w:r w:rsidRPr="005626DC">
        <w:rPr>
          <w:rFonts w:ascii="Arial" w:hAnsi="Arial" w:cs="Arial"/>
          <w:b/>
          <w:lang w:val="es-ES_tradnl"/>
        </w:rPr>
        <w:tab/>
        <w:t xml:space="preserve">Por Resolución del Contrato: </w:t>
      </w:r>
    </w:p>
    <w:p w:rsidR="00061C95" w:rsidRPr="005626DC" w:rsidRDefault="00061C95" w:rsidP="00061C95">
      <w:pPr>
        <w:tabs>
          <w:tab w:val="left" w:pos="851"/>
        </w:tabs>
        <w:spacing w:before="120" w:after="120"/>
        <w:ind w:left="851" w:hanging="851"/>
        <w:jc w:val="both"/>
        <w:rPr>
          <w:rFonts w:ascii="Arial" w:hAnsi="Arial" w:cs="Arial"/>
          <w:lang w:val="es-ES_tradnl"/>
        </w:rPr>
      </w:pPr>
      <w:r w:rsidRPr="005626DC">
        <w:rPr>
          <w:rFonts w:ascii="Arial" w:hAnsi="Arial" w:cs="Arial"/>
          <w:b/>
          <w:lang w:val="es-ES_tradnl"/>
        </w:rPr>
        <w:tab/>
      </w:r>
      <w:r w:rsidRPr="005626DC">
        <w:rPr>
          <w:rFonts w:ascii="Arial" w:hAnsi="Arial" w:cs="Arial"/>
          <w:lang w:val="es-ES_tradnl"/>
        </w:rPr>
        <w:t xml:space="preserve">Sise diera el caso y como una forma excepcional de terminar el Contrato, a los efectos legales correspondientes, la </w:t>
      </w:r>
      <w:r w:rsidRPr="005626DC">
        <w:rPr>
          <w:rFonts w:ascii="Arial" w:hAnsi="Arial" w:cs="Arial"/>
          <w:b/>
          <w:lang w:val="es-ES_tradnl"/>
        </w:rPr>
        <w:t xml:space="preserve">ENTIDAD </w:t>
      </w:r>
      <w:r w:rsidRPr="005626DC">
        <w:rPr>
          <w:rFonts w:ascii="Arial" w:hAnsi="Arial" w:cs="Arial"/>
          <w:lang w:val="es-ES_tradnl"/>
        </w:rPr>
        <w:t xml:space="preserve">y el </w:t>
      </w:r>
      <w:r w:rsidRPr="005626DC">
        <w:rPr>
          <w:rFonts w:ascii="Arial" w:hAnsi="Arial" w:cs="Arial"/>
          <w:b/>
          <w:lang w:val="es-ES_tradnl"/>
        </w:rPr>
        <w:t xml:space="preserve">PROVEEDOR </w:t>
      </w:r>
      <w:r w:rsidRPr="005626DC">
        <w:rPr>
          <w:rFonts w:ascii="Arial" w:hAnsi="Arial" w:cs="Arial"/>
          <w:lang w:val="es-ES_tradnl"/>
        </w:rPr>
        <w:t>acuerdan las siguientes causales para procesar la resolución del Contrato:</w:t>
      </w:r>
    </w:p>
    <w:p w:rsidR="00061C95" w:rsidRPr="005626DC" w:rsidRDefault="00061C95" w:rsidP="00061C95">
      <w:pPr>
        <w:spacing w:before="120" w:after="120"/>
        <w:ind w:left="2124" w:hanging="1273"/>
        <w:jc w:val="both"/>
        <w:rPr>
          <w:rFonts w:ascii="Arial" w:hAnsi="Arial" w:cs="Arial"/>
          <w:b/>
          <w:lang w:val="es-ES_tradnl"/>
        </w:rPr>
      </w:pPr>
      <w:r w:rsidRPr="005626DC">
        <w:rPr>
          <w:rFonts w:ascii="Arial" w:hAnsi="Arial" w:cs="Arial"/>
          <w:b/>
          <w:lang w:val="es-ES_tradnl"/>
        </w:rPr>
        <w:lastRenderedPageBreak/>
        <w:t xml:space="preserve">23.2.1 </w:t>
      </w:r>
      <w:r w:rsidRPr="005626DC">
        <w:rPr>
          <w:rFonts w:ascii="Arial" w:hAnsi="Arial" w:cs="Arial"/>
          <w:b/>
          <w:lang w:val="es-ES_tradnl"/>
        </w:rPr>
        <w:tab/>
        <w:t>Resolución a requerimiento de la ENTIDAD, por causales atribuibles al PROVEEDOR.</w:t>
      </w:r>
    </w:p>
    <w:p w:rsidR="00061C95" w:rsidRPr="005626DC" w:rsidRDefault="00061C95" w:rsidP="00061C95">
      <w:pPr>
        <w:spacing w:before="120" w:after="120"/>
        <w:ind w:left="2124"/>
        <w:jc w:val="both"/>
        <w:rPr>
          <w:rFonts w:ascii="Arial" w:hAnsi="Arial" w:cs="Arial"/>
          <w:lang w:val="es-ES_tradnl"/>
        </w:rPr>
      </w:pPr>
      <w:r w:rsidRPr="005626DC">
        <w:rPr>
          <w:rFonts w:ascii="Arial" w:hAnsi="Arial" w:cs="Arial"/>
          <w:lang w:val="es-ES_tradnl"/>
        </w:rPr>
        <w:t xml:space="preserve">La </w:t>
      </w:r>
      <w:r w:rsidRPr="005626DC">
        <w:rPr>
          <w:rFonts w:ascii="Arial" w:hAnsi="Arial" w:cs="Arial"/>
          <w:b/>
          <w:lang w:val="es-ES_tradnl"/>
        </w:rPr>
        <w:t xml:space="preserve">ENTIDAD, </w:t>
      </w:r>
      <w:r w:rsidRPr="005626DC">
        <w:rPr>
          <w:rFonts w:ascii="Arial" w:hAnsi="Arial" w:cs="Arial"/>
          <w:lang w:val="es-ES_tradnl"/>
        </w:rPr>
        <w:t>podrá proceder al trámite de resolución del Contrato, en los siguientes casos:</w:t>
      </w:r>
    </w:p>
    <w:p w:rsidR="00061C95" w:rsidRPr="005626DC" w:rsidRDefault="00061C95" w:rsidP="00061C95">
      <w:pPr>
        <w:numPr>
          <w:ilvl w:val="0"/>
          <w:numId w:val="42"/>
        </w:numPr>
        <w:tabs>
          <w:tab w:val="num" w:pos="2427"/>
        </w:tabs>
        <w:spacing w:before="120" w:after="120"/>
        <w:ind w:left="2427" w:hanging="303"/>
        <w:jc w:val="both"/>
        <w:rPr>
          <w:rFonts w:ascii="Arial" w:hAnsi="Arial" w:cs="Arial"/>
          <w:b/>
          <w:lang w:val="es-ES_tradnl"/>
        </w:rPr>
      </w:pPr>
      <w:r w:rsidRPr="005626DC">
        <w:rPr>
          <w:rFonts w:ascii="Arial" w:hAnsi="Arial" w:cs="Arial"/>
          <w:lang w:val="es-ES_tradnl"/>
        </w:rPr>
        <w:t xml:space="preserve">Por incumplimiento del Contrato por parte del </w:t>
      </w:r>
      <w:r w:rsidRPr="005626DC">
        <w:rPr>
          <w:rFonts w:ascii="Arial" w:hAnsi="Arial" w:cs="Arial"/>
          <w:b/>
          <w:lang w:val="es-ES_tradnl"/>
        </w:rPr>
        <w:t>PROVEEDOR.</w:t>
      </w:r>
    </w:p>
    <w:p w:rsidR="00061C95" w:rsidRPr="005626DC" w:rsidRDefault="00061C95" w:rsidP="00061C95">
      <w:pPr>
        <w:numPr>
          <w:ilvl w:val="0"/>
          <w:numId w:val="42"/>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disolución del </w:t>
      </w:r>
      <w:r w:rsidRPr="005626DC">
        <w:rPr>
          <w:rFonts w:ascii="Arial" w:hAnsi="Arial" w:cs="Arial"/>
          <w:b/>
          <w:lang w:val="es-ES_tradnl"/>
        </w:rPr>
        <w:t xml:space="preserve">PROVEEDOR. </w:t>
      </w:r>
    </w:p>
    <w:p w:rsidR="00061C95" w:rsidRPr="005626DC" w:rsidRDefault="00061C95" w:rsidP="00061C95">
      <w:pPr>
        <w:numPr>
          <w:ilvl w:val="0"/>
          <w:numId w:val="42"/>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quiebra declarada del </w:t>
      </w:r>
      <w:r w:rsidRPr="005626DC">
        <w:rPr>
          <w:rFonts w:ascii="Arial" w:hAnsi="Arial" w:cs="Arial"/>
          <w:b/>
          <w:lang w:val="es-ES_tradnl"/>
        </w:rPr>
        <w:t>PROVEEDOR.</w:t>
      </w:r>
    </w:p>
    <w:p w:rsidR="00061C95" w:rsidRPr="005626DC" w:rsidRDefault="00061C95" w:rsidP="00061C95">
      <w:pPr>
        <w:numPr>
          <w:ilvl w:val="0"/>
          <w:numId w:val="42"/>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incumplimiento injustificado del plazo de entrega de la Adquisición sin que el </w:t>
      </w:r>
      <w:r w:rsidRPr="005626DC">
        <w:rPr>
          <w:rFonts w:ascii="Arial" w:hAnsi="Arial" w:cs="Arial"/>
          <w:b/>
          <w:lang w:val="es-ES_tradnl"/>
        </w:rPr>
        <w:t xml:space="preserve">PROVEEDOR </w:t>
      </w:r>
      <w:r w:rsidRPr="005626DC">
        <w:rPr>
          <w:rFonts w:ascii="Arial" w:hAnsi="Arial" w:cs="Arial"/>
          <w:lang w:val="es-ES_tradnl"/>
        </w:rPr>
        <w:t>adopte medidas necesarias y oportunas para recuperar su demora y asegurar la conclusión de la entrega dentro del plazo vigente.</w:t>
      </w:r>
    </w:p>
    <w:p w:rsidR="00061C95" w:rsidRPr="005626DC" w:rsidRDefault="00061C95" w:rsidP="00061C95">
      <w:pPr>
        <w:numPr>
          <w:ilvl w:val="0"/>
          <w:numId w:val="42"/>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Cuando el monto de la multa por atraso en la entrega alcance el 10% (diez por ciento) del monto total del Contrato, decisión optativa, o el 20% (veinte por ciento) de forma obligatoria.</w:t>
      </w:r>
    </w:p>
    <w:p w:rsidR="00061C95" w:rsidRPr="005626DC" w:rsidRDefault="00061C95" w:rsidP="00061C95">
      <w:pPr>
        <w:numPr>
          <w:ilvl w:val="0"/>
          <w:numId w:val="42"/>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Por motivos de fuerza mayor o caso fortuito.</w:t>
      </w:r>
    </w:p>
    <w:p w:rsidR="00061C95" w:rsidRPr="005626DC" w:rsidRDefault="00061C95" w:rsidP="00061C95">
      <w:pPr>
        <w:numPr>
          <w:ilvl w:val="0"/>
          <w:numId w:val="42"/>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incumplimiento de la cláusula (Anticorrupción). </w:t>
      </w:r>
    </w:p>
    <w:p w:rsidR="00061C95" w:rsidRPr="005626DC" w:rsidRDefault="00061C95" w:rsidP="00061C95">
      <w:pPr>
        <w:tabs>
          <w:tab w:val="left" w:pos="851"/>
        </w:tabs>
        <w:spacing w:before="120" w:after="120"/>
        <w:ind w:left="2127" w:hanging="2127"/>
        <w:jc w:val="both"/>
        <w:rPr>
          <w:rFonts w:ascii="Arial" w:hAnsi="Arial" w:cs="Arial"/>
          <w:b/>
          <w:lang w:val="es-ES_tradnl"/>
        </w:rPr>
      </w:pPr>
      <w:r w:rsidRPr="005626DC">
        <w:rPr>
          <w:rFonts w:ascii="Arial" w:hAnsi="Arial" w:cs="Arial"/>
          <w:b/>
          <w:lang w:val="es-ES_tradnl"/>
        </w:rPr>
        <w:tab/>
        <w:t>2</w:t>
      </w:r>
      <w:r>
        <w:rPr>
          <w:rFonts w:ascii="Arial" w:hAnsi="Arial" w:cs="Arial"/>
          <w:b/>
          <w:lang w:val="es-ES_tradnl"/>
        </w:rPr>
        <w:t>3</w:t>
      </w:r>
      <w:r w:rsidRPr="005626DC">
        <w:rPr>
          <w:rFonts w:ascii="Arial" w:hAnsi="Arial" w:cs="Arial"/>
          <w:b/>
          <w:lang w:val="es-ES_tradnl"/>
        </w:rPr>
        <w:t xml:space="preserve">.2.2   </w:t>
      </w:r>
      <w:r w:rsidRPr="005626DC">
        <w:rPr>
          <w:rFonts w:ascii="Arial" w:hAnsi="Arial" w:cs="Arial"/>
          <w:b/>
          <w:lang w:val="es-ES_tradnl"/>
        </w:rPr>
        <w:tab/>
        <w:t>Resolución a requerimiento del PROVEEDOR, por causales atribuibles a la ENTIDAD.</w:t>
      </w:r>
    </w:p>
    <w:p w:rsidR="00061C95" w:rsidRPr="005626DC" w:rsidRDefault="00061C95" w:rsidP="00061C95">
      <w:pPr>
        <w:spacing w:before="120" w:after="120"/>
        <w:ind w:left="2127"/>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 xml:space="preserve">PROVEEDOR </w:t>
      </w:r>
      <w:r w:rsidRPr="005626DC">
        <w:rPr>
          <w:rFonts w:ascii="Arial" w:hAnsi="Arial" w:cs="Arial"/>
          <w:lang w:val="es-ES_tradnl"/>
        </w:rPr>
        <w:t>podrá proceder al trámite de resolución del Contrato, en los siguientes casos:</w:t>
      </w:r>
    </w:p>
    <w:p w:rsidR="00061C95" w:rsidRPr="005626DC" w:rsidRDefault="00061C95" w:rsidP="00061C95">
      <w:pPr>
        <w:pStyle w:val="Prrafodelista"/>
        <w:numPr>
          <w:ilvl w:val="0"/>
          <w:numId w:val="47"/>
        </w:numPr>
        <w:spacing w:before="120" w:after="120"/>
        <w:contextualSpacing/>
        <w:jc w:val="both"/>
        <w:rPr>
          <w:rFonts w:ascii="Arial" w:hAnsi="Arial" w:cs="Arial"/>
          <w:lang w:val="es-ES_tradnl"/>
        </w:rPr>
      </w:pPr>
      <w:r w:rsidRPr="005626DC">
        <w:rPr>
          <w:rFonts w:ascii="Arial" w:hAnsi="Arial" w:cs="Arial"/>
          <w:lang w:val="es-ES_tradnl"/>
        </w:rPr>
        <w:t xml:space="preserve">Por instrucciones injustificadas emanadas de la </w:t>
      </w:r>
      <w:r w:rsidRPr="005626DC">
        <w:rPr>
          <w:rFonts w:ascii="Arial" w:hAnsi="Arial" w:cs="Arial"/>
          <w:b/>
          <w:lang w:val="es-ES_tradnl"/>
        </w:rPr>
        <w:t>ENTIDAD</w:t>
      </w:r>
      <w:r w:rsidRPr="005626DC">
        <w:rPr>
          <w:rFonts w:ascii="Arial" w:hAnsi="Arial" w:cs="Arial"/>
          <w:lang w:val="es-ES_tradnl"/>
        </w:rPr>
        <w:t xml:space="preserve"> para la suspensión de la </w:t>
      </w:r>
      <w:r w:rsidRPr="005626DC">
        <w:rPr>
          <w:rFonts w:ascii="Arial" w:hAnsi="Arial" w:cs="Arial"/>
        </w:rPr>
        <w:t>Adquisición</w:t>
      </w:r>
      <w:r w:rsidRPr="005626DC">
        <w:rPr>
          <w:rFonts w:ascii="Arial" w:hAnsi="Arial" w:cs="Arial"/>
          <w:lang w:val="es-ES_tradnl"/>
        </w:rPr>
        <w:t xml:space="preserve"> por más de treinta (30) días calendario.</w:t>
      </w:r>
    </w:p>
    <w:p w:rsidR="00061C95" w:rsidRPr="005626DC" w:rsidRDefault="00061C95" w:rsidP="00061C95">
      <w:pPr>
        <w:pStyle w:val="Prrafodelista"/>
        <w:spacing w:before="120" w:after="120"/>
        <w:ind w:left="2484"/>
        <w:jc w:val="both"/>
        <w:rPr>
          <w:rFonts w:ascii="Arial" w:hAnsi="Arial" w:cs="Arial"/>
          <w:lang w:val="es-ES_tradnl"/>
        </w:rPr>
      </w:pPr>
    </w:p>
    <w:p w:rsidR="00061C95" w:rsidRPr="005626DC" w:rsidRDefault="00061C95" w:rsidP="00061C95">
      <w:pPr>
        <w:pStyle w:val="Prrafodelista"/>
        <w:numPr>
          <w:ilvl w:val="0"/>
          <w:numId w:val="47"/>
        </w:numPr>
        <w:spacing w:before="120" w:after="120"/>
        <w:jc w:val="both"/>
        <w:rPr>
          <w:rFonts w:ascii="Arial" w:hAnsi="Arial" w:cs="Arial"/>
          <w:b/>
          <w:lang w:val="es-ES_tradnl"/>
        </w:rPr>
      </w:pPr>
      <w:r w:rsidRPr="005626DC">
        <w:rPr>
          <w:rFonts w:ascii="Arial" w:hAnsi="Arial" w:cs="Arial"/>
          <w:lang w:val="es-ES_tradnl"/>
        </w:rPr>
        <w:t xml:space="preserve">Si apartándose de los términos del Contrato, la </w:t>
      </w:r>
      <w:r w:rsidRPr="005626DC">
        <w:rPr>
          <w:rFonts w:ascii="Arial" w:hAnsi="Arial" w:cs="Arial"/>
          <w:b/>
          <w:lang w:val="es-ES_tradnl"/>
        </w:rPr>
        <w:t xml:space="preserve">ENTIDAD </w:t>
      </w:r>
      <w:r w:rsidRPr="005626DC">
        <w:rPr>
          <w:rFonts w:ascii="Arial" w:hAnsi="Arial" w:cs="Arial"/>
          <w:lang w:val="es-ES_tradnl"/>
        </w:rPr>
        <w:t>pretende efectuar aumento o disminución en las cantidades de la Adquisición, sin la emisión del Contrato modificatorio correspondiente.</w:t>
      </w:r>
    </w:p>
    <w:p w:rsidR="00061C95" w:rsidRPr="005626DC" w:rsidRDefault="00061C95" w:rsidP="00061C95">
      <w:pPr>
        <w:pStyle w:val="Prrafodelista"/>
        <w:spacing w:before="120" w:after="120"/>
        <w:ind w:left="1996" w:hanging="1145"/>
        <w:jc w:val="both"/>
        <w:rPr>
          <w:rFonts w:ascii="Arial" w:hAnsi="Arial" w:cs="Arial"/>
          <w:color w:val="000000"/>
        </w:rPr>
      </w:pPr>
      <w:r w:rsidRPr="005626DC">
        <w:rPr>
          <w:rFonts w:ascii="Arial" w:hAnsi="Arial" w:cs="Arial"/>
          <w:b/>
          <w:color w:val="000000"/>
        </w:rPr>
        <w:t>2</w:t>
      </w:r>
      <w:r>
        <w:rPr>
          <w:rFonts w:ascii="Arial" w:hAnsi="Arial" w:cs="Arial"/>
          <w:b/>
          <w:color w:val="000000"/>
        </w:rPr>
        <w:t>3</w:t>
      </w:r>
      <w:r w:rsidRPr="005626DC">
        <w:rPr>
          <w:rFonts w:ascii="Arial" w:hAnsi="Arial" w:cs="Arial"/>
          <w:b/>
          <w:color w:val="000000"/>
        </w:rPr>
        <w:t>.2.3</w:t>
      </w:r>
      <w:r w:rsidRPr="005626DC">
        <w:rPr>
          <w:rFonts w:ascii="Arial" w:hAnsi="Arial" w:cs="Arial"/>
          <w:color w:val="000000"/>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061C95" w:rsidRPr="005626DC" w:rsidRDefault="00061C95" w:rsidP="00061C95">
      <w:pPr>
        <w:pStyle w:val="Prrafodelista"/>
        <w:spacing w:before="120" w:after="120"/>
        <w:ind w:left="1996" w:hanging="1145"/>
        <w:jc w:val="both"/>
        <w:rPr>
          <w:rFonts w:ascii="Arial" w:hAnsi="Arial" w:cs="Arial"/>
          <w:color w:val="000000"/>
        </w:rPr>
      </w:pPr>
    </w:p>
    <w:p w:rsidR="00061C95" w:rsidRPr="005626DC" w:rsidRDefault="00061C95" w:rsidP="00061C95">
      <w:pPr>
        <w:pStyle w:val="Prrafodelista"/>
        <w:spacing w:before="120" w:after="120"/>
        <w:ind w:left="1996" w:hanging="1145"/>
        <w:jc w:val="both"/>
        <w:rPr>
          <w:rFonts w:ascii="Arial" w:hAnsi="Arial" w:cs="Arial"/>
          <w:color w:val="000000"/>
        </w:rPr>
      </w:pPr>
      <w:r w:rsidRPr="005626DC">
        <w:rPr>
          <w:rFonts w:ascii="Arial" w:hAnsi="Arial" w:cs="Arial"/>
          <w:b/>
          <w:color w:val="000000"/>
        </w:rPr>
        <w:t>2</w:t>
      </w:r>
      <w:r>
        <w:rPr>
          <w:rFonts w:ascii="Arial" w:hAnsi="Arial" w:cs="Arial"/>
          <w:b/>
          <w:color w:val="000000"/>
        </w:rPr>
        <w:t>3</w:t>
      </w:r>
      <w:r w:rsidRPr="005626DC">
        <w:rPr>
          <w:rFonts w:ascii="Arial" w:hAnsi="Arial" w:cs="Arial"/>
          <w:b/>
          <w:color w:val="000000"/>
        </w:rPr>
        <w:t>.2.4</w:t>
      </w:r>
      <w:r w:rsidRPr="005626DC">
        <w:rPr>
          <w:rFonts w:ascii="Arial" w:hAnsi="Arial" w:cs="Arial"/>
          <w:b/>
          <w:color w:val="000000"/>
        </w:rPr>
        <w:tab/>
      </w:r>
      <w:r w:rsidRPr="005626DC">
        <w:rPr>
          <w:rFonts w:ascii="Arial" w:hAnsi="Arial" w:cs="Arial"/>
          <w:color w:val="000000"/>
        </w:rPr>
        <w:t xml:space="preserve">La </w:t>
      </w:r>
      <w:r w:rsidRPr="005626DC">
        <w:rPr>
          <w:rFonts w:ascii="Arial" w:hAnsi="Arial" w:cs="Arial"/>
          <w:b/>
          <w:color w:val="000000"/>
        </w:rPr>
        <w:t xml:space="preserve">ENTIDAD </w:t>
      </w:r>
      <w:r w:rsidRPr="005626DC">
        <w:rPr>
          <w:rFonts w:ascii="Arial" w:hAnsi="Arial" w:cs="Arial"/>
          <w:color w:val="000000"/>
        </w:rPr>
        <w:t xml:space="preserve">en cualquier momento podrá resolver de manera unilateral </w:t>
      </w:r>
      <w:r w:rsidRPr="005626DC">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5626DC">
        <w:rPr>
          <w:rFonts w:ascii="Arial" w:hAnsi="Arial" w:cs="Arial"/>
          <w:b/>
        </w:rPr>
        <w:t>PROVEEDOR</w:t>
      </w:r>
      <w:r w:rsidRPr="005626DC">
        <w:rPr>
          <w:rFonts w:ascii="Arial" w:hAnsi="Arial" w:cs="Arial"/>
        </w:rPr>
        <w:t>,sin lugar a ningún tipo de resarcimiento por parte de la</w:t>
      </w:r>
      <w:r w:rsidRPr="005626DC">
        <w:rPr>
          <w:rFonts w:ascii="Arial" w:hAnsi="Arial" w:cs="Arial"/>
          <w:b/>
        </w:rPr>
        <w:t xml:space="preserve"> ENTIDAD a </w:t>
      </w:r>
      <w:r w:rsidRPr="005626DC">
        <w:rPr>
          <w:rFonts w:ascii="Arial" w:hAnsi="Arial" w:cs="Arial"/>
        </w:rPr>
        <w:t>favor del</w:t>
      </w:r>
      <w:r w:rsidRPr="005626DC">
        <w:rPr>
          <w:rFonts w:ascii="Arial" w:hAnsi="Arial" w:cs="Arial"/>
          <w:b/>
        </w:rPr>
        <w:t xml:space="preserve"> PROVEEDOR.</w:t>
      </w:r>
    </w:p>
    <w:p w:rsidR="00061C95" w:rsidRPr="005626DC" w:rsidRDefault="00061C95" w:rsidP="00061C95">
      <w:pPr>
        <w:pStyle w:val="Prrafodelista"/>
        <w:spacing w:before="120" w:after="120"/>
        <w:ind w:left="1996" w:hanging="1145"/>
        <w:jc w:val="both"/>
        <w:rPr>
          <w:rFonts w:ascii="Arial" w:hAnsi="Arial" w:cs="Arial"/>
        </w:rPr>
      </w:pPr>
    </w:p>
    <w:p w:rsidR="00061C95" w:rsidRPr="00E95C4B" w:rsidRDefault="00061C95" w:rsidP="00061C95">
      <w:pPr>
        <w:pStyle w:val="Prrafodelista"/>
        <w:numPr>
          <w:ilvl w:val="0"/>
          <w:numId w:val="49"/>
        </w:numPr>
        <w:tabs>
          <w:tab w:val="left" w:pos="1985"/>
        </w:tabs>
        <w:spacing w:before="120" w:after="120"/>
        <w:contextualSpacing/>
        <w:jc w:val="both"/>
        <w:rPr>
          <w:rFonts w:ascii="Arial" w:hAnsi="Arial" w:cs="Arial"/>
          <w:b/>
          <w:vanish/>
          <w:lang w:val="es-ES_tradnl"/>
        </w:rPr>
      </w:pPr>
    </w:p>
    <w:p w:rsidR="00061C95" w:rsidRPr="005626DC" w:rsidRDefault="00061C95" w:rsidP="00061C95">
      <w:pPr>
        <w:pStyle w:val="Prrafodelista"/>
        <w:numPr>
          <w:ilvl w:val="2"/>
          <w:numId w:val="49"/>
        </w:numPr>
        <w:tabs>
          <w:tab w:val="left" w:pos="1985"/>
        </w:tabs>
        <w:spacing w:before="120" w:after="120"/>
        <w:contextualSpacing/>
        <w:jc w:val="both"/>
        <w:rPr>
          <w:rFonts w:ascii="Arial" w:hAnsi="Arial" w:cs="Arial"/>
          <w:lang w:val="es-ES_tradnl"/>
        </w:rPr>
      </w:pPr>
      <w:r w:rsidRPr="005626DC">
        <w:rPr>
          <w:rFonts w:ascii="Arial" w:hAnsi="Arial" w:cs="Arial"/>
          <w:b/>
          <w:lang w:val="es-ES_tradnl"/>
        </w:rPr>
        <w:t xml:space="preserve">Reglas aplicables a la Resolución: </w:t>
      </w:r>
    </w:p>
    <w:p w:rsidR="00061C95" w:rsidRPr="005626DC" w:rsidRDefault="00061C95" w:rsidP="00061C95">
      <w:pPr>
        <w:spacing w:before="120" w:after="120"/>
        <w:ind w:left="1996"/>
        <w:jc w:val="both"/>
        <w:rPr>
          <w:rFonts w:ascii="Arial" w:hAnsi="Arial" w:cs="Arial"/>
          <w:lang w:val="es-ES_tradnl"/>
        </w:rPr>
      </w:pPr>
      <w:r w:rsidRPr="005626DC">
        <w:rPr>
          <w:rFonts w:ascii="Arial" w:hAnsi="Arial" w:cs="Arial"/>
          <w:lang w:val="es-ES_tradnl"/>
        </w:rPr>
        <w:t>Para procesar la resolución del Contrato por cualquiera de las causales señaladas en los numerales 23.2.1 y 23.2.2,  la  Parte afectada dará aviso escrito mediante carta notariada a la otra Parte de su intención de resolver el Contrato, estableciendo claramente la causal que se aduce.</w:t>
      </w:r>
    </w:p>
    <w:p w:rsidR="00061C95" w:rsidRPr="005626DC" w:rsidRDefault="00061C95" w:rsidP="00061C95">
      <w:pPr>
        <w:spacing w:before="120" w:after="120"/>
        <w:ind w:left="1996"/>
        <w:jc w:val="both"/>
        <w:rPr>
          <w:rFonts w:ascii="Arial" w:hAnsi="Arial" w:cs="Arial"/>
          <w:lang w:val="es-ES_tradnl"/>
        </w:rPr>
      </w:pPr>
      <w:r w:rsidRPr="005626DC">
        <w:rPr>
          <w:rFonts w:ascii="Arial" w:hAnsi="Arial" w:cs="Arial"/>
          <w:lang w:val="es-ES_tradnl"/>
        </w:rPr>
        <w:t xml:space="preserve">Si dentro de los 10 (diez) días hábiles siguientes de la fecha de notificación, se enmendaran las fallas, se normalizara el desarrollo de la Adquisición y se tomaran las medidas necesarias para continuar normalmente con las </w:t>
      </w:r>
      <w:r w:rsidRPr="005626DC">
        <w:rPr>
          <w:rFonts w:ascii="Arial" w:hAnsi="Arial" w:cs="Arial"/>
          <w:lang w:val="es-ES_tradnl"/>
        </w:rPr>
        <w:lastRenderedPageBreak/>
        <w:t>estipulaciones del Contrato y el requirente de la resolución expresara por escrito su conformidad a la solución, el aviso de intención de resolución será retirado.</w:t>
      </w:r>
    </w:p>
    <w:p w:rsidR="00061C95" w:rsidRPr="005626DC" w:rsidRDefault="00061C95" w:rsidP="00061C95">
      <w:pPr>
        <w:spacing w:before="120" w:after="120"/>
        <w:ind w:left="1996"/>
        <w:jc w:val="both"/>
        <w:rPr>
          <w:rFonts w:ascii="Arial" w:hAnsi="Arial" w:cs="Arial"/>
          <w:lang w:val="es-ES_tradnl"/>
        </w:rPr>
      </w:pPr>
      <w:r w:rsidRPr="005626DC">
        <w:rPr>
          <w:rFonts w:ascii="Arial" w:hAnsi="Arial" w:cs="Arial"/>
          <w:lang w:val="es-ES_tradnl"/>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efectiva, </w:t>
      </w:r>
    </w:p>
    <w:p w:rsidR="00061C95" w:rsidRPr="005626DC" w:rsidRDefault="00061C95" w:rsidP="00061C95">
      <w:pPr>
        <w:spacing w:before="120" w:after="120"/>
        <w:ind w:left="1996"/>
        <w:jc w:val="both"/>
        <w:rPr>
          <w:rFonts w:ascii="Arial" w:hAnsi="Arial" w:cs="Arial"/>
          <w:lang w:val="es-ES_tradnl"/>
        </w:rPr>
      </w:pPr>
      <w:r w:rsidRPr="005626DC">
        <w:rPr>
          <w:rFonts w:ascii="Arial" w:hAnsi="Arial" w:cs="Arial"/>
          <w:lang w:val="es-ES_tradnl"/>
        </w:rPr>
        <w:t xml:space="preserve">En el caso que el monto de la multa por atraso en la entrega alcance al 20% (veinte por ciento) del monto total del </w:t>
      </w:r>
      <w:r>
        <w:rPr>
          <w:rFonts w:ascii="Arial" w:hAnsi="Arial" w:cs="Arial"/>
          <w:lang w:val="es-ES_tradnl"/>
        </w:rPr>
        <w:t>C</w:t>
      </w:r>
      <w:r w:rsidRPr="005626DC">
        <w:rPr>
          <w:rFonts w:ascii="Arial" w:hAnsi="Arial" w:cs="Arial"/>
          <w:lang w:val="es-ES_tradnl"/>
        </w:rPr>
        <w:t xml:space="preserve">ontrato, la </w:t>
      </w:r>
      <w:r w:rsidRPr="005626DC">
        <w:rPr>
          <w:rFonts w:ascii="Arial" w:hAnsi="Arial" w:cs="Arial"/>
          <w:b/>
          <w:lang w:val="es-ES_tradnl"/>
        </w:rPr>
        <w:t>ENTIDAD</w:t>
      </w:r>
      <w:r w:rsidRPr="005626DC">
        <w:rPr>
          <w:rFonts w:ascii="Arial" w:hAnsi="Arial" w:cs="Arial"/>
          <w:lang w:val="es-ES_tradnl"/>
        </w:rPr>
        <w:t xml:space="preserve"> deberá notificar mediante carta notariada que la resolución de </w:t>
      </w:r>
      <w:r>
        <w:rPr>
          <w:rFonts w:ascii="Arial" w:hAnsi="Arial" w:cs="Arial"/>
          <w:lang w:val="es-ES_tradnl"/>
        </w:rPr>
        <w:t>C</w:t>
      </w:r>
      <w:r w:rsidRPr="005626DC">
        <w:rPr>
          <w:rFonts w:ascii="Arial" w:hAnsi="Arial" w:cs="Arial"/>
          <w:lang w:val="es-ES_tradnl"/>
        </w:rPr>
        <w:t xml:space="preserve">ontrato se ha hecho efectiva. </w:t>
      </w:r>
    </w:p>
    <w:p w:rsidR="00061C95" w:rsidRPr="005626DC" w:rsidRDefault="00061C95" w:rsidP="00061C95">
      <w:pPr>
        <w:tabs>
          <w:tab w:val="left" w:pos="567"/>
        </w:tabs>
        <w:spacing w:before="120" w:after="120"/>
        <w:ind w:left="1985"/>
        <w:jc w:val="both"/>
        <w:rPr>
          <w:rFonts w:ascii="Arial" w:hAnsi="Arial" w:cs="Arial"/>
          <w:lang w:val="es-ES_tradnl"/>
        </w:rPr>
      </w:pPr>
      <w:r w:rsidRPr="005626DC">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w:t>
      </w:r>
      <w:r>
        <w:rPr>
          <w:rFonts w:ascii="Arial" w:hAnsi="Arial" w:cs="Arial"/>
          <w:lang w:val="es-ES_tradnl"/>
        </w:rPr>
        <w:t>C</w:t>
      </w:r>
      <w:r w:rsidRPr="005626DC">
        <w:rPr>
          <w:rFonts w:ascii="Arial" w:hAnsi="Arial" w:cs="Arial"/>
          <w:lang w:val="es-ES_tradnl"/>
        </w:rPr>
        <w:t xml:space="preserve">ontrato se ha hecho efectiva y si corresponde se debe </w:t>
      </w:r>
      <w:r w:rsidRPr="005626DC">
        <w:rPr>
          <w:rFonts w:ascii="Arial" w:hAnsi="Arial" w:cs="Arial"/>
          <w:color w:val="000000"/>
        </w:rPr>
        <w:t>incluir los montos a reconocer por las prestaciones ejecutadas por las Partes.</w:t>
      </w:r>
    </w:p>
    <w:p w:rsidR="00061C95" w:rsidRPr="005626DC" w:rsidRDefault="00061C95" w:rsidP="00061C95">
      <w:pPr>
        <w:tabs>
          <w:tab w:val="left" w:pos="567"/>
        </w:tabs>
        <w:spacing w:before="120" w:after="120"/>
        <w:jc w:val="both"/>
        <w:rPr>
          <w:rFonts w:ascii="Arial" w:hAnsi="Arial" w:cs="Arial"/>
          <w:b/>
          <w:bCs/>
        </w:rPr>
      </w:pPr>
      <w:r w:rsidRPr="005626DC">
        <w:rPr>
          <w:rFonts w:ascii="Arial" w:hAnsi="Arial" w:cs="Arial"/>
          <w:lang w:val="es-ES_tradnl"/>
        </w:rPr>
        <w:t xml:space="preserve">En caso que se proceda a la resolución del Contrato, por razones atribuibles al </w:t>
      </w:r>
      <w:r w:rsidRPr="005626DC">
        <w:rPr>
          <w:rFonts w:ascii="Arial" w:hAnsi="Arial" w:cs="Arial"/>
          <w:b/>
          <w:lang w:val="es-ES_tradnl"/>
        </w:rPr>
        <w:t xml:space="preserve">PROVEEDOR, </w:t>
      </w:r>
      <w:r w:rsidRPr="005626DC">
        <w:rPr>
          <w:rFonts w:ascii="Arial" w:hAnsi="Arial" w:cs="Arial"/>
        </w:rPr>
        <w:t xml:space="preserve">se consolidara en favor de la </w:t>
      </w:r>
      <w:r w:rsidRPr="005626DC">
        <w:rPr>
          <w:rFonts w:ascii="Arial" w:hAnsi="Arial" w:cs="Arial"/>
          <w:b/>
        </w:rPr>
        <w:t>ENTIDAD</w:t>
      </w:r>
      <w:r w:rsidRPr="005626DC">
        <w:rPr>
          <w:rFonts w:ascii="Arial" w:hAnsi="Arial" w:cs="Arial"/>
        </w:rPr>
        <w:t xml:space="preserve"> la garantía de cumplimiento de Contrato. Por otro lado también se consolidan a favor de la </w:t>
      </w:r>
      <w:r w:rsidRPr="005626DC">
        <w:rPr>
          <w:rFonts w:ascii="Arial" w:hAnsi="Arial" w:cs="Arial"/>
          <w:b/>
        </w:rPr>
        <w:t>ENTIDAD</w:t>
      </w:r>
      <w:r w:rsidRPr="005626DC">
        <w:rPr>
          <w:rFonts w:ascii="Arial" w:hAnsi="Arial" w:cs="Arial"/>
        </w:rPr>
        <w:t xml:space="preserve"> las multas o penalidades</w:t>
      </w:r>
      <w:r w:rsidRPr="005626DC">
        <w:rPr>
          <w:rFonts w:ascii="Arial" w:hAnsi="Arial" w:cs="Arial"/>
          <w:b/>
          <w:bCs/>
        </w:rPr>
        <w:t>.</w:t>
      </w:r>
    </w:p>
    <w:p w:rsidR="00061C95" w:rsidRPr="005626DC" w:rsidRDefault="00061C95" w:rsidP="00061C95">
      <w:pPr>
        <w:spacing w:before="120" w:after="120"/>
        <w:jc w:val="both"/>
        <w:rPr>
          <w:rFonts w:ascii="Arial" w:hAnsi="Arial" w:cs="Arial"/>
          <w:b/>
          <w:u w:val="single"/>
        </w:rPr>
      </w:pPr>
      <w:r w:rsidRPr="005626DC">
        <w:rPr>
          <w:rFonts w:ascii="Arial" w:hAnsi="Arial" w:cs="Arial"/>
          <w:b/>
          <w:u w:val="single"/>
        </w:rPr>
        <w:t xml:space="preserve">VIGÉSIMA </w:t>
      </w:r>
      <w:r>
        <w:rPr>
          <w:rFonts w:ascii="Arial" w:hAnsi="Arial" w:cs="Arial"/>
          <w:b/>
          <w:u w:val="single"/>
        </w:rPr>
        <w:t>CUARTA</w:t>
      </w:r>
      <w:r w:rsidRPr="005626DC">
        <w:rPr>
          <w:rFonts w:ascii="Arial" w:hAnsi="Arial" w:cs="Arial"/>
          <w:b/>
          <w:u w:val="single"/>
        </w:rPr>
        <w:t>.- (CIERRE DE CONTRATO)</w:t>
      </w:r>
    </w:p>
    <w:p w:rsidR="00061C95" w:rsidRPr="005626DC" w:rsidRDefault="00061C95" w:rsidP="00061C95">
      <w:pPr>
        <w:widowControl w:val="0"/>
        <w:spacing w:before="120" w:after="120"/>
        <w:jc w:val="both"/>
        <w:rPr>
          <w:rFonts w:ascii="Arial" w:hAnsi="Arial" w:cs="Arial"/>
        </w:rPr>
      </w:pPr>
      <w:r w:rsidRPr="005626DC">
        <w:rPr>
          <w:rFonts w:ascii="Arial" w:hAnsi="Arial" w:cs="Arial"/>
        </w:rPr>
        <w:t>Terminado el Contrato, por su cumplimiento, las Partes firmarán un acta de cierre del Contrato manifestando los términos de recepción o nota de recepción de la Adquisición efectivamente ejecutada.</w:t>
      </w:r>
    </w:p>
    <w:p w:rsidR="00061C95" w:rsidRPr="005626DC" w:rsidRDefault="00061C95" w:rsidP="00061C95">
      <w:pPr>
        <w:widowControl w:val="0"/>
        <w:spacing w:before="120" w:after="120"/>
        <w:jc w:val="both"/>
        <w:rPr>
          <w:rFonts w:ascii="Arial" w:hAnsi="Arial" w:cs="Arial"/>
        </w:rPr>
      </w:pPr>
      <w:r w:rsidRPr="005626DC">
        <w:rPr>
          <w:rFonts w:ascii="Arial" w:hAnsi="Arial" w:cs="Arial"/>
        </w:rPr>
        <w:t>Terminado el Contrato por resolución, las Partes realizaran la conciliación de cuentas finales a efectos de determinar cualquier saldo pendiente de pago si hubiese o correspondiese, emitiendo un acta de cierre del Contrato.</w:t>
      </w:r>
    </w:p>
    <w:p w:rsidR="00061C95" w:rsidRPr="005626DC" w:rsidRDefault="00061C95" w:rsidP="00061C95">
      <w:pPr>
        <w:spacing w:before="120" w:after="120"/>
        <w:jc w:val="both"/>
        <w:rPr>
          <w:rFonts w:ascii="Arial" w:hAnsi="Arial" w:cs="Arial"/>
          <w:b/>
          <w:u w:val="single"/>
          <w:lang w:val="es-ES_tradnl"/>
        </w:rPr>
      </w:pPr>
      <w:r w:rsidRPr="005626DC">
        <w:rPr>
          <w:rFonts w:ascii="Arial" w:hAnsi="Arial" w:cs="Arial"/>
          <w:b/>
          <w:u w:val="single"/>
          <w:lang w:val="es-ES_tradnl"/>
        </w:rPr>
        <w:t xml:space="preserve">VIGÉSIMA </w:t>
      </w:r>
      <w:r>
        <w:rPr>
          <w:rFonts w:ascii="Arial" w:hAnsi="Arial" w:cs="Arial"/>
          <w:b/>
          <w:u w:val="single"/>
          <w:lang w:val="es-ES_tradnl"/>
        </w:rPr>
        <w:t>QUINTA</w:t>
      </w:r>
      <w:r w:rsidRPr="005626DC">
        <w:rPr>
          <w:rFonts w:ascii="Arial" w:hAnsi="Arial" w:cs="Arial"/>
          <w:b/>
          <w:u w:val="single"/>
          <w:lang w:val="es-ES_tradnl"/>
        </w:rPr>
        <w:t xml:space="preserve">.- (SOLUCIÓN DE CONTROVERSIAS) </w:t>
      </w:r>
    </w:p>
    <w:p w:rsidR="00061C95" w:rsidRPr="005626DC" w:rsidRDefault="00061C95" w:rsidP="00061C95">
      <w:pPr>
        <w:spacing w:before="120" w:after="120"/>
        <w:jc w:val="both"/>
        <w:rPr>
          <w:rFonts w:ascii="Arial" w:hAnsi="Arial" w:cs="Arial"/>
          <w:lang w:val="es-ES_tradnl"/>
        </w:rPr>
      </w:pPr>
      <w:r w:rsidRPr="005626DC">
        <w:rPr>
          <w:rFonts w:ascii="Arial" w:hAnsi="Arial" w:cs="Arial"/>
          <w:lang w:val="es-ES_tradnl"/>
        </w:rPr>
        <w:t>En caso de surgir controversias sobre los derechos y obligaciones de las Partes, durante la ejecución del presente Contrato, las Partes acudirán a los términos y condiciones del Contrato, documento de contratación directa y propuesta adjudicada, sometidas a la jurisdicción coactiva fiscal.</w:t>
      </w:r>
    </w:p>
    <w:p w:rsidR="00061C95" w:rsidRPr="005626DC" w:rsidRDefault="00061C95" w:rsidP="00061C95">
      <w:pPr>
        <w:spacing w:before="120" w:after="120"/>
        <w:jc w:val="both"/>
        <w:rPr>
          <w:rFonts w:ascii="Arial" w:hAnsi="Arial" w:cs="Arial"/>
          <w:b/>
          <w:u w:val="single"/>
          <w:lang w:val="es-ES_tradnl"/>
        </w:rPr>
      </w:pPr>
      <w:r w:rsidRPr="005626DC">
        <w:rPr>
          <w:rFonts w:ascii="Arial" w:hAnsi="Arial" w:cs="Arial"/>
          <w:b/>
          <w:u w:val="single"/>
          <w:lang w:val="es-ES_tradnl"/>
        </w:rPr>
        <w:t xml:space="preserve">VIGÉSIMA </w:t>
      </w:r>
      <w:r>
        <w:rPr>
          <w:rFonts w:ascii="Arial" w:hAnsi="Arial" w:cs="Arial"/>
          <w:b/>
          <w:u w:val="single"/>
          <w:lang w:val="es-ES_tradnl"/>
        </w:rPr>
        <w:t>SEXTA</w:t>
      </w:r>
      <w:r w:rsidRPr="005626DC">
        <w:rPr>
          <w:rFonts w:ascii="Arial" w:hAnsi="Arial" w:cs="Arial"/>
          <w:b/>
          <w:u w:val="single"/>
          <w:lang w:val="es-ES_tradnl"/>
        </w:rPr>
        <w:t xml:space="preserve">- (MODIFICACIÓN AL CONTRATO) </w:t>
      </w:r>
    </w:p>
    <w:p w:rsidR="00061C95" w:rsidRPr="005626DC" w:rsidRDefault="00061C95" w:rsidP="00061C95">
      <w:pPr>
        <w:spacing w:before="120" w:after="120"/>
        <w:jc w:val="both"/>
        <w:rPr>
          <w:rFonts w:ascii="Arial" w:hAnsi="Arial" w:cs="Arial"/>
          <w:lang w:val="es-ES_tradnl"/>
        </w:rPr>
      </w:pPr>
      <w:r w:rsidRPr="005626DC">
        <w:rPr>
          <w:rFonts w:ascii="Arial" w:hAnsi="Arial" w:cs="Arial"/>
          <w:lang w:val="es-ES_tradn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061C95" w:rsidRPr="005626DC" w:rsidRDefault="00061C95" w:rsidP="00061C95">
      <w:pPr>
        <w:spacing w:before="120" w:after="120"/>
        <w:jc w:val="both"/>
        <w:rPr>
          <w:rFonts w:ascii="Arial" w:hAnsi="Arial" w:cs="Arial"/>
          <w:lang w:val="es-ES_tradnl"/>
        </w:rPr>
      </w:pPr>
      <w:r w:rsidRPr="005626DC">
        <w:rPr>
          <w:rFonts w:ascii="Arial" w:hAnsi="Arial" w:cs="Arial"/>
          <w:lang w:val="es-ES_tradnl"/>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rsidR="00061C95" w:rsidRPr="005626DC" w:rsidRDefault="00061C95" w:rsidP="00061C95">
      <w:pPr>
        <w:spacing w:before="120" w:after="120"/>
        <w:rPr>
          <w:rFonts w:ascii="Arial" w:hAnsi="Arial" w:cs="Arial"/>
          <w:i/>
          <w:u w:val="single"/>
          <w:lang w:val="es-ES_tradnl"/>
        </w:rPr>
      </w:pPr>
      <w:r w:rsidRPr="005626DC">
        <w:rPr>
          <w:rFonts w:ascii="Arial" w:hAnsi="Arial" w:cs="Arial"/>
          <w:b/>
          <w:u w:val="single"/>
          <w:lang w:val="es-ES_tradnl"/>
        </w:rPr>
        <w:t xml:space="preserve">VIGESIMA </w:t>
      </w:r>
      <w:r>
        <w:rPr>
          <w:rFonts w:ascii="Arial" w:hAnsi="Arial" w:cs="Arial"/>
          <w:b/>
          <w:u w:val="single"/>
          <w:lang w:val="es-ES_tradnl"/>
        </w:rPr>
        <w:t>SEPTIMA</w:t>
      </w:r>
      <w:r w:rsidRPr="005626DC">
        <w:rPr>
          <w:rFonts w:ascii="Arial" w:hAnsi="Arial" w:cs="Arial"/>
          <w:b/>
          <w:u w:val="single"/>
          <w:lang w:val="es-ES_tradnl"/>
        </w:rPr>
        <w:t>.- (EMBALAJE)</w:t>
      </w:r>
    </w:p>
    <w:p w:rsidR="00061C95" w:rsidRPr="005626DC" w:rsidRDefault="00061C95" w:rsidP="00061C95">
      <w:pPr>
        <w:spacing w:before="120" w:after="120"/>
        <w:jc w:val="both"/>
        <w:rPr>
          <w:rFonts w:ascii="Arial" w:hAnsi="Arial" w:cs="Arial"/>
          <w:b/>
          <w:lang w:val="es-ES_tradnl"/>
        </w:rPr>
      </w:pPr>
      <w:r w:rsidRPr="005626DC">
        <w:rPr>
          <w:rFonts w:ascii="Arial" w:hAnsi="Arial" w:cs="Arial"/>
          <w:lang w:val="es-ES_tradnl"/>
        </w:rPr>
        <w:t xml:space="preserve">El embalaje, las marcas y los documentos que se coloquen dentro y fuera de los paquetes deberán cumplir estrictamente normas internacionales, los requisitos especiales que se hayan consignado en el documento de contratación directa, las especificaciones técnicas, cualquier otro requisito si lo hubiere y cualquier otra instrucción dada por la </w:t>
      </w:r>
      <w:r w:rsidRPr="005626DC">
        <w:rPr>
          <w:rFonts w:ascii="Arial" w:hAnsi="Arial" w:cs="Arial"/>
          <w:b/>
          <w:lang w:val="es-ES_tradnl"/>
        </w:rPr>
        <w:t>ENTIDAD.</w:t>
      </w:r>
    </w:p>
    <w:p w:rsidR="00061C95" w:rsidRDefault="00061C95" w:rsidP="00061C95">
      <w:pPr>
        <w:spacing w:before="120" w:after="120"/>
        <w:jc w:val="both"/>
        <w:rPr>
          <w:rFonts w:ascii="Arial" w:hAnsi="Arial" w:cs="Arial"/>
          <w:lang w:val="es-ES_tradnl"/>
        </w:rPr>
      </w:pPr>
      <w:r w:rsidRPr="005626DC">
        <w:rPr>
          <w:rFonts w:ascii="Arial" w:hAnsi="Arial" w:cs="Arial"/>
          <w:lang w:val="es-ES_tradnl"/>
        </w:rPr>
        <w:t>El embalaje deberá ser adecuado para resistir su almacenamiento y manipulación brusca.</w:t>
      </w:r>
    </w:p>
    <w:p w:rsidR="00061C95" w:rsidRPr="00AC4CF5" w:rsidRDefault="00061C95" w:rsidP="00061C95">
      <w:pPr>
        <w:spacing w:after="120"/>
        <w:jc w:val="both"/>
        <w:rPr>
          <w:rFonts w:ascii="Arial" w:hAnsi="Arial" w:cs="Arial"/>
          <w:b/>
          <w:u w:val="single"/>
          <w:lang w:val="es-BO"/>
        </w:rPr>
      </w:pPr>
      <w:r w:rsidRPr="00AC4CF5">
        <w:rPr>
          <w:rFonts w:ascii="Arial" w:hAnsi="Arial" w:cs="Arial"/>
          <w:b/>
          <w:u w:val="single"/>
          <w:lang w:val="es-BO"/>
        </w:rPr>
        <w:t xml:space="preserve">VIGESIMA </w:t>
      </w:r>
      <w:r>
        <w:rPr>
          <w:rFonts w:ascii="Arial" w:hAnsi="Arial" w:cs="Arial"/>
          <w:b/>
          <w:u w:val="single"/>
          <w:lang w:val="es-BO"/>
        </w:rPr>
        <w:t>OCTAVA.-</w:t>
      </w:r>
      <w:r w:rsidRPr="00AC4CF5">
        <w:rPr>
          <w:rFonts w:ascii="Arial" w:hAnsi="Arial" w:cs="Arial"/>
          <w:b/>
          <w:u w:val="single"/>
          <w:lang w:val="es-BO"/>
        </w:rPr>
        <w:t xml:space="preserve"> (PROTOCOLIZACION)</w:t>
      </w:r>
    </w:p>
    <w:p w:rsidR="00061C95" w:rsidRPr="00AC4CF5" w:rsidRDefault="00061C95" w:rsidP="00061C95">
      <w:pPr>
        <w:spacing w:after="120"/>
        <w:jc w:val="both"/>
        <w:rPr>
          <w:rFonts w:ascii="Arial" w:hAnsi="Arial" w:cs="Arial"/>
          <w:lang w:val="es-BO"/>
        </w:rPr>
      </w:pPr>
      <w:r w:rsidRPr="00AC4CF5">
        <w:rPr>
          <w:rFonts w:ascii="Arial" w:hAnsi="Arial" w:cs="Arial"/>
          <w:lang w:val="es-BO"/>
        </w:rPr>
        <w:t xml:space="preserve">El presente Contrato será protocolizado con todas las formalidades de Ley por la </w:t>
      </w:r>
      <w:r w:rsidRPr="00AC4CF5">
        <w:rPr>
          <w:rFonts w:ascii="Arial" w:hAnsi="Arial" w:cs="Arial"/>
          <w:b/>
          <w:lang w:val="es-BO"/>
        </w:rPr>
        <w:t>Entidad</w:t>
      </w:r>
      <w:r w:rsidRPr="00AC4CF5">
        <w:rPr>
          <w:rFonts w:ascii="Arial" w:hAnsi="Arial" w:cs="Arial"/>
          <w:lang w:val="es-BO"/>
        </w:rPr>
        <w:t xml:space="preserve"> en el distrito administrativo correspondiente. El importe que por concepto de protocolización debe ser pagado por el </w:t>
      </w:r>
      <w:r w:rsidRPr="00AC4CF5">
        <w:rPr>
          <w:rFonts w:ascii="Arial" w:hAnsi="Arial" w:cs="Arial"/>
          <w:b/>
          <w:bCs/>
          <w:lang w:val="es-BO"/>
        </w:rPr>
        <w:t>Contratista</w:t>
      </w:r>
      <w:r w:rsidRPr="00AC4CF5">
        <w:rPr>
          <w:rFonts w:ascii="Arial" w:hAnsi="Arial" w:cs="Arial"/>
          <w:lang w:val="es-BO"/>
        </w:rPr>
        <w:t xml:space="preserve">. En caso que este importe no sea cancelado por el </w:t>
      </w:r>
      <w:r w:rsidRPr="00AC4CF5">
        <w:rPr>
          <w:rFonts w:ascii="Arial" w:hAnsi="Arial" w:cs="Arial"/>
          <w:b/>
          <w:bCs/>
          <w:lang w:val="es-BO"/>
        </w:rPr>
        <w:t>Contratista</w:t>
      </w:r>
      <w:r w:rsidRPr="00AC4CF5">
        <w:rPr>
          <w:rFonts w:ascii="Arial" w:hAnsi="Arial" w:cs="Arial"/>
          <w:lang w:val="es-BO"/>
        </w:rPr>
        <w:t xml:space="preserve"> podrá ser descontado por </w:t>
      </w:r>
      <w:r w:rsidRPr="00AC4CF5">
        <w:rPr>
          <w:rFonts w:ascii="Arial" w:hAnsi="Arial" w:cs="Arial"/>
          <w:lang w:val="es-BO"/>
        </w:rPr>
        <w:lastRenderedPageBreak/>
        <w:t xml:space="preserve">la </w:t>
      </w:r>
      <w:r w:rsidRPr="00AC4CF5">
        <w:rPr>
          <w:rFonts w:ascii="Arial" w:hAnsi="Arial" w:cs="Arial"/>
          <w:b/>
          <w:lang w:val="es-BO"/>
        </w:rPr>
        <w:t>Entidad</w:t>
      </w:r>
      <w:r w:rsidRPr="00AC4CF5">
        <w:rPr>
          <w:rFonts w:ascii="Arial" w:hAnsi="Arial" w:cs="Arial"/>
          <w:lang w:val="es-BO"/>
        </w:rPr>
        <w:t xml:space="preserve"> a tiempo de hacer efectivo el pago de las planillas mensuales o en la planilla final del Contrato. </w:t>
      </w:r>
    </w:p>
    <w:p w:rsidR="00061C95" w:rsidRPr="00AC4CF5" w:rsidRDefault="00061C95" w:rsidP="00061C95">
      <w:pPr>
        <w:spacing w:after="120"/>
        <w:jc w:val="both"/>
        <w:rPr>
          <w:rFonts w:ascii="Arial" w:hAnsi="Arial" w:cs="Arial"/>
          <w:lang w:val="es-BO"/>
        </w:rPr>
      </w:pPr>
      <w:r w:rsidRPr="00AC4CF5">
        <w:rPr>
          <w:rFonts w:ascii="Arial" w:hAnsi="Arial" w:cs="Arial"/>
          <w:lang w:val="es-BO"/>
        </w:rPr>
        <w:t>Esta protocolización contendrá los siguientes documentos:</w:t>
      </w:r>
    </w:p>
    <w:p w:rsidR="00061C95" w:rsidRPr="00AC4CF5" w:rsidRDefault="00061C95" w:rsidP="00061C95">
      <w:pPr>
        <w:spacing w:after="120"/>
        <w:jc w:val="both"/>
        <w:rPr>
          <w:rFonts w:ascii="Arial" w:hAnsi="Arial" w:cs="Arial"/>
        </w:rPr>
      </w:pPr>
      <w:r w:rsidRPr="00AC4CF5">
        <w:rPr>
          <w:rFonts w:ascii="Arial" w:hAnsi="Arial" w:cs="Arial"/>
        </w:rPr>
        <w:t>Originales o fotocopias legalizadas de:</w:t>
      </w:r>
    </w:p>
    <w:p w:rsidR="00061C95" w:rsidRPr="00AC4CF5" w:rsidRDefault="00061C95" w:rsidP="00061C95">
      <w:pPr>
        <w:numPr>
          <w:ilvl w:val="0"/>
          <w:numId w:val="50"/>
        </w:numPr>
        <w:ind w:left="1134" w:hanging="283"/>
        <w:jc w:val="both"/>
        <w:rPr>
          <w:rFonts w:ascii="Arial" w:hAnsi="Arial" w:cs="Arial"/>
        </w:rPr>
      </w:pPr>
      <w:r w:rsidRPr="00AC4CF5">
        <w:rPr>
          <w:rFonts w:ascii="Arial" w:hAnsi="Arial" w:cs="Arial"/>
        </w:rPr>
        <w:t xml:space="preserve">Testimonio del poder del representante legal referido en el Contrato. </w:t>
      </w:r>
    </w:p>
    <w:p w:rsidR="00061C95" w:rsidRPr="00AC4CF5" w:rsidRDefault="00061C95" w:rsidP="00061C95">
      <w:pPr>
        <w:numPr>
          <w:ilvl w:val="0"/>
          <w:numId w:val="50"/>
        </w:numPr>
        <w:ind w:left="1134" w:hanging="283"/>
        <w:jc w:val="both"/>
        <w:rPr>
          <w:rFonts w:ascii="Arial" w:hAnsi="Arial" w:cs="Arial"/>
        </w:rPr>
      </w:pPr>
      <w:r w:rsidRPr="00AC4CF5">
        <w:rPr>
          <w:rFonts w:ascii="Arial" w:hAnsi="Arial" w:cs="Arial"/>
        </w:rPr>
        <w:t>Certificado de  matrícula de inscripción en FUNDEMPRESA.</w:t>
      </w:r>
    </w:p>
    <w:p w:rsidR="00061C95" w:rsidRPr="00AC4CF5" w:rsidRDefault="00061C95" w:rsidP="00061C95">
      <w:pPr>
        <w:numPr>
          <w:ilvl w:val="0"/>
          <w:numId w:val="50"/>
        </w:numPr>
        <w:ind w:left="1134" w:hanging="283"/>
        <w:jc w:val="both"/>
        <w:rPr>
          <w:rFonts w:ascii="Arial" w:hAnsi="Arial" w:cs="Arial"/>
        </w:rPr>
      </w:pPr>
      <w:r w:rsidRPr="00AC4CF5">
        <w:rPr>
          <w:rFonts w:ascii="Arial" w:hAnsi="Arial" w:cs="Arial"/>
        </w:rPr>
        <w:t>Minuta del Contrato Fotocopias simples de:</w:t>
      </w:r>
    </w:p>
    <w:p w:rsidR="00061C95" w:rsidRPr="00AC4CF5" w:rsidRDefault="00061C95" w:rsidP="00061C95">
      <w:pPr>
        <w:ind w:left="1134"/>
        <w:jc w:val="both"/>
        <w:rPr>
          <w:rFonts w:ascii="Arial" w:hAnsi="Arial" w:cs="Arial"/>
        </w:rPr>
      </w:pPr>
      <w:r w:rsidRPr="00AC4CF5">
        <w:rPr>
          <w:rFonts w:ascii="Arial" w:hAnsi="Arial" w:cs="Arial"/>
        </w:rPr>
        <w:t>Cédula de identidad del representante legal.  </w:t>
      </w:r>
    </w:p>
    <w:p w:rsidR="00061C95" w:rsidRPr="00AC4CF5" w:rsidRDefault="00061C95" w:rsidP="00061C95">
      <w:pPr>
        <w:ind w:left="1134"/>
        <w:jc w:val="both"/>
        <w:rPr>
          <w:rFonts w:ascii="Arial" w:hAnsi="Arial" w:cs="Arial"/>
        </w:rPr>
      </w:pPr>
      <w:r w:rsidRPr="00AC4CF5">
        <w:rPr>
          <w:rFonts w:ascii="Arial" w:hAnsi="Arial" w:cs="Arial"/>
        </w:rPr>
        <w:t xml:space="preserve">Escritura  de constitución de la empresa.  </w:t>
      </w:r>
    </w:p>
    <w:p w:rsidR="00061C95" w:rsidRPr="00AC4CF5" w:rsidRDefault="00061C95" w:rsidP="00061C95">
      <w:pPr>
        <w:spacing w:after="120"/>
        <w:ind w:left="1134"/>
        <w:jc w:val="both"/>
        <w:rPr>
          <w:rFonts w:ascii="Arial" w:hAnsi="Arial" w:cs="Arial"/>
        </w:rPr>
      </w:pPr>
      <w:r w:rsidRPr="00AC4CF5">
        <w:rPr>
          <w:rFonts w:ascii="Arial" w:hAnsi="Arial" w:cs="Arial"/>
        </w:rPr>
        <w:t xml:space="preserve">Garantía de cumplimiento de contrato </w:t>
      </w:r>
    </w:p>
    <w:p w:rsidR="00061C95" w:rsidRPr="00AC4CF5" w:rsidRDefault="00061C95" w:rsidP="00061C95">
      <w:pPr>
        <w:spacing w:after="120"/>
        <w:jc w:val="both"/>
        <w:rPr>
          <w:rFonts w:ascii="Arial" w:hAnsi="Arial" w:cs="Arial"/>
          <w:lang w:val="es-BO"/>
        </w:rPr>
      </w:pPr>
      <w:r w:rsidRPr="00AC4CF5">
        <w:rPr>
          <w:rFonts w:ascii="Arial" w:hAnsi="Arial" w:cs="Arial"/>
          <w:lang w:val="es-BO"/>
        </w:rPr>
        <w:t>En caso de que por cualquier circunstancia, el presente documento no fuese protocolizado, servirá a los efectos de Ley y de su cumplimiento, como documento suficiente a las Partes.</w:t>
      </w:r>
    </w:p>
    <w:p w:rsidR="00061C95" w:rsidRPr="005626DC" w:rsidRDefault="00061C95" w:rsidP="00061C95">
      <w:pPr>
        <w:spacing w:before="120" w:after="120"/>
        <w:jc w:val="both"/>
        <w:rPr>
          <w:rFonts w:ascii="Arial" w:hAnsi="Arial" w:cs="Arial"/>
          <w:b/>
          <w:u w:val="single"/>
          <w:lang w:val="es-ES_tradnl"/>
        </w:rPr>
      </w:pPr>
      <w:r>
        <w:rPr>
          <w:rFonts w:ascii="Arial" w:hAnsi="Arial" w:cs="Arial"/>
          <w:b/>
          <w:u w:val="single"/>
          <w:lang w:val="es-ES_tradnl"/>
        </w:rPr>
        <w:t>VIGESIMA NOVENA.</w:t>
      </w:r>
      <w:r w:rsidRPr="005626DC">
        <w:rPr>
          <w:rFonts w:ascii="Arial" w:hAnsi="Arial" w:cs="Arial"/>
          <w:b/>
          <w:u w:val="single"/>
          <w:lang w:val="es-ES_tradnl"/>
        </w:rPr>
        <w:t>-  (ANTICORRUPCIÓN)</w:t>
      </w:r>
    </w:p>
    <w:p w:rsidR="00061C95" w:rsidRPr="005626DC" w:rsidRDefault="00061C95" w:rsidP="00061C95">
      <w:pPr>
        <w:spacing w:before="120" w:after="120"/>
        <w:jc w:val="both"/>
        <w:rPr>
          <w:rFonts w:ascii="Arial" w:hAnsi="Arial" w:cs="Arial"/>
          <w:bCs/>
        </w:rPr>
      </w:pPr>
      <w:r w:rsidRPr="005626DC">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5626DC">
        <w:rPr>
          <w:rFonts w:ascii="Arial" w:hAnsi="Arial" w:cs="Arial"/>
          <w:bCs/>
        </w:rPr>
        <w:t xml:space="preserve">, sin perjuicio de que la </w:t>
      </w:r>
      <w:r w:rsidRPr="005626DC">
        <w:rPr>
          <w:rFonts w:ascii="Arial" w:hAnsi="Arial" w:cs="Arial"/>
          <w:b/>
          <w:bCs/>
        </w:rPr>
        <w:t>ENTIDAD</w:t>
      </w:r>
      <w:r w:rsidRPr="005626DC">
        <w:rPr>
          <w:rFonts w:ascii="Arial" w:hAnsi="Arial" w:cs="Arial"/>
          <w:bCs/>
        </w:rPr>
        <w:t xml:space="preserve"> resuelva el presente Contrato y se ejecuten las garantías que se encuentren vigentes al momento de la resolución.  </w:t>
      </w:r>
    </w:p>
    <w:p w:rsidR="00061C95" w:rsidRPr="005626DC" w:rsidRDefault="00061C95" w:rsidP="00061C95">
      <w:pPr>
        <w:spacing w:before="120" w:after="120" w:line="276" w:lineRule="auto"/>
        <w:jc w:val="both"/>
        <w:rPr>
          <w:rFonts w:ascii="Arial" w:hAnsi="Arial" w:cs="Arial"/>
          <w:b/>
          <w:u w:val="single"/>
          <w:lang w:val="es-ES_tradnl"/>
        </w:rPr>
      </w:pPr>
      <w:r>
        <w:rPr>
          <w:rFonts w:ascii="Arial" w:hAnsi="Arial" w:cs="Arial"/>
          <w:b/>
          <w:u w:val="single"/>
        </w:rPr>
        <w:t>TRIGESIMA</w:t>
      </w:r>
      <w:r w:rsidRPr="005626DC">
        <w:rPr>
          <w:rFonts w:ascii="Arial" w:hAnsi="Arial" w:cs="Arial"/>
          <w:b/>
          <w:u w:val="single"/>
          <w:lang w:val="es-ES_tradnl"/>
        </w:rPr>
        <w:t>.- (CONFORMIDAD)</w:t>
      </w:r>
    </w:p>
    <w:p w:rsidR="00061C95" w:rsidRPr="005626DC" w:rsidRDefault="00061C95" w:rsidP="00061C95">
      <w:pPr>
        <w:spacing w:before="120" w:after="120"/>
        <w:jc w:val="both"/>
        <w:rPr>
          <w:rFonts w:ascii="Arial" w:hAnsi="Arial" w:cs="Arial"/>
          <w:lang w:val="es-ES_tradnl"/>
        </w:rPr>
      </w:pPr>
      <w:r w:rsidRPr="005626DC">
        <w:rPr>
          <w:rFonts w:ascii="Arial" w:hAnsi="Arial" w:cs="Arial"/>
          <w:lang w:val="es-ES_tradnl"/>
        </w:rPr>
        <w:t xml:space="preserve">En señal de aceptación y conformidad y para su fiel  y estricto cumplimiento firman el presente Contrato en cuatro (4) ejemplares de un mismo tenor y validez _________________________ en representación legal de la </w:t>
      </w:r>
      <w:r w:rsidRPr="005626DC">
        <w:rPr>
          <w:rFonts w:ascii="Arial" w:hAnsi="Arial" w:cs="Arial"/>
          <w:b/>
          <w:lang w:val="es-ES_tradnl"/>
        </w:rPr>
        <w:t>ENTIDAD</w:t>
      </w:r>
      <w:r w:rsidRPr="005626DC">
        <w:rPr>
          <w:rFonts w:ascii="Arial" w:hAnsi="Arial" w:cs="Arial"/>
          <w:lang w:val="es-ES_tradnl"/>
        </w:rPr>
        <w:t xml:space="preserve">, y _________________________ en representación legal del </w:t>
      </w:r>
      <w:r w:rsidRPr="005626DC">
        <w:rPr>
          <w:rFonts w:ascii="Arial" w:hAnsi="Arial" w:cs="Arial"/>
          <w:b/>
          <w:lang w:val="es-ES_tradnl"/>
        </w:rPr>
        <w:t>PROVEEDOR.</w:t>
      </w:r>
    </w:p>
    <w:p w:rsidR="00061C95" w:rsidRDefault="00061C95" w:rsidP="00061C95">
      <w:pPr>
        <w:spacing w:before="120" w:after="120"/>
        <w:jc w:val="both"/>
        <w:rPr>
          <w:rFonts w:ascii="Arial" w:hAnsi="Arial" w:cs="Arial"/>
          <w:lang w:val="es-ES_tradnl"/>
        </w:rPr>
      </w:pPr>
      <w:r w:rsidRPr="005626DC">
        <w:rPr>
          <w:rFonts w:ascii="Arial" w:hAnsi="Arial" w:cs="Arial"/>
          <w:lang w:val="es-ES_tradnl"/>
        </w:rPr>
        <w:t>Este documento, conforme a disposiciones legales de control fiscal vigentes, será registrado ante la Contraloría General del Estado.</w:t>
      </w:r>
    </w:p>
    <w:p w:rsidR="00061C95" w:rsidRDefault="00061C95" w:rsidP="00061C95">
      <w:pPr>
        <w:spacing w:before="120" w:after="120"/>
        <w:jc w:val="both"/>
        <w:rPr>
          <w:rFonts w:ascii="Arial" w:hAnsi="Arial" w:cs="Arial"/>
          <w:lang w:val="es-ES_tradnl"/>
        </w:rPr>
      </w:pPr>
    </w:p>
    <w:p w:rsidR="00061C95" w:rsidRDefault="00061C95" w:rsidP="00061C95">
      <w:pPr>
        <w:spacing w:before="120" w:after="120"/>
        <w:jc w:val="both"/>
        <w:rPr>
          <w:rFonts w:ascii="Arial" w:hAnsi="Arial" w:cs="Arial"/>
          <w:lang w:val="es-ES_tradnl"/>
        </w:rPr>
      </w:pPr>
    </w:p>
    <w:p w:rsidR="00061C95" w:rsidRPr="005626DC" w:rsidRDefault="00061C95" w:rsidP="00061C95">
      <w:pPr>
        <w:spacing w:before="120" w:after="120"/>
        <w:jc w:val="both"/>
        <w:rPr>
          <w:rFonts w:ascii="Arial" w:hAnsi="Arial" w:cs="Arial"/>
          <w:lang w:val="es-ES_tradnl"/>
        </w:rPr>
      </w:pPr>
    </w:p>
    <w:p w:rsidR="00061C95" w:rsidRPr="005626DC" w:rsidRDefault="00061C95" w:rsidP="00061C95">
      <w:pPr>
        <w:spacing w:before="120" w:after="120"/>
        <w:jc w:val="both"/>
        <w:rPr>
          <w:rFonts w:ascii="Arial" w:hAnsi="Arial" w:cs="Arial"/>
          <w:lang w:val="es-ES_tradn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70"/>
        <w:gridCol w:w="4653"/>
      </w:tblGrid>
      <w:tr w:rsidR="00061C95" w:rsidTr="00DE0469">
        <w:tc>
          <w:tcPr>
            <w:tcW w:w="4914" w:type="dxa"/>
          </w:tcPr>
          <w:p w:rsidR="00061C95" w:rsidRDefault="00061C95" w:rsidP="00DE0469">
            <w:pPr>
              <w:jc w:val="both"/>
              <w:rPr>
                <w:rFonts w:ascii="Arial" w:hAnsi="Arial" w:cs="Arial"/>
              </w:rPr>
            </w:pPr>
            <w:r>
              <w:rPr>
                <w:rFonts w:ascii="Arial" w:hAnsi="Arial" w:cs="Arial"/>
              </w:rPr>
              <w:t xml:space="preserve">         Lic. __________________</w:t>
            </w:r>
          </w:p>
        </w:tc>
        <w:tc>
          <w:tcPr>
            <w:tcW w:w="4914" w:type="dxa"/>
          </w:tcPr>
          <w:p w:rsidR="00061C95" w:rsidRDefault="00061C95" w:rsidP="00DE0469">
            <w:pPr>
              <w:jc w:val="both"/>
              <w:rPr>
                <w:rFonts w:ascii="Arial" w:hAnsi="Arial" w:cs="Arial"/>
              </w:rPr>
            </w:pPr>
            <w:r>
              <w:rPr>
                <w:rFonts w:ascii="Arial" w:hAnsi="Arial" w:cs="Arial"/>
              </w:rPr>
              <w:t xml:space="preserve">          Sr. ____________________________</w:t>
            </w:r>
          </w:p>
        </w:tc>
      </w:tr>
      <w:tr w:rsidR="00061C95" w:rsidTr="00DE0469">
        <w:tc>
          <w:tcPr>
            <w:tcW w:w="4914" w:type="dxa"/>
          </w:tcPr>
          <w:p w:rsidR="00061C95" w:rsidRDefault="00061C95" w:rsidP="00DE0469">
            <w:pPr>
              <w:jc w:val="both"/>
              <w:rPr>
                <w:rFonts w:ascii="Arial" w:hAnsi="Arial" w:cs="Arial"/>
                <w:i/>
              </w:rPr>
            </w:pPr>
            <w:r>
              <w:rPr>
                <w:rFonts w:ascii="Arial" w:hAnsi="Arial" w:cs="Arial"/>
                <w:i/>
              </w:rPr>
              <w:t xml:space="preserve">                       cargo</w:t>
            </w:r>
          </w:p>
          <w:p w:rsidR="00061C95" w:rsidRDefault="00061C95" w:rsidP="00DE0469">
            <w:pPr>
              <w:jc w:val="both"/>
              <w:rPr>
                <w:rFonts w:ascii="Arial" w:hAnsi="Arial" w:cs="Arial"/>
                <w:b/>
              </w:rPr>
            </w:pPr>
            <w:r>
              <w:rPr>
                <w:rFonts w:ascii="Arial" w:hAnsi="Arial" w:cs="Arial"/>
                <w:b/>
              </w:rPr>
              <w:t>YPFB</w:t>
            </w:r>
          </w:p>
          <w:p w:rsidR="00061C95" w:rsidRPr="00F310DD" w:rsidRDefault="00061C95" w:rsidP="00DE0469">
            <w:pPr>
              <w:rPr>
                <w:rFonts w:ascii="Arial" w:hAnsi="Arial" w:cs="Arial"/>
                <w:b/>
              </w:rPr>
            </w:pPr>
            <w:r w:rsidRPr="00F310DD">
              <w:rPr>
                <w:rFonts w:ascii="Arial" w:hAnsi="Arial" w:cs="Arial"/>
                <w:b/>
              </w:rPr>
              <w:t>ENTIDAD</w:t>
            </w:r>
          </w:p>
        </w:tc>
        <w:tc>
          <w:tcPr>
            <w:tcW w:w="4914" w:type="dxa"/>
          </w:tcPr>
          <w:p w:rsidR="00061C95" w:rsidRDefault="00061C95" w:rsidP="00DE0469">
            <w:pPr>
              <w:jc w:val="both"/>
              <w:rPr>
                <w:rFonts w:ascii="Arial" w:hAnsi="Arial" w:cs="Arial"/>
                <w:i/>
              </w:rPr>
            </w:pPr>
            <w:r>
              <w:rPr>
                <w:rFonts w:ascii="Arial" w:hAnsi="Arial" w:cs="Arial"/>
                <w:i/>
              </w:rPr>
              <w:t xml:space="preserve">                         Nombre empresa</w:t>
            </w:r>
          </w:p>
          <w:p w:rsidR="00061C95" w:rsidRPr="00F310DD" w:rsidRDefault="00061C95" w:rsidP="00DE0469">
            <w:pPr>
              <w:jc w:val="both"/>
              <w:rPr>
                <w:rFonts w:ascii="Arial" w:hAnsi="Arial" w:cs="Arial"/>
                <w:b/>
              </w:rPr>
            </w:pPr>
            <w:r w:rsidRPr="00F310DD">
              <w:rPr>
                <w:rFonts w:ascii="Arial" w:hAnsi="Arial" w:cs="Arial"/>
                <w:b/>
              </w:rPr>
              <w:t>PROVEEDOR</w:t>
            </w:r>
          </w:p>
        </w:tc>
      </w:tr>
    </w:tbl>
    <w:p w:rsidR="00061C95" w:rsidRPr="005626DC" w:rsidRDefault="00061C95" w:rsidP="00061C95">
      <w:pPr>
        <w:jc w:val="both"/>
        <w:rPr>
          <w:rFonts w:ascii="Arial" w:hAnsi="Arial" w:cs="Arial"/>
        </w:rPr>
      </w:pPr>
    </w:p>
    <w:p w:rsidR="00061C95" w:rsidRPr="005626DC" w:rsidRDefault="00061C95" w:rsidP="00061C95">
      <w:pPr>
        <w:jc w:val="both"/>
        <w:rPr>
          <w:rFonts w:ascii="Arial" w:hAnsi="Arial" w:cs="Arial"/>
        </w:rPr>
      </w:pPr>
    </w:p>
    <w:p w:rsidR="00061C95" w:rsidRPr="005626DC" w:rsidRDefault="00061C95" w:rsidP="00061C95">
      <w:pPr>
        <w:jc w:val="both"/>
        <w:rPr>
          <w:rFonts w:ascii="Arial" w:hAnsi="Arial" w:cs="Arial"/>
        </w:rPr>
      </w:pPr>
    </w:p>
    <w:p w:rsidR="00061C95" w:rsidRPr="005626DC" w:rsidRDefault="00061C95" w:rsidP="00061C95">
      <w:pPr>
        <w:jc w:val="both"/>
        <w:rPr>
          <w:rFonts w:ascii="Arial" w:hAnsi="Arial" w:cs="Arial"/>
        </w:rPr>
      </w:pPr>
    </w:p>
    <w:p w:rsidR="00061C95" w:rsidRPr="005626DC" w:rsidRDefault="00061C95" w:rsidP="00061C95">
      <w:pPr>
        <w:jc w:val="both"/>
        <w:rPr>
          <w:rFonts w:ascii="Arial" w:hAnsi="Arial" w:cs="Arial"/>
          <w:lang w:val="es-BO"/>
        </w:rPr>
      </w:pPr>
    </w:p>
    <w:p w:rsidR="00FF4409" w:rsidRDefault="00FF4409" w:rsidP="00FF4409">
      <w:pPr>
        <w:jc w:val="center"/>
        <w:rPr>
          <w:rFonts w:ascii="Calibri" w:hAnsi="Calibri" w:cs="Calibri"/>
          <w:b/>
          <w:bCs/>
          <w:sz w:val="18"/>
          <w:szCs w:val="18"/>
        </w:rPr>
      </w:pPr>
    </w:p>
    <w:p w:rsidR="00FF4409" w:rsidRPr="00705352" w:rsidRDefault="00FF4409" w:rsidP="00FF4409">
      <w:pPr>
        <w:jc w:val="center"/>
        <w:rPr>
          <w:rFonts w:ascii="Calibri" w:hAnsi="Calibri" w:cs="Calibri"/>
          <w:b/>
          <w:bCs/>
          <w:sz w:val="18"/>
          <w:szCs w:val="18"/>
          <w:lang w:val="es-ES_tradnl"/>
        </w:rPr>
      </w:pPr>
    </w:p>
    <w:p w:rsidR="00FF4409" w:rsidRPr="00FF4409" w:rsidRDefault="00FF4409" w:rsidP="00FF4409">
      <w:pPr>
        <w:tabs>
          <w:tab w:val="left" w:pos="2581"/>
        </w:tabs>
        <w:rPr>
          <w:rFonts w:asciiTheme="minorHAnsi" w:hAnsiTheme="minorHAnsi" w:cstheme="minorHAnsi"/>
          <w:b/>
          <w:bCs/>
          <w:sz w:val="24"/>
          <w:szCs w:val="24"/>
          <w:lang w:val="es-ES_tradnl"/>
        </w:rPr>
      </w:pPr>
      <w:r>
        <w:rPr>
          <w:rFonts w:asciiTheme="minorHAnsi" w:hAnsiTheme="minorHAnsi" w:cstheme="minorHAnsi"/>
          <w:b/>
          <w:bCs/>
          <w:sz w:val="24"/>
          <w:szCs w:val="24"/>
          <w:lang w:val="es-ES_tradnl"/>
        </w:rPr>
        <w:tab/>
      </w:r>
    </w:p>
    <w:sectPr w:rsidR="00FF4409" w:rsidRPr="00FF4409" w:rsidSect="00132381">
      <w:headerReference w:type="default" r:id="rId16"/>
      <w:footerReference w:type="default" r:id="rId17"/>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056E4" w:rsidRDefault="006056E4">
      <w:r>
        <w:separator/>
      </w:r>
    </w:p>
  </w:endnote>
  <w:endnote w:type="continuationSeparator" w:id="0">
    <w:p w:rsidR="006056E4" w:rsidRDefault="006056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140" w:rsidRPr="00615ED2" w:rsidRDefault="00E26140">
    <w:pPr>
      <w:pStyle w:val="Piedepgina"/>
      <w:jc w:val="right"/>
      <w:rPr>
        <w:rFonts w:ascii="Calibri" w:hAnsi="Calibri" w:cs="Calibri"/>
        <w:sz w:val="18"/>
        <w:szCs w:val="18"/>
      </w:rPr>
    </w:pPr>
    <w:r w:rsidRPr="00615ED2">
      <w:rPr>
        <w:rFonts w:ascii="Calibri" w:hAnsi="Calibri" w:cs="Calibri"/>
        <w:sz w:val="18"/>
        <w:szCs w:val="18"/>
      </w:rPr>
      <w:fldChar w:fldCharType="begin"/>
    </w:r>
    <w:r w:rsidRPr="00615ED2">
      <w:rPr>
        <w:rFonts w:ascii="Calibri" w:hAnsi="Calibri" w:cs="Calibri"/>
        <w:sz w:val="18"/>
        <w:szCs w:val="18"/>
      </w:rPr>
      <w:instrText xml:space="preserve"> PAGE   \* MERGEFORMAT </w:instrText>
    </w:r>
    <w:r w:rsidRPr="00615ED2">
      <w:rPr>
        <w:rFonts w:ascii="Calibri" w:hAnsi="Calibri" w:cs="Calibri"/>
        <w:sz w:val="18"/>
        <w:szCs w:val="18"/>
      </w:rPr>
      <w:fldChar w:fldCharType="separate"/>
    </w:r>
    <w:r w:rsidR="000C0215">
      <w:rPr>
        <w:rFonts w:ascii="Calibri" w:hAnsi="Calibri" w:cs="Calibri"/>
        <w:noProof/>
        <w:sz w:val="18"/>
        <w:szCs w:val="18"/>
      </w:rPr>
      <w:t>3</w:t>
    </w:r>
    <w:r w:rsidRPr="00615ED2">
      <w:rPr>
        <w:rFonts w:ascii="Calibri" w:hAnsi="Calibri" w:cs="Calibri"/>
        <w:noProof/>
        <w:sz w:val="18"/>
        <w:szCs w:val="18"/>
      </w:rPr>
      <w:fldChar w:fldCharType="end"/>
    </w:r>
  </w:p>
  <w:p w:rsidR="00E26140" w:rsidRDefault="00E26140">
    <w:pPr>
      <w:pStyle w:val="Piedepgina"/>
    </w:pPr>
  </w:p>
  <w:p w:rsidR="00E26140" w:rsidRDefault="00E26140"/>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140" w:rsidRDefault="00E26140">
    <w:pPr>
      <w:pStyle w:val="Piedepgina"/>
      <w:jc w:val="right"/>
    </w:pPr>
    <w:r>
      <w:fldChar w:fldCharType="begin"/>
    </w:r>
    <w:r>
      <w:instrText xml:space="preserve"> PAGE   \* MERGEFORMAT </w:instrText>
    </w:r>
    <w:r>
      <w:fldChar w:fldCharType="separate"/>
    </w:r>
    <w:r w:rsidR="000C0215">
      <w:rPr>
        <w:noProof/>
      </w:rPr>
      <w:t>46</w:t>
    </w:r>
    <w:r>
      <w:fldChar w:fldCharType="end"/>
    </w:r>
  </w:p>
  <w:p w:rsidR="00E26140" w:rsidRDefault="00E2614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056E4" w:rsidRDefault="006056E4">
      <w:r>
        <w:separator/>
      </w:r>
    </w:p>
  </w:footnote>
  <w:footnote w:type="continuationSeparator" w:id="0">
    <w:p w:rsidR="006056E4" w:rsidRDefault="006056E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140" w:rsidRPr="009F3620" w:rsidRDefault="00E26140" w:rsidP="009F3620">
    <w:pPr>
      <w:pStyle w:val="Encabezado"/>
      <w:rPr>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533445"/>
    <w:multiLevelType w:val="singleLevel"/>
    <w:tmpl w:val="A5402328"/>
    <w:lvl w:ilvl="0">
      <w:start w:val="1"/>
      <w:numFmt w:val="lowerLetter"/>
      <w:lvlText w:val="%1."/>
      <w:lvlJc w:val="left"/>
      <w:pPr>
        <w:ind w:left="1944" w:hanging="360"/>
      </w:pPr>
      <w:rPr>
        <w:rFonts w:hint="default"/>
        <w:b/>
      </w:rPr>
    </w:lvl>
  </w:abstractNum>
  <w:abstractNum w:abstractNumId="2">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90E1DE9"/>
    <w:multiLevelType w:val="hybridMultilevel"/>
    <w:tmpl w:val="AE6AA650"/>
    <w:lvl w:ilvl="0" w:tplc="F81046CC">
      <w:start w:val="1"/>
      <w:numFmt w:val="lowerLetter"/>
      <w:lvlText w:val="%1."/>
      <w:lvlJc w:val="left"/>
      <w:pPr>
        <w:ind w:left="2484" w:hanging="360"/>
      </w:pPr>
      <w:rPr>
        <w:rFonts w:hint="default"/>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4">
    <w:nsid w:val="0BE32E98"/>
    <w:multiLevelType w:val="hybridMultilevel"/>
    <w:tmpl w:val="7144C70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9B368C"/>
    <w:multiLevelType w:val="hybridMultilevel"/>
    <w:tmpl w:val="64D4A786"/>
    <w:lvl w:ilvl="0" w:tplc="6570E562">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nsid w:val="0E81275F"/>
    <w:multiLevelType w:val="hybridMultilevel"/>
    <w:tmpl w:val="E950308A"/>
    <w:lvl w:ilvl="0" w:tplc="88687F18">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nsid w:val="0F5C00D9"/>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9">
    <w:nsid w:val="116E5FCA"/>
    <w:multiLevelType w:val="hybridMultilevel"/>
    <w:tmpl w:val="C5F622CE"/>
    <w:lvl w:ilvl="0" w:tplc="065E7EAC">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5D11E75"/>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1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C5526A4"/>
    <w:multiLevelType w:val="hybridMultilevel"/>
    <w:tmpl w:val="3EB05DC0"/>
    <w:lvl w:ilvl="0" w:tplc="400A0017">
      <w:start w:val="1"/>
      <w:numFmt w:val="lowerLetter"/>
      <w:lvlText w:val="%1)"/>
      <w:lvlJc w:val="left"/>
      <w:pPr>
        <w:ind w:left="927" w:hanging="360"/>
      </w:pPr>
      <w:rPr>
        <w:strike w:val="0"/>
        <w:dstrike w:val="0"/>
        <w:u w:val="none"/>
        <w:effect w:val="none"/>
      </w:r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400A000F">
      <w:start w:val="1"/>
      <w:numFmt w:val="decimal"/>
      <w:lvlText w:val="%4."/>
      <w:lvlJc w:val="left"/>
      <w:pPr>
        <w:ind w:left="3087" w:hanging="360"/>
      </w:p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14">
    <w:nsid w:val="1CC03ADD"/>
    <w:multiLevelType w:val="hybridMultilevel"/>
    <w:tmpl w:val="533CB8C0"/>
    <w:lvl w:ilvl="0" w:tplc="1096AFC2">
      <w:start w:val="1"/>
      <w:numFmt w:val="lowerLetter"/>
      <w:lvlText w:val="%1)"/>
      <w:lvlJc w:val="left"/>
      <w:pPr>
        <w:ind w:left="1080" w:hanging="360"/>
      </w:pPr>
      <w:rPr>
        <w:rFonts w:asciiTheme="minorHAnsi" w:eastAsia="Times New Roman" w:hAnsiTheme="minorHAnsi" w:cstheme="minorHAnsi"/>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5">
    <w:nsid w:val="1DE522D8"/>
    <w:multiLevelType w:val="hybridMultilevel"/>
    <w:tmpl w:val="C94A99E4"/>
    <w:lvl w:ilvl="0" w:tplc="4EFEBCDA">
      <w:start w:val="1"/>
      <w:numFmt w:val="decimal"/>
      <w:lvlText w:val="%1."/>
      <w:lvlJc w:val="left"/>
      <w:pPr>
        <w:ind w:left="360" w:hanging="360"/>
      </w:pPr>
      <w:rPr>
        <w:rFont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6">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7">
    <w:nsid w:val="2805003B"/>
    <w:multiLevelType w:val="multilevel"/>
    <w:tmpl w:val="FB8CC38A"/>
    <w:lvl w:ilvl="0">
      <w:start w:val="23"/>
      <w:numFmt w:val="decimal"/>
      <w:lvlText w:val="%1"/>
      <w:lvlJc w:val="left"/>
      <w:pPr>
        <w:ind w:left="540" w:hanging="540"/>
      </w:pPr>
      <w:rPr>
        <w:rFonts w:hint="default"/>
        <w:b/>
      </w:rPr>
    </w:lvl>
    <w:lvl w:ilvl="1">
      <w:start w:val="2"/>
      <w:numFmt w:val="decimal"/>
      <w:lvlText w:val="%1.%2"/>
      <w:lvlJc w:val="left"/>
      <w:pPr>
        <w:ind w:left="540" w:hanging="540"/>
      </w:pPr>
      <w:rPr>
        <w:rFonts w:hint="default"/>
        <w:b/>
      </w:rPr>
    </w:lvl>
    <w:lvl w:ilvl="2">
      <w:start w:val="5"/>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8">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19">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0">
    <w:nsid w:val="2ACB5AE3"/>
    <w:multiLevelType w:val="hybridMultilevel"/>
    <w:tmpl w:val="F476E4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400A000F">
      <w:start w:val="1"/>
      <w:numFmt w:val="decimal"/>
      <w:lvlText w:val="%4."/>
      <w:lvlJc w:val="left"/>
      <w:pPr>
        <w:ind w:left="3087" w:hanging="360"/>
      </w:p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1">
    <w:nsid w:val="2BCE2A1A"/>
    <w:multiLevelType w:val="hybridMultilevel"/>
    <w:tmpl w:val="949CB20A"/>
    <w:lvl w:ilvl="0" w:tplc="FB0A7A98">
      <w:start w:val="1"/>
      <w:numFmt w:val="lowerLetter"/>
      <w:lvlText w:val="%1)"/>
      <w:lvlJc w:val="left"/>
      <w:pPr>
        <w:ind w:left="1287" w:hanging="360"/>
      </w:pPr>
      <w:rPr>
        <w:rFonts w:eastAsia="Calibri" w:hint="default"/>
      </w:rPr>
    </w:lvl>
    <w:lvl w:ilvl="1" w:tplc="400A0019" w:tentative="1">
      <w:start w:val="1"/>
      <w:numFmt w:val="lowerLetter"/>
      <w:lvlText w:val="%2."/>
      <w:lvlJc w:val="left"/>
      <w:pPr>
        <w:ind w:left="2007" w:hanging="360"/>
      </w:pPr>
    </w:lvl>
    <w:lvl w:ilvl="2" w:tplc="400A001B" w:tentative="1">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22">
    <w:nsid w:val="2DD61D04"/>
    <w:multiLevelType w:val="hybridMultilevel"/>
    <w:tmpl w:val="CBE6E962"/>
    <w:lvl w:ilvl="0" w:tplc="400A0017">
      <w:start w:val="1"/>
      <w:numFmt w:val="lowerLetter"/>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23">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4">
    <w:nsid w:val="351D497C"/>
    <w:multiLevelType w:val="hybridMultilevel"/>
    <w:tmpl w:val="90BAD87C"/>
    <w:lvl w:ilvl="0" w:tplc="4A921FB4">
      <w:start w:val="1"/>
      <w:numFmt w:val="lowerLetter"/>
      <w:lvlText w:val="%1)"/>
      <w:lvlJc w:val="left"/>
      <w:pPr>
        <w:ind w:left="1060" w:hanging="360"/>
      </w:pPr>
      <w:rPr>
        <w:rFonts w:hint="default"/>
      </w:rPr>
    </w:lvl>
    <w:lvl w:ilvl="1" w:tplc="9B5CC5DA" w:tentative="1">
      <w:start w:val="1"/>
      <w:numFmt w:val="lowerLetter"/>
      <w:lvlText w:val="%2."/>
      <w:lvlJc w:val="left"/>
      <w:pPr>
        <w:ind w:left="1780" w:hanging="360"/>
      </w:pPr>
    </w:lvl>
    <w:lvl w:ilvl="2" w:tplc="F84E8DF4" w:tentative="1">
      <w:start w:val="1"/>
      <w:numFmt w:val="lowerRoman"/>
      <w:lvlText w:val="%3."/>
      <w:lvlJc w:val="right"/>
      <w:pPr>
        <w:ind w:left="2500" w:hanging="180"/>
      </w:pPr>
    </w:lvl>
    <w:lvl w:ilvl="3" w:tplc="30966230" w:tentative="1">
      <w:start w:val="1"/>
      <w:numFmt w:val="decimal"/>
      <w:lvlText w:val="%4."/>
      <w:lvlJc w:val="left"/>
      <w:pPr>
        <w:ind w:left="3220" w:hanging="360"/>
      </w:pPr>
    </w:lvl>
    <w:lvl w:ilvl="4" w:tplc="5EB6D6C8" w:tentative="1">
      <w:start w:val="1"/>
      <w:numFmt w:val="lowerLetter"/>
      <w:lvlText w:val="%5."/>
      <w:lvlJc w:val="left"/>
      <w:pPr>
        <w:ind w:left="3940" w:hanging="360"/>
      </w:pPr>
    </w:lvl>
    <w:lvl w:ilvl="5" w:tplc="366C4356" w:tentative="1">
      <w:start w:val="1"/>
      <w:numFmt w:val="lowerRoman"/>
      <w:lvlText w:val="%6."/>
      <w:lvlJc w:val="right"/>
      <w:pPr>
        <w:ind w:left="4660" w:hanging="180"/>
      </w:pPr>
    </w:lvl>
    <w:lvl w:ilvl="6" w:tplc="8490FC1C" w:tentative="1">
      <w:start w:val="1"/>
      <w:numFmt w:val="decimal"/>
      <w:lvlText w:val="%7."/>
      <w:lvlJc w:val="left"/>
      <w:pPr>
        <w:ind w:left="5380" w:hanging="360"/>
      </w:pPr>
    </w:lvl>
    <w:lvl w:ilvl="7" w:tplc="8BB63660" w:tentative="1">
      <w:start w:val="1"/>
      <w:numFmt w:val="lowerLetter"/>
      <w:lvlText w:val="%8."/>
      <w:lvlJc w:val="left"/>
      <w:pPr>
        <w:ind w:left="6100" w:hanging="360"/>
      </w:pPr>
    </w:lvl>
    <w:lvl w:ilvl="8" w:tplc="80EA242A" w:tentative="1">
      <w:start w:val="1"/>
      <w:numFmt w:val="lowerRoman"/>
      <w:lvlText w:val="%9."/>
      <w:lvlJc w:val="right"/>
      <w:pPr>
        <w:ind w:left="6820" w:hanging="180"/>
      </w:pPr>
    </w:lvl>
  </w:abstractNum>
  <w:abstractNum w:abstractNumId="25">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6">
    <w:nsid w:val="391227F2"/>
    <w:multiLevelType w:val="hybridMultilevel"/>
    <w:tmpl w:val="2D22DF44"/>
    <w:lvl w:ilvl="0" w:tplc="400A0017">
      <w:start w:val="1"/>
      <w:numFmt w:val="lowerLetter"/>
      <w:lvlText w:val="%1)"/>
      <w:lvlJc w:val="left"/>
      <w:pPr>
        <w:ind w:left="786" w:hanging="360"/>
      </w:p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27">
    <w:nsid w:val="3B0C70F7"/>
    <w:multiLevelType w:val="multilevel"/>
    <w:tmpl w:val="FDA8B660"/>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lvl>
    <w:lvl w:ilvl="2">
      <w:start w:val="1"/>
      <w:numFmt w:val="bullet"/>
      <w:lvlText w:val="?"/>
      <w:lvlJc w:val="left"/>
      <w:pPr>
        <w:ind w:left="2160" w:hanging="360"/>
      </w:pPr>
    </w:lvl>
    <w:lvl w:ilvl="3">
      <w:start w:val="1"/>
      <w:numFmt w:val="bullet"/>
      <w:lvlText w:val="?"/>
      <w:lvlJc w:val="left"/>
      <w:pPr>
        <w:ind w:left="2880" w:hanging="360"/>
      </w:pPr>
    </w:lvl>
    <w:lvl w:ilvl="4">
      <w:start w:val="1"/>
      <w:numFmt w:val="bullet"/>
      <w:lvlText w:val="o"/>
      <w:lvlJc w:val="left"/>
      <w:pPr>
        <w:ind w:left="3600" w:hanging="360"/>
      </w:pPr>
    </w:lvl>
    <w:lvl w:ilvl="5">
      <w:start w:val="1"/>
      <w:numFmt w:val="bullet"/>
      <w:lvlText w:val="?"/>
      <w:lvlJc w:val="left"/>
      <w:pPr>
        <w:ind w:left="4320" w:hanging="360"/>
      </w:pPr>
    </w:lvl>
    <w:lvl w:ilvl="6">
      <w:start w:val="1"/>
      <w:numFmt w:val="bullet"/>
      <w:lvlText w:val="?"/>
      <w:lvlJc w:val="left"/>
      <w:pPr>
        <w:ind w:left="5040" w:hanging="360"/>
      </w:pPr>
    </w:lvl>
    <w:lvl w:ilvl="7">
      <w:start w:val="1"/>
      <w:numFmt w:val="bullet"/>
      <w:lvlText w:val="o"/>
      <w:lvlJc w:val="left"/>
      <w:pPr>
        <w:ind w:left="5760" w:hanging="360"/>
      </w:pPr>
    </w:lvl>
    <w:lvl w:ilvl="8">
      <w:start w:val="1"/>
      <w:numFmt w:val="bullet"/>
      <w:lvlText w:val="?"/>
      <w:lvlJc w:val="left"/>
      <w:pPr>
        <w:ind w:left="6480" w:hanging="360"/>
      </w:pPr>
    </w:lvl>
  </w:abstractNum>
  <w:abstractNum w:abstractNumId="28">
    <w:nsid w:val="3BAC037B"/>
    <w:multiLevelType w:val="hybridMultilevel"/>
    <w:tmpl w:val="D20CA556"/>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nsid w:val="498B2F34"/>
    <w:multiLevelType w:val="hybridMultilevel"/>
    <w:tmpl w:val="4A78362C"/>
    <w:lvl w:ilvl="0" w:tplc="080A0017">
      <w:start w:val="1"/>
      <w:numFmt w:val="lowerLetter"/>
      <w:lvlText w:val="%1)"/>
      <w:lvlJc w:val="left"/>
      <w:pPr>
        <w:ind w:left="720" w:hanging="360"/>
      </w:pPr>
    </w:lvl>
    <w:lvl w:ilvl="1" w:tplc="4C8E405C">
      <w:numFmt w:val="bullet"/>
      <w:lvlText w:val="-"/>
      <w:lvlJc w:val="left"/>
      <w:pPr>
        <w:ind w:left="1440" w:hanging="360"/>
      </w:pPr>
      <w:rPr>
        <w:rFonts w:ascii="Verdana" w:eastAsia="Times New Roman" w:hAnsi="Verdana" w:cs="Aria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4A3471AD"/>
    <w:multiLevelType w:val="multilevel"/>
    <w:tmpl w:val="25E0571C"/>
    <w:lvl w:ilvl="0">
      <w:start w:val="1"/>
      <w:numFmt w:val="decimal"/>
      <w:lvlText w:val="%1."/>
      <w:lvlJc w:val="left"/>
      <w:pPr>
        <w:tabs>
          <w:tab w:val="num" w:pos="357"/>
        </w:tabs>
        <w:ind w:left="340" w:hanging="340"/>
      </w:pPr>
      <w:rPr>
        <w:rFonts w:cs="Times New Roman" w:hint="default"/>
        <w:b/>
      </w:rPr>
    </w:lvl>
    <w:lvl w:ilvl="1">
      <w:start w:val="1"/>
      <w:numFmt w:val="bullet"/>
      <w:lvlText w:val=""/>
      <w:lvlJc w:val="left"/>
      <w:pPr>
        <w:tabs>
          <w:tab w:val="num" w:pos="1440"/>
        </w:tabs>
        <w:ind w:left="1440" w:hanging="360"/>
      </w:pPr>
      <w:rPr>
        <w:rFonts w:ascii="Wingdings" w:hAnsi="Wingdings" w:hint="default"/>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1">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2">
    <w:nsid w:val="52183B46"/>
    <w:multiLevelType w:val="hybridMultilevel"/>
    <w:tmpl w:val="0DC23A9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53E71BC5"/>
    <w:multiLevelType w:val="hybridMultilevel"/>
    <w:tmpl w:val="20A0ED56"/>
    <w:lvl w:ilvl="0" w:tplc="400A0017">
      <w:start w:val="1"/>
      <w:numFmt w:val="lowerLetter"/>
      <w:lvlText w:val="%1)"/>
      <w:lvlJc w:val="left"/>
      <w:pPr>
        <w:ind w:left="1440" w:hanging="360"/>
      </w:pPr>
    </w:lvl>
    <w:lvl w:ilvl="1" w:tplc="400A0019" w:tentative="1">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34">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596C455E"/>
    <w:multiLevelType w:val="hybridMultilevel"/>
    <w:tmpl w:val="7EC2361C"/>
    <w:lvl w:ilvl="0" w:tplc="64489780">
      <w:start w:val="1"/>
      <w:numFmt w:val="lowerLetter"/>
      <w:lvlText w:val="%1)"/>
      <w:lvlJc w:val="left"/>
      <w:pPr>
        <w:ind w:left="2574" w:hanging="360"/>
      </w:pPr>
      <w:rPr>
        <w:strike w:val="0"/>
        <w:dstrike w:val="0"/>
        <w:u w:val="none"/>
        <w:effect w:val="none"/>
      </w:rPr>
    </w:lvl>
    <w:lvl w:ilvl="1" w:tplc="0C0A0019">
      <w:start w:val="1"/>
      <w:numFmt w:val="lowerLetter"/>
      <w:lvlText w:val="%2."/>
      <w:lvlJc w:val="left"/>
      <w:pPr>
        <w:ind w:left="3294" w:hanging="360"/>
      </w:pPr>
    </w:lvl>
    <w:lvl w:ilvl="2" w:tplc="0C0A001B">
      <w:start w:val="1"/>
      <w:numFmt w:val="lowerRoman"/>
      <w:lvlText w:val="%3."/>
      <w:lvlJc w:val="right"/>
      <w:pPr>
        <w:ind w:left="4014" w:hanging="180"/>
      </w:pPr>
    </w:lvl>
    <w:lvl w:ilvl="3" w:tplc="0C0A000F">
      <w:start w:val="1"/>
      <w:numFmt w:val="decimal"/>
      <w:lvlText w:val="%4."/>
      <w:lvlJc w:val="left"/>
      <w:pPr>
        <w:ind w:left="4734" w:hanging="360"/>
      </w:pPr>
    </w:lvl>
    <w:lvl w:ilvl="4" w:tplc="0C0A0019">
      <w:start w:val="1"/>
      <w:numFmt w:val="lowerLetter"/>
      <w:lvlText w:val="%5."/>
      <w:lvlJc w:val="left"/>
      <w:pPr>
        <w:ind w:left="5454" w:hanging="360"/>
      </w:pPr>
    </w:lvl>
    <w:lvl w:ilvl="5" w:tplc="0C0A001B">
      <w:start w:val="1"/>
      <w:numFmt w:val="lowerRoman"/>
      <w:lvlText w:val="%6."/>
      <w:lvlJc w:val="right"/>
      <w:pPr>
        <w:ind w:left="6174" w:hanging="180"/>
      </w:pPr>
    </w:lvl>
    <w:lvl w:ilvl="6" w:tplc="0C0A000F">
      <w:start w:val="1"/>
      <w:numFmt w:val="decimal"/>
      <w:lvlText w:val="%7."/>
      <w:lvlJc w:val="left"/>
      <w:pPr>
        <w:ind w:left="6894" w:hanging="360"/>
      </w:pPr>
    </w:lvl>
    <w:lvl w:ilvl="7" w:tplc="0C0A0019">
      <w:start w:val="1"/>
      <w:numFmt w:val="lowerLetter"/>
      <w:lvlText w:val="%8."/>
      <w:lvlJc w:val="left"/>
      <w:pPr>
        <w:ind w:left="7614" w:hanging="360"/>
      </w:pPr>
    </w:lvl>
    <w:lvl w:ilvl="8" w:tplc="0C0A001B">
      <w:start w:val="1"/>
      <w:numFmt w:val="lowerRoman"/>
      <w:lvlText w:val="%9."/>
      <w:lvlJc w:val="right"/>
      <w:pPr>
        <w:ind w:left="8334" w:hanging="180"/>
      </w:pPr>
    </w:lvl>
  </w:abstractNum>
  <w:abstractNum w:abstractNumId="37">
    <w:nsid w:val="59AF68A7"/>
    <w:multiLevelType w:val="hybridMultilevel"/>
    <w:tmpl w:val="5D3ACC64"/>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nsid w:val="5F004694"/>
    <w:multiLevelType w:val="multilevel"/>
    <w:tmpl w:val="1024B4C0"/>
    <w:lvl w:ilvl="0">
      <w:start w:val="1"/>
      <w:numFmt w:val="decimal"/>
      <w:lvlText w:val="%1."/>
      <w:lvlJc w:val="left"/>
      <w:pPr>
        <w:ind w:left="3763" w:hanging="360"/>
      </w:pPr>
      <w:rPr>
        <w:rFonts w:hint="default"/>
        <w:b/>
        <w:color w:val="auto"/>
      </w:rPr>
    </w:lvl>
    <w:lvl w:ilvl="1">
      <w:start w:val="1"/>
      <w:numFmt w:val="decimal"/>
      <w:lvlText w:val="%1.%2."/>
      <w:lvlJc w:val="left"/>
      <w:pPr>
        <w:ind w:left="1142"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0">
    <w:nsid w:val="62442497"/>
    <w:multiLevelType w:val="hybridMultilevel"/>
    <w:tmpl w:val="F35A6CB4"/>
    <w:lvl w:ilvl="0" w:tplc="0EC26360">
      <w:start w:val="1"/>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1">
    <w:nsid w:val="6B2B0FDF"/>
    <w:multiLevelType w:val="hybridMultilevel"/>
    <w:tmpl w:val="4C70B7A2"/>
    <w:lvl w:ilvl="0" w:tplc="D10EC4F4">
      <w:start w:val="1"/>
      <w:numFmt w:val="lowerLetter"/>
      <w:lvlText w:val="%1)"/>
      <w:lvlJc w:val="left"/>
      <w:pPr>
        <w:ind w:left="1502" w:hanging="360"/>
      </w:pPr>
    </w:lvl>
    <w:lvl w:ilvl="1" w:tplc="400A0019">
      <w:start w:val="1"/>
      <w:numFmt w:val="lowerLetter"/>
      <w:lvlText w:val="%2."/>
      <w:lvlJc w:val="left"/>
      <w:pPr>
        <w:ind w:left="2222" w:hanging="360"/>
      </w:pPr>
    </w:lvl>
    <w:lvl w:ilvl="2" w:tplc="400A001B">
      <w:start w:val="1"/>
      <w:numFmt w:val="lowerRoman"/>
      <w:lvlText w:val="%3."/>
      <w:lvlJc w:val="right"/>
      <w:pPr>
        <w:ind w:left="2942" w:hanging="180"/>
      </w:pPr>
    </w:lvl>
    <w:lvl w:ilvl="3" w:tplc="400A000F">
      <w:start w:val="1"/>
      <w:numFmt w:val="decimal"/>
      <w:lvlText w:val="%4."/>
      <w:lvlJc w:val="left"/>
      <w:pPr>
        <w:ind w:left="3662" w:hanging="360"/>
      </w:pPr>
    </w:lvl>
    <w:lvl w:ilvl="4" w:tplc="400A0019">
      <w:start w:val="1"/>
      <w:numFmt w:val="lowerLetter"/>
      <w:lvlText w:val="%5."/>
      <w:lvlJc w:val="left"/>
      <w:pPr>
        <w:ind w:left="4382" w:hanging="360"/>
      </w:pPr>
    </w:lvl>
    <w:lvl w:ilvl="5" w:tplc="400A001B">
      <w:start w:val="1"/>
      <w:numFmt w:val="lowerRoman"/>
      <w:lvlText w:val="%6."/>
      <w:lvlJc w:val="right"/>
      <w:pPr>
        <w:ind w:left="5102" w:hanging="180"/>
      </w:pPr>
    </w:lvl>
    <w:lvl w:ilvl="6" w:tplc="400A000F">
      <w:start w:val="1"/>
      <w:numFmt w:val="decimal"/>
      <w:lvlText w:val="%7."/>
      <w:lvlJc w:val="left"/>
      <w:pPr>
        <w:ind w:left="5822" w:hanging="360"/>
      </w:pPr>
    </w:lvl>
    <w:lvl w:ilvl="7" w:tplc="400A0019">
      <w:start w:val="1"/>
      <w:numFmt w:val="lowerLetter"/>
      <w:lvlText w:val="%8."/>
      <w:lvlJc w:val="left"/>
      <w:pPr>
        <w:ind w:left="6542" w:hanging="360"/>
      </w:pPr>
    </w:lvl>
    <w:lvl w:ilvl="8" w:tplc="400A001B">
      <w:start w:val="1"/>
      <w:numFmt w:val="lowerRoman"/>
      <w:lvlText w:val="%9."/>
      <w:lvlJc w:val="right"/>
      <w:pPr>
        <w:ind w:left="7262" w:hanging="180"/>
      </w:pPr>
    </w:lvl>
  </w:abstractNum>
  <w:abstractNum w:abstractNumId="42">
    <w:nsid w:val="6E2B25CA"/>
    <w:multiLevelType w:val="hybridMultilevel"/>
    <w:tmpl w:val="E0164E78"/>
    <w:lvl w:ilvl="0" w:tplc="400A0001">
      <w:start w:val="1"/>
      <w:numFmt w:val="bullet"/>
      <w:lvlText w:val=""/>
      <w:lvlJc w:val="left"/>
      <w:pPr>
        <w:ind w:left="1068" w:hanging="360"/>
      </w:pPr>
      <w:rPr>
        <w:rFonts w:ascii="Symbol" w:hAnsi="Symbol" w:hint="default"/>
      </w:rPr>
    </w:lvl>
    <w:lvl w:ilvl="1" w:tplc="400A0003" w:tentative="1">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43">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4">
    <w:nsid w:val="7546409C"/>
    <w:multiLevelType w:val="hybridMultilevel"/>
    <w:tmpl w:val="A0C892E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nsid w:val="76475F61"/>
    <w:multiLevelType w:val="singleLevel"/>
    <w:tmpl w:val="DBFE2372"/>
    <w:lvl w:ilvl="0">
      <w:start w:val="1"/>
      <w:numFmt w:val="decimal"/>
      <w:lvlText w:val="%1."/>
      <w:lvlJc w:val="left"/>
      <w:pPr>
        <w:tabs>
          <w:tab w:val="num" w:pos="360"/>
        </w:tabs>
        <w:ind w:left="360" w:hanging="360"/>
      </w:pPr>
      <w:rPr>
        <w:rFonts w:hint="default"/>
        <w:b/>
      </w:rPr>
    </w:lvl>
  </w:abstractNum>
  <w:abstractNum w:abstractNumId="47">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8">
    <w:nsid w:val="7F7A48BA"/>
    <w:multiLevelType w:val="hybridMultilevel"/>
    <w:tmpl w:val="FA4495CE"/>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2"/>
  </w:num>
  <w:num w:numId="2">
    <w:abstractNumId w:val="16"/>
  </w:num>
  <w:num w:numId="3">
    <w:abstractNumId w:val="38"/>
  </w:num>
  <w:num w:numId="4">
    <w:abstractNumId w:val="10"/>
  </w:num>
  <w:num w:numId="5">
    <w:abstractNumId w:val="24"/>
  </w:num>
  <w:num w:numId="6">
    <w:abstractNumId w:val="23"/>
  </w:num>
  <w:num w:numId="7">
    <w:abstractNumId w:val="25"/>
  </w:num>
  <w:num w:numId="8">
    <w:abstractNumId w:val="46"/>
  </w:num>
  <w:num w:numId="9">
    <w:abstractNumId w:val="0"/>
  </w:num>
  <w:num w:numId="10">
    <w:abstractNumId w:val="43"/>
  </w:num>
  <w:num w:numId="11">
    <w:abstractNumId w:val="26"/>
  </w:num>
  <w:num w:numId="12">
    <w:abstractNumId w:val="22"/>
  </w:num>
  <w:num w:numId="13">
    <w:abstractNumId w:val="2"/>
  </w:num>
  <w:num w:numId="14">
    <w:abstractNumId w:val="19"/>
  </w:num>
  <w:num w:numId="15">
    <w:abstractNumId w:val="11"/>
  </w:num>
  <w:num w:numId="16">
    <w:abstractNumId w:val="28"/>
  </w:num>
  <w:num w:numId="17">
    <w:abstractNumId w:val="8"/>
  </w:num>
  <w:num w:numId="18">
    <w:abstractNumId w:val="18"/>
  </w:num>
  <w:num w:numId="19">
    <w:abstractNumId w:val="15"/>
  </w:num>
  <w:num w:numId="20">
    <w:abstractNumId w:val="47"/>
  </w:num>
  <w:num w:numId="21">
    <w:abstractNumId w:val="32"/>
  </w:num>
  <w:num w:numId="22">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7"/>
  </w:num>
  <w:num w:numId="28">
    <w:abstractNumId w:val="48"/>
  </w:num>
  <w:num w:numId="29">
    <w:abstractNumId w:val="40"/>
  </w:num>
  <w:num w:numId="30">
    <w:abstractNumId w:val="14"/>
  </w:num>
  <w:num w:numId="31">
    <w:abstractNumId w:val="9"/>
  </w:num>
  <w:num w:numId="32">
    <w:abstractNumId w:val="6"/>
  </w:num>
  <w:num w:numId="33">
    <w:abstractNumId w:val="21"/>
  </w:num>
  <w:num w:numId="34">
    <w:abstractNumId w:val="29"/>
  </w:num>
  <w:num w:numId="35">
    <w:abstractNumId w:val="30"/>
  </w:num>
  <w:num w:numId="36">
    <w:abstractNumId w:val="33"/>
  </w:num>
  <w:num w:numId="37">
    <w:abstractNumId w:val="44"/>
  </w:num>
  <w:num w:numId="38">
    <w:abstractNumId w:val="4"/>
  </w:num>
  <w:num w:numId="39">
    <w:abstractNumId w:val="27"/>
  </w:num>
  <w:num w:numId="40">
    <w:abstractNumId w:val="42"/>
  </w:num>
  <w:num w:numId="41">
    <w:abstractNumId w:val="37"/>
  </w:num>
  <w:num w:numId="42">
    <w:abstractNumId w:val="1"/>
    <w:lvlOverride w:ilvl="0">
      <w:startOverride w:val="1"/>
    </w:lvlOverride>
  </w:num>
  <w:num w:numId="4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4"/>
  </w:num>
  <w:num w:numId="45">
    <w:abstractNumId w:val="39"/>
  </w:num>
  <w:num w:numId="46">
    <w:abstractNumId w:val="45"/>
  </w:num>
  <w:num w:numId="47">
    <w:abstractNumId w:val="3"/>
  </w:num>
  <w:num w:numId="48">
    <w:abstractNumId w:val="31"/>
  </w:num>
  <w:num w:numId="49">
    <w:abstractNumId w:val="17"/>
  </w:num>
  <w:num w:numId="50">
    <w:abstractNumId w:val="35"/>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DB8"/>
    <w:rsid w:val="00001008"/>
    <w:rsid w:val="00001BC1"/>
    <w:rsid w:val="00001E4A"/>
    <w:rsid w:val="000021EB"/>
    <w:rsid w:val="0000233F"/>
    <w:rsid w:val="0000294C"/>
    <w:rsid w:val="00002AB7"/>
    <w:rsid w:val="0000314E"/>
    <w:rsid w:val="000032A5"/>
    <w:rsid w:val="00003E69"/>
    <w:rsid w:val="000047C4"/>
    <w:rsid w:val="00005033"/>
    <w:rsid w:val="00005349"/>
    <w:rsid w:val="00006133"/>
    <w:rsid w:val="0000706F"/>
    <w:rsid w:val="000073E2"/>
    <w:rsid w:val="000074CE"/>
    <w:rsid w:val="00007AD8"/>
    <w:rsid w:val="00007D31"/>
    <w:rsid w:val="00010390"/>
    <w:rsid w:val="00010561"/>
    <w:rsid w:val="00010E7A"/>
    <w:rsid w:val="00011007"/>
    <w:rsid w:val="00011826"/>
    <w:rsid w:val="00011C62"/>
    <w:rsid w:val="00012141"/>
    <w:rsid w:val="0001227E"/>
    <w:rsid w:val="00012718"/>
    <w:rsid w:val="00012AA2"/>
    <w:rsid w:val="00013CD4"/>
    <w:rsid w:val="00014021"/>
    <w:rsid w:val="0001453D"/>
    <w:rsid w:val="00014DCE"/>
    <w:rsid w:val="00014DF1"/>
    <w:rsid w:val="00015362"/>
    <w:rsid w:val="000157AC"/>
    <w:rsid w:val="00015F6E"/>
    <w:rsid w:val="0001621F"/>
    <w:rsid w:val="00016C93"/>
    <w:rsid w:val="00016F0E"/>
    <w:rsid w:val="00017227"/>
    <w:rsid w:val="00017B24"/>
    <w:rsid w:val="00020139"/>
    <w:rsid w:val="00021957"/>
    <w:rsid w:val="000219A9"/>
    <w:rsid w:val="000223F5"/>
    <w:rsid w:val="00022447"/>
    <w:rsid w:val="00022517"/>
    <w:rsid w:val="00022B04"/>
    <w:rsid w:val="00022CF4"/>
    <w:rsid w:val="00022E8F"/>
    <w:rsid w:val="00022F98"/>
    <w:rsid w:val="00023098"/>
    <w:rsid w:val="000238FE"/>
    <w:rsid w:val="00023D69"/>
    <w:rsid w:val="00023F0A"/>
    <w:rsid w:val="00024C9D"/>
    <w:rsid w:val="00025300"/>
    <w:rsid w:val="000256E3"/>
    <w:rsid w:val="00025C5D"/>
    <w:rsid w:val="00027540"/>
    <w:rsid w:val="00027A73"/>
    <w:rsid w:val="00027D51"/>
    <w:rsid w:val="00027DFC"/>
    <w:rsid w:val="000301E0"/>
    <w:rsid w:val="000301FE"/>
    <w:rsid w:val="00030F1C"/>
    <w:rsid w:val="00031573"/>
    <w:rsid w:val="00031593"/>
    <w:rsid w:val="0003230A"/>
    <w:rsid w:val="00032E26"/>
    <w:rsid w:val="00033025"/>
    <w:rsid w:val="00033622"/>
    <w:rsid w:val="00033E95"/>
    <w:rsid w:val="000354A8"/>
    <w:rsid w:val="000359FE"/>
    <w:rsid w:val="00035CD0"/>
    <w:rsid w:val="00035D82"/>
    <w:rsid w:val="00035E8E"/>
    <w:rsid w:val="0003650E"/>
    <w:rsid w:val="00036656"/>
    <w:rsid w:val="000370F6"/>
    <w:rsid w:val="000374C4"/>
    <w:rsid w:val="00037F05"/>
    <w:rsid w:val="00041672"/>
    <w:rsid w:val="00041B15"/>
    <w:rsid w:val="000425C0"/>
    <w:rsid w:val="00042C0E"/>
    <w:rsid w:val="00042E00"/>
    <w:rsid w:val="00043A22"/>
    <w:rsid w:val="00043F80"/>
    <w:rsid w:val="0004402C"/>
    <w:rsid w:val="00044232"/>
    <w:rsid w:val="000443E3"/>
    <w:rsid w:val="00044646"/>
    <w:rsid w:val="0004491A"/>
    <w:rsid w:val="00044D78"/>
    <w:rsid w:val="00044FF2"/>
    <w:rsid w:val="00045098"/>
    <w:rsid w:val="00045C3F"/>
    <w:rsid w:val="00045E2B"/>
    <w:rsid w:val="000473BF"/>
    <w:rsid w:val="000473E4"/>
    <w:rsid w:val="000475FA"/>
    <w:rsid w:val="00050C77"/>
    <w:rsid w:val="00051551"/>
    <w:rsid w:val="00051777"/>
    <w:rsid w:val="000518A5"/>
    <w:rsid w:val="000522C1"/>
    <w:rsid w:val="00052798"/>
    <w:rsid w:val="00052C29"/>
    <w:rsid w:val="000533F0"/>
    <w:rsid w:val="00053E83"/>
    <w:rsid w:val="00053FB3"/>
    <w:rsid w:val="00054C3E"/>
    <w:rsid w:val="00054D62"/>
    <w:rsid w:val="00055A07"/>
    <w:rsid w:val="00056B4B"/>
    <w:rsid w:val="00056C3F"/>
    <w:rsid w:val="0005772D"/>
    <w:rsid w:val="000577E0"/>
    <w:rsid w:val="000607B0"/>
    <w:rsid w:val="00060C0C"/>
    <w:rsid w:val="00060E96"/>
    <w:rsid w:val="00061C95"/>
    <w:rsid w:val="00061EFF"/>
    <w:rsid w:val="00061F6B"/>
    <w:rsid w:val="00061FB5"/>
    <w:rsid w:val="00062500"/>
    <w:rsid w:val="00063CE9"/>
    <w:rsid w:val="00064787"/>
    <w:rsid w:val="00064E40"/>
    <w:rsid w:val="000651C9"/>
    <w:rsid w:val="0006538A"/>
    <w:rsid w:val="000654CD"/>
    <w:rsid w:val="00066246"/>
    <w:rsid w:val="00066454"/>
    <w:rsid w:val="00066F9D"/>
    <w:rsid w:val="00067A1B"/>
    <w:rsid w:val="00067DF7"/>
    <w:rsid w:val="000725C1"/>
    <w:rsid w:val="0007382F"/>
    <w:rsid w:val="00074BD9"/>
    <w:rsid w:val="0007538C"/>
    <w:rsid w:val="00075F1F"/>
    <w:rsid w:val="0007639D"/>
    <w:rsid w:val="00076C3D"/>
    <w:rsid w:val="00080324"/>
    <w:rsid w:val="0008079A"/>
    <w:rsid w:val="00080C94"/>
    <w:rsid w:val="000810D3"/>
    <w:rsid w:val="00081B83"/>
    <w:rsid w:val="00082F69"/>
    <w:rsid w:val="0008311C"/>
    <w:rsid w:val="00083844"/>
    <w:rsid w:val="00084055"/>
    <w:rsid w:val="0008443D"/>
    <w:rsid w:val="00084EB7"/>
    <w:rsid w:val="00084ED5"/>
    <w:rsid w:val="00085040"/>
    <w:rsid w:val="0008517B"/>
    <w:rsid w:val="0008656B"/>
    <w:rsid w:val="00087A59"/>
    <w:rsid w:val="0009024E"/>
    <w:rsid w:val="0009082A"/>
    <w:rsid w:val="0009253A"/>
    <w:rsid w:val="0009270D"/>
    <w:rsid w:val="00092AE3"/>
    <w:rsid w:val="00092C68"/>
    <w:rsid w:val="000931A6"/>
    <w:rsid w:val="00093F21"/>
    <w:rsid w:val="00094D07"/>
    <w:rsid w:val="00094E19"/>
    <w:rsid w:val="000958E4"/>
    <w:rsid w:val="00095DDD"/>
    <w:rsid w:val="00096D92"/>
    <w:rsid w:val="00097024"/>
    <w:rsid w:val="00097465"/>
    <w:rsid w:val="00097501"/>
    <w:rsid w:val="00097527"/>
    <w:rsid w:val="00097EB6"/>
    <w:rsid w:val="000A0284"/>
    <w:rsid w:val="000A14EF"/>
    <w:rsid w:val="000A152E"/>
    <w:rsid w:val="000A15DE"/>
    <w:rsid w:val="000A1813"/>
    <w:rsid w:val="000A3E3C"/>
    <w:rsid w:val="000A5D55"/>
    <w:rsid w:val="000A6045"/>
    <w:rsid w:val="000A6A64"/>
    <w:rsid w:val="000A7526"/>
    <w:rsid w:val="000A7B9A"/>
    <w:rsid w:val="000B1491"/>
    <w:rsid w:val="000B1D29"/>
    <w:rsid w:val="000B2197"/>
    <w:rsid w:val="000B2246"/>
    <w:rsid w:val="000B2468"/>
    <w:rsid w:val="000B279B"/>
    <w:rsid w:val="000B2B20"/>
    <w:rsid w:val="000B32BF"/>
    <w:rsid w:val="000B35D9"/>
    <w:rsid w:val="000B3C5C"/>
    <w:rsid w:val="000B4965"/>
    <w:rsid w:val="000B55A8"/>
    <w:rsid w:val="000C0215"/>
    <w:rsid w:val="000C1455"/>
    <w:rsid w:val="000C1507"/>
    <w:rsid w:val="000C1573"/>
    <w:rsid w:val="000C157F"/>
    <w:rsid w:val="000C17B5"/>
    <w:rsid w:val="000C1B62"/>
    <w:rsid w:val="000C29D6"/>
    <w:rsid w:val="000C30B5"/>
    <w:rsid w:val="000C323F"/>
    <w:rsid w:val="000C331D"/>
    <w:rsid w:val="000C3DE7"/>
    <w:rsid w:val="000C410E"/>
    <w:rsid w:val="000C45AE"/>
    <w:rsid w:val="000C4B36"/>
    <w:rsid w:val="000C4EF9"/>
    <w:rsid w:val="000C58B7"/>
    <w:rsid w:val="000C59EB"/>
    <w:rsid w:val="000C74F7"/>
    <w:rsid w:val="000C760B"/>
    <w:rsid w:val="000C7F0F"/>
    <w:rsid w:val="000D1730"/>
    <w:rsid w:val="000D4475"/>
    <w:rsid w:val="000D4F11"/>
    <w:rsid w:val="000D7A22"/>
    <w:rsid w:val="000E0A01"/>
    <w:rsid w:val="000E1C77"/>
    <w:rsid w:val="000E23EA"/>
    <w:rsid w:val="000E259C"/>
    <w:rsid w:val="000E280D"/>
    <w:rsid w:val="000E2D5D"/>
    <w:rsid w:val="000E2E15"/>
    <w:rsid w:val="000E3007"/>
    <w:rsid w:val="000E3C3A"/>
    <w:rsid w:val="000E3C71"/>
    <w:rsid w:val="000E41C6"/>
    <w:rsid w:val="000E4325"/>
    <w:rsid w:val="000E4695"/>
    <w:rsid w:val="000E488B"/>
    <w:rsid w:val="000E48CC"/>
    <w:rsid w:val="000E55C5"/>
    <w:rsid w:val="000E5658"/>
    <w:rsid w:val="000E5F4B"/>
    <w:rsid w:val="000E730F"/>
    <w:rsid w:val="000E7AEE"/>
    <w:rsid w:val="000F0CDC"/>
    <w:rsid w:val="000F0E6C"/>
    <w:rsid w:val="000F146A"/>
    <w:rsid w:val="000F16BE"/>
    <w:rsid w:val="000F1A48"/>
    <w:rsid w:val="000F1CD9"/>
    <w:rsid w:val="000F256F"/>
    <w:rsid w:val="000F2A83"/>
    <w:rsid w:val="000F35D8"/>
    <w:rsid w:val="000F36CE"/>
    <w:rsid w:val="000F5942"/>
    <w:rsid w:val="000F5B29"/>
    <w:rsid w:val="000F5BBA"/>
    <w:rsid w:val="000F5C2A"/>
    <w:rsid w:val="000F5CF0"/>
    <w:rsid w:val="000F614A"/>
    <w:rsid w:val="000F6A35"/>
    <w:rsid w:val="000F72CE"/>
    <w:rsid w:val="001001A5"/>
    <w:rsid w:val="001004AA"/>
    <w:rsid w:val="001009F5"/>
    <w:rsid w:val="00100BA4"/>
    <w:rsid w:val="00100F56"/>
    <w:rsid w:val="001018AB"/>
    <w:rsid w:val="00101A19"/>
    <w:rsid w:val="001021BE"/>
    <w:rsid w:val="0010261E"/>
    <w:rsid w:val="0010288F"/>
    <w:rsid w:val="00102BB7"/>
    <w:rsid w:val="00103A2F"/>
    <w:rsid w:val="0010437F"/>
    <w:rsid w:val="001046BB"/>
    <w:rsid w:val="00104E2E"/>
    <w:rsid w:val="001052DC"/>
    <w:rsid w:val="00106176"/>
    <w:rsid w:val="00107211"/>
    <w:rsid w:val="001074D5"/>
    <w:rsid w:val="001106B1"/>
    <w:rsid w:val="00110A04"/>
    <w:rsid w:val="00110DA4"/>
    <w:rsid w:val="0011125B"/>
    <w:rsid w:val="00111DD9"/>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40D6"/>
    <w:rsid w:val="00125C15"/>
    <w:rsid w:val="00127239"/>
    <w:rsid w:val="0012738C"/>
    <w:rsid w:val="001319C4"/>
    <w:rsid w:val="00131A81"/>
    <w:rsid w:val="00131C5B"/>
    <w:rsid w:val="0013208D"/>
    <w:rsid w:val="00132381"/>
    <w:rsid w:val="0013238E"/>
    <w:rsid w:val="0013269F"/>
    <w:rsid w:val="00132C31"/>
    <w:rsid w:val="0013433B"/>
    <w:rsid w:val="00134628"/>
    <w:rsid w:val="00135D7C"/>
    <w:rsid w:val="00136379"/>
    <w:rsid w:val="001363E0"/>
    <w:rsid w:val="0013653F"/>
    <w:rsid w:val="001405E5"/>
    <w:rsid w:val="00141B5E"/>
    <w:rsid w:val="00141DA7"/>
    <w:rsid w:val="001420AC"/>
    <w:rsid w:val="00142229"/>
    <w:rsid w:val="00143123"/>
    <w:rsid w:val="00143139"/>
    <w:rsid w:val="00143420"/>
    <w:rsid w:val="0014425F"/>
    <w:rsid w:val="00144AF6"/>
    <w:rsid w:val="00145008"/>
    <w:rsid w:val="00145183"/>
    <w:rsid w:val="0014566C"/>
    <w:rsid w:val="001457EF"/>
    <w:rsid w:val="0014788C"/>
    <w:rsid w:val="00150AAE"/>
    <w:rsid w:val="001516A7"/>
    <w:rsid w:val="0015175D"/>
    <w:rsid w:val="00151B1D"/>
    <w:rsid w:val="00152BB9"/>
    <w:rsid w:val="00152F9F"/>
    <w:rsid w:val="0015541C"/>
    <w:rsid w:val="0015554E"/>
    <w:rsid w:val="00155578"/>
    <w:rsid w:val="00156882"/>
    <w:rsid w:val="00156A58"/>
    <w:rsid w:val="00156F63"/>
    <w:rsid w:val="00157A08"/>
    <w:rsid w:val="0016003B"/>
    <w:rsid w:val="0016090E"/>
    <w:rsid w:val="00160A7A"/>
    <w:rsid w:val="00160D51"/>
    <w:rsid w:val="00161858"/>
    <w:rsid w:val="00161B0D"/>
    <w:rsid w:val="00161D7C"/>
    <w:rsid w:val="00162163"/>
    <w:rsid w:val="00165E0F"/>
    <w:rsid w:val="00166E29"/>
    <w:rsid w:val="0017013E"/>
    <w:rsid w:val="001706CA"/>
    <w:rsid w:val="00170771"/>
    <w:rsid w:val="00171F4B"/>
    <w:rsid w:val="0017246C"/>
    <w:rsid w:val="00174B80"/>
    <w:rsid w:val="00174C31"/>
    <w:rsid w:val="001756DA"/>
    <w:rsid w:val="00176536"/>
    <w:rsid w:val="00176DDF"/>
    <w:rsid w:val="001774DA"/>
    <w:rsid w:val="001774FC"/>
    <w:rsid w:val="00177BEF"/>
    <w:rsid w:val="0018030F"/>
    <w:rsid w:val="0018092F"/>
    <w:rsid w:val="001810DD"/>
    <w:rsid w:val="00181226"/>
    <w:rsid w:val="001819DC"/>
    <w:rsid w:val="00181B63"/>
    <w:rsid w:val="00181CB7"/>
    <w:rsid w:val="00182166"/>
    <w:rsid w:val="001831B7"/>
    <w:rsid w:val="00184A55"/>
    <w:rsid w:val="00184D16"/>
    <w:rsid w:val="001852C4"/>
    <w:rsid w:val="001856B5"/>
    <w:rsid w:val="001856E6"/>
    <w:rsid w:val="0018632E"/>
    <w:rsid w:val="001868A1"/>
    <w:rsid w:val="00190976"/>
    <w:rsid w:val="00191B40"/>
    <w:rsid w:val="00192A44"/>
    <w:rsid w:val="00193F70"/>
    <w:rsid w:val="001940C8"/>
    <w:rsid w:val="001940FC"/>
    <w:rsid w:val="0019468E"/>
    <w:rsid w:val="00194CC7"/>
    <w:rsid w:val="00195C5B"/>
    <w:rsid w:val="00196858"/>
    <w:rsid w:val="00196E05"/>
    <w:rsid w:val="00197CE6"/>
    <w:rsid w:val="001A0388"/>
    <w:rsid w:val="001A0483"/>
    <w:rsid w:val="001A0801"/>
    <w:rsid w:val="001A1D50"/>
    <w:rsid w:val="001A294B"/>
    <w:rsid w:val="001A2A3C"/>
    <w:rsid w:val="001A351F"/>
    <w:rsid w:val="001A3632"/>
    <w:rsid w:val="001A3833"/>
    <w:rsid w:val="001A3CBE"/>
    <w:rsid w:val="001A43B1"/>
    <w:rsid w:val="001A4411"/>
    <w:rsid w:val="001A5693"/>
    <w:rsid w:val="001A58EB"/>
    <w:rsid w:val="001A63C1"/>
    <w:rsid w:val="001A711E"/>
    <w:rsid w:val="001A7D13"/>
    <w:rsid w:val="001A7D50"/>
    <w:rsid w:val="001B0878"/>
    <w:rsid w:val="001B0F06"/>
    <w:rsid w:val="001B1039"/>
    <w:rsid w:val="001B1B69"/>
    <w:rsid w:val="001B3CAD"/>
    <w:rsid w:val="001B3CE1"/>
    <w:rsid w:val="001B4BAB"/>
    <w:rsid w:val="001B515E"/>
    <w:rsid w:val="001B66AE"/>
    <w:rsid w:val="001B755A"/>
    <w:rsid w:val="001B7792"/>
    <w:rsid w:val="001B77E6"/>
    <w:rsid w:val="001B7816"/>
    <w:rsid w:val="001B7910"/>
    <w:rsid w:val="001B7C08"/>
    <w:rsid w:val="001B7F26"/>
    <w:rsid w:val="001C046E"/>
    <w:rsid w:val="001C0B10"/>
    <w:rsid w:val="001C103B"/>
    <w:rsid w:val="001C15B3"/>
    <w:rsid w:val="001C1F2B"/>
    <w:rsid w:val="001C260C"/>
    <w:rsid w:val="001C28B3"/>
    <w:rsid w:val="001C2B07"/>
    <w:rsid w:val="001C4B31"/>
    <w:rsid w:val="001C5370"/>
    <w:rsid w:val="001C59F8"/>
    <w:rsid w:val="001C5CCE"/>
    <w:rsid w:val="001C652D"/>
    <w:rsid w:val="001C67CC"/>
    <w:rsid w:val="001C6B1A"/>
    <w:rsid w:val="001C762E"/>
    <w:rsid w:val="001D0EFF"/>
    <w:rsid w:val="001D1B59"/>
    <w:rsid w:val="001D1F9D"/>
    <w:rsid w:val="001D38EF"/>
    <w:rsid w:val="001D5A0B"/>
    <w:rsid w:val="001D6045"/>
    <w:rsid w:val="001D6632"/>
    <w:rsid w:val="001D71C4"/>
    <w:rsid w:val="001D7D95"/>
    <w:rsid w:val="001D7F70"/>
    <w:rsid w:val="001E0030"/>
    <w:rsid w:val="001E0531"/>
    <w:rsid w:val="001E06B2"/>
    <w:rsid w:val="001E07C2"/>
    <w:rsid w:val="001E08B2"/>
    <w:rsid w:val="001E1C8E"/>
    <w:rsid w:val="001E1E28"/>
    <w:rsid w:val="001E2399"/>
    <w:rsid w:val="001E2FEF"/>
    <w:rsid w:val="001E3C9E"/>
    <w:rsid w:val="001E50A2"/>
    <w:rsid w:val="001E55A8"/>
    <w:rsid w:val="001E5921"/>
    <w:rsid w:val="001E5BE4"/>
    <w:rsid w:val="001E5C9A"/>
    <w:rsid w:val="001E635F"/>
    <w:rsid w:val="001E63D0"/>
    <w:rsid w:val="001E6892"/>
    <w:rsid w:val="001E74F1"/>
    <w:rsid w:val="001E75BF"/>
    <w:rsid w:val="001E7CD6"/>
    <w:rsid w:val="001F16A6"/>
    <w:rsid w:val="001F1B13"/>
    <w:rsid w:val="001F225B"/>
    <w:rsid w:val="001F30E1"/>
    <w:rsid w:val="001F34E8"/>
    <w:rsid w:val="001F4CAD"/>
    <w:rsid w:val="001F4F94"/>
    <w:rsid w:val="001F57CA"/>
    <w:rsid w:val="001F5F72"/>
    <w:rsid w:val="001F67AB"/>
    <w:rsid w:val="001F6E34"/>
    <w:rsid w:val="002009C3"/>
    <w:rsid w:val="00200A5A"/>
    <w:rsid w:val="00201CD9"/>
    <w:rsid w:val="00201E1C"/>
    <w:rsid w:val="002025E9"/>
    <w:rsid w:val="002045D3"/>
    <w:rsid w:val="0020472E"/>
    <w:rsid w:val="00204BD5"/>
    <w:rsid w:val="00205BCC"/>
    <w:rsid w:val="00207371"/>
    <w:rsid w:val="002073B0"/>
    <w:rsid w:val="00207EAE"/>
    <w:rsid w:val="00211999"/>
    <w:rsid w:val="00211B8A"/>
    <w:rsid w:val="00212209"/>
    <w:rsid w:val="00212727"/>
    <w:rsid w:val="002128D8"/>
    <w:rsid w:val="00212B3F"/>
    <w:rsid w:val="0021374F"/>
    <w:rsid w:val="00213ADA"/>
    <w:rsid w:val="002143EF"/>
    <w:rsid w:val="002146D5"/>
    <w:rsid w:val="002146DA"/>
    <w:rsid w:val="00215711"/>
    <w:rsid w:val="002201B4"/>
    <w:rsid w:val="00222AA6"/>
    <w:rsid w:val="00223EFA"/>
    <w:rsid w:val="0022421D"/>
    <w:rsid w:val="002249B8"/>
    <w:rsid w:val="002255D6"/>
    <w:rsid w:val="00225B34"/>
    <w:rsid w:val="00225D4A"/>
    <w:rsid w:val="00226731"/>
    <w:rsid w:val="0022723C"/>
    <w:rsid w:val="00230EBC"/>
    <w:rsid w:val="002310EA"/>
    <w:rsid w:val="002312FC"/>
    <w:rsid w:val="002321CF"/>
    <w:rsid w:val="00232254"/>
    <w:rsid w:val="002325D2"/>
    <w:rsid w:val="00232824"/>
    <w:rsid w:val="00232E20"/>
    <w:rsid w:val="00233BBE"/>
    <w:rsid w:val="002340FE"/>
    <w:rsid w:val="00234289"/>
    <w:rsid w:val="00234600"/>
    <w:rsid w:val="002346AC"/>
    <w:rsid w:val="002347F3"/>
    <w:rsid w:val="00235408"/>
    <w:rsid w:val="00235CFA"/>
    <w:rsid w:val="00235E06"/>
    <w:rsid w:val="002377A4"/>
    <w:rsid w:val="00237D3E"/>
    <w:rsid w:val="00237F23"/>
    <w:rsid w:val="00240310"/>
    <w:rsid w:val="0024074E"/>
    <w:rsid w:val="00240A95"/>
    <w:rsid w:val="00241FDA"/>
    <w:rsid w:val="002427BF"/>
    <w:rsid w:val="00242DC4"/>
    <w:rsid w:val="0024319A"/>
    <w:rsid w:val="00243ECA"/>
    <w:rsid w:val="00244051"/>
    <w:rsid w:val="00244788"/>
    <w:rsid w:val="002451C7"/>
    <w:rsid w:val="0024530E"/>
    <w:rsid w:val="00245489"/>
    <w:rsid w:val="0024576D"/>
    <w:rsid w:val="00246F88"/>
    <w:rsid w:val="0024787E"/>
    <w:rsid w:val="002501DF"/>
    <w:rsid w:val="0025084E"/>
    <w:rsid w:val="002512D8"/>
    <w:rsid w:val="002518D1"/>
    <w:rsid w:val="00251FB3"/>
    <w:rsid w:val="002522C3"/>
    <w:rsid w:val="00253147"/>
    <w:rsid w:val="0025426D"/>
    <w:rsid w:val="002543DE"/>
    <w:rsid w:val="0025444A"/>
    <w:rsid w:val="00254A19"/>
    <w:rsid w:val="002553D9"/>
    <w:rsid w:val="0025584C"/>
    <w:rsid w:val="00255D2C"/>
    <w:rsid w:val="00255DCA"/>
    <w:rsid w:val="00256214"/>
    <w:rsid w:val="002565F5"/>
    <w:rsid w:val="002567BA"/>
    <w:rsid w:val="00257428"/>
    <w:rsid w:val="00257AE3"/>
    <w:rsid w:val="00257D03"/>
    <w:rsid w:val="00260685"/>
    <w:rsid w:val="00260BFD"/>
    <w:rsid w:val="00261C36"/>
    <w:rsid w:val="00261C67"/>
    <w:rsid w:val="00261F3F"/>
    <w:rsid w:val="00262032"/>
    <w:rsid w:val="00262224"/>
    <w:rsid w:val="00262417"/>
    <w:rsid w:val="002624A3"/>
    <w:rsid w:val="00262F53"/>
    <w:rsid w:val="00264292"/>
    <w:rsid w:val="00264D96"/>
    <w:rsid w:val="002650AA"/>
    <w:rsid w:val="00265864"/>
    <w:rsid w:val="00265B25"/>
    <w:rsid w:val="00265D4A"/>
    <w:rsid w:val="00266276"/>
    <w:rsid w:val="002667CD"/>
    <w:rsid w:val="00271B62"/>
    <w:rsid w:val="002729B6"/>
    <w:rsid w:val="00273198"/>
    <w:rsid w:val="00274BFE"/>
    <w:rsid w:val="00275289"/>
    <w:rsid w:val="00275AAB"/>
    <w:rsid w:val="00275B2A"/>
    <w:rsid w:val="0027605E"/>
    <w:rsid w:val="002778D5"/>
    <w:rsid w:val="00277D41"/>
    <w:rsid w:val="0028046E"/>
    <w:rsid w:val="00281009"/>
    <w:rsid w:val="00281580"/>
    <w:rsid w:val="0028173E"/>
    <w:rsid w:val="00281F6D"/>
    <w:rsid w:val="00282629"/>
    <w:rsid w:val="002827E6"/>
    <w:rsid w:val="00282AF0"/>
    <w:rsid w:val="00282CC5"/>
    <w:rsid w:val="00283DBB"/>
    <w:rsid w:val="00284995"/>
    <w:rsid w:val="00284F1B"/>
    <w:rsid w:val="00285AA7"/>
    <w:rsid w:val="00285CA4"/>
    <w:rsid w:val="002865C3"/>
    <w:rsid w:val="00286B08"/>
    <w:rsid w:val="0028735A"/>
    <w:rsid w:val="0028743D"/>
    <w:rsid w:val="00287FE2"/>
    <w:rsid w:val="002902F6"/>
    <w:rsid w:val="002907FD"/>
    <w:rsid w:val="002918FA"/>
    <w:rsid w:val="00291E36"/>
    <w:rsid w:val="0029297E"/>
    <w:rsid w:val="002940EF"/>
    <w:rsid w:val="002951A9"/>
    <w:rsid w:val="00295B70"/>
    <w:rsid w:val="00295EE0"/>
    <w:rsid w:val="002977CA"/>
    <w:rsid w:val="002A018E"/>
    <w:rsid w:val="002A03F3"/>
    <w:rsid w:val="002A0E05"/>
    <w:rsid w:val="002A1A69"/>
    <w:rsid w:val="002A25E7"/>
    <w:rsid w:val="002A2A10"/>
    <w:rsid w:val="002A2BC5"/>
    <w:rsid w:val="002A2F10"/>
    <w:rsid w:val="002A3476"/>
    <w:rsid w:val="002A45B6"/>
    <w:rsid w:val="002A4985"/>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2C3"/>
    <w:rsid w:val="002B4650"/>
    <w:rsid w:val="002B47D7"/>
    <w:rsid w:val="002B4EA6"/>
    <w:rsid w:val="002B5556"/>
    <w:rsid w:val="002B55A3"/>
    <w:rsid w:val="002B58C0"/>
    <w:rsid w:val="002B5D92"/>
    <w:rsid w:val="002B6556"/>
    <w:rsid w:val="002B6CBA"/>
    <w:rsid w:val="002B7A40"/>
    <w:rsid w:val="002B7F15"/>
    <w:rsid w:val="002C0234"/>
    <w:rsid w:val="002C0306"/>
    <w:rsid w:val="002C0802"/>
    <w:rsid w:val="002C09D7"/>
    <w:rsid w:val="002C0FF8"/>
    <w:rsid w:val="002C1729"/>
    <w:rsid w:val="002C2C5C"/>
    <w:rsid w:val="002C32D1"/>
    <w:rsid w:val="002C3571"/>
    <w:rsid w:val="002C38B8"/>
    <w:rsid w:val="002C4B35"/>
    <w:rsid w:val="002C53D9"/>
    <w:rsid w:val="002C5771"/>
    <w:rsid w:val="002C5796"/>
    <w:rsid w:val="002C5D51"/>
    <w:rsid w:val="002C68EE"/>
    <w:rsid w:val="002C7790"/>
    <w:rsid w:val="002D06BF"/>
    <w:rsid w:val="002D0F77"/>
    <w:rsid w:val="002D13B7"/>
    <w:rsid w:val="002D2E83"/>
    <w:rsid w:val="002D3F1B"/>
    <w:rsid w:val="002D4FA8"/>
    <w:rsid w:val="002D51DA"/>
    <w:rsid w:val="002D5B17"/>
    <w:rsid w:val="002D7F83"/>
    <w:rsid w:val="002E0127"/>
    <w:rsid w:val="002E0BE6"/>
    <w:rsid w:val="002E0E5B"/>
    <w:rsid w:val="002E1818"/>
    <w:rsid w:val="002E1947"/>
    <w:rsid w:val="002E2770"/>
    <w:rsid w:val="002E2A64"/>
    <w:rsid w:val="002E3263"/>
    <w:rsid w:val="002E32EC"/>
    <w:rsid w:val="002E446E"/>
    <w:rsid w:val="002E4E71"/>
    <w:rsid w:val="002E5674"/>
    <w:rsid w:val="002E569F"/>
    <w:rsid w:val="002E6959"/>
    <w:rsid w:val="002E6ECC"/>
    <w:rsid w:val="002E7F35"/>
    <w:rsid w:val="002F037F"/>
    <w:rsid w:val="002F0A68"/>
    <w:rsid w:val="002F1389"/>
    <w:rsid w:val="002F1400"/>
    <w:rsid w:val="002F184C"/>
    <w:rsid w:val="002F1BDB"/>
    <w:rsid w:val="002F575B"/>
    <w:rsid w:val="002F5AEA"/>
    <w:rsid w:val="002F6496"/>
    <w:rsid w:val="002F6F9F"/>
    <w:rsid w:val="002F7849"/>
    <w:rsid w:val="00300202"/>
    <w:rsid w:val="00300CDE"/>
    <w:rsid w:val="0030214F"/>
    <w:rsid w:val="00302687"/>
    <w:rsid w:val="00302DCC"/>
    <w:rsid w:val="00302DFD"/>
    <w:rsid w:val="003041E7"/>
    <w:rsid w:val="00304889"/>
    <w:rsid w:val="00304B40"/>
    <w:rsid w:val="00304B8F"/>
    <w:rsid w:val="00305E5C"/>
    <w:rsid w:val="00306387"/>
    <w:rsid w:val="003075A4"/>
    <w:rsid w:val="003075D4"/>
    <w:rsid w:val="00307BCC"/>
    <w:rsid w:val="0031030E"/>
    <w:rsid w:val="0031075B"/>
    <w:rsid w:val="003108DF"/>
    <w:rsid w:val="003114D1"/>
    <w:rsid w:val="00311A16"/>
    <w:rsid w:val="003134F6"/>
    <w:rsid w:val="0031384F"/>
    <w:rsid w:val="003148AD"/>
    <w:rsid w:val="003152A4"/>
    <w:rsid w:val="003154D1"/>
    <w:rsid w:val="003159E3"/>
    <w:rsid w:val="00316569"/>
    <w:rsid w:val="00316993"/>
    <w:rsid w:val="00316EF5"/>
    <w:rsid w:val="00317941"/>
    <w:rsid w:val="00317D05"/>
    <w:rsid w:val="00320132"/>
    <w:rsid w:val="003201E1"/>
    <w:rsid w:val="00320562"/>
    <w:rsid w:val="0032099A"/>
    <w:rsid w:val="00320A7D"/>
    <w:rsid w:val="00320EDC"/>
    <w:rsid w:val="00320F77"/>
    <w:rsid w:val="00320FB1"/>
    <w:rsid w:val="00321BBB"/>
    <w:rsid w:val="0032212F"/>
    <w:rsid w:val="00322803"/>
    <w:rsid w:val="00322FEA"/>
    <w:rsid w:val="0032384F"/>
    <w:rsid w:val="00323852"/>
    <w:rsid w:val="003239FB"/>
    <w:rsid w:val="003249C9"/>
    <w:rsid w:val="00324A7E"/>
    <w:rsid w:val="00324C12"/>
    <w:rsid w:val="00324E3F"/>
    <w:rsid w:val="00326156"/>
    <w:rsid w:val="00326A32"/>
    <w:rsid w:val="00326FAC"/>
    <w:rsid w:val="003277C8"/>
    <w:rsid w:val="0033039E"/>
    <w:rsid w:val="003322F6"/>
    <w:rsid w:val="00333A28"/>
    <w:rsid w:val="003351A3"/>
    <w:rsid w:val="00335D13"/>
    <w:rsid w:val="00335F35"/>
    <w:rsid w:val="003374AD"/>
    <w:rsid w:val="00340DE2"/>
    <w:rsid w:val="00343340"/>
    <w:rsid w:val="00343FB9"/>
    <w:rsid w:val="00344139"/>
    <w:rsid w:val="00345A75"/>
    <w:rsid w:val="0034690F"/>
    <w:rsid w:val="0034710A"/>
    <w:rsid w:val="00350044"/>
    <w:rsid w:val="00350625"/>
    <w:rsid w:val="00350A36"/>
    <w:rsid w:val="00352224"/>
    <w:rsid w:val="00352F56"/>
    <w:rsid w:val="003531D9"/>
    <w:rsid w:val="00353225"/>
    <w:rsid w:val="00353802"/>
    <w:rsid w:val="003538C9"/>
    <w:rsid w:val="0035465A"/>
    <w:rsid w:val="003548CF"/>
    <w:rsid w:val="00354943"/>
    <w:rsid w:val="003552F4"/>
    <w:rsid w:val="003554D9"/>
    <w:rsid w:val="00357016"/>
    <w:rsid w:val="003604D0"/>
    <w:rsid w:val="00360E07"/>
    <w:rsid w:val="00360EB6"/>
    <w:rsid w:val="00361450"/>
    <w:rsid w:val="00362312"/>
    <w:rsid w:val="003628EA"/>
    <w:rsid w:val="0036291A"/>
    <w:rsid w:val="00362D12"/>
    <w:rsid w:val="00362DD7"/>
    <w:rsid w:val="00363D0D"/>
    <w:rsid w:val="00363FB5"/>
    <w:rsid w:val="00364BEB"/>
    <w:rsid w:val="00365315"/>
    <w:rsid w:val="0036559F"/>
    <w:rsid w:val="003657FE"/>
    <w:rsid w:val="00366215"/>
    <w:rsid w:val="0036656D"/>
    <w:rsid w:val="00366A4F"/>
    <w:rsid w:val="003701F4"/>
    <w:rsid w:val="003702C2"/>
    <w:rsid w:val="003719BB"/>
    <w:rsid w:val="00374646"/>
    <w:rsid w:val="0037479A"/>
    <w:rsid w:val="00374840"/>
    <w:rsid w:val="0037485B"/>
    <w:rsid w:val="00374E19"/>
    <w:rsid w:val="00374FCB"/>
    <w:rsid w:val="00375CF9"/>
    <w:rsid w:val="00376664"/>
    <w:rsid w:val="00376816"/>
    <w:rsid w:val="00376C72"/>
    <w:rsid w:val="00376F8A"/>
    <w:rsid w:val="003770C5"/>
    <w:rsid w:val="003770CC"/>
    <w:rsid w:val="00377D34"/>
    <w:rsid w:val="00380206"/>
    <w:rsid w:val="0038067E"/>
    <w:rsid w:val="00380DB6"/>
    <w:rsid w:val="00380E9D"/>
    <w:rsid w:val="0038127A"/>
    <w:rsid w:val="00381368"/>
    <w:rsid w:val="0038169C"/>
    <w:rsid w:val="00381796"/>
    <w:rsid w:val="00381802"/>
    <w:rsid w:val="00381905"/>
    <w:rsid w:val="003820FB"/>
    <w:rsid w:val="00382AF5"/>
    <w:rsid w:val="00382DA9"/>
    <w:rsid w:val="00382EFC"/>
    <w:rsid w:val="003847BB"/>
    <w:rsid w:val="003848BA"/>
    <w:rsid w:val="00384F28"/>
    <w:rsid w:val="0038513C"/>
    <w:rsid w:val="00387807"/>
    <w:rsid w:val="00387919"/>
    <w:rsid w:val="0039077F"/>
    <w:rsid w:val="003907FB"/>
    <w:rsid w:val="00390C54"/>
    <w:rsid w:val="00390D98"/>
    <w:rsid w:val="00391FD4"/>
    <w:rsid w:val="00392340"/>
    <w:rsid w:val="00392B3E"/>
    <w:rsid w:val="0039314B"/>
    <w:rsid w:val="00393231"/>
    <w:rsid w:val="003933D7"/>
    <w:rsid w:val="00393583"/>
    <w:rsid w:val="00393D82"/>
    <w:rsid w:val="003941AC"/>
    <w:rsid w:val="00394C5B"/>
    <w:rsid w:val="0039550C"/>
    <w:rsid w:val="0039606F"/>
    <w:rsid w:val="00396D06"/>
    <w:rsid w:val="0039761A"/>
    <w:rsid w:val="00397F05"/>
    <w:rsid w:val="003A0594"/>
    <w:rsid w:val="003A09C2"/>
    <w:rsid w:val="003A2910"/>
    <w:rsid w:val="003A32DE"/>
    <w:rsid w:val="003A34C5"/>
    <w:rsid w:val="003A3E34"/>
    <w:rsid w:val="003A465D"/>
    <w:rsid w:val="003A4A08"/>
    <w:rsid w:val="003A4CB9"/>
    <w:rsid w:val="003A50A4"/>
    <w:rsid w:val="003A564C"/>
    <w:rsid w:val="003A57A9"/>
    <w:rsid w:val="003A66D8"/>
    <w:rsid w:val="003A6C07"/>
    <w:rsid w:val="003A717E"/>
    <w:rsid w:val="003A76AA"/>
    <w:rsid w:val="003A7F75"/>
    <w:rsid w:val="003B097F"/>
    <w:rsid w:val="003B0FB3"/>
    <w:rsid w:val="003B1D25"/>
    <w:rsid w:val="003B461B"/>
    <w:rsid w:val="003B4E6C"/>
    <w:rsid w:val="003B52A1"/>
    <w:rsid w:val="003B56FD"/>
    <w:rsid w:val="003B5838"/>
    <w:rsid w:val="003B6067"/>
    <w:rsid w:val="003B657B"/>
    <w:rsid w:val="003B6BFF"/>
    <w:rsid w:val="003B77DA"/>
    <w:rsid w:val="003B7B1E"/>
    <w:rsid w:val="003C02F2"/>
    <w:rsid w:val="003C1D32"/>
    <w:rsid w:val="003C2736"/>
    <w:rsid w:val="003C2770"/>
    <w:rsid w:val="003C2861"/>
    <w:rsid w:val="003C62D2"/>
    <w:rsid w:val="003C6661"/>
    <w:rsid w:val="003C6ADB"/>
    <w:rsid w:val="003C7097"/>
    <w:rsid w:val="003C742C"/>
    <w:rsid w:val="003C7DDB"/>
    <w:rsid w:val="003C7E69"/>
    <w:rsid w:val="003D09DB"/>
    <w:rsid w:val="003D2165"/>
    <w:rsid w:val="003D26DC"/>
    <w:rsid w:val="003D3256"/>
    <w:rsid w:val="003D4082"/>
    <w:rsid w:val="003D4749"/>
    <w:rsid w:val="003D52ED"/>
    <w:rsid w:val="003D5C92"/>
    <w:rsid w:val="003D5F2B"/>
    <w:rsid w:val="003D5F41"/>
    <w:rsid w:val="003D6786"/>
    <w:rsid w:val="003D6DC4"/>
    <w:rsid w:val="003E03C0"/>
    <w:rsid w:val="003E06B7"/>
    <w:rsid w:val="003E06CF"/>
    <w:rsid w:val="003E0A8A"/>
    <w:rsid w:val="003E0DCA"/>
    <w:rsid w:val="003E1991"/>
    <w:rsid w:val="003E1D0D"/>
    <w:rsid w:val="003E3A21"/>
    <w:rsid w:val="003E3AC3"/>
    <w:rsid w:val="003E4707"/>
    <w:rsid w:val="003E534F"/>
    <w:rsid w:val="003E5540"/>
    <w:rsid w:val="003E74F4"/>
    <w:rsid w:val="003E774A"/>
    <w:rsid w:val="003F05AA"/>
    <w:rsid w:val="003F07B7"/>
    <w:rsid w:val="003F0DCE"/>
    <w:rsid w:val="003F11E2"/>
    <w:rsid w:val="003F144D"/>
    <w:rsid w:val="003F1899"/>
    <w:rsid w:val="003F2B95"/>
    <w:rsid w:val="003F2CC8"/>
    <w:rsid w:val="003F2DC1"/>
    <w:rsid w:val="003F3161"/>
    <w:rsid w:val="003F32C6"/>
    <w:rsid w:val="003F3327"/>
    <w:rsid w:val="003F3DFD"/>
    <w:rsid w:val="003F59A7"/>
    <w:rsid w:val="003F5A49"/>
    <w:rsid w:val="003F5B49"/>
    <w:rsid w:val="003F6A81"/>
    <w:rsid w:val="00400AFB"/>
    <w:rsid w:val="00400EB7"/>
    <w:rsid w:val="00401BB8"/>
    <w:rsid w:val="0040217E"/>
    <w:rsid w:val="004022DC"/>
    <w:rsid w:val="004025F5"/>
    <w:rsid w:val="0040310D"/>
    <w:rsid w:val="004040A3"/>
    <w:rsid w:val="0040476C"/>
    <w:rsid w:val="00405098"/>
    <w:rsid w:val="00405886"/>
    <w:rsid w:val="00406832"/>
    <w:rsid w:val="004073F5"/>
    <w:rsid w:val="00407522"/>
    <w:rsid w:val="00407A15"/>
    <w:rsid w:val="00407A76"/>
    <w:rsid w:val="00410C19"/>
    <w:rsid w:val="004111E5"/>
    <w:rsid w:val="00411273"/>
    <w:rsid w:val="00411D01"/>
    <w:rsid w:val="004124AB"/>
    <w:rsid w:val="00412623"/>
    <w:rsid w:val="0041267A"/>
    <w:rsid w:val="004136C0"/>
    <w:rsid w:val="004139F7"/>
    <w:rsid w:val="00414080"/>
    <w:rsid w:val="00414B8D"/>
    <w:rsid w:val="00414D75"/>
    <w:rsid w:val="004157E0"/>
    <w:rsid w:val="00415B5B"/>
    <w:rsid w:val="00415EEE"/>
    <w:rsid w:val="004165BF"/>
    <w:rsid w:val="00416984"/>
    <w:rsid w:val="004171D3"/>
    <w:rsid w:val="00417626"/>
    <w:rsid w:val="004176CA"/>
    <w:rsid w:val="00417898"/>
    <w:rsid w:val="0042072B"/>
    <w:rsid w:val="004228B4"/>
    <w:rsid w:val="00422BDD"/>
    <w:rsid w:val="00423924"/>
    <w:rsid w:val="00423F35"/>
    <w:rsid w:val="00424979"/>
    <w:rsid w:val="00424C65"/>
    <w:rsid w:val="00424F72"/>
    <w:rsid w:val="00425240"/>
    <w:rsid w:val="00426410"/>
    <w:rsid w:val="004264B8"/>
    <w:rsid w:val="0042668B"/>
    <w:rsid w:val="00430803"/>
    <w:rsid w:val="00430842"/>
    <w:rsid w:val="004308A8"/>
    <w:rsid w:val="00430E42"/>
    <w:rsid w:val="00430F30"/>
    <w:rsid w:val="00432064"/>
    <w:rsid w:val="00433638"/>
    <w:rsid w:val="00433C4A"/>
    <w:rsid w:val="00433E26"/>
    <w:rsid w:val="00434D78"/>
    <w:rsid w:val="00435064"/>
    <w:rsid w:val="00435C45"/>
    <w:rsid w:val="00436E15"/>
    <w:rsid w:val="0044084D"/>
    <w:rsid w:val="004410B5"/>
    <w:rsid w:val="0044137A"/>
    <w:rsid w:val="0044242A"/>
    <w:rsid w:val="00442629"/>
    <w:rsid w:val="00442869"/>
    <w:rsid w:val="004430B0"/>
    <w:rsid w:val="004431F1"/>
    <w:rsid w:val="00443A9C"/>
    <w:rsid w:val="0044485C"/>
    <w:rsid w:val="00444DED"/>
    <w:rsid w:val="0044569A"/>
    <w:rsid w:val="00445B24"/>
    <w:rsid w:val="00446916"/>
    <w:rsid w:val="00446C07"/>
    <w:rsid w:val="004476AC"/>
    <w:rsid w:val="00447896"/>
    <w:rsid w:val="00447A2D"/>
    <w:rsid w:val="004522D4"/>
    <w:rsid w:val="00452D02"/>
    <w:rsid w:val="00453223"/>
    <w:rsid w:val="00454C34"/>
    <w:rsid w:val="00454E7A"/>
    <w:rsid w:val="004553F9"/>
    <w:rsid w:val="00455BF1"/>
    <w:rsid w:val="00455D64"/>
    <w:rsid w:val="00456012"/>
    <w:rsid w:val="00456588"/>
    <w:rsid w:val="0045740E"/>
    <w:rsid w:val="00457D85"/>
    <w:rsid w:val="00457FDA"/>
    <w:rsid w:val="0046012E"/>
    <w:rsid w:val="0046161E"/>
    <w:rsid w:val="00461BAA"/>
    <w:rsid w:val="00461E9D"/>
    <w:rsid w:val="00462174"/>
    <w:rsid w:val="0046265F"/>
    <w:rsid w:val="00462CB5"/>
    <w:rsid w:val="00464AC8"/>
    <w:rsid w:val="004658CC"/>
    <w:rsid w:val="00465B66"/>
    <w:rsid w:val="004666DF"/>
    <w:rsid w:val="00466F21"/>
    <w:rsid w:val="0046742C"/>
    <w:rsid w:val="00467468"/>
    <w:rsid w:val="004676EF"/>
    <w:rsid w:val="00470D3B"/>
    <w:rsid w:val="0047195C"/>
    <w:rsid w:val="0047258B"/>
    <w:rsid w:val="00472B9F"/>
    <w:rsid w:val="00474282"/>
    <w:rsid w:val="0047483A"/>
    <w:rsid w:val="00475BA2"/>
    <w:rsid w:val="00476DAB"/>
    <w:rsid w:val="004803DD"/>
    <w:rsid w:val="00480D2C"/>
    <w:rsid w:val="00481E42"/>
    <w:rsid w:val="00482167"/>
    <w:rsid w:val="00482305"/>
    <w:rsid w:val="004829DF"/>
    <w:rsid w:val="00482B96"/>
    <w:rsid w:val="00482E35"/>
    <w:rsid w:val="00483F84"/>
    <w:rsid w:val="0048477E"/>
    <w:rsid w:val="004848F4"/>
    <w:rsid w:val="00485E2C"/>
    <w:rsid w:val="00487267"/>
    <w:rsid w:val="00490B2A"/>
    <w:rsid w:val="004912E1"/>
    <w:rsid w:val="00491795"/>
    <w:rsid w:val="0049190A"/>
    <w:rsid w:val="0049191F"/>
    <w:rsid w:val="0049194E"/>
    <w:rsid w:val="00491DA2"/>
    <w:rsid w:val="00492A2F"/>
    <w:rsid w:val="00492B7A"/>
    <w:rsid w:val="00493A6F"/>
    <w:rsid w:val="004944FE"/>
    <w:rsid w:val="00494ABA"/>
    <w:rsid w:val="00495147"/>
    <w:rsid w:val="00495EC9"/>
    <w:rsid w:val="004961C1"/>
    <w:rsid w:val="00497958"/>
    <w:rsid w:val="004A01AB"/>
    <w:rsid w:val="004A04C7"/>
    <w:rsid w:val="004A0B0A"/>
    <w:rsid w:val="004A2277"/>
    <w:rsid w:val="004A2996"/>
    <w:rsid w:val="004A2D91"/>
    <w:rsid w:val="004A3455"/>
    <w:rsid w:val="004A3CBE"/>
    <w:rsid w:val="004A46CC"/>
    <w:rsid w:val="004A4D66"/>
    <w:rsid w:val="004A4D74"/>
    <w:rsid w:val="004A5708"/>
    <w:rsid w:val="004A5FF7"/>
    <w:rsid w:val="004A6B16"/>
    <w:rsid w:val="004A7DB5"/>
    <w:rsid w:val="004B08D8"/>
    <w:rsid w:val="004B0CFA"/>
    <w:rsid w:val="004B14D6"/>
    <w:rsid w:val="004B175F"/>
    <w:rsid w:val="004B1B1C"/>
    <w:rsid w:val="004B1DAF"/>
    <w:rsid w:val="004B2377"/>
    <w:rsid w:val="004B5EB0"/>
    <w:rsid w:val="004B6657"/>
    <w:rsid w:val="004B6BDC"/>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6009"/>
    <w:rsid w:val="004C61F4"/>
    <w:rsid w:val="004C6E36"/>
    <w:rsid w:val="004C777B"/>
    <w:rsid w:val="004C7CF1"/>
    <w:rsid w:val="004D0EFC"/>
    <w:rsid w:val="004D1C2F"/>
    <w:rsid w:val="004D25C0"/>
    <w:rsid w:val="004D2786"/>
    <w:rsid w:val="004D35DC"/>
    <w:rsid w:val="004D4344"/>
    <w:rsid w:val="004D46C0"/>
    <w:rsid w:val="004D4E70"/>
    <w:rsid w:val="004D552D"/>
    <w:rsid w:val="004D5E0C"/>
    <w:rsid w:val="004D6B1C"/>
    <w:rsid w:val="004D76B0"/>
    <w:rsid w:val="004E0EAE"/>
    <w:rsid w:val="004E1BF9"/>
    <w:rsid w:val="004E219A"/>
    <w:rsid w:val="004E2787"/>
    <w:rsid w:val="004E35D3"/>
    <w:rsid w:val="004E41E6"/>
    <w:rsid w:val="004E4FE3"/>
    <w:rsid w:val="004E51D6"/>
    <w:rsid w:val="004E51EF"/>
    <w:rsid w:val="004E56CE"/>
    <w:rsid w:val="004E5B00"/>
    <w:rsid w:val="004E610A"/>
    <w:rsid w:val="004E63E9"/>
    <w:rsid w:val="004E6C4D"/>
    <w:rsid w:val="004E6E43"/>
    <w:rsid w:val="004E72F7"/>
    <w:rsid w:val="004F212E"/>
    <w:rsid w:val="004F24FE"/>
    <w:rsid w:val="004F2AF8"/>
    <w:rsid w:val="004F2CBD"/>
    <w:rsid w:val="004F3921"/>
    <w:rsid w:val="004F3FBF"/>
    <w:rsid w:val="004F438E"/>
    <w:rsid w:val="004F481F"/>
    <w:rsid w:val="004F4E27"/>
    <w:rsid w:val="004F584E"/>
    <w:rsid w:val="004F5B8E"/>
    <w:rsid w:val="004F6213"/>
    <w:rsid w:val="004F6449"/>
    <w:rsid w:val="004F6B55"/>
    <w:rsid w:val="004F76C1"/>
    <w:rsid w:val="005018F6"/>
    <w:rsid w:val="00501B51"/>
    <w:rsid w:val="00501FF5"/>
    <w:rsid w:val="00503534"/>
    <w:rsid w:val="00503944"/>
    <w:rsid w:val="005039F1"/>
    <w:rsid w:val="00504407"/>
    <w:rsid w:val="005051D4"/>
    <w:rsid w:val="005053AC"/>
    <w:rsid w:val="00506730"/>
    <w:rsid w:val="005072FD"/>
    <w:rsid w:val="0051009F"/>
    <w:rsid w:val="00510D6E"/>
    <w:rsid w:val="00511EDF"/>
    <w:rsid w:val="00512604"/>
    <w:rsid w:val="005127A9"/>
    <w:rsid w:val="00512E6C"/>
    <w:rsid w:val="00513654"/>
    <w:rsid w:val="005136B0"/>
    <w:rsid w:val="00513889"/>
    <w:rsid w:val="00513E12"/>
    <w:rsid w:val="005140A7"/>
    <w:rsid w:val="005140AC"/>
    <w:rsid w:val="00514982"/>
    <w:rsid w:val="00514EF7"/>
    <w:rsid w:val="00515D4D"/>
    <w:rsid w:val="00515DEC"/>
    <w:rsid w:val="005162D8"/>
    <w:rsid w:val="005165DF"/>
    <w:rsid w:val="005169F4"/>
    <w:rsid w:val="00516F18"/>
    <w:rsid w:val="00517609"/>
    <w:rsid w:val="00520E1D"/>
    <w:rsid w:val="00520E6E"/>
    <w:rsid w:val="005217E0"/>
    <w:rsid w:val="00521F98"/>
    <w:rsid w:val="0052220F"/>
    <w:rsid w:val="00523D46"/>
    <w:rsid w:val="005240ED"/>
    <w:rsid w:val="00525CC7"/>
    <w:rsid w:val="00526090"/>
    <w:rsid w:val="00526607"/>
    <w:rsid w:val="00526A18"/>
    <w:rsid w:val="00526D6B"/>
    <w:rsid w:val="00526DB5"/>
    <w:rsid w:val="00527525"/>
    <w:rsid w:val="00530703"/>
    <w:rsid w:val="00530EB9"/>
    <w:rsid w:val="005326ED"/>
    <w:rsid w:val="00532E52"/>
    <w:rsid w:val="005330EE"/>
    <w:rsid w:val="00533B59"/>
    <w:rsid w:val="00533FED"/>
    <w:rsid w:val="005346F3"/>
    <w:rsid w:val="0053537E"/>
    <w:rsid w:val="00535F18"/>
    <w:rsid w:val="00536091"/>
    <w:rsid w:val="005372F3"/>
    <w:rsid w:val="0053752E"/>
    <w:rsid w:val="00537DD0"/>
    <w:rsid w:val="00540306"/>
    <w:rsid w:val="005407F5"/>
    <w:rsid w:val="005411A5"/>
    <w:rsid w:val="00541618"/>
    <w:rsid w:val="00542AC6"/>
    <w:rsid w:val="00543019"/>
    <w:rsid w:val="00544865"/>
    <w:rsid w:val="005449C1"/>
    <w:rsid w:val="0054526A"/>
    <w:rsid w:val="0054529A"/>
    <w:rsid w:val="00545516"/>
    <w:rsid w:val="005455AF"/>
    <w:rsid w:val="0054667A"/>
    <w:rsid w:val="00546903"/>
    <w:rsid w:val="00547B25"/>
    <w:rsid w:val="00551CFF"/>
    <w:rsid w:val="005523C9"/>
    <w:rsid w:val="0055292E"/>
    <w:rsid w:val="00553000"/>
    <w:rsid w:val="00553212"/>
    <w:rsid w:val="0055369F"/>
    <w:rsid w:val="00553CAE"/>
    <w:rsid w:val="005550CA"/>
    <w:rsid w:val="005556CE"/>
    <w:rsid w:val="00555D52"/>
    <w:rsid w:val="00555E12"/>
    <w:rsid w:val="00555E7A"/>
    <w:rsid w:val="00556159"/>
    <w:rsid w:val="005575D7"/>
    <w:rsid w:val="005608CB"/>
    <w:rsid w:val="005609B5"/>
    <w:rsid w:val="00560E8B"/>
    <w:rsid w:val="005619EA"/>
    <w:rsid w:val="00561EC9"/>
    <w:rsid w:val="005624D2"/>
    <w:rsid w:val="00562EE0"/>
    <w:rsid w:val="00563034"/>
    <w:rsid w:val="005644BC"/>
    <w:rsid w:val="005652C1"/>
    <w:rsid w:val="005663EB"/>
    <w:rsid w:val="005665A7"/>
    <w:rsid w:val="00566881"/>
    <w:rsid w:val="00567017"/>
    <w:rsid w:val="005675C2"/>
    <w:rsid w:val="00567EF0"/>
    <w:rsid w:val="00570017"/>
    <w:rsid w:val="00571489"/>
    <w:rsid w:val="00572611"/>
    <w:rsid w:val="005735A9"/>
    <w:rsid w:val="00574032"/>
    <w:rsid w:val="00574342"/>
    <w:rsid w:val="00574574"/>
    <w:rsid w:val="0057484B"/>
    <w:rsid w:val="005748CD"/>
    <w:rsid w:val="00574BFC"/>
    <w:rsid w:val="00574CBD"/>
    <w:rsid w:val="00574E0A"/>
    <w:rsid w:val="00574F72"/>
    <w:rsid w:val="005751CA"/>
    <w:rsid w:val="005759E3"/>
    <w:rsid w:val="00575E96"/>
    <w:rsid w:val="005764EF"/>
    <w:rsid w:val="0057656A"/>
    <w:rsid w:val="005765B3"/>
    <w:rsid w:val="00576716"/>
    <w:rsid w:val="00576B4E"/>
    <w:rsid w:val="0057745C"/>
    <w:rsid w:val="00577A2B"/>
    <w:rsid w:val="00580112"/>
    <w:rsid w:val="005826B1"/>
    <w:rsid w:val="00582D45"/>
    <w:rsid w:val="005834C0"/>
    <w:rsid w:val="00583D6C"/>
    <w:rsid w:val="00584A0D"/>
    <w:rsid w:val="00584CB9"/>
    <w:rsid w:val="00585ABF"/>
    <w:rsid w:val="00586567"/>
    <w:rsid w:val="0058713B"/>
    <w:rsid w:val="00587332"/>
    <w:rsid w:val="00591037"/>
    <w:rsid w:val="00591690"/>
    <w:rsid w:val="00591752"/>
    <w:rsid w:val="00591C50"/>
    <w:rsid w:val="005930A4"/>
    <w:rsid w:val="005931D8"/>
    <w:rsid w:val="005932CD"/>
    <w:rsid w:val="00593390"/>
    <w:rsid w:val="00593AAC"/>
    <w:rsid w:val="0059468A"/>
    <w:rsid w:val="005946C6"/>
    <w:rsid w:val="005947B2"/>
    <w:rsid w:val="00594F10"/>
    <w:rsid w:val="00594F48"/>
    <w:rsid w:val="00595E2A"/>
    <w:rsid w:val="005967EE"/>
    <w:rsid w:val="00596BFB"/>
    <w:rsid w:val="00596E07"/>
    <w:rsid w:val="005972D8"/>
    <w:rsid w:val="005A0D55"/>
    <w:rsid w:val="005A125B"/>
    <w:rsid w:val="005A12CC"/>
    <w:rsid w:val="005A1800"/>
    <w:rsid w:val="005A187A"/>
    <w:rsid w:val="005A1D31"/>
    <w:rsid w:val="005A1FAE"/>
    <w:rsid w:val="005A20F4"/>
    <w:rsid w:val="005A2EA4"/>
    <w:rsid w:val="005A31A7"/>
    <w:rsid w:val="005A352D"/>
    <w:rsid w:val="005A3FA5"/>
    <w:rsid w:val="005A4D64"/>
    <w:rsid w:val="005A4E8F"/>
    <w:rsid w:val="005A535B"/>
    <w:rsid w:val="005A5B1D"/>
    <w:rsid w:val="005A606E"/>
    <w:rsid w:val="005A66A5"/>
    <w:rsid w:val="005A741A"/>
    <w:rsid w:val="005B089F"/>
    <w:rsid w:val="005B09C2"/>
    <w:rsid w:val="005B17D5"/>
    <w:rsid w:val="005B1B88"/>
    <w:rsid w:val="005B1BAB"/>
    <w:rsid w:val="005B1E56"/>
    <w:rsid w:val="005B2D02"/>
    <w:rsid w:val="005B2DAA"/>
    <w:rsid w:val="005B338F"/>
    <w:rsid w:val="005B343C"/>
    <w:rsid w:val="005B38AF"/>
    <w:rsid w:val="005B3D21"/>
    <w:rsid w:val="005B4CE6"/>
    <w:rsid w:val="005B4CE7"/>
    <w:rsid w:val="005B5468"/>
    <w:rsid w:val="005B5512"/>
    <w:rsid w:val="005B58E0"/>
    <w:rsid w:val="005B5DC3"/>
    <w:rsid w:val="005B7B39"/>
    <w:rsid w:val="005B7D6A"/>
    <w:rsid w:val="005C00D1"/>
    <w:rsid w:val="005C06B9"/>
    <w:rsid w:val="005C0BFA"/>
    <w:rsid w:val="005C16B4"/>
    <w:rsid w:val="005C1736"/>
    <w:rsid w:val="005C18D5"/>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7C90"/>
    <w:rsid w:val="005D01C9"/>
    <w:rsid w:val="005D11C7"/>
    <w:rsid w:val="005D1548"/>
    <w:rsid w:val="005D1900"/>
    <w:rsid w:val="005D26FC"/>
    <w:rsid w:val="005D2BB4"/>
    <w:rsid w:val="005D48A2"/>
    <w:rsid w:val="005D5DF8"/>
    <w:rsid w:val="005D63FF"/>
    <w:rsid w:val="005D6504"/>
    <w:rsid w:val="005D6816"/>
    <w:rsid w:val="005D73B2"/>
    <w:rsid w:val="005D7450"/>
    <w:rsid w:val="005E02B0"/>
    <w:rsid w:val="005E131A"/>
    <w:rsid w:val="005E18C9"/>
    <w:rsid w:val="005E1BB7"/>
    <w:rsid w:val="005E2416"/>
    <w:rsid w:val="005E4C8F"/>
    <w:rsid w:val="005E4D15"/>
    <w:rsid w:val="005E4F05"/>
    <w:rsid w:val="005E54B4"/>
    <w:rsid w:val="005E5FC5"/>
    <w:rsid w:val="005E6D51"/>
    <w:rsid w:val="005E70B4"/>
    <w:rsid w:val="005E71B7"/>
    <w:rsid w:val="005E7A41"/>
    <w:rsid w:val="005E7C61"/>
    <w:rsid w:val="005F031C"/>
    <w:rsid w:val="005F0B66"/>
    <w:rsid w:val="005F0D41"/>
    <w:rsid w:val="005F14F5"/>
    <w:rsid w:val="005F175D"/>
    <w:rsid w:val="005F1C57"/>
    <w:rsid w:val="005F2114"/>
    <w:rsid w:val="005F2219"/>
    <w:rsid w:val="005F2BCD"/>
    <w:rsid w:val="005F2CE0"/>
    <w:rsid w:val="005F3A72"/>
    <w:rsid w:val="005F469D"/>
    <w:rsid w:val="005F4D44"/>
    <w:rsid w:val="005F4DED"/>
    <w:rsid w:val="005F548F"/>
    <w:rsid w:val="005F55C8"/>
    <w:rsid w:val="005F5A62"/>
    <w:rsid w:val="005F668A"/>
    <w:rsid w:val="005F6935"/>
    <w:rsid w:val="005F6EAF"/>
    <w:rsid w:val="005F7504"/>
    <w:rsid w:val="005F7839"/>
    <w:rsid w:val="005F79F5"/>
    <w:rsid w:val="005F7F2B"/>
    <w:rsid w:val="006001FB"/>
    <w:rsid w:val="0060054C"/>
    <w:rsid w:val="00601939"/>
    <w:rsid w:val="00602948"/>
    <w:rsid w:val="0060335B"/>
    <w:rsid w:val="006038D2"/>
    <w:rsid w:val="006056E4"/>
    <w:rsid w:val="00605AD0"/>
    <w:rsid w:val="00605F05"/>
    <w:rsid w:val="00606540"/>
    <w:rsid w:val="00606ADA"/>
    <w:rsid w:val="0061090A"/>
    <w:rsid w:val="00610BEB"/>
    <w:rsid w:val="00611B32"/>
    <w:rsid w:val="00611C35"/>
    <w:rsid w:val="00611FC3"/>
    <w:rsid w:val="0061263D"/>
    <w:rsid w:val="00612F8A"/>
    <w:rsid w:val="006136FE"/>
    <w:rsid w:val="00613CD3"/>
    <w:rsid w:val="00614054"/>
    <w:rsid w:val="00614F25"/>
    <w:rsid w:val="006151A9"/>
    <w:rsid w:val="00615BF8"/>
    <w:rsid w:val="0061746D"/>
    <w:rsid w:val="006179D0"/>
    <w:rsid w:val="00617A34"/>
    <w:rsid w:val="00620053"/>
    <w:rsid w:val="0062119E"/>
    <w:rsid w:val="0062145E"/>
    <w:rsid w:val="00621B8F"/>
    <w:rsid w:val="00622672"/>
    <w:rsid w:val="00622C31"/>
    <w:rsid w:val="0062371F"/>
    <w:rsid w:val="00623C8F"/>
    <w:rsid w:val="006241C0"/>
    <w:rsid w:val="006243F9"/>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5436"/>
    <w:rsid w:val="00635500"/>
    <w:rsid w:val="006358D4"/>
    <w:rsid w:val="006361E6"/>
    <w:rsid w:val="00636527"/>
    <w:rsid w:val="006368E4"/>
    <w:rsid w:val="006369B8"/>
    <w:rsid w:val="00637E1B"/>
    <w:rsid w:val="006406F5"/>
    <w:rsid w:val="00640737"/>
    <w:rsid w:val="006415D2"/>
    <w:rsid w:val="0064432A"/>
    <w:rsid w:val="006445FB"/>
    <w:rsid w:val="006445FD"/>
    <w:rsid w:val="00644997"/>
    <w:rsid w:val="00646225"/>
    <w:rsid w:val="00646B54"/>
    <w:rsid w:val="00646E71"/>
    <w:rsid w:val="006473DA"/>
    <w:rsid w:val="00647D60"/>
    <w:rsid w:val="00650ACC"/>
    <w:rsid w:val="0065181D"/>
    <w:rsid w:val="00651BE1"/>
    <w:rsid w:val="00651CC8"/>
    <w:rsid w:val="006522E5"/>
    <w:rsid w:val="00652318"/>
    <w:rsid w:val="00652A32"/>
    <w:rsid w:val="0065314B"/>
    <w:rsid w:val="006534ED"/>
    <w:rsid w:val="00654584"/>
    <w:rsid w:val="00654BCC"/>
    <w:rsid w:val="00654EC2"/>
    <w:rsid w:val="00655701"/>
    <w:rsid w:val="00655E2D"/>
    <w:rsid w:val="006572BC"/>
    <w:rsid w:val="00657832"/>
    <w:rsid w:val="00657BB8"/>
    <w:rsid w:val="00660871"/>
    <w:rsid w:val="00660968"/>
    <w:rsid w:val="00660E78"/>
    <w:rsid w:val="00663536"/>
    <w:rsid w:val="00663B64"/>
    <w:rsid w:val="00663CDB"/>
    <w:rsid w:val="00664BAD"/>
    <w:rsid w:val="00664EF7"/>
    <w:rsid w:val="00665B16"/>
    <w:rsid w:val="00666D9F"/>
    <w:rsid w:val="0066753E"/>
    <w:rsid w:val="00670425"/>
    <w:rsid w:val="0067048A"/>
    <w:rsid w:val="00670FD3"/>
    <w:rsid w:val="006710F9"/>
    <w:rsid w:val="006711B5"/>
    <w:rsid w:val="006712F2"/>
    <w:rsid w:val="006724C0"/>
    <w:rsid w:val="00672565"/>
    <w:rsid w:val="00673253"/>
    <w:rsid w:val="00673490"/>
    <w:rsid w:val="006734C6"/>
    <w:rsid w:val="00673C9F"/>
    <w:rsid w:val="00674605"/>
    <w:rsid w:val="006754CE"/>
    <w:rsid w:val="0067599B"/>
    <w:rsid w:val="006767B9"/>
    <w:rsid w:val="00676E31"/>
    <w:rsid w:val="006779D0"/>
    <w:rsid w:val="00680073"/>
    <w:rsid w:val="00680088"/>
    <w:rsid w:val="00680404"/>
    <w:rsid w:val="00680760"/>
    <w:rsid w:val="00680BD5"/>
    <w:rsid w:val="00680D30"/>
    <w:rsid w:val="00680E99"/>
    <w:rsid w:val="006813DF"/>
    <w:rsid w:val="0068272D"/>
    <w:rsid w:val="006837F8"/>
    <w:rsid w:val="00685799"/>
    <w:rsid w:val="0068589A"/>
    <w:rsid w:val="0068628B"/>
    <w:rsid w:val="0068639E"/>
    <w:rsid w:val="00687DB6"/>
    <w:rsid w:val="00690204"/>
    <w:rsid w:val="00690334"/>
    <w:rsid w:val="006913A0"/>
    <w:rsid w:val="00691595"/>
    <w:rsid w:val="006918B0"/>
    <w:rsid w:val="00691B97"/>
    <w:rsid w:val="0069210D"/>
    <w:rsid w:val="00692EE1"/>
    <w:rsid w:val="00693413"/>
    <w:rsid w:val="0069385B"/>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DF1"/>
    <w:rsid w:val="006A5858"/>
    <w:rsid w:val="006A6FC2"/>
    <w:rsid w:val="006A72B9"/>
    <w:rsid w:val="006A7360"/>
    <w:rsid w:val="006A741F"/>
    <w:rsid w:val="006A7A79"/>
    <w:rsid w:val="006A7F05"/>
    <w:rsid w:val="006B0036"/>
    <w:rsid w:val="006B18EB"/>
    <w:rsid w:val="006B283A"/>
    <w:rsid w:val="006B2D3A"/>
    <w:rsid w:val="006B2F39"/>
    <w:rsid w:val="006B3514"/>
    <w:rsid w:val="006B39F8"/>
    <w:rsid w:val="006B4D7C"/>
    <w:rsid w:val="006B54E7"/>
    <w:rsid w:val="006B60E2"/>
    <w:rsid w:val="006B6EEB"/>
    <w:rsid w:val="006B735D"/>
    <w:rsid w:val="006B77DC"/>
    <w:rsid w:val="006B788C"/>
    <w:rsid w:val="006B79DD"/>
    <w:rsid w:val="006B7E1D"/>
    <w:rsid w:val="006C0A6D"/>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DE3"/>
    <w:rsid w:val="006D0E53"/>
    <w:rsid w:val="006D14B8"/>
    <w:rsid w:val="006D1F42"/>
    <w:rsid w:val="006D21DE"/>
    <w:rsid w:val="006D2404"/>
    <w:rsid w:val="006D2FE9"/>
    <w:rsid w:val="006D33D5"/>
    <w:rsid w:val="006D4168"/>
    <w:rsid w:val="006D4AF7"/>
    <w:rsid w:val="006D4FF5"/>
    <w:rsid w:val="006D5659"/>
    <w:rsid w:val="006D57F1"/>
    <w:rsid w:val="006D58BA"/>
    <w:rsid w:val="006D5A63"/>
    <w:rsid w:val="006D5D61"/>
    <w:rsid w:val="006D61A9"/>
    <w:rsid w:val="006D6586"/>
    <w:rsid w:val="006D7655"/>
    <w:rsid w:val="006D7E35"/>
    <w:rsid w:val="006E006B"/>
    <w:rsid w:val="006E1045"/>
    <w:rsid w:val="006E12BE"/>
    <w:rsid w:val="006E15A1"/>
    <w:rsid w:val="006E164A"/>
    <w:rsid w:val="006E16B4"/>
    <w:rsid w:val="006E2A73"/>
    <w:rsid w:val="006E3FF6"/>
    <w:rsid w:val="006E50FA"/>
    <w:rsid w:val="006E5968"/>
    <w:rsid w:val="006E6036"/>
    <w:rsid w:val="006E6755"/>
    <w:rsid w:val="006E6798"/>
    <w:rsid w:val="006E707E"/>
    <w:rsid w:val="006E7208"/>
    <w:rsid w:val="006E77AF"/>
    <w:rsid w:val="006E7816"/>
    <w:rsid w:val="006F0309"/>
    <w:rsid w:val="006F03B7"/>
    <w:rsid w:val="006F1C54"/>
    <w:rsid w:val="006F25B8"/>
    <w:rsid w:val="006F29B9"/>
    <w:rsid w:val="006F2AD7"/>
    <w:rsid w:val="006F32A2"/>
    <w:rsid w:val="006F3CEC"/>
    <w:rsid w:val="006F3D59"/>
    <w:rsid w:val="006F5990"/>
    <w:rsid w:val="006F5F5E"/>
    <w:rsid w:val="006F7CE6"/>
    <w:rsid w:val="00701E28"/>
    <w:rsid w:val="0070204C"/>
    <w:rsid w:val="00702811"/>
    <w:rsid w:val="00702D16"/>
    <w:rsid w:val="00703989"/>
    <w:rsid w:val="00703B74"/>
    <w:rsid w:val="007051AB"/>
    <w:rsid w:val="00705E85"/>
    <w:rsid w:val="00706627"/>
    <w:rsid w:val="0070674C"/>
    <w:rsid w:val="00706E25"/>
    <w:rsid w:val="00706EA8"/>
    <w:rsid w:val="00707591"/>
    <w:rsid w:val="00707B02"/>
    <w:rsid w:val="00707D5E"/>
    <w:rsid w:val="007105C3"/>
    <w:rsid w:val="00711E71"/>
    <w:rsid w:val="007122BE"/>
    <w:rsid w:val="00712F94"/>
    <w:rsid w:val="0071448E"/>
    <w:rsid w:val="00714607"/>
    <w:rsid w:val="0071495B"/>
    <w:rsid w:val="007165E6"/>
    <w:rsid w:val="00716628"/>
    <w:rsid w:val="0071674E"/>
    <w:rsid w:val="007167C9"/>
    <w:rsid w:val="00716CBE"/>
    <w:rsid w:val="00716D30"/>
    <w:rsid w:val="00716D3A"/>
    <w:rsid w:val="007170FB"/>
    <w:rsid w:val="00717B21"/>
    <w:rsid w:val="0072052E"/>
    <w:rsid w:val="00720E83"/>
    <w:rsid w:val="007211CF"/>
    <w:rsid w:val="00721B73"/>
    <w:rsid w:val="00721FD7"/>
    <w:rsid w:val="007232ED"/>
    <w:rsid w:val="007236AC"/>
    <w:rsid w:val="00723912"/>
    <w:rsid w:val="00723C3B"/>
    <w:rsid w:val="00723C3C"/>
    <w:rsid w:val="00724550"/>
    <w:rsid w:val="00726778"/>
    <w:rsid w:val="00727D45"/>
    <w:rsid w:val="007316B4"/>
    <w:rsid w:val="00731D98"/>
    <w:rsid w:val="00731EA6"/>
    <w:rsid w:val="00732736"/>
    <w:rsid w:val="0073292C"/>
    <w:rsid w:val="00733775"/>
    <w:rsid w:val="007342F6"/>
    <w:rsid w:val="00734494"/>
    <w:rsid w:val="0073452D"/>
    <w:rsid w:val="0073493A"/>
    <w:rsid w:val="007360D7"/>
    <w:rsid w:val="0073682A"/>
    <w:rsid w:val="007371E7"/>
    <w:rsid w:val="0073784A"/>
    <w:rsid w:val="00740037"/>
    <w:rsid w:val="00740359"/>
    <w:rsid w:val="00740E26"/>
    <w:rsid w:val="00741AE1"/>
    <w:rsid w:val="00742406"/>
    <w:rsid w:val="0074330D"/>
    <w:rsid w:val="007436B9"/>
    <w:rsid w:val="007441A8"/>
    <w:rsid w:val="007445F7"/>
    <w:rsid w:val="007459A0"/>
    <w:rsid w:val="00745F3A"/>
    <w:rsid w:val="00746715"/>
    <w:rsid w:val="007470BA"/>
    <w:rsid w:val="00751888"/>
    <w:rsid w:val="00751A5A"/>
    <w:rsid w:val="00751D39"/>
    <w:rsid w:val="00752443"/>
    <w:rsid w:val="00752FFB"/>
    <w:rsid w:val="0075302F"/>
    <w:rsid w:val="00753909"/>
    <w:rsid w:val="0075392C"/>
    <w:rsid w:val="00754206"/>
    <w:rsid w:val="0075538E"/>
    <w:rsid w:val="007554B5"/>
    <w:rsid w:val="0075626C"/>
    <w:rsid w:val="007565FF"/>
    <w:rsid w:val="0075692C"/>
    <w:rsid w:val="007604CD"/>
    <w:rsid w:val="00760CE2"/>
    <w:rsid w:val="007610EF"/>
    <w:rsid w:val="007614F4"/>
    <w:rsid w:val="00761AA3"/>
    <w:rsid w:val="007621D2"/>
    <w:rsid w:val="00763841"/>
    <w:rsid w:val="00763B60"/>
    <w:rsid w:val="00764C26"/>
    <w:rsid w:val="007665A5"/>
    <w:rsid w:val="0076781E"/>
    <w:rsid w:val="0077033E"/>
    <w:rsid w:val="00770483"/>
    <w:rsid w:val="00770E73"/>
    <w:rsid w:val="007719D5"/>
    <w:rsid w:val="00772A35"/>
    <w:rsid w:val="00772DA5"/>
    <w:rsid w:val="00773071"/>
    <w:rsid w:val="00773448"/>
    <w:rsid w:val="00773D5A"/>
    <w:rsid w:val="007756A8"/>
    <w:rsid w:val="007756EB"/>
    <w:rsid w:val="00775EAB"/>
    <w:rsid w:val="007770FD"/>
    <w:rsid w:val="007773E2"/>
    <w:rsid w:val="0078067F"/>
    <w:rsid w:val="00780D93"/>
    <w:rsid w:val="007817D0"/>
    <w:rsid w:val="007830E8"/>
    <w:rsid w:val="0078312D"/>
    <w:rsid w:val="0078392E"/>
    <w:rsid w:val="00784B5F"/>
    <w:rsid w:val="00784F04"/>
    <w:rsid w:val="00785458"/>
    <w:rsid w:val="00785C7D"/>
    <w:rsid w:val="00785E55"/>
    <w:rsid w:val="007861D5"/>
    <w:rsid w:val="00790DB8"/>
    <w:rsid w:val="0079168E"/>
    <w:rsid w:val="00792560"/>
    <w:rsid w:val="0079268C"/>
    <w:rsid w:val="00792BA7"/>
    <w:rsid w:val="00794149"/>
    <w:rsid w:val="00794E57"/>
    <w:rsid w:val="00795603"/>
    <w:rsid w:val="007956E2"/>
    <w:rsid w:val="00795D3C"/>
    <w:rsid w:val="00796701"/>
    <w:rsid w:val="00797F7C"/>
    <w:rsid w:val="00797F84"/>
    <w:rsid w:val="007A0AD2"/>
    <w:rsid w:val="007A0AD7"/>
    <w:rsid w:val="007A12FD"/>
    <w:rsid w:val="007A1B41"/>
    <w:rsid w:val="007A22CC"/>
    <w:rsid w:val="007A36FA"/>
    <w:rsid w:val="007A38D6"/>
    <w:rsid w:val="007A4170"/>
    <w:rsid w:val="007A55D0"/>
    <w:rsid w:val="007A5D94"/>
    <w:rsid w:val="007A5D97"/>
    <w:rsid w:val="007A7383"/>
    <w:rsid w:val="007B00D3"/>
    <w:rsid w:val="007B0219"/>
    <w:rsid w:val="007B04D5"/>
    <w:rsid w:val="007B325C"/>
    <w:rsid w:val="007B3310"/>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8F2"/>
    <w:rsid w:val="007C357C"/>
    <w:rsid w:val="007C45C9"/>
    <w:rsid w:val="007C56D7"/>
    <w:rsid w:val="007C6D34"/>
    <w:rsid w:val="007C6D81"/>
    <w:rsid w:val="007C71A3"/>
    <w:rsid w:val="007C71FC"/>
    <w:rsid w:val="007C7340"/>
    <w:rsid w:val="007C7668"/>
    <w:rsid w:val="007D05D4"/>
    <w:rsid w:val="007D0C3F"/>
    <w:rsid w:val="007D0E91"/>
    <w:rsid w:val="007D1694"/>
    <w:rsid w:val="007D16E8"/>
    <w:rsid w:val="007D240E"/>
    <w:rsid w:val="007D2AEA"/>
    <w:rsid w:val="007D31A4"/>
    <w:rsid w:val="007D3625"/>
    <w:rsid w:val="007D37FC"/>
    <w:rsid w:val="007D3CBD"/>
    <w:rsid w:val="007D4654"/>
    <w:rsid w:val="007D47D5"/>
    <w:rsid w:val="007D4866"/>
    <w:rsid w:val="007D5053"/>
    <w:rsid w:val="007D6427"/>
    <w:rsid w:val="007D6DBF"/>
    <w:rsid w:val="007D70AE"/>
    <w:rsid w:val="007D7B43"/>
    <w:rsid w:val="007D7C27"/>
    <w:rsid w:val="007E0E2F"/>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712E"/>
    <w:rsid w:val="007E7A97"/>
    <w:rsid w:val="007E7B24"/>
    <w:rsid w:val="007E7C1C"/>
    <w:rsid w:val="007E7D82"/>
    <w:rsid w:val="007F09B4"/>
    <w:rsid w:val="007F11DE"/>
    <w:rsid w:val="007F11E1"/>
    <w:rsid w:val="007F1F88"/>
    <w:rsid w:val="007F2400"/>
    <w:rsid w:val="007F2711"/>
    <w:rsid w:val="007F2821"/>
    <w:rsid w:val="007F33E8"/>
    <w:rsid w:val="007F46AA"/>
    <w:rsid w:val="007F4CC2"/>
    <w:rsid w:val="007F4F91"/>
    <w:rsid w:val="007F565D"/>
    <w:rsid w:val="007F56FF"/>
    <w:rsid w:val="007F61A5"/>
    <w:rsid w:val="007F61DD"/>
    <w:rsid w:val="007F6467"/>
    <w:rsid w:val="007F6A76"/>
    <w:rsid w:val="007F752C"/>
    <w:rsid w:val="007F760C"/>
    <w:rsid w:val="007F779B"/>
    <w:rsid w:val="007F7C9B"/>
    <w:rsid w:val="00800619"/>
    <w:rsid w:val="00800E82"/>
    <w:rsid w:val="008010FC"/>
    <w:rsid w:val="008012E2"/>
    <w:rsid w:val="0080167A"/>
    <w:rsid w:val="008017CA"/>
    <w:rsid w:val="00802236"/>
    <w:rsid w:val="00802534"/>
    <w:rsid w:val="00802A0B"/>
    <w:rsid w:val="008033A5"/>
    <w:rsid w:val="00803B03"/>
    <w:rsid w:val="00803CEC"/>
    <w:rsid w:val="0080537F"/>
    <w:rsid w:val="008054C5"/>
    <w:rsid w:val="00805BED"/>
    <w:rsid w:val="00806543"/>
    <w:rsid w:val="00806625"/>
    <w:rsid w:val="00806804"/>
    <w:rsid w:val="008074AF"/>
    <w:rsid w:val="00810045"/>
    <w:rsid w:val="0081042E"/>
    <w:rsid w:val="00812E51"/>
    <w:rsid w:val="008137AA"/>
    <w:rsid w:val="00813ED1"/>
    <w:rsid w:val="008144B4"/>
    <w:rsid w:val="008144BF"/>
    <w:rsid w:val="008148A8"/>
    <w:rsid w:val="00815FF1"/>
    <w:rsid w:val="00816162"/>
    <w:rsid w:val="008161B3"/>
    <w:rsid w:val="00816DFE"/>
    <w:rsid w:val="008170EE"/>
    <w:rsid w:val="00817219"/>
    <w:rsid w:val="00820ABA"/>
    <w:rsid w:val="008218D7"/>
    <w:rsid w:val="008221D8"/>
    <w:rsid w:val="008223A2"/>
    <w:rsid w:val="0082271D"/>
    <w:rsid w:val="00823021"/>
    <w:rsid w:val="00823825"/>
    <w:rsid w:val="00823929"/>
    <w:rsid w:val="008240F8"/>
    <w:rsid w:val="008247AD"/>
    <w:rsid w:val="00825854"/>
    <w:rsid w:val="008272D5"/>
    <w:rsid w:val="00827662"/>
    <w:rsid w:val="00827E32"/>
    <w:rsid w:val="00830046"/>
    <w:rsid w:val="00830672"/>
    <w:rsid w:val="008309A4"/>
    <w:rsid w:val="00831635"/>
    <w:rsid w:val="0083252F"/>
    <w:rsid w:val="0083539B"/>
    <w:rsid w:val="008354FA"/>
    <w:rsid w:val="00835B03"/>
    <w:rsid w:val="00835BAD"/>
    <w:rsid w:val="0083668E"/>
    <w:rsid w:val="00836E3C"/>
    <w:rsid w:val="008379E7"/>
    <w:rsid w:val="00837A0C"/>
    <w:rsid w:val="00837CBF"/>
    <w:rsid w:val="008406A6"/>
    <w:rsid w:val="00840BB4"/>
    <w:rsid w:val="00840E5F"/>
    <w:rsid w:val="0084130F"/>
    <w:rsid w:val="0084199F"/>
    <w:rsid w:val="00841A1E"/>
    <w:rsid w:val="00841F9B"/>
    <w:rsid w:val="00842940"/>
    <w:rsid w:val="00842F0C"/>
    <w:rsid w:val="0084307A"/>
    <w:rsid w:val="00843BC1"/>
    <w:rsid w:val="00843D23"/>
    <w:rsid w:val="00845E14"/>
    <w:rsid w:val="008464E5"/>
    <w:rsid w:val="00846F51"/>
    <w:rsid w:val="00847A89"/>
    <w:rsid w:val="00847BE8"/>
    <w:rsid w:val="0085021C"/>
    <w:rsid w:val="0085033C"/>
    <w:rsid w:val="00850779"/>
    <w:rsid w:val="00850A8D"/>
    <w:rsid w:val="00850A9D"/>
    <w:rsid w:val="008517DC"/>
    <w:rsid w:val="00853947"/>
    <w:rsid w:val="00853B04"/>
    <w:rsid w:val="00853C27"/>
    <w:rsid w:val="00854EE4"/>
    <w:rsid w:val="008552B9"/>
    <w:rsid w:val="00855EAD"/>
    <w:rsid w:val="00855EEB"/>
    <w:rsid w:val="0085600C"/>
    <w:rsid w:val="0085752B"/>
    <w:rsid w:val="00857BFD"/>
    <w:rsid w:val="00857FF2"/>
    <w:rsid w:val="00860301"/>
    <w:rsid w:val="008604E3"/>
    <w:rsid w:val="00860A42"/>
    <w:rsid w:val="00860C5C"/>
    <w:rsid w:val="00861362"/>
    <w:rsid w:val="00861D92"/>
    <w:rsid w:val="00862256"/>
    <w:rsid w:val="008628F3"/>
    <w:rsid w:val="00862B96"/>
    <w:rsid w:val="0086380E"/>
    <w:rsid w:val="00863BC0"/>
    <w:rsid w:val="00863F36"/>
    <w:rsid w:val="00864780"/>
    <w:rsid w:val="00864984"/>
    <w:rsid w:val="00865073"/>
    <w:rsid w:val="00866072"/>
    <w:rsid w:val="0086647B"/>
    <w:rsid w:val="00866D1B"/>
    <w:rsid w:val="00866E91"/>
    <w:rsid w:val="00867335"/>
    <w:rsid w:val="0086759A"/>
    <w:rsid w:val="00867CDD"/>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62A9"/>
    <w:rsid w:val="00876820"/>
    <w:rsid w:val="00877D3D"/>
    <w:rsid w:val="00877E84"/>
    <w:rsid w:val="00880A90"/>
    <w:rsid w:val="00880E32"/>
    <w:rsid w:val="00882397"/>
    <w:rsid w:val="0088265D"/>
    <w:rsid w:val="008826F5"/>
    <w:rsid w:val="00883445"/>
    <w:rsid w:val="0088350D"/>
    <w:rsid w:val="008837AC"/>
    <w:rsid w:val="00883A2C"/>
    <w:rsid w:val="00883D0A"/>
    <w:rsid w:val="00885096"/>
    <w:rsid w:val="008853D8"/>
    <w:rsid w:val="00885CCA"/>
    <w:rsid w:val="00886787"/>
    <w:rsid w:val="00886AC9"/>
    <w:rsid w:val="0088719E"/>
    <w:rsid w:val="00887EC4"/>
    <w:rsid w:val="008900D4"/>
    <w:rsid w:val="008916E1"/>
    <w:rsid w:val="008917CD"/>
    <w:rsid w:val="008920A9"/>
    <w:rsid w:val="008925BD"/>
    <w:rsid w:val="00892EA2"/>
    <w:rsid w:val="00893445"/>
    <w:rsid w:val="00893457"/>
    <w:rsid w:val="008937F7"/>
    <w:rsid w:val="00893E1D"/>
    <w:rsid w:val="00894F70"/>
    <w:rsid w:val="00895376"/>
    <w:rsid w:val="00895747"/>
    <w:rsid w:val="00895A3B"/>
    <w:rsid w:val="00896298"/>
    <w:rsid w:val="00896497"/>
    <w:rsid w:val="00896ADA"/>
    <w:rsid w:val="00896B4B"/>
    <w:rsid w:val="008973C8"/>
    <w:rsid w:val="0089741D"/>
    <w:rsid w:val="00897791"/>
    <w:rsid w:val="008978CB"/>
    <w:rsid w:val="008A16D1"/>
    <w:rsid w:val="008A3BD7"/>
    <w:rsid w:val="008A3BDE"/>
    <w:rsid w:val="008A44F1"/>
    <w:rsid w:val="008A4ADD"/>
    <w:rsid w:val="008A571C"/>
    <w:rsid w:val="008A58B6"/>
    <w:rsid w:val="008A6387"/>
    <w:rsid w:val="008A658C"/>
    <w:rsid w:val="008A6A64"/>
    <w:rsid w:val="008A7560"/>
    <w:rsid w:val="008A78B4"/>
    <w:rsid w:val="008B012C"/>
    <w:rsid w:val="008B0281"/>
    <w:rsid w:val="008B05C5"/>
    <w:rsid w:val="008B13C0"/>
    <w:rsid w:val="008B1477"/>
    <w:rsid w:val="008B1C27"/>
    <w:rsid w:val="008B3549"/>
    <w:rsid w:val="008B3C8C"/>
    <w:rsid w:val="008B3F19"/>
    <w:rsid w:val="008B45EB"/>
    <w:rsid w:val="008B5837"/>
    <w:rsid w:val="008B5BBF"/>
    <w:rsid w:val="008B6C4C"/>
    <w:rsid w:val="008B749B"/>
    <w:rsid w:val="008B7735"/>
    <w:rsid w:val="008B77C9"/>
    <w:rsid w:val="008B7941"/>
    <w:rsid w:val="008B7DAA"/>
    <w:rsid w:val="008C05A1"/>
    <w:rsid w:val="008C0616"/>
    <w:rsid w:val="008C085F"/>
    <w:rsid w:val="008C31C3"/>
    <w:rsid w:val="008C33CF"/>
    <w:rsid w:val="008C35B9"/>
    <w:rsid w:val="008C3ABE"/>
    <w:rsid w:val="008C3F68"/>
    <w:rsid w:val="008C4214"/>
    <w:rsid w:val="008C4991"/>
    <w:rsid w:val="008C4C0B"/>
    <w:rsid w:val="008C5520"/>
    <w:rsid w:val="008C611A"/>
    <w:rsid w:val="008C6296"/>
    <w:rsid w:val="008C6610"/>
    <w:rsid w:val="008C66C2"/>
    <w:rsid w:val="008C6B0E"/>
    <w:rsid w:val="008C6E3F"/>
    <w:rsid w:val="008C6E83"/>
    <w:rsid w:val="008C7125"/>
    <w:rsid w:val="008D111C"/>
    <w:rsid w:val="008D1F5D"/>
    <w:rsid w:val="008D1F9D"/>
    <w:rsid w:val="008D2F9D"/>
    <w:rsid w:val="008D3DB7"/>
    <w:rsid w:val="008D43F2"/>
    <w:rsid w:val="008D4DB1"/>
    <w:rsid w:val="008D4FED"/>
    <w:rsid w:val="008D5238"/>
    <w:rsid w:val="008D57BA"/>
    <w:rsid w:val="008D598A"/>
    <w:rsid w:val="008D5BF3"/>
    <w:rsid w:val="008D6122"/>
    <w:rsid w:val="008D6334"/>
    <w:rsid w:val="008D6BAD"/>
    <w:rsid w:val="008D71BB"/>
    <w:rsid w:val="008D728A"/>
    <w:rsid w:val="008D7375"/>
    <w:rsid w:val="008D77C3"/>
    <w:rsid w:val="008E0292"/>
    <w:rsid w:val="008E077B"/>
    <w:rsid w:val="008E1186"/>
    <w:rsid w:val="008E1B89"/>
    <w:rsid w:val="008E2DA8"/>
    <w:rsid w:val="008E37E1"/>
    <w:rsid w:val="008E5998"/>
    <w:rsid w:val="008E5A15"/>
    <w:rsid w:val="008E6804"/>
    <w:rsid w:val="008E6EE5"/>
    <w:rsid w:val="008E781A"/>
    <w:rsid w:val="008E7865"/>
    <w:rsid w:val="008E7929"/>
    <w:rsid w:val="008E7EE8"/>
    <w:rsid w:val="008F06B1"/>
    <w:rsid w:val="008F0E86"/>
    <w:rsid w:val="008F1152"/>
    <w:rsid w:val="008F16D6"/>
    <w:rsid w:val="008F2422"/>
    <w:rsid w:val="008F2988"/>
    <w:rsid w:val="008F5256"/>
    <w:rsid w:val="008F58F1"/>
    <w:rsid w:val="008F6680"/>
    <w:rsid w:val="00900059"/>
    <w:rsid w:val="00900663"/>
    <w:rsid w:val="00900893"/>
    <w:rsid w:val="00901B7E"/>
    <w:rsid w:val="009030B5"/>
    <w:rsid w:val="00903D1A"/>
    <w:rsid w:val="00904C39"/>
    <w:rsid w:val="009061F2"/>
    <w:rsid w:val="00906857"/>
    <w:rsid w:val="009077F5"/>
    <w:rsid w:val="00907C48"/>
    <w:rsid w:val="00910890"/>
    <w:rsid w:val="00911A3E"/>
    <w:rsid w:val="00911B0E"/>
    <w:rsid w:val="00911D94"/>
    <w:rsid w:val="00911DB8"/>
    <w:rsid w:val="00912931"/>
    <w:rsid w:val="00913139"/>
    <w:rsid w:val="00913387"/>
    <w:rsid w:val="00913CBE"/>
    <w:rsid w:val="00913D11"/>
    <w:rsid w:val="009145BB"/>
    <w:rsid w:val="00914633"/>
    <w:rsid w:val="0091470F"/>
    <w:rsid w:val="00914A62"/>
    <w:rsid w:val="00915EEC"/>
    <w:rsid w:val="0091720B"/>
    <w:rsid w:val="00917985"/>
    <w:rsid w:val="00917E0D"/>
    <w:rsid w:val="00920721"/>
    <w:rsid w:val="00921A6C"/>
    <w:rsid w:val="00921FAD"/>
    <w:rsid w:val="00921FF6"/>
    <w:rsid w:val="009220FD"/>
    <w:rsid w:val="00923499"/>
    <w:rsid w:val="0092397A"/>
    <w:rsid w:val="00923F39"/>
    <w:rsid w:val="009247EB"/>
    <w:rsid w:val="009248E1"/>
    <w:rsid w:val="00924B4C"/>
    <w:rsid w:val="00926550"/>
    <w:rsid w:val="00926DF9"/>
    <w:rsid w:val="009271AF"/>
    <w:rsid w:val="00927537"/>
    <w:rsid w:val="00927FA4"/>
    <w:rsid w:val="00927FED"/>
    <w:rsid w:val="0093094E"/>
    <w:rsid w:val="009310E0"/>
    <w:rsid w:val="009312E3"/>
    <w:rsid w:val="00931F56"/>
    <w:rsid w:val="0093230E"/>
    <w:rsid w:val="009325A8"/>
    <w:rsid w:val="00932CF4"/>
    <w:rsid w:val="009334C2"/>
    <w:rsid w:val="00933716"/>
    <w:rsid w:val="00933768"/>
    <w:rsid w:val="00934136"/>
    <w:rsid w:val="00934484"/>
    <w:rsid w:val="009344FB"/>
    <w:rsid w:val="0093528F"/>
    <w:rsid w:val="00935E97"/>
    <w:rsid w:val="009368AC"/>
    <w:rsid w:val="00937369"/>
    <w:rsid w:val="00937972"/>
    <w:rsid w:val="00937BF3"/>
    <w:rsid w:val="009403BE"/>
    <w:rsid w:val="00941BB7"/>
    <w:rsid w:val="009424DE"/>
    <w:rsid w:val="00943BA6"/>
    <w:rsid w:val="00944029"/>
    <w:rsid w:val="00944A40"/>
    <w:rsid w:val="00944A60"/>
    <w:rsid w:val="00944BC6"/>
    <w:rsid w:val="00944CA9"/>
    <w:rsid w:val="00944CD1"/>
    <w:rsid w:val="00944F79"/>
    <w:rsid w:val="00945579"/>
    <w:rsid w:val="009456E1"/>
    <w:rsid w:val="00945ED1"/>
    <w:rsid w:val="00945EE4"/>
    <w:rsid w:val="009465F7"/>
    <w:rsid w:val="00946B76"/>
    <w:rsid w:val="009470C4"/>
    <w:rsid w:val="00947F19"/>
    <w:rsid w:val="0095024C"/>
    <w:rsid w:val="0095079F"/>
    <w:rsid w:val="00950B50"/>
    <w:rsid w:val="00951011"/>
    <w:rsid w:val="00951090"/>
    <w:rsid w:val="00952100"/>
    <w:rsid w:val="00952BFC"/>
    <w:rsid w:val="00952F15"/>
    <w:rsid w:val="009545AA"/>
    <w:rsid w:val="0095469A"/>
    <w:rsid w:val="00955C0C"/>
    <w:rsid w:val="00956840"/>
    <w:rsid w:val="00956D0C"/>
    <w:rsid w:val="00956F92"/>
    <w:rsid w:val="0096051C"/>
    <w:rsid w:val="009611FE"/>
    <w:rsid w:val="009612A7"/>
    <w:rsid w:val="009618F8"/>
    <w:rsid w:val="00962873"/>
    <w:rsid w:val="009628E0"/>
    <w:rsid w:val="00962E29"/>
    <w:rsid w:val="00962F7F"/>
    <w:rsid w:val="00963006"/>
    <w:rsid w:val="0096358F"/>
    <w:rsid w:val="00963B46"/>
    <w:rsid w:val="00963D5F"/>
    <w:rsid w:val="00963F00"/>
    <w:rsid w:val="00964A44"/>
    <w:rsid w:val="00964D15"/>
    <w:rsid w:val="00965BAC"/>
    <w:rsid w:val="00966986"/>
    <w:rsid w:val="00967446"/>
    <w:rsid w:val="0096776D"/>
    <w:rsid w:val="0096790A"/>
    <w:rsid w:val="00970F35"/>
    <w:rsid w:val="00970F5C"/>
    <w:rsid w:val="0097180E"/>
    <w:rsid w:val="00972151"/>
    <w:rsid w:val="00973192"/>
    <w:rsid w:val="00973424"/>
    <w:rsid w:val="00975358"/>
    <w:rsid w:val="00975842"/>
    <w:rsid w:val="0097669C"/>
    <w:rsid w:val="0097693F"/>
    <w:rsid w:val="00976CFE"/>
    <w:rsid w:val="00977EB4"/>
    <w:rsid w:val="00980E18"/>
    <w:rsid w:val="00980E7B"/>
    <w:rsid w:val="0098135F"/>
    <w:rsid w:val="0098183C"/>
    <w:rsid w:val="00982EFE"/>
    <w:rsid w:val="0098384C"/>
    <w:rsid w:val="00983FBB"/>
    <w:rsid w:val="00984F02"/>
    <w:rsid w:val="009855E2"/>
    <w:rsid w:val="00986295"/>
    <w:rsid w:val="00987138"/>
    <w:rsid w:val="0098782D"/>
    <w:rsid w:val="00987E32"/>
    <w:rsid w:val="0099020F"/>
    <w:rsid w:val="00990234"/>
    <w:rsid w:val="009906CD"/>
    <w:rsid w:val="00991D12"/>
    <w:rsid w:val="00991D14"/>
    <w:rsid w:val="00991D70"/>
    <w:rsid w:val="0099215B"/>
    <w:rsid w:val="00992301"/>
    <w:rsid w:val="00992338"/>
    <w:rsid w:val="009925AF"/>
    <w:rsid w:val="009927D3"/>
    <w:rsid w:val="00992DC8"/>
    <w:rsid w:val="00992E3F"/>
    <w:rsid w:val="00993D07"/>
    <w:rsid w:val="00993FCB"/>
    <w:rsid w:val="00994E9D"/>
    <w:rsid w:val="00995C03"/>
    <w:rsid w:val="00996217"/>
    <w:rsid w:val="0099676D"/>
    <w:rsid w:val="009969BD"/>
    <w:rsid w:val="009972D0"/>
    <w:rsid w:val="00997A39"/>
    <w:rsid w:val="00997AC4"/>
    <w:rsid w:val="00997F39"/>
    <w:rsid w:val="009A1482"/>
    <w:rsid w:val="009A2F29"/>
    <w:rsid w:val="009A32FD"/>
    <w:rsid w:val="009A3F09"/>
    <w:rsid w:val="009A42A4"/>
    <w:rsid w:val="009A42B9"/>
    <w:rsid w:val="009A4939"/>
    <w:rsid w:val="009A49B3"/>
    <w:rsid w:val="009A4FBC"/>
    <w:rsid w:val="009A5CB7"/>
    <w:rsid w:val="009A657B"/>
    <w:rsid w:val="009A665F"/>
    <w:rsid w:val="009A6AEC"/>
    <w:rsid w:val="009A74CA"/>
    <w:rsid w:val="009A7803"/>
    <w:rsid w:val="009A78FA"/>
    <w:rsid w:val="009B026E"/>
    <w:rsid w:val="009B0B4C"/>
    <w:rsid w:val="009B2467"/>
    <w:rsid w:val="009B296E"/>
    <w:rsid w:val="009B2B95"/>
    <w:rsid w:val="009B3C9E"/>
    <w:rsid w:val="009B4466"/>
    <w:rsid w:val="009B4948"/>
    <w:rsid w:val="009B4BB6"/>
    <w:rsid w:val="009B52CC"/>
    <w:rsid w:val="009B789F"/>
    <w:rsid w:val="009C0A0A"/>
    <w:rsid w:val="009C0E54"/>
    <w:rsid w:val="009C10CB"/>
    <w:rsid w:val="009C123D"/>
    <w:rsid w:val="009C32B4"/>
    <w:rsid w:val="009C35C5"/>
    <w:rsid w:val="009C42A3"/>
    <w:rsid w:val="009C4FAD"/>
    <w:rsid w:val="009C69DC"/>
    <w:rsid w:val="009C6D3C"/>
    <w:rsid w:val="009C6F33"/>
    <w:rsid w:val="009C7726"/>
    <w:rsid w:val="009D0E14"/>
    <w:rsid w:val="009D0F0C"/>
    <w:rsid w:val="009D1212"/>
    <w:rsid w:val="009D190B"/>
    <w:rsid w:val="009D271A"/>
    <w:rsid w:val="009D3A8F"/>
    <w:rsid w:val="009D3E2D"/>
    <w:rsid w:val="009D4C03"/>
    <w:rsid w:val="009D4EEF"/>
    <w:rsid w:val="009D5B1A"/>
    <w:rsid w:val="009D602D"/>
    <w:rsid w:val="009D63DF"/>
    <w:rsid w:val="009D6E68"/>
    <w:rsid w:val="009D74CA"/>
    <w:rsid w:val="009D787B"/>
    <w:rsid w:val="009E03FE"/>
    <w:rsid w:val="009E06BD"/>
    <w:rsid w:val="009E1453"/>
    <w:rsid w:val="009E1C9E"/>
    <w:rsid w:val="009E2B18"/>
    <w:rsid w:val="009E2DB0"/>
    <w:rsid w:val="009E3413"/>
    <w:rsid w:val="009E3E4A"/>
    <w:rsid w:val="009E45BB"/>
    <w:rsid w:val="009E5516"/>
    <w:rsid w:val="009E6896"/>
    <w:rsid w:val="009E72DF"/>
    <w:rsid w:val="009E79E7"/>
    <w:rsid w:val="009E7C96"/>
    <w:rsid w:val="009E7DD0"/>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DB5"/>
    <w:rsid w:val="00A02EE7"/>
    <w:rsid w:val="00A04264"/>
    <w:rsid w:val="00A04704"/>
    <w:rsid w:val="00A04BB6"/>
    <w:rsid w:val="00A05681"/>
    <w:rsid w:val="00A05895"/>
    <w:rsid w:val="00A063D2"/>
    <w:rsid w:val="00A06771"/>
    <w:rsid w:val="00A074D0"/>
    <w:rsid w:val="00A07A7C"/>
    <w:rsid w:val="00A10197"/>
    <w:rsid w:val="00A10328"/>
    <w:rsid w:val="00A10800"/>
    <w:rsid w:val="00A10C8E"/>
    <w:rsid w:val="00A10DDB"/>
    <w:rsid w:val="00A11991"/>
    <w:rsid w:val="00A11D08"/>
    <w:rsid w:val="00A1275C"/>
    <w:rsid w:val="00A12849"/>
    <w:rsid w:val="00A145B8"/>
    <w:rsid w:val="00A15244"/>
    <w:rsid w:val="00A159FD"/>
    <w:rsid w:val="00A15DFD"/>
    <w:rsid w:val="00A16333"/>
    <w:rsid w:val="00A16AC1"/>
    <w:rsid w:val="00A171E2"/>
    <w:rsid w:val="00A17C90"/>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75"/>
    <w:rsid w:val="00A30771"/>
    <w:rsid w:val="00A30C96"/>
    <w:rsid w:val="00A30FD9"/>
    <w:rsid w:val="00A31377"/>
    <w:rsid w:val="00A3165C"/>
    <w:rsid w:val="00A32372"/>
    <w:rsid w:val="00A343ED"/>
    <w:rsid w:val="00A346BC"/>
    <w:rsid w:val="00A34C0A"/>
    <w:rsid w:val="00A34DF4"/>
    <w:rsid w:val="00A35115"/>
    <w:rsid w:val="00A3578B"/>
    <w:rsid w:val="00A35A12"/>
    <w:rsid w:val="00A40FB1"/>
    <w:rsid w:val="00A41278"/>
    <w:rsid w:val="00A41BBF"/>
    <w:rsid w:val="00A42128"/>
    <w:rsid w:val="00A4232A"/>
    <w:rsid w:val="00A42538"/>
    <w:rsid w:val="00A42A16"/>
    <w:rsid w:val="00A42DD5"/>
    <w:rsid w:val="00A433A0"/>
    <w:rsid w:val="00A4446E"/>
    <w:rsid w:val="00A4527E"/>
    <w:rsid w:val="00A45D26"/>
    <w:rsid w:val="00A45D49"/>
    <w:rsid w:val="00A45F55"/>
    <w:rsid w:val="00A471D0"/>
    <w:rsid w:val="00A47C9B"/>
    <w:rsid w:val="00A50695"/>
    <w:rsid w:val="00A51D09"/>
    <w:rsid w:val="00A51FAD"/>
    <w:rsid w:val="00A5218A"/>
    <w:rsid w:val="00A52A75"/>
    <w:rsid w:val="00A52E70"/>
    <w:rsid w:val="00A53488"/>
    <w:rsid w:val="00A54106"/>
    <w:rsid w:val="00A544DB"/>
    <w:rsid w:val="00A54E5E"/>
    <w:rsid w:val="00A559C1"/>
    <w:rsid w:val="00A55E66"/>
    <w:rsid w:val="00A55FCA"/>
    <w:rsid w:val="00A56580"/>
    <w:rsid w:val="00A5667D"/>
    <w:rsid w:val="00A57441"/>
    <w:rsid w:val="00A57F89"/>
    <w:rsid w:val="00A60E5E"/>
    <w:rsid w:val="00A6133B"/>
    <w:rsid w:val="00A6143A"/>
    <w:rsid w:val="00A622E9"/>
    <w:rsid w:val="00A62932"/>
    <w:rsid w:val="00A63878"/>
    <w:rsid w:val="00A63FB1"/>
    <w:rsid w:val="00A642CA"/>
    <w:rsid w:val="00A64775"/>
    <w:rsid w:val="00A64C59"/>
    <w:rsid w:val="00A65BF9"/>
    <w:rsid w:val="00A66394"/>
    <w:rsid w:val="00A6762E"/>
    <w:rsid w:val="00A71937"/>
    <w:rsid w:val="00A72373"/>
    <w:rsid w:val="00A729FE"/>
    <w:rsid w:val="00A72BBB"/>
    <w:rsid w:val="00A72D06"/>
    <w:rsid w:val="00A73993"/>
    <w:rsid w:val="00A751CE"/>
    <w:rsid w:val="00A75C70"/>
    <w:rsid w:val="00A76AA9"/>
    <w:rsid w:val="00A77EB0"/>
    <w:rsid w:val="00A80450"/>
    <w:rsid w:val="00A8082E"/>
    <w:rsid w:val="00A80B94"/>
    <w:rsid w:val="00A80C6F"/>
    <w:rsid w:val="00A80E73"/>
    <w:rsid w:val="00A8126E"/>
    <w:rsid w:val="00A81EF4"/>
    <w:rsid w:val="00A828E4"/>
    <w:rsid w:val="00A83221"/>
    <w:rsid w:val="00A8369B"/>
    <w:rsid w:val="00A83973"/>
    <w:rsid w:val="00A84500"/>
    <w:rsid w:val="00A84F3F"/>
    <w:rsid w:val="00A85A91"/>
    <w:rsid w:val="00A86B79"/>
    <w:rsid w:val="00A87AA1"/>
    <w:rsid w:val="00A90780"/>
    <w:rsid w:val="00A909F8"/>
    <w:rsid w:val="00A90BB2"/>
    <w:rsid w:val="00A91303"/>
    <w:rsid w:val="00A91748"/>
    <w:rsid w:val="00A918BF"/>
    <w:rsid w:val="00A92203"/>
    <w:rsid w:val="00A92995"/>
    <w:rsid w:val="00A92F96"/>
    <w:rsid w:val="00A9336F"/>
    <w:rsid w:val="00A955BC"/>
    <w:rsid w:val="00A959CE"/>
    <w:rsid w:val="00A95FAD"/>
    <w:rsid w:val="00A96A23"/>
    <w:rsid w:val="00A96B27"/>
    <w:rsid w:val="00A97263"/>
    <w:rsid w:val="00AA010A"/>
    <w:rsid w:val="00AA04AB"/>
    <w:rsid w:val="00AA2030"/>
    <w:rsid w:val="00AA20F8"/>
    <w:rsid w:val="00AA308C"/>
    <w:rsid w:val="00AA373D"/>
    <w:rsid w:val="00AA3B29"/>
    <w:rsid w:val="00AA43B6"/>
    <w:rsid w:val="00AA4499"/>
    <w:rsid w:val="00AA469A"/>
    <w:rsid w:val="00AA4B1F"/>
    <w:rsid w:val="00AA5FF9"/>
    <w:rsid w:val="00AA73CA"/>
    <w:rsid w:val="00AA7773"/>
    <w:rsid w:val="00AA7CBA"/>
    <w:rsid w:val="00AB0619"/>
    <w:rsid w:val="00AB0907"/>
    <w:rsid w:val="00AB0F9C"/>
    <w:rsid w:val="00AB1056"/>
    <w:rsid w:val="00AB1D02"/>
    <w:rsid w:val="00AB20DF"/>
    <w:rsid w:val="00AB241E"/>
    <w:rsid w:val="00AB28BC"/>
    <w:rsid w:val="00AB3AC9"/>
    <w:rsid w:val="00AB5FF7"/>
    <w:rsid w:val="00AB6500"/>
    <w:rsid w:val="00AB7CF4"/>
    <w:rsid w:val="00AC01F1"/>
    <w:rsid w:val="00AC05BD"/>
    <w:rsid w:val="00AC0C03"/>
    <w:rsid w:val="00AC1900"/>
    <w:rsid w:val="00AC1FFE"/>
    <w:rsid w:val="00AC226A"/>
    <w:rsid w:val="00AC2642"/>
    <w:rsid w:val="00AC3EE8"/>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43AA"/>
    <w:rsid w:val="00AD4C7B"/>
    <w:rsid w:val="00AD4E0C"/>
    <w:rsid w:val="00AD541F"/>
    <w:rsid w:val="00AD61AE"/>
    <w:rsid w:val="00AD6748"/>
    <w:rsid w:val="00AD6863"/>
    <w:rsid w:val="00AD6A7E"/>
    <w:rsid w:val="00AD74A7"/>
    <w:rsid w:val="00AD7C61"/>
    <w:rsid w:val="00AE0388"/>
    <w:rsid w:val="00AE0730"/>
    <w:rsid w:val="00AE0745"/>
    <w:rsid w:val="00AE0A5D"/>
    <w:rsid w:val="00AE2B5E"/>
    <w:rsid w:val="00AE2DA2"/>
    <w:rsid w:val="00AE3F47"/>
    <w:rsid w:val="00AE42C5"/>
    <w:rsid w:val="00AE43B1"/>
    <w:rsid w:val="00AE4DA6"/>
    <w:rsid w:val="00AE4E49"/>
    <w:rsid w:val="00AE565B"/>
    <w:rsid w:val="00AE58D7"/>
    <w:rsid w:val="00AE5987"/>
    <w:rsid w:val="00AE62B6"/>
    <w:rsid w:val="00AE6424"/>
    <w:rsid w:val="00AE650B"/>
    <w:rsid w:val="00AE676C"/>
    <w:rsid w:val="00AE6815"/>
    <w:rsid w:val="00AE776C"/>
    <w:rsid w:val="00AF02D2"/>
    <w:rsid w:val="00AF0BBA"/>
    <w:rsid w:val="00AF1504"/>
    <w:rsid w:val="00AF22A8"/>
    <w:rsid w:val="00AF32C1"/>
    <w:rsid w:val="00AF35CD"/>
    <w:rsid w:val="00AF44E5"/>
    <w:rsid w:val="00AF457A"/>
    <w:rsid w:val="00AF4B5E"/>
    <w:rsid w:val="00AF4BFB"/>
    <w:rsid w:val="00AF4D45"/>
    <w:rsid w:val="00AF4D65"/>
    <w:rsid w:val="00AF5627"/>
    <w:rsid w:val="00AF5B94"/>
    <w:rsid w:val="00AF6AD3"/>
    <w:rsid w:val="00AF6C56"/>
    <w:rsid w:val="00AF6F58"/>
    <w:rsid w:val="00B00651"/>
    <w:rsid w:val="00B0082C"/>
    <w:rsid w:val="00B00EF8"/>
    <w:rsid w:val="00B00F9F"/>
    <w:rsid w:val="00B0133B"/>
    <w:rsid w:val="00B0141F"/>
    <w:rsid w:val="00B01BAA"/>
    <w:rsid w:val="00B02C1A"/>
    <w:rsid w:val="00B03145"/>
    <w:rsid w:val="00B03486"/>
    <w:rsid w:val="00B03531"/>
    <w:rsid w:val="00B0394C"/>
    <w:rsid w:val="00B040EB"/>
    <w:rsid w:val="00B0584E"/>
    <w:rsid w:val="00B058C9"/>
    <w:rsid w:val="00B05A95"/>
    <w:rsid w:val="00B06282"/>
    <w:rsid w:val="00B06380"/>
    <w:rsid w:val="00B06BA7"/>
    <w:rsid w:val="00B0794B"/>
    <w:rsid w:val="00B1069F"/>
    <w:rsid w:val="00B11211"/>
    <w:rsid w:val="00B1243C"/>
    <w:rsid w:val="00B12795"/>
    <w:rsid w:val="00B136D9"/>
    <w:rsid w:val="00B137BE"/>
    <w:rsid w:val="00B13ACD"/>
    <w:rsid w:val="00B13C58"/>
    <w:rsid w:val="00B145D1"/>
    <w:rsid w:val="00B14E81"/>
    <w:rsid w:val="00B154B0"/>
    <w:rsid w:val="00B1654B"/>
    <w:rsid w:val="00B16AA3"/>
    <w:rsid w:val="00B17356"/>
    <w:rsid w:val="00B17818"/>
    <w:rsid w:val="00B17EE3"/>
    <w:rsid w:val="00B20427"/>
    <w:rsid w:val="00B215E0"/>
    <w:rsid w:val="00B220F3"/>
    <w:rsid w:val="00B22F71"/>
    <w:rsid w:val="00B231B0"/>
    <w:rsid w:val="00B2320A"/>
    <w:rsid w:val="00B23F9C"/>
    <w:rsid w:val="00B24254"/>
    <w:rsid w:val="00B249B8"/>
    <w:rsid w:val="00B26014"/>
    <w:rsid w:val="00B268F5"/>
    <w:rsid w:val="00B26B7F"/>
    <w:rsid w:val="00B27CE5"/>
    <w:rsid w:val="00B3061B"/>
    <w:rsid w:val="00B319F4"/>
    <w:rsid w:val="00B32A2D"/>
    <w:rsid w:val="00B32D5D"/>
    <w:rsid w:val="00B32F30"/>
    <w:rsid w:val="00B33130"/>
    <w:rsid w:val="00B342ED"/>
    <w:rsid w:val="00B356DB"/>
    <w:rsid w:val="00B3570B"/>
    <w:rsid w:val="00B35813"/>
    <w:rsid w:val="00B35F71"/>
    <w:rsid w:val="00B36796"/>
    <w:rsid w:val="00B378E5"/>
    <w:rsid w:val="00B37EA0"/>
    <w:rsid w:val="00B4049E"/>
    <w:rsid w:val="00B40AFC"/>
    <w:rsid w:val="00B41B9E"/>
    <w:rsid w:val="00B41FA0"/>
    <w:rsid w:val="00B425A2"/>
    <w:rsid w:val="00B4312C"/>
    <w:rsid w:val="00B43504"/>
    <w:rsid w:val="00B43BC7"/>
    <w:rsid w:val="00B446E5"/>
    <w:rsid w:val="00B45902"/>
    <w:rsid w:val="00B4602D"/>
    <w:rsid w:val="00B47471"/>
    <w:rsid w:val="00B477DC"/>
    <w:rsid w:val="00B477E8"/>
    <w:rsid w:val="00B50D0C"/>
    <w:rsid w:val="00B50D51"/>
    <w:rsid w:val="00B50E95"/>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FA1"/>
    <w:rsid w:val="00B6237C"/>
    <w:rsid w:val="00B62604"/>
    <w:rsid w:val="00B62A58"/>
    <w:rsid w:val="00B62B49"/>
    <w:rsid w:val="00B64BFF"/>
    <w:rsid w:val="00B64CDA"/>
    <w:rsid w:val="00B656D9"/>
    <w:rsid w:val="00B657EF"/>
    <w:rsid w:val="00B668D3"/>
    <w:rsid w:val="00B70EF6"/>
    <w:rsid w:val="00B71966"/>
    <w:rsid w:val="00B72290"/>
    <w:rsid w:val="00B73CEC"/>
    <w:rsid w:val="00B74553"/>
    <w:rsid w:val="00B75A92"/>
    <w:rsid w:val="00B767BE"/>
    <w:rsid w:val="00B76854"/>
    <w:rsid w:val="00B772B0"/>
    <w:rsid w:val="00B8021A"/>
    <w:rsid w:val="00B80A11"/>
    <w:rsid w:val="00B8211F"/>
    <w:rsid w:val="00B822C2"/>
    <w:rsid w:val="00B830EF"/>
    <w:rsid w:val="00B833B3"/>
    <w:rsid w:val="00B83FE5"/>
    <w:rsid w:val="00B84305"/>
    <w:rsid w:val="00B8434D"/>
    <w:rsid w:val="00B84437"/>
    <w:rsid w:val="00B84F4E"/>
    <w:rsid w:val="00B85467"/>
    <w:rsid w:val="00B8550B"/>
    <w:rsid w:val="00B85BE7"/>
    <w:rsid w:val="00B8609B"/>
    <w:rsid w:val="00B86339"/>
    <w:rsid w:val="00B86DDE"/>
    <w:rsid w:val="00B872B2"/>
    <w:rsid w:val="00B87688"/>
    <w:rsid w:val="00B87C2B"/>
    <w:rsid w:val="00B90515"/>
    <w:rsid w:val="00B90621"/>
    <w:rsid w:val="00B91044"/>
    <w:rsid w:val="00B91426"/>
    <w:rsid w:val="00B91CD6"/>
    <w:rsid w:val="00B93019"/>
    <w:rsid w:val="00B93070"/>
    <w:rsid w:val="00B9393B"/>
    <w:rsid w:val="00B93D1E"/>
    <w:rsid w:val="00B93D3D"/>
    <w:rsid w:val="00B9486A"/>
    <w:rsid w:val="00B94B53"/>
    <w:rsid w:val="00B94B9A"/>
    <w:rsid w:val="00B9567A"/>
    <w:rsid w:val="00B95DC2"/>
    <w:rsid w:val="00B965BD"/>
    <w:rsid w:val="00B96F05"/>
    <w:rsid w:val="00B973DB"/>
    <w:rsid w:val="00BA09A5"/>
    <w:rsid w:val="00BA17CD"/>
    <w:rsid w:val="00BA1C70"/>
    <w:rsid w:val="00BA26D9"/>
    <w:rsid w:val="00BA2A75"/>
    <w:rsid w:val="00BA2F36"/>
    <w:rsid w:val="00BA4EF6"/>
    <w:rsid w:val="00BA56E6"/>
    <w:rsid w:val="00BA5838"/>
    <w:rsid w:val="00BA5FAD"/>
    <w:rsid w:val="00BA6594"/>
    <w:rsid w:val="00BA694A"/>
    <w:rsid w:val="00BA6E72"/>
    <w:rsid w:val="00BA7405"/>
    <w:rsid w:val="00BA78E7"/>
    <w:rsid w:val="00BA798A"/>
    <w:rsid w:val="00BB0023"/>
    <w:rsid w:val="00BB023D"/>
    <w:rsid w:val="00BB07E2"/>
    <w:rsid w:val="00BB0C60"/>
    <w:rsid w:val="00BB1147"/>
    <w:rsid w:val="00BB114F"/>
    <w:rsid w:val="00BB1D44"/>
    <w:rsid w:val="00BB1DD9"/>
    <w:rsid w:val="00BB2727"/>
    <w:rsid w:val="00BB3376"/>
    <w:rsid w:val="00BB3587"/>
    <w:rsid w:val="00BB39F3"/>
    <w:rsid w:val="00BB3DA7"/>
    <w:rsid w:val="00BB41E9"/>
    <w:rsid w:val="00BB468D"/>
    <w:rsid w:val="00BB498B"/>
    <w:rsid w:val="00BB49D3"/>
    <w:rsid w:val="00BB4F56"/>
    <w:rsid w:val="00BB5C81"/>
    <w:rsid w:val="00BB7E3F"/>
    <w:rsid w:val="00BC08BF"/>
    <w:rsid w:val="00BC0F5A"/>
    <w:rsid w:val="00BC0F5D"/>
    <w:rsid w:val="00BC1695"/>
    <w:rsid w:val="00BC1805"/>
    <w:rsid w:val="00BC1C8F"/>
    <w:rsid w:val="00BC21BB"/>
    <w:rsid w:val="00BC336D"/>
    <w:rsid w:val="00BC3528"/>
    <w:rsid w:val="00BC3C2A"/>
    <w:rsid w:val="00BC3D55"/>
    <w:rsid w:val="00BC3E2A"/>
    <w:rsid w:val="00BC44D2"/>
    <w:rsid w:val="00BC4A52"/>
    <w:rsid w:val="00BC4E8D"/>
    <w:rsid w:val="00BC5519"/>
    <w:rsid w:val="00BC5BF9"/>
    <w:rsid w:val="00BC60A0"/>
    <w:rsid w:val="00BC6C77"/>
    <w:rsid w:val="00BC7027"/>
    <w:rsid w:val="00BC714C"/>
    <w:rsid w:val="00BD06C7"/>
    <w:rsid w:val="00BD0774"/>
    <w:rsid w:val="00BD0C63"/>
    <w:rsid w:val="00BD1AD9"/>
    <w:rsid w:val="00BD1ECB"/>
    <w:rsid w:val="00BD3466"/>
    <w:rsid w:val="00BD3926"/>
    <w:rsid w:val="00BD3D91"/>
    <w:rsid w:val="00BD45D2"/>
    <w:rsid w:val="00BD45E0"/>
    <w:rsid w:val="00BD4F0E"/>
    <w:rsid w:val="00BD5723"/>
    <w:rsid w:val="00BD577B"/>
    <w:rsid w:val="00BD577F"/>
    <w:rsid w:val="00BD608F"/>
    <w:rsid w:val="00BD69A6"/>
    <w:rsid w:val="00BD6ACE"/>
    <w:rsid w:val="00BD7A2A"/>
    <w:rsid w:val="00BE0A50"/>
    <w:rsid w:val="00BE0EC1"/>
    <w:rsid w:val="00BE1427"/>
    <w:rsid w:val="00BE147E"/>
    <w:rsid w:val="00BE1E26"/>
    <w:rsid w:val="00BE1F70"/>
    <w:rsid w:val="00BE360A"/>
    <w:rsid w:val="00BE39AD"/>
    <w:rsid w:val="00BE3EAD"/>
    <w:rsid w:val="00BE415C"/>
    <w:rsid w:val="00BE4516"/>
    <w:rsid w:val="00BE5E43"/>
    <w:rsid w:val="00BE5EF1"/>
    <w:rsid w:val="00BE5F79"/>
    <w:rsid w:val="00BE638C"/>
    <w:rsid w:val="00BE68A0"/>
    <w:rsid w:val="00BE6FC7"/>
    <w:rsid w:val="00BE7063"/>
    <w:rsid w:val="00BE74EF"/>
    <w:rsid w:val="00BE7743"/>
    <w:rsid w:val="00BE7E83"/>
    <w:rsid w:val="00BF0108"/>
    <w:rsid w:val="00BF0246"/>
    <w:rsid w:val="00BF040C"/>
    <w:rsid w:val="00BF063F"/>
    <w:rsid w:val="00BF24DD"/>
    <w:rsid w:val="00BF3596"/>
    <w:rsid w:val="00BF38A2"/>
    <w:rsid w:val="00BF3CAF"/>
    <w:rsid w:val="00BF3EE7"/>
    <w:rsid w:val="00BF4057"/>
    <w:rsid w:val="00BF4253"/>
    <w:rsid w:val="00BF4430"/>
    <w:rsid w:val="00BF4809"/>
    <w:rsid w:val="00BF4B81"/>
    <w:rsid w:val="00BF58B6"/>
    <w:rsid w:val="00BF5F2D"/>
    <w:rsid w:val="00BF612D"/>
    <w:rsid w:val="00BF6275"/>
    <w:rsid w:val="00BF6A46"/>
    <w:rsid w:val="00BF6B49"/>
    <w:rsid w:val="00BF730C"/>
    <w:rsid w:val="00BF766D"/>
    <w:rsid w:val="00BF7B8C"/>
    <w:rsid w:val="00BF7EA2"/>
    <w:rsid w:val="00C01069"/>
    <w:rsid w:val="00C01560"/>
    <w:rsid w:val="00C01DAC"/>
    <w:rsid w:val="00C03125"/>
    <w:rsid w:val="00C03ABA"/>
    <w:rsid w:val="00C03ACB"/>
    <w:rsid w:val="00C04337"/>
    <w:rsid w:val="00C04EF3"/>
    <w:rsid w:val="00C0503B"/>
    <w:rsid w:val="00C05749"/>
    <w:rsid w:val="00C06CFA"/>
    <w:rsid w:val="00C070F4"/>
    <w:rsid w:val="00C070F8"/>
    <w:rsid w:val="00C076A5"/>
    <w:rsid w:val="00C07A83"/>
    <w:rsid w:val="00C101B7"/>
    <w:rsid w:val="00C10A56"/>
    <w:rsid w:val="00C1205E"/>
    <w:rsid w:val="00C12EFE"/>
    <w:rsid w:val="00C13542"/>
    <w:rsid w:val="00C1359F"/>
    <w:rsid w:val="00C138BC"/>
    <w:rsid w:val="00C139C2"/>
    <w:rsid w:val="00C13B79"/>
    <w:rsid w:val="00C13E39"/>
    <w:rsid w:val="00C149F6"/>
    <w:rsid w:val="00C14D57"/>
    <w:rsid w:val="00C1557F"/>
    <w:rsid w:val="00C1573F"/>
    <w:rsid w:val="00C157F7"/>
    <w:rsid w:val="00C15E7A"/>
    <w:rsid w:val="00C173B5"/>
    <w:rsid w:val="00C17542"/>
    <w:rsid w:val="00C20CC4"/>
    <w:rsid w:val="00C20E85"/>
    <w:rsid w:val="00C2164E"/>
    <w:rsid w:val="00C220D0"/>
    <w:rsid w:val="00C23306"/>
    <w:rsid w:val="00C2353B"/>
    <w:rsid w:val="00C246B9"/>
    <w:rsid w:val="00C24EFC"/>
    <w:rsid w:val="00C24FB9"/>
    <w:rsid w:val="00C25768"/>
    <w:rsid w:val="00C2592D"/>
    <w:rsid w:val="00C25F2C"/>
    <w:rsid w:val="00C262AC"/>
    <w:rsid w:val="00C2663B"/>
    <w:rsid w:val="00C266DA"/>
    <w:rsid w:val="00C3097F"/>
    <w:rsid w:val="00C310FE"/>
    <w:rsid w:val="00C3122A"/>
    <w:rsid w:val="00C313C2"/>
    <w:rsid w:val="00C329FC"/>
    <w:rsid w:val="00C32A70"/>
    <w:rsid w:val="00C32DE9"/>
    <w:rsid w:val="00C330F6"/>
    <w:rsid w:val="00C33471"/>
    <w:rsid w:val="00C3474E"/>
    <w:rsid w:val="00C347C9"/>
    <w:rsid w:val="00C35A22"/>
    <w:rsid w:val="00C3624B"/>
    <w:rsid w:val="00C36E14"/>
    <w:rsid w:val="00C37278"/>
    <w:rsid w:val="00C376E6"/>
    <w:rsid w:val="00C379A2"/>
    <w:rsid w:val="00C4009E"/>
    <w:rsid w:val="00C412E2"/>
    <w:rsid w:val="00C41F7E"/>
    <w:rsid w:val="00C420F1"/>
    <w:rsid w:val="00C42A33"/>
    <w:rsid w:val="00C430BB"/>
    <w:rsid w:val="00C43D41"/>
    <w:rsid w:val="00C44EBC"/>
    <w:rsid w:val="00C45077"/>
    <w:rsid w:val="00C452AF"/>
    <w:rsid w:val="00C458A6"/>
    <w:rsid w:val="00C45B30"/>
    <w:rsid w:val="00C45DEC"/>
    <w:rsid w:val="00C468CF"/>
    <w:rsid w:val="00C476F5"/>
    <w:rsid w:val="00C5022E"/>
    <w:rsid w:val="00C50382"/>
    <w:rsid w:val="00C515B0"/>
    <w:rsid w:val="00C519B8"/>
    <w:rsid w:val="00C519DC"/>
    <w:rsid w:val="00C522B5"/>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74E0"/>
    <w:rsid w:val="00C57699"/>
    <w:rsid w:val="00C5771C"/>
    <w:rsid w:val="00C579BB"/>
    <w:rsid w:val="00C61436"/>
    <w:rsid w:val="00C61C95"/>
    <w:rsid w:val="00C62041"/>
    <w:rsid w:val="00C6291D"/>
    <w:rsid w:val="00C64893"/>
    <w:rsid w:val="00C64F37"/>
    <w:rsid w:val="00C65971"/>
    <w:rsid w:val="00C65FCF"/>
    <w:rsid w:val="00C66495"/>
    <w:rsid w:val="00C67504"/>
    <w:rsid w:val="00C70FB1"/>
    <w:rsid w:val="00C714F7"/>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F40"/>
    <w:rsid w:val="00C8236D"/>
    <w:rsid w:val="00C823D4"/>
    <w:rsid w:val="00C830A6"/>
    <w:rsid w:val="00C83936"/>
    <w:rsid w:val="00C843BA"/>
    <w:rsid w:val="00C84457"/>
    <w:rsid w:val="00C8462A"/>
    <w:rsid w:val="00C84B60"/>
    <w:rsid w:val="00C8522A"/>
    <w:rsid w:val="00C85330"/>
    <w:rsid w:val="00C85C89"/>
    <w:rsid w:val="00C85F12"/>
    <w:rsid w:val="00C861DD"/>
    <w:rsid w:val="00C86560"/>
    <w:rsid w:val="00C869BE"/>
    <w:rsid w:val="00C8746B"/>
    <w:rsid w:val="00C8764C"/>
    <w:rsid w:val="00C87D78"/>
    <w:rsid w:val="00C87E9B"/>
    <w:rsid w:val="00C90240"/>
    <w:rsid w:val="00C907DA"/>
    <w:rsid w:val="00C90827"/>
    <w:rsid w:val="00C90DE1"/>
    <w:rsid w:val="00C91979"/>
    <w:rsid w:val="00C92D35"/>
    <w:rsid w:val="00C92E68"/>
    <w:rsid w:val="00C92F43"/>
    <w:rsid w:val="00C9344F"/>
    <w:rsid w:val="00C942F3"/>
    <w:rsid w:val="00C943EE"/>
    <w:rsid w:val="00C94491"/>
    <w:rsid w:val="00C95420"/>
    <w:rsid w:val="00C957F2"/>
    <w:rsid w:val="00C95B35"/>
    <w:rsid w:val="00C95E4D"/>
    <w:rsid w:val="00C963B5"/>
    <w:rsid w:val="00C97762"/>
    <w:rsid w:val="00C97FB2"/>
    <w:rsid w:val="00CA0290"/>
    <w:rsid w:val="00CA0B5B"/>
    <w:rsid w:val="00CA0C8F"/>
    <w:rsid w:val="00CA0D61"/>
    <w:rsid w:val="00CA0D8C"/>
    <w:rsid w:val="00CA0F4D"/>
    <w:rsid w:val="00CA1164"/>
    <w:rsid w:val="00CA16B4"/>
    <w:rsid w:val="00CA18F0"/>
    <w:rsid w:val="00CA2584"/>
    <w:rsid w:val="00CA2F05"/>
    <w:rsid w:val="00CA5804"/>
    <w:rsid w:val="00CA589B"/>
    <w:rsid w:val="00CA732F"/>
    <w:rsid w:val="00CA75D2"/>
    <w:rsid w:val="00CA7ECB"/>
    <w:rsid w:val="00CB2A8B"/>
    <w:rsid w:val="00CB2CC5"/>
    <w:rsid w:val="00CB37F7"/>
    <w:rsid w:val="00CB4352"/>
    <w:rsid w:val="00CB4B85"/>
    <w:rsid w:val="00CB539B"/>
    <w:rsid w:val="00CB5DA2"/>
    <w:rsid w:val="00CB5E8E"/>
    <w:rsid w:val="00CB656E"/>
    <w:rsid w:val="00CB6939"/>
    <w:rsid w:val="00CB6BD5"/>
    <w:rsid w:val="00CB6DB2"/>
    <w:rsid w:val="00CB74DA"/>
    <w:rsid w:val="00CC0848"/>
    <w:rsid w:val="00CC1358"/>
    <w:rsid w:val="00CC2C2F"/>
    <w:rsid w:val="00CC2D73"/>
    <w:rsid w:val="00CC31B0"/>
    <w:rsid w:val="00CC4BF3"/>
    <w:rsid w:val="00CC5026"/>
    <w:rsid w:val="00CC597B"/>
    <w:rsid w:val="00CC772D"/>
    <w:rsid w:val="00CC7AC2"/>
    <w:rsid w:val="00CD03F3"/>
    <w:rsid w:val="00CD05F8"/>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EF"/>
    <w:rsid w:val="00CD6724"/>
    <w:rsid w:val="00CD6ED1"/>
    <w:rsid w:val="00CD71EA"/>
    <w:rsid w:val="00CE0881"/>
    <w:rsid w:val="00CE1955"/>
    <w:rsid w:val="00CE1B5E"/>
    <w:rsid w:val="00CE22F7"/>
    <w:rsid w:val="00CE2A19"/>
    <w:rsid w:val="00CE2C69"/>
    <w:rsid w:val="00CE39E7"/>
    <w:rsid w:val="00CE41B4"/>
    <w:rsid w:val="00CE41CA"/>
    <w:rsid w:val="00CE4536"/>
    <w:rsid w:val="00CE4A71"/>
    <w:rsid w:val="00CE512A"/>
    <w:rsid w:val="00CE5209"/>
    <w:rsid w:val="00CE5386"/>
    <w:rsid w:val="00CE5847"/>
    <w:rsid w:val="00CE72B3"/>
    <w:rsid w:val="00CE7955"/>
    <w:rsid w:val="00CF0B47"/>
    <w:rsid w:val="00CF220A"/>
    <w:rsid w:val="00CF228A"/>
    <w:rsid w:val="00CF2CD9"/>
    <w:rsid w:val="00CF2E6D"/>
    <w:rsid w:val="00CF3230"/>
    <w:rsid w:val="00CF3A47"/>
    <w:rsid w:val="00CF40CF"/>
    <w:rsid w:val="00CF4A14"/>
    <w:rsid w:val="00CF4D56"/>
    <w:rsid w:val="00CF4F6A"/>
    <w:rsid w:val="00CF50D7"/>
    <w:rsid w:val="00CF511F"/>
    <w:rsid w:val="00CF55A0"/>
    <w:rsid w:val="00CF56CD"/>
    <w:rsid w:val="00CF5B5A"/>
    <w:rsid w:val="00CF7101"/>
    <w:rsid w:val="00CF7204"/>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51DD"/>
    <w:rsid w:val="00D05453"/>
    <w:rsid w:val="00D05478"/>
    <w:rsid w:val="00D0603E"/>
    <w:rsid w:val="00D06316"/>
    <w:rsid w:val="00D063C6"/>
    <w:rsid w:val="00D07A45"/>
    <w:rsid w:val="00D07DC9"/>
    <w:rsid w:val="00D10B21"/>
    <w:rsid w:val="00D118AD"/>
    <w:rsid w:val="00D11CF7"/>
    <w:rsid w:val="00D124D6"/>
    <w:rsid w:val="00D1266C"/>
    <w:rsid w:val="00D12873"/>
    <w:rsid w:val="00D12C3B"/>
    <w:rsid w:val="00D1336C"/>
    <w:rsid w:val="00D1345D"/>
    <w:rsid w:val="00D134D4"/>
    <w:rsid w:val="00D1352C"/>
    <w:rsid w:val="00D14CE8"/>
    <w:rsid w:val="00D15133"/>
    <w:rsid w:val="00D151B9"/>
    <w:rsid w:val="00D152B2"/>
    <w:rsid w:val="00D15485"/>
    <w:rsid w:val="00D15AB6"/>
    <w:rsid w:val="00D168AB"/>
    <w:rsid w:val="00D16962"/>
    <w:rsid w:val="00D16C5E"/>
    <w:rsid w:val="00D17425"/>
    <w:rsid w:val="00D17D91"/>
    <w:rsid w:val="00D213DF"/>
    <w:rsid w:val="00D21ABA"/>
    <w:rsid w:val="00D21DB0"/>
    <w:rsid w:val="00D22BBD"/>
    <w:rsid w:val="00D23970"/>
    <w:rsid w:val="00D24823"/>
    <w:rsid w:val="00D24B9E"/>
    <w:rsid w:val="00D268FE"/>
    <w:rsid w:val="00D26E57"/>
    <w:rsid w:val="00D27390"/>
    <w:rsid w:val="00D2778F"/>
    <w:rsid w:val="00D27F66"/>
    <w:rsid w:val="00D300C1"/>
    <w:rsid w:val="00D30989"/>
    <w:rsid w:val="00D310DA"/>
    <w:rsid w:val="00D318CD"/>
    <w:rsid w:val="00D31B64"/>
    <w:rsid w:val="00D31B69"/>
    <w:rsid w:val="00D31C1C"/>
    <w:rsid w:val="00D321F1"/>
    <w:rsid w:val="00D33F45"/>
    <w:rsid w:val="00D3472B"/>
    <w:rsid w:val="00D3493D"/>
    <w:rsid w:val="00D34B82"/>
    <w:rsid w:val="00D3503C"/>
    <w:rsid w:val="00D353C5"/>
    <w:rsid w:val="00D35542"/>
    <w:rsid w:val="00D36167"/>
    <w:rsid w:val="00D36349"/>
    <w:rsid w:val="00D3693C"/>
    <w:rsid w:val="00D36D59"/>
    <w:rsid w:val="00D36E8E"/>
    <w:rsid w:val="00D411D8"/>
    <w:rsid w:val="00D4125F"/>
    <w:rsid w:val="00D4254D"/>
    <w:rsid w:val="00D42DF8"/>
    <w:rsid w:val="00D42FF7"/>
    <w:rsid w:val="00D435E6"/>
    <w:rsid w:val="00D4447C"/>
    <w:rsid w:val="00D450BE"/>
    <w:rsid w:val="00D454C0"/>
    <w:rsid w:val="00D456AC"/>
    <w:rsid w:val="00D45C1C"/>
    <w:rsid w:val="00D45E93"/>
    <w:rsid w:val="00D46917"/>
    <w:rsid w:val="00D46EA0"/>
    <w:rsid w:val="00D4789E"/>
    <w:rsid w:val="00D50A1E"/>
    <w:rsid w:val="00D515E6"/>
    <w:rsid w:val="00D52164"/>
    <w:rsid w:val="00D52D31"/>
    <w:rsid w:val="00D530E0"/>
    <w:rsid w:val="00D54DAC"/>
    <w:rsid w:val="00D553DF"/>
    <w:rsid w:val="00D555CC"/>
    <w:rsid w:val="00D55667"/>
    <w:rsid w:val="00D56BE6"/>
    <w:rsid w:val="00D56C02"/>
    <w:rsid w:val="00D56D72"/>
    <w:rsid w:val="00D57404"/>
    <w:rsid w:val="00D57423"/>
    <w:rsid w:val="00D57506"/>
    <w:rsid w:val="00D5783E"/>
    <w:rsid w:val="00D578B7"/>
    <w:rsid w:val="00D57CD5"/>
    <w:rsid w:val="00D57EEC"/>
    <w:rsid w:val="00D603E2"/>
    <w:rsid w:val="00D607A3"/>
    <w:rsid w:val="00D60AF5"/>
    <w:rsid w:val="00D60DD7"/>
    <w:rsid w:val="00D6107B"/>
    <w:rsid w:val="00D61D22"/>
    <w:rsid w:val="00D62070"/>
    <w:rsid w:val="00D62329"/>
    <w:rsid w:val="00D628A2"/>
    <w:rsid w:val="00D641B5"/>
    <w:rsid w:val="00D644C8"/>
    <w:rsid w:val="00D6480A"/>
    <w:rsid w:val="00D6497A"/>
    <w:rsid w:val="00D658FE"/>
    <w:rsid w:val="00D67B11"/>
    <w:rsid w:val="00D7048A"/>
    <w:rsid w:val="00D7093A"/>
    <w:rsid w:val="00D70DD3"/>
    <w:rsid w:val="00D7113F"/>
    <w:rsid w:val="00D7244E"/>
    <w:rsid w:val="00D72687"/>
    <w:rsid w:val="00D72D98"/>
    <w:rsid w:val="00D72DEC"/>
    <w:rsid w:val="00D734E8"/>
    <w:rsid w:val="00D73F87"/>
    <w:rsid w:val="00D75257"/>
    <w:rsid w:val="00D7589D"/>
    <w:rsid w:val="00D75B1F"/>
    <w:rsid w:val="00D7649F"/>
    <w:rsid w:val="00D7735A"/>
    <w:rsid w:val="00D81414"/>
    <w:rsid w:val="00D8192F"/>
    <w:rsid w:val="00D824C6"/>
    <w:rsid w:val="00D829E3"/>
    <w:rsid w:val="00D82C8A"/>
    <w:rsid w:val="00D83490"/>
    <w:rsid w:val="00D8404D"/>
    <w:rsid w:val="00D843B3"/>
    <w:rsid w:val="00D8463F"/>
    <w:rsid w:val="00D84A87"/>
    <w:rsid w:val="00D84D90"/>
    <w:rsid w:val="00D856B4"/>
    <w:rsid w:val="00D859BD"/>
    <w:rsid w:val="00D85C7F"/>
    <w:rsid w:val="00D86607"/>
    <w:rsid w:val="00D870AD"/>
    <w:rsid w:val="00D87182"/>
    <w:rsid w:val="00D8755D"/>
    <w:rsid w:val="00D9014C"/>
    <w:rsid w:val="00D90794"/>
    <w:rsid w:val="00D909B1"/>
    <w:rsid w:val="00D91096"/>
    <w:rsid w:val="00D91A4D"/>
    <w:rsid w:val="00D91EC3"/>
    <w:rsid w:val="00D92643"/>
    <w:rsid w:val="00D931A1"/>
    <w:rsid w:val="00D93821"/>
    <w:rsid w:val="00D93B01"/>
    <w:rsid w:val="00D93DD9"/>
    <w:rsid w:val="00D93E1E"/>
    <w:rsid w:val="00D93E23"/>
    <w:rsid w:val="00D944DB"/>
    <w:rsid w:val="00D951F9"/>
    <w:rsid w:val="00D95AD0"/>
    <w:rsid w:val="00D965B5"/>
    <w:rsid w:val="00D965C9"/>
    <w:rsid w:val="00D96708"/>
    <w:rsid w:val="00DA00B2"/>
    <w:rsid w:val="00DA01F0"/>
    <w:rsid w:val="00DA0C66"/>
    <w:rsid w:val="00DA13DD"/>
    <w:rsid w:val="00DA1FBA"/>
    <w:rsid w:val="00DA20D8"/>
    <w:rsid w:val="00DA2A59"/>
    <w:rsid w:val="00DA3D13"/>
    <w:rsid w:val="00DA426E"/>
    <w:rsid w:val="00DA47D3"/>
    <w:rsid w:val="00DA5684"/>
    <w:rsid w:val="00DA5E81"/>
    <w:rsid w:val="00DA5FAF"/>
    <w:rsid w:val="00DA6E94"/>
    <w:rsid w:val="00DA707D"/>
    <w:rsid w:val="00DB04D5"/>
    <w:rsid w:val="00DB05D0"/>
    <w:rsid w:val="00DB137D"/>
    <w:rsid w:val="00DB229E"/>
    <w:rsid w:val="00DB2349"/>
    <w:rsid w:val="00DB2598"/>
    <w:rsid w:val="00DB2E86"/>
    <w:rsid w:val="00DB379C"/>
    <w:rsid w:val="00DB3BF1"/>
    <w:rsid w:val="00DB4B30"/>
    <w:rsid w:val="00DB4BE2"/>
    <w:rsid w:val="00DB5EEE"/>
    <w:rsid w:val="00DB7056"/>
    <w:rsid w:val="00DB7208"/>
    <w:rsid w:val="00DC0164"/>
    <w:rsid w:val="00DC0A20"/>
    <w:rsid w:val="00DC1436"/>
    <w:rsid w:val="00DC2B4E"/>
    <w:rsid w:val="00DC32F6"/>
    <w:rsid w:val="00DC34D7"/>
    <w:rsid w:val="00DC3F9E"/>
    <w:rsid w:val="00DC4513"/>
    <w:rsid w:val="00DC4D3E"/>
    <w:rsid w:val="00DC56B7"/>
    <w:rsid w:val="00DC6062"/>
    <w:rsid w:val="00DC6AA0"/>
    <w:rsid w:val="00DC6B0E"/>
    <w:rsid w:val="00DC7DC9"/>
    <w:rsid w:val="00DD0B60"/>
    <w:rsid w:val="00DD0DFE"/>
    <w:rsid w:val="00DD1B65"/>
    <w:rsid w:val="00DD1E7E"/>
    <w:rsid w:val="00DD219E"/>
    <w:rsid w:val="00DD220F"/>
    <w:rsid w:val="00DD2A83"/>
    <w:rsid w:val="00DD361C"/>
    <w:rsid w:val="00DD4FD8"/>
    <w:rsid w:val="00DD5A22"/>
    <w:rsid w:val="00DD655E"/>
    <w:rsid w:val="00DD7550"/>
    <w:rsid w:val="00DE1547"/>
    <w:rsid w:val="00DE19F3"/>
    <w:rsid w:val="00DE21AB"/>
    <w:rsid w:val="00DE230A"/>
    <w:rsid w:val="00DE2F99"/>
    <w:rsid w:val="00DE2FF2"/>
    <w:rsid w:val="00DE34E4"/>
    <w:rsid w:val="00DE44EE"/>
    <w:rsid w:val="00DE4D61"/>
    <w:rsid w:val="00DE5EF4"/>
    <w:rsid w:val="00DE620B"/>
    <w:rsid w:val="00DE6299"/>
    <w:rsid w:val="00DE7649"/>
    <w:rsid w:val="00DE76B4"/>
    <w:rsid w:val="00DE7930"/>
    <w:rsid w:val="00DF03AC"/>
    <w:rsid w:val="00DF05F8"/>
    <w:rsid w:val="00DF0847"/>
    <w:rsid w:val="00DF16A4"/>
    <w:rsid w:val="00DF1A73"/>
    <w:rsid w:val="00DF1F85"/>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C3"/>
    <w:rsid w:val="00E01E52"/>
    <w:rsid w:val="00E03F91"/>
    <w:rsid w:val="00E04873"/>
    <w:rsid w:val="00E0501C"/>
    <w:rsid w:val="00E05CB4"/>
    <w:rsid w:val="00E062DC"/>
    <w:rsid w:val="00E06C0A"/>
    <w:rsid w:val="00E1075B"/>
    <w:rsid w:val="00E10AFE"/>
    <w:rsid w:val="00E10F00"/>
    <w:rsid w:val="00E116DC"/>
    <w:rsid w:val="00E12334"/>
    <w:rsid w:val="00E12EEC"/>
    <w:rsid w:val="00E13D0A"/>
    <w:rsid w:val="00E14DDA"/>
    <w:rsid w:val="00E15155"/>
    <w:rsid w:val="00E15728"/>
    <w:rsid w:val="00E15B83"/>
    <w:rsid w:val="00E15D47"/>
    <w:rsid w:val="00E15F29"/>
    <w:rsid w:val="00E16316"/>
    <w:rsid w:val="00E165D3"/>
    <w:rsid w:val="00E169CD"/>
    <w:rsid w:val="00E17BAF"/>
    <w:rsid w:val="00E17F4F"/>
    <w:rsid w:val="00E20B61"/>
    <w:rsid w:val="00E20CB7"/>
    <w:rsid w:val="00E21031"/>
    <w:rsid w:val="00E21DAB"/>
    <w:rsid w:val="00E220CC"/>
    <w:rsid w:val="00E222C7"/>
    <w:rsid w:val="00E22B4D"/>
    <w:rsid w:val="00E22C86"/>
    <w:rsid w:val="00E23410"/>
    <w:rsid w:val="00E23671"/>
    <w:rsid w:val="00E2389E"/>
    <w:rsid w:val="00E2424B"/>
    <w:rsid w:val="00E24B1D"/>
    <w:rsid w:val="00E24B9E"/>
    <w:rsid w:val="00E25A76"/>
    <w:rsid w:val="00E26140"/>
    <w:rsid w:val="00E26898"/>
    <w:rsid w:val="00E30E64"/>
    <w:rsid w:val="00E3177C"/>
    <w:rsid w:val="00E32D97"/>
    <w:rsid w:val="00E33235"/>
    <w:rsid w:val="00E3345E"/>
    <w:rsid w:val="00E335B2"/>
    <w:rsid w:val="00E33F05"/>
    <w:rsid w:val="00E36090"/>
    <w:rsid w:val="00E36790"/>
    <w:rsid w:val="00E3776A"/>
    <w:rsid w:val="00E37ABD"/>
    <w:rsid w:val="00E4013D"/>
    <w:rsid w:val="00E40461"/>
    <w:rsid w:val="00E4047F"/>
    <w:rsid w:val="00E41713"/>
    <w:rsid w:val="00E425C3"/>
    <w:rsid w:val="00E4381F"/>
    <w:rsid w:val="00E443D7"/>
    <w:rsid w:val="00E44B49"/>
    <w:rsid w:val="00E458FE"/>
    <w:rsid w:val="00E4660B"/>
    <w:rsid w:val="00E466B9"/>
    <w:rsid w:val="00E4797F"/>
    <w:rsid w:val="00E50FF0"/>
    <w:rsid w:val="00E5165A"/>
    <w:rsid w:val="00E525DC"/>
    <w:rsid w:val="00E52FBE"/>
    <w:rsid w:val="00E53915"/>
    <w:rsid w:val="00E53E7B"/>
    <w:rsid w:val="00E54249"/>
    <w:rsid w:val="00E549A8"/>
    <w:rsid w:val="00E54A87"/>
    <w:rsid w:val="00E5567D"/>
    <w:rsid w:val="00E56556"/>
    <w:rsid w:val="00E57038"/>
    <w:rsid w:val="00E572DF"/>
    <w:rsid w:val="00E57479"/>
    <w:rsid w:val="00E57D3B"/>
    <w:rsid w:val="00E60DF9"/>
    <w:rsid w:val="00E60E8D"/>
    <w:rsid w:val="00E611AE"/>
    <w:rsid w:val="00E61751"/>
    <w:rsid w:val="00E61808"/>
    <w:rsid w:val="00E62065"/>
    <w:rsid w:val="00E62E57"/>
    <w:rsid w:val="00E6445B"/>
    <w:rsid w:val="00E65557"/>
    <w:rsid w:val="00E65E17"/>
    <w:rsid w:val="00E66B9F"/>
    <w:rsid w:val="00E66CB3"/>
    <w:rsid w:val="00E67026"/>
    <w:rsid w:val="00E7039F"/>
    <w:rsid w:val="00E703F8"/>
    <w:rsid w:val="00E71F59"/>
    <w:rsid w:val="00E73459"/>
    <w:rsid w:val="00E7359E"/>
    <w:rsid w:val="00E736C9"/>
    <w:rsid w:val="00E73899"/>
    <w:rsid w:val="00E73A3E"/>
    <w:rsid w:val="00E73B44"/>
    <w:rsid w:val="00E73E84"/>
    <w:rsid w:val="00E74021"/>
    <w:rsid w:val="00E74CBC"/>
    <w:rsid w:val="00E752A9"/>
    <w:rsid w:val="00E756AB"/>
    <w:rsid w:val="00E76BF1"/>
    <w:rsid w:val="00E76C4F"/>
    <w:rsid w:val="00E80263"/>
    <w:rsid w:val="00E808FC"/>
    <w:rsid w:val="00E81D80"/>
    <w:rsid w:val="00E81F95"/>
    <w:rsid w:val="00E82999"/>
    <w:rsid w:val="00E82D30"/>
    <w:rsid w:val="00E82E58"/>
    <w:rsid w:val="00E839AB"/>
    <w:rsid w:val="00E84C01"/>
    <w:rsid w:val="00E853B1"/>
    <w:rsid w:val="00E85B26"/>
    <w:rsid w:val="00E862F9"/>
    <w:rsid w:val="00E8643C"/>
    <w:rsid w:val="00E872E5"/>
    <w:rsid w:val="00E87F39"/>
    <w:rsid w:val="00E905D3"/>
    <w:rsid w:val="00E9077B"/>
    <w:rsid w:val="00E90815"/>
    <w:rsid w:val="00E90843"/>
    <w:rsid w:val="00E908D1"/>
    <w:rsid w:val="00E91524"/>
    <w:rsid w:val="00E91638"/>
    <w:rsid w:val="00E9174C"/>
    <w:rsid w:val="00E91F50"/>
    <w:rsid w:val="00E9292B"/>
    <w:rsid w:val="00E93686"/>
    <w:rsid w:val="00E940C4"/>
    <w:rsid w:val="00E94E49"/>
    <w:rsid w:val="00E9574D"/>
    <w:rsid w:val="00E96962"/>
    <w:rsid w:val="00E96BB7"/>
    <w:rsid w:val="00E96FD8"/>
    <w:rsid w:val="00E979C2"/>
    <w:rsid w:val="00E97F8A"/>
    <w:rsid w:val="00EA02EE"/>
    <w:rsid w:val="00EA0B45"/>
    <w:rsid w:val="00EA1317"/>
    <w:rsid w:val="00EA1803"/>
    <w:rsid w:val="00EA1996"/>
    <w:rsid w:val="00EA1C7B"/>
    <w:rsid w:val="00EA1D1E"/>
    <w:rsid w:val="00EA301F"/>
    <w:rsid w:val="00EA3779"/>
    <w:rsid w:val="00EA4357"/>
    <w:rsid w:val="00EA4735"/>
    <w:rsid w:val="00EA47B7"/>
    <w:rsid w:val="00EA4CA8"/>
    <w:rsid w:val="00EA59E1"/>
    <w:rsid w:val="00EA5DB8"/>
    <w:rsid w:val="00EA645A"/>
    <w:rsid w:val="00EA6FA2"/>
    <w:rsid w:val="00EB02F9"/>
    <w:rsid w:val="00EB0ACB"/>
    <w:rsid w:val="00EB0C8C"/>
    <w:rsid w:val="00EB238E"/>
    <w:rsid w:val="00EB2548"/>
    <w:rsid w:val="00EB2A8B"/>
    <w:rsid w:val="00EB2F21"/>
    <w:rsid w:val="00EB3FAC"/>
    <w:rsid w:val="00EB4A1D"/>
    <w:rsid w:val="00EB5791"/>
    <w:rsid w:val="00EB5B1C"/>
    <w:rsid w:val="00EB5D68"/>
    <w:rsid w:val="00EB6EAB"/>
    <w:rsid w:val="00EB7B8D"/>
    <w:rsid w:val="00EC0E3D"/>
    <w:rsid w:val="00EC131F"/>
    <w:rsid w:val="00EC1482"/>
    <w:rsid w:val="00EC1DA8"/>
    <w:rsid w:val="00EC2B2F"/>
    <w:rsid w:val="00EC2D8C"/>
    <w:rsid w:val="00EC3D68"/>
    <w:rsid w:val="00EC40CB"/>
    <w:rsid w:val="00EC43AC"/>
    <w:rsid w:val="00EC5AAA"/>
    <w:rsid w:val="00EC6DEE"/>
    <w:rsid w:val="00EC7837"/>
    <w:rsid w:val="00ED02C8"/>
    <w:rsid w:val="00ED0659"/>
    <w:rsid w:val="00ED07EC"/>
    <w:rsid w:val="00ED095F"/>
    <w:rsid w:val="00ED1E5E"/>
    <w:rsid w:val="00ED2910"/>
    <w:rsid w:val="00ED3132"/>
    <w:rsid w:val="00ED31FF"/>
    <w:rsid w:val="00ED469C"/>
    <w:rsid w:val="00ED495F"/>
    <w:rsid w:val="00ED5CB9"/>
    <w:rsid w:val="00ED6137"/>
    <w:rsid w:val="00ED694C"/>
    <w:rsid w:val="00ED741F"/>
    <w:rsid w:val="00ED7EE7"/>
    <w:rsid w:val="00EE000F"/>
    <w:rsid w:val="00EE135B"/>
    <w:rsid w:val="00EE1BEF"/>
    <w:rsid w:val="00EE2CAA"/>
    <w:rsid w:val="00EE32EF"/>
    <w:rsid w:val="00EE3671"/>
    <w:rsid w:val="00EE3EF0"/>
    <w:rsid w:val="00EE4101"/>
    <w:rsid w:val="00EE431F"/>
    <w:rsid w:val="00EE4572"/>
    <w:rsid w:val="00EE4FA8"/>
    <w:rsid w:val="00EE5138"/>
    <w:rsid w:val="00EE5FE9"/>
    <w:rsid w:val="00EE68CD"/>
    <w:rsid w:val="00EE690B"/>
    <w:rsid w:val="00EE69D5"/>
    <w:rsid w:val="00EE7A73"/>
    <w:rsid w:val="00EE7C67"/>
    <w:rsid w:val="00EE7CFD"/>
    <w:rsid w:val="00EF0448"/>
    <w:rsid w:val="00EF0C82"/>
    <w:rsid w:val="00EF1762"/>
    <w:rsid w:val="00EF18A4"/>
    <w:rsid w:val="00EF1FAB"/>
    <w:rsid w:val="00EF21D2"/>
    <w:rsid w:val="00EF2C5D"/>
    <w:rsid w:val="00EF30A6"/>
    <w:rsid w:val="00EF3ACC"/>
    <w:rsid w:val="00EF3F25"/>
    <w:rsid w:val="00EF52F9"/>
    <w:rsid w:val="00EF5C92"/>
    <w:rsid w:val="00EF61F7"/>
    <w:rsid w:val="00EF74FD"/>
    <w:rsid w:val="00EF78D3"/>
    <w:rsid w:val="00F002A9"/>
    <w:rsid w:val="00F00B20"/>
    <w:rsid w:val="00F00F60"/>
    <w:rsid w:val="00F013CB"/>
    <w:rsid w:val="00F01479"/>
    <w:rsid w:val="00F020CB"/>
    <w:rsid w:val="00F024A3"/>
    <w:rsid w:val="00F025C6"/>
    <w:rsid w:val="00F0288B"/>
    <w:rsid w:val="00F0395B"/>
    <w:rsid w:val="00F044A5"/>
    <w:rsid w:val="00F044D9"/>
    <w:rsid w:val="00F04618"/>
    <w:rsid w:val="00F04721"/>
    <w:rsid w:val="00F04B0E"/>
    <w:rsid w:val="00F04CED"/>
    <w:rsid w:val="00F055C3"/>
    <w:rsid w:val="00F05B07"/>
    <w:rsid w:val="00F05E69"/>
    <w:rsid w:val="00F06E60"/>
    <w:rsid w:val="00F075E7"/>
    <w:rsid w:val="00F07868"/>
    <w:rsid w:val="00F07AA2"/>
    <w:rsid w:val="00F07D2F"/>
    <w:rsid w:val="00F07D35"/>
    <w:rsid w:val="00F10272"/>
    <w:rsid w:val="00F11864"/>
    <w:rsid w:val="00F11EDA"/>
    <w:rsid w:val="00F1232E"/>
    <w:rsid w:val="00F12387"/>
    <w:rsid w:val="00F123D1"/>
    <w:rsid w:val="00F133D4"/>
    <w:rsid w:val="00F14835"/>
    <w:rsid w:val="00F14C5A"/>
    <w:rsid w:val="00F14D05"/>
    <w:rsid w:val="00F166CC"/>
    <w:rsid w:val="00F16E26"/>
    <w:rsid w:val="00F20096"/>
    <w:rsid w:val="00F204C4"/>
    <w:rsid w:val="00F20ED6"/>
    <w:rsid w:val="00F21503"/>
    <w:rsid w:val="00F22103"/>
    <w:rsid w:val="00F230D2"/>
    <w:rsid w:val="00F24C3F"/>
    <w:rsid w:val="00F25244"/>
    <w:rsid w:val="00F2534E"/>
    <w:rsid w:val="00F2571C"/>
    <w:rsid w:val="00F25B2B"/>
    <w:rsid w:val="00F260FF"/>
    <w:rsid w:val="00F26851"/>
    <w:rsid w:val="00F26EE6"/>
    <w:rsid w:val="00F2784E"/>
    <w:rsid w:val="00F309D5"/>
    <w:rsid w:val="00F30C0A"/>
    <w:rsid w:val="00F30C28"/>
    <w:rsid w:val="00F30EA6"/>
    <w:rsid w:val="00F31D30"/>
    <w:rsid w:val="00F32667"/>
    <w:rsid w:val="00F32A0A"/>
    <w:rsid w:val="00F32AD2"/>
    <w:rsid w:val="00F32CDE"/>
    <w:rsid w:val="00F3467D"/>
    <w:rsid w:val="00F3497D"/>
    <w:rsid w:val="00F35016"/>
    <w:rsid w:val="00F352D4"/>
    <w:rsid w:val="00F359E4"/>
    <w:rsid w:val="00F36B09"/>
    <w:rsid w:val="00F36DD6"/>
    <w:rsid w:val="00F3735F"/>
    <w:rsid w:val="00F3755F"/>
    <w:rsid w:val="00F408C8"/>
    <w:rsid w:val="00F42D94"/>
    <w:rsid w:val="00F42F23"/>
    <w:rsid w:val="00F43DE2"/>
    <w:rsid w:val="00F44ED6"/>
    <w:rsid w:val="00F453B6"/>
    <w:rsid w:val="00F4597C"/>
    <w:rsid w:val="00F45C64"/>
    <w:rsid w:val="00F46485"/>
    <w:rsid w:val="00F47E37"/>
    <w:rsid w:val="00F5028C"/>
    <w:rsid w:val="00F50A73"/>
    <w:rsid w:val="00F50F6D"/>
    <w:rsid w:val="00F51510"/>
    <w:rsid w:val="00F51D29"/>
    <w:rsid w:val="00F51F12"/>
    <w:rsid w:val="00F52269"/>
    <w:rsid w:val="00F52401"/>
    <w:rsid w:val="00F52896"/>
    <w:rsid w:val="00F528B9"/>
    <w:rsid w:val="00F528BD"/>
    <w:rsid w:val="00F533C3"/>
    <w:rsid w:val="00F53C66"/>
    <w:rsid w:val="00F54181"/>
    <w:rsid w:val="00F5428D"/>
    <w:rsid w:val="00F54F4E"/>
    <w:rsid w:val="00F55108"/>
    <w:rsid w:val="00F55CEE"/>
    <w:rsid w:val="00F56CDF"/>
    <w:rsid w:val="00F57DBD"/>
    <w:rsid w:val="00F6024F"/>
    <w:rsid w:val="00F604AF"/>
    <w:rsid w:val="00F612CA"/>
    <w:rsid w:val="00F6267A"/>
    <w:rsid w:val="00F6341B"/>
    <w:rsid w:val="00F63453"/>
    <w:rsid w:val="00F646B7"/>
    <w:rsid w:val="00F64872"/>
    <w:rsid w:val="00F64DD7"/>
    <w:rsid w:val="00F64F17"/>
    <w:rsid w:val="00F64FB8"/>
    <w:rsid w:val="00F65087"/>
    <w:rsid w:val="00F65C77"/>
    <w:rsid w:val="00F65F57"/>
    <w:rsid w:val="00F661E9"/>
    <w:rsid w:val="00F667E2"/>
    <w:rsid w:val="00F6702D"/>
    <w:rsid w:val="00F671CB"/>
    <w:rsid w:val="00F678FB"/>
    <w:rsid w:val="00F703C3"/>
    <w:rsid w:val="00F7114F"/>
    <w:rsid w:val="00F71270"/>
    <w:rsid w:val="00F72081"/>
    <w:rsid w:val="00F72224"/>
    <w:rsid w:val="00F723DE"/>
    <w:rsid w:val="00F72824"/>
    <w:rsid w:val="00F739B3"/>
    <w:rsid w:val="00F73E95"/>
    <w:rsid w:val="00F73F7C"/>
    <w:rsid w:val="00F75133"/>
    <w:rsid w:val="00F753CA"/>
    <w:rsid w:val="00F755DA"/>
    <w:rsid w:val="00F75C3D"/>
    <w:rsid w:val="00F75D23"/>
    <w:rsid w:val="00F75DED"/>
    <w:rsid w:val="00F761E5"/>
    <w:rsid w:val="00F766FD"/>
    <w:rsid w:val="00F76DB0"/>
    <w:rsid w:val="00F7734A"/>
    <w:rsid w:val="00F77E98"/>
    <w:rsid w:val="00F811CA"/>
    <w:rsid w:val="00F81473"/>
    <w:rsid w:val="00F817AD"/>
    <w:rsid w:val="00F81B57"/>
    <w:rsid w:val="00F82C99"/>
    <w:rsid w:val="00F830D6"/>
    <w:rsid w:val="00F8356C"/>
    <w:rsid w:val="00F83B73"/>
    <w:rsid w:val="00F84551"/>
    <w:rsid w:val="00F850BA"/>
    <w:rsid w:val="00F85522"/>
    <w:rsid w:val="00F8564A"/>
    <w:rsid w:val="00F85F29"/>
    <w:rsid w:val="00F86913"/>
    <w:rsid w:val="00F86EDA"/>
    <w:rsid w:val="00F870F7"/>
    <w:rsid w:val="00F905E0"/>
    <w:rsid w:val="00F9080D"/>
    <w:rsid w:val="00F91B34"/>
    <w:rsid w:val="00F91C3B"/>
    <w:rsid w:val="00F937E3"/>
    <w:rsid w:val="00F955C1"/>
    <w:rsid w:val="00F956F1"/>
    <w:rsid w:val="00F957F9"/>
    <w:rsid w:val="00F966BD"/>
    <w:rsid w:val="00F96FB8"/>
    <w:rsid w:val="00F97611"/>
    <w:rsid w:val="00FA104D"/>
    <w:rsid w:val="00FA10CF"/>
    <w:rsid w:val="00FA16BA"/>
    <w:rsid w:val="00FA2D49"/>
    <w:rsid w:val="00FA3EBB"/>
    <w:rsid w:val="00FA454B"/>
    <w:rsid w:val="00FA4B09"/>
    <w:rsid w:val="00FA4E04"/>
    <w:rsid w:val="00FA5763"/>
    <w:rsid w:val="00FA640B"/>
    <w:rsid w:val="00FA696A"/>
    <w:rsid w:val="00FA6A7F"/>
    <w:rsid w:val="00FA6B6B"/>
    <w:rsid w:val="00FA6FE1"/>
    <w:rsid w:val="00FA789A"/>
    <w:rsid w:val="00FA7968"/>
    <w:rsid w:val="00FA79E5"/>
    <w:rsid w:val="00FA7C90"/>
    <w:rsid w:val="00FA7EA6"/>
    <w:rsid w:val="00FB0037"/>
    <w:rsid w:val="00FB0F0B"/>
    <w:rsid w:val="00FB11B5"/>
    <w:rsid w:val="00FB1518"/>
    <w:rsid w:val="00FB219E"/>
    <w:rsid w:val="00FB41FC"/>
    <w:rsid w:val="00FB449E"/>
    <w:rsid w:val="00FB4BE8"/>
    <w:rsid w:val="00FB4C2D"/>
    <w:rsid w:val="00FB4E5D"/>
    <w:rsid w:val="00FB6E43"/>
    <w:rsid w:val="00FB7A62"/>
    <w:rsid w:val="00FB7DF1"/>
    <w:rsid w:val="00FC0489"/>
    <w:rsid w:val="00FC156A"/>
    <w:rsid w:val="00FC305B"/>
    <w:rsid w:val="00FC4063"/>
    <w:rsid w:val="00FC6B96"/>
    <w:rsid w:val="00FC6C10"/>
    <w:rsid w:val="00FD0281"/>
    <w:rsid w:val="00FD06FE"/>
    <w:rsid w:val="00FD14B7"/>
    <w:rsid w:val="00FD14F5"/>
    <w:rsid w:val="00FD3420"/>
    <w:rsid w:val="00FD36AB"/>
    <w:rsid w:val="00FD4274"/>
    <w:rsid w:val="00FD4328"/>
    <w:rsid w:val="00FD58EF"/>
    <w:rsid w:val="00FD59E7"/>
    <w:rsid w:val="00FD732D"/>
    <w:rsid w:val="00FD73A2"/>
    <w:rsid w:val="00FD7F49"/>
    <w:rsid w:val="00FD7F91"/>
    <w:rsid w:val="00FE0B24"/>
    <w:rsid w:val="00FE0BAF"/>
    <w:rsid w:val="00FE17C4"/>
    <w:rsid w:val="00FE2484"/>
    <w:rsid w:val="00FE282A"/>
    <w:rsid w:val="00FE475C"/>
    <w:rsid w:val="00FE4B1C"/>
    <w:rsid w:val="00FE4E83"/>
    <w:rsid w:val="00FE55DB"/>
    <w:rsid w:val="00FE5A4C"/>
    <w:rsid w:val="00FE7AEE"/>
    <w:rsid w:val="00FE7FD0"/>
    <w:rsid w:val="00FF0106"/>
    <w:rsid w:val="00FF09E8"/>
    <w:rsid w:val="00FF1555"/>
    <w:rsid w:val="00FF24AD"/>
    <w:rsid w:val="00FF2BAE"/>
    <w:rsid w:val="00FF2CF7"/>
    <w:rsid w:val="00FF377C"/>
    <w:rsid w:val="00FF3C2B"/>
    <w:rsid w:val="00FF418B"/>
    <w:rsid w:val="00FF4264"/>
    <w:rsid w:val="00FF4409"/>
    <w:rsid w:val="00FF5045"/>
    <w:rsid w:val="00FF5363"/>
    <w:rsid w:val="00FF6303"/>
    <w:rsid w:val="00FF659D"/>
    <w:rsid w:val="00FF7881"/>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29DC506F-607C-4575-A095-8B77D778A9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paragraph" w:customStyle="1" w:styleId="Normal0">
    <w:name w:val="Normal."/>
    <w:rsid w:val="007A7383"/>
    <w:pPr>
      <w:widowControl w:val="0"/>
      <w:autoSpaceDE w:val="0"/>
      <w:autoSpaceDN w:val="0"/>
      <w:adjustRightInd w:val="0"/>
    </w:pPr>
    <w:rPr>
      <w:sz w:val="24"/>
      <w:szCs w:val="24"/>
    </w:rPr>
  </w:style>
  <w:style w:type="paragraph" w:customStyle="1" w:styleId="Textosinformato1">
    <w:name w:val="Texto sin formato1"/>
    <w:basedOn w:val="Normal"/>
    <w:uiPriority w:val="99"/>
    <w:rsid w:val="007A7383"/>
    <w:rPr>
      <w:rFonts w:ascii="Courier New" w:eastAsia="Calibri" w:hAnsi="Courier New" w:cs="Courier New"/>
      <w:lang w:val="es-BO"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38638436">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onsultacontrataciones@ypfb.gob.bo"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ypfb.gob.bo"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1011F0-176C-4725-A7D6-A7273225B2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272</TotalTime>
  <Pages>46</Pages>
  <Words>16256</Words>
  <Characters>89411</Characters>
  <Application>Microsoft Office Word</Application>
  <DocSecurity>0</DocSecurity>
  <Lines>745</Lines>
  <Paragraphs>210</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105457</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Beatriz Moreno Cortez</cp:lastModifiedBy>
  <cp:revision>14</cp:revision>
  <cp:lastPrinted>2015-12-04T20:43:00Z</cp:lastPrinted>
  <dcterms:created xsi:type="dcterms:W3CDTF">2015-12-01T16:38:00Z</dcterms:created>
  <dcterms:modified xsi:type="dcterms:W3CDTF">2015-12-08T13:25:00Z</dcterms:modified>
</cp:coreProperties>
</file>