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20F9" w:rsidRDefault="008320F9" w:rsidP="00BC21BB">
                            <w:pPr>
                              <w:pStyle w:val="Ttulo1"/>
                              <w:ind w:left="142"/>
                              <w:jc w:val="center"/>
                              <w:rPr>
                                <w:rFonts w:ascii="Century Gothic" w:hAnsi="Century Gothic"/>
                                <w:szCs w:val="28"/>
                              </w:rPr>
                            </w:pPr>
                          </w:p>
                          <w:p w:rsidR="008320F9" w:rsidRDefault="008320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20F9" w:rsidRDefault="008320F9" w:rsidP="00196858"/>
                          <w:p w:rsidR="008320F9" w:rsidRPr="00196858" w:rsidRDefault="008320F9" w:rsidP="00196858"/>
                          <w:p w:rsidR="008320F9" w:rsidRDefault="008320F9" w:rsidP="00BC21BB">
                            <w:pPr>
                              <w:ind w:left="142"/>
                              <w:jc w:val="center"/>
                              <w:rPr>
                                <w:rFonts w:ascii="Verdana" w:hAnsi="Verdana"/>
                                <w:b/>
                              </w:rPr>
                            </w:pPr>
                          </w:p>
                          <w:p w:rsidR="008320F9" w:rsidRDefault="008320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20F9" w:rsidRDefault="008320F9" w:rsidP="00963B46">
                            <w:pPr>
                              <w:ind w:left="142"/>
                              <w:jc w:val="center"/>
                              <w:rPr>
                                <w:rFonts w:ascii="Century Gothic" w:hAnsi="Century Gothic" w:cs="Arial"/>
                                <w:b/>
                                <w:sz w:val="32"/>
                                <w:szCs w:val="32"/>
                                <w:lang w:val="es-MX"/>
                              </w:rPr>
                            </w:pPr>
                          </w:p>
                          <w:p w:rsidR="008320F9" w:rsidRDefault="008320F9" w:rsidP="00963B46">
                            <w:pPr>
                              <w:ind w:left="142"/>
                              <w:jc w:val="center"/>
                              <w:rPr>
                                <w:rFonts w:ascii="Century Gothic" w:hAnsi="Century Gothic" w:cs="Arial"/>
                                <w:b/>
                                <w:sz w:val="32"/>
                                <w:szCs w:val="32"/>
                                <w:lang w:val="es-MX"/>
                              </w:rPr>
                            </w:pPr>
                          </w:p>
                          <w:p w:rsidR="008320F9" w:rsidRPr="00EE5138" w:rsidRDefault="008320F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320F9" w:rsidRDefault="008320F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320F9" w:rsidRPr="003F3DFD" w:rsidRDefault="008320F9" w:rsidP="002C0306">
                            <w:pPr>
                              <w:rPr>
                                <w:rFonts w:ascii="Century Gothic" w:hAnsi="Century Gothic" w:cs="Arial"/>
                                <w:b/>
                                <w:sz w:val="32"/>
                                <w:szCs w:val="32"/>
                              </w:rPr>
                            </w:pPr>
                          </w:p>
                          <w:p w:rsidR="008320F9" w:rsidRDefault="008320F9" w:rsidP="00C64893">
                            <w:pPr>
                              <w:jc w:val="center"/>
                              <w:rPr>
                                <w:rFonts w:ascii="Century Gothic" w:hAnsi="Century Gothic"/>
                                <w:b/>
                                <w:sz w:val="32"/>
                                <w:szCs w:val="32"/>
                              </w:rPr>
                            </w:pPr>
                            <w:r>
                              <w:rPr>
                                <w:rFonts w:ascii="Century Gothic" w:hAnsi="Century Gothic"/>
                                <w:b/>
                                <w:sz w:val="32"/>
                                <w:szCs w:val="32"/>
                              </w:rPr>
                              <w:t>REGLAMENTO DE CONTRATACIONES DIRECTAS</w:t>
                            </w:r>
                          </w:p>
                          <w:p w:rsidR="008320F9" w:rsidRDefault="008320F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320F9" w:rsidRPr="00C64893" w:rsidRDefault="008320F9" w:rsidP="00BC21BB">
                            <w:pPr>
                              <w:ind w:left="142"/>
                              <w:jc w:val="center"/>
                              <w:rPr>
                                <w:rFonts w:ascii="Century Gothic" w:hAnsi="Century Gothic" w:cs="Arial"/>
                                <w:b/>
                                <w:sz w:val="32"/>
                                <w:szCs w:val="32"/>
                              </w:rPr>
                            </w:pPr>
                          </w:p>
                          <w:p w:rsidR="008320F9" w:rsidRDefault="008320F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320F9" w:rsidRPr="000F16BE" w:rsidRDefault="008320F9" w:rsidP="00716D3A">
                            <w:pPr>
                              <w:ind w:left="142"/>
                              <w:jc w:val="center"/>
                              <w:rPr>
                                <w:rFonts w:ascii="Century Gothic" w:hAnsi="Century Gothic" w:cs="Arial"/>
                                <w:b/>
                                <w:sz w:val="32"/>
                                <w:szCs w:val="32"/>
                                <w:lang w:val="es-MX"/>
                              </w:rPr>
                            </w:pPr>
                          </w:p>
                          <w:p w:rsidR="008320F9" w:rsidRPr="00811D4C" w:rsidRDefault="008320F9" w:rsidP="00BC21BB">
                            <w:pPr>
                              <w:ind w:left="142"/>
                              <w:rPr>
                                <w:rFonts w:ascii="Century Gothic" w:hAnsi="Century Gothic"/>
                                <w:b/>
                              </w:rPr>
                            </w:pPr>
                          </w:p>
                          <w:p w:rsidR="008320F9" w:rsidRDefault="008320F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SERVICIO DE TRASLADO DE GARRAFAS DESDE PLANTA ENGARRAFADORA DE GLP “PALMASOLA” A ZONA COMERCIAL SAN JOSÉ DE CHIQUITOS </w:t>
                            </w:r>
                          </w:p>
                          <w:p w:rsidR="008320F9" w:rsidRPr="00536091" w:rsidRDefault="008320F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CDO-DCSCZ-082</w:t>
                            </w:r>
                            <w:r w:rsidRPr="0035291F">
                              <w:rPr>
                                <w:rFonts w:ascii="Century Gothic" w:hAnsi="Century Gothic" w:cs="Century Gothic"/>
                                <w:b/>
                                <w:bCs/>
                                <w:color w:val="000000"/>
                                <w:sz w:val="32"/>
                                <w:szCs w:val="32"/>
                              </w:rPr>
                              <w:t>-2015</w:t>
                            </w:r>
                          </w:p>
                          <w:p w:rsidR="008320F9" w:rsidRDefault="008320F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320F9" w:rsidRPr="00574BFC" w:rsidRDefault="008320F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320F9" w:rsidRDefault="008320F9" w:rsidP="00BC21BB">
                            <w:pPr>
                              <w:ind w:right="930"/>
                              <w:jc w:val="center"/>
                              <w:rPr>
                                <w:rFonts w:ascii="Century Gothic" w:hAnsi="Century Gothic"/>
                                <w:lang w:val="es-ES_tradnl"/>
                              </w:rPr>
                            </w:pPr>
                            <w:r>
                              <w:rPr>
                                <w:rFonts w:ascii="Century Gothic" w:hAnsi="Century Gothic"/>
                                <w:lang w:val="es-ES_tradnl"/>
                              </w:rPr>
                              <w:t xml:space="preserve">          </w:t>
                            </w: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Pr="009C5A35" w:rsidRDefault="008320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320F9" w:rsidRDefault="008320F9" w:rsidP="00BC21BB">
                      <w:pPr>
                        <w:pStyle w:val="Ttulo1"/>
                        <w:ind w:left="142"/>
                        <w:jc w:val="center"/>
                        <w:rPr>
                          <w:rFonts w:ascii="Century Gothic" w:hAnsi="Century Gothic"/>
                          <w:szCs w:val="28"/>
                        </w:rPr>
                      </w:pPr>
                    </w:p>
                    <w:p w:rsidR="008320F9" w:rsidRDefault="008320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20F9" w:rsidRDefault="008320F9" w:rsidP="00196858"/>
                    <w:p w:rsidR="008320F9" w:rsidRPr="00196858" w:rsidRDefault="008320F9" w:rsidP="00196858"/>
                    <w:p w:rsidR="008320F9" w:rsidRDefault="008320F9" w:rsidP="00BC21BB">
                      <w:pPr>
                        <w:ind w:left="142"/>
                        <w:jc w:val="center"/>
                        <w:rPr>
                          <w:rFonts w:ascii="Verdana" w:hAnsi="Verdana"/>
                          <w:b/>
                        </w:rPr>
                      </w:pPr>
                    </w:p>
                    <w:p w:rsidR="008320F9" w:rsidRDefault="008320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20F9" w:rsidRDefault="008320F9" w:rsidP="00963B46">
                      <w:pPr>
                        <w:ind w:left="142"/>
                        <w:jc w:val="center"/>
                        <w:rPr>
                          <w:rFonts w:ascii="Century Gothic" w:hAnsi="Century Gothic" w:cs="Arial"/>
                          <w:b/>
                          <w:sz w:val="32"/>
                          <w:szCs w:val="32"/>
                          <w:lang w:val="es-MX"/>
                        </w:rPr>
                      </w:pPr>
                    </w:p>
                    <w:p w:rsidR="008320F9" w:rsidRDefault="008320F9" w:rsidP="00963B46">
                      <w:pPr>
                        <w:ind w:left="142"/>
                        <w:jc w:val="center"/>
                        <w:rPr>
                          <w:rFonts w:ascii="Century Gothic" w:hAnsi="Century Gothic" w:cs="Arial"/>
                          <w:b/>
                          <w:sz w:val="32"/>
                          <w:szCs w:val="32"/>
                          <w:lang w:val="es-MX"/>
                        </w:rPr>
                      </w:pPr>
                    </w:p>
                    <w:p w:rsidR="008320F9" w:rsidRPr="00EE5138" w:rsidRDefault="008320F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320F9" w:rsidRDefault="008320F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320F9" w:rsidRPr="003F3DFD" w:rsidRDefault="008320F9" w:rsidP="002C0306">
                      <w:pPr>
                        <w:rPr>
                          <w:rFonts w:ascii="Century Gothic" w:hAnsi="Century Gothic" w:cs="Arial"/>
                          <w:b/>
                          <w:sz w:val="32"/>
                          <w:szCs w:val="32"/>
                        </w:rPr>
                      </w:pPr>
                    </w:p>
                    <w:p w:rsidR="008320F9" w:rsidRDefault="008320F9" w:rsidP="00C64893">
                      <w:pPr>
                        <w:jc w:val="center"/>
                        <w:rPr>
                          <w:rFonts w:ascii="Century Gothic" w:hAnsi="Century Gothic"/>
                          <w:b/>
                          <w:sz w:val="32"/>
                          <w:szCs w:val="32"/>
                        </w:rPr>
                      </w:pPr>
                      <w:r>
                        <w:rPr>
                          <w:rFonts w:ascii="Century Gothic" w:hAnsi="Century Gothic"/>
                          <w:b/>
                          <w:sz w:val="32"/>
                          <w:szCs w:val="32"/>
                        </w:rPr>
                        <w:t>REGLAMENTO DE CONTRATACIONES DIRECTAS</w:t>
                      </w:r>
                    </w:p>
                    <w:p w:rsidR="008320F9" w:rsidRDefault="008320F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320F9" w:rsidRPr="00C64893" w:rsidRDefault="008320F9" w:rsidP="00BC21BB">
                      <w:pPr>
                        <w:ind w:left="142"/>
                        <w:jc w:val="center"/>
                        <w:rPr>
                          <w:rFonts w:ascii="Century Gothic" w:hAnsi="Century Gothic" w:cs="Arial"/>
                          <w:b/>
                          <w:sz w:val="32"/>
                          <w:szCs w:val="32"/>
                        </w:rPr>
                      </w:pPr>
                    </w:p>
                    <w:p w:rsidR="008320F9" w:rsidRDefault="008320F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320F9" w:rsidRPr="000F16BE" w:rsidRDefault="008320F9" w:rsidP="00716D3A">
                      <w:pPr>
                        <w:ind w:left="142"/>
                        <w:jc w:val="center"/>
                        <w:rPr>
                          <w:rFonts w:ascii="Century Gothic" w:hAnsi="Century Gothic" w:cs="Arial"/>
                          <w:b/>
                          <w:sz w:val="32"/>
                          <w:szCs w:val="32"/>
                          <w:lang w:val="es-MX"/>
                        </w:rPr>
                      </w:pPr>
                    </w:p>
                    <w:p w:rsidR="008320F9" w:rsidRPr="00811D4C" w:rsidRDefault="008320F9" w:rsidP="00BC21BB">
                      <w:pPr>
                        <w:ind w:left="142"/>
                        <w:rPr>
                          <w:rFonts w:ascii="Century Gothic" w:hAnsi="Century Gothic"/>
                          <w:b/>
                        </w:rPr>
                      </w:pPr>
                    </w:p>
                    <w:p w:rsidR="008320F9" w:rsidRDefault="008320F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SERVICIO DE TRASLADO DE GARRAFAS DESDE PLANTA ENGARRAFADORA DE GLP “PALMASOLA” A ZONA COMERCIAL SAN JOSÉ DE CHIQUITOS </w:t>
                      </w:r>
                    </w:p>
                    <w:p w:rsidR="008320F9" w:rsidRPr="00536091" w:rsidRDefault="008320F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CDO-DCSCZ-082</w:t>
                      </w:r>
                      <w:r w:rsidRPr="0035291F">
                        <w:rPr>
                          <w:rFonts w:ascii="Century Gothic" w:hAnsi="Century Gothic" w:cs="Century Gothic"/>
                          <w:b/>
                          <w:bCs/>
                          <w:color w:val="000000"/>
                          <w:sz w:val="32"/>
                          <w:szCs w:val="32"/>
                        </w:rPr>
                        <w:t>-2015</w:t>
                      </w:r>
                    </w:p>
                    <w:p w:rsidR="008320F9" w:rsidRDefault="008320F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320F9" w:rsidRPr="00574BFC" w:rsidRDefault="008320F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320F9" w:rsidRDefault="008320F9" w:rsidP="00BC21BB">
                      <w:pPr>
                        <w:ind w:right="930"/>
                        <w:jc w:val="center"/>
                        <w:rPr>
                          <w:rFonts w:ascii="Century Gothic" w:hAnsi="Century Gothic"/>
                          <w:lang w:val="es-ES_tradnl"/>
                        </w:rPr>
                      </w:pPr>
                      <w:r>
                        <w:rPr>
                          <w:rFonts w:ascii="Century Gothic" w:hAnsi="Century Gothic"/>
                          <w:lang w:val="es-ES_tradnl"/>
                        </w:rPr>
                        <w:t xml:space="preserve">          </w:t>
                      </w: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Default="008320F9" w:rsidP="00BC21BB">
                      <w:pPr>
                        <w:ind w:right="930"/>
                        <w:jc w:val="center"/>
                        <w:rPr>
                          <w:rFonts w:ascii="Century Gothic" w:hAnsi="Century Gothic"/>
                          <w:lang w:val="es-ES_tradnl"/>
                        </w:rPr>
                      </w:pPr>
                    </w:p>
                    <w:p w:rsidR="008320F9" w:rsidRPr="009C5A35" w:rsidRDefault="008320F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8320F9" w:rsidTr="00973192">
        <w:trPr>
          <w:trHeight w:val="410"/>
        </w:trPr>
        <w:tc>
          <w:tcPr>
            <w:tcW w:w="9039" w:type="dxa"/>
            <w:gridSpan w:val="6"/>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CRONOGRAMA DE PLAZOS</w:t>
            </w:r>
          </w:p>
        </w:tc>
      </w:tr>
      <w:tr w:rsidR="00EE5138" w:rsidRPr="008320F9" w:rsidTr="00973192">
        <w:trPr>
          <w:trHeight w:val="410"/>
        </w:trPr>
        <w:tc>
          <w:tcPr>
            <w:tcW w:w="418" w:type="dxa"/>
            <w:shd w:val="clear" w:color="auto" w:fill="D9D9D9"/>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N°</w:t>
            </w:r>
          </w:p>
        </w:tc>
        <w:tc>
          <w:tcPr>
            <w:tcW w:w="30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ACTIVIDAD</w:t>
            </w:r>
          </w:p>
        </w:tc>
        <w:tc>
          <w:tcPr>
            <w:tcW w:w="2233" w:type="dxa"/>
            <w:gridSpan w:val="3"/>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FECHA y HORA</w:t>
            </w:r>
          </w:p>
        </w:tc>
        <w:tc>
          <w:tcPr>
            <w:tcW w:w="33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DIRECCION</w:t>
            </w:r>
          </w:p>
        </w:tc>
      </w:tr>
      <w:tr w:rsidR="00EE5138" w:rsidRPr="008320F9" w:rsidTr="00973192">
        <w:trPr>
          <w:trHeight w:val="64"/>
        </w:trPr>
        <w:tc>
          <w:tcPr>
            <w:tcW w:w="418" w:type="dxa"/>
          </w:tcPr>
          <w:p w:rsidR="00EE5138" w:rsidRPr="008320F9" w:rsidRDefault="00EE5138" w:rsidP="00973192">
            <w:pPr>
              <w:rPr>
                <w:rFonts w:asciiTheme="minorHAnsi" w:hAnsiTheme="minorHAnsi" w:cstheme="minorHAnsi"/>
                <w:sz w:val="16"/>
                <w:szCs w:val="16"/>
              </w:rPr>
            </w:pPr>
          </w:p>
        </w:tc>
        <w:tc>
          <w:tcPr>
            <w:tcW w:w="3044" w:type="dxa"/>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highlight w:val="yellow"/>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30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1</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Inspección Previa.</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817F69" w:rsidP="00973192">
            <w:pPr>
              <w:jc w:val="cente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 </w:t>
            </w: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NO APLICA </w:t>
            </w:r>
          </w:p>
        </w:tc>
      </w:tr>
      <w:tr w:rsidR="00EE5138" w:rsidRPr="008320F9" w:rsidTr="00973192">
        <w:trPr>
          <w:trHeight w:val="155"/>
        </w:trPr>
        <w:tc>
          <w:tcPr>
            <w:tcW w:w="418" w:type="dxa"/>
            <w:vAlign w:val="center"/>
          </w:tcPr>
          <w:p w:rsidR="00EE5138" w:rsidRPr="008320F9" w:rsidRDefault="00EE5138" w:rsidP="00973192">
            <w:pP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433"/>
        </w:trPr>
        <w:tc>
          <w:tcPr>
            <w:tcW w:w="418" w:type="dxa"/>
            <w:shd w:val="clear" w:color="auto" w:fill="auto"/>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2</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Consultas Escritas.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EE5138" w:rsidP="00BA22CB">
            <w:pPr>
              <w:jc w:val="center"/>
              <w:rPr>
                <w:rFonts w:asciiTheme="minorHAnsi" w:hAnsiTheme="minorHAnsi" w:cstheme="minorHAnsi"/>
                <w:sz w:val="16"/>
                <w:szCs w:val="16"/>
              </w:rPr>
            </w:pP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NO APLICA</w:t>
            </w:r>
          </w:p>
        </w:tc>
      </w:tr>
      <w:tr w:rsidR="00EE5138" w:rsidRPr="008320F9" w:rsidTr="00973192">
        <w:trPr>
          <w:trHeight w:val="65"/>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3</w:t>
            </w:r>
          </w:p>
        </w:tc>
        <w:tc>
          <w:tcPr>
            <w:tcW w:w="3044" w:type="dxa"/>
            <w:vAlign w:val="center"/>
          </w:tcPr>
          <w:p w:rsidR="00EE5138" w:rsidRPr="008320F9" w:rsidRDefault="00EE5138" w:rsidP="00973192">
            <w:pPr>
              <w:jc w:val="both"/>
              <w:rPr>
                <w:rFonts w:asciiTheme="minorHAnsi" w:hAnsiTheme="minorHAnsi" w:cstheme="minorHAnsi"/>
                <w:sz w:val="16"/>
                <w:szCs w:val="16"/>
              </w:rPr>
            </w:pPr>
            <w:r w:rsidRPr="008320F9">
              <w:rPr>
                <w:rFonts w:asciiTheme="minorHAnsi" w:hAnsiTheme="minorHAnsi" w:cstheme="minorHAnsi"/>
                <w:sz w:val="16"/>
                <w:szCs w:val="16"/>
              </w:rPr>
              <w:t>Reunión de Aclaración</w:t>
            </w:r>
            <w:r w:rsidR="0009233B" w:rsidRPr="008320F9">
              <w:rPr>
                <w:rFonts w:asciiTheme="minorHAnsi" w:hAnsiTheme="minorHAnsi" w:cstheme="minorHAnsi"/>
                <w:sz w:val="16"/>
                <w:szCs w:val="16"/>
              </w:rPr>
              <w:t>.</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EE5138" w:rsidP="00BA22CB">
            <w:pPr>
              <w:jc w:val="center"/>
              <w:rPr>
                <w:rFonts w:asciiTheme="minorHAnsi" w:hAnsiTheme="minorHAnsi" w:cstheme="minorHAnsi"/>
                <w:sz w:val="16"/>
                <w:szCs w:val="16"/>
              </w:rPr>
            </w:pPr>
          </w:p>
        </w:tc>
        <w:tc>
          <w:tcPr>
            <w:tcW w:w="3344" w:type="dxa"/>
          </w:tcPr>
          <w:p w:rsidR="008320F9" w:rsidRPr="008320F9" w:rsidRDefault="008320F9" w:rsidP="008320F9">
            <w:pPr>
              <w:rPr>
                <w:rFonts w:asciiTheme="minorHAnsi" w:hAnsiTheme="minorHAnsi" w:cstheme="minorHAnsi"/>
                <w:sz w:val="16"/>
                <w:szCs w:val="16"/>
              </w:rPr>
            </w:pPr>
          </w:p>
          <w:p w:rsidR="00EE5138" w:rsidRPr="008320F9" w:rsidRDefault="008320F9" w:rsidP="008320F9">
            <w:pPr>
              <w:rPr>
                <w:rFonts w:asciiTheme="minorHAnsi" w:hAnsiTheme="minorHAnsi" w:cstheme="minorHAnsi"/>
                <w:sz w:val="16"/>
                <w:szCs w:val="16"/>
              </w:rPr>
            </w:pPr>
            <w:r w:rsidRPr="008320F9">
              <w:rPr>
                <w:rFonts w:asciiTheme="minorHAnsi" w:hAnsiTheme="minorHAnsi" w:cstheme="minorHAnsi"/>
                <w:sz w:val="16"/>
                <w:szCs w:val="16"/>
              </w:rPr>
              <w:t>NO APLICA</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jc w:val="cente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vAlign w:val="center"/>
          </w:tcPr>
          <w:p w:rsidR="00EE5138" w:rsidRPr="008320F9" w:rsidRDefault="00EE5138" w:rsidP="0097319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4</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Presentación de Propuestas.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141BA" w:rsidP="00071A8B">
            <w:pPr>
              <w:rPr>
                <w:rFonts w:asciiTheme="minorHAnsi" w:hAnsiTheme="minorHAnsi" w:cstheme="minorHAnsi"/>
                <w:sz w:val="16"/>
                <w:szCs w:val="16"/>
              </w:rPr>
            </w:pPr>
            <w:r>
              <w:rPr>
                <w:rFonts w:asciiTheme="minorHAnsi" w:hAnsiTheme="minorHAnsi" w:cstheme="minorHAnsi"/>
                <w:sz w:val="16"/>
                <w:szCs w:val="16"/>
              </w:rPr>
              <w:t>14</w:t>
            </w:r>
            <w:r w:rsidR="004E2278" w:rsidRPr="008320F9">
              <w:rPr>
                <w:rFonts w:asciiTheme="minorHAnsi" w:hAnsiTheme="minorHAnsi" w:cstheme="minorHAnsi"/>
                <w:sz w:val="16"/>
                <w:szCs w:val="16"/>
              </w:rPr>
              <w:t>/1</w:t>
            </w:r>
            <w:r w:rsidR="008320F9" w:rsidRPr="008320F9">
              <w:rPr>
                <w:rFonts w:asciiTheme="minorHAnsi" w:hAnsiTheme="minorHAnsi" w:cstheme="minorHAnsi"/>
                <w:sz w:val="16"/>
                <w:szCs w:val="16"/>
              </w:rPr>
              <w:t>2</w:t>
            </w:r>
            <w:r w:rsidR="004E2278" w:rsidRPr="008320F9">
              <w:rPr>
                <w:rFonts w:asciiTheme="minorHAnsi" w:hAnsiTheme="minorHAnsi" w:cstheme="minorHAnsi"/>
                <w:sz w:val="16"/>
                <w:szCs w:val="16"/>
              </w:rPr>
              <w:t>/2015</w:t>
            </w: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4E2278" w:rsidP="008320F9">
            <w:pPr>
              <w:jc w:val="center"/>
              <w:rPr>
                <w:rFonts w:asciiTheme="minorHAnsi" w:hAnsiTheme="minorHAnsi" w:cstheme="minorHAnsi"/>
                <w:sz w:val="16"/>
                <w:szCs w:val="16"/>
              </w:rPr>
            </w:pPr>
            <w:r w:rsidRPr="008320F9">
              <w:rPr>
                <w:rFonts w:asciiTheme="minorHAnsi" w:hAnsiTheme="minorHAnsi" w:cstheme="minorHAnsi"/>
                <w:sz w:val="16"/>
                <w:szCs w:val="16"/>
              </w:rPr>
              <w:t>1</w:t>
            </w:r>
            <w:r w:rsidR="00E141BA">
              <w:rPr>
                <w:rFonts w:asciiTheme="minorHAnsi" w:hAnsiTheme="minorHAnsi" w:cstheme="minorHAnsi"/>
                <w:sz w:val="16"/>
                <w:szCs w:val="16"/>
              </w:rPr>
              <w:t>6</w:t>
            </w:r>
            <w:r w:rsidRPr="008320F9">
              <w:rPr>
                <w:rFonts w:asciiTheme="minorHAnsi" w:hAnsiTheme="minorHAnsi" w:cstheme="minorHAnsi"/>
                <w:sz w:val="16"/>
                <w:szCs w:val="16"/>
              </w:rPr>
              <w:t>:00</w:t>
            </w:r>
          </w:p>
        </w:tc>
        <w:tc>
          <w:tcPr>
            <w:tcW w:w="3344" w:type="dxa"/>
          </w:tcPr>
          <w:p w:rsidR="00EE5138" w:rsidRPr="008320F9" w:rsidRDefault="00F74A12" w:rsidP="00F74A12">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246"/>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5</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Apertura de Propuestas.</w:t>
            </w:r>
          </w:p>
        </w:tc>
        <w:tc>
          <w:tcPr>
            <w:tcW w:w="109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141BA" w:rsidP="00973192">
            <w:pPr>
              <w:rPr>
                <w:rFonts w:asciiTheme="minorHAnsi" w:hAnsiTheme="minorHAnsi" w:cstheme="minorHAnsi"/>
                <w:sz w:val="16"/>
                <w:szCs w:val="16"/>
              </w:rPr>
            </w:pPr>
            <w:r>
              <w:rPr>
                <w:rFonts w:asciiTheme="minorHAnsi" w:hAnsiTheme="minorHAnsi" w:cstheme="minorHAnsi"/>
                <w:sz w:val="16"/>
                <w:szCs w:val="16"/>
              </w:rPr>
              <w:t>14</w:t>
            </w:r>
            <w:bookmarkStart w:id="0" w:name="_GoBack"/>
            <w:bookmarkEnd w:id="0"/>
            <w:r w:rsidR="008320F9" w:rsidRPr="008320F9">
              <w:rPr>
                <w:rFonts w:asciiTheme="minorHAnsi" w:hAnsiTheme="minorHAnsi" w:cstheme="minorHAnsi"/>
                <w:sz w:val="16"/>
                <w:szCs w:val="16"/>
              </w:rPr>
              <w:t>/12</w:t>
            </w:r>
            <w:r w:rsidR="004E2278" w:rsidRPr="008320F9">
              <w:rPr>
                <w:rFonts w:asciiTheme="minorHAnsi" w:hAnsiTheme="minorHAnsi" w:cstheme="minorHAnsi"/>
                <w:sz w:val="16"/>
                <w:szCs w:val="16"/>
              </w:rPr>
              <w:t>/2015</w:t>
            </w:r>
          </w:p>
        </w:tc>
        <w:tc>
          <w:tcPr>
            <w:tcW w:w="1139" w:type="dxa"/>
            <w:gridSpan w:val="2"/>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E141BA" w:rsidP="00F74A12">
            <w:pPr>
              <w:jc w:val="center"/>
              <w:rPr>
                <w:rFonts w:asciiTheme="minorHAnsi" w:hAnsiTheme="minorHAnsi" w:cstheme="minorHAnsi"/>
                <w:sz w:val="16"/>
                <w:szCs w:val="16"/>
              </w:rPr>
            </w:pPr>
            <w:r>
              <w:rPr>
                <w:rFonts w:asciiTheme="minorHAnsi" w:hAnsiTheme="minorHAnsi" w:cstheme="minorHAnsi"/>
                <w:sz w:val="16"/>
                <w:szCs w:val="16"/>
              </w:rPr>
              <w:t>16</w:t>
            </w:r>
            <w:r w:rsidR="004E2278" w:rsidRPr="008320F9">
              <w:rPr>
                <w:rFonts w:asciiTheme="minorHAnsi" w:hAnsiTheme="minorHAnsi" w:cstheme="minorHAnsi"/>
                <w:sz w:val="16"/>
                <w:szCs w:val="16"/>
              </w:rPr>
              <w:t>:30</w:t>
            </w:r>
          </w:p>
        </w:tc>
        <w:tc>
          <w:tcPr>
            <w:tcW w:w="3344" w:type="dxa"/>
            <w:vAlign w:val="center"/>
          </w:tcPr>
          <w:p w:rsidR="00EE5138" w:rsidRPr="008320F9" w:rsidRDefault="00F74A12" w:rsidP="00973192">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bl>
    <w:p w:rsidR="00EE5138" w:rsidRDefault="00EE5138" w:rsidP="00EE5138">
      <w:pPr>
        <w:jc w:val="center"/>
        <w:rPr>
          <w:rFonts w:asciiTheme="minorHAnsi" w:hAnsiTheme="minorHAnsi" w:cstheme="minorHAnsi"/>
          <w:b/>
          <w:sz w:val="18"/>
          <w:szCs w:val="18"/>
        </w:rPr>
      </w:pPr>
    </w:p>
    <w:p w:rsidR="008320F9" w:rsidRPr="00C75BEC" w:rsidRDefault="008320F9"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7553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F74A12">
              <w:rPr>
                <w:rFonts w:asciiTheme="minorHAnsi" w:eastAsia="Calibri" w:hAnsiTheme="minorHAnsi" w:cstheme="minorHAnsi"/>
                <w:b/>
                <w:i/>
                <w:sz w:val="18"/>
                <w:szCs w:val="18"/>
              </w:rPr>
              <w:t xml:space="preserve">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072" w:type="dxa"/>
        <w:tblInd w:w="212" w:type="dxa"/>
        <w:tblCellMar>
          <w:left w:w="70" w:type="dxa"/>
          <w:right w:w="70" w:type="dxa"/>
        </w:tblCellMar>
        <w:tblLook w:val="04A0" w:firstRow="1" w:lastRow="0" w:firstColumn="1" w:lastColumn="0" w:noHBand="0" w:noVBand="1"/>
      </w:tblPr>
      <w:tblGrid>
        <w:gridCol w:w="480"/>
        <w:gridCol w:w="1090"/>
        <w:gridCol w:w="1090"/>
        <w:gridCol w:w="1263"/>
        <w:gridCol w:w="1099"/>
        <w:gridCol w:w="1027"/>
        <w:gridCol w:w="849"/>
        <w:gridCol w:w="1082"/>
        <w:gridCol w:w="1092"/>
      </w:tblGrid>
      <w:tr w:rsidR="008320F9" w:rsidRPr="008320F9" w:rsidTr="00AE3B77">
        <w:trPr>
          <w:trHeight w:val="249"/>
        </w:trPr>
        <w:tc>
          <w:tcPr>
            <w:tcW w:w="9072" w:type="dxa"/>
            <w:gridSpan w:val="9"/>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rsidR="008320F9" w:rsidRPr="008320F9" w:rsidRDefault="008320F9" w:rsidP="008320F9">
            <w:pPr>
              <w:jc w:val="center"/>
              <w:rPr>
                <w:rFonts w:asciiTheme="minorHAnsi" w:eastAsia="Calibri" w:hAnsiTheme="minorHAnsi" w:cstheme="minorHAnsi"/>
                <w:b/>
                <w:sz w:val="18"/>
                <w:szCs w:val="18"/>
              </w:rPr>
            </w:pPr>
            <w:r w:rsidRPr="008320F9">
              <w:rPr>
                <w:rFonts w:asciiTheme="minorHAnsi" w:eastAsia="Calibri" w:hAnsiTheme="minorHAnsi" w:cstheme="minorHAnsi"/>
                <w:b/>
                <w:sz w:val="18"/>
                <w:szCs w:val="18"/>
              </w:rPr>
              <w:t>PRECIO REFERENCIAL EN BOLIVIANOS (Bs)</w:t>
            </w:r>
          </w:p>
        </w:tc>
      </w:tr>
      <w:tr w:rsidR="008320F9" w:rsidRPr="008320F9" w:rsidTr="008320F9">
        <w:trPr>
          <w:trHeight w:val="977"/>
        </w:trPr>
        <w:tc>
          <w:tcPr>
            <w:tcW w:w="48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val="es-BO" w:eastAsia="es-BO"/>
              </w:rPr>
            </w:pPr>
            <w:r w:rsidRPr="008320F9">
              <w:rPr>
                <w:rFonts w:ascii="Calibri" w:hAnsi="Calibri" w:cs="Calibri"/>
                <w:b/>
                <w:bCs/>
                <w:i/>
                <w:color w:val="000000"/>
                <w:sz w:val="16"/>
                <w:szCs w:val="16"/>
                <w:lang w:eastAsia="es-ES"/>
              </w:rPr>
              <w:t>ITEM</w:t>
            </w:r>
          </w:p>
        </w:tc>
        <w:tc>
          <w:tcPr>
            <w:tcW w:w="109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cs="Calibri"/>
                <w:b/>
                <w:bCs/>
                <w:i/>
                <w:color w:val="000000"/>
                <w:sz w:val="16"/>
                <w:szCs w:val="16"/>
                <w:lang w:eastAsia="es-ES"/>
              </w:rPr>
              <w:t>ORIGEN</w:t>
            </w:r>
          </w:p>
        </w:tc>
        <w:tc>
          <w:tcPr>
            <w:tcW w:w="109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cs="Calibri"/>
                <w:b/>
                <w:bCs/>
                <w:i/>
                <w:color w:val="000000"/>
                <w:sz w:val="16"/>
                <w:szCs w:val="16"/>
                <w:lang w:eastAsia="es-ES"/>
              </w:rPr>
              <w:t>DESTINO FINAL</w:t>
            </w:r>
          </w:p>
        </w:tc>
        <w:tc>
          <w:tcPr>
            <w:tcW w:w="1263"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071B5">
            <w:pPr>
              <w:jc w:val="center"/>
              <w:rPr>
                <w:rFonts w:ascii="Calibri" w:hAnsi="Calibri"/>
                <w:b/>
                <w:bCs/>
                <w:i/>
                <w:color w:val="000000"/>
                <w:sz w:val="16"/>
                <w:szCs w:val="16"/>
                <w:lang w:eastAsia="es-ES"/>
              </w:rPr>
            </w:pPr>
            <w:r w:rsidRPr="008320F9">
              <w:rPr>
                <w:rFonts w:ascii="Calibri" w:hAnsi="Calibri" w:cs="Calibri"/>
                <w:b/>
                <w:bCs/>
                <w:i/>
                <w:color w:val="000000"/>
                <w:sz w:val="16"/>
                <w:szCs w:val="16"/>
                <w:lang w:eastAsia="es-ES"/>
              </w:rPr>
              <w:t xml:space="preserve">CANTIDAD </w:t>
            </w:r>
            <w:r w:rsidR="008071B5">
              <w:rPr>
                <w:rFonts w:ascii="Calibri" w:hAnsi="Calibri" w:cs="Calibri"/>
                <w:b/>
                <w:bCs/>
                <w:i/>
                <w:color w:val="000000"/>
                <w:sz w:val="16"/>
                <w:szCs w:val="16"/>
                <w:lang w:eastAsia="es-ES"/>
              </w:rPr>
              <w:t xml:space="preserve">TRANSPORTADA POR VIAJE </w:t>
            </w:r>
            <w:r w:rsidRPr="008320F9">
              <w:rPr>
                <w:rFonts w:ascii="Calibri" w:hAnsi="Calibri" w:cs="Calibri"/>
                <w:b/>
                <w:bCs/>
                <w:i/>
                <w:color w:val="000000"/>
                <w:sz w:val="16"/>
                <w:szCs w:val="16"/>
                <w:lang w:eastAsia="es-ES"/>
              </w:rPr>
              <w:t>(unidades)</w:t>
            </w:r>
          </w:p>
        </w:tc>
        <w:tc>
          <w:tcPr>
            <w:tcW w:w="109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cs="Calibri"/>
                <w:b/>
                <w:bCs/>
                <w:i/>
                <w:color w:val="000000"/>
                <w:sz w:val="16"/>
                <w:szCs w:val="16"/>
                <w:lang w:eastAsia="es-ES"/>
              </w:rPr>
              <w:t>PRECIO UNITARIO POR GARRAFAS (Bs.)</w:t>
            </w:r>
          </w:p>
        </w:tc>
        <w:tc>
          <w:tcPr>
            <w:tcW w:w="102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071B5">
            <w:pPr>
              <w:jc w:val="center"/>
              <w:rPr>
                <w:rFonts w:ascii="Calibri" w:hAnsi="Calibri"/>
                <w:b/>
                <w:bCs/>
                <w:i/>
                <w:color w:val="000000"/>
                <w:sz w:val="16"/>
                <w:szCs w:val="16"/>
                <w:lang w:eastAsia="es-ES"/>
              </w:rPr>
            </w:pPr>
            <w:r w:rsidRPr="008320F9">
              <w:rPr>
                <w:rFonts w:ascii="Calibri" w:hAnsi="Calibri"/>
                <w:b/>
                <w:bCs/>
                <w:i/>
                <w:color w:val="000000"/>
                <w:sz w:val="16"/>
                <w:szCs w:val="16"/>
                <w:lang w:eastAsia="es-ES"/>
              </w:rPr>
              <w:t xml:space="preserve">PRECIO TRANSPORTE </w:t>
            </w:r>
            <w:r w:rsidR="008071B5">
              <w:rPr>
                <w:rFonts w:ascii="Calibri" w:hAnsi="Calibri"/>
                <w:b/>
                <w:bCs/>
                <w:i/>
                <w:color w:val="000000"/>
                <w:sz w:val="16"/>
                <w:szCs w:val="16"/>
                <w:lang w:eastAsia="es-ES"/>
              </w:rPr>
              <w:t>POR VIAJE</w:t>
            </w:r>
            <w:r w:rsidRPr="008320F9">
              <w:rPr>
                <w:rFonts w:ascii="Calibri" w:hAnsi="Calibri"/>
                <w:b/>
                <w:bCs/>
                <w:i/>
                <w:color w:val="000000"/>
                <w:sz w:val="16"/>
                <w:szCs w:val="16"/>
                <w:lang w:eastAsia="es-ES"/>
              </w:rPr>
              <w:t xml:space="preserve"> (Bs.)</w:t>
            </w:r>
          </w:p>
        </w:tc>
        <w:tc>
          <w:tcPr>
            <w:tcW w:w="84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b/>
                <w:bCs/>
                <w:i/>
                <w:color w:val="000000"/>
                <w:sz w:val="16"/>
                <w:szCs w:val="16"/>
                <w:lang w:eastAsia="es-ES"/>
              </w:rPr>
              <w:t>CANTIDAD DE VIAJES</w:t>
            </w:r>
          </w:p>
        </w:tc>
        <w:tc>
          <w:tcPr>
            <w:tcW w:w="108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b/>
                <w:bCs/>
                <w:i/>
                <w:color w:val="000000"/>
                <w:sz w:val="16"/>
                <w:szCs w:val="16"/>
                <w:lang w:eastAsia="es-ES"/>
              </w:rPr>
              <w:t>PRECIO TRANSPORTE (Bs.)</w:t>
            </w:r>
          </w:p>
        </w:tc>
        <w:tc>
          <w:tcPr>
            <w:tcW w:w="1092" w:type="dxa"/>
            <w:tcBorders>
              <w:top w:val="single" w:sz="8" w:space="0" w:color="auto"/>
              <w:left w:val="nil"/>
              <w:bottom w:val="single" w:sz="4" w:space="0" w:color="auto"/>
              <w:right w:val="single" w:sz="8" w:space="0" w:color="auto"/>
            </w:tcBorders>
            <w:shd w:val="clear" w:color="auto" w:fill="auto"/>
            <w:vAlign w:val="center"/>
            <w:hideMark/>
          </w:tcPr>
          <w:p w:rsidR="008320F9" w:rsidRPr="008320F9" w:rsidRDefault="008320F9" w:rsidP="008320F9">
            <w:pPr>
              <w:jc w:val="center"/>
              <w:rPr>
                <w:rFonts w:ascii="Calibri" w:hAnsi="Calibri"/>
                <w:b/>
                <w:bCs/>
                <w:i/>
                <w:color w:val="000000"/>
                <w:sz w:val="16"/>
                <w:szCs w:val="16"/>
                <w:lang w:eastAsia="es-ES"/>
              </w:rPr>
            </w:pPr>
            <w:r w:rsidRPr="008320F9">
              <w:rPr>
                <w:rFonts w:ascii="Calibri" w:hAnsi="Calibri" w:cs="Calibri"/>
                <w:b/>
                <w:bCs/>
                <w:i/>
                <w:color w:val="000000"/>
                <w:sz w:val="16"/>
                <w:szCs w:val="16"/>
                <w:lang w:eastAsia="es-ES"/>
              </w:rPr>
              <w:t>PRECIO TOTAL (Bs.)</w:t>
            </w:r>
          </w:p>
        </w:tc>
      </w:tr>
      <w:tr w:rsidR="008320F9" w:rsidRPr="008320F9" w:rsidTr="008320F9">
        <w:trPr>
          <w:trHeight w:val="1590"/>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1</w:t>
            </w:r>
          </w:p>
        </w:tc>
        <w:tc>
          <w:tcPr>
            <w:tcW w:w="1090"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both"/>
              <w:rPr>
                <w:rFonts w:ascii="Calibri" w:hAnsi="Calibri"/>
                <w:i/>
                <w:color w:val="000000"/>
                <w:sz w:val="16"/>
                <w:szCs w:val="16"/>
                <w:lang w:eastAsia="es-ES"/>
              </w:rPr>
            </w:pPr>
            <w:r w:rsidRPr="008320F9">
              <w:rPr>
                <w:rFonts w:ascii="Calibri" w:hAnsi="Calibri" w:cs="Calibri"/>
                <w:i/>
                <w:color w:val="000000"/>
                <w:sz w:val="16"/>
                <w:szCs w:val="16"/>
                <w:lang w:eastAsia="es-ES"/>
              </w:rPr>
              <w:t xml:space="preserve">Traslado de garrafas llenas desde Planta Engarrafadora de GLP Palmasola (Santa Cruz ) </w:t>
            </w:r>
          </w:p>
        </w:tc>
        <w:tc>
          <w:tcPr>
            <w:tcW w:w="1090"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both"/>
              <w:rPr>
                <w:rFonts w:ascii="Calibri" w:hAnsi="Calibri"/>
                <w:i/>
                <w:color w:val="000000"/>
                <w:sz w:val="16"/>
                <w:szCs w:val="16"/>
                <w:lang w:eastAsia="es-ES"/>
              </w:rPr>
            </w:pPr>
            <w:r w:rsidRPr="008320F9">
              <w:rPr>
                <w:rFonts w:ascii="Calibri" w:hAnsi="Calibri" w:cs="Calibri"/>
                <w:i/>
                <w:color w:val="000000"/>
                <w:sz w:val="16"/>
                <w:szCs w:val="16"/>
                <w:lang w:eastAsia="es-ES"/>
              </w:rPr>
              <w:t>Planta Engarrafadora San José de Chiquitos (San Jose de Chiquitos)</w:t>
            </w:r>
          </w:p>
        </w:tc>
        <w:tc>
          <w:tcPr>
            <w:tcW w:w="1263"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1.750</w:t>
            </w:r>
          </w:p>
        </w:tc>
        <w:tc>
          <w:tcPr>
            <w:tcW w:w="1099"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13</w:t>
            </w:r>
          </w:p>
        </w:tc>
        <w:tc>
          <w:tcPr>
            <w:tcW w:w="1027"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22.750</w:t>
            </w:r>
          </w:p>
        </w:tc>
        <w:tc>
          <w:tcPr>
            <w:tcW w:w="849"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7</w:t>
            </w:r>
          </w:p>
        </w:tc>
        <w:tc>
          <w:tcPr>
            <w:tcW w:w="1082"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159.250</w:t>
            </w:r>
          </w:p>
        </w:tc>
        <w:tc>
          <w:tcPr>
            <w:tcW w:w="109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318.500,00</w:t>
            </w:r>
          </w:p>
        </w:tc>
      </w:tr>
      <w:tr w:rsidR="008320F9" w:rsidRPr="008320F9" w:rsidTr="008320F9">
        <w:trPr>
          <w:trHeight w:val="181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lastRenderedPageBreak/>
              <w:t>2</w:t>
            </w:r>
          </w:p>
        </w:tc>
        <w:tc>
          <w:tcPr>
            <w:tcW w:w="1090"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both"/>
              <w:rPr>
                <w:rFonts w:ascii="Calibri" w:hAnsi="Calibri"/>
                <w:i/>
                <w:color w:val="000000"/>
                <w:sz w:val="16"/>
                <w:szCs w:val="16"/>
                <w:lang w:eastAsia="es-ES"/>
              </w:rPr>
            </w:pPr>
            <w:r w:rsidRPr="008320F9">
              <w:rPr>
                <w:rFonts w:ascii="Calibri" w:hAnsi="Calibri" w:cs="Calibri"/>
                <w:i/>
                <w:color w:val="000000"/>
                <w:sz w:val="16"/>
                <w:szCs w:val="16"/>
                <w:lang w:eastAsia="es-ES"/>
              </w:rPr>
              <w:t>Traslado de garrafas vacías desde Planta Engarrafadora San José de Chiquitos (San José de Chiquitos</w:t>
            </w:r>
          </w:p>
        </w:tc>
        <w:tc>
          <w:tcPr>
            <w:tcW w:w="1090"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rPr>
                <w:rFonts w:ascii="Calibri" w:hAnsi="Calibri"/>
                <w:i/>
                <w:color w:val="000000"/>
                <w:sz w:val="16"/>
                <w:szCs w:val="16"/>
                <w:lang w:eastAsia="es-ES"/>
              </w:rPr>
            </w:pPr>
            <w:r w:rsidRPr="008320F9">
              <w:rPr>
                <w:rFonts w:ascii="Calibri" w:hAnsi="Calibri" w:cs="Calibri"/>
                <w:i/>
                <w:color w:val="000000"/>
                <w:sz w:val="16"/>
                <w:szCs w:val="16"/>
                <w:lang w:eastAsia="es-ES"/>
              </w:rPr>
              <w:t>Planta Engarrafadora de GLP Palmasola (Santa Cruz).</w:t>
            </w:r>
          </w:p>
        </w:tc>
        <w:tc>
          <w:tcPr>
            <w:tcW w:w="1263"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1.750</w:t>
            </w:r>
          </w:p>
        </w:tc>
        <w:tc>
          <w:tcPr>
            <w:tcW w:w="1099"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cs="Calibri"/>
                <w:i/>
                <w:color w:val="000000"/>
                <w:sz w:val="16"/>
                <w:szCs w:val="16"/>
                <w:lang w:eastAsia="es-ES"/>
              </w:rPr>
              <w:t>13</w:t>
            </w:r>
          </w:p>
        </w:tc>
        <w:tc>
          <w:tcPr>
            <w:tcW w:w="1027"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22.750</w:t>
            </w:r>
          </w:p>
        </w:tc>
        <w:tc>
          <w:tcPr>
            <w:tcW w:w="849"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7</w:t>
            </w:r>
          </w:p>
        </w:tc>
        <w:tc>
          <w:tcPr>
            <w:tcW w:w="1082" w:type="dxa"/>
            <w:tcBorders>
              <w:top w:val="nil"/>
              <w:left w:val="nil"/>
              <w:bottom w:val="single" w:sz="8" w:space="0" w:color="auto"/>
              <w:right w:val="single" w:sz="8" w:space="0" w:color="auto"/>
            </w:tcBorders>
            <w:shd w:val="clear" w:color="auto" w:fill="auto"/>
            <w:vAlign w:val="center"/>
            <w:hideMark/>
          </w:tcPr>
          <w:p w:rsidR="008320F9" w:rsidRPr="008320F9" w:rsidRDefault="008320F9" w:rsidP="008320F9">
            <w:pPr>
              <w:jc w:val="center"/>
              <w:rPr>
                <w:rFonts w:ascii="Calibri" w:hAnsi="Calibri"/>
                <w:i/>
                <w:color w:val="000000"/>
                <w:sz w:val="16"/>
                <w:szCs w:val="16"/>
                <w:lang w:eastAsia="es-ES"/>
              </w:rPr>
            </w:pPr>
            <w:r w:rsidRPr="008320F9">
              <w:rPr>
                <w:rFonts w:ascii="Calibri" w:hAnsi="Calibri"/>
                <w:i/>
                <w:color w:val="000000"/>
                <w:sz w:val="16"/>
                <w:szCs w:val="16"/>
                <w:lang w:eastAsia="es-ES"/>
              </w:rPr>
              <w:t>159.250</w:t>
            </w:r>
          </w:p>
        </w:tc>
        <w:tc>
          <w:tcPr>
            <w:tcW w:w="1092" w:type="dxa"/>
            <w:vMerge/>
            <w:tcBorders>
              <w:top w:val="nil"/>
              <w:left w:val="single" w:sz="8" w:space="0" w:color="auto"/>
              <w:bottom w:val="single" w:sz="8" w:space="0" w:color="000000"/>
              <w:right w:val="single" w:sz="8" w:space="0" w:color="auto"/>
            </w:tcBorders>
            <w:vAlign w:val="center"/>
            <w:hideMark/>
          </w:tcPr>
          <w:p w:rsidR="008320F9" w:rsidRPr="008320F9" w:rsidRDefault="008320F9" w:rsidP="008320F9">
            <w:pPr>
              <w:rPr>
                <w:rFonts w:ascii="Calibri" w:hAnsi="Calibri"/>
                <w:i/>
                <w:color w:val="000000"/>
                <w:sz w:val="16"/>
                <w:szCs w:val="16"/>
                <w:lang w:eastAsia="es-ES"/>
              </w:rPr>
            </w:pPr>
          </w:p>
        </w:tc>
      </w:tr>
    </w:tbl>
    <w:p w:rsidR="00EE5138" w:rsidRDefault="00EE5138" w:rsidP="00EE5138">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Default="00FF659D" w:rsidP="00FF659D">
      <w:pPr>
        <w:jc w:val="both"/>
        <w:rPr>
          <w:rFonts w:asciiTheme="minorHAnsi" w:hAnsiTheme="minorHAnsi" w:cstheme="minorHAnsi"/>
        </w:rPr>
      </w:pPr>
    </w:p>
    <w:p w:rsidR="00AE3B77" w:rsidRDefault="00AE3B77" w:rsidP="00FF659D">
      <w:pPr>
        <w:jc w:val="both"/>
        <w:rPr>
          <w:rFonts w:asciiTheme="minorHAnsi" w:hAnsiTheme="minorHAnsi" w:cstheme="minorHAnsi"/>
        </w:rPr>
      </w:pPr>
    </w:p>
    <w:p w:rsidR="00AE3B77" w:rsidRPr="00286B08" w:rsidRDefault="00AE3B77"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lastRenderedPageBreak/>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5B7B2E" w:rsidRPr="0062637D"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t>GARANTÍA DE SERIEDAD DE PROPUESTA</w:t>
      </w:r>
    </w:p>
    <w:p w:rsidR="0062637D" w:rsidRPr="005B7B2E" w:rsidRDefault="0062637D" w:rsidP="0062637D">
      <w:pPr>
        <w:pStyle w:val="Prrafodelista"/>
        <w:ind w:left="426"/>
        <w:jc w:val="both"/>
        <w:rPr>
          <w:rFonts w:asciiTheme="minorHAnsi" w:hAnsiTheme="minorHAnsi" w:cstheme="minorHAnsi"/>
          <w:highlight w:val="yellow"/>
        </w:rPr>
      </w:pPr>
    </w:p>
    <w:p w:rsidR="00FF659D" w:rsidRPr="005B7B2E" w:rsidRDefault="005B7B2E" w:rsidP="005B7B2E">
      <w:pPr>
        <w:pStyle w:val="Prrafodelista"/>
        <w:ind w:left="426"/>
        <w:jc w:val="both"/>
        <w:rPr>
          <w:rFonts w:asciiTheme="minorHAnsi" w:hAnsiTheme="minorHAnsi" w:cstheme="minorHAnsi"/>
          <w:highlight w:val="yellow"/>
        </w:rPr>
      </w:pPr>
      <w:r>
        <w:rPr>
          <w:rFonts w:asciiTheme="minorHAnsi" w:hAnsiTheme="minorHAnsi" w:cstheme="minorHAnsi"/>
          <w:b/>
          <w:bCs/>
          <w:color w:val="000000"/>
          <w:kern w:val="28"/>
          <w:lang w:val="es-BO"/>
        </w:rPr>
        <w:t xml:space="preserve"> </w:t>
      </w:r>
      <w:r w:rsidRPr="005B7B2E">
        <w:rPr>
          <w:rFonts w:asciiTheme="minorHAnsi" w:hAnsiTheme="minorHAnsi" w:cstheme="minorHAnsi"/>
          <w:b/>
          <w:bCs/>
          <w:color w:val="000000"/>
          <w:kern w:val="28"/>
          <w:highlight w:val="yellow"/>
          <w:lang w:val="es-BO"/>
        </w:rPr>
        <w:t>(NO REQUERIDA POR LA UNIDAD SOLICITANTE</w:t>
      </w:r>
      <w:r>
        <w:rPr>
          <w:rFonts w:asciiTheme="minorHAnsi" w:hAnsiTheme="minorHAnsi" w:cstheme="minorHAnsi"/>
          <w:b/>
          <w:bCs/>
          <w:color w:val="000000"/>
          <w:kern w:val="28"/>
          <w:highlight w:val="yellow"/>
          <w:lang w:val="es-BO"/>
        </w:rPr>
        <w:t xml:space="preserve"> PARA EL PRESENTE PROCESO</w:t>
      </w:r>
      <w:r w:rsidRPr="005B7B2E">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682772" w:rsidRDefault="00682772" w:rsidP="00FF659D">
      <w:pPr>
        <w:tabs>
          <w:tab w:val="num" w:pos="993"/>
        </w:tabs>
        <w:ind w:left="567"/>
        <w:jc w:val="both"/>
        <w:rPr>
          <w:rFonts w:asciiTheme="minorHAnsi" w:hAnsiTheme="minorHAnsi" w:cstheme="minorHAnsi"/>
        </w:rPr>
      </w:pPr>
    </w:p>
    <w:p w:rsidR="00900663" w:rsidRPr="00E631DD" w:rsidRDefault="00900663" w:rsidP="00335F35">
      <w:pPr>
        <w:pStyle w:val="Prrafodelista"/>
        <w:numPr>
          <w:ilvl w:val="0"/>
          <w:numId w:val="3"/>
        </w:numPr>
        <w:ind w:left="426" w:hanging="426"/>
        <w:jc w:val="both"/>
        <w:rPr>
          <w:rFonts w:asciiTheme="minorHAnsi" w:hAnsiTheme="minorHAnsi" w:cstheme="minorHAnsi"/>
          <w:highlight w:val="yellow"/>
        </w:rPr>
      </w:pPr>
      <w:r w:rsidRPr="00E631DD">
        <w:rPr>
          <w:rFonts w:asciiTheme="minorHAnsi" w:hAnsiTheme="minorHAnsi" w:cstheme="minorHAnsi"/>
          <w:b/>
          <w:bCs/>
          <w:color w:val="000000"/>
          <w:kern w:val="28"/>
          <w:highlight w:val="yellow"/>
          <w:lang w:val="es-BO"/>
        </w:rPr>
        <w:lastRenderedPageBreak/>
        <w:t>GARANTÍA DE CUMPLIMIENTO DE CONTRATO</w:t>
      </w:r>
    </w:p>
    <w:p w:rsidR="00900663" w:rsidRPr="00E631DD" w:rsidRDefault="00900663" w:rsidP="00900663">
      <w:pPr>
        <w:pStyle w:val="Ttulo5"/>
        <w:widowControl/>
        <w:numPr>
          <w:ilvl w:val="0"/>
          <w:numId w:val="0"/>
        </w:numPr>
        <w:spacing w:before="0" w:after="0"/>
        <w:jc w:val="both"/>
        <w:rPr>
          <w:rFonts w:asciiTheme="minorHAnsi" w:hAnsiTheme="minorHAnsi" w:cstheme="minorHAnsi"/>
          <w:sz w:val="20"/>
          <w:highlight w:val="yellow"/>
          <w:lang w:val="es-ES"/>
        </w:rPr>
      </w:pPr>
    </w:p>
    <w:p w:rsidR="00900663" w:rsidRPr="00286B08" w:rsidRDefault="00900663" w:rsidP="00BF4809">
      <w:pPr>
        <w:ind w:left="426"/>
        <w:jc w:val="both"/>
        <w:rPr>
          <w:rFonts w:asciiTheme="minorHAnsi" w:hAnsiTheme="minorHAnsi" w:cstheme="minorHAnsi"/>
        </w:rPr>
      </w:pPr>
      <w:r w:rsidRPr="00E631DD">
        <w:rPr>
          <w:rFonts w:asciiTheme="minorHAnsi" w:hAnsiTheme="minorHAnsi" w:cstheme="minorHAnsi"/>
          <w:color w:val="000000" w:themeColor="text1"/>
          <w:highlight w:val="yellow"/>
          <w:lang w:eastAsia="es-BO"/>
        </w:rPr>
        <w:t>Tiene</w:t>
      </w:r>
      <w:r w:rsidRPr="00E631DD">
        <w:rPr>
          <w:rFonts w:asciiTheme="minorHAnsi" w:hAnsiTheme="minorHAnsi" w:cstheme="minorHAnsi"/>
          <w:highlight w:val="yellow"/>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97B93">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97B93">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E631DD">
        <w:rPr>
          <w:rFonts w:asciiTheme="minorHAnsi" w:hAnsiTheme="minorHAnsi" w:cstheme="minorHAnsi"/>
          <w:highlight w:val="yellow"/>
        </w:rPr>
        <w:t>La vigencia de la garantía será computable a partir de su emisión</w:t>
      </w:r>
      <w:r w:rsidR="00A16333" w:rsidRPr="00E631DD">
        <w:rPr>
          <w:rFonts w:asciiTheme="minorHAnsi" w:hAnsiTheme="minorHAnsi" w:cstheme="minorHAnsi"/>
          <w:highlight w:val="yellow"/>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62637D" w:rsidP="007170FB">
      <w:pPr>
        <w:ind w:left="426"/>
        <w:jc w:val="both"/>
        <w:rPr>
          <w:rFonts w:asciiTheme="minorHAnsi" w:hAnsiTheme="minorHAnsi" w:cstheme="minorHAnsi"/>
          <w:lang w:val="es-ES_tradnl"/>
        </w:rPr>
      </w:pPr>
      <w:r>
        <w:rPr>
          <w:rFonts w:asciiTheme="minorHAnsi" w:hAnsiTheme="minorHAnsi" w:cstheme="minorHAnsi"/>
          <w:lang w:val="es-ES_tradnl"/>
        </w:rPr>
        <w:t>La Inspección Previa se efectuara por cuenta del proponente.</w:t>
      </w:r>
    </w:p>
    <w:p w:rsidR="00900663" w:rsidRPr="00286B08" w:rsidRDefault="00900663" w:rsidP="00900663">
      <w:pPr>
        <w:jc w:val="both"/>
        <w:rPr>
          <w:rFonts w:asciiTheme="minorHAnsi" w:hAnsiTheme="minorHAnsi" w:cstheme="minorHAnsi"/>
        </w:rPr>
      </w:pPr>
    </w:p>
    <w:p w:rsidR="00C75BEC" w:rsidRPr="001F5C8F" w:rsidRDefault="00900663" w:rsidP="008320F9">
      <w:pPr>
        <w:pStyle w:val="Prrafodelista"/>
        <w:numPr>
          <w:ilvl w:val="0"/>
          <w:numId w:val="3"/>
        </w:numPr>
        <w:tabs>
          <w:tab w:val="num" w:pos="993"/>
        </w:tabs>
        <w:ind w:left="426" w:hanging="426"/>
        <w:jc w:val="both"/>
        <w:rPr>
          <w:rFonts w:asciiTheme="minorHAnsi" w:hAnsiTheme="minorHAnsi" w:cstheme="minorHAnsi"/>
          <w:i/>
        </w:rPr>
      </w:pPr>
      <w:r w:rsidRPr="001F5C8F">
        <w:rPr>
          <w:rFonts w:asciiTheme="minorHAnsi" w:hAnsiTheme="minorHAnsi" w:cstheme="minorHAnsi"/>
          <w:b/>
        </w:rPr>
        <w:t>CONSULTAS ESCRITAS AL DBC</w:t>
      </w:r>
      <w:r w:rsidR="0062637D" w:rsidRPr="001F5C8F">
        <w:rPr>
          <w:rFonts w:asciiTheme="minorHAnsi" w:hAnsiTheme="minorHAnsi" w:cstheme="minorHAnsi"/>
          <w:b/>
        </w:rPr>
        <w:t xml:space="preserve"> </w:t>
      </w:r>
    </w:p>
    <w:p w:rsidR="001F5C8F" w:rsidRPr="001F5C8F" w:rsidRDefault="001F5C8F" w:rsidP="001F5C8F">
      <w:pPr>
        <w:pStyle w:val="Prrafodelista"/>
        <w:ind w:left="426"/>
        <w:jc w:val="both"/>
        <w:rPr>
          <w:rFonts w:asciiTheme="minorHAnsi" w:hAnsiTheme="minorHAnsi" w:cstheme="minorHAnsi"/>
          <w:i/>
        </w:rPr>
      </w:pPr>
    </w:p>
    <w:p w:rsidR="001F5C8F" w:rsidRPr="00286B08" w:rsidRDefault="001F5C8F" w:rsidP="001F5C8F">
      <w:pPr>
        <w:tabs>
          <w:tab w:val="num" w:pos="993"/>
        </w:tabs>
        <w:ind w:left="426"/>
        <w:jc w:val="both"/>
        <w:rPr>
          <w:rFonts w:asciiTheme="minorHAnsi" w:hAnsiTheme="minorHAnsi" w:cstheme="minorHAnsi"/>
        </w:rPr>
      </w:pPr>
      <w:r w:rsidRPr="00286B0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1F5C8F" w:rsidRPr="001F5C8F" w:rsidRDefault="001F5C8F" w:rsidP="001F5C8F">
      <w:pPr>
        <w:pStyle w:val="Prrafodelista"/>
        <w:tabs>
          <w:tab w:val="num" w:pos="993"/>
        </w:tabs>
        <w:ind w:left="426"/>
        <w:jc w:val="both"/>
        <w:rPr>
          <w:rFonts w:asciiTheme="minorHAnsi" w:hAnsiTheme="minorHAnsi" w:cstheme="minorHAnsi"/>
          <w:i/>
        </w:rPr>
      </w:pPr>
    </w:p>
    <w:p w:rsidR="001F5C8F" w:rsidRPr="001F5C8F" w:rsidRDefault="00900663" w:rsidP="001F5C8F">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REUNIÓN DE ACLARACIÓN</w:t>
      </w:r>
    </w:p>
    <w:p w:rsidR="00900663" w:rsidRDefault="00900663" w:rsidP="001F5C8F">
      <w:pPr>
        <w:pStyle w:val="Prrafodelista"/>
        <w:ind w:left="426"/>
        <w:jc w:val="both"/>
        <w:rPr>
          <w:rFonts w:asciiTheme="minorHAnsi" w:hAnsiTheme="minorHAnsi" w:cstheme="minorHAnsi"/>
        </w:rPr>
      </w:pPr>
      <w:r w:rsidRPr="00286B08">
        <w:rPr>
          <w:rFonts w:asciiTheme="minorHAnsi" w:hAnsiTheme="minorHAnsi" w:cstheme="minorHAnsi"/>
        </w:rPr>
        <w:tab/>
      </w:r>
    </w:p>
    <w:p w:rsidR="001F5C8F" w:rsidRPr="00286B08" w:rsidRDefault="001F5C8F" w:rsidP="001F5C8F">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1F5C8F" w:rsidRPr="00286B08" w:rsidRDefault="001F5C8F" w:rsidP="001F5C8F">
      <w:pPr>
        <w:pStyle w:val="Prrafodelista"/>
        <w:ind w:left="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A10153">
        <w:rPr>
          <w:rFonts w:asciiTheme="minorHAnsi" w:hAnsiTheme="minorHAnsi" w:cstheme="minorHAnsi"/>
          <w:highlight w:val="yellow"/>
        </w:rPr>
        <w:t>La propuesta debe</w:t>
      </w:r>
      <w:r w:rsidR="001C260C" w:rsidRPr="00A10153">
        <w:rPr>
          <w:rFonts w:asciiTheme="minorHAnsi" w:hAnsiTheme="minorHAnsi" w:cstheme="minorHAnsi"/>
          <w:highlight w:val="yellow"/>
        </w:rPr>
        <w:t>rá</w:t>
      </w:r>
      <w:r w:rsidRPr="00A10153">
        <w:rPr>
          <w:rFonts w:asciiTheme="minorHAnsi" w:hAnsiTheme="minorHAnsi" w:cstheme="minorHAnsi"/>
          <w:highlight w:val="yellow"/>
        </w:rPr>
        <w:t xml:space="preserve"> ser presentada en un ejemplar original y una </w:t>
      </w:r>
      <w:r w:rsidR="002E6959" w:rsidRPr="00A10153">
        <w:rPr>
          <w:rFonts w:asciiTheme="minorHAnsi" w:hAnsiTheme="minorHAnsi" w:cstheme="minorHAnsi"/>
          <w:highlight w:val="yellow"/>
        </w:rPr>
        <w:t>fotocopia</w:t>
      </w:r>
      <w:r w:rsidRPr="00A10153">
        <w:rPr>
          <w:rFonts w:asciiTheme="minorHAnsi" w:hAnsiTheme="minorHAnsi" w:cstheme="minorHAnsi"/>
          <w:highlight w:val="yellow"/>
        </w:rPr>
        <w:t xml:space="preserve"> simple (esta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97B93">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682772" w:rsidRPr="00C75BEC" w:rsidRDefault="0068277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62637D" w:rsidRDefault="0062637D" w:rsidP="0062637D">
                  <w:pPr>
                    <w:jc w:val="center"/>
                    <w:rPr>
                      <w:rFonts w:asciiTheme="minorHAnsi" w:eastAsia="Calibri" w:hAnsiTheme="minorHAnsi" w:cstheme="minorHAnsi"/>
                      <w:sz w:val="18"/>
                      <w:szCs w:val="18"/>
                    </w:rPr>
                  </w:pPr>
                </w:p>
                <w:p w:rsidR="00900663" w:rsidRPr="00E631DD" w:rsidRDefault="00AE3B77" w:rsidP="0062637D">
                  <w:pPr>
                    <w:jc w:val="center"/>
                    <w:rPr>
                      <w:rFonts w:asciiTheme="minorHAnsi" w:eastAsia="Calibri" w:hAnsiTheme="minorHAnsi" w:cstheme="minorHAnsi"/>
                      <w:b/>
                      <w:sz w:val="18"/>
                      <w:szCs w:val="18"/>
                    </w:rPr>
                  </w:pPr>
                  <w:r w:rsidRPr="00E631DD">
                    <w:rPr>
                      <w:rFonts w:asciiTheme="minorHAnsi" w:eastAsia="Calibri" w:hAnsiTheme="minorHAnsi" w:cstheme="minorHAnsi"/>
                      <w:b/>
                      <w:sz w:val="18"/>
                      <w:szCs w:val="18"/>
                    </w:rPr>
                    <w:t>CÓDIGO: CDO-DCSCZ-082</w:t>
                  </w:r>
                  <w:r w:rsidR="0062637D" w:rsidRPr="00E631DD">
                    <w:rPr>
                      <w:rFonts w:asciiTheme="minorHAnsi" w:eastAsia="Calibri" w:hAnsiTheme="minorHAnsi" w:cstheme="minorHAnsi"/>
                      <w:b/>
                      <w:sz w:val="18"/>
                      <w:szCs w:val="18"/>
                    </w:rPr>
                    <w:t>-2015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62637D" w:rsidRPr="0062637D" w:rsidRDefault="00900663" w:rsidP="0062637D">
            <w:pPr>
              <w:jc w:val="both"/>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AE3B77" w:rsidRPr="00AE3B77">
              <w:rPr>
                <w:rFonts w:asciiTheme="minorHAnsi" w:eastAsia="Calibri" w:hAnsiTheme="minorHAnsi" w:cstheme="minorHAnsi"/>
                <w:sz w:val="18"/>
                <w:szCs w:val="18"/>
              </w:rPr>
              <w:t xml:space="preserve">SERVICIO DE TRASLADO DE GARRAFAS DESDE PLANTA ENGARRAFADORA DE GLP “PALMASOLA” A ZONA COMERCIAL SAN JOSÉ DE CHIQUITOS </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20223" w:rsidRDefault="00920223" w:rsidP="00900663">
      <w:pPr>
        <w:tabs>
          <w:tab w:val="left" w:pos="1418"/>
        </w:tabs>
        <w:ind w:left="567"/>
        <w:jc w:val="both"/>
        <w:rPr>
          <w:rFonts w:asciiTheme="minorHAnsi" w:hAnsiTheme="minorHAnsi" w:cstheme="minorHAnsi"/>
        </w:rPr>
      </w:pPr>
    </w:p>
    <w:p w:rsidR="00682772" w:rsidRPr="00286B08" w:rsidRDefault="00682772" w:rsidP="00900663">
      <w:pPr>
        <w:tabs>
          <w:tab w:val="left" w:pos="1418"/>
        </w:tabs>
        <w:ind w:left="567"/>
        <w:jc w:val="both"/>
        <w:rPr>
          <w:rFonts w:asciiTheme="minorHAnsi" w:hAnsiTheme="minorHAnsi" w:cstheme="minorHAnsi"/>
        </w:rPr>
      </w:pP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97B93">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97B93">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7E5AD3" w:rsidRDefault="007E5AD3"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Pr="00286B08" w:rsidRDefault="00682772"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1F5C8F" w:rsidRDefault="001F5C8F" w:rsidP="00AC6656">
      <w:pPr>
        <w:ind w:left="426"/>
        <w:jc w:val="both"/>
        <w:rPr>
          <w:rFonts w:asciiTheme="minorHAnsi" w:hAnsiTheme="minorHAnsi" w:cstheme="minorHAnsi"/>
          <w:color w:val="000000"/>
        </w:rPr>
      </w:pPr>
    </w:p>
    <w:p w:rsidR="004B153E" w:rsidRPr="004B153E" w:rsidRDefault="004B153E" w:rsidP="004B153E">
      <w:pPr>
        <w:jc w:val="center"/>
        <w:rPr>
          <w:rFonts w:ascii="Calibri" w:hAnsi="Calibri" w:cs="Calibri"/>
          <w:b/>
          <w:i/>
          <w:sz w:val="24"/>
          <w:szCs w:val="24"/>
          <w:u w:val="single"/>
          <w:lang w:eastAsia="es-ES"/>
        </w:rPr>
      </w:pPr>
      <w:r w:rsidRPr="004B153E">
        <w:rPr>
          <w:rFonts w:ascii="Calibri" w:hAnsi="Calibri" w:cs="Arial"/>
          <w:b/>
          <w:i/>
          <w:sz w:val="24"/>
          <w:szCs w:val="24"/>
          <w:u w:val="single"/>
          <w:lang w:eastAsia="es-ES"/>
        </w:rPr>
        <w:t>SERVICIO DE TRASLADO DE GARRAFAS DESDE PLANTA ENGARRAFADORA DE GLP “PALMASOLA” A ZONA COMERCIAL SAN JOSÉ DE CHIQUITOS</w:t>
      </w:r>
    </w:p>
    <w:p w:rsidR="004B153E" w:rsidRPr="004B153E" w:rsidRDefault="004B153E" w:rsidP="004B153E">
      <w:pPr>
        <w:rPr>
          <w:rFonts w:ascii="Calibri" w:hAnsi="Calibri" w:cs="Calibri"/>
          <w:b/>
          <w:i/>
          <w:sz w:val="24"/>
          <w:szCs w:val="24"/>
          <w:lang w:eastAsia="es-ES"/>
        </w:rPr>
      </w:pPr>
    </w:p>
    <w:p w:rsidR="004B153E" w:rsidRPr="004B153E" w:rsidRDefault="004B153E" w:rsidP="004B153E">
      <w:pPr>
        <w:jc w:val="both"/>
        <w:rPr>
          <w:rFonts w:ascii="Calibri" w:hAnsi="Calibri" w:cs="Calibri"/>
          <w:i/>
          <w:sz w:val="22"/>
          <w:szCs w:val="22"/>
          <w:lang w:eastAsia="es-ES"/>
        </w:rPr>
      </w:pPr>
      <w:r w:rsidRPr="004B153E">
        <w:rPr>
          <w:rFonts w:ascii="Calibri" w:hAnsi="Calibri" w:cs="Calibri"/>
          <w:i/>
          <w:sz w:val="22"/>
          <w:szCs w:val="22"/>
          <w:lang w:eastAsia="es-ES"/>
        </w:rPr>
        <w:t>Yacimientos Petrolíferos Fiscales Bolivianos (Distrito Comercial Santa Cruz) posee, en su Planta Engarrafadora GLP San José en Zona Comercial San José de Chiquitos, dos tanques que almacenan GLP cuya capacidad es de 59 m3 cada uno, los cuales dentro del proceso de mejora continua necesitan realizar el mantenimiento de dichos tanques para prevenir riesgos; este proceso llevará aproximadamente 7 días calendario, durante los cuales dicha planta estará parada, por lo tanto es necesario abastecer durante ese periodo de tiempo a la Zona Comercial San José de Chiquitos con garrafas con GLP traídas desde Planta GLP Palmasola (Santa Cruz de la Sierra).</w:t>
      </w:r>
    </w:p>
    <w:p w:rsidR="004B153E" w:rsidRPr="004B153E" w:rsidRDefault="004B153E" w:rsidP="004B153E">
      <w:pPr>
        <w:rPr>
          <w:rFonts w:ascii="Verdana" w:hAnsi="Verdana" w:cs="Calibri"/>
          <w:b/>
          <w:i/>
          <w:sz w:val="22"/>
          <w:szCs w:val="22"/>
          <w:lang w:eastAsia="es-ES"/>
        </w:rPr>
      </w:pPr>
    </w:p>
    <w:p w:rsidR="004B153E" w:rsidRPr="004B153E" w:rsidRDefault="004B153E" w:rsidP="004B153E">
      <w:pPr>
        <w:numPr>
          <w:ilvl w:val="0"/>
          <w:numId w:val="49"/>
        </w:numPr>
        <w:contextualSpacing/>
        <w:jc w:val="both"/>
        <w:rPr>
          <w:rFonts w:ascii="Calibri" w:hAnsi="Calibri" w:cs="Calibri"/>
          <w:b/>
          <w:bCs/>
          <w:i/>
          <w:sz w:val="24"/>
          <w:szCs w:val="24"/>
          <w:lang w:eastAsia="es-BO"/>
        </w:rPr>
      </w:pPr>
      <w:r w:rsidRPr="004B153E">
        <w:rPr>
          <w:rFonts w:ascii="Calibri" w:hAnsi="Calibri" w:cs="Calibri"/>
          <w:b/>
          <w:bCs/>
          <w:i/>
          <w:sz w:val="24"/>
          <w:szCs w:val="24"/>
          <w:lang w:eastAsia="es-BO"/>
        </w:rPr>
        <w:t xml:space="preserve">CARACTERÍSTICAS </w:t>
      </w:r>
    </w:p>
    <w:p w:rsidR="004B153E" w:rsidRPr="004B153E" w:rsidRDefault="004B153E" w:rsidP="004B153E">
      <w:pPr>
        <w:autoSpaceDE w:val="0"/>
        <w:autoSpaceDN w:val="0"/>
        <w:adjustRightInd w:val="0"/>
        <w:rPr>
          <w:rFonts w:ascii="Calibri" w:hAnsi="Calibri" w:cs="Calibri"/>
          <w: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8"/>
      </w:tblGrid>
      <w:tr w:rsidR="004B153E" w:rsidRPr="004B153E" w:rsidTr="00DC4F5D">
        <w:tc>
          <w:tcPr>
            <w:tcW w:w="9322" w:type="dxa"/>
            <w:shd w:val="clear" w:color="auto" w:fill="8DB3E2"/>
            <w:vAlign w:val="center"/>
          </w:tcPr>
          <w:p w:rsidR="004B153E" w:rsidRPr="004B153E" w:rsidRDefault="004B153E" w:rsidP="004B153E">
            <w:pPr>
              <w:autoSpaceDE w:val="0"/>
              <w:autoSpaceDN w:val="0"/>
              <w:adjustRightInd w:val="0"/>
              <w:rPr>
                <w:rFonts w:ascii="Calibri" w:hAnsi="Calibri" w:cs="Calibri"/>
                <w:i/>
                <w:sz w:val="22"/>
                <w:szCs w:val="22"/>
                <w:lang w:eastAsia="es-ES"/>
              </w:rPr>
            </w:pPr>
            <w:r w:rsidRPr="004B153E">
              <w:rPr>
                <w:rFonts w:ascii="Calibri" w:hAnsi="Calibri" w:cs="Calibri"/>
                <w:b/>
                <w:bCs/>
                <w:i/>
                <w:sz w:val="22"/>
                <w:szCs w:val="22"/>
                <w:lang w:eastAsia="es-ES"/>
              </w:rPr>
              <w:t xml:space="preserve">DESCRIPCIÓN DEL SERVICIO </w:t>
            </w:r>
          </w:p>
        </w:tc>
      </w:tr>
      <w:tr w:rsidR="004B153E" w:rsidRPr="004B153E" w:rsidTr="00DC4F5D">
        <w:tc>
          <w:tcPr>
            <w:tcW w:w="9322" w:type="dxa"/>
            <w:shd w:val="clear" w:color="auto" w:fill="auto"/>
          </w:tcPr>
          <w:tbl>
            <w:tblPr>
              <w:tblW w:w="8930" w:type="dxa"/>
              <w:tblInd w:w="212" w:type="dxa"/>
              <w:tblCellMar>
                <w:left w:w="70" w:type="dxa"/>
                <w:right w:w="70" w:type="dxa"/>
              </w:tblCellMar>
              <w:tblLook w:val="04A0" w:firstRow="1" w:lastRow="0" w:firstColumn="1" w:lastColumn="0" w:noHBand="0" w:noVBand="1"/>
            </w:tblPr>
            <w:tblGrid>
              <w:gridCol w:w="672"/>
              <w:gridCol w:w="8258"/>
            </w:tblGrid>
            <w:tr w:rsidR="004B153E" w:rsidRPr="004B153E" w:rsidTr="00DC4F5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4B153E" w:rsidRPr="004B153E" w:rsidRDefault="004B153E" w:rsidP="004B153E">
                  <w:pPr>
                    <w:spacing w:before="60" w:after="60"/>
                    <w:jc w:val="center"/>
                    <w:rPr>
                      <w:rFonts w:ascii="Calibri" w:hAnsi="Calibri" w:cs="Calibri"/>
                      <w:b/>
                      <w:bCs/>
                      <w:i/>
                      <w:lang w:val="es-BO" w:eastAsia="es-ES"/>
                    </w:rPr>
                  </w:pPr>
                  <w:r w:rsidRPr="004B153E">
                    <w:rPr>
                      <w:rFonts w:ascii="Calibri" w:hAnsi="Calibri" w:cs="Calibri"/>
                      <w:b/>
                      <w:bCs/>
                      <w:i/>
                      <w:lang w:val="es-BO"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B153E" w:rsidRPr="004B153E" w:rsidRDefault="004B153E" w:rsidP="004B153E">
                  <w:pPr>
                    <w:spacing w:before="60" w:after="60"/>
                    <w:jc w:val="center"/>
                    <w:rPr>
                      <w:rFonts w:ascii="Calibri" w:hAnsi="Calibri" w:cs="Calibri"/>
                      <w:b/>
                      <w:bCs/>
                      <w:i/>
                      <w:sz w:val="22"/>
                      <w:szCs w:val="22"/>
                      <w:lang w:val="es-BO" w:eastAsia="es-ES"/>
                    </w:rPr>
                  </w:pPr>
                  <w:r w:rsidRPr="004B153E">
                    <w:rPr>
                      <w:rFonts w:ascii="Calibri" w:hAnsi="Calibri" w:cs="Calibri"/>
                      <w:b/>
                      <w:bCs/>
                      <w:i/>
                      <w:sz w:val="22"/>
                      <w:szCs w:val="22"/>
                      <w:lang w:val="es-BO" w:eastAsia="es-ES"/>
                    </w:rPr>
                    <w:t xml:space="preserve">DESCRIPCIÓN DETALLADA DEL SERVICIO </w:t>
                  </w:r>
                </w:p>
              </w:tc>
            </w:tr>
            <w:tr w:rsidR="004B153E" w:rsidRPr="004B153E" w:rsidTr="00DC4F5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B153E" w:rsidRPr="004B153E" w:rsidRDefault="004B153E" w:rsidP="004B153E">
                  <w:pPr>
                    <w:spacing w:before="60" w:after="60"/>
                    <w:jc w:val="center"/>
                    <w:rPr>
                      <w:rFonts w:ascii="Calibri" w:hAnsi="Calibri" w:cs="Calibri"/>
                      <w:b/>
                      <w:bCs/>
                      <w:i/>
                      <w:sz w:val="18"/>
                      <w:szCs w:val="18"/>
                      <w:lang w:val="es-BO" w:eastAsia="es-ES"/>
                    </w:rPr>
                  </w:pPr>
                  <w:r w:rsidRPr="004B153E">
                    <w:rPr>
                      <w:rFonts w:ascii="Calibri" w:hAnsi="Calibri" w:cs="Calibri"/>
                      <w:b/>
                      <w:bCs/>
                      <w:i/>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153E" w:rsidRPr="004B153E" w:rsidRDefault="004B153E" w:rsidP="004B153E">
                  <w:pPr>
                    <w:spacing w:before="60" w:after="60"/>
                    <w:rPr>
                      <w:rFonts w:ascii="Calibri" w:hAnsi="Calibri" w:cs="Calibri"/>
                      <w:i/>
                      <w:sz w:val="22"/>
                      <w:szCs w:val="22"/>
                      <w:lang w:eastAsia="es-ES"/>
                    </w:rPr>
                  </w:pPr>
                  <w:r w:rsidRPr="004B153E">
                    <w:rPr>
                      <w:rFonts w:ascii="Calibri" w:hAnsi="Calibri" w:cs="Calibri"/>
                      <w:i/>
                      <w:sz w:val="22"/>
                      <w:szCs w:val="22"/>
                      <w:lang w:eastAsia="es-ES"/>
                    </w:rPr>
                    <w:t xml:space="preserve">El presente proceso tiene por objeto la </w:t>
                  </w:r>
                  <w:r w:rsidRPr="004B153E">
                    <w:rPr>
                      <w:rFonts w:ascii="Calibri" w:hAnsi="Calibri" w:cs="Calibri"/>
                      <w:bCs/>
                      <w:i/>
                      <w:sz w:val="22"/>
                      <w:szCs w:val="22"/>
                      <w:lang w:eastAsia="es-ES"/>
                    </w:rPr>
                    <w:t xml:space="preserve">contratación de servicio de transporte terrestre que permita el traslado de garrafas de 10 kg. Llenas con GLP desde la Planta Engarrafadora Palmasola, ubicada en la ciudad de Santa Cruz de la Sierra, hasta Zona Comercial San José de y el retorno de garrafas vacías de 10 kg. Desde Zona Comercial San José hasta la Planta Engarrafadora de GLP Palmasola de esta ciudad. </w:t>
                  </w:r>
                </w:p>
              </w:tc>
            </w:tr>
          </w:tbl>
          <w:p w:rsidR="004B153E" w:rsidRPr="004B153E" w:rsidRDefault="004B153E" w:rsidP="004B153E">
            <w:pPr>
              <w:jc w:val="both"/>
              <w:rPr>
                <w:rFonts w:ascii="Calibri" w:hAnsi="Calibri" w:cs="Calibri"/>
                <w:i/>
                <w:sz w:val="22"/>
                <w:szCs w:val="22"/>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PLAZO DEL SERVICIO</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El Contrato por el servicio de transporte entrará en vigencia a partir del día siguiente hábil de su suscripción, al 31 de diciembre de 2015.</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PROPUESTA ECONÓMICA</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Los Proponentes deberán especificar el monto de su propuesta expresada en moneda nacional (BOLIVIANOS) de manera general y en detalle.</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PRECIO REFERENCIAL</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tbl>
            <w:tblPr>
              <w:tblW w:w="9062" w:type="dxa"/>
              <w:tblCellMar>
                <w:left w:w="70" w:type="dxa"/>
                <w:right w:w="70" w:type="dxa"/>
              </w:tblCellMar>
              <w:tblLook w:val="04A0" w:firstRow="1" w:lastRow="0" w:firstColumn="1" w:lastColumn="0" w:noHBand="0" w:noVBand="1"/>
            </w:tblPr>
            <w:tblGrid>
              <w:gridCol w:w="534"/>
              <w:gridCol w:w="1090"/>
              <w:gridCol w:w="1090"/>
              <w:gridCol w:w="1273"/>
              <w:gridCol w:w="1217"/>
              <w:gridCol w:w="1028"/>
              <w:gridCol w:w="851"/>
              <w:gridCol w:w="1109"/>
              <w:gridCol w:w="870"/>
            </w:tblGrid>
            <w:tr w:rsidR="004B153E" w:rsidRPr="004B153E" w:rsidTr="00DC4F5D">
              <w:trPr>
                <w:trHeight w:val="977"/>
              </w:trPr>
              <w:tc>
                <w:tcPr>
                  <w:tcW w:w="53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val="es-BO" w:eastAsia="es-BO"/>
                    </w:rPr>
                  </w:pPr>
                  <w:r w:rsidRPr="004B153E">
                    <w:rPr>
                      <w:rFonts w:ascii="Calibri" w:hAnsi="Calibri" w:cs="Calibri"/>
                      <w:b/>
                      <w:bCs/>
                      <w:i/>
                      <w:color w:val="000000"/>
                      <w:sz w:val="16"/>
                      <w:szCs w:val="16"/>
                      <w:lang w:eastAsia="es-ES"/>
                    </w:rPr>
                    <w:t>ITEM</w:t>
                  </w:r>
                </w:p>
              </w:tc>
              <w:tc>
                <w:tcPr>
                  <w:tcW w:w="106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ORIGEN</w:t>
                  </w:r>
                </w:p>
              </w:tc>
              <w:tc>
                <w:tcPr>
                  <w:tcW w:w="1077"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DESTINO FINAL</w:t>
                  </w: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E631DD">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 xml:space="preserve">CANTIDAD </w:t>
                  </w:r>
                  <w:r w:rsidR="00A32215">
                    <w:rPr>
                      <w:rFonts w:ascii="Calibri" w:hAnsi="Calibri" w:cs="Calibri"/>
                      <w:b/>
                      <w:bCs/>
                      <w:i/>
                      <w:color w:val="000000"/>
                      <w:sz w:val="16"/>
                      <w:szCs w:val="16"/>
                      <w:lang w:eastAsia="es-ES"/>
                    </w:rPr>
                    <w:t>TRANSPORTADA POR  VIAJE</w:t>
                  </w:r>
                  <w:r w:rsidR="00E631DD">
                    <w:rPr>
                      <w:rFonts w:ascii="Calibri" w:hAnsi="Calibri" w:cs="Calibri"/>
                      <w:b/>
                      <w:bCs/>
                      <w:i/>
                      <w:color w:val="000000"/>
                      <w:sz w:val="16"/>
                      <w:szCs w:val="16"/>
                      <w:lang w:eastAsia="es-ES"/>
                    </w:rPr>
                    <w:t xml:space="preserve"> </w:t>
                  </w:r>
                  <w:r w:rsidRPr="004B153E">
                    <w:rPr>
                      <w:rFonts w:ascii="Calibri" w:hAnsi="Calibri" w:cs="Calibri"/>
                      <w:b/>
                      <w:bCs/>
                      <w:i/>
                      <w:color w:val="000000"/>
                      <w:sz w:val="16"/>
                      <w:szCs w:val="16"/>
                      <w:lang w:eastAsia="es-ES"/>
                    </w:rPr>
                    <w:t>(unidades)</w:t>
                  </w:r>
                </w:p>
              </w:tc>
              <w:tc>
                <w:tcPr>
                  <w:tcW w:w="124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PRECIO UNITARIO POR GARRAFAS (Bs.)</w:t>
                  </w:r>
                </w:p>
              </w:tc>
              <w:tc>
                <w:tcPr>
                  <w:tcW w:w="102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E631DD" w:rsidP="004B153E">
                  <w:pPr>
                    <w:jc w:val="center"/>
                    <w:rPr>
                      <w:rFonts w:ascii="Calibri" w:hAnsi="Calibri"/>
                      <w:b/>
                      <w:bCs/>
                      <w:i/>
                      <w:color w:val="000000"/>
                      <w:sz w:val="16"/>
                      <w:szCs w:val="16"/>
                      <w:lang w:eastAsia="es-ES"/>
                    </w:rPr>
                  </w:pPr>
                  <w:r>
                    <w:rPr>
                      <w:rFonts w:ascii="Calibri" w:hAnsi="Calibri"/>
                      <w:b/>
                      <w:bCs/>
                      <w:i/>
                      <w:color w:val="000000"/>
                      <w:sz w:val="16"/>
                      <w:szCs w:val="16"/>
                      <w:lang w:eastAsia="es-ES"/>
                    </w:rPr>
                    <w:t>PRECIO TRANSPORTE</w:t>
                  </w:r>
                  <w:r w:rsidR="00A32215">
                    <w:rPr>
                      <w:rFonts w:ascii="Calibri" w:hAnsi="Calibri"/>
                      <w:b/>
                      <w:bCs/>
                      <w:i/>
                      <w:color w:val="000000"/>
                      <w:sz w:val="16"/>
                      <w:szCs w:val="16"/>
                      <w:lang w:eastAsia="es-ES"/>
                    </w:rPr>
                    <w:t xml:space="preserve"> POR</w:t>
                  </w:r>
                  <w:r>
                    <w:rPr>
                      <w:rFonts w:ascii="Calibri" w:hAnsi="Calibri"/>
                      <w:b/>
                      <w:bCs/>
                      <w:i/>
                      <w:color w:val="000000"/>
                      <w:sz w:val="16"/>
                      <w:szCs w:val="16"/>
                      <w:lang w:eastAsia="es-ES"/>
                    </w:rPr>
                    <w:t xml:space="preserve"> VIAJE</w:t>
                  </w:r>
                  <w:r w:rsidR="004B153E" w:rsidRPr="004B153E">
                    <w:rPr>
                      <w:rFonts w:ascii="Calibri" w:hAnsi="Calibri"/>
                      <w:b/>
                      <w:bCs/>
                      <w:i/>
                      <w:color w:val="000000"/>
                      <w:sz w:val="16"/>
                      <w:szCs w:val="16"/>
                      <w:lang w:eastAsia="es-ES"/>
                    </w:rPr>
                    <w:t xml:space="preserve"> (Bs.)</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b/>
                      <w:bCs/>
                      <w:i/>
                      <w:color w:val="000000"/>
                      <w:sz w:val="16"/>
                      <w:szCs w:val="16"/>
                      <w:lang w:eastAsia="es-ES"/>
                    </w:rPr>
                    <w:t>CANTIDAD DE VIAJES</w:t>
                  </w:r>
                </w:p>
              </w:tc>
              <w:tc>
                <w:tcPr>
                  <w:tcW w:w="111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b/>
                      <w:bCs/>
                      <w:i/>
                      <w:color w:val="000000"/>
                      <w:sz w:val="16"/>
                      <w:szCs w:val="16"/>
                      <w:lang w:eastAsia="es-ES"/>
                    </w:rPr>
                    <w:t>PRECIO TRANSPORTE (Bs.)</w:t>
                  </w:r>
                </w:p>
              </w:tc>
              <w:tc>
                <w:tcPr>
                  <w:tcW w:w="870" w:type="dxa"/>
                  <w:tcBorders>
                    <w:top w:val="single" w:sz="8" w:space="0" w:color="auto"/>
                    <w:left w:val="nil"/>
                    <w:bottom w:val="single" w:sz="4" w:space="0" w:color="auto"/>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PRECIO TOTAL (Bs.)</w:t>
                  </w:r>
                </w:p>
              </w:tc>
            </w:tr>
            <w:tr w:rsidR="004B153E" w:rsidRPr="004B153E" w:rsidTr="00DC4F5D">
              <w:trPr>
                <w:trHeight w:val="1590"/>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w:t>
                  </w:r>
                </w:p>
              </w:tc>
              <w:tc>
                <w:tcPr>
                  <w:tcW w:w="1069"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 xml:space="preserve">Traslado de garrafas llenas desde Planta Engarrafadora de GLP Palmasola (Santa Cruz ) </w:t>
                  </w:r>
                </w:p>
              </w:tc>
              <w:tc>
                <w:tcPr>
                  <w:tcW w:w="1077"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Planta Engarrafadora San José de Chiquitos (San Jose de Chiquitos)</w:t>
                  </w:r>
                </w:p>
              </w:tc>
              <w:tc>
                <w:tcPr>
                  <w:tcW w:w="1275"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1.750</w:t>
                  </w:r>
                </w:p>
              </w:tc>
              <w:tc>
                <w:tcPr>
                  <w:tcW w:w="1240"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13</w:t>
                  </w:r>
                </w:p>
              </w:tc>
              <w:tc>
                <w:tcPr>
                  <w:tcW w:w="1028"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22.750</w:t>
                  </w:r>
                </w:p>
              </w:tc>
              <w:tc>
                <w:tcPr>
                  <w:tcW w:w="851"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7</w:t>
                  </w:r>
                </w:p>
              </w:tc>
              <w:tc>
                <w:tcPr>
                  <w:tcW w:w="1114"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159.250</w:t>
                  </w:r>
                </w:p>
              </w:tc>
              <w:tc>
                <w:tcPr>
                  <w:tcW w:w="87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318.500,00</w:t>
                  </w:r>
                </w:p>
              </w:tc>
            </w:tr>
            <w:tr w:rsidR="004B153E" w:rsidRPr="004B153E" w:rsidTr="00DC4F5D">
              <w:trPr>
                <w:trHeight w:val="1815"/>
              </w:trPr>
              <w:tc>
                <w:tcPr>
                  <w:tcW w:w="538" w:type="dxa"/>
                  <w:tcBorders>
                    <w:top w:val="nil"/>
                    <w:left w:val="single" w:sz="8" w:space="0" w:color="auto"/>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lastRenderedPageBreak/>
                    <w:t>2</w:t>
                  </w:r>
                </w:p>
              </w:tc>
              <w:tc>
                <w:tcPr>
                  <w:tcW w:w="1069"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Traslado de garrafas vacías desde Planta Engarrafadora San José de Chiquitos (San José de Chiquitos</w:t>
                  </w:r>
                </w:p>
              </w:tc>
              <w:tc>
                <w:tcPr>
                  <w:tcW w:w="1077"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rPr>
                      <w:rFonts w:ascii="Calibri" w:hAnsi="Calibri"/>
                      <w:i/>
                      <w:color w:val="000000"/>
                      <w:sz w:val="16"/>
                      <w:szCs w:val="16"/>
                      <w:lang w:eastAsia="es-ES"/>
                    </w:rPr>
                  </w:pPr>
                  <w:r w:rsidRPr="004B153E">
                    <w:rPr>
                      <w:rFonts w:ascii="Calibri" w:hAnsi="Calibri" w:cs="Calibri"/>
                      <w:i/>
                      <w:color w:val="000000"/>
                      <w:sz w:val="16"/>
                      <w:szCs w:val="16"/>
                      <w:lang w:eastAsia="es-ES"/>
                    </w:rPr>
                    <w:t>Planta Engarrafadora de GLP Palmasola (Santa Cruz).</w:t>
                  </w:r>
                </w:p>
              </w:tc>
              <w:tc>
                <w:tcPr>
                  <w:tcW w:w="1275"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1.750</w:t>
                  </w:r>
                </w:p>
              </w:tc>
              <w:tc>
                <w:tcPr>
                  <w:tcW w:w="1240"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13</w:t>
                  </w:r>
                </w:p>
              </w:tc>
              <w:tc>
                <w:tcPr>
                  <w:tcW w:w="1028"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22.750</w:t>
                  </w:r>
                </w:p>
              </w:tc>
              <w:tc>
                <w:tcPr>
                  <w:tcW w:w="851"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7</w:t>
                  </w:r>
                </w:p>
              </w:tc>
              <w:tc>
                <w:tcPr>
                  <w:tcW w:w="1114"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159.250</w:t>
                  </w:r>
                </w:p>
              </w:tc>
              <w:tc>
                <w:tcPr>
                  <w:tcW w:w="870" w:type="dxa"/>
                  <w:vMerge/>
                  <w:tcBorders>
                    <w:top w:val="nil"/>
                    <w:left w:val="single" w:sz="8" w:space="0" w:color="auto"/>
                    <w:bottom w:val="single" w:sz="8" w:space="0" w:color="000000"/>
                    <w:right w:val="single" w:sz="8" w:space="0" w:color="auto"/>
                  </w:tcBorders>
                  <w:vAlign w:val="center"/>
                  <w:hideMark/>
                </w:tcPr>
                <w:p w:rsidR="004B153E" w:rsidRPr="004B153E" w:rsidRDefault="004B153E" w:rsidP="004B153E">
                  <w:pPr>
                    <w:rPr>
                      <w:rFonts w:ascii="Calibri" w:hAnsi="Calibri"/>
                      <w:i/>
                      <w:color w:val="000000"/>
                      <w:sz w:val="16"/>
                      <w:szCs w:val="16"/>
                      <w:lang w:eastAsia="es-ES"/>
                    </w:rPr>
                  </w:pPr>
                </w:p>
              </w:tc>
            </w:tr>
          </w:tbl>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El precio referencial total es de Bs. 318.500,00 (Trescientos Dieciocho Mil Quinientos 00/100 Bolivianos).</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lastRenderedPageBreak/>
              <w:t>FORMA DE ADJUDICACIÓN</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La adjudicación será por el total.</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tcBorders>
              <w:bottom w:val="single" w:sz="4" w:space="0" w:color="auto"/>
            </w:tcBorders>
            <w:shd w:val="clear" w:color="auto" w:fill="8DB3E2"/>
            <w:vAlign w:val="center"/>
          </w:tcPr>
          <w:p w:rsidR="004B153E" w:rsidRPr="004B153E" w:rsidRDefault="004B153E" w:rsidP="004B153E">
            <w:pPr>
              <w:rPr>
                <w:rFonts w:ascii="Calibri" w:hAnsi="Calibri" w:cs="Calibri"/>
                <w:b/>
                <w:bCs/>
                <w:i/>
                <w:sz w:val="22"/>
                <w:szCs w:val="22"/>
                <w:lang w:eastAsia="es-ES"/>
              </w:rPr>
            </w:pPr>
            <w:r w:rsidRPr="004B153E">
              <w:rPr>
                <w:rFonts w:ascii="Calibri" w:hAnsi="Calibri" w:cs="Calibri"/>
                <w:b/>
                <w:bCs/>
                <w:i/>
                <w:sz w:val="22"/>
                <w:szCs w:val="22"/>
                <w:lang w:eastAsia="es-ES"/>
              </w:rPr>
              <w:t xml:space="preserve">METODO DE SELECCIÓN </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Precio evaluado más bajo.</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VALIDEZ DE LA OFERTA</w:t>
            </w:r>
          </w:p>
        </w:tc>
      </w:tr>
      <w:tr w:rsidR="004B153E" w:rsidRPr="004B153E" w:rsidTr="00DC4F5D">
        <w:tc>
          <w:tcPr>
            <w:tcW w:w="9322" w:type="dxa"/>
            <w:shd w:val="clear" w:color="auto" w:fill="auto"/>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Las ofertas deben tener un tiempo de validez de por lo menos sesenta (60) días calendario.</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bl>
    <w:p w:rsidR="004B153E" w:rsidRPr="004B153E" w:rsidRDefault="004B153E" w:rsidP="004B153E">
      <w:pPr>
        <w:rPr>
          <w:rFonts w:ascii="Calibri" w:hAnsi="Calibri" w:cs="Calibri"/>
          <w:i/>
          <w:sz w:val="22"/>
          <w:szCs w:val="22"/>
          <w:lang w:eastAsia="es-ES"/>
        </w:rPr>
      </w:pPr>
    </w:p>
    <w:p w:rsidR="004B153E" w:rsidRPr="004B153E" w:rsidRDefault="004B153E" w:rsidP="004B153E">
      <w:pPr>
        <w:numPr>
          <w:ilvl w:val="0"/>
          <w:numId w:val="49"/>
        </w:numPr>
        <w:contextualSpacing/>
        <w:jc w:val="both"/>
        <w:rPr>
          <w:rFonts w:ascii="Calibri" w:hAnsi="Calibri" w:cs="Calibri"/>
          <w:b/>
          <w:i/>
          <w:sz w:val="22"/>
          <w:szCs w:val="22"/>
          <w:lang w:eastAsia="es-ES"/>
        </w:rPr>
      </w:pPr>
      <w:r w:rsidRPr="004B153E">
        <w:rPr>
          <w:rFonts w:ascii="Calibri" w:hAnsi="Calibri" w:cs="Calibri"/>
          <w:b/>
          <w:i/>
          <w:sz w:val="22"/>
          <w:szCs w:val="22"/>
          <w:lang w:eastAsia="es-ES"/>
        </w:rPr>
        <w:t>CONDICIONES NECESARIAS PARA LA PRESTACIÓN DEL SERVICIO</w:t>
      </w:r>
    </w:p>
    <w:p w:rsidR="004B153E" w:rsidRPr="004B153E" w:rsidRDefault="004B153E" w:rsidP="004B153E">
      <w:pPr>
        <w:ind w:left="720"/>
        <w:contextualSpacing/>
        <w:jc w:val="both"/>
        <w:rPr>
          <w:rFonts w:ascii="Calibri" w:hAnsi="Calibri" w:cs="Calibri"/>
          <w:b/>
          <w: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FORMA DE PAGO</w:t>
            </w:r>
          </w:p>
        </w:tc>
      </w:tr>
      <w:tr w:rsidR="004B153E" w:rsidRPr="004B153E" w:rsidTr="00DC4F5D">
        <w:tc>
          <w:tcPr>
            <w:tcW w:w="9322" w:type="dxa"/>
            <w:shd w:val="clear" w:color="auto" w:fill="auto"/>
            <w:vAlign w:val="center"/>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El pago será realizado en forma total a través del Sistema Integrado de Gestión y Modernización Administrativa (SIGMA) y/o SIGEP) contra entrega, una vez que el Fiscal de Servicio de YPFB haya efectuado la recepción definitiva y emitido el Informe de Conformidad, debiendo la empresa adjudicada emitir la siguiente documentación para el pago.</w:t>
            </w:r>
          </w:p>
          <w:p w:rsidR="004B153E" w:rsidRPr="004B153E" w:rsidRDefault="004B153E" w:rsidP="004B153E">
            <w:pPr>
              <w:numPr>
                <w:ilvl w:val="0"/>
                <w:numId w:val="60"/>
              </w:num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Carta de solicitud de Pago</w:t>
            </w:r>
          </w:p>
          <w:p w:rsidR="004B153E" w:rsidRPr="004B153E" w:rsidRDefault="004B153E" w:rsidP="004B153E">
            <w:pPr>
              <w:numPr>
                <w:ilvl w:val="0"/>
                <w:numId w:val="60"/>
              </w:num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Factura Original</w:t>
            </w:r>
          </w:p>
          <w:p w:rsidR="004B153E" w:rsidRPr="004B153E" w:rsidRDefault="004B153E" w:rsidP="004B153E">
            <w:pPr>
              <w:numPr>
                <w:ilvl w:val="0"/>
                <w:numId w:val="60"/>
              </w:num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Fotocopia de NIT</w:t>
            </w:r>
          </w:p>
          <w:p w:rsidR="004B153E" w:rsidRPr="004B153E" w:rsidRDefault="004B153E" w:rsidP="004B153E">
            <w:pPr>
              <w:numPr>
                <w:ilvl w:val="0"/>
                <w:numId w:val="60"/>
              </w:num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Fotocopia de SIGMA y/o SIGEP</w:t>
            </w:r>
          </w:p>
          <w:p w:rsidR="004B153E" w:rsidRPr="004B153E" w:rsidRDefault="004B153E" w:rsidP="004B153E">
            <w:pPr>
              <w:numPr>
                <w:ilvl w:val="0"/>
                <w:numId w:val="60"/>
              </w:num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Fotocopia de Contrato</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b/>
                <w:bCs/>
                <w:i/>
                <w:sz w:val="22"/>
                <w:szCs w:val="22"/>
                <w:lang w:eastAsia="es-ES"/>
              </w:rPr>
              <w:t xml:space="preserve">LUGAR DE PRESTACIÓN DEL SERVICIO </w:t>
            </w:r>
          </w:p>
        </w:tc>
      </w:tr>
      <w:tr w:rsidR="004B153E" w:rsidRPr="004B153E" w:rsidTr="00DC4F5D">
        <w:tc>
          <w:tcPr>
            <w:tcW w:w="9322" w:type="dxa"/>
            <w:shd w:val="clear" w:color="auto" w:fill="auto"/>
            <w:vAlign w:val="center"/>
          </w:tcPr>
          <w:p w:rsidR="004B153E" w:rsidRPr="004B153E" w:rsidRDefault="004B153E" w:rsidP="004B153E">
            <w:pPr>
              <w:autoSpaceDE w:val="0"/>
              <w:autoSpaceDN w:val="0"/>
              <w:adjustRightInd w:val="0"/>
              <w:jc w:val="both"/>
              <w:rPr>
                <w:rFonts w:ascii="Calibri" w:hAnsi="Calibri" w:cs="Calibri"/>
                <w:i/>
                <w:sz w:val="10"/>
                <w:szCs w:val="10"/>
                <w:lang w:eastAsia="es-ES"/>
              </w:rPr>
            </w:pPr>
          </w:p>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i/>
                <w:sz w:val="22"/>
                <w:szCs w:val="22"/>
                <w:lang w:eastAsia="es-ES"/>
              </w:rPr>
              <w:t>El lugar de ejecución del servicio será de acuerdo al siguiente detalle:</w:t>
            </w:r>
          </w:p>
          <w:p w:rsidR="004B153E" w:rsidRPr="004B153E" w:rsidRDefault="004B153E" w:rsidP="004B153E">
            <w:pPr>
              <w:autoSpaceDE w:val="0"/>
              <w:autoSpaceDN w:val="0"/>
              <w:adjustRightInd w:val="0"/>
              <w:jc w:val="both"/>
              <w:rPr>
                <w:rFonts w:ascii="Calibri" w:hAnsi="Calibri" w:cs="Calibri"/>
                <w:i/>
                <w:sz w:val="10"/>
                <w:szCs w:val="1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415"/>
              <w:gridCol w:w="4402"/>
            </w:tblGrid>
            <w:tr w:rsidR="004B153E" w:rsidRPr="004B153E" w:rsidTr="00DC4F5D">
              <w:trPr>
                <w:trHeight w:val="114"/>
                <w:jc w:val="center"/>
              </w:trPr>
              <w:tc>
                <w:tcPr>
                  <w:tcW w:w="556" w:type="dxa"/>
                  <w:shd w:val="clear" w:color="auto" w:fill="auto"/>
                  <w:vAlign w:val="center"/>
                </w:tcPr>
                <w:p w:rsidR="004B153E" w:rsidRPr="004B153E" w:rsidRDefault="004B153E" w:rsidP="004B153E">
                  <w:pPr>
                    <w:jc w:val="center"/>
                    <w:rPr>
                      <w:rFonts w:ascii="Calibri" w:hAnsi="Calibri" w:cs="Calibri"/>
                      <w:b/>
                      <w:i/>
                      <w:sz w:val="16"/>
                      <w:szCs w:val="16"/>
                      <w:lang w:eastAsia="es-ES"/>
                    </w:rPr>
                  </w:pPr>
                  <w:r w:rsidRPr="004B153E">
                    <w:rPr>
                      <w:rFonts w:ascii="Calibri" w:hAnsi="Calibri" w:cs="Calibri"/>
                      <w:b/>
                      <w:i/>
                      <w:sz w:val="16"/>
                      <w:szCs w:val="16"/>
                      <w:lang w:eastAsia="es-ES"/>
                    </w:rPr>
                    <w:t>ITEM</w:t>
                  </w:r>
                </w:p>
              </w:tc>
              <w:tc>
                <w:tcPr>
                  <w:tcW w:w="3415" w:type="dxa"/>
                  <w:shd w:val="clear" w:color="auto" w:fill="auto"/>
                  <w:vAlign w:val="center"/>
                </w:tcPr>
                <w:p w:rsidR="004B153E" w:rsidRPr="004B153E" w:rsidRDefault="004B153E" w:rsidP="004B153E">
                  <w:pPr>
                    <w:jc w:val="center"/>
                    <w:rPr>
                      <w:rFonts w:ascii="Calibri" w:hAnsi="Calibri" w:cs="Calibri"/>
                      <w:b/>
                      <w:i/>
                      <w:sz w:val="16"/>
                      <w:szCs w:val="16"/>
                      <w:lang w:eastAsia="es-ES"/>
                    </w:rPr>
                  </w:pPr>
                  <w:r w:rsidRPr="004B153E">
                    <w:rPr>
                      <w:rFonts w:ascii="Calibri" w:hAnsi="Calibri" w:cs="Calibri"/>
                      <w:b/>
                      <w:i/>
                      <w:sz w:val="16"/>
                      <w:szCs w:val="16"/>
                      <w:lang w:eastAsia="es-ES"/>
                    </w:rPr>
                    <w:t>ORIGEN</w:t>
                  </w:r>
                </w:p>
              </w:tc>
              <w:tc>
                <w:tcPr>
                  <w:tcW w:w="4402" w:type="dxa"/>
                  <w:shd w:val="clear" w:color="auto" w:fill="auto"/>
                  <w:vAlign w:val="center"/>
                </w:tcPr>
                <w:p w:rsidR="004B153E" w:rsidRPr="004B153E" w:rsidRDefault="004B153E" w:rsidP="004B153E">
                  <w:pPr>
                    <w:jc w:val="center"/>
                    <w:rPr>
                      <w:rFonts w:ascii="Calibri" w:hAnsi="Calibri" w:cs="Calibri"/>
                      <w:b/>
                      <w:i/>
                      <w:sz w:val="16"/>
                      <w:szCs w:val="16"/>
                      <w:lang w:eastAsia="es-ES"/>
                    </w:rPr>
                  </w:pPr>
                  <w:r w:rsidRPr="004B153E">
                    <w:rPr>
                      <w:rFonts w:ascii="Calibri" w:hAnsi="Calibri" w:cs="Calibri"/>
                      <w:b/>
                      <w:i/>
                      <w:sz w:val="16"/>
                      <w:szCs w:val="16"/>
                      <w:lang w:eastAsia="es-ES"/>
                    </w:rPr>
                    <w:t>DESTINO FINAL</w:t>
                  </w:r>
                </w:p>
              </w:tc>
            </w:tr>
            <w:tr w:rsidR="004B153E" w:rsidRPr="004B153E" w:rsidTr="00DC4F5D">
              <w:trPr>
                <w:trHeight w:val="648"/>
                <w:jc w:val="center"/>
              </w:trPr>
              <w:tc>
                <w:tcPr>
                  <w:tcW w:w="556" w:type="dxa"/>
                  <w:shd w:val="clear" w:color="auto" w:fill="auto"/>
                  <w:vAlign w:val="center"/>
                </w:tcPr>
                <w:p w:rsidR="004B153E" w:rsidRPr="004B153E" w:rsidRDefault="004B153E" w:rsidP="004B153E">
                  <w:pPr>
                    <w:jc w:val="center"/>
                    <w:rPr>
                      <w:rFonts w:ascii="Calibri" w:hAnsi="Calibri" w:cs="Calibri"/>
                      <w:b/>
                      <w:i/>
                      <w:sz w:val="16"/>
                      <w:szCs w:val="16"/>
                      <w:lang w:eastAsia="es-ES"/>
                    </w:rPr>
                  </w:pPr>
                  <w:r w:rsidRPr="004B153E">
                    <w:rPr>
                      <w:rFonts w:ascii="Calibri" w:hAnsi="Calibri" w:cs="Calibri"/>
                      <w:b/>
                      <w:i/>
                      <w:sz w:val="16"/>
                      <w:szCs w:val="16"/>
                      <w:lang w:eastAsia="es-ES"/>
                    </w:rPr>
                    <w:t>1</w:t>
                  </w:r>
                </w:p>
              </w:tc>
              <w:tc>
                <w:tcPr>
                  <w:tcW w:w="3415" w:type="dxa"/>
                  <w:shd w:val="clear" w:color="auto" w:fill="auto"/>
                  <w:vAlign w:val="center"/>
                </w:tcPr>
                <w:p w:rsidR="004B153E" w:rsidRPr="004B153E" w:rsidRDefault="004B153E" w:rsidP="004B153E">
                  <w:pPr>
                    <w:jc w:val="both"/>
                    <w:rPr>
                      <w:rFonts w:ascii="Calibri" w:hAnsi="Calibri" w:cs="Calibri"/>
                      <w:i/>
                      <w:sz w:val="18"/>
                      <w:szCs w:val="18"/>
                      <w:lang w:eastAsia="es-ES"/>
                    </w:rPr>
                  </w:pPr>
                  <w:r w:rsidRPr="004B153E">
                    <w:rPr>
                      <w:rFonts w:ascii="Calibri" w:hAnsi="Calibri" w:cs="Calibri"/>
                      <w:i/>
                      <w:sz w:val="18"/>
                      <w:szCs w:val="18"/>
                      <w:lang w:eastAsia="es-ES"/>
                    </w:rPr>
                    <w:t>Traslado de garrafas vacías desde Planta Engarrafadora de GLP Palmasola, ubicada en la Av. Final Santos Dumont (Santa Cruz).</w:t>
                  </w:r>
                </w:p>
              </w:tc>
              <w:tc>
                <w:tcPr>
                  <w:tcW w:w="4402" w:type="dxa"/>
                  <w:shd w:val="clear" w:color="auto" w:fill="auto"/>
                  <w:vAlign w:val="center"/>
                </w:tcPr>
                <w:p w:rsidR="004B153E" w:rsidRPr="004B153E" w:rsidRDefault="004B153E" w:rsidP="004B153E">
                  <w:pPr>
                    <w:jc w:val="both"/>
                    <w:rPr>
                      <w:rFonts w:ascii="Calibri" w:hAnsi="Calibri" w:cs="Calibri"/>
                      <w:i/>
                      <w:sz w:val="18"/>
                      <w:szCs w:val="18"/>
                      <w:lang w:eastAsia="es-ES"/>
                    </w:rPr>
                  </w:pPr>
                  <w:r w:rsidRPr="004B153E">
                    <w:rPr>
                      <w:rFonts w:ascii="Calibri" w:hAnsi="Calibri" w:cs="Calibri"/>
                      <w:i/>
                      <w:sz w:val="18"/>
                      <w:szCs w:val="18"/>
                      <w:lang w:eastAsia="es-ES"/>
                    </w:rPr>
                    <w:t>Planta Engarrafadora Zona Comercial San José, ubicada  en la Av. Av. Roque Romanazzi SN  (San José de Chiquitos).</w:t>
                  </w:r>
                </w:p>
              </w:tc>
            </w:tr>
            <w:tr w:rsidR="004B153E" w:rsidRPr="004B153E" w:rsidTr="00DC4F5D">
              <w:trPr>
                <w:trHeight w:val="692"/>
                <w:jc w:val="center"/>
              </w:trPr>
              <w:tc>
                <w:tcPr>
                  <w:tcW w:w="556" w:type="dxa"/>
                  <w:shd w:val="clear" w:color="auto" w:fill="auto"/>
                  <w:vAlign w:val="center"/>
                </w:tcPr>
                <w:p w:rsidR="004B153E" w:rsidRPr="004B153E" w:rsidRDefault="004B153E" w:rsidP="004B153E">
                  <w:pPr>
                    <w:jc w:val="center"/>
                    <w:rPr>
                      <w:rFonts w:ascii="Calibri" w:hAnsi="Calibri" w:cs="Calibri"/>
                      <w:b/>
                      <w:i/>
                      <w:sz w:val="16"/>
                      <w:szCs w:val="16"/>
                      <w:lang w:eastAsia="es-ES"/>
                    </w:rPr>
                  </w:pPr>
                  <w:r w:rsidRPr="004B153E">
                    <w:rPr>
                      <w:rFonts w:ascii="Calibri" w:hAnsi="Calibri" w:cs="Calibri"/>
                      <w:b/>
                      <w:i/>
                      <w:sz w:val="16"/>
                      <w:szCs w:val="16"/>
                      <w:lang w:eastAsia="es-ES"/>
                    </w:rPr>
                    <w:t>2</w:t>
                  </w:r>
                </w:p>
              </w:tc>
              <w:tc>
                <w:tcPr>
                  <w:tcW w:w="3415" w:type="dxa"/>
                  <w:shd w:val="clear" w:color="auto" w:fill="auto"/>
                  <w:vAlign w:val="center"/>
                </w:tcPr>
                <w:p w:rsidR="004B153E" w:rsidRPr="004B153E" w:rsidRDefault="004B153E" w:rsidP="004B153E">
                  <w:pPr>
                    <w:shd w:val="clear" w:color="auto" w:fill="FFFFFF"/>
                    <w:jc w:val="both"/>
                    <w:rPr>
                      <w:rFonts w:ascii="Calibri" w:hAnsi="Calibri" w:cs="Calibri"/>
                      <w:i/>
                      <w:sz w:val="18"/>
                      <w:szCs w:val="18"/>
                      <w:lang w:eastAsia="es-ES"/>
                    </w:rPr>
                  </w:pPr>
                  <w:r w:rsidRPr="004B153E">
                    <w:rPr>
                      <w:rFonts w:ascii="Calibri" w:hAnsi="Calibri" w:cs="Calibri"/>
                      <w:i/>
                      <w:sz w:val="18"/>
                      <w:szCs w:val="18"/>
                      <w:lang w:eastAsia="es-ES"/>
                    </w:rPr>
                    <w:t>Traslado de garrafas vacías  desde Planta Engarrafadora Zona Comercial San José, ubicada  en la Av. Roque Romanazzi SN  (San José de Chiquitos).</w:t>
                  </w:r>
                </w:p>
              </w:tc>
              <w:tc>
                <w:tcPr>
                  <w:tcW w:w="4402" w:type="dxa"/>
                  <w:shd w:val="clear" w:color="auto" w:fill="auto"/>
                  <w:vAlign w:val="center"/>
                </w:tcPr>
                <w:p w:rsidR="004B153E" w:rsidRPr="004B153E" w:rsidRDefault="004B153E" w:rsidP="004B153E">
                  <w:pPr>
                    <w:jc w:val="both"/>
                    <w:rPr>
                      <w:rFonts w:ascii="Calibri" w:hAnsi="Calibri" w:cs="Calibri"/>
                      <w:i/>
                      <w:sz w:val="18"/>
                      <w:szCs w:val="18"/>
                      <w:lang w:eastAsia="es-ES"/>
                    </w:rPr>
                  </w:pPr>
                  <w:r w:rsidRPr="004B153E">
                    <w:rPr>
                      <w:rFonts w:ascii="Calibri" w:hAnsi="Calibri" w:cs="Calibri"/>
                      <w:i/>
                      <w:sz w:val="18"/>
                      <w:szCs w:val="18"/>
                      <w:lang w:eastAsia="es-ES"/>
                    </w:rPr>
                    <w:t>Planta Engarrafadora de GLP Palmasola Ubicada en la Av. Santos Dumont Final (Santa Cruz).</w:t>
                  </w:r>
                </w:p>
              </w:tc>
            </w:tr>
          </w:tbl>
          <w:p w:rsidR="004B153E" w:rsidRPr="004B153E" w:rsidRDefault="004B153E" w:rsidP="004B153E">
            <w:pPr>
              <w:autoSpaceDE w:val="0"/>
              <w:autoSpaceDN w:val="0"/>
              <w:adjustRightInd w:val="0"/>
              <w:jc w:val="both"/>
              <w:rPr>
                <w:rFonts w:ascii="Calibri" w:hAnsi="Calibri" w:cs="Calibri"/>
                <w:i/>
                <w:sz w:val="10"/>
                <w:szCs w:val="10"/>
                <w:lang w:eastAsia="es-ES"/>
              </w:rPr>
            </w:pPr>
            <w:r w:rsidRPr="004B153E">
              <w:rPr>
                <w:rFonts w:ascii="Calibri" w:hAnsi="Calibri" w:cs="Calibri"/>
                <w:i/>
                <w:sz w:val="22"/>
                <w:szCs w:val="22"/>
                <w:lang w:eastAsia="es-ES"/>
              </w:rPr>
              <w:t xml:space="preserve"> </w:t>
            </w:r>
          </w:p>
        </w:tc>
      </w:tr>
      <w:tr w:rsidR="004B153E" w:rsidRPr="004B153E" w:rsidTr="00DC4F5D">
        <w:tc>
          <w:tcPr>
            <w:tcW w:w="9322" w:type="dxa"/>
            <w:shd w:val="clear" w:color="auto" w:fill="8DB3E2"/>
            <w:vAlign w:val="center"/>
          </w:tcPr>
          <w:p w:rsidR="004B153E" w:rsidRPr="004B153E" w:rsidRDefault="004B153E" w:rsidP="004B153E">
            <w:pPr>
              <w:autoSpaceDE w:val="0"/>
              <w:autoSpaceDN w:val="0"/>
              <w:adjustRightInd w:val="0"/>
              <w:jc w:val="both"/>
              <w:rPr>
                <w:rFonts w:ascii="Calibri" w:hAnsi="Calibri" w:cs="Calibri"/>
                <w:i/>
                <w:sz w:val="22"/>
                <w:szCs w:val="22"/>
                <w:lang w:eastAsia="es-ES"/>
              </w:rPr>
            </w:pPr>
            <w:r w:rsidRPr="004B153E">
              <w:rPr>
                <w:rFonts w:ascii="Calibri" w:hAnsi="Calibri" w:cs="Calibri"/>
                <w:b/>
                <w:bCs/>
                <w:i/>
                <w:sz w:val="22"/>
                <w:szCs w:val="22"/>
                <w:lang w:eastAsia="es-ES"/>
              </w:rPr>
              <w:t>FISCAL DEL SERVICIO</w:t>
            </w:r>
          </w:p>
        </w:tc>
      </w:tr>
      <w:tr w:rsidR="004B153E" w:rsidRPr="004B153E" w:rsidTr="00DC4F5D">
        <w:tc>
          <w:tcPr>
            <w:tcW w:w="9322" w:type="dxa"/>
            <w:shd w:val="clear" w:color="auto" w:fill="auto"/>
            <w:vAlign w:val="center"/>
          </w:tcPr>
          <w:p w:rsidR="004B153E" w:rsidRPr="004B153E" w:rsidRDefault="004B153E" w:rsidP="004B153E">
            <w:pPr>
              <w:spacing w:after="13" w:line="276" w:lineRule="auto"/>
              <w:ind w:right="334"/>
              <w:contextualSpacing/>
              <w:jc w:val="both"/>
              <w:rPr>
                <w:rFonts w:ascii="Calibri" w:hAnsi="Calibri" w:cs="Calibri"/>
                <w:i/>
                <w:color w:val="333333"/>
                <w:sz w:val="10"/>
                <w:szCs w:val="10"/>
                <w:lang w:eastAsia="es-ES"/>
              </w:rPr>
            </w:pPr>
          </w:p>
          <w:p w:rsidR="004B153E" w:rsidRPr="004B153E" w:rsidRDefault="004B153E" w:rsidP="004B153E">
            <w:pPr>
              <w:spacing w:after="13" w:line="276" w:lineRule="auto"/>
              <w:ind w:right="334"/>
              <w:contextualSpacing/>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 xml:space="preserve">YPFB designará como fiscal de servicio a un funcionario dependiente de la Unidad de Operaciones del Distrito Comercial Santa Cruz, quién fiscalizará el servicio de acuerdo a las Especificaciones </w:t>
            </w:r>
            <w:r w:rsidRPr="004B153E">
              <w:rPr>
                <w:rFonts w:ascii="Calibri" w:hAnsi="Calibri" w:cs="Calibri"/>
                <w:i/>
                <w:color w:val="333333"/>
                <w:sz w:val="22"/>
                <w:szCs w:val="22"/>
                <w:lang w:eastAsia="es-ES"/>
              </w:rPr>
              <w:lastRenderedPageBreak/>
              <w:t>Técnicas y el Contrato que se suscriba.</w:t>
            </w:r>
          </w:p>
          <w:p w:rsidR="004B153E" w:rsidRPr="004B153E" w:rsidRDefault="004B153E" w:rsidP="004B153E">
            <w:pPr>
              <w:spacing w:after="13" w:line="276" w:lineRule="auto"/>
              <w:ind w:right="334"/>
              <w:contextualSpacing/>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Funciones del Fiscal del Servicio:</w:t>
            </w:r>
          </w:p>
          <w:p w:rsidR="004B153E" w:rsidRPr="004B153E" w:rsidRDefault="004B153E" w:rsidP="004B153E">
            <w:pPr>
              <w:numPr>
                <w:ilvl w:val="0"/>
                <w:numId w:val="62"/>
              </w:numPr>
              <w:spacing w:after="13" w:line="276" w:lineRule="auto"/>
              <w:ind w:left="567" w:right="334" w:hanging="283"/>
              <w:contextualSpacing/>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Cuantificar las garrafas que deben ser enviadas en cada viaje.</w:t>
            </w:r>
          </w:p>
          <w:p w:rsidR="004B153E" w:rsidRPr="004B153E" w:rsidRDefault="004B153E" w:rsidP="004B153E">
            <w:pPr>
              <w:numPr>
                <w:ilvl w:val="1"/>
                <w:numId w:val="61"/>
              </w:numPr>
              <w:ind w:left="567" w:right="334" w:hanging="283"/>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Verificar y registrar a través de acta, el despacho de garrafas vacías a ser transportadas desde Planta Engarrafadora Palmasola (Santa Cruz) hasta Planta Engarrafadora  de Zona Comercial San José (San José de Chiquitos).</w:t>
            </w:r>
          </w:p>
          <w:p w:rsidR="004B153E" w:rsidRPr="004B153E" w:rsidRDefault="004B153E" w:rsidP="004B153E">
            <w:pPr>
              <w:numPr>
                <w:ilvl w:val="1"/>
                <w:numId w:val="61"/>
              </w:numPr>
              <w:ind w:left="567" w:right="334" w:hanging="283"/>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Realizar el seguimiento de transporte de las mismas.</w:t>
            </w:r>
          </w:p>
          <w:p w:rsidR="004B153E" w:rsidRPr="004B153E" w:rsidRDefault="004B153E" w:rsidP="004B153E">
            <w:pPr>
              <w:numPr>
                <w:ilvl w:val="1"/>
                <w:numId w:val="61"/>
              </w:numPr>
              <w:ind w:left="567" w:right="334" w:hanging="283"/>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 xml:space="preserve">Recepcionar a través de acta las garrafas recalificadas que sean transportadas desde Planta Engarrafadora de Zona Comercial San José (San José de Chiquitos) hasta Planta Engarrafadora Palmasola (Santa Cruz). </w:t>
            </w:r>
          </w:p>
          <w:p w:rsidR="004B153E" w:rsidRPr="004B153E" w:rsidRDefault="004B153E" w:rsidP="004B153E">
            <w:pPr>
              <w:numPr>
                <w:ilvl w:val="1"/>
                <w:numId w:val="61"/>
              </w:numPr>
              <w:ind w:left="567" w:hanging="283"/>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 xml:space="preserve">Dar conformidad de cada viaje realizado. </w:t>
            </w:r>
          </w:p>
          <w:p w:rsidR="004B153E" w:rsidRPr="004B153E" w:rsidRDefault="004B153E" w:rsidP="004B153E">
            <w:pPr>
              <w:numPr>
                <w:ilvl w:val="1"/>
                <w:numId w:val="61"/>
              </w:numPr>
              <w:ind w:left="567" w:hanging="283"/>
              <w:jc w:val="both"/>
              <w:rPr>
                <w:rFonts w:ascii="Calibri" w:hAnsi="Calibri" w:cs="Calibri"/>
                <w:i/>
                <w:color w:val="333333"/>
                <w:sz w:val="22"/>
                <w:szCs w:val="22"/>
                <w:lang w:eastAsia="es-ES"/>
              </w:rPr>
            </w:pPr>
            <w:r w:rsidRPr="004B153E">
              <w:rPr>
                <w:rFonts w:ascii="Calibri" w:hAnsi="Calibri" w:cs="Calibri"/>
                <w:i/>
                <w:color w:val="333333"/>
                <w:sz w:val="22"/>
                <w:szCs w:val="22"/>
                <w:lang w:eastAsia="es-ES"/>
              </w:rPr>
              <w:t>Realizar las gestiones para el pago mensual del servicio, de acuerdo a la cantidad de garrafas transportadas en el mes, desde Planta Palmasola-Santa Cruz a Planta Engarrafadora de Zona Comercial San José y viceversa, hasta la finalización del Contrato.</w:t>
            </w: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lastRenderedPageBreak/>
              <w:t>PÓLIZA DE SEGUROS</w:t>
            </w:r>
          </w:p>
        </w:tc>
      </w:tr>
      <w:tr w:rsidR="004B153E" w:rsidRPr="004B153E" w:rsidTr="00DC4F5D">
        <w:tc>
          <w:tcPr>
            <w:tcW w:w="9322" w:type="dxa"/>
            <w:shd w:val="clear" w:color="auto" w:fill="auto"/>
            <w:vAlign w:val="center"/>
          </w:tcPr>
          <w:p w:rsidR="004B153E" w:rsidRPr="004B153E" w:rsidRDefault="004B153E" w:rsidP="004B153E">
            <w:pPr>
              <w:ind w:left="720" w:right="281"/>
              <w:jc w:val="both"/>
              <w:rPr>
                <w:rFonts w:ascii="Calibri" w:hAnsi="Calibri" w:cs="Calibri"/>
                <w:b/>
                <w:i/>
                <w:color w:val="333333"/>
                <w:sz w:val="10"/>
                <w:szCs w:val="10"/>
                <w:lang w:eastAsia="es-ES"/>
              </w:rPr>
            </w:pPr>
          </w:p>
          <w:p w:rsidR="004B153E" w:rsidRPr="004B153E" w:rsidRDefault="004B153E" w:rsidP="004B153E">
            <w:pPr>
              <w:rPr>
                <w:rFonts w:ascii="Calibri" w:hAnsi="Calibri" w:cs="Calibri"/>
                <w:i/>
                <w:sz w:val="22"/>
                <w:szCs w:val="22"/>
                <w:lang w:eastAsia="es-ES"/>
              </w:rPr>
            </w:pPr>
            <w:r w:rsidRPr="004B153E">
              <w:rPr>
                <w:rFonts w:ascii="Calibri" w:hAnsi="Calibri" w:cs="Calibri"/>
                <w:i/>
                <w:sz w:val="22"/>
                <w:szCs w:val="22"/>
                <w:lang w:eastAsia="es-ES"/>
              </w:rPr>
              <w:t>La Empresa adjudicada, deberá presentar y mantener vigente de forma ininterrumpida durante todo el periodo del contrato las pólizas de seguro especificadas a continuación:</w:t>
            </w:r>
          </w:p>
          <w:p w:rsidR="004B153E" w:rsidRPr="004B153E" w:rsidRDefault="004B153E" w:rsidP="004B153E">
            <w:pPr>
              <w:rPr>
                <w:rFonts w:ascii="Calibri" w:hAnsi="Calibri" w:cs="Calibri"/>
                <w:i/>
                <w:sz w:val="10"/>
                <w:szCs w:val="10"/>
                <w:lang w:eastAsia="es-ES"/>
              </w:rPr>
            </w:pPr>
          </w:p>
          <w:p w:rsidR="004B153E" w:rsidRPr="004B153E" w:rsidRDefault="004B153E" w:rsidP="004B153E">
            <w:pPr>
              <w:numPr>
                <w:ilvl w:val="0"/>
                <w:numId w:val="63"/>
              </w:numPr>
              <w:rPr>
                <w:rFonts w:ascii="Calibri" w:hAnsi="Calibri" w:cs="Calibri"/>
                <w:i/>
                <w:sz w:val="22"/>
                <w:szCs w:val="22"/>
                <w:u w:val="single"/>
                <w:lang w:val="es-BO" w:eastAsia="es-ES"/>
              </w:rPr>
            </w:pPr>
            <w:r w:rsidRPr="004B153E">
              <w:rPr>
                <w:rFonts w:ascii="Calibri" w:hAnsi="Calibri" w:cs="Calibri"/>
                <w:i/>
                <w:sz w:val="22"/>
                <w:szCs w:val="22"/>
                <w:lang w:val="es-BO" w:eastAsia="es-ES"/>
              </w:rPr>
              <w:t xml:space="preserve">Seguro de Transporte de Mercadería, con cobertura desde el punto de despacho y/o carguío hasta el punto de recepción y/o descarguío (Clausula “A”  del INSTITUTO DE LONDRES) que cubra el Valor Total de las garrafas transportadas. Esta póliza debe estar necesariamente subrogada a favor de YPFB.  </w:t>
            </w:r>
          </w:p>
          <w:p w:rsidR="004B153E" w:rsidRPr="004B153E" w:rsidRDefault="004B153E" w:rsidP="004B153E">
            <w:pPr>
              <w:ind w:left="720"/>
              <w:rPr>
                <w:rFonts w:ascii="Calibri" w:hAnsi="Calibri" w:cs="Calibri"/>
                <w:i/>
                <w:sz w:val="10"/>
                <w:szCs w:val="10"/>
                <w:highlight w:val="yellow"/>
                <w:u w:val="single"/>
                <w:lang w:val="es-BO" w:eastAsia="es-ES"/>
              </w:rPr>
            </w:pPr>
          </w:p>
          <w:p w:rsidR="004B153E" w:rsidRPr="004B153E" w:rsidRDefault="004B153E" w:rsidP="004B153E">
            <w:pPr>
              <w:rPr>
                <w:rFonts w:ascii="Calibri" w:hAnsi="Calibri" w:cs="Calibri"/>
                <w:b/>
                <w:i/>
                <w:sz w:val="22"/>
                <w:szCs w:val="22"/>
                <w:u w:val="single"/>
                <w:lang w:val="es-BO" w:eastAsia="es-ES"/>
              </w:rPr>
            </w:pPr>
            <w:r w:rsidRPr="004B153E">
              <w:rPr>
                <w:rFonts w:ascii="Calibri" w:hAnsi="Calibri" w:cs="Calibri"/>
                <w:b/>
                <w:i/>
                <w:sz w:val="22"/>
                <w:szCs w:val="22"/>
                <w:u w:val="single"/>
                <w:lang w:val="es-BO" w:eastAsia="es-ES"/>
              </w:rPr>
              <w:t>Condiciones Adicionales</w:t>
            </w:r>
          </w:p>
          <w:p w:rsidR="004B153E" w:rsidRPr="004B153E" w:rsidRDefault="004B153E" w:rsidP="004B153E">
            <w:pPr>
              <w:rPr>
                <w:rFonts w:ascii="Calibri" w:hAnsi="Calibri" w:cs="Calibri"/>
                <w:b/>
                <w:i/>
                <w:sz w:val="10"/>
                <w:szCs w:val="10"/>
                <w:u w:val="single"/>
                <w:lang w:val="es-BO" w:eastAsia="es-ES"/>
              </w:rPr>
            </w:pPr>
          </w:p>
          <w:p w:rsidR="004B153E" w:rsidRPr="004B153E" w:rsidRDefault="004B153E" w:rsidP="004B153E">
            <w:pPr>
              <w:rPr>
                <w:rFonts w:ascii="Calibri" w:hAnsi="Calibri" w:cs="Calibri"/>
                <w:i/>
                <w:sz w:val="22"/>
                <w:szCs w:val="22"/>
                <w:lang w:val="es-BO" w:eastAsia="es-ES"/>
              </w:rPr>
            </w:pPr>
            <w:r w:rsidRPr="004B153E">
              <w:rPr>
                <w:rFonts w:ascii="Calibri" w:hAnsi="Calibri" w:cs="Calibri"/>
                <w:i/>
                <w:sz w:val="22"/>
                <w:szCs w:val="22"/>
                <w:lang w:val="es-BO" w:eastAsia="es-ES"/>
              </w:rPr>
              <w:t>Todas las pólizas de seguros anteriormente mencionadas, deberán cumplir con las siguientes condiciones adicionales:</w:t>
            </w:r>
          </w:p>
          <w:p w:rsidR="004B153E" w:rsidRPr="004B153E" w:rsidRDefault="004B153E" w:rsidP="004B153E">
            <w:pPr>
              <w:rPr>
                <w:rFonts w:ascii="Calibri" w:hAnsi="Calibri" w:cs="Calibri"/>
                <w:i/>
                <w:sz w:val="10"/>
                <w:szCs w:val="10"/>
                <w:lang w:val="es-BO" w:eastAsia="es-ES"/>
              </w:rPr>
            </w:pPr>
          </w:p>
          <w:p w:rsidR="004B153E" w:rsidRPr="004B153E" w:rsidRDefault="004B153E" w:rsidP="004B153E">
            <w:pPr>
              <w:numPr>
                <w:ilvl w:val="0"/>
                <w:numId w:val="64"/>
              </w:numPr>
              <w:ind w:left="567" w:hanging="283"/>
              <w:jc w:val="both"/>
              <w:rPr>
                <w:rFonts w:ascii="Calibri" w:hAnsi="Calibri" w:cs="Calibri"/>
                <w:i/>
                <w:sz w:val="22"/>
                <w:szCs w:val="22"/>
                <w:lang w:val="es-BO" w:eastAsia="es-ES"/>
              </w:rPr>
            </w:pPr>
            <w:r w:rsidRPr="004B153E">
              <w:rPr>
                <w:rFonts w:ascii="Calibri" w:hAnsi="Calibri" w:cs="Calibri"/>
                <w:i/>
                <w:sz w:val="22"/>
                <w:szCs w:val="22"/>
                <w:lang w:val="es-BO" w:eastAsia="es-ES"/>
              </w:rPr>
              <w:t>De suspenderse por cualquier razón la vigencia o cobertura de la póliza nominada precedentemente, o bien se presente la existencia de eventos no cubiertos por las mismas; el transportista se hace enteramente responsable frente a YPFB y a terceros  por todos los daños emergentes.</w:t>
            </w:r>
          </w:p>
          <w:p w:rsidR="004B153E" w:rsidRPr="004B153E" w:rsidRDefault="004B153E" w:rsidP="004B153E">
            <w:pPr>
              <w:numPr>
                <w:ilvl w:val="0"/>
                <w:numId w:val="64"/>
              </w:numPr>
              <w:ind w:left="567" w:hanging="283"/>
              <w:jc w:val="both"/>
              <w:rPr>
                <w:rFonts w:ascii="Calibri" w:hAnsi="Calibri" w:cs="Calibri"/>
                <w:i/>
                <w:sz w:val="22"/>
                <w:szCs w:val="22"/>
                <w:lang w:val="es-BO" w:eastAsia="es-ES"/>
              </w:rPr>
            </w:pPr>
            <w:r w:rsidRPr="004B153E">
              <w:rPr>
                <w:rFonts w:ascii="Calibri" w:hAnsi="Calibri" w:cs="Calibri"/>
                <w:i/>
                <w:sz w:val="22"/>
                <w:szCs w:val="22"/>
                <w:lang w:val="es-BO" w:eastAsia="es-ES"/>
              </w:rPr>
              <w:t>El transportista, una vez adjudicado, deberá entregar una copia de la citada póliza a YPFB antes de la suscripción del contrato.</w:t>
            </w:r>
          </w:p>
          <w:p w:rsidR="004B153E" w:rsidRPr="004B153E" w:rsidRDefault="004B153E" w:rsidP="004B153E">
            <w:pPr>
              <w:autoSpaceDE w:val="0"/>
              <w:autoSpaceDN w:val="0"/>
              <w:adjustRightInd w:val="0"/>
              <w:jc w:val="both"/>
              <w:rPr>
                <w:rFonts w:ascii="Calibri" w:hAnsi="Calibri" w:cs="Calibri"/>
                <w:i/>
                <w:sz w:val="10"/>
                <w:szCs w:val="10"/>
                <w:lang w:val="es-BO" w:eastAsia="es-ES"/>
              </w:rPr>
            </w:pPr>
          </w:p>
          <w:p w:rsidR="004B153E" w:rsidRPr="004B153E" w:rsidRDefault="004B153E" w:rsidP="004B153E">
            <w:pPr>
              <w:autoSpaceDE w:val="0"/>
              <w:autoSpaceDN w:val="0"/>
              <w:adjustRightInd w:val="0"/>
              <w:jc w:val="both"/>
              <w:rPr>
                <w:rFonts w:ascii="Calibri" w:hAnsi="Calibri" w:cs="Calibri"/>
                <w:i/>
                <w:sz w:val="10"/>
                <w:szCs w:val="10"/>
                <w:lang w:eastAsia="es-ES"/>
              </w:rPr>
            </w:pPr>
          </w:p>
        </w:tc>
      </w:tr>
      <w:tr w:rsidR="004B153E" w:rsidRPr="004B153E" w:rsidTr="00DC4F5D">
        <w:tc>
          <w:tcPr>
            <w:tcW w:w="9322" w:type="dxa"/>
            <w:shd w:val="clear" w:color="auto" w:fill="8DB3E2"/>
            <w:vAlign w:val="center"/>
          </w:tcPr>
          <w:p w:rsidR="004B153E" w:rsidRPr="004B153E" w:rsidRDefault="004B153E" w:rsidP="004B153E">
            <w:pPr>
              <w:rPr>
                <w:rFonts w:ascii="Calibri" w:hAnsi="Calibri" w:cs="Calibri"/>
                <w:i/>
                <w:sz w:val="22"/>
                <w:szCs w:val="22"/>
                <w:lang w:eastAsia="es-ES"/>
              </w:rPr>
            </w:pPr>
            <w:r w:rsidRPr="004B153E">
              <w:rPr>
                <w:rFonts w:ascii="Calibri" w:hAnsi="Calibri" w:cs="Calibri"/>
                <w:b/>
                <w:bCs/>
                <w:i/>
                <w:sz w:val="22"/>
                <w:szCs w:val="22"/>
                <w:lang w:eastAsia="es-ES"/>
              </w:rPr>
              <w:t>GARANTÍAS</w:t>
            </w:r>
          </w:p>
        </w:tc>
      </w:tr>
      <w:tr w:rsidR="004B153E" w:rsidRPr="004B153E" w:rsidTr="00DC4F5D">
        <w:tc>
          <w:tcPr>
            <w:tcW w:w="9322" w:type="dxa"/>
            <w:shd w:val="clear" w:color="auto" w:fill="auto"/>
            <w:vAlign w:val="center"/>
          </w:tcPr>
          <w:p w:rsidR="004B153E" w:rsidRPr="004B153E" w:rsidRDefault="004B153E" w:rsidP="004B153E">
            <w:pPr>
              <w:ind w:left="720" w:right="281"/>
              <w:jc w:val="both"/>
              <w:rPr>
                <w:rFonts w:ascii="Calibri" w:hAnsi="Calibri" w:cs="Calibri"/>
                <w:b/>
                <w:i/>
                <w:color w:val="333333"/>
                <w:sz w:val="10"/>
                <w:szCs w:val="10"/>
                <w:lang w:eastAsia="es-ES"/>
              </w:rPr>
            </w:pPr>
          </w:p>
          <w:p w:rsidR="004B153E" w:rsidRPr="004B153E" w:rsidRDefault="004B153E" w:rsidP="004B153E">
            <w:pPr>
              <w:jc w:val="both"/>
              <w:rPr>
                <w:rFonts w:ascii="Calibri" w:hAnsi="Calibri" w:cs="Calibri"/>
                <w:i/>
                <w:sz w:val="22"/>
                <w:szCs w:val="22"/>
                <w:lang w:val="es-BO" w:eastAsia="es-ES"/>
              </w:rPr>
            </w:pPr>
            <w:r w:rsidRPr="004B153E">
              <w:rPr>
                <w:rFonts w:ascii="Calibri" w:hAnsi="Calibri" w:cs="Calibri"/>
                <w:i/>
                <w:sz w:val="22"/>
                <w:szCs w:val="22"/>
                <w:lang w:val="es-BO" w:eastAsia="es-ES"/>
              </w:rPr>
              <w:t xml:space="preserve">La Empresa Adjudicada deberá presentar una Garantía de Cumplimiento de Contrato, emitida a nombre de YPFB por </w:t>
            </w:r>
            <w:r w:rsidRPr="004B153E">
              <w:rPr>
                <w:rFonts w:ascii="Calibri" w:hAnsi="Calibri" w:cs="Calibri"/>
                <w:i/>
                <w:sz w:val="22"/>
                <w:szCs w:val="22"/>
                <w:lang w:eastAsia="es-ES"/>
              </w:rPr>
              <w:t> valor del 7% del monto adjudicado con las condiciones de renovable, irrevocable y de ejecución inmediata.</w:t>
            </w:r>
          </w:p>
          <w:p w:rsidR="004B153E" w:rsidRPr="004B153E" w:rsidRDefault="004B153E" w:rsidP="004B153E">
            <w:pPr>
              <w:jc w:val="both"/>
              <w:rPr>
                <w:rFonts w:ascii="Calibri" w:hAnsi="Calibri" w:cs="Calibri"/>
                <w:i/>
                <w:sz w:val="22"/>
                <w:szCs w:val="22"/>
                <w:lang w:val="es-BO" w:eastAsia="es-ES"/>
              </w:rPr>
            </w:pPr>
            <w:r w:rsidRPr="004B153E">
              <w:rPr>
                <w:rFonts w:ascii="Calibri" w:hAnsi="Calibri" w:cs="Calibri"/>
                <w:i/>
                <w:sz w:val="22"/>
                <w:szCs w:val="22"/>
                <w:lang w:val="es-BO" w:eastAsia="es-ES"/>
              </w:rPr>
              <w:t>La vigencia de la garantía será computable a partir de su emisión, debiendo exceder 60 días calendario al plazo de entrega del  servicio y ser renovada las veces que YPFB así lo requiera.</w:t>
            </w:r>
          </w:p>
          <w:p w:rsidR="004B153E" w:rsidRPr="004B153E" w:rsidRDefault="004B153E" w:rsidP="004B153E">
            <w:pPr>
              <w:autoSpaceDE w:val="0"/>
              <w:autoSpaceDN w:val="0"/>
              <w:adjustRightInd w:val="0"/>
              <w:jc w:val="both"/>
              <w:rPr>
                <w:rFonts w:ascii="Calibri" w:hAnsi="Calibri" w:cs="Calibri"/>
                <w:i/>
                <w:sz w:val="10"/>
                <w:szCs w:val="10"/>
                <w:lang w:val="es-BO" w:eastAsia="es-ES"/>
              </w:rPr>
            </w:pPr>
          </w:p>
          <w:p w:rsidR="004B153E" w:rsidRPr="004B153E" w:rsidRDefault="004B153E" w:rsidP="004B153E">
            <w:pPr>
              <w:autoSpaceDE w:val="0"/>
              <w:autoSpaceDN w:val="0"/>
              <w:adjustRightInd w:val="0"/>
              <w:jc w:val="both"/>
              <w:rPr>
                <w:rFonts w:ascii="Calibri" w:hAnsi="Calibri" w:cs="Calibri"/>
                <w:i/>
                <w:sz w:val="10"/>
                <w:szCs w:val="10"/>
                <w:lang w:eastAsia="es-ES"/>
              </w:rPr>
            </w:pPr>
          </w:p>
        </w:tc>
      </w:tr>
    </w:tbl>
    <w:p w:rsidR="004B153E" w:rsidRPr="004B153E" w:rsidRDefault="004B153E" w:rsidP="004B153E">
      <w:pPr>
        <w:ind w:left="720"/>
        <w:jc w:val="both"/>
        <w:rPr>
          <w:rFonts w:ascii="Verdana" w:hAnsi="Verdana" w:cs="Verdana"/>
          <w:b/>
          <w:bCs/>
          <w:i/>
          <w:color w:val="000000"/>
          <w:sz w:val="18"/>
          <w:szCs w:val="18"/>
          <w:lang w:eastAsia="es-ES"/>
        </w:rPr>
      </w:pPr>
    </w:p>
    <w:p w:rsidR="004B153E" w:rsidRPr="004B153E" w:rsidRDefault="004B153E" w:rsidP="004B153E">
      <w:pPr>
        <w:ind w:left="720"/>
        <w:contextualSpacing/>
        <w:jc w:val="both"/>
        <w:rPr>
          <w:rFonts w:ascii="Calibri" w:hAnsi="Calibri" w:cs="Calibri"/>
          <w:b/>
          <w:bCs/>
          <w:i/>
          <w:sz w:val="24"/>
          <w:szCs w:val="24"/>
          <w:lang w:eastAsia="es-BO"/>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3011B1" w:rsidRDefault="00E03F91" w:rsidP="00697B93">
      <w:pPr>
        <w:pStyle w:val="Prrafodelista"/>
        <w:numPr>
          <w:ilvl w:val="0"/>
          <w:numId w:val="28"/>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3011B1">
        <w:rPr>
          <w:rFonts w:asciiTheme="minorHAnsi" w:hAnsiTheme="minorHAnsi" w:cstheme="minorHAnsi"/>
          <w:b/>
          <w:highlight w:val="yellow"/>
        </w:rPr>
        <w:t xml:space="preserve">DOCUMENTOS LEGALES Y ADMINISTRATIVOS PARA PROPONENTES </w:t>
      </w:r>
    </w:p>
    <w:p w:rsidR="00E03F91" w:rsidRPr="003011B1" w:rsidRDefault="00E03F91" w:rsidP="00E03F91">
      <w:pPr>
        <w:tabs>
          <w:tab w:val="left" w:pos="5025"/>
        </w:tabs>
        <w:rPr>
          <w:rFonts w:asciiTheme="minorHAnsi" w:hAnsiTheme="minorHAnsi" w:cstheme="minorHAnsi"/>
          <w:b/>
          <w:highlight w:val="yellow"/>
        </w:rPr>
      </w:pPr>
      <w:r w:rsidRPr="003011B1">
        <w:rPr>
          <w:rFonts w:asciiTheme="minorHAnsi" w:hAnsiTheme="minorHAnsi" w:cstheme="minorHAnsi"/>
          <w:b/>
          <w:highlight w:val="yellow"/>
        </w:rPr>
        <w:tab/>
      </w:r>
    </w:p>
    <w:p w:rsidR="008B5D98" w:rsidRPr="003011B1" w:rsidRDefault="00E03F91"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rPr>
        <w:tab/>
      </w:r>
      <w:r w:rsidR="008B5D98" w:rsidRPr="003011B1">
        <w:rPr>
          <w:rFonts w:asciiTheme="minorHAnsi" w:hAnsiTheme="minorHAnsi" w:cstheme="minorHAnsi"/>
          <w:b/>
          <w:sz w:val="20"/>
          <w:highlight w:val="yellow"/>
          <w:lang w:val="es-BO"/>
        </w:rPr>
        <w:t>Formularios/Documentos Administrativos:</w:t>
      </w:r>
    </w:p>
    <w:p w:rsidR="008B5D98" w:rsidRPr="003011B1" w:rsidRDefault="008B5D98" w:rsidP="008B5D98">
      <w:pPr>
        <w:pStyle w:val="Normal2"/>
        <w:ind w:left="2124" w:hanging="2124"/>
        <w:rPr>
          <w:rFonts w:asciiTheme="minorHAnsi" w:hAnsiTheme="minorHAnsi" w:cstheme="minorHAnsi"/>
          <w:b/>
          <w:sz w:val="20"/>
          <w:highlight w:val="yellow"/>
          <w:lang w:val="es-BO"/>
        </w:rPr>
      </w:pP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A-1 Carta de presentación de la propuesta.</w:t>
      </w: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de Identificación del Proponente.</w:t>
      </w:r>
    </w:p>
    <w:p w:rsidR="008B5D98" w:rsidRPr="003011B1" w:rsidRDefault="008B5D98" w:rsidP="00697B93">
      <w:pPr>
        <w:numPr>
          <w:ilvl w:val="0"/>
          <w:numId w:val="23"/>
        </w:numPr>
        <w:ind w:left="1276"/>
        <w:jc w:val="both"/>
        <w:rPr>
          <w:rFonts w:ascii="Calibri" w:hAnsi="Calibri" w:cs="Calibri"/>
          <w:color w:val="000000"/>
          <w:highlight w:val="yellow"/>
        </w:rPr>
      </w:pPr>
      <w:r w:rsidRPr="003011B1">
        <w:rPr>
          <w:rFonts w:ascii="Calibri" w:hAnsi="Calibri" w:cs="Calibri"/>
          <w:color w:val="000000"/>
          <w:highlight w:val="yellow"/>
        </w:rPr>
        <w:t>Certificado electrónico o fotocopia simple del Número de Identificación Tributario (NIT) activo.</w:t>
      </w:r>
    </w:p>
    <w:p w:rsidR="008B5D98" w:rsidRPr="003011B1" w:rsidRDefault="008B5D98" w:rsidP="00697B93">
      <w:pPr>
        <w:numPr>
          <w:ilvl w:val="0"/>
          <w:numId w:val="23"/>
        </w:numPr>
        <w:ind w:left="1276"/>
        <w:jc w:val="both"/>
        <w:rPr>
          <w:rFonts w:ascii="Calibri" w:hAnsi="Calibri" w:cs="Calibri"/>
          <w:highlight w:val="yellow"/>
        </w:rPr>
      </w:pPr>
      <w:r w:rsidRPr="003011B1">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ambas AFP’s deberá presentar los certificados de no adeudo emitidos tanto por Futuro de Bolivia S.A. como por BBVA previsión AFP S.A.</w:t>
      </w:r>
    </w:p>
    <w:p w:rsidR="008B5D98" w:rsidRPr="003011B1" w:rsidRDefault="008B5D98" w:rsidP="00697B93">
      <w:pPr>
        <w:numPr>
          <w:ilvl w:val="1"/>
          <w:numId w:val="27"/>
        </w:numPr>
        <w:tabs>
          <w:tab w:val="clear" w:pos="1080"/>
          <w:tab w:val="num" w:pos="1701"/>
        </w:tabs>
        <w:ind w:left="1701"/>
        <w:jc w:val="both"/>
        <w:rPr>
          <w:rFonts w:ascii="Calibri" w:hAnsi="Calibri" w:cs="Calibri"/>
          <w:color w:val="000000"/>
          <w:highlight w:val="yellow"/>
        </w:rPr>
      </w:pPr>
      <w:r w:rsidRPr="003011B1">
        <w:rPr>
          <w:rFonts w:ascii="Calibri" w:hAnsi="Calibri" w:cs="Calibri"/>
          <w:color w:val="000000"/>
          <w:highlight w:val="yellow"/>
        </w:rPr>
        <w:t>No es sujeto de contrataciones para YPFB, el empleador que presentare el documento de NO REGISTRO de ambas AFP’s</w:t>
      </w:r>
    </w:p>
    <w:p w:rsidR="008B5D98" w:rsidRPr="003011B1" w:rsidRDefault="008B5D98" w:rsidP="00697B93">
      <w:pPr>
        <w:numPr>
          <w:ilvl w:val="0"/>
          <w:numId w:val="23"/>
        </w:numPr>
        <w:ind w:left="1276"/>
        <w:jc w:val="both"/>
        <w:rPr>
          <w:rFonts w:asciiTheme="minorHAnsi" w:hAnsiTheme="minorHAnsi" w:cstheme="minorHAnsi"/>
          <w:highlight w:val="yellow"/>
        </w:rPr>
      </w:pPr>
      <w:r w:rsidRPr="003011B1">
        <w:rPr>
          <w:rFonts w:asciiTheme="minorHAnsi" w:hAnsiTheme="minorHAnsi" w:cstheme="minorHAnsi"/>
          <w:highlight w:val="yellow"/>
        </w:rPr>
        <w:t>Estados</w:t>
      </w:r>
      <w:r w:rsidRPr="003011B1">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3011B1">
        <w:rPr>
          <w:rFonts w:asciiTheme="minorHAnsi" w:hAnsiTheme="minorHAnsi" w:cstheme="minorHAnsi"/>
          <w:b/>
          <w:i/>
          <w:highlight w:val="yellow"/>
        </w:rPr>
        <w:t>para procesos mayores al millón de bolivianos siempre y cuando la Unidad Solicitante hubiese solicitado la evaluación de este requisito)</w:t>
      </w:r>
      <w:r w:rsidR="001F14B0">
        <w:rPr>
          <w:rFonts w:asciiTheme="minorHAnsi" w:hAnsiTheme="minorHAnsi" w:cstheme="minorHAnsi"/>
          <w:b/>
          <w:i/>
          <w:highlight w:val="yellow"/>
        </w:rPr>
        <w:t xml:space="preserve"> (NO REQUERIDA)</w:t>
      </w:r>
    </w:p>
    <w:p w:rsidR="008B5D98" w:rsidRPr="003011B1" w:rsidRDefault="008B5D98" w:rsidP="00697B93">
      <w:pPr>
        <w:numPr>
          <w:ilvl w:val="0"/>
          <w:numId w:val="23"/>
        </w:numPr>
        <w:ind w:left="1276"/>
        <w:jc w:val="both"/>
        <w:rPr>
          <w:rFonts w:asciiTheme="minorHAnsi" w:eastAsia="Calibri" w:hAnsiTheme="minorHAnsi" w:cstheme="minorHAnsi"/>
          <w:bCs/>
          <w:highlight w:val="yellow"/>
          <w:lang w:val="es-BO"/>
        </w:rPr>
      </w:pPr>
      <w:r w:rsidRPr="003011B1">
        <w:rPr>
          <w:rFonts w:asciiTheme="minorHAnsi" w:hAnsiTheme="minorHAnsi" w:cstheme="minorHAnsi"/>
          <w:highlight w:val="yellow"/>
        </w:rPr>
        <w:t>Original de la Garantía de Seried</w:t>
      </w:r>
      <w:r w:rsidR="001F14B0">
        <w:rPr>
          <w:rFonts w:asciiTheme="minorHAnsi" w:hAnsiTheme="minorHAnsi" w:cstheme="minorHAnsi"/>
          <w:highlight w:val="yellow"/>
        </w:rPr>
        <w:t xml:space="preserve">ad de Propuesta </w:t>
      </w:r>
      <w:r w:rsidR="001F14B0" w:rsidRPr="001F14B0">
        <w:rPr>
          <w:rFonts w:asciiTheme="minorHAnsi" w:hAnsiTheme="minorHAnsi" w:cstheme="minorHAnsi"/>
          <w:b/>
          <w:highlight w:val="yellow"/>
        </w:rPr>
        <w:t>(NO REQUERIDA</w:t>
      </w:r>
      <w:r w:rsidRPr="001F14B0">
        <w:rPr>
          <w:rFonts w:asciiTheme="minorHAnsi" w:hAnsiTheme="minorHAnsi" w:cstheme="minorHAnsi"/>
          <w:b/>
          <w:highlight w:val="yellow"/>
        </w:rPr>
        <w:t>)</w:t>
      </w:r>
    </w:p>
    <w:p w:rsidR="008B5D98" w:rsidRPr="003011B1" w:rsidRDefault="008B5D98" w:rsidP="008B5D98">
      <w:pPr>
        <w:ind w:left="720"/>
        <w:jc w:val="both"/>
        <w:rPr>
          <w:rFonts w:asciiTheme="minorHAnsi" w:hAnsiTheme="minorHAnsi" w:cstheme="minorHAnsi"/>
          <w:highlight w:val="yellow"/>
        </w:rPr>
      </w:pPr>
    </w:p>
    <w:p w:rsidR="008B5D98" w:rsidRPr="003011B1" w:rsidRDefault="008B5D98"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lang w:val="es-BO"/>
        </w:rPr>
        <w:tab/>
        <w:t>Documentos legales:</w:t>
      </w:r>
    </w:p>
    <w:p w:rsidR="008B5D98" w:rsidRPr="003011B1" w:rsidRDefault="008B5D98" w:rsidP="008B5D98">
      <w:pPr>
        <w:jc w:val="both"/>
        <w:rPr>
          <w:rFonts w:asciiTheme="minorHAnsi" w:hAnsiTheme="minorHAnsi" w:cstheme="minorHAnsi"/>
          <w:highlight w:val="yellow"/>
        </w:rPr>
      </w:pP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Documento de Constitución de la empresa y de todas sus modificaciones registradas en FUNDEMPRESA, excepto empresas unipersonales.</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Certificado de Actualización de Inscripción en FUNDEMPRESA vigente.</w:t>
      </w:r>
    </w:p>
    <w:p w:rsidR="008B5D98" w:rsidRPr="003011B1" w:rsidRDefault="008B5D98" w:rsidP="00697B93">
      <w:pPr>
        <w:pStyle w:val="Prrafodelista"/>
        <w:numPr>
          <w:ilvl w:val="0"/>
          <w:numId w:val="32"/>
        </w:numPr>
        <w:ind w:left="1276"/>
        <w:jc w:val="both"/>
        <w:rPr>
          <w:rFonts w:asciiTheme="minorHAnsi" w:hAnsiTheme="minorHAnsi" w:cstheme="minorHAnsi"/>
          <w:highlight w:val="yellow"/>
        </w:rPr>
      </w:pPr>
      <w:r w:rsidRPr="003011B1">
        <w:rPr>
          <w:rFonts w:asciiTheme="minorHAnsi" w:hAnsiTheme="minorHAnsi" w:cstheme="minorHAnsi"/>
          <w:highlight w:val="yellow"/>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97B93">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97B93">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8B5D98"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97B93">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97B93">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97B93">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97B93">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697B93">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697B93">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97B93">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97B93">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97B93">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rPr>
        <w:t>FORMULARIOS</w:t>
      </w:r>
      <w:r w:rsidRPr="00A37566">
        <w:rPr>
          <w:rFonts w:asciiTheme="minorHAnsi" w:hAnsiTheme="minorHAnsi" w:cstheme="minorHAnsi"/>
          <w:b/>
          <w:highlight w:val="yellow"/>
          <w:lang w:val="es-BO"/>
        </w:rPr>
        <w:t xml:space="preserve"> DE LA PROPUESTA ECONÓMICA</w:t>
      </w:r>
    </w:p>
    <w:p w:rsidR="00E03F91" w:rsidRPr="00A37566" w:rsidRDefault="00E03F91" w:rsidP="00E03F91">
      <w:pPr>
        <w:pStyle w:val="Normal2"/>
        <w:rPr>
          <w:rFonts w:asciiTheme="minorHAnsi" w:hAnsiTheme="minorHAnsi" w:cstheme="minorHAnsi"/>
          <w:sz w:val="20"/>
          <w:highlight w:val="yellow"/>
          <w:lang w:val="es-BO"/>
        </w:rPr>
      </w:pPr>
    </w:p>
    <w:p w:rsidR="00E03F91" w:rsidRPr="00A37566" w:rsidRDefault="00E03F91" w:rsidP="00A97CA6">
      <w:pPr>
        <w:pStyle w:val="Normal2"/>
        <w:tabs>
          <w:tab w:val="clear" w:pos="709"/>
          <w:tab w:val="left" w:pos="2268"/>
        </w:tabs>
        <w:ind w:left="2268" w:hanging="1559"/>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B-1</w:t>
      </w:r>
      <w:r w:rsidRPr="00A37566">
        <w:rPr>
          <w:rFonts w:asciiTheme="minorHAnsi" w:hAnsiTheme="minorHAnsi" w:cstheme="minorHAnsi"/>
          <w:sz w:val="20"/>
          <w:highlight w:val="yellow"/>
          <w:lang w:val="es-BO"/>
        </w:rPr>
        <w:tab/>
        <w:t>Propuesta Económica.</w:t>
      </w:r>
    </w:p>
    <w:p w:rsidR="00E03F91" w:rsidRPr="00A37566" w:rsidRDefault="00E03F91" w:rsidP="00E03F91">
      <w:pPr>
        <w:jc w:val="center"/>
        <w:rPr>
          <w:rFonts w:asciiTheme="minorHAnsi" w:hAnsiTheme="minorHAnsi" w:cstheme="minorHAnsi"/>
          <w:b/>
          <w:highlight w:val="yellow"/>
          <w:lang w:val="es-BO"/>
        </w:rPr>
      </w:pPr>
    </w:p>
    <w:p w:rsidR="00E03F91" w:rsidRPr="00A37566" w:rsidRDefault="00E03F91" w:rsidP="00697B93">
      <w:pPr>
        <w:pStyle w:val="Prrafodelista"/>
        <w:numPr>
          <w:ilvl w:val="0"/>
          <w:numId w:val="28"/>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lang w:val="es-BO"/>
        </w:rPr>
        <w:t>FORMULARIOS/DOCUMENTOS DE LA PROPUESTA TÉCNICA</w:t>
      </w:r>
    </w:p>
    <w:p w:rsidR="00E03F91" w:rsidRPr="00A37566" w:rsidRDefault="00E03F91" w:rsidP="00E03F91">
      <w:pPr>
        <w:pStyle w:val="Normal2"/>
        <w:rPr>
          <w:rFonts w:asciiTheme="minorHAnsi" w:hAnsiTheme="minorHAnsi" w:cstheme="minorHAnsi"/>
          <w:sz w:val="20"/>
          <w:highlight w:val="yellow"/>
          <w:lang w:val="es-BO"/>
        </w:rPr>
      </w:pPr>
    </w:p>
    <w:p w:rsidR="00980E18" w:rsidRPr="00A37566" w:rsidRDefault="00980E18" w:rsidP="00980E18">
      <w:pPr>
        <w:pStyle w:val="Normal2"/>
        <w:ind w:firstLine="0"/>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C-1</w:t>
      </w:r>
      <w:r w:rsidRPr="00A37566">
        <w:rPr>
          <w:rFonts w:asciiTheme="minorHAnsi" w:hAnsiTheme="minorHAnsi" w:cstheme="minorHAnsi"/>
          <w:sz w:val="20"/>
          <w:highlight w:val="yellow"/>
          <w:lang w:val="es-BO"/>
        </w:rPr>
        <w:tab/>
        <w:t xml:space="preserve">  Especificaciones Técnicas</w:t>
      </w:r>
      <w:r w:rsidR="00883D0A" w:rsidRPr="00A37566">
        <w:rPr>
          <w:rFonts w:asciiTheme="minorHAnsi" w:hAnsiTheme="minorHAnsi" w:cstheme="minorHAnsi"/>
          <w:sz w:val="20"/>
          <w:highlight w:val="yellow"/>
          <w:lang w:val="es-BO"/>
        </w:rPr>
        <w:t xml:space="preserve"> solicitadas y propuestas</w:t>
      </w:r>
      <w:r w:rsidRPr="00A37566">
        <w:rPr>
          <w:rFonts w:asciiTheme="minorHAnsi" w:hAnsiTheme="minorHAnsi" w:cstheme="minorHAnsi"/>
          <w:sz w:val="20"/>
          <w:highlight w:val="yellow"/>
          <w:lang w:val="es-BO"/>
        </w:rPr>
        <w:t xml:space="preserve">. </w:t>
      </w:r>
    </w:p>
    <w:p w:rsidR="00980E18" w:rsidRPr="00A37566" w:rsidRDefault="00980E18" w:rsidP="00980E18">
      <w:pPr>
        <w:pStyle w:val="Normal2"/>
        <w:ind w:firstLine="0"/>
        <w:rPr>
          <w:rFonts w:asciiTheme="minorHAnsi" w:hAnsiTheme="minorHAnsi" w:cstheme="minorHAnsi"/>
          <w:sz w:val="20"/>
          <w:highlight w:val="yellow"/>
          <w:lang w:val="es-BO"/>
        </w:rPr>
      </w:pPr>
    </w:p>
    <w:p w:rsidR="001F5C8F" w:rsidRDefault="001F5C8F" w:rsidP="0062797D">
      <w:pPr>
        <w:jc w:val="center"/>
        <w:rPr>
          <w:rFonts w:asciiTheme="minorHAnsi" w:hAnsiTheme="minorHAnsi" w:cstheme="minorHAnsi"/>
          <w:b/>
        </w:rPr>
      </w:pPr>
    </w:p>
    <w:p w:rsidR="00E631DD" w:rsidRDefault="00E631DD"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4B153E" w:rsidP="004B153E">
            <w:pPr>
              <w:jc w:val="center"/>
              <w:rPr>
                <w:rFonts w:ascii="Verdana" w:hAnsi="Verdana" w:cs="Calibri"/>
                <w:sz w:val="18"/>
                <w:szCs w:val="18"/>
              </w:rPr>
            </w:pPr>
            <w:r>
              <w:rPr>
                <w:rFonts w:ascii="Calibri" w:eastAsia="Arial Unicode MS" w:hAnsi="Calibri" w:cs="Calibri"/>
                <w:b/>
                <w:lang w:val="es-MX" w:eastAsia="es-ES"/>
              </w:rPr>
              <w:t>SANTA CRUZ 11</w:t>
            </w:r>
            <w:r w:rsidR="00A80410">
              <w:rPr>
                <w:rFonts w:ascii="Calibri" w:eastAsia="Arial Unicode MS" w:hAnsi="Calibri" w:cs="Calibri"/>
                <w:b/>
                <w:lang w:val="es-MX" w:eastAsia="es-ES"/>
              </w:rPr>
              <w:t xml:space="preserve"> DE </w:t>
            </w:r>
            <w:r>
              <w:rPr>
                <w:rFonts w:ascii="Calibri" w:eastAsia="Arial Unicode MS" w:hAnsi="Calibri" w:cs="Calibri"/>
                <w:b/>
                <w:lang w:val="es-MX" w:eastAsia="es-ES"/>
              </w:rPr>
              <w:t>DICIEMBRE</w:t>
            </w:r>
            <w:r w:rsidR="00A80410">
              <w:rPr>
                <w:rFonts w:ascii="Calibri" w:eastAsia="Arial Unicode MS" w:hAnsi="Calibri" w:cs="Calibri"/>
                <w:b/>
                <w:lang w:val="es-MX" w:eastAsia="es-ES"/>
              </w:rPr>
              <w:t xml:space="preserve"> 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A80410" w:rsidP="004B153E">
            <w:pPr>
              <w:jc w:val="center"/>
              <w:rPr>
                <w:rFonts w:ascii="Verdana" w:hAnsi="Verdana" w:cs="Calibri"/>
                <w:sz w:val="18"/>
                <w:szCs w:val="18"/>
              </w:rPr>
            </w:pPr>
            <w:r w:rsidRPr="00A80410">
              <w:rPr>
                <w:rFonts w:ascii="Calibri" w:eastAsia="Arial Unicode MS" w:hAnsi="Calibri" w:cs="Calibri"/>
                <w:b/>
                <w:lang w:val="es-MX" w:eastAsia="es-ES"/>
              </w:rPr>
              <w:t>CDO</w:t>
            </w:r>
            <w:r w:rsidR="004B153E">
              <w:rPr>
                <w:rFonts w:ascii="Calibri" w:eastAsia="Arial Unicode MS" w:hAnsi="Calibri" w:cs="Calibri"/>
                <w:b/>
                <w:lang w:val="es-MX" w:eastAsia="es-ES"/>
              </w:rPr>
              <w:t>-DCSCZ-082</w:t>
            </w:r>
            <w:r w:rsidRPr="00A80410">
              <w:rPr>
                <w:rFonts w:ascii="Calibri" w:eastAsia="Arial Unicode MS" w:hAnsi="Calibri" w:cs="Calibri"/>
                <w:b/>
                <w:lang w:val="es-MX" w:eastAsia="es-ES"/>
              </w:rPr>
              <w:t>-2015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4B153E" w:rsidRDefault="004B153E" w:rsidP="004B153E">
            <w:pPr>
              <w:jc w:val="both"/>
              <w:rPr>
                <w:rFonts w:ascii="Verdana" w:hAnsi="Verdana" w:cs="Calibri"/>
              </w:rPr>
            </w:pPr>
            <w:r w:rsidRPr="004B153E">
              <w:rPr>
                <w:rFonts w:ascii="Calibri" w:hAnsi="Calibri" w:cs="Arial"/>
                <w:b/>
                <w:i/>
              </w:rPr>
              <w:t>SERVICIO DE TRASLADO DE GARRAFAS DESDE PLANTA ENGARRAFADORA DE GLP “PALMASOLA” A ZONA COMERCIAL SAN JOSÉ DE CHIQUITOS</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A10153" w:rsidRDefault="0062797D" w:rsidP="0062797D">
      <w:pPr>
        <w:jc w:val="both"/>
        <w:rPr>
          <w:rFonts w:asciiTheme="minorHAnsi" w:hAnsiTheme="minorHAnsi" w:cstheme="minorHAnsi"/>
          <w:highlight w:val="yellow"/>
        </w:rPr>
      </w:pPr>
      <w:r w:rsidRPr="00A10153">
        <w:rPr>
          <w:rFonts w:asciiTheme="minorHAnsi" w:hAnsiTheme="minorHAnsi" w:cstheme="minorHAnsi"/>
          <w:highlight w:val="yellow"/>
        </w:rPr>
        <w:t>De mi consideración:</w:t>
      </w:r>
    </w:p>
    <w:p w:rsidR="0062797D" w:rsidRPr="00A10153" w:rsidRDefault="0062797D" w:rsidP="0062797D">
      <w:pPr>
        <w:jc w:val="both"/>
        <w:rPr>
          <w:rFonts w:asciiTheme="minorHAnsi" w:hAnsiTheme="minorHAnsi" w:cstheme="minorHAnsi"/>
          <w:highlight w:val="yellow"/>
        </w:rPr>
      </w:pPr>
    </w:p>
    <w:p w:rsidR="0062797D" w:rsidRPr="00A10153" w:rsidRDefault="0062797D" w:rsidP="0062797D">
      <w:pPr>
        <w:jc w:val="both"/>
        <w:rPr>
          <w:rFonts w:asciiTheme="minorHAnsi" w:hAnsiTheme="minorHAnsi" w:cstheme="minorHAnsi"/>
          <w:highlight w:val="yellow"/>
          <w:lang w:val="es-ES_tradnl"/>
        </w:rPr>
      </w:pPr>
      <w:r w:rsidRPr="00A10153">
        <w:rPr>
          <w:rFonts w:asciiTheme="minorHAnsi" w:hAnsiTheme="minorHAnsi" w:cstheme="minorHAnsi"/>
          <w:highlight w:val="yellow"/>
        </w:rPr>
        <w:t xml:space="preserve">A nombre de </w:t>
      </w:r>
      <w:r w:rsidRPr="00A10153">
        <w:rPr>
          <w:rFonts w:asciiTheme="minorHAnsi" w:hAnsiTheme="minorHAnsi" w:cstheme="minorHAnsi"/>
          <w:b/>
          <w:highlight w:val="yellow"/>
        </w:rPr>
        <w:t>(…………………………………..………</w:t>
      </w:r>
      <w:r w:rsidRPr="00A10153">
        <w:rPr>
          <w:rFonts w:asciiTheme="minorHAnsi" w:hAnsiTheme="minorHAnsi" w:cstheme="minorHAnsi"/>
          <w:b/>
          <w:i/>
          <w:highlight w:val="yellow"/>
        </w:rPr>
        <w:t xml:space="preserve">Nombre de la Empresa o Asociación Accidental) </w:t>
      </w:r>
      <w:r w:rsidRPr="00A10153">
        <w:rPr>
          <w:rFonts w:asciiTheme="minorHAnsi" w:hAnsiTheme="minorHAnsi" w:cstheme="minorHAnsi"/>
          <w:highlight w:val="yellow"/>
        </w:rPr>
        <w:t xml:space="preserve">a la cual represento, remito la presente propuesta, declarando </w:t>
      </w:r>
      <w:r w:rsidRPr="00A10153">
        <w:rPr>
          <w:rFonts w:asciiTheme="minorHAnsi" w:hAnsiTheme="minorHAnsi" w:cstheme="minorHAnsi"/>
          <w:highlight w:val="yellow"/>
          <w:lang w:val="es-ES_tradnl"/>
        </w:rPr>
        <w:t>expresamente que la misma tiene una validez de</w:t>
      </w:r>
      <w:r w:rsidR="009A657B" w:rsidRPr="00A10153">
        <w:rPr>
          <w:rFonts w:asciiTheme="minorHAnsi" w:hAnsiTheme="minorHAnsi" w:cstheme="minorHAnsi"/>
          <w:highlight w:val="yellow"/>
          <w:lang w:val="es-ES_tradnl"/>
        </w:rPr>
        <w:t xml:space="preserve"> </w:t>
      </w:r>
      <w:r w:rsidR="001F5C8F" w:rsidRPr="00A10153">
        <w:rPr>
          <w:rFonts w:asciiTheme="minorHAnsi" w:hAnsiTheme="minorHAnsi" w:cstheme="minorHAnsi"/>
          <w:highlight w:val="yellow"/>
          <w:lang w:val="es-ES_tradnl"/>
        </w:rPr>
        <w:t>60</w:t>
      </w:r>
      <w:r w:rsidR="009A657B" w:rsidRPr="00A10153">
        <w:rPr>
          <w:rFonts w:asciiTheme="minorHAnsi" w:hAnsiTheme="minorHAnsi" w:cstheme="minorHAnsi"/>
          <w:highlight w:val="yellow"/>
          <w:lang w:val="es-ES_tradnl"/>
        </w:rPr>
        <w:t xml:space="preserve"> días calendario </w:t>
      </w:r>
      <w:r w:rsidRPr="00A10153">
        <w:rPr>
          <w:rFonts w:asciiTheme="minorHAnsi" w:hAnsiTheme="minorHAnsi" w:cstheme="minorHAnsi"/>
          <w:highlight w:val="yellow"/>
          <w:lang w:val="es-ES_tradnl"/>
        </w:rPr>
        <w:t>a partir de la apertura de propuestas, Asimismo, manifiesto mi conformidad</w:t>
      </w:r>
      <w:r w:rsidR="00AD4C7B" w:rsidRPr="00A10153">
        <w:rPr>
          <w:rFonts w:asciiTheme="minorHAnsi" w:hAnsiTheme="minorHAnsi" w:cstheme="minorHAnsi"/>
          <w:highlight w:val="yellow"/>
          <w:lang w:val="es-ES_tradnl"/>
        </w:rPr>
        <w:t xml:space="preserve">, </w:t>
      </w:r>
      <w:r w:rsidRPr="00A10153">
        <w:rPr>
          <w:rFonts w:asciiTheme="minorHAnsi" w:hAnsiTheme="minorHAnsi" w:cstheme="minorHAnsi"/>
          <w:highlight w:val="yellow"/>
          <w:lang w:val="es-ES_tradnl"/>
        </w:rPr>
        <w:t>compromiso de cumplimiento</w:t>
      </w:r>
      <w:r w:rsidR="00AD4C7B" w:rsidRPr="00A10153">
        <w:rPr>
          <w:rFonts w:asciiTheme="minorHAnsi" w:hAnsiTheme="minorHAnsi" w:cstheme="minorHAnsi"/>
          <w:highlight w:val="yellow"/>
          <w:lang w:val="es-ES_tradnl"/>
        </w:rPr>
        <w:t xml:space="preserve"> y manifiesto la siguiente Declaración Jurada </w:t>
      </w:r>
      <w:r w:rsidRPr="00A10153">
        <w:rPr>
          <w:rFonts w:asciiTheme="minorHAnsi" w:hAnsiTheme="minorHAnsi" w:cstheme="minorHAnsi"/>
          <w:highlight w:val="yellow"/>
          <w:lang w:val="es-ES_tradnl"/>
        </w:rPr>
        <w:t>conforme con los siguientes puntos:</w:t>
      </w:r>
    </w:p>
    <w:p w:rsidR="00AD4C7B" w:rsidRPr="00A10153" w:rsidRDefault="00AD4C7B" w:rsidP="00AD4C7B">
      <w:pPr>
        <w:pStyle w:val="Prrafodelista"/>
        <w:ind w:left="360"/>
        <w:jc w:val="both"/>
        <w:rPr>
          <w:rFonts w:asciiTheme="minorHAnsi" w:hAnsiTheme="minorHAnsi" w:cstheme="minorHAnsi"/>
          <w:b/>
          <w:highlight w:val="yellow"/>
          <w:lang w:val="es-ES_tradnl"/>
        </w:rPr>
      </w:pPr>
    </w:p>
    <w:p w:rsidR="0062797D" w:rsidRPr="00A10153" w:rsidRDefault="00AD4C7B"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G</w:t>
      </w:r>
      <w:r w:rsidR="0062797D" w:rsidRPr="00A10153">
        <w:rPr>
          <w:rFonts w:asciiTheme="minorHAnsi" w:hAnsiTheme="minorHAnsi" w:cstheme="minorHAnsi"/>
          <w:highlight w:val="yellow"/>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A10153" w:rsidRDefault="00F72824"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Cumpliré estrictamente lo establecido en el Decreto Supremo N° 29506, su Reglamentación y el presente Documento Base de Contratación.</w:t>
      </w:r>
    </w:p>
    <w:p w:rsidR="0062797D" w:rsidRPr="00A10153" w:rsidRDefault="0062797D"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A10153">
        <w:rPr>
          <w:rFonts w:asciiTheme="minorHAnsi" w:hAnsiTheme="minorHAnsi" w:cstheme="minorHAnsi"/>
          <w:highlight w:val="yellow"/>
        </w:rPr>
        <w:t xml:space="preserve">garantía </w:t>
      </w:r>
      <w:r w:rsidR="00C519DC" w:rsidRPr="00A10153">
        <w:rPr>
          <w:rFonts w:asciiTheme="minorHAnsi" w:hAnsiTheme="minorHAnsi" w:cstheme="minorHAnsi"/>
          <w:highlight w:val="yellow"/>
        </w:rPr>
        <w:t xml:space="preserve">de </w:t>
      </w:r>
      <w:r w:rsidR="001B66AE" w:rsidRPr="00A10153">
        <w:rPr>
          <w:rFonts w:asciiTheme="minorHAnsi" w:hAnsiTheme="minorHAnsi" w:cstheme="minorHAnsi"/>
          <w:highlight w:val="yellow"/>
        </w:rPr>
        <w:t xml:space="preserve">seriedad de propuesta </w:t>
      </w:r>
      <w:r w:rsidR="009A657B" w:rsidRPr="00A10153">
        <w:rPr>
          <w:rFonts w:asciiTheme="minorHAnsi" w:hAnsiTheme="minorHAnsi" w:cstheme="minorHAnsi"/>
          <w:highlight w:val="yellow"/>
        </w:rPr>
        <w:t>en el caso de haber</w:t>
      </w:r>
      <w:r w:rsidR="001B66AE" w:rsidRPr="00A10153">
        <w:rPr>
          <w:rFonts w:asciiTheme="minorHAnsi" w:hAnsiTheme="minorHAnsi" w:cstheme="minorHAnsi"/>
          <w:highlight w:val="yellow"/>
        </w:rPr>
        <w:t xml:space="preserve"> sido solicitada.</w:t>
      </w:r>
    </w:p>
    <w:p w:rsidR="0062797D" w:rsidRPr="00A10153" w:rsidRDefault="0062797D" w:rsidP="0062797D">
      <w:pPr>
        <w:numPr>
          <w:ilvl w:val="0"/>
          <w:numId w:val="2"/>
        </w:numPr>
        <w:jc w:val="both"/>
        <w:rPr>
          <w:rFonts w:asciiTheme="minorHAnsi" w:hAnsiTheme="minorHAnsi" w:cstheme="minorHAnsi"/>
          <w:b/>
          <w:highlight w:val="yellow"/>
        </w:rPr>
      </w:pPr>
      <w:r w:rsidRPr="00A10153">
        <w:rPr>
          <w:rFonts w:asciiTheme="minorHAnsi" w:hAnsiTheme="minorHAnsi" w:cstheme="minorHAnsi"/>
          <w:highlight w:val="yellow"/>
        </w:rPr>
        <w:t>En caso de ser adjudicado, la propuesta constituirá un compromiso obligatorio hasta que se prepare y suscriba el contrato</w:t>
      </w:r>
    </w:p>
    <w:p w:rsidR="0062797D" w:rsidRPr="00A10153" w:rsidRDefault="00AD4C7B"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lang w:val="es-ES_tradnl"/>
        </w:rPr>
        <w:t>R</w:t>
      </w:r>
      <w:r w:rsidR="0062797D" w:rsidRPr="00A10153">
        <w:rPr>
          <w:rFonts w:asciiTheme="minorHAnsi" w:hAnsiTheme="minorHAnsi" w:cstheme="minorHAnsi"/>
          <w:highlight w:val="yellow"/>
        </w:rPr>
        <w:t>espetar</w:t>
      </w:r>
      <w:r w:rsidRPr="00A10153">
        <w:rPr>
          <w:rFonts w:asciiTheme="minorHAnsi" w:hAnsiTheme="minorHAnsi" w:cstheme="minorHAnsi"/>
          <w:highlight w:val="yellow"/>
        </w:rPr>
        <w:t>é</w:t>
      </w:r>
      <w:r w:rsidR="0062797D" w:rsidRPr="00A10153">
        <w:rPr>
          <w:rFonts w:asciiTheme="minorHAnsi" w:hAnsiTheme="minorHAnsi" w:cstheme="minorHAnsi"/>
          <w:highlight w:val="yellow"/>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A10153" w:rsidRDefault="0062797D"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C519DC" w:rsidRPr="00A10153">
        <w:rPr>
          <w:rFonts w:asciiTheme="minorHAnsi" w:hAnsiTheme="minorHAnsi" w:cstheme="minorHAnsi"/>
          <w:highlight w:val="yellow"/>
        </w:rPr>
        <w:t>a información proporcionada en los formularios presentados en mi propuesta contienen información verídica, la cual puede ser comprobada por YPFB, en caso de ser requerida.</w:t>
      </w:r>
    </w:p>
    <w:p w:rsidR="0062797D" w:rsidRPr="00A10153" w:rsidRDefault="0062797D"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Declaro no tener conflicto de intereses para el presente proceso de contratación.</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w:t>
      </w:r>
      <w:r w:rsidR="0062797D" w:rsidRPr="00A10153">
        <w:rPr>
          <w:rFonts w:asciiTheme="minorHAnsi" w:hAnsiTheme="minorHAnsi" w:cstheme="minorHAnsi"/>
          <w:highlight w:val="yellow"/>
        </w:rPr>
        <w:t xml:space="preserve">omo proponente, no me encuentro en las causales de impedimento, establecidas en </w:t>
      </w:r>
      <w:r w:rsidR="00A6133B" w:rsidRPr="00A10153">
        <w:rPr>
          <w:rFonts w:asciiTheme="minorHAnsi" w:hAnsiTheme="minorHAnsi" w:cstheme="minorHAnsi"/>
          <w:highlight w:val="yellow"/>
        </w:rPr>
        <w:t>el</w:t>
      </w:r>
      <w:r w:rsidR="00501FF5" w:rsidRPr="00A10153">
        <w:rPr>
          <w:rFonts w:asciiTheme="minorHAnsi" w:hAnsiTheme="minorHAnsi" w:cstheme="minorHAnsi"/>
          <w:highlight w:val="yellow"/>
        </w:rPr>
        <w:t xml:space="preserve"> </w:t>
      </w:r>
      <w:r w:rsidR="0062797D" w:rsidRPr="00A10153">
        <w:rPr>
          <w:rFonts w:asciiTheme="minorHAnsi" w:hAnsiTheme="minorHAnsi" w:cstheme="minorHAnsi"/>
          <w:highlight w:val="yellow"/>
        </w:rPr>
        <w:t>DBC.</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A6133B"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No se encuentra en trámite ni se ha declarado </w:t>
      </w:r>
      <w:r w:rsidR="00B94B9A" w:rsidRPr="00A10153">
        <w:rPr>
          <w:rFonts w:asciiTheme="minorHAnsi" w:hAnsiTheme="minorHAnsi" w:cstheme="minorHAnsi"/>
          <w:highlight w:val="yellow"/>
        </w:rPr>
        <w:t>su</w:t>
      </w:r>
      <w:r w:rsidR="0062797D" w:rsidRPr="00A10153">
        <w:rPr>
          <w:rFonts w:asciiTheme="minorHAnsi" w:hAnsiTheme="minorHAnsi" w:cstheme="minorHAnsi"/>
          <w:highlight w:val="yellow"/>
        </w:rPr>
        <w:t xml:space="preserve"> disolución o quiebra.</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B94B9A"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w:t>
      </w:r>
      <w:r w:rsidR="00B94B9A" w:rsidRPr="00A10153">
        <w:rPr>
          <w:rFonts w:asciiTheme="minorHAnsi" w:hAnsiTheme="minorHAnsi" w:cstheme="minorHAnsi"/>
          <w:highlight w:val="yellow"/>
        </w:rPr>
        <w:t>cu</w:t>
      </w:r>
      <w:r w:rsidRPr="00A10153">
        <w:rPr>
          <w:rFonts w:asciiTheme="minorHAnsi" w:hAnsiTheme="minorHAnsi" w:cstheme="minorHAnsi"/>
          <w:highlight w:val="yellow"/>
        </w:rPr>
        <w:t>e</w:t>
      </w:r>
      <w:r w:rsidR="00B94B9A" w:rsidRPr="00A10153">
        <w:rPr>
          <w:rFonts w:asciiTheme="minorHAnsi" w:hAnsiTheme="minorHAnsi" w:cstheme="minorHAnsi"/>
          <w:highlight w:val="yellow"/>
        </w:rPr>
        <w:t xml:space="preserve">nta con </w:t>
      </w:r>
      <w:r w:rsidR="0062797D" w:rsidRPr="00A10153">
        <w:rPr>
          <w:rFonts w:asciiTheme="minorHAnsi" w:hAnsiTheme="minorHAnsi" w:cstheme="minorHAnsi"/>
          <w:highlight w:val="yellow"/>
        </w:rPr>
        <w:t xml:space="preserve">la capacidad financiera </w:t>
      </w:r>
      <w:r w:rsidR="00B94B9A" w:rsidRPr="00A10153">
        <w:rPr>
          <w:rFonts w:asciiTheme="minorHAnsi" w:hAnsiTheme="minorHAnsi" w:cstheme="minorHAnsi"/>
          <w:highlight w:val="yellow"/>
        </w:rPr>
        <w:t xml:space="preserve">solicitada </w:t>
      </w:r>
      <w:r w:rsidR="0062797D" w:rsidRPr="00A10153">
        <w:rPr>
          <w:rFonts w:asciiTheme="minorHAnsi" w:hAnsiTheme="minorHAnsi" w:cstheme="minorHAnsi"/>
          <w:highlight w:val="yellow"/>
        </w:rPr>
        <w:t>por YPFB.</w:t>
      </w:r>
    </w:p>
    <w:p w:rsidR="005448A6" w:rsidRPr="00A10153" w:rsidRDefault="005448A6" w:rsidP="005448A6">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En caso de que la empresa a la cual represento resultase adjudicada, me comprometo a cumplir con lo establecido en las Especificaciones Técnicas</w:t>
      </w:r>
      <w:r w:rsidR="009254CF" w:rsidRPr="00A10153">
        <w:rPr>
          <w:rFonts w:asciiTheme="minorHAnsi" w:hAnsiTheme="minorHAnsi" w:cstheme="minorHAnsi"/>
          <w:highlight w:val="yellow"/>
        </w:rPr>
        <w:t xml:space="preserve"> del presente </w:t>
      </w:r>
      <w:r w:rsidRPr="00A10153">
        <w:rPr>
          <w:rFonts w:asciiTheme="minorHAnsi" w:hAnsiTheme="minorHAnsi" w:cstheme="minorHAnsi"/>
          <w:highlight w:val="yellow"/>
        </w:rPr>
        <w:t>DBC.</w:t>
      </w:r>
    </w:p>
    <w:p w:rsidR="00304889" w:rsidRPr="00A10153" w:rsidRDefault="00304889" w:rsidP="00304889">
      <w:pPr>
        <w:pStyle w:val="Prrafodelista1"/>
        <w:spacing w:line="276" w:lineRule="auto"/>
        <w:ind w:left="0"/>
        <w:jc w:val="both"/>
        <w:rPr>
          <w:rFonts w:asciiTheme="minorHAnsi" w:hAnsiTheme="minorHAnsi" w:cstheme="minorHAnsi"/>
          <w:b/>
          <w:highlight w:val="yellow"/>
        </w:rPr>
      </w:pPr>
    </w:p>
    <w:p w:rsidR="00C76C60" w:rsidRPr="00A10153" w:rsidRDefault="00C76C60" w:rsidP="00304889">
      <w:pPr>
        <w:pStyle w:val="Prrafodelista1"/>
        <w:spacing w:line="276" w:lineRule="auto"/>
        <w:ind w:left="0"/>
        <w:jc w:val="both"/>
        <w:rPr>
          <w:rFonts w:asciiTheme="minorHAnsi" w:hAnsiTheme="minorHAnsi" w:cstheme="minorHAnsi"/>
          <w:b/>
          <w:highlight w:val="yellow"/>
        </w:rPr>
      </w:pPr>
    </w:p>
    <w:p w:rsidR="0062797D" w:rsidRPr="00A10153" w:rsidRDefault="0062797D" w:rsidP="0062797D">
      <w:pPr>
        <w:rPr>
          <w:rFonts w:asciiTheme="minorHAnsi" w:hAnsiTheme="minorHAnsi" w:cstheme="minorHAnsi"/>
          <w:highlight w:val="yellow"/>
        </w:rPr>
      </w:pPr>
      <w:r w:rsidRPr="00A10153">
        <w:rPr>
          <w:rFonts w:asciiTheme="minorHAnsi" w:hAnsiTheme="minorHAnsi" w:cstheme="minorHAnsi"/>
          <w:b/>
          <w:highlight w:val="yellow"/>
        </w:rPr>
        <w:t>De la Presentación de Documentos</w:t>
      </w:r>
    </w:p>
    <w:p w:rsidR="0062797D" w:rsidRPr="00A10153" w:rsidRDefault="0062797D" w:rsidP="0062797D">
      <w:pPr>
        <w:jc w:val="both"/>
        <w:rPr>
          <w:rFonts w:asciiTheme="minorHAnsi" w:hAnsiTheme="minorHAnsi" w:cstheme="minorHAnsi"/>
          <w:b/>
          <w:highlight w:val="yellow"/>
        </w:rPr>
      </w:pPr>
    </w:p>
    <w:p w:rsidR="008B5D98" w:rsidRPr="00A10153" w:rsidRDefault="008B5D98" w:rsidP="008B5D98">
      <w:pPr>
        <w:jc w:val="both"/>
        <w:rPr>
          <w:rFonts w:asciiTheme="minorHAnsi" w:hAnsiTheme="minorHAnsi" w:cstheme="minorHAnsi"/>
          <w:highlight w:val="yellow"/>
        </w:rPr>
      </w:pPr>
      <w:r w:rsidRPr="00A10153">
        <w:rPr>
          <w:rFonts w:asciiTheme="minorHAnsi" w:hAnsiTheme="minorHAnsi" w:cstheme="minorHAnsi"/>
          <w:highlight w:val="yellow"/>
          <w:lang w:val="es-BO"/>
        </w:rPr>
        <w:lastRenderedPageBreak/>
        <w:t>En caso de ser adjudicado, para la suscripción de contrato, se presentará la siguiente documentación, aceptando que el incumplimiento es causal de descalificación de la propuesta:</w:t>
      </w:r>
    </w:p>
    <w:p w:rsidR="006D1F42" w:rsidRPr="00A10153" w:rsidRDefault="006D1F42" w:rsidP="006D1F42">
      <w:pPr>
        <w:ind w:left="567"/>
        <w:jc w:val="both"/>
        <w:rPr>
          <w:rFonts w:asciiTheme="minorHAnsi" w:hAnsiTheme="minorHAnsi" w:cstheme="minorHAnsi"/>
          <w:highlight w:val="yellow"/>
        </w:rPr>
      </w:pP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 Constitución de la Empresa, y de todas sus modificaciones registrado en FUNDEMPRESA (si corresponde).</w:t>
      </w:r>
    </w:p>
    <w:p w:rsidR="008B5D98" w:rsidRPr="00A10153" w:rsidRDefault="008B5D98" w:rsidP="008B5D98">
      <w:pPr>
        <w:pStyle w:val="Prrafodelista"/>
        <w:numPr>
          <w:ilvl w:val="0"/>
          <w:numId w:val="13"/>
        </w:numPr>
        <w:contextualSpacing/>
        <w:jc w:val="both"/>
        <w:rPr>
          <w:rFonts w:ascii="Calibri" w:hAnsi="Calibri" w:cs="Calibri"/>
          <w:color w:val="000000"/>
          <w:highlight w:val="yellow"/>
        </w:rPr>
      </w:pPr>
      <w:r w:rsidRPr="00A10153">
        <w:rPr>
          <w:rFonts w:ascii="Calibri" w:hAnsi="Calibri" w:cs="Calibri"/>
          <w:color w:val="000000"/>
          <w:highlight w:val="yellow"/>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Poder del Representante Legal de la Asociación Accidental, con atribuciones para suscribir contratos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Fotocopia simple del SIGMA O SIGEP.</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Fotocopias simples vigentes del Certificado de No Adeudo por Contribuciones al Seguro Social Obligatorio de largo plazo y al Sistema Integral de Pensiones, considerando los siguientes aspectos. </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Cuando el empleador tiene a sus dependientes registrados en ambas AFP’s deberá presentar los certificados de no adeudo emitidos tanto por Futuro de Bolivia S.A. como por BBVA previsión AFP S.A.</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No es sujeto de contrataciones de bienes y servicios para el Estado, el empleador que presentare el documento de NO REGISTRO de ambas AFP’s.</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Certificado de Actualización Matrícula de Comercio emitida por FUNDEMPRESA, vigente. Presentar este documento solo para montos mayores a Bs. 1.000.000.- (Un Millón 00/100 Bolivianos).</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de la Solvencia Fiscal emitida por la Contraloría General del Estado, presentar este documento solo para montos mayores a Bs. 1.000.000.- (Un Millón 00/100 Bolivianos).</w:t>
      </w:r>
    </w:p>
    <w:p w:rsidR="00BA5FAD" w:rsidRPr="00A10153" w:rsidRDefault="00BA5FAD" w:rsidP="00BA5FAD">
      <w:pPr>
        <w:numPr>
          <w:ilvl w:val="0"/>
          <w:numId w:val="13"/>
        </w:numPr>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G</w:t>
      </w:r>
      <w:r w:rsidRPr="00A10153">
        <w:rPr>
          <w:rFonts w:asciiTheme="minorHAnsi" w:hAnsiTheme="minorHAnsi" w:cstheme="minorHAnsi"/>
          <w:highlight w:val="yellow"/>
        </w:rPr>
        <w:t xml:space="preserve">arantía de Cumplimiento de Contrato: A nombre de Yacimientos Petrolíferos Fiscales Bolivianos, por el 7% del monto total adjudicado, con una vigencia que deberá exceder los 60 días calendario al plazo de </w:t>
      </w:r>
      <w:r w:rsidR="009B1907" w:rsidRPr="00A10153">
        <w:rPr>
          <w:rFonts w:asciiTheme="minorHAnsi" w:hAnsiTheme="minorHAnsi" w:cstheme="minorHAnsi"/>
          <w:highlight w:val="yellow"/>
        </w:rPr>
        <w:t>finalización</w:t>
      </w:r>
      <w:r w:rsidRPr="00A10153">
        <w:rPr>
          <w:rFonts w:asciiTheme="minorHAnsi" w:hAnsiTheme="minorHAnsi" w:cstheme="minorHAnsi"/>
          <w:highlight w:val="yellow"/>
        </w:rPr>
        <w:t xml:space="preserve"> del contrato, debiéndose renovar cuantas veces se lo requiera hasta la recepción definitiva y de acuerdo a las siguientes características:</w:t>
      </w:r>
    </w:p>
    <w:p w:rsidR="00BA5FAD" w:rsidRPr="00A10153" w:rsidRDefault="00BA5FAD" w:rsidP="00697B93">
      <w:pPr>
        <w:pStyle w:val="Prrafodelista"/>
        <w:numPr>
          <w:ilvl w:val="1"/>
          <w:numId w:val="30"/>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Boleta de Garantía o Garantía a Primer Requerimiento debe expresar: irrevocable, renovable y de ejecución inmediata.</w:t>
      </w:r>
    </w:p>
    <w:p w:rsidR="00BA5FAD" w:rsidRPr="00A10153" w:rsidRDefault="00BA5FAD" w:rsidP="00697B93">
      <w:pPr>
        <w:pStyle w:val="Prrafodelista"/>
        <w:numPr>
          <w:ilvl w:val="1"/>
          <w:numId w:val="30"/>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Póliza de Seguro de Caución a primer requerimiento deberá expresar: irrevocable, renovable y de ejecución a primer requerimiento.</w:t>
      </w:r>
    </w:p>
    <w:p w:rsidR="00BA5FAD" w:rsidRPr="00A10153" w:rsidRDefault="00BA5FAD" w:rsidP="00BA5FAD">
      <w:pPr>
        <w:ind w:left="708"/>
        <w:jc w:val="both"/>
        <w:rPr>
          <w:rFonts w:asciiTheme="minorHAnsi" w:hAnsiTheme="minorHAnsi" w:cstheme="minorHAnsi"/>
          <w:highlight w:val="yellow"/>
        </w:rPr>
      </w:pPr>
      <w:r w:rsidRPr="00A10153">
        <w:rPr>
          <w:rFonts w:asciiTheme="minorHAnsi" w:hAnsiTheme="minorHAnsi" w:cstheme="minorHAnsi"/>
          <w:highlight w:val="yellow"/>
        </w:rPr>
        <w:t>Cuando se tengan programados pagos parciales, en sustitución de esta garantía se podrá prever una retención del siete por ciento (7%) de cada pago.</w:t>
      </w:r>
    </w:p>
    <w:p w:rsidR="0062797D" w:rsidRPr="00A10153" w:rsidRDefault="00BA5FAD" w:rsidP="00BA5FAD">
      <w:pPr>
        <w:numPr>
          <w:ilvl w:val="0"/>
          <w:numId w:val="13"/>
        </w:numPr>
        <w:jc w:val="both"/>
        <w:rPr>
          <w:rFonts w:asciiTheme="minorHAnsi" w:hAnsiTheme="minorHAnsi" w:cstheme="minorHAnsi"/>
          <w:highlight w:val="yellow"/>
        </w:rPr>
      </w:pPr>
      <w:r w:rsidRPr="00A10153">
        <w:rPr>
          <w:rFonts w:asciiTheme="minorHAnsi" w:hAnsiTheme="minorHAnsi" w:cstheme="minorHAnsi"/>
          <w:color w:val="000000"/>
          <w:highlight w:val="yellow"/>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both"/>
        <w:rPr>
          <w:rFonts w:asciiTheme="minorHAnsi" w:hAnsiTheme="minorHAnsi" w:cstheme="minorHAnsi"/>
          <w:b/>
          <w:sz w:val="18"/>
          <w:szCs w:val="18"/>
        </w:rPr>
      </w:pPr>
    </w:p>
    <w:tbl>
      <w:tblPr>
        <w:tblW w:w="9993" w:type="dxa"/>
        <w:tblCellMar>
          <w:left w:w="70" w:type="dxa"/>
          <w:right w:w="70" w:type="dxa"/>
        </w:tblCellMar>
        <w:tblLook w:val="04A0" w:firstRow="1" w:lastRow="0" w:firstColumn="1" w:lastColumn="0" w:noHBand="0" w:noVBand="1"/>
      </w:tblPr>
      <w:tblGrid>
        <w:gridCol w:w="534"/>
        <w:gridCol w:w="1379"/>
        <w:gridCol w:w="1418"/>
        <w:gridCol w:w="1275"/>
        <w:gridCol w:w="1276"/>
        <w:gridCol w:w="1418"/>
        <w:gridCol w:w="992"/>
        <w:gridCol w:w="1701"/>
      </w:tblGrid>
      <w:tr w:rsidR="009D5095" w:rsidRPr="004B153E" w:rsidTr="009D5095">
        <w:trPr>
          <w:trHeight w:val="264"/>
        </w:trPr>
        <w:tc>
          <w:tcPr>
            <w:tcW w:w="9993" w:type="dxa"/>
            <w:gridSpan w:val="8"/>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rsidR="009D5095" w:rsidRPr="004B153E" w:rsidRDefault="009D5095" w:rsidP="004B153E">
            <w:pPr>
              <w:jc w:val="center"/>
              <w:rPr>
                <w:rFonts w:ascii="Calibri" w:hAnsi="Calibri"/>
                <w:b/>
                <w:bCs/>
                <w:i/>
                <w:color w:val="000000"/>
                <w:sz w:val="16"/>
                <w:szCs w:val="16"/>
                <w:lang w:eastAsia="es-ES"/>
              </w:rPr>
            </w:pPr>
            <w:r w:rsidRPr="007A240A">
              <w:rPr>
                <w:rFonts w:asciiTheme="minorHAnsi" w:hAnsiTheme="minorHAnsi" w:cstheme="minorHAnsi"/>
                <w:b/>
                <w:bCs/>
                <w:lang w:val="es-BO" w:eastAsia="es-BO"/>
              </w:rPr>
              <w:t>DATOS PARA SER LLENADOS POR EL PROPONENTE</w:t>
            </w:r>
          </w:p>
        </w:tc>
      </w:tr>
      <w:tr w:rsidR="004B153E" w:rsidRPr="004B153E" w:rsidTr="004B153E">
        <w:trPr>
          <w:trHeight w:val="977"/>
        </w:trPr>
        <w:tc>
          <w:tcPr>
            <w:tcW w:w="53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val="es-BO" w:eastAsia="es-BO"/>
              </w:rPr>
            </w:pPr>
            <w:r w:rsidRPr="004B153E">
              <w:rPr>
                <w:rFonts w:ascii="Calibri" w:hAnsi="Calibri" w:cs="Calibri"/>
                <w:b/>
                <w:bCs/>
                <w:i/>
                <w:color w:val="000000"/>
                <w:sz w:val="16"/>
                <w:szCs w:val="16"/>
                <w:lang w:eastAsia="es-ES"/>
              </w:rPr>
              <w:t>ITEM</w:t>
            </w:r>
          </w:p>
        </w:tc>
        <w:tc>
          <w:tcPr>
            <w:tcW w:w="137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ORIGEN</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DESTINO FINAL</w:t>
            </w: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A32215">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 xml:space="preserve">CANTIDAD </w:t>
            </w:r>
            <w:r w:rsidR="00A32215">
              <w:rPr>
                <w:rFonts w:ascii="Calibri" w:hAnsi="Calibri" w:cs="Calibri"/>
                <w:b/>
                <w:bCs/>
                <w:i/>
                <w:color w:val="000000"/>
                <w:sz w:val="16"/>
                <w:szCs w:val="16"/>
                <w:lang w:eastAsia="es-ES"/>
              </w:rPr>
              <w:t>TRANSPORTADA POR VIAJE</w:t>
            </w:r>
            <w:r w:rsidRPr="004B153E">
              <w:rPr>
                <w:rFonts w:ascii="Calibri" w:hAnsi="Calibri" w:cs="Calibri"/>
                <w:b/>
                <w:bCs/>
                <w:i/>
                <w:color w:val="000000"/>
                <w:sz w:val="16"/>
                <w:szCs w:val="16"/>
                <w:lang w:eastAsia="es-ES"/>
              </w:rPr>
              <w:t xml:space="preserve"> (unidades)</w:t>
            </w:r>
          </w:p>
        </w:tc>
        <w:tc>
          <w:tcPr>
            <w:tcW w:w="127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cs="Calibri"/>
                <w:b/>
                <w:bCs/>
                <w:i/>
                <w:color w:val="000000"/>
                <w:sz w:val="16"/>
                <w:szCs w:val="16"/>
                <w:lang w:eastAsia="es-ES"/>
              </w:rPr>
              <w:t>PRECIO UNITARIO POR GARRAFAS (Bs.)</w:t>
            </w:r>
          </w:p>
        </w:tc>
        <w:tc>
          <w:tcPr>
            <w:tcW w:w="141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A32215" w:rsidP="004B153E">
            <w:pPr>
              <w:jc w:val="center"/>
              <w:rPr>
                <w:rFonts w:ascii="Calibri" w:hAnsi="Calibri"/>
                <w:b/>
                <w:bCs/>
                <w:i/>
                <w:color w:val="000000"/>
                <w:sz w:val="16"/>
                <w:szCs w:val="16"/>
                <w:lang w:eastAsia="es-ES"/>
              </w:rPr>
            </w:pPr>
            <w:r>
              <w:rPr>
                <w:rFonts w:ascii="Calibri" w:hAnsi="Calibri"/>
                <w:b/>
                <w:bCs/>
                <w:i/>
                <w:color w:val="000000"/>
                <w:sz w:val="16"/>
                <w:szCs w:val="16"/>
                <w:lang w:eastAsia="es-ES"/>
              </w:rPr>
              <w:t>PRECIO TRANSPORTE POR VIAJE</w:t>
            </w:r>
            <w:r w:rsidR="004B153E" w:rsidRPr="004B153E">
              <w:rPr>
                <w:rFonts w:ascii="Calibri" w:hAnsi="Calibri"/>
                <w:b/>
                <w:bCs/>
                <w:i/>
                <w:color w:val="000000"/>
                <w:sz w:val="16"/>
                <w:szCs w:val="16"/>
                <w:lang w:eastAsia="es-ES"/>
              </w:rPr>
              <w:t xml:space="preserve"> (Bs.)</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b/>
                <w:bCs/>
                <w:i/>
                <w:color w:val="000000"/>
                <w:sz w:val="16"/>
                <w:szCs w:val="16"/>
                <w:lang w:eastAsia="es-ES"/>
              </w:rPr>
              <w:t>CANTIDAD DE VIAJES</w:t>
            </w:r>
          </w:p>
        </w:tc>
        <w:tc>
          <w:tcPr>
            <w:tcW w:w="170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4B153E" w:rsidRPr="004B153E" w:rsidRDefault="004B153E" w:rsidP="004B153E">
            <w:pPr>
              <w:jc w:val="center"/>
              <w:rPr>
                <w:rFonts w:ascii="Calibri" w:hAnsi="Calibri"/>
                <w:b/>
                <w:bCs/>
                <w:i/>
                <w:color w:val="000000"/>
                <w:sz w:val="16"/>
                <w:szCs w:val="16"/>
                <w:lang w:eastAsia="es-ES"/>
              </w:rPr>
            </w:pPr>
            <w:r w:rsidRPr="004B153E">
              <w:rPr>
                <w:rFonts w:ascii="Calibri" w:hAnsi="Calibri"/>
                <w:b/>
                <w:bCs/>
                <w:i/>
                <w:color w:val="000000"/>
                <w:sz w:val="16"/>
                <w:szCs w:val="16"/>
                <w:lang w:eastAsia="es-ES"/>
              </w:rPr>
              <w:t xml:space="preserve">PRECIO </w:t>
            </w:r>
            <w:r w:rsidR="00A32215">
              <w:rPr>
                <w:rFonts w:ascii="Calibri" w:hAnsi="Calibri"/>
                <w:b/>
                <w:bCs/>
                <w:i/>
                <w:color w:val="000000"/>
                <w:sz w:val="16"/>
                <w:szCs w:val="16"/>
                <w:lang w:eastAsia="es-ES"/>
              </w:rPr>
              <w:t xml:space="preserve">TOTAL </w:t>
            </w:r>
            <w:r w:rsidRPr="004B153E">
              <w:rPr>
                <w:rFonts w:ascii="Calibri" w:hAnsi="Calibri"/>
                <w:b/>
                <w:bCs/>
                <w:i/>
                <w:color w:val="000000"/>
                <w:sz w:val="16"/>
                <w:szCs w:val="16"/>
                <w:lang w:eastAsia="es-ES"/>
              </w:rPr>
              <w:t>TRANSPORTE (Bs.)</w:t>
            </w:r>
          </w:p>
        </w:tc>
      </w:tr>
      <w:tr w:rsidR="004B153E" w:rsidRPr="004B153E" w:rsidTr="00A32215">
        <w:trPr>
          <w:trHeight w:val="1590"/>
        </w:trPr>
        <w:tc>
          <w:tcPr>
            <w:tcW w:w="534" w:type="dxa"/>
            <w:tcBorders>
              <w:top w:val="nil"/>
              <w:left w:val="single" w:sz="8" w:space="0" w:color="auto"/>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w:t>
            </w:r>
          </w:p>
        </w:tc>
        <w:tc>
          <w:tcPr>
            <w:tcW w:w="1379"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 xml:space="preserve">Traslado de garrafas llenas desde Planta Engarrafadora de GLP Palmasola (Santa Cruz ) </w:t>
            </w:r>
          </w:p>
        </w:tc>
        <w:tc>
          <w:tcPr>
            <w:tcW w:w="1418"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Planta Engarrafadora San José de Chiquitos (San Jose de Chiquitos)</w:t>
            </w:r>
          </w:p>
        </w:tc>
        <w:tc>
          <w:tcPr>
            <w:tcW w:w="1275"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1.750</w:t>
            </w:r>
          </w:p>
        </w:tc>
        <w:tc>
          <w:tcPr>
            <w:tcW w:w="1276" w:type="dxa"/>
            <w:tcBorders>
              <w:top w:val="nil"/>
              <w:left w:val="nil"/>
              <w:bottom w:val="single" w:sz="8"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c>
          <w:tcPr>
            <w:tcW w:w="1418" w:type="dxa"/>
            <w:tcBorders>
              <w:top w:val="nil"/>
              <w:left w:val="nil"/>
              <w:bottom w:val="single" w:sz="8"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c>
          <w:tcPr>
            <w:tcW w:w="992" w:type="dxa"/>
            <w:tcBorders>
              <w:top w:val="nil"/>
              <w:left w:val="nil"/>
              <w:bottom w:val="single" w:sz="8"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7</w:t>
            </w:r>
          </w:p>
        </w:tc>
        <w:tc>
          <w:tcPr>
            <w:tcW w:w="1701" w:type="dxa"/>
            <w:tcBorders>
              <w:top w:val="nil"/>
              <w:left w:val="nil"/>
              <w:bottom w:val="single" w:sz="8"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r>
      <w:tr w:rsidR="004B153E" w:rsidRPr="004B153E" w:rsidTr="00A32215">
        <w:trPr>
          <w:trHeight w:val="1815"/>
        </w:trPr>
        <w:tc>
          <w:tcPr>
            <w:tcW w:w="534" w:type="dxa"/>
            <w:tcBorders>
              <w:top w:val="nil"/>
              <w:left w:val="single" w:sz="8" w:space="0" w:color="auto"/>
              <w:bottom w:val="single" w:sz="4"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2</w:t>
            </w:r>
          </w:p>
        </w:tc>
        <w:tc>
          <w:tcPr>
            <w:tcW w:w="1379" w:type="dxa"/>
            <w:tcBorders>
              <w:top w:val="nil"/>
              <w:left w:val="nil"/>
              <w:bottom w:val="single" w:sz="4" w:space="0" w:color="auto"/>
              <w:right w:val="single" w:sz="8" w:space="0" w:color="auto"/>
            </w:tcBorders>
            <w:shd w:val="clear" w:color="auto" w:fill="auto"/>
            <w:vAlign w:val="center"/>
            <w:hideMark/>
          </w:tcPr>
          <w:p w:rsidR="004B153E" w:rsidRPr="004B153E" w:rsidRDefault="004B153E" w:rsidP="004B153E">
            <w:pPr>
              <w:jc w:val="both"/>
              <w:rPr>
                <w:rFonts w:ascii="Calibri" w:hAnsi="Calibri"/>
                <w:i/>
                <w:color w:val="000000"/>
                <w:sz w:val="16"/>
                <w:szCs w:val="16"/>
                <w:lang w:eastAsia="es-ES"/>
              </w:rPr>
            </w:pPr>
            <w:r w:rsidRPr="004B153E">
              <w:rPr>
                <w:rFonts w:ascii="Calibri" w:hAnsi="Calibri" w:cs="Calibri"/>
                <w:i/>
                <w:color w:val="000000"/>
                <w:sz w:val="16"/>
                <w:szCs w:val="16"/>
                <w:lang w:eastAsia="es-ES"/>
              </w:rPr>
              <w:t>Traslado de garrafas vacías desde Planta Engarrafadora San José de Chiquitos (San José de Chiquitos</w:t>
            </w:r>
          </w:p>
        </w:tc>
        <w:tc>
          <w:tcPr>
            <w:tcW w:w="1418" w:type="dxa"/>
            <w:tcBorders>
              <w:top w:val="nil"/>
              <w:left w:val="nil"/>
              <w:bottom w:val="single" w:sz="4" w:space="0" w:color="auto"/>
              <w:right w:val="single" w:sz="8" w:space="0" w:color="auto"/>
            </w:tcBorders>
            <w:shd w:val="clear" w:color="auto" w:fill="auto"/>
            <w:vAlign w:val="center"/>
            <w:hideMark/>
          </w:tcPr>
          <w:p w:rsidR="004B153E" w:rsidRPr="004B153E" w:rsidRDefault="004B153E" w:rsidP="004B153E">
            <w:pPr>
              <w:rPr>
                <w:rFonts w:ascii="Calibri" w:hAnsi="Calibri"/>
                <w:i/>
                <w:color w:val="000000"/>
                <w:sz w:val="16"/>
                <w:szCs w:val="16"/>
                <w:lang w:eastAsia="es-ES"/>
              </w:rPr>
            </w:pPr>
            <w:r w:rsidRPr="004B153E">
              <w:rPr>
                <w:rFonts w:ascii="Calibri" w:hAnsi="Calibri" w:cs="Calibri"/>
                <w:i/>
                <w:color w:val="000000"/>
                <w:sz w:val="16"/>
                <w:szCs w:val="16"/>
                <w:lang w:eastAsia="es-ES"/>
              </w:rPr>
              <w:t>Planta Engarrafadora de GLP Palmasola (Santa Cruz).</w:t>
            </w:r>
          </w:p>
        </w:tc>
        <w:tc>
          <w:tcPr>
            <w:tcW w:w="1275" w:type="dxa"/>
            <w:tcBorders>
              <w:top w:val="nil"/>
              <w:left w:val="nil"/>
              <w:bottom w:val="single" w:sz="4"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i/>
                <w:color w:val="000000"/>
                <w:sz w:val="16"/>
                <w:szCs w:val="16"/>
                <w:lang w:eastAsia="es-ES"/>
              </w:rPr>
              <w:t>1.750</w:t>
            </w:r>
          </w:p>
        </w:tc>
        <w:tc>
          <w:tcPr>
            <w:tcW w:w="1276" w:type="dxa"/>
            <w:tcBorders>
              <w:top w:val="nil"/>
              <w:left w:val="nil"/>
              <w:bottom w:val="single" w:sz="4"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c>
          <w:tcPr>
            <w:tcW w:w="1418" w:type="dxa"/>
            <w:tcBorders>
              <w:top w:val="nil"/>
              <w:left w:val="nil"/>
              <w:bottom w:val="single" w:sz="4"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c>
          <w:tcPr>
            <w:tcW w:w="992" w:type="dxa"/>
            <w:tcBorders>
              <w:top w:val="nil"/>
              <w:left w:val="nil"/>
              <w:bottom w:val="single" w:sz="4" w:space="0" w:color="auto"/>
              <w:right w:val="single" w:sz="8" w:space="0" w:color="auto"/>
            </w:tcBorders>
            <w:shd w:val="clear" w:color="auto" w:fill="auto"/>
            <w:vAlign w:val="center"/>
            <w:hideMark/>
          </w:tcPr>
          <w:p w:rsidR="004B153E" w:rsidRPr="004B153E" w:rsidRDefault="004B153E" w:rsidP="004B153E">
            <w:pPr>
              <w:jc w:val="center"/>
              <w:rPr>
                <w:rFonts w:ascii="Calibri" w:hAnsi="Calibri"/>
                <w:i/>
                <w:color w:val="000000"/>
                <w:sz w:val="16"/>
                <w:szCs w:val="16"/>
                <w:lang w:eastAsia="es-ES"/>
              </w:rPr>
            </w:pPr>
            <w:r w:rsidRPr="004B153E">
              <w:rPr>
                <w:rFonts w:ascii="Calibri" w:hAnsi="Calibri"/>
                <w:i/>
                <w:color w:val="000000"/>
                <w:sz w:val="16"/>
                <w:szCs w:val="16"/>
                <w:lang w:eastAsia="es-ES"/>
              </w:rPr>
              <w:t>7</w:t>
            </w:r>
          </w:p>
        </w:tc>
        <w:tc>
          <w:tcPr>
            <w:tcW w:w="1701" w:type="dxa"/>
            <w:tcBorders>
              <w:top w:val="nil"/>
              <w:left w:val="nil"/>
              <w:bottom w:val="single" w:sz="4" w:space="0" w:color="auto"/>
              <w:right w:val="single" w:sz="8"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r>
      <w:tr w:rsidR="004B153E" w:rsidRPr="004B153E" w:rsidTr="009D5095">
        <w:trPr>
          <w:trHeight w:val="368"/>
        </w:trPr>
        <w:tc>
          <w:tcPr>
            <w:tcW w:w="82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r w:rsidRPr="004B153E">
              <w:rPr>
                <w:rFonts w:ascii="Calibri" w:hAnsi="Calibri" w:cs="Calibri"/>
                <w:b/>
                <w:bCs/>
                <w:i/>
                <w:color w:val="000000"/>
                <w:sz w:val="16"/>
                <w:szCs w:val="16"/>
                <w:lang w:eastAsia="es-ES"/>
              </w:rPr>
              <w:t>PRECIO TOTAL</w:t>
            </w:r>
            <w:r>
              <w:rPr>
                <w:rFonts w:ascii="Calibri" w:hAnsi="Calibri" w:cs="Calibri"/>
                <w:b/>
                <w:bCs/>
                <w:i/>
                <w:color w:val="000000"/>
                <w:sz w:val="16"/>
                <w:szCs w:val="16"/>
                <w:lang w:eastAsia="es-ES"/>
              </w:rPr>
              <w:t xml:space="preserve"> (NUMERAL)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B153E" w:rsidRPr="004B153E" w:rsidRDefault="004B153E" w:rsidP="004B153E">
            <w:pPr>
              <w:jc w:val="center"/>
              <w:rPr>
                <w:rFonts w:ascii="Calibri" w:hAnsi="Calibri"/>
                <w:i/>
                <w:color w:val="000000"/>
                <w:sz w:val="16"/>
                <w:szCs w:val="16"/>
                <w:lang w:eastAsia="es-ES"/>
              </w:rPr>
            </w:pPr>
          </w:p>
        </w:tc>
      </w:tr>
      <w:tr w:rsidR="004B153E" w:rsidRPr="004B153E" w:rsidTr="009D5095">
        <w:trPr>
          <w:trHeight w:val="403"/>
        </w:trPr>
        <w:tc>
          <w:tcPr>
            <w:tcW w:w="99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B153E" w:rsidRPr="004B153E" w:rsidRDefault="004B153E" w:rsidP="004B153E">
            <w:pPr>
              <w:rPr>
                <w:rFonts w:ascii="Calibri" w:hAnsi="Calibri"/>
                <w:i/>
                <w:color w:val="000000"/>
                <w:sz w:val="16"/>
                <w:szCs w:val="16"/>
                <w:lang w:eastAsia="es-ES"/>
              </w:rPr>
            </w:pPr>
            <w:r w:rsidRPr="004B153E">
              <w:rPr>
                <w:rFonts w:ascii="Calibri" w:hAnsi="Calibri" w:cs="Calibri"/>
                <w:b/>
                <w:bCs/>
                <w:i/>
                <w:color w:val="000000"/>
                <w:sz w:val="16"/>
                <w:szCs w:val="16"/>
                <w:lang w:eastAsia="es-ES"/>
              </w:rPr>
              <w:t>TOTAL (LITERA</w:t>
            </w:r>
            <w:r w:rsidR="00002031">
              <w:rPr>
                <w:rFonts w:ascii="Calibri" w:hAnsi="Calibri" w:cs="Calibri"/>
                <w:b/>
                <w:bCs/>
                <w:i/>
                <w:color w:val="000000"/>
                <w:sz w:val="16"/>
                <w:szCs w:val="16"/>
                <w:lang w:eastAsia="es-ES"/>
              </w:rPr>
              <w:t>L</w:t>
            </w:r>
            <w:r w:rsidRPr="004B153E">
              <w:rPr>
                <w:rFonts w:ascii="Calibri" w:hAnsi="Calibri" w:cs="Calibri"/>
                <w:b/>
                <w:bCs/>
                <w:i/>
                <w:color w:val="000000"/>
                <w:sz w:val="16"/>
                <w:szCs w:val="16"/>
                <w:lang w:eastAsia="es-ES"/>
              </w:rPr>
              <w:t>)</w:t>
            </w:r>
          </w:p>
        </w:tc>
      </w:tr>
    </w:tbl>
    <w:p w:rsidR="004B153E" w:rsidRDefault="004B153E"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A240A" w:rsidRPr="00286B08" w:rsidRDefault="007A240A" w:rsidP="009C32B4">
      <w:pPr>
        <w:tabs>
          <w:tab w:val="right" w:pos="6663"/>
        </w:tabs>
        <w:jc w:val="center"/>
        <w:rPr>
          <w:rFonts w:asciiTheme="minorHAnsi" w:hAnsiTheme="minorHAnsi" w:cstheme="minorHAnsi"/>
          <w:b/>
          <w:bCs/>
          <w:i/>
          <w:iCs/>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Default="004E51EF"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1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6"/>
        <w:gridCol w:w="4678"/>
        <w:gridCol w:w="425"/>
        <w:gridCol w:w="425"/>
        <w:gridCol w:w="840"/>
      </w:tblGrid>
      <w:tr w:rsidR="009F3A9D" w:rsidRPr="00C75BEC" w:rsidTr="00002031">
        <w:trPr>
          <w:tblHeader/>
          <w:jc w:val="center"/>
        </w:trPr>
        <w:tc>
          <w:tcPr>
            <w:tcW w:w="523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67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90"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02031">
        <w:trPr>
          <w:cantSplit/>
          <w:trHeight w:val="1448"/>
          <w:jc w:val="center"/>
        </w:trPr>
        <w:tc>
          <w:tcPr>
            <w:tcW w:w="523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67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4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002031">
        <w:trPr>
          <w:jc w:val="center"/>
        </w:trPr>
        <w:tc>
          <w:tcPr>
            <w:tcW w:w="5236" w:type="dxa"/>
            <w:vAlign w:val="center"/>
          </w:tcPr>
          <w:tbl>
            <w:tblPr>
              <w:tblW w:w="4708" w:type="dxa"/>
              <w:tblInd w:w="212" w:type="dxa"/>
              <w:tblCellMar>
                <w:left w:w="70" w:type="dxa"/>
                <w:right w:w="70" w:type="dxa"/>
              </w:tblCellMar>
              <w:tblLook w:val="04A0" w:firstRow="1" w:lastRow="0" w:firstColumn="1" w:lastColumn="0" w:noHBand="0" w:noVBand="1"/>
            </w:tblPr>
            <w:tblGrid>
              <w:gridCol w:w="672"/>
              <w:gridCol w:w="4036"/>
            </w:tblGrid>
            <w:tr w:rsidR="00002031" w:rsidRPr="00002031" w:rsidTr="00002031">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002031" w:rsidRPr="00002031" w:rsidRDefault="00002031" w:rsidP="00002031">
                  <w:pPr>
                    <w:spacing w:before="60" w:after="60"/>
                    <w:jc w:val="center"/>
                    <w:rPr>
                      <w:rFonts w:ascii="Calibri" w:hAnsi="Calibri" w:cs="Calibri"/>
                      <w:b/>
                      <w:bCs/>
                      <w:i/>
                      <w:lang w:val="es-BO"/>
                    </w:rPr>
                  </w:pPr>
                  <w:r w:rsidRPr="00002031">
                    <w:rPr>
                      <w:rFonts w:ascii="Calibri" w:hAnsi="Calibri" w:cs="Calibri"/>
                      <w:b/>
                      <w:bCs/>
                      <w:i/>
                      <w:lang w:val="es-BO"/>
                    </w:rPr>
                    <w:t>N° ÍTEM</w:t>
                  </w:r>
                </w:p>
              </w:tc>
              <w:tc>
                <w:tcPr>
                  <w:tcW w:w="40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02031" w:rsidRPr="00002031" w:rsidRDefault="00002031" w:rsidP="00002031">
                  <w:pPr>
                    <w:spacing w:before="60" w:after="60"/>
                    <w:jc w:val="center"/>
                    <w:rPr>
                      <w:rFonts w:ascii="Calibri" w:hAnsi="Calibri" w:cs="Calibri"/>
                      <w:b/>
                      <w:bCs/>
                      <w:i/>
                      <w:lang w:val="es-BO"/>
                    </w:rPr>
                  </w:pPr>
                  <w:r w:rsidRPr="00002031">
                    <w:rPr>
                      <w:rFonts w:ascii="Calibri" w:hAnsi="Calibri" w:cs="Calibri"/>
                      <w:b/>
                      <w:bCs/>
                      <w:i/>
                      <w:lang w:val="es-BO"/>
                    </w:rPr>
                    <w:t xml:space="preserve">DESCRIPCIÓN DETALLADA DEL SERVICIO </w:t>
                  </w:r>
                </w:p>
              </w:tc>
            </w:tr>
            <w:tr w:rsidR="00002031" w:rsidRPr="00002031" w:rsidTr="00002031">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002031" w:rsidRPr="00002031" w:rsidRDefault="00002031" w:rsidP="00002031">
                  <w:pPr>
                    <w:spacing w:before="60" w:after="60"/>
                    <w:jc w:val="center"/>
                    <w:rPr>
                      <w:rFonts w:ascii="Calibri" w:hAnsi="Calibri" w:cs="Calibri"/>
                      <w:b/>
                      <w:bCs/>
                      <w:i/>
                      <w:lang w:val="es-BO"/>
                    </w:rPr>
                  </w:pPr>
                  <w:r w:rsidRPr="00002031">
                    <w:rPr>
                      <w:rFonts w:ascii="Calibri" w:hAnsi="Calibri" w:cs="Calibri"/>
                      <w:b/>
                      <w:bCs/>
                      <w:i/>
                      <w:lang w:val="es-BO"/>
                    </w:rPr>
                    <w:t>1</w:t>
                  </w:r>
                </w:p>
              </w:tc>
              <w:tc>
                <w:tcPr>
                  <w:tcW w:w="40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2031" w:rsidRPr="00002031" w:rsidRDefault="00002031" w:rsidP="00002031">
                  <w:pPr>
                    <w:spacing w:before="60" w:after="60"/>
                    <w:rPr>
                      <w:rFonts w:ascii="Calibri" w:hAnsi="Calibri" w:cs="Calibri"/>
                      <w:i/>
                    </w:rPr>
                  </w:pPr>
                  <w:r w:rsidRPr="00002031">
                    <w:rPr>
                      <w:rFonts w:ascii="Calibri" w:hAnsi="Calibri" w:cs="Calibri"/>
                      <w:i/>
                    </w:rPr>
                    <w:t xml:space="preserve">El presente proceso tiene por objeto la </w:t>
                  </w:r>
                  <w:r w:rsidRPr="00002031">
                    <w:rPr>
                      <w:rFonts w:ascii="Calibri" w:hAnsi="Calibri" w:cs="Calibri"/>
                      <w:bCs/>
                      <w:i/>
                    </w:rPr>
                    <w:t xml:space="preserve">contratación de servicio de transporte terrestre que permita el traslado de garrafas de 10 kg. Llenas con GLP desde la Planta Engarrafadora Palmasola, ubicada en la ciudad de Santa Cruz de la Sierra, hasta Zona Comercial San José de y el retorno de garrafas vacías de 10 kg. Desde Zona Comercial San José hasta la Planta Engarrafadora de GLP Palmasola de esta ciudad. </w:t>
                  </w:r>
                </w:p>
              </w:tc>
            </w:tr>
          </w:tbl>
          <w:p w:rsidR="009F3A9D" w:rsidRPr="00C75BEC" w:rsidRDefault="009F3A9D" w:rsidP="009F3A9D">
            <w:pPr>
              <w:rPr>
                <w:rFonts w:asciiTheme="minorHAnsi" w:hAnsiTheme="minorHAnsi" w:cstheme="minorHAnsi"/>
                <w:b/>
                <w:sz w:val="18"/>
                <w:szCs w:val="18"/>
              </w:rPr>
            </w:pP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84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91046F" w:rsidRPr="00002031" w:rsidRDefault="00002031" w:rsidP="0091046F">
            <w:pPr>
              <w:autoSpaceDE w:val="0"/>
              <w:autoSpaceDN w:val="0"/>
              <w:adjustRightInd w:val="0"/>
              <w:jc w:val="both"/>
              <w:rPr>
                <w:rFonts w:ascii="Calibri" w:hAnsi="Calibri" w:cs="Calibri"/>
                <w:b/>
                <w:bCs/>
                <w:i/>
                <w:lang w:eastAsia="es-ES"/>
              </w:rPr>
            </w:pPr>
            <w:r w:rsidRPr="00002031">
              <w:rPr>
                <w:rFonts w:ascii="Calibri" w:hAnsi="Calibri" w:cs="Calibri"/>
                <w:b/>
                <w:bCs/>
                <w:i/>
                <w:lang w:eastAsia="es-ES"/>
              </w:rPr>
              <w:t>PLAZO DEL SERVICIO</w:t>
            </w:r>
          </w:p>
          <w:p w:rsidR="00002031" w:rsidRPr="00002031" w:rsidRDefault="00002031" w:rsidP="0091046F">
            <w:pPr>
              <w:autoSpaceDE w:val="0"/>
              <w:autoSpaceDN w:val="0"/>
              <w:adjustRightInd w:val="0"/>
              <w:jc w:val="both"/>
              <w:rPr>
                <w:rFonts w:asciiTheme="minorHAnsi" w:hAnsiTheme="minorHAnsi" w:cstheme="minorHAnsi"/>
              </w:rPr>
            </w:pPr>
            <w:r w:rsidRPr="00002031">
              <w:rPr>
                <w:rFonts w:ascii="Calibri" w:hAnsi="Calibri" w:cs="Calibri"/>
                <w:i/>
              </w:rPr>
              <w:t>El Contrato por el servicio de transporte entrará en vigencia a partir del día siguiente hábil de su suscripción, al 31 de diciembre de 2015</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920223" w:rsidRPr="00002031" w:rsidRDefault="00002031" w:rsidP="009F3A9D">
            <w:pPr>
              <w:rPr>
                <w:rFonts w:ascii="Calibri" w:hAnsi="Calibri" w:cs="Calibri"/>
                <w:b/>
                <w:bCs/>
                <w:i/>
              </w:rPr>
            </w:pPr>
            <w:r w:rsidRPr="00002031">
              <w:rPr>
                <w:rFonts w:ascii="Calibri" w:hAnsi="Calibri" w:cs="Calibri"/>
                <w:b/>
                <w:bCs/>
                <w:i/>
              </w:rPr>
              <w:t>LUGAR DE PRESTACIÓN DEL SERVICIO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095"/>
              <w:gridCol w:w="2434"/>
            </w:tblGrid>
            <w:tr w:rsidR="00002031" w:rsidRPr="00002031" w:rsidTr="00DC4F5D">
              <w:trPr>
                <w:trHeight w:val="114"/>
                <w:jc w:val="center"/>
              </w:trPr>
              <w:tc>
                <w:tcPr>
                  <w:tcW w:w="556" w:type="dxa"/>
                  <w:shd w:val="clear" w:color="auto" w:fill="auto"/>
                  <w:vAlign w:val="center"/>
                </w:tcPr>
                <w:p w:rsidR="00002031" w:rsidRPr="00002031" w:rsidRDefault="00002031" w:rsidP="00002031">
                  <w:pPr>
                    <w:jc w:val="center"/>
                    <w:rPr>
                      <w:rFonts w:ascii="Calibri" w:hAnsi="Calibri" w:cs="Calibri"/>
                      <w:b/>
                      <w:i/>
                    </w:rPr>
                  </w:pPr>
                  <w:r w:rsidRPr="00002031">
                    <w:rPr>
                      <w:rFonts w:ascii="Calibri" w:hAnsi="Calibri" w:cs="Calibri"/>
                      <w:b/>
                      <w:i/>
                    </w:rPr>
                    <w:t>ITEM</w:t>
                  </w:r>
                </w:p>
              </w:tc>
              <w:tc>
                <w:tcPr>
                  <w:tcW w:w="3415" w:type="dxa"/>
                  <w:shd w:val="clear" w:color="auto" w:fill="auto"/>
                  <w:vAlign w:val="center"/>
                </w:tcPr>
                <w:p w:rsidR="00002031" w:rsidRPr="00002031" w:rsidRDefault="00002031" w:rsidP="00002031">
                  <w:pPr>
                    <w:jc w:val="center"/>
                    <w:rPr>
                      <w:rFonts w:ascii="Calibri" w:hAnsi="Calibri" w:cs="Calibri"/>
                      <w:b/>
                      <w:i/>
                    </w:rPr>
                  </w:pPr>
                  <w:r w:rsidRPr="00002031">
                    <w:rPr>
                      <w:rFonts w:ascii="Calibri" w:hAnsi="Calibri" w:cs="Calibri"/>
                      <w:b/>
                      <w:i/>
                    </w:rPr>
                    <w:t>ORIGEN</w:t>
                  </w:r>
                </w:p>
              </w:tc>
              <w:tc>
                <w:tcPr>
                  <w:tcW w:w="4402" w:type="dxa"/>
                  <w:shd w:val="clear" w:color="auto" w:fill="auto"/>
                  <w:vAlign w:val="center"/>
                </w:tcPr>
                <w:p w:rsidR="00002031" w:rsidRPr="00002031" w:rsidRDefault="00002031" w:rsidP="00002031">
                  <w:pPr>
                    <w:jc w:val="center"/>
                    <w:rPr>
                      <w:rFonts w:ascii="Calibri" w:hAnsi="Calibri" w:cs="Calibri"/>
                      <w:b/>
                      <w:i/>
                    </w:rPr>
                  </w:pPr>
                  <w:r w:rsidRPr="00002031">
                    <w:rPr>
                      <w:rFonts w:ascii="Calibri" w:hAnsi="Calibri" w:cs="Calibri"/>
                      <w:b/>
                      <w:i/>
                    </w:rPr>
                    <w:t>DESTINO FINAL</w:t>
                  </w:r>
                </w:p>
              </w:tc>
            </w:tr>
            <w:tr w:rsidR="00002031" w:rsidRPr="00002031" w:rsidTr="00DC4F5D">
              <w:trPr>
                <w:trHeight w:val="648"/>
                <w:jc w:val="center"/>
              </w:trPr>
              <w:tc>
                <w:tcPr>
                  <w:tcW w:w="556" w:type="dxa"/>
                  <w:shd w:val="clear" w:color="auto" w:fill="auto"/>
                  <w:vAlign w:val="center"/>
                </w:tcPr>
                <w:p w:rsidR="00002031" w:rsidRPr="00002031" w:rsidRDefault="00002031" w:rsidP="00002031">
                  <w:pPr>
                    <w:jc w:val="center"/>
                    <w:rPr>
                      <w:rFonts w:ascii="Calibri" w:hAnsi="Calibri" w:cs="Calibri"/>
                      <w:b/>
                      <w:i/>
                    </w:rPr>
                  </w:pPr>
                  <w:r w:rsidRPr="00002031">
                    <w:rPr>
                      <w:rFonts w:ascii="Calibri" w:hAnsi="Calibri" w:cs="Calibri"/>
                      <w:b/>
                      <w:i/>
                    </w:rPr>
                    <w:t>1</w:t>
                  </w:r>
                </w:p>
              </w:tc>
              <w:tc>
                <w:tcPr>
                  <w:tcW w:w="3415" w:type="dxa"/>
                  <w:shd w:val="clear" w:color="auto" w:fill="auto"/>
                  <w:vAlign w:val="center"/>
                </w:tcPr>
                <w:p w:rsidR="00002031" w:rsidRPr="00002031" w:rsidRDefault="00002031" w:rsidP="00002031">
                  <w:pPr>
                    <w:jc w:val="both"/>
                    <w:rPr>
                      <w:rFonts w:ascii="Calibri" w:hAnsi="Calibri" w:cs="Calibri"/>
                      <w:i/>
                    </w:rPr>
                  </w:pPr>
                  <w:r w:rsidRPr="00002031">
                    <w:rPr>
                      <w:rFonts w:ascii="Calibri" w:hAnsi="Calibri" w:cs="Calibri"/>
                      <w:i/>
                    </w:rPr>
                    <w:t>Traslado de garrafas vacías desde Planta Engarrafadora de GLP Palmasola, ubicada en la Av. Final Santos Dumont (Santa Cruz).</w:t>
                  </w:r>
                </w:p>
              </w:tc>
              <w:tc>
                <w:tcPr>
                  <w:tcW w:w="4402" w:type="dxa"/>
                  <w:shd w:val="clear" w:color="auto" w:fill="auto"/>
                  <w:vAlign w:val="center"/>
                </w:tcPr>
                <w:p w:rsidR="00002031" w:rsidRPr="00002031" w:rsidRDefault="00002031" w:rsidP="00002031">
                  <w:pPr>
                    <w:jc w:val="both"/>
                    <w:rPr>
                      <w:rFonts w:ascii="Calibri" w:hAnsi="Calibri" w:cs="Calibri"/>
                      <w:i/>
                    </w:rPr>
                  </w:pPr>
                  <w:r w:rsidRPr="00002031">
                    <w:rPr>
                      <w:rFonts w:ascii="Calibri" w:hAnsi="Calibri" w:cs="Calibri"/>
                      <w:i/>
                    </w:rPr>
                    <w:t>Planta Engarrafadora Zona Comercial San José, ubicada  en la Av. Av. Roque Romanazzi SN  (San José de Chiquitos).</w:t>
                  </w:r>
                </w:p>
              </w:tc>
            </w:tr>
            <w:tr w:rsidR="00002031" w:rsidRPr="00002031" w:rsidTr="00DC4F5D">
              <w:trPr>
                <w:trHeight w:val="692"/>
                <w:jc w:val="center"/>
              </w:trPr>
              <w:tc>
                <w:tcPr>
                  <w:tcW w:w="556" w:type="dxa"/>
                  <w:shd w:val="clear" w:color="auto" w:fill="auto"/>
                  <w:vAlign w:val="center"/>
                </w:tcPr>
                <w:p w:rsidR="00002031" w:rsidRPr="00002031" w:rsidRDefault="00002031" w:rsidP="00002031">
                  <w:pPr>
                    <w:jc w:val="center"/>
                    <w:rPr>
                      <w:rFonts w:ascii="Calibri" w:hAnsi="Calibri" w:cs="Calibri"/>
                      <w:b/>
                      <w:i/>
                    </w:rPr>
                  </w:pPr>
                  <w:r w:rsidRPr="00002031">
                    <w:rPr>
                      <w:rFonts w:ascii="Calibri" w:hAnsi="Calibri" w:cs="Calibri"/>
                      <w:b/>
                      <w:i/>
                    </w:rPr>
                    <w:t>2</w:t>
                  </w:r>
                </w:p>
              </w:tc>
              <w:tc>
                <w:tcPr>
                  <w:tcW w:w="3415" w:type="dxa"/>
                  <w:shd w:val="clear" w:color="auto" w:fill="auto"/>
                  <w:vAlign w:val="center"/>
                </w:tcPr>
                <w:p w:rsidR="00002031" w:rsidRPr="00002031" w:rsidRDefault="00002031" w:rsidP="00002031">
                  <w:pPr>
                    <w:shd w:val="clear" w:color="auto" w:fill="FFFFFF"/>
                    <w:jc w:val="both"/>
                    <w:rPr>
                      <w:rFonts w:ascii="Calibri" w:hAnsi="Calibri" w:cs="Calibri"/>
                      <w:i/>
                    </w:rPr>
                  </w:pPr>
                  <w:r w:rsidRPr="00002031">
                    <w:rPr>
                      <w:rFonts w:ascii="Calibri" w:hAnsi="Calibri" w:cs="Calibri"/>
                      <w:i/>
                    </w:rPr>
                    <w:t>Traslado de garrafas vacías  desde Planta Engarrafadora Zona Comercial San José, ubicada  en la Av. Roque Romanazzi SN  (San José de Chiquitos).</w:t>
                  </w:r>
                </w:p>
              </w:tc>
              <w:tc>
                <w:tcPr>
                  <w:tcW w:w="4402" w:type="dxa"/>
                  <w:shd w:val="clear" w:color="auto" w:fill="auto"/>
                  <w:vAlign w:val="center"/>
                </w:tcPr>
                <w:p w:rsidR="00002031" w:rsidRPr="00002031" w:rsidRDefault="00002031" w:rsidP="00002031">
                  <w:pPr>
                    <w:jc w:val="both"/>
                    <w:rPr>
                      <w:rFonts w:ascii="Calibri" w:hAnsi="Calibri" w:cs="Calibri"/>
                      <w:i/>
                    </w:rPr>
                  </w:pPr>
                  <w:r w:rsidRPr="00002031">
                    <w:rPr>
                      <w:rFonts w:ascii="Calibri" w:hAnsi="Calibri" w:cs="Calibri"/>
                      <w:i/>
                    </w:rPr>
                    <w:t>Planta Engarrafadora de GLP Palmasola Ubicada en la Av. Santos Dumont Final (Santa Cruz).</w:t>
                  </w:r>
                </w:p>
              </w:tc>
            </w:tr>
          </w:tbl>
          <w:p w:rsidR="00002031" w:rsidRPr="00002031" w:rsidRDefault="00002031" w:rsidP="009F3A9D">
            <w:pPr>
              <w:rPr>
                <w:rFonts w:asciiTheme="minorHAnsi" w:hAnsiTheme="minorHAnsi" w:cstheme="minorHAnsi"/>
                <w:b/>
              </w:rPr>
            </w:pP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920223" w:rsidRPr="00002031" w:rsidRDefault="00002031" w:rsidP="0091046F">
            <w:pPr>
              <w:ind w:right="141"/>
              <w:jc w:val="both"/>
              <w:rPr>
                <w:rFonts w:ascii="Calibri" w:hAnsi="Calibri" w:cs="Calibri"/>
                <w:b/>
                <w:bCs/>
                <w:i/>
              </w:rPr>
            </w:pPr>
            <w:r w:rsidRPr="00002031">
              <w:rPr>
                <w:rFonts w:ascii="Calibri" w:hAnsi="Calibri" w:cs="Calibri"/>
                <w:b/>
                <w:bCs/>
                <w:i/>
              </w:rPr>
              <w:t>PÓLIZA DE SEGUROS</w:t>
            </w:r>
          </w:p>
          <w:p w:rsidR="00002031" w:rsidRPr="00002031" w:rsidRDefault="00002031" w:rsidP="00002031">
            <w:pPr>
              <w:rPr>
                <w:rFonts w:ascii="Calibri" w:hAnsi="Calibri" w:cs="Calibri"/>
                <w:i/>
              </w:rPr>
            </w:pPr>
            <w:r w:rsidRPr="00002031">
              <w:rPr>
                <w:rFonts w:ascii="Calibri" w:hAnsi="Calibri" w:cs="Calibri"/>
                <w:i/>
              </w:rPr>
              <w:lastRenderedPageBreak/>
              <w:t>La Empresa adjudicada, deberá presentar y mantener vigente de forma ininterrumpida durante todo el periodo del contrato las pólizas de seguro especificadas a continuación:</w:t>
            </w:r>
          </w:p>
          <w:p w:rsidR="00002031" w:rsidRPr="00002031" w:rsidRDefault="00002031" w:rsidP="00002031">
            <w:pPr>
              <w:rPr>
                <w:rFonts w:ascii="Calibri" w:hAnsi="Calibri" w:cs="Calibri"/>
                <w:i/>
              </w:rPr>
            </w:pPr>
          </w:p>
          <w:p w:rsidR="00002031" w:rsidRPr="00002031" w:rsidRDefault="00002031" w:rsidP="00002031">
            <w:pPr>
              <w:numPr>
                <w:ilvl w:val="0"/>
                <w:numId w:val="63"/>
              </w:numPr>
              <w:rPr>
                <w:rFonts w:ascii="Calibri" w:hAnsi="Calibri" w:cs="Calibri"/>
                <w:i/>
                <w:u w:val="single"/>
                <w:lang w:val="es-BO"/>
              </w:rPr>
            </w:pPr>
            <w:r w:rsidRPr="00002031">
              <w:rPr>
                <w:rFonts w:ascii="Calibri" w:hAnsi="Calibri" w:cs="Calibri"/>
                <w:i/>
                <w:lang w:val="es-BO"/>
              </w:rPr>
              <w:t xml:space="preserve">Seguro de Transporte de Mercadería, con cobertura desde el punto de despacho y/o carguío hasta el punto de recepción y/o descarguío (Clausula “A”  del INSTITUTO DE LONDRES) que cubra el Valor Total de las garrafas transportadas. Esta póliza debe estar necesariamente subrogada a favor de YPFB.  </w:t>
            </w:r>
          </w:p>
          <w:p w:rsidR="00002031" w:rsidRPr="00002031" w:rsidRDefault="00002031" w:rsidP="00002031">
            <w:pPr>
              <w:ind w:left="720"/>
              <w:rPr>
                <w:rFonts w:ascii="Calibri" w:hAnsi="Calibri" w:cs="Calibri"/>
                <w:i/>
                <w:highlight w:val="yellow"/>
                <w:u w:val="single"/>
                <w:lang w:val="es-BO"/>
              </w:rPr>
            </w:pPr>
          </w:p>
          <w:p w:rsidR="00002031" w:rsidRPr="00002031" w:rsidRDefault="00002031" w:rsidP="00002031">
            <w:pPr>
              <w:rPr>
                <w:rFonts w:ascii="Calibri" w:hAnsi="Calibri" w:cs="Calibri"/>
                <w:b/>
                <w:i/>
                <w:u w:val="single"/>
                <w:lang w:val="es-BO"/>
              </w:rPr>
            </w:pPr>
            <w:r w:rsidRPr="00002031">
              <w:rPr>
                <w:rFonts w:ascii="Calibri" w:hAnsi="Calibri" w:cs="Calibri"/>
                <w:b/>
                <w:i/>
                <w:u w:val="single"/>
                <w:lang w:val="es-BO"/>
              </w:rPr>
              <w:t>Condiciones Adicionales</w:t>
            </w:r>
          </w:p>
          <w:p w:rsidR="00002031" w:rsidRPr="00002031" w:rsidRDefault="00002031" w:rsidP="00002031">
            <w:pPr>
              <w:rPr>
                <w:rFonts w:ascii="Calibri" w:hAnsi="Calibri" w:cs="Calibri"/>
                <w:b/>
                <w:i/>
                <w:u w:val="single"/>
                <w:lang w:val="es-BO"/>
              </w:rPr>
            </w:pPr>
          </w:p>
          <w:p w:rsidR="00002031" w:rsidRPr="00002031" w:rsidRDefault="00002031" w:rsidP="00002031">
            <w:pPr>
              <w:rPr>
                <w:rFonts w:ascii="Calibri" w:hAnsi="Calibri" w:cs="Calibri"/>
                <w:i/>
                <w:lang w:val="es-BO"/>
              </w:rPr>
            </w:pPr>
            <w:r w:rsidRPr="00002031">
              <w:rPr>
                <w:rFonts w:ascii="Calibri" w:hAnsi="Calibri" w:cs="Calibri"/>
                <w:i/>
                <w:lang w:val="es-BO"/>
              </w:rPr>
              <w:t>Todas las pólizas de seguros anteriormente mencionadas, deberán cumplir con las siguientes condiciones adicionales:</w:t>
            </w:r>
          </w:p>
          <w:p w:rsidR="00002031" w:rsidRPr="00002031" w:rsidRDefault="00002031" w:rsidP="00002031">
            <w:pPr>
              <w:rPr>
                <w:rFonts w:ascii="Calibri" w:hAnsi="Calibri" w:cs="Calibri"/>
                <w:i/>
                <w:lang w:val="es-BO"/>
              </w:rPr>
            </w:pPr>
          </w:p>
          <w:p w:rsidR="00002031" w:rsidRPr="00002031" w:rsidRDefault="00002031" w:rsidP="00002031">
            <w:pPr>
              <w:numPr>
                <w:ilvl w:val="0"/>
                <w:numId w:val="64"/>
              </w:numPr>
              <w:ind w:left="567" w:hanging="283"/>
              <w:jc w:val="both"/>
              <w:rPr>
                <w:rFonts w:ascii="Calibri" w:hAnsi="Calibri" w:cs="Calibri"/>
                <w:i/>
                <w:lang w:val="es-BO"/>
              </w:rPr>
            </w:pPr>
            <w:r w:rsidRPr="00002031">
              <w:rPr>
                <w:rFonts w:ascii="Calibri" w:hAnsi="Calibri" w:cs="Calibri"/>
                <w:i/>
                <w:lang w:val="es-BO"/>
              </w:rPr>
              <w:t>De suspenderse por cualquier razón la vigencia o cobertura de la póliza nominada precedentemente, o bien se presente la existencia de eventos no cubiertos por las mismas; el transportista se hace enteramente responsable frente a YPFB y a terceros  por todos los daños emergentes.</w:t>
            </w:r>
          </w:p>
          <w:p w:rsidR="00002031" w:rsidRPr="00002031" w:rsidRDefault="00002031" w:rsidP="00002031">
            <w:pPr>
              <w:numPr>
                <w:ilvl w:val="0"/>
                <w:numId w:val="64"/>
              </w:numPr>
              <w:ind w:left="567" w:hanging="283"/>
              <w:jc w:val="both"/>
              <w:rPr>
                <w:rFonts w:ascii="Calibri" w:hAnsi="Calibri" w:cs="Calibri"/>
                <w:i/>
                <w:lang w:val="es-BO"/>
              </w:rPr>
            </w:pPr>
            <w:r w:rsidRPr="00002031">
              <w:rPr>
                <w:rFonts w:ascii="Calibri" w:hAnsi="Calibri" w:cs="Calibri"/>
                <w:i/>
                <w:lang w:val="es-BO"/>
              </w:rPr>
              <w:t>El transportista, una vez adjudicado, deberá entregar una copia de la citada póliza a YPFB antes de la suscripción del contrato.</w:t>
            </w:r>
          </w:p>
          <w:p w:rsidR="00002031" w:rsidRPr="00002031" w:rsidRDefault="00002031" w:rsidP="0091046F">
            <w:pPr>
              <w:ind w:right="141"/>
              <w:jc w:val="both"/>
              <w:rPr>
                <w:rFonts w:asciiTheme="minorHAnsi" w:hAnsiTheme="minorHAnsi" w:cstheme="minorHAnsi"/>
                <w:lang w:val="es-BO"/>
              </w:rPr>
            </w:pP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F503C3" w:rsidRPr="00002031" w:rsidRDefault="00002031" w:rsidP="0091046F">
            <w:pPr>
              <w:rPr>
                <w:rFonts w:ascii="Calibri" w:hAnsi="Calibri" w:cs="Calibri"/>
                <w:b/>
                <w:bCs/>
                <w:i/>
                <w:lang w:eastAsia="es-ES"/>
              </w:rPr>
            </w:pPr>
            <w:r w:rsidRPr="00002031">
              <w:rPr>
                <w:rFonts w:ascii="Calibri" w:hAnsi="Calibri" w:cs="Calibri"/>
                <w:b/>
                <w:bCs/>
                <w:i/>
                <w:lang w:eastAsia="es-ES"/>
              </w:rPr>
              <w:lastRenderedPageBreak/>
              <w:t>GARANTÍAS</w:t>
            </w:r>
          </w:p>
          <w:p w:rsidR="00002031" w:rsidRPr="00002031" w:rsidRDefault="00002031" w:rsidP="00002031">
            <w:pPr>
              <w:jc w:val="both"/>
              <w:rPr>
                <w:rFonts w:ascii="Calibri" w:hAnsi="Calibri" w:cs="Calibri"/>
                <w:i/>
                <w:lang w:val="es-BO"/>
              </w:rPr>
            </w:pPr>
            <w:r w:rsidRPr="00002031">
              <w:rPr>
                <w:rFonts w:ascii="Calibri" w:hAnsi="Calibri" w:cs="Calibri"/>
                <w:i/>
                <w:lang w:val="es-BO"/>
              </w:rPr>
              <w:t xml:space="preserve">La Empresa Adjudicada deberá presentar una Garantía de Cumplimiento de Contrato, emitida a nombre de YPFB por </w:t>
            </w:r>
            <w:r w:rsidRPr="00002031">
              <w:rPr>
                <w:rFonts w:ascii="Calibri" w:hAnsi="Calibri" w:cs="Calibri"/>
                <w:i/>
              </w:rPr>
              <w:t> valor del 7% del monto adjudicado con las condiciones de renovable, irrevocable y de ejecución inmediata.</w:t>
            </w:r>
          </w:p>
          <w:p w:rsidR="00002031" w:rsidRPr="00002031" w:rsidRDefault="00002031" w:rsidP="00002031">
            <w:pPr>
              <w:jc w:val="both"/>
              <w:rPr>
                <w:rFonts w:asciiTheme="minorHAnsi" w:hAnsiTheme="minorHAnsi" w:cstheme="minorHAnsi"/>
                <w:b/>
                <w:lang w:val="es-BO"/>
              </w:rPr>
            </w:pPr>
            <w:r w:rsidRPr="00002031">
              <w:rPr>
                <w:rFonts w:ascii="Calibri" w:hAnsi="Calibri" w:cs="Calibri"/>
                <w:i/>
                <w:lang w:val="es-BO"/>
              </w:rPr>
              <w:t>La vigencia de la garantía será computable a partir de su emisión, debiendo exceder 60 días calendario al plazo de entrega del  servicio y ser renovada las veces que YPFB así lo requiera.</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bl>
    <w:p w:rsidR="009F3A9D" w:rsidRPr="00C75BEC" w:rsidRDefault="009F3A9D" w:rsidP="009F3A9D">
      <w:pPr>
        <w:jc w:val="center"/>
        <w:rPr>
          <w:rFonts w:asciiTheme="minorHAnsi" w:hAnsiTheme="minorHAnsi" w:cstheme="minorHAnsi"/>
          <w:b/>
          <w:sz w:val="18"/>
          <w:szCs w:val="18"/>
        </w:rPr>
      </w:pPr>
    </w:p>
    <w:p w:rsidR="00002031" w:rsidRDefault="00002031" w:rsidP="008B5D98">
      <w:pPr>
        <w:jc w:val="center"/>
        <w:rPr>
          <w:rFonts w:asciiTheme="minorHAnsi" w:hAnsiTheme="minorHAnsi" w:cstheme="minorHAnsi"/>
          <w:b/>
        </w:rPr>
      </w:pPr>
    </w:p>
    <w:p w:rsidR="00002031" w:rsidRDefault="00002031" w:rsidP="008B5D98">
      <w:pPr>
        <w:jc w:val="center"/>
        <w:rPr>
          <w:rFonts w:asciiTheme="minorHAnsi" w:hAnsiTheme="minorHAnsi" w:cstheme="minorHAnsi"/>
          <w:b/>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lastRenderedPageBreak/>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97B93">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97B93">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97B93">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37566"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Pr="00286B08" w:rsidRDefault="00A3756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lastRenderedPageBreak/>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F503C3">
            <w:pPr>
              <w:jc w:val="cente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97B93">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97B93">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B11EA1" w:rsidRDefault="00B11EA1" w:rsidP="00071870">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11EA1" w:rsidRPr="00F3767B" w:rsidTr="00B11EA1">
        <w:tc>
          <w:tcPr>
            <w:tcW w:w="9828" w:type="dxa"/>
            <w:shd w:val="clear" w:color="auto" w:fill="auto"/>
          </w:tcPr>
          <w:p w:rsidR="00B11EA1" w:rsidRPr="00F3767B" w:rsidRDefault="00B11EA1" w:rsidP="00B11EA1">
            <w:pPr>
              <w:ind w:right="28"/>
              <w:jc w:val="center"/>
              <w:rPr>
                <w:rFonts w:ascii="Calibri" w:hAnsi="Calibri"/>
                <w:bCs/>
                <w:sz w:val="22"/>
                <w:szCs w:val="22"/>
              </w:rPr>
            </w:pPr>
          </w:p>
          <w:p w:rsidR="00B11EA1" w:rsidRPr="00F3767B" w:rsidRDefault="00B11EA1" w:rsidP="00B11EA1">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B11EA1" w:rsidRPr="00F3767B" w:rsidRDefault="00B11EA1" w:rsidP="00B11EA1">
            <w:pPr>
              <w:jc w:val="center"/>
              <w:rPr>
                <w:rFonts w:ascii="Calibri" w:hAnsi="Calibri" w:cs="Calibri"/>
                <w:b/>
                <w:bCs/>
                <w:sz w:val="18"/>
                <w:szCs w:val="18"/>
              </w:rPr>
            </w:pPr>
          </w:p>
        </w:tc>
      </w:tr>
    </w:tbl>
    <w:p w:rsidR="00B11EA1" w:rsidRDefault="00B11EA1" w:rsidP="00071870">
      <w:pPr>
        <w:jc w:val="center"/>
        <w:rPr>
          <w:rFonts w:ascii="Calibri" w:hAnsi="Calibri" w:cs="Calibri"/>
          <w:b/>
          <w:bCs/>
        </w:rPr>
      </w:pP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CONTRATO Nº YPFB/DLG</w:t>
      </w:r>
    </w:p>
    <w:p w:rsidR="00B11EA1" w:rsidRPr="00B11EA1" w:rsidRDefault="00B11EA1" w:rsidP="00B11EA1">
      <w:pPr>
        <w:spacing w:before="120" w:after="120"/>
        <w:ind w:left="3540" w:firstLine="708"/>
        <w:rPr>
          <w:rFonts w:ascii="Arial" w:hAnsi="Arial" w:cs="Arial"/>
          <w:b/>
          <w:lang w:val="es-BO" w:eastAsia="es-ES"/>
        </w:rPr>
      </w:pPr>
      <w:r w:rsidRPr="00B11EA1">
        <w:rPr>
          <w:rFonts w:ascii="Arial" w:hAnsi="Arial" w:cs="Arial"/>
          <w:b/>
          <w:lang w:val="es-BO" w:eastAsia="es-ES"/>
        </w:rPr>
        <w:t xml:space="preserve">                                La Paz, </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CONTRATO ADMINISTRATIVO DE SERVICIO DE ______________________</w:t>
      </w:r>
    </w:p>
    <w:p w:rsidR="00B11EA1" w:rsidRPr="00B11EA1" w:rsidRDefault="00B11EA1" w:rsidP="00B11EA1">
      <w:pPr>
        <w:tabs>
          <w:tab w:val="left" w:pos="0"/>
        </w:tabs>
        <w:jc w:val="center"/>
        <w:rPr>
          <w:rFonts w:ascii="Arial" w:hAnsi="Arial" w:cs="Arial"/>
          <w:b/>
          <w:lang w:val="es-BO" w:eastAsia="es-ES"/>
        </w:rPr>
      </w:pPr>
      <w:r w:rsidRPr="00B11EA1">
        <w:rPr>
          <w:rFonts w:ascii="Arial" w:hAnsi="Arial" w:cs="Arial"/>
          <w:b/>
          <w:lang w:val="es-BO" w:eastAsia="es-ES"/>
        </w:rPr>
        <w:t>CÓDIGO: _______________</w:t>
      </w:r>
    </w:p>
    <w:p w:rsidR="00B11EA1" w:rsidRPr="00B11EA1" w:rsidRDefault="00B11EA1" w:rsidP="00B11EA1">
      <w:pPr>
        <w:rPr>
          <w:rFonts w:ascii="Arial" w:hAnsi="Arial" w:cs="Arial"/>
          <w:b/>
          <w:lang w:val="es-BO" w:eastAsia="es-ES"/>
        </w:rPr>
      </w:pP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EL SIGUIENTE TEXTO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SEÑOR NOTARIO DE GOBIERNO DEL DISTRITO ADMINISTRATIVO DE _______</w:t>
      </w:r>
    </w:p>
    <w:p w:rsidR="00B11EA1" w:rsidRPr="00B11EA1" w:rsidRDefault="00B11EA1" w:rsidP="00B11EA1">
      <w:pPr>
        <w:jc w:val="both"/>
        <w:rPr>
          <w:rFonts w:ascii="Arial" w:hAnsi="Arial" w:cs="Arial"/>
          <w:b/>
          <w:i/>
          <w:u w:val="single"/>
          <w:lang w:val="es-BO" w:eastAsia="es-ES"/>
        </w:rPr>
      </w:pPr>
      <w:r w:rsidRPr="00B11EA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11EA1">
        <w:rPr>
          <w:rFonts w:ascii="Arial" w:hAnsi="Arial" w:cs="Arial"/>
          <w:i/>
          <w:lang w:val="es-BO" w:eastAsia="es-ES"/>
        </w:rPr>
        <w:t> </w:t>
      </w:r>
      <w:r w:rsidRPr="00B11EA1">
        <w:rPr>
          <w:rFonts w:ascii="Arial" w:hAnsi="Arial" w:cs="Arial"/>
          <w:bCs/>
          <w:i/>
          <w:lang w:val="es-BO" w:eastAsia="es-ES"/>
        </w:rPr>
        <w:t> </w:t>
      </w:r>
    </w:p>
    <w:p w:rsidR="00B11EA1" w:rsidRPr="00B11EA1" w:rsidRDefault="00B11EA1" w:rsidP="00B11EA1">
      <w:pPr>
        <w:spacing w:before="120" w:after="120"/>
        <w:jc w:val="both"/>
        <w:rPr>
          <w:rFonts w:ascii="Arial" w:hAnsi="Arial" w:cs="Arial"/>
          <w:b/>
          <w:u w:val="single"/>
          <w:lang w:val="es-BO" w:eastAsia="es-ES"/>
        </w:rPr>
      </w:pP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u w:val="single"/>
          <w:lang w:val="es-BO" w:eastAsia="es-ES"/>
        </w:rPr>
        <w:t xml:space="preserve">PRIMERA.- (PARTES </w:t>
      </w:r>
      <w:r w:rsidRPr="00B11EA1">
        <w:rPr>
          <w:rFonts w:ascii="Arial" w:hAnsi="Arial" w:cs="Arial"/>
          <w:b/>
          <w:bCs/>
          <w:u w:val="single"/>
          <w:lang w:val="es-BO" w:eastAsia="es-ES"/>
        </w:rPr>
        <w:t>CONTRATANTE</w:t>
      </w:r>
      <w:r w:rsidRPr="00B11EA1">
        <w:rPr>
          <w:rFonts w:ascii="Arial" w:hAnsi="Arial" w:cs="Arial"/>
          <w:b/>
          <w:u w:val="single"/>
          <w:lang w:val="es-BO" w:eastAsia="es-ES"/>
        </w:rPr>
        <w:t>S)</w:t>
      </w:r>
      <w:r w:rsidRPr="00B11EA1">
        <w:rPr>
          <w:rFonts w:ascii="Arial" w:hAnsi="Arial" w:cs="Arial"/>
          <w:b/>
          <w:lang w:val="es-BO" w:eastAsia="es-ES"/>
        </w:rPr>
        <w:t xml:space="preserve">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Dirá usted que las partes </w:t>
      </w:r>
      <w:r w:rsidRPr="00B11EA1">
        <w:rPr>
          <w:rFonts w:ascii="Arial" w:hAnsi="Arial" w:cs="Arial"/>
          <w:b/>
          <w:bCs/>
          <w:lang w:val="es-BO" w:eastAsia="es-ES"/>
        </w:rPr>
        <w:t>CONTRATANTES</w:t>
      </w:r>
      <w:r w:rsidRPr="00B11EA1">
        <w:rPr>
          <w:rFonts w:ascii="Arial" w:hAnsi="Arial" w:cs="Arial"/>
          <w:lang w:val="es-BO" w:eastAsia="es-ES"/>
        </w:rPr>
        <w:t xml:space="preserve"> son:</w:t>
      </w:r>
    </w:p>
    <w:p w:rsidR="00B11EA1" w:rsidRPr="00B11EA1" w:rsidRDefault="00B11EA1" w:rsidP="006D781B">
      <w:pPr>
        <w:numPr>
          <w:ilvl w:val="1"/>
          <w:numId w:val="46"/>
        </w:numPr>
        <w:spacing w:before="120" w:after="120"/>
        <w:ind w:left="709" w:hanging="709"/>
        <w:contextualSpacing/>
        <w:jc w:val="both"/>
        <w:rPr>
          <w:rFonts w:ascii="Arial" w:hAnsi="Arial" w:cs="Arial"/>
          <w:lang w:val="es-BO" w:eastAsia="es-ES"/>
        </w:rPr>
      </w:pPr>
      <w:r w:rsidRPr="00B11EA1">
        <w:rPr>
          <w:rFonts w:ascii="Arial" w:hAnsi="Arial" w:cs="Arial"/>
          <w:b/>
          <w:lang w:val="es-BO" w:eastAsia="es-ES"/>
        </w:rPr>
        <w:t>YACIMIENTOS PETROLÍFEROS FISCALES BOLIVIANOS</w:t>
      </w:r>
      <w:r w:rsidRPr="00B11EA1">
        <w:rPr>
          <w:rFonts w:ascii="Arial" w:hAnsi="Arial" w:cs="Arial"/>
          <w:lang w:val="es-BO" w:eastAsia="es-ES"/>
        </w:rPr>
        <w:t xml:space="preserve">, con Número de Identificación Tributaria (NIT) Nº 1020269020, con domicilio en ___________________, Zona __________ de la ciudad de </w:t>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r>
      <w:r w:rsidRPr="00B11EA1">
        <w:rPr>
          <w:rFonts w:ascii="Arial" w:hAnsi="Arial" w:cs="Arial"/>
          <w:lang w:val="es-BO" w:eastAsia="es-ES"/>
        </w:rPr>
        <w:softHyphen/>
        <w:t xml:space="preserve">_________, representada legalmente por __________________, </w:t>
      </w:r>
      <w:r w:rsidRPr="00B11EA1">
        <w:rPr>
          <w:rFonts w:ascii="Arial" w:hAnsi="Arial" w:cs="Arial"/>
          <w:lang w:val="es-BO" w:eastAsia="es-BO"/>
        </w:rPr>
        <w:t xml:space="preserve">con cédula de Identidad N° ____________, designado mediante ____________________ de fecha _________________, que en adelante se denominará </w:t>
      </w:r>
      <w:r w:rsidRPr="00B11EA1">
        <w:rPr>
          <w:rFonts w:ascii="Arial" w:hAnsi="Arial" w:cs="Arial"/>
          <w:lang w:val="es-BO" w:eastAsia="es-ES"/>
        </w:rPr>
        <w:t xml:space="preserve">la </w:t>
      </w:r>
      <w:r w:rsidRPr="00B11EA1">
        <w:rPr>
          <w:rFonts w:ascii="Arial" w:hAnsi="Arial" w:cs="Arial"/>
          <w:b/>
          <w:lang w:val="es-BO" w:eastAsia="es-ES"/>
        </w:rPr>
        <w:t>ENTIDAD.</w:t>
      </w:r>
    </w:p>
    <w:p w:rsidR="00B11EA1" w:rsidRPr="00B11EA1" w:rsidRDefault="00B11EA1" w:rsidP="00B11EA1">
      <w:pPr>
        <w:spacing w:before="120" w:after="120"/>
        <w:ind w:left="709"/>
        <w:contextualSpacing/>
        <w:jc w:val="both"/>
        <w:rPr>
          <w:rFonts w:ascii="Arial" w:hAnsi="Arial" w:cs="Arial"/>
          <w:lang w:val="es-BO" w:eastAsia="es-ES"/>
        </w:rPr>
      </w:pPr>
    </w:p>
    <w:p w:rsidR="00B11EA1" w:rsidRPr="00B11EA1" w:rsidRDefault="00B11EA1" w:rsidP="006D781B">
      <w:pPr>
        <w:numPr>
          <w:ilvl w:val="1"/>
          <w:numId w:val="39"/>
        </w:numPr>
        <w:spacing w:before="120" w:after="120"/>
        <w:ind w:left="709" w:hanging="709"/>
        <w:contextualSpacing/>
        <w:jc w:val="both"/>
        <w:rPr>
          <w:rFonts w:ascii="Arial" w:hAnsi="Arial" w:cs="Arial"/>
          <w:i/>
          <w:lang w:val="es-BO" w:eastAsia="es-ES"/>
        </w:rPr>
      </w:pPr>
      <w:r w:rsidRPr="00B11EA1">
        <w:rPr>
          <w:rFonts w:ascii="Arial" w:hAnsi="Arial" w:cs="Arial"/>
          <w:b/>
          <w:lang w:val="es-BO" w:eastAsia="es-ES"/>
        </w:rPr>
        <w:t>____________________</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rPr>
        <w:t>una empresa constituida bajo las leyes del Estado Plurinacional de Bolivia, inscrita en el Registro de Comercio de Bolivia concesionado a FUNDEMPRESA</w:t>
      </w:r>
      <w:r w:rsidRPr="00B11EA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11EA1">
        <w:rPr>
          <w:rFonts w:ascii="Arial" w:hAnsi="Arial" w:cs="Arial"/>
          <w:b/>
          <w:lang w:val="es-BO" w:eastAsia="es-ES"/>
        </w:rPr>
        <w:t>CONTRATISTA</w:t>
      </w:r>
      <w:r w:rsidRPr="00B11EA1">
        <w:rPr>
          <w:rFonts w:ascii="Arial" w:hAnsi="Arial" w:cs="Arial"/>
          <w:b/>
          <w:bCs/>
          <w:lang w:val="es-BO" w:eastAsia="es-ES"/>
        </w:rPr>
        <w:t xml:space="preserve">. </w:t>
      </w:r>
    </w:p>
    <w:p w:rsidR="00B11EA1" w:rsidRPr="00B11EA1" w:rsidRDefault="00B11EA1" w:rsidP="00B11EA1">
      <w:pPr>
        <w:spacing w:before="120" w:after="120"/>
        <w:contextualSpacing/>
        <w:jc w:val="both"/>
        <w:rPr>
          <w:rFonts w:ascii="Arial" w:hAnsi="Arial" w:cs="Arial"/>
          <w:lang w:val="es-BO" w:eastAsia="es-ES"/>
        </w:rPr>
      </w:pPr>
      <w:r w:rsidRPr="00B11EA1">
        <w:rPr>
          <w:rFonts w:ascii="Arial" w:hAnsi="Arial" w:cs="Arial"/>
          <w:lang w:val="es-BO" w:eastAsia="es-ES"/>
        </w:rPr>
        <w:t xml:space="preserve">Tanto la </w:t>
      </w:r>
      <w:r w:rsidRPr="00B11EA1">
        <w:rPr>
          <w:rFonts w:ascii="Arial" w:hAnsi="Arial" w:cs="Arial"/>
          <w:b/>
          <w:lang w:val="es-BO" w:eastAsia="es-ES"/>
        </w:rPr>
        <w:t>ENTIDAD</w:t>
      </w:r>
      <w:r w:rsidRPr="00B11EA1">
        <w:rPr>
          <w:rFonts w:ascii="Arial" w:hAnsi="Arial" w:cs="Arial"/>
          <w:lang w:val="es-BO" w:eastAsia="es-ES"/>
        </w:rPr>
        <w:t xml:space="preserve"> como el </w:t>
      </w:r>
      <w:r w:rsidRPr="00B11EA1">
        <w:rPr>
          <w:rFonts w:ascii="Arial" w:hAnsi="Arial" w:cs="Arial"/>
          <w:b/>
          <w:lang w:val="es-BO" w:eastAsia="es-ES"/>
        </w:rPr>
        <w:t>CONTRATISTA</w:t>
      </w:r>
      <w:r w:rsidRPr="00B11EA1">
        <w:rPr>
          <w:rFonts w:ascii="Arial" w:hAnsi="Arial" w:cs="Arial"/>
          <w:lang w:val="es-BO" w:eastAsia="es-ES"/>
        </w:rPr>
        <w:t xml:space="preserve"> podrán ser denominados individualmente e indistintamente como “Parte” o colectivamente “Partes”</w:t>
      </w:r>
    </w:p>
    <w:p w:rsidR="00B11EA1" w:rsidRPr="00B11EA1" w:rsidRDefault="00B11EA1" w:rsidP="00B11EA1">
      <w:pPr>
        <w:tabs>
          <w:tab w:val="left" w:pos="7814"/>
        </w:tabs>
        <w:spacing w:before="120" w:after="1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SEGUNDA.- (ANTECEDENTES)</w:t>
      </w:r>
    </w:p>
    <w:p w:rsidR="00B11EA1" w:rsidRPr="00B11EA1" w:rsidRDefault="00B11EA1" w:rsidP="00B11EA1">
      <w:pPr>
        <w:spacing w:before="120" w:after="120"/>
        <w:ind w:left="709" w:hanging="709"/>
        <w:jc w:val="both"/>
        <w:rPr>
          <w:rFonts w:ascii="Arial" w:hAnsi="Arial" w:cs="Arial"/>
          <w:b/>
          <w:lang w:val="es-BO" w:eastAsia="es-ES"/>
        </w:rPr>
      </w:pPr>
      <w:r w:rsidRPr="00B11EA1">
        <w:rPr>
          <w:rFonts w:ascii="Arial" w:hAnsi="Arial" w:cs="Arial"/>
          <w:b/>
          <w:lang w:val="es-BO" w:eastAsia="es-ES"/>
        </w:rPr>
        <w:t>2.1.</w:t>
      </w:r>
      <w:r w:rsidRPr="00B11EA1">
        <w:rPr>
          <w:rFonts w:ascii="Arial" w:hAnsi="Arial" w:cs="Arial"/>
          <w:lang w:val="es-BO" w:eastAsia="es-ES"/>
        </w:rPr>
        <w:tab/>
      </w:r>
      <w:r w:rsidRPr="00B11EA1">
        <w:rPr>
          <w:rFonts w:ascii="Arial" w:eastAsiaTheme="minorHAnsi" w:hAnsi="Arial" w:cs="Arial"/>
          <w:lang w:val="es-BO"/>
        </w:rPr>
        <w:t xml:space="preserve">La </w:t>
      </w:r>
      <w:r w:rsidRPr="00B11EA1">
        <w:rPr>
          <w:rFonts w:ascii="Arial" w:eastAsiaTheme="minorHAnsi" w:hAnsi="Arial" w:cs="Arial"/>
          <w:b/>
          <w:lang w:val="es-BO"/>
        </w:rPr>
        <w:t>ENTIDAD</w:t>
      </w:r>
      <w:r w:rsidRPr="00B11EA1">
        <w:rPr>
          <w:rFonts w:ascii="Arial" w:eastAsiaTheme="minorHAnsi" w:hAnsi="Arial" w:cs="Arial"/>
          <w:lang w:val="es-BO"/>
        </w:rPr>
        <w:t xml:space="preserve">, mediante la modalidad de contratación ________________ con código </w:t>
      </w:r>
      <w:r w:rsidRPr="00B11EA1">
        <w:rPr>
          <w:rFonts w:ascii="Arial" w:hAnsi="Arial" w:cs="Arial"/>
          <w:lang w:val="es-BO" w:eastAsia="es-ES"/>
        </w:rPr>
        <w:t>__________________</w:t>
      </w:r>
      <w:r w:rsidRPr="00B11EA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11EA1">
        <w:rPr>
          <w:rFonts w:ascii="Arial" w:hAnsi="Arial" w:cs="Arial"/>
          <w:lang w:val="es-BO" w:eastAsia="es-ES"/>
        </w:rPr>
        <w:t>Reglamento Específico del ______________________________ aprobado mediante Resolución de Directorio N°___________ de fecha_________ y el documento de contratación directa.</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2.2.</w:t>
      </w:r>
      <w:r w:rsidRPr="00B11EA1">
        <w:rPr>
          <w:rFonts w:ascii="Arial" w:hAnsi="Arial" w:cs="Arial"/>
          <w:lang w:val="es-BO" w:eastAsia="es-ES"/>
        </w:rPr>
        <w:tab/>
        <w:t xml:space="preserve">Por su parte el </w:t>
      </w:r>
      <w:r w:rsidRPr="00B11EA1">
        <w:rPr>
          <w:rFonts w:ascii="Arial" w:hAnsi="Arial" w:cs="Arial"/>
          <w:b/>
          <w:lang w:val="es-BO" w:eastAsia="es-ES"/>
        </w:rPr>
        <w:t>CONTRATISTA</w:t>
      </w:r>
      <w:r w:rsidRPr="00B11EA1">
        <w:rPr>
          <w:rFonts w:ascii="Arial" w:hAnsi="Arial" w:cs="Arial"/>
          <w:lang w:val="es-BO" w:eastAsia="es-ES"/>
        </w:rPr>
        <w:t xml:space="preserve"> reúne las condiciones y experiencia para llevar a cabo la prestación del Servicio detallado en 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TERCERA.- (DISPOSICIONES GENERALES)</w:t>
      </w:r>
    </w:p>
    <w:p w:rsidR="00B11EA1" w:rsidRPr="00B11EA1" w:rsidRDefault="00B11EA1" w:rsidP="00B11EA1">
      <w:pPr>
        <w:spacing w:before="120" w:after="120"/>
        <w:ind w:left="709" w:hanging="709"/>
        <w:jc w:val="both"/>
        <w:rPr>
          <w:rFonts w:ascii="Arial" w:hAnsi="Arial" w:cs="Arial"/>
          <w:lang w:val="es-BO" w:eastAsia="es-ES"/>
        </w:rPr>
      </w:pPr>
      <w:r w:rsidRPr="00B11EA1">
        <w:rPr>
          <w:rFonts w:ascii="Arial" w:hAnsi="Arial" w:cs="Arial"/>
          <w:b/>
          <w:lang w:val="es-BO" w:eastAsia="es-ES"/>
        </w:rPr>
        <w:lastRenderedPageBreak/>
        <w:t>3.1.</w:t>
      </w:r>
      <w:r w:rsidRPr="00B11EA1">
        <w:rPr>
          <w:rFonts w:ascii="Arial" w:hAnsi="Arial" w:cs="Arial"/>
          <w:b/>
          <w:lang w:val="es-BO" w:eastAsia="es-ES"/>
        </w:rPr>
        <w:tab/>
        <w:t>Definiciones:</w:t>
      </w:r>
      <w:r w:rsidRPr="00B11EA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11EA1" w:rsidRPr="00B11EA1" w:rsidTr="00B11EA1">
        <w:trPr>
          <w:trHeight w:val="556"/>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Contrato: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Es el presente documento celebrado entre las Partes, junto con todos los anexos que forman parte integrante del mismo.</w:t>
            </w:r>
          </w:p>
        </w:tc>
      </w:tr>
      <w:tr w:rsidR="00B11EA1" w:rsidRPr="00B11EA1" w:rsidTr="00B11EA1">
        <w:trPr>
          <w:trHeight w:val="1028"/>
        </w:trPr>
        <w:tc>
          <w:tcPr>
            <w:tcW w:w="1809"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11EA1">
              <w:rPr>
                <w:rFonts w:ascii="Arial" w:hAnsi="Arial" w:cs="Arial"/>
                <w:b/>
                <w:sz w:val="20"/>
                <w:lang w:val="es-BO" w:eastAsia="es-ES"/>
              </w:rPr>
              <w:t>Fiscal  del Servicio:</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Es una o más personas designadas por la </w:t>
            </w:r>
            <w:r w:rsidRPr="00B11EA1">
              <w:rPr>
                <w:rFonts w:ascii="Arial" w:hAnsi="Arial" w:cs="Arial"/>
                <w:b/>
                <w:sz w:val="20"/>
                <w:lang w:val="es-BO" w:eastAsia="es-ES"/>
              </w:rPr>
              <w:t>ENTIDAD</w:t>
            </w:r>
            <w:r w:rsidRPr="00B11EA1">
              <w:rPr>
                <w:rFonts w:ascii="Arial" w:hAnsi="Arial" w:cs="Arial"/>
                <w:sz w:val="20"/>
                <w:lang w:val="es-BO" w:eastAsia="es-ES"/>
              </w:rPr>
              <w:t xml:space="preserve">, quien será el interlocutor de éste frente al </w:t>
            </w:r>
            <w:r w:rsidRPr="00B11EA1">
              <w:rPr>
                <w:rFonts w:ascii="Arial" w:hAnsi="Arial" w:cs="Arial"/>
                <w:b/>
                <w:sz w:val="20"/>
                <w:lang w:val="es-BO" w:eastAsia="es-ES"/>
              </w:rPr>
              <w:t>CONTRATISTA</w:t>
            </w:r>
            <w:r w:rsidRPr="00B11EA1">
              <w:rPr>
                <w:rFonts w:ascii="Arial" w:hAnsi="Arial" w:cs="Arial"/>
                <w:sz w:val="20"/>
                <w:lang w:val="es-BO" w:eastAsia="es-ES"/>
              </w:rPr>
              <w:t xml:space="preserve">, encargado de verificar el cumplimiento de las obligaciones del </w:t>
            </w:r>
            <w:r w:rsidRPr="00B11EA1">
              <w:rPr>
                <w:rFonts w:ascii="Arial" w:hAnsi="Arial" w:cs="Arial"/>
                <w:b/>
                <w:sz w:val="20"/>
                <w:lang w:val="es-BO" w:eastAsia="es-ES"/>
              </w:rPr>
              <w:t>CONTRATISTA</w:t>
            </w:r>
            <w:r w:rsidRPr="00B11EA1">
              <w:rPr>
                <w:rFonts w:ascii="Arial" w:hAnsi="Arial" w:cs="Arial"/>
                <w:sz w:val="20"/>
                <w:lang w:val="es-BO" w:eastAsia="es-ES"/>
              </w:rPr>
              <w:t xml:space="preserve">, asegurando que el Servicio sea ejecutado conforme lo establecido en el Contrato. </w:t>
            </w:r>
          </w:p>
        </w:tc>
      </w:tr>
      <w:tr w:rsidR="00B11EA1" w:rsidRPr="00B11EA1" w:rsidTr="00B11EA1">
        <w:trPr>
          <w:trHeight w:val="555"/>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Ley Aplicable:</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Son las normas constitucionales, leyes, decretos y toda otra disposición  legal vigente y publicada en el Estado Plurinacional de Bolivia.</w:t>
            </w:r>
          </w:p>
        </w:tc>
      </w:tr>
      <w:tr w:rsidR="00B11EA1" w:rsidRPr="00B11EA1" w:rsidTr="00B11EA1">
        <w:trPr>
          <w:trHeight w:val="420"/>
        </w:trPr>
        <w:tc>
          <w:tcPr>
            <w:tcW w:w="1809" w:type="dxa"/>
          </w:tcPr>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Personal:</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Significa los empleados del </w:t>
            </w:r>
            <w:r w:rsidRPr="00B11EA1">
              <w:rPr>
                <w:rFonts w:ascii="Arial" w:hAnsi="Arial" w:cs="Arial"/>
                <w:b/>
                <w:sz w:val="20"/>
                <w:lang w:val="es-BO" w:eastAsia="es-ES"/>
              </w:rPr>
              <w:t>CONTRATISTA</w:t>
            </w:r>
            <w:r w:rsidRPr="00B11EA1">
              <w:rPr>
                <w:rFonts w:ascii="Arial" w:hAnsi="Arial" w:cs="Arial"/>
                <w:sz w:val="20"/>
                <w:lang w:val="es-BO" w:eastAsia="es-ES"/>
              </w:rPr>
              <w:t>.</w:t>
            </w:r>
          </w:p>
        </w:tc>
      </w:tr>
      <w:tr w:rsidR="00B11EA1" w:rsidRPr="00B11EA1" w:rsidTr="00B11EA1">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Servicio (s):</w:t>
            </w:r>
          </w:p>
          <w:p w:rsidR="00B11EA1" w:rsidRPr="00B11EA1" w:rsidRDefault="00B11EA1" w:rsidP="00B11EA1">
            <w:pPr>
              <w:rPr>
                <w:rFonts w:ascii="Arial" w:hAnsi="Arial" w:cs="Arial"/>
                <w:b/>
                <w:sz w:val="20"/>
                <w:lang w:val="es-BO" w:eastAsia="es-ES"/>
              </w:rPr>
            </w:pPr>
          </w:p>
        </w:tc>
        <w:tc>
          <w:tcPr>
            <w:tcW w:w="6662" w:type="dxa"/>
          </w:tcPr>
          <w:p w:rsidR="00B11EA1" w:rsidRPr="00B11EA1"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11EA1">
              <w:rPr>
                <w:rFonts w:ascii="Arial" w:hAnsi="Arial" w:cs="Arial"/>
                <w:sz w:val="20"/>
                <w:lang w:val="es-BO" w:eastAsia="es-ES"/>
              </w:rPr>
              <w:t xml:space="preserve">Significa el servicio de ________________________,  que debe desarrollar el </w:t>
            </w:r>
            <w:r w:rsidRPr="00B11EA1">
              <w:rPr>
                <w:rFonts w:ascii="Arial" w:hAnsi="Arial" w:cs="Arial"/>
                <w:b/>
                <w:sz w:val="20"/>
                <w:lang w:val="es-BO" w:eastAsia="es-ES"/>
              </w:rPr>
              <w:t>CONTRATISTA</w:t>
            </w:r>
            <w:r w:rsidRPr="00B11EA1">
              <w:rPr>
                <w:rFonts w:ascii="Arial" w:hAnsi="Arial" w:cs="Arial"/>
                <w:sz w:val="20"/>
                <w:lang w:val="es-BO" w:eastAsia="es-ES"/>
              </w:rPr>
              <w:t xml:space="preserve"> a favor de la </w:t>
            </w:r>
            <w:r w:rsidRPr="00B11EA1">
              <w:rPr>
                <w:rFonts w:ascii="Arial" w:hAnsi="Arial" w:cs="Arial"/>
                <w:b/>
                <w:sz w:val="20"/>
                <w:lang w:val="es-BO" w:eastAsia="es-ES"/>
              </w:rPr>
              <w:t>ENTIDAD</w:t>
            </w:r>
            <w:r w:rsidRPr="00B11EA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11EA1" w:rsidRPr="00B11EA1" w:rsidTr="00B11EA1">
        <w:trPr>
          <w:trHeight w:val="783"/>
        </w:trPr>
        <w:tc>
          <w:tcPr>
            <w:tcW w:w="1809" w:type="dxa"/>
          </w:tcPr>
          <w:p w:rsidR="00B11EA1" w:rsidRPr="00B11EA1"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11EA1">
              <w:rPr>
                <w:rFonts w:ascii="Arial" w:hAnsi="Arial" w:cs="Arial"/>
                <w:b/>
                <w:sz w:val="20"/>
                <w:lang w:val="es-BO" w:eastAsia="es-ES"/>
              </w:rPr>
              <w:t>Informe  de Conformidad:</w:t>
            </w:r>
          </w:p>
        </w:tc>
        <w:tc>
          <w:tcPr>
            <w:tcW w:w="6662"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Informe elaborado por el Fiscal del Servicio, una vez verificado el cumplimiento del Servicio.</w:t>
            </w:r>
          </w:p>
        </w:tc>
      </w:tr>
    </w:tbl>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3.2.</w:t>
      </w:r>
      <w:r w:rsidRPr="00B11EA1">
        <w:rPr>
          <w:rFonts w:ascii="Arial" w:hAnsi="Arial" w:cs="Arial"/>
          <w:b/>
          <w:lang w:val="es-BO" w:eastAsia="es-ES"/>
        </w:rPr>
        <w:tab/>
        <w:t xml:space="preserve">Relación entre las Partes: </w:t>
      </w:r>
      <w:r w:rsidRPr="00B11EA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11EA1">
        <w:rPr>
          <w:rFonts w:ascii="Arial" w:hAnsi="Arial" w:cs="Arial"/>
          <w:b/>
          <w:lang w:val="es-BO" w:eastAsia="es-ES"/>
        </w:rPr>
        <w:t>CONTRATISTA</w:t>
      </w:r>
      <w:r w:rsidRPr="00B11EA1">
        <w:rPr>
          <w:rFonts w:ascii="Arial" w:hAnsi="Arial" w:cs="Arial"/>
          <w:lang w:val="es-BO" w:eastAsia="es-ES"/>
        </w:rPr>
        <w:t>, quien será plenamente responsable por todos los aspectos relacionados con este Contrato y la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3.3.</w:t>
      </w:r>
      <w:r w:rsidRPr="00B11EA1">
        <w:rPr>
          <w:rFonts w:ascii="Arial" w:hAnsi="Arial" w:cs="Arial"/>
          <w:lang w:val="es-BO" w:eastAsia="es-ES"/>
        </w:rPr>
        <w:tab/>
      </w:r>
      <w:r w:rsidRPr="00B11EA1">
        <w:rPr>
          <w:rFonts w:ascii="Arial" w:hAnsi="Arial" w:cs="Arial"/>
          <w:b/>
          <w:lang w:val="es-BO" w:eastAsia="es-ES"/>
        </w:rPr>
        <w:t>Ley que rige el Contrato:</w:t>
      </w:r>
      <w:r w:rsidRPr="00B11EA1">
        <w:rPr>
          <w:rFonts w:ascii="Arial" w:hAnsi="Arial" w:cs="Arial"/>
          <w:lang w:val="es-BO" w:eastAsia="es-ES"/>
        </w:rPr>
        <w:t xml:space="preserve"> Este Contrato, su significado e interpretación y la relación que crea entre las Partes se regirá por Ley Aplicable.</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3.4.</w:t>
      </w:r>
      <w:r w:rsidRPr="00B11EA1">
        <w:rPr>
          <w:rFonts w:ascii="Arial" w:hAnsi="Arial" w:cs="Arial"/>
          <w:lang w:val="es-BO" w:eastAsia="es-ES"/>
        </w:rPr>
        <w:tab/>
      </w:r>
      <w:r w:rsidRPr="00B11EA1">
        <w:rPr>
          <w:rFonts w:ascii="Arial" w:hAnsi="Arial" w:cs="Arial"/>
          <w:b/>
          <w:lang w:val="es-BO" w:eastAsia="es-ES"/>
        </w:rPr>
        <w:t xml:space="preserve">Idioma: </w:t>
      </w:r>
      <w:r w:rsidRPr="00B11EA1">
        <w:rPr>
          <w:rFonts w:ascii="Arial" w:hAnsi="Arial" w:cs="Arial"/>
          <w:lang w:val="es-BO" w:eastAsia="es-ES"/>
        </w:rPr>
        <w:t>Este Contrato se ha celebrado en castellano, idioma por el que se regirán obligatoriamente todas las materias relacionadas con el mismo o su interpretación.</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3.5.</w:t>
      </w:r>
      <w:r w:rsidRPr="00B11EA1">
        <w:rPr>
          <w:rFonts w:ascii="Arial" w:hAnsi="Arial" w:cs="Arial"/>
          <w:lang w:val="es-BO" w:eastAsia="es-ES"/>
        </w:rPr>
        <w:tab/>
      </w:r>
      <w:r w:rsidRPr="00B11EA1">
        <w:rPr>
          <w:rFonts w:ascii="Arial" w:hAnsi="Arial" w:cs="Arial"/>
          <w:b/>
          <w:lang w:val="es-BO" w:eastAsia="es-ES"/>
        </w:rPr>
        <w:t>Encabezamientos:</w:t>
      </w:r>
      <w:r w:rsidRPr="00B11EA1">
        <w:rPr>
          <w:rFonts w:ascii="Arial" w:hAnsi="Arial" w:cs="Arial"/>
          <w:lang w:val="es-BO" w:eastAsia="es-ES"/>
        </w:rPr>
        <w:t xml:space="preserve"> El contenido de este Contrato no se verá restringido, modificado o afectado por los encabezamientos.</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3.6.</w:t>
      </w:r>
      <w:r w:rsidRPr="00B11EA1">
        <w:rPr>
          <w:rFonts w:ascii="Arial" w:hAnsi="Arial" w:cs="Arial"/>
          <w:lang w:val="es-BO" w:eastAsia="es-ES"/>
        </w:rPr>
        <w:tab/>
      </w:r>
      <w:r w:rsidRPr="00B11EA1">
        <w:rPr>
          <w:rFonts w:ascii="Arial" w:hAnsi="Arial" w:cs="Arial"/>
          <w:b/>
          <w:lang w:val="es-BO" w:eastAsia="es-ES"/>
        </w:rPr>
        <w:t>Totalidad del acuerdo:</w:t>
      </w:r>
      <w:r w:rsidRPr="00B11EA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3.7.</w:t>
      </w:r>
      <w:r w:rsidRPr="00B11EA1">
        <w:rPr>
          <w:rFonts w:ascii="Arial" w:hAnsi="Arial" w:cs="Arial"/>
          <w:lang w:val="es-BO" w:eastAsia="es-ES"/>
        </w:rPr>
        <w:tab/>
      </w:r>
      <w:r w:rsidRPr="00B11EA1">
        <w:rPr>
          <w:rFonts w:ascii="Arial" w:hAnsi="Arial" w:cs="Arial"/>
          <w:b/>
          <w:lang w:val="es-BO" w:eastAsia="es-ES"/>
        </w:rPr>
        <w:t>Plazos:</w:t>
      </w:r>
      <w:r w:rsidRPr="00B11EA1">
        <w:rPr>
          <w:rFonts w:ascii="Arial" w:hAnsi="Arial" w:cs="Arial"/>
          <w:lang w:val="es-BO" w:eastAsia="es-ES"/>
        </w:rPr>
        <w:t xml:space="preserve"> Todos los plazos establecidos en este Contrato y sus anexos se entenderán como días calendario, salvo indicación expresa en contrario.</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11EA1">
        <w:rPr>
          <w:rFonts w:ascii="Arial" w:hAnsi="Arial" w:cs="Arial"/>
          <w:b/>
          <w:lang w:val="es-BO" w:eastAsia="es-ES"/>
        </w:rPr>
        <w:t>3.8.</w:t>
      </w:r>
      <w:r w:rsidRPr="00B11EA1">
        <w:rPr>
          <w:rFonts w:ascii="Arial" w:hAnsi="Arial" w:cs="Arial"/>
          <w:lang w:val="es-BO" w:eastAsia="es-ES"/>
        </w:rPr>
        <w:tab/>
      </w:r>
      <w:r w:rsidRPr="00B11EA1">
        <w:rPr>
          <w:rFonts w:ascii="Arial" w:hAnsi="Arial" w:cs="Arial"/>
          <w:b/>
          <w:lang w:val="es-BO" w:eastAsia="es-ES"/>
        </w:rPr>
        <w:t>Mayúsculas:</w:t>
      </w:r>
      <w:r w:rsidRPr="00B11EA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B11EA1" w:rsidRPr="00B11EA1"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11EA1">
        <w:rPr>
          <w:rFonts w:ascii="Arial" w:hAnsi="Arial" w:cs="Arial"/>
          <w:b/>
          <w:bCs/>
          <w:lang w:val="es-BO" w:eastAsia="es-ES"/>
        </w:rPr>
        <w:t>3.9.</w:t>
      </w:r>
      <w:r w:rsidRPr="00B11EA1">
        <w:rPr>
          <w:rFonts w:ascii="Arial" w:hAnsi="Arial" w:cs="Arial"/>
          <w:bCs/>
          <w:lang w:val="es-BO" w:eastAsia="es-ES"/>
        </w:rPr>
        <w:tab/>
      </w:r>
      <w:r w:rsidRPr="00B11EA1">
        <w:rPr>
          <w:rFonts w:ascii="Arial" w:hAnsi="Arial" w:cs="Arial"/>
          <w:b/>
          <w:bCs/>
          <w:lang w:val="es-BO" w:eastAsia="es-ES"/>
        </w:rPr>
        <w:t xml:space="preserve">Discrepancias: </w:t>
      </w:r>
      <w:r w:rsidRPr="00B11EA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 xml:space="preserve">CUARTA.- (NATURALEZA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 xml:space="preserve">QUINTA.- (DOCUMENTOS DEL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Forman parte integrante e indivisible del presente Contrato, los anexos que se detallan a continuación y que tienen por finalidad complementarse mutuamente:</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11EA1">
        <w:rPr>
          <w:rFonts w:ascii="Arial" w:hAnsi="Arial" w:cs="Arial"/>
          <w:lang w:val="es-BO" w:eastAsia="es-ES"/>
        </w:rPr>
        <w:tab/>
        <w:t xml:space="preserve">Anexo 1: </w:t>
      </w:r>
      <w:r w:rsidRPr="00B11EA1">
        <w:rPr>
          <w:rFonts w:ascii="Arial" w:hAnsi="Arial" w:cs="Arial"/>
          <w:b/>
          <w:i/>
          <w:u w:val="single"/>
          <w:lang w:val="es-BO" w:eastAsia="es-ES"/>
        </w:rPr>
        <w:t>Documento de contratación directa o documento base de contratación</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               Aclaraciones y enmiendas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2: Propuesta adjudicada (oferta técnica y económica).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3: Acta de concertación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Anexo 4: Garantía (cuando corresponda)</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11EA1">
        <w:rPr>
          <w:rFonts w:ascii="Arial" w:hAnsi="Arial" w:cs="Arial"/>
          <w:lang w:val="es-BO" w:eastAsia="es-ES"/>
        </w:rPr>
        <w:tab/>
        <w:t xml:space="preserve">Anexo 5: </w:t>
      </w:r>
      <w:r w:rsidRPr="00B11EA1">
        <w:rPr>
          <w:rFonts w:ascii="Arial" w:hAnsi="Arial" w:cs="Arial"/>
          <w:b/>
          <w:i/>
          <w:u w:val="single"/>
          <w:lang w:val="es-BO" w:eastAsia="es-ES"/>
        </w:rPr>
        <w:t>(insertar otro (s) que se puedan considerar importantes)</w:t>
      </w:r>
    </w:p>
    <w:p w:rsidR="00B11EA1" w:rsidRPr="00B11EA1"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11EA1">
        <w:rPr>
          <w:rFonts w:ascii="Arial" w:hAnsi="Arial" w:cs="Arial"/>
          <w:b/>
          <w:u w:val="single"/>
          <w:lang w:val="es-BO" w:eastAsia="es-ES"/>
        </w:rPr>
        <w:t>SEXTA.- (OBJETO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objeto del presente Contrato es la prestación del Servicio consistente en _________________________, realizado por el </w:t>
      </w:r>
      <w:r w:rsidRPr="00B11EA1">
        <w:rPr>
          <w:rFonts w:ascii="Arial" w:hAnsi="Arial" w:cs="Arial"/>
          <w:b/>
          <w:lang w:val="es-BO" w:eastAsia="es-ES"/>
        </w:rPr>
        <w:t>CONTRATISTA</w:t>
      </w:r>
      <w:r w:rsidRPr="00B11EA1">
        <w:rPr>
          <w:rFonts w:ascii="Arial" w:hAnsi="Arial" w:cs="Arial"/>
          <w:lang w:val="es-BO" w:eastAsia="es-ES"/>
        </w:rPr>
        <w:t xml:space="preserve"> con estricta y absoluta sujeción a este Contrato y de conformidad a los anexos que forman parte integrante e indivisible del presente Contrato.</w:t>
      </w:r>
      <w:r w:rsidRPr="00B11EA1" w:rsidDel="00320C8A">
        <w:rPr>
          <w:rFonts w:ascii="Arial" w:hAnsi="Arial" w:cs="Arial"/>
          <w:lang w:val="es-BO" w:eastAsia="es-ES"/>
        </w:rPr>
        <w:t xml:space="preserve"> </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SÉPTIMA.- (VIGENCIA Y PLAZO DEL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7.1 Vigencia.-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b/>
          <w:lang w:val="es-BO" w:eastAsia="es-ES"/>
        </w:rPr>
        <w:t>7.2 Plazo de habilitación.-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bCs/>
          <w:lang w:val="es-BO" w:eastAsia="es-ES"/>
        </w:rPr>
        <w:t xml:space="preserve">CONTRATISTA </w:t>
      </w:r>
      <w:r w:rsidRPr="00B11EA1">
        <w:rPr>
          <w:rFonts w:ascii="Arial" w:hAnsi="Arial" w:cs="Arial"/>
          <w:bCs/>
          <w:lang w:val="es-BO" w:eastAsia="es-ES"/>
        </w:rPr>
        <w:t>se compromete a ejecutar</w:t>
      </w:r>
      <w:r w:rsidRPr="00B11EA1">
        <w:rPr>
          <w:rFonts w:ascii="Arial" w:hAnsi="Arial" w:cs="Arial"/>
          <w:b/>
          <w:bCs/>
          <w:lang w:val="es-BO" w:eastAsia="es-ES"/>
        </w:rPr>
        <w:t xml:space="preserve"> </w:t>
      </w:r>
      <w:r w:rsidRPr="00B11EA1">
        <w:rPr>
          <w:rFonts w:ascii="Arial" w:hAnsi="Arial" w:cs="Arial"/>
          <w:lang w:val="es-BO" w:eastAsia="es-ES"/>
        </w:rPr>
        <w:t xml:space="preserve">el Servicio en el plazo máximo de </w:t>
      </w:r>
      <w:r w:rsidRPr="00B11EA1">
        <w:rPr>
          <w:rFonts w:ascii="Arial" w:hAnsi="Arial" w:cs="Arial"/>
          <w:i/>
          <w:u w:val="single"/>
          <w:lang w:val="es-BO" w:eastAsia="es-ES"/>
        </w:rPr>
        <w:t>numeral (literal)</w:t>
      </w:r>
      <w:r w:rsidRPr="00B11EA1">
        <w:rPr>
          <w:rFonts w:ascii="Arial" w:hAnsi="Arial" w:cs="Arial"/>
          <w:i/>
          <w:lang w:val="es-BO" w:eastAsia="es-ES"/>
        </w:rPr>
        <w:t xml:space="preserve"> </w:t>
      </w:r>
      <w:r w:rsidRPr="00B11EA1">
        <w:rPr>
          <w:rFonts w:ascii="Arial" w:hAnsi="Arial" w:cs="Arial"/>
          <w:lang w:val="es-BO" w:eastAsia="es-ES"/>
        </w:rPr>
        <w:t>días calendario, computables a partir de la instrucción de la Unidad Solicitante.</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OCTAVA.- (LUGAR DE ENTREGA)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entrega de los documentos de validez para el Servicio debe ser realizada en oficinas de ___________________________ de la </w:t>
      </w:r>
      <w:r w:rsidRPr="00B11EA1">
        <w:rPr>
          <w:rFonts w:ascii="Arial" w:hAnsi="Arial" w:cs="Arial"/>
          <w:b/>
          <w:lang w:val="es-BO" w:eastAsia="es-ES"/>
        </w:rPr>
        <w:t>ENTIDAD</w:t>
      </w:r>
      <w:r w:rsidRPr="00B11EA1">
        <w:rPr>
          <w:rFonts w:ascii="Arial" w:hAnsi="Arial" w:cs="Arial"/>
          <w:lang w:val="es-BO" w:eastAsia="es-ES"/>
        </w:rPr>
        <w:t>, calle _________________ de la ciudad de _____________.</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NOVENA.- (MONTO DEL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B11EA1">
        <w:rPr>
          <w:rFonts w:ascii="Arial" w:hAnsi="Arial" w:cs="Arial"/>
          <w:b/>
          <w:lang w:val="es-BO" w:eastAsia="es-ES"/>
        </w:rPr>
        <w:t>ENTIDAD</w:t>
      </w:r>
      <w:r w:rsidRPr="00B11EA1">
        <w:rPr>
          <w:rFonts w:ascii="Arial" w:hAnsi="Arial" w:cs="Arial"/>
          <w:lang w:val="es-BO" w:eastAsia="es-ES"/>
        </w:rPr>
        <w:t xml:space="preserve"> y de acuerdo a los precios unitarios detallados a continuación:</w:t>
      </w:r>
    </w:p>
    <w:p w:rsidR="00B11EA1" w:rsidRPr="00B11EA1" w:rsidRDefault="00B11EA1" w:rsidP="00B11EA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11EA1" w:rsidRPr="00B11EA1" w:rsidTr="00B11EA1">
        <w:trPr>
          <w:trHeight w:val="562"/>
          <w:jc w:val="center"/>
        </w:trPr>
        <w:tc>
          <w:tcPr>
            <w:tcW w:w="57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Nº</w:t>
            </w:r>
          </w:p>
        </w:tc>
        <w:tc>
          <w:tcPr>
            <w:tcW w:w="1932"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 xml:space="preserve">DESCRIPCIÓN </w:t>
            </w:r>
          </w:p>
        </w:tc>
        <w:tc>
          <w:tcPr>
            <w:tcW w:w="937"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CANTIDAD</w:t>
            </w:r>
          </w:p>
        </w:tc>
        <w:tc>
          <w:tcPr>
            <w:tcW w:w="845"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UNIDAD DE MEDIDA</w:t>
            </w:r>
          </w:p>
        </w:tc>
        <w:tc>
          <w:tcPr>
            <w:tcW w:w="1141" w:type="dxa"/>
            <w:shd w:val="clear" w:color="auto" w:fill="D9D9D9"/>
            <w:vAlign w:val="center"/>
            <w:hideMark/>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UNITARIO (Bs.)</w:t>
            </w:r>
          </w:p>
        </w:tc>
        <w:tc>
          <w:tcPr>
            <w:tcW w:w="1242"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PRECIO TOTAL</w:t>
            </w:r>
          </w:p>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(Bs.)</w:t>
            </w:r>
          </w:p>
        </w:tc>
        <w:tc>
          <w:tcPr>
            <w:tcW w:w="1164" w:type="dxa"/>
            <w:shd w:val="clear" w:color="auto" w:fill="D9D9D9"/>
            <w:vAlign w:val="center"/>
          </w:tcPr>
          <w:p w:rsidR="00B11EA1" w:rsidRPr="00B11EA1" w:rsidRDefault="00B11EA1" w:rsidP="00B11EA1">
            <w:pPr>
              <w:jc w:val="center"/>
              <w:rPr>
                <w:rFonts w:ascii="Arial" w:hAnsi="Arial" w:cs="Arial"/>
                <w:b/>
                <w:bCs/>
                <w:lang w:val="es-BO" w:eastAsia="es-BO"/>
              </w:rPr>
            </w:pPr>
            <w:r w:rsidRPr="00B11EA1">
              <w:rPr>
                <w:rFonts w:ascii="Arial" w:hAnsi="Arial" w:cs="Arial"/>
                <w:b/>
                <w:bCs/>
                <w:lang w:val="es-BO" w:eastAsia="es-BO"/>
              </w:rPr>
              <w:t>PLAZO</w:t>
            </w:r>
          </w:p>
        </w:tc>
      </w:tr>
      <w:tr w:rsidR="00B11EA1" w:rsidRPr="00B11EA1" w:rsidTr="00B11EA1">
        <w:trPr>
          <w:trHeight w:hRule="exact" w:val="562"/>
          <w:jc w:val="center"/>
        </w:trPr>
        <w:tc>
          <w:tcPr>
            <w:tcW w:w="571" w:type="dxa"/>
            <w:shd w:val="clear" w:color="auto" w:fill="auto"/>
            <w:vAlign w:val="center"/>
          </w:tcPr>
          <w:p w:rsidR="00B11EA1" w:rsidRPr="00B11EA1" w:rsidRDefault="00B11EA1" w:rsidP="00B11EA1">
            <w:pPr>
              <w:jc w:val="center"/>
              <w:rPr>
                <w:rFonts w:ascii="Arial" w:hAnsi="Arial" w:cs="Arial"/>
                <w:lang w:val="es-BO" w:eastAsia="es-ES"/>
              </w:rPr>
            </w:pPr>
          </w:p>
        </w:tc>
        <w:tc>
          <w:tcPr>
            <w:tcW w:w="1932" w:type="dxa"/>
            <w:shd w:val="clear" w:color="auto" w:fill="auto"/>
            <w:vAlign w:val="center"/>
          </w:tcPr>
          <w:p w:rsidR="00B11EA1" w:rsidRPr="00B11EA1" w:rsidRDefault="00B11EA1" w:rsidP="00B11EA1">
            <w:pPr>
              <w:jc w:val="center"/>
              <w:rPr>
                <w:rFonts w:ascii="Arial" w:hAnsi="Arial" w:cs="Arial"/>
                <w:lang w:val="es-BO" w:eastAsia="es-ES"/>
              </w:rPr>
            </w:pPr>
          </w:p>
        </w:tc>
        <w:tc>
          <w:tcPr>
            <w:tcW w:w="937" w:type="dxa"/>
            <w:shd w:val="clear" w:color="auto" w:fill="auto"/>
            <w:vAlign w:val="center"/>
          </w:tcPr>
          <w:p w:rsidR="00B11EA1" w:rsidRPr="00B11EA1" w:rsidRDefault="00B11EA1" w:rsidP="00B11EA1">
            <w:pPr>
              <w:jc w:val="center"/>
              <w:rPr>
                <w:rFonts w:ascii="Arial" w:hAnsi="Arial" w:cs="Arial"/>
                <w:lang w:val="es-BO" w:eastAsia="es-ES"/>
              </w:rPr>
            </w:pPr>
          </w:p>
        </w:tc>
        <w:tc>
          <w:tcPr>
            <w:tcW w:w="845" w:type="dxa"/>
            <w:vAlign w:val="center"/>
          </w:tcPr>
          <w:p w:rsidR="00B11EA1" w:rsidRPr="00B11EA1" w:rsidRDefault="00B11EA1" w:rsidP="00B11EA1">
            <w:pPr>
              <w:jc w:val="center"/>
              <w:rPr>
                <w:rFonts w:ascii="Arial" w:hAnsi="Arial" w:cs="Arial"/>
                <w:lang w:val="es-BO" w:eastAsia="es-ES"/>
              </w:rPr>
            </w:pPr>
          </w:p>
        </w:tc>
        <w:tc>
          <w:tcPr>
            <w:tcW w:w="1141" w:type="dxa"/>
            <w:shd w:val="clear" w:color="auto" w:fill="auto"/>
            <w:vAlign w:val="center"/>
          </w:tcPr>
          <w:p w:rsidR="00B11EA1" w:rsidRPr="00B11EA1" w:rsidRDefault="00B11EA1" w:rsidP="00B11EA1">
            <w:pPr>
              <w:jc w:val="center"/>
              <w:rPr>
                <w:rFonts w:ascii="Arial" w:hAnsi="Arial" w:cs="Arial"/>
                <w:lang w:val="es-BO" w:eastAsia="es-ES"/>
              </w:rPr>
            </w:pPr>
          </w:p>
        </w:tc>
        <w:tc>
          <w:tcPr>
            <w:tcW w:w="1242" w:type="dxa"/>
            <w:vAlign w:val="center"/>
          </w:tcPr>
          <w:p w:rsidR="00B11EA1" w:rsidRPr="00B11EA1" w:rsidRDefault="00B11EA1" w:rsidP="00B11EA1">
            <w:pPr>
              <w:jc w:val="center"/>
              <w:rPr>
                <w:rFonts w:ascii="Arial" w:hAnsi="Arial" w:cs="Arial"/>
                <w:lang w:val="es-BO" w:eastAsia="es-ES"/>
              </w:rPr>
            </w:pPr>
          </w:p>
        </w:tc>
        <w:tc>
          <w:tcPr>
            <w:tcW w:w="1164" w:type="dxa"/>
            <w:vAlign w:val="center"/>
          </w:tcPr>
          <w:p w:rsidR="00B11EA1" w:rsidRPr="00B11EA1" w:rsidRDefault="00B11EA1" w:rsidP="00B11EA1">
            <w:pPr>
              <w:jc w:val="center"/>
              <w:rPr>
                <w:rFonts w:ascii="Arial" w:hAnsi="Arial" w:cs="Arial"/>
                <w:lang w:val="es-BO" w:eastAsia="es-ES"/>
              </w:rPr>
            </w:pPr>
          </w:p>
        </w:tc>
      </w:tr>
    </w:tbl>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11EA1">
        <w:rPr>
          <w:rFonts w:ascii="Arial" w:hAnsi="Arial" w:cs="Arial"/>
          <w:b/>
          <w:lang w:val="es-BO" w:eastAsia="es-ES"/>
        </w:rPr>
        <w:t>CONTRATISTA</w:t>
      </w:r>
      <w:r w:rsidRPr="00B11EA1">
        <w:rPr>
          <w:rFonts w:ascii="Arial" w:hAnsi="Arial" w:cs="Arial"/>
          <w:lang w:val="es-BO" w:eastAsia="es-ES"/>
        </w:rPr>
        <w:t xml:space="preserve">, a título de revisión de precio o reembolso, ni </w:t>
      </w:r>
      <w:r w:rsidRPr="00B11EA1">
        <w:rPr>
          <w:rFonts w:ascii="Arial" w:hAnsi="Arial" w:cs="Arial"/>
          <w:lang w:val="es-BO" w:eastAsia="es-ES"/>
        </w:rPr>
        <w:lastRenderedPageBreak/>
        <w:t xml:space="preserve">cualquier otro similar a la </w:t>
      </w:r>
      <w:r w:rsidRPr="00B11EA1">
        <w:rPr>
          <w:rFonts w:ascii="Arial" w:hAnsi="Arial" w:cs="Arial"/>
          <w:b/>
          <w:lang w:val="es-BO" w:eastAsia="es-ES"/>
        </w:rPr>
        <w:t>ENTIDAD.</w:t>
      </w:r>
    </w:p>
    <w:p w:rsidR="00B11EA1" w:rsidRPr="00B11EA1" w:rsidRDefault="00B11EA1" w:rsidP="00B11EA1">
      <w:pPr>
        <w:numPr>
          <w:ilvl w:val="1"/>
          <w:numId w:val="0"/>
        </w:numPr>
        <w:tabs>
          <w:tab w:val="num" w:pos="284"/>
        </w:tabs>
        <w:spacing w:before="120" w:after="120"/>
        <w:jc w:val="both"/>
        <w:rPr>
          <w:rFonts w:ascii="Arial" w:hAnsi="Arial" w:cs="Arial"/>
          <w:lang w:val="es-BO" w:eastAsia="es-ES"/>
        </w:rPr>
      </w:pPr>
      <w:r w:rsidRPr="00B11EA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11EA1">
        <w:rPr>
          <w:rFonts w:ascii="Arial" w:hAnsi="Arial" w:cs="Arial"/>
          <w:b/>
          <w:lang w:val="es-BO" w:eastAsia="es-ES"/>
        </w:rPr>
        <w:t>ENTIDAD</w:t>
      </w:r>
      <w:r w:rsidRPr="00B11EA1">
        <w:rPr>
          <w:rFonts w:ascii="Arial" w:hAnsi="Arial" w:cs="Arial"/>
          <w:lang w:val="es-BO" w:eastAsia="es-ES"/>
        </w:rPr>
        <w:t xml:space="preserve"> reconocerá costos por trabajos adicionales que previamente no tuvieran su expresa aprobación y no se haya cumplido lo establecido en 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(FORMA DE PAGO)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monto del presente Contrato será pagado por la </w:t>
      </w:r>
      <w:r w:rsidRPr="00B11EA1">
        <w:rPr>
          <w:rFonts w:ascii="Arial" w:hAnsi="Arial" w:cs="Arial"/>
          <w:b/>
          <w:lang w:val="es-BO" w:eastAsia="es-ES"/>
        </w:rPr>
        <w:t>ENTIDAD</w:t>
      </w:r>
      <w:r w:rsidRPr="00B11EA1">
        <w:rPr>
          <w:rFonts w:ascii="Arial" w:hAnsi="Arial" w:cs="Arial"/>
          <w:lang w:val="es-BO" w:eastAsia="es-ES"/>
        </w:rPr>
        <w:t xml:space="preserve"> a favor del </w:t>
      </w:r>
      <w:r w:rsidRPr="00B11EA1">
        <w:rPr>
          <w:rFonts w:ascii="Arial" w:hAnsi="Arial" w:cs="Arial"/>
          <w:b/>
          <w:lang w:val="es-BO" w:eastAsia="es-ES"/>
        </w:rPr>
        <w:t xml:space="preserve">CONTRATISTA </w:t>
      </w:r>
      <w:r w:rsidRPr="00B11EA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11EA1">
        <w:rPr>
          <w:rFonts w:ascii="Arial" w:hAnsi="Arial" w:cs="Arial"/>
          <w:b/>
          <w:lang w:val="es-BO" w:eastAsia="es-ES"/>
        </w:rPr>
        <w:t>CONTRATISTA</w:t>
      </w:r>
      <w:r w:rsidRPr="00B11EA1">
        <w:rPr>
          <w:rFonts w:ascii="Arial" w:hAnsi="Arial" w:cs="Arial"/>
          <w:lang w:val="es-BO" w:eastAsia="es-ES"/>
        </w:rPr>
        <w:t xml:space="preserve"> presentar la siguiente documentación para pago:</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Solicitud de pago.</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Factura original.</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registro Sistema Integrado de Gestión y Modernización Administrativa (SIGMA).</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Cédula de identidad del representante legal.</w:t>
      </w:r>
    </w:p>
    <w:p w:rsidR="00B11EA1" w:rsidRPr="00B11EA1" w:rsidRDefault="00B11EA1" w:rsidP="006D781B">
      <w:pPr>
        <w:numPr>
          <w:ilvl w:val="0"/>
          <w:numId w:val="36"/>
        </w:numPr>
        <w:tabs>
          <w:tab w:val="num" w:pos="993"/>
        </w:tabs>
        <w:spacing w:before="120" w:after="120"/>
        <w:contextualSpacing/>
        <w:jc w:val="both"/>
        <w:rPr>
          <w:rFonts w:ascii="Arial" w:hAnsi="Arial" w:cs="Arial"/>
          <w:lang w:val="es-BO" w:eastAsia="es-ES"/>
        </w:rPr>
      </w:pPr>
      <w:r w:rsidRPr="00B11EA1">
        <w:rPr>
          <w:rFonts w:ascii="Arial" w:hAnsi="Arial" w:cs="Arial"/>
          <w:lang w:val="es-BO" w:eastAsia="es-ES"/>
        </w:rPr>
        <w:t>Fotocopia de número de identificación tributaria (NIT).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PRIMERA.- (FACTURACIÓN)</w:t>
      </w:r>
    </w:p>
    <w:p w:rsidR="00B11EA1" w:rsidRPr="00B11EA1" w:rsidRDefault="00B11EA1" w:rsidP="00B11EA1">
      <w:pPr>
        <w:spacing w:before="120" w:after="120"/>
        <w:jc w:val="both"/>
        <w:rPr>
          <w:rFonts w:ascii="Arial" w:hAnsi="Arial" w:cs="Arial"/>
          <w:b/>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11EA1">
        <w:rPr>
          <w:rFonts w:ascii="Arial" w:hAnsi="Arial" w:cs="Arial"/>
          <w:b/>
          <w:lang w:val="es-BO" w:eastAsia="es-ES"/>
        </w:rPr>
        <w:t>.</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DECIMA SEGUNDA.- (GARANTÍA DE CUMPLIMIENTO DE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11EA1">
        <w:rPr>
          <w:rFonts w:ascii="Arial" w:hAnsi="Arial" w:cs="Arial"/>
          <w:b/>
          <w:i/>
          <w:lang w:val="es-BO" w:eastAsia="es-ES"/>
        </w:rPr>
        <w:t xml:space="preserve">, </w:t>
      </w:r>
      <w:r w:rsidRPr="00B11EA1">
        <w:rPr>
          <w:rFonts w:ascii="Arial" w:hAnsi="Arial" w:cs="Arial"/>
          <w:lang w:val="es-BO" w:eastAsia="es-ES"/>
        </w:rPr>
        <w:t>a la orden de Yacimientos Petrolíferos Fiscales Bolivianos</w:t>
      </w:r>
      <w:r w:rsidRPr="00B11EA1">
        <w:rPr>
          <w:rFonts w:ascii="Arial" w:hAnsi="Arial" w:cs="Arial"/>
          <w:i/>
          <w:lang w:val="es-BO" w:eastAsia="es-ES"/>
        </w:rPr>
        <w:t xml:space="preserve">, </w:t>
      </w:r>
      <w:r w:rsidRPr="00B11EA1">
        <w:rPr>
          <w:rFonts w:ascii="Arial" w:hAnsi="Arial" w:cs="Arial"/>
          <w:lang w:val="es-BO" w:eastAsia="es-ES"/>
        </w:rPr>
        <w:t>por Bs.________________</w:t>
      </w:r>
      <w:r w:rsidRPr="00B11EA1">
        <w:rPr>
          <w:rFonts w:ascii="Arial" w:hAnsi="Arial" w:cs="Arial"/>
          <w:b/>
          <w:lang w:val="es-BO" w:eastAsia="es-ES"/>
        </w:rPr>
        <w:t xml:space="preserve"> </w:t>
      </w:r>
      <w:r w:rsidRPr="00B11EA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importe de dicha garantía en caso de cualquier incumplimiento contractual incurrido por el </w:t>
      </w:r>
      <w:r w:rsidRPr="00B11EA1">
        <w:rPr>
          <w:rFonts w:ascii="Arial" w:hAnsi="Arial" w:cs="Arial"/>
          <w:b/>
          <w:lang w:val="es-BO" w:eastAsia="es-ES"/>
        </w:rPr>
        <w:t>CONTRATISTA,</w:t>
      </w:r>
      <w:r w:rsidRPr="00B11EA1">
        <w:rPr>
          <w:rFonts w:ascii="Arial" w:hAnsi="Arial" w:cs="Arial"/>
          <w:lang w:val="es-BO" w:eastAsia="es-ES"/>
        </w:rPr>
        <w:t xml:space="preserve"> será pagado en favor de la </w:t>
      </w:r>
      <w:r w:rsidRPr="00B11EA1">
        <w:rPr>
          <w:rFonts w:ascii="Arial" w:hAnsi="Arial" w:cs="Arial"/>
          <w:b/>
          <w:lang w:val="es-BO" w:eastAsia="es-ES"/>
        </w:rPr>
        <w:t>ENTIDAD</w:t>
      </w:r>
      <w:r w:rsidRPr="00B11EA1">
        <w:rPr>
          <w:rFonts w:ascii="Arial" w:hAnsi="Arial" w:cs="Arial"/>
          <w:lang w:val="es-BO" w:eastAsia="es-ES"/>
        </w:rPr>
        <w:t xml:space="preserve"> a su sólo requerimiento, sin necesidad de ningún trámite o acción judicial.</w:t>
      </w:r>
    </w:p>
    <w:p w:rsidR="00B11EA1" w:rsidRPr="00B11EA1" w:rsidRDefault="00B11EA1" w:rsidP="00B11EA1">
      <w:pPr>
        <w:spacing w:line="276" w:lineRule="auto"/>
        <w:jc w:val="both"/>
        <w:rPr>
          <w:rFonts w:ascii="Arial" w:hAnsi="Arial" w:cs="Arial"/>
          <w:lang w:val="es-BO" w:eastAsia="es-ES"/>
        </w:rPr>
      </w:pPr>
      <w:r w:rsidRPr="00B11EA1">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B11EA1" w:rsidRPr="00B11EA1" w:rsidRDefault="00B11EA1" w:rsidP="00B11EA1">
      <w:pPr>
        <w:tabs>
          <w:tab w:val="left" w:pos="1926"/>
        </w:tabs>
        <w:spacing w:before="120" w:after="120" w:line="276" w:lineRule="auto"/>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tiene la obligación de mantener actualizada la garantía de cumplimiento de Contrato, cuantas veces lo requiera la </w:t>
      </w:r>
      <w:r w:rsidRPr="00B11EA1">
        <w:rPr>
          <w:rFonts w:ascii="Arial" w:hAnsi="Arial" w:cs="Arial"/>
          <w:b/>
          <w:lang w:val="es-BO" w:eastAsia="es-ES"/>
        </w:rPr>
        <w:t>ENTIDAD</w:t>
      </w:r>
      <w:r w:rsidRPr="00B11EA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TERCERA.- (MOROSIDAD Y SUS PENALIDADES)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Queda convenido entre las Partes, que el </w:t>
      </w:r>
      <w:r w:rsidRPr="00B11EA1">
        <w:rPr>
          <w:rFonts w:ascii="Arial" w:hAnsi="Arial" w:cs="Arial"/>
          <w:b/>
          <w:lang w:val="es-BO" w:eastAsia="es-ES"/>
        </w:rPr>
        <w:t xml:space="preserve">CONTRATISTA </w:t>
      </w:r>
      <w:r w:rsidRPr="00B11EA1">
        <w:rPr>
          <w:rFonts w:ascii="Arial" w:hAnsi="Arial" w:cs="Arial"/>
          <w:lang w:val="es-BO" w:eastAsia="es-ES"/>
        </w:rPr>
        <w:t xml:space="preserve">se obliga a cumplir con lo estipulado en las especificaciones técnicas y en la cláusula (Vigencia y Plazo) del Contrato, caso contrario la </w:t>
      </w:r>
      <w:r w:rsidRPr="00B11EA1">
        <w:rPr>
          <w:rFonts w:ascii="Arial" w:hAnsi="Arial" w:cs="Arial"/>
          <w:b/>
          <w:lang w:val="es-BO" w:eastAsia="es-ES"/>
        </w:rPr>
        <w:t>ENTIDAD</w:t>
      </w:r>
      <w:r w:rsidRPr="00B11EA1">
        <w:rPr>
          <w:rFonts w:ascii="Arial" w:hAnsi="Arial" w:cs="Arial"/>
          <w:lang w:val="es-BO" w:eastAsia="es-ES"/>
        </w:rPr>
        <w:t xml:space="preserve"> aplicará una multa equivalente al </w:t>
      </w:r>
      <w:r w:rsidRPr="00B11EA1">
        <w:rPr>
          <w:rFonts w:ascii="Arial" w:hAnsi="Arial" w:cs="Arial"/>
          <w:i/>
          <w:u w:val="single"/>
          <w:lang w:val="es-BO" w:eastAsia="es-ES"/>
        </w:rPr>
        <w:t>numeral%</w:t>
      </w:r>
      <w:r w:rsidRPr="00B11EA1">
        <w:rPr>
          <w:rFonts w:ascii="Arial" w:hAnsi="Arial" w:cs="Arial"/>
          <w:lang w:val="es-BO" w:eastAsia="es-ES"/>
        </w:rPr>
        <w:t xml:space="preserve"> (</w:t>
      </w:r>
      <w:r w:rsidRPr="00B11EA1">
        <w:rPr>
          <w:rFonts w:ascii="Arial" w:hAnsi="Arial" w:cs="Arial"/>
          <w:i/>
          <w:u w:val="single"/>
          <w:lang w:val="es-BO" w:eastAsia="es-ES"/>
        </w:rPr>
        <w:t>literal</w:t>
      </w:r>
      <w:r w:rsidRPr="00B11EA1">
        <w:rPr>
          <w:rFonts w:ascii="Arial" w:hAnsi="Arial" w:cs="Arial"/>
          <w:lang w:val="es-BO" w:eastAsia="es-ES"/>
        </w:rPr>
        <w:t xml:space="preserve"> por ciento) sobre el monto total del Contrato, por cada día calendario de retraso.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10% (diez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podrá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 xml:space="preserve">De establecer la </w:t>
      </w:r>
      <w:r w:rsidRPr="00B11EA1">
        <w:rPr>
          <w:rFonts w:ascii="Arial" w:hAnsi="Arial" w:cs="Arial"/>
          <w:b/>
          <w:lang w:val="es-BO" w:eastAsia="es-ES"/>
        </w:rPr>
        <w:t>ENTIDAD</w:t>
      </w:r>
      <w:r w:rsidRPr="00B11EA1">
        <w:rPr>
          <w:rFonts w:ascii="Arial" w:hAnsi="Arial" w:cs="Arial"/>
          <w:lang w:val="es-BO" w:eastAsia="es-ES"/>
        </w:rPr>
        <w:t xml:space="preserve"> que por la aplicación de multas por mora se ha llegado al límite del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iniciar el proceso de resolución del Contrato, conforme a lo estipulado en la cláusula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Las multas serán cobradas mediante descuentos establecidos expresamente por la </w:t>
      </w:r>
      <w:r w:rsidRPr="00B11EA1">
        <w:rPr>
          <w:rFonts w:ascii="Arial" w:hAnsi="Arial" w:cs="Arial"/>
          <w:b/>
          <w:bCs/>
          <w:lang w:val="es-BO" w:eastAsia="es-ES"/>
        </w:rPr>
        <w:t>ENTIDAD</w:t>
      </w:r>
      <w:r w:rsidRPr="00B11EA1">
        <w:rPr>
          <w:rFonts w:ascii="Arial" w:hAnsi="Arial" w:cs="Arial"/>
          <w:lang w:val="es-BO" w:eastAsia="es-ES"/>
        </w:rPr>
        <w:t xml:space="preserve">, con base en el informe específico y documentado de los pagos o liquidación final emitido por el Fiscal del Servicio, sin perjuicio de que la </w:t>
      </w:r>
      <w:r w:rsidRPr="00B11EA1">
        <w:rPr>
          <w:rFonts w:ascii="Arial" w:hAnsi="Arial" w:cs="Arial"/>
          <w:b/>
          <w:lang w:val="es-BO" w:eastAsia="es-ES"/>
        </w:rPr>
        <w:t>ENTIDAD</w:t>
      </w:r>
      <w:r w:rsidRPr="00B11EA1">
        <w:rPr>
          <w:rFonts w:ascii="Arial" w:hAnsi="Arial" w:cs="Arial"/>
          <w:b/>
          <w:bCs/>
          <w:lang w:val="es-BO" w:eastAsia="es-ES"/>
        </w:rPr>
        <w:t xml:space="preserve"> </w:t>
      </w:r>
      <w:r w:rsidRPr="00B11EA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DÉCIMA CUARTA.- (NOTIFICACIONES)</w:t>
      </w:r>
    </w:p>
    <w:p w:rsidR="00B11EA1" w:rsidRPr="00B11EA1" w:rsidRDefault="00B11EA1" w:rsidP="00B11EA1">
      <w:pPr>
        <w:widowControl w:val="0"/>
        <w:numPr>
          <w:ilvl w:val="1"/>
          <w:numId w:val="0"/>
        </w:numPr>
        <w:tabs>
          <w:tab w:val="num" w:pos="284"/>
        </w:tabs>
        <w:spacing w:before="120" w:after="120"/>
        <w:ind w:left="709" w:hanging="709"/>
        <w:jc w:val="both"/>
        <w:rPr>
          <w:rFonts w:ascii="Arial" w:hAnsi="Arial" w:cs="Arial"/>
          <w:lang w:val="es-BO" w:eastAsia="es-ES"/>
        </w:rPr>
      </w:pPr>
      <w:r w:rsidRPr="00B11EA1">
        <w:rPr>
          <w:rFonts w:ascii="Arial" w:hAnsi="Arial" w:cs="Arial"/>
          <w:b/>
          <w:lang w:val="es-BO" w:eastAsia="es-ES"/>
        </w:rPr>
        <w:t>14.1.</w:t>
      </w:r>
      <w:r w:rsidRPr="00B11EA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11EA1" w:rsidRPr="00B11EA1" w:rsidTr="00B11EA1">
        <w:trPr>
          <w:trHeight w:val="2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180" w:hanging="180"/>
              <w:jc w:val="center"/>
              <w:rPr>
                <w:rFonts w:ascii="Arial" w:hAnsi="Arial" w:cs="Arial"/>
                <w:b/>
                <w:bCs/>
                <w:lang w:val="es-BO" w:eastAsia="es-ES"/>
              </w:rPr>
            </w:pPr>
            <w:r w:rsidRPr="00B11EA1">
              <w:rPr>
                <w:rFonts w:ascii="Arial" w:hAnsi="Arial" w:cs="Arial"/>
                <w:b/>
                <w:bCs/>
                <w:lang w:val="es-BO" w:eastAsia="es-ES"/>
              </w:rPr>
              <w:t>CONTRATISTA</w:t>
            </w:r>
          </w:p>
        </w:tc>
      </w:tr>
      <w:tr w:rsidR="00B11EA1" w:rsidRPr="00B11EA1" w:rsidTr="00B11EA1">
        <w:trPr>
          <w:trHeight w:val="1537"/>
        </w:trPr>
        <w:tc>
          <w:tcPr>
            <w:tcW w:w="3827"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Telf.:</w:t>
            </w:r>
            <w:r w:rsidRPr="00B11EA1">
              <w:rPr>
                <w:rFonts w:ascii="Arial" w:hAnsi="Arial" w:cs="Arial"/>
                <w:lang w:val="es-BO" w:eastAsia="es-ES"/>
              </w:rPr>
              <w:t xml:space="preserve"> 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N° Cel.</w:t>
            </w:r>
            <w:r w:rsidRPr="00B11EA1">
              <w:rPr>
                <w:rFonts w:ascii="Arial" w:hAnsi="Arial" w:cs="Arial"/>
                <w:lang w:val="es-BO" w:eastAsia="es-ES"/>
              </w:rPr>
              <w:t xml:space="preserve"> ______________________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w:t>
            </w:r>
          </w:p>
          <w:p w:rsidR="00B11EA1" w:rsidRPr="00B11EA1" w:rsidRDefault="00B11EA1" w:rsidP="00B11EA1">
            <w:pPr>
              <w:widowControl w:val="0"/>
              <w:ind w:left="180" w:hanging="180"/>
              <w:jc w:val="both"/>
              <w:rPr>
                <w:rFonts w:ascii="Arial" w:hAnsi="Arial" w:cs="Arial"/>
                <w:b/>
                <w:lang w:val="es-BO" w:eastAsia="es-ES"/>
              </w:rPr>
            </w:pPr>
            <w:r w:rsidRPr="00B11EA1">
              <w:rPr>
                <w:rFonts w:ascii="Arial" w:hAnsi="Arial" w:cs="Arial"/>
                <w:b/>
                <w:lang w:val="es-BO" w:eastAsia="es-ES"/>
              </w:rPr>
              <w:t xml:space="preserve">Attn.: </w:t>
            </w:r>
            <w:r w:rsidRPr="00B11EA1">
              <w:rPr>
                <w:rFonts w:ascii="Arial" w:hAnsi="Arial" w:cs="Arial"/>
                <w:lang w:val="es-BO" w:eastAsia="es-ES"/>
              </w:rPr>
              <w:t>_____________________</w:t>
            </w:r>
          </w:p>
          <w:p w:rsidR="00B11EA1" w:rsidRPr="00B11EA1" w:rsidRDefault="00B11EA1" w:rsidP="00B11EA1">
            <w:pPr>
              <w:widowControl w:val="0"/>
              <w:ind w:left="180" w:hanging="180"/>
              <w:jc w:val="both"/>
              <w:rPr>
                <w:rFonts w:ascii="Arial" w:hAnsi="Arial" w:cs="Arial"/>
                <w:lang w:val="es-BO" w:eastAsia="es-ES"/>
              </w:rPr>
            </w:pPr>
            <w:r w:rsidRPr="00B11EA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11EA1" w:rsidRPr="00B11EA1" w:rsidRDefault="00B11EA1" w:rsidP="00B11EA1">
            <w:pPr>
              <w:widowControl w:val="0"/>
              <w:ind w:left="-45"/>
              <w:jc w:val="both"/>
              <w:rPr>
                <w:rFonts w:ascii="Arial" w:hAnsi="Arial" w:cs="Arial"/>
                <w:lang w:val="es-BO" w:eastAsia="es-ES"/>
              </w:rPr>
            </w:pPr>
            <w:r w:rsidRPr="00B11EA1">
              <w:rPr>
                <w:rFonts w:ascii="Arial" w:hAnsi="Arial" w:cs="Arial"/>
                <w:b/>
                <w:lang w:val="es-BO" w:eastAsia="es-ES"/>
              </w:rPr>
              <w:t>Domicilio:</w:t>
            </w:r>
            <w:r w:rsidRPr="00B11EA1">
              <w:rPr>
                <w:rFonts w:ascii="Arial" w:hAnsi="Arial" w:cs="Arial"/>
                <w:lang w:val="es-BO" w:eastAsia="es-ES"/>
              </w:rPr>
              <w:t xml:space="preserve"> ___________________</w:t>
            </w:r>
          </w:p>
          <w:p w:rsidR="00B11EA1" w:rsidRPr="00B11EA1" w:rsidRDefault="00B11EA1" w:rsidP="00B11EA1">
            <w:pPr>
              <w:widowControl w:val="0"/>
              <w:ind w:hanging="45"/>
              <w:jc w:val="both"/>
              <w:rPr>
                <w:rFonts w:ascii="Arial" w:hAnsi="Arial" w:cs="Arial"/>
                <w:lang w:val="es-BO" w:eastAsia="es-ES"/>
              </w:rPr>
            </w:pPr>
            <w:r w:rsidRPr="00B11EA1">
              <w:rPr>
                <w:rFonts w:ascii="Arial" w:hAnsi="Arial" w:cs="Arial"/>
                <w:b/>
                <w:lang w:val="es-BO" w:eastAsia="es-ES"/>
              </w:rPr>
              <w:t xml:space="preserve">N° Telf.: </w:t>
            </w:r>
            <w:r w:rsidRPr="00B11EA1">
              <w:rPr>
                <w:rFonts w:ascii="Arial" w:hAnsi="Arial" w:cs="Arial"/>
                <w:lang w:val="es-BO" w:eastAsia="es-ES"/>
              </w:rPr>
              <w:t>_______________________</w:t>
            </w:r>
          </w:p>
          <w:p w:rsidR="00B11EA1" w:rsidRPr="00B11EA1" w:rsidRDefault="00B11EA1" w:rsidP="00B11EA1">
            <w:pPr>
              <w:tabs>
                <w:tab w:val="left" w:pos="269"/>
              </w:tabs>
              <w:autoSpaceDE w:val="0"/>
              <w:autoSpaceDN w:val="0"/>
              <w:adjustRightInd w:val="0"/>
              <w:rPr>
                <w:rFonts w:ascii="Arial" w:hAnsi="Arial" w:cs="Arial"/>
                <w:lang w:val="es-BO" w:eastAsia="es-ES"/>
              </w:rPr>
            </w:pPr>
            <w:r w:rsidRPr="00B11EA1">
              <w:rPr>
                <w:rFonts w:ascii="Arial" w:hAnsi="Arial" w:cs="Arial"/>
                <w:b/>
                <w:lang w:val="es-BO" w:eastAsia="es-ES"/>
              </w:rPr>
              <w:t xml:space="preserve">N° Cel.: </w:t>
            </w:r>
            <w:r w:rsidRPr="00B11EA1">
              <w:rPr>
                <w:rFonts w:ascii="Arial" w:hAnsi="Arial" w:cs="Arial"/>
                <w:lang w:val="es-BO" w:eastAsia="es-ES"/>
              </w:rPr>
              <w:t>______________________</w:t>
            </w:r>
          </w:p>
          <w:p w:rsidR="00B11EA1" w:rsidRPr="00B11EA1" w:rsidRDefault="00B11EA1" w:rsidP="00B11EA1">
            <w:pPr>
              <w:autoSpaceDE w:val="0"/>
              <w:autoSpaceDN w:val="0"/>
              <w:adjustRightInd w:val="0"/>
              <w:rPr>
                <w:rFonts w:ascii="Arial" w:hAnsi="Arial" w:cs="Arial"/>
                <w:b/>
                <w:lang w:val="es-BO" w:eastAsia="es-ES"/>
              </w:rPr>
            </w:pPr>
            <w:r w:rsidRPr="00B11EA1">
              <w:rPr>
                <w:rFonts w:ascii="Arial" w:hAnsi="Arial" w:cs="Arial"/>
                <w:b/>
                <w:lang w:val="es-BO" w:eastAsia="es-ES"/>
              </w:rPr>
              <w:t xml:space="preserve">E-mail: </w:t>
            </w:r>
            <w:r w:rsidRPr="00B11EA1">
              <w:rPr>
                <w:rFonts w:ascii="Arial" w:hAnsi="Arial" w:cs="Arial"/>
                <w:lang w:val="es-BO" w:eastAsia="es-ES"/>
              </w:rPr>
              <w:t>_______________________</w:t>
            </w:r>
          </w:p>
          <w:p w:rsidR="00B11EA1" w:rsidRPr="00B11EA1" w:rsidRDefault="00B11EA1" w:rsidP="00B11EA1">
            <w:pPr>
              <w:autoSpaceDE w:val="0"/>
              <w:autoSpaceDN w:val="0"/>
              <w:adjustRightInd w:val="0"/>
              <w:rPr>
                <w:rFonts w:ascii="Arial" w:hAnsi="Arial" w:cs="Arial"/>
                <w:lang w:val="es-BO" w:eastAsia="es-ES"/>
              </w:rPr>
            </w:pPr>
            <w:r w:rsidRPr="00B11EA1">
              <w:rPr>
                <w:rFonts w:ascii="Arial" w:hAnsi="Arial" w:cs="Arial"/>
                <w:b/>
                <w:lang w:val="es-BO" w:eastAsia="es-ES"/>
              </w:rPr>
              <w:t xml:space="preserve">Attn.: </w:t>
            </w:r>
            <w:r w:rsidRPr="00B11EA1">
              <w:rPr>
                <w:rFonts w:ascii="Arial" w:hAnsi="Arial" w:cs="Arial"/>
                <w:lang w:val="es-BO" w:eastAsia="es-ES"/>
              </w:rPr>
              <w:t>________________________</w:t>
            </w:r>
          </w:p>
          <w:p w:rsidR="00B11EA1" w:rsidRPr="00B11EA1" w:rsidRDefault="00B11EA1" w:rsidP="00B11EA1">
            <w:pPr>
              <w:autoSpaceDE w:val="0"/>
              <w:autoSpaceDN w:val="0"/>
              <w:adjustRightInd w:val="0"/>
              <w:ind w:left="180" w:hanging="180"/>
              <w:rPr>
                <w:rFonts w:ascii="Arial" w:hAnsi="Arial" w:cs="Arial"/>
                <w:caps/>
                <w:lang w:val="es-BO" w:eastAsia="es-ES"/>
              </w:rPr>
            </w:pPr>
            <w:r w:rsidRPr="00B11EA1">
              <w:rPr>
                <w:rFonts w:ascii="Arial" w:hAnsi="Arial" w:cs="Arial"/>
                <w:lang w:val="es-BO" w:eastAsia="es-ES"/>
              </w:rPr>
              <w:t>___________ - Bolivia</w:t>
            </w:r>
          </w:p>
        </w:tc>
      </w:tr>
    </w:tbl>
    <w:p w:rsidR="00B11EA1" w:rsidRPr="00B11EA1" w:rsidRDefault="00B11EA1" w:rsidP="00B11EA1">
      <w:pPr>
        <w:widowControl w:val="0"/>
        <w:tabs>
          <w:tab w:val="num" w:pos="720"/>
        </w:tabs>
        <w:spacing w:before="120" w:after="120"/>
        <w:ind w:left="720" w:hanging="720"/>
        <w:jc w:val="both"/>
        <w:rPr>
          <w:rFonts w:ascii="Arial" w:hAnsi="Arial" w:cs="Arial"/>
          <w:bCs/>
          <w:lang w:val="es-BO" w:eastAsia="es-ES"/>
        </w:rPr>
      </w:pPr>
      <w:r w:rsidRPr="00B11EA1">
        <w:rPr>
          <w:rFonts w:ascii="Arial" w:hAnsi="Arial" w:cs="Arial"/>
          <w:b/>
          <w:lang w:val="es-BO" w:eastAsia="es-ES"/>
        </w:rPr>
        <w:t>14.2.</w:t>
      </w:r>
      <w:r w:rsidRPr="00B11EA1">
        <w:rPr>
          <w:rFonts w:ascii="Arial" w:hAnsi="Arial" w:cs="Arial"/>
          <w:bCs/>
          <w:lang w:val="es-BO" w:eastAsia="es-ES"/>
        </w:rPr>
        <w:tab/>
        <w:t>Se considerará recibida la notificación o comunicación en la fecha y hora en que se haya realizado la entrega.</w:t>
      </w:r>
    </w:p>
    <w:p w:rsidR="00B11EA1" w:rsidRPr="00B11EA1" w:rsidRDefault="00B11EA1" w:rsidP="00B11EA1">
      <w:pPr>
        <w:widowControl w:val="0"/>
        <w:tabs>
          <w:tab w:val="num" w:pos="720"/>
        </w:tabs>
        <w:spacing w:before="120" w:after="120"/>
        <w:ind w:left="720" w:hanging="720"/>
        <w:jc w:val="both"/>
        <w:rPr>
          <w:rFonts w:ascii="Arial" w:hAnsi="Arial" w:cs="Arial"/>
          <w:lang w:val="es-BO" w:eastAsia="es-ES"/>
        </w:rPr>
      </w:pPr>
      <w:r w:rsidRPr="00B11EA1">
        <w:rPr>
          <w:rFonts w:ascii="Arial" w:hAnsi="Arial" w:cs="Arial"/>
          <w:b/>
          <w:bCs/>
          <w:lang w:val="es-BO" w:eastAsia="es-ES"/>
        </w:rPr>
        <w:t>14.3.</w:t>
      </w:r>
      <w:r w:rsidRPr="00B11EA1">
        <w:rPr>
          <w:rFonts w:ascii="Arial" w:hAnsi="Arial" w:cs="Arial"/>
          <w:bCs/>
          <w:lang w:val="es-BO" w:eastAsia="es-ES"/>
        </w:rPr>
        <w:tab/>
      </w:r>
      <w:r w:rsidRPr="00B11EA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QUINTA.- (RESPONSABILIDAD Y OBLIGACIONES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 compromete a cumplir con las siguientes responsabilidades y obligaciones, que son de carácter enunciativo y no limitativo:</w:t>
      </w:r>
    </w:p>
    <w:p w:rsidR="00B11EA1" w:rsidRPr="00B11EA1" w:rsidRDefault="00B11EA1" w:rsidP="006D781B">
      <w:pPr>
        <w:numPr>
          <w:ilvl w:val="1"/>
          <w:numId w:val="47"/>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Responsabilidades:</w:t>
      </w: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En consecuencia el </w:t>
      </w:r>
      <w:r w:rsidRPr="00B11EA1">
        <w:rPr>
          <w:rFonts w:ascii="Arial" w:hAnsi="Arial" w:cs="Arial"/>
          <w:b/>
          <w:lang w:val="es-BO" w:eastAsia="es-ES"/>
        </w:rPr>
        <w:t>CONTRATISTA</w:t>
      </w:r>
      <w:r w:rsidRPr="00B11EA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before="120" w:after="120"/>
        <w:ind w:left="1065"/>
        <w:contextualSpacing/>
        <w:jc w:val="both"/>
        <w:rPr>
          <w:rFonts w:ascii="Arial" w:hAnsi="Arial" w:cs="Arial"/>
          <w:lang w:val="es-BO" w:eastAsia="es-ES"/>
        </w:rPr>
      </w:pPr>
      <w:r w:rsidRPr="00B11EA1">
        <w:rPr>
          <w:rFonts w:ascii="Arial" w:hAnsi="Arial" w:cs="Arial"/>
          <w:lang w:val="es-BO" w:eastAsia="es-ES"/>
        </w:rPr>
        <w:t xml:space="preserve">En caso de no responder favorablemente al requerimiento, la </w:t>
      </w:r>
      <w:r w:rsidRPr="00B11EA1">
        <w:rPr>
          <w:rFonts w:ascii="Arial" w:hAnsi="Arial" w:cs="Arial"/>
          <w:b/>
          <w:lang w:val="es-BO" w:eastAsia="es-ES"/>
        </w:rPr>
        <w:t xml:space="preserve">ENTIDAD </w:t>
      </w:r>
      <w:r w:rsidRPr="00B11EA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11EA1">
        <w:rPr>
          <w:rFonts w:ascii="Arial" w:hAnsi="Arial" w:cs="Arial"/>
          <w:b/>
          <w:lang w:val="es-BO" w:eastAsia="es-ES"/>
        </w:rPr>
        <w:t>CONTRATISTA</w:t>
      </w:r>
      <w:r w:rsidRPr="00B11EA1">
        <w:rPr>
          <w:rFonts w:ascii="Arial" w:hAnsi="Arial" w:cs="Arial"/>
          <w:lang w:val="es-BO" w:eastAsia="es-ES"/>
        </w:rPr>
        <w:t xml:space="preserve"> es responsable ante el Estado.</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ind w:left="1066"/>
        <w:contextualSpacing/>
        <w:jc w:val="both"/>
        <w:rPr>
          <w:rFonts w:ascii="Arial" w:hAnsi="Arial" w:cs="Arial"/>
          <w:lang w:val="es-BO" w:eastAsia="es-ES"/>
        </w:rPr>
      </w:pPr>
      <w:r w:rsidRPr="00B11EA1">
        <w:rPr>
          <w:rFonts w:ascii="Arial" w:hAnsi="Arial" w:cs="Arial"/>
          <w:lang w:val="es-BO" w:eastAsia="es-ES"/>
        </w:rPr>
        <w:t>Por los efectos resultantes de la inobservancia y/o infracción de las obligaciones del Contrato, leyes, reglamentos y/o cualquier disposición legal.</w:t>
      </w:r>
    </w:p>
    <w:p w:rsidR="00B11EA1" w:rsidRPr="00B11EA1" w:rsidRDefault="00B11EA1" w:rsidP="00B11EA1">
      <w:pPr>
        <w:spacing w:before="120" w:after="120"/>
        <w:ind w:left="1066"/>
        <w:contextualSpacing/>
        <w:jc w:val="both"/>
        <w:rPr>
          <w:rFonts w:ascii="Arial" w:hAnsi="Arial" w:cs="Arial"/>
          <w:lang w:val="es-BO" w:eastAsia="es-ES"/>
        </w:rPr>
      </w:pPr>
    </w:p>
    <w:p w:rsidR="00B11EA1" w:rsidRPr="00B11EA1" w:rsidRDefault="00B11EA1" w:rsidP="006D781B">
      <w:pPr>
        <w:numPr>
          <w:ilvl w:val="0"/>
          <w:numId w:val="45"/>
        </w:numPr>
        <w:tabs>
          <w:tab w:val="num" w:pos="1418"/>
        </w:tabs>
        <w:spacing w:before="120" w:after="120"/>
        <w:ind w:left="1066"/>
        <w:contextualSpacing/>
        <w:jc w:val="both"/>
        <w:rPr>
          <w:rFonts w:ascii="Arial" w:hAnsi="Arial" w:cs="Arial"/>
          <w:lang w:val="es-BO" w:eastAsia="es-ES"/>
        </w:rPr>
      </w:pPr>
      <w:r w:rsidRPr="00B11EA1">
        <w:rPr>
          <w:rFonts w:ascii="Arial" w:hAnsi="Arial" w:cs="Arial"/>
          <w:lang w:val="es-BO" w:eastAsia="es-ES"/>
        </w:rPr>
        <w:t xml:space="preserve">Por todo subcontrato suscrito por el </w:t>
      </w:r>
      <w:r w:rsidRPr="00B11EA1">
        <w:rPr>
          <w:rFonts w:ascii="Arial" w:hAnsi="Arial" w:cs="Arial"/>
          <w:b/>
          <w:lang w:val="es-BO" w:eastAsia="es-ES"/>
        </w:rPr>
        <w:t>CONTRATISTA</w:t>
      </w:r>
      <w:r w:rsidRPr="00B11EA1">
        <w:rPr>
          <w:rFonts w:ascii="Arial" w:hAnsi="Arial" w:cs="Arial"/>
          <w:lang w:val="es-BO" w:eastAsia="es-ES"/>
        </w:rPr>
        <w:t xml:space="preserve">, no obligara o pretenderá obligar a la </w:t>
      </w:r>
      <w:r w:rsidRPr="00B11EA1">
        <w:rPr>
          <w:rFonts w:ascii="Arial" w:hAnsi="Arial" w:cs="Arial"/>
          <w:b/>
          <w:lang w:val="es-BO" w:eastAsia="es-ES"/>
        </w:rPr>
        <w:t>ENTIDAD</w:t>
      </w:r>
      <w:r w:rsidRPr="00B11EA1">
        <w:rPr>
          <w:rFonts w:ascii="Arial" w:hAnsi="Arial" w:cs="Arial"/>
          <w:lang w:val="es-BO" w:eastAsia="es-ES"/>
        </w:rPr>
        <w:t xml:space="preserve"> al cumplimiento de las obligaciones laborales, sociales o patronales de los </w:t>
      </w:r>
      <w:r w:rsidRPr="00B11EA1">
        <w:rPr>
          <w:rFonts w:ascii="Arial" w:hAnsi="Arial" w:cs="Arial"/>
          <w:lang w:val="es-BO" w:eastAsia="es-ES"/>
        </w:rPr>
        <w:lastRenderedPageBreak/>
        <w:t xml:space="preserve">subcontratista, proveedores y/o fabricantes en este sentido la responsabilidad frente a la </w:t>
      </w:r>
      <w:r w:rsidRPr="00B11EA1">
        <w:rPr>
          <w:rFonts w:ascii="Arial" w:hAnsi="Arial" w:cs="Arial"/>
          <w:b/>
          <w:lang w:val="es-BO" w:eastAsia="es-ES"/>
        </w:rPr>
        <w:t>ENTIDAD</w:t>
      </w:r>
      <w:r w:rsidRPr="00B11EA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11EA1">
        <w:rPr>
          <w:rFonts w:ascii="Arial" w:hAnsi="Arial" w:cs="Arial"/>
          <w:b/>
          <w:lang w:val="es-BO" w:eastAsia="es-ES"/>
        </w:rPr>
        <w:t>CONTRATISTA.</w:t>
      </w:r>
      <w:r w:rsidRPr="00B11EA1">
        <w:rPr>
          <w:rFonts w:ascii="Arial" w:hAnsi="Arial" w:cs="Arial"/>
          <w:lang w:val="es-BO" w:eastAsia="es-ES"/>
        </w:rPr>
        <w:t xml:space="preserve"> </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Por las indemnizaciones o reclamos ocasionados por errores, negligencia y/o impericias practicados en la ejecución de los Servicios.</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Por rehacer o reparar, a su costo y en los plazos estipulados por la </w:t>
      </w:r>
      <w:r w:rsidRPr="00B11EA1">
        <w:rPr>
          <w:rFonts w:ascii="Arial" w:hAnsi="Arial" w:cs="Arial"/>
          <w:b/>
          <w:lang w:val="es-BO" w:eastAsia="es-ES"/>
        </w:rPr>
        <w:t>ENTIDAD</w:t>
      </w:r>
      <w:r w:rsidRPr="00B11EA1">
        <w:rPr>
          <w:rFonts w:ascii="Arial" w:hAnsi="Arial" w:cs="Arial"/>
          <w:lang w:val="es-BO" w:eastAsia="es-ES"/>
        </w:rPr>
        <w:t xml:space="preserve">, toda y/o cualquier parte de los Servicios que hubiese sido considerada inaceptable por la </w:t>
      </w:r>
      <w:r w:rsidRPr="00B11EA1">
        <w:rPr>
          <w:rFonts w:ascii="Arial" w:hAnsi="Arial" w:cs="Arial"/>
          <w:b/>
          <w:lang w:val="es-BO" w:eastAsia="es-ES"/>
        </w:rPr>
        <w:t>ENTIDAD</w:t>
      </w:r>
      <w:r w:rsidRPr="00B11EA1">
        <w:rPr>
          <w:rFonts w:ascii="Arial" w:hAnsi="Arial" w:cs="Arial"/>
          <w:lang w:val="es-BO" w:eastAsia="es-ES"/>
        </w:rPr>
        <w:t>.</w:t>
      </w:r>
    </w:p>
    <w:p w:rsidR="00B11EA1" w:rsidRPr="00B11EA1" w:rsidRDefault="00B11EA1" w:rsidP="00B11EA1">
      <w:pPr>
        <w:spacing w:before="120" w:after="120"/>
        <w:ind w:left="1065"/>
        <w:contextualSpacing/>
        <w:jc w:val="both"/>
        <w:rPr>
          <w:rFonts w:ascii="Arial" w:hAnsi="Arial" w:cs="Arial"/>
          <w:lang w:val="es-BO" w:eastAsia="es-ES"/>
        </w:rPr>
      </w:pPr>
    </w:p>
    <w:p w:rsidR="00B11EA1" w:rsidRPr="00B11EA1" w:rsidRDefault="00B11EA1" w:rsidP="006D781B">
      <w:pPr>
        <w:numPr>
          <w:ilvl w:val="0"/>
          <w:numId w:val="45"/>
        </w:numPr>
        <w:spacing w:before="120" w:after="120"/>
        <w:contextualSpacing/>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B11EA1" w:rsidRPr="00B11EA1" w:rsidRDefault="00B11EA1" w:rsidP="006D781B">
      <w:pPr>
        <w:numPr>
          <w:ilvl w:val="1"/>
          <w:numId w:val="47"/>
        </w:numPr>
        <w:spacing w:before="120" w:after="120"/>
        <w:contextualSpacing/>
        <w:jc w:val="both"/>
        <w:rPr>
          <w:rFonts w:ascii="Arial" w:hAnsi="Arial" w:cs="Arial"/>
          <w:b/>
          <w:lang w:val="es-BO" w:eastAsia="es-ES"/>
        </w:rPr>
      </w:pPr>
      <w:r w:rsidRPr="00B11EA1">
        <w:rPr>
          <w:rFonts w:ascii="Arial" w:hAnsi="Arial" w:cs="Arial"/>
          <w:b/>
          <w:lang w:val="es-BO" w:eastAsia="es-ES"/>
        </w:rPr>
        <w:t xml:space="preserve">  Obligaciones: </w:t>
      </w: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Ejecutar el Servicio de acuerdo a lo previsto en este Contrato, sus anexos y la Ley Aplicable, siendo el único responsable ante cualquier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11EA1">
        <w:rPr>
          <w:rFonts w:ascii="Arial" w:hAnsi="Arial" w:cs="Arial"/>
          <w:b/>
          <w:lang w:val="es-BO" w:eastAsia="es-ES"/>
        </w:rPr>
        <w:t>CONTRATISTA</w:t>
      </w:r>
      <w:r w:rsidRPr="00B11EA1">
        <w:rPr>
          <w:rFonts w:ascii="Arial" w:hAnsi="Arial" w:cs="Arial"/>
          <w:lang w:val="es-BO" w:eastAsia="es-ES"/>
        </w:rPr>
        <w:t xml:space="preserve"> responsable por los efectos que se originaren de eventuales inobservancias, mencionando de manera enunciativa y no limitativa, las siguientes: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8"/>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B11EA1" w:rsidRPr="00B11EA1" w:rsidRDefault="00B11EA1" w:rsidP="00B11EA1">
      <w:pPr>
        <w:spacing w:before="120" w:after="120"/>
        <w:ind w:left="1701"/>
        <w:contextualSpacing/>
        <w:jc w:val="both"/>
        <w:rPr>
          <w:rFonts w:ascii="Arial" w:hAnsi="Arial" w:cs="Arial"/>
          <w:lang w:val="es-BO" w:eastAsia="es-ES"/>
        </w:rPr>
      </w:pPr>
    </w:p>
    <w:p w:rsidR="00B11EA1" w:rsidRPr="00B11EA1" w:rsidRDefault="00B11EA1" w:rsidP="006D781B">
      <w:pPr>
        <w:numPr>
          <w:ilvl w:val="0"/>
          <w:numId w:val="38"/>
        </w:numPr>
        <w:spacing w:before="120" w:after="120"/>
        <w:ind w:left="1701" w:hanging="567"/>
        <w:contextualSpacing/>
        <w:jc w:val="both"/>
        <w:rPr>
          <w:rFonts w:ascii="Arial" w:hAnsi="Arial" w:cs="Arial"/>
          <w:lang w:val="es-BO" w:eastAsia="es-ES"/>
        </w:rPr>
      </w:pPr>
      <w:r w:rsidRPr="00B11EA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Planear, programar, dirigir y ejecutar los Servicios con calidad y seguridad, a fin de garantizar el pleno cumplimiento del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11EA1">
        <w:rPr>
          <w:rFonts w:ascii="Arial" w:hAnsi="Arial" w:cs="Arial"/>
          <w:lang w:val="es-BO" w:eastAsia="es-ES"/>
        </w:rPr>
        <w:tab/>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11EA1">
        <w:rPr>
          <w:rFonts w:ascii="Arial" w:hAnsi="Arial" w:cs="Arial"/>
          <w:b/>
          <w:lang w:val="es-BO" w:eastAsia="es-ES"/>
        </w:rPr>
        <w:t>CONTRATISTA</w:t>
      </w:r>
      <w:r w:rsidRPr="00B11EA1">
        <w:rPr>
          <w:rFonts w:ascii="Arial" w:hAnsi="Arial" w:cs="Arial"/>
          <w:lang w:val="es-BO" w:eastAsia="es-ES"/>
        </w:rPr>
        <w:t xml:space="preserve"> único y exclusivo responsable.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Salvaguardar y liberar a la </w:t>
      </w:r>
      <w:r w:rsidRPr="00B11EA1">
        <w:rPr>
          <w:rFonts w:ascii="Arial" w:hAnsi="Arial" w:cs="Arial"/>
          <w:b/>
          <w:lang w:val="es-BO" w:eastAsia="es-ES"/>
        </w:rPr>
        <w:t>ENTIDAD</w:t>
      </w:r>
      <w:r w:rsidRPr="00B11EA1">
        <w:rPr>
          <w:rFonts w:ascii="Arial" w:hAnsi="Arial" w:cs="Arial"/>
          <w:lang w:val="es-BO" w:eastAsia="es-ES"/>
        </w:rPr>
        <w:t xml:space="preserve"> de la responsabilidad de todos los reclamos, representaciones y procesos judiciales de cualquier naturaleza, relacionados con la ejecución de los Servicios.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Responder por los daños o pérdidas causados a la </w:t>
      </w:r>
      <w:r w:rsidRPr="00B11EA1">
        <w:rPr>
          <w:rFonts w:ascii="Arial" w:hAnsi="Arial" w:cs="Arial"/>
          <w:b/>
          <w:lang w:val="es-BO" w:eastAsia="es-ES"/>
        </w:rPr>
        <w:t>ENTIDAD</w:t>
      </w:r>
      <w:r w:rsidRPr="00B11EA1">
        <w:rPr>
          <w:rFonts w:ascii="Arial" w:hAnsi="Arial" w:cs="Arial"/>
          <w:lang w:val="es-BO" w:eastAsia="es-ES"/>
        </w:rPr>
        <w:t xml:space="preserve"> o a terceros, resultantes de acción u omisión en la ejecución de los Servicios.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11EA1">
        <w:rPr>
          <w:rFonts w:ascii="Arial" w:hAnsi="Arial" w:cs="Arial"/>
          <w:b/>
          <w:lang w:val="es-BO" w:eastAsia="es-ES"/>
        </w:rPr>
        <w:t>ENTIDAD</w:t>
      </w:r>
      <w:r w:rsidRPr="00B11EA1">
        <w:rPr>
          <w:rFonts w:ascii="Arial" w:hAnsi="Arial" w:cs="Arial"/>
          <w:lang w:val="es-BO" w:eastAsia="es-ES"/>
        </w:rPr>
        <w:t xml:space="preserve"> de cualquier reclamo.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11EA1">
        <w:rPr>
          <w:rFonts w:ascii="Arial" w:hAnsi="Arial" w:cs="Arial"/>
          <w:b/>
          <w:lang w:val="es-BO" w:eastAsia="es-ES"/>
        </w:rPr>
        <w:t>ENTIDAD</w:t>
      </w:r>
      <w:r w:rsidRPr="00B11EA1">
        <w:rPr>
          <w:rFonts w:ascii="Arial" w:hAnsi="Arial" w:cs="Arial"/>
          <w:lang w:val="es-BO" w:eastAsia="es-ES"/>
        </w:rPr>
        <w:t xml:space="preserve"> podrá pedir al </w:t>
      </w:r>
      <w:r w:rsidRPr="00B11EA1">
        <w:rPr>
          <w:rFonts w:ascii="Arial" w:hAnsi="Arial" w:cs="Arial"/>
          <w:b/>
          <w:lang w:val="es-BO" w:eastAsia="es-ES"/>
        </w:rPr>
        <w:t>CONTRATISTA</w:t>
      </w:r>
      <w:r w:rsidRPr="00B11EA1">
        <w:rPr>
          <w:rFonts w:ascii="Arial" w:hAnsi="Arial" w:cs="Arial"/>
          <w:lang w:val="es-BO" w:eastAsia="es-ES"/>
        </w:rPr>
        <w:t xml:space="preserve"> en cualquier momento, dentro del término del presente Contrato, una declaración que certifique el cumplimiento de la presente obligación.</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Los sueldos pagados a los trabajadores deben obedecer como mínimo, a lo establecido en la Ley Aplicable.</w:t>
      </w:r>
    </w:p>
    <w:p w:rsidR="00B11EA1" w:rsidRPr="00B11EA1" w:rsidRDefault="00B11EA1" w:rsidP="00B11EA1">
      <w:pPr>
        <w:spacing w:before="120" w:after="120"/>
        <w:ind w:left="720"/>
        <w:contextualSpacing/>
        <w:jc w:val="both"/>
        <w:rPr>
          <w:rFonts w:ascii="Arial" w:hAnsi="Arial" w:cs="Arial"/>
          <w:lang w:val="es-BO" w:eastAsia="es-ES"/>
        </w:rPr>
      </w:pPr>
      <w:r w:rsidRPr="00B11EA1">
        <w:rPr>
          <w:rFonts w:ascii="Arial" w:hAnsi="Arial" w:cs="Arial"/>
          <w:lang w:val="es-BO" w:eastAsia="es-ES"/>
        </w:rPr>
        <w:tab/>
      </w: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11EA1">
        <w:rPr>
          <w:rFonts w:ascii="Arial" w:hAnsi="Arial" w:cs="Arial"/>
          <w:b/>
          <w:lang w:val="es-BO" w:eastAsia="es-ES"/>
        </w:rPr>
        <w:t xml:space="preserve">ENTIDAD </w:t>
      </w:r>
      <w:r w:rsidRPr="00B11EA1">
        <w:rPr>
          <w:rFonts w:ascii="Arial" w:hAnsi="Arial" w:cs="Arial"/>
          <w:lang w:val="es-BO" w:eastAsia="es-ES"/>
        </w:rPr>
        <w:t>en conformidad al Contrato.</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Cumplir la legislación laboral y social vigente en el Estado Plurinacional de Bolivia y será también responsable de dicho cumplimiento por parte de sus subcontratistas.</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Mantener a la </w:t>
      </w:r>
      <w:r w:rsidRPr="00B11EA1">
        <w:rPr>
          <w:rFonts w:ascii="Arial" w:hAnsi="Arial" w:cs="Arial"/>
          <w:b/>
          <w:lang w:val="es-BO" w:eastAsia="es-ES"/>
        </w:rPr>
        <w:t>ENTIDAD</w:t>
      </w:r>
      <w:r w:rsidRPr="00B11EA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6D781B">
      <w:pPr>
        <w:numPr>
          <w:ilvl w:val="0"/>
          <w:numId w:val="37"/>
        </w:numPr>
        <w:spacing w:before="120" w:after="120"/>
        <w:ind w:left="1134" w:hanging="425"/>
        <w:contextualSpacing/>
        <w:jc w:val="both"/>
        <w:rPr>
          <w:rFonts w:ascii="Arial" w:hAnsi="Arial" w:cs="Arial"/>
          <w:lang w:val="es-BO" w:eastAsia="es-ES"/>
        </w:rPr>
      </w:pPr>
      <w:r w:rsidRPr="00B11EA1">
        <w:rPr>
          <w:rFonts w:ascii="Arial" w:hAnsi="Arial" w:cs="Arial"/>
          <w:lang w:val="es-BO" w:eastAsia="es-ES"/>
        </w:rPr>
        <w:t xml:space="preserve">Realizar el trabajo solicitado conforme a detalle y requerimiento realizado por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720"/>
        <w:contextualSpacing/>
        <w:jc w:val="both"/>
        <w:rPr>
          <w:rFonts w:ascii="Arial" w:hAnsi="Arial" w:cs="Arial"/>
          <w:lang w:val="es-BO" w:eastAsia="es-ES"/>
        </w:rPr>
      </w:pPr>
    </w:p>
    <w:p w:rsidR="00B11EA1" w:rsidRPr="00B11EA1" w:rsidRDefault="00B11EA1" w:rsidP="00B11EA1">
      <w:pPr>
        <w:spacing w:after="120"/>
        <w:jc w:val="both"/>
        <w:rPr>
          <w:rFonts w:ascii="Arial" w:hAnsi="Arial" w:cs="Arial"/>
          <w:lang w:val="es-BO" w:eastAsia="es-ES"/>
        </w:rPr>
      </w:pPr>
      <w:r w:rsidRPr="00B11EA1">
        <w:rPr>
          <w:rFonts w:ascii="Arial" w:hAnsi="Arial" w:cs="Arial"/>
          <w:lang w:val="es-BO" w:eastAsia="es-ES"/>
        </w:rPr>
        <w:t>Las demás obligaciones y responsabilidades a su cargo que sin estar expresamente mencionadas, emerjan del presente Contrato.</w:t>
      </w:r>
    </w:p>
    <w:p w:rsidR="00B11EA1" w:rsidRPr="00B11EA1" w:rsidRDefault="00B11EA1" w:rsidP="00B11EA1">
      <w:pPr>
        <w:spacing w:after="120"/>
        <w:jc w:val="both"/>
        <w:rPr>
          <w:rFonts w:ascii="Arial" w:hAnsi="Arial" w:cs="Arial"/>
          <w:lang w:val="es-BO" w:eastAsia="es-ES"/>
        </w:rPr>
      </w:pPr>
      <w:r w:rsidRPr="00B11EA1">
        <w:rPr>
          <w:rFonts w:ascii="Arial" w:hAnsi="Arial" w:cs="Arial"/>
          <w:b/>
          <w:u w:val="single"/>
          <w:lang w:val="es-BO" w:eastAsia="es-ES"/>
        </w:rPr>
        <w:t>DÉCIMA SEXTA.- (OBLIGACIONES DE LA ENTIDAD)</w:t>
      </w:r>
    </w:p>
    <w:p w:rsidR="00B11EA1" w:rsidRPr="00B11EA1" w:rsidRDefault="00B11EA1" w:rsidP="00B11EA1">
      <w:pPr>
        <w:spacing w:after="120"/>
        <w:ind w:left="709" w:hanging="708"/>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xml:space="preserve"> se obliga en su sentido más amplio a cumplir con las siguientes obligaciones:</w:t>
      </w:r>
    </w:p>
    <w:p w:rsidR="00B11EA1" w:rsidRPr="00B11EA1" w:rsidRDefault="00B11EA1" w:rsidP="006D781B">
      <w:pPr>
        <w:numPr>
          <w:ilvl w:val="0"/>
          <w:numId w:val="43"/>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Notificar al </w:t>
      </w:r>
      <w:r w:rsidRPr="00B11EA1">
        <w:rPr>
          <w:rFonts w:ascii="Arial" w:hAnsi="Arial" w:cs="Arial"/>
          <w:b/>
          <w:lang w:val="es-BO" w:eastAsia="es-ES"/>
        </w:rPr>
        <w:t xml:space="preserve">CONTRATISTA </w:t>
      </w:r>
      <w:r w:rsidRPr="00B11EA1">
        <w:rPr>
          <w:rFonts w:ascii="Arial" w:hAnsi="Arial" w:cs="Arial"/>
          <w:lang w:val="es-BO" w:eastAsia="es-ES"/>
        </w:rPr>
        <w:t>los defectos e irregularidades encontradas en la ejecución del Servicio, fijando plazos para su corrección.</w:t>
      </w:r>
    </w:p>
    <w:p w:rsidR="00B11EA1" w:rsidRPr="00B11EA1" w:rsidRDefault="00B11EA1" w:rsidP="00B11EA1">
      <w:pPr>
        <w:spacing w:before="120" w:after="120"/>
        <w:ind w:left="1415"/>
        <w:contextualSpacing/>
        <w:jc w:val="both"/>
        <w:rPr>
          <w:rFonts w:ascii="Arial" w:hAnsi="Arial" w:cs="Arial"/>
          <w:lang w:val="es-BO" w:eastAsia="es-ES"/>
        </w:rPr>
      </w:pPr>
    </w:p>
    <w:p w:rsidR="00B11EA1" w:rsidRPr="00B11EA1" w:rsidRDefault="00B11EA1" w:rsidP="006D781B">
      <w:pPr>
        <w:numPr>
          <w:ilvl w:val="0"/>
          <w:numId w:val="43"/>
        </w:numPr>
        <w:spacing w:before="120" w:after="120"/>
        <w:ind w:left="1068"/>
        <w:contextualSpacing/>
        <w:jc w:val="both"/>
        <w:rPr>
          <w:rFonts w:ascii="Arial" w:hAnsi="Arial" w:cs="Arial"/>
          <w:lang w:val="es-BO" w:eastAsia="es-ES"/>
        </w:rPr>
      </w:pPr>
      <w:r w:rsidRPr="00B11EA1">
        <w:rPr>
          <w:rFonts w:ascii="Arial" w:hAnsi="Arial" w:cs="Arial"/>
          <w:lang w:val="es-BO" w:eastAsia="es-ES"/>
        </w:rPr>
        <w:t xml:space="preserve">Proporcionar información y detalle para la ejecución del Servicio, comunicando al </w:t>
      </w:r>
      <w:r w:rsidRPr="00B11EA1">
        <w:rPr>
          <w:rFonts w:ascii="Arial" w:hAnsi="Arial" w:cs="Arial"/>
          <w:b/>
          <w:lang w:val="es-BO" w:eastAsia="es-ES"/>
        </w:rPr>
        <w:t>CONTRATISTA</w:t>
      </w:r>
      <w:r w:rsidRPr="00B11EA1">
        <w:rPr>
          <w:rFonts w:ascii="Arial" w:hAnsi="Arial" w:cs="Arial"/>
          <w:lang w:val="es-BO" w:eastAsia="es-ES"/>
        </w:rPr>
        <w:t xml:space="preserve"> eventuales cambios de normas y horarios de trabajo.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DÉCIMA SÉPTIMA.- (FISCALIZACIÓN DEL SERVICIO)</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 xml:space="preserve">17.1. </w:t>
      </w:r>
      <w:r w:rsidRPr="00B11EA1">
        <w:rPr>
          <w:rFonts w:ascii="Arial" w:hAnsi="Arial" w:cs="Arial"/>
          <w:lang w:val="es-BO" w:eastAsia="es-ES"/>
        </w:rPr>
        <w:tab/>
        <w:t xml:space="preserve">La </w:t>
      </w:r>
      <w:r w:rsidRPr="00B11EA1">
        <w:rPr>
          <w:rFonts w:ascii="Arial" w:hAnsi="Arial" w:cs="Arial"/>
          <w:b/>
          <w:lang w:val="es-BO" w:eastAsia="es-ES"/>
        </w:rPr>
        <w:t xml:space="preserve">ENTIDAD </w:t>
      </w:r>
      <w:r w:rsidRPr="00B11EA1">
        <w:rPr>
          <w:rFonts w:ascii="Arial" w:hAnsi="Arial" w:cs="Arial"/>
          <w:lang w:val="es-BO" w:eastAsia="es-ES"/>
        </w:rPr>
        <w:t>designará un Fiscal del Servicio</w:t>
      </w:r>
      <w:r w:rsidRPr="00B11EA1">
        <w:rPr>
          <w:rFonts w:ascii="Arial" w:hAnsi="Arial" w:cs="Arial"/>
          <w:b/>
          <w:lang w:val="es-BO" w:eastAsia="es-ES"/>
        </w:rPr>
        <w:t xml:space="preserve"> </w:t>
      </w:r>
      <w:r w:rsidRPr="00B11EA1">
        <w:rPr>
          <w:rFonts w:ascii="Arial" w:hAnsi="Arial" w:cs="Arial"/>
          <w:lang w:val="es-BO" w:eastAsia="es-ES"/>
        </w:rPr>
        <w:t xml:space="preserve">de seguimiento y control de la ejecución del Contrato, y comunicará oficialmente esta designación al </w:t>
      </w:r>
      <w:r w:rsidRPr="00B11EA1">
        <w:rPr>
          <w:rFonts w:ascii="Arial" w:hAnsi="Arial" w:cs="Arial"/>
          <w:b/>
          <w:lang w:val="es-BO" w:eastAsia="es-ES"/>
        </w:rPr>
        <w:t xml:space="preserve">CONTRATISTA </w:t>
      </w:r>
      <w:r w:rsidRPr="00B11EA1">
        <w:rPr>
          <w:rFonts w:ascii="Arial" w:hAnsi="Arial" w:cs="Arial"/>
          <w:lang w:val="es-BO" w:eastAsia="es-ES"/>
        </w:rPr>
        <w:t>mediante nota expresa y de conformidad a lo determinado en la cláusula (Notificaciones).</w:t>
      </w:r>
    </w:p>
    <w:p w:rsidR="00B11EA1" w:rsidRPr="00B11EA1" w:rsidRDefault="00B11EA1" w:rsidP="00B11EA1">
      <w:pPr>
        <w:tabs>
          <w:tab w:val="left" w:pos="900"/>
        </w:tabs>
        <w:spacing w:before="120" w:after="120"/>
        <w:ind w:left="705" w:hanging="705"/>
        <w:jc w:val="both"/>
        <w:rPr>
          <w:rFonts w:ascii="Arial" w:hAnsi="Arial" w:cs="Arial"/>
          <w:lang w:val="es-BO" w:eastAsia="es-ES"/>
        </w:rPr>
      </w:pPr>
      <w:r w:rsidRPr="00B11EA1">
        <w:rPr>
          <w:rFonts w:ascii="Arial" w:hAnsi="Arial" w:cs="Arial"/>
          <w:b/>
          <w:lang w:val="es-BO" w:eastAsia="es-ES"/>
        </w:rPr>
        <w:t>17.2.</w:t>
      </w:r>
      <w:r w:rsidRPr="00B11EA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11EA1">
        <w:rPr>
          <w:rFonts w:ascii="Arial" w:hAnsi="Arial" w:cs="Arial"/>
          <w:b/>
          <w:lang w:val="es-BO" w:eastAsia="es-ES"/>
        </w:rPr>
        <w:t>ENTIDAD</w:t>
      </w:r>
      <w:r w:rsidRPr="00B11EA1">
        <w:rPr>
          <w:rFonts w:ascii="Arial" w:hAnsi="Arial" w:cs="Arial"/>
          <w:lang w:val="es-BO" w:eastAsia="es-ES"/>
        </w:rPr>
        <w:t xml:space="preserve"> con relación al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b/>
          <w:lang w:val="es-BO" w:eastAsia="es-ES"/>
        </w:rPr>
        <w:t>17.3.</w:t>
      </w:r>
      <w:r w:rsidRPr="00B11EA1">
        <w:rPr>
          <w:rFonts w:ascii="Arial" w:hAnsi="Arial" w:cs="Arial"/>
          <w:lang w:val="es-BO" w:eastAsia="es-ES"/>
        </w:rPr>
        <w:tab/>
        <w:t>El Fiscal del Servicio tendrá los más amplios poderes, inclusive para:</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Ordenar la inmediata sustitución de cualquier empleado del </w:t>
      </w:r>
      <w:r w:rsidRPr="00B11EA1">
        <w:rPr>
          <w:rFonts w:ascii="Arial" w:hAnsi="Arial" w:cs="Arial"/>
          <w:b/>
          <w:lang w:val="es-BO" w:eastAsia="es-ES"/>
        </w:rPr>
        <w:t>CONTRATISTA</w:t>
      </w:r>
      <w:r w:rsidRPr="00B11EA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Interrumpir cualquier parte del Servicio ejecutado en desacuerdo con lo determinado en el Contrato.</w:t>
      </w:r>
    </w:p>
    <w:p w:rsidR="00B11EA1" w:rsidRPr="00B11EA1" w:rsidRDefault="00B11EA1" w:rsidP="006D781B">
      <w:pPr>
        <w:widowControl w:val="0"/>
        <w:numPr>
          <w:ilvl w:val="0"/>
          <w:numId w:val="42"/>
        </w:numPr>
        <w:tabs>
          <w:tab w:val="num" w:pos="1134"/>
        </w:tabs>
        <w:spacing w:before="120" w:after="120"/>
        <w:ind w:left="1134" w:hanging="425"/>
        <w:jc w:val="both"/>
        <w:rPr>
          <w:rFonts w:ascii="Arial" w:hAnsi="Arial" w:cs="Arial"/>
          <w:lang w:val="es-BO" w:eastAsia="es-ES"/>
        </w:rPr>
      </w:pPr>
      <w:r w:rsidRPr="00B11EA1">
        <w:rPr>
          <w:rFonts w:ascii="Arial" w:hAnsi="Arial" w:cs="Arial"/>
          <w:lang w:val="es-BO" w:eastAsia="es-ES"/>
        </w:rPr>
        <w:t xml:space="preserve">En caso de inobservancia por parte del </w:t>
      </w:r>
      <w:r w:rsidRPr="00B11EA1">
        <w:rPr>
          <w:rFonts w:ascii="Arial" w:hAnsi="Arial" w:cs="Arial"/>
          <w:b/>
          <w:lang w:val="es-BO" w:eastAsia="es-ES"/>
        </w:rPr>
        <w:t>CONTRATISTA</w:t>
      </w:r>
      <w:r w:rsidRPr="00B11EA1">
        <w:rPr>
          <w:rFonts w:ascii="Arial" w:hAnsi="Arial" w:cs="Arial"/>
          <w:lang w:val="es-BO" w:eastAsia="es-ES"/>
        </w:rPr>
        <w:t xml:space="preserve"> a las exigencias de la fiscalización, se tendrá además el derecho de aplicación de multas previstas en el Contrato. </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17.4.</w:t>
      </w:r>
      <w:r w:rsidRPr="00B11EA1">
        <w:rPr>
          <w:rFonts w:ascii="Arial" w:hAnsi="Arial" w:cs="Arial"/>
          <w:lang w:val="es-BO" w:eastAsia="es-ES"/>
        </w:rPr>
        <w:t xml:space="preserve"> </w:t>
      </w:r>
      <w:r w:rsidRPr="00B11EA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11EA1">
        <w:rPr>
          <w:rFonts w:ascii="Arial" w:hAnsi="Arial" w:cs="Arial"/>
          <w:b/>
          <w:lang w:val="es-BO" w:eastAsia="es-ES"/>
        </w:rPr>
        <w:t>CONTRATISTA</w:t>
      </w:r>
      <w:r w:rsidRPr="00B11EA1">
        <w:rPr>
          <w:rFonts w:ascii="Arial" w:hAnsi="Arial" w:cs="Arial"/>
          <w:lang w:val="es-BO" w:eastAsia="es-ES"/>
        </w:rPr>
        <w:t xml:space="preserve"> un plazo máximo para la solución del problema. Luego de dicho aviso, si transcurrido el plazo, el </w:t>
      </w:r>
      <w:r w:rsidRPr="00B11EA1">
        <w:rPr>
          <w:rFonts w:ascii="Arial" w:hAnsi="Arial" w:cs="Arial"/>
          <w:b/>
          <w:lang w:val="es-BO" w:eastAsia="es-ES"/>
        </w:rPr>
        <w:t>CONTRATISTA</w:t>
      </w:r>
      <w:r w:rsidRPr="00B11EA1">
        <w:rPr>
          <w:rFonts w:ascii="Arial" w:hAnsi="Arial" w:cs="Arial"/>
          <w:lang w:val="es-BO" w:eastAsia="es-ES"/>
        </w:rPr>
        <w:t xml:space="preserve"> no procede con dicha solicitud, la misma se constituirá en causal de resolución por incumplimiento de Contrato, reservándose la </w:t>
      </w:r>
      <w:r w:rsidRPr="00B11EA1">
        <w:rPr>
          <w:rFonts w:ascii="Arial" w:hAnsi="Arial" w:cs="Arial"/>
          <w:b/>
          <w:lang w:val="es-BO" w:eastAsia="es-ES"/>
        </w:rPr>
        <w:t>ENTIDAD</w:t>
      </w:r>
      <w:r w:rsidRPr="00B11EA1">
        <w:rPr>
          <w:rFonts w:ascii="Arial" w:hAnsi="Arial" w:cs="Arial"/>
          <w:lang w:val="es-BO" w:eastAsia="es-ES"/>
        </w:rPr>
        <w:t xml:space="preserve"> el derecho de aplicar las multas de acuerdo al Contrato.</w:t>
      </w:r>
    </w:p>
    <w:p w:rsidR="00B11EA1" w:rsidRPr="00B11EA1" w:rsidRDefault="00B11EA1" w:rsidP="00B11EA1">
      <w:pPr>
        <w:widowControl w:val="0"/>
        <w:spacing w:before="120" w:after="120"/>
        <w:ind w:left="709" w:hanging="709"/>
        <w:jc w:val="both"/>
        <w:rPr>
          <w:rFonts w:ascii="Arial" w:hAnsi="Arial" w:cs="Arial"/>
          <w:lang w:val="es-BO" w:eastAsia="es-ES"/>
        </w:rPr>
      </w:pPr>
      <w:r w:rsidRPr="00B11EA1">
        <w:rPr>
          <w:rFonts w:ascii="Arial" w:hAnsi="Arial" w:cs="Arial"/>
          <w:b/>
          <w:lang w:val="es-BO" w:eastAsia="es-ES"/>
        </w:rPr>
        <w:t>17.5.</w:t>
      </w:r>
      <w:r w:rsidRPr="00B11EA1">
        <w:rPr>
          <w:rFonts w:ascii="Arial" w:hAnsi="Arial" w:cs="Arial"/>
          <w:lang w:val="es-BO" w:eastAsia="es-ES"/>
        </w:rPr>
        <w:tab/>
        <w:t xml:space="preserve">La acción u omisión, total o parcial, de la fiscalización no exime al </w:t>
      </w:r>
      <w:r w:rsidRPr="00B11EA1">
        <w:rPr>
          <w:rFonts w:ascii="Arial" w:hAnsi="Arial" w:cs="Arial"/>
          <w:b/>
          <w:lang w:val="es-BO" w:eastAsia="es-ES"/>
        </w:rPr>
        <w:t>CONTRATISTA</w:t>
      </w:r>
      <w:r w:rsidRPr="00B11EA1">
        <w:rPr>
          <w:rFonts w:ascii="Arial" w:hAnsi="Arial" w:cs="Arial"/>
          <w:lang w:val="es-BO" w:eastAsia="es-ES"/>
        </w:rPr>
        <w:t xml:space="preserve"> de su total responsabilidad por la ejecución del Servicio.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lastRenderedPageBreak/>
        <w:t>DÉCIMA OCTAVA.- (REPRESENTANTE DEL CONTRATISTA)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designará mediante notificación escrita a la </w:t>
      </w:r>
      <w:r w:rsidRPr="00B11EA1">
        <w:rPr>
          <w:rFonts w:ascii="Arial" w:hAnsi="Arial" w:cs="Arial"/>
          <w:b/>
          <w:lang w:val="es-BO" w:eastAsia="es-ES"/>
        </w:rPr>
        <w:t>ENTIDAD</w:t>
      </w:r>
      <w:r w:rsidRPr="00B11EA1">
        <w:rPr>
          <w:rFonts w:ascii="Arial" w:hAnsi="Arial" w:cs="Arial"/>
          <w:lang w:val="es-BO" w:eastAsia="es-ES"/>
        </w:rPr>
        <w:t xml:space="preserve">, a su representante para la entrega del Servicio, dicho personero será denominado agente del Servicio y será presentado oficialmente por el </w:t>
      </w:r>
      <w:r w:rsidRPr="00B11EA1">
        <w:rPr>
          <w:rFonts w:ascii="Arial" w:hAnsi="Arial" w:cs="Arial"/>
          <w:b/>
          <w:lang w:val="es-BO" w:eastAsia="es-ES"/>
        </w:rPr>
        <w:t>CONTRATISTA</w:t>
      </w:r>
      <w:r w:rsidRPr="00B11EA1">
        <w:rPr>
          <w:rFonts w:ascii="Arial" w:hAnsi="Arial" w:cs="Arial"/>
          <w:lang w:val="es-BO" w:eastAsia="es-ES"/>
        </w:rPr>
        <w:t xml:space="preserve"> antes del inicio del mismo, mediante comunicación escrita dirigida a la </w:t>
      </w:r>
      <w:r w:rsidRPr="00B11EA1">
        <w:rPr>
          <w:rFonts w:ascii="Arial" w:hAnsi="Arial" w:cs="Arial"/>
          <w:b/>
          <w:lang w:val="es-BO" w:eastAsia="es-ES"/>
        </w:rPr>
        <w:t xml:space="preserve">ENTIDAD  </w:t>
      </w:r>
      <w:r w:rsidRPr="00B11EA1">
        <w:rPr>
          <w:rFonts w:ascii="Arial" w:hAnsi="Arial" w:cs="Arial"/>
          <w:lang w:val="es-BO" w:eastAsia="es-ES"/>
        </w:rPr>
        <w:t>de conformidad a la cláusula (Notificaciones) del presente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lang w:val="es-BO" w:eastAsia="es-ES"/>
        </w:rPr>
        <w:t xml:space="preserve">El agente del Servicio representará al </w:t>
      </w:r>
      <w:r w:rsidRPr="00B11EA1">
        <w:rPr>
          <w:rFonts w:ascii="Arial" w:hAnsi="Arial" w:cs="Arial"/>
          <w:b/>
          <w:lang w:val="es-BO" w:eastAsia="es-ES"/>
        </w:rPr>
        <w:t>CONTRATISTA</w:t>
      </w:r>
      <w:r w:rsidRPr="00B11EA1">
        <w:rPr>
          <w:rFonts w:ascii="Arial" w:hAnsi="Arial" w:cs="Arial"/>
          <w:lang w:val="es-BO" w:eastAsia="es-ES"/>
        </w:rPr>
        <w:t xml:space="preserve"> durante toda la prestación del Servicio y mantendrá coordinación permanente y efectiva con la </w:t>
      </w:r>
      <w:r w:rsidRPr="00B11EA1">
        <w:rPr>
          <w:rFonts w:ascii="Arial" w:hAnsi="Arial" w:cs="Arial"/>
          <w:b/>
          <w:lang w:val="es-BO" w:eastAsia="es-ES"/>
        </w:rPr>
        <w:t>ENTIDAD</w:t>
      </w:r>
      <w:r w:rsidRPr="00B11EA1">
        <w:rPr>
          <w:rFonts w:ascii="Arial" w:hAnsi="Arial" w:cs="Arial"/>
          <w:lang w:val="es-BO" w:eastAsia="es-ES"/>
        </w:rPr>
        <w:t xml:space="preserve"> a través del Fiscal del Servicio, a objeto de atender satisfactoriamente los requerimientos y dar fiel cumplimiento al Contrato.</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DÉCIMA NOVENA.- (INTRANSFERIBILIDAD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El </w:t>
      </w:r>
      <w:r w:rsidRPr="00B11EA1">
        <w:rPr>
          <w:rFonts w:ascii="Arial" w:hAnsi="Arial" w:cs="Arial"/>
          <w:b/>
          <w:lang w:val="es-BO" w:eastAsia="es-ES"/>
        </w:rPr>
        <w:t>CONTRATISTA</w:t>
      </w:r>
      <w:r w:rsidRPr="00B11EA1">
        <w:rPr>
          <w:rFonts w:ascii="Arial" w:hAnsi="Arial" w:cs="Arial"/>
          <w:lang w:val="es-BO" w:eastAsia="es-ES"/>
        </w:rPr>
        <w:t xml:space="preserve"> bajo ningún título podrá ceder, transferir, subrogar, total o parcialmente este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11EA1">
        <w:rPr>
          <w:rFonts w:ascii="Arial" w:hAnsi="Arial" w:cs="Arial"/>
          <w:b/>
          <w:lang w:val="es-BO" w:eastAsia="es-ES"/>
        </w:rPr>
        <w:t>ENTIDAD</w:t>
      </w:r>
      <w:r w:rsidRPr="00B11EA1">
        <w:rPr>
          <w:rFonts w:ascii="Arial" w:hAnsi="Arial" w:cs="Arial"/>
          <w:lang w:val="es-BO" w:eastAsia="es-ES"/>
        </w:rPr>
        <w:t>, bajo los mismos términos y condiciones del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(IMPUESTOS Y TRIBUTOS)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20.1.</w:t>
      </w:r>
      <w:r w:rsidRPr="00B11EA1">
        <w:rPr>
          <w:rFonts w:ascii="Arial" w:hAnsi="Arial" w:cs="Arial"/>
          <w:b/>
          <w:lang w:val="es-BO" w:eastAsia="es-ES"/>
        </w:rPr>
        <w:tab/>
      </w:r>
      <w:r w:rsidRPr="00B11EA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11EA1">
        <w:rPr>
          <w:rFonts w:ascii="Arial" w:hAnsi="Arial" w:cs="Arial"/>
          <w:b/>
          <w:lang w:val="es-BO" w:eastAsia="es-ES"/>
        </w:rPr>
        <w:t>CONTRATISTA</w:t>
      </w:r>
      <w:r w:rsidRPr="00B11EA1">
        <w:rPr>
          <w:rFonts w:ascii="Arial" w:hAnsi="Arial" w:cs="Arial"/>
          <w:lang w:val="es-BO" w:eastAsia="es-ES"/>
        </w:rPr>
        <w:t xml:space="preserve"> conforme a lo previsto en la Ley Aplicable, sin derecho a reembolso. La </w:t>
      </w:r>
      <w:r w:rsidRPr="00B11EA1">
        <w:rPr>
          <w:rFonts w:ascii="Arial" w:hAnsi="Arial" w:cs="Arial"/>
          <w:b/>
          <w:lang w:val="es-BO" w:eastAsia="es-ES"/>
        </w:rPr>
        <w:t>ENTIDAD</w:t>
      </w:r>
      <w:r w:rsidRPr="00B11EA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11EA1" w:rsidRPr="00B11EA1" w:rsidRDefault="00B11EA1" w:rsidP="00B11EA1">
      <w:pPr>
        <w:widowControl w:val="0"/>
        <w:spacing w:before="120" w:after="120"/>
        <w:ind w:left="720" w:hanging="720"/>
        <w:jc w:val="both"/>
        <w:rPr>
          <w:rFonts w:ascii="Arial" w:hAnsi="Arial" w:cs="Arial"/>
          <w:lang w:val="es-BO" w:eastAsia="es-ES"/>
        </w:rPr>
      </w:pPr>
      <w:r w:rsidRPr="00B11EA1">
        <w:rPr>
          <w:rFonts w:ascii="Arial" w:hAnsi="Arial" w:cs="Arial"/>
          <w:b/>
          <w:lang w:val="es-BO" w:eastAsia="es-ES"/>
        </w:rPr>
        <w:t>20.2.</w:t>
      </w:r>
      <w:r w:rsidRPr="00B11EA1">
        <w:rPr>
          <w:rFonts w:ascii="Arial" w:hAnsi="Arial" w:cs="Arial"/>
          <w:lang w:val="es-BO" w:eastAsia="es-ES"/>
        </w:rPr>
        <w:tab/>
        <w:t xml:space="preserve">El </w:t>
      </w:r>
      <w:r w:rsidRPr="00B11EA1">
        <w:rPr>
          <w:rFonts w:ascii="Arial" w:hAnsi="Arial" w:cs="Arial"/>
          <w:b/>
          <w:lang w:val="es-BO" w:eastAsia="es-ES"/>
        </w:rPr>
        <w:t>CONTRATISTA</w:t>
      </w:r>
      <w:r w:rsidRPr="00B11EA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11EA1" w:rsidRPr="00B11EA1" w:rsidRDefault="00B11EA1" w:rsidP="00B11EA1">
      <w:pPr>
        <w:spacing w:before="120" w:after="120" w:line="195" w:lineRule="exact"/>
        <w:jc w:val="both"/>
        <w:rPr>
          <w:rFonts w:ascii="Arial" w:hAnsi="Arial" w:cs="Arial"/>
          <w:b/>
          <w:u w:val="single"/>
          <w:lang w:val="es-BO" w:eastAsia="es-ES"/>
        </w:rPr>
      </w:pPr>
      <w:r w:rsidRPr="00B11EA1">
        <w:rPr>
          <w:rFonts w:ascii="Arial" w:hAnsi="Arial" w:cs="Arial"/>
          <w:b/>
          <w:u w:val="single"/>
          <w:lang w:val="es-BO" w:eastAsia="es-ES"/>
        </w:rPr>
        <w:t>VIGÉSIMA PRIMERA.- (CONFIDENCIALIDAD)</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El </w:t>
      </w:r>
      <w:r w:rsidRPr="00B11EA1">
        <w:rPr>
          <w:rFonts w:ascii="Arial" w:hAnsi="Arial" w:cs="Arial"/>
          <w:b/>
          <w:bCs/>
          <w:lang w:val="es-BO"/>
        </w:rPr>
        <w:t>CONTRATISTA</w:t>
      </w:r>
      <w:r w:rsidRPr="00B11EA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Las obligaciones que el </w:t>
      </w:r>
      <w:r w:rsidRPr="00B11EA1">
        <w:rPr>
          <w:rFonts w:ascii="Arial" w:hAnsi="Arial" w:cs="Arial"/>
          <w:b/>
          <w:lang w:val="es-BO"/>
        </w:rPr>
        <w:t xml:space="preserve">CONTRATISTA </w:t>
      </w:r>
      <w:r w:rsidRPr="00B11EA1">
        <w:rPr>
          <w:rFonts w:ascii="Arial" w:hAnsi="Arial" w:cs="Arial"/>
          <w:lang w:val="es-BO"/>
        </w:rPr>
        <w:t>asume bajo este Contrato con relación a la confidencialidad, subsistirán una vez finalizado el Contrato.</w:t>
      </w:r>
    </w:p>
    <w:p w:rsidR="00B11EA1" w:rsidRPr="00B11EA1" w:rsidRDefault="00B11EA1" w:rsidP="00B11EA1">
      <w:pPr>
        <w:spacing w:before="120" w:after="120"/>
        <w:contextualSpacing/>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 xml:space="preserve">A la terminación del presente Contrato, por resolución o por su cumplimiento, el </w:t>
      </w:r>
      <w:r w:rsidRPr="00B11EA1">
        <w:rPr>
          <w:rFonts w:ascii="Arial" w:hAnsi="Arial" w:cs="Arial"/>
          <w:b/>
          <w:lang w:val="es-BO"/>
        </w:rPr>
        <w:t xml:space="preserve">CONTRATISTA </w:t>
      </w:r>
      <w:r w:rsidRPr="00B11EA1">
        <w:rPr>
          <w:rFonts w:ascii="Arial" w:hAnsi="Arial" w:cs="Arial"/>
          <w:lang w:val="es-BO"/>
        </w:rPr>
        <w:t xml:space="preserve">está en la obligación de entregar de manera inmediata a la </w:t>
      </w:r>
      <w:r w:rsidRPr="00B11EA1">
        <w:rPr>
          <w:rFonts w:ascii="Arial" w:hAnsi="Arial" w:cs="Arial"/>
          <w:b/>
          <w:lang w:val="es-BO"/>
        </w:rPr>
        <w:t>ENTIDAD</w:t>
      </w:r>
      <w:r w:rsidRPr="00B11EA1">
        <w:rPr>
          <w:rFonts w:ascii="Arial" w:hAnsi="Arial" w:cs="Arial"/>
          <w:lang w:val="es-BO"/>
        </w:rPr>
        <w:t xml:space="preserve"> todos los documentos, notas, datos, información, y otros que hubiera entrado en posesión del </w:t>
      </w:r>
      <w:r w:rsidRPr="00B11EA1">
        <w:rPr>
          <w:rFonts w:ascii="Arial" w:hAnsi="Arial" w:cs="Arial"/>
          <w:b/>
          <w:lang w:val="es-BO"/>
        </w:rPr>
        <w:t>CONTRATISTA</w:t>
      </w:r>
      <w:r w:rsidRPr="00B11EA1">
        <w:rPr>
          <w:rFonts w:ascii="Arial" w:hAnsi="Arial" w:cs="Arial"/>
          <w:lang w:val="es-BO"/>
        </w:rPr>
        <w:t xml:space="preserve"> en virtud a la ejecución del presente Contrato, no pudiendo retener el </w:t>
      </w:r>
      <w:r w:rsidRPr="00B11EA1">
        <w:rPr>
          <w:rFonts w:ascii="Arial" w:hAnsi="Arial" w:cs="Arial"/>
          <w:b/>
          <w:lang w:val="es-BO"/>
        </w:rPr>
        <w:t xml:space="preserve">CONTRATISTA </w:t>
      </w:r>
      <w:r w:rsidRPr="00B11EA1">
        <w:rPr>
          <w:rFonts w:ascii="Arial" w:hAnsi="Arial" w:cs="Arial"/>
          <w:lang w:val="es-BO"/>
        </w:rPr>
        <w:t>ninguna copia de los mismos, ya sean en papel o en formato electrónico o digital.</w:t>
      </w: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p>
    <w:p w:rsidR="00B11EA1" w:rsidRPr="00B11EA1" w:rsidRDefault="00B11EA1" w:rsidP="00B11EA1">
      <w:pPr>
        <w:shd w:val="clear" w:color="auto" w:fill="FFFFFF"/>
        <w:tabs>
          <w:tab w:val="left" w:pos="426"/>
        </w:tabs>
        <w:spacing w:before="120" w:after="120"/>
        <w:ind w:right="-6"/>
        <w:contextualSpacing/>
        <w:jc w:val="both"/>
        <w:rPr>
          <w:rFonts w:ascii="Arial" w:hAnsi="Arial" w:cs="Arial"/>
          <w:lang w:val="es-BO"/>
        </w:rPr>
      </w:pPr>
      <w:r w:rsidRPr="00B11EA1">
        <w:rPr>
          <w:rFonts w:ascii="Arial" w:hAnsi="Arial" w:cs="Arial"/>
          <w:lang w:val="es-BO"/>
        </w:rPr>
        <w:t>El incumplimiento de la obligación de confidencialidad importara:</w:t>
      </w:r>
    </w:p>
    <w:p w:rsidR="00B11EA1" w:rsidRPr="00B11EA1" w:rsidRDefault="00B11EA1" w:rsidP="006D781B">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lastRenderedPageBreak/>
        <w:t>La adopción de medidas judiciales y sanciones de acuerdo a normas pertinentes.</w:t>
      </w:r>
    </w:p>
    <w:p w:rsidR="00B11EA1" w:rsidRPr="00B11EA1" w:rsidRDefault="00B11EA1" w:rsidP="00B11EA1">
      <w:pPr>
        <w:shd w:val="clear" w:color="auto" w:fill="FFFFFF"/>
        <w:tabs>
          <w:tab w:val="left" w:pos="426"/>
          <w:tab w:val="left" w:pos="2093"/>
        </w:tabs>
        <w:spacing w:after="120"/>
        <w:ind w:left="993" w:right="-6"/>
        <w:contextualSpacing/>
        <w:jc w:val="both"/>
        <w:rPr>
          <w:rFonts w:ascii="Arial" w:hAnsi="Arial" w:cs="Arial"/>
          <w:b/>
          <w:lang w:val="es-BO" w:eastAsia="es-ES"/>
        </w:rPr>
      </w:pPr>
      <w:r w:rsidRPr="00B11EA1">
        <w:rPr>
          <w:rFonts w:ascii="Arial" w:hAnsi="Arial" w:cs="Arial"/>
          <w:b/>
          <w:lang w:val="es-BO" w:eastAsia="es-ES"/>
        </w:rPr>
        <w:tab/>
      </w:r>
    </w:p>
    <w:p w:rsidR="00B11EA1" w:rsidRPr="00B11EA1" w:rsidRDefault="00B11EA1" w:rsidP="006D781B">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11EA1">
        <w:rPr>
          <w:rFonts w:ascii="Arial" w:hAnsi="Arial" w:cs="Arial"/>
          <w:lang w:val="es-BO" w:eastAsia="es-ES"/>
        </w:rPr>
        <w:t>Responsabilidad por pérdida y daños.</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SEGUNDA.- (CAUSAS DE FUERZA MAYOR Y/O CASO FORTUITO)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Con el fin de exceptuar al </w:t>
      </w:r>
      <w:r w:rsidRPr="00B11EA1">
        <w:rPr>
          <w:rFonts w:ascii="Arial" w:hAnsi="Arial" w:cs="Arial"/>
          <w:b/>
          <w:lang w:val="es-BO" w:eastAsia="es-ES"/>
        </w:rPr>
        <w:t xml:space="preserve">CONTRATISTA </w:t>
      </w:r>
      <w:r w:rsidRPr="00B11EA1">
        <w:rPr>
          <w:rFonts w:ascii="Arial" w:hAnsi="Arial" w:cs="Arial"/>
          <w:lang w:val="es-BO" w:eastAsia="es-ES"/>
        </w:rPr>
        <w:t xml:space="preserve">de determinadas responsabilidades por mora durante la vigencia del presente Contrato, la </w:t>
      </w:r>
      <w:r w:rsidRPr="00B11EA1">
        <w:rPr>
          <w:rFonts w:ascii="Arial" w:hAnsi="Arial" w:cs="Arial"/>
          <w:b/>
          <w:lang w:val="es-BO" w:eastAsia="es-ES"/>
        </w:rPr>
        <w:t>ENTIDAD</w:t>
      </w:r>
      <w:r w:rsidRPr="00B11EA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22.1   Condiciones de Validez:</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11EA1" w:rsidRPr="00B11EA1" w:rsidRDefault="00B11EA1" w:rsidP="006D781B">
      <w:pPr>
        <w:numPr>
          <w:ilvl w:val="0"/>
          <w:numId w:val="35"/>
        </w:numPr>
        <w:spacing w:before="120" w:after="120"/>
        <w:ind w:left="1134" w:hanging="283"/>
        <w:jc w:val="both"/>
        <w:rPr>
          <w:rFonts w:ascii="Arial" w:hAnsi="Arial" w:cs="Arial"/>
          <w:lang w:val="es-BO" w:eastAsia="es-ES"/>
        </w:rPr>
      </w:pPr>
      <w:r w:rsidRPr="00B11EA1">
        <w:rPr>
          <w:rFonts w:ascii="Arial" w:hAnsi="Arial" w:cs="Arial"/>
          <w:lang w:val="es-BO" w:eastAsia="es-ES"/>
        </w:rPr>
        <w:t xml:space="preserve">Las circunstancias de la fuerza mayor o caso fortuito no hayan surgido por un incumplimiento, omisión o negligencia de la Parte invocante, o en el caso del </w:t>
      </w:r>
      <w:r w:rsidRPr="00B11EA1">
        <w:rPr>
          <w:rFonts w:ascii="Arial" w:hAnsi="Arial" w:cs="Arial"/>
          <w:b/>
          <w:lang w:val="es-BO" w:eastAsia="es-ES"/>
        </w:rPr>
        <w:t>CONTRATISTA</w:t>
      </w:r>
      <w:r w:rsidRPr="00B11EA1">
        <w:rPr>
          <w:rFonts w:ascii="Arial" w:hAnsi="Arial" w:cs="Arial"/>
          <w:lang w:val="es-BO" w:eastAsia="es-ES"/>
        </w:rPr>
        <w:t>, será aplicable también a cualquier subcontratista.</w:t>
      </w:r>
    </w:p>
    <w:p w:rsidR="00B11EA1" w:rsidRPr="00B11EA1" w:rsidRDefault="00B11EA1" w:rsidP="006D781B">
      <w:pPr>
        <w:numPr>
          <w:ilvl w:val="0"/>
          <w:numId w:val="35"/>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1EA1" w:rsidRPr="00B11EA1" w:rsidRDefault="00B11EA1" w:rsidP="00B11EA1">
      <w:pPr>
        <w:tabs>
          <w:tab w:val="left" w:pos="2820"/>
        </w:tabs>
        <w:spacing w:before="120" w:after="120"/>
        <w:ind w:left="1134" w:hanging="283"/>
        <w:contextualSpacing/>
        <w:jc w:val="both"/>
        <w:rPr>
          <w:rFonts w:ascii="Arial" w:hAnsi="Arial" w:cs="Arial"/>
          <w:lang w:val="es-BO" w:eastAsia="es-ES"/>
        </w:rPr>
      </w:pPr>
      <w:r w:rsidRPr="00B11EA1">
        <w:rPr>
          <w:rFonts w:ascii="Arial" w:hAnsi="Arial" w:cs="Arial"/>
          <w:lang w:val="es-BO" w:eastAsia="es-ES"/>
        </w:rPr>
        <w:tab/>
      </w:r>
      <w:r w:rsidRPr="00B11EA1">
        <w:rPr>
          <w:rFonts w:ascii="Arial" w:hAnsi="Arial" w:cs="Arial"/>
          <w:lang w:val="es-BO" w:eastAsia="es-ES"/>
        </w:rPr>
        <w:tab/>
      </w:r>
    </w:p>
    <w:p w:rsidR="00B11EA1" w:rsidRPr="00B11EA1" w:rsidRDefault="00B11EA1" w:rsidP="006D781B">
      <w:pPr>
        <w:numPr>
          <w:ilvl w:val="0"/>
          <w:numId w:val="35"/>
        </w:numPr>
        <w:spacing w:before="120" w:after="120"/>
        <w:ind w:left="1134" w:hanging="283"/>
        <w:contextualSpacing/>
        <w:jc w:val="both"/>
        <w:rPr>
          <w:rFonts w:ascii="Arial" w:hAnsi="Arial" w:cs="Arial"/>
          <w:lang w:val="es-BO" w:eastAsia="es-ES"/>
        </w:rPr>
      </w:pPr>
      <w:r w:rsidRPr="00B11EA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11EA1">
        <w:rPr>
          <w:rFonts w:ascii="Arial" w:hAnsi="Arial" w:cs="Arial"/>
          <w:b/>
          <w:lang w:val="es-BO" w:eastAsia="es-ES"/>
        </w:rPr>
        <w:t xml:space="preserve"> </w:t>
      </w:r>
      <w:r w:rsidRPr="00B11EA1">
        <w:rPr>
          <w:rFonts w:ascii="Arial" w:hAnsi="Arial" w:cs="Arial"/>
          <w:lang w:val="es-BO" w:eastAsia="es-ES"/>
        </w:rPr>
        <w:t>y limitar el daño al mismo.</w:t>
      </w:r>
    </w:p>
    <w:p w:rsidR="00B11EA1" w:rsidRPr="00B11EA1" w:rsidRDefault="00B11EA1" w:rsidP="00B11EA1">
      <w:pPr>
        <w:spacing w:before="120" w:after="120"/>
        <w:contextualSpacing/>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Previo cumplimiento por parte del </w:t>
      </w:r>
      <w:r w:rsidRPr="00B11EA1">
        <w:rPr>
          <w:rFonts w:ascii="Arial" w:hAnsi="Arial" w:cs="Arial"/>
          <w:b/>
          <w:lang w:val="es-BO" w:eastAsia="es-ES"/>
        </w:rPr>
        <w:t>CONTRATISTA</w:t>
      </w:r>
      <w:r w:rsidRPr="00B11EA1">
        <w:rPr>
          <w:rFonts w:ascii="Arial" w:hAnsi="Arial" w:cs="Arial"/>
          <w:lang w:val="es-BO" w:eastAsia="es-ES"/>
        </w:rPr>
        <w:t xml:space="preserve"> de lo establecido precedentemente dentro de los 2 (dos) días hábiles la </w:t>
      </w:r>
      <w:r w:rsidRPr="00B11EA1">
        <w:rPr>
          <w:rFonts w:ascii="Arial" w:hAnsi="Arial" w:cs="Arial"/>
          <w:b/>
          <w:lang w:val="es-BO" w:eastAsia="es-ES"/>
        </w:rPr>
        <w:t>ENTIDAD</w:t>
      </w:r>
      <w:r w:rsidRPr="00B11EA1">
        <w:rPr>
          <w:rFonts w:ascii="Arial" w:hAnsi="Arial" w:cs="Arial"/>
          <w:lang w:val="es-BO" w:eastAsia="es-ES"/>
        </w:rPr>
        <w:t xml:space="preserve"> debe aprobar la existencia del impedimento, sin el cual, de ninguna manera y por ningún motivo podrá solicitar luego a la </w:t>
      </w:r>
      <w:r w:rsidRPr="00B11EA1">
        <w:rPr>
          <w:rFonts w:ascii="Arial" w:hAnsi="Arial" w:cs="Arial"/>
          <w:b/>
          <w:lang w:val="es-BO" w:eastAsia="es-ES"/>
        </w:rPr>
        <w:t>ENTIDAD</w:t>
      </w:r>
      <w:r w:rsidRPr="00B11EA1">
        <w:rPr>
          <w:rFonts w:ascii="Arial" w:hAnsi="Arial" w:cs="Arial"/>
          <w:lang w:val="es-BO" w:eastAsia="es-ES"/>
        </w:rPr>
        <w:t xml:space="preserve"> por escrito la ampliación del plazo del Contrato y/o pago de multas.</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22.2   Cumplimiento ininterrumpido: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Cuando ocurra una fuerza mayor o caso fortuito, el </w:t>
      </w:r>
      <w:r w:rsidRPr="00B11EA1">
        <w:rPr>
          <w:rFonts w:ascii="Arial" w:hAnsi="Arial" w:cs="Arial"/>
          <w:b/>
          <w:lang w:val="es-BO" w:eastAsia="es-ES"/>
        </w:rPr>
        <w:t xml:space="preserve">CONTRATISTA </w:t>
      </w:r>
      <w:r w:rsidRPr="00B11EA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11EA1">
        <w:rPr>
          <w:rFonts w:ascii="Arial" w:hAnsi="Arial" w:cs="Arial"/>
          <w:b/>
          <w:lang w:val="es-BO" w:eastAsia="es-ES"/>
        </w:rPr>
        <w:t>ENTIDAD</w:t>
      </w:r>
      <w:r w:rsidRPr="00B11EA1">
        <w:rPr>
          <w:rFonts w:ascii="Arial" w:hAnsi="Arial" w:cs="Arial"/>
          <w:lang w:val="es-BO" w:eastAsia="es-ES"/>
        </w:rPr>
        <w:t xml:space="preserve">. </w:t>
      </w:r>
    </w:p>
    <w:p w:rsidR="00B11EA1" w:rsidRPr="00B11EA1" w:rsidRDefault="00B11EA1" w:rsidP="00B11EA1">
      <w:pPr>
        <w:spacing w:before="120" w:after="120"/>
        <w:ind w:left="567" w:hanging="567"/>
        <w:jc w:val="both"/>
        <w:rPr>
          <w:rFonts w:ascii="Arial" w:hAnsi="Arial" w:cs="Arial"/>
          <w:b/>
          <w:lang w:val="es-BO" w:eastAsia="es-ES"/>
        </w:rPr>
      </w:pPr>
      <w:r w:rsidRPr="00B11EA1">
        <w:rPr>
          <w:rFonts w:ascii="Arial" w:hAnsi="Arial" w:cs="Arial"/>
          <w:b/>
          <w:lang w:val="es-BO" w:eastAsia="es-ES"/>
        </w:rPr>
        <w:t>22.3   Prórrogas: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B11EA1" w:rsidRPr="00B11EA1" w:rsidRDefault="00B11EA1" w:rsidP="00B11EA1">
      <w:pPr>
        <w:autoSpaceDE w:val="0"/>
        <w:autoSpaceDN w:val="0"/>
        <w:spacing w:before="120" w:after="120"/>
        <w:jc w:val="both"/>
        <w:rPr>
          <w:rFonts w:ascii="Arial" w:hAnsi="Arial" w:cs="Arial"/>
          <w:lang w:val="es-BO" w:eastAsia="es-ES"/>
        </w:rPr>
      </w:pPr>
      <w:r w:rsidRPr="00B11EA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TERCERA.- (TERMINACIÓN DEL CONTRATO)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presente Contrato concluirá por una de las siguientes causas:</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23.1.</w:t>
      </w:r>
      <w:r w:rsidRPr="00B11EA1">
        <w:rPr>
          <w:rFonts w:ascii="Arial" w:hAnsi="Arial" w:cs="Arial"/>
          <w:b/>
          <w:lang w:val="es-BO" w:eastAsia="es-ES"/>
        </w:rPr>
        <w:tab/>
        <w:t>Por Cumplimiento del Contrato:</w:t>
      </w:r>
      <w:r w:rsidRPr="00B11EA1">
        <w:rPr>
          <w:rFonts w:ascii="Arial" w:hAnsi="Arial" w:cs="Arial"/>
          <w:lang w:val="es-BO" w:eastAsia="es-ES"/>
        </w:rPr>
        <w:t xml:space="preserve"> </w:t>
      </w:r>
    </w:p>
    <w:p w:rsidR="00B11EA1" w:rsidRPr="00B11EA1" w:rsidRDefault="00B11EA1" w:rsidP="00B11EA1">
      <w:pPr>
        <w:spacing w:before="120" w:after="120"/>
        <w:ind w:left="705"/>
        <w:jc w:val="both"/>
        <w:rPr>
          <w:rFonts w:ascii="Arial" w:hAnsi="Arial" w:cs="Arial"/>
          <w:b/>
          <w:lang w:val="es-BO" w:eastAsia="es-ES"/>
        </w:rPr>
      </w:pPr>
      <w:r w:rsidRPr="00B11EA1">
        <w:rPr>
          <w:rFonts w:ascii="Arial" w:hAnsi="Arial" w:cs="Arial"/>
          <w:lang w:val="es-BO" w:eastAsia="es-ES"/>
        </w:rPr>
        <w:t xml:space="preserve">De forma normal, tanto la </w:t>
      </w:r>
      <w:r w:rsidRPr="00B11EA1">
        <w:rPr>
          <w:rFonts w:ascii="Arial" w:hAnsi="Arial" w:cs="Arial"/>
          <w:b/>
          <w:lang w:val="es-BO" w:eastAsia="es-ES"/>
        </w:rPr>
        <w:t xml:space="preserve">ENTIDAD </w:t>
      </w:r>
      <w:r w:rsidRPr="00B11EA1">
        <w:rPr>
          <w:rFonts w:ascii="Arial" w:hAnsi="Arial" w:cs="Arial"/>
          <w:lang w:val="es-BO" w:eastAsia="es-ES"/>
        </w:rPr>
        <w:t xml:space="preserve">como el </w:t>
      </w:r>
      <w:r w:rsidRPr="00B11EA1">
        <w:rPr>
          <w:rFonts w:ascii="Arial" w:hAnsi="Arial" w:cs="Arial"/>
          <w:b/>
          <w:lang w:val="es-BO" w:eastAsia="es-ES"/>
        </w:rPr>
        <w:t>CONTRATISTA</w:t>
      </w:r>
      <w:r w:rsidRPr="00B11EA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11EA1">
        <w:rPr>
          <w:rFonts w:ascii="Arial" w:hAnsi="Arial" w:cs="Arial"/>
          <w:b/>
          <w:lang w:val="es-BO" w:eastAsia="es-ES"/>
        </w:rPr>
        <w:t>.</w:t>
      </w:r>
    </w:p>
    <w:p w:rsidR="00B11EA1" w:rsidRPr="00B11EA1" w:rsidRDefault="00B11EA1" w:rsidP="00B11EA1">
      <w:pPr>
        <w:spacing w:before="120" w:after="120"/>
        <w:ind w:left="705" w:hanging="705"/>
        <w:jc w:val="both"/>
        <w:rPr>
          <w:rFonts w:ascii="Arial" w:hAnsi="Arial" w:cs="Arial"/>
          <w:lang w:val="es-BO" w:eastAsia="es-ES"/>
        </w:rPr>
      </w:pPr>
      <w:r w:rsidRPr="00B11EA1">
        <w:rPr>
          <w:rFonts w:ascii="Arial" w:hAnsi="Arial" w:cs="Arial"/>
          <w:b/>
          <w:lang w:val="es-BO" w:eastAsia="es-ES"/>
        </w:rPr>
        <w:t>23.2.</w:t>
      </w:r>
      <w:r w:rsidRPr="00B11EA1">
        <w:rPr>
          <w:rFonts w:ascii="Arial" w:hAnsi="Arial" w:cs="Arial"/>
          <w:b/>
          <w:lang w:val="es-BO" w:eastAsia="es-ES"/>
        </w:rPr>
        <w:tab/>
        <w:t xml:space="preserve">Por Resolución del Contrato: </w:t>
      </w:r>
    </w:p>
    <w:p w:rsidR="00B11EA1" w:rsidRPr="00B11EA1" w:rsidRDefault="00B11EA1" w:rsidP="00B11EA1">
      <w:pPr>
        <w:spacing w:before="120" w:after="120"/>
        <w:ind w:left="705"/>
        <w:jc w:val="both"/>
        <w:rPr>
          <w:rFonts w:ascii="Arial" w:hAnsi="Arial" w:cs="Arial"/>
          <w:lang w:val="es-BO" w:eastAsia="es-ES"/>
        </w:rPr>
      </w:pPr>
      <w:r w:rsidRPr="00B11EA1">
        <w:rPr>
          <w:rFonts w:ascii="Arial" w:hAnsi="Arial" w:cs="Arial"/>
          <w:lang w:val="es-BO" w:eastAsia="es-ES"/>
        </w:rPr>
        <w:t xml:space="preserve">Si se diera el caso y como una forma excepcional de terminar el Contrato, a los efectos legales correspondientes, la </w:t>
      </w:r>
      <w:r w:rsidRPr="00B11EA1">
        <w:rPr>
          <w:rFonts w:ascii="Arial" w:hAnsi="Arial" w:cs="Arial"/>
          <w:b/>
          <w:lang w:val="es-BO" w:eastAsia="es-ES"/>
        </w:rPr>
        <w:t>ENTIDAD</w:t>
      </w:r>
      <w:r w:rsidRPr="00B11EA1">
        <w:rPr>
          <w:rFonts w:ascii="Arial" w:hAnsi="Arial" w:cs="Arial"/>
          <w:lang w:val="es-BO" w:eastAsia="es-ES"/>
        </w:rPr>
        <w:t xml:space="preserve"> y el </w:t>
      </w:r>
      <w:r w:rsidRPr="00B11EA1">
        <w:rPr>
          <w:rFonts w:ascii="Arial" w:hAnsi="Arial" w:cs="Arial"/>
          <w:b/>
          <w:lang w:val="es-BO" w:eastAsia="es-ES"/>
        </w:rPr>
        <w:t>CONTRATISTA,</w:t>
      </w:r>
      <w:r w:rsidRPr="00B11EA1">
        <w:rPr>
          <w:rFonts w:ascii="Arial" w:hAnsi="Arial" w:cs="Arial"/>
          <w:lang w:val="es-BO" w:eastAsia="es-ES"/>
        </w:rPr>
        <w:t xml:space="preserve"> acuerdan las siguientes causales para procesar la resolución del Contrato:</w:t>
      </w:r>
    </w:p>
    <w:p w:rsidR="00B11EA1" w:rsidRPr="00B11EA1" w:rsidRDefault="00B11EA1" w:rsidP="00B11EA1">
      <w:pPr>
        <w:spacing w:before="120" w:after="120"/>
        <w:ind w:left="1410" w:hanging="705"/>
        <w:jc w:val="both"/>
        <w:rPr>
          <w:rFonts w:ascii="Arial" w:hAnsi="Arial" w:cs="Arial"/>
          <w:b/>
          <w:lang w:val="es-BO" w:eastAsia="es-ES"/>
        </w:rPr>
      </w:pPr>
      <w:r w:rsidRPr="00B11EA1">
        <w:rPr>
          <w:rFonts w:ascii="Arial" w:hAnsi="Arial" w:cs="Arial"/>
          <w:b/>
          <w:lang w:val="es-BO" w:eastAsia="es-ES"/>
        </w:rPr>
        <w:t>23.2.1.</w:t>
      </w:r>
      <w:r w:rsidRPr="00B11EA1">
        <w:rPr>
          <w:rFonts w:ascii="Arial" w:hAnsi="Arial" w:cs="Arial"/>
          <w:b/>
          <w:lang w:val="es-BO" w:eastAsia="es-ES"/>
        </w:rPr>
        <w:tab/>
        <w:t>Resolución a requerimiento de la ENTIDAD, por causales atribuibles al CONTRATISTA.</w:t>
      </w:r>
    </w:p>
    <w:p w:rsidR="00B11EA1" w:rsidRPr="00B11EA1" w:rsidRDefault="00B11EA1" w:rsidP="00B11EA1">
      <w:pPr>
        <w:spacing w:before="120" w:after="120"/>
        <w:ind w:left="1418" w:hanging="5"/>
        <w:jc w:val="both"/>
        <w:rPr>
          <w:rFonts w:ascii="Arial" w:hAnsi="Arial" w:cs="Arial"/>
          <w:lang w:val="es-BO" w:eastAsia="es-ES"/>
        </w:rPr>
      </w:pPr>
      <w:r w:rsidRPr="00B11EA1">
        <w:rPr>
          <w:rFonts w:ascii="Arial" w:hAnsi="Arial" w:cs="Arial"/>
          <w:lang w:val="es-BO" w:eastAsia="es-ES"/>
        </w:rPr>
        <w:t xml:space="preserve">La </w:t>
      </w:r>
      <w:r w:rsidRPr="00B11EA1">
        <w:rPr>
          <w:rFonts w:ascii="Arial" w:hAnsi="Arial" w:cs="Arial"/>
          <w:b/>
          <w:lang w:val="es-BO" w:eastAsia="es-ES"/>
        </w:rPr>
        <w:t>ENTIDAD</w:t>
      </w:r>
      <w:r w:rsidRPr="00B11EA1">
        <w:rPr>
          <w:rFonts w:ascii="Arial" w:hAnsi="Arial" w:cs="Arial"/>
          <w:lang w:val="es-BO" w:eastAsia="es-ES"/>
        </w:rPr>
        <w:t>, podrá proceder al trámite de resolución del Contrato, en los siguientes casos:</w:t>
      </w:r>
    </w:p>
    <w:p w:rsidR="00B11EA1" w:rsidRPr="00B11EA1" w:rsidRDefault="00B11EA1" w:rsidP="006D781B">
      <w:pPr>
        <w:numPr>
          <w:ilvl w:val="0"/>
          <w:numId w:val="40"/>
        </w:numPr>
        <w:spacing w:after="240"/>
        <w:ind w:left="1769" w:hanging="357"/>
        <w:contextualSpacing/>
        <w:jc w:val="both"/>
        <w:rPr>
          <w:rFonts w:ascii="Arial" w:hAnsi="Arial" w:cs="Arial"/>
          <w:lang w:val="es-BO" w:eastAsia="es-ES"/>
        </w:rPr>
      </w:pPr>
      <w:r w:rsidRPr="00B11EA1">
        <w:rPr>
          <w:rFonts w:ascii="Arial" w:hAnsi="Arial" w:cs="Arial"/>
          <w:lang w:val="es-BO" w:eastAsia="es-ES"/>
        </w:rPr>
        <w:t xml:space="preserve">Por disolución del </w:t>
      </w:r>
      <w:r w:rsidRPr="00B11EA1">
        <w:rPr>
          <w:rFonts w:ascii="Arial" w:hAnsi="Arial" w:cs="Arial"/>
          <w:b/>
          <w:lang w:val="es-BO" w:eastAsia="es-ES"/>
        </w:rPr>
        <w:t>CONTRATISTA.</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 xml:space="preserve">Por quiebra declarada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 xml:space="preserve">Por incumplimiento en la prestación del Servicio, a requerimiento de la </w:t>
      </w:r>
      <w:r w:rsidRPr="00B11EA1">
        <w:rPr>
          <w:rFonts w:ascii="Arial" w:hAnsi="Arial" w:cs="Arial"/>
          <w:b/>
          <w:lang w:val="es-BO" w:eastAsia="es-ES"/>
        </w:rPr>
        <w:t xml:space="preserve">ENTIDAD </w:t>
      </w:r>
      <w:r w:rsidRPr="00B11EA1">
        <w:rPr>
          <w:rFonts w:ascii="Arial" w:hAnsi="Arial" w:cs="Arial"/>
          <w:lang w:val="es-BO" w:eastAsia="es-ES"/>
        </w:rPr>
        <w:t xml:space="preserve">o el Fiscal del Servicio en asuntos relacionados con el objeto del presente Contrato y lo establecido en las especificaciones técnicas. </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paralización del Servicio sin justificación, por el lapso de ____________ días calendario continuos.</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negligencia reiterada (2 veces) en el cumplimiento de las especificaciones técnicas, u otras especificaciones, o instrucciones escritas del Fiscal del Servicio</w:t>
      </w:r>
      <w:r w:rsidRPr="00B11EA1">
        <w:rPr>
          <w:rFonts w:ascii="Arial" w:hAnsi="Arial" w:cs="Arial"/>
          <w:b/>
          <w:lang w:val="es-BO" w:eastAsia="es-ES"/>
        </w:rPr>
        <w:t>.</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falta de pago de salarios a su personal y otras obligaciones contractuales que afecten al Servicio.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B11EA1" w:rsidRPr="00B11EA1" w:rsidRDefault="00B11EA1" w:rsidP="00B11EA1">
      <w:pPr>
        <w:spacing w:after="240"/>
        <w:ind w:left="720"/>
        <w:contextualSpacing/>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fuerza mayor o caso fortuito.</w:t>
      </w:r>
    </w:p>
    <w:p w:rsidR="00B11EA1" w:rsidRPr="00B11EA1" w:rsidRDefault="00B11EA1" w:rsidP="00B11EA1">
      <w:pPr>
        <w:spacing w:after="240"/>
        <w:ind w:left="1770"/>
        <w:contextualSpacing/>
        <w:jc w:val="both"/>
        <w:rPr>
          <w:rFonts w:ascii="Arial" w:hAnsi="Arial" w:cs="Arial"/>
          <w:lang w:val="es-BO" w:eastAsia="es-ES"/>
        </w:rPr>
      </w:pPr>
    </w:p>
    <w:p w:rsidR="00B11EA1" w:rsidRPr="00B11EA1" w:rsidRDefault="00B11EA1" w:rsidP="006D781B">
      <w:pPr>
        <w:numPr>
          <w:ilvl w:val="0"/>
          <w:numId w:val="40"/>
        </w:numPr>
        <w:spacing w:after="240"/>
        <w:contextualSpacing/>
        <w:jc w:val="both"/>
        <w:rPr>
          <w:rFonts w:ascii="Arial" w:hAnsi="Arial" w:cs="Arial"/>
          <w:lang w:val="es-BO" w:eastAsia="es-ES"/>
        </w:rPr>
      </w:pPr>
      <w:r w:rsidRPr="00B11EA1">
        <w:rPr>
          <w:rFonts w:ascii="Arial" w:hAnsi="Arial" w:cs="Arial"/>
          <w:lang w:val="es-BO" w:eastAsia="es-ES"/>
        </w:rPr>
        <w:t>Por incumplimiento a la cláusula (anticorrupción).</w:t>
      </w:r>
    </w:p>
    <w:p w:rsidR="00B11EA1" w:rsidRPr="00B11EA1" w:rsidRDefault="00B11EA1" w:rsidP="00B11EA1">
      <w:pPr>
        <w:spacing w:before="120" w:after="120"/>
        <w:ind w:left="1410" w:hanging="702"/>
        <w:jc w:val="both"/>
        <w:rPr>
          <w:rFonts w:ascii="Arial" w:hAnsi="Arial" w:cs="Arial"/>
          <w:b/>
          <w:lang w:val="es-BO" w:eastAsia="es-ES"/>
        </w:rPr>
      </w:pPr>
      <w:r w:rsidRPr="00B11EA1">
        <w:rPr>
          <w:rFonts w:ascii="Arial" w:hAnsi="Arial" w:cs="Arial"/>
          <w:b/>
          <w:lang w:val="es-BO" w:eastAsia="es-ES"/>
        </w:rPr>
        <w:t>23.2.2. Resolución a requerimiento del CONTRATISTA por causales atribuibles a la ENTIDAD.</w:t>
      </w:r>
    </w:p>
    <w:p w:rsidR="00B11EA1" w:rsidRPr="00B11EA1" w:rsidRDefault="00B11EA1" w:rsidP="00B11EA1">
      <w:pPr>
        <w:spacing w:before="120" w:after="120"/>
        <w:ind w:left="1410" w:firstLine="6"/>
        <w:jc w:val="both"/>
        <w:rPr>
          <w:rFonts w:ascii="Arial" w:hAnsi="Arial" w:cs="Arial"/>
          <w:lang w:val="es-BO" w:eastAsia="es-ES"/>
        </w:rPr>
      </w:pPr>
      <w:r w:rsidRPr="00B11EA1">
        <w:rPr>
          <w:rFonts w:ascii="Arial" w:hAnsi="Arial" w:cs="Arial"/>
          <w:lang w:val="es-BO" w:eastAsia="es-ES"/>
        </w:rPr>
        <w:lastRenderedPageBreak/>
        <w:t xml:space="preserve">El </w:t>
      </w:r>
      <w:r w:rsidRPr="00B11EA1">
        <w:rPr>
          <w:rFonts w:ascii="Arial" w:hAnsi="Arial" w:cs="Arial"/>
          <w:b/>
          <w:lang w:val="es-BO" w:eastAsia="es-ES"/>
        </w:rPr>
        <w:t>CONTRATISTA,</w:t>
      </w:r>
      <w:r w:rsidRPr="00B11EA1">
        <w:rPr>
          <w:rFonts w:ascii="Arial" w:hAnsi="Arial" w:cs="Arial"/>
          <w:lang w:val="es-BO" w:eastAsia="es-ES"/>
        </w:rPr>
        <w:t xml:space="preserve"> podrá proceder al trámite de resolución del Contrato, en los siguientes casos:</w:t>
      </w: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 xml:space="preserve">Si apartándose de los términos del Contrato la </w:t>
      </w:r>
      <w:r w:rsidRPr="00B11EA1">
        <w:rPr>
          <w:rFonts w:ascii="Arial" w:hAnsi="Arial" w:cs="Arial"/>
          <w:b/>
          <w:lang w:val="es-BO" w:eastAsia="es-ES"/>
        </w:rPr>
        <w:t>ENTIDAD</w:t>
      </w:r>
      <w:r w:rsidRPr="00B11EA1">
        <w:rPr>
          <w:rFonts w:ascii="Arial" w:hAnsi="Arial" w:cs="Arial"/>
          <w:lang w:val="es-BO" w:eastAsia="es-ES"/>
        </w:rPr>
        <w:t>, a través del Fiscal del Servicio</w:t>
      </w:r>
      <w:r w:rsidRPr="00B11EA1">
        <w:rPr>
          <w:rFonts w:ascii="Arial" w:hAnsi="Arial" w:cs="Arial"/>
          <w:b/>
          <w:lang w:val="es-BO" w:eastAsia="es-ES"/>
        </w:rPr>
        <w:t>,</w:t>
      </w:r>
      <w:r w:rsidRPr="00B11EA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B11EA1" w:rsidRPr="00B11EA1" w:rsidRDefault="00B11EA1" w:rsidP="00B11EA1">
      <w:pPr>
        <w:spacing w:before="120" w:after="120"/>
        <w:ind w:left="1776"/>
        <w:contextualSpacing/>
        <w:jc w:val="both"/>
        <w:rPr>
          <w:rFonts w:ascii="Arial" w:hAnsi="Arial" w:cs="Arial"/>
          <w:lang w:val="es-BO" w:eastAsia="es-ES"/>
        </w:rPr>
      </w:pP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Por utilizar o requerir aquellos Servicios que son objeto del presente Contrato, en beneficio de terceras personas.</w:t>
      </w:r>
    </w:p>
    <w:p w:rsidR="00B11EA1" w:rsidRPr="00B11EA1" w:rsidRDefault="00B11EA1" w:rsidP="00B11EA1">
      <w:pPr>
        <w:spacing w:before="120" w:after="120"/>
        <w:ind w:left="720"/>
        <w:contextualSpacing/>
        <w:rPr>
          <w:rFonts w:ascii="Arial" w:hAnsi="Arial" w:cs="Arial"/>
          <w:lang w:val="es-BO" w:eastAsia="es-ES"/>
        </w:rPr>
      </w:pPr>
    </w:p>
    <w:p w:rsidR="00B11EA1" w:rsidRPr="00B11EA1" w:rsidRDefault="00B11EA1" w:rsidP="006D781B">
      <w:pPr>
        <w:numPr>
          <w:ilvl w:val="0"/>
          <w:numId w:val="41"/>
        </w:numPr>
        <w:spacing w:before="120" w:after="120"/>
        <w:contextualSpacing/>
        <w:jc w:val="both"/>
        <w:rPr>
          <w:rFonts w:ascii="Arial" w:hAnsi="Arial" w:cs="Arial"/>
          <w:lang w:val="es-BO" w:eastAsia="es-ES"/>
        </w:rPr>
      </w:pPr>
      <w:r w:rsidRPr="00B11EA1">
        <w:rPr>
          <w:rFonts w:ascii="Arial" w:hAnsi="Arial" w:cs="Arial"/>
          <w:lang w:val="es-BO" w:eastAsia="es-ES"/>
        </w:rPr>
        <w:t xml:space="preserve">Por suspensión del Servicio por orden escrita de la </w:t>
      </w:r>
      <w:r w:rsidRPr="00B11EA1">
        <w:rPr>
          <w:rFonts w:ascii="Arial" w:hAnsi="Arial" w:cs="Arial"/>
          <w:b/>
          <w:lang w:val="es-BO" w:eastAsia="es-ES"/>
        </w:rPr>
        <w:t>ENTIDAD</w:t>
      </w:r>
      <w:r w:rsidRPr="00B11EA1">
        <w:rPr>
          <w:rFonts w:ascii="Arial" w:hAnsi="Arial" w:cs="Arial"/>
          <w:lang w:val="es-BO" w:eastAsia="es-ES"/>
        </w:rPr>
        <w:t xml:space="preserve"> por un plazo superior a </w:t>
      </w:r>
      <w:r w:rsidRPr="00B11EA1">
        <w:rPr>
          <w:rFonts w:ascii="Arial" w:hAnsi="Arial" w:cs="Arial"/>
          <w:i/>
          <w:u w:val="single"/>
          <w:lang w:val="es-BO" w:eastAsia="es-ES"/>
        </w:rPr>
        <w:t>numeral (literal)</w:t>
      </w:r>
      <w:r w:rsidRPr="00B11EA1">
        <w:rPr>
          <w:rFonts w:ascii="Arial" w:hAnsi="Arial" w:cs="Arial"/>
          <w:lang w:val="es-BO" w:eastAsia="es-ES"/>
        </w:rPr>
        <w:t xml:space="preserve"> días calendario; salvo casos de fuerza mayor o caso fortuito.</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 xml:space="preserve">23.2.3. </w:t>
      </w:r>
      <w:r w:rsidRPr="00B11EA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11EA1">
        <w:rPr>
          <w:rFonts w:ascii="Arial" w:hAnsi="Arial" w:cs="Arial"/>
          <w:lang w:val="es-BO" w:eastAsia="es-ES"/>
        </w:rPr>
        <w:t xml:space="preserve"> </w:t>
      </w:r>
    </w:p>
    <w:p w:rsidR="00B11EA1" w:rsidRPr="00B11EA1" w:rsidRDefault="00B11EA1" w:rsidP="00B11EA1">
      <w:pPr>
        <w:spacing w:before="120" w:after="120"/>
        <w:ind w:left="1418" w:hanging="709"/>
        <w:contextualSpacing/>
        <w:jc w:val="both"/>
        <w:rPr>
          <w:rFonts w:ascii="Arial" w:hAnsi="Arial" w:cs="Arial"/>
          <w:color w:val="000000"/>
          <w:lang w:val="es-BO" w:eastAsia="es-ES"/>
        </w:rPr>
      </w:pPr>
      <w:r w:rsidRPr="00B11EA1">
        <w:rPr>
          <w:rFonts w:ascii="Arial" w:hAnsi="Arial" w:cs="Arial"/>
          <w:b/>
          <w:color w:val="000000"/>
          <w:lang w:val="es-BO" w:eastAsia="es-ES"/>
        </w:rPr>
        <w:t>23.2.4.</w:t>
      </w:r>
      <w:r w:rsidRPr="00B11EA1">
        <w:rPr>
          <w:rFonts w:ascii="Arial" w:hAnsi="Arial" w:cs="Arial"/>
          <w:b/>
          <w:color w:val="000000"/>
          <w:lang w:val="es-BO" w:eastAsia="es-ES"/>
        </w:rPr>
        <w:tab/>
      </w:r>
      <w:r w:rsidRPr="00B11EA1">
        <w:rPr>
          <w:rFonts w:ascii="Arial" w:hAnsi="Arial" w:cs="Arial"/>
          <w:color w:val="000000"/>
          <w:lang w:val="es-BO" w:eastAsia="es-ES"/>
        </w:rPr>
        <w:t xml:space="preserve">La </w:t>
      </w:r>
      <w:r w:rsidRPr="00B11EA1">
        <w:rPr>
          <w:rFonts w:ascii="Arial" w:hAnsi="Arial" w:cs="Arial"/>
          <w:b/>
          <w:color w:val="000000"/>
          <w:lang w:val="es-BO" w:eastAsia="es-ES"/>
        </w:rPr>
        <w:t xml:space="preserve">ENTIDAD </w:t>
      </w:r>
      <w:r w:rsidRPr="00B11EA1">
        <w:rPr>
          <w:rFonts w:ascii="Arial" w:hAnsi="Arial" w:cs="Arial"/>
          <w:color w:val="000000"/>
          <w:lang w:val="es-BO" w:eastAsia="es-ES"/>
        </w:rPr>
        <w:t xml:space="preserve">en cualquier momento podrá resolver de manera unilateral </w:t>
      </w:r>
      <w:r w:rsidRPr="00B11EA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11EA1">
        <w:rPr>
          <w:rFonts w:ascii="Arial" w:hAnsi="Arial" w:cs="Arial"/>
          <w:b/>
          <w:lang w:val="es-BO" w:eastAsia="es-ES"/>
        </w:rPr>
        <w:t>PROVEEDOR</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sin lugar a ningún tipo de resarcimiento por parte de la</w:t>
      </w:r>
      <w:r w:rsidRPr="00B11EA1">
        <w:rPr>
          <w:rFonts w:ascii="Arial" w:hAnsi="Arial" w:cs="Arial"/>
          <w:b/>
          <w:lang w:val="es-BO" w:eastAsia="es-ES"/>
        </w:rPr>
        <w:t xml:space="preserve"> ENTIDAD </w:t>
      </w:r>
      <w:r w:rsidRPr="00B11EA1">
        <w:rPr>
          <w:rFonts w:ascii="Arial" w:hAnsi="Arial" w:cs="Arial"/>
          <w:lang w:val="es-BO" w:eastAsia="es-ES"/>
        </w:rPr>
        <w:t>a</w:t>
      </w:r>
      <w:r w:rsidRPr="00B11EA1">
        <w:rPr>
          <w:rFonts w:ascii="Arial" w:hAnsi="Arial" w:cs="Arial"/>
          <w:b/>
          <w:lang w:val="es-BO" w:eastAsia="es-ES"/>
        </w:rPr>
        <w:t xml:space="preserve"> </w:t>
      </w:r>
      <w:r w:rsidRPr="00B11EA1">
        <w:rPr>
          <w:rFonts w:ascii="Arial" w:hAnsi="Arial" w:cs="Arial"/>
          <w:lang w:val="es-BO" w:eastAsia="es-ES"/>
        </w:rPr>
        <w:t>favor del</w:t>
      </w:r>
      <w:r w:rsidRPr="00B11EA1">
        <w:rPr>
          <w:rFonts w:ascii="Arial" w:hAnsi="Arial" w:cs="Arial"/>
          <w:b/>
          <w:lang w:val="es-BO" w:eastAsia="es-ES"/>
        </w:rPr>
        <w:t xml:space="preserve"> PROVEEDOR.</w:t>
      </w:r>
    </w:p>
    <w:p w:rsidR="00B11EA1" w:rsidRPr="00B11EA1" w:rsidRDefault="00B11EA1" w:rsidP="00B11EA1">
      <w:pPr>
        <w:spacing w:before="120" w:after="120"/>
        <w:ind w:left="1413" w:hanging="705"/>
        <w:jc w:val="both"/>
        <w:rPr>
          <w:rFonts w:ascii="Arial" w:hAnsi="Arial" w:cs="Arial"/>
          <w:lang w:val="es-BO" w:eastAsia="es-ES"/>
        </w:rPr>
      </w:pPr>
      <w:r w:rsidRPr="00B11EA1">
        <w:rPr>
          <w:rFonts w:ascii="Arial" w:hAnsi="Arial" w:cs="Arial"/>
          <w:b/>
          <w:lang w:val="es-BO" w:eastAsia="es-ES"/>
        </w:rPr>
        <w:t>23.2.5. Reglas aplicables a la Resolución:</w:t>
      </w:r>
    </w:p>
    <w:p w:rsidR="00B11EA1" w:rsidRPr="00B11EA1" w:rsidRDefault="00B11EA1" w:rsidP="00B11EA1">
      <w:pPr>
        <w:spacing w:before="120" w:after="120"/>
        <w:ind w:left="1413"/>
        <w:jc w:val="both"/>
        <w:rPr>
          <w:rFonts w:ascii="Arial" w:hAnsi="Arial" w:cs="Arial"/>
          <w:lang w:val="es-BO" w:eastAsia="es-ES"/>
        </w:rPr>
      </w:pPr>
      <w:r w:rsidRPr="00B11EA1">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1EA1" w:rsidRPr="00B11EA1" w:rsidRDefault="00B11EA1" w:rsidP="00B11EA1">
      <w:pPr>
        <w:spacing w:before="120" w:after="120"/>
        <w:ind w:left="1416"/>
        <w:jc w:val="both"/>
        <w:rPr>
          <w:rFonts w:ascii="Arial" w:hAnsi="Arial" w:cs="Arial"/>
          <w:lang w:val="es-BO" w:eastAsia="es-ES"/>
        </w:rPr>
      </w:pPr>
      <w:r w:rsidRPr="00B11EA1">
        <w:rPr>
          <w:rFonts w:ascii="Arial" w:hAnsi="Arial" w:cs="Arial"/>
          <w:lang w:val="es-BO" w:eastAsia="es-ES"/>
        </w:rPr>
        <w:t xml:space="preserve">Cuando el monto de la multa, alcance al 20% (veinte por ciento) del monto total del Contrato, la </w:t>
      </w:r>
      <w:r w:rsidRPr="00B11EA1">
        <w:rPr>
          <w:rFonts w:ascii="Arial" w:hAnsi="Arial" w:cs="Arial"/>
          <w:b/>
          <w:lang w:val="es-BO" w:eastAsia="es-ES"/>
        </w:rPr>
        <w:t>ENTIDAD</w:t>
      </w:r>
      <w:r w:rsidRPr="00B11EA1">
        <w:rPr>
          <w:rFonts w:ascii="Arial" w:hAnsi="Arial" w:cs="Arial"/>
          <w:lang w:val="es-BO" w:eastAsia="es-ES"/>
        </w:rPr>
        <w:t xml:space="preserve"> deberá notificar mediante carta notariada que la resolución de Contrato se ha hecho efectiva. </w:t>
      </w:r>
    </w:p>
    <w:p w:rsidR="00B11EA1" w:rsidRPr="00B11EA1" w:rsidRDefault="00B11EA1" w:rsidP="00B11EA1">
      <w:pPr>
        <w:tabs>
          <w:tab w:val="left" w:pos="567"/>
        </w:tabs>
        <w:spacing w:before="120" w:after="120"/>
        <w:ind w:left="1418"/>
        <w:jc w:val="both"/>
        <w:rPr>
          <w:rFonts w:ascii="Arial" w:hAnsi="Arial" w:cs="Arial"/>
          <w:lang w:val="es-BO" w:eastAsia="es-ES"/>
        </w:rPr>
      </w:pPr>
      <w:r w:rsidRPr="00B11EA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11EA1">
        <w:rPr>
          <w:rFonts w:ascii="Arial" w:hAnsi="Arial" w:cs="Arial"/>
          <w:color w:val="000000"/>
          <w:lang w:val="es-BO" w:eastAsia="es-ES"/>
        </w:rPr>
        <w:t>incluir los montos a reconocer por las prestaciones ejecutadas por las Partes.</w:t>
      </w:r>
    </w:p>
    <w:p w:rsidR="00B11EA1" w:rsidRPr="00B11EA1" w:rsidRDefault="00B11EA1" w:rsidP="00B11EA1">
      <w:pPr>
        <w:tabs>
          <w:tab w:val="left" w:pos="567"/>
        </w:tabs>
        <w:spacing w:before="120" w:after="120"/>
        <w:ind w:left="1418"/>
        <w:jc w:val="both"/>
        <w:rPr>
          <w:rFonts w:ascii="Arial" w:hAnsi="Arial" w:cs="Arial"/>
          <w:b/>
          <w:bCs/>
          <w:lang w:val="es-BO" w:eastAsia="es-ES"/>
        </w:rPr>
      </w:pPr>
      <w:r w:rsidRPr="00B11EA1">
        <w:rPr>
          <w:rFonts w:ascii="Arial" w:hAnsi="Arial" w:cs="Arial"/>
          <w:lang w:val="es-BO" w:eastAsia="es-ES"/>
        </w:rPr>
        <w:t xml:space="preserve">En caso que se proceda a la resolución del Contrato, por razones atribuibles al </w:t>
      </w:r>
      <w:r w:rsidRPr="00B11EA1">
        <w:rPr>
          <w:rFonts w:ascii="Arial" w:hAnsi="Arial" w:cs="Arial"/>
          <w:b/>
          <w:lang w:val="es-BO" w:eastAsia="es-ES"/>
        </w:rPr>
        <w:t>CONTRATISTA</w:t>
      </w:r>
      <w:r w:rsidRPr="00B11EA1">
        <w:rPr>
          <w:rFonts w:ascii="Arial" w:hAnsi="Arial" w:cs="Arial"/>
          <w:lang w:val="es-BO" w:eastAsia="es-ES"/>
        </w:rPr>
        <w:t>,</w:t>
      </w:r>
      <w:r w:rsidRPr="00B11EA1">
        <w:rPr>
          <w:rFonts w:ascii="Arial" w:hAnsi="Arial" w:cs="Arial"/>
          <w:b/>
          <w:lang w:val="es-BO" w:eastAsia="es-ES"/>
        </w:rPr>
        <w:t xml:space="preserve"> </w:t>
      </w:r>
      <w:r w:rsidRPr="00B11EA1">
        <w:rPr>
          <w:rFonts w:ascii="Arial" w:hAnsi="Arial" w:cs="Arial"/>
          <w:lang w:val="es-BO" w:eastAsia="es-ES"/>
        </w:rPr>
        <w:t xml:space="preserve">se consolidara en favor de la </w:t>
      </w:r>
      <w:r w:rsidRPr="00B11EA1">
        <w:rPr>
          <w:rFonts w:ascii="Arial" w:hAnsi="Arial" w:cs="Arial"/>
          <w:b/>
          <w:lang w:val="es-BO" w:eastAsia="es-ES"/>
        </w:rPr>
        <w:t>ENTIDAD</w:t>
      </w:r>
      <w:r w:rsidRPr="00B11EA1">
        <w:rPr>
          <w:rFonts w:ascii="Arial" w:hAnsi="Arial" w:cs="Arial"/>
          <w:lang w:val="es-BO" w:eastAsia="es-ES"/>
        </w:rPr>
        <w:t xml:space="preserve"> la garantía de cumplimiento de Contrato. Por otro lado también se consolidan a favor de la </w:t>
      </w:r>
      <w:r w:rsidRPr="00B11EA1">
        <w:rPr>
          <w:rFonts w:ascii="Arial" w:hAnsi="Arial" w:cs="Arial"/>
          <w:b/>
          <w:lang w:val="es-BO" w:eastAsia="es-ES"/>
        </w:rPr>
        <w:t>ENTIDAD</w:t>
      </w:r>
      <w:r w:rsidRPr="00B11EA1">
        <w:rPr>
          <w:rFonts w:ascii="Arial" w:hAnsi="Arial" w:cs="Arial"/>
          <w:lang w:val="es-BO" w:eastAsia="es-ES"/>
        </w:rPr>
        <w:t xml:space="preserve"> las multas o penalidades</w:t>
      </w:r>
      <w:r w:rsidRPr="00B11EA1">
        <w:rPr>
          <w:rFonts w:ascii="Arial" w:hAnsi="Arial" w:cs="Arial"/>
          <w:b/>
          <w:bCs/>
          <w:lang w:val="es-BO" w:eastAsia="es-ES"/>
        </w:rPr>
        <w:t>.</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VIGÉSIMA CUARTA.- (CIERRE DE CONTRATO)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B11EA1" w:rsidRPr="00B11EA1" w:rsidRDefault="00B11EA1" w:rsidP="00B11EA1">
      <w:pPr>
        <w:widowControl w:val="0"/>
        <w:spacing w:before="120" w:after="120"/>
        <w:jc w:val="both"/>
        <w:rPr>
          <w:rFonts w:ascii="Arial" w:hAnsi="Arial" w:cs="Arial"/>
          <w:lang w:val="es-BO" w:eastAsia="es-ES"/>
        </w:rPr>
      </w:pPr>
      <w:r w:rsidRPr="00B11EA1">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QUINTA.- (SOLUCIÓN DE CONTROVERSIAS)</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1EA1" w:rsidRPr="00B11EA1" w:rsidRDefault="00B11EA1" w:rsidP="00B11EA1">
      <w:pPr>
        <w:spacing w:before="120" w:after="120"/>
        <w:jc w:val="both"/>
        <w:rPr>
          <w:rFonts w:ascii="Arial" w:hAnsi="Arial" w:cs="Arial"/>
          <w:b/>
          <w:bCs/>
          <w:u w:val="single"/>
          <w:lang w:val="es-BO" w:eastAsia="es-ES"/>
        </w:rPr>
      </w:pPr>
      <w:r w:rsidRPr="00B11EA1">
        <w:rPr>
          <w:rFonts w:ascii="Arial" w:hAnsi="Arial" w:cs="Arial"/>
          <w:b/>
          <w:u w:val="single"/>
          <w:lang w:val="es-BO" w:eastAsia="es-ES"/>
        </w:rPr>
        <w:t>VIGÉSIMA SEXTA.-</w:t>
      </w:r>
      <w:r w:rsidRPr="00B11EA1">
        <w:rPr>
          <w:rFonts w:ascii="Arial" w:hAnsi="Arial" w:cs="Arial"/>
          <w:b/>
          <w:bCs/>
          <w:u w:val="single"/>
          <w:lang w:val="es-BO" w:eastAsia="es-ES"/>
        </w:rPr>
        <w:t xml:space="preserve"> (MODIFICACIÓN AL CONTRATO)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INCLUIR LA SIGUIENTE CLÁUSULA EN CASO DE QUE CORRESPONDA:</w:t>
      </w:r>
    </w:p>
    <w:p w:rsidR="00B11EA1" w:rsidRPr="00B11EA1" w:rsidRDefault="00B11EA1" w:rsidP="00B11EA1">
      <w:pPr>
        <w:spacing w:after="120"/>
        <w:jc w:val="both"/>
        <w:rPr>
          <w:rFonts w:ascii="Arial" w:hAnsi="Arial" w:cs="Arial"/>
          <w:b/>
          <w:i/>
          <w:u w:val="single"/>
          <w:lang w:val="es-BO" w:eastAsia="es-ES"/>
        </w:rPr>
      </w:pPr>
      <w:r w:rsidRPr="00B11EA1">
        <w:rPr>
          <w:rFonts w:ascii="Arial" w:hAnsi="Arial" w:cs="Arial"/>
          <w:b/>
          <w:i/>
          <w:u w:val="single"/>
          <w:lang w:val="es-BO" w:eastAsia="es-ES"/>
        </w:rPr>
        <w:t>(PROTOCOLIZACIÓN DEL CONTRATO)</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 xml:space="preserve">El presente Contrato será protocolizado con todas las formalidades de Ley por la </w:t>
      </w:r>
      <w:r w:rsidRPr="00B11EA1">
        <w:rPr>
          <w:rFonts w:ascii="Arial" w:hAnsi="Arial" w:cs="Arial"/>
          <w:b/>
          <w:i/>
          <w:lang w:val="es-BO" w:eastAsia="es-ES"/>
        </w:rPr>
        <w:t>Entidad</w:t>
      </w:r>
      <w:r w:rsidRPr="00B11EA1">
        <w:rPr>
          <w:rFonts w:ascii="Arial" w:hAnsi="Arial" w:cs="Arial"/>
          <w:i/>
          <w:lang w:val="es-BO" w:eastAsia="es-ES"/>
        </w:rPr>
        <w:t xml:space="preserve"> en el distrito administrativo correspondiente. El importe que por concepto de protocolización debe ser pagado por el </w:t>
      </w:r>
      <w:r w:rsidRPr="00B11EA1">
        <w:rPr>
          <w:rFonts w:ascii="Arial" w:hAnsi="Arial" w:cs="Arial"/>
          <w:b/>
          <w:bCs/>
          <w:i/>
          <w:lang w:val="es-BO" w:eastAsia="es-ES"/>
        </w:rPr>
        <w:t>Contratista</w:t>
      </w:r>
      <w:r w:rsidRPr="00B11EA1">
        <w:rPr>
          <w:rFonts w:ascii="Arial" w:hAnsi="Arial" w:cs="Arial"/>
          <w:i/>
          <w:lang w:val="es-BO" w:eastAsia="es-ES"/>
        </w:rPr>
        <w:t xml:space="preserve">. En caso que este importe no sea cancelado por el </w:t>
      </w:r>
      <w:r w:rsidRPr="00B11EA1">
        <w:rPr>
          <w:rFonts w:ascii="Arial" w:hAnsi="Arial" w:cs="Arial"/>
          <w:b/>
          <w:bCs/>
          <w:i/>
          <w:lang w:val="es-BO" w:eastAsia="es-ES"/>
        </w:rPr>
        <w:t>Contratista</w:t>
      </w:r>
      <w:r w:rsidRPr="00B11EA1">
        <w:rPr>
          <w:rFonts w:ascii="Arial" w:hAnsi="Arial" w:cs="Arial"/>
          <w:i/>
          <w:lang w:val="es-BO" w:eastAsia="es-ES"/>
        </w:rPr>
        <w:t xml:space="preserve"> podrá ser descontado por la </w:t>
      </w:r>
      <w:r w:rsidRPr="00B11EA1">
        <w:rPr>
          <w:rFonts w:ascii="Arial" w:hAnsi="Arial" w:cs="Arial"/>
          <w:b/>
          <w:i/>
          <w:lang w:val="es-BO" w:eastAsia="es-ES"/>
        </w:rPr>
        <w:t>Entidad</w:t>
      </w:r>
      <w:r w:rsidRPr="00B11EA1">
        <w:rPr>
          <w:rFonts w:ascii="Arial" w:hAnsi="Arial" w:cs="Arial"/>
          <w:i/>
          <w:lang w:val="es-BO" w:eastAsia="es-ES"/>
        </w:rPr>
        <w:t xml:space="preserve"> a tiempo de hacer efectivo el pago de las planillas mensuales o en la planilla final del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Esta protocolización contendrá los siguientes documentos:</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Originales o fotocopias legalizadas de:</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 xml:space="preserve">Testimonio del poder del representante legal referido en el Contrato. </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Certificado de  matrícula de inscripción en FUNDEMPRESA.</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Minuta del Contrato</w:t>
      </w:r>
    </w:p>
    <w:p w:rsidR="00B11EA1" w:rsidRPr="00B11EA1" w:rsidRDefault="00B11EA1" w:rsidP="00B11EA1">
      <w:pPr>
        <w:jc w:val="both"/>
        <w:rPr>
          <w:rFonts w:ascii="Arial" w:hAnsi="Arial" w:cs="Arial"/>
          <w:i/>
          <w:lang w:val="es-BO" w:eastAsia="es-ES"/>
        </w:rPr>
      </w:pPr>
      <w:r w:rsidRPr="00B11EA1">
        <w:rPr>
          <w:rFonts w:ascii="Arial" w:hAnsi="Arial" w:cs="Arial"/>
          <w:i/>
          <w:lang w:val="es-BO" w:eastAsia="es-ES"/>
        </w:rPr>
        <w:t>Fotocopias simples de:</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Cédula de identidad del representante legal.  </w:t>
      </w:r>
    </w:p>
    <w:p w:rsidR="00B11EA1" w:rsidRPr="00B11EA1" w:rsidRDefault="00B11EA1" w:rsidP="006D781B">
      <w:pPr>
        <w:numPr>
          <w:ilvl w:val="0"/>
          <w:numId w:val="48"/>
        </w:numPr>
        <w:ind w:left="1134" w:hanging="283"/>
        <w:jc w:val="both"/>
        <w:rPr>
          <w:rFonts w:ascii="Arial" w:hAnsi="Arial" w:cs="Arial"/>
          <w:i/>
          <w:lang w:val="es-BO" w:eastAsia="es-ES"/>
        </w:rPr>
      </w:pPr>
      <w:r w:rsidRPr="00B11EA1">
        <w:rPr>
          <w:rFonts w:ascii="Arial" w:hAnsi="Arial" w:cs="Arial"/>
          <w:i/>
          <w:lang w:val="es-BO" w:eastAsia="es-ES"/>
        </w:rPr>
        <w:t xml:space="preserve">Escritura  de constitución de la empresa.  </w:t>
      </w:r>
    </w:p>
    <w:p w:rsidR="00B11EA1" w:rsidRPr="00B11EA1" w:rsidRDefault="00B11EA1" w:rsidP="006D781B">
      <w:pPr>
        <w:numPr>
          <w:ilvl w:val="0"/>
          <w:numId w:val="48"/>
        </w:numPr>
        <w:spacing w:after="120"/>
        <w:ind w:left="1134" w:hanging="283"/>
        <w:jc w:val="both"/>
        <w:rPr>
          <w:rFonts w:ascii="Arial" w:hAnsi="Arial" w:cs="Arial"/>
          <w:i/>
          <w:lang w:val="es-BO" w:eastAsia="es-ES"/>
        </w:rPr>
      </w:pPr>
      <w:r w:rsidRPr="00B11EA1">
        <w:rPr>
          <w:rFonts w:ascii="Arial" w:hAnsi="Arial" w:cs="Arial"/>
          <w:i/>
          <w:lang w:val="es-BO" w:eastAsia="es-ES"/>
        </w:rPr>
        <w:t xml:space="preserve">Garantía de cumplimiento de contrato </w:t>
      </w:r>
    </w:p>
    <w:p w:rsidR="00B11EA1" w:rsidRPr="00B11EA1" w:rsidRDefault="00B11EA1" w:rsidP="00B11EA1">
      <w:pPr>
        <w:spacing w:after="120"/>
        <w:jc w:val="both"/>
        <w:rPr>
          <w:rFonts w:ascii="Arial" w:hAnsi="Arial" w:cs="Arial"/>
          <w:i/>
          <w:lang w:val="es-BO" w:eastAsia="es-ES"/>
        </w:rPr>
      </w:pPr>
      <w:r w:rsidRPr="00B11EA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11EA1" w:rsidRPr="00B11EA1" w:rsidRDefault="00B11EA1" w:rsidP="00B11EA1">
      <w:pPr>
        <w:spacing w:before="120" w:after="120"/>
        <w:jc w:val="both"/>
        <w:rPr>
          <w:rFonts w:ascii="Arial" w:hAnsi="Arial" w:cs="Arial"/>
          <w:b/>
          <w:u w:val="single"/>
          <w:lang w:val="es-BO" w:eastAsia="es-ES"/>
        </w:rPr>
      </w:pPr>
      <w:r w:rsidRPr="00B11EA1">
        <w:rPr>
          <w:rFonts w:ascii="Arial" w:hAnsi="Arial" w:cs="Arial"/>
          <w:b/>
          <w:u w:val="single"/>
          <w:lang w:val="es-BO" w:eastAsia="es-ES"/>
        </w:rPr>
        <w:t xml:space="preserve">VIGÉSIMA SÉPTIMA.- (ANTICORRUPCIÓN) </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11EA1">
        <w:rPr>
          <w:rFonts w:ascii="Arial" w:hAnsi="Arial" w:cs="Arial"/>
          <w:b/>
          <w:lang w:val="es-BO" w:eastAsia="es-ES"/>
        </w:rPr>
        <w:t>ENTIDAD</w:t>
      </w:r>
      <w:r w:rsidRPr="00B11EA1">
        <w:rPr>
          <w:rFonts w:ascii="Arial" w:hAnsi="Arial" w:cs="Arial"/>
          <w:lang w:val="es-BO" w:eastAsia="es-ES"/>
        </w:rPr>
        <w:t xml:space="preserve"> resuelva el presente Contrato y se ejecuten las garantías que se encuentren vigentes al momento de la resolución.  </w:t>
      </w:r>
    </w:p>
    <w:p w:rsidR="00B11EA1" w:rsidRPr="00B11EA1" w:rsidRDefault="00B11EA1" w:rsidP="00B11EA1">
      <w:pPr>
        <w:spacing w:before="120" w:after="120"/>
        <w:jc w:val="both"/>
        <w:rPr>
          <w:rFonts w:ascii="Arial" w:hAnsi="Arial" w:cs="Arial"/>
          <w:u w:val="single"/>
          <w:lang w:val="es-BO" w:eastAsia="es-ES"/>
        </w:rPr>
      </w:pPr>
      <w:r w:rsidRPr="00B11EA1">
        <w:rPr>
          <w:rFonts w:ascii="Arial" w:hAnsi="Arial" w:cs="Arial"/>
          <w:b/>
          <w:u w:val="single"/>
          <w:lang w:val="es-BO" w:eastAsia="es-ES"/>
        </w:rPr>
        <w:t>VIGÉSIMA OCTAVA.- (CONFORMIDAD)</w:t>
      </w:r>
    </w:p>
    <w:p w:rsidR="00B11EA1" w:rsidRPr="00B11EA1" w:rsidRDefault="00B11EA1" w:rsidP="00B11EA1">
      <w:pPr>
        <w:spacing w:before="120" w:after="120"/>
        <w:jc w:val="both"/>
        <w:rPr>
          <w:rFonts w:ascii="Arial" w:hAnsi="Arial" w:cs="Arial"/>
          <w:lang w:val="es-BO" w:eastAsia="es-BO"/>
        </w:rPr>
      </w:pPr>
      <w:r w:rsidRPr="00B11EA1">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B11EA1">
        <w:rPr>
          <w:rFonts w:ascii="Arial" w:hAnsi="Arial" w:cs="Arial"/>
          <w:lang w:val="es-BO" w:eastAsia="es-BO"/>
        </w:rPr>
        <w:t xml:space="preserve">, </w:t>
      </w:r>
      <w:r w:rsidRPr="00B11EA1">
        <w:rPr>
          <w:rFonts w:ascii="Arial" w:hAnsi="Arial" w:cs="Arial"/>
          <w:lang w:val="es-BO" w:eastAsia="es-ES"/>
        </w:rPr>
        <w:t xml:space="preserve">en representación legal de la </w:t>
      </w:r>
      <w:r w:rsidRPr="00B11EA1">
        <w:rPr>
          <w:rFonts w:ascii="Arial" w:hAnsi="Arial" w:cs="Arial"/>
          <w:b/>
          <w:lang w:val="es-BO" w:eastAsia="es-ES"/>
        </w:rPr>
        <w:t>ENTIDAD</w:t>
      </w:r>
      <w:r w:rsidRPr="00B11EA1">
        <w:rPr>
          <w:rFonts w:ascii="Arial" w:hAnsi="Arial" w:cs="Arial"/>
          <w:lang w:val="es-BO" w:eastAsia="es-ES"/>
        </w:rPr>
        <w:t xml:space="preserve">, y ______________________ en representación del </w:t>
      </w:r>
      <w:r w:rsidRPr="00B11EA1">
        <w:rPr>
          <w:rFonts w:ascii="Arial" w:hAnsi="Arial" w:cs="Arial"/>
          <w:b/>
          <w:lang w:val="es-BO" w:eastAsia="es-ES"/>
        </w:rPr>
        <w:t>CONTRATISTA</w:t>
      </w:r>
      <w:r w:rsidRPr="00B11EA1">
        <w:rPr>
          <w:rFonts w:ascii="Arial" w:hAnsi="Arial" w:cs="Arial"/>
          <w:lang w:val="es-BO" w:eastAsia="es-ES"/>
        </w:rPr>
        <w:t>.</w:t>
      </w:r>
    </w:p>
    <w:p w:rsidR="00B11EA1" w:rsidRPr="00B11EA1" w:rsidRDefault="00B11EA1" w:rsidP="00B11EA1">
      <w:pPr>
        <w:spacing w:before="120" w:after="120"/>
        <w:jc w:val="both"/>
        <w:rPr>
          <w:rFonts w:ascii="Arial" w:hAnsi="Arial" w:cs="Arial"/>
          <w:lang w:val="es-BO" w:eastAsia="es-ES"/>
        </w:rPr>
      </w:pPr>
      <w:r w:rsidRPr="00B11EA1">
        <w:rPr>
          <w:rFonts w:ascii="Arial" w:hAnsi="Arial" w:cs="Arial"/>
          <w:lang w:val="es-BO" w:eastAsia="es-ES"/>
        </w:rPr>
        <w:t>Este documento, conforme a disposiciones legales de control fiscal vigentes, será registrado ante la Contraloría General del Estado en idioma castellano.</w:t>
      </w: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p w:rsidR="00B11EA1" w:rsidRPr="00B11EA1" w:rsidRDefault="00B11EA1" w:rsidP="00B11EA1">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B11EA1" w:rsidRPr="00B11EA1" w:rsidTr="00B11EA1">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Lic. __________________</w:t>
            </w:r>
          </w:p>
        </w:tc>
        <w:tc>
          <w:tcPr>
            <w:tcW w:w="4914" w:type="dxa"/>
          </w:tcPr>
          <w:p w:rsidR="00B11EA1" w:rsidRPr="00B11EA1" w:rsidRDefault="00B11EA1" w:rsidP="00B11EA1">
            <w:pPr>
              <w:rPr>
                <w:rFonts w:ascii="Arial" w:hAnsi="Arial" w:cs="Arial"/>
                <w:sz w:val="20"/>
                <w:lang w:val="es-BO" w:eastAsia="es-ES"/>
              </w:rPr>
            </w:pPr>
            <w:r w:rsidRPr="00B11EA1">
              <w:rPr>
                <w:rFonts w:ascii="Arial" w:hAnsi="Arial" w:cs="Arial"/>
                <w:sz w:val="20"/>
                <w:lang w:val="es-BO" w:eastAsia="es-ES"/>
              </w:rPr>
              <w:t xml:space="preserve">          Sr. ________________________</w:t>
            </w:r>
          </w:p>
        </w:tc>
      </w:tr>
      <w:tr w:rsidR="00B11EA1" w:rsidRPr="00B11EA1" w:rsidTr="00B11EA1">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cargo</w:t>
            </w:r>
          </w:p>
          <w:p w:rsidR="00B11EA1" w:rsidRPr="00B11EA1" w:rsidRDefault="00B11EA1" w:rsidP="00B11EA1">
            <w:pPr>
              <w:rPr>
                <w:rFonts w:ascii="Arial" w:hAnsi="Arial" w:cs="Arial"/>
                <w:b/>
                <w:sz w:val="20"/>
                <w:lang w:val="es-BO" w:eastAsia="es-ES"/>
              </w:rPr>
            </w:pPr>
            <w:r w:rsidRPr="00B11EA1">
              <w:rPr>
                <w:rFonts w:ascii="Arial" w:hAnsi="Arial" w:cs="Arial"/>
                <w:i/>
                <w:sz w:val="20"/>
                <w:lang w:val="es-BO" w:eastAsia="es-ES"/>
              </w:rPr>
              <w:t xml:space="preserve">              </w:t>
            </w:r>
            <w:r w:rsidRPr="00B11EA1">
              <w:rPr>
                <w:rFonts w:ascii="Arial" w:hAnsi="Arial" w:cs="Arial"/>
                <w:b/>
                <w:sz w:val="20"/>
                <w:lang w:val="es-BO" w:eastAsia="es-ES"/>
              </w:rPr>
              <w:t xml:space="preserve">        YPFB</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ENTIDAD</w:t>
            </w:r>
          </w:p>
        </w:tc>
        <w:tc>
          <w:tcPr>
            <w:tcW w:w="4914" w:type="dxa"/>
          </w:tcPr>
          <w:p w:rsidR="00B11EA1" w:rsidRPr="00B11EA1" w:rsidRDefault="00B11EA1" w:rsidP="00B11EA1">
            <w:pPr>
              <w:rPr>
                <w:rFonts w:ascii="Arial" w:hAnsi="Arial" w:cs="Arial"/>
                <w:i/>
                <w:sz w:val="20"/>
                <w:lang w:val="es-BO" w:eastAsia="es-ES"/>
              </w:rPr>
            </w:pPr>
            <w:r w:rsidRPr="00B11EA1">
              <w:rPr>
                <w:rFonts w:ascii="Arial" w:hAnsi="Arial" w:cs="Arial"/>
                <w:i/>
                <w:sz w:val="20"/>
                <w:lang w:val="es-BO" w:eastAsia="es-ES"/>
              </w:rPr>
              <w:t xml:space="preserve">                         nombre empresa</w:t>
            </w:r>
          </w:p>
          <w:p w:rsidR="00B11EA1" w:rsidRPr="00B11EA1" w:rsidRDefault="00B11EA1" w:rsidP="00B11EA1">
            <w:pPr>
              <w:rPr>
                <w:rFonts w:ascii="Arial" w:hAnsi="Arial" w:cs="Arial"/>
                <w:b/>
                <w:sz w:val="20"/>
                <w:lang w:val="es-BO" w:eastAsia="es-ES"/>
              </w:rPr>
            </w:pPr>
            <w:r w:rsidRPr="00B11EA1">
              <w:rPr>
                <w:rFonts w:ascii="Arial" w:hAnsi="Arial" w:cs="Arial"/>
                <w:b/>
                <w:sz w:val="20"/>
                <w:lang w:val="es-BO" w:eastAsia="es-ES"/>
              </w:rPr>
              <w:t xml:space="preserve">                            PROVEEDOR</w:t>
            </w:r>
          </w:p>
        </w:tc>
      </w:tr>
    </w:tbl>
    <w:p w:rsidR="00B11EA1" w:rsidRPr="008930FF" w:rsidRDefault="00B11EA1" w:rsidP="00071870">
      <w:pPr>
        <w:jc w:val="center"/>
        <w:rPr>
          <w:rFonts w:ascii="Calibri" w:hAnsi="Calibri" w:cs="Calibri"/>
          <w:b/>
          <w:bCs/>
        </w:rPr>
      </w:pPr>
    </w:p>
    <w:p w:rsidR="00071870" w:rsidRPr="00785C8E"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6C9" w:rsidRDefault="00CF26C9">
      <w:r>
        <w:separator/>
      </w:r>
    </w:p>
  </w:endnote>
  <w:endnote w:type="continuationSeparator" w:id="0">
    <w:p w:rsidR="00CF26C9" w:rsidRDefault="00CF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0F9" w:rsidRPr="0096776D" w:rsidRDefault="008320F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141BA">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8320F9" w:rsidRDefault="008320F9">
    <w:pPr>
      <w:pStyle w:val="Piedepgina"/>
    </w:pPr>
  </w:p>
  <w:p w:rsidR="008320F9" w:rsidRDefault="008320F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0F9" w:rsidRDefault="008320F9">
    <w:pPr>
      <w:pStyle w:val="Piedepgina"/>
      <w:jc w:val="right"/>
    </w:pPr>
    <w:r>
      <w:fldChar w:fldCharType="begin"/>
    </w:r>
    <w:r>
      <w:instrText xml:space="preserve"> PAGE   \* MERGEFORMAT </w:instrText>
    </w:r>
    <w:r>
      <w:fldChar w:fldCharType="separate"/>
    </w:r>
    <w:r w:rsidR="00E141BA">
      <w:rPr>
        <w:noProof/>
      </w:rPr>
      <w:t>40</w:t>
    </w:r>
    <w:r>
      <w:fldChar w:fldCharType="end"/>
    </w:r>
  </w:p>
  <w:p w:rsidR="008320F9" w:rsidRDefault="008320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6C9" w:rsidRDefault="00CF26C9">
      <w:r>
        <w:separator/>
      </w:r>
    </w:p>
  </w:footnote>
  <w:footnote w:type="continuationSeparator" w:id="0">
    <w:p w:rsidR="00CF26C9" w:rsidRDefault="00CF2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0F9" w:rsidRPr="009F3620" w:rsidRDefault="008320F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D71BA"/>
    <w:multiLevelType w:val="hybridMultilevel"/>
    <w:tmpl w:val="7F34897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973358"/>
    <w:multiLevelType w:val="hybridMultilevel"/>
    <w:tmpl w:val="DAA6D632"/>
    <w:lvl w:ilvl="0" w:tplc="400A0001">
      <w:start w:val="1"/>
      <w:numFmt w:val="bullet"/>
      <w:lvlText w:val=""/>
      <w:lvlJc w:val="left"/>
      <w:pPr>
        <w:ind w:left="1473" w:hanging="360"/>
      </w:pPr>
      <w:rPr>
        <w:rFonts w:ascii="Symbol" w:hAnsi="Symbol" w:hint="default"/>
      </w:rPr>
    </w:lvl>
    <w:lvl w:ilvl="1" w:tplc="400A0003" w:tentative="1">
      <w:start w:val="1"/>
      <w:numFmt w:val="bullet"/>
      <w:lvlText w:val="o"/>
      <w:lvlJc w:val="left"/>
      <w:pPr>
        <w:ind w:left="2193" w:hanging="360"/>
      </w:pPr>
      <w:rPr>
        <w:rFonts w:ascii="Courier New" w:hAnsi="Courier New" w:cs="Courier New" w:hint="default"/>
      </w:rPr>
    </w:lvl>
    <w:lvl w:ilvl="2" w:tplc="400A0005" w:tentative="1">
      <w:start w:val="1"/>
      <w:numFmt w:val="bullet"/>
      <w:lvlText w:val=""/>
      <w:lvlJc w:val="left"/>
      <w:pPr>
        <w:ind w:left="2913" w:hanging="360"/>
      </w:pPr>
      <w:rPr>
        <w:rFonts w:ascii="Wingdings" w:hAnsi="Wingdings" w:hint="default"/>
      </w:rPr>
    </w:lvl>
    <w:lvl w:ilvl="3" w:tplc="400A0001" w:tentative="1">
      <w:start w:val="1"/>
      <w:numFmt w:val="bullet"/>
      <w:lvlText w:val=""/>
      <w:lvlJc w:val="left"/>
      <w:pPr>
        <w:ind w:left="3633" w:hanging="360"/>
      </w:pPr>
      <w:rPr>
        <w:rFonts w:ascii="Symbol" w:hAnsi="Symbol" w:hint="default"/>
      </w:rPr>
    </w:lvl>
    <w:lvl w:ilvl="4" w:tplc="400A0003" w:tentative="1">
      <w:start w:val="1"/>
      <w:numFmt w:val="bullet"/>
      <w:lvlText w:val="o"/>
      <w:lvlJc w:val="left"/>
      <w:pPr>
        <w:ind w:left="4353" w:hanging="360"/>
      </w:pPr>
      <w:rPr>
        <w:rFonts w:ascii="Courier New" w:hAnsi="Courier New" w:cs="Courier New" w:hint="default"/>
      </w:rPr>
    </w:lvl>
    <w:lvl w:ilvl="5" w:tplc="400A0005" w:tentative="1">
      <w:start w:val="1"/>
      <w:numFmt w:val="bullet"/>
      <w:lvlText w:val=""/>
      <w:lvlJc w:val="left"/>
      <w:pPr>
        <w:ind w:left="5073" w:hanging="360"/>
      </w:pPr>
      <w:rPr>
        <w:rFonts w:ascii="Wingdings" w:hAnsi="Wingdings" w:hint="default"/>
      </w:rPr>
    </w:lvl>
    <w:lvl w:ilvl="6" w:tplc="400A0001" w:tentative="1">
      <w:start w:val="1"/>
      <w:numFmt w:val="bullet"/>
      <w:lvlText w:val=""/>
      <w:lvlJc w:val="left"/>
      <w:pPr>
        <w:ind w:left="5793" w:hanging="360"/>
      </w:pPr>
      <w:rPr>
        <w:rFonts w:ascii="Symbol" w:hAnsi="Symbol" w:hint="default"/>
      </w:rPr>
    </w:lvl>
    <w:lvl w:ilvl="7" w:tplc="400A0003" w:tentative="1">
      <w:start w:val="1"/>
      <w:numFmt w:val="bullet"/>
      <w:lvlText w:val="o"/>
      <w:lvlJc w:val="left"/>
      <w:pPr>
        <w:ind w:left="6513" w:hanging="360"/>
      </w:pPr>
      <w:rPr>
        <w:rFonts w:ascii="Courier New" w:hAnsi="Courier New" w:cs="Courier New" w:hint="default"/>
      </w:rPr>
    </w:lvl>
    <w:lvl w:ilvl="8" w:tplc="400A0005" w:tentative="1">
      <w:start w:val="1"/>
      <w:numFmt w:val="bullet"/>
      <w:lvlText w:val=""/>
      <w:lvlJc w:val="left"/>
      <w:pPr>
        <w:ind w:left="7233"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0FFA26A5"/>
    <w:multiLevelType w:val="hybridMultilevel"/>
    <w:tmpl w:val="6B9247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81B6AFF"/>
    <w:multiLevelType w:val="hybridMultilevel"/>
    <w:tmpl w:val="27AC78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C0028E"/>
    <w:multiLevelType w:val="hybridMultilevel"/>
    <w:tmpl w:val="6C488E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start w:val="1"/>
      <w:numFmt w:val="bullet"/>
      <w:lvlText w:val="o"/>
      <w:lvlJc w:val="left"/>
      <w:pPr>
        <w:ind w:left="2265" w:hanging="360"/>
      </w:pPr>
      <w:rPr>
        <w:rFonts w:ascii="Courier New" w:hAnsi="Courier New" w:cs="Courier New" w:hint="default"/>
      </w:rPr>
    </w:lvl>
    <w:lvl w:ilvl="2" w:tplc="400A0005">
      <w:start w:val="1"/>
      <w:numFmt w:val="bullet"/>
      <w:lvlText w:val=""/>
      <w:lvlJc w:val="left"/>
      <w:pPr>
        <w:ind w:left="2985" w:hanging="360"/>
      </w:pPr>
      <w:rPr>
        <w:rFonts w:ascii="Wingdings" w:hAnsi="Wingdings" w:hint="default"/>
      </w:rPr>
    </w:lvl>
    <w:lvl w:ilvl="3" w:tplc="400A0001">
      <w:start w:val="1"/>
      <w:numFmt w:val="bullet"/>
      <w:lvlText w:val=""/>
      <w:lvlJc w:val="left"/>
      <w:pPr>
        <w:ind w:left="3705" w:hanging="360"/>
      </w:pPr>
      <w:rPr>
        <w:rFonts w:ascii="Symbol" w:hAnsi="Symbol" w:hint="default"/>
      </w:rPr>
    </w:lvl>
    <w:lvl w:ilvl="4" w:tplc="400A0003">
      <w:start w:val="1"/>
      <w:numFmt w:val="bullet"/>
      <w:lvlText w:val="o"/>
      <w:lvlJc w:val="left"/>
      <w:pPr>
        <w:ind w:left="4425" w:hanging="360"/>
      </w:pPr>
      <w:rPr>
        <w:rFonts w:ascii="Courier New" w:hAnsi="Courier New" w:cs="Courier New" w:hint="default"/>
      </w:rPr>
    </w:lvl>
    <w:lvl w:ilvl="5" w:tplc="400A0005">
      <w:start w:val="1"/>
      <w:numFmt w:val="bullet"/>
      <w:lvlText w:val=""/>
      <w:lvlJc w:val="left"/>
      <w:pPr>
        <w:ind w:left="5145" w:hanging="360"/>
      </w:pPr>
      <w:rPr>
        <w:rFonts w:ascii="Wingdings" w:hAnsi="Wingdings" w:hint="default"/>
      </w:rPr>
    </w:lvl>
    <w:lvl w:ilvl="6" w:tplc="400A0001">
      <w:start w:val="1"/>
      <w:numFmt w:val="bullet"/>
      <w:lvlText w:val=""/>
      <w:lvlJc w:val="left"/>
      <w:pPr>
        <w:ind w:left="5865" w:hanging="360"/>
      </w:pPr>
      <w:rPr>
        <w:rFonts w:ascii="Symbol" w:hAnsi="Symbol" w:hint="default"/>
      </w:rPr>
    </w:lvl>
    <w:lvl w:ilvl="7" w:tplc="400A0003">
      <w:start w:val="1"/>
      <w:numFmt w:val="bullet"/>
      <w:lvlText w:val="o"/>
      <w:lvlJc w:val="left"/>
      <w:pPr>
        <w:ind w:left="6585" w:hanging="360"/>
      </w:pPr>
      <w:rPr>
        <w:rFonts w:ascii="Courier New" w:hAnsi="Courier New" w:cs="Courier New" w:hint="default"/>
      </w:rPr>
    </w:lvl>
    <w:lvl w:ilvl="8" w:tplc="400A0005">
      <w:start w:val="1"/>
      <w:numFmt w:val="bullet"/>
      <w:lvlText w:val=""/>
      <w:lvlJc w:val="left"/>
      <w:pPr>
        <w:ind w:left="7305" w:hanging="360"/>
      </w:pPr>
      <w:rPr>
        <w:rFonts w:ascii="Wingdings" w:hAnsi="Wingdings" w:hint="default"/>
      </w:rPr>
    </w:lvl>
  </w:abstractNum>
  <w:abstractNum w:abstractNumId="35">
    <w:nsid w:val="4595186C"/>
    <w:multiLevelType w:val="hybridMultilevel"/>
    <w:tmpl w:val="27AC78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A597D06"/>
    <w:multiLevelType w:val="hybridMultilevel"/>
    <w:tmpl w:val="B628D1E0"/>
    <w:lvl w:ilvl="0" w:tplc="1638CAB2">
      <w:start w:val="13"/>
      <w:numFmt w:val="bullet"/>
      <w:lvlText w:val="-"/>
      <w:lvlJc w:val="left"/>
      <w:pPr>
        <w:ind w:left="1140" w:hanging="360"/>
      </w:pPr>
      <w:rPr>
        <w:rFonts w:ascii="Verdana" w:eastAsia="Times New Roman" w:hAnsi="Verdana" w:cs="Calibri" w:hint="default"/>
      </w:rPr>
    </w:lvl>
    <w:lvl w:ilvl="1" w:tplc="400A0003" w:tentative="1">
      <w:start w:val="1"/>
      <w:numFmt w:val="bullet"/>
      <w:lvlText w:val="o"/>
      <w:lvlJc w:val="left"/>
      <w:pPr>
        <w:ind w:left="1860" w:hanging="360"/>
      </w:pPr>
      <w:rPr>
        <w:rFonts w:ascii="Courier New" w:hAnsi="Courier New" w:cs="Courier New" w:hint="default"/>
      </w:rPr>
    </w:lvl>
    <w:lvl w:ilvl="2" w:tplc="400A0005" w:tentative="1">
      <w:start w:val="1"/>
      <w:numFmt w:val="bullet"/>
      <w:lvlText w:val=""/>
      <w:lvlJc w:val="left"/>
      <w:pPr>
        <w:ind w:left="2580" w:hanging="360"/>
      </w:pPr>
      <w:rPr>
        <w:rFonts w:ascii="Wingdings" w:hAnsi="Wingdings" w:hint="default"/>
      </w:rPr>
    </w:lvl>
    <w:lvl w:ilvl="3" w:tplc="400A0001" w:tentative="1">
      <w:start w:val="1"/>
      <w:numFmt w:val="bullet"/>
      <w:lvlText w:val=""/>
      <w:lvlJc w:val="left"/>
      <w:pPr>
        <w:ind w:left="3300" w:hanging="360"/>
      </w:pPr>
      <w:rPr>
        <w:rFonts w:ascii="Symbol" w:hAnsi="Symbol" w:hint="default"/>
      </w:rPr>
    </w:lvl>
    <w:lvl w:ilvl="4" w:tplc="400A0003" w:tentative="1">
      <w:start w:val="1"/>
      <w:numFmt w:val="bullet"/>
      <w:lvlText w:val="o"/>
      <w:lvlJc w:val="left"/>
      <w:pPr>
        <w:ind w:left="4020" w:hanging="360"/>
      </w:pPr>
      <w:rPr>
        <w:rFonts w:ascii="Courier New" w:hAnsi="Courier New" w:cs="Courier New" w:hint="default"/>
      </w:rPr>
    </w:lvl>
    <w:lvl w:ilvl="5" w:tplc="400A0005" w:tentative="1">
      <w:start w:val="1"/>
      <w:numFmt w:val="bullet"/>
      <w:lvlText w:val=""/>
      <w:lvlJc w:val="left"/>
      <w:pPr>
        <w:ind w:left="4740" w:hanging="360"/>
      </w:pPr>
      <w:rPr>
        <w:rFonts w:ascii="Wingdings" w:hAnsi="Wingdings" w:hint="default"/>
      </w:rPr>
    </w:lvl>
    <w:lvl w:ilvl="6" w:tplc="400A0001" w:tentative="1">
      <w:start w:val="1"/>
      <w:numFmt w:val="bullet"/>
      <w:lvlText w:val=""/>
      <w:lvlJc w:val="left"/>
      <w:pPr>
        <w:ind w:left="5460" w:hanging="360"/>
      </w:pPr>
      <w:rPr>
        <w:rFonts w:ascii="Symbol" w:hAnsi="Symbol" w:hint="default"/>
      </w:rPr>
    </w:lvl>
    <w:lvl w:ilvl="7" w:tplc="400A0003" w:tentative="1">
      <w:start w:val="1"/>
      <w:numFmt w:val="bullet"/>
      <w:lvlText w:val="o"/>
      <w:lvlJc w:val="left"/>
      <w:pPr>
        <w:ind w:left="6180" w:hanging="360"/>
      </w:pPr>
      <w:rPr>
        <w:rFonts w:ascii="Courier New" w:hAnsi="Courier New" w:cs="Courier New" w:hint="default"/>
      </w:rPr>
    </w:lvl>
    <w:lvl w:ilvl="8" w:tplc="400A0005" w:tentative="1">
      <w:start w:val="1"/>
      <w:numFmt w:val="bullet"/>
      <w:lvlText w:val=""/>
      <w:lvlJc w:val="left"/>
      <w:pPr>
        <w:ind w:left="6900" w:hanging="360"/>
      </w:pPr>
      <w:rPr>
        <w:rFonts w:ascii="Wingdings" w:hAnsi="Wingdings" w:hint="default"/>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67F1E62"/>
    <w:multiLevelType w:val="hybridMultilevel"/>
    <w:tmpl w:val="BE4E3F2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nsid w:val="5BDE1417"/>
    <w:multiLevelType w:val="hybridMultilevel"/>
    <w:tmpl w:val="B5A0480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9702F5C"/>
    <w:multiLevelType w:val="hybridMultilevel"/>
    <w:tmpl w:val="4E1AB1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A4063D6"/>
    <w:multiLevelType w:val="multilevel"/>
    <w:tmpl w:val="9F285A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E602376"/>
    <w:multiLevelType w:val="hybridMultilevel"/>
    <w:tmpl w:val="739EEE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41E03FF"/>
    <w:multiLevelType w:val="hybridMultilevel"/>
    <w:tmpl w:val="EE8AD9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6E042D1"/>
    <w:multiLevelType w:val="hybridMultilevel"/>
    <w:tmpl w:val="F982A60C"/>
    <w:lvl w:ilvl="0" w:tplc="D818A558">
      <w:numFmt w:val="bullet"/>
      <w:lvlText w:val="-"/>
      <w:lvlJc w:val="left"/>
      <w:pPr>
        <w:ind w:left="720" w:hanging="360"/>
      </w:pPr>
      <w:rPr>
        <w:rFonts w:ascii="Calibri" w:eastAsia="Times New Roman" w:hAnsi="Calibri" w:cs="Verdana"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8"/>
  </w:num>
  <w:num w:numId="4">
    <w:abstractNumId w:val="11"/>
  </w:num>
  <w:num w:numId="5">
    <w:abstractNumId w:val="30"/>
  </w:num>
  <w:num w:numId="6">
    <w:abstractNumId w:val="29"/>
  </w:num>
  <w:num w:numId="7">
    <w:abstractNumId w:val="31"/>
  </w:num>
  <w:num w:numId="8">
    <w:abstractNumId w:val="59"/>
  </w:num>
  <w:num w:numId="9">
    <w:abstractNumId w:val="0"/>
  </w:num>
  <w:num w:numId="10">
    <w:abstractNumId w:val="55"/>
  </w:num>
  <w:num w:numId="11">
    <w:abstractNumId w:val="33"/>
  </w:num>
  <w:num w:numId="12">
    <w:abstractNumId w:val="28"/>
  </w:num>
  <w:num w:numId="13">
    <w:abstractNumId w:val="3"/>
  </w:num>
  <w:num w:numId="14">
    <w:abstractNumId w:val="25"/>
  </w:num>
  <w:num w:numId="15">
    <w:abstractNumId w:val="13"/>
  </w:num>
  <w:num w:numId="16">
    <w:abstractNumId w:val="8"/>
  </w:num>
  <w:num w:numId="17">
    <w:abstractNumId w:val="24"/>
  </w:num>
  <w:num w:numId="18">
    <w:abstractNumId w:val="19"/>
  </w:num>
  <w:num w:numId="19">
    <w:abstractNumId w:val="61"/>
  </w:num>
  <w:num w:numId="20">
    <w:abstractNumId w:val="40"/>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6"/>
  </w:num>
  <w:num w:numId="29">
    <w:abstractNumId w:val="27"/>
  </w:num>
  <w:num w:numId="30">
    <w:abstractNumId w:val="36"/>
  </w:num>
  <w:num w:numId="31">
    <w:abstractNumId w:val="37"/>
  </w:num>
  <w:num w:numId="32">
    <w:abstractNumId w:val="41"/>
  </w:num>
  <w:num w:numId="33">
    <w:abstractNumId w:val="34"/>
  </w:num>
  <w:num w:numId="34">
    <w:abstractNumId w:val="50"/>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3"/>
  </w:num>
  <w:num w:numId="38">
    <w:abstractNumId w:val="49"/>
  </w:num>
  <w:num w:numId="39">
    <w:abstractNumId w:val="38"/>
  </w:num>
  <w:num w:numId="40">
    <w:abstractNumId w:val="62"/>
  </w:num>
  <w:num w:numId="41">
    <w:abstractNumId w:val="23"/>
  </w:num>
  <w:num w:numId="42">
    <w:abstractNumId w:val="17"/>
  </w:num>
  <w:num w:numId="43">
    <w:abstractNumId w:val="58"/>
  </w:num>
  <w:num w:numId="44">
    <w:abstractNumId w:val="12"/>
  </w:num>
  <w:num w:numId="45">
    <w:abstractNumId w:val="20"/>
  </w:num>
  <w:num w:numId="46">
    <w:abstractNumId w:val="53"/>
  </w:num>
  <w:num w:numId="47">
    <w:abstractNumId w:val="4"/>
  </w:num>
  <w:num w:numId="48">
    <w:abstractNumId w:val="44"/>
  </w:num>
  <w:num w:numId="49">
    <w:abstractNumId w:val="57"/>
  </w:num>
  <w:num w:numId="50">
    <w:abstractNumId w:val="51"/>
  </w:num>
  <w:num w:numId="51">
    <w:abstractNumId w:val="56"/>
  </w:num>
  <w:num w:numId="52">
    <w:abstractNumId w:val="22"/>
  </w:num>
  <w:num w:numId="53">
    <w:abstractNumId w:val="9"/>
  </w:num>
  <w:num w:numId="54">
    <w:abstractNumId w:val="1"/>
  </w:num>
  <w:num w:numId="55">
    <w:abstractNumId w:val="42"/>
  </w:num>
  <w:num w:numId="56">
    <w:abstractNumId w:val="14"/>
  </w:num>
  <w:num w:numId="57">
    <w:abstractNumId w:val="46"/>
  </w:num>
  <w:num w:numId="58">
    <w:abstractNumId w:val="2"/>
  </w:num>
  <w:num w:numId="59">
    <w:abstractNumId w:val="35"/>
  </w:num>
  <w:num w:numId="60">
    <w:abstractNumId w:val="54"/>
  </w:num>
  <w:num w:numId="61">
    <w:abstractNumId w:val="60"/>
  </w:num>
  <w:num w:numId="62">
    <w:abstractNumId w:val="47"/>
  </w:num>
  <w:num w:numId="63">
    <w:abstractNumId w:val="32"/>
  </w:num>
  <w:num w:numId="64">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031"/>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316"/>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1A8B"/>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4B0"/>
    <w:rsid w:val="001F16A6"/>
    <w:rsid w:val="001F1B13"/>
    <w:rsid w:val="001F225B"/>
    <w:rsid w:val="001F30E1"/>
    <w:rsid w:val="001F34E8"/>
    <w:rsid w:val="001F4A82"/>
    <w:rsid w:val="001F4CAD"/>
    <w:rsid w:val="001F4F94"/>
    <w:rsid w:val="001F57CA"/>
    <w:rsid w:val="001F5C8F"/>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E0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1B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441"/>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91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67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53E"/>
    <w:rsid w:val="004B175F"/>
    <w:rsid w:val="004B1B1C"/>
    <w:rsid w:val="004B1DAF"/>
    <w:rsid w:val="004B2377"/>
    <w:rsid w:val="004B5EB0"/>
    <w:rsid w:val="004B6657"/>
    <w:rsid w:val="004B678C"/>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278"/>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2E"/>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448"/>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37D"/>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772"/>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93"/>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26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81B"/>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0A"/>
    <w:rsid w:val="007A36FA"/>
    <w:rsid w:val="007A38D6"/>
    <w:rsid w:val="007A4170"/>
    <w:rsid w:val="007A55D0"/>
    <w:rsid w:val="007A5D94"/>
    <w:rsid w:val="007A5D97"/>
    <w:rsid w:val="007A795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1B5"/>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F6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0F9"/>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2F72"/>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6F"/>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223"/>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095"/>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53"/>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215"/>
    <w:rsid w:val="00A32372"/>
    <w:rsid w:val="00A343ED"/>
    <w:rsid w:val="00A346BC"/>
    <w:rsid w:val="00A34C0A"/>
    <w:rsid w:val="00A34DF4"/>
    <w:rsid w:val="00A35115"/>
    <w:rsid w:val="00A3578B"/>
    <w:rsid w:val="00A36642"/>
    <w:rsid w:val="00A3756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37"/>
    <w:rsid w:val="00A71937"/>
    <w:rsid w:val="00A72373"/>
    <w:rsid w:val="00A729FE"/>
    <w:rsid w:val="00A72BBB"/>
    <w:rsid w:val="00A72D06"/>
    <w:rsid w:val="00A73993"/>
    <w:rsid w:val="00A751CE"/>
    <w:rsid w:val="00A75C70"/>
    <w:rsid w:val="00A76AA9"/>
    <w:rsid w:val="00A77EB0"/>
    <w:rsid w:val="00A8041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B77"/>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1EA1"/>
    <w:rsid w:val="00B1243C"/>
    <w:rsid w:val="00B12795"/>
    <w:rsid w:val="00B136D9"/>
    <w:rsid w:val="00B137BE"/>
    <w:rsid w:val="00B13ACD"/>
    <w:rsid w:val="00B13C58"/>
    <w:rsid w:val="00B145D1"/>
    <w:rsid w:val="00B14E81"/>
    <w:rsid w:val="00B154B0"/>
    <w:rsid w:val="00B1654B"/>
    <w:rsid w:val="00B16AA3"/>
    <w:rsid w:val="00B17356"/>
    <w:rsid w:val="00B1754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2CB"/>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0C59"/>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6F7A"/>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C76"/>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33D"/>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6C9"/>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535"/>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1B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AF1"/>
    <w:rsid w:val="00E57038"/>
    <w:rsid w:val="00E572DF"/>
    <w:rsid w:val="00E57479"/>
    <w:rsid w:val="00E57D3B"/>
    <w:rsid w:val="00E608B3"/>
    <w:rsid w:val="00E60DF9"/>
    <w:rsid w:val="00E60E8D"/>
    <w:rsid w:val="00E611AE"/>
    <w:rsid w:val="00E61751"/>
    <w:rsid w:val="00E61808"/>
    <w:rsid w:val="00E62065"/>
    <w:rsid w:val="00E62E57"/>
    <w:rsid w:val="00E631DD"/>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16"/>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21"/>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3C3"/>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A12"/>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29B9"/>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7F24EE-720D-46EE-8AE8-7F67A32D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11E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osinformato1">
    <w:name w:val="Texto sin formato1"/>
    <w:basedOn w:val="Normal"/>
    <w:uiPriority w:val="99"/>
    <w:rsid w:val="009104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00CDD-DFEE-43C2-A213-4B5804D3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40</Pages>
  <Words>14814</Words>
  <Characters>81481</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96103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70</cp:revision>
  <cp:lastPrinted>2015-12-08T23:22:00Z</cp:lastPrinted>
  <dcterms:created xsi:type="dcterms:W3CDTF">2015-07-06T19:37:00Z</dcterms:created>
  <dcterms:modified xsi:type="dcterms:W3CDTF">2015-12-10T21:44:00Z</dcterms:modified>
</cp:coreProperties>
</file>