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77A6" w:rsidRDefault="00D277A6" w:rsidP="00BC21BB">
                            <w:pPr>
                              <w:pStyle w:val="Ttulo1"/>
                              <w:ind w:left="142"/>
                              <w:jc w:val="center"/>
                              <w:rPr>
                                <w:rFonts w:ascii="Century Gothic" w:hAnsi="Century Gothic"/>
                                <w:szCs w:val="28"/>
                              </w:rPr>
                            </w:pPr>
                          </w:p>
                          <w:p w:rsidR="00D277A6" w:rsidRDefault="00D277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77A6" w:rsidRDefault="00D277A6" w:rsidP="00196858"/>
                          <w:p w:rsidR="00D277A6" w:rsidRPr="00196858" w:rsidRDefault="00D277A6" w:rsidP="00196858"/>
                          <w:p w:rsidR="00D277A6" w:rsidRDefault="00D277A6" w:rsidP="00BC21BB">
                            <w:pPr>
                              <w:ind w:left="142"/>
                              <w:jc w:val="center"/>
                              <w:rPr>
                                <w:rFonts w:ascii="Verdana" w:hAnsi="Verdana"/>
                                <w:b/>
                              </w:rPr>
                            </w:pPr>
                          </w:p>
                          <w:p w:rsidR="00D277A6" w:rsidRDefault="00D277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77A6" w:rsidRDefault="00D277A6" w:rsidP="00963B46">
                            <w:pPr>
                              <w:ind w:left="142"/>
                              <w:jc w:val="center"/>
                              <w:rPr>
                                <w:rFonts w:ascii="Century Gothic" w:hAnsi="Century Gothic"/>
                                <w:b/>
                                <w:color w:val="365F91"/>
                                <w:sz w:val="32"/>
                                <w:lang w:val="es-BO"/>
                              </w:rPr>
                            </w:pPr>
                          </w:p>
                          <w:p w:rsidR="00D277A6" w:rsidRDefault="00D277A6" w:rsidP="00963B46">
                            <w:pPr>
                              <w:ind w:left="142"/>
                              <w:jc w:val="center"/>
                              <w:rPr>
                                <w:rFonts w:ascii="Century Gothic" w:hAnsi="Century Gothic" w:cs="Arial"/>
                                <w:b/>
                                <w:sz w:val="32"/>
                                <w:szCs w:val="32"/>
                                <w:lang w:val="es-MX"/>
                              </w:rPr>
                            </w:pPr>
                          </w:p>
                          <w:p w:rsidR="00D277A6" w:rsidRDefault="00D277A6" w:rsidP="00963B46">
                            <w:pPr>
                              <w:ind w:left="142"/>
                              <w:jc w:val="center"/>
                              <w:rPr>
                                <w:rFonts w:ascii="Century Gothic" w:hAnsi="Century Gothic" w:cs="Arial"/>
                                <w:b/>
                                <w:sz w:val="32"/>
                                <w:szCs w:val="32"/>
                                <w:lang w:val="es-MX"/>
                              </w:rPr>
                            </w:pPr>
                          </w:p>
                          <w:p w:rsidR="00D277A6" w:rsidRPr="00EE5138" w:rsidRDefault="00D277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277A6" w:rsidRDefault="00D277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D277A6" w:rsidRPr="003F3DFD" w:rsidRDefault="00D277A6" w:rsidP="002C0306">
                            <w:pPr>
                              <w:rPr>
                                <w:rFonts w:ascii="Century Gothic" w:hAnsi="Century Gothic" w:cs="Arial"/>
                                <w:b/>
                                <w:sz w:val="32"/>
                                <w:szCs w:val="32"/>
                              </w:rPr>
                            </w:pPr>
                          </w:p>
                          <w:p w:rsidR="00D277A6" w:rsidRDefault="00D277A6" w:rsidP="00C64893">
                            <w:pPr>
                              <w:jc w:val="center"/>
                              <w:rPr>
                                <w:rFonts w:ascii="Century Gothic" w:hAnsi="Century Gothic"/>
                                <w:b/>
                                <w:sz w:val="32"/>
                                <w:szCs w:val="32"/>
                              </w:rPr>
                            </w:pPr>
                            <w:r>
                              <w:rPr>
                                <w:rFonts w:ascii="Century Gothic" w:hAnsi="Century Gothic"/>
                                <w:b/>
                                <w:sz w:val="32"/>
                                <w:szCs w:val="32"/>
                              </w:rPr>
                              <w:t>REGLAMENTO DE CONTRATACIONES DIRECTAS</w:t>
                            </w:r>
                          </w:p>
                          <w:p w:rsidR="00D277A6" w:rsidRDefault="00D277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277A6" w:rsidRPr="00C64893" w:rsidRDefault="00D277A6" w:rsidP="00BC21BB">
                            <w:pPr>
                              <w:ind w:left="142"/>
                              <w:jc w:val="center"/>
                              <w:rPr>
                                <w:rFonts w:ascii="Century Gothic" w:hAnsi="Century Gothic" w:cs="Arial"/>
                                <w:b/>
                                <w:sz w:val="32"/>
                                <w:szCs w:val="32"/>
                              </w:rPr>
                            </w:pPr>
                          </w:p>
                          <w:p w:rsidR="00D277A6" w:rsidRDefault="00D277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277A6" w:rsidRPr="000F16BE" w:rsidRDefault="00D277A6" w:rsidP="00716D3A">
                            <w:pPr>
                              <w:ind w:left="142"/>
                              <w:jc w:val="center"/>
                              <w:rPr>
                                <w:rFonts w:ascii="Century Gothic" w:hAnsi="Century Gothic" w:cs="Arial"/>
                                <w:b/>
                                <w:sz w:val="32"/>
                                <w:szCs w:val="32"/>
                                <w:lang w:val="es-MX"/>
                              </w:rPr>
                            </w:pPr>
                          </w:p>
                          <w:p w:rsidR="00D277A6" w:rsidRPr="00811D4C" w:rsidRDefault="00D277A6" w:rsidP="00BC21BB">
                            <w:pPr>
                              <w:ind w:left="142"/>
                              <w:rPr>
                                <w:rFonts w:ascii="Century Gothic" w:hAnsi="Century Gothic"/>
                                <w:b/>
                              </w:rPr>
                            </w:pPr>
                          </w:p>
                          <w:p w:rsidR="00D277A6" w:rsidRDefault="00D277A6" w:rsidP="00AE010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TRANSPORTE DE GARRAFAS DE GLP VIA TERRESTRE A LAS DIFERENTES EE.SS. DEL DTCC 2016</w:t>
                            </w:r>
                          </w:p>
                          <w:p w:rsidR="00D277A6" w:rsidRPr="00536091" w:rsidRDefault="00D277A6" w:rsidP="00AE010C">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CDO-DCCEN-129-15</w:t>
                            </w:r>
                          </w:p>
                          <w:p w:rsidR="00D277A6" w:rsidRDefault="00D277A6" w:rsidP="00AE010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277A6" w:rsidRPr="00574BFC" w:rsidRDefault="00D277A6" w:rsidP="00AE010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D277A6" w:rsidRDefault="00D277A6" w:rsidP="00BC21BB">
                            <w:pPr>
                              <w:ind w:right="930"/>
                              <w:jc w:val="center"/>
                              <w:rPr>
                                <w:rFonts w:ascii="Century Gothic" w:hAnsi="Century Gothic"/>
                                <w:lang w:val="es-ES_tradnl"/>
                              </w:rPr>
                            </w:pPr>
                            <w:r>
                              <w:rPr>
                                <w:rFonts w:ascii="Century Gothic" w:hAnsi="Century Gothic"/>
                                <w:lang w:val="es-ES_tradnl"/>
                              </w:rPr>
                              <w:t xml:space="preserve">          </w:t>
                            </w:r>
                          </w:p>
                          <w:p w:rsidR="00D277A6" w:rsidRDefault="00D277A6" w:rsidP="00BC21BB">
                            <w:pPr>
                              <w:ind w:right="930"/>
                              <w:jc w:val="center"/>
                              <w:rPr>
                                <w:rFonts w:ascii="Century Gothic" w:hAnsi="Century Gothic"/>
                                <w:lang w:val="es-ES_tradnl"/>
                              </w:rPr>
                            </w:pPr>
                          </w:p>
                          <w:p w:rsidR="00D277A6" w:rsidRDefault="00D277A6" w:rsidP="00BC21BB">
                            <w:pPr>
                              <w:ind w:right="930"/>
                              <w:jc w:val="center"/>
                              <w:rPr>
                                <w:rFonts w:ascii="Century Gothic" w:hAnsi="Century Gothic"/>
                                <w:lang w:val="es-ES_tradnl"/>
                              </w:rPr>
                            </w:pPr>
                          </w:p>
                          <w:p w:rsidR="00D277A6" w:rsidRDefault="00D277A6" w:rsidP="00BC21BB">
                            <w:pPr>
                              <w:ind w:right="930"/>
                              <w:jc w:val="center"/>
                              <w:rPr>
                                <w:rFonts w:ascii="Century Gothic" w:hAnsi="Century Gothic"/>
                                <w:lang w:val="es-ES_tradnl"/>
                              </w:rPr>
                            </w:pPr>
                          </w:p>
                          <w:p w:rsidR="00D277A6" w:rsidRDefault="00D277A6" w:rsidP="00BC21BB">
                            <w:pPr>
                              <w:ind w:right="930"/>
                              <w:jc w:val="center"/>
                              <w:rPr>
                                <w:rFonts w:ascii="Century Gothic" w:hAnsi="Century Gothic"/>
                                <w:lang w:val="es-ES_tradnl"/>
                              </w:rPr>
                            </w:pPr>
                          </w:p>
                          <w:p w:rsidR="00D277A6" w:rsidRPr="009C5A35" w:rsidRDefault="00D277A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6B093B" w:rsidRDefault="006B093B" w:rsidP="00BC21BB">
                      <w:pPr>
                        <w:pStyle w:val="Ttulo1"/>
                        <w:ind w:left="142"/>
                        <w:jc w:val="center"/>
                        <w:rPr>
                          <w:rFonts w:ascii="Century Gothic" w:hAnsi="Century Gothic"/>
                          <w:szCs w:val="28"/>
                        </w:rPr>
                      </w:pPr>
                    </w:p>
                    <w:p w:rsidR="006B093B" w:rsidRDefault="006B0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093B" w:rsidRDefault="006B093B" w:rsidP="00196858"/>
                    <w:p w:rsidR="006B093B" w:rsidRPr="00196858" w:rsidRDefault="006B093B" w:rsidP="00196858"/>
                    <w:p w:rsidR="006B093B" w:rsidRDefault="006B093B" w:rsidP="00BC21BB">
                      <w:pPr>
                        <w:ind w:left="142"/>
                        <w:jc w:val="center"/>
                        <w:rPr>
                          <w:rFonts w:ascii="Verdana" w:hAnsi="Verdana"/>
                          <w:b/>
                        </w:rPr>
                      </w:pPr>
                    </w:p>
                    <w:p w:rsidR="006B093B" w:rsidRDefault="006B093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093B" w:rsidRDefault="006B093B" w:rsidP="00963B46">
                      <w:pPr>
                        <w:ind w:left="142"/>
                        <w:jc w:val="center"/>
                        <w:rPr>
                          <w:rFonts w:ascii="Century Gothic" w:hAnsi="Century Gothic"/>
                          <w:b/>
                          <w:color w:val="365F91"/>
                          <w:sz w:val="32"/>
                          <w:lang w:val="es-BO"/>
                        </w:rPr>
                      </w:pPr>
                    </w:p>
                    <w:p w:rsidR="00BF7791" w:rsidRDefault="00BF7791" w:rsidP="00963B46">
                      <w:pPr>
                        <w:ind w:left="142"/>
                        <w:jc w:val="center"/>
                        <w:rPr>
                          <w:rFonts w:ascii="Century Gothic" w:hAnsi="Century Gothic" w:cs="Arial"/>
                          <w:b/>
                          <w:sz w:val="32"/>
                          <w:szCs w:val="32"/>
                          <w:lang w:val="es-MX"/>
                        </w:rPr>
                      </w:pPr>
                    </w:p>
                    <w:p w:rsidR="006B093B" w:rsidRDefault="006B093B" w:rsidP="00963B46">
                      <w:pPr>
                        <w:ind w:left="142"/>
                        <w:jc w:val="center"/>
                        <w:rPr>
                          <w:rFonts w:ascii="Century Gothic" w:hAnsi="Century Gothic" w:cs="Arial"/>
                          <w:b/>
                          <w:sz w:val="32"/>
                          <w:szCs w:val="32"/>
                          <w:lang w:val="es-MX"/>
                        </w:rPr>
                      </w:pPr>
                    </w:p>
                    <w:p w:rsidR="006B093B" w:rsidRPr="00EE5138" w:rsidRDefault="006B093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B093B" w:rsidRDefault="006B093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6B093B" w:rsidRPr="003F3DFD" w:rsidRDefault="006B093B" w:rsidP="002C0306">
                      <w:pPr>
                        <w:rPr>
                          <w:rFonts w:ascii="Century Gothic" w:hAnsi="Century Gothic" w:cs="Arial"/>
                          <w:b/>
                          <w:sz w:val="32"/>
                          <w:szCs w:val="32"/>
                        </w:rPr>
                      </w:pPr>
                    </w:p>
                    <w:p w:rsidR="006B093B" w:rsidRDefault="006B093B" w:rsidP="00C64893">
                      <w:pPr>
                        <w:jc w:val="center"/>
                        <w:rPr>
                          <w:rFonts w:ascii="Century Gothic" w:hAnsi="Century Gothic"/>
                          <w:b/>
                          <w:sz w:val="32"/>
                          <w:szCs w:val="32"/>
                        </w:rPr>
                      </w:pPr>
                      <w:r>
                        <w:rPr>
                          <w:rFonts w:ascii="Century Gothic" w:hAnsi="Century Gothic"/>
                          <w:b/>
                          <w:sz w:val="32"/>
                          <w:szCs w:val="32"/>
                        </w:rPr>
                        <w:t>REGLAMENTO DE CONTRATACIONES DIRECTAS</w:t>
                      </w:r>
                    </w:p>
                    <w:p w:rsidR="006B093B" w:rsidRDefault="006B093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B093B" w:rsidRPr="00C64893" w:rsidRDefault="006B093B" w:rsidP="00BC21BB">
                      <w:pPr>
                        <w:ind w:left="142"/>
                        <w:jc w:val="center"/>
                        <w:rPr>
                          <w:rFonts w:ascii="Century Gothic" w:hAnsi="Century Gothic" w:cs="Arial"/>
                          <w:b/>
                          <w:sz w:val="32"/>
                          <w:szCs w:val="32"/>
                        </w:rPr>
                      </w:pPr>
                    </w:p>
                    <w:p w:rsidR="006B093B" w:rsidRDefault="006B0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B093B" w:rsidRPr="000F16BE" w:rsidRDefault="006B093B" w:rsidP="00716D3A">
                      <w:pPr>
                        <w:ind w:left="142"/>
                        <w:jc w:val="center"/>
                        <w:rPr>
                          <w:rFonts w:ascii="Century Gothic" w:hAnsi="Century Gothic" w:cs="Arial"/>
                          <w:b/>
                          <w:sz w:val="32"/>
                          <w:szCs w:val="32"/>
                          <w:lang w:val="es-MX"/>
                        </w:rPr>
                      </w:pPr>
                    </w:p>
                    <w:p w:rsidR="006B093B" w:rsidRPr="00811D4C" w:rsidRDefault="006B093B" w:rsidP="00BC21BB">
                      <w:pPr>
                        <w:ind w:left="142"/>
                        <w:rPr>
                          <w:rFonts w:ascii="Century Gothic" w:hAnsi="Century Gothic"/>
                          <w:b/>
                        </w:rPr>
                      </w:pPr>
                    </w:p>
                    <w:p w:rsidR="00AE010C" w:rsidRDefault="00AE010C" w:rsidP="00AE010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TRANSPORTE DE GARRAFAS DE GLP VIA TERRESTRE A LAS DIFERENTES EE.SS. DEL DTCC 2016</w:t>
                      </w:r>
                    </w:p>
                    <w:p w:rsidR="00AE010C" w:rsidRPr="00536091" w:rsidRDefault="00AE010C" w:rsidP="00AE010C">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CDO-DCCEN-129-15</w:t>
                      </w:r>
                    </w:p>
                    <w:p w:rsidR="00AE010C" w:rsidRDefault="00AE010C" w:rsidP="00AE010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E010C" w:rsidRPr="00574BFC" w:rsidRDefault="00AE010C" w:rsidP="00AE010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6B093B" w:rsidRDefault="006B093B" w:rsidP="00BC21BB">
                      <w:pPr>
                        <w:ind w:right="930"/>
                        <w:jc w:val="center"/>
                        <w:rPr>
                          <w:rFonts w:ascii="Century Gothic" w:hAnsi="Century Gothic"/>
                          <w:lang w:val="es-ES_tradnl"/>
                        </w:rPr>
                      </w:pPr>
                      <w:r>
                        <w:rPr>
                          <w:rFonts w:ascii="Century Gothic" w:hAnsi="Century Gothic"/>
                          <w:lang w:val="es-ES_tradnl"/>
                        </w:rPr>
                        <w:t xml:space="preserve">          </w:t>
                      </w:r>
                    </w:p>
                    <w:p w:rsidR="006B093B" w:rsidRDefault="006B093B" w:rsidP="00BC21BB">
                      <w:pPr>
                        <w:ind w:right="930"/>
                        <w:jc w:val="center"/>
                        <w:rPr>
                          <w:rFonts w:ascii="Century Gothic" w:hAnsi="Century Gothic"/>
                          <w:lang w:val="es-ES_tradnl"/>
                        </w:rPr>
                      </w:pPr>
                    </w:p>
                    <w:p w:rsidR="006B093B" w:rsidRDefault="006B093B" w:rsidP="00BC21BB">
                      <w:pPr>
                        <w:ind w:right="930"/>
                        <w:jc w:val="center"/>
                        <w:rPr>
                          <w:rFonts w:ascii="Century Gothic" w:hAnsi="Century Gothic"/>
                          <w:lang w:val="es-ES_tradnl"/>
                        </w:rPr>
                      </w:pPr>
                    </w:p>
                    <w:p w:rsidR="006B093B" w:rsidRDefault="006B093B" w:rsidP="00BC21BB">
                      <w:pPr>
                        <w:ind w:right="930"/>
                        <w:jc w:val="center"/>
                        <w:rPr>
                          <w:rFonts w:ascii="Century Gothic" w:hAnsi="Century Gothic"/>
                          <w:lang w:val="es-ES_tradnl"/>
                        </w:rPr>
                      </w:pPr>
                    </w:p>
                    <w:p w:rsidR="006B093B" w:rsidRDefault="006B093B" w:rsidP="00BC21BB">
                      <w:pPr>
                        <w:ind w:right="930"/>
                        <w:jc w:val="center"/>
                        <w:rPr>
                          <w:rFonts w:ascii="Century Gothic" w:hAnsi="Century Gothic"/>
                          <w:lang w:val="es-ES_tradnl"/>
                        </w:rPr>
                      </w:pPr>
                    </w:p>
                    <w:p w:rsidR="006B093B" w:rsidRPr="009C5A35" w:rsidRDefault="006B093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AE010C" w:rsidRPr="00232824" w:rsidTr="00973192">
        <w:trPr>
          <w:trHeight w:val="370"/>
        </w:trPr>
        <w:tc>
          <w:tcPr>
            <w:tcW w:w="418" w:type="dxa"/>
            <w:vAlign w:val="center"/>
          </w:tcPr>
          <w:p w:rsidR="00AE010C" w:rsidRPr="00232824" w:rsidRDefault="00AE010C" w:rsidP="00AE010C">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AE010C" w:rsidRPr="00AE010C" w:rsidRDefault="00AE010C" w:rsidP="00AE010C">
            <w:pPr>
              <w:rPr>
                <w:rFonts w:asciiTheme="minorHAnsi" w:hAnsiTheme="minorHAnsi" w:cstheme="minorHAnsi"/>
                <w:sz w:val="18"/>
                <w:szCs w:val="18"/>
              </w:rPr>
            </w:pPr>
            <w:r w:rsidRPr="00AE010C">
              <w:rPr>
                <w:rFonts w:asciiTheme="minorHAnsi" w:hAnsiTheme="minorHAnsi" w:cstheme="minorHAnsi"/>
                <w:sz w:val="18"/>
                <w:szCs w:val="18"/>
              </w:rPr>
              <w:t>Presentación de Propuestas.</w:t>
            </w:r>
          </w:p>
        </w:tc>
        <w:tc>
          <w:tcPr>
            <w:tcW w:w="1144" w:type="dxa"/>
            <w:gridSpan w:val="2"/>
            <w:vAlign w:val="center"/>
          </w:tcPr>
          <w:p w:rsidR="00AE010C" w:rsidRPr="00AE010C" w:rsidRDefault="00AE010C" w:rsidP="00AE010C">
            <w:pPr>
              <w:rPr>
                <w:rFonts w:ascii="Calibri" w:hAnsi="Calibri" w:cs="Calibri"/>
                <w:sz w:val="18"/>
                <w:szCs w:val="18"/>
              </w:rPr>
            </w:pPr>
            <w:r w:rsidRPr="00AE010C">
              <w:rPr>
                <w:rFonts w:ascii="Calibri" w:hAnsi="Calibri" w:cs="Calibri"/>
                <w:sz w:val="18"/>
                <w:szCs w:val="18"/>
              </w:rPr>
              <w:t>Fecha:</w:t>
            </w:r>
          </w:p>
          <w:p w:rsidR="00AE010C" w:rsidRPr="00AE010C" w:rsidRDefault="00AE010C" w:rsidP="00AE010C">
            <w:pPr>
              <w:rPr>
                <w:rFonts w:ascii="Calibri" w:hAnsi="Calibri" w:cs="Calibri"/>
                <w:sz w:val="18"/>
                <w:szCs w:val="18"/>
              </w:rPr>
            </w:pPr>
            <w:r w:rsidRPr="00AE010C">
              <w:rPr>
                <w:rFonts w:ascii="Calibri" w:hAnsi="Calibri" w:cs="Calibri"/>
                <w:sz w:val="18"/>
                <w:szCs w:val="18"/>
              </w:rPr>
              <w:t>17/12/2015</w:t>
            </w:r>
          </w:p>
        </w:tc>
        <w:tc>
          <w:tcPr>
            <w:tcW w:w="1089" w:type="dxa"/>
            <w:vAlign w:val="center"/>
          </w:tcPr>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Hasta hora:</w:t>
            </w:r>
          </w:p>
          <w:p w:rsidR="00AE010C" w:rsidRPr="00AE010C" w:rsidRDefault="00AE010C" w:rsidP="00AE010C">
            <w:pPr>
              <w:rPr>
                <w:rFonts w:ascii="Calibri" w:hAnsi="Calibri" w:cs="Calibri"/>
                <w:sz w:val="18"/>
                <w:szCs w:val="18"/>
              </w:rPr>
            </w:pPr>
            <w:r w:rsidRPr="00AE010C">
              <w:rPr>
                <w:rFonts w:ascii="Calibri" w:hAnsi="Calibri" w:cs="Calibri"/>
                <w:sz w:val="18"/>
                <w:szCs w:val="18"/>
              </w:rPr>
              <w:t>14:30</w:t>
            </w:r>
            <w:r w:rsidR="00031401">
              <w:rPr>
                <w:rFonts w:ascii="Calibri" w:hAnsi="Calibri" w:cs="Calibri"/>
                <w:sz w:val="18"/>
                <w:szCs w:val="18"/>
              </w:rPr>
              <w:t xml:space="preserve"> P.M.</w:t>
            </w:r>
          </w:p>
        </w:tc>
        <w:tc>
          <w:tcPr>
            <w:tcW w:w="3344" w:type="dxa"/>
          </w:tcPr>
          <w:p w:rsidR="00AE010C" w:rsidRPr="00AE010C" w:rsidRDefault="00AE010C" w:rsidP="00AE010C">
            <w:pPr>
              <w:jc w:val="both"/>
              <w:rPr>
                <w:rFonts w:ascii="Calibri" w:hAnsi="Calibri" w:cs="Calibri"/>
                <w:sz w:val="18"/>
                <w:szCs w:val="18"/>
              </w:rPr>
            </w:pPr>
            <w:r w:rsidRPr="00AE010C">
              <w:rPr>
                <w:rFonts w:ascii="Calibri" w:hAnsi="Calibri" w:cs="Calibri"/>
                <w:sz w:val="18"/>
                <w:szCs w:val="18"/>
              </w:rPr>
              <w:t>AV. SIGLO XX FINAL PORTERIA N°2 ZONA VALLE HERMOSO DISTRITO COMERCIAL CENTRO YPFB UNIDAD DE CONTRATACIONES</w:t>
            </w:r>
          </w:p>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COCHABAMBA - BOLIVIA</w:t>
            </w:r>
          </w:p>
        </w:tc>
      </w:tr>
      <w:tr w:rsidR="00AE010C" w:rsidRPr="00232824" w:rsidTr="00973192">
        <w:trPr>
          <w:trHeight w:val="64"/>
        </w:trPr>
        <w:tc>
          <w:tcPr>
            <w:tcW w:w="418" w:type="dxa"/>
            <w:vAlign w:val="center"/>
          </w:tcPr>
          <w:p w:rsidR="00AE010C" w:rsidRPr="00232824" w:rsidRDefault="00AE010C" w:rsidP="00AE010C">
            <w:pPr>
              <w:jc w:val="center"/>
              <w:rPr>
                <w:rFonts w:asciiTheme="minorHAnsi" w:hAnsiTheme="minorHAnsi" w:cstheme="minorHAnsi"/>
                <w:sz w:val="18"/>
                <w:szCs w:val="18"/>
              </w:rPr>
            </w:pPr>
          </w:p>
        </w:tc>
        <w:tc>
          <w:tcPr>
            <w:tcW w:w="3044" w:type="dxa"/>
            <w:vAlign w:val="center"/>
          </w:tcPr>
          <w:p w:rsidR="00AE010C" w:rsidRPr="00AE010C" w:rsidRDefault="00AE010C" w:rsidP="00AE010C">
            <w:pPr>
              <w:rPr>
                <w:rFonts w:asciiTheme="minorHAnsi" w:hAnsiTheme="minorHAnsi" w:cstheme="minorHAnsi"/>
                <w:sz w:val="18"/>
                <w:szCs w:val="18"/>
              </w:rPr>
            </w:pPr>
          </w:p>
        </w:tc>
        <w:tc>
          <w:tcPr>
            <w:tcW w:w="2233" w:type="dxa"/>
            <w:gridSpan w:val="3"/>
            <w:vAlign w:val="center"/>
          </w:tcPr>
          <w:p w:rsidR="00AE010C" w:rsidRPr="00AE010C" w:rsidRDefault="00AE010C" w:rsidP="00AE010C">
            <w:pPr>
              <w:jc w:val="center"/>
              <w:rPr>
                <w:rFonts w:ascii="Calibri" w:hAnsi="Calibri" w:cs="Calibri"/>
                <w:sz w:val="18"/>
                <w:szCs w:val="18"/>
              </w:rPr>
            </w:pPr>
          </w:p>
        </w:tc>
        <w:tc>
          <w:tcPr>
            <w:tcW w:w="3344" w:type="dxa"/>
          </w:tcPr>
          <w:p w:rsidR="00AE010C" w:rsidRPr="00AE010C" w:rsidRDefault="00AE010C" w:rsidP="00AE010C">
            <w:pPr>
              <w:rPr>
                <w:rFonts w:ascii="Calibri" w:hAnsi="Calibri" w:cs="Calibri"/>
                <w:sz w:val="18"/>
                <w:szCs w:val="18"/>
              </w:rPr>
            </w:pPr>
          </w:p>
        </w:tc>
      </w:tr>
      <w:tr w:rsidR="00AE010C" w:rsidRPr="00232824" w:rsidTr="00973192">
        <w:trPr>
          <w:trHeight w:val="246"/>
        </w:trPr>
        <w:tc>
          <w:tcPr>
            <w:tcW w:w="418" w:type="dxa"/>
            <w:vAlign w:val="center"/>
          </w:tcPr>
          <w:p w:rsidR="00AE010C" w:rsidRPr="00232824" w:rsidRDefault="00AE010C" w:rsidP="00AE010C">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AE010C" w:rsidRPr="00AE010C" w:rsidRDefault="00AE010C" w:rsidP="00AE010C">
            <w:pPr>
              <w:rPr>
                <w:rFonts w:asciiTheme="minorHAnsi" w:hAnsiTheme="minorHAnsi" w:cstheme="minorHAnsi"/>
                <w:sz w:val="18"/>
                <w:szCs w:val="18"/>
              </w:rPr>
            </w:pPr>
            <w:r w:rsidRPr="00AE010C">
              <w:rPr>
                <w:rFonts w:asciiTheme="minorHAnsi" w:hAnsiTheme="minorHAnsi" w:cstheme="minorHAnsi"/>
                <w:sz w:val="18"/>
                <w:szCs w:val="18"/>
              </w:rPr>
              <w:t>Apertura de Propuestas.</w:t>
            </w:r>
          </w:p>
        </w:tc>
        <w:tc>
          <w:tcPr>
            <w:tcW w:w="1094" w:type="dxa"/>
            <w:vAlign w:val="center"/>
          </w:tcPr>
          <w:p w:rsidR="00AE010C" w:rsidRPr="00AE010C" w:rsidRDefault="00AE010C" w:rsidP="00AE010C">
            <w:pPr>
              <w:rPr>
                <w:rFonts w:ascii="Calibri" w:hAnsi="Calibri" w:cs="Calibri"/>
                <w:sz w:val="18"/>
                <w:szCs w:val="18"/>
              </w:rPr>
            </w:pPr>
            <w:r w:rsidRPr="00AE010C">
              <w:rPr>
                <w:rFonts w:ascii="Calibri" w:hAnsi="Calibri" w:cs="Calibri"/>
                <w:sz w:val="18"/>
                <w:szCs w:val="18"/>
              </w:rPr>
              <w:t>Fecha:</w:t>
            </w:r>
          </w:p>
          <w:p w:rsidR="00AE010C" w:rsidRPr="00AE010C" w:rsidRDefault="00AE010C" w:rsidP="00AE010C">
            <w:pPr>
              <w:rPr>
                <w:rFonts w:ascii="Calibri" w:hAnsi="Calibri" w:cs="Calibri"/>
                <w:sz w:val="18"/>
                <w:szCs w:val="18"/>
              </w:rPr>
            </w:pPr>
            <w:r w:rsidRPr="00AE010C">
              <w:rPr>
                <w:rFonts w:ascii="Calibri" w:hAnsi="Calibri" w:cs="Calibri"/>
                <w:sz w:val="18"/>
                <w:szCs w:val="18"/>
              </w:rPr>
              <w:t>17/12/2015</w:t>
            </w:r>
          </w:p>
        </w:tc>
        <w:tc>
          <w:tcPr>
            <w:tcW w:w="1139" w:type="dxa"/>
            <w:gridSpan w:val="2"/>
            <w:vAlign w:val="center"/>
          </w:tcPr>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Hasta hora:</w:t>
            </w:r>
          </w:p>
          <w:p w:rsidR="00AE010C" w:rsidRPr="00AE010C" w:rsidRDefault="00AE010C" w:rsidP="008D34F8">
            <w:pPr>
              <w:rPr>
                <w:rFonts w:ascii="Calibri" w:hAnsi="Calibri" w:cs="Calibri"/>
                <w:sz w:val="18"/>
                <w:szCs w:val="18"/>
              </w:rPr>
            </w:pPr>
            <w:r w:rsidRPr="00AE010C">
              <w:rPr>
                <w:rFonts w:ascii="Calibri" w:hAnsi="Calibri" w:cs="Calibri"/>
                <w:sz w:val="18"/>
                <w:szCs w:val="18"/>
              </w:rPr>
              <w:t>14:</w:t>
            </w:r>
            <w:r w:rsidR="008D34F8">
              <w:rPr>
                <w:rFonts w:ascii="Calibri" w:hAnsi="Calibri" w:cs="Calibri"/>
                <w:sz w:val="18"/>
                <w:szCs w:val="18"/>
              </w:rPr>
              <w:t>45</w:t>
            </w:r>
            <w:r w:rsidR="00031401">
              <w:rPr>
                <w:rFonts w:ascii="Calibri" w:hAnsi="Calibri" w:cs="Calibri"/>
                <w:sz w:val="18"/>
                <w:szCs w:val="18"/>
              </w:rPr>
              <w:t xml:space="preserve"> P.M.</w:t>
            </w:r>
          </w:p>
        </w:tc>
        <w:tc>
          <w:tcPr>
            <w:tcW w:w="3344" w:type="dxa"/>
            <w:vAlign w:val="center"/>
          </w:tcPr>
          <w:p w:rsidR="00AE010C" w:rsidRPr="00AE010C" w:rsidRDefault="00AE010C" w:rsidP="00AE010C">
            <w:pPr>
              <w:jc w:val="both"/>
              <w:rPr>
                <w:rFonts w:ascii="Calibri" w:hAnsi="Calibri" w:cs="Calibri"/>
                <w:sz w:val="18"/>
                <w:szCs w:val="18"/>
              </w:rPr>
            </w:pPr>
            <w:r w:rsidRPr="00AE010C">
              <w:rPr>
                <w:rFonts w:ascii="Calibri" w:hAnsi="Calibri" w:cs="Calibri"/>
                <w:sz w:val="18"/>
                <w:szCs w:val="18"/>
              </w:rPr>
              <w:t>AV. SIGLO XX FINAL PORTERIA N°2 ZONA VALLE HERMOSO DISTRITO COMERCIAL CENTRO YPFB UNIDAD DE CONTRATACIONES</w:t>
            </w:r>
          </w:p>
          <w:p w:rsidR="00AE010C" w:rsidRPr="00AE010C" w:rsidRDefault="00AE010C" w:rsidP="00AE010C">
            <w:pPr>
              <w:rPr>
                <w:rFonts w:ascii="Calibri" w:hAnsi="Calibri" w:cs="Calibri"/>
                <w:color w:val="000000"/>
                <w:sz w:val="18"/>
                <w:szCs w:val="18"/>
                <w:lang w:val="es-BO"/>
              </w:rPr>
            </w:pPr>
            <w:r w:rsidRPr="00AE010C">
              <w:rPr>
                <w:rFonts w:ascii="Calibri" w:hAnsi="Calibri" w:cs="Calibr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AE010C"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 xml:space="preserve">VALIDEZ DE LA PROPUESTA </w:t>
            </w:r>
            <w:r w:rsidRPr="009D64D4">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AE010C" w:rsidRPr="009B5F3B" w:rsidRDefault="00AE010C" w:rsidP="00AE010C">
            <w:pPr>
              <w:jc w:val="both"/>
              <w:rPr>
                <w:rFonts w:ascii="Calibri" w:eastAsia="Calibri" w:hAnsi="Calibri" w:cs="Calibri"/>
                <w:b/>
                <w:sz w:val="18"/>
                <w:szCs w:val="18"/>
              </w:rPr>
            </w:pPr>
            <w:r>
              <w:rPr>
                <w:rFonts w:ascii="Calibri" w:eastAsia="Calibri" w:hAnsi="Calibri" w:cs="Calibri"/>
                <w:b/>
                <w:sz w:val="18"/>
                <w:szCs w:val="18"/>
              </w:rPr>
              <w:t>90 DÍAS CALENDARIO</w:t>
            </w:r>
          </w:p>
        </w:tc>
      </w:tr>
    </w:tbl>
    <w:p w:rsidR="00EE5138" w:rsidRDefault="00EE5138" w:rsidP="00AE010C">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491" w:type="dxa"/>
        <w:jc w:val="center"/>
        <w:tblInd w:w="55" w:type="dxa"/>
        <w:tblCellMar>
          <w:left w:w="70" w:type="dxa"/>
          <w:right w:w="70" w:type="dxa"/>
        </w:tblCellMar>
        <w:tblLook w:val="04A0" w:firstRow="1" w:lastRow="0" w:firstColumn="1" w:lastColumn="0" w:noHBand="0" w:noVBand="1"/>
      </w:tblPr>
      <w:tblGrid>
        <w:gridCol w:w="805"/>
        <w:gridCol w:w="3730"/>
        <w:gridCol w:w="1361"/>
        <w:gridCol w:w="1371"/>
        <w:gridCol w:w="906"/>
        <w:gridCol w:w="1318"/>
      </w:tblGrid>
      <w:tr w:rsidR="00AE010C" w:rsidRPr="00C75BEC" w:rsidTr="00AE010C">
        <w:trPr>
          <w:trHeight w:val="447"/>
          <w:jc w:val="center"/>
        </w:trPr>
        <w:tc>
          <w:tcPr>
            <w:tcW w:w="94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010C" w:rsidRPr="00C75BEC" w:rsidRDefault="00AE010C"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AE010C" w:rsidRPr="00C75BEC" w:rsidTr="00AE010C">
        <w:trPr>
          <w:trHeight w:val="529"/>
          <w:jc w:val="center"/>
        </w:trPr>
        <w:tc>
          <w:tcPr>
            <w:tcW w:w="80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TRAMOS</w:t>
            </w:r>
          </w:p>
        </w:tc>
        <w:tc>
          <w:tcPr>
            <w:tcW w:w="37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37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96776D"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CANTIDAD</w:t>
            </w:r>
          </w:p>
        </w:tc>
        <w:tc>
          <w:tcPr>
            <w:tcW w:w="90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tcPr>
          <w:p w:rsidR="00AE010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AE010C" w:rsidRPr="00C75BEC" w:rsidTr="00AE010C">
        <w:trPr>
          <w:trHeight w:val="330"/>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AE010C" w:rsidRPr="00AE010C" w:rsidRDefault="00AE010C"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1</w:t>
            </w:r>
          </w:p>
        </w:tc>
        <w:tc>
          <w:tcPr>
            <w:tcW w:w="3730" w:type="dxa"/>
            <w:tcBorders>
              <w:top w:val="nil"/>
              <w:left w:val="nil"/>
              <w:bottom w:val="single" w:sz="8" w:space="0" w:color="auto"/>
              <w:right w:val="single" w:sz="8" w:space="0" w:color="auto"/>
            </w:tcBorders>
            <w:shd w:val="clear" w:color="000000" w:fill="FFFFFF"/>
            <w:vAlign w:val="center"/>
          </w:tcPr>
          <w:p w:rsidR="00AE010C" w:rsidRPr="00AE010C" w:rsidRDefault="00AE010C" w:rsidP="00AE010C">
            <w:pPr>
              <w:rPr>
                <w:rFonts w:ascii="Calibri" w:hAnsi="Calibri"/>
                <w:b/>
                <w:bCs/>
                <w:color w:val="000000"/>
                <w:sz w:val="16"/>
                <w:szCs w:val="16"/>
              </w:rPr>
            </w:pPr>
            <w:r w:rsidRPr="00AE010C">
              <w:rPr>
                <w:rFonts w:ascii="Calibri" w:hAnsi="Calibri" w:cs="Calibri"/>
                <w:b/>
                <w:bCs/>
                <w:color w:val="000000"/>
                <w:sz w:val="16"/>
                <w:szCs w:val="16"/>
              </w:rPr>
              <w:t>transporte de garrafas llenas de GLP De Planta Valle Hermoso a</w:t>
            </w:r>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Valle Hermoso,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America</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Cala </w:t>
            </w:r>
            <w:proofErr w:type="spellStart"/>
            <w:r w:rsidRPr="00AE010C">
              <w:rPr>
                <w:rFonts w:ascii="Calibri" w:hAnsi="Calibri" w:cs="Calibri"/>
                <w:color w:val="000000"/>
                <w:sz w:val="16"/>
                <w:szCs w:val="16"/>
              </w:rPr>
              <w:t>Cala</w:t>
            </w:r>
            <w:proofErr w:type="spellEnd"/>
            <w:r w:rsidRPr="00AE010C">
              <w:rPr>
                <w:rFonts w:ascii="Calibri" w:hAnsi="Calibri" w:cs="Calibri"/>
                <w:color w:val="000000"/>
                <w:sz w:val="16"/>
                <w:szCs w:val="16"/>
              </w:rPr>
              <w:t xml:space="preserve"> Retorno de garrafas  vacías a Planta  Valle Hermoso o (viceversa) </w:t>
            </w:r>
          </w:p>
        </w:tc>
        <w:tc>
          <w:tcPr>
            <w:tcW w:w="1361" w:type="dxa"/>
            <w:tcBorders>
              <w:top w:val="nil"/>
              <w:left w:val="nil"/>
              <w:bottom w:val="single" w:sz="8" w:space="0" w:color="auto"/>
              <w:right w:val="single" w:sz="8" w:space="0" w:color="auto"/>
            </w:tcBorders>
            <w:shd w:val="clear" w:color="auto" w:fill="auto"/>
            <w:noWrap/>
            <w:vAlign w:val="center"/>
          </w:tcPr>
          <w:p w:rsidR="00AE010C" w:rsidRPr="00AE010C" w:rsidRDefault="00AE010C" w:rsidP="00AE010C">
            <w:pPr>
              <w:jc w:val="center"/>
              <w:rPr>
                <w:rFonts w:ascii="Calibri" w:hAnsi="Calibri"/>
                <w:color w:val="000000"/>
                <w:sz w:val="16"/>
                <w:szCs w:val="16"/>
              </w:rPr>
            </w:pPr>
            <w:r w:rsidRPr="00AE010C">
              <w:rPr>
                <w:rFonts w:ascii="Calibri" w:hAnsi="Calibri"/>
                <w:color w:val="000000"/>
                <w:sz w:val="16"/>
                <w:szCs w:val="16"/>
              </w:rPr>
              <w:t>pieza</w:t>
            </w:r>
          </w:p>
        </w:tc>
        <w:tc>
          <w:tcPr>
            <w:tcW w:w="1371" w:type="dxa"/>
            <w:tcBorders>
              <w:top w:val="nil"/>
              <w:left w:val="nil"/>
              <w:bottom w:val="single" w:sz="8" w:space="0" w:color="auto"/>
              <w:right w:val="single" w:sz="8" w:space="0" w:color="auto"/>
            </w:tcBorders>
            <w:shd w:val="clear" w:color="auto" w:fill="auto"/>
            <w:vAlign w:val="center"/>
          </w:tcPr>
          <w:p w:rsidR="00AE010C" w:rsidRPr="00AE010C" w:rsidRDefault="00AE010C" w:rsidP="00AE010C">
            <w:pPr>
              <w:jc w:val="center"/>
              <w:rPr>
                <w:rFonts w:ascii="Calibri" w:hAnsi="Calibri"/>
                <w:color w:val="000000"/>
                <w:sz w:val="16"/>
                <w:szCs w:val="16"/>
              </w:rPr>
            </w:pPr>
            <w:r w:rsidRPr="00AE010C">
              <w:rPr>
                <w:rFonts w:ascii="Calibri" w:hAnsi="Calibri"/>
                <w:color w:val="000000"/>
                <w:sz w:val="16"/>
                <w:szCs w:val="16"/>
              </w:rPr>
              <w:t>189.600</w:t>
            </w:r>
          </w:p>
        </w:tc>
        <w:tc>
          <w:tcPr>
            <w:tcW w:w="906" w:type="dxa"/>
            <w:tcBorders>
              <w:top w:val="nil"/>
              <w:left w:val="nil"/>
              <w:bottom w:val="single" w:sz="8" w:space="0" w:color="auto"/>
              <w:right w:val="single" w:sz="8" w:space="0" w:color="auto"/>
            </w:tcBorders>
            <w:shd w:val="clear" w:color="auto" w:fill="auto"/>
            <w:noWrap/>
            <w:vAlign w:val="center"/>
          </w:tcPr>
          <w:p w:rsidR="00AE010C" w:rsidRPr="00AE010C" w:rsidRDefault="00AE010C" w:rsidP="00AE010C">
            <w:pPr>
              <w:jc w:val="center"/>
              <w:rPr>
                <w:rFonts w:ascii="Calibri" w:hAnsi="Calibri"/>
                <w:color w:val="000000"/>
                <w:sz w:val="16"/>
                <w:szCs w:val="16"/>
              </w:rPr>
            </w:pPr>
            <w:r w:rsidRPr="00AE010C">
              <w:rPr>
                <w:rFonts w:ascii="Calibri" w:hAnsi="Calibri"/>
                <w:color w:val="000000"/>
                <w:sz w:val="16"/>
                <w:szCs w:val="16"/>
              </w:rPr>
              <w:t>2,65</w:t>
            </w:r>
          </w:p>
        </w:tc>
        <w:tc>
          <w:tcPr>
            <w:tcW w:w="1318" w:type="dxa"/>
            <w:tcBorders>
              <w:top w:val="nil"/>
              <w:left w:val="nil"/>
              <w:bottom w:val="single" w:sz="8" w:space="0" w:color="auto"/>
              <w:right w:val="single" w:sz="8" w:space="0" w:color="auto"/>
            </w:tcBorders>
            <w:vAlign w:val="center"/>
          </w:tcPr>
          <w:p w:rsidR="00AE010C" w:rsidRPr="00AE010C" w:rsidRDefault="00AE010C" w:rsidP="00AE010C">
            <w:pPr>
              <w:jc w:val="right"/>
              <w:rPr>
                <w:rFonts w:ascii="Calibri" w:hAnsi="Calibri"/>
                <w:color w:val="000000"/>
                <w:sz w:val="16"/>
                <w:szCs w:val="16"/>
              </w:rPr>
            </w:pPr>
            <w:r w:rsidRPr="00AE010C">
              <w:rPr>
                <w:rFonts w:ascii="Calibri" w:hAnsi="Calibri"/>
                <w:color w:val="000000"/>
                <w:sz w:val="16"/>
                <w:szCs w:val="16"/>
              </w:rPr>
              <w:t>502.440,00</w:t>
            </w:r>
          </w:p>
        </w:tc>
      </w:tr>
      <w:tr w:rsidR="00AE010C" w:rsidRPr="00C75BEC" w:rsidTr="00AE010C">
        <w:trPr>
          <w:trHeight w:val="330"/>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AE010C" w:rsidRPr="00AE010C" w:rsidRDefault="00AE010C"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2</w:t>
            </w:r>
          </w:p>
        </w:tc>
        <w:tc>
          <w:tcPr>
            <w:tcW w:w="3730" w:type="dxa"/>
            <w:tcBorders>
              <w:top w:val="nil"/>
              <w:left w:val="nil"/>
              <w:bottom w:val="single" w:sz="8" w:space="0" w:color="auto"/>
              <w:right w:val="single" w:sz="8" w:space="0" w:color="auto"/>
            </w:tcBorders>
            <w:shd w:val="clear" w:color="000000" w:fill="FFFFFF"/>
            <w:vAlign w:val="center"/>
          </w:tcPr>
          <w:p w:rsidR="00AE010C" w:rsidRPr="00AE010C" w:rsidRDefault="00AE010C" w:rsidP="00AE010C">
            <w:pPr>
              <w:rPr>
                <w:rFonts w:ascii="Calibri" w:hAnsi="Calibri"/>
                <w:b/>
                <w:bCs/>
                <w:color w:val="000000"/>
                <w:sz w:val="16"/>
                <w:szCs w:val="16"/>
              </w:rPr>
            </w:pPr>
            <w:r w:rsidRPr="00AE010C">
              <w:rPr>
                <w:rFonts w:ascii="Calibri" w:hAnsi="Calibri" w:cs="Calibri"/>
                <w:b/>
                <w:bCs/>
                <w:color w:val="000000"/>
                <w:sz w:val="16"/>
                <w:szCs w:val="16"/>
              </w:rPr>
              <w:t>transporte de garrafas llenas de GLP De Planta Zona Puerto Villarroel a</w:t>
            </w:r>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Ivirgarzama</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Villa </w:t>
            </w:r>
            <w:proofErr w:type="spellStart"/>
            <w:r w:rsidRPr="00AE010C">
              <w:rPr>
                <w:rFonts w:ascii="Calibri" w:hAnsi="Calibri" w:cs="Calibri"/>
                <w:color w:val="000000"/>
                <w:sz w:val="16"/>
                <w:szCs w:val="16"/>
              </w:rPr>
              <w:t>Tunari</w:t>
            </w:r>
            <w:proofErr w:type="spellEnd"/>
            <w:r w:rsidRPr="00AE010C">
              <w:rPr>
                <w:rFonts w:ascii="Calibri" w:hAnsi="Calibri" w:cs="Calibri"/>
                <w:color w:val="000000"/>
                <w:sz w:val="16"/>
                <w:szCs w:val="16"/>
              </w:rPr>
              <w:t xml:space="preserve"> Retorno de garrafas  vacías a Planta  Zona Puerto Villarroel o (viceversa) </w:t>
            </w:r>
          </w:p>
        </w:tc>
        <w:tc>
          <w:tcPr>
            <w:tcW w:w="1361" w:type="dxa"/>
            <w:tcBorders>
              <w:top w:val="nil"/>
              <w:left w:val="nil"/>
              <w:bottom w:val="single" w:sz="8" w:space="0" w:color="auto"/>
              <w:right w:val="single" w:sz="8" w:space="0" w:color="auto"/>
            </w:tcBorders>
            <w:shd w:val="clear" w:color="auto" w:fill="auto"/>
            <w:noWrap/>
            <w:vAlign w:val="center"/>
          </w:tcPr>
          <w:p w:rsidR="00AE010C" w:rsidRPr="00AE010C" w:rsidRDefault="00AE010C" w:rsidP="00AE010C">
            <w:pPr>
              <w:jc w:val="center"/>
              <w:rPr>
                <w:rFonts w:ascii="Calibri" w:hAnsi="Calibri"/>
                <w:color w:val="000000"/>
                <w:sz w:val="16"/>
                <w:szCs w:val="16"/>
              </w:rPr>
            </w:pPr>
            <w:r w:rsidRPr="00AE010C">
              <w:rPr>
                <w:rFonts w:ascii="Calibri" w:hAnsi="Calibri"/>
                <w:color w:val="000000"/>
                <w:sz w:val="16"/>
                <w:szCs w:val="16"/>
              </w:rPr>
              <w:t>pieza</w:t>
            </w:r>
          </w:p>
        </w:tc>
        <w:tc>
          <w:tcPr>
            <w:tcW w:w="1371" w:type="dxa"/>
            <w:tcBorders>
              <w:top w:val="nil"/>
              <w:left w:val="nil"/>
              <w:bottom w:val="single" w:sz="8" w:space="0" w:color="auto"/>
              <w:right w:val="single" w:sz="8" w:space="0" w:color="auto"/>
            </w:tcBorders>
            <w:shd w:val="clear" w:color="auto" w:fill="auto"/>
            <w:vAlign w:val="center"/>
          </w:tcPr>
          <w:p w:rsidR="00AE010C" w:rsidRPr="00AE010C" w:rsidRDefault="00AE010C" w:rsidP="00AE010C">
            <w:pPr>
              <w:jc w:val="center"/>
              <w:rPr>
                <w:rFonts w:ascii="Calibri" w:hAnsi="Calibri"/>
                <w:color w:val="000000"/>
                <w:sz w:val="16"/>
                <w:szCs w:val="16"/>
              </w:rPr>
            </w:pPr>
            <w:r w:rsidRPr="00AE010C">
              <w:rPr>
                <w:rFonts w:ascii="Calibri" w:hAnsi="Calibri"/>
                <w:color w:val="000000"/>
                <w:sz w:val="16"/>
                <w:szCs w:val="16"/>
              </w:rPr>
              <w:t>60.200</w:t>
            </w:r>
          </w:p>
        </w:tc>
        <w:tc>
          <w:tcPr>
            <w:tcW w:w="906" w:type="dxa"/>
            <w:tcBorders>
              <w:top w:val="nil"/>
              <w:left w:val="nil"/>
              <w:bottom w:val="single" w:sz="8" w:space="0" w:color="auto"/>
              <w:right w:val="single" w:sz="8" w:space="0" w:color="auto"/>
            </w:tcBorders>
            <w:shd w:val="clear" w:color="auto" w:fill="auto"/>
            <w:noWrap/>
            <w:vAlign w:val="center"/>
          </w:tcPr>
          <w:p w:rsidR="00AE010C" w:rsidRPr="00AE010C" w:rsidRDefault="00AE010C" w:rsidP="00AE010C">
            <w:pPr>
              <w:jc w:val="center"/>
              <w:rPr>
                <w:rFonts w:ascii="Calibri" w:hAnsi="Calibri"/>
                <w:color w:val="000000"/>
                <w:sz w:val="16"/>
                <w:szCs w:val="16"/>
              </w:rPr>
            </w:pPr>
            <w:r w:rsidRPr="00AE010C">
              <w:rPr>
                <w:rFonts w:ascii="Calibri" w:hAnsi="Calibri"/>
                <w:color w:val="000000"/>
                <w:sz w:val="16"/>
                <w:szCs w:val="16"/>
              </w:rPr>
              <w:t>4,4</w:t>
            </w:r>
          </w:p>
        </w:tc>
        <w:tc>
          <w:tcPr>
            <w:tcW w:w="1318" w:type="dxa"/>
            <w:tcBorders>
              <w:top w:val="nil"/>
              <w:left w:val="nil"/>
              <w:bottom w:val="single" w:sz="8" w:space="0" w:color="auto"/>
              <w:right w:val="single" w:sz="8" w:space="0" w:color="auto"/>
            </w:tcBorders>
            <w:vAlign w:val="center"/>
          </w:tcPr>
          <w:p w:rsidR="00AE010C" w:rsidRPr="00AE010C" w:rsidRDefault="00AE010C" w:rsidP="00AE010C">
            <w:pPr>
              <w:jc w:val="right"/>
              <w:rPr>
                <w:rFonts w:ascii="Calibri" w:hAnsi="Calibri"/>
                <w:color w:val="000000"/>
                <w:sz w:val="16"/>
                <w:szCs w:val="16"/>
              </w:rPr>
            </w:pPr>
            <w:r w:rsidRPr="00AE010C">
              <w:rPr>
                <w:rFonts w:ascii="Calibri" w:hAnsi="Calibri"/>
                <w:color w:val="000000"/>
                <w:sz w:val="16"/>
                <w:szCs w:val="16"/>
              </w:rPr>
              <w:t>264.880,00</w:t>
            </w:r>
          </w:p>
        </w:tc>
      </w:tr>
      <w:tr w:rsidR="00AE010C" w:rsidRPr="00C75BEC" w:rsidTr="00AE010C">
        <w:trPr>
          <w:trHeight w:val="330"/>
          <w:jc w:val="center"/>
        </w:trPr>
        <w:tc>
          <w:tcPr>
            <w:tcW w:w="8173"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010C" w:rsidRPr="00C75BEC" w:rsidRDefault="00AE010C" w:rsidP="00973192">
            <w:pPr>
              <w:jc w:val="right"/>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318" w:type="dxa"/>
            <w:tcBorders>
              <w:top w:val="nil"/>
              <w:left w:val="nil"/>
              <w:bottom w:val="single" w:sz="8" w:space="0" w:color="auto"/>
              <w:right w:val="single" w:sz="8" w:space="0" w:color="auto"/>
            </w:tcBorders>
          </w:tcPr>
          <w:p w:rsidR="00AE010C" w:rsidRPr="00AE010C" w:rsidRDefault="00AE010C" w:rsidP="00973192">
            <w:pPr>
              <w:jc w:val="right"/>
              <w:rPr>
                <w:rFonts w:asciiTheme="minorHAnsi" w:hAnsiTheme="minorHAnsi" w:cstheme="minorHAnsi"/>
                <w:color w:val="000000"/>
                <w:lang w:val="es-BO" w:eastAsia="es-BO"/>
              </w:rPr>
            </w:pPr>
            <w:r w:rsidRPr="00AE010C">
              <w:rPr>
                <w:rFonts w:ascii="Calibri" w:hAnsi="Calibri"/>
                <w:color w:val="000000"/>
              </w:rPr>
              <w:t>767.320,00</w:t>
            </w:r>
          </w:p>
        </w:tc>
      </w:tr>
    </w:tbl>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732F2E" w:rsidRDefault="001C5370" w:rsidP="001C5370">
            <w:pPr>
              <w:tabs>
                <w:tab w:val="num" w:pos="567"/>
              </w:tabs>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 xml:space="preserve">Boleta de Garantía </w:t>
            </w:r>
          </w:p>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Garantía a Primer Requerimiento</w:t>
            </w:r>
          </w:p>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 xml:space="preserve">Póliza de Seguro de Caución Primer Requerimiento </w:t>
            </w:r>
          </w:p>
          <w:p w:rsidR="001C5370" w:rsidRPr="00732F2E" w:rsidRDefault="001C5370" w:rsidP="001C5370">
            <w:pPr>
              <w:tabs>
                <w:tab w:val="num" w:pos="567"/>
              </w:tabs>
              <w:jc w:val="both"/>
              <w:rPr>
                <w:rFonts w:asciiTheme="minorHAnsi" w:hAnsiTheme="minorHAnsi" w:cstheme="minorHAnsi"/>
                <w:snapToGrid w:val="0"/>
                <w:sz w:val="16"/>
                <w:szCs w:val="16"/>
              </w:rPr>
            </w:pPr>
            <w:r w:rsidRPr="00732F2E">
              <w:rPr>
                <w:rFonts w:asciiTheme="minorHAnsi" w:hAnsiTheme="minorHAnsi" w:cstheme="minorHAnsi"/>
                <w:b/>
                <w:i/>
                <w:snapToGrid w:val="0"/>
                <w:sz w:val="16"/>
                <w:szCs w:val="16"/>
              </w:rPr>
              <w:t>(Elegir el tipo de garantía de acuerdo a requerimiento de la Unidad Solicitante</w:t>
            </w:r>
            <w:r w:rsidRPr="00732F2E">
              <w:rPr>
                <w:rFonts w:asciiTheme="minorHAnsi" w:hAnsiTheme="minorHAnsi" w:cstheme="minorHAnsi"/>
                <w:i/>
                <w:snapToGrid w:val="0"/>
                <w:sz w:val="16"/>
                <w:szCs w:val="16"/>
              </w:rPr>
              <w:t>)</w:t>
            </w:r>
          </w:p>
        </w:tc>
      </w:tr>
    </w:tbl>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0919CA" w:rsidRDefault="000919CA" w:rsidP="000919CA">
      <w:pPr>
        <w:tabs>
          <w:tab w:val="left" w:pos="-993"/>
          <w:tab w:val="left" w:pos="-851"/>
        </w:tabs>
        <w:jc w:val="both"/>
        <w:rPr>
          <w:rFonts w:asciiTheme="minorHAnsi" w:hAnsiTheme="minorHAnsi" w:cstheme="minorHAnsi"/>
        </w:rPr>
      </w:pPr>
    </w:p>
    <w:p w:rsidR="000919CA" w:rsidRPr="00286B08" w:rsidRDefault="000919CA" w:rsidP="000919CA">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E010C">
        <w:rPr>
          <w:rFonts w:asciiTheme="minorHAnsi" w:hAnsiTheme="minorHAnsi" w:cstheme="minorHAnsi"/>
          <w:b/>
        </w:rPr>
        <w:t xml:space="preserve"> </w:t>
      </w:r>
      <w:r w:rsidR="00AE010C"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E010C">
        <w:rPr>
          <w:rFonts w:asciiTheme="minorHAnsi" w:hAnsiTheme="minorHAnsi" w:cstheme="minorHAnsi"/>
          <w:b/>
        </w:rPr>
        <w:t xml:space="preserve"> </w:t>
      </w:r>
      <w:r w:rsidR="00AE010C"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E010C"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AE010C">
      <w:pPr>
        <w:ind w:left="426"/>
        <w:jc w:val="both"/>
        <w:rPr>
          <w:rFonts w:asciiTheme="minorHAnsi" w:hAnsiTheme="minorHAnsi" w:cstheme="minorHAnsi"/>
          <w:b/>
          <w:i/>
        </w:rPr>
      </w:pPr>
      <w:r w:rsidRPr="00286B08">
        <w:rPr>
          <w:rFonts w:asciiTheme="minorHAnsi" w:hAnsiTheme="minorHAnsi" w:cstheme="minorHAnsi"/>
        </w:rPr>
        <w:t xml:space="preserve">Se realizará la reunión de aclaración, en la fecha, hora y lugar señalados en el cronograma de plazos del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0919CA" w:rsidRDefault="000919CA" w:rsidP="00900663">
      <w:pPr>
        <w:jc w:val="both"/>
        <w:rPr>
          <w:rFonts w:asciiTheme="minorHAnsi" w:hAnsiTheme="minorHAnsi" w:cstheme="minorHAnsi"/>
        </w:rPr>
      </w:pPr>
    </w:p>
    <w:p w:rsidR="000919CA" w:rsidRPr="00286B08" w:rsidRDefault="000919CA"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D94090" w:rsidRPr="00286B08" w:rsidRDefault="00D94090" w:rsidP="00AE010C">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AE010C" w:rsidP="00AE010C">
                  <w:pPr>
                    <w:jc w:val="center"/>
                    <w:rPr>
                      <w:rFonts w:asciiTheme="minorHAnsi" w:eastAsia="Calibri" w:hAnsiTheme="minorHAnsi" w:cstheme="minorHAnsi"/>
                      <w:sz w:val="18"/>
                      <w:szCs w:val="18"/>
                    </w:rPr>
                  </w:pPr>
                  <w:r>
                    <w:rPr>
                      <w:rFonts w:asciiTheme="minorHAnsi" w:eastAsia="Calibri" w:hAnsiTheme="minorHAnsi" w:cstheme="minorHAnsi"/>
                      <w:sz w:val="18"/>
                      <w:szCs w:val="18"/>
                    </w:rPr>
                    <w:t>CDO-DCCEN-129-15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AE010C" w:rsidRPr="00615ED2" w:rsidRDefault="00AE010C" w:rsidP="00AE010C">
            <w:pPr>
              <w:pStyle w:val="Sinespaciado"/>
              <w:rPr>
                <w:rFonts w:eastAsia="Calibri" w:cs="Calibri"/>
                <w:sz w:val="18"/>
                <w:szCs w:val="18"/>
              </w:rPr>
            </w:pPr>
            <w:r>
              <w:rPr>
                <w:rFonts w:eastAsia="Calibri" w:cs="Calibri"/>
                <w:b/>
                <w:sz w:val="18"/>
                <w:szCs w:val="18"/>
              </w:rPr>
              <w:t>TRANSPORTE DE GARRAFAS DE GLP VIA TERRESTRE A LAS DIFERENTES EE.SS. DEL DTCC 2016</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Pr="00286B08" w:rsidRDefault="00AE010C"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E010C" w:rsidRPr="00124C6B" w:rsidRDefault="00AE010C" w:rsidP="00AE010C">
      <w:pPr>
        <w:jc w:val="center"/>
        <w:rPr>
          <w:rFonts w:ascii="Calibri" w:hAnsi="Calibri" w:cs="Calibri"/>
          <w:b/>
          <w:sz w:val="22"/>
          <w:szCs w:val="22"/>
          <w:u w:val="single"/>
        </w:rPr>
      </w:pPr>
      <w:r w:rsidRPr="00124C6B">
        <w:rPr>
          <w:rFonts w:ascii="Calibri" w:hAnsi="Calibri" w:cs="Calibri"/>
          <w:b/>
          <w:sz w:val="22"/>
          <w:szCs w:val="22"/>
          <w:u w:val="single"/>
        </w:rPr>
        <w:t>ESPECIFICACIONES TÉCNICAS</w:t>
      </w:r>
    </w:p>
    <w:p w:rsidR="00AE010C" w:rsidRPr="00124C6B" w:rsidRDefault="00AE010C" w:rsidP="00AE010C">
      <w:pPr>
        <w:rPr>
          <w:rFonts w:ascii="Calibri" w:hAnsi="Calibri" w:cs="Calibri"/>
          <w:b/>
          <w:sz w:val="22"/>
          <w:szCs w:val="22"/>
        </w:rPr>
      </w:pPr>
      <w:r>
        <w:rPr>
          <w:rFonts w:ascii="Calibri" w:hAnsi="Calibri" w:cs="Calibri"/>
          <w:b/>
          <w:sz w:val="22"/>
          <w:szCs w:val="22"/>
        </w:rPr>
        <w:t>POR TRAMOS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gridCol w:w="15"/>
      </w:tblGrid>
      <w:tr w:rsidR="00AE010C" w:rsidRPr="00124C6B" w:rsidTr="00AE010C">
        <w:tc>
          <w:tcPr>
            <w:tcW w:w="9339" w:type="dxa"/>
            <w:gridSpan w:val="2"/>
            <w:shd w:val="clear" w:color="auto" w:fill="8DB3E2"/>
          </w:tcPr>
          <w:p w:rsidR="00AE010C" w:rsidRPr="00124C6B" w:rsidRDefault="00AE010C" w:rsidP="00C51A7F">
            <w:pPr>
              <w:numPr>
                <w:ilvl w:val="0"/>
                <w:numId w:val="48"/>
              </w:numPr>
              <w:autoSpaceDE w:val="0"/>
              <w:autoSpaceDN w:val="0"/>
              <w:adjustRightInd w:val="0"/>
              <w:rPr>
                <w:rFonts w:ascii="Calibri" w:hAnsi="Calibri" w:cs="Calibri"/>
                <w:sz w:val="22"/>
                <w:szCs w:val="22"/>
              </w:rPr>
            </w:pPr>
            <w:r w:rsidRPr="00124C6B">
              <w:rPr>
                <w:rFonts w:ascii="Calibri" w:hAnsi="Calibri" w:cs="Calibri"/>
                <w:b/>
                <w:bCs/>
                <w:sz w:val="22"/>
                <w:szCs w:val="22"/>
              </w:rPr>
              <w:t>DESCRIPCIÓN DEL SERVICIO.-</w:t>
            </w:r>
          </w:p>
        </w:tc>
      </w:tr>
      <w:tr w:rsidR="00AE010C" w:rsidRPr="00124C6B" w:rsidTr="00AE010C">
        <w:tc>
          <w:tcPr>
            <w:tcW w:w="9339" w:type="dxa"/>
            <w:gridSpan w:val="2"/>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Servicio de transporte de garrafas de 10 kg., con contenido a diferentes Estaciones de Servicio, y retorno de garrafas vacías a Plantas y Zonas Comercial según el siguiente cuadro.</w:t>
            </w:r>
          </w:p>
          <w:tbl>
            <w:tblPr>
              <w:tblW w:w="9180" w:type="dxa"/>
              <w:tblCellMar>
                <w:left w:w="70" w:type="dxa"/>
                <w:right w:w="70" w:type="dxa"/>
              </w:tblCellMar>
              <w:tblLook w:val="04A0" w:firstRow="1" w:lastRow="0" w:firstColumn="1" w:lastColumn="0" w:noHBand="0" w:noVBand="1"/>
            </w:tblPr>
            <w:tblGrid>
              <w:gridCol w:w="835"/>
              <w:gridCol w:w="6265"/>
              <w:gridCol w:w="2080"/>
            </w:tblGrid>
            <w:tr w:rsidR="00AE010C" w:rsidRPr="00124C6B" w:rsidTr="00AE010C">
              <w:trPr>
                <w:trHeight w:val="315"/>
              </w:trPr>
              <w:tc>
                <w:tcPr>
                  <w:tcW w:w="848" w:type="dxa"/>
                  <w:tcBorders>
                    <w:top w:val="single" w:sz="8" w:space="0" w:color="auto"/>
                    <w:left w:val="single" w:sz="8" w:space="0" w:color="auto"/>
                    <w:bottom w:val="nil"/>
                    <w:right w:val="single" w:sz="8" w:space="0" w:color="auto"/>
                  </w:tcBorders>
                  <w:shd w:val="clear" w:color="000000" w:fill="B8CCE4"/>
                  <w:vAlign w:val="center"/>
                  <w:hideMark/>
                </w:tcPr>
                <w:p w:rsidR="00AE010C" w:rsidRPr="00D47412" w:rsidRDefault="00AE010C" w:rsidP="00AE010C">
                  <w:pPr>
                    <w:jc w:val="center"/>
                    <w:rPr>
                      <w:rFonts w:ascii="Calibri" w:hAnsi="Calibri" w:cs="Calibri"/>
                      <w:b/>
                      <w:bCs/>
                      <w:color w:val="000000"/>
                      <w:sz w:val="18"/>
                      <w:szCs w:val="22"/>
                      <w:lang w:val="es-BO" w:eastAsia="es-BO"/>
                    </w:rPr>
                  </w:pPr>
                  <w:r w:rsidRPr="00D47412">
                    <w:rPr>
                      <w:rFonts w:ascii="Calibri" w:hAnsi="Calibri" w:cs="Calibri"/>
                      <w:b/>
                      <w:bCs/>
                      <w:color w:val="000000"/>
                      <w:sz w:val="18"/>
                      <w:szCs w:val="22"/>
                      <w:lang w:val="es-BO" w:eastAsia="es-BO"/>
                    </w:rPr>
                    <w:t>TRAMO</w:t>
                  </w:r>
                </w:p>
              </w:tc>
              <w:tc>
                <w:tcPr>
                  <w:tcW w:w="6771" w:type="dxa"/>
                  <w:tcBorders>
                    <w:top w:val="single" w:sz="8" w:space="0" w:color="auto"/>
                    <w:left w:val="nil"/>
                    <w:bottom w:val="single" w:sz="8" w:space="0" w:color="auto"/>
                    <w:right w:val="single" w:sz="8" w:space="0" w:color="auto"/>
                  </w:tcBorders>
                  <w:shd w:val="clear" w:color="000000" w:fill="B8CCE4"/>
                  <w:vAlign w:val="center"/>
                  <w:hideMark/>
                </w:tcPr>
                <w:p w:rsidR="00AE010C" w:rsidRPr="00D47412" w:rsidRDefault="00AE010C" w:rsidP="00AE010C">
                  <w:pPr>
                    <w:jc w:val="center"/>
                    <w:rPr>
                      <w:rFonts w:ascii="Calibri" w:hAnsi="Calibri" w:cs="Calibri"/>
                      <w:b/>
                      <w:bCs/>
                      <w:color w:val="000000"/>
                      <w:sz w:val="18"/>
                      <w:szCs w:val="22"/>
                    </w:rPr>
                  </w:pPr>
                  <w:r w:rsidRPr="00D47412">
                    <w:rPr>
                      <w:rFonts w:ascii="Calibri" w:hAnsi="Calibri" w:cs="Calibri"/>
                      <w:b/>
                      <w:bCs/>
                      <w:color w:val="000000"/>
                      <w:sz w:val="18"/>
                      <w:szCs w:val="22"/>
                    </w:rPr>
                    <w:t>SERVICIO DE TRANSPORTE TERRESTRE DE GARRAFAS DE GLP</w:t>
                  </w:r>
                </w:p>
              </w:tc>
              <w:tc>
                <w:tcPr>
                  <w:tcW w:w="1561" w:type="dxa"/>
                  <w:tcBorders>
                    <w:top w:val="single" w:sz="8" w:space="0" w:color="auto"/>
                    <w:left w:val="nil"/>
                    <w:bottom w:val="single" w:sz="8" w:space="0" w:color="auto"/>
                    <w:right w:val="single" w:sz="8" w:space="0" w:color="auto"/>
                  </w:tcBorders>
                  <w:shd w:val="clear" w:color="000000" w:fill="B8CCE4"/>
                  <w:vAlign w:val="center"/>
                  <w:hideMark/>
                </w:tcPr>
                <w:p w:rsidR="00AE010C" w:rsidRPr="00D47412" w:rsidRDefault="00AE010C" w:rsidP="00AE010C">
                  <w:pPr>
                    <w:jc w:val="center"/>
                    <w:rPr>
                      <w:rFonts w:ascii="Calibri" w:hAnsi="Calibri" w:cs="Calibri"/>
                      <w:b/>
                      <w:bCs/>
                      <w:color w:val="000000"/>
                      <w:sz w:val="18"/>
                      <w:szCs w:val="22"/>
                    </w:rPr>
                  </w:pPr>
                  <w:r w:rsidRPr="00D47412">
                    <w:rPr>
                      <w:rFonts w:ascii="Calibri" w:hAnsi="Calibri" w:cs="Calibri"/>
                      <w:b/>
                      <w:bCs/>
                      <w:color w:val="000000"/>
                      <w:sz w:val="18"/>
                      <w:szCs w:val="22"/>
                    </w:rPr>
                    <w:t>TOTAL GARRAFAS ESTIMADAS A TRANSPORTAR  DURANTE LA GESTIÓN 2016</w:t>
                  </w:r>
                </w:p>
              </w:tc>
            </w:tr>
            <w:tr w:rsidR="00AE010C" w:rsidRPr="00124C6B" w:rsidTr="00AE010C">
              <w:trPr>
                <w:trHeight w:val="555"/>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1</w:t>
                  </w:r>
                </w:p>
              </w:tc>
              <w:tc>
                <w:tcPr>
                  <w:tcW w:w="6771" w:type="dxa"/>
                  <w:tcBorders>
                    <w:top w:val="nil"/>
                    <w:left w:val="nil"/>
                    <w:bottom w:val="single" w:sz="8" w:space="0" w:color="auto"/>
                    <w:right w:val="single" w:sz="8" w:space="0" w:color="auto"/>
                  </w:tcBorders>
                  <w:shd w:val="clear" w:color="auto" w:fill="auto"/>
                  <w:vAlign w:val="center"/>
                  <w:hideMark/>
                </w:tcPr>
                <w:p w:rsidR="00AE010C" w:rsidRDefault="00AE010C" w:rsidP="00AE010C">
                  <w:pPr>
                    <w:rPr>
                      <w:rFonts w:ascii="Calibri" w:hAnsi="Calibri" w:cs="Calibri"/>
                      <w:color w:val="000000"/>
                      <w:sz w:val="22"/>
                      <w:szCs w:val="22"/>
                    </w:rPr>
                  </w:pPr>
                  <w:r w:rsidRPr="0062765D">
                    <w:rPr>
                      <w:rFonts w:ascii="Calibri" w:hAnsi="Calibri" w:cs="Calibri"/>
                      <w:b/>
                      <w:color w:val="000000"/>
                      <w:sz w:val="22"/>
                      <w:szCs w:val="22"/>
                    </w:rPr>
                    <w:t>De Planta Valle Hermoso a</w:t>
                  </w:r>
                  <w:r>
                    <w:rPr>
                      <w:rFonts w:ascii="Calibri" w:hAnsi="Calibri" w:cs="Calibri"/>
                      <w:color w:val="000000"/>
                      <w:sz w:val="22"/>
                      <w:szCs w:val="22"/>
                    </w:rPr>
                    <w:t xml:space="preserve">: </w:t>
                  </w:r>
                </w:p>
                <w:p w:rsidR="00AE010C" w:rsidRDefault="00AE010C" w:rsidP="00AE010C">
                  <w:pPr>
                    <w:rPr>
                      <w:rFonts w:ascii="Calibri" w:hAnsi="Calibri" w:cs="Calibri"/>
                      <w:color w:val="000000"/>
                      <w:sz w:val="22"/>
                      <w:szCs w:val="22"/>
                    </w:rPr>
                  </w:pPr>
                </w:p>
                <w:p w:rsidR="00AE010C" w:rsidRDefault="00AE010C" w:rsidP="00C51A7F">
                  <w:pPr>
                    <w:numPr>
                      <w:ilvl w:val="0"/>
                      <w:numId w:val="51"/>
                    </w:numPr>
                    <w:ind w:left="773"/>
                    <w:rPr>
                      <w:rFonts w:ascii="Calibri" w:hAnsi="Calibri" w:cs="Calibri"/>
                      <w:color w:val="000000"/>
                      <w:sz w:val="22"/>
                      <w:szCs w:val="22"/>
                    </w:rPr>
                  </w:pPr>
                  <w:proofErr w:type="spellStart"/>
                  <w:r w:rsidRPr="00124C6B">
                    <w:rPr>
                      <w:rFonts w:ascii="Calibri" w:hAnsi="Calibri" w:cs="Calibri"/>
                      <w:color w:val="000000"/>
                      <w:sz w:val="22"/>
                      <w:szCs w:val="22"/>
                    </w:rPr>
                    <w:t>E</w:t>
                  </w:r>
                  <w:r>
                    <w:rPr>
                      <w:rFonts w:ascii="Calibri" w:hAnsi="Calibri" w:cs="Calibri"/>
                      <w:color w:val="000000"/>
                      <w:sz w:val="22"/>
                      <w:szCs w:val="22"/>
                    </w:rPr>
                    <w:t>°</w:t>
                  </w:r>
                  <w:r w:rsidRPr="00124C6B">
                    <w:rPr>
                      <w:rFonts w:ascii="Calibri" w:hAnsi="Calibri" w:cs="Calibri"/>
                      <w:color w:val="000000"/>
                      <w:sz w:val="22"/>
                      <w:szCs w:val="22"/>
                    </w:rPr>
                    <w:t>S</w:t>
                  </w:r>
                  <w:r>
                    <w:rPr>
                      <w:rFonts w:ascii="Calibri" w:hAnsi="Calibri" w:cs="Calibri"/>
                      <w:color w:val="000000"/>
                      <w:sz w:val="22"/>
                      <w:szCs w:val="22"/>
                    </w:rPr>
                    <w:t>°</w:t>
                  </w:r>
                  <w:proofErr w:type="spellEnd"/>
                  <w:r w:rsidRPr="00124C6B">
                    <w:rPr>
                      <w:rFonts w:ascii="Calibri" w:hAnsi="Calibri" w:cs="Calibri"/>
                      <w:color w:val="000000"/>
                      <w:sz w:val="22"/>
                      <w:szCs w:val="22"/>
                    </w:rPr>
                    <w:t xml:space="preserve"> Valle Hermoso</w:t>
                  </w:r>
                  <w:r>
                    <w:rPr>
                      <w:rFonts w:ascii="Calibri" w:hAnsi="Calibri" w:cs="Calibri"/>
                      <w:color w:val="000000"/>
                      <w:sz w:val="22"/>
                      <w:szCs w:val="22"/>
                    </w:rPr>
                    <w:t xml:space="preserve">, </w:t>
                  </w:r>
                </w:p>
                <w:p w:rsidR="00AE010C" w:rsidRDefault="00AE010C" w:rsidP="00C51A7F">
                  <w:pPr>
                    <w:numPr>
                      <w:ilvl w:val="0"/>
                      <w:numId w:val="51"/>
                    </w:numPr>
                    <w:ind w:left="773"/>
                    <w:rPr>
                      <w:rFonts w:ascii="Calibri" w:hAnsi="Calibri" w:cs="Calibri"/>
                      <w:color w:val="000000"/>
                      <w:sz w:val="22"/>
                      <w:szCs w:val="22"/>
                    </w:rPr>
                  </w:pPr>
                  <w:proofErr w:type="spellStart"/>
                  <w:r w:rsidRPr="003E562D">
                    <w:rPr>
                      <w:rFonts w:ascii="Calibri" w:hAnsi="Calibri" w:cs="Calibri"/>
                      <w:color w:val="000000"/>
                      <w:sz w:val="22"/>
                      <w:szCs w:val="22"/>
                    </w:rPr>
                    <w:t>E°S°</w:t>
                  </w:r>
                  <w:proofErr w:type="spellEnd"/>
                  <w:r w:rsidRPr="003E562D">
                    <w:rPr>
                      <w:rFonts w:ascii="Calibri" w:hAnsi="Calibri" w:cs="Calibri"/>
                      <w:color w:val="000000"/>
                      <w:sz w:val="22"/>
                      <w:szCs w:val="22"/>
                    </w:rPr>
                    <w:t xml:space="preserve"> América,</w:t>
                  </w:r>
                </w:p>
                <w:p w:rsidR="00AE010C" w:rsidRPr="003E562D" w:rsidRDefault="00AE010C" w:rsidP="00C51A7F">
                  <w:pPr>
                    <w:numPr>
                      <w:ilvl w:val="0"/>
                      <w:numId w:val="51"/>
                    </w:numPr>
                    <w:ind w:left="773"/>
                    <w:rPr>
                      <w:rFonts w:ascii="Calibri" w:hAnsi="Calibri" w:cs="Calibri"/>
                      <w:color w:val="000000"/>
                      <w:sz w:val="22"/>
                      <w:szCs w:val="22"/>
                    </w:rPr>
                  </w:pPr>
                  <w:proofErr w:type="spellStart"/>
                  <w:r w:rsidRPr="003E562D">
                    <w:rPr>
                      <w:rFonts w:ascii="Calibri" w:hAnsi="Calibri" w:cs="Calibri"/>
                      <w:color w:val="000000"/>
                      <w:sz w:val="22"/>
                      <w:szCs w:val="22"/>
                    </w:rPr>
                    <w:t>E°S°</w:t>
                  </w:r>
                  <w:proofErr w:type="spellEnd"/>
                  <w:r w:rsidRPr="003E562D">
                    <w:rPr>
                      <w:rFonts w:ascii="Calibri" w:hAnsi="Calibri" w:cs="Calibri"/>
                      <w:color w:val="000000"/>
                      <w:sz w:val="22"/>
                      <w:szCs w:val="22"/>
                    </w:rPr>
                    <w:t xml:space="preserve"> Cala </w:t>
                  </w:r>
                  <w:proofErr w:type="spellStart"/>
                  <w:r w:rsidRPr="003E562D">
                    <w:rPr>
                      <w:rFonts w:ascii="Calibri" w:hAnsi="Calibri" w:cs="Calibri"/>
                      <w:color w:val="000000"/>
                      <w:sz w:val="22"/>
                      <w:szCs w:val="22"/>
                    </w:rPr>
                    <w:t>Cala</w:t>
                  </w:r>
                  <w:proofErr w:type="spellEnd"/>
                  <w:r w:rsidRPr="003E562D">
                    <w:rPr>
                      <w:rFonts w:ascii="Calibri" w:hAnsi="Calibri" w:cs="Calibri"/>
                      <w:color w:val="000000"/>
                      <w:sz w:val="22"/>
                      <w:szCs w:val="22"/>
                    </w:rPr>
                    <w:t xml:space="preserve">, </w:t>
                  </w:r>
                </w:p>
                <w:p w:rsidR="00AE010C" w:rsidRDefault="00AE010C" w:rsidP="00AE010C">
                  <w:pPr>
                    <w:rPr>
                      <w:rFonts w:ascii="Calibri" w:hAnsi="Calibri" w:cs="Calibri"/>
                      <w:color w:val="000000"/>
                      <w:sz w:val="22"/>
                      <w:szCs w:val="22"/>
                    </w:rPr>
                  </w:pPr>
                </w:p>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Retorno de garrafas vacías a Planta  Valle Hermoso</w:t>
                  </w:r>
                  <w:r>
                    <w:rPr>
                      <w:rFonts w:ascii="Calibri" w:hAnsi="Calibri" w:cs="Calibri"/>
                      <w:color w:val="000000"/>
                      <w:sz w:val="22"/>
                      <w:szCs w:val="22"/>
                    </w:rPr>
                    <w:t xml:space="preserve"> </w:t>
                  </w:r>
                  <w:r w:rsidRPr="0062765D">
                    <w:rPr>
                      <w:rFonts w:ascii="Calibri" w:hAnsi="Calibri" w:cs="Calibri"/>
                      <w:b/>
                      <w:color w:val="000000"/>
                      <w:sz w:val="22"/>
                      <w:szCs w:val="22"/>
                    </w:rPr>
                    <w:t>(viceversa)</w:t>
                  </w:r>
                  <w:r>
                    <w:rPr>
                      <w:rFonts w:ascii="Calibri" w:hAnsi="Calibri" w:cs="Calibri"/>
                      <w:color w:val="000000"/>
                      <w:sz w:val="22"/>
                      <w:szCs w:val="22"/>
                    </w:rPr>
                    <w:t xml:space="preserve"> </w:t>
                  </w:r>
                </w:p>
              </w:tc>
              <w:tc>
                <w:tcPr>
                  <w:tcW w:w="1561" w:type="dxa"/>
                  <w:tcBorders>
                    <w:top w:val="nil"/>
                    <w:left w:val="nil"/>
                    <w:bottom w:val="single" w:sz="8" w:space="0" w:color="auto"/>
                    <w:right w:val="single" w:sz="8" w:space="0" w:color="auto"/>
                  </w:tcBorders>
                  <w:shd w:val="clear" w:color="auto" w:fill="auto"/>
                  <w:noWrap/>
                  <w:vAlign w:val="center"/>
                  <w:hideMark/>
                </w:tcPr>
                <w:p w:rsidR="00AE010C" w:rsidRPr="00124C6B" w:rsidRDefault="00AE010C" w:rsidP="00AE010C">
                  <w:pPr>
                    <w:jc w:val="right"/>
                    <w:rPr>
                      <w:rFonts w:ascii="Calibri" w:hAnsi="Calibri" w:cs="Calibri"/>
                      <w:color w:val="000000"/>
                      <w:sz w:val="22"/>
                      <w:szCs w:val="22"/>
                    </w:rPr>
                  </w:pPr>
                  <w:r>
                    <w:rPr>
                      <w:rFonts w:ascii="Calibri" w:hAnsi="Calibri" w:cs="Calibri"/>
                      <w:color w:val="000000"/>
                      <w:sz w:val="22"/>
                      <w:szCs w:val="22"/>
                    </w:rPr>
                    <w:t>189.600,00</w:t>
                  </w:r>
                </w:p>
              </w:tc>
            </w:tr>
            <w:tr w:rsidR="00AE010C" w:rsidRPr="00124C6B" w:rsidTr="00AE010C">
              <w:trPr>
                <w:trHeight w:val="555"/>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AE010C" w:rsidRPr="00124C6B" w:rsidRDefault="00AE010C" w:rsidP="00AE010C">
                  <w:pPr>
                    <w:jc w:val="center"/>
                    <w:rPr>
                      <w:rFonts w:ascii="Calibri" w:hAnsi="Calibri" w:cs="Calibri"/>
                      <w:b/>
                      <w:bCs/>
                      <w:color w:val="000000"/>
                      <w:sz w:val="22"/>
                      <w:szCs w:val="22"/>
                    </w:rPr>
                  </w:pPr>
                  <w:r>
                    <w:rPr>
                      <w:rFonts w:ascii="Calibri" w:hAnsi="Calibri" w:cs="Calibri"/>
                      <w:b/>
                      <w:bCs/>
                      <w:color w:val="000000"/>
                      <w:sz w:val="22"/>
                      <w:szCs w:val="22"/>
                    </w:rPr>
                    <w:t>2</w:t>
                  </w:r>
                </w:p>
              </w:tc>
              <w:tc>
                <w:tcPr>
                  <w:tcW w:w="6771" w:type="dxa"/>
                  <w:tcBorders>
                    <w:top w:val="nil"/>
                    <w:left w:val="nil"/>
                    <w:bottom w:val="single" w:sz="8" w:space="0" w:color="auto"/>
                    <w:right w:val="single" w:sz="8" w:space="0" w:color="auto"/>
                  </w:tcBorders>
                  <w:shd w:val="clear" w:color="auto" w:fill="auto"/>
                  <w:vAlign w:val="center"/>
                  <w:hideMark/>
                </w:tcPr>
                <w:p w:rsidR="00AE010C" w:rsidRDefault="00AE010C" w:rsidP="00AE010C">
                  <w:pPr>
                    <w:rPr>
                      <w:rFonts w:ascii="Calibri" w:hAnsi="Calibri" w:cs="Calibri"/>
                      <w:b/>
                      <w:color w:val="000000"/>
                      <w:sz w:val="22"/>
                      <w:szCs w:val="22"/>
                    </w:rPr>
                  </w:pPr>
                  <w:r w:rsidRPr="003E562D">
                    <w:rPr>
                      <w:rFonts w:ascii="Calibri" w:hAnsi="Calibri" w:cs="Calibri"/>
                      <w:b/>
                      <w:color w:val="000000"/>
                      <w:sz w:val="22"/>
                      <w:szCs w:val="22"/>
                    </w:rPr>
                    <w:t>De Zona Puerto Villarroel A:</w:t>
                  </w:r>
                </w:p>
                <w:p w:rsidR="00AE010C" w:rsidRPr="003E562D" w:rsidRDefault="00AE010C" w:rsidP="00AE010C">
                  <w:pPr>
                    <w:rPr>
                      <w:rFonts w:ascii="Calibri" w:hAnsi="Calibri" w:cs="Calibri"/>
                      <w:b/>
                      <w:color w:val="000000"/>
                      <w:sz w:val="22"/>
                      <w:szCs w:val="22"/>
                    </w:rPr>
                  </w:pPr>
                </w:p>
                <w:p w:rsidR="00AE010C" w:rsidRDefault="00AE010C" w:rsidP="00C51A7F">
                  <w:pPr>
                    <w:numPr>
                      <w:ilvl w:val="0"/>
                      <w:numId w:val="50"/>
                    </w:numPr>
                    <w:rPr>
                      <w:rFonts w:ascii="Calibri" w:hAnsi="Calibri" w:cs="Calibri"/>
                      <w:color w:val="000000"/>
                      <w:sz w:val="22"/>
                      <w:szCs w:val="22"/>
                    </w:rPr>
                  </w:pPr>
                  <w:proofErr w:type="spellStart"/>
                  <w:r w:rsidRPr="00124C6B">
                    <w:rPr>
                      <w:rFonts w:ascii="Calibri" w:hAnsi="Calibri" w:cs="Calibri"/>
                      <w:color w:val="000000"/>
                      <w:sz w:val="22"/>
                      <w:szCs w:val="22"/>
                    </w:rPr>
                    <w:t>EºSº</w:t>
                  </w:r>
                  <w:proofErr w:type="spellEnd"/>
                  <w:r w:rsidRPr="00124C6B">
                    <w:rPr>
                      <w:rFonts w:ascii="Calibri" w:hAnsi="Calibri" w:cs="Calibri"/>
                      <w:color w:val="000000"/>
                      <w:sz w:val="22"/>
                      <w:szCs w:val="22"/>
                    </w:rPr>
                    <w:t xml:space="preserve"> Villa </w:t>
                  </w:r>
                  <w:proofErr w:type="spellStart"/>
                  <w:r w:rsidRPr="00124C6B">
                    <w:rPr>
                      <w:rFonts w:ascii="Calibri" w:hAnsi="Calibri" w:cs="Calibri"/>
                      <w:color w:val="000000"/>
                      <w:sz w:val="22"/>
                      <w:szCs w:val="22"/>
                    </w:rPr>
                    <w:t>Tunari</w:t>
                  </w:r>
                  <w:proofErr w:type="spellEnd"/>
                  <w:r w:rsidRPr="00124C6B">
                    <w:rPr>
                      <w:rFonts w:ascii="Calibri" w:hAnsi="Calibri" w:cs="Calibri"/>
                      <w:color w:val="000000"/>
                      <w:sz w:val="22"/>
                      <w:szCs w:val="22"/>
                    </w:rPr>
                    <w:t xml:space="preserve">   </w:t>
                  </w:r>
                </w:p>
                <w:p w:rsidR="00AE010C" w:rsidRDefault="00AE010C" w:rsidP="00C51A7F">
                  <w:pPr>
                    <w:numPr>
                      <w:ilvl w:val="0"/>
                      <w:numId w:val="50"/>
                    </w:numPr>
                    <w:rPr>
                      <w:rFonts w:ascii="Calibri" w:hAnsi="Calibri" w:cs="Calibri"/>
                      <w:color w:val="000000"/>
                      <w:sz w:val="22"/>
                      <w:szCs w:val="22"/>
                    </w:rPr>
                  </w:pPr>
                  <w:proofErr w:type="spellStart"/>
                  <w:r w:rsidRPr="003E562D">
                    <w:rPr>
                      <w:rFonts w:ascii="Calibri" w:hAnsi="Calibri" w:cs="Calibri"/>
                      <w:color w:val="000000"/>
                      <w:sz w:val="22"/>
                      <w:szCs w:val="22"/>
                    </w:rPr>
                    <w:t>EºSº</w:t>
                  </w:r>
                  <w:proofErr w:type="spellEnd"/>
                  <w:r w:rsidRPr="003E562D">
                    <w:rPr>
                      <w:rFonts w:ascii="Calibri" w:hAnsi="Calibri" w:cs="Calibri"/>
                      <w:color w:val="000000"/>
                      <w:sz w:val="22"/>
                      <w:szCs w:val="22"/>
                    </w:rPr>
                    <w:t xml:space="preserve"> </w:t>
                  </w:r>
                  <w:proofErr w:type="spellStart"/>
                  <w:r w:rsidRPr="003E562D">
                    <w:rPr>
                      <w:rFonts w:ascii="Calibri" w:hAnsi="Calibri" w:cs="Calibri"/>
                      <w:color w:val="000000"/>
                      <w:sz w:val="22"/>
                      <w:szCs w:val="22"/>
                    </w:rPr>
                    <w:t>Ivirgarzama</w:t>
                  </w:r>
                  <w:proofErr w:type="spellEnd"/>
                  <w:r w:rsidRPr="003E562D">
                    <w:rPr>
                      <w:rFonts w:ascii="Calibri" w:hAnsi="Calibri" w:cs="Calibri"/>
                      <w:color w:val="000000"/>
                      <w:sz w:val="22"/>
                      <w:szCs w:val="22"/>
                    </w:rPr>
                    <w:t xml:space="preserve">   </w:t>
                  </w:r>
                </w:p>
                <w:p w:rsidR="00AE010C" w:rsidRDefault="00AE010C" w:rsidP="00AE010C">
                  <w:pPr>
                    <w:rPr>
                      <w:rFonts w:ascii="Calibri" w:hAnsi="Calibri" w:cs="Calibri"/>
                      <w:color w:val="000000"/>
                      <w:sz w:val="22"/>
                      <w:szCs w:val="22"/>
                    </w:rPr>
                  </w:pPr>
                </w:p>
                <w:p w:rsidR="00AE010C" w:rsidRPr="003E562D" w:rsidRDefault="00AE010C" w:rsidP="00AE010C">
                  <w:pPr>
                    <w:rPr>
                      <w:rFonts w:ascii="Calibri" w:hAnsi="Calibri" w:cs="Calibri"/>
                      <w:color w:val="000000"/>
                      <w:sz w:val="22"/>
                      <w:szCs w:val="22"/>
                    </w:rPr>
                  </w:pPr>
                  <w:r w:rsidRPr="00124C6B">
                    <w:rPr>
                      <w:rFonts w:ascii="Calibri" w:hAnsi="Calibri" w:cs="Calibri"/>
                      <w:color w:val="000000"/>
                      <w:sz w:val="22"/>
                      <w:szCs w:val="22"/>
                    </w:rPr>
                    <w:t xml:space="preserve">Retorno de garrafas vacías a Planta  </w:t>
                  </w:r>
                  <w:r>
                    <w:rPr>
                      <w:rFonts w:ascii="Calibri" w:hAnsi="Calibri" w:cs="Calibri"/>
                      <w:color w:val="000000"/>
                      <w:sz w:val="22"/>
                      <w:szCs w:val="22"/>
                    </w:rPr>
                    <w:t xml:space="preserve">Puerto Villarroel </w:t>
                  </w:r>
                  <w:r w:rsidRPr="0062765D">
                    <w:rPr>
                      <w:rFonts w:ascii="Calibri" w:hAnsi="Calibri" w:cs="Calibri"/>
                      <w:b/>
                      <w:color w:val="000000"/>
                      <w:sz w:val="22"/>
                      <w:szCs w:val="22"/>
                    </w:rPr>
                    <w:t>(viceversa)</w:t>
                  </w:r>
                </w:p>
              </w:tc>
              <w:tc>
                <w:tcPr>
                  <w:tcW w:w="1561" w:type="dxa"/>
                  <w:tcBorders>
                    <w:top w:val="nil"/>
                    <w:left w:val="nil"/>
                    <w:bottom w:val="single" w:sz="8" w:space="0" w:color="auto"/>
                    <w:right w:val="single" w:sz="8" w:space="0" w:color="auto"/>
                  </w:tcBorders>
                  <w:shd w:val="clear" w:color="auto" w:fill="auto"/>
                  <w:noWrap/>
                  <w:vAlign w:val="center"/>
                  <w:hideMark/>
                </w:tcPr>
                <w:p w:rsidR="00AE010C" w:rsidRPr="00124C6B" w:rsidRDefault="00AE010C" w:rsidP="00AE010C">
                  <w:pPr>
                    <w:jc w:val="right"/>
                    <w:rPr>
                      <w:rFonts w:ascii="Calibri" w:hAnsi="Calibri" w:cs="Calibri"/>
                      <w:color w:val="000000"/>
                      <w:sz w:val="22"/>
                      <w:szCs w:val="22"/>
                    </w:rPr>
                  </w:pPr>
                  <w:r>
                    <w:rPr>
                      <w:rFonts w:ascii="Calibri" w:hAnsi="Calibri" w:cs="Calibri"/>
                      <w:color w:val="000000"/>
                      <w:sz w:val="22"/>
                      <w:szCs w:val="22"/>
                    </w:rPr>
                    <w:t>60</w:t>
                  </w:r>
                  <w:r w:rsidRPr="00124C6B">
                    <w:rPr>
                      <w:rFonts w:ascii="Calibri" w:hAnsi="Calibri" w:cs="Calibri"/>
                      <w:color w:val="000000"/>
                      <w:sz w:val="22"/>
                      <w:szCs w:val="22"/>
                    </w:rPr>
                    <w:t>.</w:t>
                  </w:r>
                  <w:r>
                    <w:rPr>
                      <w:rFonts w:ascii="Calibri" w:hAnsi="Calibri" w:cs="Calibri"/>
                      <w:color w:val="000000"/>
                      <w:sz w:val="22"/>
                      <w:szCs w:val="22"/>
                    </w:rPr>
                    <w:t>2</w:t>
                  </w:r>
                  <w:r w:rsidRPr="00124C6B">
                    <w:rPr>
                      <w:rFonts w:ascii="Calibri" w:hAnsi="Calibri" w:cs="Calibri"/>
                      <w:color w:val="000000"/>
                      <w:sz w:val="22"/>
                      <w:szCs w:val="22"/>
                    </w:rPr>
                    <w:t>00</w:t>
                  </w:r>
                  <w:r>
                    <w:rPr>
                      <w:rFonts w:ascii="Calibri" w:hAnsi="Calibri" w:cs="Calibri"/>
                      <w:color w:val="000000"/>
                      <w:sz w:val="22"/>
                      <w:szCs w:val="22"/>
                    </w:rPr>
                    <w:t>,00</w:t>
                  </w:r>
                </w:p>
              </w:tc>
            </w:tr>
          </w:tbl>
          <w:p w:rsidR="00AE010C" w:rsidRPr="00124C6B"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autoSpaceDE w:val="0"/>
              <w:autoSpaceDN w:val="0"/>
              <w:adjustRightInd w:val="0"/>
              <w:jc w:val="center"/>
              <w:rPr>
                <w:rFonts w:ascii="Calibri" w:hAnsi="Calibri" w:cs="Calibri"/>
                <w:b/>
                <w:sz w:val="22"/>
                <w:szCs w:val="22"/>
              </w:rPr>
            </w:pPr>
          </w:p>
        </w:tc>
      </w:tr>
      <w:tr w:rsidR="00AE010C" w:rsidRPr="00124C6B" w:rsidTr="00AE010C">
        <w:tc>
          <w:tcPr>
            <w:tcW w:w="9339" w:type="dxa"/>
            <w:gridSpan w:val="2"/>
            <w:shd w:val="clear" w:color="auto" w:fill="8DB3E2"/>
          </w:tcPr>
          <w:p w:rsidR="00AE010C" w:rsidRPr="00124C6B" w:rsidRDefault="00AE010C" w:rsidP="00C51A7F">
            <w:pPr>
              <w:numPr>
                <w:ilvl w:val="0"/>
                <w:numId w:val="48"/>
              </w:numPr>
              <w:autoSpaceDE w:val="0"/>
              <w:autoSpaceDN w:val="0"/>
              <w:adjustRightInd w:val="0"/>
              <w:rPr>
                <w:rFonts w:ascii="Calibri" w:hAnsi="Calibri" w:cs="Calibri"/>
                <w:sz w:val="22"/>
                <w:szCs w:val="22"/>
              </w:rPr>
            </w:pPr>
            <w:r w:rsidRPr="00124C6B">
              <w:rPr>
                <w:rFonts w:ascii="Calibri" w:hAnsi="Calibri" w:cs="Calibri"/>
                <w:b/>
                <w:bCs/>
                <w:sz w:val="22"/>
                <w:szCs w:val="22"/>
              </w:rPr>
              <w:t xml:space="preserve">VEHÍCULOS, EQUIPOS Y OTROS PARA PRESENTACIÓN DEL SERVICIO.- </w:t>
            </w:r>
          </w:p>
        </w:tc>
      </w:tr>
      <w:tr w:rsidR="00AE010C" w:rsidRPr="00124C6B" w:rsidTr="00AE010C">
        <w:tc>
          <w:tcPr>
            <w:tcW w:w="9339" w:type="dxa"/>
            <w:gridSpan w:val="2"/>
            <w:shd w:val="clear" w:color="auto" w:fill="auto"/>
          </w:tcPr>
          <w:p w:rsidR="00AE010C" w:rsidRPr="00124C6B" w:rsidRDefault="00AE010C" w:rsidP="00AE010C">
            <w:pPr>
              <w:tabs>
                <w:tab w:val="left" w:pos="567"/>
              </w:tabs>
              <w:rPr>
                <w:rFonts w:ascii="Calibri" w:hAnsi="Calibri" w:cs="Calibri"/>
                <w:b/>
                <w:sz w:val="22"/>
                <w:szCs w:val="22"/>
              </w:rPr>
            </w:pPr>
            <w:r w:rsidRPr="00124C6B">
              <w:rPr>
                <w:rFonts w:ascii="Calibri" w:hAnsi="Calibri" w:cs="Calibri"/>
                <w:b/>
                <w:sz w:val="22"/>
                <w:szCs w:val="22"/>
              </w:rPr>
              <w:t>CAMIONES Y CAPACIDAD REQUERIDA.-</w:t>
            </w:r>
          </w:p>
          <w:p w:rsidR="00AE010C" w:rsidRPr="00124C6B" w:rsidRDefault="00AE010C" w:rsidP="00AE010C">
            <w:pPr>
              <w:pStyle w:val="Prrafodelista"/>
              <w:ind w:left="0"/>
              <w:jc w:val="both"/>
              <w:rPr>
                <w:rFonts w:ascii="Calibri" w:hAnsi="Calibri" w:cs="Calibri"/>
                <w:sz w:val="22"/>
                <w:szCs w:val="22"/>
              </w:rPr>
            </w:pPr>
            <w:r>
              <w:rPr>
                <w:rFonts w:ascii="Calibri" w:hAnsi="Calibri" w:cs="Calibri"/>
                <w:sz w:val="22"/>
                <w:szCs w:val="22"/>
              </w:rPr>
              <w:t>La cantidad de camiones requerido por tramo es de 1, de ser necesario se ampliara el número de camiones de acuerdo a la necesidad de YPFB, el camión propuesto debe tener una capacidad de transporte de 200 a 500 garrafas.</w:t>
            </w:r>
          </w:p>
          <w:p w:rsidR="00AE010C" w:rsidRPr="00124C6B" w:rsidRDefault="00AE010C" w:rsidP="00AE010C">
            <w:pPr>
              <w:pStyle w:val="Prrafodelista"/>
              <w:ind w:left="0"/>
              <w:rPr>
                <w:rFonts w:ascii="Calibri" w:hAnsi="Calibri" w:cs="Calibri"/>
                <w:sz w:val="22"/>
                <w:szCs w:val="22"/>
              </w:rPr>
            </w:pPr>
          </w:p>
          <w:p w:rsidR="00AE010C" w:rsidRDefault="00AE010C" w:rsidP="00AE010C">
            <w:pPr>
              <w:pStyle w:val="Prrafodelista"/>
              <w:ind w:left="0"/>
              <w:jc w:val="both"/>
              <w:rPr>
                <w:rFonts w:ascii="Calibri" w:hAnsi="Calibri" w:cs="Calibri"/>
                <w:sz w:val="22"/>
                <w:szCs w:val="22"/>
              </w:rPr>
            </w:pPr>
            <w:r w:rsidRPr="00124C6B">
              <w:rPr>
                <w:rFonts w:ascii="Calibri" w:hAnsi="Calibri" w:cs="Calibri"/>
                <w:sz w:val="22"/>
                <w:szCs w:val="22"/>
              </w:rPr>
              <w:t>Adjuntar a la propuesta la descripción de los vehículos que se pondrán a disposición para prestación del servicio requerido, de acuerdo al siguiente cuadro:</w:t>
            </w:r>
          </w:p>
          <w:p w:rsidR="00AE010C" w:rsidRPr="00ED051E" w:rsidRDefault="00AE010C" w:rsidP="00AE010C">
            <w:pPr>
              <w:pStyle w:val="Prrafodelista"/>
              <w:ind w:left="0"/>
              <w:jc w:val="both"/>
              <w:rPr>
                <w:rFonts w:ascii="Calibri" w:hAnsi="Calibri" w:cs="Calibri"/>
                <w:sz w:val="12"/>
                <w:szCs w:val="22"/>
              </w:rPr>
            </w:pPr>
          </w:p>
          <w:p w:rsidR="00AE010C" w:rsidRPr="00ED051E" w:rsidRDefault="00AE010C" w:rsidP="00AE010C">
            <w:pPr>
              <w:jc w:val="center"/>
              <w:rPr>
                <w:rFonts w:ascii="Calibri" w:hAnsi="Calibri" w:cs="Calibri"/>
                <w:b/>
                <w:sz w:val="22"/>
                <w:szCs w:val="22"/>
              </w:rPr>
            </w:pPr>
            <w:r w:rsidRPr="00ED051E">
              <w:rPr>
                <w:rFonts w:ascii="Calibri" w:hAnsi="Calibri" w:cs="Calibri"/>
                <w:b/>
                <w:sz w:val="22"/>
                <w:szCs w:val="22"/>
              </w:rPr>
              <w:t>CUADRO N°</w:t>
            </w:r>
            <w:r>
              <w:rPr>
                <w:rFonts w:ascii="Calibri" w:hAnsi="Calibri" w:cs="Calibri"/>
                <w:b/>
                <w:sz w:val="22"/>
                <w:szCs w:val="22"/>
              </w:rPr>
              <w:t>1</w:t>
            </w:r>
          </w:p>
          <w:p w:rsidR="00AE010C" w:rsidRPr="00ED051E" w:rsidRDefault="00AE010C" w:rsidP="00AE010C">
            <w:pPr>
              <w:jc w:val="center"/>
              <w:rPr>
                <w:rFonts w:ascii="Calibri" w:hAnsi="Calibri" w:cs="Calibri"/>
                <w:b/>
                <w:sz w:val="22"/>
                <w:szCs w:val="22"/>
              </w:rPr>
            </w:pPr>
            <w:r w:rsidRPr="00ED051E">
              <w:rPr>
                <w:rFonts w:ascii="Calibri" w:hAnsi="Calibri" w:cs="Calibri"/>
                <w:b/>
                <w:sz w:val="22"/>
                <w:szCs w:val="22"/>
              </w:rPr>
              <w:t>DETALLE DE VEHÍCULOS</w:t>
            </w:r>
          </w:p>
          <w:tbl>
            <w:tblPr>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1165"/>
              <w:gridCol w:w="1093"/>
              <w:gridCol w:w="1169"/>
              <w:gridCol w:w="1045"/>
              <w:gridCol w:w="1417"/>
            </w:tblGrid>
            <w:tr w:rsidR="00AE010C" w:rsidRPr="00124C6B" w:rsidTr="00AE010C">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N°</w:t>
                  </w:r>
                </w:p>
              </w:tc>
              <w:tc>
                <w:tcPr>
                  <w:tcW w:w="116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N° DE PLACA</w:t>
                  </w:r>
                </w:p>
              </w:tc>
              <w:tc>
                <w:tcPr>
                  <w:tcW w:w="109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N° DE CHASIS</w:t>
                  </w:r>
                </w:p>
              </w:tc>
              <w:tc>
                <w:tcPr>
                  <w:tcW w:w="116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MARCA</w:t>
                  </w:r>
                </w:p>
              </w:tc>
              <w:tc>
                <w:tcPr>
                  <w:tcW w:w="100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MODELO</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 xml:space="preserve">CAPACIDAD DE CARGA </w:t>
                  </w:r>
                </w:p>
              </w:tc>
            </w:tr>
            <w:tr w:rsidR="00AE010C" w:rsidRPr="00124C6B" w:rsidTr="00AE010C">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1165"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1093"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1169"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1004"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1417"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r>
          </w:tbl>
          <w:p w:rsidR="00AE010C" w:rsidRPr="00124C6B" w:rsidRDefault="00AE010C" w:rsidP="00AE010C">
            <w:pPr>
              <w:rPr>
                <w:rFonts w:ascii="Calibri" w:hAnsi="Calibri" w:cs="Calibri"/>
                <w:b/>
                <w:sz w:val="22"/>
                <w:szCs w:val="22"/>
                <w:u w:val="single"/>
              </w:rPr>
            </w:pP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En el caso de que el proponente cuente con vehículos subcontratados, este deberá presentar obligatoriamente un respaldo que acredite la prestación del servicio.</w:t>
            </w:r>
          </w:p>
          <w:p w:rsidR="00AE010C" w:rsidRPr="00124C6B" w:rsidRDefault="00AE010C" w:rsidP="00AE010C">
            <w:pPr>
              <w:rPr>
                <w:rFonts w:ascii="Calibri" w:hAnsi="Calibri" w:cs="Calibri"/>
                <w:sz w:val="22"/>
                <w:szCs w:val="22"/>
              </w:rPr>
            </w:pPr>
          </w:p>
          <w:p w:rsidR="00AE010C" w:rsidRPr="00124C6B" w:rsidRDefault="00AE010C" w:rsidP="00AE010C">
            <w:pPr>
              <w:ind w:right="-93"/>
              <w:jc w:val="both"/>
              <w:rPr>
                <w:rFonts w:ascii="Calibri" w:hAnsi="Calibri" w:cs="Calibri"/>
                <w:b/>
                <w:sz w:val="22"/>
                <w:szCs w:val="22"/>
              </w:rPr>
            </w:pPr>
            <w:r w:rsidRPr="00124C6B">
              <w:rPr>
                <w:rFonts w:ascii="Calibri" w:hAnsi="Calibri" w:cs="Calibri"/>
                <w:b/>
                <w:sz w:val="22"/>
                <w:szCs w:val="22"/>
              </w:rPr>
              <w:t>NORMATIVA DE CARGAS.-</w:t>
            </w: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La empresa de transporte será responsable en su totalidad por el cumplimiento de la normativa vigente según la Ley de Cargas.</w:t>
            </w:r>
          </w:p>
          <w:p w:rsidR="00AE010C" w:rsidRPr="00124C6B"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lastRenderedPageBreak/>
              <w:t>SISTEMA DE LUCHA CONTRA INCENDIOS.-</w:t>
            </w: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Cada vehículo deberá contar con un sistema de lucha contra incendios que consiste en equipo especial para el personal contra incendios, extintores tipo B (CO2)  y Espuma Química, en cantidad de 4 extintores de 12 lb de capacidad.</w:t>
            </w:r>
          </w:p>
          <w:p w:rsidR="00AE010C" w:rsidRPr="00124C6B" w:rsidRDefault="00AE010C" w:rsidP="00AE010C">
            <w:pPr>
              <w:autoSpaceDE w:val="0"/>
              <w:autoSpaceDN w:val="0"/>
              <w:adjustRightInd w:val="0"/>
              <w:ind w:left="1843"/>
              <w:jc w:val="both"/>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EQUIPO DE PROTECCIÓN PERSONAL.-</w:t>
            </w: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Todo el personal deberá contar con equipo de protección personal, para las operaciones de embarque y desembarque, consistente en un overol, casco, lentes, guantes de cuero y botas con punta de acero.</w:t>
            </w:r>
          </w:p>
          <w:p w:rsidR="00AE010C" w:rsidRPr="00124C6B" w:rsidRDefault="00AE010C" w:rsidP="00AE010C">
            <w:pPr>
              <w:pStyle w:val="Prrafodelista"/>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OTROS.-</w:t>
            </w: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Transportar las garrafas vacías apiladas una sobre otra en un máximo de tres unidades.</w:t>
            </w:r>
          </w:p>
          <w:p w:rsidR="00AE010C" w:rsidRPr="00124C6B" w:rsidRDefault="00AE010C" w:rsidP="00AE010C">
            <w:pPr>
              <w:autoSpaceDE w:val="0"/>
              <w:autoSpaceDN w:val="0"/>
              <w:adjustRightInd w:val="0"/>
              <w:jc w:val="both"/>
              <w:rPr>
                <w:rFonts w:ascii="Calibri" w:hAnsi="Calibri" w:cs="Calibri"/>
                <w:b/>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autoSpaceDE w:val="0"/>
              <w:autoSpaceDN w:val="0"/>
              <w:adjustRightInd w:val="0"/>
              <w:jc w:val="both"/>
              <w:rPr>
                <w:rFonts w:ascii="Calibri" w:hAnsi="Calibri" w:cs="Calibri"/>
                <w:sz w:val="22"/>
                <w:szCs w:val="22"/>
              </w:rPr>
            </w:pPr>
          </w:p>
        </w:tc>
      </w:tr>
      <w:tr w:rsidR="00AE010C" w:rsidRPr="00124C6B" w:rsidTr="00AE010C">
        <w:tc>
          <w:tcPr>
            <w:tcW w:w="9339" w:type="dxa"/>
            <w:gridSpan w:val="2"/>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lastRenderedPageBreak/>
              <w:t>PLAZO DEL SERVICIO.-</w:t>
            </w:r>
          </w:p>
        </w:tc>
      </w:tr>
      <w:tr w:rsidR="00AE010C" w:rsidRPr="00124C6B" w:rsidTr="00AE010C">
        <w:tc>
          <w:tcPr>
            <w:tcW w:w="9339" w:type="dxa"/>
            <w:gridSpan w:val="2"/>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A partir de la firma de contrato hasta el 31 de Diciembre de 2016.</w:t>
            </w: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autoSpaceDE w:val="0"/>
              <w:autoSpaceDN w:val="0"/>
              <w:adjustRightInd w:val="0"/>
              <w:jc w:val="both"/>
              <w:rPr>
                <w:rFonts w:ascii="Calibri" w:hAnsi="Calibri" w:cs="Calibri"/>
                <w:sz w:val="22"/>
                <w:szCs w:val="22"/>
              </w:rPr>
            </w:pPr>
          </w:p>
        </w:tc>
      </w:tr>
      <w:tr w:rsidR="00AE010C" w:rsidRPr="00124C6B" w:rsidTr="00AE010C">
        <w:tc>
          <w:tcPr>
            <w:tcW w:w="9339" w:type="dxa"/>
            <w:gridSpan w:val="2"/>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t>CARGA Y DESCARGA.-</w:t>
            </w:r>
          </w:p>
        </w:tc>
      </w:tr>
      <w:tr w:rsidR="00AE010C" w:rsidRPr="00124C6B" w:rsidTr="00AE010C">
        <w:tc>
          <w:tcPr>
            <w:tcW w:w="9339" w:type="dxa"/>
            <w:gridSpan w:val="2"/>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 xml:space="preserve">La empresa </w:t>
            </w:r>
            <w:r w:rsidRPr="00124C6B">
              <w:rPr>
                <w:rFonts w:ascii="Calibri" w:hAnsi="Calibri" w:cs="Calibri"/>
                <w:b/>
                <w:sz w:val="22"/>
                <w:szCs w:val="22"/>
              </w:rPr>
              <w:t>contratista</w:t>
            </w:r>
            <w:r w:rsidRPr="00124C6B">
              <w:rPr>
                <w:rFonts w:ascii="Calibri" w:hAnsi="Calibri" w:cs="Calibri"/>
                <w:sz w:val="22"/>
                <w:szCs w:val="22"/>
              </w:rPr>
              <w:t xml:space="preserve"> será responsable de </w:t>
            </w:r>
            <w:r>
              <w:rPr>
                <w:rFonts w:ascii="Calibri" w:hAnsi="Calibri" w:cs="Calibri"/>
                <w:sz w:val="22"/>
                <w:szCs w:val="22"/>
              </w:rPr>
              <w:t xml:space="preserve">la </w:t>
            </w:r>
            <w:r w:rsidRPr="00124C6B">
              <w:rPr>
                <w:rFonts w:ascii="Calibri" w:hAnsi="Calibri" w:cs="Calibri"/>
                <w:sz w:val="22"/>
                <w:szCs w:val="22"/>
              </w:rPr>
              <w:t>carga y Descarga</w:t>
            </w:r>
            <w:r>
              <w:rPr>
                <w:rFonts w:ascii="Calibri" w:hAnsi="Calibri" w:cs="Calibri"/>
                <w:sz w:val="22"/>
                <w:szCs w:val="22"/>
              </w:rPr>
              <w:t xml:space="preserve"> de garrafas</w:t>
            </w:r>
            <w:r w:rsidRPr="00124C6B">
              <w:rPr>
                <w:rFonts w:ascii="Calibri" w:hAnsi="Calibri" w:cs="Calibri"/>
                <w:sz w:val="22"/>
                <w:szCs w:val="22"/>
              </w:rPr>
              <w:t>, para cada despacho de GLP</w:t>
            </w:r>
            <w:r>
              <w:rPr>
                <w:rFonts w:ascii="Calibri" w:hAnsi="Calibri" w:cs="Calibri"/>
                <w:sz w:val="22"/>
                <w:szCs w:val="22"/>
              </w:rPr>
              <w:t>, para el mismo deberá garantizar el número de personas suficiente para prestación del servicio, dicho personal estará bajo entera responsabilidad del contratista.</w:t>
            </w:r>
          </w:p>
          <w:p w:rsidR="00AE010C" w:rsidRPr="00124C6B" w:rsidRDefault="00AE010C" w:rsidP="00AE010C">
            <w:pPr>
              <w:autoSpaceDE w:val="0"/>
              <w:autoSpaceDN w:val="0"/>
              <w:adjustRightInd w:val="0"/>
              <w:jc w:val="both"/>
              <w:rPr>
                <w:rFonts w:ascii="Calibri" w:hAnsi="Calibri" w:cs="Calibri"/>
                <w:sz w:val="22"/>
                <w:szCs w:val="22"/>
              </w:rPr>
            </w:pPr>
          </w:p>
          <w:p w:rsidR="00AE010C" w:rsidRPr="00AE010C"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t xml:space="preserve">FORMA DE PAGO  </w:t>
            </w:r>
          </w:p>
        </w:tc>
      </w:tr>
      <w:tr w:rsidR="00AE010C" w:rsidRPr="00124C6B" w:rsidTr="00AE010C">
        <w:trPr>
          <w:gridAfter w:val="1"/>
          <w:wAfter w:w="15" w:type="dxa"/>
        </w:trPr>
        <w:tc>
          <w:tcPr>
            <w:tcW w:w="9324" w:type="dxa"/>
            <w:shd w:val="clear" w:color="auto" w:fill="auto"/>
          </w:tcPr>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La forma de pago será en pagos parciales, de acuerdo a los volúmenes transportados, se harán efectivo una vez vencido el mes mediante transferencia bancaria SIGMA/SIGEP, previo informe de conformidad del fiscal del servicio. </w:t>
            </w:r>
          </w:p>
          <w:p w:rsidR="00AE010C" w:rsidRPr="00124C6B" w:rsidRDefault="00AE010C" w:rsidP="00AE010C">
            <w:pPr>
              <w:jc w:val="both"/>
              <w:rPr>
                <w:rFonts w:ascii="Calibri" w:hAnsi="Calibri" w:cs="Calibri"/>
                <w:sz w:val="22"/>
                <w:szCs w:val="22"/>
              </w:rPr>
            </w:pPr>
          </w:p>
          <w:p w:rsidR="00AE010C" w:rsidRPr="00124C6B" w:rsidRDefault="00AE010C" w:rsidP="00AE010C">
            <w:pPr>
              <w:jc w:val="both"/>
              <w:rPr>
                <w:rFonts w:ascii="Calibri" w:hAnsi="Calibri" w:cs="Calibri"/>
                <w:b/>
                <w:sz w:val="22"/>
                <w:szCs w:val="22"/>
              </w:rPr>
            </w:pPr>
            <w:r w:rsidRPr="00124C6B">
              <w:rPr>
                <w:rFonts w:ascii="Calibri" w:hAnsi="Calibri" w:cs="Calibri"/>
                <w:b/>
                <w:sz w:val="22"/>
                <w:szCs w:val="22"/>
              </w:rPr>
              <w:t>DOCUMENTOS PARA PAGO.-</w:t>
            </w: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 </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Carta de solicitud de pago</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Factura.</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Planilla de Conciliación firmada.</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Copia de NIT</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Copia del SIGMA o SIGEP.</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Copia del Contrato vigente</w:t>
            </w:r>
          </w:p>
          <w:p w:rsidR="00AE010C" w:rsidRPr="00124C6B" w:rsidRDefault="00AE010C" w:rsidP="00C51A7F">
            <w:pPr>
              <w:numPr>
                <w:ilvl w:val="0"/>
                <w:numId w:val="34"/>
              </w:numPr>
              <w:ind w:left="702" w:hanging="283"/>
              <w:jc w:val="both"/>
              <w:rPr>
                <w:rFonts w:ascii="Calibri" w:hAnsi="Calibri" w:cs="Calibri"/>
                <w:sz w:val="22"/>
                <w:szCs w:val="22"/>
              </w:rPr>
            </w:pPr>
            <w:r w:rsidRPr="00124C6B">
              <w:rPr>
                <w:rFonts w:ascii="Calibri" w:hAnsi="Calibri" w:cs="Calibri"/>
                <w:sz w:val="22"/>
                <w:szCs w:val="22"/>
              </w:rPr>
              <w:t>Detalle de volúmenes transportados que registre, Fecha de Carga, Fecha de recepción</w:t>
            </w:r>
          </w:p>
          <w:p w:rsidR="00AE010C" w:rsidRPr="00124C6B" w:rsidRDefault="00AE010C" w:rsidP="00C51A7F">
            <w:pPr>
              <w:numPr>
                <w:ilvl w:val="0"/>
                <w:numId w:val="34"/>
              </w:numPr>
              <w:ind w:left="702" w:hanging="283"/>
              <w:rPr>
                <w:rFonts w:ascii="Calibri" w:hAnsi="Calibri" w:cs="Calibri"/>
                <w:sz w:val="22"/>
                <w:szCs w:val="22"/>
              </w:rPr>
            </w:pPr>
            <w:r w:rsidRPr="00124C6B">
              <w:rPr>
                <w:rFonts w:ascii="Calibri" w:hAnsi="Calibri" w:cs="Calibri"/>
                <w:sz w:val="22"/>
                <w:szCs w:val="22"/>
              </w:rPr>
              <w:t>Copias de Hojas de Ruta por cada viaje realizado según corresponda el tramo.</w:t>
            </w:r>
          </w:p>
          <w:p w:rsidR="00AE010C" w:rsidRPr="00124C6B" w:rsidRDefault="00AE010C" w:rsidP="00C51A7F">
            <w:pPr>
              <w:numPr>
                <w:ilvl w:val="0"/>
                <w:numId w:val="34"/>
              </w:numPr>
              <w:ind w:left="702" w:hanging="283"/>
              <w:rPr>
                <w:rFonts w:ascii="Calibri" w:hAnsi="Calibri" w:cs="Calibri"/>
                <w:sz w:val="22"/>
                <w:szCs w:val="22"/>
              </w:rPr>
            </w:pPr>
            <w:r w:rsidRPr="00124C6B">
              <w:rPr>
                <w:rFonts w:ascii="Calibri" w:hAnsi="Calibri" w:cs="Calibri"/>
                <w:sz w:val="22"/>
                <w:szCs w:val="22"/>
              </w:rPr>
              <w:t>Copias de Ordenes de transferencias del sistema</w:t>
            </w:r>
          </w:p>
          <w:p w:rsidR="00AE010C" w:rsidRPr="00124C6B" w:rsidRDefault="00AE010C" w:rsidP="00AE010C">
            <w:pPr>
              <w:autoSpaceDE w:val="0"/>
              <w:autoSpaceDN w:val="0"/>
              <w:adjustRightInd w:val="0"/>
              <w:jc w:val="both"/>
              <w:rPr>
                <w:rFonts w:ascii="Calibri" w:hAnsi="Calibri" w:cs="Calibri"/>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8DB3E2"/>
          </w:tcPr>
          <w:p w:rsidR="00AE010C" w:rsidRPr="00124C6B" w:rsidRDefault="00AE010C" w:rsidP="00C51A7F">
            <w:pPr>
              <w:numPr>
                <w:ilvl w:val="0"/>
                <w:numId w:val="48"/>
              </w:numPr>
              <w:autoSpaceDE w:val="0"/>
              <w:autoSpaceDN w:val="0"/>
              <w:adjustRightInd w:val="0"/>
              <w:jc w:val="both"/>
              <w:rPr>
                <w:rFonts w:ascii="Calibri" w:hAnsi="Calibri" w:cs="Calibri"/>
                <w:sz w:val="22"/>
                <w:szCs w:val="22"/>
              </w:rPr>
            </w:pPr>
            <w:r w:rsidRPr="00124C6B">
              <w:rPr>
                <w:rFonts w:ascii="Calibri" w:hAnsi="Calibri" w:cs="Calibri"/>
                <w:b/>
                <w:bCs/>
                <w:sz w:val="22"/>
                <w:szCs w:val="22"/>
              </w:rPr>
              <w:t>TRAMOS.-</w:t>
            </w:r>
          </w:p>
        </w:tc>
      </w:tr>
      <w:tr w:rsidR="00AE010C" w:rsidRPr="00124C6B" w:rsidTr="00AE010C">
        <w:trPr>
          <w:gridAfter w:val="1"/>
          <w:wAfter w:w="15" w:type="dxa"/>
        </w:trPr>
        <w:tc>
          <w:tcPr>
            <w:tcW w:w="9324" w:type="dxa"/>
            <w:shd w:val="clear" w:color="auto" w:fill="auto"/>
          </w:tcPr>
          <w:p w:rsidR="00AE010C" w:rsidRPr="00124C6B" w:rsidRDefault="00AE010C" w:rsidP="00AE010C">
            <w:pPr>
              <w:autoSpaceDE w:val="0"/>
              <w:autoSpaceDN w:val="0"/>
              <w:adjustRightInd w:val="0"/>
              <w:jc w:val="both"/>
              <w:rPr>
                <w:rFonts w:ascii="Calibri" w:hAnsi="Calibri" w:cs="Calibri"/>
                <w:b/>
                <w:sz w:val="22"/>
                <w:szCs w:val="22"/>
              </w:rPr>
            </w:pPr>
            <w:r>
              <w:rPr>
                <w:rFonts w:ascii="Calibri" w:hAnsi="Calibri" w:cs="Calibri"/>
                <w:b/>
                <w:sz w:val="22"/>
                <w:szCs w:val="22"/>
              </w:rPr>
              <w:t xml:space="preserve">TRAMO </w:t>
            </w:r>
            <w:r w:rsidRPr="00124C6B">
              <w:rPr>
                <w:rFonts w:ascii="Calibri" w:hAnsi="Calibri" w:cs="Calibri"/>
                <w:b/>
                <w:sz w:val="22"/>
                <w:szCs w:val="22"/>
              </w:rPr>
              <w:t>N°1</w:t>
            </w:r>
            <w:r>
              <w:rPr>
                <w:rFonts w:ascii="Calibri" w:hAnsi="Calibri" w:cs="Calibri"/>
                <w:b/>
                <w:sz w:val="22"/>
                <w:szCs w:val="22"/>
              </w:rPr>
              <w:t xml:space="preserve"> </w:t>
            </w:r>
          </w:p>
          <w:p w:rsidR="00AE010C" w:rsidRDefault="00AE010C" w:rsidP="00AE010C">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Cochabamba</w:t>
            </w:r>
            <w:r>
              <w:rPr>
                <w:rFonts w:ascii="Calibri" w:hAnsi="Calibri" w:cs="Calibri"/>
                <w:sz w:val="22"/>
                <w:szCs w:val="22"/>
              </w:rPr>
              <w:t>:</w:t>
            </w:r>
            <w:r w:rsidRPr="00124C6B">
              <w:rPr>
                <w:rFonts w:ascii="Calibri" w:hAnsi="Calibri" w:cs="Calibri"/>
                <w:sz w:val="22"/>
                <w:szCs w:val="22"/>
              </w:rPr>
              <w:t xml:space="preserve"> </w:t>
            </w:r>
          </w:p>
          <w:p w:rsidR="00AE010C" w:rsidRDefault="00AE010C" w:rsidP="00C51A7F">
            <w:pPr>
              <w:numPr>
                <w:ilvl w:val="0"/>
                <w:numId w:val="50"/>
              </w:numPr>
              <w:autoSpaceDE w:val="0"/>
              <w:autoSpaceDN w:val="0"/>
              <w:adjustRightInd w:val="0"/>
              <w:jc w:val="both"/>
              <w:rPr>
                <w:rFonts w:ascii="Calibri" w:hAnsi="Calibri" w:cs="Calibri"/>
                <w:b/>
                <w:sz w:val="22"/>
                <w:szCs w:val="22"/>
              </w:rPr>
            </w:pPr>
            <w:r w:rsidRPr="00124C6B">
              <w:rPr>
                <w:rFonts w:ascii="Calibri" w:hAnsi="Calibri" w:cs="Calibri"/>
                <w:sz w:val="22"/>
                <w:szCs w:val="22"/>
              </w:rPr>
              <w:t xml:space="preserve">De Planta Valle Hermoso a la </w:t>
            </w:r>
            <w:proofErr w:type="spellStart"/>
            <w:r w:rsidRPr="00124C6B">
              <w:rPr>
                <w:rFonts w:ascii="Calibri" w:hAnsi="Calibri" w:cs="Calibri"/>
                <w:sz w:val="22"/>
                <w:szCs w:val="22"/>
              </w:rPr>
              <w:t>E°S°</w:t>
            </w:r>
            <w:proofErr w:type="spellEnd"/>
            <w:r w:rsidRPr="00124C6B">
              <w:rPr>
                <w:rFonts w:ascii="Calibri" w:hAnsi="Calibri" w:cs="Calibri"/>
                <w:sz w:val="22"/>
                <w:szCs w:val="22"/>
              </w:rPr>
              <w:t xml:space="preserve"> Valle Hermoso </w:t>
            </w:r>
            <w:r w:rsidRPr="000F4FF5">
              <w:rPr>
                <w:rFonts w:ascii="Calibri" w:hAnsi="Calibri" w:cs="Calibri"/>
                <w:sz w:val="22"/>
                <w:szCs w:val="22"/>
              </w:rPr>
              <w:t>(Av. Petrolera Km. 6)</w:t>
            </w:r>
          </w:p>
          <w:p w:rsidR="00AE010C"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Valle Hermoso a la </w:t>
            </w:r>
            <w:proofErr w:type="spellStart"/>
            <w:r w:rsidRPr="000F4FF5">
              <w:rPr>
                <w:rFonts w:ascii="Calibri" w:hAnsi="Calibri" w:cs="Calibri"/>
                <w:sz w:val="22"/>
                <w:szCs w:val="22"/>
              </w:rPr>
              <w:t>E°S°</w:t>
            </w:r>
            <w:proofErr w:type="spellEnd"/>
            <w:r w:rsidRPr="000F4FF5">
              <w:rPr>
                <w:rFonts w:ascii="Calibri" w:hAnsi="Calibri" w:cs="Calibri"/>
                <w:sz w:val="22"/>
                <w:szCs w:val="22"/>
              </w:rPr>
              <w:t xml:space="preserve"> </w:t>
            </w:r>
            <w:proofErr w:type="spellStart"/>
            <w:r w:rsidRPr="000F4FF5">
              <w:rPr>
                <w:rFonts w:ascii="Calibri" w:hAnsi="Calibri" w:cs="Calibri"/>
                <w:sz w:val="22"/>
                <w:szCs w:val="22"/>
              </w:rPr>
              <w:t>America</w:t>
            </w:r>
            <w:proofErr w:type="spellEnd"/>
            <w:r w:rsidRPr="000F4FF5">
              <w:rPr>
                <w:rFonts w:ascii="Calibri" w:hAnsi="Calibri" w:cs="Calibri"/>
                <w:sz w:val="22"/>
                <w:szCs w:val="22"/>
              </w:rPr>
              <w:t xml:space="preserve">  (Av. América esquina </w:t>
            </w:r>
            <w:proofErr w:type="spellStart"/>
            <w:r w:rsidRPr="000F4FF5">
              <w:rPr>
                <w:rFonts w:ascii="Calibri" w:hAnsi="Calibri" w:cs="Calibri"/>
                <w:sz w:val="22"/>
                <w:szCs w:val="22"/>
              </w:rPr>
              <w:t>Pachamama</w:t>
            </w:r>
            <w:proofErr w:type="spellEnd"/>
            <w:r w:rsidRPr="000F4FF5">
              <w:rPr>
                <w:rFonts w:ascii="Calibri" w:hAnsi="Calibri" w:cs="Calibri"/>
                <w:sz w:val="22"/>
                <w:szCs w:val="22"/>
              </w:rPr>
              <w:t>)</w:t>
            </w:r>
          </w:p>
          <w:p w:rsidR="00AE010C" w:rsidRPr="00124C6B"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lastRenderedPageBreak/>
              <w:t xml:space="preserve">De Planta Valle Hermoso a la </w:t>
            </w:r>
            <w:proofErr w:type="spellStart"/>
            <w:r w:rsidRPr="000F4FF5">
              <w:rPr>
                <w:rFonts w:ascii="Calibri" w:hAnsi="Calibri" w:cs="Calibri"/>
                <w:sz w:val="22"/>
                <w:szCs w:val="22"/>
              </w:rPr>
              <w:t>E°S°</w:t>
            </w:r>
            <w:proofErr w:type="spellEnd"/>
            <w:r w:rsidRPr="000F4FF5">
              <w:rPr>
                <w:rFonts w:ascii="Calibri" w:hAnsi="Calibri" w:cs="Calibri"/>
                <w:sz w:val="22"/>
                <w:szCs w:val="22"/>
              </w:rPr>
              <w:t xml:space="preserve"> Cala </w:t>
            </w:r>
            <w:proofErr w:type="spellStart"/>
            <w:r w:rsidRPr="000F4FF5">
              <w:rPr>
                <w:rFonts w:ascii="Calibri" w:hAnsi="Calibri" w:cs="Calibri"/>
                <w:sz w:val="22"/>
                <w:szCs w:val="22"/>
              </w:rPr>
              <w:t>Cala</w:t>
            </w:r>
            <w:proofErr w:type="spellEnd"/>
            <w:r w:rsidRPr="00124C6B">
              <w:rPr>
                <w:rFonts w:ascii="Calibri" w:hAnsi="Calibri" w:cs="Calibri"/>
                <w:sz w:val="22"/>
                <w:szCs w:val="22"/>
              </w:rPr>
              <w:t xml:space="preserve"> (Av. Simón López entre Mercedes Anaya)</w:t>
            </w:r>
          </w:p>
          <w:p w:rsidR="00AE010C" w:rsidRDefault="00AE010C" w:rsidP="00AE010C">
            <w:pPr>
              <w:autoSpaceDE w:val="0"/>
              <w:autoSpaceDN w:val="0"/>
              <w:adjustRightInd w:val="0"/>
              <w:ind w:left="708"/>
              <w:jc w:val="both"/>
              <w:rPr>
                <w:rFonts w:ascii="Calibri" w:hAnsi="Calibri" w:cs="Calibri"/>
                <w:b/>
                <w:sz w:val="22"/>
                <w:szCs w:val="22"/>
              </w:rPr>
            </w:pPr>
            <w:r>
              <w:rPr>
                <w:rFonts w:ascii="Calibri" w:hAnsi="Calibri" w:cs="Calibri"/>
                <w:b/>
                <w:sz w:val="22"/>
                <w:szCs w:val="22"/>
              </w:rPr>
              <w:t>(Viceversa)</w:t>
            </w:r>
          </w:p>
          <w:p w:rsidR="00AE010C" w:rsidRPr="00124C6B" w:rsidRDefault="00AE010C" w:rsidP="00AE010C">
            <w:pPr>
              <w:autoSpaceDE w:val="0"/>
              <w:autoSpaceDN w:val="0"/>
              <w:adjustRightInd w:val="0"/>
              <w:jc w:val="both"/>
              <w:rPr>
                <w:rFonts w:ascii="Calibri" w:hAnsi="Calibri" w:cs="Calibri"/>
                <w:b/>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Pr>
                <w:rFonts w:ascii="Calibri" w:hAnsi="Calibri" w:cs="Calibri"/>
                <w:b/>
                <w:sz w:val="22"/>
                <w:szCs w:val="22"/>
              </w:rPr>
              <w:t>TRAMO N°2</w:t>
            </w:r>
          </w:p>
          <w:p w:rsidR="00AE010C" w:rsidRDefault="00AE010C" w:rsidP="00AE010C">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xml:space="preserve">: Cochabamba </w:t>
            </w:r>
            <w:r>
              <w:rPr>
                <w:rFonts w:ascii="Calibri" w:hAnsi="Calibri" w:cs="Calibri"/>
                <w:sz w:val="22"/>
                <w:szCs w:val="22"/>
              </w:rPr>
              <w:t>- Chapare:</w:t>
            </w:r>
          </w:p>
          <w:p w:rsidR="00AE010C" w:rsidRPr="00124C6B"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Puerto Villarroel a la </w:t>
            </w:r>
            <w:proofErr w:type="spellStart"/>
            <w:r w:rsidRPr="000F4FF5">
              <w:rPr>
                <w:rFonts w:ascii="Calibri" w:hAnsi="Calibri" w:cs="Calibri"/>
                <w:sz w:val="22"/>
                <w:szCs w:val="22"/>
              </w:rPr>
              <w:t>EºSº</w:t>
            </w:r>
            <w:proofErr w:type="spellEnd"/>
            <w:r w:rsidRPr="000F4FF5">
              <w:rPr>
                <w:rFonts w:ascii="Calibri" w:hAnsi="Calibri" w:cs="Calibri"/>
                <w:sz w:val="22"/>
                <w:szCs w:val="22"/>
              </w:rPr>
              <w:t xml:space="preserve"> Villa </w:t>
            </w:r>
            <w:proofErr w:type="spellStart"/>
            <w:r w:rsidRPr="000F4FF5">
              <w:rPr>
                <w:rFonts w:ascii="Calibri" w:hAnsi="Calibri" w:cs="Calibri"/>
                <w:sz w:val="22"/>
                <w:szCs w:val="22"/>
              </w:rPr>
              <w:t>Tunari</w:t>
            </w:r>
            <w:proofErr w:type="spellEnd"/>
            <w:r>
              <w:rPr>
                <w:rFonts w:ascii="Calibri" w:hAnsi="Calibri" w:cs="Calibri"/>
                <w:sz w:val="22"/>
                <w:szCs w:val="22"/>
              </w:rPr>
              <w:t xml:space="preserve"> </w:t>
            </w:r>
            <w:r w:rsidRPr="00124C6B">
              <w:rPr>
                <w:rFonts w:ascii="Calibri" w:hAnsi="Calibri" w:cs="Calibri"/>
                <w:sz w:val="22"/>
                <w:szCs w:val="22"/>
              </w:rPr>
              <w:t>(Av. Integración Km. 159)</w:t>
            </w:r>
          </w:p>
          <w:p w:rsidR="00AE010C" w:rsidRPr="000F4FF5"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Puerto Villarroel a la </w:t>
            </w:r>
            <w:proofErr w:type="spellStart"/>
            <w:r w:rsidRPr="000F4FF5">
              <w:rPr>
                <w:rFonts w:ascii="Calibri" w:hAnsi="Calibri" w:cs="Calibri"/>
                <w:sz w:val="22"/>
                <w:szCs w:val="22"/>
              </w:rPr>
              <w:t>EºSº</w:t>
            </w:r>
            <w:proofErr w:type="spellEnd"/>
            <w:r w:rsidRPr="000F4FF5">
              <w:rPr>
                <w:rFonts w:ascii="Calibri" w:hAnsi="Calibri" w:cs="Calibri"/>
                <w:sz w:val="22"/>
                <w:szCs w:val="22"/>
              </w:rPr>
              <w:t xml:space="preserve"> </w:t>
            </w:r>
            <w:proofErr w:type="spellStart"/>
            <w:r w:rsidRPr="000F4FF5">
              <w:rPr>
                <w:rFonts w:ascii="Calibri" w:hAnsi="Calibri" w:cs="Calibri"/>
                <w:sz w:val="22"/>
                <w:szCs w:val="22"/>
              </w:rPr>
              <w:t>Ivirgarzama</w:t>
            </w:r>
            <w:proofErr w:type="spellEnd"/>
            <w:r w:rsidRPr="000F4FF5">
              <w:rPr>
                <w:rFonts w:ascii="Calibri" w:hAnsi="Calibri" w:cs="Calibri"/>
                <w:sz w:val="22"/>
                <w:szCs w:val="22"/>
              </w:rPr>
              <w:t xml:space="preserve"> (Carretera </w:t>
            </w:r>
            <w:proofErr w:type="spellStart"/>
            <w:r w:rsidRPr="000F4FF5">
              <w:rPr>
                <w:rFonts w:ascii="Calibri" w:hAnsi="Calibri" w:cs="Calibri"/>
                <w:sz w:val="22"/>
                <w:szCs w:val="22"/>
              </w:rPr>
              <w:t>Cbba</w:t>
            </w:r>
            <w:proofErr w:type="spellEnd"/>
            <w:r w:rsidRPr="000F4FF5">
              <w:rPr>
                <w:rFonts w:ascii="Calibri" w:hAnsi="Calibri" w:cs="Calibri"/>
                <w:sz w:val="22"/>
                <w:szCs w:val="22"/>
              </w:rPr>
              <w:t>. - Santa Cruz Av. Integración Km.221)</w:t>
            </w:r>
          </w:p>
          <w:p w:rsidR="00AE010C" w:rsidRDefault="00AE010C" w:rsidP="00AE010C">
            <w:pPr>
              <w:autoSpaceDE w:val="0"/>
              <w:autoSpaceDN w:val="0"/>
              <w:adjustRightInd w:val="0"/>
              <w:ind w:left="708"/>
              <w:jc w:val="both"/>
              <w:rPr>
                <w:rFonts w:ascii="Calibri" w:hAnsi="Calibri" w:cs="Calibri"/>
                <w:b/>
                <w:sz w:val="22"/>
                <w:szCs w:val="22"/>
              </w:rPr>
            </w:pPr>
            <w:r>
              <w:rPr>
                <w:rFonts w:ascii="Calibri" w:hAnsi="Calibri" w:cs="Calibri"/>
                <w:b/>
                <w:sz w:val="22"/>
                <w:szCs w:val="22"/>
              </w:rPr>
              <w:t>(Viceversa)</w:t>
            </w:r>
          </w:p>
          <w:p w:rsidR="00AE010C" w:rsidRPr="00124C6B" w:rsidRDefault="00AE010C" w:rsidP="00AE010C">
            <w:pPr>
              <w:autoSpaceDE w:val="0"/>
              <w:autoSpaceDN w:val="0"/>
              <w:adjustRightInd w:val="0"/>
              <w:jc w:val="both"/>
              <w:rPr>
                <w:rFonts w:ascii="Calibri" w:hAnsi="Calibri" w:cs="Calibri"/>
                <w:b/>
                <w:sz w:val="22"/>
                <w:szCs w:val="22"/>
              </w:rPr>
            </w:pPr>
            <w:r>
              <w:rPr>
                <w:rFonts w:ascii="Calibri" w:hAnsi="Calibri" w:cs="Calibri"/>
                <w:sz w:val="22"/>
                <w:szCs w:val="22"/>
              </w:rPr>
              <w:t xml:space="preserve"> </w:t>
            </w:r>
          </w:p>
          <w:p w:rsidR="00AE010C" w:rsidRPr="00124C6B" w:rsidRDefault="00AE010C" w:rsidP="00AE010C">
            <w:pPr>
              <w:autoSpaceDE w:val="0"/>
              <w:autoSpaceDN w:val="0"/>
              <w:adjustRightInd w:val="0"/>
              <w:jc w:val="center"/>
              <w:rPr>
                <w:rFonts w:ascii="Calibri" w:hAnsi="Calibri" w:cs="Calibri"/>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 xml:space="preserve">si está de acuerdo con nuestro requerimiento, </w:t>
            </w: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Y DESCRIBIR EL </w:t>
            </w:r>
            <w:r>
              <w:rPr>
                <w:rFonts w:ascii="Calibri" w:hAnsi="Calibri" w:cs="Calibri"/>
                <w:b/>
                <w:sz w:val="22"/>
                <w:szCs w:val="22"/>
              </w:rPr>
              <w:t xml:space="preserve">TRAMO </w:t>
            </w:r>
            <w:r w:rsidRPr="00124C6B">
              <w:rPr>
                <w:rFonts w:ascii="Calibri" w:hAnsi="Calibri" w:cs="Calibri"/>
                <w:b/>
                <w:sz w:val="22"/>
                <w:szCs w:val="22"/>
              </w:rPr>
              <w:t>A SER OFERTADO.</w:t>
            </w:r>
          </w:p>
        </w:tc>
      </w:tr>
      <w:tr w:rsidR="00AE010C" w:rsidRPr="00124C6B" w:rsidTr="00AE010C">
        <w:trPr>
          <w:gridAfter w:val="1"/>
          <w:wAfter w:w="15" w:type="dxa"/>
        </w:trPr>
        <w:tc>
          <w:tcPr>
            <w:tcW w:w="9324" w:type="dxa"/>
            <w:shd w:val="clear" w:color="auto" w:fill="8DB3E2"/>
          </w:tcPr>
          <w:p w:rsidR="00AE010C" w:rsidRPr="00124C6B" w:rsidRDefault="00AE010C" w:rsidP="00C51A7F">
            <w:pPr>
              <w:numPr>
                <w:ilvl w:val="0"/>
                <w:numId w:val="48"/>
              </w:numPr>
              <w:autoSpaceDE w:val="0"/>
              <w:autoSpaceDN w:val="0"/>
              <w:adjustRightInd w:val="0"/>
              <w:jc w:val="both"/>
              <w:rPr>
                <w:rFonts w:ascii="Calibri" w:hAnsi="Calibri" w:cs="Calibri"/>
                <w:sz w:val="22"/>
                <w:szCs w:val="22"/>
              </w:rPr>
            </w:pPr>
            <w:r w:rsidRPr="00124C6B">
              <w:rPr>
                <w:rFonts w:ascii="Calibri" w:hAnsi="Calibri" w:cs="Calibri"/>
                <w:b/>
                <w:bCs/>
                <w:sz w:val="22"/>
                <w:szCs w:val="22"/>
              </w:rPr>
              <w:lastRenderedPageBreak/>
              <w:t>FISCAL DEL SERVICIO.-</w:t>
            </w:r>
          </w:p>
        </w:tc>
      </w:tr>
      <w:tr w:rsidR="00AE010C" w:rsidRPr="00124C6B" w:rsidTr="00AE010C">
        <w:trPr>
          <w:gridAfter w:val="1"/>
          <w:wAfter w:w="15" w:type="dxa"/>
        </w:trPr>
        <w:tc>
          <w:tcPr>
            <w:tcW w:w="9324" w:type="dxa"/>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Pr>
                <w:rFonts w:ascii="Calibri" w:hAnsi="Calibri" w:cs="Calibri"/>
                <w:sz w:val="22"/>
                <w:szCs w:val="22"/>
              </w:rPr>
              <w:t>Los fiscales designados</w:t>
            </w:r>
            <w:r w:rsidRPr="00124C6B">
              <w:rPr>
                <w:rFonts w:ascii="Calibri" w:hAnsi="Calibri" w:cs="Calibri"/>
                <w:sz w:val="22"/>
                <w:szCs w:val="22"/>
              </w:rPr>
              <w:t xml:space="preserve"> será</w:t>
            </w:r>
            <w:r>
              <w:rPr>
                <w:rFonts w:ascii="Calibri" w:hAnsi="Calibri" w:cs="Calibri"/>
                <w:sz w:val="22"/>
                <w:szCs w:val="22"/>
              </w:rPr>
              <w:t>n</w:t>
            </w:r>
            <w:r w:rsidRPr="00124C6B">
              <w:rPr>
                <w:rFonts w:ascii="Calibri" w:hAnsi="Calibri" w:cs="Calibri"/>
                <w:sz w:val="22"/>
                <w:szCs w:val="22"/>
              </w:rPr>
              <w:t xml:space="preserve"> </w:t>
            </w:r>
            <w:r>
              <w:rPr>
                <w:rFonts w:ascii="Calibri" w:hAnsi="Calibri" w:cs="Calibri"/>
                <w:sz w:val="22"/>
                <w:szCs w:val="22"/>
              </w:rPr>
              <w:t>los</w:t>
            </w:r>
            <w:r w:rsidRPr="00124C6B">
              <w:rPr>
                <w:rFonts w:ascii="Calibri" w:hAnsi="Calibri" w:cs="Calibri"/>
                <w:sz w:val="22"/>
                <w:szCs w:val="22"/>
              </w:rPr>
              <w:t xml:space="preserve"> administrador</w:t>
            </w:r>
            <w:r>
              <w:rPr>
                <w:rFonts w:ascii="Calibri" w:hAnsi="Calibri" w:cs="Calibri"/>
                <w:sz w:val="22"/>
                <w:szCs w:val="22"/>
              </w:rPr>
              <w:t>es</w:t>
            </w:r>
            <w:r w:rsidRPr="00124C6B">
              <w:rPr>
                <w:rFonts w:ascii="Calibri" w:hAnsi="Calibri" w:cs="Calibri"/>
                <w:sz w:val="22"/>
                <w:szCs w:val="22"/>
              </w:rPr>
              <w:t xml:space="preserve"> de </w:t>
            </w:r>
            <w:r>
              <w:rPr>
                <w:rFonts w:ascii="Calibri" w:hAnsi="Calibri" w:cs="Calibri"/>
                <w:sz w:val="22"/>
                <w:szCs w:val="22"/>
              </w:rPr>
              <w:t xml:space="preserve">la </w:t>
            </w:r>
            <w:r w:rsidRPr="00124C6B">
              <w:rPr>
                <w:rFonts w:ascii="Calibri" w:hAnsi="Calibri" w:cs="Calibri"/>
                <w:sz w:val="22"/>
                <w:szCs w:val="22"/>
              </w:rPr>
              <w:t>Estación de Servicio</w:t>
            </w:r>
            <w:r>
              <w:rPr>
                <w:rFonts w:ascii="Calibri" w:hAnsi="Calibri" w:cs="Calibri"/>
                <w:sz w:val="22"/>
                <w:szCs w:val="22"/>
              </w:rPr>
              <w:t xml:space="preserve"> que corresponda</w:t>
            </w:r>
            <w:r w:rsidRPr="00124C6B">
              <w:rPr>
                <w:rFonts w:ascii="Calibri" w:hAnsi="Calibri" w:cs="Calibri"/>
                <w:sz w:val="22"/>
                <w:szCs w:val="22"/>
              </w:rPr>
              <w:t>, será el encargado de hacer cumplir las especificaciones técnicas y contrato, asimismo dará conformidad al servicio de forma mensual  según contrato estipulado.</w:t>
            </w:r>
          </w:p>
          <w:p w:rsidR="00AE010C"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tabs>
                <w:tab w:val="left" w:pos="567"/>
              </w:tabs>
              <w:rPr>
                <w:rFonts w:ascii="Calibri" w:hAnsi="Calibri" w:cs="Calibri"/>
                <w:bCs/>
                <w:iCs/>
                <w:color w:val="000000"/>
                <w:sz w:val="22"/>
                <w:szCs w:val="22"/>
              </w:rPr>
            </w:pPr>
            <w:r w:rsidRPr="00124C6B">
              <w:rPr>
                <w:rFonts w:ascii="Calibri" w:hAnsi="Calibri" w:cs="Calibri"/>
                <w:bCs/>
                <w:iCs/>
                <w:color w:val="000000"/>
                <w:sz w:val="22"/>
                <w:szCs w:val="22"/>
              </w:rPr>
              <w:t xml:space="preserve">YPFB </w:t>
            </w:r>
            <w:r>
              <w:rPr>
                <w:rFonts w:ascii="Calibri" w:hAnsi="Calibri" w:cs="Calibri"/>
                <w:bCs/>
                <w:iCs/>
                <w:color w:val="000000"/>
                <w:sz w:val="22"/>
                <w:szCs w:val="22"/>
              </w:rPr>
              <w:t xml:space="preserve">tendrá </w:t>
            </w:r>
            <w:r w:rsidRPr="00124C6B">
              <w:rPr>
                <w:rFonts w:ascii="Calibri" w:hAnsi="Calibri" w:cs="Calibri"/>
                <w:bCs/>
                <w:iCs/>
                <w:color w:val="000000"/>
                <w:sz w:val="22"/>
                <w:szCs w:val="22"/>
              </w:rPr>
              <w:t>la libertad de realizar inspecciones al vehículo para determinar si se encuentra apto para el transporte antes de cada carga. En caso de no autorizar la carga, el adjudicado proveerá otro vehículo de similares características.</w:t>
            </w:r>
          </w:p>
          <w:p w:rsidR="00AE010C" w:rsidRPr="00124C6B" w:rsidRDefault="00AE010C" w:rsidP="00AE010C">
            <w:pPr>
              <w:autoSpaceDE w:val="0"/>
              <w:autoSpaceDN w:val="0"/>
              <w:adjustRightInd w:val="0"/>
              <w:jc w:val="both"/>
              <w:rPr>
                <w:rFonts w:ascii="Calibri" w:hAnsi="Calibri" w:cs="Calibri"/>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t>SEGUROS.-</w:t>
            </w:r>
            <w:r>
              <w:rPr>
                <w:rFonts w:ascii="Calibri" w:hAnsi="Calibri" w:cs="Calibri"/>
                <w:b/>
                <w:bCs/>
                <w:sz w:val="22"/>
                <w:szCs w:val="22"/>
              </w:rPr>
              <w:t xml:space="preserve"> </w:t>
            </w:r>
          </w:p>
        </w:tc>
      </w:tr>
      <w:tr w:rsidR="00AE010C" w:rsidRPr="00124C6B" w:rsidTr="00AE010C">
        <w:trPr>
          <w:gridAfter w:val="1"/>
          <w:wAfter w:w="15" w:type="dxa"/>
        </w:trPr>
        <w:tc>
          <w:tcPr>
            <w:tcW w:w="9324" w:type="dxa"/>
            <w:shd w:val="clear" w:color="auto" w:fill="auto"/>
          </w:tcPr>
          <w:p w:rsidR="00AE010C" w:rsidRPr="00124C6B" w:rsidRDefault="00AE010C" w:rsidP="00AE010C">
            <w:pPr>
              <w:jc w:val="both"/>
              <w:rPr>
                <w:rFonts w:ascii="Calibri" w:hAnsi="Calibri" w:cs="Calibri"/>
                <w:b/>
                <w:sz w:val="22"/>
                <w:szCs w:val="22"/>
                <w:lang w:val="es-MX"/>
              </w:rPr>
            </w:pPr>
            <w:r w:rsidRPr="00124C6B">
              <w:rPr>
                <w:rFonts w:ascii="Calibri" w:hAnsi="Calibri" w:cs="Calibri"/>
                <w:b/>
                <w:sz w:val="22"/>
                <w:szCs w:val="22"/>
                <w:lang w:val="es-MX"/>
              </w:rPr>
              <w:t>REQUISITOS PARA LA CLAUSULA EN EL TRANSPORTE DE COMBUSTIBLE</w:t>
            </w:r>
          </w:p>
          <w:p w:rsidR="00AE010C" w:rsidRPr="00124C6B" w:rsidRDefault="00AE010C" w:rsidP="00AE010C">
            <w:pPr>
              <w:jc w:val="both"/>
              <w:rPr>
                <w:rFonts w:ascii="Calibri" w:hAnsi="Calibri" w:cs="Calibri"/>
                <w:color w:val="000000"/>
                <w:sz w:val="22"/>
                <w:szCs w:val="22"/>
              </w:rPr>
            </w:pPr>
            <w:r w:rsidRPr="00124C6B">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AE010C" w:rsidRPr="00124C6B" w:rsidRDefault="00AE010C" w:rsidP="00AE010C">
            <w:pPr>
              <w:jc w:val="both"/>
              <w:rPr>
                <w:rFonts w:ascii="Calibri" w:hAnsi="Calibri" w:cs="Calibri"/>
                <w:color w:val="000000"/>
                <w:sz w:val="22"/>
                <w:szCs w:val="22"/>
              </w:rPr>
            </w:pPr>
          </w:p>
          <w:p w:rsidR="00AE010C" w:rsidRPr="00124C6B" w:rsidRDefault="00AE010C" w:rsidP="00C51A7F">
            <w:pPr>
              <w:numPr>
                <w:ilvl w:val="0"/>
                <w:numId w:val="47"/>
              </w:numPr>
              <w:ind w:left="426"/>
              <w:jc w:val="both"/>
              <w:rPr>
                <w:rFonts w:ascii="Calibri" w:hAnsi="Calibri" w:cs="Calibri"/>
                <w:b/>
                <w:color w:val="000000"/>
                <w:sz w:val="22"/>
                <w:szCs w:val="22"/>
              </w:rPr>
            </w:pPr>
            <w:r w:rsidRPr="00124C6B">
              <w:rPr>
                <w:rFonts w:ascii="Calibri" w:hAnsi="Calibri" w:cs="Calibri"/>
                <w:b/>
                <w:color w:val="000000"/>
                <w:sz w:val="22"/>
                <w:szCs w:val="22"/>
              </w:rPr>
              <w:t>CLAUSULA DE SEGUROS</w:t>
            </w:r>
          </w:p>
          <w:p w:rsidR="00AE010C" w:rsidRPr="00124C6B" w:rsidRDefault="00AE010C" w:rsidP="00AE010C">
            <w:pPr>
              <w:ind w:left="66"/>
              <w:jc w:val="both"/>
              <w:rPr>
                <w:rFonts w:ascii="Calibri" w:hAnsi="Calibri" w:cs="Calibri"/>
                <w:color w:val="000000"/>
                <w:sz w:val="22"/>
                <w:szCs w:val="22"/>
              </w:rPr>
            </w:pPr>
            <w:r w:rsidRPr="00124C6B">
              <w:rPr>
                <w:rFonts w:ascii="Calibri" w:hAnsi="Calibri" w:cs="Calibri"/>
                <w:color w:val="000000"/>
                <w:sz w:val="22"/>
                <w:szCs w:val="22"/>
              </w:rPr>
              <w:t xml:space="preserve">Seguro de Transporte de Mercadería, con cobertura desde el punto de despacho y/o carguío hasta el punto de recepción y/o </w:t>
            </w:r>
            <w:proofErr w:type="spellStart"/>
            <w:r w:rsidRPr="00124C6B">
              <w:rPr>
                <w:rFonts w:ascii="Calibri" w:hAnsi="Calibri" w:cs="Calibri"/>
                <w:color w:val="000000"/>
                <w:sz w:val="22"/>
                <w:szCs w:val="22"/>
              </w:rPr>
              <w:t>descarguio</w:t>
            </w:r>
            <w:proofErr w:type="spellEnd"/>
            <w:r w:rsidRPr="00124C6B">
              <w:rPr>
                <w:rFonts w:ascii="Calibri" w:hAnsi="Calibri" w:cs="Calibri"/>
                <w:color w:val="000000"/>
                <w:sz w:val="22"/>
                <w:szCs w:val="22"/>
              </w:rPr>
              <w:t xml:space="preserve"> (Clausula “A” del INSTITUTO DE LONDRES) que cubra el valor total de las garrafas Transportadas. Esta Póliza debe estar necesariamente subrogada a favor de YPFB.</w:t>
            </w:r>
          </w:p>
          <w:p w:rsidR="00AE010C" w:rsidRPr="00124C6B" w:rsidRDefault="00AE010C" w:rsidP="00AE010C">
            <w:pPr>
              <w:ind w:left="720"/>
              <w:jc w:val="both"/>
              <w:rPr>
                <w:rFonts w:ascii="Calibri" w:hAnsi="Calibri" w:cs="Calibri"/>
                <w:color w:val="000000"/>
                <w:sz w:val="22"/>
                <w:szCs w:val="22"/>
              </w:rPr>
            </w:pPr>
          </w:p>
          <w:p w:rsidR="00AE010C" w:rsidRPr="00124C6B" w:rsidRDefault="00AE010C" w:rsidP="00C51A7F">
            <w:pPr>
              <w:numPr>
                <w:ilvl w:val="0"/>
                <w:numId w:val="47"/>
              </w:numPr>
              <w:ind w:left="426"/>
              <w:jc w:val="both"/>
              <w:rPr>
                <w:rFonts w:ascii="Calibri" w:hAnsi="Calibri" w:cs="Calibri"/>
                <w:b/>
                <w:color w:val="000000"/>
                <w:sz w:val="22"/>
                <w:szCs w:val="22"/>
              </w:rPr>
            </w:pPr>
            <w:r w:rsidRPr="00124C6B">
              <w:rPr>
                <w:rFonts w:ascii="Calibri" w:hAnsi="Calibri" w:cs="Calibri"/>
                <w:b/>
                <w:color w:val="000000"/>
                <w:sz w:val="22"/>
                <w:szCs w:val="22"/>
              </w:rPr>
              <w:t>CONDICIONES ADICIONALES</w:t>
            </w:r>
          </w:p>
          <w:p w:rsidR="00AE010C" w:rsidRPr="00124C6B" w:rsidRDefault="00AE010C" w:rsidP="00AE010C">
            <w:pPr>
              <w:ind w:left="66"/>
              <w:jc w:val="both"/>
              <w:rPr>
                <w:rFonts w:ascii="Calibri" w:hAnsi="Calibri" w:cs="Calibri"/>
                <w:color w:val="000000"/>
                <w:sz w:val="22"/>
                <w:szCs w:val="22"/>
              </w:rPr>
            </w:pPr>
            <w:r w:rsidRPr="00124C6B">
              <w:rPr>
                <w:rFonts w:ascii="Calibri" w:hAnsi="Calibri" w:cs="Calibri"/>
                <w:color w:val="000000"/>
                <w:sz w:val="22"/>
                <w:szCs w:val="22"/>
              </w:rPr>
              <w:t>Todas las pólizas de seguros anteriormente mencionadas, deberán cumplir las siguientes condiciones adicionales:</w:t>
            </w:r>
          </w:p>
          <w:p w:rsidR="00AE010C" w:rsidRPr="00124C6B" w:rsidRDefault="00AE010C" w:rsidP="00AE010C">
            <w:pPr>
              <w:ind w:left="720"/>
              <w:jc w:val="both"/>
              <w:rPr>
                <w:rFonts w:ascii="Calibri" w:hAnsi="Calibri" w:cs="Calibri"/>
                <w:color w:val="000000"/>
                <w:sz w:val="22"/>
                <w:szCs w:val="22"/>
              </w:rPr>
            </w:pPr>
          </w:p>
          <w:p w:rsidR="00AE010C" w:rsidRPr="00124C6B" w:rsidRDefault="00AE010C" w:rsidP="00C51A7F">
            <w:pPr>
              <w:numPr>
                <w:ilvl w:val="0"/>
                <w:numId w:val="34"/>
              </w:numPr>
              <w:ind w:left="567"/>
              <w:jc w:val="both"/>
              <w:rPr>
                <w:rFonts w:ascii="Calibri" w:hAnsi="Calibri" w:cs="Calibri"/>
                <w:color w:val="000000"/>
                <w:sz w:val="22"/>
                <w:szCs w:val="22"/>
              </w:rPr>
            </w:pPr>
            <w:r w:rsidRPr="00124C6B">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AE010C" w:rsidRPr="00303A78" w:rsidRDefault="00AE010C" w:rsidP="00C51A7F">
            <w:pPr>
              <w:numPr>
                <w:ilvl w:val="0"/>
                <w:numId w:val="34"/>
              </w:numPr>
              <w:ind w:left="567"/>
              <w:jc w:val="both"/>
              <w:rPr>
                <w:rFonts w:ascii="Calibri" w:hAnsi="Calibri" w:cs="Calibri"/>
                <w:b/>
                <w:i/>
                <w:color w:val="000000"/>
                <w:sz w:val="22"/>
                <w:szCs w:val="22"/>
              </w:rPr>
            </w:pPr>
            <w:r w:rsidRPr="00124C6B">
              <w:rPr>
                <w:rFonts w:ascii="Calibri" w:hAnsi="Calibri" w:cs="Calibri"/>
                <w:color w:val="000000"/>
                <w:sz w:val="22"/>
                <w:szCs w:val="22"/>
              </w:rPr>
              <w:t xml:space="preserve">El transportista, una vez adjudicado, </w:t>
            </w:r>
            <w:r w:rsidRPr="00303A78">
              <w:rPr>
                <w:rFonts w:ascii="Calibri" w:hAnsi="Calibri" w:cs="Calibri"/>
                <w:b/>
                <w:i/>
                <w:color w:val="000000"/>
                <w:sz w:val="22"/>
                <w:szCs w:val="22"/>
              </w:rPr>
              <w:t>deberá entregar una copia de la citada Póliza a YPFB. Antes de la suscripción del contrato.</w:t>
            </w:r>
          </w:p>
          <w:p w:rsidR="00AE010C" w:rsidRPr="00124C6B" w:rsidRDefault="00AE010C" w:rsidP="00AE010C">
            <w:pPr>
              <w:jc w:val="both"/>
              <w:rPr>
                <w:rFonts w:ascii="Calibri" w:hAnsi="Calibri" w:cs="Calibri"/>
                <w:color w:val="000000"/>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sz w:val="22"/>
                <w:szCs w:val="22"/>
              </w:rPr>
              <w:t xml:space="preserve">PLAN DE MEDIDAS DE PREVENCION Y MITIGACION.- </w:t>
            </w:r>
          </w:p>
        </w:tc>
      </w:tr>
      <w:tr w:rsidR="00AE010C" w:rsidRPr="00124C6B" w:rsidTr="00AE010C">
        <w:trPr>
          <w:gridAfter w:val="1"/>
          <w:wAfter w:w="15" w:type="dxa"/>
        </w:trPr>
        <w:tc>
          <w:tcPr>
            <w:tcW w:w="9324" w:type="dxa"/>
            <w:shd w:val="clear" w:color="auto" w:fill="auto"/>
          </w:tcPr>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w:t>
            </w:r>
            <w:r w:rsidRPr="00124C6B">
              <w:rPr>
                <w:rFonts w:ascii="Calibri" w:hAnsi="Calibri" w:cs="Calibri"/>
                <w:sz w:val="22"/>
                <w:szCs w:val="22"/>
              </w:rPr>
              <w:lastRenderedPageBreak/>
              <w:t xml:space="preserve">adecuado </w:t>
            </w:r>
            <w:r w:rsidRPr="00124C6B">
              <w:rPr>
                <w:rFonts w:ascii="Calibri" w:hAnsi="Calibri" w:cs="Calibri"/>
                <w:b/>
                <w:sz w:val="22"/>
                <w:szCs w:val="22"/>
              </w:rPr>
              <w:t>“Plan de Medidas de Prevención y Mitigación”</w:t>
            </w:r>
            <w:r w:rsidRPr="00124C6B">
              <w:rPr>
                <w:rFonts w:ascii="Calibri" w:hAnsi="Calibri" w:cs="Calibri"/>
                <w:sz w:val="22"/>
                <w:szCs w:val="22"/>
              </w:rPr>
              <w:t xml:space="preserve">, a fin de bajar la frecuencia, el efecto y la intensidad que ocasiona los derrames.  </w:t>
            </w:r>
          </w:p>
          <w:p w:rsidR="00AE010C" w:rsidRPr="00124C6B" w:rsidRDefault="00AE010C" w:rsidP="00AE010C">
            <w:pPr>
              <w:jc w:val="both"/>
              <w:rPr>
                <w:rFonts w:ascii="Calibri" w:hAnsi="Calibri" w:cs="Calibri"/>
                <w:sz w:val="22"/>
                <w:szCs w:val="22"/>
              </w:rPr>
            </w:pP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AE010C" w:rsidRPr="00124C6B" w:rsidRDefault="00AE010C" w:rsidP="00AE010C">
            <w:pPr>
              <w:tabs>
                <w:tab w:val="left" w:pos="993"/>
              </w:tabs>
              <w:jc w:val="both"/>
              <w:rPr>
                <w:rFonts w:ascii="Calibri" w:hAnsi="Calibri" w:cs="Calibri"/>
                <w:sz w:val="22"/>
                <w:szCs w:val="22"/>
              </w:rPr>
            </w:pPr>
          </w:p>
          <w:p w:rsidR="00AE010C" w:rsidRPr="00124C6B" w:rsidRDefault="00AE010C" w:rsidP="00AE010C">
            <w:pPr>
              <w:tabs>
                <w:tab w:val="left" w:pos="993"/>
              </w:tabs>
              <w:jc w:val="both"/>
              <w:rPr>
                <w:rFonts w:ascii="Calibri" w:hAnsi="Calibri" w:cs="Calibri"/>
                <w:b/>
                <w:sz w:val="22"/>
                <w:szCs w:val="22"/>
              </w:rPr>
            </w:pPr>
            <w:r w:rsidRPr="00124C6B">
              <w:rPr>
                <w:rFonts w:ascii="Calibri" w:hAnsi="Calibri" w:cs="Calibri"/>
                <w:b/>
                <w:sz w:val="22"/>
                <w:szCs w:val="22"/>
                <w:u w:val="single"/>
              </w:rPr>
              <w:t>Prevención:</w:t>
            </w:r>
            <w:r w:rsidRPr="00124C6B">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AE010C" w:rsidRPr="00124C6B" w:rsidRDefault="00AE010C" w:rsidP="00AE010C">
            <w:pPr>
              <w:tabs>
                <w:tab w:val="left" w:pos="993"/>
              </w:tabs>
              <w:jc w:val="both"/>
              <w:rPr>
                <w:rFonts w:ascii="Calibri" w:hAnsi="Calibri" w:cs="Calibri"/>
                <w:b/>
                <w:sz w:val="22"/>
                <w:szCs w:val="22"/>
              </w:rPr>
            </w:pPr>
          </w:p>
          <w:p w:rsidR="00AE010C" w:rsidRPr="00124C6B" w:rsidRDefault="00AE010C" w:rsidP="00AE010C">
            <w:pPr>
              <w:tabs>
                <w:tab w:val="left" w:pos="993"/>
              </w:tabs>
              <w:jc w:val="both"/>
              <w:rPr>
                <w:rFonts w:ascii="Calibri" w:hAnsi="Calibri" w:cs="Calibri"/>
                <w:sz w:val="22"/>
                <w:szCs w:val="22"/>
              </w:rPr>
            </w:pPr>
            <w:r w:rsidRPr="00124C6B">
              <w:rPr>
                <w:rFonts w:ascii="Calibri" w:hAnsi="Calibri" w:cs="Calibri"/>
                <w:b/>
                <w:sz w:val="22"/>
                <w:szCs w:val="22"/>
                <w:u w:val="single"/>
              </w:rPr>
              <w:t>Mitigación:</w:t>
            </w:r>
            <w:r w:rsidRPr="00124C6B">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AE010C" w:rsidRPr="00124C6B" w:rsidRDefault="00AE010C" w:rsidP="00AE010C">
            <w:pPr>
              <w:jc w:val="both"/>
              <w:rPr>
                <w:rFonts w:ascii="Calibri" w:hAnsi="Calibri" w:cs="Calibri"/>
                <w:b/>
                <w:sz w:val="22"/>
                <w:szCs w:val="22"/>
                <w:u w:val="single"/>
              </w:rPr>
            </w:pP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124C6B">
              <w:rPr>
                <w:rFonts w:ascii="Calibri" w:hAnsi="Calibri" w:cs="Calibri"/>
                <w:sz w:val="22"/>
                <w:szCs w:val="22"/>
                <w:lang w:val="es-UY"/>
              </w:rPr>
              <w:t xml:space="preserve">respuesta inmediata a los accidentes </w:t>
            </w:r>
            <w:r w:rsidRPr="00124C6B">
              <w:rPr>
                <w:rFonts w:ascii="Calibri" w:hAnsi="Calibri" w:cs="Calibri"/>
                <w:sz w:val="22"/>
                <w:szCs w:val="22"/>
              </w:rPr>
              <w:t>en el transporte terrestre de hidrocarburos importados.</w:t>
            </w:r>
          </w:p>
          <w:p w:rsidR="00AE010C" w:rsidRPr="00124C6B" w:rsidRDefault="00AE010C" w:rsidP="00AE010C">
            <w:pPr>
              <w:jc w:val="both"/>
              <w:rPr>
                <w:rFonts w:ascii="Calibri" w:hAnsi="Calibri" w:cs="Calibri"/>
                <w:sz w:val="22"/>
                <w:szCs w:val="22"/>
                <w:lang w:val="es-UY"/>
              </w:rPr>
            </w:pPr>
          </w:p>
          <w:p w:rsidR="00AE010C" w:rsidRPr="00124C6B" w:rsidRDefault="00AE010C" w:rsidP="00AE010C">
            <w:pPr>
              <w:pStyle w:val="Textoindependiente"/>
              <w:tabs>
                <w:tab w:val="left" w:pos="5361"/>
              </w:tabs>
              <w:rPr>
                <w:rFonts w:ascii="Calibri" w:hAnsi="Calibri" w:cs="Calibri"/>
                <w:sz w:val="22"/>
                <w:szCs w:val="22"/>
                <w:lang w:val="es-UY"/>
              </w:rPr>
            </w:pPr>
            <w:r w:rsidRPr="00124C6B">
              <w:rPr>
                <w:rFonts w:ascii="Calibri" w:hAnsi="Calibri" w:cs="Calibri"/>
                <w:sz w:val="22"/>
                <w:szCs w:val="22"/>
                <w:lang w:val="es-UY"/>
              </w:rPr>
              <w:t>Este Plan debe abarcar los siguientes aspectos:</w:t>
            </w:r>
            <w:r w:rsidRPr="00124C6B">
              <w:rPr>
                <w:rFonts w:ascii="Calibri" w:hAnsi="Calibri" w:cs="Calibri"/>
                <w:sz w:val="22"/>
                <w:szCs w:val="22"/>
                <w:lang w:val="es-UY"/>
              </w:rPr>
              <w:tab/>
            </w:r>
          </w:p>
          <w:p w:rsidR="00AE010C" w:rsidRPr="00124C6B" w:rsidRDefault="00AE010C" w:rsidP="00AE010C">
            <w:pPr>
              <w:jc w:val="both"/>
              <w:rPr>
                <w:rFonts w:ascii="Calibri" w:hAnsi="Calibri" w:cs="Calibri"/>
                <w:sz w:val="22"/>
                <w:szCs w:val="22"/>
              </w:rPr>
            </w:pPr>
            <w:r w:rsidRPr="00124C6B">
              <w:rPr>
                <w:rFonts w:ascii="Calibri" w:hAnsi="Calibri" w:cs="Calibri"/>
                <w:b/>
                <w:sz w:val="22"/>
                <w:szCs w:val="22"/>
                <w:u w:val="single"/>
              </w:rPr>
              <w:t>Logísticas de Operación para riesgos en el transporte de Hidrocarburos</w:t>
            </w:r>
            <w:r w:rsidRPr="00124C6B">
              <w:rPr>
                <w:rFonts w:ascii="Calibri" w:hAnsi="Calibri" w:cs="Calibri"/>
                <w:sz w:val="22"/>
                <w:szCs w:val="22"/>
              </w:rPr>
              <w:t xml:space="preserve">  </w:t>
            </w:r>
          </w:p>
          <w:p w:rsidR="00AE010C" w:rsidRPr="00124C6B" w:rsidRDefault="00AE010C" w:rsidP="00AE010C">
            <w:pPr>
              <w:ind w:left="360"/>
              <w:jc w:val="both"/>
              <w:rPr>
                <w:rFonts w:ascii="Calibri" w:hAnsi="Calibri" w:cs="Calibri"/>
                <w:sz w:val="22"/>
                <w:szCs w:val="22"/>
              </w:rPr>
            </w:pPr>
          </w:p>
          <w:p w:rsidR="00AE010C" w:rsidRPr="00124C6B" w:rsidRDefault="00AE010C" w:rsidP="00AE010C">
            <w:pPr>
              <w:tabs>
                <w:tab w:val="left" w:pos="993"/>
              </w:tabs>
              <w:ind w:left="360"/>
              <w:jc w:val="both"/>
              <w:rPr>
                <w:rFonts w:ascii="Calibri" w:hAnsi="Calibri" w:cs="Calibri"/>
                <w:color w:val="C00000"/>
                <w:sz w:val="22"/>
                <w:szCs w:val="22"/>
              </w:rPr>
            </w:pPr>
            <w:r w:rsidRPr="00124C6B">
              <w:rPr>
                <w:rFonts w:ascii="Calibri" w:hAnsi="Calibri" w:cs="Calibri"/>
                <w:b/>
                <w:sz w:val="22"/>
                <w:szCs w:val="22"/>
                <w:u w:val="single"/>
              </w:rPr>
              <w:t>Plan de Operación del Transporte</w:t>
            </w:r>
          </w:p>
          <w:p w:rsidR="00AE010C" w:rsidRPr="00124C6B" w:rsidRDefault="00AE010C" w:rsidP="00C51A7F">
            <w:pPr>
              <w:numPr>
                <w:ilvl w:val="2"/>
                <w:numId w:val="35"/>
              </w:numPr>
              <w:tabs>
                <w:tab w:val="left" w:pos="1560"/>
              </w:tabs>
              <w:jc w:val="both"/>
              <w:rPr>
                <w:rFonts w:ascii="Calibri" w:hAnsi="Calibri" w:cs="Calibri"/>
                <w:color w:val="C00000"/>
                <w:sz w:val="22"/>
                <w:szCs w:val="22"/>
              </w:rPr>
            </w:pPr>
            <w:r w:rsidRPr="00124C6B">
              <w:rPr>
                <w:rFonts w:ascii="Calibri" w:hAnsi="Calibri" w:cs="Calibri"/>
                <w:sz w:val="22"/>
                <w:szCs w:val="22"/>
              </w:rPr>
              <w:t>Convoy</w:t>
            </w:r>
          </w:p>
          <w:p w:rsidR="00AE010C" w:rsidRPr="00124C6B" w:rsidRDefault="00AE010C" w:rsidP="00C51A7F">
            <w:pPr>
              <w:numPr>
                <w:ilvl w:val="2"/>
                <w:numId w:val="36"/>
              </w:numPr>
              <w:tabs>
                <w:tab w:val="left" w:pos="1560"/>
              </w:tabs>
              <w:jc w:val="both"/>
              <w:rPr>
                <w:rFonts w:ascii="Calibri" w:hAnsi="Calibri" w:cs="Calibri"/>
                <w:color w:val="C00000"/>
                <w:sz w:val="22"/>
                <w:szCs w:val="22"/>
              </w:rPr>
            </w:pPr>
            <w:r w:rsidRPr="00124C6B">
              <w:rPr>
                <w:rFonts w:ascii="Calibri" w:hAnsi="Calibri" w:cs="Calibri"/>
                <w:sz w:val="22"/>
                <w:szCs w:val="22"/>
              </w:rPr>
              <w:t>Monitoreo</w:t>
            </w:r>
          </w:p>
          <w:p w:rsidR="00AE010C" w:rsidRPr="00124C6B" w:rsidRDefault="00AE010C" w:rsidP="00C51A7F">
            <w:pPr>
              <w:numPr>
                <w:ilvl w:val="2"/>
                <w:numId w:val="37"/>
              </w:numPr>
              <w:tabs>
                <w:tab w:val="left" w:pos="1560"/>
              </w:tabs>
              <w:jc w:val="both"/>
              <w:rPr>
                <w:rFonts w:ascii="Calibri" w:hAnsi="Calibri" w:cs="Calibri"/>
                <w:sz w:val="22"/>
                <w:szCs w:val="22"/>
              </w:rPr>
            </w:pPr>
            <w:r w:rsidRPr="00124C6B">
              <w:rPr>
                <w:rFonts w:ascii="Calibri" w:hAnsi="Calibri" w:cs="Calibri"/>
                <w:sz w:val="22"/>
                <w:szCs w:val="22"/>
              </w:rPr>
              <w:t>Procedimiento Zonal de Contingencias</w:t>
            </w:r>
          </w:p>
          <w:p w:rsidR="00AE010C" w:rsidRPr="00124C6B" w:rsidRDefault="00AE010C" w:rsidP="00C51A7F">
            <w:pPr>
              <w:numPr>
                <w:ilvl w:val="2"/>
                <w:numId w:val="38"/>
              </w:numPr>
              <w:tabs>
                <w:tab w:val="clear" w:pos="1070"/>
                <w:tab w:val="left" w:pos="1080"/>
                <w:tab w:val="left" w:pos="1560"/>
              </w:tabs>
              <w:jc w:val="both"/>
              <w:rPr>
                <w:rFonts w:ascii="Calibri" w:hAnsi="Calibri" w:cs="Calibri"/>
                <w:sz w:val="22"/>
                <w:szCs w:val="22"/>
              </w:rPr>
            </w:pPr>
            <w:r w:rsidRPr="00124C6B">
              <w:rPr>
                <w:rFonts w:ascii="Calibri" w:hAnsi="Calibri" w:cs="Calibri"/>
                <w:sz w:val="22"/>
                <w:szCs w:val="22"/>
              </w:rPr>
              <w:t>Permisos y Licencias Ambientales</w:t>
            </w:r>
          </w:p>
          <w:p w:rsidR="00AE010C" w:rsidRPr="00124C6B" w:rsidRDefault="00AE010C" w:rsidP="00AE010C">
            <w:pPr>
              <w:tabs>
                <w:tab w:val="left" w:pos="993"/>
              </w:tabs>
              <w:ind w:left="360"/>
              <w:jc w:val="both"/>
              <w:rPr>
                <w:rFonts w:ascii="Calibri" w:hAnsi="Calibri" w:cs="Calibri"/>
                <w:b/>
                <w:sz w:val="22"/>
                <w:szCs w:val="22"/>
                <w:u w:val="single"/>
              </w:rPr>
            </w:pPr>
          </w:p>
          <w:p w:rsidR="00AE010C" w:rsidRPr="00124C6B" w:rsidRDefault="00AE010C" w:rsidP="00AE010C">
            <w:pPr>
              <w:tabs>
                <w:tab w:val="left" w:pos="993"/>
              </w:tabs>
              <w:ind w:left="360"/>
              <w:jc w:val="both"/>
              <w:rPr>
                <w:rFonts w:ascii="Calibri" w:hAnsi="Calibri" w:cs="Calibri"/>
                <w:sz w:val="22"/>
                <w:szCs w:val="22"/>
              </w:rPr>
            </w:pPr>
            <w:r w:rsidRPr="00124C6B">
              <w:rPr>
                <w:rFonts w:ascii="Calibri" w:hAnsi="Calibri" w:cs="Calibri"/>
                <w:b/>
                <w:sz w:val="22"/>
                <w:szCs w:val="22"/>
                <w:u w:val="single"/>
              </w:rPr>
              <w:t>Plan de Prevención</w:t>
            </w:r>
          </w:p>
          <w:p w:rsidR="00AE010C" w:rsidRPr="00124C6B" w:rsidRDefault="00AE010C" w:rsidP="00C51A7F">
            <w:pPr>
              <w:numPr>
                <w:ilvl w:val="2"/>
                <w:numId w:val="39"/>
              </w:numPr>
              <w:tabs>
                <w:tab w:val="left" w:pos="1560"/>
              </w:tabs>
              <w:jc w:val="both"/>
              <w:rPr>
                <w:rFonts w:ascii="Calibri" w:hAnsi="Calibri" w:cs="Calibri"/>
                <w:sz w:val="22"/>
                <w:szCs w:val="22"/>
              </w:rPr>
            </w:pPr>
            <w:r w:rsidRPr="00124C6B">
              <w:rPr>
                <w:rFonts w:ascii="Calibri" w:hAnsi="Calibri" w:cs="Calibri"/>
                <w:sz w:val="22"/>
                <w:szCs w:val="22"/>
              </w:rPr>
              <w:t>Selección del conductor y el vehículo</w:t>
            </w:r>
          </w:p>
          <w:p w:rsidR="00AE010C" w:rsidRPr="00124C6B" w:rsidRDefault="00AE010C" w:rsidP="00C51A7F">
            <w:pPr>
              <w:numPr>
                <w:ilvl w:val="2"/>
                <w:numId w:val="40"/>
              </w:numPr>
              <w:tabs>
                <w:tab w:val="left" w:pos="1560"/>
              </w:tabs>
              <w:jc w:val="both"/>
              <w:rPr>
                <w:rFonts w:ascii="Calibri" w:hAnsi="Calibri" w:cs="Calibri"/>
                <w:color w:val="C00000"/>
                <w:sz w:val="22"/>
                <w:szCs w:val="22"/>
              </w:rPr>
            </w:pPr>
            <w:r w:rsidRPr="00124C6B">
              <w:rPr>
                <w:rFonts w:ascii="Calibri" w:hAnsi="Calibri" w:cs="Calibri"/>
                <w:sz w:val="22"/>
                <w:szCs w:val="22"/>
              </w:rPr>
              <w:t>Manejo Defensivo</w:t>
            </w:r>
          </w:p>
          <w:p w:rsidR="00AE010C" w:rsidRPr="00124C6B" w:rsidRDefault="00AE010C" w:rsidP="00C51A7F">
            <w:pPr>
              <w:numPr>
                <w:ilvl w:val="2"/>
                <w:numId w:val="41"/>
              </w:numPr>
              <w:tabs>
                <w:tab w:val="left" w:pos="1560"/>
              </w:tabs>
              <w:jc w:val="both"/>
              <w:rPr>
                <w:rFonts w:ascii="Calibri" w:hAnsi="Calibri" w:cs="Calibri"/>
                <w:color w:val="000000"/>
                <w:sz w:val="22"/>
                <w:szCs w:val="22"/>
              </w:rPr>
            </w:pPr>
            <w:r w:rsidRPr="00124C6B">
              <w:rPr>
                <w:rFonts w:ascii="Calibri" w:hAnsi="Calibri" w:cs="Calibri"/>
                <w:sz w:val="22"/>
                <w:szCs w:val="22"/>
              </w:rPr>
              <w:t>Carga horaria de conducción</w:t>
            </w:r>
          </w:p>
          <w:p w:rsidR="00AE010C" w:rsidRPr="00124C6B" w:rsidRDefault="00AE010C" w:rsidP="00C51A7F">
            <w:pPr>
              <w:numPr>
                <w:ilvl w:val="2"/>
                <w:numId w:val="42"/>
              </w:numPr>
              <w:tabs>
                <w:tab w:val="left" w:pos="1560"/>
              </w:tabs>
              <w:jc w:val="both"/>
              <w:rPr>
                <w:rFonts w:ascii="Calibri" w:hAnsi="Calibri" w:cs="Calibri"/>
                <w:sz w:val="22"/>
                <w:szCs w:val="22"/>
              </w:rPr>
            </w:pPr>
            <w:r w:rsidRPr="00124C6B">
              <w:rPr>
                <w:rFonts w:ascii="Calibri" w:hAnsi="Calibri" w:cs="Calibri"/>
                <w:sz w:val="22"/>
                <w:szCs w:val="22"/>
              </w:rPr>
              <w:t>Charlas de Inducción</w:t>
            </w:r>
          </w:p>
          <w:p w:rsidR="00AE010C" w:rsidRPr="00124C6B" w:rsidRDefault="00AE010C" w:rsidP="00C51A7F">
            <w:pPr>
              <w:numPr>
                <w:ilvl w:val="2"/>
                <w:numId w:val="43"/>
              </w:numPr>
              <w:tabs>
                <w:tab w:val="left" w:pos="1560"/>
              </w:tabs>
              <w:jc w:val="both"/>
              <w:rPr>
                <w:rFonts w:ascii="Calibri" w:hAnsi="Calibri" w:cs="Calibri"/>
                <w:sz w:val="22"/>
                <w:szCs w:val="22"/>
              </w:rPr>
            </w:pPr>
            <w:r w:rsidRPr="00124C6B">
              <w:rPr>
                <w:rFonts w:ascii="Calibri" w:hAnsi="Calibri" w:cs="Calibri"/>
                <w:sz w:val="22"/>
                <w:szCs w:val="22"/>
              </w:rPr>
              <w:t>Condiciones Técnicas del Vehículo</w:t>
            </w:r>
          </w:p>
          <w:p w:rsidR="00AE010C" w:rsidRPr="00124C6B" w:rsidRDefault="00AE010C" w:rsidP="00AE010C">
            <w:pPr>
              <w:jc w:val="both"/>
              <w:rPr>
                <w:rFonts w:ascii="Calibri" w:hAnsi="Calibri" w:cs="Calibri"/>
                <w:sz w:val="22"/>
                <w:szCs w:val="22"/>
              </w:rPr>
            </w:pPr>
          </w:p>
          <w:p w:rsidR="00AE010C" w:rsidRPr="00124C6B" w:rsidRDefault="00AE010C" w:rsidP="00AE010C">
            <w:pPr>
              <w:tabs>
                <w:tab w:val="left" w:pos="993"/>
              </w:tabs>
              <w:ind w:left="360"/>
              <w:jc w:val="both"/>
              <w:rPr>
                <w:rFonts w:ascii="Calibri" w:hAnsi="Calibri" w:cs="Calibri"/>
                <w:b/>
                <w:sz w:val="22"/>
                <w:szCs w:val="22"/>
                <w:u w:val="single"/>
              </w:rPr>
            </w:pPr>
            <w:r w:rsidRPr="00124C6B">
              <w:rPr>
                <w:rFonts w:ascii="Calibri" w:hAnsi="Calibri" w:cs="Calibri"/>
                <w:b/>
                <w:sz w:val="22"/>
                <w:szCs w:val="22"/>
                <w:u w:val="single"/>
              </w:rPr>
              <w:t>Plan de Mitigación</w:t>
            </w:r>
          </w:p>
          <w:p w:rsidR="00AE010C" w:rsidRPr="00124C6B" w:rsidRDefault="00AE010C" w:rsidP="00C51A7F">
            <w:pPr>
              <w:numPr>
                <w:ilvl w:val="2"/>
                <w:numId w:val="44"/>
              </w:numPr>
              <w:tabs>
                <w:tab w:val="left" w:pos="1560"/>
              </w:tabs>
              <w:jc w:val="both"/>
              <w:rPr>
                <w:rFonts w:ascii="Calibri" w:hAnsi="Calibri" w:cs="Calibri"/>
                <w:color w:val="C00000"/>
                <w:sz w:val="22"/>
                <w:szCs w:val="22"/>
              </w:rPr>
            </w:pPr>
            <w:r w:rsidRPr="00124C6B">
              <w:rPr>
                <w:rFonts w:ascii="Calibri" w:hAnsi="Calibri" w:cs="Calibri"/>
                <w:sz w:val="22"/>
                <w:szCs w:val="22"/>
              </w:rPr>
              <w:t>Reacción Inmediata a emergencias</w:t>
            </w:r>
          </w:p>
          <w:p w:rsidR="00AE010C" w:rsidRPr="00124C6B" w:rsidRDefault="00AE010C" w:rsidP="00C51A7F">
            <w:pPr>
              <w:numPr>
                <w:ilvl w:val="2"/>
                <w:numId w:val="45"/>
              </w:numPr>
              <w:tabs>
                <w:tab w:val="left" w:pos="1560"/>
              </w:tabs>
              <w:jc w:val="both"/>
              <w:rPr>
                <w:rFonts w:ascii="Calibri" w:hAnsi="Calibri" w:cs="Calibri"/>
                <w:color w:val="C00000"/>
                <w:sz w:val="22"/>
                <w:szCs w:val="22"/>
              </w:rPr>
            </w:pPr>
            <w:r w:rsidRPr="00124C6B">
              <w:rPr>
                <w:rFonts w:ascii="Calibri" w:hAnsi="Calibri" w:cs="Calibri"/>
                <w:sz w:val="22"/>
                <w:szCs w:val="22"/>
              </w:rPr>
              <w:t>Contención de Derrame</w:t>
            </w:r>
          </w:p>
          <w:p w:rsidR="00AE010C" w:rsidRPr="00124C6B" w:rsidRDefault="00AE010C" w:rsidP="00C51A7F">
            <w:pPr>
              <w:numPr>
                <w:ilvl w:val="2"/>
                <w:numId w:val="46"/>
              </w:numPr>
              <w:tabs>
                <w:tab w:val="left" w:pos="1560"/>
              </w:tabs>
              <w:jc w:val="both"/>
              <w:rPr>
                <w:rFonts w:ascii="Calibri" w:hAnsi="Calibri" w:cs="Calibri"/>
                <w:sz w:val="22"/>
                <w:szCs w:val="22"/>
              </w:rPr>
            </w:pPr>
            <w:r w:rsidRPr="00124C6B">
              <w:rPr>
                <w:rFonts w:ascii="Calibri" w:hAnsi="Calibri" w:cs="Calibri"/>
                <w:sz w:val="22"/>
                <w:szCs w:val="22"/>
              </w:rPr>
              <w:t>Recuperación de Productos</w:t>
            </w:r>
          </w:p>
          <w:p w:rsidR="00AE010C" w:rsidRPr="00124C6B" w:rsidRDefault="00AE010C" w:rsidP="00AE010C">
            <w:pPr>
              <w:ind w:left="1214"/>
              <w:jc w:val="both"/>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AE010C" w:rsidRPr="00124C6B" w:rsidRDefault="00AE010C" w:rsidP="00AE010C">
            <w:pPr>
              <w:autoSpaceDE w:val="0"/>
              <w:autoSpaceDN w:val="0"/>
              <w:adjustRightInd w:val="0"/>
              <w:jc w:val="both"/>
              <w:rPr>
                <w:rFonts w:ascii="Calibri" w:hAnsi="Calibri" w:cs="Calibri"/>
                <w:b/>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lastRenderedPageBreak/>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sz w:val="22"/>
                <w:szCs w:val="22"/>
              </w:rPr>
              <w:lastRenderedPageBreak/>
              <w:t>CONDICIONES DEL SERVICIO.-</w:t>
            </w:r>
          </w:p>
        </w:tc>
      </w:tr>
      <w:tr w:rsidR="00AE010C" w:rsidRPr="00124C6B" w:rsidTr="00AE010C">
        <w:trPr>
          <w:gridAfter w:val="1"/>
          <w:wAfter w:w="15" w:type="dxa"/>
        </w:trPr>
        <w:tc>
          <w:tcPr>
            <w:tcW w:w="9324" w:type="dxa"/>
            <w:shd w:val="clear" w:color="auto" w:fill="auto"/>
          </w:tcPr>
          <w:p w:rsidR="00AE010C" w:rsidRPr="00DC4B1B" w:rsidRDefault="00AE010C" w:rsidP="00AE010C">
            <w:pPr>
              <w:jc w:val="both"/>
              <w:rPr>
                <w:rFonts w:ascii="Calibri" w:hAnsi="Calibri" w:cs="Calibri"/>
                <w:b/>
                <w:sz w:val="22"/>
                <w:szCs w:val="22"/>
              </w:rPr>
            </w:pPr>
            <w:r w:rsidRPr="00DC4B1B">
              <w:rPr>
                <w:rFonts w:ascii="Calibri" w:hAnsi="Calibri" w:cs="Calibri"/>
                <w:b/>
                <w:sz w:val="22"/>
                <w:szCs w:val="22"/>
              </w:rPr>
              <w:t>RESPONSABILIDAD</w:t>
            </w:r>
            <w:r>
              <w:rPr>
                <w:rFonts w:ascii="Calibri" w:hAnsi="Calibri" w:cs="Calibri"/>
                <w:b/>
                <w:sz w:val="22"/>
                <w:szCs w:val="22"/>
              </w:rPr>
              <w:t xml:space="preserve"> EMPRESA CONTRATISTA</w:t>
            </w:r>
            <w:r w:rsidRPr="00DC4B1B">
              <w:rPr>
                <w:rFonts w:ascii="Calibri" w:hAnsi="Calibri" w:cs="Calibri"/>
                <w:b/>
                <w:sz w:val="22"/>
                <w:szCs w:val="22"/>
              </w:rPr>
              <w:t>.-</w:t>
            </w:r>
          </w:p>
          <w:p w:rsidR="00AE010C" w:rsidRPr="00124C6B" w:rsidRDefault="00AE010C" w:rsidP="00AE010C">
            <w:pPr>
              <w:jc w:val="both"/>
              <w:rPr>
                <w:rFonts w:ascii="Calibri" w:hAnsi="Calibri" w:cs="Calibri"/>
                <w:sz w:val="22"/>
                <w:szCs w:val="22"/>
              </w:rPr>
            </w:pPr>
            <w:r>
              <w:rPr>
                <w:rFonts w:ascii="Calibri" w:hAnsi="Calibri" w:cs="Calibri"/>
                <w:sz w:val="22"/>
                <w:szCs w:val="22"/>
              </w:rPr>
              <w:t xml:space="preserve">El transporte de las garrafas de GLP, son de entera </w:t>
            </w:r>
            <w:r w:rsidRPr="00124C6B">
              <w:rPr>
                <w:rFonts w:ascii="Calibri" w:hAnsi="Calibri" w:cs="Calibri"/>
                <w:sz w:val="22"/>
                <w:szCs w:val="22"/>
              </w:rPr>
              <w:t>responsabilidad del contratista, el producto debe ser entregado en las mismas condiciones recibidas en el Punto de Entrega.</w:t>
            </w:r>
          </w:p>
          <w:p w:rsidR="00AE010C" w:rsidRDefault="00AE010C" w:rsidP="00AE010C">
            <w:pPr>
              <w:jc w:val="both"/>
              <w:rPr>
                <w:rFonts w:ascii="Calibri" w:hAnsi="Calibri" w:cs="Calibri"/>
                <w:sz w:val="22"/>
                <w:szCs w:val="22"/>
              </w:rPr>
            </w:pPr>
          </w:p>
          <w:p w:rsidR="00AE010C" w:rsidRPr="005C60E2" w:rsidRDefault="00AE010C" w:rsidP="00AE010C">
            <w:pPr>
              <w:rPr>
                <w:rFonts w:ascii="Calibri" w:hAnsi="Calibri" w:cs="Calibri"/>
                <w:b/>
                <w:sz w:val="22"/>
                <w:szCs w:val="22"/>
              </w:rPr>
            </w:pPr>
            <w:r w:rsidRPr="005C60E2">
              <w:rPr>
                <w:rFonts w:ascii="Calibri" w:hAnsi="Calibri" w:cs="Calibri"/>
                <w:b/>
                <w:sz w:val="22"/>
                <w:szCs w:val="22"/>
              </w:rPr>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w:t>
            </w:r>
          </w:p>
          <w:p w:rsidR="00AE010C" w:rsidRDefault="00AE010C" w:rsidP="00AE010C">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antes de la adjudicación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emitida por ANH,   vehículos destinados para el transporte de garrafas a puntos fijos  de GLP  según la siguiente documentación:</w:t>
            </w:r>
          </w:p>
          <w:p w:rsidR="00AE010C" w:rsidRDefault="00AE010C" w:rsidP="00AE010C">
            <w:pPr>
              <w:jc w:val="both"/>
              <w:rPr>
                <w:rFonts w:ascii="Calibri" w:hAnsi="Calibri" w:cs="Calibri"/>
                <w:sz w:val="22"/>
                <w:szCs w:val="22"/>
              </w:rPr>
            </w:pPr>
            <w:r>
              <w:rPr>
                <w:rFonts w:ascii="Calibri" w:hAnsi="Calibri" w:cs="Calibri"/>
                <w:sz w:val="22"/>
                <w:szCs w:val="22"/>
              </w:rPr>
              <w:t>-Póliza de Seguro del vehículo de transporte de garrafas de GLP de acuerdo a lo establecido.</w:t>
            </w:r>
          </w:p>
          <w:p w:rsidR="00AE010C" w:rsidRDefault="00AE010C" w:rsidP="00AE010C">
            <w:pPr>
              <w:jc w:val="both"/>
              <w:rPr>
                <w:rFonts w:ascii="Calibri" w:hAnsi="Calibri" w:cs="Calibri"/>
                <w:sz w:val="22"/>
                <w:szCs w:val="22"/>
              </w:rPr>
            </w:pPr>
            <w:r>
              <w:rPr>
                <w:rFonts w:ascii="Calibri" w:hAnsi="Calibri" w:cs="Calibri"/>
                <w:sz w:val="22"/>
                <w:szCs w:val="22"/>
              </w:rPr>
              <w:t>-Certificado de Inspección del Parque automotor destinado al transporte de GLP  en garrafas otorgado por IBMETRO.</w:t>
            </w:r>
          </w:p>
          <w:p w:rsidR="00AE010C" w:rsidRDefault="00AE010C" w:rsidP="00AE010C">
            <w:pPr>
              <w:jc w:val="both"/>
              <w:rPr>
                <w:rFonts w:ascii="Calibri" w:hAnsi="Calibri" w:cs="Calibri"/>
                <w:sz w:val="22"/>
                <w:szCs w:val="22"/>
              </w:rPr>
            </w:pPr>
            <w:r>
              <w:rPr>
                <w:rFonts w:ascii="Calibri" w:hAnsi="Calibri" w:cs="Calibri"/>
                <w:sz w:val="22"/>
                <w:szCs w:val="22"/>
              </w:rPr>
              <w:t>-Fotocopia de RUAT del parque automotor.</w:t>
            </w:r>
          </w:p>
          <w:p w:rsidR="00AE010C" w:rsidRPr="00124C6B" w:rsidRDefault="00AE010C" w:rsidP="00AE010C">
            <w:pPr>
              <w:jc w:val="both"/>
              <w:rPr>
                <w:rFonts w:ascii="Calibri" w:hAnsi="Calibri" w:cs="Calibri"/>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95B3D7"/>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sz w:val="22"/>
                <w:szCs w:val="22"/>
              </w:rPr>
              <w:t>MULTAS.-</w:t>
            </w:r>
          </w:p>
        </w:tc>
      </w:tr>
      <w:tr w:rsidR="00AE010C" w:rsidRPr="00124C6B" w:rsidTr="00AE010C">
        <w:trPr>
          <w:gridAfter w:val="1"/>
          <w:wAfter w:w="15" w:type="dxa"/>
        </w:trPr>
        <w:tc>
          <w:tcPr>
            <w:tcW w:w="9324" w:type="dxa"/>
            <w:shd w:val="clear" w:color="auto" w:fill="FFFFFF"/>
          </w:tcPr>
          <w:p w:rsidR="00AE010C" w:rsidRDefault="00AE010C" w:rsidP="00AE010C">
            <w:pPr>
              <w:jc w:val="both"/>
              <w:rPr>
                <w:rFonts w:ascii="Calibri" w:hAnsi="Calibri" w:cs="Calibri"/>
                <w:sz w:val="22"/>
                <w:szCs w:val="22"/>
              </w:rPr>
            </w:pPr>
            <w:r w:rsidRPr="00124C6B">
              <w:rPr>
                <w:rFonts w:ascii="Calibri" w:hAnsi="Calibri" w:cs="Calibri"/>
                <w:sz w:val="22"/>
                <w:szCs w:val="22"/>
              </w:rPr>
              <w:t>Cuando el transportista no cumpliese con las distancias y tiempos de traslado del producto desde el punto de recepción hasta el punto de entrega</w:t>
            </w:r>
            <w:r>
              <w:rPr>
                <w:rFonts w:ascii="Calibri" w:hAnsi="Calibri" w:cs="Calibri"/>
                <w:sz w:val="22"/>
                <w:szCs w:val="22"/>
              </w:rPr>
              <w:t>, según procedimientos del Distrito Comercial Centro</w:t>
            </w:r>
            <w:r w:rsidRPr="00124C6B">
              <w:rPr>
                <w:rFonts w:ascii="Calibri" w:hAnsi="Calibri" w:cs="Calibri"/>
                <w:sz w:val="22"/>
                <w:szCs w:val="22"/>
              </w:rPr>
              <w:t>. Por cada retraso en el mes, YPFB aplicará una penalidad equivalente al 2% (dos por ciento) del monto de la factura del mes respectivo.</w:t>
            </w:r>
          </w:p>
          <w:p w:rsidR="00AE010C" w:rsidRDefault="00AE010C" w:rsidP="00AE010C">
            <w:pPr>
              <w:jc w:val="both"/>
              <w:rPr>
                <w:rFonts w:ascii="Calibri" w:hAnsi="Calibri" w:cs="Calibri"/>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95B3D7"/>
          </w:tcPr>
          <w:p w:rsidR="00AE010C" w:rsidRPr="00124C6B" w:rsidRDefault="00AE010C" w:rsidP="00C51A7F">
            <w:pPr>
              <w:numPr>
                <w:ilvl w:val="0"/>
                <w:numId w:val="48"/>
              </w:numPr>
              <w:rPr>
                <w:rFonts w:ascii="Calibri" w:hAnsi="Calibri" w:cs="Calibri"/>
                <w:sz w:val="22"/>
                <w:szCs w:val="22"/>
              </w:rPr>
            </w:pPr>
            <w:r>
              <w:rPr>
                <w:rFonts w:ascii="Calibri" w:hAnsi="Calibri" w:cs="Calibri"/>
                <w:b/>
                <w:sz w:val="22"/>
                <w:szCs w:val="22"/>
              </w:rPr>
              <w:t>INFORMACIÓN ADICIONAL</w:t>
            </w:r>
            <w:r w:rsidRPr="00124C6B">
              <w:rPr>
                <w:rFonts w:ascii="Calibri" w:hAnsi="Calibri" w:cs="Calibri"/>
                <w:b/>
                <w:sz w:val="22"/>
                <w:szCs w:val="22"/>
              </w:rPr>
              <w:t>.-</w:t>
            </w:r>
          </w:p>
        </w:tc>
      </w:tr>
      <w:tr w:rsidR="00AE010C" w:rsidRPr="00124C6B" w:rsidTr="00AE010C">
        <w:trPr>
          <w:gridAfter w:val="1"/>
          <w:wAfter w:w="15" w:type="dxa"/>
        </w:trPr>
        <w:tc>
          <w:tcPr>
            <w:tcW w:w="9324" w:type="dxa"/>
            <w:shd w:val="clear" w:color="auto" w:fill="auto"/>
          </w:tcPr>
          <w:p w:rsidR="00AE010C" w:rsidRDefault="00AE010C" w:rsidP="00AE010C">
            <w:pPr>
              <w:jc w:val="both"/>
              <w:rPr>
                <w:rFonts w:ascii="Calibri" w:hAnsi="Calibri" w:cs="Calibri"/>
                <w:sz w:val="22"/>
                <w:szCs w:val="22"/>
              </w:rPr>
            </w:pPr>
            <w:r>
              <w:rPr>
                <w:rFonts w:ascii="Calibri" w:hAnsi="Calibri" w:cs="Calibri"/>
                <w:sz w:val="22"/>
                <w:szCs w:val="22"/>
              </w:rPr>
              <w:t>Se establece que e</w:t>
            </w:r>
            <w:r w:rsidRPr="00720B96">
              <w:rPr>
                <w:rFonts w:ascii="Calibri" w:hAnsi="Calibri" w:cs="Calibri"/>
                <w:sz w:val="22"/>
                <w:szCs w:val="22"/>
              </w:rPr>
              <w:t xml:space="preserve">l </w:t>
            </w:r>
            <w:r>
              <w:rPr>
                <w:rFonts w:ascii="Calibri" w:hAnsi="Calibri" w:cs="Calibri"/>
                <w:sz w:val="22"/>
                <w:szCs w:val="22"/>
              </w:rPr>
              <w:t>proceso de contratación no obstante de llegar hasta la adjudicación, se llevará a cabo sin compromiso, estando sujeto a la aprobación del presupuesto de la siguiente gestión.</w:t>
            </w:r>
          </w:p>
          <w:p w:rsidR="00AE010C" w:rsidRDefault="00AE010C" w:rsidP="00AE010C">
            <w:pPr>
              <w:jc w:val="both"/>
              <w:rPr>
                <w:rFonts w:ascii="Calibri" w:hAnsi="Calibri" w:cs="Calibri"/>
                <w:sz w:val="22"/>
                <w:szCs w:val="22"/>
              </w:rPr>
            </w:pPr>
          </w:p>
          <w:p w:rsidR="00AE010C" w:rsidRPr="00AE010C"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AE010C">
        <w:trPr>
          <w:gridAfter w:val="1"/>
          <w:wAfter w:w="15" w:type="dxa"/>
        </w:trPr>
        <w:tc>
          <w:tcPr>
            <w:tcW w:w="9324" w:type="dxa"/>
            <w:shd w:val="clear" w:color="auto" w:fill="95B3D7"/>
          </w:tcPr>
          <w:p w:rsidR="00AE010C" w:rsidRPr="00124C6B" w:rsidRDefault="00AE010C" w:rsidP="00C51A7F">
            <w:pPr>
              <w:numPr>
                <w:ilvl w:val="0"/>
                <w:numId w:val="48"/>
              </w:numPr>
              <w:rPr>
                <w:rFonts w:ascii="Calibri" w:hAnsi="Calibri" w:cs="Calibri"/>
                <w:sz w:val="22"/>
                <w:szCs w:val="22"/>
              </w:rPr>
            </w:pPr>
            <w:r>
              <w:rPr>
                <w:rFonts w:ascii="Calibri" w:hAnsi="Calibri" w:cs="Calibri"/>
                <w:b/>
                <w:sz w:val="22"/>
                <w:szCs w:val="22"/>
              </w:rPr>
              <w:t>DOCUMENTOS A PRESENTAR ADJUNTO A SU PROPUESTA</w:t>
            </w:r>
            <w:r w:rsidRPr="00124C6B">
              <w:rPr>
                <w:rFonts w:ascii="Calibri" w:hAnsi="Calibri" w:cs="Calibri"/>
                <w:b/>
                <w:sz w:val="22"/>
                <w:szCs w:val="22"/>
              </w:rPr>
              <w:t>.-</w:t>
            </w:r>
          </w:p>
        </w:tc>
      </w:tr>
      <w:tr w:rsidR="00AE010C" w:rsidRPr="00124C6B" w:rsidTr="00AE010C">
        <w:trPr>
          <w:gridAfter w:val="1"/>
          <w:wAfter w:w="15" w:type="dxa"/>
        </w:trPr>
        <w:tc>
          <w:tcPr>
            <w:tcW w:w="9324" w:type="dxa"/>
            <w:shd w:val="clear" w:color="auto" w:fill="auto"/>
          </w:tcPr>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del Seguro obligatorio de accidentes de tránsito (SOAT) vigente</w:t>
            </w:r>
          </w:p>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del RUAT de los camiones</w:t>
            </w:r>
          </w:p>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del documentos de Inspección técnica vehicular de los camiones emitido por el Organismo Operativo de Tránsito (vigente)</w:t>
            </w:r>
          </w:p>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 las licencias de conducir de los choferes de cada vehículo propuesto, categoría profesional “C”.</w:t>
            </w:r>
          </w:p>
          <w:p w:rsidR="00AE010C" w:rsidRPr="00EE31F1" w:rsidRDefault="00AE010C" w:rsidP="00C51A7F">
            <w:pPr>
              <w:numPr>
                <w:ilvl w:val="0"/>
                <w:numId w:val="49"/>
              </w:numPr>
              <w:rPr>
                <w:rFonts w:ascii="Calibri" w:hAnsi="Calibri" w:cs="Calibri"/>
                <w:sz w:val="22"/>
                <w:szCs w:val="22"/>
              </w:rPr>
            </w:pPr>
            <w:r w:rsidRPr="00EE31F1">
              <w:rPr>
                <w:rFonts w:ascii="Calibri" w:hAnsi="Calibri" w:cs="Calibri"/>
                <w:sz w:val="22"/>
                <w:szCs w:val="22"/>
              </w:rPr>
              <w:tab/>
              <w:t xml:space="preserve">Plan de medidas de prevención y mitigación </w:t>
            </w:r>
          </w:p>
          <w:p w:rsidR="00AE010C" w:rsidRPr="00AE010C" w:rsidRDefault="00AE010C" w:rsidP="00C51A7F">
            <w:pPr>
              <w:numPr>
                <w:ilvl w:val="0"/>
                <w:numId w:val="49"/>
              </w:numPr>
              <w:rPr>
                <w:rFonts w:ascii="Calibri" w:hAnsi="Calibri" w:cs="Calibri"/>
                <w:sz w:val="22"/>
                <w:szCs w:val="22"/>
              </w:rPr>
            </w:pPr>
            <w:r w:rsidRPr="00EE31F1">
              <w:rPr>
                <w:rFonts w:ascii="Calibri" w:hAnsi="Calibri" w:cs="Calibri"/>
                <w:sz w:val="22"/>
                <w:szCs w:val="22"/>
              </w:rPr>
              <w:t>Detalle de vehículos</w:t>
            </w:r>
            <w:r>
              <w:rPr>
                <w:rFonts w:ascii="Calibri" w:hAnsi="Calibri" w:cs="Calibri"/>
                <w:sz w:val="22"/>
                <w:szCs w:val="22"/>
              </w:rPr>
              <w:t xml:space="preserve"> para prestación del servicio</w:t>
            </w:r>
            <w:r w:rsidRPr="00EE31F1">
              <w:rPr>
                <w:rFonts w:ascii="Calibri" w:hAnsi="Calibri" w:cs="Calibri"/>
                <w:sz w:val="22"/>
                <w:szCs w:val="22"/>
              </w:rPr>
              <w:t>, en el formato descrito en el cuadro N°1</w:t>
            </w:r>
          </w:p>
        </w:tc>
      </w:tr>
      <w:tr w:rsidR="00AE010C" w:rsidRPr="00124C6B" w:rsidTr="00AE010C">
        <w:trPr>
          <w:gridAfter w:val="1"/>
          <w:wAfter w:w="15" w:type="dxa"/>
        </w:trPr>
        <w:tc>
          <w:tcPr>
            <w:tcW w:w="9324" w:type="dxa"/>
            <w:shd w:val="clear" w:color="auto" w:fill="95B3D7"/>
          </w:tcPr>
          <w:p w:rsidR="00AE010C" w:rsidRPr="00124C6B" w:rsidRDefault="00AE010C" w:rsidP="00C51A7F">
            <w:pPr>
              <w:numPr>
                <w:ilvl w:val="0"/>
                <w:numId w:val="48"/>
              </w:numPr>
              <w:rPr>
                <w:rFonts w:ascii="Calibri" w:hAnsi="Calibri" w:cs="Calibri"/>
                <w:sz w:val="22"/>
                <w:szCs w:val="22"/>
              </w:rPr>
            </w:pPr>
            <w:r>
              <w:rPr>
                <w:rFonts w:ascii="Calibri" w:hAnsi="Calibri" w:cs="Calibri"/>
                <w:b/>
                <w:sz w:val="22"/>
                <w:szCs w:val="22"/>
              </w:rPr>
              <w:t xml:space="preserve">GARANTIAS </w:t>
            </w:r>
          </w:p>
        </w:tc>
      </w:tr>
      <w:tr w:rsidR="00AE010C" w:rsidRPr="00107547" w:rsidTr="00AE010C">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auto"/>
          </w:tcPr>
          <w:p w:rsidR="00AE010C" w:rsidRPr="00DE09BF" w:rsidRDefault="00AE010C" w:rsidP="00AE010C">
            <w:pPr>
              <w:tabs>
                <w:tab w:val="left" w:pos="567"/>
              </w:tabs>
              <w:rPr>
                <w:rFonts w:ascii="Calibri" w:hAnsi="Calibri" w:cs="Arial"/>
                <w:b/>
                <w:sz w:val="22"/>
                <w:szCs w:val="22"/>
              </w:rPr>
            </w:pPr>
            <w:r w:rsidRPr="00DE09BF">
              <w:rPr>
                <w:rFonts w:ascii="Calibri" w:hAnsi="Calibri" w:cs="Arial"/>
                <w:b/>
                <w:sz w:val="22"/>
                <w:szCs w:val="22"/>
              </w:rPr>
              <w:t>Garant</w:t>
            </w:r>
            <w:r>
              <w:rPr>
                <w:rFonts w:ascii="Calibri" w:hAnsi="Calibri" w:cs="Arial"/>
                <w:b/>
                <w:sz w:val="22"/>
                <w:szCs w:val="22"/>
              </w:rPr>
              <w:t xml:space="preserve">ía de Cumplimiento de Contrato </w:t>
            </w:r>
          </w:p>
          <w:p w:rsidR="00AE010C" w:rsidRPr="00DE09BF" w:rsidRDefault="00AE010C" w:rsidP="00AE010C">
            <w:pPr>
              <w:jc w:val="both"/>
              <w:rPr>
                <w:rFonts w:ascii="Calibri" w:hAnsi="Calibri"/>
                <w:snapToGrid w:val="0"/>
                <w:sz w:val="22"/>
                <w:szCs w:val="22"/>
              </w:rPr>
            </w:pPr>
            <w:r w:rsidRPr="00DE09BF">
              <w:rPr>
                <w:rFonts w:ascii="Calibri" w:hAnsi="Calibri"/>
                <w:snapToGrid w:val="0"/>
                <w:sz w:val="22"/>
                <w:szCs w:val="22"/>
              </w:rPr>
              <w:t xml:space="preserve">Para la Garantía de Cumplimiento de Contrato el adjudicado deberá presentar </w:t>
            </w:r>
            <w:r w:rsidRPr="00DE09BF">
              <w:rPr>
                <w:rFonts w:ascii="Calibri" w:hAnsi="Calibri"/>
                <w:sz w:val="22"/>
                <w:szCs w:val="22"/>
              </w:rPr>
              <w:t>para la suscripción del contrato</w:t>
            </w:r>
            <w:r w:rsidRPr="00DE09BF">
              <w:rPr>
                <w:rFonts w:ascii="Calibri" w:hAnsi="Calibri"/>
                <w:snapToGrid w:val="0"/>
                <w:sz w:val="22"/>
                <w:szCs w:val="22"/>
              </w:rPr>
              <w:t>, una</w:t>
            </w:r>
            <w:r w:rsidRPr="00DE09BF">
              <w:rPr>
                <w:rFonts w:ascii="Calibri" w:hAnsi="Calibri"/>
                <w:b/>
                <w:snapToGrid w:val="0"/>
                <w:sz w:val="22"/>
                <w:szCs w:val="22"/>
              </w:rPr>
              <w:t xml:space="preserve"> Boleta de Garantía o Garantía a Primer Requerimiento </w:t>
            </w:r>
            <w:r>
              <w:rPr>
                <w:rFonts w:ascii="Calibri" w:hAnsi="Calibri"/>
                <w:b/>
                <w:snapToGrid w:val="0"/>
                <w:sz w:val="22"/>
                <w:szCs w:val="22"/>
              </w:rPr>
              <w:t xml:space="preserve">debiendo cumplir </w:t>
            </w:r>
            <w:r w:rsidRPr="00DE09BF">
              <w:rPr>
                <w:rFonts w:ascii="Calibri" w:hAnsi="Calibri" w:cs="Arial"/>
                <w:sz w:val="22"/>
                <w:szCs w:val="22"/>
                <w:lang w:val="es-ES_tradnl"/>
              </w:rPr>
              <w:t>con las siguientes características: renovable, irrevocable y de ejecución inmediata</w:t>
            </w:r>
            <w:r w:rsidRPr="00DE09BF">
              <w:rPr>
                <w:rFonts w:ascii="Calibri" w:hAnsi="Calibri"/>
                <w:snapToGrid w:val="0"/>
                <w:sz w:val="22"/>
                <w:szCs w:val="22"/>
              </w:rPr>
              <w:t xml:space="preserve">, por un valor equivalente al </w:t>
            </w:r>
            <w:r w:rsidRPr="00DE09BF">
              <w:rPr>
                <w:rFonts w:ascii="Calibri" w:hAnsi="Calibri"/>
                <w:b/>
                <w:snapToGrid w:val="0"/>
                <w:sz w:val="22"/>
                <w:szCs w:val="22"/>
              </w:rPr>
              <w:t>siete por ciento (7%) del monto total del contrato,</w:t>
            </w:r>
            <w:r w:rsidRPr="00DE09BF">
              <w:rPr>
                <w:rFonts w:ascii="Calibri" w:hAnsi="Calibri" w:cs="Arial"/>
                <w:sz w:val="22"/>
                <w:szCs w:val="22"/>
                <w:lang w:val="es-ES_tradnl"/>
              </w:rPr>
              <w:t xml:space="preserve"> o</w:t>
            </w:r>
            <w:r w:rsidRPr="00DE09BF">
              <w:rPr>
                <w:rFonts w:ascii="Calibri" w:hAnsi="Calibri"/>
                <w:snapToGrid w:val="0"/>
                <w:sz w:val="22"/>
                <w:szCs w:val="22"/>
              </w:rPr>
              <w:t xml:space="preserve"> en su defecto , al tenerse programado pagos parciales, en sustitución de la garantía de cumplimiento de contrato, el o los proponentes adjudicados podrán hacer llegar Nota Expresa autorizando la retención del </w:t>
            </w:r>
            <w:r w:rsidRPr="00DE09BF">
              <w:rPr>
                <w:rFonts w:ascii="Calibri" w:hAnsi="Calibri" w:cs="Arial"/>
                <w:sz w:val="22"/>
                <w:szCs w:val="22"/>
              </w:rPr>
              <w:t>siete por ciento (7%) de cada pago parcial</w:t>
            </w:r>
            <w:r w:rsidRPr="00DE09BF">
              <w:rPr>
                <w:rFonts w:ascii="Calibri" w:hAnsi="Calibri"/>
                <w:snapToGrid w:val="0"/>
                <w:sz w:val="22"/>
                <w:szCs w:val="22"/>
              </w:rPr>
              <w:t xml:space="preserve">. </w:t>
            </w:r>
          </w:p>
          <w:p w:rsidR="00AE010C" w:rsidRPr="00107547" w:rsidRDefault="00AE010C" w:rsidP="00AE010C">
            <w:pPr>
              <w:ind w:left="720" w:hanging="360"/>
              <w:jc w:val="both"/>
              <w:rPr>
                <w:rFonts w:ascii="Calibri" w:hAnsi="Calibri" w:cs="Calibri"/>
                <w:sz w:val="22"/>
                <w:szCs w:val="22"/>
              </w:rPr>
            </w:pPr>
          </w:p>
        </w:tc>
      </w:tr>
    </w:tbl>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C51A7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C51A7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C51A7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C51A7F">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C51A7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C51A7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C51A7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C51A7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C51A7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C51A7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C51A7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A05BFC" w:rsidRDefault="00980E18" w:rsidP="007C33A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7C33AA" w:rsidRPr="007C33AA" w:rsidRDefault="007C33AA" w:rsidP="007C33AA">
      <w:pPr>
        <w:pStyle w:val="Normal2"/>
        <w:ind w:firstLine="0"/>
        <w:rPr>
          <w:rFonts w:asciiTheme="minorHAnsi" w:hAnsiTheme="minorHAnsi" w:cstheme="minorHAnsi"/>
          <w:sz w:val="20"/>
          <w:lang w:val="es-BO"/>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Default="00C76C60" w:rsidP="00304889">
      <w:pPr>
        <w:pStyle w:val="Prrafodelista1"/>
        <w:spacing w:line="276" w:lineRule="auto"/>
        <w:ind w:left="0"/>
        <w:jc w:val="both"/>
        <w:rPr>
          <w:rFonts w:asciiTheme="minorHAnsi" w:hAnsiTheme="minorHAnsi" w:cstheme="minorHAnsi"/>
          <w:b/>
        </w:rPr>
      </w:pPr>
    </w:p>
    <w:p w:rsidR="007C33AA" w:rsidRDefault="007C33AA" w:rsidP="00304889">
      <w:pPr>
        <w:pStyle w:val="Prrafodelista1"/>
        <w:spacing w:line="276" w:lineRule="auto"/>
        <w:ind w:left="0"/>
        <w:jc w:val="both"/>
        <w:rPr>
          <w:rFonts w:asciiTheme="minorHAnsi" w:hAnsiTheme="minorHAnsi" w:cstheme="minorHAnsi"/>
          <w:b/>
        </w:rPr>
      </w:pPr>
    </w:p>
    <w:p w:rsidR="007C33AA" w:rsidRDefault="007C33AA" w:rsidP="00304889">
      <w:pPr>
        <w:pStyle w:val="Prrafodelista1"/>
        <w:spacing w:line="276" w:lineRule="auto"/>
        <w:ind w:left="0"/>
        <w:jc w:val="both"/>
        <w:rPr>
          <w:rFonts w:asciiTheme="minorHAnsi" w:hAnsiTheme="minorHAnsi" w:cstheme="minorHAnsi"/>
          <w:b/>
        </w:rPr>
      </w:pPr>
    </w:p>
    <w:p w:rsidR="007C33AA" w:rsidRPr="00286B08" w:rsidRDefault="007C33AA"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C51A7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C51A7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804"/>
        <w:gridCol w:w="2980"/>
        <w:gridCol w:w="1056"/>
        <w:gridCol w:w="1490"/>
        <w:gridCol w:w="1421"/>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AE010C">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FD7CDC"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TRAMOS</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E010C" w:rsidRPr="00C75BEC" w:rsidTr="00AE010C">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AE010C" w:rsidRPr="00AE010C" w:rsidRDefault="00AE010C"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1</w:t>
            </w:r>
          </w:p>
        </w:tc>
        <w:tc>
          <w:tcPr>
            <w:tcW w:w="1999" w:type="pct"/>
            <w:tcBorders>
              <w:top w:val="nil"/>
              <w:left w:val="nil"/>
              <w:bottom w:val="single" w:sz="4" w:space="0" w:color="auto"/>
              <w:right w:val="single" w:sz="4" w:space="0" w:color="auto"/>
            </w:tcBorders>
            <w:shd w:val="clear" w:color="auto" w:fill="auto"/>
            <w:vAlign w:val="center"/>
          </w:tcPr>
          <w:p w:rsidR="00AE010C" w:rsidRPr="00AE010C" w:rsidRDefault="00AE010C" w:rsidP="00AE010C">
            <w:pPr>
              <w:rPr>
                <w:rFonts w:ascii="Calibri" w:hAnsi="Calibri"/>
                <w:b/>
                <w:bCs/>
                <w:color w:val="000000"/>
                <w:sz w:val="16"/>
                <w:szCs w:val="16"/>
              </w:rPr>
            </w:pPr>
            <w:r w:rsidRPr="00AE010C">
              <w:rPr>
                <w:rFonts w:ascii="Calibri" w:hAnsi="Calibri" w:cs="Calibri"/>
                <w:b/>
                <w:bCs/>
                <w:color w:val="000000"/>
                <w:sz w:val="16"/>
                <w:szCs w:val="16"/>
              </w:rPr>
              <w:t>transporte de garrafas llenas de GLP De Planta Valle Hermoso a</w:t>
            </w:r>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Valle Hermoso,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America</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Cala </w:t>
            </w:r>
            <w:proofErr w:type="spellStart"/>
            <w:r w:rsidRPr="00AE010C">
              <w:rPr>
                <w:rFonts w:ascii="Calibri" w:hAnsi="Calibri" w:cs="Calibri"/>
                <w:color w:val="000000"/>
                <w:sz w:val="16"/>
                <w:szCs w:val="16"/>
              </w:rPr>
              <w:t>Cala</w:t>
            </w:r>
            <w:proofErr w:type="spellEnd"/>
            <w:r w:rsidRPr="00AE010C">
              <w:rPr>
                <w:rFonts w:ascii="Calibri" w:hAnsi="Calibri" w:cs="Calibri"/>
                <w:color w:val="000000"/>
                <w:sz w:val="16"/>
                <w:szCs w:val="16"/>
              </w:rPr>
              <w:t xml:space="preserve"> Retorno de garrafas  vacías a Planta  Valle Hermoso o (viceversa) </w:t>
            </w:r>
          </w:p>
        </w:tc>
        <w:tc>
          <w:tcPr>
            <w:tcW w:w="758" w:type="pct"/>
            <w:tcBorders>
              <w:top w:val="nil"/>
              <w:left w:val="nil"/>
              <w:bottom w:val="single" w:sz="4" w:space="0" w:color="auto"/>
              <w:right w:val="single" w:sz="4" w:space="0" w:color="auto"/>
            </w:tcBorders>
            <w:shd w:val="clear" w:color="auto" w:fill="auto"/>
            <w:vAlign w:val="center"/>
          </w:tcPr>
          <w:p w:rsidR="00AE010C" w:rsidRPr="00C75BEC" w:rsidRDefault="00AE010C" w:rsidP="007F760C">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AE010C" w:rsidRPr="00C75BEC" w:rsidRDefault="00AE010C"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AE010C" w:rsidRPr="00C75BEC" w:rsidRDefault="00AE010C" w:rsidP="007F760C">
            <w:pPr>
              <w:jc w:val="both"/>
              <w:rPr>
                <w:rFonts w:asciiTheme="minorHAnsi" w:hAnsiTheme="minorHAnsi" w:cstheme="minorHAnsi"/>
                <w:color w:val="000000"/>
                <w:sz w:val="18"/>
                <w:szCs w:val="18"/>
                <w:lang w:val="es-BO" w:eastAsia="es-BO"/>
              </w:rPr>
            </w:pPr>
          </w:p>
        </w:tc>
      </w:tr>
      <w:tr w:rsidR="00AE010C" w:rsidRPr="00C75BEC" w:rsidTr="00AE010C">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AE010C" w:rsidRPr="00AE010C" w:rsidRDefault="00AE010C"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2</w:t>
            </w:r>
          </w:p>
        </w:tc>
        <w:tc>
          <w:tcPr>
            <w:tcW w:w="1999" w:type="pct"/>
            <w:tcBorders>
              <w:top w:val="nil"/>
              <w:left w:val="nil"/>
              <w:bottom w:val="single" w:sz="4" w:space="0" w:color="auto"/>
              <w:right w:val="single" w:sz="4" w:space="0" w:color="auto"/>
            </w:tcBorders>
            <w:shd w:val="clear" w:color="auto" w:fill="auto"/>
            <w:vAlign w:val="center"/>
          </w:tcPr>
          <w:p w:rsidR="00AE010C" w:rsidRPr="00AE010C" w:rsidRDefault="00AE010C" w:rsidP="00AE010C">
            <w:pPr>
              <w:rPr>
                <w:rFonts w:ascii="Calibri" w:hAnsi="Calibri"/>
                <w:b/>
                <w:bCs/>
                <w:color w:val="000000"/>
                <w:sz w:val="16"/>
                <w:szCs w:val="16"/>
              </w:rPr>
            </w:pPr>
            <w:r w:rsidRPr="00AE010C">
              <w:rPr>
                <w:rFonts w:ascii="Calibri" w:hAnsi="Calibri" w:cs="Calibri"/>
                <w:b/>
                <w:bCs/>
                <w:color w:val="000000"/>
                <w:sz w:val="16"/>
                <w:szCs w:val="16"/>
              </w:rPr>
              <w:t>transporte de garrafas llenas de GLP De Planta Zona Puerto Villarroel a</w:t>
            </w:r>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Ivirgarzama</w:t>
            </w:r>
            <w:proofErr w:type="spellEnd"/>
            <w:r w:rsidRPr="00AE010C">
              <w:rPr>
                <w:rFonts w:ascii="Calibri" w:hAnsi="Calibri" w:cs="Calibri"/>
                <w:color w:val="000000"/>
                <w:sz w:val="16"/>
                <w:szCs w:val="16"/>
              </w:rPr>
              <w:t xml:space="preserve">, </w:t>
            </w:r>
            <w:proofErr w:type="spellStart"/>
            <w:r w:rsidRPr="00AE010C">
              <w:rPr>
                <w:rFonts w:ascii="Calibri" w:hAnsi="Calibri" w:cs="Calibri"/>
                <w:color w:val="000000"/>
                <w:sz w:val="16"/>
                <w:szCs w:val="16"/>
              </w:rPr>
              <w:t>E°S°</w:t>
            </w:r>
            <w:proofErr w:type="spellEnd"/>
            <w:r w:rsidRPr="00AE010C">
              <w:rPr>
                <w:rFonts w:ascii="Calibri" w:hAnsi="Calibri" w:cs="Calibri"/>
                <w:color w:val="000000"/>
                <w:sz w:val="16"/>
                <w:szCs w:val="16"/>
              </w:rPr>
              <w:t xml:space="preserve"> Villa </w:t>
            </w:r>
            <w:proofErr w:type="spellStart"/>
            <w:r w:rsidRPr="00AE010C">
              <w:rPr>
                <w:rFonts w:ascii="Calibri" w:hAnsi="Calibri" w:cs="Calibri"/>
                <w:color w:val="000000"/>
                <w:sz w:val="16"/>
                <w:szCs w:val="16"/>
              </w:rPr>
              <w:t>Tunari</w:t>
            </w:r>
            <w:proofErr w:type="spellEnd"/>
            <w:r w:rsidRPr="00AE010C">
              <w:rPr>
                <w:rFonts w:ascii="Calibri" w:hAnsi="Calibri" w:cs="Calibri"/>
                <w:color w:val="000000"/>
                <w:sz w:val="16"/>
                <w:szCs w:val="16"/>
              </w:rPr>
              <w:t xml:space="preserve"> Retorno de garrafas  vacías a Planta  Zona Puerto Villarroel o (viceversa) </w:t>
            </w:r>
          </w:p>
        </w:tc>
        <w:tc>
          <w:tcPr>
            <w:tcW w:w="758" w:type="pct"/>
            <w:tcBorders>
              <w:top w:val="nil"/>
              <w:left w:val="nil"/>
              <w:bottom w:val="single" w:sz="4" w:space="0" w:color="auto"/>
              <w:right w:val="single" w:sz="4" w:space="0" w:color="auto"/>
            </w:tcBorders>
            <w:shd w:val="clear" w:color="auto" w:fill="auto"/>
            <w:vAlign w:val="center"/>
          </w:tcPr>
          <w:p w:rsidR="00AE010C" w:rsidRPr="00C75BEC" w:rsidRDefault="00AE010C" w:rsidP="007F760C">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AE010C" w:rsidRPr="00C75BEC" w:rsidRDefault="00AE010C"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AE010C" w:rsidRPr="00C75BEC" w:rsidRDefault="00AE010C" w:rsidP="007F760C">
            <w:pPr>
              <w:jc w:val="both"/>
              <w:rPr>
                <w:rFonts w:asciiTheme="minorHAnsi" w:hAnsiTheme="minorHAnsi" w:cstheme="minorHAnsi"/>
                <w:color w:val="000000"/>
                <w:sz w:val="18"/>
                <w:szCs w:val="18"/>
                <w:lang w:val="es-BO" w:eastAsia="es-BO"/>
              </w:rPr>
            </w:pPr>
          </w:p>
        </w:tc>
      </w:tr>
      <w:tr w:rsidR="00AE010C" w:rsidRPr="00C75BEC" w:rsidTr="00AE010C">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010C" w:rsidRPr="00C75BEC" w:rsidRDefault="00AE010C"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AE010C" w:rsidRPr="00C75BEC" w:rsidRDefault="00AE010C"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E010C"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010C" w:rsidRPr="00C75BEC" w:rsidRDefault="00AE010C"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E010C"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AE010C" w:rsidRPr="00C75BEC" w:rsidRDefault="00AE010C"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76"/>
        <w:gridCol w:w="1232"/>
        <w:gridCol w:w="425"/>
        <w:gridCol w:w="423"/>
        <w:gridCol w:w="423"/>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AE010C" w:rsidRPr="00124C6B" w:rsidRDefault="00AE010C" w:rsidP="00AE010C">
            <w:pPr>
              <w:jc w:val="center"/>
              <w:rPr>
                <w:rFonts w:ascii="Calibri" w:hAnsi="Calibri" w:cs="Calibri"/>
                <w:b/>
                <w:sz w:val="22"/>
                <w:szCs w:val="22"/>
                <w:u w:val="single"/>
              </w:rPr>
            </w:pPr>
            <w:r w:rsidRPr="00124C6B">
              <w:rPr>
                <w:rFonts w:ascii="Calibri" w:hAnsi="Calibri" w:cs="Calibri"/>
                <w:b/>
                <w:sz w:val="22"/>
                <w:szCs w:val="22"/>
                <w:u w:val="single"/>
              </w:rPr>
              <w:t>ESPECIFICACIONES TÉCNICAS</w:t>
            </w:r>
          </w:p>
          <w:p w:rsidR="00AE010C" w:rsidRPr="00124C6B" w:rsidRDefault="00AE010C" w:rsidP="00AE010C">
            <w:pPr>
              <w:rPr>
                <w:rFonts w:ascii="Calibri" w:hAnsi="Calibri" w:cs="Calibri"/>
                <w:b/>
                <w:sz w:val="22"/>
                <w:szCs w:val="22"/>
              </w:rPr>
            </w:pPr>
            <w:r>
              <w:rPr>
                <w:rFonts w:ascii="Calibri" w:hAnsi="Calibri" w:cs="Calibri"/>
                <w:b/>
                <w:sz w:val="22"/>
                <w:szCs w:val="22"/>
              </w:rPr>
              <w:t>POR TRAMOS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9"/>
            </w:tblGrid>
            <w:tr w:rsidR="00AE010C" w:rsidRPr="00124C6B" w:rsidTr="007D0289">
              <w:trPr>
                <w:trHeight w:val="146"/>
              </w:trPr>
              <w:tc>
                <w:tcPr>
                  <w:tcW w:w="5294" w:type="dxa"/>
                  <w:gridSpan w:val="2"/>
                  <w:shd w:val="clear" w:color="auto" w:fill="8DB3E2"/>
                </w:tcPr>
                <w:p w:rsidR="00AE010C" w:rsidRPr="00124C6B" w:rsidRDefault="00AE010C" w:rsidP="00C51A7F">
                  <w:pPr>
                    <w:numPr>
                      <w:ilvl w:val="0"/>
                      <w:numId w:val="48"/>
                    </w:numPr>
                    <w:autoSpaceDE w:val="0"/>
                    <w:autoSpaceDN w:val="0"/>
                    <w:adjustRightInd w:val="0"/>
                    <w:rPr>
                      <w:rFonts w:ascii="Calibri" w:hAnsi="Calibri" w:cs="Calibri"/>
                      <w:sz w:val="22"/>
                      <w:szCs w:val="22"/>
                    </w:rPr>
                  </w:pPr>
                  <w:r w:rsidRPr="00124C6B">
                    <w:rPr>
                      <w:rFonts w:ascii="Calibri" w:hAnsi="Calibri" w:cs="Calibri"/>
                      <w:b/>
                      <w:bCs/>
                      <w:sz w:val="22"/>
                      <w:szCs w:val="22"/>
                    </w:rPr>
                    <w:t>DESCRIPCIÓN DEL SERVICIO.-</w:t>
                  </w:r>
                </w:p>
              </w:tc>
            </w:tr>
            <w:tr w:rsidR="00AE010C" w:rsidRPr="00124C6B" w:rsidTr="007D0289">
              <w:trPr>
                <w:trHeight w:val="146"/>
              </w:trPr>
              <w:tc>
                <w:tcPr>
                  <w:tcW w:w="5294" w:type="dxa"/>
                  <w:gridSpan w:val="2"/>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Servicio de transporte de garrafas de 10 kg., con contenido a diferentes Estaciones de Servicio, y retorno de garrafas vacías a Plantas y Zonas Comercial según el siguiente cuadro.</w:t>
                  </w:r>
                </w:p>
                <w:tbl>
                  <w:tblPr>
                    <w:tblW w:w="6373" w:type="dxa"/>
                    <w:tblCellMar>
                      <w:left w:w="70" w:type="dxa"/>
                      <w:right w:w="70" w:type="dxa"/>
                    </w:tblCellMar>
                    <w:tblLook w:val="04A0" w:firstRow="1" w:lastRow="0" w:firstColumn="1" w:lastColumn="0" w:noHBand="0" w:noVBand="1"/>
                  </w:tblPr>
                  <w:tblGrid>
                    <w:gridCol w:w="719"/>
                    <w:gridCol w:w="3574"/>
                    <w:gridCol w:w="2080"/>
                  </w:tblGrid>
                  <w:tr w:rsidR="00AE010C" w:rsidRPr="00124C6B" w:rsidTr="007D0289">
                    <w:trPr>
                      <w:trHeight w:val="319"/>
                    </w:trPr>
                    <w:tc>
                      <w:tcPr>
                        <w:tcW w:w="580" w:type="dxa"/>
                        <w:tcBorders>
                          <w:top w:val="single" w:sz="8" w:space="0" w:color="auto"/>
                          <w:left w:val="single" w:sz="8" w:space="0" w:color="auto"/>
                          <w:bottom w:val="nil"/>
                          <w:right w:val="single" w:sz="8" w:space="0" w:color="auto"/>
                        </w:tcBorders>
                        <w:shd w:val="clear" w:color="000000" w:fill="B8CCE4"/>
                        <w:vAlign w:val="center"/>
                        <w:hideMark/>
                      </w:tcPr>
                      <w:p w:rsidR="00AE010C" w:rsidRPr="00D47412" w:rsidRDefault="00AE010C" w:rsidP="00AE010C">
                        <w:pPr>
                          <w:jc w:val="center"/>
                          <w:rPr>
                            <w:rFonts w:ascii="Calibri" w:hAnsi="Calibri" w:cs="Calibri"/>
                            <w:b/>
                            <w:bCs/>
                            <w:color w:val="000000"/>
                            <w:sz w:val="18"/>
                            <w:szCs w:val="22"/>
                            <w:lang w:val="es-BO" w:eastAsia="es-BO"/>
                          </w:rPr>
                        </w:pPr>
                        <w:r w:rsidRPr="00D47412">
                          <w:rPr>
                            <w:rFonts w:ascii="Calibri" w:hAnsi="Calibri" w:cs="Calibri"/>
                            <w:b/>
                            <w:bCs/>
                            <w:color w:val="000000"/>
                            <w:sz w:val="18"/>
                            <w:szCs w:val="22"/>
                            <w:lang w:val="es-BO" w:eastAsia="es-BO"/>
                          </w:rPr>
                          <w:t>TRAMO</w:t>
                        </w:r>
                      </w:p>
                    </w:tc>
                    <w:tc>
                      <w:tcPr>
                        <w:tcW w:w="4349" w:type="dxa"/>
                        <w:tcBorders>
                          <w:top w:val="single" w:sz="8" w:space="0" w:color="auto"/>
                          <w:left w:val="nil"/>
                          <w:bottom w:val="single" w:sz="8" w:space="0" w:color="auto"/>
                          <w:right w:val="single" w:sz="8" w:space="0" w:color="auto"/>
                        </w:tcBorders>
                        <w:shd w:val="clear" w:color="000000" w:fill="B8CCE4"/>
                        <w:vAlign w:val="center"/>
                        <w:hideMark/>
                      </w:tcPr>
                      <w:p w:rsidR="00AE010C" w:rsidRPr="00D47412" w:rsidRDefault="00AE010C" w:rsidP="00AE010C">
                        <w:pPr>
                          <w:jc w:val="center"/>
                          <w:rPr>
                            <w:rFonts w:ascii="Calibri" w:hAnsi="Calibri" w:cs="Calibri"/>
                            <w:b/>
                            <w:bCs/>
                            <w:color w:val="000000"/>
                            <w:sz w:val="18"/>
                            <w:szCs w:val="22"/>
                          </w:rPr>
                        </w:pPr>
                        <w:r w:rsidRPr="00D47412">
                          <w:rPr>
                            <w:rFonts w:ascii="Calibri" w:hAnsi="Calibri" w:cs="Calibri"/>
                            <w:b/>
                            <w:bCs/>
                            <w:color w:val="000000"/>
                            <w:sz w:val="18"/>
                            <w:szCs w:val="22"/>
                          </w:rPr>
                          <w:t>SERVICIO DE TRANSPORTE TERRESTRE DE GARRAFAS DE GLP</w:t>
                        </w:r>
                      </w:p>
                    </w:tc>
                    <w:tc>
                      <w:tcPr>
                        <w:tcW w:w="1444" w:type="dxa"/>
                        <w:tcBorders>
                          <w:top w:val="single" w:sz="8" w:space="0" w:color="auto"/>
                          <w:left w:val="nil"/>
                          <w:bottom w:val="single" w:sz="8" w:space="0" w:color="auto"/>
                          <w:right w:val="single" w:sz="8" w:space="0" w:color="auto"/>
                        </w:tcBorders>
                        <w:shd w:val="clear" w:color="000000" w:fill="B8CCE4"/>
                        <w:vAlign w:val="center"/>
                        <w:hideMark/>
                      </w:tcPr>
                      <w:p w:rsidR="00AE010C" w:rsidRPr="00D47412" w:rsidRDefault="00AE010C" w:rsidP="00AE010C">
                        <w:pPr>
                          <w:jc w:val="center"/>
                          <w:rPr>
                            <w:rFonts w:ascii="Calibri" w:hAnsi="Calibri" w:cs="Calibri"/>
                            <w:b/>
                            <w:bCs/>
                            <w:color w:val="000000"/>
                            <w:sz w:val="18"/>
                            <w:szCs w:val="22"/>
                          </w:rPr>
                        </w:pPr>
                        <w:r w:rsidRPr="00D47412">
                          <w:rPr>
                            <w:rFonts w:ascii="Calibri" w:hAnsi="Calibri" w:cs="Calibri"/>
                            <w:b/>
                            <w:bCs/>
                            <w:color w:val="000000"/>
                            <w:sz w:val="18"/>
                            <w:szCs w:val="22"/>
                          </w:rPr>
                          <w:t>TOTAL GARRAFAS ESTIMADAS A TRANSPORTAR  DURANTE LA GESTIÓN 2016</w:t>
                        </w:r>
                      </w:p>
                    </w:tc>
                  </w:tr>
                  <w:tr w:rsidR="00AE010C" w:rsidRPr="00124C6B" w:rsidTr="007D0289">
                    <w:trPr>
                      <w:trHeight w:val="562"/>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1</w:t>
                        </w:r>
                      </w:p>
                    </w:tc>
                    <w:tc>
                      <w:tcPr>
                        <w:tcW w:w="4349" w:type="dxa"/>
                        <w:tcBorders>
                          <w:top w:val="nil"/>
                          <w:left w:val="nil"/>
                          <w:bottom w:val="single" w:sz="8" w:space="0" w:color="auto"/>
                          <w:right w:val="single" w:sz="8" w:space="0" w:color="auto"/>
                        </w:tcBorders>
                        <w:shd w:val="clear" w:color="auto" w:fill="auto"/>
                        <w:vAlign w:val="center"/>
                        <w:hideMark/>
                      </w:tcPr>
                      <w:p w:rsidR="00AE010C" w:rsidRDefault="00AE010C" w:rsidP="00AE010C">
                        <w:pPr>
                          <w:rPr>
                            <w:rFonts w:ascii="Calibri" w:hAnsi="Calibri" w:cs="Calibri"/>
                            <w:color w:val="000000"/>
                            <w:sz w:val="22"/>
                            <w:szCs w:val="22"/>
                          </w:rPr>
                        </w:pPr>
                        <w:r w:rsidRPr="0062765D">
                          <w:rPr>
                            <w:rFonts w:ascii="Calibri" w:hAnsi="Calibri" w:cs="Calibri"/>
                            <w:b/>
                            <w:color w:val="000000"/>
                            <w:sz w:val="22"/>
                            <w:szCs w:val="22"/>
                          </w:rPr>
                          <w:t>De Planta Valle Hermoso a</w:t>
                        </w:r>
                        <w:r>
                          <w:rPr>
                            <w:rFonts w:ascii="Calibri" w:hAnsi="Calibri" w:cs="Calibri"/>
                            <w:color w:val="000000"/>
                            <w:sz w:val="22"/>
                            <w:szCs w:val="22"/>
                          </w:rPr>
                          <w:t xml:space="preserve">: </w:t>
                        </w:r>
                      </w:p>
                      <w:p w:rsidR="00AE010C" w:rsidRDefault="00AE010C" w:rsidP="00AE010C">
                        <w:pPr>
                          <w:rPr>
                            <w:rFonts w:ascii="Calibri" w:hAnsi="Calibri" w:cs="Calibri"/>
                            <w:color w:val="000000"/>
                            <w:sz w:val="22"/>
                            <w:szCs w:val="22"/>
                          </w:rPr>
                        </w:pPr>
                      </w:p>
                      <w:p w:rsidR="00AE010C" w:rsidRDefault="00AE010C" w:rsidP="00C51A7F">
                        <w:pPr>
                          <w:numPr>
                            <w:ilvl w:val="0"/>
                            <w:numId w:val="51"/>
                          </w:numPr>
                          <w:ind w:left="773"/>
                          <w:rPr>
                            <w:rFonts w:ascii="Calibri" w:hAnsi="Calibri" w:cs="Calibri"/>
                            <w:color w:val="000000"/>
                            <w:sz w:val="22"/>
                            <w:szCs w:val="22"/>
                          </w:rPr>
                        </w:pPr>
                        <w:proofErr w:type="spellStart"/>
                        <w:r w:rsidRPr="00124C6B">
                          <w:rPr>
                            <w:rFonts w:ascii="Calibri" w:hAnsi="Calibri" w:cs="Calibri"/>
                            <w:color w:val="000000"/>
                            <w:sz w:val="22"/>
                            <w:szCs w:val="22"/>
                          </w:rPr>
                          <w:t>E</w:t>
                        </w:r>
                        <w:r>
                          <w:rPr>
                            <w:rFonts w:ascii="Calibri" w:hAnsi="Calibri" w:cs="Calibri"/>
                            <w:color w:val="000000"/>
                            <w:sz w:val="22"/>
                            <w:szCs w:val="22"/>
                          </w:rPr>
                          <w:t>°</w:t>
                        </w:r>
                        <w:r w:rsidRPr="00124C6B">
                          <w:rPr>
                            <w:rFonts w:ascii="Calibri" w:hAnsi="Calibri" w:cs="Calibri"/>
                            <w:color w:val="000000"/>
                            <w:sz w:val="22"/>
                            <w:szCs w:val="22"/>
                          </w:rPr>
                          <w:t>S</w:t>
                        </w:r>
                        <w:r>
                          <w:rPr>
                            <w:rFonts w:ascii="Calibri" w:hAnsi="Calibri" w:cs="Calibri"/>
                            <w:color w:val="000000"/>
                            <w:sz w:val="22"/>
                            <w:szCs w:val="22"/>
                          </w:rPr>
                          <w:t>°</w:t>
                        </w:r>
                        <w:proofErr w:type="spellEnd"/>
                        <w:r w:rsidRPr="00124C6B">
                          <w:rPr>
                            <w:rFonts w:ascii="Calibri" w:hAnsi="Calibri" w:cs="Calibri"/>
                            <w:color w:val="000000"/>
                            <w:sz w:val="22"/>
                            <w:szCs w:val="22"/>
                          </w:rPr>
                          <w:t xml:space="preserve"> Valle Hermoso</w:t>
                        </w:r>
                        <w:r>
                          <w:rPr>
                            <w:rFonts w:ascii="Calibri" w:hAnsi="Calibri" w:cs="Calibri"/>
                            <w:color w:val="000000"/>
                            <w:sz w:val="22"/>
                            <w:szCs w:val="22"/>
                          </w:rPr>
                          <w:t xml:space="preserve">, </w:t>
                        </w:r>
                      </w:p>
                      <w:p w:rsidR="00AE010C" w:rsidRDefault="00AE010C" w:rsidP="00C51A7F">
                        <w:pPr>
                          <w:numPr>
                            <w:ilvl w:val="0"/>
                            <w:numId w:val="51"/>
                          </w:numPr>
                          <w:ind w:left="773"/>
                          <w:rPr>
                            <w:rFonts w:ascii="Calibri" w:hAnsi="Calibri" w:cs="Calibri"/>
                            <w:color w:val="000000"/>
                            <w:sz w:val="22"/>
                            <w:szCs w:val="22"/>
                          </w:rPr>
                        </w:pPr>
                        <w:proofErr w:type="spellStart"/>
                        <w:r w:rsidRPr="003E562D">
                          <w:rPr>
                            <w:rFonts w:ascii="Calibri" w:hAnsi="Calibri" w:cs="Calibri"/>
                            <w:color w:val="000000"/>
                            <w:sz w:val="22"/>
                            <w:szCs w:val="22"/>
                          </w:rPr>
                          <w:t>E°S°</w:t>
                        </w:r>
                        <w:proofErr w:type="spellEnd"/>
                        <w:r w:rsidRPr="003E562D">
                          <w:rPr>
                            <w:rFonts w:ascii="Calibri" w:hAnsi="Calibri" w:cs="Calibri"/>
                            <w:color w:val="000000"/>
                            <w:sz w:val="22"/>
                            <w:szCs w:val="22"/>
                          </w:rPr>
                          <w:t xml:space="preserve"> América,</w:t>
                        </w:r>
                      </w:p>
                      <w:p w:rsidR="00AE010C" w:rsidRPr="003E562D" w:rsidRDefault="00AE010C" w:rsidP="00C51A7F">
                        <w:pPr>
                          <w:numPr>
                            <w:ilvl w:val="0"/>
                            <w:numId w:val="51"/>
                          </w:numPr>
                          <w:ind w:left="773"/>
                          <w:rPr>
                            <w:rFonts w:ascii="Calibri" w:hAnsi="Calibri" w:cs="Calibri"/>
                            <w:color w:val="000000"/>
                            <w:sz w:val="22"/>
                            <w:szCs w:val="22"/>
                          </w:rPr>
                        </w:pPr>
                        <w:proofErr w:type="spellStart"/>
                        <w:r w:rsidRPr="003E562D">
                          <w:rPr>
                            <w:rFonts w:ascii="Calibri" w:hAnsi="Calibri" w:cs="Calibri"/>
                            <w:color w:val="000000"/>
                            <w:sz w:val="22"/>
                            <w:szCs w:val="22"/>
                          </w:rPr>
                          <w:t>E°S°</w:t>
                        </w:r>
                        <w:proofErr w:type="spellEnd"/>
                        <w:r w:rsidRPr="003E562D">
                          <w:rPr>
                            <w:rFonts w:ascii="Calibri" w:hAnsi="Calibri" w:cs="Calibri"/>
                            <w:color w:val="000000"/>
                            <w:sz w:val="22"/>
                            <w:szCs w:val="22"/>
                          </w:rPr>
                          <w:t xml:space="preserve"> Cala </w:t>
                        </w:r>
                        <w:proofErr w:type="spellStart"/>
                        <w:r w:rsidRPr="003E562D">
                          <w:rPr>
                            <w:rFonts w:ascii="Calibri" w:hAnsi="Calibri" w:cs="Calibri"/>
                            <w:color w:val="000000"/>
                            <w:sz w:val="22"/>
                            <w:szCs w:val="22"/>
                          </w:rPr>
                          <w:t>Cala</w:t>
                        </w:r>
                        <w:proofErr w:type="spellEnd"/>
                        <w:r w:rsidRPr="003E562D">
                          <w:rPr>
                            <w:rFonts w:ascii="Calibri" w:hAnsi="Calibri" w:cs="Calibri"/>
                            <w:color w:val="000000"/>
                            <w:sz w:val="22"/>
                            <w:szCs w:val="22"/>
                          </w:rPr>
                          <w:t xml:space="preserve">, </w:t>
                        </w:r>
                      </w:p>
                      <w:p w:rsidR="00AE010C" w:rsidRDefault="00AE010C" w:rsidP="00AE010C">
                        <w:pPr>
                          <w:rPr>
                            <w:rFonts w:ascii="Calibri" w:hAnsi="Calibri" w:cs="Calibri"/>
                            <w:color w:val="000000"/>
                            <w:sz w:val="22"/>
                            <w:szCs w:val="22"/>
                          </w:rPr>
                        </w:pPr>
                      </w:p>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Retorno de garrafas vacías a Planta  Valle Hermoso</w:t>
                        </w:r>
                        <w:r>
                          <w:rPr>
                            <w:rFonts w:ascii="Calibri" w:hAnsi="Calibri" w:cs="Calibri"/>
                            <w:color w:val="000000"/>
                            <w:sz w:val="22"/>
                            <w:szCs w:val="22"/>
                          </w:rPr>
                          <w:t xml:space="preserve"> </w:t>
                        </w:r>
                        <w:r w:rsidRPr="0062765D">
                          <w:rPr>
                            <w:rFonts w:ascii="Calibri" w:hAnsi="Calibri" w:cs="Calibri"/>
                            <w:b/>
                            <w:color w:val="000000"/>
                            <w:sz w:val="22"/>
                            <w:szCs w:val="22"/>
                          </w:rPr>
                          <w:t>(viceversa)</w:t>
                        </w:r>
                        <w:r>
                          <w:rPr>
                            <w:rFonts w:ascii="Calibri" w:hAnsi="Calibri" w:cs="Calibri"/>
                            <w:color w:val="000000"/>
                            <w:sz w:val="22"/>
                            <w:szCs w:val="22"/>
                          </w:rPr>
                          <w:t xml:space="preserve"> </w:t>
                        </w:r>
                      </w:p>
                    </w:tc>
                    <w:tc>
                      <w:tcPr>
                        <w:tcW w:w="1444" w:type="dxa"/>
                        <w:tcBorders>
                          <w:top w:val="nil"/>
                          <w:left w:val="nil"/>
                          <w:bottom w:val="single" w:sz="8" w:space="0" w:color="auto"/>
                          <w:right w:val="single" w:sz="8" w:space="0" w:color="auto"/>
                        </w:tcBorders>
                        <w:shd w:val="clear" w:color="auto" w:fill="auto"/>
                        <w:noWrap/>
                        <w:vAlign w:val="center"/>
                        <w:hideMark/>
                      </w:tcPr>
                      <w:p w:rsidR="00AE010C" w:rsidRPr="00124C6B" w:rsidRDefault="00AE010C" w:rsidP="00AE010C">
                        <w:pPr>
                          <w:jc w:val="right"/>
                          <w:rPr>
                            <w:rFonts w:ascii="Calibri" w:hAnsi="Calibri" w:cs="Calibri"/>
                            <w:color w:val="000000"/>
                            <w:sz w:val="22"/>
                            <w:szCs w:val="22"/>
                          </w:rPr>
                        </w:pPr>
                        <w:r>
                          <w:rPr>
                            <w:rFonts w:ascii="Calibri" w:hAnsi="Calibri" w:cs="Calibri"/>
                            <w:color w:val="000000"/>
                            <w:sz w:val="22"/>
                            <w:szCs w:val="22"/>
                          </w:rPr>
                          <w:t>189.600,00</w:t>
                        </w:r>
                      </w:p>
                    </w:tc>
                  </w:tr>
                  <w:tr w:rsidR="00AE010C" w:rsidRPr="00124C6B" w:rsidTr="007D0289">
                    <w:trPr>
                      <w:trHeight w:val="562"/>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E010C" w:rsidRPr="00124C6B" w:rsidRDefault="00AE010C" w:rsidP="00AE010C">
                        <w:pPr>
                          <w:jc w:val="center"/>
                          <w:rPr>
                            <w:rFonts w:ascii="Calibri" w:hAnsi="Calibri" w:cs="Calibri"/>
                            <w:b/>
                            <w:bCs/>
                            <w:color w:val="000000"/>
                            <w:sz w:val="22"/>
                            <w:szCs w:val="22"/>
                          </w:rPr>
                        </w:pPr>
                        <w:r>
                          <w:rPr>
                            <w:rFonts w:ascii="Calibri" w:hAnsi="Calibri" w:cs="Calibri"/>
                            <w:b/>
                            <w:bCs/>
                            <w:color w:val="000000"/>
                            <w:sz w:val="22"/>
                            <w:szCs w:val="22"/>
                          </w:rPr>
                          <w:t>2</w:t>
                        </w:r>
                      </w:p>
                    </w:tc>
                    <w:tc>
                      <w:tcPr>
                        <w:tcW w:w="4349" w:type="dxa"/>
                        <w:tcBorders>
                          <w:top w:val="nil"/>
                          <w:left w:val="nil"/>
                          <w:bottom w:val="single" w:sz="8" w:space="0" w:color="auto"/>
                          <w:right w:val="single" w:sz="8" w:space="0" w:color="auto"/>
                        </w:tcBorders>
                        <w:shd w:val="clear" w:color="auto" w:fill="auto"/>
                        <w:vAlign w:val="center"/>
                        <w:hideMark/>
                      </w:tcPr>
                      <w:p w:rsidR="00AE010C" w:rsidRDefault="00AE010C" w:rsidP="00AE010C">
                        <w:pPr>
                          <w:rPr>
                            <w:rFonts w:ascii="Calibri" w:hAnsi="Calibri" w:cs="Calibri"/>
                            <w:b/>
                            <w:color w:val="000000"/>
                            <w:sz w:val="22"/>
                            <w:szCs w:val="22"/>
                          </w:rPr>
                        </w:pPr>
                        <w:r w:rsidRPr="003E562D">
                          <w:rPr>
                            <w:rFonts w:ascii="Calibri" w:hAnsi="Calibri" w:cs="Calibri"/>
                            <w:b/>
                            <w:color w:val="000000"/>
                            <w:sz w:val="22"/>
                            <w:szCs w:val="22"/>
                          </w:rPr>
                          <w:t>De Zona Puerto Villarroel A:</w:t>
                        </w:r>
                      </w:p>
                      <w:p w:rsidR="00AE010C" w:rsidRPr="003E562D" w:rsidRDefault="00AE010C" w:rsidP="00AE010C">
                        <w:pPr>
                          <w:rPr>
                            <w:rFonts w:ascii="Calibri" w:hAnsi="Calibri" w:cs="Calibri"/>
                            <w:b/>
                            <w:color w:val="000000"/>
                            <w:sz w:val="22"/>
                            <w:szCs w:val="22"/>
                          </w:rPr>
                        </w:pPr>
                      </w:p>
                      <w:p w:rsidR="00AE010C" w:rsidRDefault="00AE010C" w:rsidP="00C51A7F">
                        <w:pPr>
                          <w:numPr>
                            <w:ilvl w:val="0"/>
                            <w:numId w:val="50"/>
                          </w:numPr>
                          <w:rPr>
                            <w:rFonts w:ascii="Calibri" w:hAnsi="Calibri" w:cs="Calibri"/>
                            <w:color w:val="000000"/>
                            <w:sz w:val="22"/>
                            <w:szCs w:val="22"/>
                          </w:rPr>
                        </w:pPr>
                        <w:proofErr w:type="spellStart"/>
                        <w:r w:rsidRPr="00124C6B">
                          <w:rPr>
                            <w:rFonts w:ascii="Calibri" w:hAnsi="Calibri" w:cs="Calibri"/>
                            <w:color w:val="000000"/>
                            <w:sz w:val="22"/>
                            <w:szCs w:val="22"/>
                          </w:rPr>
                          <w:t>EºSº</w:t>
                        </w:r>
                        <w:proofErr w:type="spellEnd"/>
                        <w:r w:rsidRPr="00124C6B">
                          <w:rPr>
                            <w:rFonts w:ascii="Calibri" w:hAnsi="Calibri" w:cs="Calibri"/>
                            <w:color w:val="000000"/>
                            <w:sz w:val="22"/>
                            <w:szCs w:val="22"/>
                          </w:rPr>
                          <w:t xml:space="preserve"> Villa </w:t>
                        </w:r>
                        <w:proofErr w:type="spellStart"/>
                        <w:r w:rsidRPr="00124C6B">
                          <w:rPr>
                            <w:rFonts w:ascii="Calibri" w:hAnsi="Calibri" w:cs="Calibri"/>
                            <w:color w:val="000000"/>
                            <w:sz w:val="22"/>
                            <w:szCs w:val="22"/>
                          </w:rPr>
                          <w:t>Tunari</w:t>
                        </w:r>
                        <w:proofErr w:type="spellEnd"/>
                        <w:r w:rsidRPr="00124C6B">
                          <w:rPr>
                            <w:rFonts w:ascii="Calibri" w:hAnsi="Calibri" w:cs="Calibri"/>
                            <w:color w:val="000000"/>
                            <w:sz w:val="22"/>
                            <w:szCs w:val="22"/>
                          </w:rPr>
                          <w:t xml:space="preserve">   </w:t>
                        </w:r>
                      </w:p>
                      <w:p w:rsidR="00AE010C" w:rsidRDefault="00AE010C" w:rsidP="00C51A7F">
                        <w:pPr>
                          <w:numPr>
                            <w:ilvl w:val="0"/>
                            <w:numId w:val="50"/>
                          </w:numPr>
                          <w:rPr>
                            <w:rFonts w:ascii="Calibri" w:hAnsi="Calibri" w:cs="Calibri"/>
                            <w:color w:val="000000"/>
                            <w:sz w:val="22"/>
                            <w:szCs w:val="22"/>
                          </w:rPr>
                        </w:pPr>
                        <w:proofErr w:type="spellStart"/>
                        <w:r w:rsidRPr="003E562D">
                          <w:rPr>
                            <w:rFonts w:ascii="Calibri" w:hAnsi="Calibri" w:cs="Calibri"/>
                            <w:color w:val="000000"/>
                            <w:sz w:val="22"/>
                            <w:szCs w:val="22"/>
                          </w:rPr>
                          <w:t>EºSº</w:t>
                        </w:r>
                        <w:proofErr w:type="spellEnd"/>
                        <w:r w:rsidRPr="003E562D">
                          <w:rPr>
                            <w:rFonts w:ascii="Calibri" w:hAnsi="Calibri" w:cs="Calibri"/>
                            <w:color w:val="000000"/>
                            <w:sz w:val="22"/>
                            <w:szCs w:val="22"/>
                          </w:rPr>
                          <w:t xml:space="preserve"> </w:t>
                        </w:r>
                        <w:proofErr w:type="spellStart"/>
                        <w:r w:rsidRPr="003E562D">
                          <w:rPr>
                            <w:rFonts w:ascii="Calibri" w:hAnsi="Calibri" w:cs="Calibri"/>
                            <w:color w:val="000000"/>
                            <w:sz w:val="22"/>
                            <w:szCs w:val="22"/>
                          </w:rPr>
                          <w:t>Ivirgarzama</w:t>
                        </w:r>
                        <w:proofErr w:type="spellEnd"/>
                        <w:r w:rsidRPr="003E562D">
                          <w:rPr>
                            <w:rFonts w:ascii="Calibri" w:hAnsi="Calibri" w:cs="Calibri"/>
                            <w:color w:val="000000"/>
                            <w:sz w:val="22"/>
                            <w:szCs w:val="22"/>
                          </w:rPr>
                          <w:t xml:space="preserve">   </w:t>
                        </w:r>
                      </w:p>
                      <w:p w:rsidR="00AE010C" w:rsidRDefault="00AE010C" w:rsidP="00AE010C">
                        <w:pPr>
                          <w:rPr>
                            <w:rFonts w:ascii="Calibri" w:hAnsi="Calibri" w:cs="Calibri"/>
                            <w:color w:val="000000"/>
                            <w:sz w:val="22"/>
                            <w:szCs w:val="22"/>
                          </w:rPr>
                        </w:pPr>
                      </w:p>
                      <w:p w:rsidR="00AE010C" w:rsidRPr="003E562D" w:rsidRDefault="00AE010C" w:rsidP="00AE010C">
                        <w:pPr>
                          <w:rPr>
                            <w:rFonts w:ascii="Calibri" w:hAnsi="Calibri" w:cs="Calibri"/>
                            <w:color w:val="000000"/>
                            <w:sz w:val="22"/>
                            <w:szCs w:val="22"/>
                          </w:rPr>
                        </w:pPr>
                        <w:r w:rsidRPr="00124C6B">
                          <w:rPr>
                            <w:rFonts w:ascii="Calibri" w:hAnsi="Calibri" w:cs="Calibri"/>
                            <w:color w:val="000000"/>
                            <w:sz w:val="22"/>
                            <w:szCs w:val="22"/>
                          </w:rPr>
                          <w:t xml:space="preserve">Retorno de garrafas vacías a Planta  </w:t>
                        </w:r>
                        <w:r>
                          <w:rPr>
                            <w:rFonts w:ascii="Calibri" w:hAnsi="Calibri" w:cs="Calibri"/>
                            <w:color w:val="000000"/>
                            <w:sz w:val="22"/>
                            <w:szCs w:val="22"/>
                          </w:rPr>
                          <w:t xml:space="preserve">Puerto Villarroel </w:t>
                        </w:r>
                        <w:r w:rsidRPr="0062765D">
                          <w:rPr>
                            <w:rFonts w:ascii="Calibri" w:hAnsi="Calibri" w:cs="Calibri"/>
                            <w:b/>
                            <w:color w:val="000000"/>
                            <w:sz w:val="22"/>
                            <w:szCs w:val="22"/>
                          </w:rPr>
                          <w:t>(viceversa)</w:t>
                        </w:r>
                      </w:p>
                    </w:tc>
                    <w:tc>
                      <w:tcPr>
                        <w:tcW w:w="1444" w:type="dxa"/>
                        <w:tcBorders>
                          <w:top w:val="nil"/>
                          <w:left w:val="nil"/>
                          <w:bottom w:val="single" w:sz="8" w:space="0" w:color="auto"/>
                          <w:right w:val="single" w:sz="8" w:space="0" w:color="auto"/>
                        </w:tcBorders>
                        <w:shd w:val="clear" w:color="auto" w:fill="auto"/>
                        <w:noWrap/>
                        <w:vAlign w:val="center"/>
                        <w:hideMark/>
                      </w:tcPr>
                      <w:p w:rsidR="00AE010C" w:rsidRPr="00124C6B" w:rsidRDefault="00AE010C" w:rsidP="00AE010C">
                        <w:pPr>
                          <w:jc w:val="right"/>
                          <w:rPr>
                            <w:rFonts w:ascii="Calibri" w:hAnsi="Calibri" w:cs="Calibri"/>
                            <w:color w:val="000000"/>
                            <w:sz w:val="22"/>
                            <w:szCs w:val="22"/>
                          </w:rPr>
                        </w:pPr>
                        <w:r>
                          <w:rPr>
                            <w:rFonts w:ascii="Calibri" w:hAnsi="Calibri" w:cs="Calibri"/>
                            <w:color w:val="000000"/>
                            <w:sz w:val="22"/>
                            <w:szCs w:val="22"/>
                          </w:rPr>
                          <w:t>60</w:t>
                        </w:r>
                        <w:r w:rsidRPr="00124C6B">
                          <w:rPr>
                            <w:rFonts w:ascii="Calibri" w:hAnsi="Calibri" w:cs="Calibri"/>
                            <w:color w:val="000000"/>
                            <w:sz w:val="22"/>
                            <w:szCs w:val="22"/>
                          </w:rPr>
                          <w:t>.</w:t>
                        </w:r>
                        <w:r>
                          <w:rPr>
                            <w:rFonts w:ascii="Calibri" w:hAnsi="Calibri" w:cs="Calibri"/>
                            <w:color w:val="000000"/>
                            <w:sz w:val="22"/>
                            <w:szCs w:val="22"/>
                          </w:rPr>
                          <w:t>2</w:t>
                        </w:r>
                        <w:r w:rsidRPr="00124C6B">
                          <w:rPr>
                            <w:rFonts w:ascii="Calibri" w:hAnsi="Calibri" w:cs="Calibri"/>
                            <w:color w:val="000000"/>
                            <w:sz w:val="22"/>
                            <w:szCs w:val="22"/>
                          </w:rPr>
                          <w:t>00</w:t>
                        </w:r>
                        <w:r>
                          <w:rPr>
                            <w:rFonts w:ascii="Calibri" w:hAnsi="Calibri" w:cs="Calibri"/>
                            <w:color w:val="000000"/>
                            <w:sz w:val="22"/>
                            <w:szCs w:val="22"/>
                          </w:rPr>
                          <w:t>,00</w:t>
                        </w:r>
                      </w:p>
                    </w:tc>
                  </w:tr>
                </w:tbl>
                <w:p w:rsidR="00AE010C" w:rsidRPr="00124C6B"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autoSpaceDE w:val="0"/>
                    <w:autoSpaceDN w:val="0"/>
                    <w:adjustRightInd w:val="0"/>
                    <w:jc w:val="center"/>
                    <w:rPr>
                      <w:rFonts w:ascii="Calibri" w:hAnsi="Calibri" w:cs="Calibri"/>
                      <w:b/>
                      <w:sz w:val="22"/>
                      <w:szCs w:val="22"/>
                    </w:rPr>
                  </w:pPr>
                </w:p>
              </w:tc>
            </w:tr>
            <w:tr w:rsidR="00AE010C" w:rsidRPr="00124C6B" w:rsidTr="007D0289">
              <w:trPr>
                <w:trHeight w:val="146"/>
              </w:trPr>
              <w:tc>
                <w:tcPr>
                  <w:tcW w:w="5294" w:type="dxa"/>
                  <w:gridSpan w:val="2"/>
                  <w:shd w:val="clear" w:color="auto" w:fill="8DB3E2"/>
                </w:tcPr>
                <w:p w:rsidR="00AE010C" w:rsidRPr="00124C6B" w:rsidRDefault="00AE010C" w:rsidP="00C51A7F">
                  <w:pPr>
                    <w:numPr>
                      <w:ilvl w:val="0"/>
                      <w:numId w:val="48"/>
                    </w:numPr>
                    <w:autoSpaceDE w:val="0"/>
                    <w:autoSpaceDN w:val="0"/>
                    <w:adjustRightInd w:val="0"/>
                    <w:rPr>
                      <w:rFonts w:ascii="Calibri" w:hAnsi="Calibri" w:cs="Calibri"/>
                      <w:sz w:val="22"/>
                      <w:szCs w:val="22"/>
                    </w:rPr>
                  </w:pPr>
                  <w:r w:rsidRPr="00124C6B">
                    <w:rPr>
                      <w:rFonts w:ascii="Calibri" w:hAnsi="Calibri" w:cs="Calibri"/>
                      <w:b/>
                      <w:bCs/>
                      <w:sz w:val="22"/>
                      <w:szCs w:val="22"/>
                    </w:rPr>
                    <w:t xml:space="preserve">VEHÍCULOS, EQUIPOS Y OTROS PARA PRESENTACIÓN DEL SERVICIO.- </w:t>
                  </w:r>
                </w:p>
              </w:tc>
            </w:tr>
            <w:tr w:rsidR="00AE010C" w:rsidRPr="00124C6B" w:rsidTr="007D0289">
              <w:trPr>
                <w:trHeight w:val="146"/>
              </w:trPr>
              <w:tc>
                <w:tcPr>
                  <w:tcW w:w="5294" w:type="dxa"/>
                  <w:gridSpan w:val="2"/>
                  <w:shd w:val="clear" w:color="auto" w:fill="auto"/>
                </w:tcPr>
                <w:p w:rsidR="00AE010C" w:rsidRPr="00124C6B" w:rsidRDefault="00AE010C" w:rsidP="00AE010C">
                  <w:pPr>
                    <w:tabs>
                      <w:tab w:val="left" w:pos="567"/>
                    </w:tabs>
                    <w:rPr>
                      <w:rFonts w:ascii="Calibri" w:hAnsi="Calibri" w:cs="Calibri"/>
                      <w:b/>
                      <w:sz w:val="22"/>
                      <w:szCs w:val="22"/>
                    </w:rPr>
                  </w:pPr>
                  <w:r w:rsidRPr="00124C6B">
                    <w:rPr>
                      <w:rFonts w:ascii="Calibri" w:hAnsi="Calibri" w:cs="Calibri"/>
                      <w:b/>
                      <w:sz w:val="22"/>
                      <w:szCs w:val="22"/>
                    </w:rPr>
                    <w:lastRenderedPageBreak/>
                    <w:t>CAMIONES Y CAPACIDAD REQUERIDA.-</w:t>
                  </w:r>
                </w:p>
                <w:p w:rsidR="00AE010C" w:rsidRPr="00124C6B" w:rsidRDefault="00AE010C" w:rsidP="00AE010C">
                  <w:pPr>
                    <w:pStyle w:val="Prrafodelista"/>
                    <w:ind w:left="0"/>
                    <w:jc w:val="both"/>
                    <w:rPr>
                      <w:rFonts w:ascii="Calibri" w:hAnsi="Calibri" w:cs="Calibri"/>
                      <w:sz w:val="22"/>
                      <w:szCs w:val="22"/>
                    </w:rPr>
                  </w:pPr>
                  <w:r>
                    <w:rPr>
                      <w:rFonts w:ascii="Calibri" w:hAnsi="Calibri" w:cs="Calibri"/>
                      <w:sz w:val="22"/>
                      <w:szCs w:val="22"/>
                    </w:rPr>
                    <w:t>La cantidad de camiones requerido por tramo es de 1, de ser necesario se ampliara el número de camiones de acuerdo a la necesidad de YPFB, el camión propuesto debe tener una capacidad de transporte de 200 a 500 garrafas.</w:t>
                  </w:r>
                </w:p>
                <w:p w:rsidR="00AE010C" w:rsidRPr="00124C6B" w:rsidRDefault="00AE010C" w:rsidP="00AE010C">
                  <w:pPr>
                    <w:pStyle w:val="Prrafodelista"/>
                    <w:ind w:left="0"/>
                    <w:rPr>
                      <w:rFonts w:ascii="Calibri" w:hAnsi="Calibri" w:cs="Calibri"/>
                      <w:sz w:val="22"/>
                      <w:szCs w:val="22"/>
                    </w:rPr>
                  </w:pPr>
                </w:p>
                <w:p w:rsidR="00AE010C" w:rsidRDefault="00AE010C" w:rsidP="00AE010C">
                  <w:pPr>
                    <w:pStyle w:val="Prrafodelista"/>
                    <w:ind w:left="0"/>
                    <w:jc w:val="both"/>
                    <w:rPr>
                      <w:rFonts w:ascii="Calibri" w:hAnsi="Calibri" w:cs="Calibri"/>
                      <w:sz w:val="22"/>
                      <w:szCs w:val="22"/>
                    </w:rPr>
                  </w:pPr>
                  <w:r w:rsidRPr="00124C6B">
                    <w:rPr>
                      <w:rFonts w:ascii="Calibri" w:hAnsi="Calibri" w:cs="Calibri"/>
                      <w:sz w:val="22"/>
                      <w:szCs w:val="22"/>
                    </w:rPr>
                    <w:t>Adjuntar a la propuesta la descripción de los vehículos que se pondrán a disposición para prestación del servicio requerido, de acuerdo al siguiente cuadro:</w:t>
                  </w:r>
                </w:p>
                <w:p w:rsidR="00AE010C" w:rsidRPr="00ED051E" w:rsidRDefault="00AE010C" w:rsidP="00AE010C">
                  <w:pPr>
                    <w:pStyle w:val="Prrafodelista"/>
                    <w:ind w:left="0"/>
                    <w:jc w:val="both"/>
                    <w:rPr>
                      <w:rFonts w:ascii="Calibri" w:hAnsi="Calibri" w:cs="Calibri"/>
                      <w:sz w:val="12"/>
                      <w:szCs w:val="22"/>
                    </w:rPr>
                  </w:pPr>
                </w:p>
                <w:p w:rsidR="00AE010C" w:rsidRPr="00ED051E" w:rsidRDefault="00AE010C" w:rsidP="00AE010C">
                  <w:pPr>
                    <w:jc w:val="center"/>
                    <w:rPr>
                      <w:rFonts w:ascii="Calibri" w:hAnsi="Calibri" w:cs="Calibri"/>
                      <w:b/>
                      <w:sz w:val="22"/>
                      <w:szCs w:val="22"/>
                    </w:rPr>
                  </w:pPr>
                  <w:r w:rsidRPr="00ED051E">
                    <w:rPr>
                      <w:rFonts w:ascii="Calibri" w:hAnsi="Calibri" w:cs="Calibri"/>
                      <w:b/>
                      <w:sz w:val="22"/>
                      <w:szCs w:val="22"/>
                    </w:rPr>
                    <w:t>CUADRO N°</w:t>
                  </w:r>
                  <w:r>
                    <w:rPr>
                      <w:rFonts w:ascii="Calibri" w:hAnsi="Calibri" w:cs="Calibri"/>
                      <w:b/>
                      <w:sz w:val="22"/>
                      <w:szCs w:val="22"/>
                    </w:rPr>
                    <w:t>1</w:t>
                  </w:r>
                </w:p>
                <w:p w:rsidR="00AE010C" w:rsidRPr="00ED051E" w:rsidRDefault="00AE010C" w:rsidP="00AE010C">
                  <w:pPr>
                    <w:jc w:val="center"/>
                    <w:rPr>
                      <w:rFonts w:ascii="Calibri" w:hAnsi="Calibri" w:cs="Calibri"/>
                      <w:b/>
                      <w:sz w:val="22"/>
                      <w:szCs w:val="22"/>
                    </w:rPr>
                  </w:pPr>
                  <w:r w:rsidRPr="00ED051E">
                    <w:rPr>
                      <w:rFonts w:ascii="Calibri" w:hAnsi="Calibri" w:cs="Calibri"/>
                      <w:b/>
                      <w:sz w:val="22"/>
                      <w:szCs w:val="22"/>
                    </w:rPr>
                    <w:t>DETALLE DE VEHÍCULOS</w:t>
                  </w:r>
                </w:p>
                <w:tbl>
                  <w:tblPr>
                    <w:tblW w:w="4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810"/>
                    <w:gridCol w:w="872"/>
                    <w:gridCol w:w="916"/>
                    <w:gridCol w:w="1045"/>
                    <w:gridCol w:w="1302"/>
                  </w:tblGrid>
                  <w:tr w:rsidR="00AE010C" w:rsidRPr="00124C6B" w:rsidTr="007D0289">
                    <w:trPr>
                      <w:trHeight w:val="456"/>
                      <w:jc w:val="center"/>
                    </w:trPr>
                    <w:tc>
                      <w:tcPr>
                        <w:tcW w:w="30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N°</w:t>
                        </w:r>
                      </w:p>
                    </w:tc>
                    <w:tc>
                      <w:tcPr>
                        <w:tcW w:w="80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N° DE PLACA</w:t>
                        </w:r>
                      </w:p>
                    </w:tc>
                    <w:tc>
                      <w:tcPr>
                        <w:tcW w:w="75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N° DE CHASIS</w:t>
                        </w:r>
                      </w:p>
                    </w:tc>
                    <w:tc>
                      <w:tcPr>
                        <w:tcW w:w="81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MARCA</w:t>
                        </w:r>
                      </w:p>
                    </w:tc>
                    <w:tc>
                      <w:tcPr>
                        <w:tcW w:w="72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MODELO</w:t>
                        </w:r>
                      </w:p>
                    </w:tc>
                    <w:tc>
                      <w:tcPr>
                        <w:tcW w:w="98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E010C" w:rsidRPr="00124C6B" w:rsidRDefault="00AE010C" w:rsidP="00AE010C">
                        <w:pPr>
                          <w:jc w:val="center"/>
                          <w:rPr>
                            <w:rFonts w:ascii="Calibri" w:hAnsi="Calibri" w:cs="Calibri"/>
                            <w:b/>
                            <w:bCs/>
                            <w:color w:val="000000"/>
                            <w:sz w:val="22"/>
                            <w:szCs w:val="22"/>
                          </w:rPr>
                        </w:pPr>
                        <w:r w:rsidRPr="00124C6B">
                          <w:rPr>
                            <w:rFonts w:ascii="Calibri" w:hAnsi="Calibri" w:cs="Calibri"/>
                            <w:b/>
                            <w:bCs/>
                            <w:color w:val="000000"/>
                            <w:sz w:val="22"/>
                            <w:szCs w:val="22"/>
                          </w:rPr>
                          <w:t xml:space="preserve">CAPACIDAD DE CARGA </w:t>
                        </w:r>
                      </w:p>
                    </w:tc>
                  </w:tr>
                  <w:tr w:rsidR="00AE010C" w:rsidRPr="00124C6B" w:rsidTr="007D0289">
                    <w:trPr>
                      <w:trHeight w:val="274"/>
                      <w:jc w:val="center"/>
                    </w:trPr>
                    <w:tc>
                      <w:tcPr>
                        <w:tcW w:w="303"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809"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759"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811"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725"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c>
                      <w:tcPr>
                        <w:tcW w:w="984" w:type="dxa"/>
                        <w:tcBorders>
                          <w:top w:val="single" w:sz="4" w:space="0" w:color="auto"/>
                          <w:left w:val="single" w:sz="4" w:space="0" w:color="auto"/>
                          <w:bottom w:val="single" w:sz="4" w:space="0" w:color="auto"/>
                          <w:right w:val="single" w:sz="4" w:space="0" w:color="auto"/>
                        </w:tcBorders>
                        <w:noWrap/>
                        <w:hideMark/>
                      </w:tcPr>
                      <w:p w:rsidR="00AE010C" w:rsidRPr="00124C6B" w:rsidRDefault="00AE010C" w:rsidP="00AE010C">
                        <w:pPr>
                          <w:rPr>
                            <w:rFonts w:ascii="Calibri" w:hAnsi="Calibri" w:cs="Calibri"/>
                            <w:color w:val="000000"/>
                            <w:sz w:val="22"/>
                            <w:szCs w:val="22"/>
                          </w:rPr>
                        </w:pPr>
                        <w:r w:rsidRPr="00124C6B">
                          <w:rPr>
                            <w:rFonts w:ascii="Calibri" w:hAnsi="Calibri" w:cs="Calibri"/>
                            <w:color w:val="000000"/>
                            <w:sz w:val="22"/>
                            <w:szCs w:val="22"/>
                          </w:rPr>
                          <w:t> </w:t>
                        </w:r>
                      </w:p>
                    </w:tc>
                  </w:tr>
                </w:tbl>
                <w:p w:rsidR="00AE010C" w:rsidRPr="00124C6B" w:rsidRDefault="00AE010C" w:rsidP="00AE010C">
                  <w:pPr>
                    <w:rPr>
                      <w:rFonts w:ascii="Calibri" w:hAnsi="Calibri" w:cs="Calibri"/>
                      <w:b/>
                      <w:sz w:val="22"/>
                      <w:szCs w:val="22"/>
                      <w:u w:val="single"/>
                    </w:rPr>
                  </w:pP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En el caso de que el proponente cuente con vehículos subcontratados, este deberá presentar obligatoriamente un respaldo que acredite la prestación del servicio.</w:t>
                  </w:r>
                </w:p>
                <w:p w:rsidR="00AE010C" w:rsidRPr="00124C6B" w:rsidRDefault="00AE010C" w:rsidP="00AE010C">
                  <w:pPr>
                    <w:rPr>
                      <w:rFonts w:ascii="Calibri" w:hAnsi="Calibri" w:cs="Calibri"/>
                      <w:sz w:val="22"/>
                      <w:szCs w:val="22"/>
                    </w:rPr>
                  </w:pPr>
                </w:p>
                <w:p w:rsidR="00AE010C" w:rsidRPr="00124C6B" w:rsidRDefault="00AE010C" w:rsidP="00AE010C">
                  <w:pPr>
                    <w:ind w:right="-93"/>
                    <w:jc w:val="both"/>
                    <w:rPr>
                      <w:rFonts w:ascii="Calibri" w:hAnsi="Calibri" w:cs="Calibri"/>
                      <w:b/>
                      <w:sz w:val="22"/>
                      <w:szCs w:val="22"/>
                    </w:rPr>
                  </w:pPr>
                  <w:r w:rsidRPr="00124C6B">
                    <w:rPr>
                      <w:rFonts w:ascii="Calibri" w:hAnsi="Calibri" w:cs="Calibri"/>
                      <w:b/>
                      <w:sz w:val="22"/>
                      <w:szCs w:val="22"/>
                    </w:rPr>
                    <w:t>NORMATIVA DE CARGAS.-</w:t>
                  </w: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La empresa de transporte será responsable en su totalidad por el cumplimiento de la normativa vigente según la Ley de Cargas.</w:t>
                  </w:r>
                </w:p>
                <w:p w:rsidR="00AE010C" w:rsidRPr="00124C6B"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SISTEMA DE LUCHA CONTRA INCENDIOS.-</w:t>
                  </w: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Cada vehículo deberá contar con un sistema de lucha contra incendios que consiste en equipo especial para el personal contra incendios, extintores tipo B (CO2)  y Espuma Química, en cantidad de 4 extintores de 12 lb de capacidad.</w:t>
                  </w:r>
                </w:p>
                <w:p w:rsidR="00AE010C" w:rsidRPr="00124C6B" w:rsidRDefault="00AE010C" w:rsidP="00AE010C">
                  <w:pPr>
                    <w:autoSpaceDE w:val="0"/>
                    <w:autoSpaceDN w:val="0"/>
                    <w:adjustRightInd w:val="0"/>
                    <w:ind w:left="1843"/>
                    <w:jc w:val="both"/>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EQUIPO DE PROTECCIÓN PERSONAL.-</w:t>
                  </w: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Todo el personal deberá contar con equipo de protección personal, para las operaciones de embarque y desembarque, consistente en un overol, casco, lentes, guantes de cuero y botas con punta de acero.</w:t>
                  </w:r>
                </w:p>
                <w:p w:rsidR="00AE010C" w:rsidRPr="00124C6B" w:rsidRDefault="00AE010C" w:rsidP="00AE010C">
                  <w:pPr>
                    <w:pStyle w:val="Prrafodelista"/>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OTROS.-</w:t>
                  </w: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Transportar las garrafas vacías apiladas una sobre otra en un máximo de tres unidades.</w:t>
                  </w:r>
                </w:p>
                <w:p w:rsidR="00AE010C" w:rsidRPr="00124C6B" w:rsidRDefault="00AE010C" w:rsidP="00AE010C">
                  <w:pPr>
                    <w:autoSpaceDE w:val="0"/>
                    <w:autoSpaceDN w:val="0"/>
                    <w:adjustRightInd w:val="0"/>
                    <w:jc w:val="both"/>
                    <w:rPr>
                      <w:rFonts w:ascii="Calibri" w:hAnsi="Calibri" w:cs="Calibri"/>
                      <w:b/>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autoSpaceDE w:val="0"/>
                    <w:autoSpaceDN w:val="0"/>
                    <w:adjustRightInd w:val="0"/>
                    <w:jc w:val="both"/>
                    <w:rPr>
                      <w:rFonts w:ascii="Calibri" w:hAnsi="Calibri" w:cs="Calibri"/>
                      <w:sz w:val="22"/>
                      <w:szCs w:val="22"/>
                    </w:rPr>
                  </w:pPr>
                </w:p>
              </w:tc>
            </w:tr>
            <w:tr w:rsidR="00AE010C" w:rsidRPr="00124C6B" w:rsidTr="007D0289">
              <w:trPr>
                <w:trHeight w:val="146"/>
              </w:trPr>
              <w:tc>
                <w:tcPr>
                  <w:tcW w:w="5294" w:type="dxa"/>
                  <w:gridSpan w:val="2"/>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lastRenderedPageBreak/>
                    <w:t>PLAZO DEL SERVICIO.-</w:t>
                  </w:r>
                </w:p>
              </w:tc>
            </w:tr>
            <w:tr w:rsidR="00AE010C" w:rsidRPr="00124C6B" w:rsidTr="007D0289">
              <w:trPr>
                <w:trHeight w:val="146"/>
              </w:trPr>
              <w:tc>
                <w:tcPr>
                  <w:tcW w:w="5294" w:type="dxa"/>
                  <w:gridSpan w:val="2"/>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A partir de la firma de contrato hasta el 31 de Diciembre de 2016.</w:t>
                  </w:r>
                </w:p>
                <w:p w:rsidR="00AE010C" w:rsidRPr="00124C6B" w:rsidRDefault="00AE010C" w:rsidP="00AE010C">
                  <w:pPr>
                    <w:autoSpaceDE w:val="0"/>
                    <w:autoSpaceDN w:val="0"/>
                    <w:adjustRightInd w:val="0"/>
                    <w:jc w:val="both"/>
                    <w:rPr>
                      <w:rFonts w:ascii="Calibri" w:hAnsi="Calibri" w:cs="Calibri"/>
                      <w:sz w:val="22"/>
                      <w:szCs w:val="22"/>
                    </w:rPr>
                  </w:pPr>
                </w:p>
                <w:p w:rsidR="00AE010C" w:rsidRPr="007C33AA"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7D0289">
              <w:trPr>
                <w:trHeight w:val="146"/>
              </w:trPr>
              <w:tc>
                <w:tcPr>
                  <w:tcW w:w="5294" w:type="dxa"/>
                  <w:gridSpan w:val="2"/>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t>CARGA Y DESCARGA.-</w:t>
                  </w:r>
                </w:p>
              </w:tc>
            </w:tr>
            <w:tr w:rsidR="00AE010C" w:rsidRPr="00124C6B" w:rsidTr="007D0289">
              <w:trPr>
                <w:trHeight w:val="146"/>
              </w:trPr>
              <w:tc>
                <w:tcPr>
                  <w:tcW w:w="5294" w:type="dxa"/>
                  <w:gridSpan w:val="2"/>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 xml:space="preserve">La empresa </w:t>
                  </w:r>
                  <w:r w:rsidRPr="00124C6B">
                    <w:rPr>
                      <w:rFonts w:ascii="Calibri" w:hAnsi="Calibri" w:cs="Calibri"/>
                      <w:b/>
                      <w:sz w:val="22"/>
                      <w:szCs w:val="22"/>
                    </w:rPr>
                    <w:t>contratista</w:t>
                  </w:r>
                  <w:r w:rsidRPr="00124C6B">
                    <w:rPr>
                      <w:rFonts w:ascii="Calibri" w:hAnsi="Calibri" w:cs="Calibri"/>
                      <w:sz w:val="22"/>
                      <w:szCs w:val="22"/>
                    </w:rPr>
                    <w:t xml:space="preserve"> será responsable de </w:t>
                  </w:r>
                  <w:r>
                    <w:rPr>
                      <w:rFonts w:ascii="Calibri" w:hAnsi="Calibri" w:cs="Calibri"/>
                      <w:sz w:val="22"/>
                      <w:szCs w:val="22"/>
                    </w:rPr>
                    <w:t xml:space="preserve">la </w:t>
                  </w:r>
                  <w:r w:rsidRPr="00124C6B">
                    <w:rPr>
                      <w:rFonts w:ascii="Calibri" w:hAnsi="Calibri" w:cs="Calibri"/>
                      <w:sz w:val="22"/>
                      <w:szCs w:val="22"/>
                    </w:rPr>
                    <w:t>carga y Descarga</w:t>
                  </w:r>
                  <w:r>
                    <w:rPr>
                      <w:rFonts w:ascii="Calibri" w:hAnsi="Calibri" w:cs="Calibri"/>
                      <w:sz w:val="22"/>
                      <w:szCs w:val="22"/>
                    </w:rPr>
                    <w:t xml:space="preserve"> de garrafas</w:t>
                  </w:r>
                  <w:r w:rsidRPr="00124C6B">
                    <w:rPr>
                      <w:rFonts w:ascii="Calibri" w:hAnsi="Calibri" w:cs="Calibri"/>
                      <w:sz w:val="22"/>
                      <w:szCs w:val="22"/>
                    </w:rPr>
                    <w:t>, para cada despacho de GLP</w:t>
                  </w:r>
                  <w:r>
                    <w:rPr>
                      <w:rFonts w:ascii="Calibri" w:hAnsi="Calibri" w:cs="Calibri"/>
                      <w:sz w:val="22"/>
                      <w:szCs w:val="22"/>
                    </w:rPr>
                    <w:t>, para el mismo deberá garantizar el número de personas suficiente para prestación del servicio, dicho personal estará bajo entera responsabilidad del contratista.</w:t>
                  </w:r>
                </w:p>
                <w:p w:rsidR="00AE010C" w:rsidRPr="00124C6B" w:rsidRDefault="00AE010C" w:rsidP="00AE010C">
                  <w:pPr>
                    <w:autoSpaceDE w:val="0"/>
                    <w:autoSpaceDN w:val="0"/>
                    <w:adjustRightInd w:val="0"/>
                    <w:jc w:val="both"/>
                    <w:rPr>
                      <w:rFonts w:ascii="Calibri" w:hAnsi="Calibri" w:cs="Calibri"/>
                      <w:sz w:val="22"/>
                      <w:szCs w:val="22"/>
                    </w:rPr>
                  </w:pPr>
                </w:p>
                <w:p w:rsidR="00AE010C" w:rsidRPr="007C33AA" w:rsidRDefault="00AE010C" w:rsidP="00AE010C">
                  <w:pPr>
                    <w:autoSpaceDE w:val="0"/>
                    <w:autoSpaceDN w:val="0"/>
                    <w:adjustRightInd w:val="0"/>
                    <w:jc w:val="both"/>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7D0289">
              <w:trPr>
                <w:gridAfter w:val="1"/>
                <w:wAfter w:w="8" w:type="dxa"/>
                <w:trHeight w:val="146"/>
              </w:trPr>
              <w:tc>
                <w:tcPr>
                  <w:tcW w:w="5286"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t xml:space="preserve">FORMA DE PAGO  </w:t>
                  </w:r>
                </w:p>
              </w:tc>
            </w:tr>
            <w:tr w:rsidR="00AE010C" w:rsidRPr="00124C6B" w:rsidTr="007D0289">
              <w:trPr>
                <w:gridAfter w:val="1"/>
                <w:wAfter w:w="8" w:type="dxa"/>
                <w:trHeight w:val="146"/>
              </w:trPr>
              <w:tc>
                <w:tcPr>
                  <w:tcW w:w="5286" w:type="dxa"/>
                  <w:shd w:val="clear" w:color="auto" w:fill="auto"/>
                </w:tcPr>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La forma de pago será en pagos parciales, de acuerdo a los volúmenes transportados, se harán efectivo una vez vencido el mes mediante transferencia bancaria SIGMA/SIGEP, previo informe de conformidad del fiscal del servicio. </w:t>
                  </w:r>
                </w:p>
                <w:p w:rsidR="00AE010C" w:rsidRPr="00124C6B" w:rsidRDefault="00AE010C" w:rsidP="00AE010C">
                  <w:pPr>
                    <w:jc w:val="both"/>
                    <w:rPr>
                      <w:rFonts w:ascii="Calibri" w:hAnsi="Calibri" w:cs="Calibri"/>
                      <w:sz w:val="22"/>
                      <w:szCs w:val="22"/>
                    </w:rPr>
                  </w:pPr>
                </w:p>
                <w:p w:rsidR="00AE010C" w:rsidRPr="00124C6B" w:rsidRDefault="00AE010C" w:rsidP="00AE010C">
                  <w:pPr>
                    <w:jc w:val="both"/>
                    <w:rPr>
                      <w:rFonts w:ascii="Calibri" w:hAnsi="Calibri" w:cs="Calibri"/>
                      <w:b/>
                      <w:sz w:val="22"/>
                      <w:szCs w:val="22"/>
                    </w:rPr>
                  </w:pPr>
                  <w:r w:rsidRPr="00124C6B">
                    <w:rPr>
                      <w:rFonts w:ascii="Calibri" w:hAnsi="Calibri" w:cs="Calibri"/>
                      <w:b/>
                      <w:sz w:val="22"/>
                      <w:szCs w:val="22"/>
                    </w:rPr>
                    <w:t>DOCUMENTOS PARA PAGO.-</w:t>
                  </w: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 </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Carta de solicitud de pago</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Factura.</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Planilla de Conciliación firmada.</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Copia de NIT</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Copia del SIGMA o SIGEP.</w:t>
                  </w:r>
                </w:p>
                <w:p w:rsidR="00AE010C" w:rsidRPr="00124C6B" w:rsidRDefault="00AE010C" w:rsidP="00C51A7F">
                  <w:pPr>
                    <w:numPr>
                      <w:ilvl w:val="0"/>
                      <w:numId w:val="34"/>
                    </w:numPr>
                    <w:ind w:hanging="2065"/>
                    <w:rPr>
                      <w:rFonts w:ascii="Calibri" w:hAnsi="Calibri" w:cs="Calibri"/>
                      <w:sz w:val="22"/>
                      <w:szCs w:val="22"/>
                    </w:rPr>
                  </w:pPr>
                  <w:r w:rsidRPr="00124C6B">
                    <w:rPr>
                      <w:rFonts w:ascii="Calibri" w:hAnsi="Calibri" w:cs="Calibri"/>
                      <w:sz w:val="22"/>
                      <w:szCs w:val="22"/>
                    </w:rPr>
                    <w:t>Copia del Contrato vigente</w:t>
                  </w:r>
                </w:p>
                <w:p w:rsidR="00AE010C" w:rsidRPr="00124C6B" w:rsidRDefault="00AE010C" w:rsidP="00C51A7F">
                  <w:pPr>
                    <w:numPr>
                      <w:ilvl w:val="0"/>
                      <w:numId w:val="34"/>
                    </w:numPr>
                    <w:ind w:left="702" w:hanging="283"/>
                    <w:jc w:val="both"/>
                    <w:rPr>
                      <w:rFonts w:ascii="Calibri" w:hAnsi="Calibri" w:cs="Calibri"/>
                      <w:sz w:val="22"/>
                      <w:szCs w:val="22"/>
                    </w:rPr>
                  </w:pPr>
                  <w:r w:rsidRPr="00124C6B">
                    <w:rPr>
                      <w:rFonts w:ascii="Calibri" w:hAnsi="Calibri" w:cs="Calibri"/>
                      <w:sz w:val="22"/>
                      <w:szCs w:val="22"/>
                    </w:rPr>
                    <w:t>Detalle de volúmenes transportados que registre, Fecha de Carga, Fecha de recepción</w:t>
                  </w:r>
                </w:p>
                <w:p w:rsidR="00AE010C" w:rsidRPr="00124C6B" w:rsidRDefault="00AE010C" w:rsidP="00C51A7F">
                  <w:pPr>
                    <w:numPr>
                      <w:ilvl w:val="0"/>
                      <w:numId w:val="34"/>
                    </w:numPr>
                    <w:ind w:left="702" w:hanging="283"/>
                    <w:rPr>
                      <w:rFonts w:ascii="Calibri" w:hAnsi="Calibri" w:cs="Calibri"/>
                      <w:sz w:val="22"/>
                      <w:szCs w:val="22"/>
                    </w:rPr>
                  </w:pPr>
                  <w:r w:rsidRPr="00124C6B">
                    <w:rPr>
                      <w:rFonts w:ascii="Calibri" w:hAnsi="Calibri" w:cs="Calibri"/>
                      <w:sz w:val="22"/>
                      <w:szCs w:val="22"/>
                    </w:rPr>
                    <w:t>Copias de Hojas de Ruta por cada viaje realizado según corresponda el tramo.</w:t>
                  </w:r>
                </w:p>
                <w:p w:rsidR="00AE010C" w:rsidRPr="00124C6B" w:rsidRDefault="00AE010C" w:rsidP="00C51A7F">
                  <w:pPr>
                    <w:numPr>
                      <w:ilvl w:val="0"/>
                      <w:numId w:val="34"/>
                    </w:numPr>
                    <w:ind w:left="702" w:hanging="283"/>
                    <w:rPr>
                      <w:rFonts w:ascii="Calibri" w:hAnsi="Calibri" w:cs="Calibri"/>
                      <w:sz w:val="22"/>
                      <w:szCs w:val="22"/>
                    </w:rPr>
                  </w:pPr>
                  <w:r w:rsidRPr="00124C6B">
                    <w:rPr>
                      <w:rFonts w:ascii="Calibri" w:hAnsi="Calibri" w:cs="Calibri"/>
                      <w:sz w:val="22"/>
                      <w:szCs w:val="22"/>
                    </w:rPr>
                    <w:t>Copias de Ordenes de transferencias del sistema</w:t>
                  </w:r>
                </w:p>
                <w:p w:rsidR="00AE010C" w:rsidRPr="00124C6B" w:rsidRDefault="00AE010C" w:rsidP="00AE010C">
                  <w:pPr>
                    <w:autoSpaceDE w:val="0"/>
                    <w:autoSpaceDN w:val="0"/>
                    <w:adjustRightInd w:val="0"/>
                    <w:jc w:val="both"/>
                    <w:rPr>
                      <w:rFonts w:ascii="Calibri" w:hAnsi="Calibri" w:cs="Calibri"/>
                      <w:sz w:val="22"/>
                      <w:szCs w:val="22"/>
                    </w:rPr>
                  </w:pPr>
                </w:p>
                <w:p w:rsidR="00AE010C" w:rsidRPr="007C33AA" w:rsidRDefault="00AE010C" w:rsidP="007C33AA">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tc>
            </w:tr>
            <w:tr w:rsidR="00AE010C" w:rsidRPr="00124C6B" w:rsidTr="007D0289">
              <w:trPr>
                <w:gridAfter w:val="1"/>
                <w:wAfter w:w="8" w:type="dxa"/>
                <w:trHeight w:val="146"/>
              </w:trPr>
              <w:tc>
                <w:tcPr>
                  <w:tcW w:w="5286" w:type="dxa"/>
                  <w:shd w:val="clear" w:color="auto" w:fill="8DB3E2"/>
                </w:tcPr>
                <w:p w:rsidR="00AE010C" w:rsidRPr="00124C6B" w:rsidRDefault="00AE010C" w:rsidP="00C51A7F">
                  <w:pPr>
                    <w:numPr>
                      <w:ilvl w:val="0"/>
                      <w:numId w:val="48"/>
                    </w:numPr>
                    <w:autoSpaceDE w:val="0"/>
                    <w:autoSpaceDN w:val="0"/>
                    <w:adjustRightInd w:val="0"/>
                    <w:jc w:val="both"/>
                    <w:rPr>
                      <w:rFonts w:ascii="Calibri" w:hAnsi="Calibri" w:cs="Calibri"/>
                      <w:sz w:val="22"/>
                      <w:szCs w:val="22"/>
                    </w:rPr>
                  </w:pPr>
                  <w:r w:rsidRPr="00124C6B">
                    <w:rPr>
                      <w:rFonts w:ascii="Calibri" w:hAnsi="Calibri" w:cs="Calibri"/>
                      <w:b/>
                      <w:bCs/>
                      <w:sz w:val="22"/>
                      <w:szCs w:val="22"/>
                    </w:rPr>
                    <w:t>TRAMOS.-</w:t>
                  </w:r>
                </w:p>
              </w:tc>
            </w:tr>
            <w:tr w:rsidR="00AE010C" w:rsidRPr="00124C6B" w:rsidTr="007D0289">
              <w:trPr>
                <w:gridAfter w:val="1"/>
                <w:wAfter w:w="8" w:type="dxa"/>
                <w:trHeight w:val="146"/>
              </w:trPr>
              <w:tc>
                <w:tcPr>
                  <w:tcW w:w="5286" w:type="dxa"/>
                  <w:shd w:val="clear" w:color="auto" w:fill="auto"/>
                </w:tcPr>
                <w:p w:rsidR="00AE010C" w:rsidRPr="00124C6B" w:rsidRDefault="00AE010C" w:rsidP="00AE010C">
                  <w:pPr>
                    <w:autoSpaceDE w:val="0"/>
                    <w:autoSpaceDN w:val="0"/>
                    <w:adjustRightInd w:val="0"/>
                    <w:jc w:val="both"/>
                    <w:rPr>
                      <w:rFonts w:ascii="Calibri" w:hAnsi="Calibri" w:cs="Calibri"/>
                      <w:b/>
                      <w:sz w:val="22"/>
                      <w:szCs w:val="22"/>
                    </w:rPr>
                  </w:pPr>
                  <w:r>
                    <w:rPr>
                      <w:rFonts w:ascii="Calibri" w:hAnsi="Calibri" w:cs="Calibri"/>
                      <w:b/>
                      <w:sz w:val="22"/>
                      <w:szCs w:val="22"/>
                    </w:rPr>
                    <w:t xml:space="preserve">TRAMO </w:t>
                  </w:r>
                  <w:r w:rsidRPr="00124C6B">
                    <w:rPr>
                      <w:rFonts w:ascii="Calibri" w:hAnsi="Calibri" w:cs="Calibri"/>
                      <w:b/>
                      <w:sz w:val="22"/>
                      <w:szCs w:val="22"/>
                    </w:rPr>
                    <w:t>N°1</w:t>
                  </w:r>
                  <w:r>
                    <w:rPr>
                      <w:rFonts w:ascii="Calibri" w:hAnsi="Calibri" w:cs="Calibri"/>
                      <w:b/>
                      <w:sz w:val="22"/>
                      <w:szCs w:val="22"/>
                    </w:rPr>
                    <w:t xml:space="preserve"> </w:t>
                  </w:r>
                </w:p>
                <w:p w:rsidR="00AE010C" w:rsidRDefault="00AE010C" w:rsidP="00AE010C">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Cochabamba</w:t>
                  </w:r>
                  <w:r>
                    <w:rPr>
                      <w:rFonts w:ascii="Calibri" w:hAnsi="Calibri" w:cs="Calibri"/>
                      <w:sz w:val="22"/>
                      <w:szCs w:val="22"/>
                    </w:rPr>
                    <w:t>:</w:t>
                  </w:r>
                  <w:r w:rsidRPr="00124C6B">
                    <w:rPr>
                      <w:rFonts w:ascii="Calibri" w:hAnsi="Calibri" w:cs="Calibri"/>
                      <w:sz w:val="22"/>
                      <w:szCs w:val="22"/>
                    </w:rPr>
                    <w:t xml:space="preserve"> </w:t>
                  </w:r>
                </w:p>
                <w:p w:rsidR="00AE010C" w:rsidRDefault="00AE010C" w:rsidP="00C51A7F">
                  <w:pPr>
                    <w:numPr>
                      <w:ilvl w:val="0"/>
                      <w:numId w:val="50"/>
                    </w:numPr>
                    <w:autoSpaceDE w:val="0"/>
                    <w:autoSpaceDN w:val="0"/>
                    <w:adjustRightInd w:val="0"/>
                    <w:jc w:val="both"/>
                    <w:rPr>
                      <w:rFonts w:ascii="Calibri" w:hAnsi="Calibri" w:cs="Calibri"/>
                      <w:b/>
                      <w:sz w:val="22"/>
                      <w:szCs w:val="22"/>
                    </w:rPr>
                  </w:pPr>
                  <w:r w:rsidRPr="00124C6B">
                    <w:rPr>
                      <w:rFonts w:ascii="Calibri" w:hAnsi="Calibri" w:cs="Calibri"/>
                      <w:sz w:val="22"/>
                      <w:szCs w:val="22"/>
                    </w:rPr>
                    <w:t xml:space="preserve">De Planta Valle Hermoso a la </w:t>
                  </w:r>
                  <w:proofErr w:type="spellStart"/>
                  <w:r w:rsidRPr="00124C6B">
                    <w:rPr>
                      <w:rFonts w:ascii="Calibri" w:hAnsi="Calibri" w:cs="Calibri"/>
                      <w:sz w:val="22"/>
                      <w:szCs w:val="22"/>
                    </w:rPr>
                    <w:t>E°S°</w:t>
                  </w:r>
                  <w:proofErr w:type="spellEnd"/>
                  <w:r w:rsidRPr="00124C6B">
                    <w:rPr>
                      <w:rFonts w:ascii="Calibri" w:hAnsi="Calibri" w:cs="Calibri"/>
                      <w:sz w:val="22"/>
                      <w:szCs w:val="22"/>
                    </w:rPr>
                    <w:t xml:space="preserve"> Valle Hermoso </w:t>
                  </w:r>
                  <w:r w:rsidRPr="000F4FF5">
                    <w:rPr>
                      <w:rFonts w:ascii="Calibri" w:hAnsi="Calibri" w:cs="Calibri"/>
                      <w:sz w:val="22"/>
                      <w:szCs w:val="22"/>
                    </w:rPr>
                    <w:t>(Av. Petrolera Km. 6)</w:t>
                  </w:r>
                </w:p>
                <w:p w:rsidR="00AE010C"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Valle Hermoso a la </w:t>
                  </w:r>
                  <w:proofErr w:type="spellStart"/>
                  <w:r w:rsidRPr="000F4FF5">
                    <w:rPr>
                      <w:rFonts w:ascii="Calibri" w:hAnsi="Calibri" w:cs="Calibri"/>
                      <w:sz w:val="22"/>
                      <w:szCs w:val="22"/>
                    </w:rPr>
                    <w:t>E°S°</w:t>
                  </w:r>
                  <w:proofErr w:type="spellEnd"/>
                  <w:r w:rsidRPr="000F4FF5">
                    <w:rPr>
                      <w:rFonts w:ascii="Calibri" w:hAnsi="Calibri" w:cs="Calibri"/>
                      <w:sz w:val="22"/>
                      <w:szCs w:val="22"/>
                    </w:rPr>
                    <w:t xml:space="preserve"> </w:t>
                  </w:r>
                  <w:proofErr w:type="spellStart"/>
                  <w:r w:rsidRPr="000F4FF5">
                    <w:rPr>
                      <w:rFonts w:ascii="Calibri" w:hAnsi="Calibri" w:cs="Calibri"/>
                      <w:sz w:val="22"/>
                      <w:szCs w:val="22"/>
                    </w:rPr>
                    <w:t>America</w:t>
                  </w:r>
                  <w:proofErr w:type="spellEnd"/>
                  <w:r w:rsidRPr="000F4FF5">
                    <w:rPr>
                      <w:rFonts w:ascii="Calibri" w:hAnsi="Calibri" w:cs="Calibri"/>
                      <w:sz w:val="22"/>
                      <w:szCs w:val="22"/>
                    </w:rPr>
                    <w:t xml:space="preserve">  (Av. América </w:t>
                  </w:r>
                  <w:r w:rsidRPr="000F4FF5">
                    <w:rPr>
                      <w:rFonts w:ascii="Calibri" w:hAnsi="Calibri" w:cs="Calibri"/>
                      <w:sz w:val="22"/>
                      <w:szCs w:val="22"/>
                    </w:rPr>
                    <w:lastRenderedPageBreak/>
                    <w:t xml:space="preserve">esquina </w:t>
                  </w:r>
                  <w:proofErr w:type="spellStart"/>
                  <w:r w:rsidRPr="000F4FF5">
                    <w:rPr>
                      <w:rFonts w:ascii="Calibri" w:hAnsi="Calibri" w:cs="Calibri"/>
                      <w:sz w:val="22"/>
                      <w:szCs w:val="22"/>
                    </w:rPr>
                    <w:t>Pachamama</w:t>
                  </w:r>
                  <w:proofErr w:type="spellEnd"/>
                  <w:r w:rsidRPr="000F4FF5">
                    <w:rPr>
                      <w:rFonts w:ascii="Calibri" w:hAnsi="Calibri" w:cs="Calibri"/>
                      <w:sz w:val="22"/>
                      <w:szCs w:val="22"/>
                    </w:rPr>
                    <w:t>)</w:t>
                  </w:r>
                </w:p>
                <w:p w:rsidR="00AE010C" w:rsidRPr="00124C6B"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Valle Hermoso a la </w:t>
                  </w:r>
                  <w:proofErr w:type="spellStart"/>
                  <w:r w:rsidRPr="000F4FF5">
                    <w:rPr>
                      <w:rFonts w:ascii="Calibri" w:hAnsi="Calibri" w:cs="Calibri"/>
                      <w:sz w:val="22"/>
                      <w:szCs w:val="22"/>
                    </w:rPr>
                    <w:t>E°S°</w:t>
                  </w:r>
                  <w:proofErr w:type="spellEnd"/>
                  <w:r w:rsidRPr="000F4FF5">
                    <w:rPr>
                      <w:rFonts w:ascii="Calibri" w:hAnsi="Calibri" w:cs="Calibri"/>
                      <w:sz w:val="22"/>
                      <w:szCs w:val="22"/>
                    </w:rPr>
                    <w:t xml:space="preserve"> Cala </w:t>
                  </w:r>
                  <w:proofErr w:type="spellStart"/>
                  <w:r w:rsidRPr="000F4FF5">
                    <w:rPr>
                      <w:rFonts w:ascii="Calibri" w:hAnsi="Calibri" w:cs="Calibri"/>
                      <w:sz w:val="22"/>
                      <w:szCs w:val="22"/>
                    </w:rPr>
                    <w:t>Cala</w:t>
                  </w:r>
                  <w:proofErr w:type="spellEnd"/>
                  <w:r w:rsidRPr="00124C6B">
                    <w:rPr>
                      <w:rFonts w:ascii="Calibri" w:hAnsi="Calibri" w:cs="Calibri"/>
                      <w:sz w:val="22"/>
                      <w:szCs w:val="22"/>
                    </w:rPr>
                    <w:t xml:space="preserve"> (Av. Simón López entre Mercedes Anaya)</w:t>
                  </w:r>
                </w:p>
                <w:p w:rsidR="00AE010C" w:rsidRDefault="00AE010C" w:rsidP="00AE010C">
                  <w:pPr>
                    <w:autoSpaceDE w:val="0"/>
                    <w:autoSpaceDN w:val="0"/>
                    <w:adjustRightInd w:val="0"/>
                    <w:ind w:left="708"/>
                    <w:jc w:val="both"/>
                    <w:rPr>
                      <w:rFonts w:ascii="Calibri" w:hAnsi="Calibri" w:cs="Calibri"/>
                      <w:b/>
                      <w:sz w:val="22"/>
                      <w:szCs w:val="22"/>
                    </w:rPr>
                  </w:pPr>
                  <w:r>
                    <w:rPr>
                      <w:rFonts w:ascii="Calibri" w:hAnsi="Calibri" w:cs="Calibri"/>
                      <w:b/>
                      <w:sz w:val="22"/>
                      <w:szCs w:val="22"/>
                    </w:rPr>
                    <w:t>(Viceversa)</w:t>
                  </w:r>
                </w:p>
                <w:p w:rsidR="00AE010C" w:rsidRPr="00124C6B" w:rsidRDefault="00AE010C" w:rsidP="00AE010C">
                  <w:pPr>
                    <w:autoSpaceDE w:val="0"/>
                    <w:autoSpaceDN w:val="0"/>
                    <w:adjustRightInd w:val="0"/>
                    <w:jc w:val="both"/>
                    <w:rPr>
                      <w:rFonts w:ascii="Calibri" w:hAnsi="Calibri" w:cs="Calibri"/>
                      <w:b/>
                      <w:sz w:val="22"/>
                      <w:szCs w:val="22"/>
                    </w:rPr>
                  </w:pPr>
                </w:p>
                <w:p w:rsidR="00AE010C" w:rsidRPr="00124C6B" w:rsidRDefault="00AE010C" w:rsidP="00AE010C">
                  <w:pPr>
                    <w:autoSpaceDE w:val="0"/>
                    <w:autoSpaceDN w:val="0"/>
                    <w:adjustRightInd w:val="0"/>
                    <w:jc w:val="both"/>
                    <w:rPr>
                      <w:rFonts w:ascii="Calibri" w:hAnsi="Calibri" w:cs="Calibri"/>
                      <w:b/>
                      <w:sz w:val="22"/>
                      <w:szCs w:val="22"/>
                    </w:rPr>
                  </w:pPr>
                  <w:r>
                    <w:rPr>
                      <w:rFonts w:ascii="Calibri" w:hAnsi="Calibri" w:cs="Calibri"/>
                      <w:b/>
                      <w:sz w:val="22"/>
                      <w:szCs w:val="22"/>
                    </w:rPr>
                    <w:t>TRAMO N°2</w:t>
                  </w:r>
                </w:p>
                <w:p w:rsidR="00AE010C" w:rsidRDefault="00AE010C" w:rsidP="00AE010C">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xml:space="preserve">: Cochabamba </w:t>
                  </w:r>
                  <w:r>
                    <w:rPr>
                      <w:rFonts w:ascii="Calibri" w:hAnsi="Calibri" w:cs="Calibri"/>
                      <w:sz w:val="22"/>
                      <w:szCs w:val="22"/>
                    </w:rPr>
                    <w:t>- Chapare:</w:t>
                  </w:r>
                </w:p>
                <w:p w:rsidR="00AE010C" w:rsidRPr="00124C6B"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Puerto Villarroel a la </w:t>
                  </w:r>
                  <w:proofErr w:type="spellStart"/>
                  <w:r w:rsidRPr="000F4FF5">
                    <w:rPr>
                      <w:rFonts w:ascii="Calibri" w:hAnsi="Calibri" w:cs="Calibri"/>
                      <w:sz w:val="22"/>
                      <w:szCs w:val="22"/>
                    </w:rPr>
                    <w:t>EºSº</w:t>
                  </w:r>
                  <w:proofErr w:type="spellEnd"/>
                  <w:r w:rsidRPr="000F4FF5">
                    <w:rPr>
                      <w:rFonts w:ascii="Calibri" w:hAnsi="Calibri" w:cs="Calibri"/>
                      <w:sz w:val="22"/>
                      <w:szCs w:val="22"/>
                    </w:rPr>
                    <w:t xml:space="preserve"> Villa </w:t>
                  </w:r>
                  <w:proofErr w:type="spellStart"/>
                  <w:r w:rsidRPr="000F4FF5">
                    <w:rPr>
                      <w:rFonts w:ascii="Calibri" w:hAnsi="Calibri" w:cs="Calibri"/>
                      <w:sz w:val="22"/>
                      <w:szCs w:val="22"/>
                    </w:rPr>
                    <w:t>Tunari</w:t>
                  </w:r>
                  <w:proofErr w:type="spellEnd"/>
                  <w:r>
                    <w:rPr>
                      <w:rFonts w:ascii="Calibri" w:hAnsi="Calibri" w:cs="Calibri"/>
                      <w:sz w:val="22"/>
                      <w:szCs w:val="22"/>
                    </w:rPr>
                    <w:t xml:space="preserve"> </w:t>
                  </w:r>
                  <w:r w:rsidRPr="00124C6B">
                    <w:rPr>
                      <w:rFonts w:ascii="Calibri" w:hAnsi="Calibri" w:cs="Calibri"/>
                      <w:sz w:val="22"/>
                      <w:szCs w:val="22"/>
                    </w:rPr>
                    <w:t>(Av. Integración Km. 159)</w:t>
                  </w:r>
                </w:p>
                <w:p w:rsidR="00AE010C" w:rsidRPr="000F4FF5" w:rsidRDefault="00AE010C" w:rsidP="00C51A7F">
                  <w:pPr>
                    <w:numPr>
                      <w:ilvl w:val="0"/>
                      <w:numId w:val="50"/>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Puerto Villarroel a la </w:t>
                  </w:r>
                  <w:proofErr w:type="spellStart"/>
                  <w:r w:rsidRPr="000F4FF5">
                    <w:rPr>
                      <w:rFonts w:ascii="Calibri" w:hAnsi="Calibri" w:cs="Calibri"/>
                      <w:sz w:val="22"/>
                      <w:szCs w:val="22"/>
                    </w:rPr>
                    <w:t>EºSº</w:t>
                  </w:r>
                  <w:proofErr w:type="spellEnd"/>
                  <w:r w:rsidRPr="000F4FF5">
                    <w:rPr>
                      <w:rFonts w:ascii="Calibri" w:hAnsi="Calibri" w:cs="Calibri"/>
                      <w:sz w:val="22"/>
                      <w:szCs w:val="22"/>
                    </w:rPr>
                    <w:t xml:space="preserve"> </w:t>
                  </w:r>
                  <w:proofErr w:type="spellStart"/>
                  <w:r w:rsidRPr="000F4FF5">
                    <w:rPr>
                      <w:rFonts w:ascii="Calibri" w:hAnsi="Calibri" w:cs="Calibri"/>
                      <w:sz w:val="22"/>
                      <w:szCs w:val="22"/>
                    </w:rPr>
                    <w:t>Ivirgarzama</w:t>
                  </w:r>
                  <w:proofErr w:type="spellEnd"/>
                  <w:r w:rsidRPr="000F4FF5">
                    <w:rPr>
                      <w:rFonts w:ascii="Calibri" w:hAnsi="Calibri" w:cs="Calibri"/>
                      <w:sz w:val="22"/>
                      <w:szCs w:val="22"/>
                    </w:rPr>
                    <w:t xml:space="preserve"> (Carretera </w:t>
                  </w:r>
                  <w:proofErr w:type="spellStart"/>
                  <w:r w:rsidRPr="000F4FF5">
                    <w:rPr>
                      <w:rFonts w:ascii="Calibri" w:hAnsi="Calibri" w:cs="Calibri"/>
                      <w:sz w:val="22"/>
                      <w:szCs w:val="22"/>
                    </w:rPr>
                    <w:t>Cbba</w:t>
                  </w:r>
                  <w:proofErr w:type="spellEnd"/>
                  <w:r w:rsidRPr="000F4FF5">
                    <w:rPr>
                      <w:rFonts w:ascii="Calibri" w:hAnsi="Calibri" w:cs="Calibri"/>
                      <w:sz w:val="22"/>
                      <w:szCs w:val="22"/>
                    </w:rPr>
                    <w:t>. - Santa Cruz Av. Integración Km.221)</w:t>
                  </w:r>
                </w:p>
                <w:p w:rsidR="00AE010C" w:rsidRDefault="00AE010C" w:rsidP="00AE010C">
                  <w:pPr>
                    <w:autoSpaceDE w:val="0"/>
                    <w:autoSpaceDN w:val="0"/>
                    <w:adjustRightInd w:val="0"/>
                    <w:ind w:left="708"/>
                    <w:jc w:val="both"/>
                    <w:rPr>
                      <w:rFonts w:ascii="Calibri" w:hAnsi="Calibri" w:cs="Calibri"/>
                      <w:b/>
                      <w:sz w:val="22"/>
                      <w:szCs w:val="22"/>
                    </w:rPr>
                  </w:pPr>
                  <w:r>
                    <w:rPr>
                      <w:rFonts w:ascii="Calibri" w:hAnsi="Calibri" w:cs="Calibri"/>
                      <w:b/>
                      <w:sz w:val="22"/>
                      <w:szCs w:val="22"/>
                    </w:rPr>
                    <w:t>(Viceversa)</w:t>
                  </w:r>
                </w:p>
                <w:p w:rsidR="00AE010C" w:rsidRPr="00124C6B" w:rsidRDefault="00AE010C" w:rsidP="00AE010C">
                  <w:pPr>
                    <w:autoSpaceDE w:val="0"/>
                    <w:autoSpaceDN w:val="0"/>
                    <w:adjustRightInd w:val="0"/>
                    <w:jc w:val="both"/>
                    <w:rPr>
                      <w:rFonts w:ascii="Calibri" w:hAnsi="Calibri" w:cs="Calibri"/>
                      <w:b/>
                      <w:sz w:val="22"/>
                      <w:szCs w:val="22"/>
                    </w:rPr>
                  </w:pPr>
                  <w:r>
                    <w:rPr>
                      <w:rFonts w:ascii="Calibri" w:hAnsi="Calibri" w:cs="Calibri"/>
                      <w:sz w:val="22"/>
                      <w:szCs w:val="22"/>
                    </w:rPr>
                    <w:t xml:space="preserve"> </w:t>
                  </w:r>
                </w:p>
                <w:p w:rsidR="00AE010C" w:rsidRPr="00124C6B" w:rsidRDefault="00AE010C" w:rsidP="00AE010C">
                  <w:pPr>
                    <w:autoSpaceDE w:val="0"/>
                    <w:autoSpaceDN w:val="0"/>
                    <w:adjustRightInd w:val="0"/>
                    <w:jc w:val="center"/>
                    <w:rPr>
                      <w:rFonts w:ascii="Calibri" w:hAnsi="Calibri" w:cs="Calibri"/>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 xml:space="preserve">si está de acuerdo con nuestro requerimiento, </w:t>
                  </w: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Y DESCRIBIR EL </w:t>
                  </w:r>
                  <w:r>
                    <w:rPr>
                      <w:rFonts w:ascii="Calibri" w:hAnsi="Calibri" w:cs="Calibri"/>
                      <w:b/>
                      <w:sz w:val="22"/>
                      <w:szCs w:val="22"/>
                    </w:rPr>
                    <w:t xml:space="preserve">TRAMO </w:t>
                  </w:r>
                  <w:r w:rsidRPr="00124C6B">
                    <w:rPr>
                      <w:rFonts w:ascii="Calibri" w:hAnsi="Calibri" w:cs="Calibri"/>
                      <w:b/>
                      <w:sz w:val="22"/>
                      <w:szCs w:val="22"/>
                    </w:rPr>
                    <w:t>A SER OFERTADO.</w:t>
                  </w:r>
                </w:p>
              </w:tc>
            </w:tr>
            <w:tr w:rsidR="00AE010C" w:rsidRPr="00124C6B" w:rsidTr="007D0289">
              <w:trPr>
                <w:gridAfter w:val="1"/>
                <w:wAfter w:w="8" w:type="dxa"/>
                <w:trHeight w:val="146"/>
              </w:trPr>
              <w:tc>
                <w:tcPr>
                  <w:tcW w:w="5286" w:type="dxa"/>
                  <w:shd w:val="clear" w:color="auto" w:fill="8DB3E2"/>
                </w:tcPr>
                <w:p w:rsidR="00AE010C" w:rsidRPr="00124C6B" w:rsidRDefault="00AE010C" w:rsidP="00C51A7F">
                  <w:pPr>
                    <w:numPr>
                      <w:ilvl w:val="0"/>
                      <w:numId w:val="48"/>
                    </w:numPr>
                    <w:autoSpaceDE w:val="0"/>
                    <w:autoSpaceDN w:val="0"/>
                    <w:adjustRightInd w:val="0"/>
                    <w:jc w:val="both"/>
                    <w:rPr>
                      <w:rFonts w:ascii="Calibri" w:hAnsi="Calibri" w:cs="Calibri"/>
                      <w:sz w:val="22"/>
                      <w:szCs w:val="22"/>
                    </w:rPr>
                  </w:pPr>
                  <w:r w:rsidRPr="00124C6B">
                    <w:rPr>
                      <w:rFonts w:ascii="Calibri" w:hAnsi="Calibri" w:cs="Calibri"/>
                      <w:b/>
                      <w:bCs/>
                      <w:sz w:val="22"/>
                      <w:szCs w:val="22"/>
                    </w:rPr>
                    <w:lastRenderedPageBreak/>
                    <w:t>FISCAL DEL SERVICIO.-</w:t>
                  </w:r>
                </w:p>
              </w:tc>
            </w:tr>
            <w:tr w:rsidR="00AE010C" w:rsidRPr="00124C6B" w:rsidTr="007D0289">
              <w:trPr>
                <w:gridAfter w:val="1"/>
                <w:wAfter w:w="8" w:type="dxa"/>
                <w:trHeight w:val="146"/>
              </w:trPr>
              <w:tc>
                <w:tcPr>
                  <w:tcW w:w="5286" w:type="dxa"/>
                  <w:shd w:val="clear" w:color="auto" w:fill="auto"/>
                </w:tcPr>
                <w:p w:rsidR="00AE010C" w:rsidRPr="00124C6B" w:rsidRDefault="00AE010C" w:rsidP="00AE010C">
                  <w:pPr>
                    <w:autoSpaceDE w:val="0"/>
                    <w:autoSpaceDN w:val="0"/>
                    <w:adjustRightInd w:val="0"/>
                    <w:jc w:val="both"/>
                    <w:rPr>
                      <w:rFonts w:ascii="Calibri" w:hAnsi="Calibri" w:cs="Calibri"/>
                      <w:sz w:val="22"/>
                      <w:szCs w:val="22"/>
                    </w:rPr>
                  </w:pPr>
                  <w:r>
                    <w:rPr>
                      <w:rFonts w:ascii="Calibri" w:hAnsi="Calibri" w:cs="Calibri"/>
                      <w:sz w:val="22"/>
                      <w:szCs w:val="22"/>
                    </w:rPr>
                    <w:t>Los fiscales designados</w:t>
                  </w:r>
                  <w:r w:rsidRPr="00124C6B">
                    <w:rPr>
                      <w:rFonts w:ascii="Calibri" w:hAnsi="Calibri" w:cs="Calibri"/>
                      <w:sz w:val="22"/>
                      <w:szCs w:val="22"/>
                    </w:rPr>
                    <w:t xml:space="preserve"> será</w:t>
                  </w:r>
                  <w:r>
                    <w:rPr>
                      <w:rFonts w:ascii="Calibri" w:hAnsi="Calibri" w:cs="Calibri"/>
                      <w:sz w:val="22"/>
                      <w:szCs w:val="22"/>
                    </w:rPr>
                    <w:t>n</w:t>
                  </w:r>
                  <w:r w:rsidRPr="00124C6B">
                    <w:rPr>
                      <w:rFonts w:ascii="Calibri" w:hAnsi="Calibri" w:cs="Calibri"/>
                      <w:sz w:val="22"/>
                      <w:szCs w:val="22"/>
                    </w:rPr>
                    <w:t xml:space="preserve"> </w:t>
                  </w:r>
                  <w:r>
                    <w:rPr>
                      <w:rFonts w:ascii="Calibri" w:hAnsi="Calibri" w:cs="Calibri"/>
                      <w:sz w:val="22"/>
                      <w:szCs w:val="22"/>
                    </w:rPr>
                    <w:t>los</w:t>
                  </w:r>
                  <w:r w:rsidRPr="00124C6B">
                    <w:rPr>
                      <w:rFonts w:ascii="Calibri" w:hAnsi="Calibri" w:cs="Calibri"/>
                      <w:sz w:val="22"/>
                      <w:szCs w:val="22"/>
                    </w:rPr>
                    <w:t xml:space="preserve"> administrador</w:t>
                  </w:r>
                  <w:r>
                    <w:rPr>
                      <w:rFonts w:ascii="Calibri" w:hAnsi="Calibri" w:cs="Calibri"/>
                      <w:sz w:val="22"/>
                      <w:szCs w:val="22"/>
                    </w:rPr>
                    <w:t>es</w:t>
                  </w:r>
                  <w:r w:rsidRPr="00124C6B">
                    <w:rPr>
                      <w:rFonts w:ascii="Calibri" w:hAnsi="Calibri" w:cs="Calibri"/>
                      <w:sz w:val="22"/>
                      <w:szCs w:val="22"/>
                    </w:rPr>
                    <w:t xml:space="preserve"> de </w:t>
                  </w:r>
                  <w:r>
                    <w:rPr>
                      <w:rFonts w:ascii="Calibri" w:hAnsi="Calibri" w:cs="Calibri"/>
                      <w:sz w:val="22"/>
                      <w:szCs w:val="22"/>
                    </w:rPr>
                    <w:t xml:space="preserve">la </w:t>
                  </w:r>
                  <w:r w:rsidRPr="00124C6B">
                    <w:rPr>
                      <w:rFonts w:ascii="Calibri" w:hAnsi="Calibri" w:cs="Calibri"/>
                      <w:sz w:val="22"/>
                      <w:szCs w:val="22"/>
                    </w:rPr>
                    <w:t>Estación de Servicio</w:t>
                  </w:r>
                  <w:r>
                    <w:rPr>
                      <w:rFonts w:ascii="Calibri" w:hAnsi="Calibri" w:cs="Calibri"/>
                      <w:sz w:val="22"/>
                      <w:szCs w:val="22"/>
                    </w:rPr>
                    <w:t xml:space="preserve"> que corresponda</w:t>
                  </w:r>
                  <w:r w:rsidRPr="00124C6B">
                    <w:rPr>
                      <w:rFonts w:ascii="Calibri" w:hAnsi="Calibri" w:cs="Calibri"/>
                      <w:sz w:val="22"/>
                      <w:szCs w:val="22"/>
                    </w:rPr>
                    <w:t>, será el encargado de hacer cumplir las especificaciones técnicas y contrato, asimismo dará conformidad al servicio de forma mensual  según contrato estipulado.</w:t>
                  </w:r>
                </w:p>
                <w:p w:rsidR="00AE010C"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tabs>
                      <w:tab w:val="left" w:pos="567"/>
                    </w:tabs>
                    <w:rPr>
                      <w:rFonts w:ascii="Calibri" w:hAnsi="Calibri" w:cs="Calibri"/>
                      <w:bCs/>
                      <w:iCs/>
                      <w:color w:val="000000"/>
                      <w:sz w:val="22"/>
                      <w:szCs w:val="22"/>
                    </w:rPr>
                  </w:pPr>
                  <w:r w:rsidRPr="00124C6B">
                    <w:rPr>
                      <w:rFonts w:ascii="Calibri" w:hAnsi="Calibri" w:cs="Calibri"/>
                      <w:bCs/>
                      <w:iCs/>
                      <w:color w:val="000000"/>
                      <w:sz w:val="22"/>
                      <w:szCs w:val="22"/>
                    </w:rPr>
                    <w:t xml:space="preserve">YPFB </w:t>
                  </w:r>
                  <w:r>
                    <w:rPr>
                      <w:rFonts w:ascii="Calibri" w:hAnsi="Calibri" w:cs="Calibri"/>
                      <w:bCs/>
                      <w:iCs/>
                      <w:color w:val="000000"/>
                      <w:sz w:val="22"/>
                      <w:szCs w:val="22"/>
                    </w:rPr>
                    <w:t xml:space="preserve">tendrá </w:t>
                  </w:r>
                  <w:r w:rsidRPr="00124C6B">
                    <w:rPr>
                      <w:rFonts w:ascii="Calibri" w:hAnsi="Calibri" w:cs="Calibri"/>
                      <w:bCs/>
                      <w:iCs/>
                      <w:color w:val="000000"/>
                      <w:sz w:val="22"/>
                      <w:szCs w:val="22"/>
                    </w:rPr>
                    <w:t>la libertad de realizar inspecciones al vehículo para determinar si se encuentra apto para el transporte antes de cada carga. En caso de no autorizar la carga, el adjudicado proveerá otro vehículo de similares características.</w:t>
                  </w:r>
                </w:p>
                <w:p w:rsidR="00AE010C" w:rsidRPr="00124C6B" w:rsidRDefault="00AE010C" w:rsidP="00AE010C">
                  <w:pPr>
                    <w:autoSpaceDE w:val="0"/>
                    <w:autoSpaceDN w:val="0"/>
                    <w:adjustRightInd w:val="0"/>
                    <w:jc w:val="both"/>
                    <w:rPr>
                      <w:rFonts w:ascii="Calibri" w:hAnsi="Calibri" w:cs="Calibri"/>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autoSpaceDE w:val="0"/>
                    <w:autoSpaceDN w:val="0"/>
                    <w:adjustRightInd w:val="0"/>
                    <w:jc w:val="both"/>
                    <w:rPr>
                      <w:rFonts w:ascii="Calibri" w:hAnsi="Calibri" w:cs="Calibri"/>
                      <w:sz w:val="22"/>
                      <w:szCs w:val="22"/>
                    </w:rPr>
                  </w:pPr>
                </w:p>
              </w:tc>
            </w:tr>
            <w:tr w:rsidR="00AE010C" w:rsidRPr="00124C6B" w:rsidTr="007D0289">
              <w:trPr>
                <w:gridAfter w:val="1"/>
                <w:wAfter w:w="8" w:type="dxa"/>
                <w:trHeight w:val="146"/>
              </w:trPr>
              <w:tc>
                <w:tcPr>
                  <w:tcW w:w="5286"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bCs/>
                      <w:sz w:val="22"/>
                      <w:szCs w:val="22"/>
                    </w:rPr>
                    <w:t>SEGUROS.-</w:t>
                  </w:r>
                  <w:r>
                    <w:rPr>
                      <w:rFonts w:ascii="Calibri" w:hAnsi="Calibri" w:cs="Calibri"/>
                      <w:b/>
                      <w:bCs/>
                      <w:sz w:val="22"/>
                      <w:szCs w:val="22"/>
                    </w:rPr>
                    <w:t xml:space="preserve"> </w:t>
                  </w:r>
                </w:p>
              </w:tc>
            </w:tr>
            <w:tr w:rsidR="00AE010C" w:rsidRPr="00124C6B" w:rsidTr="007D0289">
              <w:trPr>
                <w:gridAfter w:val="1"/>
                <w:wAfter w:w="8" w:type="dxa"/>
                <w:trHeight w:val="146"/>
              </w:trPr>
              <w:tc>
                <w:tcPr>
                  <w:tcW w:w="5286" w:type="dxa"/>
                  <w:shd w:val="clear" w:color="auto" w:fill="auto"/>
                </w:tcPr>
                <w:p w:rsidR="00AE010C" w:rsidRPr="00124C6B" w:rsidRDefault="00AE010C" w:rsidP="00AE010C">
                  <w:pPr>
                    <w:jc w:val="both"/>
                    <w:rPr>
                      <w:rFonts w:ascii="Calibri" w:hAnsi="Calibri" w:cs="Calibri"/>
                      <w:b/>
                      <w:sz w:val="22"/>
                      <w:szCs w:val="22"/>
                      <w:lang w:val="es-MX"/>
                    </w:rPr>
                  </w:pPr>
                  <w:r w:rsidRPr="00124C6B">
                    <w:rPr>
                      <w:rFonts w:ascii="Calibri" w:hAnsi="Calibri" w:cs="Calibri"/>
                      <w:b/>
                      <w:sz w:val="22"/>
                      <w:szCs w:val="22"/>
                      <w:lang w:val="es-MX"/>
                    </w:rPr>
                    <w:t>REQUISITOS PARA LA CLAUSULA EN EL TRANSPORTE DE COMBUSTIBLE</w:t>
                  </w:r>
                </w:p>
                <w:p w:rsidR="00AE010C" w:rsidRPr="00124C6B" w:rsidRDefault="00AE010C" w:rsidP="00AE010C">
                  <w:pPr>
                    <w:jc w:val="both"/>
                    <w:rPr>
                      <w:rFonts w:ascii="Calibri" w:hAnsi="Calibri" w:cs="Calibri"/>
                      <w:color w:val="000000"/>
                      <w:sz w:val="22"/>
                      <w:szCs w:val="22"/>
                    </w:rPr>
                  </w:pPr>
                  <w:r w:rsidRPr="00124C6B">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AE010C" w:rsidRPr="00124C6B" w:rsidRDefault="00AE010C" w:rsidP="00AE010C">
                  <w:pPr>
                    <w:jc w:val="both"/>
                    <w:rPr>
                      <w:rFonts w:ascii="Calibri" w:hAnsi="Calibri" w:cs="Calibri"/>
                      <w:color w:val="000000"/>
                      <w:sz w:val="22"/>
                      <w:szCs w:val="22"/>
                    </w:rPr>
                  </w:pPr>
                </w:p>
                <w:p w:rsidR="00AE010C" w:rsidRPr="00124C6B" w:rsidRDefault="00AE010C" w:rsidP="00C51A7F">
                  <w:pPr>
                    <w:numPr>
                      <w:ilvl w:val="0"/>
                      <w:numId w:val="47"/>
                    </w:numPr>
                    <w:ind w:left="426"/>
                    <w:jc w:val="both"/>
                    <w:rPr>
                      <w:rFonts w:ascii="Calibri" w:hAnsi="Calibri" w:cs="Calibri"/>
                      <w:b/>
                      <w:color w:val="000000"/>
                      <w:sz w:val="22"/>
                      <w:szCs w:val="22"/>
                    </w:rPr>
                  </w:pPr>
                  <w:r w:rsidRPr="00124C6B">
                    <w:rPr>
                      <w:rFonts w:ascii="Calibri" w:hAnsi="Calibri" w:cs="Calibri"/>
                      <w:b/>
                      <w:color w:val="000000"/>
                      <w:sz w:val="22"/>
                      <w:szCs w:val="22"/>
                    </w:rPr>
                    <w:t>CLAUSULA DE SEGUROS</w:t>
                  </w:r>
                </w:p>
                <w:p w:rsidR="00AE010C" w:rsidRPr="00124C6B" w:rsidRDefault="00AE010C" w:rsidP="00AE010C">
                  <w:pPr>
                    <w:ind w:left="66"/>
                    <w:jc w:val="both"/>
                    <w:rPr>
                      <w:rFonts w:ascii="Calibri" w:hAnsi="Calibri" w:cs="Calibri"/>
                      <w:color w:val="000000"/>
                      <w:sz w:val="22"/>
                      <w:szCs w:val="22"/>
                    </w:rPr>
                  </w:pPr>
                  <w:r w:rsidRPr="00124C6B">
                    <w:rPr>
                      <w:rFonts w:ascii="Calibri" w:hAnsi="Calibri" w:cs="Calibri"/>
                      <w:color w:val="000000"/>
                      <w:sz w:val="22"/>
                      <w:szCs w:val="22"/>
                    </w:rPr>
                    <w:t xml:space="preserve">Seguro de Transporte de Mercadería, con cobertura desde el punto de despacho y/o carguío hasta el punto de recepción y/o </w:t>
                  </w:r>
                  <w:proofErr w:type="spellStart"/>
                  <w:r w:rsidRPr="00124C6B">
                    <w:rPr>
                      <w:rFonts w:ascii="Calibri" w:hAnsi="Calibri" w:cs="Calibri"/>
                      <w:color w:val="000000"/>
                      <w:sz w:val="22"/>
                      <w:szCs w:val="22"/>
                    </w:rPr>
                    <w:t>descarguio</w:t>
                  </w:r>
                  <w:proofErr w:type="spellEnd"/>
                  <w:r w:rsidRPr="00124C6B">
                    <w:rPr>
                      <w:rFonts w:ascii="Calibri" w:hAnsi="Calibri" w:cs="Calibri"/>
                      <w:color w:val="000000"/>
                      <w:sz w:val="22"/>
                      <w:szCs w:val="22"/>
                    </w:rPr>
                    <w:t xml:space="preserve"> (Clausula “A” del INSTITUTO DE LONDRES) que cubra el valor total de </w:t>
                  </w:r>
                  <w:r w:rsidRPr="00124C6B">
                    <w:rPr>
                      <w:rFonts w:ascii="Calibri" w:hAnsi="Calibri" w:cs="Calibri"/>
                      <w:color w:val="000000"/>
                      <w:sz w:val="22"/>
                      <w:szCs w:val="22"/>
                    </w:rPr>
                    <w:lastRenderedPageBreak/>
                    <w:t>las garrafas Transportadas. Esta Póliza debe estar necesariamente subrogada a favor de YPFB.</w:t>
                  </w:r>
                </w:p>
                <w:p w:rsidR="00AE010C" w:rsidRPr="00124C6B" w:rsidRDefault="00AE010C" w:rsidP="00AE010C">
                  <w:pPr>
                    <w:ind w:left="720"/>
                    <w:jc w:val="both"/>
                    <w:rPr>
                      <w:rFonts w:ascii="Calibri" w:hAnsi="Calibri" w:cs="Calibri"/>
                      <w:color w:val="000000"/>
                      <w:sz w:val="22"/>
                      <w:szCs w:val="22"/>
                    </w:rPr>
                  </w:pPr>
                </w:p>
                <w:p w:rsidR="00AE010C" w:rsidRPr="00124C6B" w:rsidRDefault="00AE010C" w:rsidP="00C51A7F">
                  <w:pPr>
                    <w:numPr>
                      <w:ilvl w:val="0"/>
                      <w:numId w:val="47"/>
                    </w:numPr>
                    <w:ind w:left="426"/>
                    <w:jc w:val="both"/>
                    <w:rPr>
                      <w:rFonts w:ascii="Calibri" w:hAnsi="Calibri" w:cs="Calibri"/>
                      <w:b/>
                      <w:color w:val="000000"/>
                      <w:sz w:val="22"/>
                      <w:szCs w:val="22"/>
                    </w:rPr>
                  </w:pPr>
                  <w:r w:rsidRPr="00124C6B">
                    <w:rPr>
                      <w:rFonts w:ascii="Calibri" w:hAnsi="Calibri" w:cs="Calibri"/>
                      <w:b/>
                      <w:color w:val="000000"/>
                      <w:sz w:val="22"/>
                      <w:szCs w:val="22"/>
                    </w:rPr>
                    <w:t>CONDICIONES ADICIONALES</w:t>
                  </w:r>
                </w:p>
                <w:p w:rsidR="00AE010C" w:rsidRPr="00124C6B" w:rsidRDefault="00AE010C" w:rsidP="00AE010C">
                  <w:pPr>
                    <w:ind w:left="66"/>
                    <w:jc w:val="both"/>
                    <w:rPr>
                      <w:rFonts w:ascii="Calibri" w:hAnsi="Calibri" w:cs="Calibri"/>
                      <w:color w:val="000000"/>
                      <w:sz w:val="22"/>
                      <w:szCs w:val="22"/>
                    </w:rPr>
                  </w:pPr>
                  <w:r w:rsidRPr="00124C6B">
                    <w:rPr>
                      <w:rFonts w:ascii="Calibri" w:hAnsi="Calibri" w:cs="Calibri"/>
                      <w:color w:val="000000"/>
                      <w:sz w:val="22"/>
                      <w:szCs w:val="22"/>
                    </w:rPr>
                    <w:t>Todas las pólizas de seguros anteriormente mencionadas, deberán cumplir las siguientes condiciones adicionales:</w:t>
                  </w:r>
                </w:p>
                <w:p w:rsidR="00AE010C" w:rsidRPr="00124C6B" w:rsidRDefault="00AE010C" w:rsidP="00AE010C">
                  <w:pPr>
                    <w:ind w:left="720"/>
                    <w:jc w:val="both"/>
                    <w:rPr>
                      <w:rFonts w:ascii="Calibri" w:hAnsi="Calibri" w:cs="Calibri"/>
                      <w:color w:val="000000"/>
                      <w:sz w:val="22"/>
                      <w:szCs w:val="22"/>
                    </w:rPr>
                  </w:pPr>
                </w:p>
                <w:p w:rsidR="00AE010C" w:rsidRPr="00124C6B" w:rsidRDefault="00AE010C" w:rsidP="00C51A7F">
                  <w:pPr>
                    <w:numPr>
                      <w:ilvl w:val="0"/>
                      <w:numId w:val="34"/>
                    </w:numPr>
                    <w:ind w:left="567"/>
                    <w:jc w:val="both"/>
                    <w:rPr>
                      <w:rFonts w:ascii="Calibri" w:hAnsi="Calibri" w:cs="Calibri"/>
                      <w:color w:val="000000"/>
                      <w:sz w:val="22"/>
                      <w:szCs w:val="22"/>
                    </w:rPr>
                  </w:pPr>
                  <w:r w:rsidRPr="00124C6B">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AE010C" w:rsidRPr="00303A78" w:rsidRDefault="00AE010C" w:rsidP="00C51A7F">
                  <w:pPr>
                    <w:numPr>
                      <w:ilvl w:val="0"/>
                      <w:numId w:val="34"/>
                    </w:numPr>
                    <w:ind w:left="567"/>
                    <w:jc w:val="both"/>
                    <w:rPr>
                      <w:rFonts w:ascii="Calibri" w:hAnsi="Calibri" w:cs="Calibri"/>
                      <w:b/>
                      <w:i/>
                      <w:color w:val="000000"/>
                      <w:sz w:val="22"/>
                      <w:szCs w:val="22"/>
                    </w:rPr>
                  </w:pPr>
                  <w:r w:rsidRPr="00124C6B">
                    <w:rPr>
                      <w:rFonts w:ascii="Calibri" w:hAnsi="Calibri" w:cs="Calibri"/>
                      <w:color w:val="000000"/>
                      <w:sz w:val="22"/>
                      <w:szCs w:val="22"/>
                    </w:rPr>
                    <w:t xml:space="preserve">El transportista, una vez adjudicado, </w:t>
                  </w:r>
                  <w:r w:rsidRPr="00303A78">
                    <w:rPr>
                      <w:rFonts w:ascii="Calibri" w:hAnsi="Calibri" w:cs="Calibri"/>
                      <w:b/>
                      <w:i/>
                      <w:color w:val="000000"/>
                      <w:sz w:val="22"/>
                      <w:szCs w:val="22"/>
                    </w:rPr>
                    <w:t>deberá entregar una copia de la citada Póliza a YPFB. Antes de la suscripción del contrato.</w:t>
                  </w:r>
                </w:p>
                <w:p w:rsidR="00AE010C" w:rsidRPr="00124C6B" w:rsidRDefault="00AE010C" w:rsidP="00AE010C">
                  <w:pPr>
                    <w:jc w:val="both"/>
                    <w:rPr>
                      <w:rFonts w:ascii="Calibri" w:hAnsi="Calibri" w:cs="Calibri"/>
                      <w:color w:val="000000"/>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jc w:val="both"/>
                    <w:rPr>
                      <w:rFonts w:ascii="Calibri" w:hAnsi="Calibri" w:cs="Calibri"/>
                      <w:color w:val="000000"/>
                      <w:sz w:val="22"/>
                      <w:szCs w:val="22"/>
                    </w:rPr>
                  </w:pPr>
                </w:p>
              </w:tc>
            </w:tr>
            <w:tr w:rsidR="00AE010C" w:rsidRPr="00124C6B" w:rsidTr="007D0289">
              <w:trPr>
                <w:gridAfter w:val="1"/>
                <w:wAfter w:w="8" w:type="dxa"/>
                <w:trHeight w:val="146"/>
              </w:trPr>
              <w:tc>
                <w:tcPr>
                  <w:tcW w:w="5286"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sz w:val="22"/>
                      <w:szCs w:val="22"/>
                    </w:rPr>
                    <w:lastRenderedPageBreak/>
                    <w:t xml:space="preserve">PLAN DE MEDIDAS DE PREVENCION Y MITIGACION.- </w:t>
                  </w:r>
                </w:p>
              </w:tc>
            </w:tr>
            <w:tr w:rsidR="00AE010C" w:rsidRPr="00124C6B" w:rsidTr="007D0289">
              <w:trPr>
                <w:gridAfter w:val="1"/>
                <w:wAfter w:w="8" w:type="dxa"/>
                <w:trHeight w:val="146"/>
              </w:trPr>
              <w:tc>
                <w:tcPr>
                  <w:tcW w:w="5286" w:type="dxa"/>
                  <w:shd w:val="clear" w:color="auto" w:fill="auto"/>
                </w:tcPr>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w:t>
                  </w:r>
                  <w:r w:rsidRPr="00124C6B">
                    <w:rPr>
                      <w:rFonts w:ascii="Calibri" w:hAnsi="Calibri" w:cs="Calibri"/>
                      <w:b/>
                      <w:sz w:val="22"/>
                      <w:szCs w:val="22"/>
                    </w:rPr>
                    <w:t>“Plan de Medidas de Prevención y Mitigación”</w:t>
                  </w:r>
                  <w:r w:rsidRPr="00124C6B">
                    <w:rPr>
                      <w:rFonts w:ascii="Calibri" w:hAnsi="Calibri" w:cs="Calibri"/>
                      <w:sz w:val="22"/>
                      <w:szCs w:val="22"/>
                    </w:rPr>
                    <w:t xml:space="preserve">, a fin de bajar la frecuencia, el efecto y la intensidad que ocasiona los derrames.  </w:t>
                  </w:r>
                </w:p>
                <w:p w:rsidR="00AE010C" w:rsidRPr="00124C6B" w:rsidRDefault="00AE010C" w:rsidP="00AE010C">
                  <w:pPr>
                    <w:jc w:val="both"/>
                    <w:rPr>
                      <w:rFonts w:ascii="Calibri" w:hAnsi="Calibri" w:cs="Calibri"/>
                      <w:sz w:val="22"/>
                      <w:szCs w:val="22"/>
                    </w:rPr>
                  </w:pP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AE010C" w:rsidRPr="00124C6B" w:rsidRDefault="00AE010C" w:rsidP="00AE010C">
                  <w:pPr>
                    <w:tabs>
                      <w:tab w:val="left" w:pos="993"/>
                    </w:tabs>
                    <w:jc w:val="both"/>
                    <w:rPr>
                      <w:rFonts w:ascii="Calibri" w:hAnsi="Calibri" w:cs="Calibri"/>
                      <w:sz w:val="22"/>
                      <w:szCs w:val="22"/>
                    </w:rPr>
                  </w:pPr>
                </w:p>
                <w:p w:rsidR="00AE010C" w:rsidRPr="00124C6B" w:rsidRDefault="00AE010C" w:rsidP="00AE010C">
                  <w:pPr>
                    <w:tabs>
                      <w:tab w:val="left" w:pos="993"/>
                    </w:tabs>
                    <w:jc w:val="both"/>
                    <w:rPr>
                      <w:rFonts w:ascii="Calibri" w:hAnsi="Calibri" w:cs="Calibri"/>
                      <w:b/>
                      <w:sz w:val="22"/>
                      <w:szCs w:val="22"/>
                    </w:rPr>
                  </w:pPr>
                  <w:r w:rsidRPr="00124C6B">
                    <w:rPr>
                      <w:rFonts w:ascii="Calibri" w:hAnsi="Calibri" w:cs="Calibri"/>
                      <w:b/>
                      <w:sz w:val="22"/>
                      <w:szCs w:val="22"/>
                      <w:u w:val="single"/>
                    </w:rPr>
                    <w:t>Prevención:</w:t>
                  </w:r>
                  <w:r w:rsidRPr="00124C6B">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AE010C" w:rsidRPr="00124C6B" w:rsidRDefault="00AE010C" w:rsidP="00AE010C">
                  <w:pPr>
                    <w:tabs>
                      <w:tab w:val="left" w:pos="993"/>
                    </w:tabs>
                    <w:jc w:val="both"/>
                    <w:rPr>
                      <w:rFonts w:ascii="Calibri" w:hAnsi="Calibri" w:cs="Calibri"/>
                      <w:b/>
                      <w:sz w:val="22"/>
                      <w:szCs w:val="22"/>
                    </w:rPr>
                  </w:pPr>
                </w:p>
                <w:p w:rsidR="00AE010C" w:rsidRPr="00124C6B" w:rsidRDefault="00AE010C" w:rsidP="00AE010C">
                  <w:pPr>
                    <w:tabs>
                      <w:tab w:val="left" w:pos="993"/>
                    </w:tabs>
                    <w:jc w:val="both"/>
                    <w:rPr>
                      <w:rFonts w:ascii="Calibri" w:hAnsi="Calibri" w:cs="Calibri"/>
                      <w:sz w:val="22"/>
                      <w:szCs w:val="22"/>
                    </w:rPr>
                  </w:pPr>
                  <w:r w:rsidRPr="00124C6B">
                    <w:rPr>
                      <w:rFonts w:ascii="Calibri" w:hAnsi="Calibri" w:cs="Calibri"/>
                      <w:b/>
                      <w:sz w:val="22"/>
                      <w:szCs w:val="22"/>
                      <w:u w:val="single"/>
                    </w:rPr>
                    <w:t>Mitigación:</w:t>
                  </w:r>
                  <w:r w:rsidRPr="00124C6B">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AE010C" w:rsidRPr="00124C6B" w:rsidRDefault="00AE010C" w:rsidP="00AE010C">
                  <w:pPr>
                    <w:jc w:val="both"/>
                    <w:rPr>
                      <w:rFonts w:ascii="Calibri" w:hAnsi="Calibri" w:cs="Calibri"/>
                      <w:b/>
                      <w:sz w:val="22"/>
                      <w:szCs w:val="22"/>
                      <w:u w:val="single"/>
                    </w:rPr>
                  </w:pPr>
                </w:p>
                <w:p w:rsidR="00AE010C" w:rsidRPr="00124C6B" w:rsidRDefault="00AE010C" w:rsidP="00AE010C">
                  <w:pPr>
                    <w:jc w:val="both"/>
                    <w:rPr>
                      <w:rFonts w:ascii="Calibri" w:hAnsi="Calibri" w:cs="Calibri"/>
                      <w:sz w:val="22"/>
                      <w:szCs w:val="22"/>
                    </w:rPr>
                  </w:pPr>
                  <w:r w:rsidRPr="00124C6B">
                    <w:rPr>
                      <w:rFonts w:ascii="Calibri" w:hAnsi="Calibri" w:cs="Calibri"/>
                      <w:sz w:val="22"/>
                      <w:szCs w:val="22"/>
                    </w:rPr>
                    <w:t xml:space="preserve">Presentando para ello una estructura del “Plan de Medidas de </w:t>
                  </w:r>
                  <w:r w:rsidRPr="00124C6B">
                    <w:rPr>
                      <w:rFonts w:ascii="Calibri" w:hAnsi="Calibri" w:cs="Calibri"/>
                      <w:sz w:val="22"/>
                      <w:szCs w:val="22"/>
                    </w:rPr>
                    <w:lastRenderedPageBreak/>
                    <w:t xml:space="preserve">Prevención y Mitigación” que debe contribuir a la mejor coordinación posible entre los recursos humanos y materiales disponibles para prevenir accidentes con derrame y presentar una </w:t>
                  </w:r>
                  <w:r w:rsidRPr="00124C6B">
                    <w:rPr>
                      <w:rFonts w:ascii="Calibri" w:hAnsi="Calibri" w:cs="Calibri"/>
                      <w:sz w:val="22"/>
                      <w:szCs w:val="22"/>
                      <w:lang w:val="es-UY"/>
                    </w:rPr>
                    <w:t xml:space="preserve">respuesta inmediata a los accidentes </w:t>
                  </w:r>
                  <w:r w:rsidRPr="00124C6B">
                    <w:rPr>
                      <w:rFonts w:ascii="Calibri" w:hAnsi="Calibri" w:cs="Calibri"/>
                      <w:sz w:val="22"/>
                      <w:szCs w:val="22"/>
                    </w:rPr>
                    <w:t>en el transporte terrestre de hidrocarburos importados.</w:t>
                  </w:r>
                </w:p>
                <w:p w:rsidR="00AE010C" w:rsidRPr="00124C6B" w:rsidRDefault="00AE010C" w:rsidP="00AE010C">
                  <w:pPr>
                    <w:jc w:val="both"/>
                    <w:rPr>
                      <w:rFonts w:ascii="Calibri" w:hAnsi="Calibri" w:cs="Calibri"/>
                      <w:sz w:val="22"/>
                      <w:szCs w:val="22"/>
                      <w:lang w:val="es-UY"/>
                    </w:rPr>
                  </w:pPr>
                </w:p>
                <w:p w:rsidR="00AE010C" w:rsidRPr="00124C6B" w:rsidRDefault="00AE010C" w:rsidP="00AE010C">
                  <w:pPr>
                    <w:pStyle w:val="Textoindependiente"/>
                    <w:tabs>
                      <w:tab w:val="left" w:pos="5361"/>
                    </w:tabs>
                    <w:rPr>
                      <w:rFonts w:ascii="Calibri" w:hAnsi="Calibri" w:cs="Calibri"/>
                      <w:sz w:val="22"/>
                      <w:szCs w:val="22"/>
                      <w:lang w:val="es-UY"/>
                    </w:rPr>
                  </w:pPr>
                  <w:r w:rsidRPr="00124C6B">
                    <w:rPr>
                      <w:rFonts w:ascii="Calibri" w:hAnsi="Calibri" w:cs="Calibri"/>
                      <w:sz w:val="22"/>
                      <w:szCs w:val="22"/>
                      <w:lang w:val="es-UY"/>
                    </w:rPr>
                    <w:t>Este Plan debe abarcar los siguientes aspectos:</w:t>
                  </w:r>
                  <w:r w:rsidRPr="00124C6B">
                    <w:rPr>
                      <w:rFonts w:ascii="Calibri" w:hAnsi="Calibri" w:cs="Calibri"/>
                      <w:sz w:val="22"/>
                      <w:szCs w:val="22"/>
                      <w:lang w:val="es-UY"/>
                    </w:rPr>
                    <w:tab/>
                  </w:r>
                </w:p>
                <w:p w:rsidR="00AE010C" w:rsidRPr="00124C6B" w:rsidRDefault="00AE010C" w:rsidP="00AE010C">
                  <w:pPr>
                    <w:jc w:val="both"/>
                    <w:rPr>
                      <w:rFonts w:ascii="Calibri" w:hAnsi="Calibri" w:cs="Calibri"/>
                      <w:sz w:val="22"/>
                      <w:szCs w:val="22"/>
                    </w:rPr>
                  </w:pPr>
                  <w:r w:rsidRPr="00124C6B">
                    <w:rPr>
                      <w:rFonts w:ascii="Calibri" w:hAnsi="Calibri" w:cs="Calibri"/>
                      <w:b/>
                      <w:sz w:val="22"/>
                      <w:szCs w:val="22"/>
                      <w:u w:val="single"/>
                    </w:rPr>
                    <w:t>Logísticas de Operación para riesgos en el transporte de Hidrocarburos</w:t>
                  </w:r>
                  <w:r w:rsidRPr="00124C6B">
                    <w:rPr>
                      <w:rFonts w:ascii="Calibri" w:hAnsi="Calibri" w:cs="Calibri"/>
                      <w:sz w:val="22"/>
                      <w:szCs w:val="22"/>
                    </w:rPr>
                    <w:t xml:space="preserve">  </w:t>
                  </w:r>
                </w:p>
                <w:p w:rsidR="00AE010C" w:rsidRPr="00124C6B" w:rsidRDefault="00AE010C" w:rsidP="00AE010C">
                  <w:pPr>
                    <w:ind w:left="360"/>
                    <w:jc w:val="both"/>
                    <w:rPr>
                      <w:rFonts w:ascii="Calibri" w:hAnsi="Calibri" w:cs="Calibri"/>
                      <w:sz w:val="22"/>
                      <w:szCs w:val="22"/>
                    </w:rPr>
                  </w:pPr>
                </w:p>
                <w:p w:rsidR="00AE010C" w:rsidRPr="00124C6B" w:rsidRDefault="00AE010C" w:rsidP="00AE010C">
                  <w:pPr>
                    <w:tabs>
                      <w:tab w:val="left" w:pos="993"/>
                    </w:tabs>
                    <w:ind w:left="360"/>
                    <w:jc w:val="both"/>
                    <w:rPr>
                      <w:rFonts w:ascii="Calibri" w:hAnsi="Calibri" w:cs="Calibri"/>
                      <w:color w:val="C00000"/>
                      <w:sz w:val="22"/>
                      <w:szCs w:val="22"/>
                    </w:rPr>
                  </w:pPr>
                  <w:r w:rsidRPr="00124C6B">
                    <w:rPr>
                      <w:rFonts w:ascii="Calibri" w:hAnsi="Calibri" w:cs="Calibri"/>
                      <w:b/>
                      <w:sz w:val="22"/>
                      <w:szCs w:val="22"/>
                      <w:u w:val="single"/>
                    </w:rPr>
                    <w:t>Plan de Operación del Transporte</w:t>
                  </w:r>
                </w:p>
                <w:p w:rsidR="00AE010C" w:rsidRPr="00124C6B" w:rsidRDefault="00AE010C" w:rsidP="00C51A7F">
                  <w:pPr>
                    <w:numPr>
                      <w:ilvl w:val="2"/>
                      <w:numId w:val="35"/>
                    </w:numPr>
                    <w:tabs>
                      <w:tab w:val="left" w:pos="1560"/>
                    </w:tabs>
                    <w:jc w:val="both"/>
                    <w:rPr>
                      <w:rFonts w:ascii="Calibri" w:hAnsi="Calibri" w:cs="Calibri"/>
                      <w:color w:val="C00000"/>
                      <w:sz w:val="22"/>
                      <w:szCs w:val="22"/>
                    </w:rPr>
                  </w:pPr>
                  <w:r w:rsidRPr="00124C6B">
                    <w:rPr>
                      <w:rFonts w:ascii="Calibri" w:hAnsi="Calibri" w:cs="Calibri"/>
                      <w:sz w:val="22"/>
                      <w:szCs w:val="22"/>
                    </w:rPr>
                    <w:t>Convoy</w:t>
                  </w:r>
                </w:p>
                <w:p w:rsidR="00AE010C" w:rsidRPr="00124C6B" w:rsidRDefault="00AE010C" w:rsidP="00C51A7F">
                  <w:pPr>
                    <w:numPr>
                      <w:ilvl w:val="2"/>
                      <w:numId w:val="36"/>
                    </w:numPr>
                    <w:tabs>
                      <w:tab w:val="left" w:pos="1560"/>
                    </w:tabs>
                    <w:jc w:val="both"/>
                    <w:rPr>
                      <w:rFonts w:ascii="Calibri" w:hAnsi="Calibri" w:cs="Calibri"/>
                      <w:color w:val="C00000"/>
                      <w:sz w:val="22"/>
                      <w:szCs w:val="22"/>
                    </w:rPr>
                  </w:pPr>
                  <w:r w:rsidRPr="00124C6B">
                    <w:rPr>
                      <w:rFonts w:ascii="Calibri" w:hAnsi="Calibri" w:cs="Calibri"/>
                      <w:sz w:val="22"/>
                      <w:szCs w:val="22"/>
                    </w:rPr>
                    <w:t>Monitoreo</w:t>
                  </w:r>
                </w:p>
                <w:p w:rsidR="00AE010C" w:rsidRPr="00124C6B" w:rsidRDefault="00AE010C" w:rsidP="00C51A7F">
                  <w:pPr>
                    <w:numPr>
                      <w:ilvl w:val="2"/>
                      <w:numId w:val="37"/>
                    </w:numPr>
                    <w:tabs>
                      <w:tab w:val="left" w:pos="1560"/>
                    </w:tabs>
                    <w:jc w:val="both"/>
                    <w:rPr>
                      <w:rFonts w:ascii="Calibri" w:hAnsi="Calibri" w:cs="Calibri"/>
                      <w:sz w:val="22"/>
                      <w:szCs w:val="22"/>
                    </w:rPr>
                  </w:pPr>
                  <w:r w:rsidRPr="00124C6B">
                    <w:rPr>
                      <w:rFonts w:ascii="Calibri" w:hAnsi="Calibri" w:cs="Calibri"/>
                      <w:sz w:val="22"/>
                      <w:szCs w:val="22"/>
                    </w:rPr>
                    <w:t>Procedimiento Zonal de Contingencias</w:t>
                  </w:r>
                </w:p>
                <w:p w:rsidR="00AE010C" w:rsidRPr="00124C6B" w:rsidRDefault="00AE010C" w:rsidP="00C51A7F">
                  <w:pPr>
                    <w:numPr>
                      <w:ilvl w:val="2"/>
                      <w:numId w:val="38"/>
                    </w:numPr>
                    <w:tabs>
                      <w:tab w:val="clear" w:pos="1070"/>
                      <w:tab w:val="left" w:pos="1080"/>
                      <w:tab w:val="left" w:pos="1560"/>
                    </w:tabs>
                    <w:jc w:val="both"/>
                    <w:rPr>
                      <w:rFonts w:ascii="Calibri" w:hAnsi="Calibri" w:cs="Calibri"/>
                      <w:sz w:val="22"/>
                      <w:szCs w:val="22"/>
                    </w:rPr>
                  </w:pPr>
                  <w:r w:rsidRPr="00124C6B">
                    <w:rPr>
                      <w:rFonts w:ascii="Calibri" w:hAnsi="Calibri" w:cs="Calibri"/>
                      <w:sz w:val="22"/>
                      <w:szCs w:val="22"/>
                    </w:rPr>
                    <w:t>Permisos y Licencias Ambientales</w:t>
                  </w:r>
                </w:p>
                <w:p w:rsidR="00AE010C" w:rsidRPr="00124C6B" w:rsidRDefault="00AE010C" w:rsidP="00AE010C">
                  <w:pPr>
                    <w:tabs>
                      <w:tab w:val="left" w:pos="993"/>
                    </w:tabs>
                    <w:ind w:left="360"/>
                    <w:jc w:val="both"/>
                    <w:rPr>
                      <w:rFonts w:ascii="Calibri" w:hAnsi="Calibri" w:cs="Calibri"/>
                      <w:b/>
                      <w:sz w:val="22"/>
                      <w:szCs w:val="22"/>
                      <w:u w:val="single"/>
                    </w:rPr>
                  </w:pPr>
                </w:p>
                <w:p w:rsidR="00AE010C" w:rsidRPr="00124C6B" w:rsidRDefault="00AE010C" w:rsidP="00AE010C">
                  <w:pPr>
                    <w:tabs>
                      <w:tab w:val="left" w:pos="993"/>
                    </w:tabs>
                    <w:ind w:left="360"/>
                    <w:jc w:val="both"/>
                    <w:rPr>
                      <w:rFonts w:ascii="Calibri" w:hAnsi="Calibri" w:cs="Calibri"/>
                      <w:sz w:val="22"/>
                      <w:szCs w:val="22"/>
                    </w:rPr>
                  </w:pPr>
                  <w:r w:rsidRPr="00124C6B">
                    <w:rPr>
                      <w:rFonts w:ascii="Calibri" w:hAnsi="Calibri" w:cs="Calibri"/>
                      <w:b/>
                      <w:sz w:val="22"/>
                      <w:szCs w:val="22"/>
                      <w:u w:val="single"/>
                    </w:rPr>
                    <w:t>Plan de Prevención</w:t>
                  </w:r>
                </w:p>
                <w:p w:rsidR="00AE010C" w:rsidRPr="00124C6B" w:rsidRDefault="00AE010C" w:rsidP="00C51A7F">
                  <w:pPr>
                    <w:numPr>
                      <w:ilvl w:val="2"/>
                      <w:numId w:val="39"/>
                    </w:numPr>
                    <w:tabs>
                      <w:tab w:val="left" w:pos="1560"/>
                    </w:tabs>
                    <w:jc w:val="both"/>
                    <w:rPr>
                      <w:rFonts w:ascii="Calibri" w:hAnsi="Calibri" w:cs="Calibri"/>
                      <w:sz w:val="22"/>
                      <w:szCs w:val="22"/>
                    </w:rPr>
                  </w:pPr>
                  <w:r w:rsidRPr="00124C6B">
                    <w:rPr>
                      <w:rFonts w:ascii="Calibri" w:hAnsi="Calibri" w:cs="Calibri"/>
                      <w:sz w:val="22"/>
                      <w:szCs w:val="22"/>
                    </w:rPr>
                    <w:t>Selección del conductor y el vehículo</w:t>
                  </w:r>
                </w:p>
                <w:p w:rsidR="00AE010C" w:rsidRPr="00124C6B" w:rsidRDefault="00AE010C" w:rsidP="00C51A7F">
                  <w:pPr>
                    <w:numPr>
                      <w:ilvl w:val="2"/>
                      <w:numId w:val="40"/>
                    </w:numPr>
                    <w:tabs>
                      <w:tab w:val="left" w:pos="1560"/>
                    </w:tabs>
                    <w:jc w:val="both"/>
                    <w:rPr>
                      <w:rFonts w:ascii="Calibri" w:hAnsi="Calibri" w:cs="Calibri"/>
                      <w:color w:val="C00000"/>
                      <w:sz w:val="22"/>
                      <w:szCs w:val="22"/>
                    </w:rPr>
                  </w:pPr>
                  <w:r w:rsidRPr="00124C6B">
                    <w:rPr>
                      <w:rFonts w:ascii="Calibri" w:hAnsi="Calibri" w:cs="Calibri"/>
                      <w:sz w:val="22"/>
                      <w:szCs w:val="22"/>
                    </w:rPr>
                    <w:t>Manejo Defensivo</w:t>
                  </w:r>
                </w:p>
                <w:p w:rsidR="00AE010C" w:rsidRPr="00124C6B" w:rsidRDefault="00AE010C" w:rsidP="00C51A7F">
                  <w:pPr>
                    <w:numPr>
                      <w:ilvl w:val="2"/>
                      <w:numId w:val="41"/>
                    </w:numPr>
                    <w:tabs>
                      <w:tab w:val="left" w:pos="1560"/>
                    </w:tabs>
                    <w:jc w:val="both"/>
                    <w:rPr>
                      <w:rFonts w:ascii="Calibri" w:hAnsi="Calibri" w:cs="Calibri"/>
                      <w:color w:val="000000"/>
                      <w:sz w:val="22"/>
                      <w:szCs w:val="22"/>
                    </w:rPr>
                  </w:pPr>
                  <w:r w:rsidRPr="00124C6B">
                    <w:rPr>
                      <w:rFonts w:ascii="Calibri" w:hAnsi="Calibri" w:cs="Calibri"/>
                      <w:sz w:val="22"/>
                      <w:szCs w:val="22"/>
                    </w:rPr>
                    <w:t>Carga horaria de conducción</w:t>
                  </w:r>
                </w:p>
                <w:p w:rsidR="00AE010C" w:rsidRPr="00124C6B" w:rsidRDefault="00AE010C" w:rsidP="00C51A7F">
                  <w:pPr>
                    <w:numPr>
                      <w:ilvl w:val="2"/>
                      <w:numId w:val="42"/>
                    </w:numPr>
                    <w:tabs>
                      <w:tab w:val="left" w:pos="1560"/>
                    </w:tabs>
                    <w:jc w:val="both"/>
                    <w:rPr>
                      <w:rFonts w:ascii="Calibri" w:hAnsi="Calibri" w:cs="Calibri"/>
                      <w:sz w:val="22"/>
                      <w:szCs w:val="22"/>
                    </w:rPr>
                  </w:pPr>
                  <w:r w:rsidRPr="00124C6B">
                    <w:rPr>
                      <w:rFonts w:ascii="Calibri" w:hAnsi="Calibri" w:cs="Calibri"/>
                      <w:sz w:val="22"/>
                      <w:szCs w:val="22"/>
                    </w:rPr>
                    <w:t>Charlas de Inducción</w:t>
                  </w:r>
                </w:p>
                <w:p w:rsidR="00AE010C" w:rsidRPr="00124C6B" w:rsidRDefault="00AE010C" w:rsidP="00C51A7F">
                  <w:pPr>
                    <w:numPr>
                      <w:ilvl w:val="2"/>
                      <w:numId w:val="43"/>
                    </w:numPr>
                    <w:tabs>
                      <w:tab w:val="left" w:pos="1560"/>
                    </w:tabs>
                    <w:jc w:val="both"/>
                    <w:rPr>
                      <w:rFonts w:ascii="Calibri" w:hAnsi="Calibri" w:cs="Calibri"/>
                      <w:sz w:val="22"/>
                      <w:szCs w:val="22"/>
                    </w:rPr>
                  </w:pPr>
                  <w:r w:rsidRPr="00124C6B">
                    <w:rPr>
                      <w:rFonts w:ascii="Calibri" w:hAnsi="Calibri" w:cs="Calibri"/>
                      <w:sz w:val="22"/>
                      <w:szCs w:val="22"/>
                    </w:rPr>
                    <w:t>Condiciones Técnicas del Vehículo</w:t>
                  </w:r>
                </w:p>
                <w:p w:rsidR="00AE010C" w:rsidRPr="00124C6B" w:rsidRDefault="00AE010C" w:rsidP="00AE010C">
                  <w:pPr>
                    <w:jc w:val="both"/>
                    <w:rPr>
                      <w:rFonts w:ascii="Calibri" w:hAnsi="Calibri" w:cs="Calibri"/>
                      <w:sz w:val="22"/>
                      <w:szCs w:val="22"/>
                    </w:rPr>
                  </w:pPr>
                </w:p>
                <w:p w:rsidR="00AE010C" w:rsidRPr="00124C6B" w:rsidRDefault="00AE010C" w:rsidP="00AE010C">
                  <w:pPr>
                    <w:tabs>
                      <w:tab w:val="left" w:pos="993"/>
                    </w:tabs>
                    <w:ind w:left="360"/>
                    <w:jc w:val="both"/>
                    <w:rPr>
                      <w:rFonts w:ascii="Calibri" w:hAnsi="Calibri" w:cs="Calibri"/>
                      <w:b/>
                      <w:sz w:val="22"/>
                      <w:szCs w:val="22"/>
                      <w:u w:val="single"/>
                    </w:rPr>
                  </w:pPr>
                  <w:r w:rsidRPr="00124C6B">
                    <w:rPr>
                      <w:rFonts w:ascii="Calibri" w:hAnsi="Calibri" w:cs="Calibri"/>
                      <w:b/>
                      <w:sz w:val="22"/>
                      <w:szCs w:val="22"/>
                      <w:u w:val="single"/>
                    </w:rPr>
                    <w:t>Plan de Mitigación</w:t>
                  </w:r>
                </w:p>
                <w:p w:rsidR="00AE010C" w:rsidRPr="00124C6B" w:rsidRDefault="00AE010C" w:rsidP="00C51A7F">
                  <w:pPr>
                    <w:numPr>
                      <w:ilvl w:val="2"/>
                      <w:numId w:val="44"/>
                    </w:numPr>
                    <w:tabs>
                      <w:tab w:val="left" w:pos="1560"/>
                    </w:tabs>
                    <w:jc w:val="both"/>
                    <w:rPr>
                      <w:rFonts w:ascii="Calibri" w:hAnsi="Calibri" w:cs="Calibri"/>
                      <w:color w:val="C00000"/>
                      <w:sz w:val="22"/>
                      <w:szCs w:val="22"/>
                    </w:rPr>
                  </w:pPr>
                  <w:r w:rsidRPr="00124C6B">
                    <w:rPr>
                      <w:rFonts w:ascii="Calibri" w:hAnsi="Calibri" w:cs="Calibri"/>
                      <w:sz w:val="22"/>
                      <w:szCs w:val="22"/>
                    </w:rPr>
                    <w:t>Reacción Inmediata a emergencias</w:t>
                  </w:r>
                </w:p>
                <w:p w:rsidR="00AE010C" w:rsidRPr="00124C6B" w:rsidRDefault="00AE010C" w:rsidP="00C51A7F">
                  <w:pPr>
                    <w:numPr>
                      <w:ilvl w:val="2"/>
                      <w:numId w:val="45"/>
                    </w:numPr>
                    <w:tabs>
                      <w:tab w:val="left" w:pos="1560"/>
                    </w:tabs>
                    <w:jc w:val="both"/>
                    <w:rPr>
                      <w:rFonts w:ascii="Calibri" w:hAnsi="Calibri" w:cs="Calibri"/>
                      <w:color w:val="C00000"/>
                      <w:sz w:val="22"/>
                      <w:szCs w:val="22"/>
                    </w:rPr>
                  </w:pPr>
                  <w:r w:rsidRPr="00124C6B">
                    <w:rPr>
                      <w:rFonts w:ascii="Calibri" w:hAnsi="Calibri" w:cs="Calibri"/>
                      <w:sz w:val="22"/>
                      <w:szCs w:val="22"/>
                    </w:rPr>
                    <w:t>Contención de Derrame</w:t>
                  </w:r>
                </w:p>
                <w:p w:rsidR="00AE010C" w:rsidRPr="00124C6B" w:rsidRDefault="00AE010C" w:rsidP="00C51A7F">
                  <w:pPr>
                    <w:numPr>
                      <w:ilvl w:val="2"/>
                      <w:numId w:val="46"/>
                    </w:numPr>
                    <w:tabs>
                      <w:tab w:val="left" w:pos="1560"/>
                    </w:tabs>
                    <w:jc w:val="both"/>
                    <w:rPr>
                      <w:rFonts w:ascii="Calibri" w:hAnsi="Calibri" w:cs="Calibri"/>
                      <w:sz w:val="22"/>
                      <w:szCs w:val="22"/>
                    </w:rPr>
                  </w:pPr>
                  <w:r w:rsidRPr="00124C6B">
                    <w:rPr>
                      <w:rFonts w:ascii="Calibri" w:hAnsi="Calibri" w:cs="Calibri"/>
                      <w:sz w:val="22"/>
                      <w:szCs w:val="22"/>
                    </w:rPr>
                    <w:t>Recuperación de Productos</w:t>
                  </w:r>
                </w:p>
                <w:p w:rsidR="00AE010C" w:rsidRPr="00124C6B" w:rsidRDefault="00AE010C" w:rsidP="00AE010C">
                  <w:pPr>
                    <w:ind w:left="1214"/>
                    <w:jc w:val="both"/>
                    <w:rPr>
                      <w:rFonts w:ascii="Calibri" w:hAnsi="Calibri" w:cs="Calibri"/>
                      <w:sz w:val="22"/>
                      <w:szCs w:val="22"/>
                    </w:rPr>
                  </w:pPr>
                </w:p>
                <w:p w:rsidR="00AE010C" w:rsidRPr="00124C6B" w:rsidRDefault="00AE010C" w:rsidP="00AE010C">
                  <w:pPr>
                    <w:autoSpaceDE w:val="0"/>
                    <w:autoSpaceDN w:val="0"/>
                    <w:adjustRightInd w:val="0"/>
                    <w:jc w:val="both"/>
                    <w:rPr>
                      <w:rFonts w:ascii="Calibri" w:hAnsi="Calibri" w:cs="Calibri"/>
                      <w:sz w:val="22"/>
                      <w:szCs w:val="22"/>
                    </w:rPr>
                  </w:pPr>
                  <w:r w:rsidRPr="00124C6B">
                    <w:rPr>
                      <w:rFonts w:ascii="Calibri" w:hAnsi="Calibri" w:cs="Calibri"/>
                      <w:sz w:val="22"/>
                      <w:szCs w:val="22"/>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AE010C" w:rsidRPr="00124C6B" w:rsidRDefault="00AE010C" w:rsidP="00AE010C">
                  <w:pPr>
                    <w:autoSpaceDE w:val="0"/>
                    <w:autoSpaceDN w:val="0"/>
                    <w:adjustRightInd w:val="0"/>
                    <w:jc w:val="both"/>
                    <w:rPr>
                      <w:rFonts w:ascii="Calibri" w:hAnsi="Calibri" w:cs="Calibri"/>
                      <w:b/>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Default="00AE010C" w:rsidP="00AE010C">
                  <w:pPr>
                    <w:autoSpaceDE w:val="0"/>
                    <w:autoSpaceDN w:val="0"/>
                    <w:adjustRightInd w:val="0"/>
                    <w:jc w:val="both"/>
                    <w:rPr>
                      <w:rFonts w:ascii="Calibri" w:hAnsi="Calibri" w:cs="Calibri"/>
                      <w:sz w:val="22"/>
                      <w:szCs w:val="22"/>
                    </w:rPr>
                  </w:pPr>
                </w:p>
                <w:p w:rsidR="00B428C7" w:rsidRPr="00124C6B" w:rsidRDefault="00B428C7" w:rsidP="00AE010C">
                  <w:pPr>
                    <w:autoSpaceDE w:val="0"/>
                    <w:autoSpaceDN w:val="0"/>
                    <w:adjustRightInd w:val="0"/>
                    <w:jc w:val="both"/>
                    <w:rPr>
                      <w:rFonts w:ascii="Calibri" w:hAnsi="Calibri" w:cs="Calibri"/>
                      <w:sz w:val="22"/>
                      <w:szCs w:val="22"/>
                    </w:rPr>
                  </w:pPr>
                </w:p>
              </w:tc>
            </w:tr>
            <w:tr w:rsidR="00AE010C" w:rsidRPr="00124C6B" w:rsidTr="007D0289">
              <w:trPr>
                <w:gridAfter w:val="1"/>
                <w:wAfter w:w="8" w:type="dxa"/>
                <w:trHeight w:val="146"/>
              </w:trPr>
              <w:tc>
                <w:tcPr>
                  <w:tcW w:w="5286" w:type="dxa"/>
                  <w:shd w:val="clear" w:color="auto" w:fill="8DB3E2"/>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sz w:val="22"/>
                      <w:szCs w:val="22"/>
                    </w:rPr>
                    <w:lastRenderedPageBreak/>
                    <w:t>CONDICIONES DEL SERVICIO.-</w:t>
                  </w:r>
                </w:p>
              </w:tc>
            </w:tr>
            <w:tr w:rsidR="00AE010C" w:rsidRPr="00124C6B" w:rsidTr="007D0289">
              <w:trPr>
                <w:gridAfter w:val="1"/>
                <w:wAfter w:w="8" w:type="dxa"/>
                <w:trHeight w:val="146"/>
              </w:trPr>
              <w:tc>
                <w:tcPr>
                  <w:tcW w:w="5286" w:type="dxa"/>
                  <w:shd w:val="clear" w:color="auto" w:fill="auto"/>
                </w:tcPr>
                <w:p w:rsidR="00AE010C" w:rsidRPr="00DC4B1B" w:rsidRDefault="00AE010C" w:rsidP="00AE010C">
                  <w:pPr>
                    <w:jc w:val="both"/>
                    <w:rPr>
                      <w:rFonts w:ascii="Calibri" w:hAnsi="Calibri" w:cs="Calibri"/>
                      <w:b/>
                      <w:sz w:val="22"/>
                      <w:szCs w:val="22"/>
                    </w:rPr>
                  </w:pPr>
                  <w:r w:rsidRPr="00DC4B1B">
                    <w:rPr>
                      <w:rFonts w:ascii="Calibri" w:hAnsi="Calibri" w:cs="Calibri"/>
                      <w:b/>
                      <w:sz w:val="22"/>
                      <w:szCs w:val="22"/>
                    </w:rPr>
                    <w:t>RESPONSABILIDAD</w:t>
                  </w:r>
                  <w:r>
                    <w:rPr>
                      <w:rFonts w:ascii="Calibri" w:hAnsi="Calibri" w:cs="Calibri"/>
                      <w:b/>
                      <w:sz w:val="22"/>
                      <w:szCs w:val="22"/>
                    </w:rPr>
                    <w:t xml:space="preserve"> EMPRESA CONTRATISTA</w:t>
                  </w:r>
                  <w:r w:rsidRPr="00DC4B1B">
                    <w:rPr>
                      <w:rFonts w:ascii="Calibri" w:hAnsi="Calibri" w:cs="Calibri"/>
                      <w:b/>
                      <w:sz w:val="22"/>
                      <w:szCs w:val="22"/>
                    </w:rPr>
                    <w:t>.-</w:t>
                  </w:r>
                </w:p>
                <w:p w:rsidR="00AE010C" w:rsidRPr="00124C6B" w:rsidRDefault="00AE010C" w:rsidP="00AE010C">
                  <w:pPr>
                    <w:jc w:val="both"/>
                    <w:rPr>
                      <w:rFonts w:ascii="Calibri" w:hAnsi="Calibri" w:cs="Calibri"/>
                      <w:sz w:val="22"/>
                      <w:szCs w:val="22"/>
                    </w:rPr>
                  </w:pPr>
                  <w:r>
                    <w:rPr>
                      <w:rFonts w:ascii="Calibri" w:hAnsi="Calibri" w:cs="Calibri"/>
                      <w:sz w:val="22"/>
                      <w:szCs w:val="22"/>
                    </w:rPr>
                    <w:t xml:space="preserve">El transporte de las garrafas de GLP, son de entera </w:t>
                  </w:r>
                  <w:r w:rsidRPr="00124C6B">
                    <w:rPr>
                      <w:rFonts w:ascii="Calibri" w:hAnsi="Calibri" w:cs="Calibri"/>
                      <w:sz w:val="22"/>
                      <w:szCs w:val="22"/>
                    </w:rPr>
                    <w:t>responsabilidad del contratista, el producto debe ser entregado en las mismas condiciones recibidas en el Punto de Entrega.</w:t>
                  </w:r>
                </w:p>
                <w:p w:rsidR="00AE010C" w:rsidRDefault="00AE010C" w:rsidP="00AE010C">
                  <w:pPr>
                    <w:jc w:val="both"/>
                    <w:rPr>
                      <w:rFonts w:ascii="Calibri" w:hAnsi="Calibri" w:cs="Calibri"/>
                      <w:sz w:val="22"/>
                      <w:szCs w:val="22"/>
                    </w:rPr>
                  </w:pPr>
                </w:p>
                <w:p w:rsidR="00AE010C" w:rsidRPr="005C60E2" w:rsidRDefault="00AE010C" w:rsidP="00AE010C">
                  <w:pPr>
                    <w:rPr>
                      <w:rFonts w:ascii="Calibri" w:hAnsi="Calibri" w:cs="Calibri"/>
                      <w:b/>
                      <w:sz w:val="22"/>
                      <w:szCs w:val="22"/>
                    </w:rPr>
                  </w:pPr>
                  <w:r w:rsidRPr="005C60E2">
                    <w:rPr>
                      <w:rFonts w:ascii="Calibri" w:hAnsi="Calibri" w:cs="Calibri"/>
                      <w:b/>
                      <w:sz w:val="22"/>
                      <w:szCs w:val="22"/>
                    </w:rPr>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w:t>
                  </w:r>
                </w:p>
                <w:p w:rsidR="00AE010C" w:rsidRDefault="00AE010C" w:rsidP="00AE010C">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antes de la adjudicación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emitida por ANH,   vehículos destinados para el transporte de garrafas a puntos fijos  de GLP  según la siguiente documentación:</w:t>
                  </w:r>
                </w:p>
                <w:p w:rsidR="00AE010C" w:rsidRDefault="00AE010C" w:rsidP="00AE010C">
                  <w:pPr>
                    <w:jc w:val="both"/>
                    <w:rPr>
                      <w:rFonts w:ascii="Calibri" w:hAnsi="Calibri" w:cs="Calibri"/>
                      <w:sz w:val="22"/>
                      <w:szCs w:val="22"/>
                    </w:rPr>
                  </w:pPr>
                  <w:r>
                    <w:rPr>
                      <w:rFonts w:ascii="Calibri" w:hAnsi="Calibri" w:cs="Calibri"/>
                      <w:sz w:val="22"/>
                      <w:szCs w:val="22"/>
                    </w:rPr>
                    <w:t>-Póliza de Seguro del vehículo de transporte de garrafas de GLP de acuerdo a lo establecido.</w:t>
                  </w:r>
                </w:p>
                <w:p w:rsidR="00AE010C" w:rsidRDefault="00AE010C" w:rsidP="00AE010C">
                  <w:pPr>
                    <w:jc w:val="both"/>
                    <w:rPr>
                      <w:rFonts w:ascii="Calibri" w:hAnsi="Calibri" w:cs="Calibri"/>
                      <w:sz w:val="22"/>
                      <w:szCs w:val="22"/>
                    </w:rPr>
                  </w:pPr>
                  <w:r>
                    <w:rPr>
                      <w:rFonts w:ascii="Calibri" w:hAnsi="Calibri" w:cs="Calibri"/>
                      <w:sz w:val="22"/>
                      <w:szCs w:val="22"/>
                    </w:rPr>
                    <w:t>-Certificado de Inspección del Parque automotor destinado al transporte de GLP  en garrafas otorgado por IBMETRO.</w:t>
                  </w:r>
                </w:p>
                <w:p w:rsidR="00AE010C" w:rsidRDefault="00AE010C" w:rsidP="00AE010C">
                  <w:pPr>
                    <w:jc w:val="both"/>
                    <w:rPr>
                      <w:rFonts w:ascii="Calibri" w:hAnsi="Calibri" w:cs="Calibri"/>
                      <w:sz w:val="22"/>
                      <w:szCs w:val="22"/>
                    </w:rPr>
                  </w:pPr>
                  <w:r>
                    <w:rPr>
                      <w:rFonts w:ascii="Calibri" w:hAnsi="Calibri" w:cs="Calibri"/>
                      <w:sz w:val="22"/>
                      <w:szCs w:val="22"/>
                    </w:rPr>
                    <w:t>-Fotocopia de RUAT del parque automotor.</w:t>
                  </w:r>
                </w:p>
                <w:p w:rsidR="00AE010C" w:rsidRDefault="00AE010C" w:rsidP="00AE010C">
                  <w:pPr>
                    <w:jc w:val="both"/>
                    <w:rPr>
                      <w:rFonts w:ascii="Calibri" w:hAnsi="Calibri" w:cs="Calibri"/>
                      <w:sz w:val="22"/>
                      <w:szCs w:val="22"/>
                    </w:rPr>
                  </w:pPr>
                </w:p>
                <w:p w:rsidR="00AE010C" w:rsidRPr="00124C6B" w:rsidRDefault="00AE010C" w:rsidP="00AE010C">
                  <w:pPr>
                    <w:jc w:val="both"/>
                    <w:rPr>
                      <w:rFonts w:ascii="Calibri" w:hAnsi="Calibri" w:cs="Calibri"/>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124C6B" w:rsidRDefault="00AE010C" w:rsidP="00AE010C">
                  <w:pPr>
                    <w:tabs>
                      <w:tab w:val="left" w:pos="567"/>
                    </w:tabs>
                    <w:rPr>
                      <w:rFonts w:ascii="Calibri" w:hAnsi="Calibri" w:cs="Calibri"/>
                      <w:bCs/>
                      <w:iCs/>
                      <w:color w:val="000000"/>
                      <w:sz w:val="22"/>
                      <w:szCs w:val="22"/>
                    </w:rPr>
                  </w:pPr>
                </w:p>
              </w:tc>
            </w:tr>
            <w:tr w:rsidR="00AE010C" w:rsidRPr="00124C6B" w:rsidTr="007D0289">
              <w:trPr>
                <w:gridAfter w:val="1"/>
                <w:wAfter w:w="8" w:type="dxa"/>
                <w:trHeight w:val="146"/>
              </w:trPr>
              <w:tc>
                <w:tcPr>
                  <w:tcW w:w="5286" w:type="dxa"/>
                  <w:shd w:val="clear" w:color="auto" w:fill="95B3D7"/>
                </w:tcPr>
                <w:p w:rsidR="00AE010C" w:rsidRPr="00124C6B" w:rsidRDefault="00AE010C" w:rsidP="00C51A7F">
                  <w:pPr>
                    <w:numPr>
                      <w:ilvl w:val="0"/>
                      <w:numId w:val="48"/>
                    </w:numPr>
                    <w:rPr>
                      <w:rFonts w:ascii="Calibri" w:hAnsi="Calibri" w:cs="Calibri"/>
                      <w:sz w:val="22"/>
                      <w:szCs w:val="22"/>
                    </w:rPr>
                  </w:pPr>
                  <w:r w:rsidRPr="00124C6B">
                    <w:rPr>
                      <w:rFonts w:ascii="Calibri" w:hAnsi="Calibri" w:cs="Calibri"/>
                      <w:b/>
                      <w:sz w:val="22"/>
                      <w:szCs w:val="22"/>
                    </w:rPr>
                    <w:t>MULTAS.-</w:t>
                  </w:r>
                </w:p>
              </w:tc>
            </w:tr>
            <w:tr w:rsidR="00AE010C" w:rsidRPr="00124C6B" w:rsidTr="007D0289">
              <w:trPr>
                <w:gridAfter w:val="1"/>
                <w:wAfter w:w="8" w:type="dxa"/>
                <w:trHeight w:val="146"/>
              </w:trPr>
              <w:tc>
                <w:tcPr>
                  <w:tcW w:w="5286" w:type="dxa"/>
                  <w:shd w:val="clear" w:color="auto" w:fill="FFFFFF"/>
                </w:tcPr>
                <w:p w:rsidR="00AE010C" w:rsidRDefault="00AE010C" w:rsidP="00AE010C">
                  <w:pPr>
                    <w:jc w:val="both"/>
                    <w:rPr>
                      <w:rFonts w:ascii="Calibri" w:hAnsi="Calibri" w:cs="Calibri"/>
                      <w:sz w:val="22"/>
                      <w:szCs w:val="22"/>
                    </w:rPr>
                  </w:pPr>
                  <w:r w:rsidRPr="00124C6B">
                    <w:rPr>
                      <w:rFonts w:ascii="Calibri" w:hAnsi="Calibri" w:cs="Calibri"/>
                      <w:sz w:val="22"/>
                      <w:szCs w:val="22"/>
                    </w:rPr>
                    <w:t>Cuando el transportista no cumpliese con las distancias y tiempos de traslado del producto desde el punto de recepción hasta el punto de entrega</w:t>
                  </w:r>
                  <w:r>
                    <w:rPr>
                      <w:rFonts w:ascii="Calibri" w:hAnsi="Calibri" w:cs="Calibri"/>
                      <w:sz w:val="22"/>
                      <w:szCs w:val="22"/>
                    </w:rPr>
                    <w:t>, según procedimientos del Distrito Comercial Centro</w:t>
                  </w:r>
                  <w:r w:rsidRPr="00124C6B">
                    <w:rPr>
                      <w:rFonts w:ascii="Calibri" w:hAnsi="Calibri" w:cs="Calibri"/>
                      <w:sz w:val="22"/>
                      <w:szCs w:val="22"/>
                    </w:rPr>
                    <w:t>. Por cada retraso en el mes, YPFB aplicará una penalidad equivalente al 2% (dos por ciento) del monto de la factura del mes respectivo.</w:t>
                  </w:r>
                </w:p>
                <w:p w:rsidR="00AE010C" w:rsidRDefault="00AE010C" w:rsidP="00AE010C">
                  <w:pPr>
                    <w:jc w:val="both"/>
                    <w:rPr>
                      <w:rFonts w:ascii="Calibri" w:hAnsi="Calibri" w:cs="Calibri"/>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Pr="00836269" w:rsidRDefault="00AE010C" w:rsidP="00AE010C">
                  <w:pPr>
                    <w:jc w:val="both"/>
                    <w:rPr>
                      <w:rFonts w:ascii="Calibri" w:hAnsi="Calibri" w:cs="Calibri"/>
                      <w:sz w:val="22"/>
                      <w:szCs w:val="22"/>
                    </w:rPr>
                  </w:pPr>
                </w:p>
              </w:tc>
            </w:tr>
            <w:tr w:rsidR="00AE010C" w:rsidRPr="00124C6B" w:rsidTr="007D0289">
              <w:trPr>
                <w:gridAfter w:val="1"/>
                <w:wAfter w:w="8" w:type="dxa"/>
                <w:trHeight w:val="266"/>
              </w:trPr>
              <w:tc>
                <w:tcPr>
                  <w:tcW w:w="5286" w:type="dxa"/>
                  <w:shd w:val="clear" w:color="auto" w:fill="95B3D7"/>
                </w:tcPr>
                <w:p w:rsidR="00AE010C" w:rsidRPr="00124C6B" w:rsidRDefault="00AE010C" w:rsidP="00C51A7F">
                  <w:pPr>
                    <w:numPr>
                      <w:ilvl w:val="0"/>
                      <w:numId w:val="48"/>
                    </w:numPr>
                    <w:rPr>
                      <w:rFonts w:ascii="Calibri" w:hAnsi="Calibri" w:cs="Calibri"/>
                      <w:sz w:val="22"/>
                      <w:szCs w:val="22"/>
                    </w:rPr>
                  </w:pPr>
                  <w:r>
                    <w:rPr>
                      <w:rFonts w:ascii="Calibri" w:hAnsi="Calibri" w:cs="Calibri"/>
                      <w:b/>
                      <w:sz w:val="22"/>
                      <w:szCs w:val="22"/>
                    </w:rPr>
                    <w:t>INFORMACIÓN ADICIONAL</w:t>
                  </w:r>
                  <w:r w:rsidRPr="00124C6B">
                    <w:rPr>
                      <w:rFonts w:ascii="Calibri" w:hAnsi="Calibri" w:cs="Calibri"/>
                      <w:b/>
                      <w:sz w:val="22"/>
                      <w:szCs w:val="22"/>
                    </w:rPr>
                    <w:t>.-</w:t>
                  </w:r>
                </w:p>
              </w:tc>
            </w:tr>
            <w:tr w:rsidR="00AE010C" w:rsidRPr="00124C6B" w:rsidTr="007D0289">
              <w:trPr>
                <w:gridAfter w:val="1"/>
                <w:wAfter w:w="8" w:type="dxa"/>
                <w:trHeight w:val="1636"/>
              </w:trPr>
              <w:tc>
                <w:tcPr>
                  <w:tcW w:w="5286" w:type="dxa"/>
                  <w:shd w:val="clear" w:color="auto" w:fill="auto"/>
                </w:tcPr>
                <w:p w:rsidR="00AE010C" w:rsidRDefault="00AE010C" w:rsidP="00AE010C">
                  <w:pPr>
                    <w:jc w:val="both"/>
                    <w:rPr>
                      <w:rFonts w:ascii="Calibri" w:hAnsi="Calibri" w:cs="Calibri"/>
                      <w:sz w:val="22"/>
                      <w:szCs w:val="22"/>
                    </w:rPr>
                  </w:pPr>
                  <w:r>
                    <w:rPr>
                      <w:rFonts w:ascii="Calibri" w:hAnsi="Calibri" w:cs="Calibri"/>
                      <w:sz w:val="22"/>
                      <w:szCs w:val="22"/>
                    </w:rPr>
                    <w:t>Se establece que e</w:t>
                  </w:r>
                  <w:r w:rsidRPr="00720B96">
                    <w:rPr>
                      <w:rFonts w:ascii="Calibri" w:hAnsi="Calibri" w:cs="Calibri"/>
                      <w:sz w:val="22"/>
                      <w:szCs w:val="22"/>
                    </w:rPr>
                    <w:t xml:space="preserve">l </w:t>
                  </w:r>
                  <w:r>
                    <w:rPr>
                      <w:rFonts w:ascii="Calibri" w:hAnsi="Calibri" w:cs="Calibri"/>
                      <w:sz w:val="22"/>
                      <w:szCs w:val="22"/>
                    </w:rPr>
                    <w:t>proceso de contratación no obstante de llegar hasta la adjudicación, se llevará a cabo sin compromiso, estando sujeto a la aprobación del presupuesto de la siguiente gestión.</w:t>
                  </w:r>
                </w:p>
                <w:p w:rsidR="00AE010C" w:rsidRDefault="00AE010C" w:rsidP="00AE010C">
                  <w:pPr>
                    <w:jc w:val="both"/>
                    <w:rPr>
                      <w:rFonts w:ascii="Calibri" w:hAnsi="Calibri" w:cs="Calibri"/>
                      <w:sz w:val="22"/>
                      <w:szCs w:val="22"/>
                    </w:rPr>
                  </w:pPr>
                </w:p>
                <w:p w:rsidR="00AE010C" w:rsidRPr="00124C6B" w:rsidRDefault="00AE010C" w:rsidP="00AE010C">
                  <w:pPr>
                    <w:autoSpaceDE w:val="0"/>
                    <w:autoSpaceDN w:val="0"/>
                    <w:adjustRightInd w:val="0"/>
                    <w:jc w:val="center"/>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AE010C" w:rsidRDefault="00AE010C" w:rsidP="00AE010C">
                  <w:pPr>
                    <w:jc w:val="both"/>
                    <w:rPr>
                      <w:rFonts w:ascii="Calibri" w:hAnsi="Calibri" w:cs="Calibri"/>
                      <w:sz w:val="22"/>
                      <w:szCs w:val="22"/>
                    </w:rPr>
                  </w:pPr>
                </w:p>
                <w:p w:rsidR="00B428C7" w:rsidRDefault="00B428C7" w:rsidP="00AE010C">
                  <w:pPr>
                    <w:jc w:val="both"/>
                    <w:rPr>
                      <w:rFonts w:ascii="Calibri" w:hAnsi="Calibri" w:cs="Calibri"/>
                      <w:sz w:val="22"/>
                      <w:szCs w:val="22"/>
                    </w:rPr>
                  </w:pPr>
                </w:p>
                <w:p w:rsidR="00B428C7" w:rsidRPr="00720B96" w:rsidRDefault="00B428C7" w:rsidP="00AE010C">
                  <w:pPr>
                    <w:jc w:val="both"/>
                    <w:rPr>
                      <w:rFonts w:ascii="Calibri" w:hAnsi="Calibri" w:cs="Calibri"/>
                      <w:sz w:val="22"/>
                      <w:szCs w:val="22"/>
                    </w:rPr>
                  </w:pPr>
                </w:p>
              </w:tc>
            </w:tr>
            <w:tr w:rsidR="00AE010C" w:rsidRPr="00124C6B" w:rsidTr="007D0289">
              <w:trPr>
                <w:gridAfter w:val="1"/>
                <w:wAfter w:w="8" w:type="dxa"/>
                <w:trHeight w:val="266"/>
              </w:trPr>
              <w:tc>
                <w:tcPr>
                  <w:tcW w:w="5286" w:type="dxa"/>
                  <w:shd w:val="clear" w:color="auto" w:fill="95B3D7"/>
                </w:tcPr>
                <w:p w:rsidR="00AE010C" w:rsidRPr="00124C6B" w:rsidRDefault="00AE010C" w:rsidP="00C51A7F">
                  <w:pPr>
                    <w:numPr>
                      <w:ilvl w:val="0"/>
                      <w:numId w:val="48"/>
                    </w:numPr>
                    <w:rPr>
                      <w:rFonts w:ascii="Calibri" w:hAnsi="Calibri" w:cs="Calibri"/>
                      <w:sz w:val="22"/>
                      <w:szCs w:val="22"/>
                    </w:rPr>
                  </w:pPr>
                  <w:r>
                    <w:rPr>
                      <w:rFonts w:ascii="Calibri" w:hAnsi="Calibri" w:cs="Calibri"/>
                      <w:b/>
                      <w:sz w:val="22"/>
                      <w:szCs w:val="22"/>
                    </w:rPr>
                    <w:lastRenderedPageBreak/>
                    <w:t>DOCUMENTOS A PRESENTAR ADJUNTO A SU PROPUESTA</w:t>
                  </w:r>
                  <w:r w:rsidRPr="00124C6B">
                    <w:rPr>
                      <w:rFonts w:ascii="Calibri" w:hAnsi="Calibri" w:cs="Calibri"/>
                      <w:b/>
                      <w:sz w:val="22"/>
                      <w:szCs w:val="22"/>
                    </w:rPr>
                    <w:t>.-</w:t>
                  </w:r>
                </w:p>
              </w:tc>
            </w:tr>
            <w:tr w:rsidR="00AE010C" w:rsidRPr="00124C6B" w:rsidTr="007D0289">
              <w:trPr>
                <w:gridAfter w:val="1"/>
                <w:wAfter w:w="8" w:type="dxa"/>
                <w:trHeight w:val="2449"/>
              </w:trPr>
              <w:tc>
                <w:tcPr>
                  <w:tcW w:w="5286" w:type="dxa"/>
                  <w:shd w:val="clear" w:color="auto" w:fill="auto"/>
                </w:tcPr>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del Seguro obligatorio de accidentes de tránsito (SOAT) vigente</w:t>
                  </w:r>
                </w:p>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del RUAT de los camiones</w:t>
                  </w:r>
                </w:p>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del documentos de Inspección técnica vehicular de los camiones emitido por el Organismo Operativo de Tránsito (vigente)</w:t>
                  </w:r>
                </w:p>
                <w:p w:rsidR="00AE010C" w:rsidRDefault="00AE010C" w:rsidP="00C51A7F">
                  <w:pPr>
                    <w:numPr>
                      <w:ilvl w:val="0"/>
                      <w:numId w:val="49"/>
                    </w:numPr>
                    <w:jc w:val="both"/>
                    <w:rPr>
                      <w:rFonts w:ascii="Calibri" w:hAnsi="Calibri" w:cs="Calibri"/>
                      <w:sz w:val="22"/>
                      <w:szCs w:val="22"/>
                    </w:rPr>
                  </w:pPr>
                  <w:r>
                    <w:rPr>
                      <w:rFonts w:ascii="Calibri" w:hAnsi="Calibri" w:cs="Calibri"/>
                      <w:sz w:val="22"/>
                      <w:szCs w:val="22"/>
                    </w:rPr>
                    <w:t>Fotocopia de las licencias de conducir de los choferes de cada vehículo propuesto, categoría profesional “C”.</w:t>
                  </w:r>
                </w:p>
                <w:p w:rsidR="00AE010C" w:rsidRPr="00EE31F1" w:rsidRDefault="00AE010C" w:rsidP="00C51A7F">
                  <w:pPr>
                    <w:numPr>
                      <w:ilvl w:val="0"/>
                      <w:numId w:val="49"/>
                    </w:numPr>
                    <w:rPr>
                      <w:rFonts w:ascii="Calibri" w:hAnsi="Calibri" w:cs="Calibri"/>
                      <w:sz w:val="22"/>
                      <w:szCs w:val="22"/>
                    </w:rPr>
                  </w:pPr>
                  <w:r w:rsidRPr="00EE31F1">
                    <w:rPr>
                      <w:rFonts w:ascii="Calibri" w:hAnsi="Calibri" w:cs="Calibri"/>
                      <w:sz w:val="22"/>
                      <w:szCs w:val="22"/>
                    </w:rPr>
                    <w:tab/>
                    <w:t xml:space="preserve">Plan de medidas de prevención y mitigación </w:t>
                  </w:r>
                </w:p>
                <w:p w:rsidR="00AE010C" w:rsidRPr="00AE010C" w:rsidRDefault="00AE010C" w:rsidP="00C51A7F">
                  <w:pPr>
                    <w:numPr>
                      <w:ilvl w:val="0"/>
                      <w:numId w:val="49"/>
                    </w:numPr>
                    <w:rPr>
                      <w:rFonts w:ascii="Calibri" w:hAnsi="Calibri" w:cs="Calibri"/>
                      <w:sz w:val="22"/>
                      <w:szCs w:val="22"/>
                    </w:rPr>
                  </w:pPr>
                  <w:r w:rsidRPr="00EE31F1">
                    <w:rPr>
                      <w:rFonts w:ascii="Calibri" w:hAnsi="Calibri" w:cs="Calibri"/>
                      <w:sz w:val="22"/>
                      <w:szCs w:val="22"/>
                    </w:rPr>
                    <w:t>Detalle de vehículos</w:t>
                  </w:r>
                  <w:r>
                    <w:rPr>
                      <w:rFonts w:ascii="Calibri" w:hAnsi="Calibri" w:cs="Calibri"/>
                      <w:sz w:val="22"/>
                      <w:szCs w:val="22"/>
                    </w:rPr>
                    <w:t xml:space="preserve"> para prestación del servicio</w:t>
                  </w:r>
                  <w:r w:rsidRPr="00EE31F1">
                    <w:rPr>
                      <w:rFonts w:ascii="Calibri" w:hAnsi="Calibri" w:cs="Calibri"/>
                      <w:sz w:val="22"/>
                      <w:szCs w:val="22"/>
                    </w:rPr>
                    <w:t>, en el formato descrito en el cuadro N°1</w:t>
                  </w:r>
                </w:p>
              </w:tc>
            </w:tr>
            <w:tr w:rsidR="00AE010C" w:rsidRPr="00124C6B" w:rsidTr="007D0289">
              <w:trPr>
                <w:gridAfter w:val="1"/>
                <w:wAfter w:w="8" w:type="dxa"/>
                <w:trHeight w:val="266"/>
              </w:trPr>
              <w:tc>
                <w:tcPr>
                  <w:tcW w:w="5286" w:type="dxa"/>
                  <w:shd w:val="clear" w:color="auto" w:fill="95B3D7"/>
                </w:tcPr>
                <w:p w:rsidR="00AE010C" w:rsidRPr="00124C6B" w:rsidRDefault="00AE010C" w:rsidP="00C51A7F">
                  <w:pPr>
                    <w:numPr>
                      <w:ilvl w:val="0"/>
                      <w:numId w:val="48"/>
                    </w:numPr>
                    <w:rPr>
                      <w:rFonts w:ascii="Calibri" w:hAnsi="Calibri" w:cs="Calibri"/>
                      <w:sz w:val="22"/>
                      <w:szCs w:val="22"/>
                    </w:rPr>
                  </w:pPr>
                  <w:r>
                    <w:rPr>
                      <w:rFonts w:ascii="Calibri" w:hAnsi="Calibri" w:cs="Calibri"/>
                      <w:b/>
                      <w:sz w:val="22"/>
                      <w:szCs w:val="22"/>
                    </w:rPr>
                    <w:t xml:space="preserve">GARANTIAS </w:t>
                  </w:r>
                </w:p>
              </w:tc>
            </w:tr>
            <w:tr w:rsidR="00AE010C" w:rsidRPr="00107547" w:rsidTr="007D0289">
              <w:trPr>
                <w:gridAfter w:val="1"/>
                <w:wAfter w:w="8" w:type="dxa"/>
                <w:trHeight w:val="2728"/>
              </w:trPr>
              <w:tc>
                <w:tcPr>
                  <w:tcW w:w="5286" w:type="dxa"/>
                  <w:tcBorders>
                    <w:top w:val="single" w:sz="4" w:space="0" w:color="auto"/>
                    <w:left w:val="single" w:sz="4" w:space="0" w:color="auto"/>
                    <w:bottom w:val="single" w:sz="4" w:space="0" w:color="auto"/>
                    <w:right w:val="single" w:sz="4" w:space="0" w:color="auto"/>
                  </w:tcBorders>
                  <w:shd w:val="clear" w:color="auto" w:fill="auto"/>
                </w:tcPr>
                <w:p w:rsidR="00AE010C" w:rsidRPr="00DE09BF" w:rsidRDefault="00AE010C" w:rsidP="00AE010C">
                  <w:pPr>
                    <w:tabs>
                      <w:tab w:val="left" w:pos="567"/>
                    </w:tabs>
                    <w:rPr>
                      <w:rFonts w:ascii="Calibri" w:hAnsi="Calibri" w:cs="Arial"/>
                      <w:b/>
                      <w:sz w:val="22"/>
                      <w:szCs w:val="22"/>
                    </w:rPr>
                  </w:pPr>
                  <w:r w:rsidRPr="00DE09BF">
                    <w:rPr>
                      <w:rFonts w:ascii="Calibri" w:hAnsi="Calibri" w:cs="Arial"/>
                      <w:b/>
                      <w:sz w:val="22"/>
                      <w:szCs w:val="22"/>
                    </w:rPr>
                    <w:t xml:space="preserve">Garantía de Cumplimiento de Contrato </w:t>
                  </w:r>
                </w:p>
                <w:p w:rsidR="00AE010C" w:rsidRPr="00DE09BF" w:rsidRDefault="00AE010C" w:rsidP="00AE010C">
                  <w:pPr>
                    <w:tabs>
                      <w:tab w:val="left" w:pos="567"/>
                    </w:tabs>
                    <w:rPr>
                      <w:rFonts w:ascii="Calibri" w:hAnsi="Calibri" w:cs="Arial"/>
                      <w:b/>
                      <w:sz w:val="22"/>
                      <w:szCs w:val="22"/>
                    </w:rPr>
                  </w:pPr>
                </w:p>
                <w:p w:rsidR="00AE010C" w:rsidRPr="007D0289" w:rsidRDefault="00AE010C" w:rsidP="007D0289">
                  <w:pPr>
                    <w:jc w:val="both"/>
                    <w:rPr>
                      <w:rFonts w:ascii="Calibri" w:hAnsi="Calibri"/>
                      <w:snapToGrid w:val="0"/>
                      <w:sz w:val="22"/>
                      <w:szCs w:val="22"/>
                    </w:rPr>
                  </w:pPr>
                  <w:r w:rsidRPr="00DE09BF">
                    <w:rPr>
                      <w:rFonts w:ascii="Calibri" w:hAnsi="Calibri"/>
                      <w:snapToGrid w:val="0"/>
                      <w:sz w:val="22"/>
                      <w:szCs w:val="22"/>
                    </w:rPr>
                    <w:t xml:space="preserve">Para la Garantía de Cumplimiento de Contrato el adjudicado deberá presentar </w:t>
                  </w:r>
                  <w:r w:rsidRPr="00DE09BF">
                    <w:rPr>
                      <w:rFonts w:ascii="Calibri" w:hAnsi="Calibri"/>
                      <w:sz w:val="22"/>
                      <w:szCs w:val="22"/>
                    </w:rPr>
                    <w:t>para la suscripción del contrato</w:t>
                  </w:r>
                  <w:r w:rsidRPr="00DE09BF">
                    <w:rPr>
                      <w:rFonts w:ascii="Calibri" w:hAnsi="Calibri"/>
                      <w:snapToGrid w:val="0"/>
                      <w:sz w:val="22"/>
                      <w:szCs w:val="22"/>
                    </w:rPr>
                    <w:t>, una</w:t>
                  </w:r>
                  <w:r w:rsidRPr="00DE09BF">
                    <w:rPr>
                      <w:rFonts w:ascii="Calibri" w:hAnsi="Calibri"/>
                      <w:b/>
                      <w:snapToGrid w:val="0"/>
                      <w:sz w:val="22"/>
                      <w:szCs w:val="22"/>
                    </w:rPr>
                    <w:t xml:space="preserve"> Boleta de Garantía o Garantía a Primer Requerimiento </w:t>
                  </w:r>
                  <w:r>
                    <w:rPr>
                      <w:rFonts w:ascii="Calibri" w:hAnsi="Calibri"/>
                      <w:b/>
                      <w:snapToGrid w:val="0"/>
                      <w:sz w:val="22"/>
                      <w:szCs w:val="22"/>
                    </w:rPr>
                    <w:t xml:space="preserve">debiendo cumplir </w:t>
                  </w:r>
                  <w:r w:rsidRPr="00DE09BF">
                    <w:rPr>
                      <w:rFonts w:ascii="Calibri" w:hAnsi="Calibri" w:cs="Arial"/>
                      <w:sz w:val="22"/>
                      <w:szCs w:val="22"/>
                      <w:lang w:val="es-ES_tradnl"/>
                    </w:rPr>
                    <w:t>con las siguientes características: renovable, irrevocable y de ejecución inmediata</w:t>
                  </w:r>
                  <w:r w:rsidRPr="00DE09BF">
                    <w:rPr>
                      <w:rFonts w:ascii="Calibri" w:hAnsi="Calibri"/>
                      <w:snapToGrid w:val="0"/>
                      <w:sz w:val="22"/>
                      <w:szCs w:val="22"/>
                    </w:rPr>
                    <w:t xml:space="preserve">, por un valor equivalente al </w:t>
                  </w:r>
                  <w:r w:rsidRPr="00DE09BF">
                    <w:rPr>
                      <w:rFonts w:ascii="Calibri" w:hAnsi="Calibri"/>
                      <w:b/>
                      <w:snapToGrid w:val="0"/>
                      <w:sz w:val="22"/>
                      <w:szCs w:val="22"/>
                    </w:rPr>
                    <w:t>siete por ciento (7%) del monto total del contrato,</w:t>
                  </w:r>
                  <w:r w:rsidRPr="00DE09BF">
                    <w:rPr>
                      <w:rFonts w:ascii="Calibri" w:hAnsi="Calibri" w:cs="Arial"/>
                      <w:sz w:val="22"/>
                      <w:szCs w:val="22"/>
                      <w:lang w:val="es-ES_tradnl"/>
                    </w:rPr>
                    <w:t xml:space="preserve"> o</w:t>
                  </w:r>
                  <w:r w:rsidRPr="00DE09BF">
                    <w:rPr>
                      <w:rFonts w:ascii="Calibri" w:hAnsi="Calibri"/>
                      <w:snapToGrid w:val="0"/>
                      <w:sz w:val="22"/>
                      <w:szCs w:val="22"/>
                    </w:rPr>
                    <w:t xml:space="preserve"> en su defecto , al tenerse programado pagos parciales, en sustitución de la garantía de cumplimiento de contrato, el o los proponentes adjudicados podrán hacer llegar Nota Expresa autorizando la retención del </w:t>
                  </w:r>
                  <w:r w:rsidRPr="00DE09BF">
                    <w:rPr>
                      <w:rFonts w:ascii="Calibri" w:hAnsi="Calibri" w:cs="Arial"/>
                      <w:sz w:val="22"/>
                      <w:szCs w:val="22"/>
                    </w:rPr>
                    <w:t>siete por ciento (7%) de cada pago parcial</w:t>
                  </w:r>
                  <w:r w:rsidRPr="00DE09BF">
                    <w:rPr>
                      <w:rFonts w:ascii="Calibri" w:hAnsi="Calibri"/>
                      <w:snapToGrid w:val="0"/>
                      <w:sz w:val="22"/>
                      <w:szCs w:val="22"/>
                    </w:rPr>
                    <w:t xml:space="preserve">. </w:t>
                  </w:r>
                </w:p>
              </w:tc>
            </w:tr>
          </w:tbl>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C4770" w:rsidRDefault="002C4770" w:rsidP="0062797D">
      <w:pPr>
        <w:spacing w:line="276" w:lineRule="auto"/>
        <w:jc w:val="center"/>
        <w:rPr>
          <w:rFonts w:asciiTheme="minorHAnsi" w:hAnsiTheme="minorHAnsi" w:cstheme="minorHAnsi"/>
          <w:b/>
          <w:sz w:val="18"/>
          <w:szCs w:val="18"/>
        </w:rPr>
      </w:pPr>
    </w:p>
    <w:p w:rsidR="002C4770" w:rsidRDefault="002C4770"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C33AA" w:rsidRPr="007C33AA">
        <w:rPr>
          <w:rFonts w:asciiTheme="minorHAnsi" w:hAnsiTheme="minorHAnsi" w:cstheme="minorHAnsi"/>
          <w:b/>
          <w:color w:val="000000" w:themeColor="text1"/>
          <w:sz w:val="20"/>
          <w:szCs w:val="20"/>
          <w:highlight w:val="yellow"/>
        </w:rPr>
        <w:t>NO APLICA ESTE METODO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Pr="00286B08" w:rsidRDefault="007C33A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C51A7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C51A7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C51A7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7C33AA" w:rsidRDefault="007C33AA"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A60A31">
        <w:tc>
          <w:tcPr>
            <w:tcW w:w="9339"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A60A31" w:rsidRDefault="00A60A31" w:rsidP="00A60A31">
      <w:pPr>
        <w:spacing w:before="120" w:after="120"/>
        <w:ind w:left="3540" w:firstLine="708"/>
        <w:rPr>
          <w:rFonts w:ascii="Arial" w:hAnsi="Arial" w:cs="Arial"/>
          <w:b/>
          <w:lang w:val="es-BO" w:eastAsia="es-ES"/>
        </w:rPr>
      </w:pPr>
      <w:r>
        <w:rPr>
          <w:rFonts w:ascii="Arial" w:hAnsi="Arial" w:cs="Arial"/>
          <w:b/>
          <w:lang w:val="es-BO" w:eastAsia="es-ES"/>
        </w:rPr>
        <w:t>CONTRATO Nº YPFB/DLG</w:t>
      </w:r>
    </w:p>
    <w:p w:rsidR="00A60A31" w:rsidRDefault="00A60A31" w:rsidP="00A60A31">
      <w:pPr>
        <w:spacing w:before="120" w:after="120"/>
        <w:ind w:left="3540" w:firstLine="708"/>
        <w:rPr>
          <w:rFonts w:ascii="Arial" w:hAnsi="Arial" w:cs="Arial"/>
          <w:b/>
          <w:lang w:val="es-BO" w:eastAsia="es-ES"/>
        </w:rPr>
      </w:pPr>
      <w:r>
        <w:rPr>
          <w:rFonts w:ascii="Arial" w:hAnsi="Arial" w:cs="Arial"/>
          <w:b/>
          <w:lang w:val="es-BO" w:eastAsia="es-ES"/>
        </w:rPr>
        <w:t xml:space="preserve">                                Cochabamba, </w:t>
      </w:r>
    </w:p>
    <w:p w:rsidR="00A60A31" w:rsidRDefault="00A60A31" w:rsidP="00A60A31">
      <w:pPr>
        <w:tabs>
          <w:tab w:val="left" w:pos="0"/>
        </w:tabs>
        <w:jc w:val="center"/>
        <w:rPr>
          <w:rFonts w:ascii="Arial" w:hAnsi="Arial" w:cs="Arial"/>
          <w:b/>
          <w:lang w:val="es-BO" w:eastAsia="es-ES"/>
        </w:rPr>
      </w:pPr>
      <w:r>
        <w:rPr>
          <w:rFonts w:ascii="Arial" w:hAnsi="Arial" w:cs="Arial"/>
          <w:b/>
          <w:lang w:val="es-BO" w:eastAsia="es-ES"/>
        </w:rPr>
        <w:t>CONTRATO ADMINISTRATIVO DE SERVICIO DE ______________________</w:t>
      </w:r>
    </w:p>
    <w:p w:rsidR="00A60A31" w:rsidRDefault="00A60A31" w:rsidP="00A60A31">
      <w:pPr>
        <w:tabs>
          <w:tab w:val="left" w:pos="0"/>
        </w:tabs>
        <w:jc w:val="center"/>
        <w:rPr>
          <w:rFonts w:ascii="Arial" w:hAnsi="Arial" w:cs="Arial"/>
          <w:b/>
          <w:lang w:val="es-BO" w:eastAsia="es-ES"/>
        </w:rPr>
      </w:pPr>
      <w:r>
        <w:rPr>
          <w:rFonts w:ascii="Arial" w:hAnsi="Arial" w:cs="Arial"/>
          <w:b/>
          <w:lang w:val="es-BO" w:eastAsia="es-ES"/>
        </w:rPr>
        <w:t>CÓDIGO: _______________</w:t>
      </w:r>
    </w:p>
    <w:p w:rsidR="00A60A31" w:rsidRDefault="00A60A31" w:rsidP="00A60A31">
      <w:pPr>
        <w:rPr>
          <w:rFonts w:ascii="Arial" w:hAnsi="Arial" w:cs="Arial"/>
          <w:b/>
          <w:lang w:val="es-BO" w:eastAsia="es-ES"/>
        </w:rPr>
      </w:pPr>
    </w:p>
    <w:p w:rsidR="00A60A31" w:rsidRDefault="00A60A31" w:rsidP="00A60A31">
      <w:pPr>
        <w:spacing w:after="120"/>
        <w:jc w:val="both"/>
        <w:rPr>
          <w:rFonts w:ascii="Arial" w:hAnsi="Arial" w:cs="Arial"/>
          <w:b/>
          <w:i/>
          <w:u w:val="single"/>
          <w:lang w:val="es-BO" w:eastAsia="es-ES"/>
        </w:rPr>
      </w:pPr>
      <w:r>
        <w:rPr>
          <w:rFonts w:ascii="Arial" w:hAnsi="Arial" w:cs="Arial"/>
          <w:b/>
          <w:i/>
          <w:u w:val="single"/>
          <w:lang w:val="es-BO" w:eastAsia="es-ES"/>
        </w:rPr>
        <w:t>INCLUIR EL SIGUIENTE TEXTO EN CASO DE QUE CORRESPONDA:</w:t>
      </w:r>
    </w:p>
    <w:p w:rsidR="00A60A31" w:rsidRDefault="00A60A31" w:rsidP="00A60A31">
      <w:pPr>
        <w:spacing w:after="120"/>
        <w:jc w:val="both"/>
        <w:rPr>
          <w:rFonts w:ascii="Arial" w:hAnsi="Arial" w:cs="Arial"/>
          <w:b/>
          <w:i/>
          <w:u w:val="single"/>
          <w:lang w:val="es-BO" w:eastAsia="es-ES"/>
        </w:rPr>
      </w:pPr>
      <w:r>
        <w:rPr>
          <w:rFonts w:ascii="Arial" w:hAnsi="Arial" w:cs="Arial"/>
          <w:b/>
          <w:i/>
          <w:u w:val="single"/>
          <w:lang w:val="es-BO" w:eastAsia="es-ES"/>
        </w:rPr>
        <w:t>SEÑOR NOTARIO DE GOBIERNO DEL DISTRITO ADMINISTRATIVO DE _______</w:t>
      </w:r>
    </w:p>
    <w:p w:rsidR="00A60A31" w:rsidRDefault="00A60A31" w:rsidP="00A60A31">
      <w:pPr>
        <w:jc w:val="both"/>
        <w:rPr>
          <w:rFonts w:ascii="Arial" w:hAnsi="Arial" w:cs="Arial"/>
          <w:b/>
          <w:i/>
          <w:u w:val="single"/>
          <w:lang w:val="es-BO" w:eastAsia="es-ES"/>
        </w:rPr>
      </w:pPr>
      <w:r>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eastAsia="es-ES"/>
        </w:rPr>
        <w:t> </w:t>
      </w:r>
      <w:r>
        <w:rPr>
          <w:rFonts w:ascii="Arial" w:hAnsi="Arial" w:cs="Arial"/>
          <w:bCs/>
          <w:i/>
          <w:lang w:val="es-BO" w:eastAsia="es-ES"/>
        </w:rPr>
        <w:t> </w:t>
      </w:r>
    </w:p>
    <w:p w:rsidR="00A60A31" w:rsidRDefault="00A60A31" w:rsidP="00A60A31">
      <w:pPr>
        <w:spacing w:before="120" w:after="120"/>
        <w:jc w:val="both"/>
        <w:rPr>
          <w:rFonts w:ascii="Arial" w:hAnsi="Arial" w:cs="Arial"/>
          <w:b/>
          <w:u w:val="single"/>
          <w:lang w:val="es-BO" w:eastAsia="es-ES"/>
        </w:rPr>
      </w:pPr>
    </w:p>
    <w:p w:rsidR="00A60A31" w:rsidRDefault="00A60A31" w:rsidP="00A60A31">
      <w:pPr>
        <w:spacing w:before="120" w:after="120"/>
        <w:jc w:val="both"/>
        <w:rPr>
          <w:rFonts w:ascii="Arial" w:hAnsi="Arial" w:cs="Arial"/>
          <w:b/>
          <w:lang w:val="es-BO" w:eastAsia="es-ES"/>
        </w:rPr>
      </w:pPr>
      <w:r>
        <w:rPr>
          <w:rFonts w:ascii="Arial" w:hAnsi="Arial" w:cs="Arial"/>
          <w:b/>
          <w:u w:val="single"/>
          <w:lang w:val="es-BO" w:eastAsia="es-ES"/>
        </w:rPr>
        <w:t xml:space="preserve">PRIMERA.- (PARTES </w:t>
      </w:r>
      <w:r>
        <w:rPr>
          <w:rFonts w:ascii="Arial" w:hAnsi="Arial" w:cs="Arial"/>
          <w:b/>
          <w:bCs/>
          <w:u w:val="single"/>
          <w:lang w:val="es-BO" w:eastAsia="es-ES"/>
        </w:rPr>
        <w:t>CONTRATANTE</w:t>
      </w:r>
      <w:r>
        <w:rPr>
          <w:rFonts w:ascii="Arial" w:hAnsi="Arial" w:cs="Arial"/>
          <w:b/>
          <w:u w:val="single"/>
          <w:lang w:val="es-BO" w:eastAsia="es-ES"/>
        </w:rPr>
        <w:t>S)</w:t>
      </w:r>
      <w:r>
        <w:rPr>
          <w:rFonts w:ascii="Arial" w:hAnsi="Arial" w:cs="Arial"/>
          <w:b/>
          <w:lang w:val="es-BO" w:eastAsia="es-ES"/>
        </w:rPr>
        <w:t xml:space="preserve">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Dirá usted que las partes </w:t>
      </w:r>
      <w:r>
        <w:rPr>
          <w:rFonts w:ascii="Arial" w:hAnsi="Arial" w:cs="Arial"/>
          <w:b/>
          <w:bCs/>
          <w:lang w:val="es-BO" w:eastAsia="es-ES"/>
        </w:rPr>
        <w:t>CONTRATANTES</w:t>
      </w:r>
      <w:r>
        <w:rPr>
          <w:rFonts w:ascii="Arial" w:hAnsi="Arial" w:cs="Arial"/>
          <w:lang w:val="es-BO" w:eastAsia="es-ES"/>
        </w:rPr>
        <w:t xml:space="preserve"> son:</w:t>
      </w:r>
    </w:p>
    <w:p w:rsidR="00A60A31" w:rsidRDefault="00A60A31" w:rsidP="00C51A7F">
      <w:pPr>
        <w:numPr>
          <w:ilvl w:val="1"/>
          <w:numId w:val="53"/>
        </w:numPr>
        <w:spacing w:before="120" w:after="120"/>
        <w:ind w:left="709" w:hanging="709"/>
        <w:contextualSpacing/>
        <w:jc w:val="both"/>
        <w:rPr>
          <w:rFonts w:ascii="Arial" w:hAnsi="Arial" w:cs="Arial"/>
          <w:lang w:val="es-BO" w:eastAsia="es-ES"/>
        </w:rPr>
      </w:pPr>
      <w:r>
        <w:rPr>
          <w:rFonts w:ascii="Arial" w:hAnsi="Arial" w:cs="Arial"/>
          <w:b/>
          <w:lang w:val="es-BO" w:eastAsia="es-ES"/>
        </w:rPr>
        <w:t>YACIMIENTOS PETROLÍFEROS FISCALES BOLIVIANOS</w:t>
      </w:r>
      <w:r>
        <w:rPr>
          <w:rFonts w:ascii="Arial" w:hAnsi="Arial" w:cs="Arial"/>
          <w:lang w:val="es-BO" w:eastAsia="es-ES"/>
        </w:rPr>
        <w:t xml:space="preserve">, con Número de Identificación Tributaria (NIT) Nº 1020269020, con domicilio en ___________________, Zona __________ de la ciudad de </w:t>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t xml:space="preserve">_________, representada legalmente por __________________, </w:t>
      </w:r>
      <w:r>
        <w:rPr>
          <w:rFonts w:ascii="Arial" w:hAnsi="Arial" w:cs="Arial"/>
          <w:lang w:val="es-BO" w:eastAsia="es-BO"/>
        </w:rPr>
        <w:t xml:space="preserve">con cédula de Identidad N° ____________, designado mediante ____________________ de fecha _________________, que en adelante se denominará </w:t>
      </w:r>
      <w:r>
        <w:rPr>
          <w:rFonts w:ascii="Arial" w:hAnsi="Arial" w:cs="Arial"/>
          <w:lang w:val="es-BO" w:eastAsia="es-ES"/>
        </w:rPr>
        <w:t xml:space="preserve">la </w:t>
      </w:r>
      <w:r>
        <w:rPr>
          <w:rFonts w:ascii="Arial" w:hAnsi="Arial" w:cs="Arial"/>
          <w:b/>
          <w:lang w:val="es-BO" w:eastAsia="es-ES"/>
        </w:rPr>
        <w:t>ENTIDAD.</w:t>
      </w:r>
    </w:p>
    <w:p w:rsidR="00A60A31" w:rsidRDefault="00A60A31" w:rsidP="00A60A31">
      <w:pPr>
        <w:spacing w:before="120" w:after="120"/>
        <w:ind w:left="709"/>
        <w:contextualSpacing/>
        <w:jc w:val="both"/>
        <w:rPr>
          <w:rFonts w:ascii="Arial" w:hAnsi="Arial" w:cs="Arial"/>
          <w:lang w:val="es-BO" w:eastAsia="es-ES"/>
        </w:rPr>
      </w:pPr>
    </w:p>
    <w:p w:rsidR="00A60A31" w:rsidRDefault="00A60A31" w:rsidP="00C51A7F">
      <w:pPr>
        <w:numPr>
          <w:ilvl w:val="1"/>
          <w:numId w:val="54"/>
        </w:numPr>
        <w:spacing w:before="120" w:after="120"/>
        <w:ind w:left="709" w:hanging="709"/>
        <w:contextualSpacing/>
        <w:jc w:val="both"/>
        <w:rPr>
          <w:rFonts w:ascii="Arial" w:hAnsi="Arial" w:cs="Arial"/>
          <w:i/>
          <w:lang w:val="es-BO" w:eastAsia="es-ES"/>
        </w:rPr>
      </w:pPr>
      <w:r>
        <w:rPr>
          <w:rFonts w:ascii="Arial" w:hAnsi="Arial" w:cs="Arial"/>
          <w:b/>
          <w:lang w:val="es-BO" w:eastAsia="es-ES"/>
        </w:rPr>
        <w:t>____________________</w:t>
      </w:r>
      <w:r>
        <w:rPr>
          <w:rFonts w:ascii="Arial" w:hAnsi="Arial" w:cs="Arial"/>
          <w:lang w:val="es-BO" w:eastAsia="es-ES"/>
        </w:rPr>
        <w:t>,</w:t>
      </w:r>
      <w:r>
        <w:rPr>
          <w:rFonts w:ascii="Arial" w:hAnsi="Arial" w:cs="Arial"/>
          <w:b/>
          <w:lang w:val="es-BO" w:eastAsia="es-ES"/>
        </w:rPr>
        <w:t xml:space="preserve"> </w:t>
      </w:r>
      <w:r>
        <w:rPr>
          <w:rFonts w:ascii="Arial" w:hAnsi="Arial" w:cs="Arial"/>
          <w:lang w:val="es-BO"/>
        </w:rPr>
        <w:t>una empresa constituida bajo las leyes del Estado Plurinacional de Bolivia, inscrita en el Registro de Comercio de Bolivia concesionado a FUNDEMPRESA</w:t>
      </w:r>
      <w:r>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lang w:val="es-BO" w:eastAsia="es-ES"/>
        </w:rPr>
        <w:t>CONTRATISTA</w:t>
      </w:r>
      <w:r>
        <w:rPr>
          <w:rFonts w:ascii="Arial" w:hAnsi="Arial" w:cs="Arial"/>
          <w:b/>
          <w:bCs/>
          <w:lang w:val="es-BO" w:eastAsia="es-ES"/>
        </w:rPr>
        <w:t xml:space="preserve">. </w:t>
      </w:r>
    </w:p>
    <w:p w:rsidR="00A60A31" w:rsidRDefault="00A60A31" w:rsidP="00A60A31">
      <w:pPr>
        <w:spacing w:before="120" w:after="120"/>
        <w:contextualSpacing/>
        <w:jc w:val="both"/>
        <w:rPr>
          <w:rFonts w:ascii="Arial" w:hAnsi="Arial" w:cs="Arial"/>
          <w:lang w:val="es-BO" w:eastAsia="es-ES"/>
        </w:rPr>
      </w:pPr>
      <w:r>
        <w:rPr>
          <w:rFonts w:ascii="Arial" w:hAnsi="Arial" w:cs="Arial"/>
          <w:lang w:val="es-BO" w:eastAsia="es-ES"/>
        </w:rPr>
        <w:t xml:space="preserve">Tanto la </w:t>
      </w:r>
      <w:r>
        <w:rPr>
          <w:rFonts w:ascii="Arial" w:hAnsi="Arial" w:cs="Arial"/>
          <w:b/>
          <w:lang w:val="es-BO" w:eastAsia="es-ES"/>
        </w:rPr>
        <w:t>ENTIDAD</w:t>
      </w:r>
      <w:r>
        <w:rPr>
          <w:rFonts w:ascii="Arial" w:hAnsi="Arial" w:cs="Arial"/>
          <w:lang w:val="es-BO" w:eastAsia="es-ES"/>
        </w:rPr>
        <w:t xml:space="preserve"> como el </w:t>
      </w:r>
      <w:r>
        <w:rPr>
          <w:rFonts w:ascii="Arial" w:hAnsi="Arial" w:cs="Arial"/>
          <w:b/>
          <w:lang w:val="es-BO" w:eastAsia="es-ES"/>
        </w:rPr>
        <w:t>CONTRATISTA</w:t>
      </w:r>
      <w:r>
        <w:rPr>
          <w:rFonts w:ascii="Arial" w:hAnsi="Arial" w:cs="Arial"/>
          <w:lang w:val="es-BO" w:eastAsia="es-ES"/>
        </w:rPr>
        <w:t xml:space="preserve"> podrán ser denominados individualmente e indistintamente como “Parte” o colectivamente “Partes”</w:t>
      </w:r>
    </w:p>
    <w:p w:rsidR="00A60A31" w:rsidRDefault="00A60A31" w:rsidP="00A60A31">
      <w:pPr>
        <w:tabs>
          <w:tab w:val="left" w:pos="7814"/>
        </w:tabs>
        <w:spacing w:before="120" w:after="120"/>
        <w:contextualSpacing/>
        <w:jc w:val="both"/>
        <w:rPr>
          <w:rFonts w:ascii="Arial" w:hAnsi="Arial" w:cs="Arial"/>
          <w:lang w:val="es-BO" w:eastAsia="es-ES"/>
        </w:rPr>
      </w:pPr>
      <w:r>
        <w:rPr>
          <w:rFonts w:ascii="Arial" w:hAnsi="Arial" w:cs="Arial"/>
          <w:lang w:val="es-BO" w:eastAsia="es-ES"/>
        </w:rPr>
        <w:tab/>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SEGUNDA.- (ANTECEDENTES)</w:t>
      </w:r>
    </w:p>
    <w:p w:rsidR="00A60A31" w:rsidRDefault="00A60A31" w:rsidP="00A60A31">
      <w:pPr>
        <w:spacing w:before="120" w:after="120"/>
        <w:ind w:left="709" w:hanging="709"/>
        <w:jc w:val="both"/>
        <w:rPr>
          <w:rFonts w:ascii="Arial" w:hAnsi="Arial" w:cs="Arial"/>
          <w:b/>
          <w:lang w:val="es-BO" w:eastAsia="es-ES"/>
        </w:rPr>
      </w:pPr>
      <w:r>
        <w:rPr>
          <w:rFonts w:ascii="Arial" w:hAnsi="Arial" w:cs="Arial"/>
          <w:b/>
          <w:lang w:val="es-BO" w:eastAsia="es-ES"/>
        </w:rPr>
        <w:t>2.1.</w:t>
      </w:r>
      <w:r>
        <w:rPr>
          <w:rFonts w:ascii="Arial" w:hAnsi="Arial" w:cs="Arial"/>
          <w:lang w:val="es-BO" w:eastAsia="es-ES"/>
        </w:rPr>
        <w:tab/>
      </w:r>
      <w:r>
        <w:rPr>
          <w:rFonts w:ascii="Arial" w:eastAsiaTheme="minorHAnsi" w:hAnsi="Arial" w:cs="Arial"/>
          <w:lang w:val="es-BO"/>
        </w:rPr>
        <w:t xml:space="preserve">La </w:t>
      </w:r>
      <w:r>
        <w:rPr>
          <w:rFonts w:ascii="Arial" w:eastAsiaTheme="minorHAnsi" w:hAnsi="Arial" w:cs="Arial"/>
          <w:b/>
          <w:lang w:val="es-BO"/>
        </w:rPr>
        <w:t>ENTIDAD</w:t>
      </w:r>
      <w:r>
        <w:rPr>
          <w:rFonts w:ascii="Arial" w:eastAsiaTheme="minorHAnsi" w:hAnsi="Arial" w:cs="Arial"/>
          <w:lang w:val="es-BO"/>
        </w:rPr>
        <w:t xml:space="preserve">, mediante la modalidad de contratación ________________ con código </w:t>
      </w:r>
      <w:r>
        <w:rPr>
          <w:rFonts w:ascii="Arial" w:hAnsi="Arial" w:cs="Arial"/>
          <w:lang w:val="es-BO" w:eastAsia="es-ES"/>
        </w:rPr>
        <w:t>__________________</w:t>
      </w:r>
      <w:r>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Pr>
          <w:rFonts w:ascii="Arial" w:hAnsi="Arial" w:cs="Arial"/>
          <w:lang w:val="es-BO" w:eastAsia="es-ES"/>
        </w:rPr>
        <w:t>Reglamento Específico del ______________________________ aprobado mediante Resolución de Directorio N°___________ de fecha_________ y el documento de contratación directa.</w:t>
      </w:r>
    </w:p>
    <w:p w:rsidR="00A60A31" w:rsidRDefault="00A60A31" w:rsidP="00A60A31">
      <w:pPr>
        <w:spacing w:before="120" w:after="120"/>
        <w:ind w:left="705" w:hanging="705"/>
        <w:jc w:val="both"/>
        <w:rPr>
          <w:rFonts w:ascii="Arial" w:hAnsi="Arial" w:cs="Arial"/>
          <w:lang w:val="es-BO" w:eastAsia="es-ES"/>
        </w:rPr>
      </w:pPr>
      <w:r>
        <w:rPr>
          <w:rFonts w:ascii="Arial" w:hAnsi="Arial" w:cs="Arial"/>
          <w:b/>
          <w:lang w:val="es-BO" w:eastAsia="es-ES"/>
        </w:rPr>
        <w:t>2.2.</w:t>
      </w:r>
      <w:r>
        <w:rPr>
          <w:rFonts w:ascii="Arial" w:hAnsi="Arial" w:cs="Arial"/>
          <w:lang w:val="es-BO" w:eastAsia="es-ES"/>
        </w:rPr>
        <w:tab/>
        <w:t xml:space="preserve">Por su parte el </w:t>
      </w:r>
      <w:r>
        <w:rPr>
          <w:rFonts w:ascii="Arial" w:hAnsi="Arial" w:cs="Arial"/>
          <w:b/>
          <w:lang w:val="es-BO" w:eastAsia="es-ES"/>
        </w:rPr>
        <w:t>CONTRATISTA</w:t>
      </w:r>
      <w:r>
        <w:rPr>
          <w:rFonts w:ascii="Arial" w:hAnsi="Arial" w:cs="Arial"/>
          <w:lang w:val="es-BO" w:eastAsia="es-ES"/>
        </w:rPr>
        <w:t xml:space="preserve"> reúne las condiciones y experiencia para llevar a cabo la prestación del Servicio detallado en el presente Contrato.</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TERCERA.- (DISPOSICIONES GENERALES)</w:t>
      </w:r>
    </w:p>
    <w:p w:rsidR="00A60A31" w:rsidRDefault="00A60A31" w:rsidP="00A60A31">
      <w:pPr>
        <w:spacing w:before="120" w:after="120"/>
        <w:ind w:left="709" w:hanging="709"/>
        <w:jc w:val="both"/>
        <w:rPr>
          <w:rFonts w:ascii="Arial" w:hAnsi="Arial" w:cs="Arial"/>
          <w:lang w:val="es-BO" w:eastAsia="es-ES"/>
        </w:rPr>
      </w:pPr>
      <w:r>
        <w:rPr>
          <w:rFonts w:ascii="Arial" w:hAnsi="Arial" w:cs="Arial"/>
          <w:b/>
          <w:lang w:val="es-BO" w:eastAsia="es-ES"/>
        </w:rPr>
        <w:lastRenderedPageBreak/>
        <w:t>3.1.</w:t>
      </w:r>
      <w:r>
        <w:rPr>
          <w:rFonts w:ascii="Arial" w:hAnsi="Arial" w:cs="Arial"/>
          <w:b/>
          <w:lang w:val="es-BO" w:eastAsia="es-ES"/>
        </w:rPr>
        <w:tab/>
        <w:t>Definiciones:</w:t>
      </w:r>
      <w:r>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60A31" w:rsidTr="00A60A31">
        <w:trPr>
          <w:trHeight w:val="556"/>
        </w:trPr>
        <w:tc>
          <w:tcPr>
            <w:tcW w:w="1809" w:type="dxa"/>
            <w:hideMark/>
          </w:tcPr>
          <w:p w:rsidR="00A60A31" w:rsidRDefault="00A60A31">
            <w:pPr>
              <w:rPr>
                <w:rFonts w:ascii="Arial" w:hAnsi="Arial" w:cs="Arial"/>
                <w:b/>
                <w:sz w:val="20"/>
                <w:lang w:val="es-BO" w:eastAsia="es-ES"/>
              </w:rPr>
            </w:pPr>
            <w:r>
              <w:rPr>
                <w:rFonts w:ascii="Arial" w:hAnsi="Arial" w:cs="Arial"/>
                <w:b/>
                <w:sz w:val="20"/>
                <w:lang w:val="es-BO" w:eastAsia="es-ES"/>
              </w:rPr>
              <w:t>Contrato:</w:t>
            </w:r>
          </w:p>
        </w:tc>
        <w:tc>
          <w:tcPr>
            <w:tcW w:w="6662" w:type="dxa"/>
            <w:hideMark/>
          </w:tcPr>
          <w:p w:rsidR="00A60A31" w:rsidRDefault="00A60A31">
            <w:pPr>
              <w:rPr>
                <w:rFonts w:ascii="Arial" w:hAnsi="Arial" w:cs="Arial"/>
                <w:sz w:val="20"/>
                <w:lang w:val="es-BO" w:eastAsia="es-ES"/>
              </w:rPr>
            </w:pPr>
            <w:r>
              <w:rPr>
                <w:rFonts w:ascii="Arial" w:hAnsi="Arial" w:cs="Arial"/>
                <w:sz w:val="20"/>
                <w:lang w:val="es-BO" w:eastAsia="es-ES"/>
              </w:rPr>
              <w:t>Es el presente documento celebrado entre las Partes, junto con todos los anexos que forman parte integrante del mismo.</w:t>
            </w:r>
          </w:p>
        </w:tc>
      </w:tr>
      <w:tr w:rsidR="00A60A31" w:rsidTr="00A60A31">
        <w:trPr>
          <w:trHeight w:val="1028"/>
        </w:trPr>
        <w:tc>
          <w:tcPr>
            <w:tcW w:w="1809" w:type="dxa"/>
            <w:hideMark/>
          </w:tcPr>
          <w:p w:rsidR="00A60A31" w:rsidRDefault="00A60A3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Pr>
                <w:rFonts w:ascii="Arial" w:hAnsi="Arial" w:cs="Arial"/>
                <w:b/>
                <w:sz w:val="20"/>
                <w:lang w:val="es-BO" w:eastAsia="es-ES"/>
              </w:rPr>
              <w:t>Fiscal  del Servicio:</w:t>
            </w:r>
          </w:p>
        </w:tc>
        <w:tc>
          <w:tcPr>
            <w:tcW w:w="6662" w:type="dxa"/>
            <w:hideMark/>
          </w:tcPr>
          <w:p w:rsidR="00A60A31" w:rsidRDefault="00A60A31">
            <w:pPr>
              <w:rPr>
                <w:rFonts w:ascii="Arial" w:hAnsi="Arial" w:cs="Arial"/>
                <w:sz w:val="20"/>
                <w:lang w:val="es-BO" w:eastAsia="es-ES"/>
              </w:rPr>
            </w:pPr>
            <w:r>
              <w:rPr>
                <w:rFonts w:ascii="Arial" w:hAnsi="Arial" w:cs="Arial"/>
                <w:sz w:val="20"/>
                <w:lang w:val="es-BO" w:eastAsia="es-ES"/>
              </w:rPr>
              <w:t xml:space="preserve">Es una o más personas designadas por la </w:t>
            </w:r>
            <w:r>
              <w:rPr>
                <w:rFonts w:ascii="Arial" w:hAnsi="Arial" w:cs="Arial"/>
                <w:b/>
                <w:sz w:val="20"/>
                <w:lang w:val="es-BO" w:eastAsia="es-ES"/>
              </w:rPr>
              <w:t>ENTIDAD</w:t>
            </w:r>
            <w:r>
              <w:rPr>
                <w:rFonts w:ascii="Arial" w:hAnsi="Arial" w:cs="Arial"/>
                <w:sz w:val="20"/>
                <w:lang w:val="es-BO" w:eastAsia="es-ES"/>
              </w:rPr>
              <w:t xml:space="preserve">, quien será el interlocutor de éste frente al </w:t>
            </w:r>
            <w:r>
              <w:rPr>
                <w:rFonts w:ascii="Arial" w:hAnsi="Arial" w:cs="Arial"/>
                <w:b/>
                <w:sz w:val="20"/>
                <w:lang w:val="es-BO" w:eastAsia="es-ES"/>
              </w:rPr>
              <w:t>CONTRATISTA</w:t>
            </w:r>
            <w:r>
              <w:rPr>
                <w:rFonts w:ascii="Arial" w:hAnsi="Arial" w:cs="Arial"/>
                <w:sz w:val="20"/>
                <w:lang w:val="es-BO" w:eastAsia="es-ES"/>
              </w:rPr>
              <w:t xml:space="preserve">, encargado de verificar el cumplimiento de las obligaciones del </w:t>
            </w:r>
            <w:r>
              <w:rPr>
                <w:rFonts w:ascii="Arial" w:hAnsi="Arial" w:cs="Arial"/>
                <w:b/>
                <w:sz w:val="20"/>
                <w:lang w:val="es-BO" w:eastAsia="es-ES"/>
              </w:rPr>
              <w:t>CONTRATISTA</w:t>
            </w:r>
            <w:r>
              <w:rPr>
                <w:rFonts w:ascii="Arial" w:hAnsi="Arial" w:cs="Arial"/>
                <w:sz w:val="20"/>
                <w:lang w:val="es-BO" w:eastAsia="es-ES"/>
              </w:rPr>
              <w:t xml:space="preserve">, asegurando que el Servicio sea ejecutado conforme lo establecido en el Contrato. </w:t>
            </w:r>
          </w:p>
        </w:tc>
      </w:tr>
      <w:tr w:rsidR="00A60A31" w:rsidTr="00A60A31">
        <w:trPr>
          <w:trHeight w:val="555"/>
        </w:trPr>
        <w:tc>
          <w:tcPr>
            <w:tcW w:w="1809" w:type="dxa"/>
            <w:hideMark/>
          </w:tcPr>
          <w:p w:rsidR="00A60A31" w:rsidRDefault="00A60A31">
            <w:pPr>
              <w:rPr>
                <w:rFonts w:ascii="Arial" w:hAnsi="Arial" w:cs="Arial"/>
                <w:b/>
                <w:sz w:val="20"/>
                <w:lang w:val="es-BO" w:eastAsia="es-ES"/>
              </w:rPr>
            </w:pPr>
            <w:r>
              <w:rPr>
                <w:rFonts w:ascii="Arial" w:hAnsi="Arial" w:cs="Arial"/>
                <w:b/>
                <w:sz w:val="20"/>
                <w:lang w:val="es-BO" w:eastAsia="es-ES"/>
              </w:rPr>
              <w:t>Ley Aplicable:</w:t>
            </w:r>
          </w:p>
        </w:tc>
        <w:tc>
          <w:tcPr>
            <w:tcW w:w="6662" w:type="dxa"/>
            <w:hideMark/>
          </w:tcPr>
          <w:p w:rsidR="00A60A31" w:rsidRDefault="00A60A31">
            <w:pPr>
              <w:rPr>
                <w:rFonts w:ascii="Arial" w:hAnsi="Arial" w:cs="Arial"/>
                <w:sz w:val="20"/>
                <w:lang w:val="es-BO" w:eastAsia="es-ES"/>
              </w:rPr>
            </w:pPr>
            <w:r>
              <w:rPr>
                <w:rFonts w:ascii="Arial" w:hAnsi="Arial" w:cs="Arial"/>
                <w:sz w:val="20"/>
                <w:lang w:val="es-BO" w:eastAsia="es-ES"/>
              </w:rPr>
              <w:t>Son las normas constitucionales, leyes, decretos y toda otra disposición  legal vigente y publicada en el Estado Plurinacional de Bolivia.</w:t>
            </w:r>
          </w:p>
        </w:tc>
      </w:tr>
      <w:tr w:rsidR="00A60A31" w:rsidTr="00A60A31">
        <w:trPr>
          <w:trHeight w:val="420"/>
        </w:trPr>
        <w:tc>
          <w:tcPr>
            <w:tcW w:w="1809" w:type="dxa"/>
            <w:hideMark/>
          </w:tcPr>
          <w:p w:rsidR="00A60A31" w:rsidRDefault="00A60A31">
            <w:pPr>
              <w:rPr>
                <w:rFonts w:ascii="Arial" w:hAnsi="Arial" w:cs="Arial"/>
                <w:b/>
                <w:sz w:val="20"/>
                <w:lang w:val="es-BO" w:eastAsia="es-ES"/>
              </w:rPr>
            </w:pPr>
            <w:r>
              <w:rPr>
                <w:rFonts w:ascii="Arial" w:hAnsi="Arial" w:cs="Arial"/>
                <w:b/>
                <w:sz w:val="20"/>
                <w:lang w:val="es-BO" w:eastAsia="es-ES"/>
              </w:rPr>
              <w:t>Personal:</w:t>
            </w:r>
          </w:p>
        </w:tc>
        <w:tc>
          <w:tcPr>
            <w:tcW w:w="6662" w:type="dxa"/>
            <w:hideMark/>
          </w:tcPr>
          <w:p w:rsidR="00A60A31" w:rsidRDefault="00A60A31">
            <w:pPr>
              <w:rPr>
                <w:rFonts w:ascii="Arial" w:hAnsi="Arial" w:cs="Arial"/>
                <w:sz w:val="20"/>
                <w:lang w:val="es-BO" w:eastAsia="es-ES"/>
              </w:rPr>
            </w:pPr>
            <w:r>
              <w:rPr>
                <w:rFonts w:ascii="Arial" w:hAnsi="Arial" w:cs="Arial"/>
                <w:sz w:val="20"/>
                <w:lang w:val="es-BO" w:eastAsia="es-ES"/>
              </w:rPr>
              <w:t xml:space="preserve">Significa los empleados del </w:t>
            </w:r>
            <w:r>
              <w:rPr>
                <w:rFonts w:ascii="Arial" w:hAnsi="Arial" w:cs="Arial"/>
                <w:b/>
                <w:sz w:val="20"/>
                <w:lang w:val="es-BO" w:eastAsia="es-ES"/>
              </w:rPr>
              <w:t>CONTRATISTA</w:t>
            </w:r>
            <w:r>
              <w:rPr>
                <w:rFonts w:ascii="Arial" w:hAnsi="Arial" w:cs="Arial"/>
                <w:sz w:val="20"/>
                <w:lang w:val="es-BO" w:eastAsia="es-ES"/>
              </w:rPr>
              <w:t>.</w:t>
            </w:r>
          </w:p>
        </w:tc>
      </w:tr>
      <w:tr w:rsidR="00A60A31" w:rsidTr="00A60A31">
        <w:tc>
          <w:tcPr>
            <w:tcW w:w="1809" w:type="dxa"/>
          </w:tcPr>
          <w:p w:rsidR="00A60A31" w:rsidRDefault="00A60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Pr>
                <w:rFonts w:ascii="Arial" w:hAnsi="Arial" w:cs="Arial"/>
                <w:b/>
                <w:sz w:val="20"/>
                <w:lang w:val="es-BO" w:eastAsia="es-ES"/>
              </w:rPr>
              <w:t>Servicio (s):</w:t>
            </w:r>
          </w:p>
          <w:p w:rsidR="00A60A31" w:rsidRDefault="00A60A31">
            <w:pPr>
              <w:rPr>
                <w:rFonts w:ascii="Arial" w:hAnsi="Arial" w:cs="Arial"/>
                <w:b/>
                <w:sz w:val="20"/>
                <w:lang w:val="es-BO" w:eastAsia="es-ES"/>
              </w:rPr>
            </w:pPr>
          </w:p>
        </w:tc>
        <w:tc>
          <w:tcPr>
            <w:tcW w:w="6662" w:type="dxa"/>
            <w:hideMark/>
          </w:tcPr>
          <w:p w:rsidR="00A60A31" w:rsidRDefault="00A60A3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Pr>
                <w:rFonts w:ascii="Arial" w:hAnsi="Arial" w:cs="Arial"/>
                <w:sz w:val="20"/>
                <w:lang w:val="es-BO" w:eastAsia="es-ES"/>
              </w:rPr>
              <w:t xml:space="preserve">Significa el servicio de ________________________,  que debe desarrollar el </w:t>
            </w:r>
            <w:r>
              <w:rPr>
                <w:rFonts w:ascii="Arial" w:hAnsi="Arial" w:cs="Arial"/>
                <w:b/>
                <w:sz w:val="20"/>
                <w:lang w:val="es-BO" w:eastAsia="es-ES"/>
              </w:rPr>
              <w:t>CONTRATISTA</w:t>
            </w:r>
            <w:r>
              <w:rPr>
                <w:rFonts w:ascii="Arial" w:hAnsi="Arial" w:cs="Arial"/>
                <w:sz w:val="20"/>
                <w:lang w:val="es-BO" w:eastAsia="es-ES"/>
              </w:rPr>
              <w:t xml:space="preserve"> a favor de la </w:t>
            </w:r>
            <w:r>
              <w:rPr>
                <w:rFonts w:ascii="Arial" w:hAnsi="Arial" w:cs="Arial"/>
                <w:b/>
                <w:sz w:val="20"/>
                <w:lang w:val="es-BO" w:eastAsia="es-ES"/>
              </w:rPr>
              <w:t>ENTIDAD</w:t>
            </w:r>
            <w:r>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60A31" w:rsidTr="00A60A31">
        <w:trPr>
          <w:trHeight w:val="783"/>
        </w:trPr>
        <w:tc>
          <w:tcPr>
            <w:tcW w:w="1809" w:type="dxa"/>
            <w:hideMark/>
          </w:tcPr>
          <w:p w:rsidR="00A60A31" w:rsidRDefault="00A60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Pr>
                <w:rFonts w:ascii="Arial" w:hAnsi="Arial" w:cs="Arial"/>
                <w:b/>
                <w:sz w:val="20"/>
                <w:lang w:val="es-BO" w:eastAsia="es-ES"/>
              </w:rPr>
              <w:t>Informe  de Conformidad:</w:t>
            </w:r>
          </w:p>
        </w:tc>
        <w:tc>
          <w:tcPr>
            <w:tcW w:w="6662" w:type="dxa"/>
            <w:hideMark/>
          </w:tcPr>
          <w:p w:rsidR="00A60A31" w:rsidRDefault="00A60A31">
            <w:pPr>
              <w:rPr>
                <w:rFonts w:ascii="Arial" w:hAnsi="Arial" w:cs="Arial"/>
                <w:sz w:val="20"/>
                <w:lang w:val="es-BO" w:eastAsia="es-ES"/>
              </w:rPr>
            </w:pPr>
            <w:r>
              <w:rPr>
                <w:rFonts w:ascii="Arial" w:hAnsi="Arial" w:cs="Arial"/>
                <w:sz w:val="20"/>
                <w:lang w:val="es-BO" w:eastAsia="es-ES"/>
              </w:rPr>
              <w:t>Informe elaborado por el Fiscal del Servicio, una vez verificado el cumplimiento del Servicio.</w:t>
            </w:r>
          </w:p>
        </w:tc>
      </w:tr>
    </w:tbl>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3.2.</w:t>
      </w:r>
      <w:r>
        <w:rPr>
          <w:rFonts w:ascii="Arial" w:hAnsi="Arial" w:cs="Arial"/>
          <w:b/>
          <w:lang w:val="es-BO" w:eastAsia="es-ES"/>
        </w:rPr>
        <w:tab/>
        <w:t xml:space="preserve">Relación entre las Partes: </w:t>
      </w:r>
      <w:r>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lang w:val="es-BO" w:eastAsia="es-ES"/>
        </w:rPr>
        <w:t>CONTRATISTA</w:t>
      </w:r>
      <w:r>
        <w:rPr>
          <w:rFonts w:ascii="Arial" w:hAnsi="Arial" w:cs="Arial"/>
          <w:lang w:val="es-BO" w:eastAsia="es-ES"/>
        </w:rPr>
        <w:t>, quien será plenamente responsable por todos los aspectos relacionados con este Contrato y la Ley Aplicable.</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3.3.</w:t>
      </w:r>
      <w:r>
        <w:rPr>
          <w:rFonts w:ascii="Arial" w:hAnsi="Arial" w:cs="Arial"/>
          <w:lang w:val="es-BO" w:eastAsia="es-ES"/>
        </w:rPr>
        <w:tab/>
      </w:r>
      <w:r>
        <w:rPr>
          <w:rFonts w:ascii="Arial" w:hAnsi="Arial" w:cs="Arial"/>
          <w:b/>
          <w:lang w:val="es-BO" w:eastAsia="es-ES"/>
        </w:rPr>
        <w:t>Ley que rige el Contrato:</w:t>
      </w:r>
      <w:r>
        <w:rPr>
          <w:rFonts w:ascii="Arial" w:hAnsi="Arial" w:cs="Arial"/>
          <w:lang w:val="es-BO" w:eastAsia="es-ES"/>
        </w:rPr>
        <w:t xml:space="preserve"> Este Contrato, su significado e interpretación y la relación que crea entre las Partes se regirá por Ley Aplicable.</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3.4.</w:t>
      </w:r>
      <w:r>
        <w:rPr>
          <w:rFonts w:ascii="Arial" w:hAnsi="Arial" w:cs="Arial"/>
          <w:lang w:val="es-BO" w:eastAsia="es-ES"/>
        </w:rPr>
        <w:tab/>
      </w:r>
      <w:r>
        <w:rPr>
          <w:rFonts w:ascii="Arial" w:hAnsi="Arial" w:cs="Arial"/>
          <w:b/>
          <w:lang w:val="es-BO" w:eastAsia="es-ES"/>
        </w:rPr>
        <w:t xml:space="preserve">Idioma: </w:t>
      </w:r>
      <w:r>
        <w:rPr>
          <w:rFonts w:ascii="Arial" w:hAnsi="Arial" w:cs="Arial"/>
          <w:lang w:val="es-BO" w:eastAsia="es-ES"/>
        </w:rPr>
        <w:t>Este Contrato se ha celebrado en castellano, idioma por el que se regirán obligatoriamente todas las materias relacionadas con el mismo o su interpretación.</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3.5.</w:t>
      </w:r>
      <w:r>
        <w:rPr>
          <w:rFonts w:ascii="Arial" w:hAnsi="Arial" w:cs="Arial"/>
          <w:lang w:val="es-BO" w:eastAsia="es-ES"/>
        </w:rPr>
        <w:tab/>
      </w:r>
      <w:r>
        <w:rPr>
          <w:rFonts w:ascii="Arial" w:hAnsi="Arial" w:cs="Arial"/>
          <w:b/>
          <w:lang w:val="es-BO" w:eastAsia="es-ES"/>
        </w:rPr>
        <w:t>Encabezamientos:</w:t>
      </w:r>
      <w:r>
        <w:rPr>
          <w:rFonts w:ascii="Arial" w:hAnsi="Arial" w:cs="Arial"/>
          <w:lang w:val="es-BO" w:eastAsia="es-ES"/>
        </w:rPr>
        <w:t xml:space="preserve"> El contenido de este Contrato no se verá restringido, modificado o afectado por los encabezamientos.</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3.6.</w:t>
      </w:r>
      <w:r>
        <w:rPr>
          <w:rFonts w:ascii="Arial" w:hAnsi="Arial" w:cs="Arial"/>
          <w:lang w:val="es-BO" w:eastAsia="es-ES"/>
        </w:rPr>
        <w:tab/>
      </w:r>
      <w:r>
        <w:rPr>
          <w:rFonts w:ascii="Arial" w:hAnsi="Arial" w:cs="Arial"/>
          <w:b/>
          <w:lang w:val="es-BO" w:eastAsia="es-ES"/>
        </w:rPr>
        <w:t>Totalidad del acuerdo:</w:t>
      </w:r>
      <w:r>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3.7.</w:t>
      </w:r>
      <w:r>
        <w:rPr>
          <w:rFonts w:ascii="Arial" w:hAnsi="Arial" w:cs="Arial"/>
          <w:lang w:val="es-BO" w:eastAsia="es-ES"/>
        </w:rPr>
        <w:tab/>
      </w:r>
      <w:r>
        <w:rPr>
          <w:rFonts w:ascii="Arial" w:hAnsi="Arial" w:cs="Arial"/>
          <w:b/>
          <w:lang w:val="es-BO" w:eastAsia="es-ES"/>
        </w:rPr>
        <w:t>Plazos:</w:t>
      </w:r>
      <w:r>
        <w:rPr>
          <w:rFonts w:ascii="Arial" w:hAnsi="Arial" w:cs="Arial"/>
          <w:lang w:val="es-BO" w:eastAsia="es-ES"/>
        </w:rPr>
        <w:t xml:space="preserve"> Todos los plazos establecidos en este Contrato y sus anexos se entenderán como días calendario, salvo indicación expresa en contrario.</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3.8.</w:t>
      </w:r>
      <w:r>
        <w:rPr>
          <w:rFonts w:ascii="Arial" w:hAnsi="Arial" w:cs="Arial"/>
          <w:lang w:val="es-BO" w:eastAsia="es-ES"/>
        </w:rPr>
        <w:tab/>
      </w:r>
      <w:r>
        <w:rPr>
          <w:rFonts w:ascii="Arial" w:hAnsi="Arial" w:cs="Arial"/>
          <w:b/>
          <w:lang w:val="es-BO" w:eastAsia="es-ES"/>
        </w:rPr>
        <w:t>Mayúsculas:</w:t>
      </w:r>
      <w:r>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A60A31" w:rsidRDefault="00A60A31"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bCs/>
          <w:lang w:val="es-BO" w:eastAsia="es-ES"/>
        </w:rPr>
        <w:t>3.9.</w:t>
      </w:r>
      <w:r>
        <w:rPr>
          <w:rFonts w:ascii="Arial" w:hAnsi="Arial" w:cs="Arial"/>
          <w:bCs/>
          <w:lang w:val="es-BO" w:eastAsia="es-ES"/>
        </w:rPr>
        <w:tab/>
      </w:r>
      <w:r>
        <w:rPr>
          <w:rFonts w:ascii="Arial" w:hAnsi="Arial" w:cs="Arial"/>
          <w:b/>
          <w:bCs/>
          <w:lang w:val="es-BO" w:eastAsia="es-ES"/>
        </w:rPr>
        <w:t xml:space="preserve">Discrepancias: </w:t>
      </w:r>
      <w:r>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3508F" w:rsidRDefault="0063508F" w:rsidP="00A60A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bookmarkStart w:id="0" w:name="_GoBack"/>
      <w:bookmarkEnd w:id="0"/>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lastRenderedPageBreak/>
        <w:t xml:space="preserve">CUARTA.- (NATURALEZA DEL CONTRATO)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A60A31" w:rsidRDefault="00A60A31" w:rsidP="00A60A31">
      <w:pPr>
        <w:spacing w:before="120" w:after="120" w:line="195" w:lineRule="exact"/>
        <w:jc w:val="both"/>
        <w:rPr>
          <w:rFonts w:ascii="Arial" w:hAnsi="Arial" w:cs="Arial"/>
          <w:b/>
          <w:u w:val="single"/>
          <w:lang w:val="es-BO" w:eastAsia="es-ES"/>
        </w:rPr>
      </w:pPr>
      <w:r>
        <w:rPr>
          <w:rFonts w:ascii="Arial" w:hAnsi="Arial" w:cs="Arial"/>
          <w:b/>
          <w:u w:val="single"/>
          <w:lang w:val="es-BO" w:eastAsia="es-ES"/>
        </w:rPr>
        <w:t xml:space="preserve">QUINTA.- (DOCUMENTOS DEL CONTRATO)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Forman parte integrante e indivisible del presente Contrato, los anexos que se detallan a continuación y que tienen por finalidad complementarse mutuamente:</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Pr>
          <w:rFonts w:ascii="Arial" w:hAnsi="Arial" w:cs="Arial"/>
          <w:lang w:val="es-BO" w:eastAsia="es-ES"/>
        </w:rPr>
        <w:tab/>
        <w:t xml:space="preserve">Anexo 1: </w:t>
      </w:r>
      <w:r>
        <w:rPr>
          <w:rFonts w:ascii="Arial" w:hAnsi="Arial" w:cs="Arial"/>
          <w:b/>
          <w:i/>
          <w:u w:val="single"/>
          <w:lang w:val="es-BO" w:eastAsia="es-ES"/>
        </w:rPr>
        <w:t>Documento de contratación directa o documento base de contratación</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 xml:space="preserve">               Aclaraciones y enmiendas</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Anexo 2: Propuesta adjudicada (oferta técnica y económica).</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Anexo 3: Acta de concertación (cuando corresponda)</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Anexo 4: Garantía (cuando corresponda)</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 xml:space="preserve">Anexo 5: </w:t>
      </w:r>
      <w:r>
        <w:rPr>
          <w:rFonts w:ascii="Arial" w:hAnsi="Arial" w:cs="Arial"/>
          <w:b/>
          <w:i/>
          <w:u w:val="single"/>
          <w:lang w:val="es-BO" w:eastAsia="es-ES"/>
        </w:rPr>
        <w:t>(insertar otro (s) que se puedan considerar importantes)</w:t>
      </w:r>
    </w:p>
    <w:p w:rsidR="00A60A31" w:rsidRDefault="00A60A31" w:rsidP="00A60A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Pr>
          <w:rFonts w:ascii="Arial" w:hAnsi="Arial" w:cs="Arial"/>
          <w:b/>
          <w:u w:val="single"/>
          <w:lang w:val="es-BO" w:eastAsia="es-ES"/>
        </w:rPr>
        <w:t>SEXTA.- (OBJETO DEL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objeto del presente Contrato es la prestación del Servicio consistente en _________________________, realizado por el </w:t>
      </w:r>
      <w:r>
        <w:rPr>
          <w:rFonts w:ascii="Arial" w:hAnsi="Arial" w:cs="Arial"/>
          <w:b/>
          <w:lang w:val="es-BO" w:eastAsia="es-ES"/>
        </w:rPr>
        <w:t>CONTRATISTA</w:t>
      </w:r>
      <w:r>
        <w:rPr>
          <w:rFonts w:ascii="Arial" w:hAnsi="Arial" w:cs="Arial"/>
          <w:lang w:val="es-BO" w:eastAsia="es-ES"/>
        </w:rPr>
        <w:t xml:space="preserve"> con estricta y absoluta sujeción a este Contrato y de conformidad a los anexos que forman parte integrante e indivisible del presente Contrato. </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SÉPTIMA.- (VIGENCIA Y PLAZO DEL CONTRATO)</w:t>
      </w:r>
    </w:p>
    <w:p w:rsidR="00A60A31" w:rsidRDefault="00A60A31" w:rsidP="00A60A31">
      <w:pPr>
        <w:spacing w:before="120" w:after="120"/>
        <w:jc w:val="both"/>
        <w:rPr>
          <w:rFonts w:ascii="Arial" w:hAnsi="Arial" w:cs="Arial"/>
          <w:b/>
          <w:lang w:val="es-BO" w:eastAsia="es-ES"/>
        </w:rPr>
      </w:pPr>
      <w:r>
        <w:rPr>
          <w:rFonts w:ascii="Arial" w:hAnsi="Arial" w:cs="Arial"/>
          <w:b/>
          <w:lang w:val="es-BO" w:eastAsia="es-ES"/>
        </w:rPr>
        <w:t>7.1 Vigencia.-</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A60A31" w:rsidRDefault="00A60A31" w:rsidP="00A60A31">
      <w:pPr>
        <w:spacing w:before="120" w:after="120"/>
        <w:jc w:val="both"/>
        <w:rPr>
          <w:rFonts w:ascii="Arial" w:hAnsi="Arial" w:cs="Arial"/>
          <w:b/>
          <w:lang w:val="es-BO" w:eastAsia="es-ES"/>
        </w:rPr>
      </w:pPr>
      <w:r>
        <w:rPr>
          <w:rFonts w:ascii="Arial" w:hAnsi="Arial" w:cs="Arial"/>
          <w:b/>
          <w:lang w:val="es-BO" w:eastAsia="es-ES"/>
        </w:rPr>
        <w:t>7.2 Plazo de habilitación.-</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bCs/>
          <w:lang w:val="es-BO" w:eastAsia="es-ES"/>
        </w:rPr>
        <w:t xml:space="preserve">CONTRATISTA </w:t>
      </w:r>
      <w:r>
        <w:rPr>
          <w:rFonts w:ascii="Arial" w:hAnsi="Arial" w:cs="Arial"/>
          <w:bCs/>
          <w:lang w:val="es-BO" w:eastAsia="es-ES"/>
        </w:rPr>
        <w:t>se compromete a ejecutar</w:t>
      </w:r>
      <w:r>
        <w:rPr>
          <w:rFonts w:ascii="Arial" w:hAnsi="Arial" w:cs="Arial"/>
          <w:b/>
          <w:bCs/>
          <w:lang w:val="es-BO" w:eastAsia="es-ES"/>
        </w:rPr>
        <w:t xml:space="preserve"> </w:t>
      </w:r>
      <w:r>
        <w:rPr>
          <w:rFonts w:ascii="Arial" w:hAnsi="Arial" w:cs="Arial"/>
          <w:lang w:val="es-BO" w:eastAsia="es-ES"/>
        </w:rPr>
        <w:t xml:space="preserve">el Servicio en el plazo máximo de </w:t>
      </w:r>
      <w:r>
        <w:rPr>
          <w:rFonts w:ascii="Arial" w:hAnsi="Arial" w:cs="Arial"/>
          <w:i/>
          <w:u w:val="single"/>
          <w:lang w:val="es-BO" w:eastAsia="es-ES"/>
        </w:rPr>
        <w:t>numeral (literal)</w:t>
      </w:r>
      <w:r>
        <w:rPr>
          <w:rFonts w:ascii="Arial" w:hAnsi="Arial" w:cs="Arial"/>
          <w:i/>
          <w:lang w:val="es-BO" w:eastAsia="es-ES"/>
        </w:rPr>
        <w:t xml:space="preserve"> </w:t>
      </w:r>
      <w:r>
        <w:rPr>
          <w:rFonts w:ascii="Arial" w:hAnsi="Arial" w:cs="Arial"/>
          <w:lang w:val="es-BO" w:eastAsia="es-ES"/>
        </w:rPr>
        <w:t>días calendario, computables a partir de la instrucción de la Unidad Solicitante.</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OCTAVA.- (LUGAR DE ENTREGA)</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La entrega de los documentos de validez para el Servicio debe ser realizada en oficinas de ___________________________ </w:t>
      </w:r>
      <w:proofErr w:type="spellStart"/>
      <w:r>
        <w:rPr>
          <w:rFonts w:ascii="Arial" w:hAnsi="Arial" w:cs="Arial"/>
          <w:lang w:val="es-BO" w:eastAsia="es-ES"/>
        </w:rPr>
        <w:t>de</w:t>
      </w:r>
      <w:proofErr w:type="spellEnd"/>
      <w:r>
        <w:rPr>
          <w:rFonts w:ascii="Arial" w:hAnsi="Arial" w:cs="Arial"/>
          <w:lang w:val="es-BO" w:eastAsia="es-ES"/>
        </w:rPr>
        <w:t xml:space="preserve"> la </w:t>
      </w:r>
      <w:r>
        <w:rPr>
          <w:rFonts w:ascii="Arial" w:hAnsi="Arial" w:cs="Arial"/>
          <w:b/>
          <w:lang w:val="es-BO" w:eastAsia="es-ES"/>
        </w:rPr>
        <w:t>ENTIDAD</w:t>
      </w:r>
      <w:r>
        <w:rPr>
          <w:rFonts w:ascii="Arial" w:hAnsi="Arial" w:cs="Arial"/>
          <w:lang w:val="es-BO" w:eastAsia="es-ES"/>
        </w:rPr>
        <w:t>, calle _________________ de la ciudad de _____________.</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NOVENA.- (MONTO DEL CONTRATO)</w:t>
      </w:r>
    </w:p>
    <w:p w:rsidR="00A60A31" w:rsidRDefault="00A60A31" w:rsidP="00A60A31">
      <w:pPr>
        <w:spacing w:before="120" w:after="120"/>
        <w:jc w:val="both"/>
        <w:rPr>
          <w:rFonts w:ascii="Arial" w:hAnsi="Arial" w:cs="Arial"/>
          <w:b/>
          <w:u w:val="single"/>
          <w:lang w:val="es-BO" w:eastAsia="es-ES"/>
        </w:rPr>
      </w:pPr>
      <w:r>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Pr>
          <w:rFonts w:ascii="Arial" w:hAnsi="Arial" w:cs="Arial"/>
          <w:b/>
          <w:lang w:val="es-BO" w:eastAsia="es-ES"/>
        </w:rPr>
        <w:t>ENTIDAD</w:t>
      </w:r>
      <w:r>
        <w:rPr>
          <w:rFonts w:ascii="Arial" w:hAnsi="Arial" w:cs="Arial"/>
          <w:lang w:val="es-BO" w:eastAsia="es-ES"/>
        </w:rPr>
        <w:t xml:space="preserve"> y de acuerdo a los precios unitarios detallados a continuación:</w:t>
      </w:r>
    </w:p>
    <w:p w:rsidR="00A60A31" w:rsidRDefault="00A60A31" w:rsidP="00A60A3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60A31" w:rsidTr="00A60A31">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PRECIO TOTAL</w:t>
            </w:r>
          </w:p>
          <w:p w:rsidR="00A60A31" w:rsidRDefault="00A60A31">
            <w:pPr>
              <w:jc w:val="center"/>
              <w:rPr>
                <w:rFonts w:ascii="Arial" w:hAnsi="Arial" w:cs="Arial"/>
                <w:b/>
                <w:bCs/>
                <w:lang w:val="es-BO" w:eastAsia="es-BO"/>
              </w:rPr>
            </w:pPr>
            <w:r>
              <w:rPr>
                <w:rFonts w:ascii="Arial" w:hAnsi="Arial" w:cs="Arial"/>
                <w:b/>
                <w:bCs/>
                <w:lang w:val="es-BO"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0A31" w:rsidRDefault="00A60A31">
            <w:pPr>
              <w:jc w:val="center"/>
              <w:rPr>
                <w:rFonts w:ascii="Arial" w:hAnsi="Arial" w:cs="Arial"/>
                <w:b/>
                <w:bCs/>
                <w:lang w:val="es-BO" w:eastAsia="es-BO"/>
              </w:rPr>
            </w:pPr>
            <w:r>
              <w:rPr>
                <w:rFonts w:ascii="Arial" w:hAnsi="Arial" w:cs="Arial"/>
                <w:b/>
                <w:bCs/>
                <w:lang w:val="es-BO" w:eastAsia="es-BO"/>
              </w:rPr>
              <w:t>PLAZO</w:t>
            </w:r>
          </w:p>
        </w:tc>
      </w:tr>
      <w:tr w:rsidR="00A60A31" w:rsidTr="00A60A31">
        <w:trPr>
          <w:trHeight w:hRule="exact" w:val="562"/>
          <w:jc w:val="center"/>
        </w:trPr>
        <w:tc>
          <w:tcPr>
            <w:tcW w:w="571"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c>
          <w:tcPr>
            <w:tcW w:w="1932"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c>
          <w:tcPr>
            <w:tcW w:w="937"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c>
          <w:tcPr>
            <w:tcW w:w="845"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c>
          <w:tcPr>
            <w:tcW w:w="1141"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c>
          <w:tcPr>
            <w:tcW w:w="1242"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c>
          <w:tcPr>
            <w:tcW w:w="1164" w:type="dxa"/>
            <w:tcBorders>
              <w:top w:val="single" w:sz="4" w:space="0" w:color="auto"/>
              <w:left w:val="single" w:sz="4" w:space="0" w:color="auto"/>
              <w:bottom w:val="single" w:sz="4" w:space="0" w:color="auto"/>
              <w:right w:val="single" w:sz="4" w:space="0" w:color="auto"/>
            </w:tcBorders>
            <w:vAlign w:val="center"/>
          </w:tcPr>
          <w:p w:rsidR="00A60A31" w:rsidRDefault="00A60A31">
            <w:pPr>
              <w:jc w:val="center"/>
              <w:rPr>
                <w:rFonts w:ascii="Arial" w:hAnsi="Arial" w:cs="Arial"/>
                <w:lang w:val="es-BO" w:eastAsia="es-ES"/>
              </w:rPr>
            </w:pPr>
          </w:p>
        </w:tc>
      </w:tr>
    </w:tbl>
    <w:p w:rsidR="00A60A31" w:rsidRDefault="00A60A31" w:rsidP="00A60A31">
      <w:pPr>
        <w:widowControl w:val="0"/>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Pr>
          <w:rFonts w:ascii="Arial" w:hAnsi="Arial" w:cs="Arial"/>
          <w:lang w:val="es-BO" w:eastAsia="es-ES"/>
        </w:rPr>
        <w:lastRenderedPageBreak/>
        <w:t xml:space="preserve">cumplimiento integral de las disposiciones contractuales hasta el término final del Contrato, no dando lugar a ninguna clase de reclamos del </w:t>
      </w:r>
      <w:r>
        <w:rPr>
          <w:rFonts w:ascii="Arial" w:hAnsi="Arial" w:cs="Arial"/>
          <w:b/>
          <w:lang w:val="es-BO" w:eastAsia="es-ES"/>
        </w:rPr>
        <w:t>CONTRATISTA</w:t>
      </w:r>
      <w:r>
        <w:rPr>
          <w:rFonts w:ascii="Arial" w:hAnsi="Arial" w:cs="Arial"/>
          <w:lang w:val="es-BO" w:eastAsia="es-ES"/>
        </w:rPr>
        <w:t xml:space="preserve">, a título de revisión de precio o reembolso, ni cualquier otro similar a la </w:t>
      </w:r>
      <w:r>
        <w:rPr>
          <w:rFonts w:ascii="Arial" w:hAnsi="Arial" w:cs="Arial"/>
          <w:b/>
          <w:lang w:val="es-BO" w:eastAsia="es-ES"/>
        </w:rPr>
        <w:t>ENTIDAD.</w:t>
      </w:r>
    </w:p>
    <w:p w:rsidR="00A60A31" w:rsidRDefault="00A60A31" w:rsidP="00A60A31">
      <w:pPr>
        <w:tabs>
          <w:tab w:val="num" w:pos="284"/>
        </w:tabs>
        <w:spacing w:before="120" w:after="120"/>
        <w:jc w:val="both"/>
        <w:rPr>
          <w:rFonts w:ascii="Arial" w:hAnsi="Arial" w:cs="Arial"/>
          <w:lang w:val="es-BO" w:eastAsia="es-ES"/>
        </w:rPr>
      </w:pPr>
      <w:r>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BO" w:eastAsia="es-ES"/>
        </w:rPr>
        <w:t>ENTIDAD</w:t>
      </w:r>
      <w:r>
        <w:rPr>
          <w:rFonts w:ascii="Arial" w:hAnsi="Arial" w:cs="Arial"/>
          <w:lang w:val="es-BO" w:eastAsia="es-ES"/>
        </w:rPr>
        <w:t xml:space="preserve"> reconocerá costos por trabajos adicionales que previamente no tuvieran su expresa aprobación y no se haya cumplido lo establecido en el Contrato.</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DÉCIMA.- (FORMA DE PAGO)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monto del presente Contrato será pagado por la </w:t>
      </w:r>
      <w:r>
        <w:rPr>
          <w:rFonts w:ascii="Arial" w:hAnsi="Arial" w:cs="Arial"/>
          <w:b/>
          <w:lang w:val="es-BO" w:eastAsia="es-ES"/>
        </w:rPr>
        <w:t>ENTIDAD</w:t>
      </w:r>
      <w:r>
        <w:rPr>
          <w:rFonts w:ascii="Arial" w:hAnsi="Arial" w:cs="Arial"/>
          <w:lang w:val="es-BO" w:eastAsia="es-ES"/>
        </w:rPr>
        <w:t xml:space="preserve"> a favor del </w:t>
      </w:r>
      <w:r>
        <w:rPr>
          <w:rFonts w:ascii="Arial" w:hAnsi="Arial" w:cs="Arial"/>
          <w:b/>
          <w:lang w:val="es-BO" w:eastAsia="es-ES"/>
        </w:rPr>
        <w:t xml:space="preserve">CONTRATISTA </w:t>
      </w:r>
      <w:r>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lang w:val="es-BO" w:eastAsia="es-ES"/>
        </w:rPr>
        <w:t>CONTRATISTA</w:t>
      </w:r>
      <w:r>
        <w:rPr>
          <w:rFonts w:ascii="Arial" w:hAnsi="Arial" w:cs="Arial"/>
          <w:lang w:val="es-BO" w:eastAsia="es-ES"/>
        </w:rPr>
        <w:t xml:space="preserve"> presentar la siguiente documentación para pago:</w:t>
      </w:r>
    </w:p>
    <w:p w:rsidR="00A60A31" w:rsidRDefault="00A60A31" w:rsidP="00C51A7F">
      <w:pPr>
        <w:numPr>
          <w:ilvl w:val="0"/>
          <w:numId w:val="55"/>
        </w:numPr>
        <w:tabs>
          <w:tab w:val="num" w:pos="993"/>
        </w:tabs>
        <w:spacing w:before="120" w:after="120"/>
        <w:contextualSpacing/>
        <w:jc w:val="both"/>
        <w:rPr>
          <w:rFonts w:ascii="Arial" w:hAnsi="Arial" w:cs="Arial"/>
          <w:lang w:val="es-BO" w:eastAsia="es-ES"/>
        </w:rPr>
      </w:pPr>
      <w:r>
        <w:rPr>
          <w:rFonts w:ascii="Arial" w:hAnsi="Arial" w:cs="Arial"/>
          <w:lang w:val="es-BO" w:eastAsia="es-ES"/>
        </w:rPr>
        <w:t>Solicitud de pago.</w:t>
      </w:r>
    </w:p>
    <w:p w:rsidR="00A60A31" w:rsidRDefault="00A60A31" w:rsidP="00C51A7F">
      <w:pPr>
        <w:numPr>
          <w:ilvl w:val="0"/>
          <w:numId w:val="55"/>
        </w:numPr>
        <w:tabs>
          <w:tab w:val="num" w:pos="993"/>
        </w:tabs>
        <w:spacing w:before="120" w:after="120"/>
        <w:contextualSpacing/>
        <w:jc w:val="both"/>
        <w:rPr>
          <w:rFonts w:ascii="Arial" w:hAnsi="Arial" w:cs="Arial"/>
          <w:lang w:val="es-BO" w:eastAsia="es-ES"/>
        </w:rPr>
      </w:pPr>
      <w:r>
        <w:rPr>
          <w:rFonts w:ascii="Arial" w:hAnsi="Arial" w:cs="Arial"/>
          <w:lang w:val="es-BO" w:eastAsia="es-ES"/>
        </w:rPr>
        <w:t>Factura original.</w:t>
      </w:r>
    </w:p>
    <w:p w:rsidR="00A60A31" w:rsidRDefault="00A60A31" w:rsidP="00C51A7F">
      <w:pPr>
        <w:numPr>
          <w:ilvl w:val="0"/>
          <w:numId w:val="55"/>
        </w:numPr>
        <w:tabs>
          <w:tab w:val="num" w:pos="993"/>
        </w:tabs>
        <w:spacing w:before="120" w:after="120"/>
        <w:contextualSpacing/>
        <w:jc w:val="both"/>
        <w:rPr>
          <w:rFonts w:ascii="Arial" w:hAnsi="Arial" w:cs="Arial"/>
          <w:lang w:val="es-BO" w:eastAsia="es-ES"/>
        </w:rPr>
      </w:pPr>
      <w:r>
        <w:rPr>
          <w:rFonts w:ascii="Arial" w:hAnsi="Arial" w:cs="Arial"/>
          <w:lang w:val="es-BO" w:eastAsia="es-ES"/>
        </w:rPr>
        <w:t>Fotocopia de registro Sistema Integrado de Gestión y Modernización Administrativa (SIGMA).</w:t>
      </w:r>
    </w:p>
    <w:p w:rsidR="00A60A31" w:rsidRDefault="00A60A31" w:rsidP="00C51A7F">
      <w:pPr>
        <w:numPr>
          <w:ilvl w:val="0"/>
          <w:numId w:val="55"/>
        </w:numPr>
        <w:tabs>
          <w:tab w:val="num" w:pos="993"/>
        </w:tabs>
        <w:spacing w:before="120" w:after="120"/>
        <w:contextualSpacing/>
        <w:jc w:val="both"/>
        <w:rPr>
          <w:rFonts w:ascii="Arial" w:hAnsi="Arial" w:cs="Arial"/>
          <w:lang w:val="es-BO" w:eastAsia="es-ES"/>
        </w:rPr>
      </w:pPr>
      <w:r>
        <w:rPr>
          <w:rFonts w:ascii="Arial" w:hAnsi="Arial" w:cs="Arial"/>
          <w:lang w:val="es-BO" w:eastAsia="es-ES"/>
        </w:rPr>
        <w:t>Cédula de identidad del representante legal.</w:t>
      </w:r>
    </w:p>
    <w:p w:rsidR="00A60A31" w:rsidRDefault="00A60A31" w:rsidP="00C51A7F">
      <w:pPr>
        <w:numPr>
          <w:ilvl w:val="0"/>
          <w:numId w:val="55"/>
        </w:numPr>
        <w:tabs>
          <w:tab w:val="num" w:pos="993"/>
        </w:tabs>
        <w:spacing w:before="120" w:after="120"/>
        <w:contextualSpacing/>
        <w:jc w:val="both"/>
        <w:rPr>
          <w:rFonts w:ascii="Arial" w:hAnsi="Arial" w:cs="Arial"/>
          <w:lang w:val="es-BO" w:eastAsia="es-ES"/>
        </w:rPr>
      </w:pPr>
      <w:r>
        <w:rPr>
          <w:rFonts w:ascii="Arial" w:hAnsi="Arial" w:cs="Arial"/>
          <w:lang w:val="es-BO" w:eastAsia="es-ES"/>
        </w:rPr>
        <w:t>Fotocopia de número de identificación tributaria (NIT).</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DÉCIMA PRIMERA.- (FACTURACIÓN)</w:t>
      </w:r>
    </w:p>
    <w:p w:rsidR="00A60A31" w:rsidRDefault="00A60A31" w:rsidP="00A60A31">
      <w:pPr>
        <w:spacing w:before="120" w:after="120"/>
        <w:jc w:val="both"/>
        <w:rPr>
          <w:rFonts w:ascii="Arial" w:hAnsi="Arial" w:cs="Arial"/>
          <w:b/>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Pr>
          <w:rFonts w:ascii="Arial" w:hAnsi="Arial" w:cs="Arial"/>
          <w:b/>
          <w:lang w:val="es-BO" w:eastAsia="es-ES"/>
        </w:rPr>
        <w:t>.</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DECIMA SEGUNDA.- (GARANTÍA DE CUMPLIMIENTO DE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lang w:val="es-BO" w:eastAsia="es-ES"/>
        </w:rPr>
        <w:t xml:space="preserve">, </w:t>
      </w:r>
      <w:r>
        <w:rPr>
          <w:rFonts w:ascii="Arial" w:hAnsi="Arial" w:cs="Arial"/>
          <w:lang w:val="es-BO" w:eastAsia="es-ES"/>
        </w:rPr>
        <w:t>a la orden de Yacimientos Petrolíferos Fiscales Bolivianos</w:t>
      </w:r>
      <w:r>
        <w:rPr>
          <w:rFonts w:ascii="Arial" w:hAnsi="Arial" w:cs="Arial"/>
          <w:i/>
          <w:lang w:val="es-BO" w:eastAsia="es-ES"/>
        </w:rPr>
        <w:t xml:space="preserve">, </w:t>
      </w:r>
      <w:r>
        <w:rPr>
          <w:rFonts w:ascii="Arial" w:hAnsi="Arial" w:cs="Arial"/>
          <w:lang w:val="es-BO" w:eastAsia="es-ES"/>
        </w:rPr>
        <w:t>por Bs.________________</w:t>
      </w:r>
      <w:r>
        <w:rPr>
          <w:rFonts w:ascii="Arial" w:hAnsi="Arial" w:cs="Arial"/>
          <w:b/>
          <w:lang w:val="es-BO" w:eastAsia="es-ES"/>
        </w:rPr>
        <w:t xml:space="preserve"> </w:t>
      </w:r>
      <w:r>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importe de dicha garantía en caso de cualquier incumplimiento contractual incurrido por el </w:t>
      </w:r>
      <w:r>
        <w:rPr>
          <w:rFonts w:ascii="Arial" w:hAnsi="Arial" w:cs="Arial"/>
          <w:b/>
          <w:lang w:val="es-BO" w:eastAsia="es-ES"/>
        </w:rPr>
        <w:t>CONTRATISTA,</w:t>
      </w:r>
      <w:r>
        <w:rPr>
          <w:rFonts w:ascii="Arial" w:hAnsi="Arial" w:cs="Arial"/>
          <w:lang w:val="es-BO" w:eastAsia="es-ES"/>
        </w:rPr>
        <w:t xml:space="preserve"> será pagado en favor de la </w:t>
      </w:r>
      <w:r>
        <w:rPr>
          <w:rFonts w:ascii="Arial" w:hAnsi="Arial" w:cs="Arial"/>
          <w:b/>
          <w:lang w:val="es-BO" w:eastAsia="es-ES"/>
        </w:rPr>
        <w:t>ENTIDAD</w:t>
      </w:r>
      <w:r>
        <w:rPr>
          <w:rFonts w:ascii="Arial" w:hAnsi="Arial" w:cs="Arial"/>
          <w:lang w:val="es-BO" w:eastAsia="es-ES"/>
        </w:rPr>
        <w:t xml:space="preserve"> a su sólo requerimiento, sin necesidad de ningún trámite o acción judicial.</w:t>
      </w:r>
    </w:p>
    <w:p w:rsidR="00A60A31" w:rsidRDefault="00A60A31" w:rsidP="00A60A31">
      <w:pPr>
        <w:spacing w:line="276" w:lineRule="auto"/>
        <w:jc w:val="both"/>
        <w:rPr>
          <w:rFonts w:ascii="Arial" w:hAnsi="Arial" w:cs="Arial"/>
          <w:lang w:val="es-BO" w:eastAsia="es-ES"/>
        </w:rPr>
      </w:pPr>
      <w:r>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A60A31" w:rsidRDefault="00A60A31" w:rsidP="00A60A31">
      <w:pPr>
        <w:tabs>
          <w:tab w:val="left" w:pos="1926"/>
        </w:tabs>
        <w:spacing w:before="120" w:after="120" w:line="276" w:lineRule="auto"/>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tiene la obligación de mantener actualizada la garantía de cumplimiento de Contrato, cuantas veces lo requiera la </w:t>
      </w:r>
      <w:r>
        <w:rPr>
          <w:rFonts w:ascii="Arial" w:hAnsi="Arial" w:cs="Arial"/>
          <w:b/>
          <w:lang w:val="es-BO" w:eastAsia="es-ES"/>
        </w:rPr>
        <w:t>ENTIDAD</w:t>
      </w:r>
      <w:r>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DÉCIMA TERCERA.- (MOROSIDAD Y SUS PENALIDADES)</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Queda convenido entre las Partes, que el </w:t>
      </w:r>
      <w:r>
        <w:rPr>
          <w:rFonts w:ascii="Arial" w:hAnsi="Arial" w:cs="Arial"/>
          <w:b/>
          <w:lang w:val="es-BO" w:eastAsia="es-ES"/>
        </w:rPr>
        <w:t xml:space="preserve">CONTRATISTA </w:t>
      </w:r>
      <w:r>
        <w:rPr>
          <w:rFonts w:ascii="Arial" w:hAnsi="Arial" w:cs="Arial"/>
          <w:lang w:val="es-BO" w:eastAsia="es-ES"/>
        </w:rPr>
        <w:t xml:space="preserve">se obliga a cumplir con lo estipulado en las especificaciones técnicas y en la cláusula (Vigencia y Plazo) del Contrato, caso contrario la </w:t>
      </w:r>
      <w:r>
        <w:rPr>
          <w:rFonts w:ascii="Arial" w:hAnsi="Arial" w:cs="Arial"/>
          <w:b/>
          <w:lang w:val="es-BO" w:eastAsia="es-ES"/>
        </w:rPr>
        <w:t>ENTIDAD</w:t>
      </w:r>
      <w:r>
        <w:rPr>
          <w:rFonts w:ascii="Arial" w:hAnsi="Arial" w:cs="Arial"/>
          <w:lang w:val="es-BO" w:eastAsia="es-ES"/>
        </w:rPr>
        <w:t xml:space="preserve"> aplicará una multa equivalente al </w:t>
      </w:r>
      <w:r>
        <w:rPr>
          <w:rFonts w:ascii="Arial" w:hAnsi="Arial" w:cs="Arial"/>
          <w:i/>
          <w:u w:val="single"/>
          <w:lang w:val="es-BO" w:eastAsia="es-ES"/>
        </w:rPr>
        <w:t>numeral%</w:t>
      </w:r>
      <w:r>
        <w:rPr>
          <w:rFonts w:ascii="Arial" w:hAnsi="Arial" w:cs="Arial"/>
          <w:lang w:val="es-BO" w:eastAsia="es-ES"/>
        </w:rPr>
        <w:t xml:space="preserve"> (</w:t>
      </w:r>
      <w:r>
        <w:rPr>
          <w:rFonts w:ascii="Arial" w:hAnsi="Arial" w:cs="Arial"/>
          <w:i/>
          <w:u w:val="single"/>
          <w:lang w:val="es-BO" w:eastAsia="es-ES"/>
        </w:rPr>
        <w:t>literal</w:t>
      </w:r>
      <w:r>
        <w:rPr>
          <w:rFonts w:ascii="Arial" w:hAnsi="Arial" w:cs="Arial"/>
          <w:lang w:val="es-BO" w:eastAsia="es-ES"/>
        </w:rPr>
        <w:t xml:space="preserve"> por ciento) sobre el monto total del Contrato, por cada día calendario de retraso.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De establecer la </w:t>
      </w:r>
      <w:r>
        <w:rPr>
          <w:rFonts w:ascii="Arial" w:hAnsi="Arial" w:cs="Arial"/>
          <w:b/>
          <w:lang w:val="es-BO" w:eastAsia="es-ES"/>
        </w:rPr>
        <w:t>ENTIDAD</w:t>
      </w:r>
      <w:r>
        <w:rPr>
          <w:rFonts w:ascii="Arial" w:hAnsi="Arial" w:cs="Arial"/>
          <w:lang w:val="es-BO" w:eastAsia="es-ES"/>
        </w:rPr>
        <w:t xml:space="preserve"> que por la aplicación de multas por mora se ha llegado al límite del 10% (diez por ciento) del monto total del Contrato, la </w:t>
      </w:r>
      <w:r>
        <w:rPr>
          <w:rFonts w:ascii="Arial" w:hAnsi="Arial" w:cs="Arial"/>
          <w:b/>
          <w:lang w:val="es-BO" w:eastAsia="es-ES"/>
        </w:rPr>
        <w:t>ENTIDAD</w:t>
      </w:r>
      <w:r>
        <w:rPr>
          <w:rFonts w:ascii="Arial" w:hAnsi="Arial" w:cs="Arial"/>
          <w:lang w:val="es-BO" w:eastAsia="es-ES"/>
        </w:rPr>
        <w:t xml:space="preserve"> podrá iniciar el proceso de resolución del Contrato, conforme a lo estipulado en la cláusula (Terminación del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lastRenderedPageBreak/>
        <w:t xml:space="preserve">De establecer la </w:t>
      </w:r>
      <w:r>
        <w:rPr>
          <w:rFonts w:ascii="Arial" w:hAnsi="Arial" w:cs="Arial"/>
          <w:b/>
          <w:lang w:val="es-BO" w:eastAsia="es-ES"/>
        </w:rPr>
        <w:t>ENTIDAD</w:t>
      </w:r>
      <w:r>
        <w:rPr>
          <w:rFonts w:ascii="Arial" w:hAnsi="Arial" w:cs="Arial"/>
          <w:lang w:val="es-BO" w:eastAsia="es-ES"/>
        </w:rPr>
        <w:t xml:space="preserve"> que por la aplicación de multas por mora se ha llegado al límite del 20% (veinte por ciento) del monto total del Contrato, la </w:t>
      </w:r>
      <w:r>
        <w:rPr>
          <w:rFonts w:ascii="Arial" w:hAnsi="Arial" w:cs="Arial"/>
          <w:b/>
          <w:lang w:val="es-BO" w:eastAsia="es-ES"/>
        </w:rPr>
        <w:t>ENTIDAD</w:t>
      </w:r>
      <w:r>
        <w:rPr>
          <w:rFonts w:ascii="Arial" w:hAnsi="Arial" w:cs="Arial"/>
          <w:lang w:val="es-BO" w:eastAsia="es-ES"/>
        </w:rPr>
        <w:t xml:space="preserve"> deberá iniciar el proceso de resolución del Contrato, conforme a lo estipulado en la cláusula (Terminación del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Las multas serán cobradas mediante descuentos establecidos expresamente por la </w:t>
      </w:r>
      <w:r>
        <w:rPr>
          <w:rFonts w:ascii="Arial" w:hAnsi="Arial" w:cs="Arial"/>
          <w:b/>
          <w:bCs/>
          <w:lang w:val="es-BO" w:eastAsia="es-ES"/>
        </w:rPr>
        <w:t>ENTIDAD</w:t>
      </w:r>
      <w:r>
        <w:rPr>
          <w:rFonts w:ascii="Arial" w:hAnsi="Arial" w:cs="Arial"/>
          <w:lang w:val="es-BO" w:eastAsia="es-ES"/>
        </w:rPr>
        <w:t xml:space="preserve">, con base en el informe específico y documentado de los pagos o liquidación final emitido por el Fiscal del Servicio, sin perjuicio de que la </w:t>
      </w:r>
      <w:r>
        <w:rPr>
          <w:rFonts w:ascii="Arial" w:hAnsi="Arial" w:cs="Arial"/>
          <w:b/>
          <w:lang w:val="es-BO" w:eastAsia="es-ES"/>
        </w:rPr>
        <w:t>ENTIDAD</w:t>
      </w:r>
      <w:r>
        <w:rPr>
          <w:rFonts w:ascii="Arial" w:hAnsi="Arial" w:cs="Arial"/>
          <w:b/>
          <w:bCs/>
          <w:lang w:val="es-BO" w:eastAsia="es-ES"/>
        </w:rPr>
        <w:t xml:space="preserve"> </w:t>
      </w:r>
      <w:r>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A60A31" w:rsidRDefault="00A60A31" w:rsidP="00A60A31">
      <w:pPr>
        <w:spacing w:before="120" w:after="120" w:line="195" w:lineRule="exact"/>
        <w:jc w:val="both"/>
        <w:rPr>
          <w:rFonts w:ascii="Arial" w:hAnsi="Arial" w:cs="Arial"/>
          <w:b/>
          <w:u w:val="single"/>
          <w:lang w:val="es-BO" w:eastAsia="es-ES"/>
        </w:rPr>
      </w:pPr>
      <w:r>
        <w:rPr>
          <w:rFonts w:ascii="Arial" w:hAnsi="Arial" w:cs="Arial"/>
          <w:b/>
          <w:u w:val="single"/>
          <w:lang w:val="es-BO" w:eastAsia="es-ES"/>
        </w:rPr>
        <w:t>DÉCIMA CUARTA.- (NOTIFICACIONES)</w:t>
      </w:r>
    </w:p>
    <w:p w:rsidR="00A60A31" w:rsidRDefault="00A60A31" w:rsidP="00A60A31">
      <w:pPr>
        <w:widowControl w:val="0"/>
        <w:tabs>
          <w:tab w:val="num" w:pos="284"/>
        </w:tabs>
        <w:spacing w:before="120" w:after="120"/>
        <w:ind w:left="709" w:hanging="709"/>
        <w:jc w:val="both"/>
        <w:rPr>
          <w:rFonts w:ascii="Arial" w:hAnsi="Arial" w:cs="Arial"/>
          <w:lang w:val="es-BO" w:eastAsia="es-ES"/>
        </w:rPr>
      </w:pPr>
      <w:r>
        <w:rPr>
          <w:rFonts w:ascii="Arial" w:hAnsi="Arial" w:cs="Arial"/>
          <w:b/>
          <w:lang w:val="es-BO" w:eastAsia="es-ES"/>
        </w:rPr>
        <w:t>14.1.</w:t>
      </w:r>
      <w:r>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A60A31" w:rsidTr="00A60A31">
        <w:trPr>
          <w:trHeight w:val="237"/>
        </w:trPr>
        <w:tc>
          <w:tcPr>
            <w:tcW w:w="3827" w:type="dxa"/>
            <w:tcBorders>
              <w:top w:val="single" w:sz="4" w:space="0" w:color="auto"/>
              <w:left w:val="single" w:sz="4" w:space="0" w:color="auto"/>
              <w:bottom w:val="single" w:sz="4" w:space="0" w:color="auto"/>
              <w:right w:val="single" w:sz="4" w:space="0" w:color="auto"/>
            </w:tcBorders>
            <w:hideMark/>
          </w:tcPr>
          <w:p w:rsidR="00A60A31" w:rsidRDefault="00A60A31">
            <w:pPr>
              <w:widowControl w:val="0"/>
              <w:ind w:left="180" w:hanging="180"/>
              <w:jc w:val="center"/>
              <w:rPr>
                <w:rFonts w:ascii="Arial" w:hAnsi="Arial" w:cs="Arial"/>
                <w:b/>
                <w:bCs/>
                <w:lang w:val="es-BO" w:eastAsia="es-ES"/>
              </w:rPr>
            </w:pPr>
            <w:r>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A60A31" w:rsidRDefault="00A60A31">
            <w:pPr>
              <w:widowControl w:val="0"/>
              <w:ind w:left="180" w:hanging="180"/>
              <w:jc w:val="center"/>
              <w:rPr>
                <w:rFonts w:ascii="Arial" w:hAnsi="Arial" w:cs="Arial"/>
                <w:b/>
                <w:bCs/>
                <w:lang w:val="es-BO" w:eastAsia="es-ES"/>
              </w:rPr>
            </w:pPr>
            <w:r>
              <w:rPr>
                <w:rFonts w:ascii="Arial" w:hAnsi="Arial" w:cs="Arial"/>
                <w:b/>
                <w:bCs/>
                <w:lang w:val="es-BO" w:eastAsia="es-ES"/>
              </w:rPr>
              <w:t>CONTRATISTA</w:t>
            </w:r>
          </w:p>
        </w:tc>
      </w:tr>
      <w:tr w:rsidR="00A60A31" w:rsidTr="00A60A31">
        <w:trPr>
          <w:trHeight w:val="1537"/>
        </w:trPr>
        <w:tc>
          <w:tcPr>
            <w:tcW w:w="3827" w:type="dxa"/>
            <w:tcBorders>
              <w:top w:val="single" w:sz="4" w:space="0" w:color="auto"/>
              <w:left w:val="single" w:sz="4" w:space="0" w:color="auto"/>
              <w:bottom w:val="single" w:sz="4" w:space="0" w:color="auto"/>
              <w:right w:val="single" w:sz="4" w:space="0" w:color="auto"/>
            </w:tcBorders>
            <w:hideMark/>
          </w:tcPr>
          <w:p w:rsidR="00A60A31" w:rsidRDefault="00A60A31">
            <w:pPr>
              <w:widowControl w:val="0"/>
              <w:jc w:val="both"/>
              <w:rPr>
                <w:rFonts w:ascii="Arial" w:hAnsi="Arial" w:cs="Arial"/>
                <w:lang w:val="es-BO" w:eastAsia="es-ES"/>
              </w:rPr>
            </w:pPr>
            <w:r>
              <w:rPr>
                <w:rFonts w:ascii="Arial" w:hAnsi="Arial" w:cs="Arial"/>
                <w:b/>
                <w:lang w:val="es-BO" w:eastAsia="es-ES"/>
              </w:rPr>
              <w:t>Domicilio:</w:t>
            </w:r>
            <w:r>
              <w:rPr>
                <w:rFonts w:ascii="Arial" w:hAnsi="Arial" w:cs="Arial"/>
                <w:lang w:val="es-BO" w:eastAsia="es-ES"/>
              </w:rPr>
              <w:t xml:space="preserve"> _________________</w:t>
            </w:r>
          </w:p>
          <w:p w:rsidR="00A60A31" w:rsidRDefault="00A60A31">
            <w:pPr>
              <w:widowControl w:val="0"/>
              <w:ind w:left="180" w:hanging="180"/>
              <w:jc w:val="both"/>
              <w:rPr>
                <w:rFonts w:ascii="Arial" w:hAnsi="Arial" w:cs="Arial"/>
                <w:lang w:val="es-BO" w:eastAsia="es-ES"/>
              </w:rPr>
            </w:pPr>
            <w:r>
              <w:rPr>
                <w:rFonts w:ascii="Arial" w:hAnsi="Arial" w:cs="Arial"/>
                <w:b/>
                <w:lang w:val="es-BO" w:eastAsia="es-ES"/>
              </w:rPr>
              <w:t>N° Telf.:</w:t>
            </w:r>
            <w:r>
              <w:rPr>
                <w:rFonts w:ascii="Arial" w:hAnsi="Arial" w:cs="Arial"/>
                <w:lang w:val="es-BO" w:eastAsia="es-ES"/>
              </w:rPr>
              <w:t xml:space="preserve"> ____________________</w:t>
            </w:r>
          </w:p>
          <w:p w:rsidR="00A60A31" w:rsidRDefault="00A60A31">
            <w:pPr>
              <w:widowControl w:val="0"/>
              <w:ind w:left="180" w:hanging="180"/>
              <w:jc w:val="both"/>
              <w:rPr>
                <w:rFonts w:ascii="Arial" w:hAnsi="Arial" w:cs="Arial"/>
                <w:lang w:val="es-BO" w:eastAsia="es-ES"/>
              </w:rPr>
            </w:pPr>
            <w:r>
              <w:rPr>
                <w:rFonts w:ascii="Arial" w:hAnsi="Arial" w:cs="Arial"/>
                <w:b/>
                <w:lang w:val="es-BO" w:eastAsia="es-ES"/>
              </w:rPr>
              <w:t>N° Cel.</w:t>
            </w:r>
            <w:r>
              <w:rPr>
                <w:rFonts w:ascii="Arial" w:hAnsi="Arial" w:cs="Arial"/>
                <w:lang w:val="es-BO" w:eastAsia="es-ES"/>
              </w:rPr>
              <w:t xml:space="preserve"> ______________________</w:t>
            </w:r>
          </w:p>
          <w:p w:rsidR="00A60A31" w:rsidRDefault="00A60A31">
            <w:pPr>
              <w:widowControl w:val="0"/>
              <w:ind w:left="180" w:hanging="180"/>
              <w:jc w:val="both"/>
              <w:rPr>
                <w:rFonts w:ascii="Arial" w:hAnsi="Arial" w:cs="Arial"/>
                <w:lang w:val="es-BO" w:eastAsia="es-ES"/>
              </w:rPr>
            </w:pPr>
            <w:r>
              <w:rPr>
                <w:rFonts w:ascii="Arial" w:hAnsi="Arial" w:cs="Arial"/>
                <w:b/>
                <w:lang w:val="es-BO" w:eastAsia="es-ES"/>
              </w:rPr>
              <w:t xml:space="preserve">E-mail: </w:t>
            </w:r>
            <w:r>
              <w:rPr>
                <w:rFonts w:ascii="Arial" w:hAnsi="Arial" w:cs="Arial"/>
                <w:lang w:val="es-BO" w:eastAsia="es-ES"/>
              </w:rPr>
              <w:t>____________________</w:t>
            </w:r>
          </w:p>
          <w:p w:rsidR="00A60A31" w:rsidRDefault="00A60A31">
            <w:pPr>
              <w:widowControl w:val="0"/>
              <w:ind w:left="180" w:hanging="180"/>
              <w:jc w:val="both"/>
              <w:rPr>
                <w:rFonts w:ascii="Arial" w:hAnsi="Arial" w:cs="Arial"/>
                <w:b/>
                <w:lang w:val="es-BO" w:eastAsia="es-ES"/>
              </w:rPr>
            </w:pPr>
            <w:proofErr w:type="spellStart"/>
            <w:r>
              <w:rPr>
                <w:rFonts w:ascii="Arial" w:hAnsi="Arial" w:cs="Arial"/>
                <w:b/>
                <w:lang w:val="es-BO" w:eastAsia="es-ES"/>
              </w:rPr>
              <w:t>Attn</w:t>
            </w:r>
            <w:proofErr w:type="spellEnd"/>
            <w:r>
              <w:rPr>
                <w:rFonts w:ascii="Arial" w:hAnsi="Arial" w:cs="Arial"/>
                <w:b/>
                <w:lang w:val="es-BO" w:eastAsia="es-ES"/>
              </w:rPr>
              <w:t xml:space="preserve">.: </w:t>
            </w:r>
            <w:r>
              <w:rPr>
                <w:rFonts w:ascii="Arial" w:hAnsi="Arial" w:cs="Arial"/>
                <w:lang w:val="es-BO" w:eastAsia="es-ES"/>
              </w:rPr>
              <w:t>_____________________</w:t>
            </w:r>
          </w:p>
          <w:p w:rsidR="00A60A31" w:rsidRDefault="00A60A31">
            <w:pPr>
              <w:widowControl w:val="0"/>
              <w:ind w:left="180" w:hanging="180"/>
              <w:jc w:val="both"/>
              <w:rPr>
                <w:rFonts w:ascii="Arial" w:hAnsi="Arial" w:cs="Arial"/>
                <w:lang w:val="es-BO" w:eastAsia="es-ES"/>
              </w:rPr>
            </w:pPr>
            <w:r>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A60A31" w:rsidRDefault="00A60A31">
            <w:pPr>
              <w:widowControl w:val="0"/>
              <w:ind w:left="-45"/>
              <w:jc w:val="both"/>
              <w:rPr>
                <w:rFonts w:ascii="Arial" w:hAnsi="Arial" w:cs="Arial"/>
                <w:lang w:val="es-BO" w:eastAsia="es-ES"/>
              </w:rPr>
            </w:pPr>
            <w:r>
              <w:rPr>
                <w:rFonts w:ascii="Arial" w:hAnsi="Arial" w:cs="Arial"/>
                <w:b/>
                <w:lang w:val="es-BO" w:eastAsia="es-ES"/>
              </w:rPr>
              <w:t>Domicilio:</w:t>
            </w:r>
            <w:r>
              <w:rPr>
                <w:rFonts w:ascii="Arial" w:hAnsi="Arial" w:cs="Arial"/>
                <w:lang w:val="es-BO" w:eastAsia="es-ES"/>
              </w:rPr>
              <w:t xml:space="preserve"> ___________________</w:t>
            </w:r>
          </w:p>
          <w:p w:rsidR="00A60A31" w:rsidRDefault="00A60A31">
            <w:pPr>
              <w:widowControl w:val="0"/>
              <w:ind w:hanging="45"/>
              <w:jc w:val="both"/>
              <w:rPr>
                <w:rFonts w:ascii="Arial" w:hAnsi="Arial" w:cs="Arial"/>
                <w:lang w:val="es-BO" w:eastAsia="es-ES"/>
              </w:rPr>
            </w:pPr>
            <w:r>
              <w:rPr>
                <w:rFonts w:ascii="Arial" w:hAnsi="Arial" w:cs="Arial"/>
                <w:b/>
                <w:lang w:val="es-BO" w:eastAsia="es-ES"/>
              </w:rPr>
              <w:t xml:space="preserve">N° Telf.: </w:t>
            </w:r>
            <w:r>
              <w:rPr>
                <w:rFonts w:ascii="Arial" w:hAnsi="Arial" w:cs="Arial"/>
                <w:lang w:val="es-BO" w:eastAsia="es-ES"/>
              </w:rPr>
              <w:t>_______________________</w:t>
            </w:r>
          </w:p>
          <w:p w:rsidR="00A60A31" w:rsidRDefault="00A60A31">
            <w:pPr>
              <w:tabs>
                <w:tab w:val="left" w:pos="269"/>
              </w:tabs>
              <w:autoSpaceDE w:val="0"/>
              <w:autoSpaceDN w:val="0"/>
              <w:adjustRightInd w:val="0"/>
              <w:rPr>
                <w:rFonts w:ascii="Arial" w:hAnsi="Arial" w:cs="Arial"/>
                <w:lang w:val="es-BO" w:eastAsia="es-ES"/>
              </w:rPr>
            </w:pPr>
            <w:r>
              <w:rPr>
                <w:rFonts w:ascii="Arial" w:hAnsi="Arial" w:cs="Arial"/>
                <w:b/>
                <w:lang w:val="es-BO" w:eastAsia="es-ES"/>
              </w:rPr>
              <w:t xml:space="preserve">N° Cel.: </w:t>
            </w:r>
            <w:r>
              <w:rPr>
                <w:rFonts w:ascii="Arial" w:hAnsi="Arial" w:cs="Arial"/>
                <w:lang w:val="es-BO" w:eastAsia="es-ES"/>
              </w:rPr>
              <w:t>______________________</w:t>
            </w:r>
          </w:p>
          <w:p w:rsidR="00A60A31" w:rsidRDefault="00A60A31">
            <w:pPr>
              <w:autoSpaceDE w:val="0"/>
              <w:autoSpaceDN w:val="0"/>
              <w:adjustRightInd w:val="0"/>
              <w:rPr>
                <w:rFonts w:ascii="Arial" w:hAnsi="Arial" w:cs="Arial"/>
                <w:b/>
                <w:lang w:val="es-BO" w:eastAsia="es-ES"/>
              </w:rPr>
            </w:pPr>
            <w:r>
              <w:rPr>
                <w:rFonts w:ascii="Arial" w:hAnsi="Arial" w:cs="Arial"/>
                <w:b/>
                <w:lang w:val="es-BO" w:eastAsia="es-ES"/>
              </w:rPr>
              <w:t xml:space="preserve">E-mail: </w:t>
            </w:r>
            <w:r>
              <w:rPr>
                <w:rFonts w:ascii="Arial" w:hAnsi="Arial" w:cs="Arial"/>
                <w:lang w:val="es-BO" w:eastAsia="es-ES"/>
              </w:rPr>
              <w:t>_______________________</w:t>
            </w:r>
          </w:p>
          <w:p w:rsidR="00A60A31" w:rsidRDefault="00A60A31">
            <w:pPr>
              <w:autoSpaceDE w:val="0"/>
              <w:autoSpaceDN w:val="0"/>
              <w:adjustRightInd w:val="0"/>
              <w:rPr>
                <w:rFonts w:ascii="Arial" w:hAnsi="Arial" w:cs="Arial"/>
                <w:lang w:val="es-BO" w:eastAsia="es-ES"/>
              </w:rPr>
            </w:pPr>
            <w:proofErr w:type="spellStart"/>
            <w:r>
              <w:rPr>
                <w:rFonts w:ascii="Arial" w:hAnsi="Arial" w:cs="Arial"/>
                <w:b/>
                <w:lang w:val="es-BO" w:eastAsia="es-ES"/>
              </w:rPr>
              <w:t>Attn</w:t>
            </w:r>
            <w:proofErr w:type="spellEnd"/>
            <w:r>
              <w:rPr>
                <w:rFonts w:ascii="Arial" w:hAnsi="Arial" w:cs="Arial"/>
                <w:b/>
                <w:lang w:val="es-BO" w:eastAsia="es-ES"/>
              </w:rPr>
              <w:t xml:space="preserve">.: </w:t>
            </w:r>
            <w:r>
              <w:rPr>
                <w:rFonts w:ascii="Arial" w:hAnsi="Arial" w:cs="Arial"/>
                <w:lang w:val="es-BO" w:eastAsia="es-ES"/>
              </w:rPr>
              <w:t>________________________</w:t>
            </w:r>
          </w:p>
          <w:p w:rsidR="00A60A31" w:rsidRDefault="00A60A31">
            <w:pPr>
              <w:autoSpaceDE w:val="0"/>
              <w:autoSpaceDN w:val="0"/>
              <w:adjustRightInd w:val="0"/>
              <w:ind w:left="180" w:hanging="180"/>
              <w:rPr>
                <w:rFonts w:ascii="Arial" w:hAnsi="Arial" w:cs="Arial"/>
                <w:caps/>
                <w:lang w:val="es-BO" w:eastAsia="es-ES"/>
              </w:rPr>
            </w:pPr>
            <w:r>
              <w:rPr>
                <w:rFonts w:ascii="Arial" w:hAnsi="Arial" w:cs="Arial"/>
                <w:lang w:val="es-BO" w:eastAsia="es-ES"/>
              </w:rPr>
              <w:t>___________ - Bolivia</w:t>
            </w:r>
          </w:p>
        </w:tc>
      </w:tr>
    </w:tbl>
    <w:p w:rsidR="00A60A31" w:rsidRDefault="00A60A31" w:rsidP="00A60A31">
      <w:pPr>
        <w:widowControl w:val="0"/>
        <w:tabs>
          <w:tab w:val="num" w:pos="720"/>
        </w:tabs>
        <w:spacing w:before="120" w:after="120"/>
        <w:ind w:left="720" w:hanging="720"/>
        <w:jc w:val="both"/>
        <w:rPr>
          <w:rFonts w:ascii="Arial" w:hAnsi="Arial" w:cs="Arial"/>
          <w:bCs/>
          <w:lang w:val="es-BO" w:eastAsia="es-ES"/>
        </w:rPr>
      </w:pPr>
      <w:r>
        <w:rPr>
          <w:rFonts w:ascii="Arial" w:hAnsi="Arial" w:cs="Arial"/>
          <w:b/>
          <w:lang w:val="es-BO" w:eastAsia="es-ES"/>
        </w:rPr>
        <w:t>14.2.</w:t>
      </w:r>
      <w:r>
        <w:rPr>
          <w:rFonts w:ascii="Arial" w:hAnsi="Arial" w:cs="Arial"/>
          <w:bCs/>
          <w:lang w:val="es-BO" w:eastAsia="es-ES"/>
        </w:rPr>
        <w:tab/>
        <w:t>Se considerará recibida la notificación o comunicación en la fecha y hora en que se haya realizado la entrega.</w:t>
      </w:r>
    </w:p>
    <w:p w:rsidR="00A60A31" w:rsidRDefault="00A60A31" w:rsidP="00A60A31">
      <w:pPr>
        <w:widowControl w:val="0"/>
        <w:tabs>
          <w:tab w:val="num" w:pos="720"/>
        </w:tabs>
        <w:spacing w:before="120" w:after="120"/>
        <w:ind w:left="720" w:hanging="720"/>
        <w:jc w:val="both"/>
        <w:rPr>
          <w:rFonts w:ascii="Arial" w:hAnsi="Arial" w:cs="Arial"/>
          <w:lang w:val="es-BO" w:eastAsia="es-ES"/>
        </w:rPr>
      </w:pPr>
      <w:r>
        <w:rPr>
          <w:rFonts w:ascii="Arial" w:hAnsi="Arial" w:cs="Arial"/>
          <w:b/>
          <w:bCs/>
          <w:lang w:val="es-BO" w:eastAsia="es-ES"/>
        </w:rPr>
        <w:t>14.3.</w:t>
      </w:r>
      <w:r>
        <w:rPr>
          <w:rFonts w:ascii="Arial" w:hAnsi="Arial" w:cs="Arial"/>
          <w:bCs/>
          <w:lang w:val="es-BO" w:eastAsia="es-ES"/>
        </w:rPr>
        <w:tab/>
      </w:r>
      <w:r>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DÉCIMA QUINTA.- (RESPONSABILIDAD Y OBLIGACIONES DEL CONTRATISTA)</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se compromete a cumplir con las siguientes responsabilidades y obligaciones, que son de carácter enunciativo y no limitativo:</w:t>
      </w:r>
    </w:p>
    <w:p w:rsidR="00A60A31" w:rsidRDefault="00A60A31" w:rsidP="00C51A7F">
      <w:pPr>
        <w:numPr>
          <w:ilvl w:val="1"/>
          <w:numId w:val="56"/>
        </w:numPr>
        <w:spacing w:before="120" w:after="120"/>
        <w:contextualSpacing/>
        <w:jc w:val="both"/>
        <w:rPr>
          <w:rFonts w:ascii="Arial" w:hAnsi="Arial" w:cs="Arial"/>
          <w:b/>
          <w:lang w:val="es-BO" w:eastAsia="es-ES"/>
        </w:rPr>
      </w:pPr>
      <w:r>
        <w:rPr>
          <w:rFonts w:ascii="Arial" w:hAnsi="Arial" w:cs="Arial"/>
          <w:b/>
          <w:lang w:val="es-BO" w:eastAsia="es-ES"/>
        </w:rPr>
        <w:t xml:space="preserve">  Responsabilidades:</w:t>
      </w:r>
    </w:p>
    <w:p w:rsidR="00A60A31" w:rsidRDefault="00A60A31" w:rsidP="00C51A7F">
      <w:pPr>
        <w:numPr>
          <w:ilvl w:val="0"/>
          <w:numId w:val="57"/>
        </w:numPr>
        <w:spacing w:before="120" w:after="120"/>
        <w:contextualSpacing/>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60A31" w:rsidRDefault="00A60A31" w:rsidP="00A60A31">
      <w:pPr>
        <w:spacing w:before="120" w:after="120"/>
        <w:ind w:left="1065"/>
        <w:contextualSpacing/>
        <w:jc w:val="both"/>
        <w:rPr>
          <w:rFonts w:ascii="Arial" w:hAnsi="Arial" w:cs="Arial"/>
          <w:lang w:val="es-BO" w:eastAsia="es-ES"/>
        </w:rPr>
      </w:pPr>
    </w:p>
    <w:p w:rsidR="00A60A31" w:rsidRDefault="00A60A31" w:rsidP="00C51A7F">
      <w:pPr>
        <w:numPr>
          <w:ilvl w:val="0"/>
          <w:numId w:val="57"/>
        </w:numPr>
        <w:spacing w:before="120" w:after="120"/>
        <w:contextualSpacing/>
        <w:jc w:val="both"/>
        <w:rPr>
          <w:rFonts w:ascii="Arial" w:hAnsi="Arial" w:cs="Arial"/>
          <w:lang w:val="es-BO" w:eastAsia="es-ES"/>
        </w:rPr>
      </w:pPr>
      <w:r>
        <w:rPr>
          <w:rFonts w:ascii="Arial" w:hAnsi="Arial" w:cs="Arial"/>
          <w:lang w:val="es-BO" w:eastAsia="es-ES"/>
        </w:rPr>
        <w:t xml:space="preserve">En consecuencia el </w:t>
      </w:r>
      <w:r>
        <w:rPr>
          <w:rFonts w:ascii="Arial" w:hAnsi="Arial" w:cs="Arial"/>
          <w:b/>
          <w:lang w:val="es-BO" w:eastAsia="es-ES"/>
        </w:rPr>
        <w:t>CONTRATISTA</w:t>
      </w:r>
      <w:r>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A60A31">
      <w:pPr>
        <w:spacing w:before="120" w:after="120"/>
        <w:ind w:left="1065"/>
        <w:contextualSpacing/>
        <w:jc w:val="both"/>
        <w:rPr>
          <w:rFonts w:ascii="Arial" w:hAnsi="Arial" w:cs="Arial"/>
          <w:lang w:val="es-BO" w:eastAsia="es-ES"/>
        </w:rPr>
      </w:pPr>
      <w:r>
        <w:rPr>
          <w:rFonts w:ascii="Arial" w:hAnsi="Arial" w:cs="Arial"/>
          <w:lang w:val="es-BO" w:eastAsia="es-ES"/>
        </w:rPr>
        <w:t xml:space="preserve">En caso de no responder favorablemente al requerimiento, la </w:t>
      </w:r>
      <w:r>
        <w:rPr>
          <w:rFonts w:ascii="Arial" w:hAnsi="Arial" w:cs="Arial"/>
          <w:b/>
          <w:lang w:val="es-BO" w:eastAsia="es-ES"/>
        </w:rPr>
        <w:t xml:space="preserve">ENTIDAD </w:t>
      </w:r>
      <w:r>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Pr>
          <w:rFonts w:ascii="Arial" w:hAnsi="Arial" w:cs="Arial"/>
          <w:b/>
          <w:lang w:val="es-BO" w:eastAsia="es-ES"/>
        </w:rPr>
        <w:t>CONTRATISTA</w:t>
      </w:r>
      <w:r>
        <w:rPr>
          <w:rFonts w:ascii="Arial" w:hAnsi="Arial" w:cs="Arial"/>
          <w:lang w:val="es-BO" w:eastAsia="es-ES"/>
        </w:rPr>
        <w:t xml:space="preserve"> es responsable ante el Estado.</w:t>
      </w:r>
    </w:p>
    <w:p w:rsidR="00A60A31" w:rsidRDefault="00A60A31" w:rsidP="00A60A31">
      <w:pPr>
        <w:spacing w:before="120" w:after="120"/>
        <w:ind w:left="1065"/>
        <w:contextualSpacing/>
        <w:jc w:val="both"/>
        <w:rPr>
          <w:rFonts w:ascii="Arial" w:hAnsi="Arial" w:cs="Arial"/>
          <w:lang w:val="es-BO" w:eastAsia="es-ES"/>
        </w:rPr>
      </w:pPr>
    </w:p>
    <w:p w:rsidR="00A60A31" w:rsidRDefault="00A60A31" w:rsidP="00C51A7F">
      <w:pPr>
        <w:numPr>
          <w:ilvl w:val="0"/>
          <w:numId w:val="57"/>
        </w:numPr>
        <w:spacing w:before="120" w:after="120"/>
        <w:ind w:left="1066"/>
        <w:contextualSpacing/>
        <w:jc w:val="both"/>
        <w:rPr>
          <w:rFonts w:ascii="Arial" w:hAnsi="Arial" w:cs="Arial"/>
          <w:lang w:val="es-BO" w:eastAsia="es-ES"/>
        </w:rPr>
      </w:pPr>
      <w:r>
        <w:rPr>
          <w:rFonts w:ascii="Arial" w:hAnsi="Arial" w:cs="Arial"/>
          <w:lang w:val="es-BO" w:eastAsia="es-ES"/>
        </w:rPr>
        <w:t>Por los efectos resultantes de la inobservancia y/o infracción de las obligaciones del Contrato, leyes, reglamentos y/o cualquier disposición legal.</w:t>
      </w:r>
    </w:p>
    <w:p w:rsidR="00A60A31" w:rsidRDefault="00A60A31" w:rsidP="00A60A31">
      <w:pPr>
        <w:spacing w:before="120" w:after="120"/>
        <w:ind w:left="1066"/>
        <w:contextualSpacing/>
        <w:jc w:val="both"/>
        <w:rPr>
          <w:rFonts w:ascii="Arial" w:hAnsi="Arial" w:cs="Arial"/>
          <w:lang w:val="es-BO" w:eastAsia="es-ES"/>
        </w:rPr>
      </w:pPr>
    </w:p>
    <w:p w:rsidR="00A60A31" w:rsidRDefault="00A60A31" w:rsidP="00C51A7F">
      <w:pPr>
        <w:numPr>
          <w:ilvl w:val="0"/>
          <w:numId w:val="57"/>
        </w:numPr>
        <w:tabs>
          <w:tab w:val="num" w:pos="1418"/>
        </w:tabs>
        <w:spacing w:before="120" w:after="120"/>
        <w:ind w:left="1066"/>
        <w:contextualSpacing/>
        <w:jc w:val="both"/>
        <w:rPr>
          <w:rFonts w:ascii="Arial" w:hAnsi="Arial" w:cs="Arial"/>
          <w:lang w:val="es-BO" w:eastAsia="es-ES"/>
        </w:rPr>
      </w:pPr>
      <w:r>
        <w:rPr>
          <w:rFonts w:ascii="Arial" w:hAnsi="Arial" w:cs="Arial"/>
          <w:lang w:val="es-BO" w:eastAsia="es-ES"/>
        </w:rPr>
        <w:t xml:space="preserve">Por todo subcontrato suscrito por el </w:t>
      </w:r>
      <w:r>
        <w:rPr>
          <w:rFonts w:ascii="Arial" w:hAnsi="Arial" w:cs="Arial"/>
          <w:b/>
          <w:lang w:val="es-BO" w:eastAsia="es-ES"/>
        </w:rPr>
        <w:t>CONTRATISTA</w:t>
      </w:r>
      <w:r>
        <w:rPr>
          <w:rFonts w:ascii="Arial" w:hAnsi="Arial" w:cs="Arial"/>
          <w:lang w:val="es-BO" w:eastAsia="es-ES"/>
        </w:rPr>
        <w:t xml:space="preserve">, no obligara o pretenderá obligar a la </w:t>
      </w:r>
      <w:r>
        <w:rPr>
          <w:rFonts w:ascii="Arial" w:hAnsi="Arial" w:cs="Arial"/>
          <w:b/>
          <w:lang w:val="es-BO" w:eastAsia="es-ES"/>
        </w:rPr>
        <w:t>ENTIDAD</w:t>
      </w:r>
      <w:r>
        <w:rPr>
          <w:rFonts w:ascii="Arial" w:hAnsi="Arial" w:cs="Arial"/>
          <w:lang w:val="es-BO" w:eastAsia="es-ES"/>
        </w:rPr>
        <w:t xml:space="preserve"> al cumplimiento de las obligaciones laborales, sociales o patronales de los </w:t>
      </w:r>
      <w:r>
        <w:rPr>
          <w:rFonts w:ascii="Arial" w:hAnsi="Arial" w:cs="Arial"/>
          <w:lang w:val="es-BO" w:eastAsia="es-ES"/>
        </w:rPr>
        <w:lastRenderedPageBreak/>
        <w:t xml:space="preserve">subcontratista, proveedores y/o fabricantes en este sentido la responsabilidad frente a la </w:t>
      </w:r>
      <w:r>
        <w:rPr>
          <w:rFonts w:ascii="Arial" w:hAnsi="Arial" w:cs="Arial"/>
          <w:b/>
          <w:lang w:val="es-BO" w:eastAsia="es-ES"/>
        </w:rPr>
        <w:t>ENTIDAD</w:t>
      </w:r>
      <w:r>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lang w:val="es-BO" w:eastAsia="es-ES"/>
        </w:rPr>
        <w:t>CONTRATISTA.</w:t>
      </w:r>
      <w:r>
        <w:rPr>
          <w:rFonts w:ascii="Arial" w:hAnsi="Arial" w:cs="Arial"/>
          <w:lang w:val="es-BO" w:eastAsia="es-ES"/>
        </w:rPr>
        <w:t xml:space="preserve"> </w:t>
      </w:r>
    </w:p>
    <w:p w:rsidR="00A60A31" w:rsidRDefault="00A60A31" w:rsidP="00A60A31">
      <w:pPr>
        <w:spacing w:before="120" w:after="120"/>
        <w:ind w:left="1065"/>
        <w:contextualSpacing/>
        <w:jc w:val="both"/>
        <w:rPr>
          <w:rFonts w:ascii="Arial" w:hAnsi="Arial" w:cs="Arial"/>
          <w:lang w:val="es-BO" w:eastAsia="es-ES"/>
        </w:rPr>
      </w:pPr>
    </w:p>
    <w:p w:rsidR="00A60A31" w:rsidRDefault="00A60A31" w:rsidP="00C51A7F">
      <w:pPr>
        <w:numPr>
          <w:ilvl w:val="0"/>
          <w:numId w:val="57"/>
        </w:numPr>
        <w:spacing w:before="120" w:after="120"/>
        <w:contextualSpacing/>
        <w:jc w:val="both"/>
        <w:rPr>
          <w:rFonts w:ascii="Arial" w:hAnsi="Arial" w:cs="Arial"/>
          <w:lang w:val="es-BO" w:eastAsia="es-ES"/>
        </w:rPr>
      </w:pPr>
      <w:r>
        <w:rPr>
          <w:rFonts w:ascii="Arial" w:hAnsi="Arial" w:cs="Arial"/>
          <w:lang w:val="es-BO" w:eastAsia="es-ES"/>
        </w:rPr>
        <w:t>Por las indemnizaciones o reclamos ocasionados por errores, negligencia y/o impericias practicados en la ejecución de los Servicios.</w:t>
      </w:r>
    </w:p>
    <w:p w:rsidR="00A60A31" w:rsidRDefault="00A60A31" w:rsidP="00A60A31">
      <w:pPr>
        <w:spacing w:before="120" w:after="120"/>
        <w:ind w:left="1065"/>
        <w:contextualSpacing/>
        <w:jc w:val="both"/>
        <w:rPr>
          <w:rFonts w:ascii="Arial" w:hAnsi="Arial" w:cs="Arial"/>
          <w:lang w:val="es-BO" w:eastAsia="es-ES"/>
        </w:rPr>
      </w:pPr>
    </w:p>
    <w:p w:rsidR="00A60A31" w:rsidRDefault="00A60A31" w:rsidP="00C51A7F">
      <w:pPr>
        <w:numPr>
          <w:ilvl w:val="0"/>
          <w:numId w:val="57"/>
        </w:numPr>
        <w:spacing w:before="120" w:after="120"/>
        <w:contextualSpacing/>
        <w:jc w:val="both"/>
        <w:rPr>
          <w:rFonts w:ascii="Arial" w:hAnsi="Arial" w:cs="Arial"/>
          <w:lang w:val="es-BO" w:eastAsia="es-ES"/>
        </w:rPr>
      </w:pPr>
      <w:r>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60A31" w:rsidRDefault="00A60A31" w:rsidP="00A60A31">
      <w:pPr>
        <w:spacing w:before="120" w:after="120"/>
        <w:contextualSpacing/>
        <w:jc w:val="both"/>
        <w:rPr>
          <w:rFonts w:ascii="Arial" w:hAnsi="Arial" w:cs="Arial"/>
          <w:lang w:val="es-BO" w:eastAsia="es-ES"/>
        </w:rPr>
      </w:pPr>
    </w:p>
    <w:p w:rsidR="00A60A31" w:rsidRDefault="00A60A31" w:rsidP="00C51A7F">
      <w:pPr>
        <w:numPr>
          <w:ilvl w:val="0"/>
          <w:numId w:val="57"/>
        </w:numPr>
        <w:spacing w:before="120" w:after="120"/>
        <w:contextualSpacing/>
        <w:jc w:val="both"/>
        <w:rPr>
          <w:rFonts w:ascii="Arial" w:hAnsi="Arial" w:cs="Arial"/>
          <w:lang w:val="es-BO" w:eastAsia="es-ES"/>
        </w:rPr>
      </w:pPr>
      <w:r>
        <w:rPr>
          <w:rFonts w:ascii="Arial" w:hAnsi="Arial" w:cs="Arial"/>
          <w:lang w:val="es-BO" w:eastAsia="es-ES"/>
        </w:rPr>
        <w:t xml:space="preserve">Por rehacer o reparar, a su costo y en los plazos estipulados por la </w:t>
      </w:r>
      <w:r>
        <w:rPr>
          <w:rFonts w:ascii="Arial" w:hAnsi="Arial" w:cs="Arial"/>
          <w:b/>
          <w:lang w:val="es-BO" w:eastAsia="es-ES"/>
        </w:rPr>
        <w:t>ENTIDAD</w:t>
      </w:r>
      <w:r>
        <w:rPr>
          <w:rFonts w:ascii="Arial" w:hAnsi="Arial" w:cs="Arial"/>
          <w:lang w:val="es-BO" w:eastAsia="es-ES"/>
        </w:rPr>
        <w:t xml:space="preserve">, toda y/o cualquier parte de los Servicios que hubiese sido considerada inaceptable por la </w:t>
      </w:r>
      <w:r>
        <w:rPr>
          <w:rFonts w:ascii="Arial" w:hAnsi="Arial" w:cs="Arial"/>
          <w:b/>
          <w:lang w:val="es-BO" w:eastAsia="es-ES"/>
        </w:rPr>
        <w:t>ENTIDAD</w:t>
      </w:r>
      <w:r>
        <w:rPr>
          <w:rFonts w:ascii="Arial" w:hAnsi="Arial" w:cs="Arial"/>
          <w:lang w:val="es-BO" w:eastAsia="es-ES"/>
        </w:rPr>
        <w:t>.</w:t>
      </w:r>
    </w:p>
    <w:p w:rsidR="00A60A31" w:rsidRDefault="00A60A31" w:rsidP="00A60A31">
      <w:pPr>
        <w:spacing w:before="120" w:after="120"/>
        <w:ind w:left="1065"/>
        <w:contextualSpacing/>
        <w:jc w:val="both"/>
        <w:rPr>
          <w:rFonts w:ascii="Arial" w:hAnsi="Arial" w:cs="Arial"/>
          <w:lang w:val="es-BO" w:eastAsia="es-ES"/>
        </w:rPr>
      </w:pPr>
    </w:p>
    <w:p w:rsidR="00A60A31" w:rsidRDefault="00A60A31" w:rsidP="00C51A7F">
      <w:pPr>
        <w:numPr>
          <w:ilvl w:val="0"/>
          <w:numId w:val="57"/>
        </w:numPr>
        <w:spacing w:before="120" w:after="120"/>
        <w:contextualSpacing/>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A60A31" w:rsidRDefault="00A60A31" w:rsidP="00C51A7F">
      <w:pPr>
        <w:numPr>
          <w:ilvl w:val="1"/>
          <w:numId w:val="56"/>
        </w:numPr>
        <w:spacing w:before="120" w:after="120"/>
        <w:contextualSpacing/>
        <w:jc w:val="both"/>
        <w:rPr>
          <w:rFonts w:ascii="Arial" w:hAnsi="Arial" w:cs="Arial"/>
          <w:b/>
          <w:lang w:val="es-BO" w:eastAsia="es-ES"/>
        </w:rPr>
      </w:pPr>
      <w:r>
        <w:rPr>
          <w:rFonts w:ascii="Arial" w:hAnsi="Arial" w:cs="Arial"/>
          <w:b/>
          <w:lang w:val="es-BO" w:eastAsia="es-ES"/>
        </w:rPr>
        <w:t xml:space="preserve">  Obligaciones: </w:t>
      </w: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Ejecutar el Servicio de acuerdo a lo previsto en este Contrato, sus anexos y la Ley Aplicable, siendo el único responsable ante cualquier inobservancia.</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lang w:val="es-BO" w:eastAsia="es-ES"/>
        </w:rPr>
        <w:t>CONTRATISTA</w:t>
      </w:r>
      <w:r>
        <w:rPr>
          <w:rFonts w:ascii="Arial" w:hAnsi="Arial" w:cs="Arial"/>
          <w:lang w:val="es-BO" w:eastAsia="es-ES"/>
        </w:rPr>
        <w:t xml:space="preserve"> responsable por los efectos que se originaren de eventuales inobservancias, mencionando de manera enunciativa y no limitativa, las siguientes: </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9"/>
        </w:numPr>
        <w:spacing w:before="120" w:after="120"/>
        <w:ind w:left="1701" w:hanging="567"/>
        <w:contextualSpacing/>
        <w:jc w:val="both"/>
        <w:rPr>
          <w:rFonts w:ascii="Arial" w:hAnsi="Arial" w:cs="Arial"/>
          <w:lang w:val="es-BO" w:eastAsia="es-ES"/>
        </w:rPr>
      </w:pPr>
      <w:r>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A60A31" w:rsidRDefault="00A60A31" w:rsidP="00A60A31">
      <w:pPr>
        <w:spacing w:before="120" w:after="120"/>
        <w:ind w:left="1701"/>
        <w:contextualSpacing/>
        <w:jc w:val="both"/>
        <w:rPr>
          <w:rFonts w:ascii="Arial" w:hAnsi="Arial" w:cs="Arial"/>
          <w:lang w:val="es-BO" w:eastAsia="es-ES"/>
        </w:rPr>
      </w:pPr>
    </w:p>
    <w:p w:rsidR="00A60A31" w:rsidRDefault="00A60A31" w:rsidP="00C51A7F">
      <w:pPr>
        <w:numPr>
          <w:ilvl w:val="0"/>
          <w:numId w:val="59"/>
        </w:numPr>
        <w:spacing w:before="120" w:after="120"/>
        <w:ind w:left="1701" w:hanging="567"/>
        <w:contextualSpacing/>
        <w:jc w:val="both"/>
        <w:rPr>
          <w:rFonts w:ascii="Arial" w:hAnsi="Arial" w:cs="Arial"/>
          <w:lang w:val="es-BO" w:eastAsia="es-ES"/>
        </w:rPr>
      </w:pPr>
      <w:r>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Arial" w:hAnsi="Arial" w:cs="Arial"/>
          <w:b/>
          <w:lang w:val="es-BO" w:eastAsia="es-ES"/>
        </w:rPr>
        <w:t>ENTIDAD</w:t>
      </w:r>
      <w:r>
        <w:rPr>
          <w:rFonts w:ascii="Arial" w:hAnsi="Arial" w:cs="Arial"/>
          <w:lang w:val="es-BO" w:eastAsia="es-ES"/>
        </w:rPr>
        <w:t xml:space="preserve">. </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Planear, programar, dirigir y ejecutar los Servicios con calidad y seguridad, a fin de garantizar el pleno cumplimiento del Contrato.</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lang w:val="es-BO" w:eastAsia="es-ES"/>
        </w:rPr>
        <w:tab/>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Pr>
          <w:rFonts w:ascii="Arial" w:hAnsi="Arial" w:cs="Arial"/>
          <w:b/>
          <w:lang w:val="es-BO" w:eastAsia="es-ES"/>
        </w:rPr>
        <w:t>CONTRATISTA</w:t>
      </w:r>
      <w:r>
        <w:rPr>
          <w:rFonts w:ascii="Arial" w:hAnsi="Arial" w:cs="Arial"/>
          <w:lang w:val="es-BO" w:eastAsia="es-ES"/>
        </w:rPr>
        <w:t xml:space="preserve"> único y exclusivo responsable.</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Salvaguardar y liberar a la </w:t>
      </w:r>
      <w:r>
        <w:rPr>
          <w:rFonts w:ascii="Arial" w:hAnsi="Arial" w:cs="Arial"/>
          <w:b/>
          <w:lang w:val="es-BO" w:eastAsia="es-ES"/>
        </w:rPr>
        <w:t>ENTIDAD</w:t>
      </w:r>
      <w:r>
        <w:rPr>
          <w:rFonts w:ascii="Arial" w:hAnsi="Arial" w:cs="Arial"/>
          <w:lang w:val="es-BO" w:eastAsia="es-ES"/>
        </w:rPr>
        <w:t xml:space="preserve"> de la responsabilidad de todos los reclamos, representaciones y procesos judiciales de cualquier naturaleza, relacionados con la ejecución de los Servicios. </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Responder por los daños o pérdidas causados a la </w:t>
      </w:r>
      <w:r>
        <w:rPr>
          <w:rFonts w:ascii="Arial" w:hAnsi="Arial" w:cs="Arial"/>
          <w:b/>
          <w:lang w:val="es-BO" w:eastAsia="es-ES"/>
        </w:rPr>
        <w:t>ENTIDAD</w:t>
      </w:r>
      <w:r>
        <w:rPr>
          <w:rFonts w:ascii="Arial" w:hAnsi="Arial" w:cs="Arial"/>
          <w:lang w:val="es-BO" w:eastAsia="es-ES"/>
        </w:rPr>
        <w:t xml:space="preserve"> o a terceros, resultantes de acción u omisión en la ejecución de los Servicios.</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lang w:val="es-BO" w:eastAsia="es-ES"/>
        </w:rPr>
        <w:t>ENTIDAD</w:t>
      </w:r>
      <w:r>
        <w:rPr>
          <w:rFonts w:ascii="Arial" w:hAnsi="Arial" w:cs="Arial"/>
          <w:lang w:val="es-BO" w:eastAsia="es-ES"/>
        </w:rPr>
        <w:t xml:space="preserve"> de cualquier reclamo. </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lang w:val="es-BO" w:eastAsia="es-ES"/>
        </w:rPr>
        <w:t>ENTIDAD</w:t>
      </w:r>
      <w:r>
        <w:rPr>
          <w:rFonts w:ascii="Arial" w:hAnsi="Arial" w:cs="Arial"/>
          <w:lang w:val="es-BO" w:eastAsia="es-ES"/>
        </w:rPr>
        <w:t xml:space="preserve"> podrá pedir al </w:t>
      </w:r>
      <w:r>
        <w:rPr>
          <w:rFonts w:ascii="Arial" w:hAnsi="Arial" w:cs="Arial"/>
          <w:b/>
          <w:lang w:val="es-BO" w:eastAsia="es-ES"/>
        </w:rPr>
        <w:t>CONTRATISTA</w:t>
      </w:r>
      <w:r>
        <w:rPr>
          <w:rFonts w:ascii="Arial" w:hAnsi="Arial" w:cs="Arial"/>
          <w:lang w:val="es-BO" w:eastAsia="es-ES"/>
        </w:rPr>
        <w:t xml:space="preserve"> en cualquier momento, dentro del término del presente Contrato, una declaración que certifique el cumplimiento de la presente obligación.</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Los sueldos pagados a los trabajadores deben obedecer como mínimo, a lo establecido en la Ley Aplicable.</w:t>
      </w:r>
    </w:p>
    <w:p w:rsidR="00A60A31" w:rsidRDefault="00A60A31" w:rsidP="00A60A31">
      <w:pPr>
        <w:spacing w:before="120" w:after="120"/>
        <w:ind w:left="720"/>
        <w:contextualSpacing/>
        <w:jc w:val="both"/>
        <w:rPr>
          <w:rFonts w:ascii="Arial" w:hAnsi="Arial" w:cs="Arial"/>
          <w:lang w:val="es-BO" w:eastAsia="es-ES"/>
        </w:rPr>
      </w:pPr>
      <w:r>
        <w:rPr>
          <w:rFonts w:ascii="Arial" w:hAnsi="Arial" w:cs="Arial"/>
          <w:lang w:val="es-BO" w:eastAsia="es-ES"/>
        </w:rPr>
        <w:tab/>
      </w: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Pr>
          <w:rFonts w:ascii="Arial" w:hAnsi="Arial" w:cs="Arial"/>
          <w:b/>
          <w:lang w:val="es-BO" w:eastAsia="es-ES"/>
        </w:rPr>
        <w:t xml:space="preserve">ENTIDAD </w:t>
      </w:r>
      <w:r>
        <w:rPr>
          <w:rFonts w:ascii="Arial" w:hAnsi="Arial" w:cs="Arial"/>
          <w:lang w:val="es-BO" w:eastAsia="es-ES"/>
        </w:rPr>
        <w:t>en conformidad al Contrato.</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Cumplir la legislación laboral y social vigente en el Estado Plurinacional de Bolivia y será también responsable de dicho cumplimiento por parte de sus subcontratistas.</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Mantener a la </w:t>
      </w:r>
      <w:r>
        <w:rPr>
          <w:rFonts w:ascii="Arial" w:hAnsi="Arial" w:cs="Arial"/>
          <w:b/>
          <w:lang w:val="es-BO" w:eastAsia="es-ES"/>
        </w:rPr>
        <w:t>ENTIDAD</w:t>
      </w:r>
      <w:r>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lang w:val="es-BO" w:eastAsia="es-ES"/>
        </w:rPr>
        <w:t>CONTRATISTA</w:t>
      </w:r>
      <w:r>
        <w:rPr>
          <w:rFonts w:ascii="Arial" w:hAnsi="Arial" w:cs="Arial"/>
          <w:lang w:val="es-BO" w:eastAsia="es-ES"/>
        </w:rPr>
        <w:t>.</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C51A7F">
      <w:pPr>
        <w:numPr>
          <w:ilvl w:val="0"/>
          <w:numId w:val="58"/>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Realizar el trabajo solicitado conforme a detalle y requerimiento realizado por la </w:t>
      </w:r>
      <w:r>
        <w:rPr>
          <w:rFonts w:ascii="Arial" w:hAnsi="Arial" w:cs="Arial"/>
          <w:b/>
          <w:lang w:val="es-BO" w:eastAsia="es-ES"/>
        </w:rPr>
        <w:t>ENTIDAD</w:t>
      </w:r>
      <w:r>
        <w:rPr>
          <w:rFonts w:ascii="Arial" w:hAnsi="Arial" w:cs="Arial"/>
          <w:lang w:val="es-BO" w:eastAsia="es-ES"/>
        </w:rPr>
        <w:t xml:space="preserve">. </w:t>
      </w:r>
    </w:p>
    <w:p w:rsidR="00A60A31" w:rsidRDefault="00A60A31" w:rsidP="00A60A31">
      <w:pPr>
        <w:spacing w:before="120" w:after="120"/>
        <w:ind w:left="720"/>
        <w:contextualSpacing/>
        <w:jc w:val="both"/>
        <w:rPr>
          <w:rFonts w:ascii="Arial" w:hAnsi="Arial" w:cs="Arial"/>
          <w:lang w:val="es-BO" w:eastAsia="es-ES"/>
        </w:rPr>
      </w:pPr>
    </w:p>
    <w:p w:rsidR="00A60A31" w:rsidRDefault="00A60A31" w:rsidP="00A60A31">
      <w:pPr>
        <w:spacing w:after="120"/>
        <w:jc w:val="both"/>
        <w:rPr>
          <w:rFonts w:ascii="Arial" w:hAnsi="Arial" w:cs="Arial"/>
          <w:lang w:val="es-BO" w:eastAsia="es-ES"/>
        </w:rPr>
      </w:pPr>
      <w:r>
        <w:rPr>
          <w:rFonts w:ascii="Arial" w:hAnsi="Arial" w:cs="Arial"/>
          <w:lang w:val="es-BO" w:eastAsia="es-ES"/>
        </w:rPr>
        <w:t>Las demás obligaciones y responsabilidades a su cargo que sin estar expresamente mencionadas, emerjan del presente Contrato.</w:t>
      </w:r>
    </w:p>
    <w:p w:rsidR="00A60A31" w:rsidRDefault="00A60A31" w:rsidP="00A60A31">
      <w:pPr>
        <w:spacing w:after="120"/>
        <w:jc w:val="both"/>
        <w:rPr>
          <w:rFonts w:ascii="Arial" w:hAnsi="Arial" w:cs="Arial"/>
          <w:lang w:val="es-BO" w:eastAsia="es-ES"/>
        </w:rPr>
      </w:pPr>
      <w:r>
        <w:rPr>
          <w:rFonts w:ascii="Arial" w:hAnsi="Arial" w:cs="Arial"/>
          <w:b/>
          <w:u w:val="single"/>
          <w:lang w:val="es-BO" w:eastAsia="es-ES"/>
        </w:rPr>
        <w:t>DÉCIMA SEXTA.- (OBLIGACIONES DE LA ENTIDAD)</w:t>
      </w:r>
    </w:p>
    <w:p w:rsidR="00A60A31" w:rsidRDefault="00A60A31" w:rsidP="00A60A31">
      <w:pPr>
        <w:spacing w:after="120"/>
        <w:ind w:left="709" w:hanging="708"/>
        <w:jc w:val="both"/>
        <w:rPr>
          <w:rFonts w:ascii="Arial" w:hAnsi="Arial" w:cs="Arial"/>
          <w:lang w:val="es-BO" w:eastAsia="es-ES"/>
        </w:rPr>
      </w:pPr>
      <w:r>
        <w:rPr>
          <w:rFonts w:ascii="Arial" w:hAnsi="Arial" w:cs="Arial"/>
          <w:lang w:val="es-BO" w:eastAsia="es-ES"/>
        </w:rPr>
        <w:t xml:space="preserve">La  </w:t>
      </w:r>
      <w:r>
        <w:rPr>
          <w:rFonts w:ascii="Arial" w:hAnsi="Arial" w:cs="Arial"/>
          <w:b/>
          <w:lang w:val="es-BO" w:eastAsia="es-ES"/>
        </w:rPr>
        <w:t>ENTIDAD</w:t>
      </w:r>
      <w:r>
        <w:rPr>
          <w:rFonts w:ascii="Arial" w:hAnsi="Arial" w:cs="Arial"/>
          <w:lang w:val="es-BO" w:eastAsia="es-ES"/>
        </w:rPr>
        <w:t xml:space="preserve"> se obliga en su sentido más amplio a cumplir con las siguientes obligaciones:</w:t>
      </w:r>
    </w:p>
    <w:p w:rsidR="00A60A31" w:rsidRDefault="00A60A31" w:rsidP="00C51A7F">
      <w:pPr>
        <w:numPr>
          <w:ilvl w:val="0"/>
          <w:numId w:val="60"/>
        </w:numPr>
        <w:spacing w:before="120" w:after="120"/>
        <w:ind w:left="1068"/>
        <w:contextualSpacing/>
        <w:jc w:val="both"/>
        <w:rPr>
          <w:rFonts w:ascii="Arial" w:hAnsi="Arial" w:cs="Arial"/>
          <w:lang w:val="es-BO" w:eastAsia="es-ES"/>
        </w:rPr>
      </w:pPr>
      <w:r>
        <w:rPr>
          <w:rFonts w:ascii="Arial" w:hAnsi="Arial" w:cs="Arial"/>
          <w:lang w:val="es-BO" w:eastAsia="es-ES"/>
        </w:rPr>
        <w:t xml:space="preserve">Notificar al </w:t>
      </w:r>
      <w:r>
        <w:rPr>
          <w:rFonts w:ascii="Arial" w:hAnsi="Arial" w:cs="Arial"/>
          <w:b/>
          <w:lang w:val="es-BO" w:eastAsia="es-ES"/>
        </w:rPr>
        <w:t xml:space="preserve">CONTRATISTA </w:t>
      </w:r>
      <w:r>
        <w:rPr>
          <w:rFonts w:ascii="Arial" w:hAnsi="Arial" w:cs="Arial"/>
          <w:lang w:val="es-BO" w:eastAsia="es-ES"/>
        </w:rPr>
        <w:t>los defectos e irregularidades encontradas en la ejecución del Servicio, fijando plazos para su corrección.</w:t>
      </w:r>
    </w:p>
    <w:p w:rsidR="00A60A31" w:rsidRDefault="00A60A31" w:rsidP="00A60A31">
      <w:pPr>
        <w:spacing w:before="120" w:after="120"/>
        <w:ind w:left="1415"/>
        <w:contextualSpacing/>
        <w:jc w:val="both"/>
        <w:rPr>
          <w:rFonts w:ascii="Arial" w:hAnsi="Arial" w:cs="Arial"/>
          <w:lang w:val="es-BO" w:eastAsia="es-ES"/>
        </w:rPr>
      </w:pPr>
    </w:p>
    <w:p w:rsidR="00A60A31" w:rsidRDefault="00A60A31" w:rsidP="00C51A7F">
      <w:pPr>
        <w:numPr>
          <w:ilvl w:val="0"/>
          <w:numId w:val="60"/>
        </w:numPr>
        <w:spacing w:before="120" w:after="120"/>
        <w:ind w:left="1068"/>
        <w:contextualSpacing/>
        <w:jc w:val="both"/>
        <w:rPr>
          <w:rFonts w:ascii="Arial" w:hAnsi="Arial" w:cs="Arial"/>
          <w:lang w:val="es-BO" w:eastAsia="es-ES"/>
        </w:rPr>
      </w:pPr>
      <w:r>
        <w:rPr>
          <w:rFonts w:ascii="Arial" w:hAnsi="Arial" w:cs="Arial"/>
          <w:lang w:val="es-BO" w:eastAsia="es-ES"/>
        </w:rPr>
        <w:t xml:space="preserve">Proporcionar información y detalle para la ejecución del Servicio, comunicando al </w:t>
      </w:r>
      <w:r>
        <w:rPr>
          <w:rFonts w:ascii="Arial" w:hAnsi="Arial" w:cs="Arial"/>
          <w:b/>
          <w:lang w:val="es-BO" w:eastAsia="es-ES"/>
        </w:rPr>
        <w:t>CONTRATISTA</w:t>
      </w:r>
      <w:r>
        <w:rPr>
          <w:rFonts w:ascii="Arial" w:hAnsi="Arial" w:cs="Arial"/>
          <w:lang w:val="es-BO" w:eastAsia="es-ES"/>
        </w:rPr>
        <w:t xml:space="preserve"> eventuales cambios de normas y horarios de trabajo.</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DÉCIMA SÉPTIMA.- (FISCALIZACIÓN DEL SERVICIO)</w:t>
      </w:r>
    </w:p>
    <w:p w:rsidR="00A60A31" w:rsidRDefault="00A60A31" w:rsidP="00A60A31">
      <w:pPr>
        <w:spacing w:before="120" w:after="120"/>
        <w:ind w:left="705" w:hanging="705"/>
        <w:jc w:val="both"/>
        <w:rPr>
          <w:rFonts w:ascii="Arial" w:hAnsi="Arial" w:cs="Arial"/>
          <w:lang w:val="es-BO" w:eastAsia="es-ES"/>
        </w:rPr>
      </w:pPr>
      <w:r>
        <w:rPr>
          <w:rFonts w:ascii="Arial" w:hAnsi="Arial" w:cs="Arial"/>
          <w:b/>
          <w:lang w:val="es-BO" w:eastAsia="es-ES"/>
        </w:rPr>
        <w:t xml:space="preserve">17.1. </w:t>
      </w:r>
      <w:r>
        <w:rPr>
          <w:rFonts w:ascii="Arial" w:hAnsi="Arial" w:cs="Arial"/>
          <w:lang w:val="es-BO" w:eastAsia="es-ES"/>
        </w:rPr>
        <w:tab/>
        <w:t xml:space="preserve">La </w:t>
      </w:r>
      <w:r>
        <w:rPr>
          <w:rFonts w:ascii="Arial" w:hAnsi="Arial" w:cs="Arial"/>
          <w:b/>
          <w:lang w:val="es-BO" w:eastAsia="es-ES"/>
        </w:rPr>
        <w:t xml:space="preserve">ENTIDAD </w:t>
      </w:r>
      <w:r>
        <w:rPr>
          <w:rFonts w:ascii="Arial" w:hAnsi="Arial" w:cs="Arial"/>
          <w:lang w:val="es-BO" w:eastAsia="es-ES"/>
        </w:rPr>
        <w:t>designará un Fiscal del Servicio</w:t>
      </w:r>
      <w:r>
        <w:rPr>
          <w:rFonts w:ascii="Arial" w:hAnsi="Arial" w:cs="Arial"/>
          <w:b/>
          <w:lang w:val="es-BO" w:eastAsia="es-ES"/>
        </w:rPr>
        <w:t xml:space="preserve"> </w:t>
      </w:r>
      <w:r>
        <w:rPr>
          <w:rFonts w:ascii="Arial" w:hAnsi="Arial" w:cs="Arial"/>
          <w:lang w:val="es-BO" w:eastAsia="es-ES"/>
        </w:rPr>
        <w:t xml:space="preserve">de seguimiento y control de la ejecución del Contrato, y comunicará oficialmente esta designación al </w:t>
      </w:r>
      <w:r>
        <w:rPr>
          <w:rFonts w:ascii="Arial" w:hAnsi="Arial" w:cs="Arial"/>
          <w:b/>
          <w:lang w:val="es-BO" w:eastAsia="es-ES"/>
        </w:rPr>
        <w:t xml:space="preserve">CONTRATISTA </w:t>
      </w:r>
      <w:r>
        <w:rPr>
          <w:rFonts w:ascii="Arial" w:hAnsi="Arial" w:cs="Arial"/>
          <w:lang w:val="es-BO" w:eastAsia="es-ES"/>
        </w:rPr>
        <w:t>mediante nota expresa y de conformidad a lo determinado en la cláusula (Notificaciones).</w:t>
      </w:r>
    </w:p>
    <w:p w:rsidR="00A60A31" w:rsidRDefault="00A60A31" w:rsidP="00A60A31">
      <w:pPr>
        <w:tabs>
          <w:tab w:val="left" w:pos="900"/>
        </w:tabs>
        <w:spacing w:before="120" w:after="120"/>
        <w:ind w:left="705" w:hanging="705"/>
        <w:jc w:val="both"/>
        <w:rPr>
          <w:rFonts w:ascii="Arial" w:hAnsi="Arial" w:cs="Arial"/>
          <w:lang w:val="es-BO" w:eastAsia="es-ES"/>
        </w:rPr>
      </w:pPr>
      <w:r>
        <w:rPr>
          <w:rFonts w:ascii="Arial" w:hAnsi="Arial" w:cs="Arial"/>
          <w:b/>
          <w:lang w:val="es-BO" w:eastAsia="es-ES"/>
        </w:rPr>
        <w:t>17.2.</w:t>
      </w:r>
      <w:r>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lang w:val="es-BO" w:eastAsia="es-ES"/>
        </w:rPr>
        <w:t>ENTIDAD</w:t>
      </w:r>
      <w:r>
        <w:rPr>
          <w:rFonts w:ascii="Arial" w:hAnsi="Arial" w:cs="Arial"/>
          <w:lang w:val="es-BO" w:eastAsia="es-ES"/>
        </w:rPr>
        <w:t xml:space="preserve"> con relación al Contrato.</w:t>
      </w:r>
    </w:p>
    <w:p w:rsidR="00A60A31" w:rsidRDefault="00A60A31" w:rsidP="00A60A31">
      <w:pPr>
        <w:widowControl w:val="0"/>
        <w:spacing w:before="120" w:after="120"/>
        <w:jc w:val="both"/>
        <w:rPr>
          <w:rFonts w:ascii="Arial" w:hAnsi="Arial" w:cs="Arial"/>
          <w:lang w:val="es-BO" w:eastAsia="es-ES"/>
        </w:rPr>
      </w:pPr>
      <w:r>
        <w:rPr>
          <w:rFonts w:ascii="Arial" w:hAnsi="Arial" w:cs="Arial"/>
          <w:b/>
          <w:lang w:val="es-BO" w:eastAsia="es-ES"/>
        </w:rPr>
        <w:t>17.3.</w:t>
      </w:r>
      <w:r>
        <w:rPr>
          <w:rFonts w:ascii="Arial" w:hAnsi="Arial" w:cs="Arial"/>
          <w:lang w:val="es-BO" w:eastAsia="es-ES"/>
        </w:rPr>
        <w:tab/>
        <w:t>El Fiscal del Servicio tendrá los más amplios poderes, inclusive para:</w:t>
      </w:r>
    </w:p>
    <w:p w:rsidR="00A60A31" w:rsidRDefault="00A60A31" w:rsidP="00C51A7F">
      <w:pPr>
        <w:widowControl w:val="0"/>
        <w:numPr>
          <w:ilvl w:val="0"/>
          <w:numId w:val="61"/>
        </w:numPr>
        <w:tabs>
          <w:tab w:val="num" w:pos="1134"/>
        </w:tabs>
        <w:spacing w:before="120" w:after="120"/>
        <w:ind w:left="1134" w:hanging="425"/>
        <w:jc w:val="both"/>
        <w:rPr>
          <w:rFonts w:ascii="Arial" w:hAnsi="Arial" w:cs="Arial"/>
          <w:lang w:val="es-BO" w:eastAsia="es-ES"/>
        </w:rPr>
      </w:pPr>
      <w:r>
        <w:rPr>
          <w:rFonts w:ascii="Arial" w:hAnsi="Arial" w:cs="Arial"/>
          <w:lang w:val="es-BO" w:eastAsia="es-ES"/>
        </w:rPr>
        <w:t xml:space="preserve">Ordenar la inmediata sustitución de cualquier empleado del </w:t>
      </w:r>
      <w:r>
        <w:rPr>
          <w:rFonts w:ascii="Arial" w:hAnsi="Arial" w:cs="Arial"/>
          <w:b/>
          <w:lang w:val="es-BO" w:eastAsia="es-ES"/>
        </w:rPr>
        <w:t>CONTRATISTA</w:t>
      </w:r>
      <w:r>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A60A31" w:rsidRDefault="00A60A31" w:rsidP="00C51A7F">
      <w:pPr>
        <w:widowControl w:val="0"/>
        <w:numPr>
          <w:ilvl w:val="0"/>
          <w:numId w:val="61"/>
        </w:numPr>
        <w:tabs>
          <w:tab w:val="num" w:pos="1134"/>
        </w:tabs>
        <w:spacing w:before="120" w:after="120"/>
        <w:ind w:left="1134" w:hanging="425"/>
        <w:jc w:val="both"/>
        <w:rPr>
          <w:rFonts w:ascii="Arial" w:hAnsi="Arial" w:cs="Arial"/>
          <w:lang w:val="es-BO" w:eastAsia="es-ES"/>
        </w:rPr>
      </w:pPr>
      <w:r>
        <w:rPr>
          <w:rFonts w:ascii="Arial" w:hAnsi="Arial" w:cs="Arial"/>
          <w:lang w:val="es-BO" w:eastAsia="es-ES"/>
        </w:rPr>
        <w:t>Interrumpir cualquier parte del Servicio ejecutado en desacuerdo con lo determinado en el Contrato.</w:t>
      </w:r>
    </w:p>
    <w:p w:rsidR="00A60A31" w:rsidRDefault="00A60A31" w:rsidP="00C51A7F">
      <w:pPr>
        <w:widowControl w:val="0"/>
        <w:numPr>
          <w:ilvl w:val="0"/>
          <w:numId w:val="61"/>
        </w:numPr>
        <w:tabs>
          <w:tab w:val="num" w:pos="1134"/>
        </w:tabs>
        <w:spacing w:before="120" w:after="120"/>
        <w:ind w:left="1134" w:hanging="425"/>
        <w:jc w:val="both"/>
        <w:rPr>
          <w:rFonts w:ascii="Arial" w:hAnsi="Arial" w:cs="Arial"/>
          <w:lang w:val="es-BO" w:eastAsia="es-ES"/>
        </w:rPr>
      </w:pPr>
      <w:r>
        <w:rPr>
          <w:rFonts w:ascii="Arial" w:hAnsi="Arial" w:cs="Arial"/>
          <w:lang w:val="es-BO" w:eastAsia="es-ES"/>
        </w:rPr>
        <w:t xml:space="preserve">En caso de inobservancia por parte del </w:t>
      </w:r>
      <w:r>
        <w:rPr>
          <w:rFonts w:ascii="Arial" w:hAnsi="Arial" w:cs="Arial"/>
          <w:b/>
          <w:lang w:val="es-BO" w:eastAsia="es-ES"/>
        </w:rPr>
        <w:t>CONTRATISTA</w:t>
      </w:r>
      <w:r>
        <w:rPr>
          <w:rFonts w:ascii="Arial" w:hAnsi="Arial" w:cs="Arial"/>
          <w:lang w:val="es-BO" w:eastAsia="es-ES"/>
        </w:rPr>
        <w:t xml:space="preserve"> a las exigencias de la fiscalización, se tendrá además el derecho de aplicación de multas previstas en el Contrato. </w:t>
      </w:r>
    </w:p>
    <w:p w:rsidR="00A60A31" w:rsidRDefault="00A60A31" w:rsidP="00A60A31">
      <w:pPr>
        <w:widowControl w:val="0"/>
        <w:spacing w:before="120" w:after="120"/>
        <w:ind w:left="709" w:hanging="709"/>
        <w:jc w:val="both"/>
        <w:rPr>
          <w:rFonts w:ascii="Arial" w:hAnsi="Arial" w:cs="Arial"/>
          <w:lang w:val="es-BO" w:eastAsia="es-ES"/>
        </w:rPr>
      </w:pPr>
      <w:r>
        <w:rPr>
          <w:rFonts w:ascii="Arial" w:hAnsi="Arial" w:cs="Arial"/>
          <w:b/>
          <w:lang w:val="es-BO" w:eastAsia="es-ES"/>
        </w:rPr>
        <w:t>17.4.</w:t>
      </w:r>
      <w:r>
        <w:rPr>
          <w:rFonts w:ascii="Arial" w:hAnsi="Arial" w:cs="Arial"/>
          <w:lang w:val="es-BO" w:eastAsia="es-ES"/>
        </w:rPr>
        <w:t xml:space="preserve"> </w:t>
      </w:r>
      <w:r>
        <w:rPr>
          <w:rFonts w:ascii="Arial" w:hAnsi="Arial" w:cs="Arial"/>
          <w:lang w:val="es-BO" w:eastAsia="es-ES"/>
        </w:rPr>
        <w:tab/>
        <w:t xml:space="preserve">El Fiscal del Servicio podrá efectuar cualquier solicitud de rectificación relativa al Servicio ejecutado en desacuerdo con el Contrato, coordinando con el </w:t>
      </w:r>
      <w:r>
        <w:rPr>
          <w:rFonts w:ascii="Arial" w:hAnsi="Arial" w:cs="Arial"/>
          <w:b/>
          <w:lang w:val="es-BO" w:eastAsia="es-ES"/>
        </w:rPr>
        <w:t>CONTRATISTA</w:t>
      </w:r>
      <w:r>
        <w:rPr>
          <w:rFonts w:ascii="Arial" w:hAnsi="Arial" w:cs="Arial"/>
          <w:lang w:val="es-BO" w:eastAsia="es-ES"/>
        </w:rPr>
        <w:t xml:space="preserve"> un plazo máximo para la solución del problema. Luego de dicho aviso, si transcurrido el plazo, el </w:t>
      </w:r>
      <w:r>
        <w:rPr>
          <w:rFonts w:ascii="Arial" w:hAnsi="Arial" w:cs="Arial"/>
          <w:b/>
          <w:lang w:val="es-BO" w:eastAsia="es-ES"/>
        </w:rPr>
        <w:t>CONTRATISTA</w:t>
      </w:r>
      <w:r>
        <w:rPr>
          <w:rFonts w:ascii="Arial" w:hAnsi="Arial" w:cs="Arial"/>
          <w:lang w:val="es-BO" w:eastAsia="es-ES"/>
        </w:rPr>
        <w:t xml:space="preserve"> no procede con dicha solicitud, la misma se constituirá en causal de resolución por incumplimiento de Contrato, reservándose la </w:t>
      </w:r>
      <w:r>
        <w:rPr>
          <w:rFonts w:ascii="Arial" w:hAnsi="Arial" w:cs="Arial"/>
          <w:b/>
          <w:lang w:val="es-BO" w:eastAsia="es-ES"/>
        </w:rPr>
        <w:t>ENTIDAD</w:t>
      </w:r>
      <w:r>
        <w:rPr>
          <w:rFonts w:ascii="Arial" w:hAnsi="Arial" w:cs="Arial"/>
          <w:lang w:val="es-BO" w:eastAsia="es-ES"/>
        </w:rPr>
        <w:t xml:space="preserve"> el derecho de aplicar las multas de acuerdo al Contrato.</w:t>
      </w:r>
    </w:p>
    <w:p w:rsidR="00A60A31" w:rsidRDefault="00A60A31" w:rsidP="00A60A31">
      <w:pPr>
        <w:widowControl w:val="0"/>
        <w:spacing w:before="120" w:after="120"/>
        <w:ind w:left="709" w:hanging="709"/>
        <w:jc w:val="both"/>
        <w:rPr>
          <w:rFonts w:ascii="Arial" w:hAnsi="Arial" w:cs="Arial"/>
          <w:lang w:val="es-BO" w:eastAsia="es-ES"/>
        </w:rPr>
      </w:pPr>
      <w:r>
        <w:rPr>
          <w:rFonts w:ascii="Arial" w:hAnsi="Arial" w:cs="Arial"/>
          <w:b/>
          <w:lang w:val="es-BO" w:eastAsia="es-ES"/>
        </w:rPr>
        <w:t>17.5.</w:t>
      </w:r>
      <w:r>
        <w:rPr>
          <w:rFonts w:ascii="Arial" w:hAnsi="Arial" w:cs="Arial"/>
          <w:lang w:val="es-BO" w:eastAsia="es-ES"/>
        </w:rPr>
        <w:tab/>
        <w:t xml:space="preserve">La acción u omisión, total o parcial, de la fiscalización no exime al </w:t>
      </w:r>
      <w:r>
        <w:rPr>
          <w:rFonts w:ascii="Arial" w:hAnsi="Arial" w:cs="Arial"/>
          <w:b/>
          <w:lang w:val="es-BO" w:eastAsia="es-ES"/>
        </w:rPr>
        <w:t>CONTRATISTA</w:t>
      </w:r>
      <w:r>
        <w:rPr>
          <w:rFonts w:ascii="Arial" w:hAnsi="Arial" w:cs="Arial"/>
          <w:lang w:val="es-BO" w:eastAsia="es-ES"/>
        </w:rPr>
        <w:t xml:space="preserve"> de su total responsabilidad por la ejecución del Servicio.</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lastRenderedPageBreak/>
        <w:t>DÉCIMA OCTAVA.- (REPRESENTANTE DEL CONTRATISTA)</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designará mediante notificación escrita a la </w:t>
      </w:r>
      <w:r>
        <w:rPr>
          <w:rFonts w:ascii="Arial" w:hAnsi="Arial" w:cs="Arial"/>
          <w:b/>
          <w:lang w:val="es-BO" w:eastAsia="es-ES"/>
        </w:rPr>
        <w:t>ENTIDAD</w:t>
      </w:r>
      <w:r>
        <w:rPr>
          <w:rFonts w:ascii="Arial" w:hAnsi="Arial" w:cs="Arial"/>
          <w:lang w:val="es-BO" w:eastAsia="es-ES"/>
        </w:rPr>
        <w:t xml:space="preserve">, a su representante para la entrega del Servicio, dicho personero será denominado agente del Servicio y será presentado oficialmente por el </w:t>
      </w:r>
      <w:r>
        <w:rPr>
          <w:rFonts w:ascii="Arial" w:hAnsi="Arial" w:cs="Arial"/>
          <w:b/>
          <w:lang w:val="es-BO" w:eastAsia="es-ES"/>
        </w:rPr>
        <w:t>CONTRATISTA</w:t>
      </w:r>
      <w:r>
        <w:rPr>
          <w:rFonts w:ascii="Arial" w:hAnsi="Arial" w:cs="Arial"/>
          <w:lang w:val="es-BO" w:eastAsia="es-ES"/>
        </w:rPr>
        <w:t xml:space="preserve"> antes del inicio del mismo, mediante comunicación escrita dirigida a la </w:t>
      </w:r>
      <w:r>
        <w:rPr>
          <w:rFonts w:ascii="Arial" w:hAnsi="Arial" w:cs="Arial"/>
          <w:b/>
          <w:lang w:val="es-BO" w:eastAsia="es-ES"/>
        </w:rPr>
        <w:t xml:space="preserve">ENTIDAD  </w:t>
      </w:r>
      <w:r>
        <w:rPr>
          <w:rFonts w:ascii="Arial" w:hAnsi="Arial" w:cs="Arial"/>
          <w:lang w:val="es-BO" w:eastAsia="es-ES"/>
        </w:rPr>
        <w:t>de conformidad a la cláusula (Notificaciones) del presente Contrato.</w:t>
      </w:r>
    </w:p>
    <w:p w:rsidR="00A60A31" w:rsidRDefault="00A60A31" w:rsidP="00A60A31">
      <w:pPr>
        <w:spacing w:before="120" w:after="120"/>
        <w:jc w:val="both"/>
        <w:rPr>
          <w:rFonts w:ascii="Arial" w:hAnsi="Arial" w:cs="Arial"/>
          <w:b/>
          <w:u w:val="single"/>
          <w:lang w:val="es-BO" w:eastAsia="es-ES"/>
        </w:rPr>
      </w:pPr>
      <w:r>
        <w:rPr>
          <w:rFonts w:ascii="Arial" w:hAnsi="Arial" w:cs="Arial"/>
          <w:lang w:val="es-BO" w:eastAsia="es-ES"/>
        </w:rPr>
        <w:t xml:space="preserve">El agente del Servicio representará al </w:t>
      </w:r>
      <w:r>
        <w:rPr>
          <w:rFonts w:ascii="Arial" w:hAnsi="Arial" w:cs="Arial"/>
          <w:b/>
          <w:lang w:val="es-BO" w:eastAsia="es-ES"/>
        </w:rPr>
        <w:t>CONTRATISTA</w:t>
      </w:r>
      <w:r>
        <w:rPr>
          <w:rFonts w:ascii="Arial" w:hAnsi="Arial" w:cs="Arial"/>
          <w:lang w:val="es-BO" w:eastAsia="es-ES"/>
        </w:rPr>
        <w:t xml:space="preserve"> durante toda la prestación del Servicio y mantendrá coordinación permanente y efectiva con la </w:t>
      </w:r>
      <w:r>
        <w:rPr>
          <w:rFonts w:ascii="Arial" w:hAnsi="Arial" w:cs="Arial"/>
          <w:b/>
          <w:lang w:val="es-BO" w:eastAsia="es-ES"/>
        </w:rPr>
        <w:t>ENTIDAD</w:t>
      </w:r>
      <w:r>
        <w:rPr>
          <w:rFonts w:ascii="Arial" w:hAnsi="Arial" w:cs="Arial"/>
          <w:lang w:val="es-BO" w:eastAsia="es-ES"/>
        </w:rPr>
        <w:t xml:space="preserve"> a través del Fiscal del Servicio, a objeto de atender satisfactoriamente los requerimientos y dar fiel cumplimiento al Contrato.</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DÉCIMA NOVENA.- (INTRANSFERIBILIDAD DEL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bajo ningún título podrá ceder, transferir, subrogar, total o parcialmente este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lang w:val="es-BO" w:eastAsia="es-ES"/>
        </w:rPr>
        <w:t>ENTIDAD</w:t>
      </w:r>
      <w:r>
        <w:rPr>
          <w:rFonts w:ascii="Arial" w:hAnsi="Arial" w:cs="Arial"/>
          <w:lang w:val="es-BO" w:eastAsia="es-ES"/>
        </w:rPr>
        <w:t>, bajo los mismos términos y condiciones del presente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VIGÉSIMA.- (IMPUESTOS Y TRIBUTOS)</w:t>
      </w:r>
    </w:p>
    <w:p w:rsidR="00A60A31" w:rsidRDefault="00A60A31" w:rsidP="00A60A31">
      <w:pPr>
        <w:widowControl w:val="0"/>
        <w:spacing w:before="120" w:after="120"/>
        <w:ind w:left="720" w:hanging="720"/>
        <w:jc w:val="both"/>
        <w:rPr>
          <w:rFonts w:ascii="Arial" w:hAnsi="Arial" w:cs="Arial"/>
          <w:lang w:val="es-BO" w:eastAsia="es-ES"/>
        </w:rPr>
      </w:pPr>
      <w:r>
        <w:rPr>
          <w:rFonts w:ascii="Arial" w:hAnsi="Arial" w:cs="Arial"/>
          <w:b/>
          <w:lang w:val="es-BO" w:eastAsia="es-ES"/>
        </w:rPr>
        <w:t>20.1.</w:t>
      </w:r>
      <w:r>
        <w:rPr>
          <w:rFonts w:ascii="Arial" w:hAnsi="Arial" w:cs="Arial"/>
          <w:b/>
          <w:lang w:val="es-BO" w:eastAsia="es-ES"/>
        </w:rPr>
        <w:tab/>
      </w:r>
      <w:r>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lang w:val="es-BO" w:eastAsia="es-ES"/>
        </w:rPr>
        <w:t>CONTRATISTA</w:t>
      </w:r>
      <w:r>
        <w:rPr>
          <w:rFonts w:ascii="Arial" w:hAnsi="Arial" w:cs="Arial"/>
          <w:lang w:val="es-BO" w:eastAsia="es-ES"/>
        </w:rPr>
        <w:t xml:space="preserve"> conforme a lo previsto en la Ley Aplicable, sin derecho a reembolso. La </w:t>
      </w:r>
      <w:r>
        <w:rPr>
          <w:rFonts w:ascii="Arial" w:hAnsi="Arial" w:cs="Arial"/>
          <w:b/>
          <w:lang w:val="es-BO" w:eastAsia="es-ES"/>
        </w:rPr>
        <w:t>ENTIDAD</w:t>
      </w:r>
      <w:r>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60A31" w:rsidRDefault="00A60A31" w:rsidP="00A60A31">
      <w:pPr>
        <w:widowControl w:val="0"/>
        <w:spacing w:before="120" w:after="120"/>
        <w:ind w:left="720" w:hanging="720"/>
        <w:jc w:val="both"/>
        <w:rPr>
          <w:rFonts w:ascii="Arial" w:hAnsi="Arial" w:cs="Arial"/>
          <w:lang w:val="es-BO" w:eastAsia="es-ES"/>
        </w:rPr>
      </w:pPr>
      <w:r>
        <w:rPr>
          <w:rFonts w:ascii="Arial" w:hAnsi="Arial" w:cs="Arial"/>
          <w:b/>
          <w:lang w:val="es-BO" w:eastAsia="es-ES"/>
        </w:rPr>
        <w:t>20.2.</w:t>
      </w:r>
      <w:r>
        <w:rPr>
          <w:rFonts w:ascii="Arial" w:hAnsi="Arial" w:cs="Arial"/>
          <w:lang w:val="es-BO" w:eastAsia="es-ES"/>
        </w:rPr>
        <w:tab/>
        <w:t xml:space="preserve">El </w:t>
      </w:r>
      <w:r>
        <w:rPr>
          <w:rFonts w:ascii="Arial" w:hAnsi="Arial" w:cs="Arial"/>
          <w:b/>
          <w:lang w:val="es-BO" w:eastAsia="es-ES"/>
        </w:rPr>
        <w:t>CONTRATISTA</w:t>
      </w:r>
      <w:r>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60A31" w:rsidRDefault="00A60A31" w:rsidP="00A60A31">
      <w:pPr>
        <w:spacing w:before="120" w:after="120" w:line="195" w:lineRule="exact"/>
        <w:jc w:val="both"/>
        <w:rPr>
          <w:rFonts w:ascii="Arial" w:hAnsi="Arial" w:cs="Arial"/>
          <w:b/>
          <w:u w:val="single"/>
          <w:lang w:val="es-BO" w:eastAsia="es-ES"/>
        </w:rPr>
      </w:pPr>
      <w:r>
        <w:rPr>
          <w:rFonts w:ascii="Arial" w:hAnsi="Arial" w:cs="Arial"/>
          <w:b/>
          <w:u w:val="single"/>
          <w:lang w:val="es-BO" w:eastAsia="es-ES"/>
        </w:rPr>
        <w:t>VIGÉSIMA PRIMERA.- (CONFIDENCIALIDAD)</w:t>
      </w:r>
    </w:p>
    <w:p w:rsidR="00A60A31" w:rsidRDefault="00A60A31" w:rsidP="00A60A31">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0A31" w:rsidRDefault="00A60A31" w:rsidP="00A60A31">
      <w:pPr>
        <w:shd w:val="clear" w:color="auto" w:fill="FFFFFF"/>
        <w:tabs>
          <w:tab w:val="left" w:pos="426"/>
        </w:tabs>
        <w:spacing w:before="120" w:after="120"/>
        <w:ind w:right="-6"/>
        <w:contextualSpacing/>
        <w:jc w:val="both"/>
        <w:rPr>
          <w:rFonts w:ascii="Arial" w:hAnsi="Arial" w:cs="Arial"/>
          <w:lang w:val="es-BO"/>
        </w:rPr>
      </w:pPr>
    </w:p>
    <w:p w:rsidR="00A60A31" w:rsidRDefault="00A60A31" w:rsidP="00A60A31">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Las obligaciones que el </w:t>
      </w:r>
      <w:r>
        <w:rPr>
          <w:rFonts w:ascii="Arial" w:hAnsi="Arial" w:cs="Arial"/>
          <w:b/>
          <w:lang w:val="es-BO"/>
        </w:rPr>
        <w:t xml:space="preserve">CONTRATISTA </w:t>
      </w:r>
      <w:r>
        <w:rPr>
          <w:rFonts w:ascii="Arial" w:hAnsi="Arial" w:cs="Arial"/>
          <w:lang w:val="es-BO"/>
        </w:rPr>
        <w:t>asume bajo este Contrato con relación a la confidencialidad, subsistirán una vez finalizado el Contrato.</w:t>
      </w:r>
    </w:p>
    <w:p w:rsidR="00A60A31" w:rsidRDefault="00A60A31" w:rsidP="00A60A31">
      <w:pPr>
        <w:spacing w:before="120" w:after="120"/>
        <w:contextualSpacing/>
        <w:rPr>
          <w:rFonts w:ascii="Arial" w:hAnsi="Arial" w:cs="Arial"/>
          <w:lang w:val="es-BO"/>
        </w:rPr>
      </w:pPr>
    </w:p>
    <w:p w:rsidR="00A60A31" w:rsidRDefault="00A60A31" w:rsidP="00A60A31">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CONTRATISTA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CONTRATISTA</w:t>
      </w:r>
      <w:r>
        <w:rPr>
          <w:rFonts w:ascii="Arial" w:hAnsi="Arial" w:cs="Arial"/>
          <w:lang w:val="es-BO"/>
        </w:rPr>
        <w:t xml:space="preserve"> en virtud a la ejecución del presente Contrato, no pudiendo retener el </w:t>
      </w:r>
      <w:r>
        <w:rPr>
          <w:rFonts w:ascii="Arial" w:hAnsi="Arial" w:cs="Arial"/>
          <w:b/>
          <w:lang w:val="es-BO"/>
        </w:rPr>
        <w:t xml:space="preserve">CONTRATISTA </w:t>
      </w:r>
      <w:r>
        <w:rPr>
          <w:rFonts w:ascii="Arial" w:hAnsi="Arial" w:cs="Arial"/>
          <w:lang w:val="es-BO"/>
        </w:rPr>
        <w:t>ninguna copia de los mismos, ya sean en papel o en formato electrónico o digital.</w:t>
      </w:r>
    </w:p>
    <w:p w:rsidR="00A60A31" w:rsidRDefault="00A60A31" w:rsidP="00A60A31">
      <w:pPr>
        <w:shd w:val="clear" w:color="auto" w:fill="FFFFFF"/>
        <w:tabs>
          <w:tab w:val="left" w:pos="426"/>
        </w:tabs>
        <w:spacing w:before="120" w:after="120"/>
        <w:ind w:right="-6"/>
        <w:contextualSpacing/>
        <w:jc w:val="both"/>
        <w:rPr>
          <w:rFonts w:ascii="Arial" w:hAnsi="Arial" w:cs="Arial"/>
          <w:lang w:val="es-BO"/>
        </w:rPr>
      </w:pPr>
    </w:p>
    <w:p w:rsidR="00A60A31" w:rsidRDefault="00A60A31" w:rsidP="00A60A31">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El incumplimiento de la obligación de confidencialidad importara:</w:t>
      </w:r>
    </w:p>
    <w:p w:rsidR="00A60A31" w:rsidRDefault="00A60A31" w:rsidP="00C51A7F">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Pr>
          <w:rFonts w:ascii="Arial" w:hAnsi="Arial" w:cs="Arial"/>
          <w:lang w:val="es-BO" w:eastAsia="es-ES"/>
        </w:rPr>
        <w:lastRenderedPageBreak/>
        <w:t>La adopción de medidas judiciales y sanciones de acuerdo a normas pertinentes.</w:t>
      </w:r>
    </w:p>
    <w:p w:rsidR="00A60A31" w:rsidRDefault="00A60A31" w:rsidP="00A60A31">
      <w:pPr>
        <w:shd w:val="clear" w:color="auto" w:fill="FFFFFF"/>
        <w:tabs>
          <w:tab w:val="left" w:pos="426"/>
          <w:tab w:val="left" w:pos="2093"/>
        </w:tabs>
        <w:spacing w:after="120"/>
        <w:ind w:left="993" w:right="-6"/>
        <w:contextualSpacing/>
        <w:jc w:val="both"/>
        <w:rPr>
          <w:rFonts w:ascii="Arial" w:hAnsi="Arial" w:cs="Arial"/>
          <w:b/>
          <w:lang w:val="es-BO" w:eastAsia="es-ES"/>
        </w:rPr>
      </w:pPr>
      <w:r>
        <w:rPr>
          <w:rFonts w:ascii="Arial" w:hAnsi="Arial" w:cs="Arial"/>
          <w:b/>
          <w:lang w:val="es-BO" w:eastAsia="es-ES"/>
        </w:rPr>
        <w:tab/>
      </w:r>
    </w:p>
    <w:p w:rsidR="00A60A31" w:rsidRDefault="00A60A31" w:rsidP="00C51A7F">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Pr>
          <w:rFonts w:ascii="Arial" w:hAnsi="Arial" w:cs="Arial"/>
          <w:lang w:val="es-BO" w:eastAsia="es-ES"/>
        </w:rPr>
        <w:t>Responsabilidad por pérdida y daños.</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VIGÉSIMA SEGUNDA.- (CAUSAS DE FUERZA MAYOR Y/O CASO FORTUITO)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Con el fin de exceptuar al </w:t>
      </w:r>
      <w:r>
        <w:rPr>
          <w:rFonts w:ascii="Arial" w:hAnsi="Arial" w:cs="Arial"/>
          <w:b/>
          <w:lang w:val="es-BO" w:eastAsia="es-ES"/>
        </w:rPr>
        <w:t xml:space="preserve">CONTRATISTA </w:t>
      </w:r>
      <w:r>
        <w:rPr>
          <w:rFonts w:ascii="Arial" w:hAnsi="Arial" w:cs="Arial"/>
          <w:lang w:val="es-BO" w:eastAsia="es-ES"/>
        </w:rPr>
        <w:t xml:space="preserve">de determinadas responsabilidades por mora durante la vigencia del presente Contrato, la </w:t>
      </w:r>
      <w:r>
        <w:rPr>
          <w:rFonts w:ascii="Arial" w:hAnsi="Arial" w:cs="Arial"/>
          <w:b/>
          <w:lang w:val="es-BO" w:eastAsia="es-ES"/>
        </w:rPr>
        <w:t>ENTIDAD</w:t>
      </w:r>
      <w:r>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0A31" w:rsidRDefault="00A60A31" w:rsidP="00A60A31">
      <w:pPr>
        <w:spacing w:before="120" w:after="120"/>
        <w:ind w:left="567" w:hanging="567"/>
        <w:jc w:val="both"/>
        <w:rPr>
          <w:rFonts w:ascii="Arial" w:hAnsi="Arial" w:cs="Arial"/>
          <w:b/>
          <w:lang w:val="es-BO" w:eastAsia="es-ES"/>
        </w:rPr>
      </w:pPr>
      <w:r>
        <w:rPr>
          <w:rFonts w:ascii="Arial" w:hAnsi="Arial" w:cs="Arial"/>
          <w:b/>
          <w:lang w:val="es-BO" w:eastAsia="es-ES"/>
        </w:rPr>
        <w:t>22.1   Condiciones de Validez:</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A60A31" w:rsidRDefault="00A60A31" w:rsidP="00C51A7F">
      <w:pPr>
        <w:numPr>
          <w:ilvl w:val="0"/>
          <w:numId w:val="63"/>
        </w:numPr>
        <w:spacing w:before="120" w:after="120"/>
        <w:ind w:left="1134" w:hanging="283"/>
        <w:jc w:val="both"/>
        <w:rPr>
          <w:rFonts w:ascii="Arial" w:hAnsi="Arial" w:cs="Arial"/>
          <w:lang w:val="es-BO" w:eastAsia="es-ES"/>
        </w:rPr>
      </w:pPr>
      <w:r>
        <w:rPr>
          <w:rFonts w:ascii="Arial" w:hAnsi="Arial" w:cs="Arial"/>
          <w:lang w:val="es-BO" w:eastAsia="es-ES"/>
        </w:rPr>
        <w:t xml:space="preserve">Las circunstancias de la fuerza mayor o caso fortuito no hayan surgido por un incumplimiento, omisión o negligencia de la Parte </w:t>
      </w:r>
      <w:proofErr w:type="spellStart"/>
      <w:r>
        <w:rPr>
          <w:rFonts w:ascii="Arial" w:hAnsi="Arial" w:cs="Arial"/>
          <w:lang w:val="es-BO" w:eastAsia="es-ES"/>
        </w:rPr>
        <w:t>invocante</w:t>
      </w:r>
      <w:proofErr w:type="spellEnd"/>
      <w:r>
        <w:rPr>
          <w:rFonts w:ascii="Arial" w:hAnsi="Arial" w:cs="Arial"/>
          <w:lang w:val="es-BO" w:eastAsia="es-ES"/>
        </w:rPr>
        <w:t xml:space="preserve">, o en el caso del </w:t>
      </w:r>
      <w:r>
        <w:rPr>
          <w:rFonts w:ascii="Arial" w:hAnsi="Arial" w:cs="Arial"/>
          <w:b/>
          <w:lang w:val="es-BO" w:eastAsia="es-ES"/>
        </w:rPr>
        <w:t>CONTRATISTA</w:t>
      </w:r>
      <w:r>
        <w:rPr>
          <w:rFonts w:ascii="Arial" w:hAnsi="Arial" w:cs="Arial"/>
          <w:lang w:val="es-BO" w:eastAsia="es-ES"/>
        </w:rPr>
        <w:t>, será aplicable también a cualquier subcontratista.</w:t>
      </w:r>
    </w:p>
    <w:p w:rsidR="00A60A31" w:rsidRDefault="00A60A31" w:rsidP="00C51A7F">
      <w:pPr>
        <w:numPr>
          <w:ilvl w:val="0"/>
          <w:numId w:val="63"/>
        </w:numPr>
        <w:spacing w:before="120" w:after="120"/>
        <w:ind w:left="1134" w:hanging="283"/>
        <w:contextualSpacing/>
        <w:jc w:val="both"/>
        <w:rPr>
          <w:rFonts w:ascii="Arial" w:hAnsi="Arial" w:cs="Arial"/>
          <w:lang w:val="es-BO" w:eastAsia="es-ES"/>
        </w:rPr>
      </w:pPr>
      <w:r>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60A31" w:rsidRDefault="00A60A31" w:rsidP="00A60A31">
      <w:pPr>
        <w:tabs>
          <w:tab w:val="left" w:pos="2820"/>
        </w:tabs>
        <w:spacing w:before="120" w:after="120"/>
        <w:ind w:left="1134" w:hanging="283"/>
        <w:contextualSpacing/>
        <w:jc w:val="both"/>
        <w:rPr>
          <w:rFonts w:ascii="Arial" w:hAnsi="Arial" w:cs="Arial"/>
          <w:lang w:val="es-BO" w:eastAsia="es-ES"/>
        </w:rPr>
      </w:pPr>
      <w:r>
        <w:rPr>
          <w:rFonts w:ascii="Arial" w:hAnsi="Arial" w:cs="Arial"/>
          <w:lang w:val="es-BO" w:eastAsia="es-ES"/>
        </w:rPr>
        <w:tab/>
      </w:r>
      <w:r>
        <w:rPr>
          <w:rFonts w:ascii="Arial" w:hAnsi="Arial" w:cs="Arial"/>
          <w:lang w:val="es-BO" w:eastAsia="es-ES"/>
        </w:rPr>
        <w:tab/>
      </w:r>
    </w:p>
    <w:p w:rsidR="00A60A31" w:rsidRDefault="00A60A31" w:rsidP="00C51A7F">
      <w:pPr>
        <w:numPr>
          <w:ilvl w:val="0"/>
          <w:numId w:val="63"/>
        </w:numPr>
        <w:spacing w:before="120" w:after="120"/>
        <w:ind w:left="1134" w:hanging="283"/>
        <w:contextualSpacing/>
        <w:jc w:val="both"/>
        <w:rPr>
          <w:rFonts w:ascii="Arial" w:hAnsi="Arial" w:cs="Arial"/>
          <w:lang w:val="es-BO" w:eastAsia="es-ES"/>
        </w:rPr>
      </w:pPr>
      <w:r>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lang w:val="es-BO" w:eastAsia="es-ES"/>
        </w:rPr>
        <w:t xml:space="preserve"> </w:t>
      </w:r>
      <w:r>
        <w:rPr>
          <w:rFonts w:ascii="Arial" w:hAnsi="Arial" w:cs="Arial"/>
          <w:lang w:val="es-BO" w:eastAsia="es-ES"/>
        </w:rPr>
        <w:t>y limitar el daño al mismo.</w:t>
      </w:r>
    </w:p>
    <w:p w:rsidR="00A60A31" w:rsidRDefault="00A60A31" w:rsidP="00A60A31">
      <w:pPr>
        <w:spacing w:before="120" w:after="120"/>
        <w:contextualSpacing/>
        <w:jc w:val="both"/>
        <w:rPr>
          <w:rFonts w:ascii="Arial" w:hAnsi="Arial" w:cs="Arial"/>
          <w:lang w:val="es-BO" w:eastAsia="es-ES"/>
        </w:rPr>
      </w:pP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Previo cumplimiento por parte del </w:t>
      </w:r>
      <w:r>
        <w:rPr>
          <w:rFonts w:ascii="Arial" w:hAnsi="Arial" w:cs="Arial"/>
          <w:b/>
          <w:lang w:val="es-BO" w:eastAsia="es-ES"/>
        </w:rPr>
        <w:t>CONTRATISTA</w:t>
      </w:r>
      <w:r>
        <w:rPr>
          <w:rFonts w:ascii="Arial" w:hAnsi="Arial" w:cs="Arial"/>
          <w:lang w:val="es-BO" w:eastAsia="es-ES"/>
        </w:rPr>
        <w:t xml:space="preserve"> de lo establecido precedentemente dentro de los 2 (dos) días hábiles la </w:t>
      </w:r>
      <w:r>
        <w:rPr>
          <w:rFonts w:ascii="Arial" w:hAnsi="Arial" w:cs="Arial"/>
          <w:b/>
          <w:lang w:val="es-BO" w:eastAsia="es-ES"/>
        </w:rPr>
        <w:t>ENTIDAD</w:t>
      </w:r>
      <w:r>
        <w:rPr>
          <w:rFonts w:ascii="Arial" w:hAnsi="Arial" w:cs="Arial"/>
          <w:lang w:val="es-BO" w:eastAsia="es-ES"/>
        </w:rPr>
        <w:t xml:space="preserve"> debe aprobar la existencia del impedimento, sin el cual, de ninguna manera y por ningún motivo podrá solicitar luego a la </w:t>
      </w:r>
      <w:r>
        <w:rPr>
          <w:rFonts w:ascii="Arial" w:hAnsi="Arial" w:cs="Arial"/>
          <w:b/>
          <w:lang w:val="es-BO" w:eastAsia="es-ES"/>
        </w:rPr>
        <w:t>ENTIDAD</w:t>
      </w:r>
      <w:r>
        <w:rPr>
          <w:rFonts w:ascii="Arial" w:hAnsi="Arial" w:cs="Arial"/>
          <w:lang w:val="es-BO" w:eastAsia="es-ES"/>
        </w:rPr>
        <w:t xml:space="preserve"> por escrito la ampliación del plazo del Contrato y/o pago de multas.</w:t>
      </w:r>
    </w:p>
    <w:p w:rsidR="00A60A31" w:rsidRDefault="00A60A31" w:rsidP="00A60A31">
      <w:pPr>
        <w:spacing w:before="120" w:after="120"/>
        <w:ind w:left="567" w:hanging="567"/>
        <w:jc w:val="both"/>
        <w:rPr>
          <w:rFonts w:ascii="Arial" w:hAnsi="Arial" w:cs="Arial"/>
          <w:b/>
          <w:lang w:val="es-BO" w:eastAsia="es-ES"/>
        </w:rPr>
      </w:pPr>
      <w:r>
        <w:rPr>
          <w:rFonts w:ascii="Arial" w:hAnsi="Arial" w:cs="Arial"/>
          <w:b/>
          <w:lang w:val="es-BO" w:eastAsia="es-ES"/>
        </w:rPr>
        <w:t>22.2   Cumplimiento ininterrumpido: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Cuando ocurra una fuerza mayor o caso fortuito, el </w:t>
      </w:r>
      <w:r>
        <w:rPr>
          <w:rFonts w:ascii="Arial" w:hAnsi="Arial" w:cs="Arial"/>
          <w:b/>
          <w:lang w:val="es-BO" w:eastAsia="es-ES"/>
        </w:rPr>
        <w:t xml:space="preserve">CONTRATISTA </w:t>
      </w:r>
      <w:r>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lang w:val="es-BO" w:eastAsia="es-ES"/>
        </w:rPr>
        <w:t>ENTIDAD</w:t>
      </w:r>
      <w:r>
        <w:rPr>
          <w:rFonts w:ascii="Arial" w:hAnsi="Arial" w:cs="Arial"/>
          <w:lang w:val="es-BO" w:eastAsia="es-ES"/>
        </w:rPr>
        <w:t xml:space="preserve">. </w:t>
      </w:r>
    </w:p>
    <w:p w:rsidR="00A60A31" w:rsidRDefault="00A60A31" w:rsidP="00A60A31">
      <w:pPr>
        <w:spacing w:before="120" w:after="120"/>
        <w:ind w:left="567" w:hanging="567"/>
        <w:jc w:val="both"/>
        <w:rPr>
          <w:rFonts w:ascii="Arial" w:hAnsi="Arial" w:cs="Arial"/>
          <w:b/>
          <w:lang w:val="es-BO" w:eastAsia="es-ES"/>
        </w:rPr>
      </w:pPr>
      <w:r>
        <w:rPr>
          <w:rFonts w:ascii="Arial" w:hAnsi="Arial" w:cs="Arial"/>
          <w:b/>
          <w:lang w:val="es-BO" w:eastAsia="es-ES"/>
        </w:rPr>
        <w:t>22.3   Prórrogas:</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A60A31" w:rsidRDefault="00A60A31" w:rsidP="00A60A31">
      <w:pPr>
        <w:autoSpaceDE w:val="0"/>
        <w:autoSpaceDN w:val="0"/>
        <w:spacing w:before="120" w:after="120"/>
        <w:jc w:val="both"/>
        <w:rPr>
          <w:rFonts w:ascii="Arial" w:hAnsi="Arial" w:cs="Arial"/>
          <w:lang w:val="es-BO" w:eastAsia="es-ES"/>
        </w:rPr>
      </w:pPr>
      <w:r>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 consecutivos</w:t>
      </w:r>
      <w:proofErr w:type="gramEnd"/>
      <w:r>
        <w:rPr>
          <w:rFonts w:ascii="Arial" w:hAnsi="Arial" w:cs="Arial"/>
          <w:lang w:val="es-BO" w:eastAsia="es-ES"/>
        </w:rPr>
        <w:t>, cualquiera de las Partes deberá notificar a la otra, por escrito, la resolución del Contrato de conformidad a la cláusula (Terminación del Contrato).</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VIGÉSIMA TERCERA.- (TERMINACIÓN DEL CONTRATO)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El presente Contrato concluirá por una de las siguientes causas:</w:t>
      </w:r>
    </w:p>
    <w:p w:rsidR="00A60A31" w:rsidRDefault="00A60A31" w:rsidP="00A60A31">
      <w:pPr>
        <w:spacing w:before="120" w:after="120"/>
        <w:ind w:left="705" w:hanging="705"/>
        <w:jc w:val="both"/>
        <w:rPr>
          <w:rFonts w:ascii="Arial" w:hAnsi="Arial" w:cs="Arial"/>
          <w:lang w:val="es-BO" w:eastAsia="es-ES"/>
        </w:rPr>
      </w:pPr>
      <w:r>
        <w:rPr>
          <w:rFonts w:ascii="Arial" w:hAnsi="Arial" w:cs="Arial"/>
          <w:b/>
          <w:lang w:val="es-BO" w:eastAsia="es-ES"/>
        </w:rPr>
        <w:t>23.1.</w:t>
      </w:r>
      <w:r>
        <w:rPr>
          <w:rFonts w:ascii="Arial" w:hAnsi="Arial" w:cs="Arial"/>
          <w:b/>
          <w:lang w:val="es-BO" w:eastAsia="es-ES"/>
        </w:rPr>
        <w:tab/>
        <w:t>Por Cumplimiento del Contrato:</w:t>
      </w:r>
      <w:r>
        <w:rPr>
          <w:rFonts w:ascii="Arial" w:hAnsi="Arial" w:cs="Arial"/>
          <w:lang w:val="es-BO" w:eastAsia="es-ES"/>
        </w:rPr>
        <w:t xml:space="preserve"> </w:t>
      </w:r>
    </w:p>
    <w:p w:rsidR="00A60A31" w:rsidRDefault="00A60A31" w:rsidP="00A60A31">
      <w:pPr>
        <w:spacing w:before="120" w:after="120"/>
        <w:ind w:left="705"/>
        <w:jc w:val="both"/>
        <w:rPr>
          <w:rFonts w:ascii="Arial" w:hAnsi="Arial" w:cs="Arial"/>
          <w:b/>
          <w:lang w:val="es-BO" w:eastAsia="es-ES"/>
        </w:rPr>
      </w:pPr>
      <w:r>
        <w:rPr>
          <w:rFonts w:ascii="Arial" w:hAnsi="Arial" w:cs="Arial"/>
          <w:lang w:val="es-BO" w:eastAsia="es-ES"/>
        </w:rPr>
        <w:t xml:space="preserve">De forma normal, tanto la </w:t>
      </w:r>
      <w:r>
        <w:rPr>
          <w:rFonts w:ascii="Arial" w:hAnsi="Arial" w:cs="Arial"/>
          <w:b/>
          <w:lang w:val="es-BO" w:eastAsia="es-ES"/>
        </w:rPr>
        <w:t xml:space="preserve">ENTIDAD </w:t>
      </w:r>
      <w:r>
        <w:rPr>
          <w:rFonts w:ascii="Arial" w:hAnsi="Arial" w:cs="Arial"/>
          <w:lang w:val="es-BO" w:eastAsia="es-ES"/>
        </w:rPr>
        <w:t xml:space="preserve">como el </w:t>
      </w:r>
      <w:r>
        <w:rPr>
          <w:rFonts w:ascii="Arial" w:hAnsi="Arial" w:cs="Arial"/>
          <w:b/>
          <w:lang w:val="es-BO" w:eastAsia="es-ES"/>
        </w:rPr>
        <w:t>CONTRATISTA</w:t>
      </w:r>
      <w:r>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lang w:val="es-BO" w:eastAsia="es-ES"/>
        </w:rPr>
        <w:t>.</w:t>
      </w:r>
    </w:p>
    <w:p w:rsidR="00A60A31" w:rsidRDefault="00A60A31" w:rsidP="00A60A31">
      <w:pPr>
        <w:spacing w:before="120" w:after="120"/>
        <w:ind w:left="705" w:hanging="705"/>
        <w:jc w:val="both"/>
        <w:rPr>
          <w:rFonts w:ascii="Arial" w:hAnsi="Arial" w:cs="Arial"/>
          <w:lang w:val="es-BO" w:eastAsia="es-ES"/>
        </w:rPr>
      </w:pPr>
      <w:r>
        <w:rPr>
          <w:rFonts w:ascii="Arial" w:hAnsi="Arial" w:cs="Arial"/>
          <w:b/>
          <w:lang w:val="es-BO" w:eastAsia="es-ES"/>
        </w:rPr>
        <w:t>23.2.</w:t>
      </w:r>
      <w:r>
        <w:rPr>
          <w:rFonts w:ascii="Arial" w:hAnsi="Arial" w:cs="Arial"/>
          <w:b/>
          <w:lang w:val="es-BO" w:eastAsia="es-ES"/>
        </w:rPr>
        <w:tab/>
        <w:t xml:space="preserve">Por Resolución del Contrato: </w:t>
      </w:r>
    </w:p>
    <w:p w:rsidR="00A60A31" w:rsidRDefault="00A60A31" w:rsidP="00A60A31">
      <w:pPr>
        <w:spacing w:before="120" w:after="120"/>
        <w:ind w:left="705"/>
        <w:jc w:val="both"/>
        <w:rPr>
          <w:rFonts w:ascii="Arial" w:hAnsi="Arial" w:cs="Arial"/>
          <w:lang w:val="es-BO" w:eastAsia="es-ES"/>
        </w:rPr>
      </w:pPr>
      <w:r>
        <w:rPr>
          <w:rFonts w:ascii="Arial" w:hAnsi="Arial" w:cs="Arial"/>
          <w:lang w:val="es-BO" w:eastAsia="es-ES"/>
        </w:rPr>
        <w:t xml:space="preserve">Si se diera el caso y como una forma excepcional de terminar el Contrato, a los efectos legales correspondientes, la </w:t>
      </w:r>
      <w:r>
        <w:rPr>
          <w:rFonts w:ascii="Arial" w:hAnsi="Arial" w:cs="Arial"/>
          <w:b/>
          <w:lang w:val="es-BO" w:eastAsia="es-ES"/>
        </w:rPr>
        <w:t>ENTIDAD</w:t>
      </w:r>
      <w:r>
        <w:rPr>
          <w:rFonts w:ascii="Arial" w:hAnsi="Arial" w:cs="Arial"/>
          <w:lang w:val="es-BO" w:eastAsia="es-ES"/>
        </w:rPr>
        <w:t xml:space="preserve"> y el </w:t>
      </w:r>
      <w:r>
        <w:rPr>
          <w:rFonts w:ascii="Arial" w:hAnsi="Arial" w:cs="Arial"/>
          <w:b/>
          <w:lang w:val="es-BO" w:eastAsia="es-ES"/>
        </w:rPr>
        <w:t>CONTRATISTA,</w:t>
      </w:r>
      <w:r>
        <w:rPr>
          <w:rFonts w:ascii="Arial" w:hAnsi="Arial" w:cs="Arial"/>
          <w:lang w:val="es-BO" w:eastAsia="es-ES"/>
        </w:rPr>
        <w:t xml:space="preserve"> acuerdan las siguientes causales para procesar la resolución del Contrato:</w:t>
      </w:r>
    </w:p>
    <w:p w:rsidR="00A60A31" w:rsidRDefault="00A60A31" w:rsidP="00A60A31">
      <w:pPr>
        <w:spacing w:before="120" w:after="120"/>
        <w:ind w:left="1410" w:hanging="705"/>
        <w:jc w:val="both"/>
        <w:rPr>
          <w:rFonts w:ascii="Arial" w:hAnsi="Arial" w:cs="Arial"/>
          <w:b/>
          <w:lang w:val="es-BO" w:eastAsia="es-ES"/>
        </w:rPr>
      </w:pPr>
      <w:r>
        <w:rPr>
          <w:rFonts w:ascii="Arial" w:hAnsi="Arial" w:cs="Arial"/>
          <w:b/>
          <w:lang w:val="es-BO" w:eastAsia="es-ES"/>
        </w:rPr>
        <w:t>23.2.1.</w:t>
      </w:r>
      <w:r>
        <w:rPr>
          <w:rFonts w:ascii="Arial" w:hAnsi="Arial" w:cs="Arial"/>
          <w:b/>
          <w:lang w:val="es-BO" w:eastAsia="es-ES"/>
        </w:rPr>
        <w:tab/>
        <w:t>Resolución a requerimiento de la ENTIDAD, por causales atribuibles al CONTRATISTA.</w:t>
      </w:r>
    </w:p>
    <w:p w:rsidR="00A60A31" w:rsidRDefault="00A60A31" w:rsidP="00A60A31">
      <w:pPr>
        <w:spacing w:before="120" w:after="120"/>
        <w:ind w:left="1418" w:hanging="5"/>
        <w:jc w:val="both"/>
        <w:rPr>
          <w:rFonts w:ascii="Arial" w:hAnsi="Arial" w:cs="Arial"/>
          <w:lang w:val="es-BO" w:eastAsia="es-ES"/>
        </w:rPr>
      </w:pPr>
      <w:r>
        <w:rPr>
          <w:rFonts w:ascii="Arial" w:hAnsi="Arial" w:cs="Arial"/>
          <w:lang w:val="es-BO" w:eastAsia="es-ES"/>
        </w:rPr>
        <w:t xml:space="preserve">La </w:t>
      </w:r>
      <w:r>
        <w:rPr>
          <w:rFonts w:ascii="Arial" w:hAnsi="Arial" w:cs="Arial"/>
          <w:b/>
          <w:lang w:val="es-BO" w:eastAsia="es-ES"/>
        </w:rPr>
        <w:t>ENTIDAD</w:t>
      </w:r>
      <w:r>
        <w:rPr>
          <w:rFonts w:ascii="Arial" w:hAnsi="Arial" w:cs="Arial"/>
          <w:lang w:val="es-BO" w:eastAsia="es-ES"/>
        </w:rPr>
        <w:t>, podrá proceder al trámite de resolución del Contrato, en los siguientes casos:</w:t>
      </w:r>
    </w:p>
    <w:p w:rsidR="00A60A31" w:rsidRDefault="00A60A31" w:rsidP="00C51A7F">
      <w:pPr>
        <w:numPr>
          <w:ilvl w:val="0"/>
          <w:numId w:val="52"/>
        </w:numPr>
        <w:spacing w:after="240"/>
        <w:ind w:left="1769" w:hanging="357"/>
        <w:contextualSpacing/>
        <w:jc w:val="both"/>
        <w:rPr>
          <w:rFonts w:ascii="Arial" w:hAnsi="Arial" w:cs="Arial"/>
          <w:lang w:val="es-BO" w:eastAsia="es-ES"/>
        </w:rPr>
      </w:pPr>
      <w:r>
        <w:rPr>
          <w:rFonts w:ascii="Arial" w:hAnsi="Arial" w:cs="Arial"/>
          <w:lang w:val="es-BO" w:eastAsia="es-ES"/>
        </w:rPr>
        <w:t xml:space="preserve">Por disolución del </w:t>
      </w:r>
      <w:r>
        <w:rPr>
          <w:rFonts w:ascii="Arial" w:hAnsi="Arial" w:cs="Arial"/>
          <w:b/>
          <w:lang w:val="es-BO" w:eastAsia="es-ES"/>
        </w:rPr>
        <w:t>CONTRATISTA.</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 xml:space="preserve">Por quiebra declarada del </w:t>
      </w:r>
      <w:r>
        <w:rPr>
          <w:rFonts w:ascii="Arial" w:hAnsi="Arial" w:cs="Arial"/>
          <w:b/>
          <w:lang w:val="es-BO" w:eastAsia="es-ES"/>
        </w:rPr>
        <w:t>CONTRATISTA</w:t>
      </w:r>
      <w:r>
        <w:rPr>
          <w:rFonts w:ascii="Arial" w:hAnsi="Arial" w:cs="Arial"/>
          <w:lang w:val="es-BO" w:eastAsia="es-ES"/>
        </w:rPr>
        <w:t>.</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 xml:space="preserve">Por incumplimiento en la prestación del Servicio, a requerimiento de la </w:t>
      </w:r>
      <w:r>
        <w:rPr>
          <w:rFonts w:ascii="Arial" w:hAnsi="Arial" w:cs="Arial"/>
          <w:b/>
          <w:lang w:val="es-BO" w:eastAsia="es-ES"/>
        </w:rPr>
        <w:t xml:space="preserve">ENTIDAD </w:t>
      </w:r>
      <w:r>
        <w:rPr>
          <w:rFonts w:ascii="Arial" w:hAnsi="Arial" w:cs="Arial"/>
          <w:lang w:val="es-BO" w:eastAsia="es-ES"/>
        </w:rPr>
        <w:t xml:space="preserve">o el Fiscal del Servicio en asuntos relacionados con el objeto del presente Contrato y lo establecido en las especificaciones técnicas. </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Por paralización del Servicio sin justificación, por el lapso de ____________ días calendario continuos.</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Por negligencia reiterada (2 veces) en el cumplimiento de las especificaciones técnicas, u otras especificaciones, o instrucciones escritas del Fiscal del Servicio</w:t>
      </w:r>
      <w:r>
        <w:rPr>
          <w:rFonts w:ascii="Arial" w:hAnsi="Arial" w:cs="Arial"/>
          <w:b/>
          <w:lang w:val="es-BO" w:eastAsia="es-ES"/>
        </w:rPr>
        <w:t>.</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Por falta de pago de salarios a su personal y otras obligaciones contractuales que afecten al Servicio.</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A60A31" w:rsidRDefault="00A60A31" w:rsidP="00A60A31">
      <w:pPr>
        <w:spacing w:after="240"/>
        <w:ind w:left="720"/>
        <w:contextualSpacing/>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Por fuerza mayor o caso fortuito.</w:t>
      </w:r>
    </w:p>
    <w:p w:rsidR="00A60A31" w:rsidRDefault="00A60A31" w:rsidP="00A60A31">
      <w:pPr>
        <w:spacing w:after="240"/>
        <w:ind w:left="1770"/>
        <w:contextualSpacing/>
        <w:jc w:val="both"/>
        <w:rPr>
          <w:rFonts w:ascii="Arial" w:hAnsi="Arial" w:cs="Arial"/>
          <w:lang w:val="es-BO" w:eastAsia="es-ES"/>
        </w:rPr>
      </w:pPr>
    </w:p>
    <w:p w:rsidR="00A60A31" w:rsidRDefault="00A60A31" w:rsidP="00C51A7F">
      <w:pPr>
        <w:numPr>
          <w:ilvl w:val="0"/>
          <w:numId w:val="52"/>
        </w:numPr>
        <w:spacing w:after="240"/>
        <w:contextualSpacing/>
        <w:jc w:val="both"/>
        <w:rPr>
          <w:rFonts w:ascii="Arial" w:hAnsi="Arial" w:cs="Arial"/>
          <w:lang w:val="es-BO" w:eastAsia="es-ES"/>
        </w:rPr>
      </w:pPr>
      <w:r>
        <w:rPr>
          <w:rFonts w:ascii="Arial" w:hAnsi="Arial" w:cs="Arial"/>
          <w:lang w:val="es-BO" w:eastAsia="es-ES"/>
        </w:rPr>
        <w:t>Por incumplimiento a la cláusula (anticorrupción).</w:t>
      </w:r>
    </w:p>
    <w:p w:rsidR="00A60A31" w:rsidRDefault="00A60A31" w:rsidP="00A60A31">
      <w:pPr>
        <w:spacing w:before="120" w:after="120"/>
        <w:ind w:left="1410" w:hanging="702"/>
        <w:jc w:val="both"/>
        <w:rPr>
          <w:rFonts w:ascii="Arial" w:hAnsi="Arial" w:cs="Arial"/>
          <w:b/>
          <w:lang w:val="es-BO" w:eastAsia="es-ES"/>
        </w:rPr>
      </w:pPr>
      <w:r>
        <w:rPr>
          <w:rFonts w:ascii="Arial" w:hAnsi="Arial" w:cs="Arial"/>
          <w:b/>
          <w:lang w:val="es-BO" w:eastAsia="es-ES"/>
        </w:rPr>
        <w:t>23.2.2. Resolución a requerimiento del CONTRATISTA por causales atribuibles a la ENTIDAD.</w:t>
      </w:r>
    </w:p>
    <w:p w:rsidR="00A60A31" w:rsidRDefault="00A60A31" w:rsidP="00A60A31">
      <w:pPr>
        <w:spacing w:before="120" w:after="120"/>
        <w:ind w:left="1410" w:firstLine="6"/>
        <w:jc w:val="both"/>
        <w:rPr>
          <w:rFonts w:ascii="Arial" w:hAnsi="Arial" w:cs="Arial"/>
          <w:lang w:val="es-BO" w:eastAsia="es-ES"/>
        </w:rPr>
      </w:pPr>
      <w:r>
        <w:rPr>
          <w:rFonts w:ascii="Arial" w:hAnsi="Arial" w:cs="Arial"/>
          <w:lang w:val="es-BO" w:eastAsia="es-ES"/>
        </w:rPr>
        <w:lastRenderedPageBreak/>
        <w:t xml:space="preserve">El </w:t>
      </w:r>
      <w:r>
        <w:rPr>
          <w:rFonts w:ascii="Arial" w:hAnsi="Arial" w:cs="Arial"/>
          <w:b/>
          <w:lang w:val="es-BO" w:eastAsia="es-ES"/>
        </w:rPr>
        <w:t>CONTRATISTA,</w:t>
      </w:r>
      <w:r>
        <w:rPr>
          <w:rFonts w:ascii="Arial" w:hAnsi="Arial" w:cs="Arial"/>
          <w:lang w:val="es-BO" w:eastAsia="es-ES"/>
        </w:rPr>
        <w:t xml:space="preserve"> podrá proceder al trámite de resolución del Contrato, en los siguientes casos:</w:t>
      </w:r>
    </w:p>
    <w:p w:rsidR="00A60A31" w:rsidRDefault="00A60A31" w:rsidP="00C51A7F">
      <w:pPr>
        <w:numPr>
          <w:ilvl w:val="0"/>
          <w:numId w:val="64"/>
        </w:numPr>
        <w:spacing w:before="120" w:after="120"/>
        <w:contextualSpacing/>
        <w:jc w:val="both"/>
        <w:rPr>
          <w:rFonts w:ascii="Arial" w:hAnsi="Arial" w:cs="Arial"/>
          <w:lang w:val="es-BO" w:eastAsia="es-ES"/>
        </w:rPr>
      </w:pPr>
      <w:r>
        <w:rPr>
          <w:rFonts w:ascii="Arial" w:hAnsi="Arial" w:cs="Arial"/>
          <w:lang w:val="es-BO" w:eastAsia="es-ES"/>
        </w:rPr>
        <w:t xml:space="preserve">Si apartándose de los términos del Contrato la </w:t>
      </w:r>
      <w:r>
        <w:rPr>
          <w:rFonts w:ascii="Arial" w:hAnsi="Arial" w:cs="Arial"/>
          <w:b/>
          <w:lang w:val="es-BO" w:eastAsia="es-ES"/>
        </w:rPr>
        <w:t>ENTIDAD</w:t>
      </w:r>
      <w:r>
        <w:rPr>
          <w:rFonts w:ascii="Arial" w:hAnsi="Arial" w:cs="Arial"/>
          <w:lang w:val="es-BO" w:eastAsia="es-ES"/>
        </w:rPr>
        <w:t>, a través del Fiscal del Servicio</w:t>
      </w:r>
      <w:r>
        <w:rPr>
          <w:rFonts w:ascii="Arial" w:hAnsi="Arial" w:cs="Arial"/>
          <w:b/>
          <w:lang w:val="es-BO" w:eastAsia="es-ES"/>
        </w:rPr>
        <w:t>,</w:t>
      </w:r>
      <w:r>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A60A31" w:rsidRDefault="00A60A31" w:rsidP="00A60A31">
      <w:pPr>
        <w:spacing w:before="120" w:after="120"/>
        <w:ind w:left="1776"/>
        <w:contextualSpacing/>
        <w:jc w:val="both"/>
        <w:rPr>
          <w:rFonts w:ascii="Arial" w:hAnsi="Arial" w:cs="Arial"/>
          <w:lang w:val="es-BO" w:eastAsia="es-ES"/>
        </w:rPr>
      </w:pPr>
    </w:p>
    <w:p w:rsidR="00A60A31" w:rsidRDefault="00A60A31" w:rsidP="00C51A7F">
      <w:pPr>
        <w:numPr>
          <w:ilvl w:val="0"/>
          <w:numId w:val="64"/>
        </w:numPr>
        <w:spacing w:before="120" w:after="120"/>
        <w:contextualSpacing/>
        <w:jc w:val="both"/>
        <w:rPr>
          <w:rFonts w:ascii="Arial" w:hAnsi="Arial" w:cs="Arial"/>
          <w:lang w:val="es-BO" w:eastAsia="es-ES"/>
        </w:rPr>
      </w:pPr>
      <w:r>
        <w:rPr>
          <w:rFonts w:ascii="Arial" w:hAnsi="Arial" w:cs="Arial"/>
          <w:lang w:val="es-BO" w:eastAsia="es-ES"/>
        </w:rPr>
        <w:t>Por utilizar o requerir aquellos Servicios que son objeto del presente Contrato, en beneficio de terceras personas.</w:t>
      </w:r>
    </w:p>
    <w:p w:rsidR="00A60A31" w:rsidRDefault="00A60A31" w:rsidP="00A60A31">
      <w:pPr>
        <w:spacing w:before="120" w:after="120"/>
        <w:ind w:left="720"/>
        <w:contextualSpacing/>
        <w:rPr>
          <w:rFonts w:ascii="Arial" w:hAnsi="Arial" w:cs="Arial"/>
          <w:lang w:val="es-BO" w:eastAsia="es-ES"/>
        </w:rPr>
      </w:pPr>
    </w:p>
    <w:p w:rsidR="00A60A31" w:rsidRDefault="00A60A31" w:rsidP="00C51A7F">
      <w:pPr>
        <w:numPr>
          <w:ilvl w:val="0"/>
          <w:numId w:val="64"/>
        </w:numPr>
        <w:spacing w:before="120" w:after="120"/>
        <w:contextualSpacing/>
        <w:jc w:val="both"/>
        <w:rPr>
          <w:rFonts w:ascii="Arial" w:hAnsi="Arial" w:cs="Arial"/>
          <w:lang w:val="es-BO" w:eastAsia="es-ES"/>
        </w:rPr>
      </w:pPr>
      <w:r>
        <w:rPr>
          <w:rFonts w:ascii="Arial" w:hAnsi="Arial" w:cs="Arial"/>
          <w:lang w:val="es-BO" w:eastAsia="es-ES"/>
        </w:rPr>
        <w:t xml:space="preserve">Por suspensión del Servicio por orden escrita de la </w:t>
      </w:r>
      <w:r>
        <w:rPr>
          <w:rFonts w:ascii="Arial" w:hAnsi="Arial" w:cs="Arial"/>
          <w:b/>
          <w:lang w:val="es-BO" w:eastAsia="es-ES"/>
        </w:rPr>
        <w:t>ENTIDAD</w:t>
      </w:r>
      <w:r>
        <w:rPr>
          <w:rFonts w:ascii="Arial" w:hAnsi="Arial" w:cs="Arial"/>
          <w:lang w:val="es-BO" w:eastAsia="es-ES"/>
        </w:rPr>
        <w:t xml:space="preserve"> por un plazo superior a </w:t>
      </w:r>
      <w:r>
        <w:rPr>
          <w:rFonts w:ascii="Arial" w:hAnsi="Arial" w:cs="Arial"/>
          <w:i/>
          <w:u w:val="single"/>
          <w:lang w:val="es-BO" w:eastAsia="es-ES"/>
        </w:rPr>
        <w:t>numeral (literal)</w:t>
      </w:r>
      <w:r>
        <w:rPr>
          <w:rFonts w:ascii="Arial" w:hAnsi="Arial" w:cs="Arial"/>
          <w:lang w:val="es-BO" w:eastAsia="es-ES"/>
        </w:rPr>
        <w:t xml:space="preserve"> días calendario; salvo casos de fuerza mayor o caso fortuito.</w:t>
      </w:r>
    </w:p>
    <w:p w:rsidR="00A60A31" w:rsidRDefault="00A60A31" w:rsidP="00A60A31">
      <w:pPr>
        <w:spacing w:before="120" w:after="120"/>
        <w:ind w:left="1413" w:hanging="705"/>
        <w:jc w:val="both"/>
        <w:rPr>
          <w:rFonts w:ascii="Arial" w:hAnsi="Arial" w:cs="Arial"/>
          <w:lang w:val="es-BO" w:eastAsia="es-ES"/>
        </w:rPr>
      </w:pPr>
      <w:r>
        <w:rPr>
          <w:rFonts w:ascii="Arial" w:hAnsi="Arial" w:cs="Arial"/>
          <w:b/>
          <w:lang w:val="es-BO" w:eastAsia="es-ES"/>
        </w:rPr>
        <w:t xml:space="preserve">23.2.3. </w:t>
      </w:r>
      <w:r>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lang w:val="es-BO" w:eastAsia="es-ES"/>
        </w:rPr>
        <w:t xml:space="preserve"> </w:t>
      </w:r>
    </w:p>
    <w:p w:rsidR="00A60A31" w:rsidRDefault="00A60A31" w:rsidP="00A60A31">
      <w:pPr>
        <w:spacing w:before="120" w:after="120"/>
        <w:ind w:left="1418" w:hanging="709"/>
        <w:contextualSpacing/>
        <w:jc w:val="both"/>
        <w:rPr>
          <w:rFonts w:ascii="Arial" w:hAnsi="Arial" w:cs="Arial"/>
          <w:color w:val="000000"/>
          <w:lang w:val="es-BO" w:eastAsia="es-ES"/>
        </w:rPr>
      </w:pPr>
      <w:r>
        <w:rPr>
          <w:rFonts w:ascii="Arial" w:hAnsi="Arial" w:cs="Arial"/>
          <w:b/>
          <w:color w:val="000000"/>
          <w:lang w:val="es-BO" w:eastAsia="es-ES"/>
        </w:rPr>
        <w:t>23.2.4.</w:t>
      </w:r>
      <w:r>
        <w:rPr>
          <w:rFonts w:ascii="Arial" w:hAnsi="Arial" w:cs="Arial"/>
          <w:b/>
          <w:color w:val="000000"/>
          <w:lang w:val="es-BO" w:eastAsia="es-ES"/>
        </w:rPr>
        <w:tab/>
      </w:r>
      <w:r>
        <w:rPr>
          <w:rFonts w:ascii="Arial" w:hAnsi="Arial" w:cs="Arial"/>
          <w:color w:val="000000"/>
          <w:lang w:val="es-BO" w:eastAsia="es-ES"/>
        </w:rPr>
        <w:t xml:space="preserve">La </w:t>
      </w:r>
      <w:r>
        <w:rPr>
          <w:rFonts w:ascii="Arial" w:hAnsi="Arial" w:cs="Arial"/>
          <w:b/>
          <w:color w:val="000000"/>
          <w:lang w:val="es-BO" w:eastAsia="es-ES"/>
        </w:rPr>
        <w:t xml:space="preserve">ENTIDAD </w:t>
      </w:r>
      <w:r>
        <w:rPr>
          <w:rFonts w:ascii="Arial" w:hAnsi="Arial" w:cs="Arial"/>
          <w:color w:val="000000"/>
          <w:lang w:val="es-BO" w:eastAsia="es-ES"/>
        </w:rPr>
        <w:t xml:space="preserve">en cualquier momento podrá resolver de manera unilateral </w:t>
      </w:r>
      <w:r>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lang w:val="es-BO" w:eastAsia="es-ES"/>
        </w:rPr>
        <w:t>PROVEEDOR</w:t>
      </w:r>
      <w:r>
        <w:rPr>
          <w:rFonts w:ascii="Arial" w:hAnsi="Arial" w:cs="Arial"/>
          <w:lang w:val="es-BO" w:eastAsia="es-ES"/>
        </w:rPr>
        <w:t>;</w:t>
      </w:r>
      <w:r>
        <w:rPr>
          <w:rFonts w:ascii="Arial" w:hAnsi="Arial" w:cs="Arial"/>
          <w:b/>
          <w:lang w:val="es-BO" w:eastAsia="es-ES"/>
        </w:rPr>
        <w:t xml:space="preserve"> </w:t>
      </w:r>
      <w:r>
        <w:rPr>
          <w:rFonts w:ascii="Arial" w:hAnsi="Arial" w:cs="Arial"/>
          <w:lang w:val="es-BO" w:eastAsia="es-ES"/>
        </w:rPr>
        <w:t>sin lugar a ningún tipo de resarcimiento por parte de la</w:t>
      </w:r>
      <w:r>
        <w:rPr>
          <w:rFonts w:ascii="Arial" w:hAnsi="Arial" w:cs="Arial"/>
          <w:b/>
          <w:lang w:val="es-BO" w:eastAsia="es-ES"/>
        </w:rPr>
        <w:t xml:space="preserve"> ENTIDAD </w:t>
      </w:r>
      <w:r>
        <w:rPr>
          <w:rFonts w:ascii="Arial" w:hAnsi="Arial" w:cs="Arial"/>
          <w:lang w:val="es-BO" w:eastAsia="es-ES"/>
        </w:rPr>
        <w:t>a</w:t>
      </w:r>
      <w:r>
        <w:rPr>
          <w:rFonts w:ascii="Arial" w:hAnsi="Arial" w:cs="Arial"/>
          <w:b/>
          <w:lang w:val="es-BO" w:eastAsia="es-ES"/>
        </w:rPr>
        <w:t xml:space="preserve"> </w:t>
      </w:r>
      <w:r>
        <w:rPr>
          <w:rFonts w:ascii="Arial" w:hAnsi="Arial" w:cs="Arial"/>
          <w:lang w:val="es-BO" w:eastAsia="es-ES"/>
        </w:rPr>
        <w:t>favor del</w:t>
      </w:r>
      <w:r>
        <w:rPr>
          <w:rFonts w:ascii="Arial" w:hAnsi="Arial" w:cs="Arial"/>
          <w:b/>
          <w:lang w:val="es-BO" w:eastAsia="es-ES"/>
        </w:rPr>
        <w:t xml:space="preserve"> PROVEEDOR.</w:t>
      </w:r>
    </w:p>
    <w:p w:rsidR="00A60A31" w:rsidRDefault="00A60A31" w:rsidP="00A60A31">
      <w:pPr>
        <w:spacing w:before="120" w:after="120"/>
        <w:ind w:left="1413" w:hanging="705"/>
        <w:jc w:val="both"/>
        <w:rPr>
          <w:rFonts w:ascii="Arial" w:hAnsi="Arial" w:cs="Arial"/>
          <w:lang w:val="es-BO" w:eastAsia="es-ES"/>
        </w:rPr>
      </w:pPr>
      <w:r>
        <w:rPr>
          <w:rFonts w:ascii="Arial" w:hAnsi="Arial" w:cs="Arial"/>
          <w:b/>
          <w:lang w:val="es-BO" w:eastAsia="es-ES"/>
        </w:rPr>
        <w:t>23.2.5. Reglas aplicables a la Resolución:</w:t>
      </w:r>
    </w:p>
    <w:p w:rsidR="00A60A31" w:rsidRDefault="00A60A31" w:rsidP="00A60A31">
      <w:pPr>
        <w:spacing w:before="120" w:after="120"/>
        <w:ind w:left="1413"/>
        <w:jc w:val="both"/>
        <w:rPr>
          <w:rFonts w:ascii="Arial" w:hAnsi="Arial" w:cs="Arial"/>
          <w:lang w:val="es-BO" w:eastAsia="es-ES"/>
        </w:rPr>
      </w:pPr>
      <w:r>
        <w:rPr>
          <w:rFonts w:ascii="Arial" w:hAnsi="Arial" w:cs="Arial"/>
          <w:lang w:val="es-BO" w:eastAsia="es-ES"/>
        </w:rPr>
        <w:t xml:space="preserve">Para procesar la resolución del Contrato por cualquiera de las causales señaladas en los numerales 23.2.1. </w:t>
      </w:r>
      <w:proofErr w:type="gramStart"/>
      <w:r>
        <w:rPr>
          <w:rFonts w:ascii="Arial" w:hAnsi="Arial" w:cs="Arial"/>
          <w:lang w:val="es-BO" w:eastAsia="es-ES"/>
        </w:rPr>
        <w:t>y</w:t>
      </w:r>
      <w:proofErr w:type="gramEnd"/>
      <w:r>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A60A31" w:rsidRDefault="00A60A31" w:rsidP="00A60A31">
      <w:pPr>
        <w:spacing w:before="120" w:after="120"/>
        <w:ind w:left="1416"/>
        <w:jc w:val="both"/>
        <w:rPr>
          <w:rFonts w:ascii="Arial" w:hAnsi="Arial" w:cs="Arial"/>
          <w:lang w:val="es-BO" w:eastAsia="es-ES"/>
        </w:rPr>
      </w:pPr>
      <w:r>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60A31" w:rsidRDefault="00A60A31" w:rsidP="00A60A31">
      <w:pPr>
        <w:spacing w:before="120" w:after="120"/>
        <w:ind w:left="1416"/>
        <w:jc w:val="both"/>
        <w:rPr>
          <w:rFonts w:ascii="Arial" w:hAnsi="Arial" w:cs="Arial"/>
          <w:lang w:val="es-BO" w:eastAsia="es-ES"/>
        </w:rPr>
      </w:pPr>
      <w:r>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60A31" w:rsidRDefault="00A60A31" w:rsidP="00A60A31">
      <w:pPr>
        <w:spacing w:before="120" w:after="120"/>
        <w:ind w:left="1416"/>
        <w:jc w:val="both"/>
        <w:rPr>
          <w:rFonts w:ascii="Arial" w:hAnsi="Arial" w:cs="Arial"/>
          <w:lang w:val="es-BO" w:eastAsia="es-ES"/>
        </w:rPr>
      </w:pPr>
      <w:r>
        <w:rPr>
          <w:rFonts w:ascii="Arial" w:hAnsi="Arial" w:cs="Arial"/>
          <w:lang w:val="es-BO" w:eastAsia="es-ES"/>
        </w:rPr>
        <w:t xml:space="preserve">Cuando el monto de la multa, alcance al 20% (veinte por ciento) del monto total del Contrato, la </w:t>
      </w:r>
      <w:r>
        <w:rPr>
          <w:rFonts w:ascii="Arial" w:hAnsi="Arial" w:cs="Arial"/>
          <w:b/>
          <w:lang w:val="es-BO" w:eastAsia="es-ES"/>
        </w:rPr>
        <w:t>ENTIDAD</w:t>
      </w:r>
      <w:r>
        <w:rPr>
          <w:rFonts w:ascii="Arial" w:hAnsi="Arial" w:cs="Arial"/>
          <w:lang w:val="es-BO" w:eastAsia="es-ES"/>
        </w:rPr>
        <w:t xml:space="preserve"> deberá notificar mediante carta notariada que la resolución de Contrato se ha hecho efectiva. </w:t>
      </w:r>
    </w:p>
    <w:p w:rsidR="00A60A31" w:rsidRDefault="00A60A31" w:rsidP="00A60A31">
      <w:pPr>
        <w:tabs>
          <w:tab w:val="left" w:pos="567"/>
        </w:tabs>
        <w:spacing w:before="120" w:after="120"/>
        <w:ind w:left="1418"/>
        <w:jc w:val="both"/>
        <w:rPr>
          <w:rFonts w:ascii="Arial" w:hAnsi="Arial" w:cs="Arial"/>
          <w:lang w:val="es-BO" w:eastAsia="es-ES"/>
        </w:rPr>
      </w:pPr>
      <w:r>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lang w:val="es-BO" w:eastAsia="es-ES"/>
        </w:rPr>
        <w:t>incluir los montos a reconocer por las prestaciones ejecutadas por las Partes.</w:t>
      </w:r>
    </w:p>
    <w:p w:rsidR="00A60A31" w:rsidRDefault="00A60A31" w:rsidP="00A60A31">
      <w:pPr>
        <w:tabs>
          <w:tab w:val="left" w:pos="567"/>
        </w:tabs>
        <w:spacing w:before="120" w:after="120"/>
        <w:ind w:left="1418"/>
        <w:jc w:val="both"/>
        <w:rPr>
          <w:rFonts w:ascii="Arial" w:hAnsi="Arial" w:cs="Arial"/>
          <w:b/>
          <w:bCs/>
          <w:lang w:val="es-BO" w:eastAsia="es-ES"/>
        </w:rPr>
      </w:pPr>
      <w:r>
        <w:rPr>
          <w:rFonts w:ascii="Arial" w:hAnsi="Arial" w:cs="Arial"/>
          <w:lang w:val="es-BO" w:eastAsia="es-ES"/>
        </w:rPr>
        <w:t xml:space="preserve">En caso que se proceda a la resolución del Contrato, por razones atribuibles al </w:t>
      </w:r>
      <w:r>
        <w:rPr>
          <w:rFonts w:ascii="Arial" w:hAnsi="Arial" w:cs="Arial"/>
          <w:b/>
          <w:lang w:val="es-BO" w:eastAsia="es-ES"/>
        </w:rPr>
        <w:t>CONTRATISTA</w:t>
      </w:r>
      <w:r>
        <w:rPr>
          <w:rFonts w:ascii="Arial" w:hAnsi="Arial" w:cs="Arial"/>
          <w:lang w:val="es-BO" w:eastAsia="es-ES"/>
        </w:rPr>
        <w:t>,</w:t>
      </w:r>
      <w:r>
        <w:rPr>
          <w:rFonts w:ascii="Arial" w:hAnsi="Arial" w:cs="Arial"/>
          <w:b/>
          <w:lang w:val="es-BO" w:eastAsia="es-ES"/>
        </w:rPr>
        <w:t xml:space="preserve"> </w:t>
      </w:r>
      <w:r>
        <w:rPr>
          <w:rFonts w:ascii="Arial" w:hAnsi="Arial" w:cs="Arial"/>
          <w:lang w:val="es-BO" w:eastAsia="es-ES"/>
        </w:rPr>
        <w:t xml:space="preserve">se consolidara en favor de la </w:t>
      </w:r>
      <w:r>
        <w:rPr>
          <w:rFonts w:ascii="Arial" w:hAnsi="Arial" w:cs="Arial"/>
          <w:b/>
          <w:lang w:val="es-BO" w:eastAsia="es-ES"/>
        </w:rPr>
        <w:t>ENTIDAD</w:t>
      </w:r>
      <w:r>
        <w:rPr>
          <w:rFonts w:ascii="Arial" w:hAnsi="Arial" w:cs="Arial"/>
          <w:lang w:val="es-BO" w:eastAsia="es-ES"/>
        </w:rPr>
        <w:t xml:space="preserve"> la garantía de cumplimiento de Contrato. Por otro lado también se consolidan a favor de la </w:t>
      </w:r>
      <w:r>
        <w:rPr>
          <w:rFonts w:ascii="Arial" w:hAnsi="Arial" w:cs="Arial"/>
          <w:b/>
          <w:lang w:val="es-BO" w:eastAsia="es-ES"/>
        </w:rPr>
        <w:t>ENTIDAD</w:t>
      </w:r>
      <w:r>
        <w:rPr>
          <w:rFonts w:ascii="Arial" w:hAnsi="Arial" w:cs="Arial"/>
          <w:lang w:val="es-BO" w:eastAsia="es-ES"/>
        </w:rPr>
        <w:t xml:space="preserve"> las multas o penalidades</w:t>
      </w:r>
      <w:r>
        <w:rPr>
          <w:rFonts w:ascii="Arial" w:hAnsi="Arial" w:cs="Arial"/>
          <w:b/>
          <w:bCs/>
          <w:lang w:val="es-BO" w:eastAsia="es-ES"/>
        </w:rPr>
        <w:t>.</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VIGÉSIMA CUARTA.- (CIERRE DE CONTRATO)</w:t>
      </w:r>
    </w:p>
    <w:p w:rsidR="00A60A31" w:rsidRDefault="00A60A31" w:rsidP="00A60A31">
      <w:pPr>
        <w:widowControl w:val="0"/>
        <w:spacing w:before="120" w:after="120"/>
        <w:jc w:val="both"/>
        <w:rPr>
          <w:rFonts w:ascii="Arial" w:hAnsi="Arial" w:cs="Arial"/>
          <w:lang w:val="es-BO" w:eastAsia="es-ES"/>
        </w:rPr>
      </w:pPr>
      <w:r>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A60A31" w:rsidRDefault="00A60A31" w:rsidP="00A60A31">
      <w:pPr>
        <w:widowControl w:val="0"/>
        <w:spacing w:before="120" w:after="120"/>
        <w:jc w:val="both"/>
        <w:rPr>
          <w:rFonts w:ascii="Arial" w:hAnsi="Arial" w:cs="Arial"/>
          <w:lang w:val="es-BO" w:eastAsia="es-ES"/>
        </w:rPr>
      </w:pPr>
      <w:r>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VIGÉSIMA QUINTA.- (SOLUCIÓN DE CONTROVERSIAS)</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60A31" w:rsidRDefault="00A60A31" w:rsidP="00A60A31">
      <w:pPr>
        <w:spacing w:before="120" w:after="120"/>
        <w:jc w:val="both"/>
        <w:rPr>
          <w:rFonts w:ascii="Arial" w:hAnsi="Arial" w:cs="Arial"/>
          <w:b/>
          <w:bCs/>
          <w:u w:val="single"/>
          <w:lang w:val="es-BO" w:eastAsia="es-ES"/>
        </w:rPr>
      </w:pPr>
      <w:r>
        <w:rPr>
          <w:rFonts w:ascii="Arial" w:hAnsi="Arial" w:cs="Arial"/>
          <w:b/>
          <w:u w:val="single"/>
          <w:lang w:val="es-BO" w:eastAsia="es-ES"/>
        </w:rPr>
        <w:t>VIGÉSIMA SEXTA.-</w:t>
      </w:r>
      <w:r>
        <w:rPr>
          <w:rFonts w:ascii="Arial" w:hAnsi="Arial" w:cs="Arial"/>
          <w:b/>
          <w:bCs/>
          <w:u w:val="single"/>
          <w:lang w:val="es-BO" w:eastAsia="es-ES"/>
        </w:rPr>
        <w:t xml:space="preserve"> (MODIFICACIÓN AL CONTRATO)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60A31" w:rsidRDefault="00A60A31" w:rsidP="00A60A31">
      <w:pPr>
        <w:spacing w:after="120"/>
        <w:jc w:val="both"/>
        <w:rPr>
          <w:rFonts w:ascii="Arial" w:hAnsi="Arial" w:cs="Arial"/>
          <w:b/>
          <w:i/>
          <w:u w:val="single"/>
          <w:lang w:val="es-BO" w:eastAsia="es-ES"/>
        </w:rPr>
      </w:pPr>
      <w:r>
        <w:rPr>
          <w:rFonts w:ascii="Arial" w:hAnsi="Arial" w:cs="Arial"/>
          <w:b/>
          <w:i/>
          <w:u w:val="single"/>
          <w:lang w:val="es-BO" w:eastAsia="es-ES"/>
        </w:rPr>
        <w:t>INCLUIR LA SIGUIENTE CLÁUSULA EN CASO DE QUE CORRESPONDA:</w:t>
      </w:r>
    </w:p>
    <w:p w:rsidR="00A60A31" w:rsidRDefault="00A60A31" w:rsidP="00A60A31">
      <w:pPr>
        <w:spacing w:after="120"/>
        <w:jc w:val="both"/>
        <w:rPr>
          <w:rFonts w:ascii="Arial" w:hAnsi="Arial" w:cs="Arial"/>
          <w:b/>
          <w:i/>
          <w:u w:val="single"/>
          <w:lang w:val="es-BO" w:eastAsia="es-ES"/>
        </w:rPr>
      </w:pPr>
      <w:r>
        <w:rPr>
          <w:rFonts w:ascii="Arial" w:hAnsi="Arial" w:cs="Arial"/>
          <w:b/>
          <w:i/>
          <w:u w:val="single"/>
          <w:lang w:val="es-BO" w:eastAsia="es-ES"/>
        </w:rPr>
        <w:t>(PROTOCOLIZACIÓN DEL CONTRATO)</w:t>
      </w:r>
    </w:p>
    <w:p w:rsidR="00A60A31" w:rsidRDefault="00A60A31" w:rsidP="00A60A31">
      <w:pPr>
        <w:spacing w:after="120"/>
        <w:jc w:val="both"/>
        <w:rPr>
          <w:rFonts w:ascii="Arial" w:hAnsi="Arial" w:cs="Arial"/>
          <w:i/>
          <w:lang w:val="es-BO" w:eastAsia="es-ES"/>
        </w:rPr>
      </w:pPr>
      <w:r>
        <w:rPr>
          <w:rFonts w:ascii="Arial" w:hAnsi="Arial" w:cs="Arial"/>
          <w:i/>
          <w:lang w:val="es-BO" w:eastAsia="es-ES"/>
        </w:rPr>
        <w:t xml:space="preserve">El presente Contrato será protocolizado con todas las formalidades de Ley por la </w:t>
      </w:r>
      <w:r>
        <w:rPr>
          <w:rFonts w:ascii="Arial" w:hAnsi="Arial" w:cs="Arial"/>
          <w:b/>
          <w:i/>
          <w:lang w:val="es-BO" w:eastAsia="es-ES"/>
        </w:rPr>
        <w:t>Entidad</w:t>
      </w:r>
      <w:r>
        <w:rPr>
          <w:rFonts w:ascii="Arial" w:hAnsi="Arial" w:cs="Arial"/>
          <w:i/>
          <w:lang w:val="es-BO" w:eastAsia="es-ES"/>
        </w:rPr>
        <w:t xml:space="preserve"> en el distrito administrativo correspondiente. El importe que por concepto de protocolización debe ser pagado por el </w:t>
      </w:r>
      <w:r>
        <w:rPr>
          <w:rFonts w:ascii="Arial" w:hAnsi="Arial" w:cs="Arial"/>
          <w:b/>
          <w:bCs/>
          <w:i/>
          <w:lang w:val="es-BO" w:eastAsia="es-ES"/>
        </w:rPr>
        <w:t>Contratista</w:t>
      </w:r>
      <w:r>
        <w:rPr>
          <w:rFonts w:ascii="Arial" w:hAnsi="Arial" w:cs="Arial"/>
          <w:i/>
          <w:lang w:val="es-BO" w:eastAsia="es-ES"/>
        </w:rPr>
        <w:t xml:space="preserve">. En caso que este importe no sea cancelado por el </w:t>
      </w:r>
      <w:r>
        <w:rPr>
          <w:rFonts w:ascii="Arial" w:hAnsi="Arial" w:cs="Arial"/>
          <w:b/>
          <w:bCs/>
          <w:i/>
          <w:lang w:val="es-BO" w:eastAsia="es-ES"/>
        </w:rPr>
        <w:t>Contratista</w:t>
      </w:r>
      <w:r>
        <w:rPr>
          <w:rFonts w:ascii="Arial" w:hAnsi="Arial" w:cs="Arial"/>
          <w:i/>
          <w:lang w:val="es-BO" w:eastAsia="es-ES"/>
        </w:rPr>
        <w:t xml:space="preserve"> podrá ser descontado por la </w:t>
      </w:r>
      <w:r>
        <w:rPr>
          <w:rFonts w:ascii="Arial" w:hAnsi="Arial" w:cs="Arial"/>
          <w:b/>
          <w:i/>
          <w:lang w:val="es-BO" w:eastAsia="es-ES"/>
        </w:rPr>
        <w:t>Entidad</w:t>
      </w:r>
      <w:r>
        <w:rPr>
          <w:rFonts w:ascii="Arial" w:hAnsi="Arial" w:cs="Arial"/>
          <w:i/>
          <w:lang w:val="es-BO" w:eastAsia="es-ES"/>
        </w:rPr>
        <w:t xml:space="preserve"> a tiempo de hacer efectivo el pago de las planillas mensuales o en la planilla final del Contrato. </w:t>
      </w:r>
    </w:p>
    <w:p w:rsidR="00A60A31" w:rsidRDefault="00A60A31" w:rsidP="00A60A31">
      <w:pPr>
        <w:spacing w:after="120"/>
        <w:jc w:val="both"/>
        <w:rPr>
          <w:rFonts w:ascii="Arial" w:hAnsi="Arial" w:cs="Arial"/>
          <w:i/>
          <w:lang w:val="es-BO" w:eastAsia="es-ES"/>
        </w:rPr>
      </w:pPr>
      <w:r>
        <w:rPr>
          <w:rFonts w:ascii="Arial" w:hAnsi="Arial" w:cs="Arial"/>
          <w:i/>
          <w:lang w:val="es-BO" w:eastAsia="es-ES"/>
        </w:rPr>
        <w:t>Esta protocolización contendrá los siguientes documentos:</w:t>
      </w:r>
    </w:p>
    <w:p w:rsidR="00A60A31" w:rsidRDefault="00A60A31" w:rsidP="00A60A31">
      <w:pPr>
        <w:spacing w:after="120"/>
        <w:jc w:val="both"/>
        <w:rPr>
          <w:rFonts w:ascii="Arial" w:hAnsi="Arial" w:cs="Arial"/>
          <w:i/>
          <w:lang w:val="es-BO" w:eastAsia="es-ES"/>
        </w:rPr>
      </w:pPr>
      <w:r>
        <w:rPr>
          <w:rFonts w:ascii="Arial" w:hAnsi="Arial" w:cs="Arial"/>
          <w:i/>
          <w:lang w:val="es-BO" w:eastAsia="es-ES"/>
        </w:rPr>
        <w:t>Originales o fotocopias legalizadas de:</w:t>
      </w:r>
    </w:p>
    <w:p w:rsidR="00A60A31" w:rsidRDefault="00A60A31" w:rsidP="00C51A7F">
      <w:pPr>
        <w:numPr>
          <w:ilvl w:val="0"/>
          <w:numId w:val="65"/>
        </w:numPr>
        <w:ind w:left="1134" w:hanging="283"/>
        <w:jc w:val="both"/>
        <w:rPr>
          <w:rFonts w:ascii="Arial" w:hAnsi="Arial" w:cs="Arial"/>
          <w:i/>
          <w:lang w:val="es-BO" w:eastAsia="es-ES"/>
        </w:rPr>
      </w:pPr>
      <w:r>
        <w:rPr>
          <w:rFonts w:ascii="Arial" w:hAnsi="Arial" w:cs="Arial"/>
          <w:i/>
          <w:lang w:val="es-BO" w:eastAsia="es-ES"/>
        </w:rPr>
        <w:t xml:space="preserve">Testimonio del poder del representante legal referido en el Contrato. </w:t>
      </w:r>
    </w:p>
    <w:p w:rsidR="00A60A31" w:rsidRDefault="00A60A31" w:rsidP="00C51A7F">
      <w:pPr>
        <w:numPr>
          <w:ilvl w:val="0"/>
          <w:numId w:val="65"/>
        </w:numPr>
        <w:ind w:left="1134" w:hanging="283"/>
        <w:jc w:val="both"/>
        <w:rPr>
          <w:rFonts w:ascii="Arial" w:hAnsi="Arial" w:cs="Arial"/>
          <w:i/>
          <w:lang w:val="es-BO" w:eastAsia="es-ES"/>
        </w:rPr>
      </w:pPr>
      <w:r>
        <w:rPr>
          <w:rFonts w:ascii="Arial" w:hAnsi="Arial" w:cs="Arial"/>
          <w:i/>
          <w:lang w:val="es-BO" w:eastAsia="es-ES"/>
        </w:rPr>
        <w:t>Certificado de  matrícula de inscripción en FUNDEMPRESA.</w:t>
      </w:r>
    </w:p>
    <w:p w:rsidR="00A60A31" w:rsidRDefault="00A60A31" w:rsidP="00C51A7F">
      <w:pPr>
        <w:numPr>
          <w:ilvl w:val="0"/>
          <w:numId w:val="65"/>
        </w:numPr>
        <w:ind w:left="1134" w:hanging="283"/>
        <w:jc w:val="both"/>
        <w:rPr>
          <w:rFonts w:ascii="Arial" w:hAnsi="Arial" w:cs="Arial"/>
          <w:i/>
          <w:lang w:val="es-BO" w:eastAsia="es-ES"/>
        </w:rPr>
      </w:pPr>
      <w:r>
        <w:rPr>
          <w:rFonts w:ascii="Arial" w:hAnsi="Arial" w:cs="Arial"/>
          <w:i/>
          <w:lang w:val="es-BO" w:eastAsia="es-ES"/>
        </w:rPr>
        <w:t>Minuta del Contrato</w:t>
      </w:r>
    </w:p>
    <w:p w:rsidR="00A60A31" w:rsidRDefault="00A60A31" w:rsidP="00A60A31">
      <w:pPr>
        <w:jc w:val="both"/>
        <w:rPr>
          <w:rFonts w:ascii="Arial" w:hAnsi="Arial" w:cs="Arial"/>
          <w:i/>
          <w:lang w:val="es-BO" w:eastAsia="es-ES"/>
        </w:rPr>
      </w:pPr>
      <w:r>
        <w:rPr>
          <w:rFonts w:ascii="Arial" w:hAnsi="Arial" w:cs="Arial"/>
          <w:i/>
          <w:lang w:val="es-BO" w:eastAsia="es-ES"/>
        </w:rPr>
        <w:t>Fotocopias simples de:</w:t>
      </w:r>
    </w:p>
    <w:p w:rsidR="00A60A31" w:rsidRDefault="00A60A31" w:rsidP="00C51A7F">
      <w:pPr>
        <w:numPr>
          <w:ilvl w:val="0"/>
          <w:numId w:val="65"/>
        </w:numPr>
        <w:ind w:left="1134" w:hanging="283"/>
        <w:jc w:val="both"/>
        <w:rPr>
          <w:rFonts w:ascii="Arial" w:hAnsi="Arial" w:cs="Arial"/>
          <w:i/>
          <w:lang w:val="es-BO" w:eastAsia="es-ES"/>
        </w:rPr>
      </w:pPr>
      <w:r>
        <w:rPr>
          <w:rFonts w:ascii="Arial" w:hAnsi="Arial" w:cs="Arial"/>
          <w:i/>
          <w:lang w:val="es-BO" w:eastAsia="es-ES"/>
        </w:rPr>
        <w:t>Cédula de identidad del representante legal.  </w:t>
      </w:r>
    </w:p>
    <w:p w:rsidR="00A60A31" w:rsidRDefault="00A60A31" w:rsidP="00C51A7F">
      <w:pPr>
        <w:numPr>
          <w:ilvl w:val="0"/>
          <w:numId w:val="65"/>
        </w:numPr>
        <w:ind w:left="1134" w:hanging="283"/>
        <w:jc w:val="both"/>
        <w:rPr>
          <w:rFonts w:ascii="Arial" w:hAnsi="Arial" w:cs="Arial"/>
          <w:i/>
          <w:lang w:val="es-BO" w:eastAsia="es-ES"/>
        </w:rPr>
      </w:pPr>
      <w:r>
        <w:rPr>
          <w:rFonts w:ascii="Arial" w:hAnsi="Arial" w:cs="Arial"/>
          <w:i/>
          <w:lang w:val="es-BO" w:eastAsia="es-ES"/>
        </w:rPr>
        <w:t xml:space="preserve">Escritura  de constitución de la empresa.  </w:t>
      </w:r>
    </w:p>
    <w:p w:rsidR="00A60A31" w:rsidRDefault="00A60A31" w:rsidP="00C51A7F">
      <w:pPr>
        <w:numPr>
          <w:ilvl w:val="0"/>
          <w:numId w:val="65"/>
        </w:numPr>
        <w:spacing w:after="120"/>
        <w:ind w:left="1134" w:hanging="283"/>
        <w:jc w:val="both"/>
        <w:rPr>
          <w:rFonts w:ascii="Arial" w:hAnsi="Arial" w:cs="Arial"/>
          <w:i/>
          <w:lang w:val="es-BO" w:eastAsia="es-ES"/>
        </w:rPr>
      </w:pPr>
      <w:r>
        <w:rPr>
          <w:rFonts w:ascii="Arial" w:hAnsi="Arial" w:cs="Arial"/>
          <w:i/>
          <w:lang w:val="es-BO" w:eastAsia="es-ES"/>
        </w:rPr>
        <w:t xml:space="preserve">Garantía de cumplimiento de contrato </w:t>
      </w:r>
    </w:p>
    <w:p w:rsidR="00A60A31" w:rsidRDefault="00A60A31" w:rsidP="00A60A31">
      <w:pPr>
        <w:spacing w:after="120"/>
        <w:jc w:val="both"/>
        <w:rPr>
          <w:rFonts w:ascii="Arial" w:hAnsi="Arial" w:cs="Arial"/>
          <w:i/>
          <w:lang w:val="es-BO" w:eastAsia="es-ES"/>
        </w:rPr>
      </w:pPr>
      <w:r>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A60A31" w:rsidRDefault="00A60A31" w:rsidP="00A60A31">
      <w:pPr>
        <w:spacing w:before="120" w:after="120"/>
        <w:jc w:val="both"/>
        <w:rPr>
          <w:rFonts w:ascii="Arial" w:hAnsi="Arial" w:cs="Arial"/>
          <w:b/>
          <w:u w:val="single"/>
          <w:lang w:val="es-BO" w:eastAsia="es-ES"/>
        </w:rPr>
      </w:pPr>
      <w:r>
        <w:rPr>
          <w:rFonts w:ascii="Arial" w:hAnsi="Arial" w:cs="Arial"/>
          <w:b/>
          <w:u w:val="single"/>
          <w:lang w:val="es-BO" w:eastAsia="es-ES"/>
        </w:rPr>
        <w:t xml:space="preserve">VIGÉSIMA SÉPTIMA.- (ANTICORRUPCIÓN) </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lang w:val="es-BO" w:eastAsia="es-ES"/>
        </w:rPr>
        <w:t>ENTIDAD</w:t>
      </w:r>
      <w:r>
        <w:rPr>
          <w:rFonts w:ascii="Arial" w:hAnsi="Arial" w:cs="Arial"/>
          <w:lang w:val="es-BO" w:eastAsia="es-ES"/>
        </w:rPr>
        <w:t xml:space="preserve"> resuelva el presente Contrato y se ejecuten las garantías que se encuentren vigentes al momento de la resolución.  </w:t>
      </w:r>
    </w:p>
    <w:p w:rsidR="00A60A31" w:rsidRDefault="00A60A31" w:rsidP="00A60A31">
      <w:pPr>
        <w:spacing w:before="120" w:after="120"/>
        <w:jc w:val="both"/>
        <w:rPr>
          <w:rFonts w:ascii="Arial" w:hAnsi="Arial" w:cs="Arial"/>
          <w:u w:val="single"/>
          <w:lang w:val="es-BO" w:eastAsia="es-ES"/>
        </w:rPr>
      </w:pPr>
      <w:r>
        <w:rPr>
          <w:rFonts w:ascii="Arial" w:hAnsi="Arial" w:cs="Arial"/>
          <w:b/>
          <w:u w:val="single"/>
          <w:lang w:val="es-BO" w:eastAsia="es-ES"/>
        </w:rPr>
        <w:t>VIGÉSIMA OCTAVA.- (CONFORMIDAD)</w:t>
      </w:r>
    </w:p>
    <w:p w:rsidR="00A60A31" w:rsidRDefault="00A60A31" w:rsidP="00A60A31">
      <w:pPr>
        <w:spacing w:before="120" w:after="120"/>
        <w:jc w:val="both"/>
        <w:rPr>
          <w:rFonts w:ascii="Arial" w:hAnsi="Arial" w:cs="Arial"/>
          <w:lang w:val="es-BO" w:eastAsia="es-BO"/>
        </w:rPr>
      </w:pPr>
      <w:r>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Pr>
          <w:rFonts w:ascii="Arial" w:hAnsi="Arial" w:cs="Arial"/>
          <w:lang w:val="es-BO" w:eastAsia="es-BO"/>
        </w:rPr>
        <w:t xml:space="preserve">, </w:t>
      </w:r>
      <w:r>
        <w:rPr>
          <w:rFonts w:ascii="Arial" w:hAnsi="Arial" w:cs="Arial"/>
          <w:lang w:val="es-BO" w:eastAsia="es-ES"/>
        </w:rPr>
        <w:t xml:space="preserve">en representación legal de la </w:t>
      </w:r>
      <w:r>
        <w:rPr>
          <w:rFonts w:ascii="Arial" w:hAnsi="Arial" w:cs="Arial"/>
          <w:b/>
          <w:lang w:val="es-BO" w:eastAsia="es-ES"/>
        </w:rPr>
        <w:t>ENTIDAD</w:t>
      </w:r>
      <w:r>
        <w:rPr>
          <w:rFonts w:ascii="Arial" w:hAnsi="Arial" w:cs="Arial"/>
          <w:lang w:val="es-BO" w:eastAsia="es-ES"/>
        </w:rPr>
        <w:t xml:space="preserve">, y ______________________ en representación del </w:t>
      </w:r>
      <w:r>
        <w:rPr>
          <w:rFonts w:ascii="Arial" w:hAnsi="Arial" w:cs="Arial"/>
          <w:b/>
          <w:lang w:val="es-BO" w:eastAsia="es-ES"/>
        </w:rPr>
        <w:t>CONTRATISTA</w:t>
      </w:r>
      <w:r>
        <w:rPr>
          <w:rFonts w:ascii="Arial" w:hAnsi="Arial" w:cs="Arial"/>
          <w:lang w:val="es-BO" w:eastAsia="es-ES"/>
        </w:rPr>
        <w:t>.</w:t>
      </w:r>
    </w:p>
    <w:p w:rsidR="00A60A31" w:rsidRDefault="00A60A31" w:rsidP="00A60A31">
      <w:pPr>
        <w:spacing w:before="120" w:after="120"/>
        <w:jc w:val="both"/>
        <w:rPr>
          <w:rFonts w:ascii="Arial" w:hAnsi="Arial" w:cs="Arial"/>
          <w:lang w:val="es-BO" w:eastAsia="es-ES"/>
        </w:rPr>
      </w:pPr>
      <w:r>
        <w:rPr>
          <w:rFonts w:ascii="Arial" w:hAnsi="Arial" w:cs="Arial"/>
          <w:lang w:val="es-BO" w:eastAsia="es-ES"/>
        </w:rPr>
        <w:t>Este documento, conforme a disposiciones legales de control fiscal vigentes, será registrado ante la Contraloría General del Estado en idioma castellano.</w:t>
      </w:r>
    </w:p>
    <w:p w:rsidR="00A60A31" w:rsidRDefault="00A60A31" w:rsidP="00A60A31">
      <w:pPr>
        <w:spacing w:before="120" w:after="120"/>
        <w:jc w:val="both"/>
        <w:rPr>
          <w:rFonts w:ascii="Arial" w:hAnsi="Arial" w:cs="Arial"/>
          <w:lang w:val="es-BO" w:eastAsia="es-ES"/>
        </w:rPr>
      </w:pPr>
    </w:p>
    <w:p w:rsidR="00A60A31" w:rsidRDefault="00A60A31" w:rsidP="00A60A31">
      <w:pPr>
        <w:spacing w:before="120" w:after="120"/>
        <w:jc w:val="both"/>
        <w:rPr>
          <w:rFonts w:ascii="Arial" w:hAnsi="Arial" w:cs="Arial"/>
          <w:lang w:val="es-BO" w:eastAsia="es-ES"/>
        </w:rPr>
      </w:pPr>
    </w:p>
    <w:p w:rsidR="00A60A31" w:rsidRDefault="00A60A31" w:rsidP="00A60A31">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60A31" w:rsidTr="00A60A31">
        <w:tc>
          <w:tcPr>
            <w:tcW w:w="4914" w:type="dxa"/>
            <w:hideMark/>
          </w:tcPr>
          <w:p w:rsidR="00A60A31" w:rsidRDefault="00A60A31">
            <w:pPr>
              <w:rPr>
                <w:rFonts w:ascii="Arial" w:hAnsi="Arial" w:cs="Arial"/>
                <w:sz w:val="20"/>
                <w:lang w:val="es-BO" w:eastAsia="es-ES"/>
              </w:rPr>
            </w:pPr>
            <w:r>
              <w:rPr>
                <w:rFonts w:ascii="Arial" w:hAnsi="Arial" w:cs="Arial"/>
                <w:sz w:val="20"/>
                <w:lang w:val="es-BO" w:eastAsia="es-ES"/>
              </w:rPr>
              <w:t xml:space="preserve">         Lic. __________________</w:t>
            </w:r>
          </w:p>
        </w:tc>
        <w:tc>
          <w:tcPr>
            <w:tcW w:w="4914" w:type="dxa"/>
            <w:hideMark/>
          </w:tcPr>
          <w:p w:rsidR="00A60A31" w:rsidRDefault="00A60A31">
            <w:pPr>
              <w:rPr>
                <w:rFonts w:ascii="Arial" w:hAnsi="Arial" w:cs="Arial"/>
                <w:sz w:val="20"/>
                <w:lang w:val="es-BO" w:eastAsia="es-ES"/>
              </w:rPr>
            </w:pPr>
            <w:r>
              <w:rPr>
                <w:rFonts w:ascii="Arial" w:hAnsi="Arial" w:cs="Arial"/>
                <w:sz w:val="20"/>
                <w:lang w:val="es-BO" w:eastAsia="es-ES"/>
              </w:rPr>
              <w:t xml:space="preserve">          Sr. ________________________</w:t>
            </w:r>
          </w:p>
        </w:tc>
      </w:tr>
      <w:tr w:rsidR="00A60A31" w:rsidTr="00A60A31">
        <w:tc>
          <w:tcPr>
            <w:tcW w:w="4914" w:type="dxa"/>
            <w:hideMark/>
          </w:tcPr>
          <w:p w:rsidR="00A60A31" w:rsidRDefault="00A60A31">
            <w:pPr>
              <w:rPr>
                <w:rFonts w:ascii="Arial" w:hAnsi="Arial" w:cs="Arial"/>
                <w:i/>
                <w:sz w:val="20"/>
                <w:lang w:val="es-BO" w:eastAsia="es-ES"/>
              </w:rPr>
            </w:pPr>
            <w:r>
              <w:rPr>
                <w:rFonts w:ascii="Arial" w:hAnsi="Arial" w:cs="Arial"/>
                <w:i/>
                <w:sz w:val="20"/>
                <w:lang w:val="es-BO" w:eastAsia="es-ES"/>
              </w:rPr>
              <w:t xml:space="preserve">                       cargo</w:t>
            </w:r>
          </w:p>
          <w:p w:rsidR="00A60A31" w:rsidRDefault="00A60A31">
            <w:pPr>
              <w:rPr>
                <w:rFonts w:ascii="Arial" w:hAnsi="Arial" w:cs="Arial"/>
                <w:b/>
                <w:sz w:val="20"/>
                <w:lang w:val="es-BO" w:eastAsia="es-ES"/>
              </w:rPr>
            </w:pPr>
            <w:r>
              <w:rPr>
                <w:rFonts w:ascii="Arial" w:hAnsi="Arial" w:cs="Arial"/>
                <w:i/>
                <w:sz w:val="20"/>
                <w:lang w:val="es-BO" w:eastAsia="es-ES"/>
              </w:rPr>
              <w:t xml:space="preserve">              </w:t>
            </w:r>
            <w:r>
              <w:rPr>
                <w:rFonts w:ascii="Arial" w:hAnsi="Arial" w:cs="Arial"/>
                <w:b/>
                <w:sz w:val="20"/>
                <w:lang w:val="es-BO" w:eastAsia="es-ES"/>
              </w:rPr>
              <w:t xml:space="preserve">        YPFB</w:t>
            </w:r>
          </w:p>
          <w:p w:rsidR="00A60A31" w:rsidRDefault="00A60A31">
            <w:pPr>
              <w:rPr>
                <w:rFonts w:ascii="Arial" w:hAnsi="Arial" w:cs="Arial"/>
                <w:b/>
                <w:sz w:val="20"/>
                <w:lang w:val="es-BO" w:eastAsia="es-ES"/>
              </w:rPr>
            </w:pPr>
            <w:r>
              <w:rPr>
                <w:rFonts w:ascii="Arial" w:hAnsi="Arial" w:cs="Arial"/>
                <w:b/>
                <w:sz w:val="20"/>
                <w:lang w:val="es-BO" w:eastAsia="es-ES"/>
              </w:rPr>
              <w:t xml:space="preserve">                   ENTIDAD</w:t>
            </w:r>
          </w:p>
        </w:tc>
        <w:tc>
          <w:tcPr>
            <w:tcW w:w="4914" w:type="dxa"/>
            <w:hideMark/>
          </w:tcPr>
          <w:p w:rsidR="00A60A31" w:rsidRDefault="00A60A31">
            <w:pPr>
              <w:rPr>
                <w:rFonts w:ascii="Arial" w:hAnsi="Arial" w:cs="Arial"/>
                <w:i/>
                <w:sz w:val="20"/>
                <w:lang w:val="es-BO" w:eastAsia="es-ES"/>
              </w:rPr>
            </w:pPr>
            <w:r>
              <w:rPr>
                <w:rFonts w:ascii="Arial" w:hAnsi="Arial" w:cs="Arial"/>
                <w:i/>
                <w:sz w:val="20"/>
                <w:lang w:val="es-BO" w:eastAsia="es-ES"/>
              </w:rPr>
              <w:t xml:space="preserve">                         nombre empresa</w:t>
            </w:r>
          </w:p>
          <w:p w:rsidR="00A60A31" w:rsidRDefault="00A60A31">
            <w:pPr>
              <w:rPr>
                <w:rFonts w:ascii="Arial" w:hAnsi="Arial" w:cs="Arial"/>
                <w:b/>
                <w:sz w:val="20"/>
                <w:lang w:val="es-BO" w:eastAsia="es-ES"/>
              </w:rPr>
            </w:pPr>
            <w:r>
              <w:rPr>
                <w:rFonts w:ascii="Arial" w:hAnsi="Arial" w:cs="Arial"/>
                <w:b/>
                <w:sz w:val="20"/>
                <w:lang w:val="es-BO" w:eastAsia="es-ES"/>
              </w:rPr>
              <w:t xml:space="preserve">                            PROVEEDOR</w:t>
            </w:r>
          </w:p>
        </w:tc>
      </w:tr>
    </w:tbl>
    <w:p w:rsidR="00A60A31" w:rsidRDefault="00A60A31" w:rsidP="00A60A31">
      <w:pPr>
        <w:jc w:val="center"/>
        <w:rPr>
          <w:rFonts w:ascii="Calibri" w:hAnsi="Calibri" w:cs="Calibri"/>
          <w:b/>
          <w:bCs/>
        </w:rPr>
      </w:pPr>
    </w:p>
    <w:p w:rsidR="00A60A31" w:rsidRDefault="00A60A31" w:rsidP="00A60A31">
      <w:pPr>
        <w:jc w:val="center"/>
        <w:rPr>
          <w:rFonts w:ascii="Calibri" w:hAnsi="Calibri" w:cs="Calibri"/>
          <w:b/>
          <w:bCs/>
          <w:sz w:val="18"/>
          <w:szCs w:val="18"/>
        </w:rPr>
      </w:pPr>
    </w:p>
    <w:p w:rsidR="00A60A31" w:rsidRDefault="00A60A31" w:rsidP="00A60A31">
      <w:pPr>
        <w:jc w:val="center"/>
        <w:rPr>
          <w:rFonts w:ascii="Calibri" w:hAnsi="Calibri" w:cs="Calibri"/>
          <w:b/>
          <w:bCs/>
          <w:sz w:val="18"/>
          <w:szCs w:val="18"/>
        </w:rPr>
      </w:pPr>
    </w:p>
    <w:p w:rsidR="00A60A31" w:rsidRDefault="00A60A31" w:rsidP="00A60A31">
      <w:pPr>
        <w:jc w:val="center"/>
        <w:rPr>
          <w:rFonts w:ascii="Calibri" w:hAnsi="Calibri" w:cs="Calibri"/>
          <w:b/>
          <w:bCs/>
          <w:sz w:val="18"/>
          <w:szCs w:val="18"/>
        </w:rPr>
      </w:pPr>
    </w:p>
    <w:p w:rsidR="00A60A31" w:rsidRDefault="00A60A31" w:rsidP="00A60A31">
      <w:pPr>
        <w:jc w:val="center"/>
        <w:rPr>
          <w:rFonts w:asciiTheme="minorHAnsi" w:hAnsiTheme="minorHAnsi" w:cstheme="minorHAnsi"/>
          <w:b/>
          <w:bCs/>
          <w:sz w:val="18"/>
          <w:szCs w:val="18"/>
        </w:rPr>
      </w:pPr>
    </w:p>
    <w:p w:rsidR="00C76C60" w:rsidRPr="00C75BEC" w:rsidRDefault="00C76C60" w:rsidP="00A60A31">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8E6" w:rsidRDefault="00D148E6">
      <w:r>
        <w:separator/>
      </w:r>
    </w:p>
  </w:endnote>
  <w:endnote w:type="continuationSeparator" w:id="0">
    <w:p w:rsidR="00D148E6" w:rsidRDefault="00D1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A6" w:rsidRPr="0096776D" w:rsidRDefault="00D277A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428C7">
      <w:rPr>
        <w:rFonts w:asciiTheme="minorHAnsi" w:hAnsiTheme="minorHAnsi" w:cstheme="minorHAnsi"/>
        <w:noProof/>
        <w:sz w:val="18"/>
        <w:szCs w:val="18"/>
      </w:rPr>
      <w:t>22</w:t>
    </w:r>
    <w:r w:rsidRPr="0096776D">
      <w:rPr>
        <w:rFonts w:asciiTheme="minorHAnsi" w:hAnsiTheme="minorHAnsi" w:cstheme="minorHAnsi"/>
        <w:noProof/>
        <w:sz w:val="18"/>
        <w:szCs w:val="18"/>
      </w:rPr>
      <w:fldChar w:fldCharType="end"/>
    </w:r>
  </w:p>
  <w:p w:rsidR="00D277A6" w:rsidRDefault="00D277A6">
    <w:pPr>
      <w:pStyle w:val="Piedepgina"/>
    </w:pPr>
  </w:p>
  <w:p w:rsidR="00D277A6" w:rsidRDefault="00D277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A6" w:rsidRDefault="00D277A6">
    <w:pPr>
      <w:pStyle w:val="Piedepgina"/>
      <w:jc w:val="right"/>
    </w:pPr>
    <w:r>
      <w:fldChar w:fldCharType="begin"/>
    </w:r>
    <w:r>
      <w:instrText xml:space="preserve"> PAGE   \* MERGEFORMAT </w:instrText>
    </w:r>
    <w:r>
      <w:fldChar w:fldCharType="separate"/>
    </w:r>
    <w:r w:rsidR="0063508F">
      <w:rPr>
        <w:noProof/>
      </w:rPr>
      <w:t>43</w:t>
    </w:r>
    <w:r>
      <w:fldChar w:fldCharType="end"/>
    </w:r>
  </w:p>
  <w:p w:rsidR="00D277A6" w:rsidRDefault="00D277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8E6" w:rsidRDefault="00D148E6">
      <w:r>
        <w:separator/>
      </w:r>
    </w:p>
  </w:footnote>
  <w:footnote w:type="continuationSeparator" w:id="0">
    <w:p w:rsidR="00D148E6" w:rsidRDefault="00D14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A6" w:rsidRPr="009F3620" w:rsidRDefault="00D277A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D6562A"/>
    <w:multiLevelType w:val="hybridMultilevel"/>
    <w:tmpl w:val="4168BD1C"/>
    <w:lvl w:ilvl="0" w:tplc="CB0055A6">
      <w:start w:val="3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03D7564"/>
    <w:multiLevelType w:val="hybridMultilevel"/>
    <w:tmpl w:val="861C488C"/>
    <w:lvl w:ilvl="0" w:tplc="5B228DD4">
      <w:start w:val="3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2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2">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2">
    <w:nsid w:val="4ECE0D4F"/>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0">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3">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585725C"/>
    <w:multiLevelType w:val="hybridMultilevel"/>
    <w:tmpl w:val="D6121038"/>
    <w:lvl w:ilvl="0" w:tplc="D8F81BE8">
      <w:start w:val="189"/>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6">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7776EC8"/>
    <w:multiLevelType w:val="multilevel"/>
    <w:tmpl w:val="13C6F11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203E06"/>
    <w:multiLevelType w:val="hybridMultilevel"/>
    <w:tmpl w:val="06126140"/>
    <w:lvl w:ilvl="0" w:tplc="438810BE">
      <w:start w:val="1"/>
      <w:numFmt w:val="lowerLetter"/>
      <w:lvlText w:val="%1)"/>
      <w:lvlJc w:val="left"/>
      <w:pPr>
        <w:ind w:left="1770" w:hanging="360"/>
      </w:pPr>
      <w:rPr>
        <w:b w:val="0"/>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15"/>
  </w:num>
  <w:num w:numId="2">
    <w:abstractNumId w:val="24"/>
  </w:num>
  <w:num w:numId="3">
    <w:abstractNumId w:val="51"/>
  </w:num>
  <w:num w:numId="4">
    <w:abstractNumId w:val="10"/>
  </w:num>
  <w:num w:numId="5">
    <w:abstractNumId w:val="34"/>
  </w:num>
  <w:num w:numId="6">
    <w:abstractNumId w:val="33"/>
  </w:num>
  <w:num w:numId="7">
    <w:abstractNumId w:val="36"/>
  </w:num>
  <w:num w:numId="8">
    <w:abstractNumId w:val="59"/>
  </w:num>
  <w:num w:numId="9">
    <w:abstractNumId w:val="0"/>
  </w:num>
  <w:num w:numId="10">
    <w:abstractNumId w:val="57"/>
  </w:num>
  <w:num w:numId="11">
    <w:abstractNumId w:val="37"/>
  </w:num>
  <w:num w:numId="12">
    <w:abstractNumId w:val="31"/>
  </w:num>
  <w:num w:numId="13">
    <w:abstractNumId w:val="2"/>
  </w:num>
  <w:num w:numId="14">
    <w:abstractNumId w:val="28"/>
  </w:num>
  <w:num w:numId="15">
    <w:abstractNumId w:val="14"/>
  </w:num>
  <w:num w:numId="16">
    <w:abstractNumId w:val="38"/>
  </w:num>
  <w:num w:numId="17">
    <w:abstractNumId w:val="7"/>
  </w:num>
  <w:num w:numId="18">
    <w:abstractNumId w:val="26"/>
  </w:num>
  <w:num w:numId="19">
    <w:abstractNumId w:val="20"/>
  </w:num>
  <w:num w:numId="20">
    <w:abstractNumId w:val="62"/>
  </w:num>
  <w:num w:numId="21">
    <w:abstractNumId w:val="44"/>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9"/>
  </w:num>
  <w:num w:numId="29">
    <w:abstractNumId w:val="5"/>
  </w:num>
  <w:num w:numId="30">
    <w:abstractNumId w:val="30"/>
  </w:num>
  <w:num w:numId="31">
    <w:abstractNumId w:val="39"/>
  </w:num>
  <w:num w:numId="32">
    <w:abstractNumId w:val="40"/>
  </w:num>
  <w:num w:numId="33">
    <w:abstractNumId w:val="45"/>
  </w:num>
  <w:num w:numId="3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60"/>
  </w:num>
  <w:num w:numId="49">
    <w:abstractNumId w:val="21"/>
  </w:num>
  <w:num w:numId="50">
    <w:abstractNumId w:val="1"/>
  </w:num>
  <w:num w:numId="51">
    <w:abstractNumId w:val="54"/>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num>
  <w:num w:numId="5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58"/>
    <w:lvlOverride w:ilvl="0">
      <w:startOverride w:val="1"/>
    </w:lvlOverride>
    <w:lvlOverride w:ilvl="1"/>
    <w:lvlOverride w:ilvl="2"/>
    <w:lvlOverride w:ilvl="3"/>
    <w:lvlOverride w:ilvl="4"/>
    <w:lvlOverride w:ilvl="5"/>
    <w:lvlOverride w:ilvl="6"/>
    <w:lvlOverride w:ilvl="7"/>
    <w:lvlOverride w:ilvl="8"/>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lvlOverride w:ilvl="2"/>
    <w:lvlOverride w:ilvl="3"/>
    <w:lvlOverride w:ilvl="4"/>
    <w:lvlOverride w:ilvl="5"/>
    <w:lvlOverride w:ilvl="6"/>
    <w:lvlOverride w:ilvl="7"/>
    <w:lvlOverride w:ilvl="8"/>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401"/>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9C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8B1"/>
    <w:rsid w:val="002C2C5C"/>
    <w:rsid w:val="002C32D1"/>
    <w:rsid w:val="002C3571"/>
    <w:rsid w:val="002C38B8"/>
    <w:rsid w:val="002C4770"/>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47A3B"/>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431"/>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08F"/>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2F2E"/>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DF0"/>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AA"/>
    <w:rsid w:val="007C357C"/>
    <w:rsid w:val="007C45C9"/>
    <w:rsid w:val="007C56D7"/>
    <w:rsid w:val="007C6D34"/>
    <w:rsid w:val="007C6D81"/>
    <w:rsid w:val="007C71A3"/>
    <w:rsid w:val="007C71FC"/>
    <w:rsid w:val="007C7340"/>
    <w:rsid w:val="007C7668"/>
    <w:rsid w:val="007D0289"/>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4F8"/>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49D7"/>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67E6"/>
    <w:rsid w:val="00A57F89"/>
    <w:rsid w:val="00A60A31"/>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10C"/>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28C7"/>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36"/>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1A7F"/>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8E6"/>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7A6"/>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090"/>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3F1"/>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CDC"/>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60A31"/>
    <w:pPr>
      <w:ind w:left="708"/>
    </w:pPr>
    <w:rPr>
      <w:rFonts w:eastAsia="Calibri"/>
      <w:lang w:eastAsia="es-ES"/>
    </w:rPr>
  </w:style>
  <w:style w:type="table" w:customStyle="1" w:styleId="Tabladecuadrcula6concolores-nfasis11">
    <w:name w:val="Tabla de cuadrícula 6 con colores - Énfasis 11"/>
    <w:basedOn w:val="Tablanormal"/>
    <w:uiPriority w:val="51"/>
    <w:rsid w:val="00A60A3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A60A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60A31"/>
    <w:pPr>
      <w:ind w:left="708"/>
    </w:pPr>
    <w:rPr>
      <w:rFonts w:eastAsia="Calibri"/>
      <w:lang w:eastAsia="es-ES"/>
    </w:rPr>
  </w:style>
  <w:style w:type="table" w:customStyle="1" w:styleId="Tabladecuadrcula6concolores-nfasis11">
    <w:name w:val="Tabla de cuadrícula 6 con colores - Énfasis 11"/>
    <w:basedOn w:val="Tablanormal"/>
    <w:uiPriority w:val="51"/>
    <w:rsid w:val="00A60A3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A60A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83249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773979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5ADDE-EA17-4BEF-BA68-54593FD20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48</Pages>
  <Words>16896</Words>
  <Characters>92932</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109609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YPFB</cp:lastModifiedBy>
  <cp:revision>16</cp:revision>
  <cp:lastPrinted>2015-12-14T21:36:00Z</cp:lastPrinted>
  <dcterms:created xsi:type="dcterms:W3CDTF">2015-12-14T17:25:00Z</dcterms:created>
  <dcterms:modified xsi:type="dcterms:W3CDTF">2015-12-14T21:40:00Z</dcterms:modified>
</cp:coreProperties>
</file>