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96" w:rsidRPr="00482117" w:rsidRDefault="00F04396" w:rsidP="00482117">
      <w:pPr>
        <w:tabs>
          <w:tab w:val="left" w:pos="2977"/>
        </w:tabs>
        <w:jc w:val="center"/>
        <w:rPr>
          <w:rFonts w:asciiTheme="minorHAnsi" w:hAnsiTheme="minorHAnsi" w:cstheme="minorHAnsi"/>
          <w:b/>
          <w:sz w:val="22"/>
          <w:szCs w:val="22"/>
        </w:rPr>
      </w:pPr>
      <w:r w:rsidRPr="00482117">
        <w:rPr>
          <w:rFonts w:asciiTheme="minorHAnsi" w:hAnsiTheme="minorHAnsi" w:cstheme="minorHAnsi"/>
          <w:b/>
          <w:sz w:val="22"/>
          <w:szCs w:val="22"/>
        </w:rPr>
        <w:t>ESPECIFICACIONES TÉCNICAS</w:t>
      </w:r>
    </w:p>
    <w:p w:rsidR="00F04396" w:rsidRPr="00482117" w:rsidRDefault="00F04396" w:rsidP="00847201">
      <w:pPr>
        <w:tabs>
          <w:tab w:val="left" w:pos="284"/>
        </w:tabs>
        <w:rPr>
          <w:rFonts w:asciiTheme="minorHAnsi" w:hAnsiTheme="minorHAnsi" w:cstheme="minorHAnsi"/>
          <w:b/>
          <w:sz w:val="22"/>
          <w:szCs w:val="22"/>
        </w:rPr>
      </w:pPr>
    </w:p>
    <w:p w:rsidR="005E0EC1" w:rsidRPr="00482117" w:rsidRDefault="005E0EC1" w:rsidP="00847201">
      <w:pPr>
        <w:tabs>
          <w:tab w:val="left" w:pos="284"/>
        </w:tabs>
        <w:rPr>
          <w:rFonts w:asciiTheme="minorHAnsi" w:hAnsiTheme="minorHAnsi" w:cstheme="minorHAnsi"/>
          <w:b/>
          <w:sz w:val="22"/>
          <w:szCs w:val="22"/>
        </w:rPr>
      </w:pPr>
    </w:p>
    <w:p w:rsidR="00BC758F" w:rsidRPr="00482117" w:rsidRDefault="002119C3" w:rsidP="00BC758F">
      <w:pPr>
        <w:numPr>
          <w:ilvl w:val="0"/>
          <w:numId w:val="3"/>
        </w:numPr>
        <w:tabs>
          <w:tab w:val="left" w:pos="284"/>
        </w:tabs>
        <w:ind w:left="0" w:firstLine="0"/>
        <w:rPr>
          <w:rFonts w:asciiTheme="minorHAnsi" w:hAnsiTheme="minorHAnsi" w:cstheme="minorHAnsi"/>
          <w:b/>
          <w:sz w:val="22"/>
          <w:szCs w:val="22"/>
        </w:rPr>
      </w:pPr>
      <w:r>
        <w:rPr>
          <w:rFonts w:asciiTheme="minorHAnsi" w:hAnsiTheme="minorHAnsi" w:cstheme="minorHAnsi"/>
          <w:b/>
          <w:sz w:val="22"/>
          <w:szCs w:val="22"/>
        </w:rPr>
        <w:t>INTRODUCCIÓ</w:t>
      </w:r>
      <w:r w:rsidR="00F04396" w:rsidRPr="00482117">
        <w:rPr>
          <w:rFonts w:asciiTheme="minorHAnsi" w:hAnsiTheme="minorHAnsi" w:cstheme="minorHAnsi"/>
          <w:b/>
          <w:sz w:val="22"/>
          <w:szCs w:val="22"/>
        </w:rPr>
        <w:t>N</w:t>
      </w:r>
    </w:p>
    <w:p w:rsidR="00D81511" w:rsidRPr="00482117" w:rsidRDefault="00D81511" w:rsidP="00D81511">
      <w:pPr>
        <w:tabs>
          <w:tab w:val="left" w:pos="284"/>
        </w:tabs>
        <w:jc w:val="both"/>
        <w:rPr>
          <w:rFonts w:asciiTheme="minorHAnsi" w:hAnsiTheme="minorHAnsi" w:cstheme="minorHAnsi"/>
          <w:b/>
          <w:sz w:val="22"/>
          <w:szCs w:val="22"/>
          <w:lang w:val="es-BO"/>
        </w:rPr>
      </w:pPr>
      <w:r w:rsidRPr="00482117">
        <w:rPr>
          <w:rFonts w:asciiTheme="minorHAnsi" w:hAnsiTheme="minorHAnsi" w:cstheme="minorHAnsi"/>
          <w:sz w:val="22"/>
          <w:szCs w:val="22"/>
          <w:lang w:val="es-BO"/>
        </w:rPr>
        <w:t>La Dirección de Gas Virtual tiene a su cargo la construcción de las obras civiles complementarias así como la dotación del equipamiento para las Estaciones Satelitales de Regasificación (ESR) del Proyecto GNL, las mismas que están siendo c</w:t>
      </w:r>
      <w:bookmarkStart w:id="0" w:name="_GoBack"/>
      <w:bookmarkEnd w:id="0"/>
      <w:r w:rsidRPr="00482117">
        <w:rPr>
          <w:rFonts w:asciiTheme="minorHAnsi" w:hAnsiTheme="minorHAnsi" w:cstheme="minorHAnsi"/>
          <w:sz w:val="22"/>
          <w:szCs w:val="22"/>
          <w:lang w:val="es-BO"/>
        </w:rPr>
        <w:t xml:space="preserve">onstruidas en 27 poblaciones a nivel nacional, dicho equipamiento es necesario para el personal a cargo de la operación y mantenimiento de las redes de gas así como de la ESR, cuente con las condiciones adecuadas para llevar a cabo sus funciones.  </w:t>
      </w:r>
    </w:p>
    <w:p w:rsidR="00F04396" w:rsidRPr="00482117" w:rsidRDefault="00F04396" w:rsidP="00847201">
      <w:pPr>
        <w:jc w:val="both"/>
        <w:rPr>
          <w:rFonts w:asciiTheme="minorHAnsi" w:hAnsiTheme="minorHAnsi" w:cstheme="minorHAnsi"/>
          <w:sz w:val="22"/>
          <w:szCs w:val="22"/>
          <w:lang w:val="es-BO"/>
        </w:rPr>
      </w:pPr>
    </w:p>
    <w:p w:rsidR="00C66C62" w:rsidRPr="00482117" w:rsidRDefault="00F04396" w:rsidP="00C66C62">
      <w:pPr>
        <w:numPr>
          <w:ilvl w:val="0"/>
          <w:numId w:val="3"/>
        </w:numPr>
        <w:tabs>
          <w:tab w:val="left" w:pos="284"/>
        </w:tabs>
        <w:ind w:left="0" w:firstLine="0"/>
        <w:rPr>
          <w:rFonts w:asciiTheme="minorHAnsi" w:hAnsiTheme="minorHAnsi" w:cstheme="minorHAnsi"/>
          <w:b/>
          <w:sz w:val="22"/>
          <w:szCs w:val="22"/>
        </w:rPr>
      </w:pPr>
      <w:r w:rsidRPr="00482117">
        <w:rPr>
          <w:rFonts w:asciiTheme="minorHAnsi" w:hAnsiTheme="minorHAnsi" w:cstheme="minorHAnsi"/>
          <w:b/>
          <w:sz w:val="22"/>
          <w:szCs w:val="22"/>
        </w:rPr>
        <w:t>OBJETIVO</w:t>
      </w:r>
    </w:p>
    <w:p w:rsidR="00312BEF" w:rsidRPr="00482117" w:rsidRDefault="00312BEF" w:rsidP="00312BEF">
      <w:pPr>
        <w:jc w:val="both"/>
        <w:rPr>
          <w:rFonts w:asciiTheme="minorHAnsi" w:hAnsiTheme="minorHAnsi" w:cstheme="minorHAnsi"/>
          <w:b/>
          <w:sz w:val="22"/>
          <w:szCs w:val="22"/>
          <w:lang w:val="es-ES_tradnl"/>
        </w:rPr>
      </w:pPr>
      <w:r w:rsidRPr="00482117">
        <w:rPr>
          <w:rFonts w:asciiTheme="minorHAnsi" w:eastAsia="Arial Unicode MS" w:hAnsiTheme="minorHAnsi" w:cstheme="minorHAnsi"/>
          <w:sz w:val="22"/>
          <w:szCs w:val="22"/>
        </w:rPr>
        <w:t xml:space="preserve">Establecer las características mínimas y las especificaciones técnicas para la adquisición de confecciones textiles (partida </w:t>
      </w:r>
      <w:r w:rsidRPr="00482117">
        <w:rPr>
          <w:rFonts w:asciiTheme="minorHAnsi" w:hAnsiTheme="minorHAnsi" w:cstheme="minorHAnsi"/>
          <w:color w:val="000000"/>
          <w:sz w:val="22"/>
          <w:szCs w:val="22"/>
        </w:rPr>
        <w:t>33200)</w:t>
      </w:r>
      <w:r w:rsidRPr="00482117">
        <w:rPr>
          <w:rFonts w:asciiTheme="minorHAnsi" w:eastAsia="Arial Unicode MS" w:hAnsiTheme="minorHAnsi" w:cstheme="minorHAnsi"/>
          <w:sz w:val="22"/>
          <w:szCs w:val="22"/>
        </w:rPr>
        <w:t xml:space="preserve"> para las ESR de pertenecientes al distrito de Redes de Gas Santa Cruz, así como los tiempos de entrega y forma de pago.</w:t>
      </w:r>
    </w:p>
    <w:p w:rsidR="00F04396" w:rsidRPr="00482117" w:rsidRDefault="00F04396" w:rsidP="00847201">
      <w:pPr>
        <w:tabs>
          <w:tab w:val="left" w:pos="284"/>
        </w:tabs>
        <w:rPr>
          <w:rFonts w:asciiTheme="minorHAnsi" w:hAnsiTheme="minorHAnsi" w:cstheme="minorHAnsi"/>
          <w:b/>
          <w:sz w:val="22"/>
          <w:szCs w:val="22"/>
          <w:lang w:val="es-ES_tradnl"/>
        </w:rPr>
      </w:pPr>
    </w:p>
    <w:p w:rsidR="00732453" w:rsidRPr="00482117" w:rsidRDefault="00A24AE7" w:rsidP="00732453">
      <w:pPr>
        <w:numPr>
          <w:ilvl w:val="0"/>
          <w:numId w:val="3"/>
        </w:numPr>
        <w:tabs>
          <w:tab w:val="left" w:pos="284"/>
        </w:tabs>
        <w:ind w:left="0" w:firstLine="0"/>
        <w:rPr>
          <w:rFonts w:asciiTheme="minorHAnsi" w:hAnsiTheme="minorHAnsi" w:cstheme="minorHAnsi"/>
          <w:b/>
          <w:sz w:val="22"/>
          <w:szCs w:val="22"/>
        </w:rPr>
      </w:pPr>
      <w:r w:rsidRPr="00482117">
        <w:rPr>
          <w:rFonts w:asciiTheme="minorHAnsi" w:hAnsiTheme="minorHAnsi" w:cstheme="minorHAnsi"/>
          <w:b/>
          <w:sz w:val="22"/>
          <w:szCs w:val="22"/>
        </w:rPr>
        <w:t>DESARROLLO</w:t>
      </w:r>
    </w:p>
    <w:p w:rsidR="00732453" w:rsidRPr="00482117" w:rsidRDefault="002119C3" w:rsidP="00732453">
      <w:pPr>
        <w:pStyle w:val="Prrafodelista"/>
        <w:numPr>
          <w:ilvl w:val="1"/>
          <w:numId w:val="24"/>
        </w:numPr>
        <w:tabs>
          <w:tab w:val="left" w:pos="284"/>
        </w:tabs>
        <w:rPr>
          <w:rFonts w:asciiTheme="minorHAnsi" w:hAnsiTheme="minorHAnsi" w:cstheme="minorHAnsi"/>
          <w:b/>
          <w:sz w:val="22"/>
          <w:szCs w:val="22"/>
        </w:rPr>
      </w:pPr>
      <w:r>
        <w:rPr>
          <w:rFonts w:asciiTheme="minorHAnsi" w:hAnsiTheme="minorHAnsi" w:cstheme="minorHAnsi"/>
          <w:b/>
          <w:sz w:val="22"/>
          <w:szCs w:val="22"/>
        </w:rPr>
        <w:t>LISTADO DE ÍTEMS</w:t>
      </w:r>
    </w:p>
    <w:p w:rsidR="00D81511" w:rsidRPr="00482117" w:rsidRDefault="00312BEF" w:rsidP="00A94317">
      <w:pPr>
        <w:tabs>
          <w:tab w:val="left" w:pos="284"/>
        </w:tabs>
        <w:jc w:val="both"/>
        <w:rPr>
          <w:rFonts w:asciiTheme="minorHAnsi" w:hAnsiTheme="minorHAnsi" w:cstheme="minorHAnsi"/>
          <w:sz w:val="22"/>
          <w:szCs w:val="22"/>
        </w:rPr>
      </w:pPr>
      <w:r w:rsidRPr="00482117">
        <w:rPr>
          <w:rFonts w:asciiTheme="minorHAnsi" w:hAnsiTheme="minorHAnsi" w:cstheme="minorHAnsi"/>
          <w:sz w:val="22"/>
          <w:szCs w:val="22"/>
        </w:rPr>
        <w:t xml:space="preserve">A continuación se listan los </w:t>
      </w:r>
      <w:r w:rsidR="002119C3">
        <w:rPr>
          <w:rFonts w:asciiTheme="minorHAnsi" w:hAnsiTheme="minorHAnsi" w:cstheme="minorHAnsi"/>
          <w:sz w:val="22"/>
          <w:szCs w:val="22"/>
        </w:rPr>
        <w:t>productos</w:t>
      </w:r>
      <w:r w:rsidRPr="00482117">
        <w:rPr>
          <w:rFonts w:asciiTheme="minorHAnsi" w:hAnsiTheme="minorHAnsi" w:cstheme="minorHAnsi"/>
          <w:sz w:val="22"/>
          <w:szCs w:val="22"/>
        </w:rPr>
        <w:t xml:space="preserve"> que se van a adquirir, la cantidad para cada una de las ESR y el total requerido para el distrito Santa Cruz:</w:t>
      </w:r>
    </w:p>
    <w:tbl>
      <w:tblPr>
        <w:tblW w:w="3253" w:type="pct"/>
        <w:jc w:val="center"/>
        <w:tblCellMar>
          <w:left w:w="70" w:type="dxa"/>
          <w:right w:w="70" w:type="dxa"/>
        </w:tblCellMar>
        <w:tblLook w:val="04A0"/>
      </w:tblPr>
      <w:tblGrid>
        <w:gridCol w:w="772"/>
        <w:gridCol w:w="2893"/>
        <w:gridCol w:w="1006"/>
        <w:gridCol w:w="1354"/>
      </w:tblGrid>
      <w:tr w:rsidR="0068427F" w:rsidRPr="00482117" w:rsidTr="0068427F">
        <w:trPr>
          <w:trHeight w:val="575"/>
          <w:jc w:val="center"/>
        </w:trPr>
        <w:tc>
          <w:tcPr>
            <w:tcW w:w="640"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68427F" w:rsidRPr="00482117" w:rsidRDefault="0068427F" w:rsidP="00847201">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2401"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68427F" w:rsidRPr="00482117" w:rsidRDefault="0068427F" w:rsidP="00847201">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835" w:type="pct"/>
            <w:tcBorders>
              <w:top w:val="single" w:sz="8" w:space="0" w:color="auto"/>
              <w:left w:val="single" w:sz="8" w:space="0" w:color="auto"/>
              <w:bottom w:val="single" w:sz="8" w:space="0" w:color="000000"/>
              <w:right w:val="single" w:sz="4" w:space="0" w:color="auto"/>
            </w:tcBorders>
            <w:shd w:val="clear" w:color="000000" w:fill="244061"/>
            <w:vAlign w:val="center"/>
            <w:hideMark/>
          </w:tcPr>
          <w:p w:rsidR="0068427F" w:rsidRPr="00482117" w:rsidRDefault="0068427F" w:rsidP="00847201">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UNIDAD</w:t>
            </w:r>
          </w:p>
        </w:tc>
        <w:tc>
          <w:tcPr>
            <w:tcW w:w="1124" w:type="pct"/>
            <w:tcBorders>
              <w:top w:val="single" w:sz="8" w:space="0" w:color="auto"/>
              <w:left w:val="single" w:sz="4" w:space="0" w:color="auto"/>
              <w:bottom w:val="single" w:sz="8" w:space="0" w:color="000000"/>
              <w:right w:val="single" w:sz="8" w:space="0" w:color="auto"/>
            </w:tcBorders>
            <w:shd w:val="clear" w:color="000000" w:fill="244061"/>
            <w:vAlign w:val="center"/>
          </w:tcPr>
          <w:p w:rsidR="0068427F" w:rsidRPr="00482117" w:rsidRDefault="0068427F" w:rsidP="00DE2426">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 xml:space="preserve">CANTIDAD </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1</w:t>
            </w:r>
          </w:p>
        </w:tc>
        <w:tc>
          <w:tcPr>
            <w:tcW w:w="2401" w:type="pct"/>
            <w:tcBorders>
              <w:top w:val="nil"/>
              <w:left w:val="nil"/>
              <w:bottom w:val="single" w:sz="8" w:space="0" w:color="auto"/>
              <w:right w:val="single" w:sz="8" w:space="0" w:color="auto"/>
            </w:tcBorders>
            <w:shd w:val="clear" w:color="auto" w:fill="auto"/>
            <w:vAlign w:val="center"/>
            <w:hideMark/>
          </w:tcPr>
          <w:p w:rsidR="0068427F" w:rsidRPr="00482117" w:rsidRDefault="0068427F"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eastAsia="es-BO"/>
              </w:rPr>
              <w:t>Colchón de Espuma</w:t>
            </w:r>
          </w:p>
        </w:tc>
        <w:tc>
          <w:tcPr>
            <w:tcW w:w="835" w:type="pct"/>
            <w:tcBorders>
              <w:top w:val="nil"/>
              <w:left w:val="nil"/>
              <w:bottom w:val="single" w:sz="8" w:space="0" w:color="auto"/>
              <w:right w:val="single" w:sz="4"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rPr>
              <w:t>Pieza</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6E631D">
            <w:pPr>
              <w:jc w:val="center"/>
              <w:rPr>
                <w:rFonts w:ascii="Calibri" w:hAnsi="Calibri" w:cs="Calibri"/>
                <w:sz w:val="20"/>
                <w:szCs w:val="20"/>
              </w:rPr>
            </w:pPr>
            <w:r>
              <w:rPr>
                <w:rFonts w:ascii="Calibri" w:hAnsi="Calibri" w:cs="Calibri"/>
                <w:sz w:val="20"/>
                <w:szCs w:val="20"/>
              </w:rPr>
              <w:t>10</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2</w:t>
            </w:r>
          </w:p>
        </w:tc>
        <w:tc>
          <w:tcPr>
            <w:tcW w:w="2401" w:type="pct"/>
            <w:tcBorders>
              <w:top w:val="nil"/>
              <w:left w:val="nil"/>
              <w:bottom w:val="single" w:sz="8" w:space="0" w:color="auto"/>
              <w:right w:val="single" w:sz="8" w:space="0" w:color="auto"/>
            </w:tcBorders>
            <w:shd w:val="clear" w:color="auto" w:fill="auto"/>
            <w:vAlign w:val="center"/>
            <w:hideMark/>
          </w:tcPr>
          <w:p w:rsidR="0068427F" w:rsidRPr="00482117" w:rsidRDefault="0068427F"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 xml:space="preserve">Frazadas </w:t>
            </w:r>
          </w:p>
        </w:tc>
        <w:tc>
          <w:tcPr>
            <w:tcW w:w="835" w:type="pct"/>
            <w:tcBorders>
              <w:top w:val="nil"/>
              <w:left w:val="nil"/>
              <w:bottom w:val="single" w:sz="8" w:space="0" w:color="auto"/>
              <w:right w:val="single" w:sz="4"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rPr>
            </w:pPr>
            <w:r w:rsidRPr="00482117">
              <w:rPr>
                <w:rFonts w:asciiTheme="minorHAnsi" w:hAnsiTheme="minorHAnsi" w:cstheme="minorHAnsi"/>
                <w:sz w:val="20"/>
                <w:szCs w:val="20"/>
              </w:rPr>
              <w:t>Pieza</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6E631D">
            <w:pPr>
              <w:jc w:val="center"/>
              <w:rPr>
                <w:rFonts w:ascii="Calibri" w:hAnsi="Calibri" w:cs="Calibri"/>
                <w:sz w:val="20"/>
                <w:szCs w:val="20"/>
              </w:rPr>
            </w:pPr>
            <w:r>
              <w:rPr>
                <w:rFonts w:ascii="Calibri" w:hAnsi="Calibri" w:cs="Calibri"/>
                <w:sz w:val="20"/>
                <w:szCs w:val="20"/>
              </w:rPr>
              <w:t>30</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3</w:t>
            </w:r>
          </w:p>
        </w:tc>
        <w:tc>
          <w:tcPr>
            <w:tcW w:w="2401" w:type="pct"/>
            <w:tcBorders>
              <w:top w:val="nil"/>
              <w:left w:val="nil"/>
              <w:bottom w:val="single" w:sz="8" w:space="0" w:color="auto"/>
              <w:right w:val="single" w:sz="8" w:space="0" w:color="auto"/>
            </w:tcBorders>
            <w:shd w:val="clear" w:color="auto" w:fill="auto"/>
            <w:vAlign w:val="center"/>
            <w:hideMark/>
          </w:tcPr>
          <w:p w:rsidR="0068427F" w:rsidRPr="00482117" w:rsidRDefault="0068427F"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Almohadas</w:t>
            </w:r>
          </w:p>
        </w:tc>
        <w:tc>
          <w:tcPr>
            <w:tcW w:w="835" w:type="pct"/>
            <w:tcBorders>
              <w:top w:val="nil"/>
              <w:left w:val="nil"/>
              <w:bottom w:val="single" w:sz="8" w:space="0" w:color="auto"/>
              <w:right w:val="single" w:sz="4"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rPr>
            </w:pPr>
            <w:r w:rsidRPr="00482117">
              <w:rPr>
                <w:rFonts w:asciiTheme="minorHAnsi" w:hAnsiTheme="minorHAnsi" w:cstheme="minorHAnsi"/>
                <w:sz w:val="20"/>
                <w:szCs w:val="20"/>
              </w:rPr>
              <w:t>Pieza</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6E631D">
            <w:pPr>
              <w:jc w:val="center"/>
              <w:rPr>
                <w:rFonts w:ascii="Calibri" w:hAnsi="Calibri" w:cs="Calibri"/>
                <w:sz w:val="20"/>
                <w:szCs w:val="20"/>
              </w:rPr>
            </w:pPr>
            <w:r>
              <w:rPr>
                <w:rFonts w:ascii="Calibri" w:hAnsi="Calibri" w:cs="Calibri"/>
                <w:sz w:val="20"/>
                <w:szCs w:val="20"/>
              </w:rPr>
              <w:t>24</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4</w:t>
            </w:r>
          </w:p>
        </w:tc>
        <w:tc>
          <w:tcPr>
            <w:tcW w:w="2401" w:type="pct"/>
            <w:tcBorders>
              <w:top w:val="nil"/>
              <w:left w:val="nil"/>
              <w:bottom w:val="single" w:sz="8" w:space="0" w:color="auto"/>
              <w:right w:val="single" w:sz="8" w:space="0" w:color="auto"/>
            </w:tcBorders>
            <w:shd w:val="clear" w:color="auto" w:fill="auto"/>
            <w:vAlign w:val="center"/>
            <w:hideMark/>
          </w:tcPr>
          <w:p w:rsidR="0068427F" w:rsidRPr="00482117" w:rsidRDefault="0068427F"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eastAsia="es-BO"/>
              </w:rPr>
              <w:t xml:space="preserve">Juego de sabanas </w:t>
            </w:r>
          </w:p>
        </w:tc>
        <w:tc>
          <w:tcPr>
            <w:tcW w:w="835" w:type="pct"/>
            <w:tcBorders>
              <w:top w:val="nil"/>
              <w:left w:val="nil"/>
              <w:bottom w:val="single" w:sz="8" w:space="0" w:color="auto"/>
              <w:right w:val="single" w:sz="4" w:space="0" w:color="auto"/>
            </w:tcBorders>
            <w:shd w:val="clear" w:color="auto" w:fill="auto"/>
            <w:vAlign w:val="center"/>
            <w:hideMark/>
          </w:tcPr>
          <w:p w:rsidR="0068427F" w:rsidRPr="00482117" w:rsidRDefault="0068427F" w:rsidP="00CD34B0">
            <w:pPr>
              <w:jc w:val="center"/>
              <w:rPr>
                <w:rFonts w:asciiTheme="minorHAnsi" w:hAnsiTheme="minorHAnsi" w:cstheme="minorHAnsi"/>
                <w:sz w:val="20"/>
                <w:szCs w:val="20"/>
              </w:rPr>
            </w:pPr>
            <w:r w:rsidRPr="00482117">
              <w:rPr>
                <w:rFonts w:asciiTheme="minorHAnsi" w:hAnsiTheme="minorHAnsi" w:cstheme="minorHAnsi"/>
                <w:sz w:val="20"/>
                <w:szCs w:val="20"/>
                <w:lang w:val="es-MX"/>
              </w:rPr>
              <w:t>Juego</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6E631D">
            <w:pPr>
              <w:jc w:val="center"/>
              <w:rPr>
                <w:rFonts w:ascii="Calibri" w:hAnsi="Calibri" w:cs="Calibri"/>
                <w:sz w:val="20"/>
                <w:szCs w:val="20"/>
              </w:rPr>
            </w:pPr>
            <w:r>
              <w:rPr>
                <w:rFonts w:ascii="Calibri" w:hAnsi="Calibri" w:cs="Calibri"/>
                <w:sz w:val="20"/>
                <w:szCs w:val="20"/>
              </w:rPr>
              <w:t>10</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tcPr>
          <w:p w:rsidR="0068427F" w:rsidRPr="00482117" w:rsidRDefault="0068427F" w:rsidP="00CD34B0">
            <w:pPr>
              <w:jc w:val="center"/>
              <w:rPr>
                <w:rFonts w:asciiTheme="minorHAnsi" w:hAnsiTheme="minorHAnsi" w:cstheme="minorHAnsi"/>
                <w:sz w:val="20"/>
                <w:szCs w:val="20"/>
                <w:lang w:val="es-MX" w:eastAsia="es-BO"/>
              </w:rPr>
            </w:pPr>
            <w:r w:rsidRPr="00482117">
              <w:rPr>
                <w:rFonts w:asciiTheme="minorHAnsi" w:hAnsiTheme="minorHAnsi" w:cstheme="minorHAnsi"/>
                <w:sz w:val="20"/>
                <w:szCs w:val="20"/>
                <w:lang w:val="es-MX" w:eastAsia="es-BO"/>
              </w:rPr>
              <w:t>5</w:t>
            </w:r>
          </w:p>
        </w:tc>
        <w:tc>
          <w:tcPr>
            <w:tcW w:w="2401" w:type="pct"/>
            <w:tcBorders>
              <w:top w:val="nil"/>
              <w:left w:val="nil"/>
              <w:bottom w:val="single" w:sz="8" w:space="0" w:color="auto"/>
              <w:right w:val="single" w:sz="8" w:space="0" w:color="auto"/>
            </w:tcBorders>
            <w:shd w:val="clear" w:color="auto" w:fill="auto"/>
            <w:vAlign w:val="center"/>
          </w:tcPr>
          <w:p w:rsidR="0068427F" w:rsidRPr="00482117" w:rsidRDefault="0068427F" w:rsidP="00CD34B0">
            <w:pPr>
              <w:rPr>
                <w:rFonts w:asciiTheme="minorHAnsi" w:hAnsiTheme="minorHAnsi" w:cstheme="minorHAnsi"/>
                <w:sz w:val="20"/>
                <w:szCs w:val="20"/>
                <w:lang w:eastAsia="es-BO"/>
              </w:rPr>
            </w:pPr>
            <w:r w:rsidRPr="00482117">
              <w:rPr>
                <w:rFonts w:asciiTheme="minorHAnsi" w:hAnsiTheme="minorHAnsi" w:cstheme="minorHAnsi"/>
                <w:sz w:val="20"/>
                <w:szCs w:val="20"/>
                <w:lang w:eastAsia="es-BO"/>
              </w:rPr>
              <w:t>Cubrecama</w:t>
            </w:r>
          </w:p>
        </w:tc>
        <w:tc>
          <w:tcPr>
            <w:tcW w:w="835" w:type="pct"/>
            <w:tcBorders>
              <w:top w:val="nil"/>
              <w:left w:val="nil"/>
              <w:bottom w:val="single" w:sz="8" w:space="0" w:color="auto"/>
              <w:right w:val="single" w:sz="4" w:space="0" w:color="auto"/>
            </w:tcBorders>
            <w:shd w:val="clear" w:color="auto" w:fill="auto"/>
            <w:vAlign w:val="center"/>
          </w:tcPr>
          <w:p w:rsidR="0068427F" w:rsidRPr="00482117" w:rsidRDefault="0068427F" w:rsidP="00CD34B0">
            <w:pPr>
              <w:jc w:val="center"/>
              <w:rPr>
                <w:rFonts w:asciiTheme="minorHAnsi" w:hAnsiTheme="minorHAnsi" w:cstheme="minorHAnsi"/>
                <w:sz w:val="20"/>
                <w:szCs w:val="20"/>
              </w:rPr>
            </w:pPr>
            <w:r w:rsidRPr="00482117">
              <w:rPr>
                <w:rFonts w:asciiTheme="minorHAnsi" w:hAnsiTheme="minorHAnsi" w:cstheme="minorHAnsi"/>
                <w:sz w:val="20"/>
                <w:szCs w:val="20"/>
                <w:lang w:val="es-MX"/>
              </w:rPr>
              <w:t>Pieza</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6E631D">
            <w:pPr>
              <w:jc w:val="center"/>
              <w:rPr>
                <w:rFonts w:ascii="Calibri" w:hAnsi="Calibri" w:cs="Calibri"/>
                <w:sz w:val="20"/>
                <w:szCs w:val="20"/>
              </w:rPr>
            </w:pPr>
            <w:r>
              <w:rPr>
                <w:rFonts w:ascii="Calibri" w:hAnsi="Calibri" w:cs="Calibri"/>
                <w:sz w:val="20"/>
                <w:szCs w:val="20"/>
              </w:rPr>
              <w:t>10</w:t>
            </w:r>
          </w:p>
        </w:tc>
      </w:tr>
      <w:tr w:rsidR="0068427F" w:rsidRPr="00482117" w:rsidTr="0068427F">
        <w:trPr>
          <w:trHeight w:val="575"/>
          <w:jc w:val="center"/>
        </w:trPr>
        <w:tc>
          <w:tcPr>
            <w:tcW w:w="640" w:type="pct"/>
            <w:tcBorders>
              <w:top w:val="nil"/>
              <w:left w:val="single" w:sz="8" w:space="0" w:color="auto"/>
              <w:bottom w:val="single" w:sz="8" w:space="0" w:color="auto"/>
              <w:right w:val="single" w:sz="8" w:space="0" w:color="auto"/>
            </w:tcBorders>
            <w:shd w:val="clear" w:color="auto" w:fill="auto"/>
            <w:vAlign w:val="center"/>
          </w:tcPr>
          <w:p w:rsidR="0068427F" w:rsidRPr="00482117" w:rsidRDefault="0068427F" w:rsidP="00CD34B0">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6</w:t>
            </w:r>
          </w:p>
        </w:tc>
        <w:tc>
          <w:tcPr>
            <w:tcW w:w="2401" w:type="pct"/>
            <w:tcBorders>
              <w:top w:val="nil"/>
              <w:left w:val="nil"/>
              <w:bottom w:val="single" w:sz="8" w:space="0" w:color="auto"/>
              <w:right w:val="single" w:sz="8" w:space="0" w:color="auto"/>
            </w:tcBorders>
            <w:shd w:val="clear" w:color="auto" w:fill="auto"/>
            <w:vAlign w:val="center"/>
          </w:tcPr>
          <w:p w:rsidR="0068427F" w:rsidRPr="00482117" w:rsidRDefault="0068427F" w:rsidP="00CD34B0">
            <w:pPr>
              <w:rPr>
                <w:rFonts w:asciiTheme="minorHAnsi" w:hAnsiTheme="minorHAnsi" w:cstheme="minorHAnsi"/>
                <w:color w:val="000000" w:themeColor="text1"/>
                <w:sz w:val="20"/>
                <w:szCs w:val="20"/>
                <w:lang w:eastAsia="es-BO"/>
              </w:rPr>
            </w:pPr>
            <w:r w:rsidRPr="00482117">
              <w:rPr>
                <w:rFonts w:asciiTheme="minorHAnsi" w:hAnsiTheme="minorHAnsi" w:cstheme="minorHAnsi"/>
                <w:color w:val="000000"/>
                <w:sz w:val="20"/>
                <w:szCs w:val="20"/>
              </w:rPr>
              <w:t>Persianas (incluye instalación)</w:t>
            </w:r>
          </w:p>
        </w:tc>
        <w:tc>
          <w:tcPr>
            <w:tcW w:w="835" w:type="pct"/>
            <w:tcBorders>
              <w:top w:val="nil"/>
              <w:left w:val="nil"/>
              <w:bottom w:val="single" w:sz="8" w:space="0" w:color="auto"/>
              <w:right w:val="single" w:sz="4" w:space="0" w:color="auto"/>
            </w:tcBorders>
            <w:shd w:val="clear" w:color="auto" w:fill="auto"/>
            <w:vAlign w:val="center"/>
          </w:tcPr>
          <w:p w:rsidR="0068427F" w:rsidRPr="00482117" w:rsidRDefault="0068427F" w:rsidP="00CD34B0">
            <w:pPr>
              <w:jc w:val="center"/>
              <w:rPr>
                <w:rFonts w:asciiTheme="minorHAnsi" w:hAnsiTheme="minorHAnsi" w:cstheme="minorHAnsi"/>
                <w:color w:val="000000" w:themeColor="text1"/>
                <w:sz w:val="20"/>
                <w:szCs w:val="20"/>
                <w:lang w:val="es-MX"/>
              </w:rPr>
            </w:pPr>
            <w:r w:rsidRPr="00482117">
              <w:rPr>
                <w:rFonts w:asciiTheme="minorHAnsi" w:hAnsiTheme="minorHAnsi" w:cstheme="minorHAnsi"/>
                <w:color w:val="000000"/>
                <w:sz w:val="20"/>
                <w:szCs w:val="20"/>
                <w:lang w:val="es-MX"/>
              </w:rPr>
              <w:t>m</w:t>
            </w:r>
            <w:r w:rsidRPr="00482117">
              <w:rPr>
                <w:rFonts w:asciiTheme="minorHAnsi" w:hAnsiTheme="minorHAnsi" w:cstheme="minorHAnsi"/>
                <w:color w:val="000000"/>
                <w:sz w:val="20"/>
                <w:szCs w:val="20"/>
                <w:vertAlign w:val="superscript"/>
                <w:lang w:val="es-MX"/>
              </w:rPr>
              <w:t>2</w:t>
            </w:r>
          </w:p>
        </w:tc>
        <w:tc>
          <w:tcPr>
            <w:tcW w:w="1124" w:type="pct"/>
            <w:tcBorders>
              <w:top w:val="nil"/>
              <w:left w:val="single" w:sz="4" w:space="0" w:color="auto"/>
              <w:bottom w:val="single" w:sz="8" w:space="0" w:color="auto"/>
              <w:right w:val="single" w:sz="8" w:space="0" w:color="auto"/>
            </w:tcBorders>
            <w:shd w:val="clear" w:color="auto" w:fill="auto"/>
            <w:vAlign w:val="center"/>
          </w:tcPr>
          <w:p w:rsidR="0068427F" w:rsidRPr="00482117" w:rsidRDefault="0068427F" w:rsidP="00CD34B0">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48,60</w:t>
            </w:r>
          </w:p>
        </w:tc>
      </w:tr>
    </w:tbl>
    <w:p w:rsidR="00724CAD" w:rsidRPr="00482117" w:rsidRDefault="00724CAD" w:rsidP="00CD34B0">
      <w:pPr>
        <w:tabs>
          <w:tab w:val="left" w:pos="284"/>
        </w:tabs>
        <w:rPr>
          <w:rFonts w:asciiTheme="minorHAnsi" w:hAnsiTheme="minorHAnsi" w:cstheme="minorHAnsi"/>
          <w:b/>
          <w:sz w:val="22"/>
          <w:szCs w:val="22"/>
        </w:rPr>
      </w:pPr>
    </w:p>
    <w:p w:rsidR="000263EE" w:rsidRPr="00482117" w:rsidRDefault="00A24AE7" w:rsidP="00732453">
      <w:pPr>
        <w:pStyle w:val="Prrafodelista"/>
        <w:numPr>
          <w:ilvl w:val="1"/>
          <w:numId w:val="24"/>
        </w:numPr>
        <w:tabs>
          <w:tab w:val="left" w:pos="284"/>
        </w:tabs>
        <w:rPr>
          <w:rFonts w:asciiTheme="minorHAnsi" w:hAnsiTheme="minorHAnsi" w:cstheme="minorHAnsi"/>
          <w:b/>
          <w:sz w:val="22"/>
          <w:szCs w:val="22"/>
        </w:rPr>
      </w:pPr>
      <w:r w:rsidRPr="00482117">
        <w:rPr>
          <w:rFonts w:asciiTheme="minorHAnsi" w:hAnsiTheme="minorHAnsi" w:cstheme="minorHAnsi"/>
          <w:b/>
          <w:sz w:val="22"/>
          <w:szCs w:val="22"/>
        </w:rPr>
        <w:t xml:space="preserve">ESPECIFICACIONES TECNICAS </w:t>
      </w:r>
    </w:p>
    <w:p w:rsidR="00312BEF" w:rsidRPr="00482117" w:rsidRDefault="00312BEF" w:rsidP="00312BEF">
      <w:pPr>
        <w:tabs>
          <w:tab w:val="left" w:pos="284"/>
        </w:tabs>
        <w:jc w:val="both"/>
        <w:rPr>
          <w:rFonts w:asciiTheme="minorHAnsi" w:hAnsiTheme="minorHAnsi" w:cstheme="minorHAnsi"/>
          <w:sz w:val="22"/>
          <w:szCs w:val="22"/>
        </w:rPr>
      </w:pPr>
      <w:r w:rsidRPr="00482117">
        <w:rPr>
          <w:rFonts w:asciiTheme="minorHAnsi" w:hAnsiTheme="minorHAnsi" w:cstheme="minorHAnsi"/>
          <w:sz w:val="22"/>
          <w:szCs w:val="22"/>
        </w:rPr>
        <w:t xml:space="preserve">Las especificaciones técnicas de los </w:t>
      </w:r>
      <w:r w:rsidR="002119C3">
        <w:rPr>
          <w:rFonts w:asciiTheme="minorHAnsi" w:hAnsiTheme="minorHAnsi" w:cstheme="minorHAnsi"/>
          <w:sz w:val="22"/>
          <w:szCs w:val="22"/>
        </w:rPr>
        <w:t>productos</w:t>
      </w:r>
      <w:r w:rsidRPr="00482117">
        <w:rPr>
          <w:rFonts w:asciiTheme="minorHAnsi" w:hAnsiTheme="minorHAnsi" w:cstheme="minorHAnsi"/>
          <w:sz w:val="22"/>
          <w:szCs w:val="22"/>
        </w:rPr>
        <w:t xml:space="preserve"> requeridos son presentadas en la siguiente tabla:</w:t>
      </w:r>
    </w:p>
    <w:p w:rsidR="00CD34B0" w:rsidRDefault="00CD34B0" w:rsidP="00847201">
      <w:pPr>
        <w:tabs>
          <w:tab w:val="left" w:pos="284"/>
        </w:tabs>
        <w:jc w:val="both"/>
        <w:rPr>
          <w:rFonts w:asciiTheme="minorHAnsi" w:hAnsiTheme="minorHAnsi" w:cstheme="minorHAnsi"/>
          <w:sz w:val="22"/>
          <w:szCs w:val="22"/>
        </w:rPr>
      </w:pPr>
    </w:p>
    <w:p w:rsidR="002119C3" w:rsidRDefault="002119C3" w:rsidP="00847201">
      <w:pPr>
        <w:tabs>
          <w:tab w:val="left" w:pos="284"/>
        </w:tabs>
        <w:jc w:val="both"/>
        <w:rPr>
          <w:rFonts w:asciiTheme="minorHAnsi" w:hAnsiTheme="minorHAnsi" w:cstheme="minorHAnsi"/>
          <w:sz w:val="22"/>
          <w:szCs w:val="22"/>
        </w:rPr>
      </w:pPr>
    </w:p>
    <w:p w:rsidR="002119C3" w:rsidRPr="00482117" w:rsidRDefault="002119C3" w:rsidP="00847201">
      <w:pPr>
        <w:tabs>
          <w:tab w:val="left" w:pos="284"/>
        </w:tabs>
        <w:jc w:val="both"/>
        <w:rPr>
          <w:rFonts w:asciiTheme="minorHAnsi" w:hAnsiTheme="minorHAnsi" w:cstheme="minorHAnsi"/>
          <w:sz w:val="22"/>
          <w:szCs w:val="22"/>
        </w:rPr>
      </w:pPr>
    </w:p>
    <w:tbl>
      <w:tblPr>
        <w:tblW w:w="4947" w:type="pct"/>
        <w:tblInd w:w="70" w:type="dxa"/>
        <w:tblLayout w:type="fixed"/>
        <w:tblCellMar>
          <w:left w:w="70" w:type="dxa"/>
          <w:right w:w="70" w:type="dxa"/>
        </w:tblCellMar>
        <w:tblLook w:val="04A0"/>
      </w:tblPr>
      <w:tblGrid>
        <w:gridCol w:w="710"/>
        <w:gridCol w:w="3826"/>
        <w:gridCol w:w="4627"/>
      </w:tblGrid>
      <w:tr w:rsidR="002119C3" w:rsidRPr="00475BC1" w:rsidTr="00291E06">
        <w:trPr>
          <w:trHeight w:val="378"/>
          <w:tblHeader/>
        </w:trPr>
        <w:tc>
          <w:tcPr>
            <w:tcW w:w="387" w:type="pct"/>
            <w:tcBorders>
              <w:top w:val="single" w:sz="8" w:space="0" w:color="auto"/>
              <w:left w:val="single" w:sz="8" w:space="0" w:color="auto"/>
              <w:bottom w:val="single" w:sz="4" w:space="0" w:color="auto"/>
              <w:right w:val="single" w:sz="8" w:space="0" w:color="auto"/>
            </w:tcBorders>
            <w:shd w:val="clear" w:color="000000" w:fill="244061"/>
            <w:vAlign w:val="center"/>
            <w:hideMark/>
          </w:tcPr>
          <w:p w:rsidR="002119C3" w:rsidRPr="001E2774" w:rsidRDefault="002119C3" w:rsidP="00610CA9">
            <w:pPr>
              <w:jc w:val="center"/>
              <w:rPr>
                <w:rFonts w:asciiTheme="minorHAnsi" w:hAnsiTheme="minorHAnsi" w:cs="Arial"/>
                <w:b/>
                <w:bCs/>
                <w:color w:val="FFFFFF"/>
                <w:sz w:val="20"/>
                <w:lang w:val="es-BO" w:eastAsia="es-BO"/>
              </w:rPr>
            </w:pPr>
            <w:r>
              <w:rPr>
                <w:rFonts w:asciiTheme="minorHAnsi" w:hAnsiTheme="minorHAnsi" w:cs="Arial"/>
                <w:b/>
                <w:bCs/>
                <w:color w:val="FFFFFF"/>
                <w:sz w:val="20"/>
                <w:szCs w:val="22"/>
                <w:lang w:eastAsia="es-BO"/>
              </w:rPr>
              <w:t>Í</w:t>
            </w:r>
            <w:r w:rsidRPr="001E2774">
              <w:rPr>
                <w:rFonts w:asciiTheme="minorHAnsi" w:hAnsiTheme="minorHAnsi" w:cs="Arial"/>
                <w:b/>
                <w:bCs/>
                <w:color w:val="FFFFFF"/>
                <w:sz w:val="20"/>
                <w:szCs w:val="22"/>
                <w:lang w:eastAsia="es-BO"/>
              </w:rPr>
              <w:t>TEM</w:t>
            </w:r>
          </w:p>
        </w:tc>
        <w:tc>
          <w:tcPr>
            <w:tcW w:w="2088" w:type="pct"/>
            <w:tcBorders>
              <w:top w:val="single" w:sz="8" w:space="0" w:color="auto"/>
              <w:left w:val="nil"/>
              <w:bottom w:val="single" w:sz="4" w:space="0" w:color="auto"/>
              <w:right w:val="single" w:sz="8" w:space="0" w:color="auto"/>
            </w:tcBorders>
            <w:shd w:val="clear" w:color="000000" w:fill="244061"/>
            <w:vAlign w:val="center"/>
            <w:hideMark/>
          </w:tcPr>
          <w:p w:rsidR="002119C3" w:rsidRPr="001E2774" w:rsidRDefault="002119C3" w:rsidP="00610CA9">
            <w:pPr>
              <w:jc w:val="center"/>
              <w:rPr>
                <w:rFonts w:asciiTheme="minorHAnsi" w:hAnsiTheme="minorHAnsi" w:cs="Arial"/>
                <w:b/>
                <w:bCs/>
                <w:color w:val="FFFFFF"/>
                <w:sz w:val="20"/>
                <w:lang w:val="es-BO" w:eastAsia="es-BO"/>
              </w:rPr>
            </w:pPr>
            <w:r>
              <w:rPr>
                <w:rFonts w:asciiTheme="minorHAnsi" w:hAnsiTheme="minorHAnsi" w:cs="Arial"/>
                <w:b/>
                <w:bCs/>
                <w:color w:val="FFFFFF"/>
                <w:sz w:val="20"/>
                <w:szCs w:val="22"/>
                <w:lang w:eastAsia="es-BO"/>
              </w:rPr>
              <w:t>IMAGEN DE REFERENCIA</w:t>
            </w:r>
          </w:p>
        </w:tc>
        <w:tc>
          <w:tcPr>
            <w:tcW w:w="2525" w:type="pct"/>
            <w:tcBorders>
              <w:top w:val="single" w:sz="8" w:space="0" w:color="auto"/>
              <w:left w:val="nil"/>
              <w:bottom w:val="single" w:sz="4" w:space="0" w:color="auto"/>
              <w:right w:val="single" w:sz="8" w:space="0" w:color="000000"/>
            </w:tcBorders>
            <w:shd w:val="clear" w:color="000000" w:fill="244061"/>
            <w:vAlign w:val="center"/>
            <w:hideMark/>
          </w:tcPr>
          <w:p w:rsidR="002119C3" w:rsidRPr="006E2EFC" w:rsidRDefault="002119C3" w:rsidP="00610CA9">
            <w:pPr>
              <w:jc w:val="center"/>
              <w:rPr>
                <w:rFonts w:asciiTheme="minorHAnsi" w:hAnsiTheme="minorHAnsi" w:cs="Arial"/>
                <w:b/>
                <w:bCs/>
                <w:color w:val="FFFFFF"/>
                <w:sz w:val="20"/>
                <w:szCs w:val="20"/>
                <w:lang w:eastAsia="es-BO"/>
              </w:rPr>
            </w:pPr>
            <w:r>
              <w:rPr>
                <w:rFonts w:asciiTheme="minorHAnsi" w:hAnsiTheme="minorHAnsi" w:cs="Arial"/>
                <w:b/>
                <w:bCs/>
                <w:color w:val="FFFFFF"/>
                <w:sz w:val="20"/>
                <w:szCs w:val="20"/>
                <w:lang w:eastAsia="es-BO"/>
              </w:rPr>
              <w:t>ESPECIFICACIÓN TÉ</w:t>
            </w:r>
            <w:r w:rsidRPr="006E2EFC">
              <w:rPr>
                <w:rFonts w:asciiTheme="minorHAnsi" w:hAnsiTheme="minorHAnsi" w:cs="Arial"/>
                <w:b/>
                <w:bCs/>
                <w:color w:val="FFFFFF"/>
                <w:sz w:val="20"/>
                <w:szCs w:val="20"/>
                <w:lang w:eastAsia="es-BO"/>
              </w:rPr>
              <w:t>CNICA</w:t>
            </w:r>
          </w:p>
        </w:tc>
      </w:tr>
      <w:tr w:rsidR="002119C3" w:rsidRPr="00475BC1" w:rsidTr="00291E06">
        <w:trPr>
          <w:trHeight w:val="4461"/>
        </w:trPr>
        <w:tc>
          <w:tcPr>
            <w:tcW w:w="38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MX" w:eastAsia="es-BO"/>
              </w:rPr>
              <w:t>1</w:t>
            </w:r>
          </w:p>
        </w:tc>
        <w:tc>
          <w:tcPr>
            <w:tcW w:w="2088" w:type="pct"/>
            <w:tcBorders>
              <w:top w:val="single" w:sz="4" w:space="0" w:color="auto"/>
              <w:left w:val="nil"/>
              <w:bottom w:val="single" w:sz="4" w:space="0" w:color="auto"/>
              <w:right w:val="single" w:sz="8" w:space="0" w:color="auto"/>
            </w:tcBorders>
            <w:shd w:val="clear" w:color="auto" w:fill="auto"/>
            <w:hideMark/>
          </w:tcPr>
          <w:p w:rsidR="002119C3" w:rsidRPr="006E2EFC" w:rsidRDefault="002119C3" w:rsidP="00610CA9">
            <w:pPr>
              <w:spacing w:line="360" w:lineRule="auto"/>
              <w:jc w:val="center"/>
              <w:rPr>
                <w:rFonts w:asciiTheme="minorHAnsi" w:hAnsiTheme="minorHAnsi" w:cs="Arial"/>
                <w:color w:val="000000"/>
                <w:sz w:val="20"/>
                <w:szCs w:val="20"/>
                <w:lang w:val="es-ES_tradnl"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noProof/>
                <w:sz w:val="20"/>
                <w:szCs w:val="20"/>
                <w:lang w:val="es-ES_tradnl" w:eastAsia="es-ES_tradnl"/>
              </w:rPr>
              <w:drawing>
                <wp:anchor distT="0" distB="0" distL="114300" distR="114300" simplePos="0" relativeHeight="251660288" behindDoc="0" locked="0" layoutInCell="1" allowOverlap="1">
                  <wp:simplePos x="0" y="0"/>
                  <wp:positionH relativeFrom="column">
                    <wp:posOffset>202924</wp:posOffset>
                  </wp:positionH>
                  <wp:positionV relativeFrom="paragraph">
                    <wp:posOffset>425631</wp:posOffset>
                  </wp:positionV>
                  <wp:extent cx="2070193" cy="1259456"/>
                  <wp:effectExtent l="0" t="0" r="635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125" t="31235" r="42804" b="27732"/>
                          <a:stretch/>
                        </pic:blipFill>
                        <pic:spPr bwMode="auto">
                          <a:xfrm>
                            <a:off x="0" y="0"/>
                            <a:ext cx="2074615" cy="12621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862816">
              <w:rPr>
                <w:rFonts w:asciiTheme="minorHAnsi" w:hAnsiTheme="minorHAnsi" w:cs="Arial"/>
                <w:b/>
                <w:color w:val="000000"/>
                <w:sz w:val="20"/>
                <w:szCs w:val="20"/>
                <w:lang w:val="es-ES_tradnl" w:eastAsia="es-BO"/>
              </w:rPr>
              <w:t>Colchón de espuma</w:t>
            </w:r>
          </w:p>
        </w:tc>
        <w:tc>
          <w:tcPr>
            <w:tcW w:w="2525" w:type="pct"/>
            <w:tcBorders>
              <w:top w:val="single" w:sz="4" w:space="0" w:color="auto"/>
              <w:left w:val="nil"/>
              <w:bottom w:val="single" w:sz="4" w:space="0" w:color="auto"/>
              <w:right w:val="single" w:sz="8" w:space="0" w:color="000000"/>
            </w:tcBorders>
            <w:shd w:val="clear" w:color="auto" w:fill="auto"/>
            <w:vAlign w:val="center"/>
            <w:hideMark/>
          </w:tcPr>
          <w:p w:rsidR="002119C3" w:rsidRPr="006E2EFC" w:rsidRDefault="00F04558"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bCs/>
                <w:color w:val="000000"/>
                <w:sz w:val="20"/>
                <w:szCs w:val="20"/>
                <w:lang w:eastAsia="es-BO"/>
              </w:rPr>
              <w:t>Dimensiones</w:t>
            </w:r>
            <w:r w:rsidR="002119C3" w:rsidRPr="006E2EFC">
              <w:rPr>
                <w:rFonts w:asciiTheme="minorHAnsi" w:hAnsiTheme="minorHAnsi" w:cs="Arial"/>
                <w:bCs/>
                <w:color w:val="000000"/>
                <w:sz w:val="20"/>
                <w:szCs w:val="20"/>
                <w:lang w:eastAsia="es-BO"/>
              </w:rPr>
              <w:t>: 1 ½ plaza (L=1,90m x A=1,05m x H=0,20m)</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Forro:</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w:t>
            </w:r>
            <w:r w:rsidR="00F04558">
              <w:rPr>
                <w:rFonts w:asciiTheme="minorHAnsi" w:hAnsiTheme="minorHAnsi" w:cs="Arial"/>
                <w:color w:val="000000"/>
                <w:sz w:val="20"/>
                <w:szCs w:val="20"/>
                <w:lang w:val="es-BO" w:eastAsia="es-BO"/>
              </w:rPr>
              <w:t xml:space="preserve">al de la funda </w:t>
            </w:r>
            <w:r w:rsidRPr="006E2EFC">
              <w:rPr>
                <w:rFonts w:asciiTheme="minorHAnsi" w:hAnsiTheme="minorHAnsi" w:cs="Arial"/>
                <w:color w:val="000000"/>
                <w:sz w:val="20"/>
                <w:szCs w:val="20"/>
                <w:lang w:val="es-BO" w:eastAsia="es-BO"/>
              </w:rPr>
              <w:t>: 60 % algodón y 40 % poliéster</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Espuma:</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Pieza entera de toda la superficie del colchón</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Material: Poliuretano</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Densidad mínima de la espuma: 24 kg/m3</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BO" w:eastAsia="es-BO"/>
              </w:rPr>
              <w:t>Higiene</w:t>
            </w:r>
            <w:r w:rsidRPr="006E2EFC">
              <w:rPr>
                <w:rFonts w:asciiTheme="minorHAnsi" w:hAnsiTheme="minorHAnsi" w:cs="Arial"/>
                <w:color w:val="000000"/>
                <w:sz w:val="20"/>
                <w:szCs w:val="20"/>
                <w:lang w:val="es-ES_tradnl" w:eastAsia="es-BO"/>
              </w:rPr>
              <w:t>: Hipo alergénico y anti ácaros</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Color</w:t>
            </w:r>
            <w:r w:rsidRPr="006E2EFC">
              <w:rPr>
                <w:rFonts w:asciiTheme="minorHAnsi" w:hAnsiTheme="minorHAnsi" w:cs="Arial"/>
                <w:color w:val="000000"/>
                <w:sz w:val="20"/>
                <w:szCs w:val="20"/>
                <w:lang w:val="es-ES_tradnl" w:eastAsia="es-BO"/>
              </w:rPr>
              <w:t>: Por definir</w:t>
            </w:r>
          </w:p>
        </w:tc>
      </w:tr>
      <w:tr w:rsidR="002119C3" w:rsidRPr="00475BC1" w:rsidTr="00291E06">
        <w:trPr>
          <w:trHeight w:val="4965"/>
        </w:trPr>
        <w:tc>
          <w:tcPr>
            <w:tcW w:w="38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MX" w:eastAsia="es-BO"/>
              </w:rPr>
              <w:lastRenderedPageBreak/>
              <w:t>2</w:t>
            </w:r>
          </w:p>
        </w:tc>
        <w:tc>
          <w:tcPr>
            <w:tcW w:w="2088" w:type="pct"/>
            <w:tcBorders>
              <w:top w:val="single" w:sz="4" w:space="0" w:color="auto"/>
              <w:left w:val="nil"/>
              <w:bottom w:val="single" w:sz="4" w:space="0" w:color="auto"/>
              <w:right w:val="nil"/>
            </w:tcBorders>
            <w:shd w:val="clear" w:color="auto" w:fill="auto"/>
          </w:tcPr>
          <w:p w:rsidR="002119C3" w:rsidRPr="006E2EFC" w:rsidRDefault="002119C3" w:rsidP="00610CA9">
            <w:pPr>
              <w:spacing w:line="360" w:lineRule="auto"/>
              <w:jc w:val="center"/>
              <w:rPr>
                <w:rFonts w:asciiTheme="minorHAnsi" w:hAnsiTheme="minorHAnsi" w:cs="Arial"/>
                <w:color w:val="000000"/>
                <w:sz w:val="20"/>
                <w:szCs w:val="20"/>
                <w:lang w:val="es-BO"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color w:val="000000"/>
                <w:sz w:val="20"/>
                <w:szCs w:val="20"/>
                <w:lang w:val="es-BO" w:eastAsia="es-BO"/>
              </w:rPr>
              <w:t>F</w:t>
            </w:r>
            <w:r w:rsidRPr="00862816">
              <w:rPr>
                <w:rFonts w:asciiTheme="minorHAnsi" w:hAnsiTheme="minorHAnsi" w:cs="Arial"/>
                <w:b/>
                <w:color w:val="000000"/>
                <w:sz w:val="20"/>
                <w:szCs w:val="20"/>
                <w:lang w:val="es-BO" w:eastAsia="es-BO"/>
              </w:rPr>
              <w:t>razadas</w:t>
            </w:r>
          </w:p>
          <w:p w:rsidR="002119C3" w:rsidRPr="006E2EFC" w:rsidRDefault="002119C3" w:rsidP="00610CA9">
            <w:pPr>
              <w:spacing w:line="360" w:lineRule="auto"/>
              <w:jc w:val="center"/>
              <w:rPr>
                <w:rFonts w:asciiTheme="minorHAnsi" w:hAnsiTheme="minorHAnsi" w:cs="Arial"/>
                <w:color w:val="000000"/>
                <w:sz w:val="20"/>
                <w:szCs w:val="20"/>
                <w:lang w:val="es-BO" w:eastAsia="es-BO"/>
              </w:rPr>
            </w:pPr>
            <w:r w:rsidRPr="006E2EFC">
              <w:rPr>
                <w:rFonts w:asciiTheme="minorHAnsi" w:hAnsiTheme="minorHAnsi" w:cs="Arial"/>
                <w:noProof/>
                <w:sz w:val="20"/>
                <w:szCs w:val="20"/>
                <w:lang w:val="es-ES_tradnl" w:eastAsia="es-ES_tradnl"/>
              </w:rPr>
              <w:drawing>
                <wp:inline distT="0" distB="0" distL="0" distR="0">
                  <wp:extent cx="2161480" cy="234638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718" t="26554" r="54514" b="17924"/>
                          <a:stretch/>
                        </pic:blipFill>
                        <pic:spPr bwMode="auto">
                          <a:xfrm>
                            <a:off x="0" y="0"/>
                            <a:ext cx="2207707" cy="239656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525"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2119C3" w:rsidRPr="006E2EFC" w:rsidRDefault="00F04558"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2119C3" w:rsidRPr="006E2EFC">
              <w:rPr>
                <w:rFonts w:asciiTheme="minorHAnsi" w:hAnsiTheme="minorHAnsi" w:cs="Arial"/>
                <w:color w:val="000000"/>
                <w:sz w:val="20"/>
                <w:szCs w:val="20"/>
                <w:lang w:val="es-BO" w:eastAsia="es-BO"/>
              </w:rPr>
              <w:t xml:space="preserve">: 1 ½ plazas (L=2,00m x A=1,55m) </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Bordes: Seda con 3 costuras mínimamente</w:t>
            </w:r>
          </w:p>
          <w:p w:rsidR="002119C3" w:rsidRPr="006E2EFC" w:rsidRDefault="00F04558"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Material: </w:t>
            </w:r>
            <w:r w:rsidR="002119C3" w:rsidRPr="006E2EFC">
              <w:rPr>
                <w:rFonts w:asciiTheme="minorHAnsi" w:hAnsiTheme="minorHAnsi" w:cs="Arial"/>
                <w:color w:val="000000"/>
                <w:sz w:val="20"/>
                <w:szCs w:val="20"/>
                <w:lang w:val="es-BO" w:eastAsia="es-BO"/>
              </w:rPr>
              <w:t xml:space="preserve"> Algodón 50% y Acrílico 50%</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Satén: Doble satén en la parte superior de la frazada, y simple en la cara opuesta</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Logo: Diseño especial de la institución.</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Limpieza: Lavable a mano o maquina</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BO" w:eastAsia="es-BO"/>
              </w:rPr>
              <w:t>Color</w:t>
            </w:r>
            <w:r w:rsidRPr="006E2EFC">
              <w:rPr>
                <w:rFonts w:asciiTheme="minorHAnsi" w:hAnsiTheme="minorHAnsi" w:cs="Arial"/>
                <w:color w:val="000000"/>
                <w:sz w:val="20"/>
                <w:szCs w:val="20"/>
                <w:lang w:val="es-ES_tradnl" w:eastAsia="es-BO"/>
              </w:rPr>
              <w:t>. Por definir</w:t>
            </w:r>
          </w:p>
        </w:tc>
      </w:tr>
      <w:tr w:rsidR="002119C3" w:rsidRPr="00475BC1" w:rsidTr="00291E06">
        <w:trPr>
          <w:trHeight w:val="2424"/>
        </w:trPr>
        <w:tc>
          <w:tcPr>
            <w:tcW w:w="38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MX" w:eastAsia="es-BO"/>
              </w:rPr>
              <w:t>3</w:t>
            </w:r>
          </w:p>
        </w:tc>
        <w:tc>
          <w:tcPr>
            <w:tcW w:w="2088" w:type="pct"/>
            <w:tcBorders>
              <w:top w:val="single" w:sz="4" w:space="0" w:color="auto"/>
              <w:left w:val="nil"/>
              <w:bottom w:val="single" w:sz="4" w:space="0" w:color="auto"/>
              <w:right w:val="nil"/>
            </w:tcBorders>
            <w:shd w:val="clear" w:color="auto" w:fill="auto"/>
            <w:hideMark/>
          </w:tcPr>
          <w:p w:rsidR="002119C3" w:rsidRPr="006E2EFC" w:rsidRDefault="002119C3" w:rsidP="00610CA9">
            <w:pPr>
              <w:spacing w:line="360" w:lineRule="auto"/>
              <w:jc w:val="center"/>
              <w:rPr>
                <w:rFonts w:asciiTheme="minorHAnsi" w:hAnsiTheme="minorHAnsi" w:cs="Arial"/>
                <w:color w:val="000000"/>
                <w:sz w:val="20"/>
                <w:szCs w:val="20"/>
                <w:lang w:val="es-BO"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color w:val="000000"/>
                <w:sz w:val="20"/>
                <w:szCs w:val="20"/>
                <w:lang w:val="es-BO" w:eastAsia="es-BO"/>
              </w:rPr>
              <w:t>A</w:t>
            </w:r>
            <w:r w:rsidRPr="00862816">
              <w:rPr>
                <w:rFonts w:asciiTheme="minorHAnsi" w:hAnsiTheme="minorHAnsi" w:cs="Arial"/>
                <w:b/>
                <w:color w:val="000000"/>
                <w:sz w:val="20"/>
                <w:szCs w:val="20"/>
                <w:lang w:val="es-BO" w:eastAsia="es-BO"/>
              </w:rPr>
              <w:t>lmohadas</w:t>
            </w:r>
          </w:p>
          <w:p w:rsidR="002119C3" w:rsidRPr="006E2EFC" w:rsidRDefault="002119C3" w:rsidP="00610CA9">
            <w:pPr>
              <w:spacing w:line="360" w:lineRule="auto"/>
              <w:jc w:val="center"/>
              <w:rPr>
                <w:rFonts w:asciiTheme="minorHAnsi" w:hAnsiTheme="minorHAnsi" w:cs="Arial"/>
                <w:color w:val="000000"/>
                <w:sz w:val="20"/>
                <w:szCs w:val="20"/>
                <w:lang w:val="es-BO" w:eastAsia="es-BO"/>
              </w:rPr>
            </w:pPr>
            <w:r w:rsidRPr="00AE092F">
              <w:rPr>
                <w:rFonts w:asciiTheme="minorHAnsi" w:hAnsiTheme="minorHAnsi" w:cs="Arial"/>
                <w:sz w:val="20"/>
                <w:szCs w:val="20"/>
              </w:rPr>
              <w:object w:dxaOrig="2130"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5pt;height:106pt" o:ole="">
                  <v:imagedata r:id="rId10" o:title=""/>
                </v:shape>
                <o:OLEObject Type="Embed" ProgID="PBrush" ShapeID="_x0000_i1025" DrawAspect="Content" ObjectID="_1511091881" r:id="rId11"/>
              </w:object>
            </w:r>
          </w:p>
        </w:tc>
        <w:tc>
          <w:tcPr>
            <w:tcW w:w="2525"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2119C3" w:rsidRPr="006E2EFC" w:rsidRDefault="00F04558" w:rsidP="00610CA9">
            <w:pPr>
              <w:pStyle w:val="Prrafodelista"/>
              <w:numPr>
                <w:ilvl w:val="0"/>
                <w:numId w:val="12"/>
              </w:numPr>
              <w:spacing w:line="360" w:lineRule="auto"/>
              <w:ind w:left="354" w:hanging="248"/>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Dimensiones</w:t>
            </w:r>
            <w:r w:rsidR="002119C3" w:rsidRPr="006E2EFC">
              <w:rPr>
                <w:rFonts w:asciiTheme="minorHAnsi" w:hAnsiTheme="minorHAnsi" w:cs="Arial"/>
                <w:color w:val="000000"/>
                <w:sz w:val="20"/>
                <w:szCs w:val="20"/>
                <w:lang w:val="es-BO" w:eastAsia="es-BO"/>
              </w:rPr>
              <w:t>: ( L=0,70m  x A=0,50m)</w:t>
            </w:r>
          </w:p>
          <w:p w:rsidR="002119C3" w:rsidRPr="006E2EFC" w:rsidRDefault="002119C3" w:rsidP="00610CA9">
            <w:pPr>
              <w:pStyle w:val="Prrafodelista"/>
              <w:numPr>
                <w:ilvl w:val="0"/>
                <w:numId w:val="12"/>
              </w:numPr>
              <w:spacing w:line="360" w:lineRule="auto"/>
              <w:ind w:left="354" w:hanging="248"/>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Densidad de la espuma picada: 22 kg/m</w:t>
            </w:r>
            <w:r w:rsidRPr="006E2EFC">
              <w:rPr>
                <w:rFonts w:asciiTheme="minorHAnsi" w:hAnsiTheme="minorHAnsi" w:cs="Arial"/>
                <w:color w:val="000000"/>
                <w:sz w:val="20"/>
                <w:szCs w:val="20"/>
                <w:vertAlign w:val="superscript"/>
                <w:lang w:val="es-BO" w:eastAsia="es-BO"/>
              </w:rPr>
              <w:t xml:space="preserve">3 </w:t>
            </w:r>
            <w:r w:rsidRPr="006E2EFC">
              <w:rPr>
                <w:rFonts w:asciiTheme="minorHAnsi" w:hAnsiTheme="minorHAnsi" w:cs="Arial"/>
                <w:color w:val="000000"/>
                <w:sz w:val="20"/>
                <w:szCs w:val="20"/>
                <w:lang w:val="es-BO" w:eastAsia="es-BO"/>
              </w:rPr>
              <w:t xml:space="preserve">mínimamente </w:t>
            </w:r>
          </w:p>
          <w:p w:rsidR="002119C3" w:rsidRPr="006E2EFC" w:rsidRDefault="002119C3" w:rsidP="00610CA9">
            <w:pPr>
              <w:pStyle w:val="Prrafodelista"/>
              <w:numPr>
                <w:ilvl w:val="0"/>
                <w:numId w:val="12"/>
              </w:numPr>
              <w:spacing w:line="360" w:lineRule="auto"/>
              <w:ind w:left="354" w:hanging="248"/>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Forro:</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 xml:space="preserve">Material: 100% popelina </w:t>
            </w:r>
          </w:p>
          <w:p w:rsidR="002119C3" w:rsidRPr="006E2EFC" w:rsidRDefault="002119C3" w:rsidP="00610CA9">
            <w:pPr>
              <w:pStyle w:val="Prrafodelista"/>
              <w:numPr>
                <w:ilvl w:val="0"/>
                <w:numId w:val="12"/>
              </w:numPr>
              <w:spacing w:line="360" w:lineRule="auto"/>
              <w:ind w:left="354" w:hanging="248"/>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Relleno:</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Material: Poliuretano picado</w:t>
            </w:r>
          </w:p>
          <w:p w:rsidR="002119C3" w:rsidRPr="006E2EFC" w:rsidRDefault="002119C3" w:rsidP="00610CA9">
            <w:pPr>
              <w:pStyle w:val="Prrafodelista"/>
              <w:numPr>
                <w:ilvl w:val="0"/>
                <w:numId w:val="12"/>
              </w:numPr>
              <w:spacing w:line="360" w:lineRule="auto"/>
              <w:ind w:left="354" w:hanging="248"/>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BO" w:eastAsia="es-BO"/>
              </w:rPr>
              <w:t>Color</w:t>
            </w:r>
            <w:r w:rsidRPr="006E2EFC">
              <w:rPr>
                <w:rFonts w:asciiTheme="minorHAnsi" w:hAnsiTheme="minorHAnsi" w:cs="Arial"/>
                <w:color w:val="000000"/>
                <w:sz w:val="20"/>
                <w:szCs w:val="20"/>
                <w:lang w:val="es-ES_tradnl" w:eastAsia="es-BO"/>
              </w:rPr>
              <w:t>: Blanco sin diseño</w:t>
            </w:r>
          </w:p>
        </w:tc>
      </w:tr>
      <w:tr w:rsidR="002119C3" w:rsidRPr="00475BC1" w:rsidTr="00291E06">
        <w:trPr>
          <w:trHeight w:val="3462"/>
        </w:trPr>
        <w:tc>
          <w:tcPr>
            <w:tcW w:w="38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BO" w:eastAsia="es-BO"/>
              </w:rPr>
              <w:lastRenderedPageBreak/>
              <w:t>4</w:t>
            </w:r>
          </w:p>
        </w:tc>
        <w:tc>
          <w:tcPr>
            <w:tcW w:w="2088" w:type="pct"/>
            <w:tcBorders>
              <w:top w:val="single" w:sz="4" w:space="0" w:color="auto"/>
              <w:left w:val="nil"/>
              <w:bottom w:val="single" w:sz="4" w:space="0" w:color="auto"/>
              <w:right w:val="nil"/>
            </w:tcBorders>
            <w:shd w:val="clear" w:color="auto" w:fill="auto"/>
            <w:noWrap/>
            <w:hideMark/>
          </w:tcPr>
          <w:p w:rsidR="002119C3" w:rsidRPr="006E2EFC" w:rsidRDefault="002119C3" w:rsidP="00610CA9">
            <w:pPr>
              <w:spacing w:line="360" w:lineRule="auto"/>
              <w:jc w:val="center"/>
              <w:rPr>
                <w:rFonts w:asciiTheme="minorHAnsi" w:hAnsiTheme="minorHAnsi" w:cs="Arial"/>
                <w:color w:val="000000"/>
                <w:sz w:val="20"/>
                <w:szCs w:val="20"/>
                <w:lang w:val="es-BO"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color w:val="000000"/>
                <w:sz w:val="20"/>
                <w:szCs w:val="20"/>
                <w:lang w:val="es-BO" w:eastAsia="es-BO"/>
              </w:rPr>
              <w:t>J</w:t>
            </w:r>
            <w:r w:rsidRPr="00862816">
              <w:rPr>
                <w:rFonts w:asciiTheme="minorHAnsi" w:hAnsiTheme="minorHAnsi" w:cs="Arial"/>
                <w:b/>
                <w:color w:val="000000"/>
                <w:sz w:val="20"/>
                <w:szCs w:val="20"/>
                <w:lang w:val="es-BO" w:eastAsia="es-BO"/>
              </w:rPr>
              <w:t>uego de sabanas</w:t>
            </w:r>
          </w:p>
          <w:p w:rsidR="002119C3" w:rsidRPr="006E2EFC" w:rsidRDefault="002119C3" w:rsidP="00610CA9">
            <w:pPr>
              <w:spacing w:line="360" w:lineRule="auto"/>
              <w:jc w:val="center"/>
              <w:rPr>
                <w:rFonts w:asciiTheme="minorHAnsi" w:hAnsiTheme="minorHAnsi" w:cs="Arial"/>
                <w:color w:val="000000"/>
                <w:sz w:val="20"/>
                <w:szCs w:val="20"/>
                <w:lang w:val="es-BO" w:eastAsia="es-BO"/>
              </w:rPr>
            </w:pPr>
            <w:r w:rsidRPr="006E2EFC">
              <w:rPr>
                <w:rFonts w:asciiTheme="minorHAnsi" w:hAnsiTheme="minorHAnsi" w:cs="Arial"/>
                <w:noProof/>
                <w:color w:val="000000"/>
                <w:sz w:val="20"/>
                <w:szCs w:val="20"/>
                <w:lang w:val="es-ES_tradnl" w:eastAsia="es-ES_tradnl"/>
              </w:rPr>
              <w:drawing>
                <wp:anchor distT="0" distB="0" distL="114300" distR="114300" simplePos="0" relativeHeight="251666432" behindDoc="0" locked="0" layoutInCell="1" allowOverlap="1">
                  <wp:simplePos x="0" y="0"/>
                  <wp:positionH relativeFrom="column">
                    <wp:posOffset>246056</wp:posOffset>
                  </wp:positionH>
                  <wp:positionV relativeFrom="paragraph">
                    <wp:posOffset>70532</wp:posOffset>
                  </wp:positionV>
                  <wp:extent cx="1984075" cy="1647645"/>
                  <wp:effectExtent l="0" t="0" r="0" b="0"/>
                  <wp:wrapNone/>
                  <wp:docPr id="4" name="Imagen 4" descr="http://www.ikea.com/PIAimages/0140993_PE300980_S5.JPG"/>
                  <wp:cNvGraphicFramePr/>
                  <a:graphic xmlns:a="http://schemas.openxmlformats.org/drawingml/2006/main">
                    <a:graphicData uri="http://schemas.openxmlformats.org/drawingml/2006/picture">
                      <pic:pic xmlns:pic="http://schemas.openxmlformats.org/drawingml/2006/picture">
                        <pic:nvPicPr>
                          <pic:cNvPr id="3" name="Imagen 16" descr="http://www.ikea.com/PIAimages/0140993_PE300980_S5.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010" cy="1684130"/>
                          </a:xfrm>
                          <a:prstGeom prst="rect">
                            <a:avLst/>
                          </a:prstGeom>
                          <a:noFill/>
                          <a:extLst/>
                        </pic:spPr>
                      </pic:pic>
                    </a:graphicData>
                  </a:graphic>
                </wp:anchor>
              </w:drawing>
            </w:r>
          </w:p>
        </w:tc>
        <w:tc>
          <w:tcPr>
            <w:tcW w:w="2525" w:type="pct"/>
            <w:tcBorders>
              <w:top w:val="single" w:sz="4" w:space="0" w:color="auto"/>
              <w:left w:val="single" w:sz="8" w:space="0" w:color="auto"/>
              <w:bottom w:val="single" w:sz="4" w:space="0" w:color="auto"/>
              <w:right w:val="single" w:sz="8" w:space="0" w:color="000000"/>
            </w:tcBorders>
            <w:shd w:val="clear" w:color="auto" w:fill="auto"/>
            <w:vAlign w:val="center"/>
            <w:hideMark/>
          </w:tcPr>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El juego comprende 1 sabana superior, 1 sabana inferior y una funda de almohada.</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Dimensiones</w:t>
            </w:r>
            <w:r w:rsidRPr="006E2EFC">
              <w:rPr>
                <w:rFonts w:asciiTheme="minorHAnsi" w:hAnsiTheme="minorHAnsi" w:cs="Arial"/>
                <w:color w:val="000000"/>
                <w:sz w:val="20"/>
                <w:szCs w:val="20"/>
                <w:lang w:val="es-ES_tradnl" w:eastAsia="es-BO"/>
              </w:rPr>
              <w:t xml:space="preserve"> (1 ½ plazas):</w:t>
            </w:r>
          </w:p>
          <w:p w:rsidR="002119C3" w:rsidRPr="006E2EFC" w:rsidRDefault="00F04558"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Pr>
                <w:rFonts w:asciiTheme="minorHAnsi" w:hAnsiTheme="minorHAnsi" w:cs="Arial"/>
                <w:color w:val="000000"/>
                <w:sz w:val="20"/>
                <w:szCs w:val="20"/>
                <w:lang w:val="es-BO" w:eastAsia="es-BO"/>
              </w:rPr>
              <w:t xml:space="preserve">Sabana superior: </w:t>
            </w:r>
            <w:r w:rsidR="002119C3" w:rsidRPr="006E2EFC">
              <w:rPr>
                <w:rFonts w:asciiTheme="minorHAnsi" w:hAnsiTheme="minorHAnsi" w:cs="Arial"/>
                <w:color w:val="000000"/>
                <w:sz w:val="20"/>
                <w:szCs w:val="20"/>
                <w:lang w:val="es-BO" w:eastAsia="es-BO"/>
              </w:rPr>
              <w:t xml:space="preserve"> 2,60m largo x 1,60m ancho. </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Sabana inf</w:t>
            </w:r>
            <w:r w:rsidR="00F04558">
              <w:rPr>
                <w:rFonts w:asciiTheme="minorHAnsi" w:hAnsiTheme="minorHAnsi" w:cs="Arial"/>
                <w:color w:val="000000"/>
                <w:sz w:val="20"/>
                <w:szCs w:val="20"/>
                <w:lang w:val="es-BO" w:eastAsia="es-BO"/>
              </w:rPr>
              <w:t xml:space="preserve">erior ajustable: </w:t>
            </w:r>
            <w:r w:rsidRPr="006E2EFC">
              <w:rPr>
                <w:rFonts w:asciiTheme="minorHAnsi" w:hAnsiTheme="minorHAnsi" w:cs="Arial"/>
                <w:color w:val="000000"/>
                <w:sz w:val="20"/>
                <w:szCs w:val="20"/>
                <w:lang w:val="es-BO" w:eastAsia="es-BO"/>
              </w:rPr>
              <w:t xml:space="preserve"> 2,00m largo x 1,05m ancho x 0,20m alto.</w:t>
            </w:r>
          </w:p>
          <w:p w:rsidR="002119C3" w:rsidRPr="006E2EFC" w:rsidRDefault="002119C3" w:rsidP="00610CA9">
            <w:pPr>
              <w:pStyle w:val="Prrafodelista"/>
              <w:numPr>
                <w:ilvl w:val="1"/>
                <w:numId w:val="12"/>
              </w:numPr>
              <w:spacing w:line="360"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Funda</w:t>
            </w:r>
            <w:r w:rsidR="00F04558">
              <w:rPr>
                <w:rFonts w:asciiTheme="minorHAnsi" w:hAnsiTheme="minorHAnsi" w:cs="Arial"/>
                <w:color w:val="000000"/>
                <w:sz w:val="20"/>
                <w:szCs w:val="20"/>
                <w:lang w:eastAsia="es-BO"/>
              </w:rPr>
              <w:t xml:space="preserve"> de almohada: </w:t>
            </w:r>
            <w:r w:rsidRPr="006E2EFC">
              <w:rPr>
                <w:rFonts w:asciiTheme="minorHAnsi" w:hAnsiTheme="minorHAnsi" w:cs="Arial"/>
                <w:color w:val="000000"/>
                <w:sz w:val="20"/>
                <w:szCs w:val="20"/>
                <w:lang w:eastAsia="es-BO"/>
              </w:rPr>
              <w:t xml:space="preserve"> 0,76m largo x 0,52m ancho. </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Material: 100% algodón</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ES_tradnl" w:eastAsia="es-BO"/>
              </w:rPr>
              <w:t>Color: Blanco sin diseño</w:t>
            </w:r>
          </w:p>
        </w:tc>
      </w:tr>
      <w:tr w:rsidR="002119C3" w:rsidRPr="00475BC1" w:rsidTr="00291E06">
        <w:trPr>
          <w:trHeight w:val="996"/>
        </w:trPr>
        <w:tc>
          <w:tcPr>
            <w:tcW w:w="387" w:type="pct"/>
            <w:tcBorders>
              <w:top w:val="single" w:sz="4" w:space="0" w:color="auto"/>
              <w:left w:val="single" w:sz="8" w:space="0" w:color="auto"/>
              <w:bottom w:val="single" w:sz="4" w:space="0" w:color="auto"/>
              <w:right w:val="single" w:sz="8" w:space="0" w:color="auto"/>
            </w:tcBorders>
            <w:vAlign w:val="center"/>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BO" w:eastAsia="es-BO"/>
              </w:rPr>
              <w:t>5</w:t>
            </w:r>
          </w:p>
        </w:tc>
        <w:tc>
          <w:tcPr>
            <w:tcW w:w="2088" w:type="pct"/>
            <w:tcBorders>
              <w:top w:val="single" w:sz="4" w:space="0" w:color="auto"/>
              <w:left w:val="nil"/>
              <w:bottom w:val="single" w:sz="4" w:space="0" w:color="auto"/>
              <w:right w:val="nil"/>
            </w:tcBorders>
            <w:shd w:val="clear" w:color="auto" w:fill="auto"/>
          </w:tcPr>
          <w:p w:rsidR="002119C3" w:rsidRPr="006E2EFC" w:rsidRDefault="002119C3" w:rsidP="00610CA9">
            <w:pPr>
              <w:spacing w:line="360" w:lineRule="auto"/>
              <w:jc w:val="center"/>
              <w:rPr>
                <w:rFonts w:asciiTheme="minorHAnsi" w:hAnsiTheme="minorHAnsi" w:cs="Arial"/>
                <w:color w:val="000000"/>
                <w:sz w:val="20"/>
                <w:szCs w:val="20"/>
                <w:lang w:val="es-BO"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color w:val="000000"/>
                <w:sz w:val="20"/>
                <w:szCs w:val="20"/>
                <w:lang w:val="es-BO" w:eastAsia="es-BO"/>
              </w:rPr>
              <w:t>C</w:t>
            </w:r>
            <w:r w:rsidRPr="00862816">
              <w:rPr>
                <w:rFonts w:asciiTheme="minorHAnsi" w:hAnsiTheme="minorHAnsi" w:cs="Arial"/>
                <w:b/>
                <w:color w:val="000000"/>
                <w:sz w:val="20"/>
                <w:szCs w:val="20"/>
                <w:lang w:val="es-BO" w:eastAsia="es-BO"/>
              </w:rPr>
              <w:t>ubrecama</w:t>
            </w:r>
          </w:p>
          <w:p w:rsidR="002119C3" w:rsidRPr="006E2EFC" w:rsidRDefault="002119C3" w:rsidP="00610CA9">
            <w:pPr>
              <w:spacing w:line="360" w:lineRule="auto"/>
              <w:jc w:val="center"/>
              <w:rPr>
                <w:rFonts w:asciiTheme="minorHAnsi" w:hAnsiTheme="minorHAnsi" w:cs="Arial"/>
                <w:color w:val="000000"/>
                <w:sz w:val="20"/>
                <w:szCs w:val="20"/>
                <w:lang w:val="es-BO" w:eastAsia="es-BO"/>
              </w:rPr>
            </w:pPr>
            <w:r w:rsidRPr="006E2EFC">
              <w:rPr>
                <w:rFonts w:asciiTheme="minorHAnsi" w:hAnsiTheme="minorHAnsi" w:cs="Arial"/>
                <w:noProof/>
                <w:sz w:val="20"/>
                <w:szCs w:val="20"/>
                <w:lang w:val="es-ES_tradnl" w:eastAsia="es-ES_tradnl"/>
              </w:rPr>
              <w:drawing>
                <wp:inline distT="0" distB="0" distL="0" distR="0">
                  <wp:extent cx="1903912" cy="1604513"/>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534" t="36408" r="36439" b="16056"/>
                          <a:stretch/>
                        </pic:blipFill>
                        <pic:spPr bwMode="auto">
                          <a:xfrm>
                            <a:off x="0" y="0"/>
                            <a:ext cx="1903912" cy="160451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525" w:type="pct"/>
            <w:tcBorders>
              <w:top w:val="single" w:sz="4" w:space="0" w:color="auto"/>
              <w:left w:val="single" w:sz="8" w:space="0" w:color="auto"/>
              <w:bottom w:val="single" w:sz="4" w:space="0" w:color="auto"/>
              <w:right w:val="single" w:sz="8" w:space="0" w:color="000000"/>
            </w:tcBorders>
            <w:shd w:val="clear" w:color="auto" w:fill="auto"/>
            <w:vAlign w:val="center"/>
          </w:tcPr>
          <w:p w:rsidR="002119C3" w:rsidRPr="006E2EFC" w:rsidRDefault="00F04558"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Pr>
                <w:rFonts w:asciiTheme="minorHAnsi" w:hAnsiTheme="minorHAnsi" w:cs="Arial"/>
                <w:color w:val="000000"/>
                <w:sz w:val="20"/>
                <w:szCs w:val="20"/>
                <w:lang w:val="es-ES_tradnl" w:eastAsia="es-BO"/>
              </w:rPr>
              <w:t xml:space="preserve">Dimensiones </w:t>
            </w:r>
            <w:r w:rsidR="002119C3" w:rsidRPr="006E2EFC">
              <w:rPr>
                <w:rFonts w:asciiTheme="minorHAnsi" w:hAnsiTheme="minorHAnsi" w:cs="Arial"/>
                <w:color w:val="000000"/>
                <w:sz w:val="20"/>
                <w:szCs w:val="20"/>
                <w:lang w:val="es-ES_tradnl" w:eastAsia="es-BO"/>
              </w:rPr>
              <w:t xml:space="preserve"> (1 ½ plazas): L=2,40m x A=1,85m</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ES_tradnl" w:eastAsia="es-BO"/>
              </w:rPr>
              <w:t xml:space="preserve">Composición: 50% algodón y 50% poliéster  </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ES_tradnl" w:eastAsia="es-BO"/>
              </w:rPr>
              <w:t xml:space="preserve">Relleno: 100% fibra de poliéster </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ES_tradnl" w:eastAsia="es-BO"/>
              </w:rPr>
              <w:t>Color: Por definir</w:t>
            </w:r>
          </w:p>
        </w:tc>
      </w:tr>
      <w:tr w:rsidR="002119C3" w:rsidRPr="00475BC1" w:rsidTr="00291E06">
        <w:trPr>
          <w:trHeight w:val="1107"/>
        </w:trPr>
        <w:tc>
          <w:tcPr>
            <w:tcW w:w="38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9C3" w:rsidRPr="006E2EFC" w:rsidRDefault="002119C3" w:rsidP="00610CA9">
            <w:pPr>
              <w:spacing w:line="360" w:lineRule="auto"/>
              <w:jc w:val="center"/>
              <w:rPr>
                <w:rFonts w:asciiTheme="minorHAnsi" w:hAnsiTheme="minorHAnsi" w:cs="Arial"/>
                <w:color w:val="444444"/>
                <w:sz w:val="20"/>
                <w:szCs w:val="20"/>
                <w:lang w:val="es-BO" w:eastAsia="es-BO"/>
              </w:rPr>
            </w:pPr>
            <w:r w:rsidRPr="006E2EFC">
              <w:rPr>
                <w:rFonts w:asciiTheme="minorHAnsi" w:hAnsiTheme="minorHAnsi" w:cs="Arial"/>
                <w:color w:val="444444"/>
                <w:sz w:val="20"/>
                <w:szCs w:val="20"/>
                <w:lang w:val="es-BO" w:eastAsia="es-BO"/>
              </w:rPr>
              <w:t>6</w:t>
            </w:r>
          </w:p>
        </w:tc>
        <w:tc>
          <w:tcPr>
            <w:tcW w:w="2088" w:type="pct"/>
            <w:tcBorders>
              <w:top w:val="single" w:sz="8" w:space="0" w:color="auto"/>
              <w:left w:val="nil"/>
              <w:right w:val="nil"/>
            </w:tcBorders>
            <w:shd w:val="clear" w:color="auto" w:fill="auto"/>
            <w:hideMark/>
          </w:tcPr>
          <w:p w:rsidR="002119C3" w:rsidRPr="006E2EFC" w:rsidRDefault="002119C3" w:rsidP="00610CA9">
            <w:pPr>
              <w:spacing w:line="360" w:lineRule="auto"/>
              <w:jc w:val="center"/>
              <w:rPr>
                <w:rFonts w:asciiTheme="minorHAnsi" w:hAnsiTheme="minorHAnsi" w:cs="Arial"/>
                <w:i/>
                <w:color w:val="000000"/>
                <w:sz w:val="20"/>
                <w:szCs w:val="20"/>
                <w:lang w:val="es-BO" w:eastAsia="es-BO"/>
              </w:rPr>
            </w:pPr>
          </w:p>
          <w:p w:rsidR="002119C3" w:rsidRPr="006E2EFC" w:rsidRDefault="002119C3" w:rsidP="00610CA9">
            <w:pPr>
              <w:spacing w:line="360" w:lineRule="auto"/>
              <w:jc w:val="center"/>
              <w:rPr>
                <w:rFonts w:asciiTheme="minorHAnsi" w:hAnsiTheme="minorHAnsi" w:cs="Arial"/>
                <w:b/>
                <w:color w:val="000000"/>
                <w:sz w:val="20"/>
                <w:szCs w:val="20"/>
                <w:lang w:val="es-BO" w:eastAsia="es-BO"/>
              </w:rPr>
            </w:pPr>
            <w:r w:rsidRPr="006E2EFC">
              <w:rPr>
                <w:rFonts w:asciiTheme="minorHAnsi" w:hAnsiTheme="minorHAnsi" w:cs="Arial"/>
                <w:b/>
                <w:color w:val="000000"/>
                <w:sz w:val="20"/>
                <w:szCs w:val="20"/>
                <w:lang w:val="es-BO" w:eastAsia="es-BO"/>
              </w:rPr>
              <w:t>P</w:t>
            </w:r>
            <w:r w:rsidRPr="00862816">
              <w:rPr>
                <w:rFonts w:asciiTheme="minorHAnsi" w:hAnsiTheme="minorHAnsi" w:cs="Arial"/>
                <w:b/>
                <w:color w:val="000000"/>
                <w:sz w:val="20"/>
                <w:szCs w:val="20"/>
                <w:lang w:val="es-BO" w:eastAsia="es-BO"/>
              </w:rPr>
              <w:t>ersianas (incluye instalación)</w:t>
            </w:r>
          </w:p>
          <w:p w:rsidR="002119C3" w:rsidRPr="006E2EFC" w:rsidRDefault="002119C3" w:rsidP="00610CA9">
            <w:pPr>
              <w:spacing w:line="360" w:lineRule="auto"/>
              <w:jc w:val="center"/>
              <w:rPr>
                <w:rFonts w:asciiTheme="minorHAnsi" w:hAnsiTheme="minorHAnsi" w:cs="Arial"/>
                <w:i/>
                <w:color w:val="000000"/>
                <w:sz w:val="20"/>
                <w:szCs w:val="20"/>
                <w:lang w:val="es-BO" w:eastAsia="es-BO"/>
              </w:rPr>
            </w:pPr>
          </w:p>
          <w:p w:rsidR="002119C3" w:rsidRPr="006E2EFC" w:rsidRDefault="002119C3" w:rsidP="00610CA9">
            <w:pPr>
              <w:spacing w:line="360" w:lineRule="auto"/>
              <w:jc w:val="center"/>
              <w:rPr>
                <w:rFonts w:asciiTheme="minorHAnsi" w:hAnsiTheme="minorHAnsi" w:cs="Arial"/>
                <w:i/>
                <w:noProof/>
                <w:sz w:val="20"/>
                <w:szCs w:val="20"/>
                <w:lang w:val="es-BO" w:eastAsia="es-BO"/>
              </w:rPr>
            </w:pPr>
          </w:p>
          <w:p w:rsidR="002119C3" w:rsidRPr="006E2EFC" w:rsidRDefault="002119C3" w:rsidP="00610CA9">
            <w:pPr>
              <w:spacing w:line="360" w:lineRule="auto"/>
              <w:jc w:val="center"/>
              <w:rPr>
                <w:rFonts w:asciiTheme="minorHAnsi" w:hAnsiTheme="minorHAnsi" w:cs="Arial"/>
                <w:sz w:val="20"/>
                <w:szCs w:val="20"/>
                <w:lang w:val="es-BO" w:eastAsia="es-BO"/>
              </w:rPr>
            </w:pPr>
            <w:r w:rsidRPr="006E2EFC">
              <w:rPr>
                <w:rFonts w:asciiTheme="minorHAnsi" w:hAnsiTheme="minorHAnsi" w:cs="Arial"/>
                <w:noProof/>
                <w:sz w:val="20"/>
                <w:szCs w:val="20"/>
                <w:lang w:val="es-ES_tradnl" w:eastAsia="es-ES_tradnl"/>
              </w:rPr>
              <w:lastRenderedPageBreak/>
              <w:drawing>
                <wp:inline distT="0" distB="0" distL="0" distR="0">
                  <wp:extent cx="2184674" cy="193357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102" t="37563" r="46823" b="19452"/>
                          <a:stretch/>
                        </pic:blipFill>
                        <pic:spPr bwMode="auto">
                          <a:xfrm>
                            <a:off x="0" y="0"/>
                            <a:ext cx="2254270" cy="199517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525" w:type="pct"/>
            <w:vMerge w:val="restart"/>
            <w:tcBorders>
              <w:top w:val="single" w:sz="8" w:space="0" w:color="auto"/>
              <w:left w:val="single" w:sz="8" w:space="0" w:color="auto"/>
              <w:right w:val="single" w:sz="8" w:space="0" w:color="000000"/>
            </w:tcBorders>
            <w:shd w:val="clear" w:color="auto" w:fill="auto"/>
            <w:vAlign w:val="center"/>
            <w:hideMark/>
          </w:tcPr>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ES_tradnl" w:eastAsia="es-BO"/>
              </w:rPr>
              <w:lastRenderedPageBreak/>
              <w:t>Se requieren persianas para 4 ambientes, siendo en total 5 las ventanas en las que se instalarán.</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ES_tradnl" w:eastAsia="es-BO"/>
              </w:rPr>
            </w:pPr>
            <w:r w:rsidRPr="006E2EFC">
              <w:rPr>
                <w:rFonts w:asciiTheme="minorHAnsi" w:hAnsiTheme="minorHAnsi" w:cs="Arial"/>
                <w:color w:val="000000"/>
                <w:sz w:val="20"/>
                <w:szCs w:val="20"/>
                <w:lang w:val="es-ES_tradnl" w:eastAsia="es-BO"/>
              </w:rPr>
              <w:t>Dimensiones de las persianas:</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1 persiana (L=2,30m x A=1,35 m)</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lastRenderedPageBreak/>
              <w:t xml:space="preserve">3 persianas (L=1,80m  x  A=1,35 m) </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1 persiana (L</w:t>
            </w:r>
            <w:r w:rsidRPr="006E2EFC">
              <w:rPr>
                <w:rFonts w:asciiTheme="minorHAnsi" w:hAnsiTheme="minorHAnsi" w:cs="Arial"/>
                <w:color w:val="000000"/>
                <w:sz w:val="20"/>
                <w:szCs w:val="20"/>
                <w:lang w:eastAsia="es-BO"/>
              </w:rPr>
              <w:t xml:space="preserve">=1,30m </w:t>
            </w:r>
            <w:r w:rsidRPr="006E2EFC">
              <w:rPr>
                <w:rFonts w:asciiTheme="minorHAnsi" w:hAnsiTheme="minorHAnsi" w:cs="Arial"/>
                <w:color w:val="000000"/>
                <w:sz w:val="20"/>
                <w:szCs w:val="20"/>
                <w:lang w:val="es-BO" w:eastAsia="es-BO"/>
              </w:rPr>
              <w:t xml:space="preserve"> x</w:t>
            </w:r>
            <w:r w:rsidRPr="006E2EFC">
              <w:rPr>
                <w:rFonts w:asciiTheme="minorHAnsi" w:hAnsiTheme="minorHAnsi" w:cs="Arial"/>
                <w:color w:val="000000"/>
                <w:sz w:val="20"/>
                <w:szCs w:val="20"/>
                <w:lang w:eastAsia="es-BO"/>
              </w:rPr>
              <w:t xml:space="preserve">  A=1,35 m)</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Persianas:</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Hoja de persianas verticales: 90mm de ancho</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Material de la persiana: Fibra de Vidrio</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(3) Pesa para tela</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(4)</w:t>
            </w:r>
            <w:r w:rsidRPr="006E2EFC">
              <w:rPr>
                <w:rFonts w:asciiTheme="minorHAnsi" w:hAnsiTheme="minorHAnsi" w:cs="Arial"/>
                <w:color w:val="000000"/>
                <w:sz w:val="20"/>
                <w:szCs w:val="20"/>
                <w:lang w:eastAsia="es-BO"/>
              </w:rPr>
              <w:t xml:space="preserve"> Percha plástica para tela</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Cabezal de las persianas:</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Material: Aluminio adonizado</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val="es-BO" w:eastAsia="es-BO"/>
              </w:rPr>
              <w:t>Medidas</w:t>
            </w:r>
            <w:r w:rsidRPr="006E2EFC">
              <w:rPr>
                <w:rFonts w:asciiTheme="minorHAnsi" w:hAnsiTheme="minorHAnsi" w:cs="Arial"/>
                <w:color w:val="000000"/>
                <w:sz w:val="20"/>
                <w:szCs w:val="20"/>
                <w:lang w:eastAsia="es-BO"/>
              </w:rPr>
              <w:t>: 44mm ancho, 33mm alto, el largo según las dimensiones de la ventana.</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(2) Fijación: Seguro estrella fijación eje de la riel en la pared</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(7) Carrito Autoalineable de PVC</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(8) Control: Polea con eje de metal</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 xml:space="preserve">(9) Chip: Metálico </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Cadena</w:t>
            </w:r>
            <w:r w:rsidRPr="006E2EFC">
              <w:rPr>
                <w:rFonts w:asciiTheme="minorHAnsi" w:hAnsiTheme="minorHAnsi" w:cs="Arial"/>
                <w:sz w:val="20"/>
                <w:szCs w:val="20"/>
              </w:rPr>
              <w:t xml:space="preserve"> de Orientación:</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 xml:space="preserve">(5) Cadena de Orientación: Metálica. </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eastAsia="es-BO"/>
              </w:rPr>
            </w:pPr>
            <w:r w:rsidRPr="006E2EFC">
              <w:rPr>
                <w:rFonts w:asciiTheme="minorHAnsi" w:hAnsiTheme="minorHAnsi" w:cs="Arial"/>
                <w:color w:val="000000"/>
                <w:sz w:val="20"/>
                <w:szCs w:val="20"/>
                <w:lang w:eastAsia="es-BO"/>
              </w:rPr>
              <w:t>(6) Cadena distanciadora: Plástica</w:t>
            </w:r>
          </w:p>
          <w:p w:rsidR="002119C3" w:rsidRPr="006E2EFC" w:rsidRDefault="002119C3" w:rsidP="00610CA9">
            <w:pPr>
              <w:pStyle w:val="Prrafodelista"/>
              <w:numPr>
                <w:ilvl w:val="1"/>
                <w:numId w:val="12"/>
              </w:numPr>
              <w:spacing w:line="276" w:lineRule="auto"/>
              <w:ind w:left="779" w:hanging="425"/>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eastAsia="es-BO"/>
              </w:rPr>
              <w:t>(1) Cordón de recogida: Poliéster</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color w:val="000000"/>
                <w:sz w:val="20"/>
                <w:szCs w:val="20"/>
                <w:lang w:val="es-BO" w:eastAsia="es-BO"/>
              </w:rPr>
            </w:pPr>
            <w:r w:rsidRPr="006E2EFC">
              <w:rPr>
                <w:rFonts w:asciiTheme="minorHAnsi" w:hAnsiTheme="minorHAnsi" w:cs="Arial"/>
                <w:color w:val="000000"/>
                <w:sz w:val="20"/>
                <w:szCs w:val="20"/>
                <w:lang w:val="es-BO" w:eastAsia="es-BO"/>
              </w:rPr>
              <w:t>Color de la persiana: Beige</w:t>
            </w:r>
          </w:p>
          <w:p w:rsidR="002119C3" w:rsidRPr="006E2EFC" w:rsidRDefault="002119C3" w:rsidP="00610CA9">
            <w:pPr>
              <w:pStyle w:val="Prrafodelista"/>
              <w:numPr>
                <w:ilvl w:val="0"/>
                <w:numId w:val="12"/>
              </w:numPr>
              <w:spacing w:line="360" w:lineRule="auto"/>
              <w:ind w:left="354" w:hanging="248"/>
              <w:jc w:val="both"/>
              <w:rPr>
                <w:rFonts w:asciiTheme="minorHAnsi" w:hAnsiTheme="minorHAnsi" w:cs="Arial"/>
                <w:sz w:val="20"/>
                <w:szCs w:val="20"/>
              </w:rPr>
            </w:pPr>
            <w:r w:rsidRPr="006E2EFC">
              <w:rPr>
                <w:rFonts w:asciiTheme="minorHAnsi" w:hAnsiTheme="minorHAnsi" w:cs="Arial"/>
                <w:color w:val="000000"/>
                <w:sz w:val="20"/>
                <w:szCs w:val="20"/>
                <w:lang w:val="es-BO" w:eastAsia="es-BO"/>
              </w:rPr>
              <w:t>Se considera para este ítem que el metro cuadrado cancelado incluye la instalación de las persianas en las localizaciones establecidas en el punto (</w:t>
            </w:r>
            <w:r w:rsidRPr="006E2EFC">
              <w:rPr>
                <w:rFonts w:asciiTheme="minorHAnsi" w:hAnsiTheme="minorHAnsi" w:cs="Arial"/>
                <w:b/>
                <w:color w:val="000000"/>
                <w:sz w:val="20"/>
                <w:szCs w:val="20"/>
                <w:lang w:val="es-BO" w:eastAsia="es-BO"/>
              </w:rPr>
              <w:t>LUGAR DE INSTALACIÓN</w:t>
            </w:r>
            <w:r w:rsidRPr="006E2EFC">
              <w:rPr>
                <w:rFonts w:asciiTheme="minorHAnsi" w:hAnsiTheme="minorHAnsi" w:cs="Arial"/>
                <w:color w:val="000000"/>
                <w:sz w:val="20"/>
                <w:szCs w:val="20"/>
                <w:lang w:val="es-BO" w:eastAsia="es-BO"/>
              </w:rPr>
              <w:t>).</w:t>
            </w:r>
          </w:p>
        </w:tc>
      </w:tr>
      <w:tr w:rsidR="002119C3" w:rsidRPr="00475BC1" w:rsidTr="00291E06">
        <w:trPr>
          <w:trHeight w:val="5626"/>
        </w:trPr>
        <w:tc>
          <w:tcPr>
            <w:tcW w:w="387" w:type="pct"/>
            <w:vMerge/>
            <w:tcBorders>
              <w:top w:val="single" w:sz="8" w:space="0" w:color="auto"/>
              <w:left w:val="single" w:sz="8" w:space="0" w:color="auto"/>
              <w:bottom w:val="single" w:sz="8" w:space="0" w:color="000000"/>
              <w:right w:val="single" w:sz="8" w:space="0" w:color="auto"/>
            </w:tcBorders>
            <w:vAlign w:val="center"/>
            <w:hideMark/>
          </w:tcPr>
          <w:p w:rsidR="002119C3" w:rsidRPr="006E2EFC" w:rsidRDefault="002119C3" w:rsidP="00610CA9">
            <w:pPr>
              <w:spacing w:line="360" w:lineRule="auto"/>
              <w:rPr>
                <w:rFonts w:asciiTheme="minorHAnsi" w:hAnsiTheme="minorHAnsi" w:cs="Arial"/>
                <w:color w:val="444444"/>
                <w:sz w:val="20"/>
                <w:szCs w:val="20"/>
                <w:lang w:val="es-BO" w:eastAsia="es-BO"/>
              </w:rPr>
            </w:pPr>
          </w:p>
        </w:tc>
        <w:tc>
          <w:tcPr>
            <w:tcW w:w="2088" w:type="pct"/>
            <w:tcBorders>
              <w:top w:val="nil"/>
              <w:left w:val="nil"/>
              <w:bottom w:val="single" w:sz="4" w:space="0" w:color="auto"/>
              <w:right w:val="single" w:sz="4" w:space="0" w:color="auto"/>
            </w:tcBorders>
            <w:shd w:val="clear" w:color="auto" w:fill="auto"/>
            <w:vAlign w:val="center"/>
          </w:tcPr>
          <w:p w:rsidR="002119C3" w:rsidRPr="006E2EFC" w:rsidRDefault="002119C3" w:rsidP="00610CA9">
            <w:pPr>
              <w:spacing w:line="360" w:lineRule="auto"/>
              <w:rPr>
                <w:rFonts w:asciiTheme="minorHAnsi" w:hAnsiTheme="minorHAnsi" w:cs="Arial"/>
                <w:i/>
                <w:color w:val="000000"/>
                <w:sz w:val="20"/>
                <w:szCs w:val="20"/>
                <w:lang w:val="es-BO" w:eastAsia="es-BO"/>
              </w:rPr>
            </w:pPr>
            <w:r w:rsidRPr="006E2EFC">
              <w:rPr>
                <w:rFonts w:asciiTheme="minorHAnsi" w:hAnsiTheme="minorHAnsi" w:cs="Arial"/>
                <w:i/>
                <w:noProof/>
                <w:color w:val="000000"/>
                <w:sz w:val="20"/>
                <w:szCs w:val="20"/>
                <w:lang w:val="es-ES_tradnl" w:eastAsia="es-ES_tradnl"/>
              </w:rPr>
              <w:drawing>
                <wp:anchor distT="0" distB="0" distL="114300" distR="114300" simplePos="0" relativeHeight="251654144" behindDoc="0" locked="0" layoutInCell="1" allowOverlap="1">
                  <wp:simplePos x="0" y="0"/>
                  <wp:positionH relativeFrom="column">
                    <wp:posOffset>41910</wp:posOffset>
                  </wp:positionH>
                  <wp:positionV relativeFrom="paragraph">
                    <wp:posOffset>-2356485</wp:posOffset>
                  </wp:positionV>
                  <wp:extent cx="2276475" cy="2037080"/>
                  <wp:effectExtent l="0" t="0" r="9525" b="1270"/>
                  <wp:wrapSquare wrapText="bothSides"/>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968" t="20178" r="26202" b="13164"/>
                          <a:stretch/>
                        </pic:blipFill>
                        <pic:spPr>
                          <a:xfrm>
                            <a:off x="0" y="0"/>
                            <a:ext cx="2276475" cy="2037080"/>
                          </a:xfrm>
                          <a:prstGeom prst="rect">
                            <a:avLst/>
                          </a:prstGeom>
                        </pic:spPr>
                      </pic:pic>
                    </a:graphicData>
                  </a:graphic>
                </wp:anchor>
              </w:drawing>
            </w:r>
          </w:p>
        </w:tc>
        <w:tc>
          <w:tcPr>
            <w:tcW w:w="2525" w:type="pct"/>
            <w:vMerge/>
            <w:tcBorders>
              <w:left w:val="single" w:sz="4" w:space="0" w:color="auto"/>
              <w:bottom w:val="single" w:sz="4" w:space="0" w:color="auto"/>
              <w:right w:val="single" w:sz="8" w:space="0" w:color="000000"/>
            </w:tcBorders>
            <w:shd w:val="clear" w:color="auto" w:fill="auto"/>
            <w:vAlign w:val="center"/>
            <w:hideMark/>
          </w:tcPr>
          <w:p w:rsidR="002119C3" w:rsidRPr="006E2EFC" w:rsidRDefault="002119C3" w:rsidP="00610CA9">
            <w:pPr>
              <w:spacing w:line="360" w:lineRule="auto"/>
              <w:rPr>
                <w:rFonts w:asciiTheme="minorHAnsi" w:hAnsiTheme="minorHAnsi" w:cs="Arial"/>
                <w:color w:val="000000"/>
                <w:sz w:val="20"/>
                <w:szCs w:val="20"/>
                <w:lang w:val="es-BO" w:eastAsia="es-BO"/>
              </w:rPr>
            </w:pPr>
          </w:p>
        </w:tc>
      </w:tr>
    </w:tbl>
    <w:p w:rsidR="00CD34B0" w:rsidRDefault="00CD34B0" w:rsidP="00BC758F">
      <w:pPr>
        <w:tabs>
          <w:tab w:val="left" w:pos="284"/>
        </w:tabs>
        <w:rPr>
          <w:rFonts w:asciiTheme="minorHAnsi" w:hAnsiTheme="minorHAnsi" w:cstheme="minorHAnsi"/>
          <w:b/>
          <w:sz w:val="22"/>
          <w:szCs w:val="22"/>
        </w:rPr>
      </w:pPr>
    </w:p>
    <w:p w:rsidR="00F04558" w:rsidRDefault="00F04558" w:rsidP="00BC758F">
      <w:pPr>
        <w:tabs>
          <w:tab w:val="left" w:pos="284"/>
        </w:tabs>
        <w:rPr>
          <w:rFonts w:asciiTheme="minorHAnsi" w:hAnsiTheme="minorHAnsi" w:cstheme="minorHAnsi"/>
          <w:b/>
          <w:sz w:val="22"/>
          <w:szCs w:val="22"/>
        </w:rPr>
      </w:pPr>
    </w:p>
    <w:p w:rsidR="00F04558" w:rsidRDefault="00F04558" w:rsidP="00BC758F">
      <w:pPr>
        <w:tabs>
          <w:tab w:val="left" w:pos="284"/>
        </w:tabs>
        <w:rPr>
          <w:rFonts w:asciiTheme="minorHAnsi" w:hAnsiTheme="minorHAnsi" w:cstheme="minorHAnsi"/>
          <w:b/>
          <w:sz w:val="22"/>
          <w:szCs w:val="22"/>
        </w:rPr>
      </w:pPr>
    </w:p>
    <w:p w:rsidR="00F04558" w:rsidRPr="00482117" w:rsidRDefault="00F04558" w:rsidP="00BC758F">
      <w:pPr>
        <w:tabs>
          <w:tab w:val="left" w:pos="284"/>
        </w:tabs>
        <w:rPr>
          <w:rFonts w:asciiTheme="minorHAnsi" w:hAnsiTheme="minorHAnsi" w:cstheme="minorHAnsi"/>
          <w:b/>
          <w:sz w:val="22"/>
          <w:szCs w:val="22"/>
        </w:rPr>
      </w:pPr>
    </w:p>
    <w:p w:rsidR="006365B0" w:rsidRPr="00482117" w:rsidRDefault="006365B0" w:rsidP="00482117">
      <w:pPr>
        <w:pStyle w:val="Prrafodelista"/>
        <w:numPr>
          <w:ilvl w:val="0"/>
          <w:numId w:val="32"/>
        </w:numPr>
        <w:tabs>
          <w:tab w:val="left" w:pos="284"/>
        </w:tabs>
        <w:rPr>
          <w:rFonts w:asciiTheme="minorHAnsi" w:hAnsiTheme="minorHAnsi" w:cstheme="minorHAnsi"/>
          <w:b/>
          <w:sz w:val="22"/>
          <w:szCs w:val="22"/>
        </w:rPr>
      </w:pPr>
      <w:r w:rsidRPr="00482117">
        <w:rPr>
          <w:rFonts w:asciiTheme="minorHAnsi" w:hAnsiTheme="minorHAnsi" w:cstheme="minorHAnsi"/>
          <w:b/>
          <w:sz w:val="22"/>
          <w:szCs w:val="22"/>
        </w:rPr>
        <w:lastRenderedPageBreak/>
        <w:t>INFORMACION COMPLEMENTARIA</w:t>
      </w:r>
    </w:p>
    <w:p w:rsidR="005779E9" w:rsidRPr="00482117" w:rsidRDefault="005779E9" w:rsidP="00847201">
      <w:pPr>
        <w:tabs>
          <w:tab w:val="left" w:pos="284"/>
        </w:tabs>
        <w:rPr>
          <w:rFonts w:asciiTheme="minorHAnsi" w:hAnsiTheme="minorHAnsi" w:cstheme="minorHAnsi"/>
          <w:b/>
          <w:sz w:val="22"/>
          <w:szCs w:val="22"/>
        </w:rPr>
      </w:pPr>
    </w:p>
    <w:p w:rsidR="006365B0" w:rsidRPr="00482117" w:rsidRDefault="006365B0" w:rsidP="00847201">
      <w:pPr>
        <w:numPr>
          <w:ilvl w:val="0"/>
          <w:numId w:val="5"/>
        </w:numPr>
        <w:rPr>
          <w:rFonts w:asciiTheme="minorHAnsi" w:hAnsiTheme="minorHAnsi" w:cstheme="minorHAnsi"/>
          <w:b/>
          <w:sz w:val="22"/>
          <w:szCs w:val="22"/>
        </w:rPr>
      </w:pPr>
      <w:r w:rsidRPr="00482117">
        <w:rPr>
          <w:rFonts w:asciiTheme="minorHAnsi" w:hAnsiTheme="minorHAnsi" w:cstheme="minorHAnsi"/>
          <w:b/>
          <w:sz w:val="22"/>
          <w:szCs w:val="22"/>
        </w:rPr>
        <w:t>MÉTODO DE CALIFICACIÓN</w:t>
      </w:r>
    </w:p>
    <w:p w:rsidR="000C73DD" w:rsidRPr="00482117" w:rsidRDefault="00F04558" w:rsidP="00FF502C">
      <w:pPr>
        <w:jc w:val="both"/>
        <w:rPr>
          <w:rFonts w:asciiTheme="minorHAnsi" w:hAnsiTheme="minorHAnsi" w:cstheme="minorHAnsi"/>
          <w:sz w:val="22"/>
          <w:szCs w:val="22"/>
        </w:rPr>
      </w:pPr>
      <w:r>
        <w:rPr>
          <w:rFonts w:asciiTheme="minorHAnsi" w:hAnsiTheme="minorHAnsi" w:cstheme="minorHAnsi"/>
          <w:sz w:val="22"/>
          <w:szCs w:val="22"/>
        </w:rPr>
        <w:t>Precio evaluado mas bajo</w:t>
      </w:r>
    </w:p>
    <w:p w:rsidR="006365B0" w:rsidRPr="00482117" w:rsidRDefault="006365B0" w:rsidP="00847201">
      <w:pPr>
        <w:numPr>
          <w:ilvl w:val="0"/>
          <w:numId w:val="5"/>
        </w:numPr>
        <w:rPr>
          <w:rFonts w:asciiTheme="minorHAnsi" w:hAnsiTheme="minorHAnsi" w:cstheme="minorHAnsi"/>
          <w:sz w:val="22"/>
          <w:szCs w:val="22"/>
        </w:rPr>
      </w:pPr>
      <w:r w:rsidRPr="00482117">
        <w:rPr>
          <w:rFonts w:asciiTheme="minorHAnsi" w:hAnsiTheme="minorHAnsi" w:cstheme="minorHAnsi"/>
          <w:b/>
          <w:sz w:val="22"/>
          <w:szCs w:val="22"/>
        </w:rPr>
        <w:t xml:space="preserve">FORMA DE ADJUDICACIÓN </w:t>
      </w:r>
    </w:p>
    <w:p w:rsidR="006365B0" w:rsidRPr="00482117" w:rsidRDefault="006365B0" w:rsidP="00847201">
      <w:pPr>
        <w:rPr>
          <w:rFonts w:asciiTheme="minorHAnsi" w:hAnsiTheme="minorHAnsi" w:cstheme="minorHAnsi"/>
          <w:b/>
          <w:sz w:val="22"/>
          <w:szCs w:val="22"/>
        </w:rPr>
      </w:pPr>
      <w:r w:rsidRPr="00482117">
        <w:rPr>
          <w:rFonts w:asciiTheme="minorHAnsi" w:hAnsiTheme="minorHAnsi" w:cstheme="minorHAnsi"/>
          <w:sz w:val="22"/>
          <w:szCs w:val="22"/>
        </w:rPr>
        <w:t xml:space="preserve">Para el presente proceso, la adjudicación será por </w:t>
      </w:r>
      <w:r w:rsidR="00847201" w:rsidRPr="00482117">
        <w:rPr>
          <w:rFonts w:asciiTheme="minorHAnsi" w:hAnsiTheme="minorHAnsi" w:cstheme="minorHAnsi"/>
          <w:b/>
          <w:sz w:val="22"/>
          <w:szCs w:val="22"/>
        </w:rPr>
        <w:t>ítem</w:t>
      </w:r>
      <w:r w:rsidRPr="00482117">
        <w:rPr>
          <w:rFonts w:asciiTheme="minorHAnsi" w:hAnsiTheme="minorHAnsi" w:cstheme="minorHAnsi"/>
          <w:b/>
          <w:sz w:val="22"/>
          <w:szCs w:val="22"/>
        </w:rPr>
        <w:t>.</w:t>
      </w:r>
    </w:p>
    <w:p w:rsidR="00BC758F" w:rsidRPr="00482117" w:rsidRDefault="00BC758F" w:rsidP="00847201">
      <w:pPr>
        <w:rPr>
          <w:rFonts w:asciiTheme="minorHAnsi" w:hAnsiTheme="minorHAnsi" w:cstheme="minorHAnsi"/>
          <w:b/>
          <w:sz w:val="22"/>
          <w:szCs w:val="22"/>
        </w:rPr>
      </w:pPr>
    </w:p>
    <w:p w:rsidR="006365B0" w:rsidRPr="00482117" w:rsidRDefault="006365B0" w:rsidP="00847201">
      <w:pPr>
        <w:numPr>
          <w:ilvl w:val="0"/>
          <w:numId w:val="5"/>
        </w:numPr>
        <w:rPr>
          <w:rFonts w:asciiTheme="minorHAnsi" w:hAnsiTheme="minorHAnsi" w:cstheme="minorHAnsi"/>
          <w:b/>
          <w:sz w:val="22"/>
          <w:szCs w:val="22"/>
        </w:rPr>
      </w:pPr>
      <w:r w:rsidRPr="00482117">
        <w:rPr>
          <w:rFonts w:asciiTheme="minorHAnsi" w:hAnsiTheme="minorHAnsi" w:cstheme="minorHAnsi"/>
          <w:b/>
          <w:sz w:val="22"/>
          <w:szCs w:val="22"/>
        </w:rPr>
        <w:t>PLAZO DE ENTREGA O EJECUCIÓN DE LOS ÍTEMS</w:t>
      </w:r>
    </w:p>
    <w:p w:rsidR="00FF502C" w:rsidRPr="00482117" w:rsidRDefault="00CD34B0" w:rsidP="00847201">
      <w:pPr>
        <w:jc w:val="both"/>
        <w:rPr>
          <w:rFonts w:asciiTheme="minorHAnsi" w:eastAsia="Calibri" w:hAnsiTheme="minorHAnsi" w:cstheme="minorHAnsi"/>
          <w:sz w:val="22"/>
          <w:szCs w:val="22"/>
        </w:rPr>
      </w:pPr>
      <w:r w:rsidRPr="00482117">
        <w:rPr>
          <w:rFonts w:asciiTheme="minorHAnsi" w:eastAsia="Calibri" w:hAnsiTheme="minorHAnsi" w:cstheme="minorHAnsi"/>
          <w:sz w:val="22"/>
          <w:szCs w:val="22"/>
        </w:rPr>
        <w:t>El p</w:t>
      </w:r>
      <w:r w:rsidR="006365B0" w:rsidRPr="00482117">
        <w:rPr>
          <w:rFonts w:asciiTheme="minorHAnsi" w:eastAsia="Calibri" w:hAnsiTheme="minorHAnsi" w:cstheme="minorHAnsi"/>
          <w:sz w:val="22"/>
          <w:szCs w:val="22"/>
        </w:rPr>
        <w:t>lazo de entrega</w:t>
      </w:r>
      <w:r w:rsidR="00FF502C" w:rsidRPr="00482117">
        <w:rPr>
          <w:rFonts w:asciiTheme="minorHAnsi" w:eastAsia="Calibri" w:hAnsiTheme="minorHAnsi" w:cstheme="minorHAnsi"/>
          <w:sz w:val="22"/>
          <w:szCs w:val="22"/>
        </w:rPr>
        <w:t xml:space="preserve"> será</w:t>
      </w:r>
      <w:r w:rsidR="006365B0" w:rsidRPr="00482117">
        <w:rPr>
          <w:rFonts w:asciiTheme="minorHAnsi" w:eastAsia="Calibri" w:hAnsiTheme="minorHAnsi" w:cstheme="minorHAnsi"/>
          <w:sz w:val="22"/>
          <w:szCs w:val="22"/>
        </w:rPr>
        <w:t xml:space="preserve">: </w:t>
      </w:r>
    </w:p>
    <w:tbl>
      <w:tblPr>
        <w:tblW w:w="4936" w:type="pct"/>
        <w:jc w:val="center"/>
        <w:tblCellMar>
          <w:left w:w="70" w:type="dxa"/>
          <w:right w:w="70" w:type="dxa"/>
        </w:tblCellMar>
        <w:tblLook w:val="04A0"/>
      </w:tblPr>
      <w:tblGrid>
        <w:gridCol w:w="999"/>
        <w:gridCol w:w="5611"/>
        <w:gridCol w:w="2532"/>
      </w:tblGrid>
      <w:tr w:rsidR="002119C3" w:rsidRPr="00482117" w:rsidTr="00291E06">
        <w:trPr>
          <w:trHeight w:val="231"/>
          <w:tblHeader/>
          <w:jc w:val="center"/>
        </w:trPr>
        <w:tc>
          <w:tcPr>
            <w:tcW w:w="546" w:type="pct"/>
            <w:tcBorders>
              <w:top w:val="single" w:sz="8" w:space="0" w:color="auto"/>
              <w:left w:val="single" w:sz="8" w:space="0" w:color="auto"/>
              <w:bottom w:val="single" w:sz="8" w:space="0" w:color="000000"/>
              <w:right w:val="single" w:sz="8" w:space="0" w:color="auto"/>
            </w:tcBorders>
            <w:shd w:val="clear" w:color="auto" w:fill="244061" w:themeFill="accent1" w:themeFillShade="80"/>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3069" w:type="pct"/>
            <w:tcBorders>
              <w:top w:val="single" w:sz="8" w:space="0" w:color="auto"/>
              <w:left w:val="single" w:sz="8" w:space="0" w:color="auto"/>
              <w:bottom w:val="single" w:sz="8" w:space="0" w:color="000000"/>
              <w:right w:val="single" w:sz="8" w:space="0" w:color="auto"/>
            </w:tcBorders>
            <w:shd w:val="clear" w:color="auto" w:fill="244061" w:themeFill="accent1" w:themeFillShade="80"/>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1385" w:type="pct"/>
            <w:tcBorders>
              <w:top w:val="single" w:sz="8" w:space="0" w:color="auto"/>
              <w:left w:val="single" w:sz="8" w:space="0" w:color="auto"/>
              <w:bottom w:val="single" w:sz="8" w:space="0" w:color="000000"/>
              <w:right w:val="single" w:sz="8" w:space="0" w:color="auto"/>
            </w:tcBorders>
            <w:shd w:val="clear" w:color="auto" w:fill="244061" w:themeFill="accent1" w:themeFillShade="80"/>
            <w:vAlign w:val="center"/>
            <w:hideMark/>
          </w:tcPr>
          <w:p w:rsidR="002119C3" w:rsidRPr="00482117" w:rsidRDefault="002119C3" w:rsidP="002119C3">
            <w:pPr>
              <w:spacing w:line="276" w:lineRule="auto"/>
              <w:jc w:val="center"/>
              <w:rPr>
                <w:rFonts w:asciiTheme="minorHAnsi" w:hAnsiTheme="minorHAnsi" w:cstheme="minorHAnsi"/>
                <w:b/>
                <w:color w:val="FFFFFF" w:themeColor="background1"/>
                <w:sz w:val="20"/>
                <w:szCs w:val="20"/>
              </w:rPr>
            </w:pPr>
            <w:r w:rsidRPr="00482117">
              <w:rPr>
                <w:rFonts w:asciiTheme="minorHAnsi" w:hAnsiTheme="minorHAnsi" w:cstheme="minorHAnsi"/>
                <w:b/>
                <w:color w:val="FFFFFF" w:themeColor="background1"/>
                <w:sz w:val="20"/>
                <w:szCs w:val="20"/>
              </w:rPr>
              <w:t>PLAZO DE ENTREGA (DIAS CALENDARIO)</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1</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eastAsia="es-BO"/>
              </w:rPr>
              <w:t>Colchón de Espuma</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15</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2</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 xml:space="preserve">Frazadas </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rPr>
            </w:pPr>
            <w:r>
              <w:rPr>
                <w:rFonts w:asciiTheme="minorHAnsi" w:hAnsiTheme="minorHAnsi" w:cstheme="minorHAnsi"/>
                <w:color w:val="000000" w:themeColor="text1"/>
                <w:sz w:val="20"/>
                <w:szCs w:val="20"/>
              </w:rPr>
              <w:t>15</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3</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Almohadas</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rPr>
            </w:pPr>
            <w:r>
              <w:rPr>
                <w:rFonts w:asciiTheme="minorHAnsi" w:hAnsiTheme="minorHAnsi" w:cstheme="minorHAnsi"/>
                <w:color w:val="000000" w:themeColor="text1"/>
                <w:sz w:val="20"/>
                <w:szCs w:val="20"/>
              </w:rPr>
              <w:t>15</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4</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eastAsia="es-BO"/>
              </w:rPr>
              <w:t xml:space="preserve">Juego de sabanas </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rPr>
            </w:pPr>
            <w:r>
              <w:rPr>
                <w:rFonts w:asciiTheme="minorHAnsi" w:hAnsiTheme="minorHAnsi" w:cstheme="minorHAnsi"/>
                <w:color w:val="000000" w:themeColor="text1"/>
                <w:sz w:val="20"/>
                <w:szCs w:val="20"/>
              </w:rPr>
              <w:t>15</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5</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eastAsia="es-BO"/>
              </w:rPr>
            </w:pPr>
            <w:r w:rsidRPr="00482117">
              <w:rPr>
                <w:rFonts w:asciiTheme="minorHAnsi" w:hAnsiTheme="minorHAnsi" w:cstheme="minorHAnsi"/>
                <w:color w:val="000000" w:themeColor="text1"/>
                <w:sz w:val="20"/>
                <w:szCs w:val="20"/>
                <w:lang w:eastAsia="es-BO"/>
              </w:rPr>
              <w:t>Cubrecama</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rPr>
            </w:pPr>
            <w:r>
              <w:rPr>
                <w:rFonts w:asciiTheme="minorHAnsi" w:hAnsiTheme="minorHAnsi" w:cstheme="minorHAnsi"/>
                <w:color w:val="000000" w:themeColor="text1"/>
                <w:sz w:val="20"/>
                <w:szCs w:val="20"/>
              </w:rPr>
              <w:t>15</w:t>
            </w:r>
          </w:p>
        </w:tc>
      </w:tr>
      <w:tr w:rsidR="00383A47" w:rsidRPr="00482117" w:rsidTr="00291E06">
        <w:trPr>
          <w:trHeight w:val="258"/>
          <w:jc w:val="center"/>
        </w:trPr>
        <w:tc>
          <w:tcPr>
            <w:tcW w:w="546" w:type="pct"/>
            <w:tcBorders>
              <w:top w:val="nil"/>
              <w:left w:val="single" w:sz="8" w:space="0" w:color="auto"/>
              <w:bottom w:val="single" w:sz="8" w:space="0" w:color="auto"/>
              <w:right w:val="single" w:sz="8" w:space="0" w:color="auto"/>
            </w:tcBorders>
            <w:vAlign w:val="center"/>
            <w:hideMark/>
          </w:tcPr>
          <w:p w:rsidR="00383A47" w:rsidRPr="00482117" w:rsidRDefault="00383A47">
            <w:pPr>
              <w:spacing w:line="276" w:lineRule="auto"/>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6</w:t>
            </w:r>
          </w:p>
        </w:tc>
        <w:tc>
          <w:tcPr>
            <w:tcW w:w="3069" w:type="pct"/>
            <w:tcBorders>
              <w:top w:val="nil"/>
              <w:left w:val="nil"/>
              <w:bottom w:val="single" w:sz="8" w:space="0" w:color="auto"/>
              <w:right w:val="single" w:sz="8" w:space="0" w:color="auto"/>
            </w:tcBorders>
            <w:vAlign w:val="center"/>
            <w:hideMark/>
          </w:tcPr>
          <w:p w:rsidR="00383A47" w:rsidRPr="00482117" w:rsidRDefault="00383A47">
            <w:pPr>
              <w:spacing w:line="276" w:lineRule="auto"/>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eastAsia="es-BO"/>
              </w:rPr>
              <w:t>Persianas (incluye instalación)*</w:t>
            </w:r>
          </w:p>
        </w:tc>
        <w:tc>
          <w:tcPr>
            <w:tcW w:w="1385" w:type="pct"/>
            <w:tcBorders>
              <w:top w:val="nil"/>
              <w:left w:val="nil"/>
              <w:bottom w:val="single" w:sz="8" w:space="0" w:color="auto"/>
              <w:right w:val="single" w:sz="8" w:space="0" w:color="auto"/>
            </w:tcBorders>
            <w:vAlign w:val="center"/>
            <w:hideMark/>
          </w:tcPr>
          <w:p w:rsidR="00383A47" w:rsidRPr="00482117" w:rsidRDefault="00F04558">
            <w:pPr>
              <w:spacing w:line="276" w:lineRule="auto"/>
              <w:jc w:val="center"/>
              <w:rPr>
                <w:rFonts w:asciiTheme="minorHAnsi" w:hAnsiTheme="minorHAnsi" w:cstheme="minorHAnsi"/>
              </w:rPr>
            </w:pPr>
            <w:r>
              <w:rPr>
                <w:rFonts w:asciiTheme="minorHAnsi" w:hAnsiTheme="minorHAnsi" w:cstheme="minorHAnsi"/>
                <w:color w:val="000000" w:themeColor="text1"/>
                <w:sz w:val="20"/>
                <w:szCs w:val="20"/>
              </w:rPr>
              <w:t>15</w:t>
            </w:r>
          </w:p>
        </w:tc>
      </w:tr>
    </w:tbl>
    <w:p w:rsidR="00CD34B0" w:rsidRPr="00482117" w:rsidRDefault="00CD34B0" w:rsidP="00CD34B0">
      <w:pPr>
        <w:jc w:val="both"/>
        <w:rPr>
          <w:rFonts w:asciiTheme="minorHAnsi" w:hAnsiTheme="minorHAnsi" w:cstheme="minorHAnsi"/>
          <w:b/>
          <w:i/>
          <w:sz w:val="20"/>
          <w:szCs w:val="20"/>
        </w:rPr>
      </w:pPr>
      <w:r w:rsidRPr="00482117">
        <w:rPr>
          <w:rFonts w:asciiTheme="minorHAnsi" w:hAnsiTheme="minorHAnsi" w:cstheme="minorHAnsi"/>
          <w:i/>
          <w:sz w:val="20"/>
          <w:szCs w:val="20"/>
        </w:rPr>
        <w:t>*Únicamente para persianas el plazo de entrega incluye la instalación  en cada una de las ESR que son especificadas en el punto (7. LUGAR DE INSTALACION)</w:t>
      </w:r>
    </w:p>
    <w:p w:rsidR="00F50956" w:rsidRPr="00482117" w:rsidRDefault="00F50956" w:rsidP="00F50956">
      <w:pPr>
        <w:rPr>
          <w:rFonts w:asciiTheme="minorHAnsi" w:hAnsiTheme="minorHAnsi" w:cstheme="minorHAnsi"/>
          <w:b/>
          <w:sz w:val="22"/>
          <w:szCs w:val="22"/>
        </w:rPr>
      </w:pPr>
    </w:p>
    <w:p w:rsidR="00CD34B0" w:rsidRPr="00482117" w:rsidRDefault="00CD34B0" w:rsidP="00CD34B0">
      <w:pPr>
        <w:jc w:val="both"/>
        <w:rPr>
          <w:rFonts w:asciiTheme="minorHAnsi" w:hAnsiTheme="minorHAnsi" w:cstheme="minorHAnsi"/>
          <w:sz w:val="22"/>
          <w:szCs w:val="22"/>
        </w:rPr>
      </w:pPr>
      <w:r w:rsidRPr="00482117">
        <w:rPr>
          <w:rFonts w:asciiTheme="minorHAnsi" w:hAnsiTheme="minorHAnsi" w:cstheme="minorHAnsi"/>
          <w:sz w:val="22"/>
          <w:szCs w:val="22"/>
        </w:rPr>
        <w:t>En caso de que alguna EMPRESA PROPONENTE oferte un tiempo de entrega mayor al especificado, la misma será descalificada inmediatamente.</w:t>
      </w:r>
    </w:p>
    <w:p w:rsidR="00CD34B0" w:rsidRPr="00482117" w:rsidRDefault="00CD34B0" w:rsidP="00F50956">
      <w:pPr>
        <w:rPr>
          <w:rFonts w:asciiTheme="minorHAnsi" w:hAnsiTheme="minorHAnsi" w:cstheme="minorHAnsi"/>
          <w:b/>
          <w:sz w:val="22"/>
          <w:szCs w:val="22"/>
        </w:rPr>
      </w:pPr>
    </w:p>
    <w:p w:rsidR="00B34914" w:rsidRPr="00482117" w:rsidRDefault="00B34914" w:rsidP="00B34914">
      <w:pPr>
        <w:numPr>
          <w:ilvl w:val="0"/>
          <w:numId w:val="5"/>
        </w:numPr>
        <w:rPr>
          <w:rFonts w:asciiTheme="minorHAnsi" w:hAnsiTheme="minorHAnsi" w:cstheme="minorHAnsi"/>
          <w:b/>
          <w:sz w:val="22"/>
          <w:szCs w:val="22"/>
        </w:rPr>
      </w:pPr>
      <w:r w:rsidRPr="00482117">
        <w:rPr>
          <w:rFonts w:asciiTheme="minorHAnsi" w:hAnsiTheme="minorHAnsi" w:cstheme="minorHAnsi"/>
          <w:b/>
          <w:sz w:val="22"/>
          <w:szCs w:val="22"/>
        </w:rPr>
        <w:t>PRECIO REFERENCIAL</w:t>
      </w:r>
    </w:p>
    <w:p w:rsidR="002119C3" w:rsidRPr="002119C3" w:rsidRDefault="002119C3" w:rsidP="002119C3">
      <w:pPr>
        <w:jc w:val="both"/>
        <w:rPr>
          <w:rFonts w:asciiTheme="minorHAnsi" w:hAnsiTheme="minorHAnsi" w:cs="Arial"/>
          <w:color w:val="000000"/>
          <w:sz w:val="22"/>
          <w:szCs w:val="22"/>
        </w:rPr>
      </w:pPr>
      <w:r w:rsidRPr="006E2EFC">
        <w:rPr>
          <w:rFonts w:asciiTheme="minorHAnsi" w:eastAsia="Arial Unicode MS" w:hAnsiTheme="minorHAnsi" w:cs="Arial"/>
          <w:sz w:val="22"/>
          <w:szCs w:val="22"/>
        </w:rPr>
        <w:t>El precio r</w:t>
      </w:r>
      <w:r w:rsidRPr="002119C3">
        <w:rPr>
          <w:rFonts w:asciiTheme="minorHAnsi" w:eastAsia="Arial Unicode MS" w:hAnsiTheme="minorHAnsi" w:cs="Arial"/>
          <w:sz w:val="22"/>
          <w:szCs w:val="22"/>
        </w:rPr>
        <w:t>eferencial por ítem</w:t>
      </w:r>
      <w:r w:rsidR="00F04558">
        <w:rPr>
          <w:rFonts w:asciiTheme="minorHAnsi" w:eastAsia="Arial Unicode MS" w:hAnsiTheme="minorHAnsi" w:cs="Arial"/>
          <w:sz w:val="22"/>
          <w:szCs w:val="22"/>
        </w:rPr>
        <w:t xml:space="preserve"> </w:t>
      </w:r>
      <w:r w:rsidRPr="002119C3">
        <w:rPr>
          <w:rFonts w:asciiTheme="minorHAnsi" w:eastAsia="Arial Unicode MS" w:hAnsiTheme="minorHAnsi" w:cs="Arial"/>
          <w:sz w:val="22"/>
          <w:szCs w:val="22"/>
        </w:rPr>
        <w:t xml:space="preserve">para </w:t>
      </w:r>
      <w:r w:rsidRPr="006E2EFC">
        <w:rPr>
          <w:rFonts w:asciiTheme="minorHAnsi" w:eastAsia="Arial Unicode MS" w:hAnsiTheme="minorHAnsi" w:cs="Arial"/>
          <w:sz w:val="22"/>
          <w:szCs w:val="22"/>
        </w:rPr>
        <w:t xml:space="preserve">el presente proceso de </w:t>
      </w:r>
      <w:r w:rsidR="00F04558" w:rsidRPr="006E2EFC">
        <w:rPr>
          <w:rFonts w:asciiTheme="minorHAnsi" w:eastAsia="Arial Unicode MS" w:hAnsiTheme="minorHAnsi" w:cs="Arial"/>
          <w:sz w:val="22"/>
          <w:szCs w:val="22"/>
        </w:rPr>
        <w:t>contratación</w:t>
      </w:r>
      <w:r w:rsidR="00F04558">
        <w:rPr>
          <w:rFonts w:asciiTheme="minorHAnsi" w:eastAsia="Arial Unicode MS" w:hAnsiTheme="minorHAnsi" w:cs="Arial"/>
          <w:sz w:val="22"/>
          <w:szCs w:val="22"/>
        </w:rPr>
        <w:t>, se</w:t>
      </w:r>
      <w:r w:rsidRPr="002119C3">
        <w:rPr>
          <w:rFonts w:asciiTheme="minorHAnsi" w:eastAsia="Arial Unicode MS" w:hAnsiTheme="minorHAnsi" w:cs="Arial"/>
          <w:sz w:val="22"/>
          <w:szCs w:val="22"/>
        </w:rPr>
        <w:t xml:space="preserve"> encuentra descrito </w:t>
      </w:r>
      <w:r w:rsidRPr="002119C3">
        <w:rPr>
          <w:rFonts w:asciiTheme="minorHAnsi" w:hAnsiTheme="minorHAnsi" w:cs="Arial"/>
          <w:color w:val="000000"/>
          <w:sz w:val="22"/>
          <w:szCs w:val="22"/>
        </w:rPr>
        <w:t>a continuación:</w:t>
      </w:r>
    </w:p>
    <w:p w:rsidR="00CD34B0" w:rsidRPr="00482117" w:rsidRDefault="00CD34B0" w:rsidP="00906A6F">
      <w:pPr>
        <w:jc w:val="both"/>
        <w:rPr>
          <w:rFonts w:asciiTheme="minorHAnsi" w:hAnsiTheme="minorHAnsi" w:cstheme="minorHAnsi"/>
          <w:color w:val="000000"/>
          <w:sz w:val="22"/>
          <w:szCs w:val="22"/>
        </w:rPr>
      </w:pPr>
    </w:p>
    <w:p w:rsidR="00A31CDA" w:rsidRPr="00482117" w:rsidRDefault="00A31CDA" w:rsidP="00906A6F">
      <w:pPr>
        <w:jc w:val="both"/>
        <w:rPr>
          <w:rFonts w:asciiTheme="minorHAnsi" w:hAnsiTheme="minorHAnsi" w:cstheme="minorHAnsi"/>
          <w:color w:val="000000"/>
          <w:sz w:val="22"/>
          <w:szCs w:val="22"/>
        </w:rPr>
      </w:pPr>
      <w:r w:rsidRPr="00482117">
        <w:rPr>
          <w:rFonts w:asciiTheme="minorHAnsi" w:hAnsiTheme="minorHAnsi" w:cstheme="minorHAnsi"/>
          <w:color w:val="000000"/>
          <w:sz w:val="22"/>
          <w:szCs w:val="22"/>
        </w:rPr>
        <w:t xml:space="preserve">Precio referencial de los </w:t>
      </w:r>
      <w:r w:rsidR="002119C3">
        <w:rPr>
          <w:rFonts w:asciiTheme="minorHAnsi" w:hAnsiTheme="minorHAnsi" w:cstheme="minorHAnsi"/>
          <w:color w:val="000000"/>
          <w:sz w:val="22"/>
          <w:szCs w:val="22"/>
        </w:rPr>
        <w:t>productos</w:t>
      </w:r>
      <w:r w:rsidRPr="00482117">
        <w:rPr>
          <w:rFonts w:asciiTheme="minorHAnsi" w:hAnsiTheme="minorHAnsi" w:cstheme="minorHAnsi"/>
          <w:color w:val="000000"/>
          <w:sz w:val="22"/>
          <w:szCs w:val="22"/>
        </w:rPr>
        <w:t xml:space="preserve"> que no requieren instalación </w:t>
      </w:r>
    </w:p>
    <w:tbl>
      <w:tblPr>
        <w:tblW w:w="5000" w:type="pct"/>
        <w:jc w:val="center"/>
        <w:tblCellMar>
          <w:left w:w="70" w:type="dxa"/>
          <w:right w:w="70" w:type="dxa"/>
        </w:tblCellMar>
        <w:tblLook w:val="04A0"/>
      </w:tblPr>
      <w:tblGrid>
        <w:gridCol w:w="575"/>
        <w:gridCol w:w="2079"/>
        <w:gridCol w:w="1748"/>
        <w:gridCol w:w="1213"/>
        <w:gridCol w:w="1823"/>
        <w:gridCol w:w="1823"/>
      </w:tblGrid>
      <w:tr w:rsidR="00BD75F7" w:rsidRPr="00482117" w:rsidTr="00BD75F7">
        <w:trPr>
          <w:trHeight w:val="440"/>
          <w:jc w:val="center"/>
        </w:trPr>
        <w:tc>
          <w:tcPr>
            <w:tcW w:w="310"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1122"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944" w:type="pct"/>
            <w:tcBorders>
              <w:top w:val="single" w:sz="8" w:space="0" w:color="auto"/>
              <w:left w:val="single" w:sz="8" w:space="0" w:color="auto"/>
              <w:bottom w:val="single" w:sz="8" w:space="0" w:color="000000"/>
              <w:right w:val="single" w:sz="4"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UNIDAD</w:t>
            </w:r>
          </w:p>
        </w:tc>
        <w:tc>
          <w:tcPr>
            <w:tcW w:w="655" w:type="pct"/>
            <w:tcBorders>
              <w:top w:val="single" w:sz="8" w:space="0" w:color="auto"/>
              <w:left w:val="single" w:sz="4" w:space="0" w:color="auto"/>
              <w:bottom w:val="single" w:sz="8" w:space="0" w:color="000000"/>
              <w:right w:val="single" w:sz="4" w:space="0" w:color="auto"/>
            </w:tcBorders>
            <w:shd w:val="clear" w:color="000000" w:fill="244061"/>
            <w:vAlign w:val="center"/>
          </w:tcPr>
          <w:p w:rsidR="00BD75F7" w:rsidRPr="00482117" w:rsidRDefault="00BD75F7"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CANTIDAD TOTAL</w:t>
            </w:r>
          </w:p>
        </w:tc>
        <w:tc>
          <w:tcPr>
            <w:tcW w:w="984" w:type="pct"/>
            <w:tcBorders>
              <w:top w:val="single" w:sz="4" w:space="0" w:color="auto"/>
              <w:left w:val="single" w:sz="4" w:space="0" w:color="auto"/>
              <w:bottom w:val="single" w:sz="4" w:space="0" w:color="auto"/>
              <w:right w:val="single" w:sz="4" w:space="0" w:color="auto"/>
            </w:tcBorders>
            <w:shd w:val="clear" w:color="000000" w:fill="244061"/>
          </w:tcPr>
          <w:p w:rsidR="00BD75F7" w:rsidRDefault="00BD75F7" w:rsidP="002119C3">
            <w:pPr>
              <w:jc w:val="center"/>
              <w:rPr>
                <w:rFonts w:asciiTheme="minorHAnsi" w:hAnsiTheme="minorHAnsi" w:cstheme="minorHAnsi"/>
                <w:b/>
                <w:bCs/>
                <w:color w:val="FFFFFF"/>
                <w:sz w:val="20"/>
                <w:szCs w:val="20"/>
                <w:lang w:eastAsia="es-BO"/>
              </w:rPr>
            </w:pPr>
            <w:r>
              <w:rPr>
                <w:rFonts w:asciiTheme="minorHAnsi" w:hAnsiTheme="minorHAnsi" w:cstheme="minorHAnsi"/>
                <w:b/>
                <w:bCs/>
                <w:color w:val="FFFFFF"/>
                <w:sz w:val="20"/>
                <w:szCs w:val="20"/>
                <w:lang w:eastAsia="es-BO"/>
              </w:rPr>
              <w:t>PRECIO UNITARIO</w:t>
            </w:r>
          </w:p>
        </w:tc>
        <w:tc>
          <w:tcPr>
            <w:tcW w:w="984" w:type="pct"/>
            <w:tcBorders>
              <w:top w:val="single" w:sz="8" w:space="0" w:color="auto"/>
              <w:left w:val="single" w:sz="4" w:space="0" w:color="auto"/>
              <w:bottom w:val="single" w:sz="8" w:space="0" w:color="000000"/>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PRECIO TOTAL</w:t>
            </w:r>
            <w:r w:rsidRPr="00482117">
              <w:rPr>
                <w:rFonts w:asciiTheme="minorHAnsi" w:hAnsiTheme="minorHAnsi" w:cstheme="minorHAnsi"/>
                <w:b/>
                <w:bCs/>
                <w:color w:val="FFFFFF"/>
                <w:sz w:val="20"/>
                <w:szCs w:val="20"/>
                <w:lang w:eastAsia="es-BO"/>
              </w:rPr>
              <w:t xml:space="preserve">  (Bs)</w:t>
            </w:r>
          </w:p>
        </w:tc>
      </w:tr>
      <w:tr w:rsidR="00BD75F7" w:rsidRPr="00482117" w:rsidTr="00BD75F7">
        <w:trPr>
          <w:trHeight w:val="303"/>
          <w:jc w:val="center"/>
        </w:trPr>
        <w:tc>
          <w:tcPr>
            <w:tcW w:w="310" w:type="pct"/>
            <w:tcBorders>
              <w:top w:val="nil"/>
              <w:left w:val="single" w:sz="8" w:space="0" w:color="auto"/>
              <w:bottom w:val="single" w:sz="8" w:space="0" w:color="auto"/>
              <w:right w:val="single" w:sz="8"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1</w:t>
            </w:r>
          </w:p>
        </w:tc>
        <w:tc>
          <w:tcPr>
            <w:tcW w:w="1122" w:type="pct"/>
            <w:tcBorders>
              <w:top w:val="nil"/>
              <w:left w:val="nil"/>
              <w:bottom w:val="single" w:sz="8" w:space="0" w:color="auto"/>
              <w:right w:val="single" w:sz="8" w:space="0" w:color="auto"/>
            </w:tcBorders>
            <w:shd w:val="clear" w:color="auto" w:fill="auto"/>
            <w:vAlign w:val="center"/>
            <w:hideMark/>
          </w:tcPr>
          <w:p w:rsidR="00BD75F7" w:rsidRPr="00482117" w:rsidRDefault="00BD75F7"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eastAsia="es-BO"/>
              </w:rPr>
              <w:t>Colchón de Espuma</w:t>
            </w:r>
          </w:p>
        </w:tc>
        <w:tc>
          <w:tcPr>
            <w:tcW w:w="944" w:type="pct"/>
            <w:tcBorders>
              <w:top w:val="nil"/>
              <w:left w:val="nil"/>
              <w:bottom w:val="single" w:sz="8" w:space="0" w:color="auto"/>
              <w:right w:val="single" w:sz="4"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rPr>
              <w:t>Pieza</w:t>
            </w:r>
          </w:p>
        </w:tc>
        <w:tc>
          <w:tcPr>
            <w:tcW w:w="655" w:type="pct"/>
            <w:tcBorders>
              <w:top w:val="nil"/>
              <w:left w:val="single" w:sz="4" w:space="0" w:color="auto"/>
              <w:bottom w:val="single" w:sz="8" w:space="0" w:color="auto"/>
              <w:right w:val="single" w:sz="4"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10</w:t>
            </w:r>
          </w:p>
        </w:tc>
        <w:tc>
          <w:tcPr>
            <w:tcW w:w="984" w:type="pct"/>
            <w:tcBorders>
              <w:top w:val="single" w:sz="4" w:space="0" w:color="auto"/>
              <w:left w:val="single" w:sz="4" w:space="0" w:color="auto"/>
              <w:bottom w:val="single" w:sz="4" w:space="0" w:color="auto"/>
              <w:right w:val="single" w:sz="4" w:space="0" w:color="auto"/>
            </w:tcBorders>
          </w:tcPr>
          <w:p w:rsidR="00BD75F7" w:rsidRDefault="00BD75F7" w:rsidP="006E631D">
            <w:pPr>
              <w:jc w:val="center"/>
              <w:rPr>
                <w:rFonts w:ascii="Calibri" w:hAnsi="Calibri" w:cs="Calibri"/>
                <w:sz w:val="20"/>
                <w:szCs w:val="20"/>
              </w:rPr>
            </w:pPr>
            <w:r>
              <w:rPr>
                <w:rFonts w:ascii="Calibri" w:hAnsi="Calibri" w:cs="Calibri"/>
                <w:sz w:val="20"/>
                <w:szCs w:val="20"/>
              </w:rPr>
              <w:t>1.015,00</w:t>
            </w:r>
          </w:p>
        </w:tc>
        <w:tc>
          <w:tcPr>
            <w:tcW w:w="984" w:type="pct"/>
            <w:tcBorders>
              <w:top w:val="nil"/>
              <w:left w:val="single" w:sz="4" w:space="0" w:color="auto"/>
              <w:bottom w:val="single" w:sz="8" w:space="0" w:color="auto"/>
              <w:right w:val="single" w:sz="8" w:space="0" w:color="auto"/>
            </w:tcBorders>
            <w:shd w:val="clear" w:color="auto" w:fill="auto"/>
            <w:vAlign w:val="center"/>
            <w:hideMark/>
          </w:tcPr>
          <w:p w:rsidR="00BD75F7" w:rsidRPr="00482117" w:rsidRDefault="00BD75F7" w:rsidP="006E631D">
            <w:pPr>
              <w:jc w:val="center"/>
              <w:rPr>
                <w:rFonts w:ascii="Calibri" w:hAnsi="Calibri" w:cs="Calibri"/>
                <w:sz w:val="20"/>
                <w:szCs w:val="20"/>
                <w:lang w:val="es-VE" w:eastAsia="es-VE"/>
              </w:rPr>
            </w:pPr>
            <w:r>
              <w:rPr>
                <w:rFonts w:ascii="Calibri" w:hAnsi="Calibri" w:cs="Calibri"/>
                <w:sz w:val="20"/>
                <w:szCs w:val="20"/>
              </w:rPr>
              <w:t>10.150,00</w:t>
            </w:r>
          </w:p>
        </w:tc>
      </w:tr>
      <w:tr w:rsidR="00BD75F7" w:rsidRPr="00482117" w:rsidTr="00BD75F7">
        <w:trPr>
          <w:trHeight w:val="303"/>
          <w:jc w:val="center"/>
        </w:trPr>
        <w:tc>
          <w:tcPr>
            <w:tcW w:w="310" w:type="pct"/>
            <w:tcBorders>
              <w:top w:val="nil"/>
              <w:left w:val="single" w:sz="8" w:space="0" w:color="auto"/>
              <w:bottom w:val="single" w:sz="8" w:space="0" w:color="auto"/>
              <w:right w:val="single" w:sz="8"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2</w:t>
            </w:r>
          </w:p>
        </w:tc>
        <w:tc>
          <w:tcPr>
            <w:tcW w:w="1122" w:type="pct"/>
            <w:tcBorders>
              <w:top w:val="nil"/>
              <w:left w:val="nil"/>
              <w:bottom w:val="single" w:sz="8" w:space="0" w:color="auto"/>
              <w:right w:val="single" w:sz="8" w:space="0" w:color="auto"/>
            </w:tcBorders>
            <w:shd w:val="clear" w:color="auto" w:fill="auto"/>
            <w:vAlign w:val="center"/>
            <w:hideMark/>
          </w:tcPr>
          <w:p w:rsidR="00BD75F7" w:rsidRPr="00482117" w:rsidRDefault="00BD75F7"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 xml:space="preserve">Frazadas </w:t>
            </w:r>
          </w:p>
        </w:tc>
        <w:tc>
          <w:tcPr>
            <w:tcW w:w="944" w:type="pct"/>
            <w:tcBorders>
              <w:top w:val="nil"/>
              <w:left w:val="nil"/>
              <w:bottom w:val="single" w:sz="8" w:space="0" w:color="auto"/>
              <w:right w:val="single" w:sz="4"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sz w:val="20"/>
                <w:szCs w:val="20"/>
              </w:rPr>
              <w:t>Pieza</w:t>
            </w:r>
          </w:p>
        </w:tc>
        <w:tc>
          <w:tcPr>
            <w:tcW w:w="655" w:type="pct"/>
            <w:tcBorders>
              <w:top w:val="nil"/>
              <w:left w:val="single" w:sz="4" w:space="0" w:color="auto"/>
              <w:bottom w:val="single" w:sz="8" w:space="0" w:color="auto"/>
              <w:right w:val="single" w:sz="4"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30</w:t>
            </w:r>
          </w:p>
        </w:tc>
        <w:tc>
          <w:tcPr>
            <w:tcW w:w="984" w:type="pct"/>
            <w:tcBorders>
              <w:top w:val="single" w:sz="4" w:space="0" w:color="auto"/>
              <w:left w:val="single" w:sz="4" w:space="0" w:color="auto"/>
              <w:bottom w:val="single" w:sz="4" w:space="0" w:color="auto"/>
              <w:right w:val="single" w:sz="4" w:space="0" w:color="auto"/>
            </w:tcBorders>
          </w:tcPr>
          <w:p w:rsidR="00BD75F7" w:rsidRDefault="00BD75F7" w:rsidP="006E631D">
            <w:pPr>
              <w:jc w:val="center"/>
              <w:rPr>
                <w:rFonts w:ascii="Calibri" w:hAnsi="Calibri" w:cs="Calibri"/>
                <w:sz w:val="20"/>
                <w:szCs w:val="20"/>
              </w:rPr>
            </w:pPr>
            <w:r>
              <w:rPr>
                <w:rFonts w:ascii="Calibri" w:hAnsi="Calibri" w:cs="Calibri"/>
                <w:sz w:val="20"/>
                <w:szCs w:val="20"/>
              </w:rPr>
              <w:t>190,00</w:t>
            </w:r>
          </w:p>
        </w:tc>
        <w:tc>
          <w:tcPr>
            <w:tcW w:w="984" w:type="pct"/>
            <w:tcBorders>
              <w:top w:val="nil"/>
              <w:left w:val="single" w:sz="4" w:space="0" w:color="auto"/>
              <w:bottom w:val="single" w:sz="8" w:space="0" w:color="auto"/>
              <w:right w:val="single" w:sz="8" w:space="0" w:color="auto"/>
            </w:tcBorders>
            <w:shd w:val="clear" w:color="auto" w:fill="auto"/>
            <w:vAlign w:val="center"/>
            <w:hideMark/>
          </w:tcPr>
          <w:p w:rsidR="00BD75F7" w:rsidRPr="00482117" w:rsidRDefault="00BD75F7" w:rsidP="006E631D">
            <w:pPr>
              <w:jc w:val="center"/>
              <w:rPr>
                <w:rFonts w:ascii="Calibri" w:hAnsi="Calibri" w:cs="Calibri"/>
                <w:sz w:val="20"/>
                <w:szCs w:val="20"/>
              </w:rPr>
            </w:pPr>
            <w:r>
              <w:rPr>
                <w:rFonts w:ascii="Calibri" w:hAnsi="Calibri" w:cs="Calibri"/>
                <w:sz w:val="20"/>
                <w:szCs w:val="20"/>
              </w:rPr>
              <w:t>5.700,00</w:t>
            </w:r>
          </w:p>
        </w:tc>
      </w:tr>
      <w:tr w:rsidR="00BD75F7" w:rsidRPr="00482117" w:rsidTr="00BD75F7">
        <w:trPr>
          <w:trHeight w:val="303"/>
          <w:jc w:val="center"/>
        </w:trPr>
        <w:tc>
          <w:tcPr>
            <w:tcW w:w="310" w:type="pct"/>
            <w:tcBorders>
              <w:top w:val="nil"/>
              <w:left w:val="single" w:sz="8" w:space="0" w:color="auto"/>
              <w:bottom w:val="single" w:sz="8" w:space="0" w:color="auto"/>
              <w:right w:val="single" w:sz="8"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3</w:t>
            </w:r>
          </w:p>
        </w:tc>
        <w:tc>
          <w:tcPr>
            <w:tcW w:w="1122" w:type="pct"/>
            <w:tcBorders>
              <w:top w:val="nil"/>
              <w:left w:val="nil"/>
              <w:bottom w:val="single" w:sz="8" w:space="0" w:color="auto"/>
              <w:right w:val="single" w:sz="8" w:space="0" w:color="auto"/>
            </w:tcBorders>
            <w:shd w:val="clear" w:color="auto" w:fill="auto"/>
            <w:vAlign w:val="center"/>
            <w:hideMark/>
          </w:tcPr>
          <w:p w:rsidR="00BD75F7" w:rsidRPr="00482117" w:rsidRDefault="00BD75F7"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Almohadas</w:t>
            </w:r>
          </w:p>
        </w:tc>
        <w:tc>
          <w:tcPr>
            <w:tcW w:w="944" w:type="pct"/>
            <w:tcBorders>
              <w:top w:val="nil"/>
              <w:left w:val="nil"/>
              <w:bottom w:val="single" w:sz="8" w:space="0" w:color="auto"/>
              <w:right w:val="single" w:sz="4"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sz w:val="20"/>
                <w:szCs w:val="20"/>
              </w:rPr>
              <w:t>Pieza</w:t>
            </w:r>
          </w:p>
        </w:tc>
        <w:tc>
          <w:tcPr>
            <w:tcW w:w="655" w:type="pct"/>
            <w:tcBorders>
              <w:top w:val="nil"/>
              <w:left w:val="single" w:sz="4" w:space="0" w:color="auto"/>
              <w:bottom w:val="single" w:sz="8" w:space="0" w:color="auto"/>
              <w:right w:val="single" w:sz="4"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24</w:t>
            </w:r>
          </w:p>
        </w:tc>
        <w:tc>
          <w:tcPr>
            <w:tcW w:w="984" w:type="pct"/>
            <w:tcBorders>
              <w:top w:val="single" w:sz="4" w:space="0" w:color="auto"/>
              <w:left w:val="single" w:sz="4" w:space="0" w:color="auto"/>
              <w:bottom w:val="single" w:sz="4" w:space="0" w:color="auto"/>
              <w:right w:val="single" w:sz="4" w:space="0" w:color="auto"/>
            </w:tcBorders>
          </w:tcPr>
          <w:p w:rsidR="00BD75F7" w:rsidRDefault="00BD75F7" w:rsidP="006E631D">
            <w:pPr>
              <w:jc w:val="center"/>
              <w:rPr>
                <w:rFonts w:ascii="Calibri" w:hAnsi="Calibri" w:cs="Calibri"/>
                <w:sz w:val="20"/>
                <w:szCs w:val="20"/>
              </w:rPr>
            </w:pPr>
            <w:r>
              <w:rPr>
                <w:rFonts w:ascii="Calibri" w:hAnsi="Calibri" w:cs="Calibri"/>
                <w:sz w:val="20"/>
                <w:szCs w:val="20"/>
              </w:rPr>
              <w:t>70,00</w:t>
            </w:r>
          </w:p>
        </w:tc>
        <w:tc>
          <w:tcPr>
            <w:tcW w:w="984" w:type="pct"/>
            <w:tcBorders>
              <w:top w:val="nil"/>
              <w:left w:val="single" w:sz="4" w:space="0" w:color="auto"/>
              <w:bottom w:val="single" w:sz="8" w:space="0" w:color="auto"/>
              <w:right w:val="single" w:sz="8" w:space="0" w:color="auto"/>
            </w:tcBorders>
            <w:shd w:val="clear" w:color="auto" w:fill="auto"/>
            <w:vAlign w:val="center"/>
            <w:hideMark/>
          </w:tcPr>
          <w:p w:rsidR="00BD75F7" w:rsidRPr="00482117" w:rsidRDefault="00BD75F7" w:rsidP="006E631D">
            <w:pPr>
              <w:jc w:val="center"/>
              <w:rPr>
                <w:rFonts w:ascii="Calibri" w:hAnsi="Calibri" w:cs="Calibri"/>
                <w:sz w:val="20"/>
                <w:szCs w:val="20"/>
              </w:rPr>
            </w:pPr>
            <w:r>
              <w:rPr>
                <w:rFonts w:ascii="Calibri" w:hAnsi="Calibri" w:cs="Calibri"/>
                <w:sz w:val="20"/>
                <w:szCs w:val="20"/>
              </w:rPr>
              <w:t>1.680,00</w:t>
            </w:r>
          </w:p>
        </w:tc>
      </w:tr>
      <w:tr w:rsidR="00BD75F7" w:rsidRPr="00482117" w:rsidTr="00BD75F7">
        <w:trPr>
          <w:trHeight w:val="303"/>
          <w:jc w:val="center"/>
        </w:trPr>
        <w:tc>
          <w:tcPr>
            <w:tcW w:w="310" w:type="pct"/>
            <w:tcBorders>
              <w:top w:val="nil"/>
              <w:left w:val="single" w:sz="8" w:space="0" w:color="auto"/>
              <w:bottom w:val="single" w:sz="8" w:space="0" w:color="auto"/>
              <w:right w:val="single" w:sz="8"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MX" w:eastAsia="es-BO"/>
              </w:rPr>
              <w:t>4</w:t>
            </w:r>
          </w:p>
        </w:tc>
        <w:tc>
          <w:tcPr>
            <w:tcW w:w="1122" w:type="pct"/>
            <w:tcBorders>
              <w:top w:val="nil"/>
              <w:left w:val="nil"/>
              <w:bottom w:val="single" w:sz="8" w:space="0" w:color="auto"/>
              <w:right w:val="single" w:sz="8" w:space="0" w:color="auto"/>
            </w:tcBorders>
            <w:shd w:val="clear" w:color="auto" w:fill="auto"/>
            <w:vAlign w:val="center"/>
            <w:hideMark/>
          </w:tcPr>
          <w:p w:rsidR="00BD75F7" w:rsidRPr="00482117" w:rsidRDefault="00BD75F7" w:rsidP="00CD34B0">
            <w:pPr>
              <w:rPr>
                <w:rFonts w:asciiTheme="minorHAnsi" w:hAnsiTheme="minorHAnsi" w:cstheme="minorHAnsi"/>
                <w:sz w:val="20"/>
                <w:szCs w:val="20"/>
                <w:lang w:val="es-BO" w:eastAsia="es-BO"/>
              </w:rPr>
            </w:pPr>
            <w:r w:rsidRPr="00482117">
              <w:rPr>
                <w:rFonts w:asciiTheme="minorHAnsi" w:hAnsiTheme="minorHAnsi" w:cstheme="minorHAnsi"/>
                <w:sz w:val="20"/>
                <w:szCs w:val="20"/>
                <w:lang w:eastAsia="es-BO"/>
              </w:rPr>
              <w:t xml:space="preserve">Juego de sabanas </w:t>
            </w:r>
          </w:p>
        </w:tc>
        <w:tc>
          <w:tcPr>
            <w:tcW w:w="944" w:type="pct"/>
            <w:tcBorders>
              <w:top w:val="nil"/>
              <w:left w:val="nil"/>
              <w:bottom w:val="single" w:sz="8" w:space="0" w:color="auto"/>
              <w:right w:val="single" w:sz="4" w:space="0" w:color="auto"/>
            </w:tcBorders>
            <w:shd w:val="clear" w:color="auto" w:fill="auto"/>
            <w:vAlign w:val="center"/>
            <w:hideMark/>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sz w:val="20"/>
                <w:szCs w:val="20"/>
                <w:lang w:val="es-MX"/>
              </w:rPr>
              <w:t>Juego</w:t>
            </w:r>
          </w:p>
        </w:tc>
        <w:tc>
          <w:tcPr>
            <w:tcW w:w="655" w:type="pct"/>
            <w:tcBorders>
              <w:top w:val="nil"/>
              <w:left w:val="single" w:sz="4" w:space="0" w:color="auto"/>
              <w:bottom w:val="single" w:sz="8" w:space="0" w:color="auto"/>
              <w:right w:val="single" w:sz="4"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10</w:t>
            </w:r>
          </w:p>
        </w:tc>
        <w:tc>
          <w:tcPr>
            <w:tcW w:w="984" w:type="pct"/>
            <w:tcBorders>
              <w:top w:val="single" w:sz="4" w:space="0" w:color="auto"/>
              <w:left w:val="single" w:sz="4" w:space="0" w:color="auto"/>
              <w:bottom w:val="single" w:sz="4" w:space="0" w:color="auto"/>
              <w:right w:val="single" w:sz="4" w:space="0" w:color="auto"/>
            </w:tcBorders>
          </w:tcPr>
          <w:p w:rsidR="00BD75F7" w:rsidRDefault="00BD75F7" w:rsidP="006E631D">
            <w:pPr>
              <w:jc w:val="center"/>
              <w:rPr>
                <w:rFonts w:ascii="Calibri" w:hAnsi="Calibri" w:cs="Calibri"/>
                <w:sz w:val="20"/>
                <w:szCs w:val="20"/>
              </w:rPr>
            </w:pPr>
            <w:r>
              <w:rPr>
                <w:rFonts w:ascii="Calibri" w:hAnsi="Calibri" w:cs="Calibri"/>
                <w:sz w:val="20"/>
                <w:szCs w:val="20"/>
              </w:rPr>
              <w:t>220,80</w:t>
            </w:r>
          </w:p>
        </w:tc>
        <w:tc>
          <w:tcPr>
            <w:tcW w:w="984" w:type="pct"/>
            <w:tcBorders>
              <w:top w:val="nil"/>
              <w:left w:val="single" w:sz="4" w:space="0" w:color="auto"/>
              <w:bottom w:val="single" w:sz="8" w:space="0" w:color="auto"/>
              <w:right w:val="single" w:sz="8" w:space="0" w:color="auto"/>
            </w:tcBorders>
            <w:shd w:val="clear" w:color="auto" w:fill="auto"/>
            <w:vAlign w:val="center"/>
            <w:hideMark/>
          </w:tcPr>
          <w:p w:rsidR="00BD75F7" w:rsidRPr="00482117" w:rsidRDefault="00BD75F7" w:rsidP="006E631D">
            <w:pPr>
              <w:jc w:val="center"/>
              <w:rPr>
                <w:rFonts w:ascii="Calibri" w:hAnsi="Calibri" w:cs="Calibri"/>
                <w:sz w:val="20"/>
                <w:szCs w:val="20"/>
              </w:rPr>
            </w:pPr>
            <w:r>
              <w:rPr>
                <w:rFonts w:ascii="Calibri" w:hAnsi="Calibri" w:cs="Calibri"/>
                <w:sz w:val="20"/>
                <w:szCs w:val="20"/>
              </w:rPr>
              <w:t>2.208,00</w:t>
            </w:r>
          </w:p>
        </w:tc>
      </w:tr>
      <w:tr w:rsidR="00BD75F7" w:rsidRPr="00482117" w:rsidTr="00BD75F7">
        <w:trPr>
          <w:trHeight w:val="303"/>
          <w:jc w:val="center"/>
        </w:trPr>
        <w:tc>
          <w:tcPr>
            <w:tcW w:w="310" w:type="pct"/>
            <w:tcBorders>
              <w:top w:val="nil"/>
              <w:left w:val="single" w:sz="8" w:space="0" w:color="auto"/>
              <w:bottom w:val="single" w:sz="8" w:space="0" w:color="auto"/>
              <w:right w:val="single" w:sz="8"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lang w:val="es-MX" w:eastAsia="es-BO"/>
              </w:rPr>
            </w:pPr>
            <w:r w:rsidRPr="00482117">
              <w:rPr>
                <w:rFonts w:asciiTheme="minorHAnsi" w:hAnsiTheme="minorHAnsi" w:cstheme="minorHAnsi"/>
                <w:sz w:val="20"/>
                <w:szCs w:val="20"/>
                <w:lang w:val="es-MX" w:eastAsia="es-BO"/>
              </w:rPr>
              <w:t>5</w:t>
            </w:r>
          </w:p>
        </w:tc>
        <w:tc>
          <w:tcPr>
            <w:tcW w:w="1122" w:type="pct"/>
            <w:tcBorders>
              <w:top w:val="nil"/>
              <w:left w:val="nil"/>
              <w:bottom w:val="single" w:sz="8" w:space="0" w:color="auto"/>
              <w:right w:val="single" w:sz="8" w:space="0" w:color="auto"/>
            </w:tcBorders>
            <w:shd w:val="clear" w:color="auto" w:fill="auto"/>
            <w:vAlign w:val="center"/>
          </w:tcPr>
          <w:p w:rsidR="00BD75F7" w:rsidRPr="00482117" w:rsidRDefault="00BD75F7" w:rsidP="00CD34B0">
            <w:pPr>
              <w:rPr>
                <w:rFonts w:asciiTheme="minorHAnsi" w:hAnsiTheme="minorHAnsi" w:cstheme="minorHAnsi"/>
                <w:sz w:val="20"/>
                <w:szCs w:val="20"/>
                <w:lang w:eastAsia="es-BO"/>
              </w:rPr>
            </w:pPr>
            <w:r w:rsidRPr="00482117">
              <w:rPr>
                <w:rFonts w:asciiTheme="minorHAnsi" w:hAnsiTheme="minorHAnsi" w:cstheme="minorHAnsi"/>
                <w:sz w:val="20"/>
                <w:szCs w:val="20"/>
                <w:lang w:eastAsia="es-BO"/>
              </w:rPr>
              <w:t>Cubrecama</w:t>
            </w:r>
          </w:p>
        </w:tc>
        <w:tc>
          <w:tcPr>
            <w:tcW w:w="944" w:type="pct"/>
            <w:tcBorders>
              <w:top w:val="nil"/>
              <w:left w:val="nil"/>
              <w:bottom w:val="single" w:sz="8"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sz w:val="20"/>
                <w:szCs w:val="20"/>
                <w:lang w:val="es-MX"/>
              </w:rPr>
              <w:t>Pieza</w:t>
            </w:r>
          </w:p>
        </w:tc>
        <w:tc>
          <w:tcPr>
            <w:tcW w:w="655" w:type="pct"/>
            <w:tcBorders>
              <w:top w:val="nil"/>
              <w:left w:val="single" w:sz="4" w:space="0" w:color="auto"/>
              <w:bottom w:val="single" w:sz="8" w:space="0" w:color="auto"/>
              <w:right w:val="single" w:sz="4"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10</w:t>
            </w:r>
          </w:p>
        </w:tc>
        <w:tc>
          <w:tcPr>
            <w:tcW w:w="984" w:type="pct"/>
            <w:tcBorders>
              <w:top w:val="single" w:sz="4" w:space="0" w:color="auto"/>
              <w:left w:val="single" w:sz="4" w:space="0" w:color="auto"/>
              <w:bottom w:val="single" w:sz="4" w:space="0" w:color="auto"/>
              <w:right w:val="single" w:sz="4" w:space="0" w:color="auto"/>
            </w:tcBorders>
          </w:tcPr>
          <w:p w:rsidR="00BD75F7" w:rsidRDefault="00BD75F7" w:rsidP="006E631D">
            <w:pPr>
              <w:jc w:val="center"/>
              <w:rPr>
                <w:rFonts w:ascii="Calibri" w:hAnsi="Calibri" w:cs="Calibri"/>
                <w:sz w:val="20"/>
                <w:szCs w:val="20"/>
              </w:rPr>
            </w:pPr>
            <w:r>
              <w:rPr>
                <w:rFonts w:ascii="Calibri" w:hAnsi="Calibri" w:cs="Calibri"/>
                <w:sz w:val="20"/>
                <w:szCs w:val="20"/>
              </w:rPr>
              <w:t>232,00</w:t>
            </w:r>
          </w:p>
        </w:tc>
        <w:tc>
          <w:tcPr>
            <w:tcW w:w="984" w:type="pct"/>
            <w:tcBorders>
              <w:top w:val="nil"/>
              <w:left w:val="single" w:sz="4" w:space="0" w:color="auto"/>
              <w:bottom w:val="single" w:sz="8" w:space="0" w:color="auto"/>
              <w:right w:val="single" w:sz="8" w:space="0" w:color="auto"/>
            </w:tcBorders>
            <w:shd w:val="clear" w:color="auto" w:fill="auto"/>
            <w:vAlign w:val="center"/>
          </w:tcPr>
          <w:p w:rsidR="00BD75F7" w:rsidRPr="00482117" w:rsidRDefault="00BD75F7" w:rsidP="006E631D">
            <w:pPr>
              <w:jc w:val="center"/>
              <w:rPr>
                <w:rFonts w:ascii="Calibri" w:hAnsi="Calibri" w:cs="Calibri"/>
                <w:sz w:val="20"/>
                <w:szCs w:val="20"/>
              </w:rPr>
            </w:pPr>
            <w:r>
              <w:rPr>
                <w:rFonts w:ascii="Calibri" w:hAnsi="Calibri" w:cs="Calibri"/>
                <w:sz w:val="20"/>
                <w:szCs w:val="20"/>
              </w:rPr>
              <w:t>2.320,00</w:t>
            </w:r>
          </w:p>
        </w:tc>
      </w:tr>
    </w:tbl>
    <w:p w:rsidR="00CD34B0" w:rsidRPr="00482117" w:rsidRDefault="00CD34B0" w:rsidP="00906A6F">
      <w:pPr>
        <w:jc w:val="both"/>
        <w:rPr>
          <w:rFonts w:asciiTheme="minorHAnsi" w:hAnsiTheme="minorHAnsi" w:cstheme="minorHAnsi"/>
          <w:color w:val="000000"/>
          <w:sz w:val="22"/>
          <w:szCs w:val="22"/>
        </w:rPr>
      </w:pPr>
    </w:p>
    <w:p w:rsidR="00A31CDA" w:rsidRPr="00482117" w:rsidRDefault="00A31CDA" w:rsidP="00906A6F">
      <w:pPr>
        <w:jc w:val="both"/>
        <w:rPr>
          <w:rFonts w:asciiTheme="minorHAnsi" w:hAnsiTheme="minorHAnsi" w:cstheme="minorHAnsi"/>
          <w:color w:val="000000"/>
          <w:sz w:val="22"/>
          <w:szCs w:val="22"/>
        </w:rPr>
      </w:pPr>
      <w:r w:rsidRPr="00482117">
        <w:rPr>
          <w:rFonts w:asciiTheme="minorHAnsi" w:hAnsiTheme="minorHAnsi" w:cstheme="minorHAnsi"/>
          <w:color w:val="000000"/>
          <w:sz w:val="22"/>
          <w:szCs w:val="22"/>
        </w:rPr>
        <w:lastRenderedPageBreak/>
        <w:t xml:space="preserve">Precio referencial de los </w:t>
      </w:r>
      <w:r w:rsidR="002119C3">
        <w:rPr>
          <w:rFonts w:asciiTheme="minorHAnsi" w:hAnsiTheme="minorHAnsi" w:cstheme="minorHAnsi"/>
          <w:color w:val="000000"/>
          <w:sz w:val="22"/>
          <w:szCs w:val="22"/>
        </w:rPr>
        <w:t>productos</w:t>
      </w:r>
      <w:r w:rsidRPr="00482117">
        <w:rPr>
          <w:rFonts w:asciiTheme="minorHAnsi" w:hAnsiTheme="minorHAnsi" w:cstheme="minorHAnsi"/>
          <w:color w:val="000000"/>
          <w:sz w:val="22"/>
          <w:szCs w:val="22"/>
        </w:rPr>
        <w:t xml:space="preserve"> que requieren instalación </w:t>
      </w:r>
    </w:p>
    <w:tbl>
      <w:tblPr>
        <w:tblW w:w="4710" w:type="pct"/>
        <w:jc w:val="center"/>
        <w:tblCellMar>
          <w:left w:w="70" w:type="dxa"/>
          <w:right w:w="70" w:type="dxa"/>
        </w:tblCellMar>
        <w:tblLook w:val="04A0"/>
      </w:tblPr>
      <w:tblGrid>
        <w:gridCol w:w="618"/>
        <w:gridCol w:w="1174"/>
        <w:gridCol w:w="2020"/>
        <w:gridCol w:w="914"/>
        <w:gridCol w:w="1338"/>
        <w:gridCol w:w="1330"/>
        <w:gridCol w:w="1330"/>
      </w:tblGrid>
      <w:tr w:rsidR="00BD75F7" w:rsidRPr="00482117" w:rsidTr="00BD75F7">
        <w:trPr>
          <w:trHeight w:val="860"/>
          <w:jc w:val="center"/>
        </w:trPr>
        <w:tc>
          <w:tcPr>
            <w:tcW w:w="354" w:type="pct"/>
            <w:tcBorders>
              <w:top w:val="single" w:sz="8" w:space="0" w:color="auto"/>
              <w:left w:val="single" w:sz="8" w:space="0" w:color="auto"/>
              <w:bottom w:val="single" w:sz="8" w:space="0" w:color="auto"/>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673" w:type="pct"/>
            <w:tcBorders>
              <w:top w:val="single" w:sz="8" w:space="0" w:color="auto"/>
              <w:left w:val="nil"/>
              <w:bottom w:val="single" w:sz="8" w:space="0" w:color="auto"/>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1158" w:type="pct"/>
            <w:tcBorders>
              <w:top w:val="single" w:sz="8" w:space="0" w:color="auto"/>
              <w:left w:val="nil"/>
              <w:bottom w:val="single" w:sz="8" w:space="0" w:color="auto"/>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rPr>
            </w:pPr>
            <w:r w:rsidRPr="00482117">
              <w:rPr>
                <w:rFonts w:asciiTheme="minorHAnsi" w:hAnsiTheme="minorHAnsi" w:cstheme="minorHAnsi"/>
                <w:b/>
                <w:bCs/>
                <w:color w:val="FFFFFF"/>
                <w:sz w:val="20"/>
                <w:szCs w:val="20"/>
              </w:rPr>
              <w:t>ESR</w:t>
            </w:r>
          </w:p>
        </w:tc>
        <w:tc>
          <w:tcPr>
            <w:tcW w:w="524" w:type="pct"/>
            <w:tcBorders>
              <w:top w:val="single" w:sz="8" w:space="0" w:color="auto"/>
              <w:left w:val="nil"/>
              <w:bottom w:val="single" w:sz="8" w:space="0" w:color="auto"/>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rPr>
            </w:pPr>
            <w:r w:rsidRPr="00482117">
              <w:rPr>
                <w:rFonts w:asciiTheme="minorHAnsi" w:hAnsiTheme="minorHAnsi" w:cstheme="minorHAnsi"/>
                <w:b/>
                <w:bCs/>
                <w:color w:val="FFFFFF"/>
                <w:sz w:val="20"/>
                <w:szCs w:val="20"/>
                <w:lang w:eastAsia="es-BO"/>
              </w:rPr>
              <w:t>UNIDAD</w:t>
            </w:r>
          </w:p>
        </w:tc>
        <w:tc>
          <w:tcPr>
            <w:tcW w:w="767" w:type="pct"/>
            <w:tcBorders>
              <w:top w:val="single" w:sz="8" w:space="0" w:color="auto"/>
              <w:left w:val="nil"/>
              <w:bottom w:val="single" w:sz="8" w:space="0" w:color="auto"/>
              <w:right w:val="single" w:sz="4"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rPr>
            </w:pPr>
            <w:r w:rsidRPr="00482117">
              <w:rPr>
                <w:rFonts w:asciiTheme="minorHAnsi" w:hAnsiTheme="minorHAnsi" w:cstheme="minorHAnsi"/>
                <w:b/>
                <w:bCs/>
                <w:color w:val="FFFFFF"/>
                <w:sz w:val="20"/>
                <w:szCs w:val="20"/>
                <w:lang w:eastAsia="es-BO"/>
              </w:rPr>
              <w:t>CANTIDAD REQUERIDA POR ESR</w:t>
            </w:r>
          </w:p>
        </w:tc>
        <w:tc>
          <w:tcPr>
            <w:tcW w:w="762" w:type="pct"/>
            <w:tcBorders>
              <w:top w:val="single" w:sz="4" w:space="0" w:color="auto"/>
              <w:left w:val="single" w:sz="4" w:space="0" w:color="auto"/>
              <w:bottom w:val="single" w:sz="4" w:space="0" w:color="auto"/>
              <w:right w:val="single" w:sz="4" w:space="0" w:color="auto"/>
            </w:tcBorders>
            <w:shd w:val="clear" w:color="000000" w:fill="244061"/>
          </w:tcPr>
          <w:p w:rsidR="00BD75F7" w:rsidRDefault="00BD75F7" w:rsidP="002119C3">
            <w:pPr>
              <w:jc w:val="center"/>
              <w:rPr>
                <w:rFonts w:asciiTheme="minorHAnsi" w:hAnsiTheme="minorHAnsi" w:cstheme="minorHAnsi"/>
                <w:b/>
                <w:bCs/>
                <w:color w:val="FFFFFF"/>
                <w:sz w:val="20"/>
                <w:szCs w:val="20"/>
                <w:lang w:eastAsia="es-BO"/>
              </w:rPr>
            </w:pPr>
            <w:r>
              <w:rPr>
                <w:rFonts w:asciiTheme="minorHAnsi" w:hAnsiTheme="minorHAnsi" w:cstheme="minorHAnsi"/>
                <w:b/>
                <w:bCs/>
                <w:color w:val="FFFFFF"/>
                <w:sz w:val="20"/>
                <w:szCs w:val="20"/>
                <w:lang w:eastAsia="es-BO"/>
              </w:rPr>
              <w:t>PRECIO UNITARIO</w:t>
            </w:r>
          </w:p>
        </w:tc>
        <w:tc>
          <w:tcPr>
            <w:tcW w:w="762" w:type="pct"/>
            <w:tcBorders>
              <w:top w:val="single" w:sz="8" w:space="0" w:color="auto"/>
              <w:left w:val="single" w:sz="4" w:space="0" w:color="auto"/>
              <w:bottom w:val="single" w:sz="8" w:space="0" w:color="auto"/>
              <w:right w:val="single" w:sz="8" w:space="0" w:color="auto"/>
            </w:tcBorders>
            <w:shd w:val="clear" w:color="000000" w:fill="244061"/>
            <w:vAlign w:val="center"/>
            <w:hideMark/>
          </w:tcPr>
          <w:p w:rsidR="00BD75F7" w:rsidRPr="00482117" w:rsidRDefault="00BD75F7" w:rsidP="002119C3">
            <w:pPr>
              <w:jc w:val="center"/>
              <w:rPr>
                <w:rFonts w:asciiTheme="minorHAnsi" w:hAnsiTheme="minorHAnsi" w:cstheme="minorHAnsi"/>
                <w:b/>
                <w:bCs/>
                <w:color w:val="FFFFFF"/>
                <w:sz w:val="20"/>
                <w:szCs w:val="20"/>
              </w:rPr>
            </w:pPr>
            <w:r>
              <w:rPr>
                <w:rFonts w:asciiTheme="minorHAnsi" w:hAnsiTheme="minorHAnsi" w:cstheme="minorHAnsi"/>
                <w:b/>
                <w:bCs/>
                <w:color w:val="FFFFFF"/>
                <w:sz w:val="20"/>
                <w:szCs w:val="20"/>
                <w:lang w:eastAsia="es-BO"/>
              </w:rPr>
              <w:t>PRECIO TOTAL</w:t>
            </w:r>
            <w:r w:rsidRPr="00482117">
              <w:rPr>
                <w:rFonts w:asciiTheme="minorHAnsi" w:hAnsiTheme="minorHAnsi" w:cstheme="minorHAnsi"/>
                <w:b/>
                <w:bCs/>
                <w:color w:val="FFFFFF"/>
                <w:sz w:val="20"/>
                <w:szCs w:val="20"/>
                <w:lang w:eastAsia="es-BO"/>
              </w:rPr>
              <w:t xml:space="preserve">  (Bs.)</w:t>
            </w:r>
          </w:p>
        </w:tc>
      </w:tr>
      <w:tr w:rsidR="00BD75F7" w:rsidRPr="00482117" w:rsidTr="00BD75F7">
        <w:trPr>
          <w:trHeight w:val="328"/>
          <w:jc w:val="center"/>
        </w:trPr>
        <w:tc>
          <w:tcPr>
            <w:tcW w:w="354" w:type="pct"/>
            <w:tcBorders>
              <w:top w:val="nil"/>
              <w:left w:val="single" w:sz="8" w:space="0" w:color="auto"/>
              <w:bottom w:val="single" w:sz="4" w:space="0" w:color="auto"/>
              <w:right w:val="single" w:sz="4" w:space="0" w:color="auto"/>
            </w:tcBorders>
            <w:shd w:val="clear" w:color="auto" w:fill="auto"/>
            <w:vAlign w:val="center"/>
          </w:tcPr>
          <w:p w:rsidR="00BD75F7" w:rsidRPr="00C64CA4" w:rsidRDefault="00BD75F7" w:rsidP="00CD34B0">
            <w:pPr>
              <w:jc w:val="center"/>
              <w:rPr>
                <w:rFonts w:asciiTheme="minorHAnsi" w:hAnsiTheme="minorHAnsi" w:cstheme="minorHAnsi"/>
                <w:sz w:val="20"/>
                <w:szCs w:val="20"/>
              </w:rPr>
            </w:pPr>
            <w:r>
              <w:rPr>
                <w:rFonts w:asciiTheme="minorHAnsi" w:hAnsiTheme="minorHAnsi" w:cstheme="minorHAnsi"/>
                <w:sz w:val="20"/>
                <w:szCs w:val="20"/>
              </w:rPr>
              <w:t>6</w:t>
            </w:r>
          </w:p>
        </w:tc>
        <w:tc>
          <w:tcPr>
            <w:tcW w:w="673"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Persianas</w:t>
            </w:r>
          </w:p>
        </w:tc>
        <w:tc>
          <w:tcPr>
            <w:tcW w:w="1158" w:type="pct"/>
            <w:tcBorders>
              <w:top w:val="nil"/>
              <w:left w:val="nil"/>
              <w:bottom w:val="single" w:sz="4" w:space="0" w:color="auto"/>
              <w:right w:val="single" w:sz="4" w:space="0" w:color="auto"/>
            </w:tcBorders>
            <w:shd w:val="clear" w:color="auto" w:fill="auto"/>
            <w:noWrap/>
            <w:vAlign w:val="bottom"/>
          </w:tcPr>
          <w:p w:rsidR="00BD75F7" w:rsidRPr="00482117" w:rsidRDefault="00BD75F7" w:rsidP="00CD34B0">
            <w:pPr>
              <w:rPr>
                <w:rFonts w:asciiTheme="minorHAnsi" w:hAnsiTheme="minorHAnsi" w:cstheme="minorHAnsi"/>
                <w:color w:val="000000"/>
                <w:sz w:val="20"/>
                <w:szCs w:val="20"/>
              </w:rPr>
            </w:pPr>
            <w:r w:rsidRPr="00482117">
              <w:rPr>
                <w:rFonts w:asciiTheme="minorHAnsi" w:hAnsiTheme="minorHAnsi" w:cstheme="minorHAnsi"/>
                <w:color w:val="000000"/>
                <w:sz w:val="20"/>
                <w:szCs w:val="20"/>
              </w:rPr>
              <w:t>Ascensión de Guarayos</w:t>
            </w:r>
          </w:p>
        </w:tc>
        <w:tc>
          <w:tcPr>
            <w:tcW w:w="524"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lang w:val="es-MX"/>
              </w:rPr>
              <w:t>m</w:t>
            </w:r>
            <w:r w:rsidRPr="00482117">
              <w:rPr>
                <w:rFonts w:asciiTheme="minorHAnsi" w:hAnsiTheme="minorHAnsi" w:cstheme="minorHAnsi"/>
                <w:color w:val="000000"/>
                <w:sz w:val="20"/>
                <w:szCs w:val="20"/>
                <w:vertAlign w:val="superscript"/>
                <w:lang w:val="es-MX"/>
              </w:rPr>
              <w:t>2</w:t>
            </w:r>
          </w:p>
        </w:tc>
        <w:tc>
          <w:tcPr>
            <w:tcW w:w="767"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12,15</w:t>
            </w:r>
          </w:p>
        </w:tc>
        <w:tc>
          <w:tcPr>
            <w:tcW w:w="762" w:type="pct"/>
            <w:tcBorders>
              <w:top w:val="single" w:sz="4" w:space="0" w:color="auto"/>
              <w:left w:val="nil"/>
              <w:bottom w:val="single" w:sz="4" w:space="0" w:color="auto"/>
              <w:right w:val="single" w:sz="4" w:space="0" w:color="auto"/>
            </w:tcBorders>
          </w:tcPr>
          <w:p w:rsidR="00BD75F7" w:rsidRDefault="00BD75F7" w:rsidP="00CD34B0">
            <w:pPr>
              <w:jc w:val="center"/>
              <w:rPr>
                <w:rFonts w:asciiTheme="minorHAnsi" w:hAnsiTheme="minorHAnsi" w:cstheme="minorHAnsi"/>
                <w:color w:val="000000"/>
                <w:sz w:val="20"/>
                <w:szCs w:val="20"/>
                <w:lang w:val="es-VE" w:eastAsia="es-VE"/>
              </w:rPr>
            </w:pPr>
            <w:r>
              <w:rPr>
                <w:rFonts w:asciiTheme="minorHAnsi" w:hAnsiTheme="minorHAnsi" w:cstheme="minorHAnsi"/>
                <w:color w:val="000000"/>
                <w:sz w:val="20"/>
                <w:szCs w:val="20"/>
                <w:lang w:val="es-VE" w:eastAsia="es-VE"/>
              </w:rPr>
              <w:t>236,70</w:t>
            </w:r>
          </w:p>
        </w:tc>
        <w:tc>
          <w:tcPr>
            <w:tcW w:w="762" w:type="pct"/>
            <w:vMerge w:val="restart"/>
            <w:tcBorders>
              <w:left w:val="single" w:sz="4" w:space="0" w:color="auto"/>
              <w:right w:val="single" w:sz="8" w:space="0" w:color="auto"/>
            </w:tcBorders>
            <w:shd w:val="clear" w:color="auto" w:fill="auto"/>
            <w:noWrap/>
            <w:vAlign w:val="center"/>
          </w:tcPr>
          <w:p w:rsidR="00BD75F7" w:rsidRPr="00482117" w:rsidRDefault="00BD75F7" w:rsidP="00CD34B0">
            <w:pPr>
              <w:jc w:val="center"/>
              <w:rPr>
                <w:rFonts w:asciiTheme="minorHAnsi" w:hAnsiTheme="minorHAnsi" w:cstheme="minorHAnsi"/>
                <w:color w:val="000000"/>
                <w:sz w:val="20"/>
                <w:szCs w:val="20"/>
                <w:lang w:val="es-VE" w:eastAsia="es-VE"/>
              </w:rPr>
            </w:pPr>
            <w:r>
              <w:rPr>
                <w:rFonts w:asciiTheme="minorHAnsi" w:hAnsiTheme="minorHAnsi" w:cstheme="minorHAnsi"/>
                <w:color w:val="000000"/>
                <w:sz w:val="20"/>
                <w:szCs w:val="20"/>
                <w:lang w:val="es-VE" w:eastAsia="es-VE"/>
              </w:rPr>
              <w:t>11.504,00</w:t>
            </w:r>
          </w:p>
        </w:tc>
      </w:tr>
      <w:tr w:rsidR="00BD75F7" w:rsidRPr="00482117" w:rsidTr="00BD75F7">
        <w:trPr>
          <w:trHeight w:val="328"/>
          <w:jc w:val="center"/>
        </w:trPr>
        <w:tc>
          <w:tcPr>
            <w:tcW w:w="354" w:type="pct"/>
            <w:tcBorders>
              <w:top w:val="nil"/>
              <w:left w:val="single" w:sz="8" w:space="0" w:color="auto"/>
              <w:bottom w:val="single" w:sz="4" w:space="0" w:color="auto"/>
              <w:right w:val="single" w:sz="4" w:space="0" w:color="auto"/>
            </w:tcBorders>
            <w:shd w:val="clear" w:color="auto" w:fill="auto"/>
            <w:vAlign w:val="center"/>
          </w:tcPr>
          <w:p w:rsidR="00BD75F7" w:rsidRPr="00C64CA4" w:rsidRDefault="00BD75F7" w:rsidP="00CD34B0">
            <w:pPr>
              <w:jc w:val="center"/>
              <w:rPr>
                <w:rFonts w:asciiTheme="minorHAnsi" w:hAnsiTheme="minorHAnsi" w:cstheme="minorHAnsi"/>
                <w:sz w:val="20"/>
                <w:szCs w:val="20"/>
              </w:rPr>
            </w:pPr>
            <w:r>
              <w:rPr>
                <w:rFonts w:asciiTheme="minorHAnsi" w:hAnsiTheme="minorHAnsi" w:cstheme="minorHAnsi"/>
                <w:sz w:val="20"/>
                <w:szCs w:val="20"/>
              </w:rPr>
              <w:t>7</w:t>
            </w:r>
          </w:p>
        </w:tc>
        <w:tc>
          <w:tcPr>
            <w:tcW w:w="673"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Persianas</w:t>
            </w:r>
          </w:p>
        </w:tc>
        <w:tc>
          <w:tcPr>
            <w:tcW w:w="1158" w:type="pct"/>
            <w:tcBorders>
              <w:top w:val="nil"/>
              <w:left w:val="nil"/>
              <w:bottom w:val="single" w:sz="4" w:space="0" w:color="auto"/>
              <w:right w:val="single" w:sz="4" w:space="0" w:color="auto"/>
            </w:tcBorders>
            <w:shd w:val="clear" w:color="auto" w:fill="auto"/>
            <w:noWrap/>
            <w:vAlign w:val="bottom"/>
          </w:tcPr>
          <w:p w:rsidR="00BD75F7" w:rsidRPr="00482117" w:rsidRDefault="00BD75F7" w:rsidP="00CD34B0">
            <w:pPr>
              <w:rPr>
                <w:rFonts w:asciiTheme="minorHAnsi" w:hAnsiTheme="minorHAnsi" w:cstheme="minorHAnsi"/>
                <w:color w:val="000000"/>
                <w:sz w:val="20"/>
                <w:szCs w:val="20"/>
              </w:rPr>
            </w:pPr>
            <w:r w:rsidRPr="00482117">
              <w:rPr>
                <w:rFonts w:asciiTheme="minorHAnsi" w:hAnsiTheme="minorHAnsi" w:cstheme="minorHAnsi"/>
                <w:color w:val="000000"/>
                <w:sz w:val="20"/>
                <w:szCs w:val="20"/>
              </w:rPr>
              <w:t>Cabezas</w:t>
            </w:r>
          </w:p>
        </w:tc>
        <w:tc>
          <w:tcPr>
            <w:tcW w:w="524"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lang w:val="es-MX"/>
              </w:rPr>
              <w:t>m</w:t>
            </w:r>
            <w:r w:rsidRPr="00482117">
              <w:rPr>
                <w:rFonts w:asciiTheme="minorHAnsi" w:hAnsiTheme="minorHAnsi" w:cstheme="minorHAnsi"/>
                <w:color w:val="000000"/>
                <w:sz w:val="20"/>
                <w:szCs w:val="20"/>
                <w:vertAlign w:val="superscript"/>
                <w:lang w:val="es-MX"/>
              </w:rPr>
              <w:t>2</w:t>
            </w:r>
          </w:p>
        </w:tc>
        <w:tc>
          <w:tcPr>
            <w:tcW w:w="767"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12,15</w:t>
            </w:r>
          </w:p>
        </w:tc>
        <w:tc>
          <w:tcPr>
            <w:tcW w:w="762" w:type="pct"/>
            <w:tcBorders>
              <w:top w:val="single" w:sz="4" w:space="0" w:color="auto"/>
              <w:left w:val="nil"/>
              <w:bottom w:val="single" w:sz="4" w:space="0" w:color="auto"/>
              <w:right w:val="single" w:sz="4" w:space="0" w:color="auto"/>
            </w:tcBorders>
          </w:tcPr>
          <w:p w:rsidR="00BD75F7" w:rsidRPr="00482117" w:rsidRDefault="00BD75F7" w:rsidP="00CD34B0">
            <w:pPr>
              <w:jc w:val="center"/>
              <w:rPr>
                <w:rFonts w:asciiTheme="minorHAnsi" w:hAnsiTheme="minorHAnsi" w:cstheme="minorHAnsi"/>
                <w:color w:val="000000"/>
                <w:sz w:val="20"/>
                <w:szCs w:val="20"/>
                <w:lang w:val="es-VE" w:eastAsia="es-VE"/>
              </w:rPr>
            </w:pPr>
            <w:r>
              <w:rPr>
                <w:rFonts w:asciiTheme="minorHAnsi" w:hAnsiTheme="minorHAnsi" w:cstheme="minorHAnsi"/>
                <w:color w:val="000000"/>
                <w:sz w:val="20"/>
                <w:szCs w:val="20"/>
                <w:lang w:val="es-VE" w:eastAsia="es-VE"/>
              </w:rPr>
              <w:t>236,70</w:t>
            </w:r>
          </w:p>
        </w:tc>
        <w:tc>
          <w:tcPr>
            <w:tcW w:w="762" w:type="pct"/>
            <w:vMerge/>
            <w:tcBorders>
              <w:left w:val="single" w:sz="4" w:space="0" w:color="auto"/>
              <w:right w:val="single" w:sz="8" w:space="0" w:color="auto"/>
            </w:tcBorders>
            <w:shd w:val="clear" w:color="auto" w:fill="auto"/>
            <w:noWrap/>
            <w:vAlign w:val="center"/>
          </w:tcPr>
          <w:p w:rsidR="00BD75F7" w:rsidRPr="00482117" w:rsidRDefault="00BD75F7" w:rsidP="00CD34B0">
            <w:pPr>
              <w:jc w:val="center"/>
              <w:rPr>
                <w:rFonts w:asciiTheme="minorHAnsi" w:hAnsiTheme="minorHAnsi" w:cstheme="minorHAnsi"/>
                <w:color w:val="000000"/>
                <w:sz w:val="20"/>
                <w:szCs w:val="20"/>
                <w:lang w:val="es-VE" w:eastAsia="es-VE"/>
              </w:rPr>
            </w:pPr>
          </w:p>
        </w:tc>
      </w:tr>
      <w:tr w:rsidR="00BD75F7" w:rsidRPr="00482117" w:rsidTr="00BD75F7">
        <w:trPr>
          <w:trHeight w:val="328"/>
          <w:jc w:val="center"/>
        </w:trPr>
        <w:tc>
          <w:tcPr>
            <w:tcW w:w="354" w:type="pct"/>
            <w:tcBorders>
              <w:top w:val="nil"/>
              <w:left w:val="single" w:sz="8" w:space="0" w:color="auto"/>
              <w:bottom w:val="single" w:sz="4" w:space="0" w:color="auto"/>
              <w:right w:val="single" w:sz="4" w:space="0" w:color="auto"/>
            </w:tcBorders>
            <w:shd w:val="clear" w:color="auto" w:fill="auto"/>
            <w:vAlign w:val="center"/>
          </w:tcPr>
          <w:p w:rsidR="00BD75F7" w:rsidRPr="00C64CA4" w:rsidRDefault="00BD75F7" w:rsidP="00CD34B0">
            <w:pPr>
              <w:jc w:val="center"/>
              <w:rPr>
                <w:rFonts w:asciiTheme="minorHAnsi" w:hAnsiTheme="minorHAnsi" w:cstheme="minorHAnsi"/>
                <w:sz w:val="20"/>
                <w:szCs w:val="20"/>
              </w:rPr>
            </w:pPr>
            <w:r>
              <w:rPr>
                <w:rFonts w:asciiTheme="minorHAnsi" w:hAnsiTheme="minorHAnsi" w:cstheme="minorHAnsi"/>
                <w:sz w:val="20"/>
                <w:szCs w:val="20"/>
              </w:rPr>
              <w:t>8</w:t>
            </w:r>
          </w:p>
        </w:tc>
        <w:tc>
          <w:tcPr>
            <w:tcW w:w="673"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Persianas</w:t>
            </w:r>
          </w:p>
        </w:tc>
        <w:tc>
          <w:tcPr>
            <w:tcW w:w="1158" w:type="pct"/>
            <w:tcBorders>
              <w:top w:val="nil"/>
              <w:left w:val="nil"/>
              <w:bottom w:val="single" w:sz="4" w:space="0" w:color="auto"/>
              <w:right w:val="single" w:sz="4" w:space="0" w:color="auto"/>
            </w:tcBorders>
            <w:shd w:val="clear" w:color="auto" w:fill="auto"/>
            <w:noWrap/>
            <w:vAlign w:val="bottom"/>
          </w:tcPr>
          <w:p w:rsidR="00BD75F7" w:rsidRPr="00482117" w:rsidRDefault="00BD75F7" w:rsidP="00CD34B0">
            <w:pPr>
              <w:rPr>
                <w:rFonts w:asciiTheme="minorHAnsi" w:hAnsiTheme="minorHAnsi" w:cstheme="minorHAnsi"/>
                <w:color w:val="000000"/>
                <w:sz w:val="20"/>
                <w:szCs w:val="20"/>
              </w:rPr>
            </w:pPr>
            <w:r w:rsidRPr="00482117">
              <w:rPr>
                <w:rFonts w:asciiTheme="minorHAnsi" w:hAnsiTheme="minorHAnsi" w:cstheme="minorHAnsi"/>
                <w:color w:val="000000"/>
                <w:sz w:val="20"/>
                <w:szCs w:val="20"/>
              </w:rPr>
              <w:t>San José de Chiquitos</w:t>
            </w:r>
          </w:p>
        </w:tc>
        <w:tc>
          <w:tcPr>
            <w:tcW w:w="524"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lang w:val="es-MX"/>
              </w:rPr>
              <w:t>m</w:t>
            </w:r>
            <w:r w:rsidRPr="00482117">
              <w:rPr>
                <w:rFonts w:asciiTheme="minorHAnsi" w:hAnsiTheme="minorHAnsi" w:cstheme="minorHAnsi"/>
                <w:color w:val="000000"/>
                <w:sz w:val="20"/>
                <w:szCs w:val="20"/>
                <w:vertAlign w:val="superscript"/>
                <w:lang w:val="es-MX"/>
              </w:rPr>
              <w:t>2</w:t>
            </w:r>
          </w:p>
        </w:tc>
        <w:tc>
          <w:tcPr>
            <w:tcW w:w="767"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12,15</w:t>
            </w:r>
          </w:p>
        </w:tc>
        <w:tc>
          <w:tcPr>
            <w:tcW w:w="762" w:type="pct"/>
            <w:tcBorders>
              <w:top w:val="single" w:sz="4" w:space="0" w:color="auto"/>
              <w:left w:val="nil"/>
              <w:bottom w:val="single" w:sz="4" w:space="0" w:color="auto"/>
              <w:right w:val="single" w:sz="4" w:space="0" w:color="auto"/>
            </w:tcBorders>
          </w:tcPr>
          <w:p w:rsidR="00BD75F7" w:rsidRPr="00482117" w:rsidRDefault="00BD75F7" w:rsidP="00CD34B0">
            <w:pPr>
              <w:jc w:val="center"/>
              <w:rPr>
                <w:rFonts w:asciiTheme="minorHAnsi" w:hAnsiTheme="minorHAnsi" w:cstheme="minorHAnsi"/>
                <w:color w:val="000000"/>
                <w:sz w:val="20"/>
                <w:szCs w:val="20"/>
                <w:lang w:val="es-VE" w:eastAsia="es-VE"/>
              </w:rPr>
            </w:pPr>
            <w:r>
              <w:rPr>
                <w:rFonts w:asciiTheme="minorHAnsi" w:hAnsiTheme="minorHAnsi" w:cstheme="minorHAnsi"/>
                <w:color w:val="000000"/>
                <w:sz w:val="20"/>
                <w:szCs w:val="20"/>
                <w:lang w:val="es-VE" w:eastAsia="es-VE"/>
              </w:rPr>
              <w:t>236,70</w:t>
            </w:r>
          </w:p>
        </w:tc>
        <w:tc>
          <w:tcPr>
            <w:tcW w:w="762" w:type="pct"/>
            <w:vMerge/>
            <w:tcBorders>
              <w:left w:val="single" w:sz="4" w:space="0" w:color="auto"/>
              <w:right w:val="single" w:sz="8" w:space="0" w:color="auto"/>
            </w:tcBorders>
            <w:shd w:val="clear" w:color="auto" w:fill="auto"/>
            <w:noWrap/>
            <w:vAlign w:val="center"/>
          </w:tcPr>
          <w:p w:rsidR="00BD75F7" w:rsidRPr="00482117" w:rsidRDefault="00BD75F7" w:rsidP="00CD34B0">
            <w:pPr>
              <w:jc w:val="center"/>
              <w:rPr>
                <w:rFonts w:asciiTheme="minorHAnsi" w:hAnsiTheme="minorHAnsi" w:cstheme="minorHAnsi"/>
                <w:color w:val="000000"/>
                <w:sz w:val="20"/>
                <w:szCs w:val="20"/>
                <w:lang w:val="es-VE" w:eastAsia="es-VE"/>
              </w:rPr>
            </w:pPr>
          </w:p>
        </w:tc>
      </w:tr>
      <w:tr w:rsidR="00BD75F7" w:rsidRPr="00482117" w:rsidTr="00BD75F7">
        <w:trPr>
          <w:trHeight w:val="328"/>
          <w:jc w:val="center"/>
        </w:trPr>
        <w:tc>
          <w:tcPr>
            <w:tcW w:w="354" w:type="pct"/>
            <w:tcBorders>
              <w:top w:val="nil"/>
              <w:left w:val="single" w:sz="8" w:space="0" w:color="auto"/>
              <w:bottom w:val="single" w:sz="4" w:space="0" w:color="auto"/>
              <w:right w:val="single" w:sz="4" w:space="0" w:color="auto"/>
            </w:tcBorders>
            <w:shd w:val="clear" w:color="auto" w:fill="auto"/>
            <w:vAlign w:val="center"/>
          </w:tcPr>
          <w:p w:rsidR="00BD75F7" w:rsidRPr="00C64CA4" w:rsidRDefault="00BD75F7" w:rsidP="00CD34B0">
            <w:pPr>
              <w:jc w:val="center"/>
              <w:rPr>
                <w:rFonts w:asciiTheme="minorHAnsi" w:hAnsiTheme="minorHAnsi" w:cstheme="minorHAnsi"/>
                <w:sz w:val="20"/>
                <w:szCs w:val="20"/>
              </w:rPr>
            </w:pPr>
            <w:r w:rsidRPr="00C64CA4">
              <w:rPr>
                <w:rFonts w:asciiTheme="minorHAnsi" w:hAnsiTheme="minorHAnsi" w:cstheme="minorHAnsi"/>
                <w:sz w:val="20"/>
                <w:szCs w:val="20"/>
              </w:rPr>
              <w:t>9</w:t>
            </w:r>
          </w:p>
        </w:tc>
        <w:tc>
          <w:tcPr>
            <w:tcW w:w="673"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Persianas</w:t>
            </w:r>
          </w:p>
        </w:tc>
        <w:tc>
          <w:tcPr>
            <w:tcW w:w="1158" w:type="pct"/>
            <w:tcBorders>
              <w:top w:val="nil"/>
              <w:left w:val="nil"/>
              <w:bottom w:val="single" w:sz="4" w:space="0" w:color="auto"/>
              <w:right w:val="single" w:sz="4" w:space="0" w:color="auto"/>
            </w:tcBorders>
            <w:shd w:val="clear" w:color="auto" w:fill="auto"/>
            <w:noWrap/>
            <w:vAlign w:val="bottom"/>
          </w:tcPr>
          <w:p w:rsidR="00BD75F7" w:rsidRPr="00482117" w:rsidRDefault="00BD75F7" w:rsidP="00CD34B0">
            <w:pPr>
              <w:rPr>
                <w:rFonts w:asciiTheme="minorHAnsi" w:hAnsiTheme="minorHAnsi" w:cstheme="minorHAnsi"/>
                <w:color w:val="000000"/>
                <w:sz w:val="20"/>
                <w:szCs w:val="20"/>
              </w:rPr>
            </w:pPr>
            <w:r w:rsidRPr="00482117">
              <w:rPr>
                <w:rFonts w:asciiTheme="minorHAnsi" w:hAnsiTheme="minorHAnsi" w:cstheme="minorHAnsi"/>
                <w:color w:val="000000"/>
                <w:sz w:val="20"/>
                <w:szCs w:val="20"/>
              </w:rPr>
              <w:t>San Julián</w:t>
            </w:r>
          </w:p>
        </w:tc>
        <w:tc>
          <w:tcPr>
            <w:tcW w:w="524"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lang w:val="es-MX"/>
              </w:rPr>
              <w:t>m</w:t>
            </w:r>
            <w:r w:rsidRPr="00482117">
              <w:rPr>
                <w:rFonts w:asciiTheme="minorHAnsi" w:hAnsiTheme="minorHAnsi" w:cstheme="minorHAnsi"/>
                <w:color w:val="000000"/>
                <w:sz w:val="20"/>
                <w:szCs w:val="20"/>
                <w:vertAlign w:val="superscript"/>
                <w:lang w:val="es-MX"/>
              </w:rPr>
              <w:t>2</w:t>
            </w:r>
          </w:p>
        </w:tc>
        <w:tc>
          <w:tcPr>
            <w:tcW w:w="767" w:type="pct"/>
            <w:tcBorders>
              <w:top w:val="nil"/>
              <w:left w:val="nil"/>
              <w:bottom w:val="single" w:sz="4" w:space="0" w:color="auto"/>
              <w:right w:val="single" w:sz="4" w:space="0" w:color="auto"/>
            </w:tcBorders>
            <w:shd w:val="clear" w:color="auto" w:fill="auto"/>
            <w:vAlign w:val="center"/>
          </w:tcPr>
          <w:p w:rsidR="00BD75F7" w:rsidRPr="00482117" w:rsidRDefault="00BD75F7" w:rsidP="00CD34B0">
            <w:pPr>
              <w:jc w:val="center"/>
              <w:rPr>
                <w:rFonts w:asciiTheme="minorHAnsi" w:hAnsiTheme="minorHAnsi" w:cstheme="minorHAnsi"/>
                <w:sz w:val="20"/>
                <w:szCs w:val="20"/>
              </w:rPr>
            </w:pPr>
            <w:r w:rsidRPr="00482117">
              <w:rPr>
                <w:rFonts w:asciiTheme="minorHAnsi" w:hAnsiTheme="minorHAnsi" w:cstheme="minorHAnsi"/>
                <w:color w:val="000000"/>
                <w:sz w:val="20"/>
                <w:szCs w:val="20"/>
              </w:rPr>
              <w:t>12,15</w:t>
            </w:r>
          </w:p>
        </w:tc>
        <w:tc>
          <w:tcPr>
            <w:tcW w:w="762" w:type="pct"/>
            <w:tcBorders>
              <w:top w:val="single" w:sz="4" w:space="0" w:color="auto"/>
              <w:left w:val="nil"/>
              <w:bottom w:val="single" w:sz="4" w:space="0" w:color="auto"/>
              <w:right w:val="single" w:sz="4" w:space="0" w:color="auto"/>
            </w:tcBorders>
          </w:tcPr>
          <w:p w:rsidR="00BD75F7" w:rsidRPr="00482117" w:rsidRDefault="00BD75F7" w:rsidP="00CD34B0">
            <w:pPr>
              <w:jc w:val="center"/>
              <w:rPr>
                <w:rFonts w:asciiTheme="minorHAnsi" w:hAnsiTheme="minorHAnsi" w:cstheme="minorHAnsi"/>
                <w:color w:val="000000"/>
                <w:sz w:val="20"/>
                <w:szCs w:val="20"/>
                <w:lang w:val="es-VE" w:eastAsia="es-VE"/>
              </w:rPr>
            </w:pPr>
            <w:r>
              <w:rPr>
                <w:rFonts w:asciiTheme="minorHAnsi" w:hAnsiTheme="minorHAnsi" w:cstheme="minorHAnsi"/>
                <w:color w:val="000000"/>
                <w:sz w:val="20"/>
                <w:szCs w:val="20"/>
                <w:lang w:val="es-VE" w:eastAsia="es-VE"/>
              </w:rPr>
              <w:t>236,70</w:t>
            </w:r>
          </w:p>
        </w:tc>
        <w:tc>
          <w:tcPr>
            <w:tcW w:w="762" w:type="pct"/>
            <w:vMerge/>
            <w:tcBorders>
              <w:left w:val="single" w:sz="4" w:space="0" w:color="auto"/>
              <w:bottom w:val="single" w:sz="4" w:space="0" w:color="auto"/>
              <w:right w:val="single" w:sz="8" w:space="0" w:color="auto"/>
            </w:tcBorders>
            <w:shd w:val="clear" w:color="auto" w:fill="auto"/>
            <w:noWrap/>
            <w:vAlign w:val="center"/>
          </w:tcPr>
          <w:p w:rsidR="00BD75F7" w:rsidRPr="00482117" w:rsidRDefault="00BD75F7" w:rsidP="00CD34B0">
            <w:pPr>
              <w:jc w:val="center"/>
              <w:rPr>
                <w:rFonts w:asciiTheme="minorHAnsi" w:hAnsiTheme="minorHAnsi" w:cstheme="minorHAnsi"/>
                <w:color w:val="000000"/>
                <w:sz w:val="20"/>
                <w:szCs w:val="20"/>
                <w:lang w:val="es-VE" w:eastAsia="es-VE"/>
              </w:rPr>
            </w:pPr>
          </w:p>
        </w:tc>
      </w:tr>
    </w:tbl>
    <w:p w:rsidR="00B34914" w:rsidRPr="00482117" w:rsidRDefault="00B34914" w:rsidP="00906A6F">
      <w:pPr>
        <w:jc w:val="both"/>
        <w:rPr>
          <w:rFonts w:asciiTheme="minorHAnsi" w:hAnsiTheme="minorHAnsi" w:cstheme="minorHAnsi"/>
          <w:b/>
          <w:sz w:val="22"/>
          <w:szCs w:val="22"/>
        </w:rPr>
      </w:pPr>
    </w:p>
    <w:p w:rsidR="004C0E48" w:rsidRPr="00482117" w:rsidRDefault="004C0E48" w:rsidP="004C0E48">
      <w:pPr>
        <w:pStyle w:val="Prrafodelista"/>
        <w:ind w:left="0"/>
        <w:jc w:val="both"/>
        <w:rPr>
          <w:rFonts w:asciiTheme="minorHAnsi" w:eastAsia="Arial Unicode MS" w:hAnsiTheme="minorHAnsi" w:cstheme="minorHAnsi"/>
          <w:sz w:val="22"/>
          <w:szCs w:val="22"/>
        </w:rPr>
      </w:pPr>
      <w:r w:rsidRPr="00482117">
        <w:rPr>
          <w:rFonts w:asciiTheme="minorHAnsi" w:eastAsia="Arial Unicode MS" w:hAnsiTheme="minorHAnsi" w:cstheme="minorHAnsi"/>
          <w:sz w:val="22"/>
          <w:szCs w:val="22"/>
        </w:rPr>
        <w:t>Cada EMPRESA CONTRATISTA podrá presentar su propuesta para cualquiera de los ítems descritos anteriormente, en todo caso si su propuesta superara alguno de los precios referenciales de acuerdo al ítem al cual se presenta, será descalificada.</w:t>
      </w:r>
    </w:p>
    <w:p w:rsidR="004C0E48" w:rsidRPr="00482117" w:rsidRDefault="004C0E48" w:rsidP="004C0E48">
      <w:pPr>
        <w:jc w:val="both"/>
        <w:rPr>
          <w:rFonts w:asciiTheme="minorHAnsi" w:hAnsiTheme="minorHAnsi" w:cstheme="minorHAnsi"/>
          <w:b/>
          <w:sz w:val="22"/>
          <w:szCs w:val="22"/>
        </w:rPr>
      </w:pPr>
    </w:p>
    <w:p w:rsidR="006365B0" w:rsidRPr="00482117" w:rsidRDefault="006365B0" w:rsidP="00906A6F">
      <w:pPr>
        <w:numPr>
          <w:ilvl w:val="0"/>
          <w:numId w:val="5"/>
        </w:numPr>
        <w:jc w:val="both"/>
        <w:rPr>
          <w:rFonts w:asciiTheme="minorHAnsi" w:hAnsiTheme="minorHAnsi" w:cstheme="minorHAnsi"/>
          <w:b/>
          <w:sz w:val="22"/>
          <w:szCs w:val="22"/>
        </w:rPr>
      </w:pPr>
      <w:r w:rsidRPr="00482117">
        <w:rPr>
          <w:rFonts w:asciiTheme="minorHAnsi" w:hAnsiTheme="minorHAnsi" w:cstheme="minorHAnsi"/>
          <w:b/>
          <w:sz w:val="22"/>
          <w:szCs w:val="22"/>
        </w:rPr>
        <w:t>FORMA DE PAGO</w:t>
      </w:r>
    </w:p>
    <w:p w:rsidR="006365B0" w:rsidRPr="00482117" w:rsidRDefault="006365B0" w:rsidP="00906A6F">
      <w:pPr>
        <w:pStyle w:val="Prrafodelista"/>
        <w:ind w:left="0"/>
        <w:jc w:val="both"/>
        <w:rPr>
          <w:rFonts w:asciiTheme="minorHAnsi" w:eastAsia="Arial Unicode MS" w:hAnsiTheme="minorHAnsi" w:cstheme="minorHAnsi"/>
          <w:sz w:val="22"/>
          <w:szCs w:val="22"/>
        </w:rPr>
      </w:pPr>
      <w:r w:rsidRPr="00482117">
        <w:rPr>
          <w:rFonts w:asciiTheme="minorHAnsi" w:eastAsia="Arial Unicode MS" w:hAnsiTheme="minorHAnsi" w:cstheme="minorHAnsi"/>
          <w:sz w:val="22"/>
          <w:szCs w:val="22"/>
        </w:rPr>
        <w:t xml:space="preserve">El pago será realizado vía SIGMA, para lo cual la </w:t>
      </w:r>
      <w:r w:rsidR="005C6DD3" w:rsidRPr="00482117">
        <w:rPr>
          <w:rFonts w:asciiTheme="minorHAnsi" w:eastAsia="Arial Unicode MS" w:hAnsiTheme="minorHAnsi" w:cstheme="minorHAnsi"/>
          <w:sz w:val="22"/>
          <w:szCs w:val="22"/>
        </w:rPr>
        <w:t>EMPRESA CONTRATISTA</w:t>
      </w:r>
      <w:r w:rsidRPr="00482117">
        <w:rPr>
          <w:rFonts w:asciiTheme="minorHAnsi" w:eastAsia="Arial Unicode MS" w:hAnsiTheme="minorHAnsi" w:cstheme="minorHAnsi"/>
          <w:sz w:val="22"/>
          <w:szCs w:val="22"/>
        </w:rPr>
        <w:t xml:space="preserve"> emitirá factura a nombre de YPFB con número de NIT 1020269020.</w:t>
      </w:r>
    </w:p>
    <w:p w:rsidR="006365B0" w:rsidRPr="00482117" w:rsidRDefault="006365B0" w:rsidP="00906A6F">
      <w:pPr>
        <w:ind w:left="720"/>
        <w:jc w:val="both"/>
        <w:rPr>
          <w:rFonts w:asciiTheme="minorHAnsi" w:hAnsiTheme="minorHAnsi" w:cstheme="minorHAnsi"/>
          <w:b/>
          <w:sz w:val="22"/>
          <w:szCs w:val="22"/>
        </w:rPr>
      </w:pPr>
    </w:p>
    <w:p w:rsidR="00BC758F" w:rsidRPr="00482117" w:rsidRDefault="00812115" w:rsidP="00906A6F">
      <w:pPr>
        <w:numPr>
          <w:ilvl w:val="0"/>
          <w:numId w:val="5"/>
        </w:numPr>
        <w:jc w:val="both"/>
        <w:rPr>
          <w:rFonts w:asciiTheme="minorHAnsi" w:hAnsiTheme="minorHAnsi" w:cstheme="minorHAnsi"/>
          <w:b/>
          <w:sz w:val="22"/>
          <w:szCs w:val="22"/>
        </w:rPr>
      </w:pPr>
      <w:r>
        <w:rPr>
          <w:rFonts w:asciiTheme="minorHAnsi" w:hAnsiTheme="minorHAnsi" w:cstheme="minorHAnsi"/>
          <w:b/>
          <w:sz w:val="22"/>
          <w:szCs w:val="22"/>
        </w:rPr>
        <w:t>LUGAR DE ENTREGA DE LOS Í</w:t>
      </w:r>
      <w:r w:rsidR="00F50956" w:rsidRPr="00482117">
        <w:rPr>
          <w:rFonts w:asciiTheme="minorHAnsi" w:hAnsiTheme="minorHAnsi" w:cstheme="minorHAnsi"/>
          <w:b/>
          <w:sz w:val="22"/>
          <w:szCs w:val="22"/>
        </w:rPr>
        <w:t>TEM</w:t>
      </w:r>
    </w:p>
    <w:p w:rsidR="00BC758F" w:rsidRDefault="006365B0" w:rsidP="00906A6F">
      <w:pPr>
        <w:jc w:val="both"/>
        <w:rPr>
          <w:rFonts w:asciiTheme="minorHAnsi" w:hAnsiTheme="minorHAnsi" w:cstheme="minorHAnsi"/>
          <w:sz w:val="22"/>
          <w:szCs w:val="22"/>
        </w:rPr>
      </w:pPr>
      <w:r w:rsidRPr="00482117">
        <w:rPr>
          <w:rFonts w:asciiTheme="minorHAnsi" w:hAnsiTheme="minorHAnsi" w:cstheme="minorHAnsi"/>
          <w:sz w:val="22"/>
          <w:szCs w:val="22"/>
        </w:rPr>
        <w:t xml:space="preserve">Los productos solicitados deberán ser entregados en Almacenes de </w:t>
      </w:r>
      <w:r w:rsidR="00D45AF1">
        <w:rPr>
          <w:rStyle w:val="Textoennegrita"/>
          <w:rFonts w:asciiTheme="minorHAnsi" w:hAnsiTheme="minorHAnsi" w:cstheme="minorHAnsi"/>
          <w:iCs/>
          <w:sz w:val="22"/>
          <w:szCs w:val="22"/>
        </w:rPr>
        <w:t>Distrito de Redes de Gas Santa Cruz</w:t>
      </w:r>
      <w:r w:rsidR="00B75171" w:rsidRPr="00482117">
        <w:rPr>
          <w:rStyle w:val="Textoennegrita"/>
          <w:rFonts w:asciiTheme="minorHAnsi" w:hAnsiTheme="minorHAnsi" w:cstheme="minorHAnsi"/>
          <w:iCs/>
          <w:sz w:val="22"/>
          <w:szCs w:val="22"/>
        </w:rPr>
        <w:t xml:space="preserve"> </w:t>
      </w:r>
      <w:r w:rsidR="00B75171" w:rsidRPr="00482117">
        <w:rPr>
          <w:rStyle w:val="Textoennegrita"/>
          <w:rFonts w:asciiTheme="minorHAnsi" w:hAnsiTheme="minorHAnsi" w:cstheme="minorHAnsi"/>
          <w:b w:val="0"/>
          <w:iCs/>
          <w:sz w:val="22"/>
          <w:szCs w:val="22"/>
        </w:rPr>
        <w:t xml:space="preserve">ubicado en </w:t>
      </w:r>
      <w:r w:rsidR="00D45AF1">
        <w:rPr>
          <w:rStyle w:val="Textoennegrita"/>
          <w:rFonts w:asciiTheme="minorHAnsi" w:hAnsiTheme="minorHAnsi" w:cstheme="minorHAnsi"/>
          <w:b w:val="0"/>
          <w:iCs/>
          <w:sz w:val="22"/>
          <w:szCs w:val="22"/>
        </w:rPr>
        <w:t>el</w:t>
      </w:r>
      <w:r w:rsidR="0097203A">
        <w:rPr>
          <w:rStyle w:val="Textoennegrita"/>
          <w:rFonts w:asciiTheme="minorHAnsi" w:hAnsiTheme="minorHAnsi" w:cstheme="minorHAnsi"/>
          <w:b w:val="0"/>
          <w:iCs/>
          <w:sz w:val="22"/>
          <w:szCs w:val="22"/>
        </w:rPr>
        <w:t xml:space="preserve"> 2do anillo 3 pasos Alfrente detrás</w:t>
      </w:r>
      <w:r w:rsidR="00D45AF1">
        <w:rPr>
          <w:rStyle w:val="Textoennegrita"/>
          <w:rFonts w:asciiTheme="minorHAnsi" w:hAnsiTheme="minorHAnsi" w:cstheme="minorHAnsi"/>
          <w:b w:val="0"/>
          <w:iCs/>
          <w:sz w:val="22"/>
          <w:szCs w:val="22"/>
        </w:rPr>
        <w:t xml:space="preserve"> de Bolivision En predios de Distrito Comercial Almacen 2</w:t>
      </w:r>
      <w:r w:rsidR="00271234">
        <w:rPr>
          <w:rStyle w:val="Textoennegrita"/>
          <w:rFonts w:asciiTheme="minorHAnsi" w:hAnsiTheme="minorHAnsi" w:cstheme="minorHAnsi"/>
          <w:b w:val="0"/>
          <w:iCs/>
          <w:sz w:val="22"/>
          <w:szCs w:val="22"/>
        </w:rPr>
        <w:t>.</w:t>
      </w:r>
      <w:r w:rsidR="00B75171" w:rsidRPr="00482117">
        <w:rPr>
          <w:rFonts w:asciiTheme="minorHAnsi" w:hAnsiTheme="minorHAnsi" w:cstheme="minorHAnsi"/>
          <w:sz w:val="22"/>
          <w:szCs w:val="22"/>
        </w:rPr>
        <w:t>.</w:t>
      </w:r>
      <w:r w:rsidR="00A31CDA" w:rsidRPr="00482117">
        <w:rPr>
          <w:rFonts w:asciiTheme="minorHAnsi" w:hAnsiTheme="minorHAnsi" w:cstheme="minorHAnsi"/>
          <w:sz w:val="22"/>
          <w:szCs w:val="22"/>
        </w:rPr>
        <w:t xml:space="preserve"> Excepto los </w:t>
      </w:r>
      <w:r w:rsidR="002119C3">
        <w:rPr>
          <w:rFonts w:asciiTheme="minorHAnsi" w:hAnsiTheme="minorHAnsi" w:cstheme="minorHAnsi"/>
          <w:sz w:val="22"/>
          <w:szCs w:val="22"/>
        </w:rPr>
        <w:t>productos</w:t>
      </w:r>
      <w:r w:rsidR="00A31CDA" w:rsidRPr="00482117">
        <w:rPr>
          <w:rFonts w:asciiTheme="minorHAnsi" w:hAnsiTheme="minorHAnsi" w:cstheme="minorHAnsi"/>
          <w:sz w:val="22"/>
          <w:szCs w:val="22"/>
        </w:rPr>
        <w:t xml:space="preserve"> que incluyen instalación en las distintas ESR que son especificados en el punto (7. LUGAR DE INSTALACION).</w:t>
      </w:r>
    </w:p>
    <w:p w:rsidR="00291E06" w:rsidRPr="00482117" w:rsidRDefault="00291E06" w:rsidP="00906A6F">
      <w:pPr>
        <w:jc w:val="both"/>
        <w:rPr>
          <w:rFonts w:asciiTheme="minorHAnsi" w:hAnsiTheme="minorHAnsi" w:cstheme="minorHAnsi"/>
          <w:sz w:val="22"/>
          <w:szCs w:val="22"/>
        </w:rPr>
      </w:pPr>
    </w:p>
    <w:p w:rsidR="00FF502C" w:rsidRPr="00482117" w:rsidRDefault="00276925" w:rsidP="00906A6F">
      <w:pPr>
        <w:numPr>
          <w:ilvl w:val="0"/>
          <w:numId w:val="5"/>
        </w:numPr>
        <w:jc w:val="both"/>
        <w:rPr>
          <w:rFonts w:asciiTheme="minorHAnsi" w:hAnsiTheme="minorHAnsi" w:cstheme="minorHAnsi"/>
          <w:b/>
          <w:sz w:val="22"/>
          <w:szCs w:val="22"/>
        </w:rPr>
      </w:pPr>
      <w:r>
        <w:rPr>
          <w:rFonts w:asciiTheme="minorHAnsi" w:hAnsiTheme="minorHAnsi" w:cstheme="minorHAnsi"/>
          <w:b/>
          <w:sz w:val="22"/>
          <w:szCs w:val="22"/>
        </w:rPr>
        <w:t>LUGAR DE INSTALACIÓ</w:t>
      </w:r>
      <w:r w:rsidR="00FF502C" w:rsidRPr="00482117">
        <w:rPr>
          <w:rFonts w:asciiTheme="minorHAnsi" w:hAnsiTheme="minorHAnsi" w:cstheme="minorHAnsi"/>
          <w:b/>
          <w:sz w:val="22"/>
          <w:szCs w:val="22"/>
        </w:rPr>
        <w:t xml:space="preserve">N </w:t>
      </w:r>
    </w:p>
    <w:p w:rsidR="00FF502C" w:rsidRPr="00482117" w:rsidRDefault="00FF502C" w:rsidP="00906A6F">
      <w:pPr>
        <w:jc w:val="both"/>
        <w:rPr>
          <w:rFonts w:asciiTheme="minorHAnsi" w:hAnsiTheme="minorHAnsi" w:cstheme="minorHAnsi"/>
          <w:sz w:val="22"/>
          <w:szCs w:val="22"/>
        </w:rPr>
      </w:pPr>
      <w:r w:rsidRPr="00482117">
        <w:rPr>
          <w:rFonts w:asciiTheme="minorHAnsi" w:hAnsiTheme="minorHAnsi" w:cstheme="minorHAnsi"/>
          <w:sz w:val="22"/>
          <w:szCs w:val="22"/>
        </w:rPr>
        <w:t xml:space="preserve">Únicamente para las persianas, la EMPRESA </w:t>
      </w:r>
      <w:r w:rsidR="00383A47" w:rsidRPr="00482117">
        <w:rPr>
          <w:rFonts w:asciiTheme="minorHAnsi" w:hAnsiTheme="minorHAnsi" w:cstheme="minorHAnsi"/>
          <w:sz w:val="22"/>
          <w:szCs w:val="22"/>
        </w:rPr>
        <w:t>PROPONENTE</w:t>
      </w:r>
      <w:r w:rsidRPr="00482117">
        <w:rPr>
          <w:rFonts w:asciiTheme="minorHAnsi" w:hAnsiTheme="minorHAnsi" w:cstheme="minorHAnsi"/>
          <w:sz w:val="22"/>
          <w:szCs w:val="22"/>
        </w:rPr>
        <w:t xml:space="preserve"> deberá prever los costos de movilización </w:t>
      </w:r>
      <w:r w:rsidR="00667E43" w:rsidRPr="00482117">
        <w:rPr>
          <w:rFonts w:asciiTheme="minorHAnsi" w:hAnsiTheme="minorHAnsi" w:cstheme="minorHAnsi"/>
          <w:sz w:val="22"/>
          <w:szCs w:val="22"/>
        </w:rPr>
        <w:t xml:space="preserve">dentro de su propuesta </w:t>
      </w:r>
      <w:r w:rsidR="00F72C58" w:rsidRPr="00482117">
        <w:rPr>
          <w:rFonts w:asciiTheme="minorHAnsi" w:hAnsiTheme="minorHAnsi" w:cstheme="minorHAnsi"/>
          <w:sz w:val="22"/>
          <w:szCs w:val="22"/>
        </w:rPr>
        <w:t>hasta los siguientes lugares:</w:t>
      </w:r>
    </w:p>
    <w:p w:rsidR="00091136" w:rsidRPr="00482117" w:rsidRDefault="00091136" w:rsidP="00847201">
      <w:pPr>
        <w:jc w:val="both"/>
        <w:rPr>
          <w:rFonts w:asciiTheme="minorHAnsi" w:hAnsiTheme="minorHAnsi" w:cstheme="minorHAnsi"/>
          <w:sz w:val="22"/>
          <w:szCs w:val="22"/>
        </w:rPr>
      </w:pPr>
    </w:p>
    <w:p w:rsidR="00383A47" w:rsidRPr="0050270C" w:rsidRDefault="00383A47" w:rsidP="00276925">
      <w:pPr>
        <w:pStyle w:val="Prrafodelista"/>
        <w:numPr>
          <w:ilvl w:val="0"/>
          <w:numId w:val="27"/>
        </w:numPr>
        <w:spacing w:line="360" w:lineRule="auto"/>
        <w:jc w:val="both"/>
        <w:rPr>
          <w:rFonts w:asciiTheme="minorHAnsi" w:hAnsiTheme="minorHAnsi" w:cstheme="minorHAnsi"/>
          <w:sz w:val="22"/>
          <w:szCs w:val="22"/>
        </w:rPr>
      </w:pPr>
      <w:r w:rsidRPr="0050270C">
        <w:rPr>
          <w:rFonts w:asciiTheme="minorHAnsi" w:hAnsiTheme="minorHAnsi" w:cstheme="minorHAnsi"/>
          <w:sz w:val="22"/>
          <w:szCs w:val="22"/>
        </w:rPr>
        <w:t xml:space="preserve">ESR de </w:t>
      </w:r>
      <w:r w:rsidR="0050270C" w:rsidRPr="0050270C">
        <w:rPr>
          <w:rFonts w:asciiTheme="minorHAnsi" w:hAnsiTheme="minorHAnsi" w:cstheme="minorHAnsi"/>
          <w:sz w:val="22"/>
          <w:szCs w:val="22"/>
        </w:rPr>
        <w:t>Ascensión</w:t>
      </w:r>
      <w:r w:rsidRPr="0050270C">
        <w:rPr>
          <w:rFonts w:asciiTheme="minorHAnsi" w:hAnsiTheme="minorHAnsi" w:cstheme="minorHAnsi"/>
          <w:sz w:val="22"/>
          <w:szCs w:val="22"/>
        </w:rPr>
        <w:t xml:space="preserve"> de Guarayos en la Provincia de Guarayos del departamento de Santa Cruz</w:t>
      </w:r>
    </w:p>
    <w:p w:rsidR="00383A47" w:rsidRPr="0050270C" w:rsidRDefault="00383A47" w:rsidP="00276925">
      <w:pPr>
        <w:pStyle w:val="Prrafodelista"/>
        <w:numPr>
          <w:ilvl w:val="0"/>
          <w:numId w:val="27"/>
        </w:numPr>
        <w:spacing w:line="360" w:lineRule="auto"/>
        <w:jc w:val="both"/>
        <w:rPr>
          <w:rFonts w:asciiTheme="minorHAnsi" w:hAnsiTheme="minorHAnsi" w:cstheme="minorHAnsi"/>
          <w:sz w:val="22"/>
          <w:szCs w:val="22"/>
        </w:rPr>
      </w:pPr>
      <w:r w:rsidRPr="0050270C">
        <w:rPr>
          <w:rFonts w:asciiTheme="minorHAnsi" w:hAnsiTheme="minorHAnsi" w:cstheme="minorHAnsi"/>
          <w:sz w:val="22"/>
          <w:szCs w:val="22"/>
        </w:rPr>
        <w:t>ESR de Cabezas en la Provincia Cordillera del departamento de Santa Cruz</w:t>
      </w:r>
    </w:p>
    <w:p w:rsidR="00383A47" w:rsidRPr="0050270C" w:rsidRDefault="00383A47" w:rsidP="00276925">
      <w:pPr>
        <w:pStyle w:val="Prrafodelista"/>
        <w:numPr>
          <w:ilvl w:val="0"/>
          <w:numId w:val="27"/>
        </w:numPr>
        <w:spacing w:line="360" w:lineRule="auto"/>
        <w:jc w:val="both"/>
        <w:rPr>
          <w:rFonts w:asciiTheme="minorHAnsi" w:hAnsiTheme="minorHAnsi" w:cstheme="minorHAnsi"/>
          <w:sz w:val="22"/>
          <w:szCs w:val="22"/>
        </w:rPr>
      </w:pPr>
      <w:r w:rsidRPr="0050270C">
        <w:rPr>
          <w:rFonts w:asciiTheme="minorHAnsi" w:hAnsiTheme="minorHAnsi" w:cstheme="minorHAnsi"/>
          <w:sz w:val="22"/>
          <w:szCs w:val="22"/>
        </w:rPr>
        <w:t>ESR de San Jose de Chiquitos en la Provincia Chiquitos del departamento de Santa Cruz</w:t>
      </w:r>
    </w:p>
    <w:p w:rsidR="00383A47" w:rsidRPr="0050270C" w:rsidRDefault="00383A47" w:rsidP="00276925">
      <w:pPr>
        <w:pStyle w:val="Prrafodelista"/>
        <w:numPr>
          <w:ilvl w:val="0"/>
          <w:numId w:val="27"/>
        </w:numPr>
        <w:spacing w:line="360" w:lineRule="auto"/>
        <w:jc w:val="both"/>
        <w:rPr>
          <w:rFonts w:asciiTheme="minorHAnsi" w:hAnsiTheme="minorHAnsi" w:cstheme="minorHAnsi"/>
          <w:sz w:val="22"/>
          <w:szCs w:val="22"/>
        </w:rPr>
      </w:pPr>
      <w:r w:rsidRPr="0050270C">
        <w:rPr>
          <w:rFonts w:asciiTheme="minorHAnsi" w:hAnsiTheme="minorHAnsi" w:cstheme="minorHAnsi"/>
          <w:sz w:val="22"/>
          <w:szCs w:val="22"/>
        </w:rPr>
        <w:t>ESR de San Julián en la Provincia Ñuflo de Chávez del departamento de Santa Cruz.</w:t>
      </w:r>
    </w:p>
    <w:p w:rsidR="00F177AB" w:rsidRPr="00482117" w:rsidRDefault="00F177AB" w:rsidP="00F177AB">
      <w:pPr>
        <w:jc w:val="both"/>
        <w:rPr>
          <w:rFonts w:asciiTheme="minorHAnsi" w:hAnsiTheme="minorHAnsi" w:cstheme="minorHAnsi"/>
          <w:sz w:val="22"/>
          <w:szCs w:val="22"/>
        </w:rPr>
      </w:pPr>
    </w:p>
    <w:p w:rsidR="00A31CDA" w:rsidRPr="00482117" w:rsidRDefault="00A31CDA" w:rsidP="00A31CDA">
      <w:pPr>
        <w:jc w:val="both"/>
        <w:rPr>
          <w:rFonts w:asciiTheme="minorHAnsi" w:hAnsiTheme="minorHAnsi" w:cstheme="minorHAnsi"/>
          <w:sz w:val="22"/>
          <w:szCs w:val="22"/>
        </w:rPr>
      </w:pPr>
      <w:r w:rsidRPr="00482117">
        <w:rPr>
          <w:rFonts w:asciiTheme="minorHAnsi" w:hAnsiTheme="minorHAnsi" w:cstheme="minorHAnsi"/>
          <w:sz w:val="22"/>
          <w:szCs w:val="22"/>
        </w:rPr>
        <w:t>La cantidad de persianas a instalar en cada una de las ESR anteriormente mencionadas es de 12,15m</w:t>
      </w:r>
      <w:r w:rsidRPr="00482117">
        <w:rPr>
          <w:rFonts w:asciiTheme="minorHAnsi" w:hAnsiTheme="minorHAnsi" w:cstheme="minorHAnsi"/>
          <w:sz w:val="22"/>
          <w:szCs w:val="22"/>
          <w:vertAlign w:val="superscript"/>
        </w:rPr>
        <w:t xml:space="preserve">2 </w:t>
      </w:r>
      <w:r w:rsidRPr="00482117">
        <w:rPr>
          <w:rFonts w:asciiTheme="minorHAnsi" w:hAnsiTheme="minorHAnsi" w:cstheme="minorHAnsi"/>
          <w:sz w:val="22"/>
          <w:szCs w:val="22"/>
        </w:rPr>
        <w:t>distribuidas en 5 ventanas con las dimensiones especificadas en e</w:t>
      </w:r>
      <w:r w:rsidR="00276925">
        <w:rPr>
          <w:rFonts w:asciiTheme="minorHAnsi" w:hAnsiTheme="minorHAnsi" w:cstheme="minorHAnsi"/>
          <w:sz w:val="22"/>
          <w:szCs w:val="22"/>
        </w:rPr>
        <w:t>l punto (3.3 ESPECIFICACIONES TÉ</w:t>
      </w:r>
      <w:r w:rsidRPr="00482117">
        <w:rPr>
          <w:rFonts w:asciiTheme="minorHAnsi" w:hAnsiTheme="minorHAnsi" w:cstheme="minorHAnsi"/>
          <w:sz w:val="22"/>
          <w:szCs w:val="22"/>
        </w:rPr>
        <w:t>CNICAS)</w:t>
      </w:r>
    </w:p>
    <w:p w:rsidR="00CA75F3" w:rsidRPr="00482117" w:rsidRDefault="00CA75F3" w:rsidP="00F177AB">
      <w:pPr>
        <w:jc w:val="both"/>
        <w:rPr>
          <w:rFonts w:asciiTheme="minorHAnsi" w:hAnsiTheme="minorHAnsi" w:cstheme="minorHAnsi"/>
          <w:sz w:val="22"/>
          <w:szCs w:val="22"/>
          <w:vertAlign w:val="superscript"/>
        </w:rPr>
      </w:pPr>
    </w:p>
    <w:p w:rsidR="006365B0" w:rsidRPr="00482117" w:rsidRDefault="006365B0" w:rsidP="00847201">
      <w:pPr>
        <w:numPr>
          <w:ilvl w:val="0"/>
          <w:numId w:val="5"/>
        </w:numPr>
        <w:rPr>
          <w:rFonts w:asciiTheme="minorHAnsi" w:hAnsiTheme="minorHAnsi" w:cstheme="minorHAnsi"/>
          <w:b/>
          <w:sz w:val="22"/>
          <w:szCs w:val="22"/>
        </w:rPr>
      </w:pPr>
      <w:r w:rsidRPr="00482117">
        <w:rPr>
          <w:rFonts w:asciiTheme="minorHAnsi" w:hAnsiTheme="minorHAnsi" w:cstheme="minorHAnsi"/>
          <w:b/>
          <w:sz w:val="22"/>
          <w:szCs w:val="22"/>
        </w:rPr>
        <w:t>ANTICIPO</w:t>
      </w:r>
    </w:p>
    <w:p w:rsidR="006365B0" w:rsidRPr="00482117" w:rsidRDefault="006365B0" w:rsidP="00847201">
      <w:pPr>
        <w:rPr>
          <w:rFonts w:asciiTheme="minorHAnsi" w:hAnsiTheme="minorHAnsi" w:cstheme="minorHAnsi"/>
          <w:sz w:val="22"/>
          <w:szCs w:val="22"/>
        </w:rPr>
      </w:pPr>
      <w:r w:rsidRPr="00482117">
        <w:rPr>
          <w:rFonts w:asciiTheme="minorHAnsi" w:hAnsiTheme="minorHAnsi" w:cstheme="minorHAnsi"/>
          <w:sz w:val="22"/>
          <w:szCs w:val="22"/>
        </w:rPr>
        <w:t>No se contempla ningún tipo de anticipo.</w:t>
      </w:r>
    </w:p>
    <w:p w:rsidR="00276925" w:rsidRPr="00E64B00" w:rsidRDefault="00276925" w:rsidP="00610CA9">
      <w:pPr>
        <w:tabs>
          <w:tab w:val="left" w:pos="284"/>
        </w:tabs>
        <w:rPr>
          <w:rFonts w:asciiTheme="minorHAnsi" w:hAnsiTheme="minorHAnsi" w:cs="Arial"/>
          <w:b/>
          <w:sz w:val="22"/>
          <w:szCs w:val="22"/>
        </w:rPr>
      </w:pPr>
    </w:p>
    <w:p w:rsidR="00482117" w:rsidRPr="00E64B00" w:rsidRDefault="00482117" w:rsidP="00610CA9">
      <w:pPr>
        <w:numPr>
          <w:ilvl w:val="0"/>
          <w:numId w:val="5"/>
        </w:numPr>
        <w:rPr>
          <w:rFonts w:asciiTheme="minorHAnsi" w:hAnsiTheme="minorHAnsi" w:cs="Arial"/>
          <w:b/>
          <w:sz w:val="22"/>
          <w:szCs w:val="22"/>
        </w:rPr>
      </w:pPr>
      <w:r w:rsidRPr="00E64B00">
        <w:rPr>
          <w:rFonts w:asciiTheme="minorHAnsi" w:hAnsiTheme="minorHAnsi" w:cs="Arial"/>
          <w:b/>
          <w:sz w:val="22"/>
          <w:szCs w:val="22"/>
        </w:rPr>
        <w:t>GARANTIAS</w:t>
      </w:r>
    </w:p>
    <w:p w:rsidR="00482117" w:rsidRDefault="00482117" w:rsidP="00610CA9">
      <w:pPr>
        <w:jc w:val="both"/>
        <w:rPr>
          <w:rFonts w:asciiTheme="minorHAnsi" w:hAnsiTheme="minorHAnsi" w:cs="Arial"/>
          <w:sz w:val="22"/>
          <w:szCs w:val="22"/>
        </w:rPr>
      </w:pPr>
      <w:r>
        <w:rPr>
          <w:rFonts w:asciiTheme="minorHAnsi" w:hAnsiTheme="minorHAnsi" w:cs="Arial"/>
          <w:sz w:val="22"/>
          <w:szCs w:val="22"/>
        </w:rPr>
        <w:t>En el caso que la oferta de la EMPRESA PROPONENTE supere los 15 días calendario o los 100.000 Bs, será necesaria la firma del contrato, y por tanto la entrega de la boleta de cumplimiento de contrato.</w:t>
      </w:r>
    </w:p>
    <w:p w:rsidR="00482117" w:rsidRDefault="00482117" w:rsidP="00610CA9">
      <w:pPr>
        <w:jc w:val="both"/>
        <w:rPr>
          <w:rFonts w:asciiTheme="minorHAnsi" w:hAnsiTheme="minorHAnsi" w:cs="Arial"/>
          <w:sz w:val="22"/>
          <w:szCs w:val="22"/>
        </w:rPr>
      </w:pPr>
    </w:p>
    <w:p w:rsidR="00482117" w:rsidRPr="00E64B00" w:rsidRDefault="00482117" w:rsidP="00610CA9">
      <w:pPr>
        <w:numPr>
          <w:ilvl w:val="1"/>
          <w:numId w:val="5"/>
        </w:numPr>
        <w:spacing w:line="276" w:lineRule="auto"/>
        <w:contextualSpacing/>
        <w:jc w:val="both"/>
        <w:rPr>
          <w:rFonts w:asciiTheme="minorHAnsi" w:hAnsiTheme="minorHAnsi" w:cs="Arial"/>
          <w:b/>
          <w:bCs/>
          <w:color w:val="000000"/>
          <w:sz w:val="22"/>
          <w:szCs w:val="22"/>
        </w:rPr>
      </w:pPr>
      <w:r w:rsidRPr="00E64B00">
        <w:rPr>
          <w:rFonts w:asciiTheme="minorHAnsi" w:hAnsiTheme="minorHAnsi" w:cs="Arial"/>
          <w:b/>
          <w:bCs/>
          <w:color w:val="000000"/>
          <w:sz w:val="22"/>
          <w:szCs w:val="22"/>
        </w:rPr>
        <w:t xml:space="preserve">GARANTÍA DE CUMPLIMIENTO DE CONTRATO </w:t>
      </w:r>
    </w:p>
    <w:p w:rsidR="00482117" w:rsidRDefault="00482117" w:rsidP="00610CA9">
      <w:pPr>
        <w:jc w:val="both"/>
        <w:rPr>
          <w:rFonts w:asciiTheme="minorHAnsi" w:hAnsiTheme="minorHAnsi" w:cs="Arial"/>
          <w:sz w:val="22"/>
          <w:szCs w:val="22"/>
          <w:lang w:val="es-ES_tradnl"/>
        </w:rPr>
      </w:pPr>
      <w:r w:rsidRPr="00E64B00">
        <w:rPr>
          <w:rFonts w:asciiTheme="minorHAnsi" w:hAnsiTheme="minorHAnsi" w:cs="Arial"/>
          <w:sz w:val="22"/>
          <w:szCs w:val="22"/>
          <w:lang w:val="es-ES_tradnl"/>
        </w:rPr>
        <w:t xml:space="preserve">Tiene por objeto garantizar la vigencia, conclusión y entrega definitiva del objeto del contrato, será equivalente al siete por ciento (7%) del monto del contrato, emitida a nombre de Yacimientos Petrolíferos Fiscales Bolivianos, la vigencia de la garantía será computable a partir de la firma del contrato </w:t>
      </w:r>
      <w:r>
        <w:rPr>
          <w:rFonts w:asciiTheme="minorHAnsi" w:hAnsiTheme="minorHAnsi" w:cs="Arial"/>
          <w:sz w:val="22"/>
          <w:szCs w:val="22"/>
          <w:lang w:val="es-ES_tradnl"/>
        </w:rPr>
        <w:t xml:space="preserve">y </w:t>
      </w:r>
      <w:r w:rsidRPr="00E64B00">
        <w:rPr>
          <w:rFonts w:asciiTheme="minorHAnsi" w:hAnsiTheme="minorHAnsi" w:cs="Arial"/>
          <w:sz w:val="22"/>
          <w:szCs w:val="22"/>
          <w:lang w:val="es-ES_tradnl"/>
        </w:rPr>
        <w:t>hasta 60 días calendario adicionales a partir de la finalización de contrato.</w:t>
      </w:r>
    </w:p>
    <w:p w:rsidR="00482117" w:rsidRDefault="00482117" w:rsidP="00610CA9">
      <w:pPr>
        <w:jc w:val="both"/>
        <w:rPr>
          <w:rFonts w:asciiTheme="minorHAnsi" w:hAnsiTheme="minorHAnsi" w:cs="Arial"/>
          <w:sz w:val="22"/>
          <w:szCs w:val="22"/>
          <w:lang w:val="es-ES_tradnl"/>
        </w:rPr>
      </w:pPr>
    </w:p>
    <w:p w:rsidR="00482117" w:rsidRDefault="00482117" w:rsidP="00610CA9">
      <w:pPr>
        <w:jc w:val="both"/>
        <w:rPr>
          <w:rFonts w:asciiTheme="minorHAnsi" w:hAnsiTheme="minorHAnsi" w:cs="Arial"/>
          <w:sz w:val="22"/>
          <w:szCs w:val="22"/>
          <w:lang w:val="es-ES_tradnl"/>
        </w:rPr>
      </w:pPr>
      <w:r w:rsidRPr="00E1022B">
        <w:rPr>
          <w:rFonts w:asciiTheme="minorHAnsi" w:hAnsiTheme="minorHAnsi" w:cs="Arial"/>
          <w:sz w:val="22"/>
          <w:szCs w:val="22"/>
          <w:lang w:val="es-ES_tradnl"/>
        </w:rPr>
        <w:t xml:space="preserve">Los proponentes podrán presentar Boletas de Garantía Bancaria, Boleta de Garantía a Primer Requerimiento, Pólizas de Seguro de Caución a Primer Requerimiento para entidades públicas, </w:t>
      </w:r>
      <w:r>
        <w:rPr>
          <w:rFonts w:asciiTheme="minorHAnsi" w:hAnsiTheme="minorHAnsi" w:cs="Arial"/>
          <w:sz w:val="22"/>
          <w:szCs w:val="22"/>
          <w:lang w:val="es-ES_tradnl"/>
        </w:rPr>
        <w:t xml:space="preserve">misma </w:t>
      </w:r>
      <w:r w:rsidRPr="00E1022B">
        <w:rPr>
          <w:rFonts w:asciiTheme="minorHAnsi" w:hAnsiTheme="minorHAnsi" w:cs="Arial"/>
          <w:sz w:val="22"/>
          <w:szCs w:val="22"/>
          <w:lang w:val="es-ES_tradnl"/>
        </w:rPr>
        <w:t xml:space="preserve">que debe ser emitida por cualquier entidad regulada y autorizada por la Autoridad de Supervisión del Sistema Financiero de Bolivia. Las garantías deberán expresar su carácter de irrevocable, renovable y de ejecución inmediata. </w:t>
      </w:r>
    </w:p>
    <w:p w:rsidR="00F04558" w:rsidRDefault="00F04558" w:rsidP="00610CA9">
      <w:pPr>
        <w:jc w:val="both"/>
        <w:rPr>
          <w:rFonts w:asciiTheme="minorHAnsi" w:hAnsiTheme="minorHAnsi" w:cs="Arial"/>
          <w:sz w:val="22"/>
          <w:szCs w:val="22"/>
          <w:lang w:val="es-ES_tradnl"/>
        </w:rPr>
      </w:pPr>
    </w:p>
    <w:p w:rsidR="00482117" w:rsidRPr="00E64B00" w:rsidRDefault="00482117" w:rsidP="00610CA9">
      <w:pPr>
        <w:jc w:val="both"/>
        <w:rPr>
          <w:rFonts w:asciiTheme="minorHAnsi" w:hAnsiTheme="minorHAnsi" w:cs="Arial"/>
          <w:sz w:val="22"/>
          <w:szCs w:val="22"/>
          <w:lang w:val="es-ES_tradnl"/>
        </w:rPr>
      </w:pPr>
    </w:p>
    <w:p w:rsidR="00482117" w:rsidRPr="00E64B00" w:rsidRDefault="00482117" w:rsidP="00610CA9">
      <w:pPr>
        <w:numPr>
          <w:ilvl w:val="1"/>
          <w:numId w:val="5"/>
        </w:numPr>
        <w:rPr>
          <w:rFonts w:asciiTheme="minorHAnsi" w:hAnsiTheme="minorHAnsi" w:cs="Arial"/>
          <w:b/>
          <w:bCs/>
          <w:color w:val="000000"/>
          <w:sz w:val="22"/>
          <w:szCs w:val="22"/>
        </w:rPr>
      </w:pPr>
      <w:r w:rsidRPr="00E64B00">
        <w:rPr>
          <w:rFonts w:asciiTheme="minorHAnsi" w:hAnsiTheme="minorHAnsi" w:cs="Arial"/>
          <w:b/>
          <w:bCs/>
          <w:color w:val="000000"/>
          <w:sz w:val="22"/>
          <w:szCs w:val="22"/>
        </w:rPr>
        <w:t xml:space="preserve">GARANTÍA </w:t>
      </w:r>
      <w:r>
        <w:rPr>
          <w:rFonts w:asciiTheme="minorHAnsi" w:hAnsiTheme="minorHAnsi" w:cs="Arial"/>
          <w:b/>
          <w:bCs/>
          <w:color w:val="000000"/>
          <w:sz w:val="22"/>
          <w:szCs w:val="22"/>
        </w:rPr>
        <w:t>DE PRODUCTO</w:t>
      </w:r>
    </w:p>
    <w:p w:rsidR="00482117" w:rsidRPr="006E2EFC" w:rsidRDefault="00482117" w:rsidP="00482117">
      <w:pPr>
        <w:tabs>
          <w:tab w:val="left" w:pos="2303"/>
        </w:tabs>
        <w:jc w:val="both"/>
        <w:rPr>
          <w:rFonts w:asciiTheme="minorHAnsi" w:hAnsiTheme="minorHAnsi" w:cs="Arial"/>
          <w:sz w:val="22"/>
          <w:szCs w:val="22"/>
        </w:rPr>
      </w:pPr>
      <w:r w:rsidRPr="00E64B00">
        <w:rPr>
          <w:rFonts w:asciiTheme="minorHAnsi" w:hAnsiTheme="minorHAnsi" w:cs="Arial"/>
          <w:sz w:val="22"/>
          <w:szCs w:val="22"/>
        </w:rPr>
        <w:t xml:space="preserve">La EMPRESA CONTRATISTA deberá hacer entrega a YPFB </w:t>
      </w:r>
      <w:r>
        <w:rPr>
          <w:rFonts w:asciiTheme="minorHAnsi" w:hAnsiTheme="minorHAnsi" w:cs="Arial"/>
          <w:sz w:val="22"/>
          <w:szCs w:val="22"/>
        </w:rPr>
        <w:t>d</w:t>
      </w:r>
      <w:r w:rsidRPr="00E64B00">
        <w:rPr>
          <w:rFonts w:asciiTheme="minorHAnsi" w:hAnsiTheme="minorHAnsi" w:cs="Arial"/>
          <w:sz w:val="22"/>
          <w:szCs w:val="22"/>
        </w:rPr>
        <w:t>el documento de garantía</w:t>
      </w:r>
      <w:r>
        <w:rPr>
          <w:rFonts w:asciiTheme="minorHAnsi" w:hAnsiTheme="minorHAnsi" w:cs="Arial"/>
          <w:sz w:val="22"/>
          <w:szCs w:val="22"/>
        </w:rPr>
        <w:t xml:space="preserve"> del producto que contemple fallos de fabricación o componentes defectuosos conforme se detalla en la siguiente tabla:</w:t>
      </w:r>
    </w:p>
    <w:tbl>
      <w:tblPr>
        <w:tblW w:w="4889" w:type="pct"/>
        <w:jc w:val="center"/>
        <w:tblCellMar>
          <w:left w:w="70" w:type="dxa"/>
          <w:right w:w="70" w:type="dxa"/>
        </w:tblCellMar>
        <w:tblLook w:val="04A0"/>
      </w:tblPr>
      <w:tblGrid>
        <w:gridCol w:w="653"/>
        <w:gridCol w:w="2376"/>
        <w:gridCol w:w="1601"/>
        <w:gridCol w:w="1998"/>
        <w:gridCol w:w="2427"/>
      </w:tblGrid>
      <w:tr w:rsidR="002119C3" w:rsidRPr="00482117" w:rsidTr="00291E06">
        <w:trPr>
          <w:trHeight w:val="170"/>
          <w:tblHeader/>
          <w:jc w:val="center"/>
        </w:trPr>
        <w:tc>
          <w:tcPr>
            <w:tcW w:w="361" w:type="pct"/>
            <w:vMerge w:val="restar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1312" w:type="pct"/>
            <w:vMerge w:val="restar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884" w:type="pct"/>
            <w:vMerge w:val="restart"/>
            <w:tcBorders>
              <w:top w:val="single" w:sz="8" w:space="0" w:color="auto"/>
              <w:left w:val="single" w:sz="8" w:space="0" w:color="auto"/>
              <w:bottom w:val="single" w:sz="8" w:space="0" w:color="000000"/>
              <w:right w:val="single" w:sz="4"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themeColor="background1"/>
                <w:sz w:val="20"/>
                <w:szCs w:val="20"/>
                <w:lang w:val="es-BO" w:eastAsia="es-BO"/>
              </w:rPr>
            </w:pPr>
            <w:r w:rsidRPr="00482117">
              <w:rPr>
                <w:rFonts w:asciiTheme="minorHAnsi" w:hAnsiTheme="minorHAnsi" w:cstheme="minorHAnsi"/>
                <w:b/>
                <w:bCs/>
                <w:color w:val="FFFFFF" w:themeColor="background1"/>
                <w:sz w:val="20"/>
                <w:szCs w:val="20"/>
                <w:lang w:eastAsia="es-BO"/>
              </w:rPr>
              <w:t>UNIDAD</w:t>
            </w:r>
          </w:p>
        </w:tc>
        <w:tc>
          <w:tcPr>
            <w:tcW w:w="2443" w:type="pct"/>
            <w:gridSpan w:val="2"/>
            <w:tcBorders>
              <w:top w:val="single" w:sz="8" w:space="0" w:color="auto"/>
              <w:left w:val="single" w:sz="8" w:space="0" w:color="auto"/>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themeColor="background1"/>
                <w:sz w:val="20"/>
                <w:szCs w:val="20"/>
                <w:lang w:eastAsia="es-BO"/>
              </w:rPr>
            </w:pPr>
            <w:r w:rsidRPr="00482117">
              <w:rPr>
                <w:rFonts w:asciiTheme="minorHAnsi" w:hAnsiTheme="minorHAnsi" w:cstheme="minorHAnsi"/>
                <w:b/>
                <w:bCs/>
                <w:color w:val="FFFFFF" w:themeColor="background1"/>
                <w:sz w:val="20"/>
                <w:szCs w:val="20"/>
                <w:lang w:eastAsia="es-BO"/>
              </w:rPr>
              <w:t>TIEMPO MINIMO DE GARANTIA (MESES)</w:t>
            </w:r>
          </w:p>
        </w:tc>
      </w:tr>
      <w:tr w:rsidR="003D12CA" w:rsidRPr="00482117" w:rsidTr="00291E06">
        <w:trPr>
          <w:trHeight w:val="170"/>
          <w:tblHeader/>
          <w:jc w:val="center"/>
        </w:trPr>
        <w:tc>
          <w:tcPr>
            <w:tcW w:w="361" w:type="pct"/>
            <w:vMerge/>
            <w:tcBorders>
              <w:top w:val="single" w:sz="8" w:space="0" w:color="auto"/>
              <w:left w:val="single" w:sz="8" w:space="0" w:color="auto"/>
              <w:bottom w:val="single" w:sz="8" w:space="0" w:color="000000"/>
              <w:right w:val="single" w:sz="8" w:space="0" w:color="auto"/>
            </w:tcBorders>
            <w:vAlign w:val="center"/>
            <w:hideMark/>
          </w:tcPr>
          <w:p w:rsidR="003D12CA" w:rsidRPr="00482117" w:rsidRDefault="003D12CA" w:rsidP="00724CAD">
            <w:pPr>
              <w:rPr>
                <w:rFonts w:asciiTheme="minorHAnsi" w:hAnsiTheme="minorHAnsi" w:cstheme="minorHAnsi"/>
                <w:b/>
                <w:bCs/>
                <w:color w:val="FFFFFF" w:themeColor="background1"/>
                <w:sz w:val="20"/>
                <w:szCs w:val="20"/>
                <w:lang w:val="es-BO" w:eastAsia="es-BO"/>
              </w:rPr>
            </w:pPr>
          </w:p>
        </w:tc>
        <w:tc>
          <w:tcPr>
            <w:tcW w:w="1312" w:type="pct"/>
            <w:vMerge/>
            <w:tcBorders>
              <w:top w:val="single" w:sz="8" w:space="0" w:color="auto"/>
              <w:left w:val="single" w:sz="8" w:space="0" w:color="auto"/>
              <w:bottom w:val="single" w:sz="8" w:space="0" w:color="000000"/>
              <w:right w:val="single" w:sz="8" w:space="0" w:color="auto"/>
            </w:tcBorders>
            <w:vAlign w:val="center"/>
            <w:hideMark/>
          </w:tcPr>
          <w:p w:rsidR="003D12CA" w:rsidRPr="00482117" w:rsidRDefault="003D12CA" w:rsidP="00724CAD">
            <w:pPr>
              <w:rPr>
                <w:rFonts w:asciiTheme="minorHAnsi" w:hAnsiTheme="minorHAnsi" w:cstheme="minorHAnsi"/>
                <w:b/>
                <w:bCs/>
                <w:color w:val="FFFFFF" w:themeColor="background1"/>
                <w:sz w:val="20"/>
                <w:szCs w:val="20"/>
                <w:lang w:val="es-BO" w:eastAsia="es-BO"/>
              </w:rPr>
            </w:pPr>
          </w:p>
        </w:tc>
        <w:tc>
          <w:tcPr>
            <w:tcW w:w="884" w:type="pct"/>
            <w:vMerge/>
            <w:tcBorders>
              <w:top w:val="single" w:sz="8" w:space="0" w:color="auto"/>
              <w:left w:val="single" w:sz="8" w:space="0" w:color="auto"/>
              <w:bottom w:val="single" w:sz="8" w:space="0" w:color="000000"/>
              <w:right w:val="single" w:sz="4" w:space="0" w:color="auto"/>
            </w:tcBorders>
            <w:vAlign w:val="center"/>
            <w:hideMark/>
          </w:tcPr>
          <w:p w:rsidR="003D12CA" w:rsidRPr="00482117" w:rsidRDefault="003D12CA" w:rsidP="00724CAD">
            <w:pPr>
              <w:rPr>
                <w:rFonts w:asciiTheme="minorHAnsi" w:hAnsiTheme="minorHAnsi" w:cstheme="minorHAnsi"/>
                <w:b/>
                <w:bCs/>
                <w:color w:val="FFFFFF" w:themeColor="background1"/>
                <w:sz w:val="20"/>
                <w:szCs w:val="20"/>
                <w:lang w:val="es-BO" w:eastAsia="es-BO"/>
              </w:rPr>
            </w:pPr>
          </w:p>
        </w:tc>
        <w:tc>
          <w:tcPr>
            <w:tcW w:w="1103" w:type="pct"/>
            <w:tcBorders>
              <w:top w:val="single" w:sz="4" w:space="0" w:color="auto"/>
              <w:left w:val="single" w:sz="8" w:space="0" w:color="auto"/>
              <w:bottom w:val="single" w:sz="8" w:space="0" w:color="000000"/>
              <w:right w:val="single" w:sz="8" w:space="0" w:color="auto"/>
            </w:tcBorders>
            <w:shd w:val="clear" w:color="auto" w:fill="244061" w:themeFill="accent1" w:themeFillShade="80"/>
            <w:vAlign w:val="center"/>
            <w:hideMark/>
          </w:tcPr>
          <w:p w:rsidR="003D12CA" w:rsidRPr="00482117" w:rsidRDefault="003D12CA" w:rsidP="007A5A65">
            <w:pPr>
              <w:jc w:val="center"/>
              <w:rPr>
                <w:rFonts w:asciiTheme="minorHAnsi" w:hAnsiTheme="minorHAnsi" w:cstheme="minorHAnsi"/>
                <w:b/>
                <w:bCs/>
                <w:color w:val="FFFFFF" w:themeColor="background1"/>
                <w:sz w:val="20"/>
                <w:szCs w:val="20"/>
                <w:lang w:eastAsia="es-BO"/>
              </w:rPr>
            </w:pPr>
            <w:r w:rsidRPr="00482117">
              <w:rPr>
                <w:rFonts w:asciiTheme="minorHAnsi" w:hAnsiTheme="minorHAnsi" w:cstheme="minorHAnsi"/>
                <w:b/>
                <w:bCs/>
                <w:color w:val="FFFFFF" w:themeColor="background1"/>
                <w:sz w:val="20"/>
                <w:szCs w:val="20"/>
                <w:lang w:eastAsia="es-BO"/>
              </w:rPr>
              <w:t>CORRESPONDE</w:t>
            </w:r>
          </w:p>
        </w:tc>
        <w:tc>
          <w:tcPr>
            <w:tcW w:w="1341" w:type="pct"/>
            <w:tcBorders>
              <w:top w:val="single" w:sz="4" w:space="0" w:color="auto"/>
              <w:left w:val="single" w:sz="8" w:space="0" w:color="auto"/>
              <w:bottom w:val="single" w:sz="8" w:space="0" w:color="000000"/>
              <w:right w:val="single" w:sz="8" w:space="0" w:color="auto"/>
            </w:tcBorders>
            <w:shd w:val="clear" w:color="auto" w:fill="244061" w:themeFill="accent1" w:themeFillShade="80"/>
            <w:vAlign w:val="center"/>
          </w:tcPr>
          <w:p w:rsidR="003D12CA" w:rsidRPr="00482117" w:rsidRDefault="003D12CA" w:rsidP="007A5A65">
            <w:pPr>
              <w:jc w:val="center"/>
              <w:rPr>
                <w:rFonts w:asciiTheme="minorHAnsi" w:hAnsiTheme="minorHAnsi" w:cstheme="minorHAnsi"/>
                <w:b/>
                <w:bCs/>
                <w:color w:val="FFFFFF" w:themeColor="background1"/>
                <w:sz w:val="20"/>
                <w:szCs w:val="20"/>
                <w:lang w:val="es-BO" w:eastAsia="es-BO"/>
              </w:rPr>
            </w:pPr>
            <w:r w:rsidRPr="00482117">
              <w:rPr>
                <w:rFonts w:asciiTheme="minorHAnsi" w:hAnsiTheme="minorHAnsi" w:cstheme="minorHAnsi"/>
                <w:b/>
                <w:bCs/>
                <w:color w:val="FFFFFF" w:themeColor="background1"/>
                <w:sz w:val="20"/>
                <w:szCs w:val="20"/>
                <w:lang w:val="es-BO" w:eastAsia="es-BO"/>
              </w:rPr>
              <w:t>NO CORRESPONDE</w:t>
            </w: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1</w:t>
            </w:r>
          </w:p>
        </w:tc>
        <w:tc>
          <w:tcPr>
            <w:tcW w:w="1312" w:type="pct"/>
            <w:tcBorders>
              <w:top w:val="nil"/>
              <w:left w:val="nil"/>
              <w:bottom w:val="single" w:sz="8" w:space="0" w:color="auto"/>
              <w:right w:val="single" w:sz="8" w:space="0" w:color="auto"/>
            </w:tcBorders>
            <w:shd w:val="clear" w:color="auto" w:fill="auto"/>
            <w:vAlign w:val="center"/>
            <w:hideMark/>
          </w:tcPr>
          <w:p w:rsidR="002119C3" w:rsidRPr="001E2774" w:rsidRDefault="002119C3"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eastAsia="es-BO"/>
              </w:rPr>
              <w:t>Colchón de Espuma</w:t>
            </w:r>
          </w:p>
        </w:tc>
        <w:tc>
          <w:tcPr>
            <w:tcW w:w="884" w:type="pct"/>
            <w:tcBorders>
              <w:top w:val="nil"/>
              <w:left w:val="nil"/>
              <w:bottom w:val="single" w:sz="8" w:space="0" w:color="auto"/>
              <w:right w:val="single" w:sz="4"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BO" w:eastAsia="es-BO"/>
              </w:rPr>
              <w:t>Pieza</w:t>
            </w:r>
          </w:p>
        </w:tc>
        <w:tc>
          <w:tcPr>
            <w:tcW w:w="1103" w:type="pct"/>
            <w:tcBorders>
              <w:top w:val="nil"/>
              <w:left w:val="nil"/>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6</w:t>
            </w:r>
          </w:p>
        </w:tc>
        <w:tc>
          <w:tcPr>
            <w:tcW w:w="1341" w:type="pct"/>
            <w:tcBorders>
              <w:top w:val="nil"/>
              <w:left w:val="nil"/>
              <w:bottom w:val="single" w:sz="8" w:space="0" w:color="auto"/>
              <w:right w:val="single" w:sz="8" w:space="0" w:color="auto"/>
            </w:tcBorders>
          </w:tcPr>
          <w:p w:rsidR="002119C3" w:rsidRPr="00482117" w:rsidRDefault="002119C3" w:rsidP="002119C3">
            <w:pPr>
              <w:jc w:val="center"/>
              <w:rPr>
                <w:rFonts w:asciiTheme="minorHAnsi" w:hAnsiTheme="minorHAnsi" w:cstheme="minorHAnsi"/>
                <w:color w:val="000000" w:themeColor="text1"/>
                <w:sz w:val="20"/>
                <w:szCs w:val="20"/>
              </w:rPr>
            </w:pP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2</w:t>
            </w:r>
          </w:p>
        </w:tc>
        <w:tc>
          <w:tcPr>
            <w:tcW w:w="1312" w:type="pct"/>
            <w:tcBorders>
              <w:top w:val="nil"/>
              <w:left w:val="nil"/>
              <w:bottom w:val="single" w:sz="8" w:space="0" w:color="auto"/>
              <w:right w:val="single" w:sz="8" w:space="0" w:color="auto"/>
            </w:tcBorders>
            <w:shd w:val="clear" w:color="auto" w:fill="auto"/>
            <w:vAlign w:val="center"/>
            <w:hideMark/>
          </w:tcPr>
          <w:p w:rsidR="002119C3" w:rsidRPr="001E2774" w:rsidRDefault="002119C3"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val="es-MX" w:eastAsia="es-BO"/>
              </w:rPr>
              <w:t xml:space="preserve">Frazadas </w:t>
            </w:r>
          </w:p>
        </w:tc>
        <w:tc>
          <w:tcPr>
            <w:tcW w:w="884" w:type="pct"/>
            <w:tcBorders>
              <w:top w:val="nil"/>
              <w:left w:val="nil"/>
              <w:bottom w:val="single" w:sz="8" w:space="0" w:color="auto"/>
              <w:right w:val="single" w:sz="4"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BO" w:eastAsia="es-BO"/>
              </w:rPr>
              <w:t>Pieza</w:t>
            </w:r>
          </w:p>
        </w:tc>
        <w:tc>
          <w:tcPr>
            <w:tcW w:w="1103" w:type="pct"/>
            <w:tcBorders>
              <w:top w:val="nil"/>
              <w:left w:val="nil"/>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rPr>
            </w:pPr>
          </w:p>
        </w:tc>
        <w:tc>
          <w:tcPr>
            <w:tcW w:w="1341" w:type="pct"/>
            <w:tcBorders>
              <w:top w:val="nil"/>
              <w:left w:val="nil"/>
              <w:bottom w:val="single" w:sz="8" w:space="0" w:color="auto"/>
              <w:right w:val="single" w:sz="8" w:space="0" w:color="auto"/>
            </w:tcBorders>
            <w:vAlign w:val="center"/>
          </w:tcPr>
          <w:p w:rsidR="002119C3" w:rsidRPr="00482117" w:rsidRDefault="002119C3"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X</w:t>
            </w: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3</w:t>
            </w:r>
          </w:p>
        </w:tc>
        <w:tc>
          <w:tcPr>
            <w:tcW w:w="1312" w:type="pct"/>
            <w:tcBorders>
              <w:top w:val="nil"/>
              <w:left w:val="nil"/>
              <w:bottom w:val="single" w:sz="8" w:space="0" w:color="auto"/>
              <w:right w:val="single" w:sz="8" w:space="0" w:color="auto"/>
            </w:tcBorders>
            <w:shd w:val="clear" w:color="auto" w:fill="auto"/>
            <w:vAlign w:val="center"/>
            <w:hideMark/>
          </w:tcPr>
          <w:p w:rsidR="002119C3" w:rsidRPr="001E2774" w:rsidRDefault="002119C3"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val="es-MX" w:eastAsia="es-BO"/>
              </w:rPr>
              <w:t>Almohadas</w:t>
            </w:r>
          </w:p>
        </w:tc>
        <w:tc>
          <w:tcPr>
            <w:tcW w:w="884" w:type="pct"/>
            <w:tcBorders>
              <w:top w:val="nil"/>
              <w:left w:val="nil"/>
              <w:bottom w:val="single" w:sz="8" w:space="0" w:color="auto"/>
              <w:right w:val="single" w:sz="4"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BO" w:eastAsia="es-BO"/>
              </w:rPr>
              <w:t>Pieza</w:t>
            </w:r>
          </w:p>
        </w:tc>
        <w:tc>
          <w:tcPr>
            <w:tcW w:w="1103" w:type="pct"/>
            <w:tcBorders>
              <w:top w:val="nil"/>
              <w:left w:val="nil"/>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rPr>
            </w:pPr>
          </w:p>
        </w:tc>
        <w:tc>
          <w:tcPr>
            <w:tcW w:w="1341" w:type="pct"/>
            <w:tcBorders>
              <w:top w:val="nil"/>
              <w:left w:val="nil"/>
              <w:bottom w:val="single" w:sz="8" w:space="0" w:color="auto"/>
              <w:right w:val="single" w:sz="8" w:space="0" w:color="auto"/>
            </w:tcBorders>
            <w:vAlign w:val="center"/>
          </w:tcPr>
          <w:p w:rsidR="002119C3" w:rsidRPr="00482117" w:rsidRDefault="002119C3"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X</w:t>
            </w: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4</w:t>
            </w:r>
          </w:p>
        </w:tc>
        <w:tc>
          <w:tcPr>
            <w:tcW w:w="1312" w:type="pct"/>
            <w:tcBorders>
              <w:top w:val="nil"/>
              <w:left w:val="nil"/>
              <w:bottom w:val="single" w:sz="8" w:space="0" w:color="auto"/>
              <w:right w:val="single" w:sz="8" w:space="0" w:color="auto"/>
            </w:tcBorders>
            <w:shd w:val="clear" w:color="auto" w:fill="auto"/>
            <w:vAlign w:val="center"/>
            <w:hideMark/>
          </w:tcPr>
          <w:p w:rsidR="002119C3" w:rsidRPr="001E2774" w:rsidRDefault="002119C3"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eastAsia="es-BO"/>
              </w:rPr>
              <w:t xml:space="preserve">Juego de sabanas </w:t>
            </w:r>
          </w:p>
        </w:tc>
        <w:tc>
          <w:tcPr>
            <w:tcW w:w="884" w:type="pct"/>
            <w:tcBorders>
              <w:top w:val="nil"/>
              <w:left w:val="nil"/>
              <w:bottom w:val="single" w:sz="8" w:space="0" w:color="auto"/>
              <w:right w:val="single" w:sz="4"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Juego</w:t>
            </w:r>
          </w:p>
        </w:tc>
        <w:tc>
          <w:tcPr>
            <w:tcW w:w="1103" w:type="pct"/>
            <w:tcBorders>
              <w:top w:val="nil"/>
              <w:left w:val="nil"/>
              <w:bottom w:val="single" w:sz="8" w:space="0" w:color="auto"/>
              <w:right w:val="single" w:sz="8" w:space="0" w:color="auto"/>
            </w:tcBorders>
            <w:shd w:val="clear" w:color="auto" w:fill="auto"/>
            <w:vAlign w:val="center"/>
            <w:hideMark/>
          </w:tcPr>
          <w:p w:rsidR="002119C3" w:rsidRPr="00482117" w:rsidRDefault="002119C3" w:rsidP="002119C3">
            <w:pPr>
              <w:jc w:val="center"/>
              <w:rPr>
                <w:rFonts w:asciiTheme="minorHAnsi" w:hAnsiTheme="minorHAnsi" w:cstheme="minorHAnsi"/>
                <w:color w:val="000000" w:themeColor="text1"/>
                <w:sz w:val="20"/>
                <w:szCs w:val="20"/>
              </w:rPr>
            </w:pPr>
          </w:p>
        </w:tc>
        <w:tc>
          <w:tcPr>
            <w:tcW w:w="1341" w:type="pct"/>
            <w:tcBorders>
              <w:top w:val="nil"/>
              <w:left w:val="nil"/>
              <w:bottom w:val="single" w:sz="8" w:space="0" w:color="auto"/>
              <w:right w:val="single" w:sz="8" w:space="0" w:color="auto"/>
            </w:tcBorders>
            <w:vAlign w:val="center"/>
          </w:tcPr>
          <w:p w:rsidR="002119C3" w:rsidRPr="00482117" w:rsidRDefault="002119C3"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X</w:t>
            </w: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5</w:t>
            </w:r>
          </w:p>
        </w:tc>
        <w:tc>
          <w:tcPr>
            <w:tcW w:w="1312" w:type="pct"/>
            <w:tcBorders>
              <w:top w:val="nil"/>
              <w:left w:val="nil"/>
              <w:bottom w:val="single" w:sz="8" w:space="0" w:color="auto"/>
              <w:right w:val="single" w:sz="8" w:space="0" w:color="auto"/>
            </w:tcBorders>
            <w:shd w:val="clear" w:color="auto" w:fill="auto"/>
            <w:vAlign w:val="center"/>
          </w:tcPr>
          <w:p w:rsidR="002119C3" w:rsidRPr="001E2774" w:rsidRDefault="002119C3" w:rsidP="002119C3">
            <w:pPr>
              <w:rPr>
                <w:rFonts w:asciiTheme="minorHAnsi" w:hAnsiTheme="minorHAnsi" w:cs="Arial"/>
                <w:color w:val="000000" w:themeColor="text1"/>
                <w:sz w:val="20"/>
                <w:lang w:eastAsia="es-BO"/>
              </w:rPr>
            </w:pPr>
            <w:r w:rsidRPr="001E2774">
              <w:rPr>
                <w:rFonts w:asciiTheme="minorHAnsi" w:hAnsiTheme="minorHAnsi" w:cs="Arial"/>
                <w:color w:val="000000" w:themeColor="text1"/>
                <w:sz w:val="20"/>
                <w:szCs w:val="22"/>
                <w:lang w:eastAsia="es-BO"/>
              </w:rPr>
              <w:t>Cubrecama</w:t>
            </w:r>
          </w:p>
        </w:tc>
        <w:tc>
          <w:tcPr>
            <w:tcW w:w="884" w:type="pct"/>
            <w:tcBorders>
              <w:top w:val="nil"/>
              <w:left w:val="nil"/>
              <w:bottom w:val="single" w:sz="8" w:space="0" w:color="auto"/>
              <w:right w:val="single" w:sz="4"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Pieza</w:t>
            </w:r>
          </w:p>
        </w:tc>
        <w:tc>
          <w:tcPr>
            <w:tcW w:w="1103" w:type="pct"/>
            <w:tcBorders>
              <w:top w:val="nil"/>
              <w:left w:val="nil"/>
              <w:bottom w:val="single" w:sz="8" w:space="0" w:color="auto"/>
              <w:right w:val="single" w:sz="8"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rPr>
            </w:pPr>
          </w:p>
        </w:tc>
        <w:tc>
          <w:tcPr>
            <w:tcW w:w="1341" w:type="pct"/>
            <w:tcBorders>
              <w:top w:val="nil"/>
              <w:left w:val="nil"/>
              <w:bottom w:val="single" w:sz="8" w:space="0" w:color="auto"/>
              <w:right w:val="single" w:sz="8" w:space="0" w:color="auto"/>
            </w:tcBorders>
            <w:vAlign w:val="center"/>
          </w:tcPr>
          <w:p w:rsidR="002119C3" w:rsidRPr="00482117" w:rsidRDefault="002119C3"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X</w:t>
            </w:r>
          </w:p>
        </w:tc>
      </w:tr>
      <w:tr w:rsidR="002119C3" w:rsidRPr="00482117" w:rsidTr="00291E06">
        <w:trPr>
          <w:trHeight w:val="170"/>
          <w:jc w:val="center"/>
        </w:trPr>
        <w:tc>
          <w:tcPr>
            <w:tcW w:w="361" w:type="pct"/>
            <w:tcBorders>
              <w:top w:val="nil"/>
              <w:left w:val="single" w:sz="8" w:space="0" w:color="auto"/>
              <w:bottom w:val="single" w:sz="8" w:space="0" w:color="auto"/>
              <w:right w:val="single" w:sz="8"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6</w:t>
            </w:r>
          </w:p>
        </w:tc>
        <w:tc>
          <w:tcPr>
            <w:tcW w:w="1312" w:type="pct"/>
            <w:tcBorders>
              <w:top w:val="nil"/>
              <w:left w:val="nil"/>
              <w:bottom w:val="single" w:sz="8" w:space="0" w:color="auto"/>
              <w:right w:val="single" w:sz="8" w:space="0" w:color="auto"/>
            </w:tcBorders>
            <w:shd w:val="clear" w:color="auto" w:fill="auto"/>
            <w:vAlign w:val="center"/>
          </w:tcPr>
          <w:p w:rsidR="002119C3" w:rsidRPr="001E2774" w:rsidRDefault="002119C3" w:rsidP="002119C3">
            <w:pPr>
              <w:rPr>
                <w:rFonts w:asciiTheme="minorHAnsi" w:hAnsiTheme="minorHAnsi" w:cs="Arial"/>
                <w:color w:val="000000" w:themeColor="text1"/>
                <w:sz w:val="20"/>
                <w:lang w:eastAsia="es-BO"/>
              </w:rPr>
            </w:pPr>
            <w:r w:rsidRPr="001E2774">
              <w:rPr>
                <w:rFonts w:asciiTheme="minorHAnsi" w:hAnsiTheme="minorHAnsi" w:cs="Arial"/>
                <w:color w:val="000000"/>
                <w:sz w:val="20"/>
                <w:szCs w:val="22"/>
              </w:rPr>
              <w:t>Persianas (incluye instalación)</w:t>
            </w:r>
          </w:p>
        </w:tc>
        <w:tc>
          <w:tcPr>
            <w:tcW w:w="884" w:type="pct"/>
            <w:tcBorders>
              <w:top w:val="nil"/>
              <w:left w:val="nil"/>
              <w:bottom w:val="single" w:sz="8" w:space="0" w:color="auto"/>
              <w:right w:val="single" w:sz="4"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m</w:t>
            </w:r>
            <w:r w:rsidRPr="00482117">
              <w:rPr>
                <w:rFonts w:asciiTheme="minorHAnsi" w:hAnsiTheme="minorHAnsi" w:cstheme="minorHAnsi"/>
                <w:color w:val="000000" w:themeColor="text1"/>
                <w:sz w:val="20"/>
                <w:szCs w:val="20"/>
                <w:vertAlign w:val="superscript"/>
                <w:lang w:val="es-MX" w:eastAsia="es-BO"/>
              </w:rPr>
              <w:t>2</w:t>
            </w:r>
          </w:p>
        </w:tc>
        <w:tc>
          <w:tcPr>
            <w:tcW w:w="1103" w:type="pct"/>
            <w:tcBorders>
              <w:top w:val="nil"/>
              <w:left w:val="nil"/>
              <w:bottom w:val="single" w:sz="8" w:space="0" w:color="auto"/>
              <w:right w:val="single" w:sz="8" w:space="0" w:color="auto"/>
            </w:tcBorders>
            <w:shd w:val="clear" w:color="auto" w:fill="auto"/>
            <w:vAlign w:val="center"/>
          </w:tcPr>
          <w:p w:rsidR="002119C3" w:rsidRPr="00482117" w:rsidRDefault="002119C3" w:rsidP="002119C3">
            <w:pPr>
              <w:jc w:val="center"/>
              <w:rPr>
                <w:rFonts w:asciiTheme="minorHAnsi" w:hAnsiTheme="minorHAnsi" w:cstheme="minorHAnsi"/>
                <w:color w:val="000000" w:themeColor="text1"/>
                <w:sz w:val="20"/>
                <w:szCs w:val="20"/>
                <w:highlight w:val="yellow"/>
              </w:rPr>
            </w:pPr>
            <w:r w:rsidRPr="00482117">
              <w:rPr>
                <w:rFonts w:asciiTheme="minorHAnsi" w:hAnsiTheme="minorHAnsi" w:cstheme="minorHAnsi"/>
                <w:color w:val="000000" w:themeColor="text1"/>
                <w:sz w:val="20"/>
                <w:szCs w:val="20"/>
              </w:rPr>
              <w:t>3</w:t>
            </w:r>
          </w:p>
        </w:tc>
        <w:tc>
          <w:tcPr>
            <w:tcW w:w="1341" w:type="pct"/>
            <w:tcBorders>
              <w:top w:val="nil"/>
              <w:left w:val="nil"/>
              <w:bottom w:val="single" w:sz="8" w:space="0" w:color="auto"/>
              <w:right w:val="single" w:sz="8" w:space="0" w:color="auto"/>
            </w:tcBorders>
            <w:vAlign w:val="center"/>
          </w:tcPr>
          <w:p w:rsidR="002119C3" w:rsidRPr="00482117" w:rsidRDefault="002119C3" w:rsidP="002119C3">
            <w:pPr>
              <w:jc w:val="center"/>
              <w:rPr>
                <w:rFonts w:asciiTheme="minorHAnsi" w:hAnsiTheme="minorHAnsi" w:cstheme="minorHAnsi"/>
                <w:color w:val="000000" w:themeColor="text1"/>
                <w:sz w:val="20"/>
                <w:szCs w:val="20"/>
                <w:highlight w:val="yellow"/>
              </w:rPr>
            </w:pPr>
          </w:p>
        </w:tc>
      </w:tr>
    </w:tbl>
    <w:p w:rsidR="00FF502C" w:rsidRPr="00482117" w:rsidRDefault="00FF502C" w:rsidP="00FF502C">
      <w:pPr>
        <w:tabs>
          <w:tab w:val="left" w:pos="2303"/>
        </w:tabs>
        <w:jc w:val="both"/>
        <w:rPr>
          <w:rFonts w:asciiTheme="minorHAnsi" w:hAnsiTheme="minorHAnsi" w:cstheme="minorHAnsi"/>
          <w:sz w:val="22"/>
          <w:szCs w:val="22"/>
          <w:lang w:val="es-ES_tradnl"/>
        </w:rPr>
      </w:pPr>
    </w:p>
    <w:p w:rsidR="00A31CDA" w:rsidRPr="00482117" w:rsidRDefault="00A31CDA" w:rsidP="00A31CDA">
      <w:pPr>
        <w:jc w:val="both"/>
        <w:rPr>
          <w:rFonts w:asciiTheme="minorHAnsi" w:hAnsiTheme="minorHAnsi" w:cstheme="minorHAnsi"/>
          <w:sz w:val="22"/>
          <w:szCs w:val="22"/>
        </w:rPr>
      </w:pPr>
      <w:r w:rsidRPr="00482117">
        <w:rPr>
          <w:rFonts w:asciiTheme="minorHAnsi" w:hAnsiTheme="minorHAnsi" w:cstheme="minorHAnsi"/>
          <w:sz w:val="22"/>
          <w:szCs w:val="22"/>
        </w:rPr>
        <w:t>En caso de que alguna EMPRESA PROPONENTE oferte un tiempo de garantía menor al especificado, la misma será descalificada inmediatamente.</w:t>
      </w:r>
    </w:p>
    <w:p w:rsidR="00482117" w:rsidRDefault="00482117" w:rsidP="00482117">
      <w:pPr>
        <w:tabs>
          <w:tab w:val="left" w:pos="2303"/>
        </w:tabs>
        <w:jc w:val="both"/>
        <w:rPr>
          <w:rFonts w:asciiTheme="minorHAnsi" w:hAnsiTheme="minorHAnsi" w:cs="Arial"/>
          <w:sz w:val="22"/>
          <w:szCs w:val="22"/>
          <w:lang w:val="es-ES_tradnl"/>
        </w:rPr>
      </w:pPr>
    </w:p>
    <w:p w:rsidR="00F166FD" w:rsidRPr="006E2EFC" w:rsidRDefault="00F166FD" w:rsidP="00482117">
      <w:pPr>
        <w:tabs>
          <w:tab w:val="left" w:pos="2303"/>
        </w:tabs>
        <w:jc w:val="both"/>
        <w:rPr>
          <w:rFonts w:asciiTheme="minorHAnsi" w:hAnsiTheme="minorHAnsi" w:cs="Arial"/>
          <w:sz w:val="22"/>
          <w:szCs w:val="22"/>
          <w:lang w:val="es-ES_tradnl"/>
        </w:rPr>
      </w:pPr>
    </w:p>
    <w:p w:rsidR="00482117" w:rsidRPr="00E30321" w:rsidRDefault="00482117" w:rsidP="00482117">
      <w:pPr>
        <w:numPr>
          <w:ilvl w:val="0"/>
          <w:numId w:val="5"/>
        </w:numPr>
        <w:rPr>
          <w:rFonts w:asciiTheme="minorHAnsi" w:hAnsiTheme="minorHAnsi" w:cs="Arial"/>
          <w:b/>
          <w:sz w:val="22"/>
          <w:szCs w:val="22"/>
        </w:rPr>
      </w:pPr>
      <w:r w:rsidRPr="006E2EFC">
        <w:rPr>
          <w:rFonts w:asciiTheme="minorHAnsi" w:hAnsiTheme="minorHAnsi" w:cs="Arial"/>
          <w:b/>
          <w:sz w:val="22"/>
          <w:szCs w:val="22"/>
        </w:rPr>
        <w:lastRenderedPageBreak/>
        <w:t>RESPONSABILIDADES DE LA EMPRESA CONTRATISTA</w:t>
      </w:r>
    </w:p>
    <w:p w:rsidR="00482117" w:rsidRPr="00E64B00" w:rsidRDefault="00482117" w:rsidP="00482117">
      <w:pPr>
        <w:pStyle w:val="Prrafodelista"/>
        <w:numPr>
          <w:ilvl w:val="0"/>
          <w:numId w:val="23"/>
        </w:numPr>
        <w:jc w:val="both"/>
        <w:rPr>
          <w:rFonts w:asciiTheme="minorHAnsi" w:hAnsiTheme="minorHAnsi" w:cs="Arial"/>
          <w:sz w:val="22"/>
          <w:szCs w:val="22"/>
        </w:rPr>
      </w:pPr>
      <w:r w:rsidRPr="00E64B00">
        <w:rPr>
          <w:rFonts w:asciiTheme="minorHAnsi" w:hAnsiTheme="minorHAnsi" w:cs="Arial"/>
          <w:sz w:val="22"/>
          <w:szCs w:val="22"/>
        </w:rPr>
        <w:t xml:space="preserve">Cubrir el costo del traslado de los </w:t>
      </w:r>
      <w:r>
        <w:rPr>
          <w:rFonts w:asciiTheme="minorHAnsi" w:hAnsiTheme="minorHAnsi" w:cs="Arial"/>
          <w:sz w:val="22"/>
          <w:szCs w:val="22"/>
        </w:rPr>
        <w:t xml:space="preserve">productos </w:t>
      </w:r>
      <w:r w:rsidRPr="00E64B00">
        <w:rPr>
          <w:rFonts w:asciiTheme="minorHAnsi" w:hAnsiTheme="minorHAnsi" w:cs="Arial"/>
          <w:sz w:val="22"/>
          <w:szCs w:val="22"/>
        </w:rPr>
        <w:t>hasta el lugar de entrega.</w:t>
      </w:r>
    </w:p>
    <w:p w:rsidR="00482117" w:rsidRPr="00E64B00" w:rsidRDefault="00482117" w:rsidP="00482117">
      <w:pPr>
        <w:pStyle w:val="Prrafodelista"/>
        <w:numPr>
          <w:ilvl w:val="0"/>
          <w:numId w:val="23"/>
        </w:numPr>
        <w:jc w:val="both"/>
        <w:rPr>
          <w:rFonts w:asciiTheme="minorHAnsi" w:hAnsiTheme="minorHAnsi" w:cs="Arial"/>
          <w:sz w:val="22"/>
          <w:szCs w:val="22"/>
        </w:rPr>
      </w:pPr>
      <w:r w:rsidRPr="00E64B00">
        <w:rPr>
          <w:rFonts w:asciiTheme="minorHAnsi" w:hAnsiTheme="minorHAnsi" w:cs="Arial"/>
          <w:sz w:val="22"/>
          <w:szCs w:val="22"/>
        </w:rPr>
        <w:t xml:space="preserve">Hacer entrega de los </w:t>
      </w:r>
      <w:r>
        <w:rPr>
          <w:rFonts w:asciiTheme="minorHAnsi" w:hAnsiTheme="minorHAnsi" w:cs="Arial"/>
          <w:sz w:val="22"/>
          <w:szCs w:val="22"/>
        </w:rPr>
        <w:t xml:space="preserve">productos </w:t>
      </w:r>
      <w:r w:rsidRPr="00E64B00">
        <w:rPr>
          <w:rFonts w:asciiTheme="minorHAnsi" w:hAnsiTheme="minorHAnsi" w:cs="Arial"/>
          <w:sz w:val="22"/>
          <w:szCs w:val="22"/>
        </w:rPr>
        <w:t>en perfectas condiciones.</w:t>
      </w:r>
    </w:p>
    <w:p w:rsidR="00482117" w:rsidRPr="00E64B00" w:rsidRDefault="00482117" w:rsidP="00482117">
      <w:pPr>
        <w:pStyle w:val="Prrafodelista"/>
        <w:numPr>
          <w:ilvl w:val="0"/>
          <w:numId w:val="23"/>
        </w:numPr>
        <w:jc w:val="both"/>
        <w:rPr>
          <w:rFonts w:asciiTheme="minorHAnsi" w:hAnsiTheme="minorHAnsi" w:cs="Arial"/>
          <w:sz w:val="22"/>
          <w:szCs w:val="22"/>
        </w:rPr>
      </w:pPr>
      <w:r w:rsidRPr="00E64B00">
        <w:rPr>
          <w:rFonts w:asciiTheme="minorHAnsi" w:hAnsiTheme="minorHAnsi" w:cs="Arial"/>
          <w:sz w:val="22"/>
          <w:szCs w:val="22"/>
        </w:rPr>
        <w:t xml:space="preserve">Verificar conjuntamente con el personal de YPFB, que los </w:t>
      </w:r>
      <w:r>
        <w:rPr>
          <w:rFonts w:asciiTheme="minorHAnsi" w:hAnsiTheme="minorHAnsi" w:cs="Arial"/>
          <w:sz w:val="22"/>
          <w:szCs w:val="22"/>
        </w:rPr>
        <w:t xml:space="preserve">productos </w:t>
      </w:r>
      <w:r w:rsidRPr="00E64B00">
        <w:rPr>
          <w:rFonts w:asciiTheme="minorHAnsi" w:hAnsiTheme="minorHAnsi" w:cs="Arial"/>
          <w:sz w:val="22"/>
          <w:szCs w:val="22"/>
        </w:rPr>
        <w:t xml:space="preserve">entregados cumplen las especificaciones técnicas y se encuentran funcionales. </w:t>
      </w:r>
    </w:p>
    <w:p w:rsidR="00482117" w:rsidRPr="00E64B00" w:rsidRDefault="00482117" w:rsidP="00482117">
      <w:pPr>
        <w:pStyle w:val="Prrafodelista"/>
        <w:numPr>
          <w:ilvl w:val="0"/>
          <w:numId w:val="23"/>
        </w:numPr>
        <w:jc w:val="both"/>
        <w:rPr>
          <w:rFonts w:asciiTheme="minorHAnsi" w:hAnsiTheme="minorHAnsi" w:cs="Arial"/>
          <w:sz w:val="22"/>
          <w:szCs w:val="22"/>
        </w:rPr>
      </w:pPr>
      <w:r w:rsidRPr="00E64B00">
        <w:rPr>
          <w:rFonts w:asciiTheme="minorHAnsi" w:hAnsiTheme="minorHAnsi" w:cs="Arial"/>
          <w:sz w:val="22"/>
          <w:szCs w:val="22"/>
        </w:rPr>
        <w:t>Hacer entrega de certificados de garantía al momento de la recepción de los mismos.</w:t>
      </w:r>
    </w:p>
    <w:p w:rsidR="00482117" w:rsidRPr="00F04558" w:rsidRDefault="00482117" w:rsidP="00F04558">
      <w:pPr>
        <w:pStyle w:val="Prrafodelista"/>
        <w:numPr>
          <w:ilvl w:val="0"/>
          <w:numId w:val="23"/>
        </w:numPr>
        <w:jc w:val="both"/>
        <w:rPr>
          <w:rFonts w:asciiTheme="minorHAnsi" w:eastAsia="Arial Unicode MS" w:hAnsiTheme="minorHAnsi" w:cs="Arial"/>
          <w:sz w:val="22"/>
          <w:szCs w:val="22"/>
          <w:lang w:val="es-BO"/>
        </w:rPr>
      </w:pPr>
      <w:r w:rsidRPr="00E64B00">
        <w:rPr>
          <w:rFonts w:asciiTheme="minorHAnsi" w:hAnsiTheme="minorHAnsi" w:cs="Arial"/>
          <w:sz w:val="22"/>
          <w:szCs w:val="22"/>
        </w:rPr>
        <w:t>Hacer</w:t>
      </w:r>
      <w:r w:rsidRPr="00E64B00">
        <w:rPr>
          <w:rFonts w:asciiTheme="minorHAnsi" w:eastAsia="Arial Unicode MS" w:hAnsiTheme="minorHAnsi" w:cs="Arial"/>
          <w:sz w:val="22"/>
          <w:szCs w:val="22"/>
          <w:lang w:val="es-BO"/>
        </w:rPr>
        <w:t xml:space="preserve"> la entrega de manuales de operación y mantenimiento de los </w:t>
      </w:r>
      <w:r>
        <w:rPr>
          <w:rFonts w:asciiTheme="minorHAnsi" w:eastAsia="Arial Unicode MS" w:hAnsiTheme="minorHAnsi" w:cs="Arial"/>
          <w:sz w:val="22"/>
          <w:szCs w:val="22"/>
          <w:lang w:val="es-BO"/>
        </w:rPr>
        <w:t>productos, según corresponda</w:t>
      </w:r>
      <w:r w:rsidRPr="00E64B00">
        <w:rPr>
          <w:rFonts w:asciiTheme="minorHAnsi" w:eastAsia="Arial Unicode MS" w:hAnsiTheme="minorHAnsi" w:cs="Arial"/>
          <w:sz w:val="22"/>
          <w:szCs w:val="22"/>
          <w:lang w:val="es-BO"/>
        </w:rPr>
        <w:t>.</w:t>
      </w:r>
    </w:p>
    <w:p w:rsidR="007D25BC" w:rsidRPr="00482117" w:rsidRDefault="00A31CDA" w:rsidP="00482117">
      <w:pPr>
        <w:pStyle w:val="Prrafodelista"/>
        <w:numPr>
          <w:ilvl w:val="0"/>
          <w:numId w:val="32"/>
        </w:numPr>
        <w:tabs>
          <w:tab w:val="left" w:pos="284"/>
        </w:tabs>
        <w:rPr>
          <w:rFonts w:asciiTheme="minorHAnsi" w:hAnsiTheme="minorHAnsi" w:cstheme="minorHAnsi"/>
          <w:b/>
          <w:sz w:val="22"/>
          <w:szCs w:val="22"/>
        </w:rPr>
      </w:pPr>
      <w:r w:rsidRPr="00482117">
        <w:rPr>
          <w:rFonts w:asciiTheme="minorHAnsi" w:hAnsiTheme="minorHAnsi" w:cstheme="minorHAnsi"/>
          <w:b/>
          <w:sz w:val="22"/>
          <w:szCs w:val="22"/>
        </w:rPr>
        <w:t>PROPUESTA ECONOMICA</w:t>
      </w:r>
    </w:p>
    <w:p w:rsidR="007D25BC" w:rsidRPr="00482117" w:rsidRDefault="007D25BC" w:rsidP="00847201">
      <w:pPr>
        <w:ind w:left="720"/>
        <w:rPr>
          <w:rFonts w:asciiTheme="minorHAnsi" w:hAnsiTheme="minorHAnsi" w:cstheme="minorHAnsi"/>
          <w:b/>
          <w:sz w:val="22"/>
          <w:szCs w:val="22"/>
        </w:rPr>
      </w:pPr>
    </w:p>
    <w:p w:rsidR="00312BEF" w:rsidRPr="00482117" w:rsidRDefault="00312BEF" w:rsidP="00312BEF">
      <w:pPr>
        <w:rPr>
          <w:rFonts w:asciiTheme="minorHAnsi" w:hAnsiTheme="minorHAnsi" w:cstheme="minorHAnsi"/>
          <w:b/>
          <w:sz w:val="22"/>
          <w:szCs w:val="22"/>
        </w:rPr>
      </w:pPr>
      <w:r w:rsidRPr="00482117">
        <w:rPr>
          <w:rFonts w:asciiTheme="minorHAnsi" w:hAnsiTheme="minorHAnsi" w:cstheme="minorHAnsi"/>
          <w:sz w:val="22"/>
          <w:szCs w:val="22"/>
        </w:rPr>
        <w:t>La EMPRESA PROPONENTE deberá llenar la propuesta económica descrita en la siguiente tabla:</w:t>
      </w:r>
    </w:p>
    <w:tbl>
      <w:tblPr>
        <w:tblW w:w="4881" w:type="pct"/>
        <w:jc w:val="center"/>
        <w:tblCellMar>
          <w:left w:w="70" w:type="dxa"/>
          <w:right w:w="70" w:type="dxa"/>
        </w:tblCellMar>
        <w:tblLook w:val="04A0"/>
      </w:tblPr>
      <w:tblGrid>
        <w:gridCol w:w="565"/>
        <w:gridCol w:w="3078"/>
        <w:gridCol w:w="1112"/>
        <w:gridCol w:w="1025"/>
        <w:gridCol w:w="1409"/>
        <w:gridCol w:w="1852"/>
      </w:tblGrid>
      <w:tr w:rsidR="002119C3" w:rsidRPr="00482117" w:rsidTr="006E631D">
        <w:trPr>
          <w:trHeight w:val="404"/>
          <w:jc w:val="center"/>
        </w:trPr>
        <w:tc>
          <w:tcPr>
            <w:tcW w:w="312"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Í</w:t>
            </w:r>
            <w:r w:rsidRPr="00482117">
              <w:rPr>
                <w:rFonts w:asciiTheme="minorHAnsi" w:hAnsiTheme="minorHAnsi" w:cstheme="minorHAnsi"/>
                <w:b/>
                <w:bCs/>
                <w:color w:val="FFFFFF"/>
                <w:sz w:val="20"/>
                <w:szCs w:val="20"/>
                <w:lang w:eastAsia="es-BO"/>
              </w:rPr>
              <w:t>TEM</w:t>
            </w:r>
          </w:p>
        </w:tc>
        <w:tc>
          <w:tcPr>
            <w:tcW w:w="1703"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Pr>
                <w:rFonts w:asciiTheme="minorHAnsi" w:hAnsiTheme="minorHAnsi" w:cstheme="minorHAnsi"/>
                <w:b/>
                <w:bCs/>
                <w:color w:val="FFFFFF"/>
                <w:sz w:val="20"/>
                <w:szCs w:val="20"/>
                <w:lang w:eastAsia="es-BO"/>
              </w:rPr>
              <w:t>PRODUCTO</w:t>
            </w:r>
          </w:p>
        </w:tc>
        <w:tc>
          <w:tcPr>
            <w:tcW w:w="615" w:type="pct"/>
            <w:tcBorders>
              <w:top w:val="single" w:sz="8" w:space="0" w:color="auto"/>
              <w:left w:val="single" w:sz="8" w:space="0" w:color="auto"/>
              <w:bottom w:val="single" w:sz="8" w:space="0" w:color="000000"/>
              <w:right w:val="single" w:sz="4"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UNIDAD</w:t>
            </w:r>
          </w:p>
        </w:tc>
        <w:tc>
          <w:tcPr>
            <w:tcW w:w="567" w:type="pct"/>
            <w:tcBorders>
              <w:top w:val="single" w:sz="8" w:space="0" w:color="auto"/>
              <w:left w:val="single" w:sz="4" w:space="0" w:color="auto"/>
              <w:bottom w:val="single" w:sz="8" w:space="0" w:color="000000"/>
              <w:right w:val="single" w:sz="8" w:space="0" w:color="auto"/>
            </w:tcBorders>
            <w:shd w:val="clear" w:color="000000" w:fill="244061"/>
            <w:vAlign w:val="center"/>
          </w:tcPr>
          <w:p w:rsidR="002119C3" w:rsidRPr="00482117" w:rsidRDefault="002119C3"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CANTIDAD TOTAL</w:t>
            </w:r>
          </w:p>
        </w:tc>
        <w:tc>
          <w:tcPr>
            <w:tcW w:w="778"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PRECIO UNITARIO (Bs)</w:t>
            </w:r>
          </w:p>
        </w:tc>
        <w:tc>
          <w:tcPr>
            <w:tcW w:w="1024" w:type="pct"/>
            <w:tcBorders>
              <w:top w:val="single" w:sz="8" w:space="0" w:color="auto"/>
              <w:left w:val="single" w:sz="8" w:space="0" w:color="auto"/>
              <w:bottom w:val="single" w:sz="8" w:space="0" w:color="000000"/>
              <w:right w:val="single" w:sz="8" w:space="0" w:color="auto"/>
            </w:tcBorders>
            <w:shd w:val="clear" w:color="000000" w:fill="244061"/>
            <w:vAlign w:val="center"/>
            <w:hideMark/>
          </w:tcPr>
          <w:p w:rsidR="002119C3" w:rsidRPr="00482117" w:rsidRDefault="002119C3" w:rsidP="002119C3">
            <w:pPr>
              <w:jc w:val="center"/>
              <w:rPr>
                <w:rFonts w:asciiTheme="minorHAnsi" w:hAnsiTheme="minorHAnsi" w:cstheme="minorHAnsi"/>
                <w:b/>
                <w:bCs/>
                <w:color w:val="FFFFFF"/>
                <w:sz w:val="20"/>
                <w:szCs w:val="20"/>
                <w:lang w:val="es-BO" w:eastAsia="es-BO"/>
              </w:rPr>
            </w:pPr>
            <w:r w:rsidRPr="00482117">
              <w:rPr>
                <w:rFonts w:asciiTheme="minorHAnsi" w:hAnsiTheme="minorHAnsi" w:cstheme="minorHAnsi"/>
                <w:b/>
                <w:bCs/>
                <w:color w:val="FFFFFF"/>
                <w:sz w:val="20"/>
                <w:szCs w:val="20"/>
                <w:lang w:eastAsia="es-BO"/>
              </w:rPr>
              <w:t>PRECIO TOTAL  (Bs)</w:t>
            </w:r>
          </w:p>
        </w:tc>
      </w:tr>
      <w:tr w:rsidR="006E631D" w:rsidRPr="00482117" w:rsidTr="006E631D">
        <w:trPr>
          <w:trHeight w:val="242"/>
          <w:jc w:val="center"/>
        </w:trPr>
        <w:tc>
          <w:tcPr>
            <w:tcW w:w="312" w:type="pct"/>
            <w:tcBorders>
              <w:top w:val="nil"/>
              <w:left w:val="single" w:sz="8" w:space="0" w:color="auto"/>
              <w:bottom w:val="single" w:sz="8" w:space="0" w:color="auto"/>
              <w:right w:val="single" w:sz="8"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1</w:t>
            </w:r>
          </w:p>
        </w:tc>
        <w:tc>
          <w:tcPr>
            <w:tcW w:w="1703" w:type="pct"/>
            <w:tcBorders>
              <w:top w:val="nil"/>
              <w:left w:val="nil"/>
              <w:bottom w:val="single" w:sz="8" w:space="0" w:color="auto"/>
              <w:right w:val="single" w:sz="8" w:space="0" w:color="auto"/>
            </w:tcBorders>
            <w:shd w:val="clear" w:color="auto" w:fill="auto"/>
            <w:vAlign w:val="center"/>
            <w:hideMark/>
          </w:tcPr>
          <w:p w:rsidR="006E631D" w:rsidRPr="001E2774" w:rsidRDefault="006E631D"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eastAsia="es-BO"/>
              </w:rPr>
              <w:t>Colchón de Espuma</w:t>
            </w:r>
          </w:p>
        </w:tc>
        <w:tc>
          <w:tcPr>
            <w:tcW w:w="615" w:type="pct"/>
            <w:tcBorders>
              <w:top w:val="nil"/>
              <w:left w:val="nil"/>
              <w:bottom w:val="single" w:sz="8" w:space="0" w:color="auto"/>
              <w:right w:val="single" w:sz="4"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rPr>
              <w:t>Pieza</w:t>
            </w:r>
          </w:p>
        </w:tc>
        <w:tc>
          <w:tcPr>
            <w:tcW w:w="567" w:type="pct"/>
            <w:tcBorders>
              <w:top w:val="nil"/>
              <w:left w:val="single" w:sz="4" w:space="0" w:color="auto"/>
              <w:bottom w:val="single" w:sz="8" w:space="0" w:color="auto"/>
              <w:right w:val="single" w:sz="8" w:space="0" w:color="auto"/>
            </w:tcBorders>
            <w:shd w:val="clear" w:color="auto" w:fill="auto"/>
            <w:vAlign w:val="center"/>
          </w:tcPr>
          <w:p w:rsidR="006E631D" w:rsidRPr="00482117" w:rsidRDefault="006E631D" w:rsidP="006E631D">
            <w:pPr>
              <w:jc w:val="center"/>
              <w:rPr>
                <w:rFonts w:ascii="Calibri" w:hAnsi="Calibri" w:cs="Calibri"/>
                <w:sz w:val="20"/>
                <w:szCs w:val="20"/>
              </w:rPr>
            </w:pPr>
            <w:r>
              <w:rPr>
                <w:rFonts w:ascii="Calibri" w:hAnsi="Calibri" w:cs="Calibri"/>
                <w:sz w:val="20"/>
                <w:szCs w:val="20"/>
              </w:rPr>
              <w:t>10</w:t>
            </w:r>
          </w:p>
        </w:tc>
        <w:tc>
          <w:tcPr>
            <w:tcW w:w="778"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6E631D" w:rsidRPr="00482117" w:rsidTr="006E631D">
        <w:trPr>
          <w:trHeight w:val="233"/>
          <w:jc w:val="center"/>
        </w:trPr>
        <w:tc>
          <w:tcPr>
            <w:tcW w:w="312" w:type="pct"/>
            <w:tcBorders>
              <w:top w:val="nil"/>
              <w:left w:val="single" w:sz="8" w:space="0" w:color="auto"/>
              <w:bottom w:val="single" w:sz="8" w:space="0" w:color="auto"/>
              <w:right w:val="single" w:sz="8"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2</w:t>
            </w:r>
          </w:p>
        </w:tc>
        <w:tc>
          <w:tcPr>
            <w:tcW w:w="1703" w:type="pct"/>
            <w:tcBorders>
              <w:top w:val="nil"/>
              <w:left w:val="nil"/>
              <w:bottom w:val="single" w:sz="8" w:space="0" w:color="auto"/>
              <w:right w:val="single" w:sz="8" w:space="0" w:color="auto"/>
            </w:tcBorders>
            <w:shd w:val="clear" w:color="auto" w:fill="auto"/>
            <w:vAlign w:val="center"/>
            <w:hideMark/>
          </w:tcPr>
          <w:p w:rsidR="006E631D" w:rsidRPr="001E2774" w:rsidRDefault="006E631D"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val="es-MX" w:eastAsia="es-BO"/>
              </w:rPr>
              <w:t xml:space="preserve">Frazadas </w:t>
            </w:r>
          </w:p>
        </w:tc>
        <w:tc>
          <w:tcPr>
            <w:tcW w:w="615" w:type="pct"/>
            <w:tcBorders>
              <w:top w:val="nil"/>
              <w:left w:val="nil"/>
              <w:bottom w:val="single" w:sz="8" w:space="0" w:color="auto"/>
              <w:right w:val="single" w:sz="4"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Pieza</w:t>
            </w:r>
          </w:p>
        </w:tc>
        <w:tc>
          <w:tcPr>
            <w:tcW w:w="567" w:type="pct"/>
            <w:tcBorders>
              <w:top w:val="nil"/>
              <w:left w:val="single" w:sz="4" w:space="0" w:color="auto"/>
              <w:bottom w:val="single" w:sz="8" w:space="0" w:color="auto"/>
              <w:right w:val="single" w:sz="8" w:space="0" w:color="auto"/>
            </w:tcBorders>
            <w:shd w:val="clear" w:color="auto" w:fill="auto"/>
            <w:vAlign w:val="center"/>
          </w:tcPr>
          <w:p w:rsidR="006E631D" w:rsidRPr="00482117" w:rsidRDefault="006E631D" w:rsidP="006E631D">
            <w:pPr>
              <w:jc w:val="center"/>
              <w:rPr>
                <w:rFonts w:ascii="Calibri" w:hAnsi="Calibri" w:cs="Calibri"/>
                <w:sz w:val="20"/>
                <w:szCs w:val="20"/>
              </w:rPr>
            </w:pPr>
            <w:r>
              <w:rPr>
                <w:rFonts w:ascii="Calibri" w:hAnsi="Calibri" w:cs="Calibri"/>
                <w:sz w:val="20"/>
                <w:szCs w:val="20"/>
              </w:rPr>
              <w:t>30</w:t>
            </w:r>
          </w:p>
        </w:tc>
        <w:tc>
          <w:tcPr>
            <w:tcW w:w="778"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6E631D" w:rsidRPr="00482117" w:rsidTr="006E631D">
        <w:trPr>
          <w:trHeight w:val="201"/>
          <w:jc w:val="center"/>
        </w:trPr>
        <w:tc>
          <w:tcPr>
            <w:tcW w:w="312" w:type="pct"/>
            <w:tcBorders>
              <w:top w:val="nil"/>
              <w:left w:val="single" w:sz="8" w:space="0" w:color="auto"/>
              <w:bottom w:val="single" w:sz="8" w:space="0" w:color="auto"/>
              <w:right w:val="single" w:sz="8"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3</w:t>
            </w:r>
          </w:p>
        </w:tc>
        <w:tc>
          <w:tcPr>
            <w:tcW w:w="1703" w:type="pct"/>
            <w:tcBorders>
              <w:top w:val="nil"/>
              <w:left w:val="nil"/>
              <w:bottom w:val="single" w:sz="8" w:space="0" w:color="auto"/>
              <w:right w:val="single" w:sz="8" w:space="0" w:color="auto"/>
            </w:tcBorders>
            <w:shd w:val="clear" w:color="auto" w:fill="auto"/>
            <w:vAlign w:val="center"/>
            <w:hideMark/>
          </w:tcPr>
          <w:p w:rsidR="006E631D" w:rsidRPr="001E2774" w:rsidRDefault="006E631D"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val="es-MX" w:eastAsia="es-BO"/>
              </w:rPr>
              <w:t>Almohadas</w:t>
            </w:r>
          </w:p>
        </w:tc>
        <w:tc>
          <w:tcPr>
            <w:tcW w:w="615" w:type="pct"/>
            <w:tcBorders>
              <w:top w:val="nil"/>
              <w:left w:val="nil"/>
              <w:bottom w:val="single" w:sz="8" w:space="0" w:color="auto"/>
              <w:right w:val="single" w:sz="4"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rPr>
              <w:t>Pieza</w:t>
            </w:r>
          </w:p>
        </w:tc>
        <w:tc>
          <w:tcPr>
            <w:tcW w:w="567" w:type="pct"/>
            <w:tcBorders>
              <w:top w:val="nil"/>
              <w:left w:val="single" w:sz="4" w:space="0" w:color="auto"/>
              <w:bottom w:val="single" w:sz="8" w:space="0" w:color="auto"/>
              <w:right w:val="single" w:sz="8" w:space="0" w:color="auto"/>
            </w:tcBorders>
            <w:shd w:val="clear" w:color="auto" w:fill="auto"/>
            <w:vAlign w:val="center"/>
          </w:tcPr>
          <w:p w:rsidR="006E631D" w:rsidRPr="00482117" w:rsidRDefault="00271234" w:rsidP="006E631D">
            <w:pPr>
              <w:jc w:val="center"/>
              <w:rPr>
                <w:rFonts w:ascii="Calibri" w:hAnsi="Calibri" w:cs="Calibri"/>
                <w:sz w:val="20"/>
                <w:szCs w:val="20"/>
              </w:rPr>
            </w:pPr>
            <w:r>
              <w:rPr>
                <w:rFonts w:ascii="Calibri" w:hAnsi="Calibri" w:cs="Calibri"/>
                <w:sz w:val="20"/>
                <w:szCs w:val="20"/>
              </w:rPr>
              <w:t>24</w:t>
            </w:r>
          </w:p>
        </w:tc>
        <w:tc>
          <w:tcPr>
            <w:tcW w:w="778"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6E631D" w:rsidRPr="00482117" w:rsidTr="006E631D">
        <w:trPr>
          <w:trHeight w:val="198"/>
          <w:jc w:val="center"/>
        </w:trPr>
        <w:tc>
          <w:tcPr>
            <w:tcW w:w="312" w:type="pct"/>
            <w:tcBorders>
              <w:top w:val="nil"/>
              <w:left w:val="single" w:sz="8" w:space="0" w:color="auto"/>
              <w:bottom w:val="single" w:sz="8" w:space="0" w:color="auto"/>
              <w:right w:val="single" w:sz="8"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lang w:val="es-BO" w:eastAsia="es-BO"/>
              </w:rPr>
            </w:pPr>
            <w:r w:rsidRPr="00482117">
              <w:rPr>
                <w:rFonts w:asciiTheme="minorHAnsi" w:hAnsiTheme="minorHAnsi" w:cstheme="minorHAnsi"/>
                <w:color w:val="000000" w:themeColor="text1"/>
                <w:sz w:val="20"/>
                <w:szCs w:val="20"/>
                <w:lang w:val="es-MX" w:eastAsia="es-BO"/>
              </w:rPr>
              <w:t>4</w:t>
            </w:r>
          </w:p>
        </w:tc>
        <w:tc>
          <w:tcPr>
            <w:tcW w:w="1703" w:type="pct"/>
            <w:tcBorders>
              <w:top w:val="nil"/>
              <w:left w:val="nil"/>
              <w:bottom w:val="single" w:sz="8" w:space="0" w:color="auto"/>
              <w:right w:val="single" w:sz="8" w:space="0" w:color="auto"/>
            </w:tcBorders>
            <w:shd w:val="clear" w:color="auto" w:fill="auto"/>
            <w:vAlign w:val="center"/>
            <w:hideMark/>
          </w:tcPr>
          <w:p w:rsidR="006E631D" w:rsidRPr="001E2774" w:rsidRDefault="006E631D" w:rsidP="002119C3">
            <w:pPr>
              <w:rPr>
                <w:rFonts w:asciiTheme="minorHAnsi" w:hAnsiTheme="minorHAnsi" w:cs="Arial"/>
                <w:color w:val="000000" w:themeColor="text1"/>
                <w:sz w:val="20"/>
                <w:lang w:val="es-BO" w:eastAsia="es-BO"/>
              </w:rPr>
            </w:pPr>
            <w:r w:rsidRPr="001E2774">
              <w:rPr>
                <w:rFonts w:asciiTheme="minorHAnsi" w:hAnsiTheme="minorHAnsi" w:cs="Arial"/>
                <w:color w:val="000000" w:themeColor="text1"/>
                <w:sz w:val="20"/>
                <w:szCs w:val="22"/>
                <w:lang w:eastAsia="es-BO"/>
              </w:rPr>
              <w:t xml:space="preserve">Juego de sabanas </w:t>
            </w:r>
          </w:p>
        </w:tc>
        <w:tc>
          <w:tcPr>
            <w:tcW w:w="615" w:type="pct"/>
            <w:tcBorders>
              <w:top w:val="nil"/>
              <w:left w:val="nil"/>
              <w:bottom w:val="single" w:sz="8" w:space="0" w:color="auto"/>
              <w:right w:val="single" w:sz="4" w:space="0" w:color="auto"/>
            </w:tcBorders>
            <w:shd w:val="clear" w:color="auto" w:fill="auto"/>
            <w:vAlign w:val="center"/>
            <w:hideMark/>
          </w:tcPr>
          <w:p w:rsidR="006E631D" w:rsidRPr="00482117" w:rsidRDefault="006E631D"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lang w:val="es-MX"/>
              </w:rPr>
              <w:t>Juego</w:t>
            </w:r>
          </w:p>
        </w:tc>
        <w:tc>
          <w:tcPr>
            <w:tcW w:w="567" w:type="pct"/>
            <w:tcBorders>
              <w:top w:val="nil"/>
              <w:left w:val="single" w:sz="4" w:space="0" w:color="auto"/>
              <w:bottom w:val="single" w:sz="8" w:space="0" w:color="auto"/>
              <w:right w:val="single" w:sz="8" w:space="0" w:color="auto"/>
            </w:tcBorders>
            <w:shd w:val="clear" w:color="auto" w:fill="auto"/>
            <w:vAlign w:val="center"/>
          </w:tcPr>
          <w:p w:rsidR="006E631D" w:rsidRPr="00482117" w:rsidRDefault="006E631D" w:rsidP="006E631D">
            <w:pPr>
              <w:jc w:val="center"/>
              <w:rPr>
                <w:rFonts w:ascii="Calibri" w:hAnsi="Calibri" w:cs="Calibri"/>
                <w:sz w:val="20"/>
                <w:szCs w:val="20"/>
              </w:rPr>
            </w:pPr>
            <w:r>
              <w:rPr>
                <w:rFonts w:ascii="Calibri" w:hAnsi="Calibri" w:cs="Calibri"/>
                <w:sz w:val="20"/>
                <w:szCs w:val="20"/>
              </w:rPr>
              <w:t>10</w:t>
            </w:r>
          </w:p>
        </w:tc>
        <w:tc>
          <w:tcPr>
            <w:tcW w:w="778"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6E631D" w:rsidRPr="00482117" w:rsidTr="006E631D">
        <w:trPr>
          <w:trHeight w:val="208"/>
          <w:jc w:val="center"/>
        </w:trPr>
        <w:tc>
          <w:tcPr>
            <w:tcW w:w="312" w:type="pct"/>
            <w:tcBorders>
              <w:top w:val="nil"/>
              <w:left w:val="single" w:sz="8" w:space="0" w:color="auto"/>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5</w:t>
            </w:r>
          </w:p>
        </w:tc>
        <w:tc>
          <w:tcPr>
            <w:tcW w:w="1703" w:type="pct"/>
            <w:tcBorders>
              <w:top w:val="nil"/>
              <w:left w:val="nil"/>
              <w:bottom w:val="single" w:sz="8" w:space="0" w:color="auto"/>
              <w:right w:val="single" w:sz="8" w:space="0" w:color="auto"/>
            </w:tcBorders>
            <w:shd w:val="clear" w:color="auto" w:fill="auto"/>
            <w:vAlign w:val="center"/>
          </w:tcPr>
          <w:p w:rsidR="006E631D" w:rsidRPr="001E2774" w:rsidRDefault="006E631D" w:rsidP="002119C3">
            <w:pPr>
              <w:rPr>
                <w:rFonts w:asciiTheme="minorHAnsi" w:hAnsiTheme="minorHAnsi" w:cs="Arial"/>
                <w:color w:val="000000" w:themeColor="text1"/>
                <w:sz w:val="20"/>
                <w:lang w:eastAsia="es-BO"/>
              </w:rPr>
            </w:pPr>
            <w:r w:rsidRPr="001E2774">
              <w:rPr>
                <w:rFonts w:asciiTheme="minorHAnsi" w:hAnsiTheme="minorHAnsi" w:cs="Arial"/>
                <w:color w:val="000000" w:themeColor="text1"/>
                <w:sz w:val="20"/>
                <w:szCs w:val="22"/>
                <w:lang w:eastAsia="es-BO"/>
              </w:rPr>
              <w:t>Cubrecama</w:t>
            </w:r>
          </w:p>
        </w:tc>
        <w:tc>
          <w:tcPr>
            <w:tcW w:w="615" w:type="pct"/>
            <w:tcBorders>
              <w:top w:val="nil"/>
              <w:left w:val="nil"/>
              <w:bottom w:val="single" w:sz="8" w:space="0" w:color="auto"/>
              <w:right w:val="single" w:sz="4"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lang w:val="es-MX"/>
              </w:rPr>
              <w:t>Pieza</w:t>
            </w:r>
          </w:p>
        </w:tc>
        <w:tc>
          <w:tcPr>
            <w:tcW w:w="567" w:type="pct"/>
            <w:tcBorders>
              <w:top w:val="nil"/>
              <w:left w:val="single" w:sz="4" w:space="0" w:color="auto"/>
              <w:bottom w:val="single" w:sz="8" w:space="0" w:color="auto"/>
              <w:right w:val="single" w:sz="8" w:space="0" w:color="auto"/>
            </w:tcBorders>
            <w:shd w:val="clear" w:color="auto" w:fill="auto"/>
            <w:vAlign w:val="center"/>
          </w:tcPr>
          <w:p w:rsidR="006E631D" w:rsidRPr="00482117" w:rsidRDefault="006E631D" w:rsidP="006E631D">
            <w:pPr>
              <w:jc w:val="center"/>
              <w:rPr>
                <w:rFonts w:ascii="Calibri" w:hAnsi="Calibri" w:cs="Calibri"/>
                <w:sz w:val="20"/>
                <w:szCs w:val="20"/>
              </w:rPr>
            </w:pPr>
            <w:r>
              <w:rPr>
                <w:rFonts w:ascii="Calibri" w:hAnsi="Calibri" w:cs="Calibri"/>
                <w:sz w:val="20"/>
                <w:szCs w:val="20"/>
              </w:rPr>
              <w:t>10</w:t>
            </w:r>
          </w:p>
        </w:tc>
        <w:tc>
          <w:tcPr>
            <w:tcW w:w="778"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8"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6E631D" w:rsidRPr="00482117" w:rsidTr="006E631D">
        <w:trPr>
          <w:trHeight w:val="280"/>
          <w:jc w:val="center"/>
        </w:trPr>
        <w:tc>
          <w:tcPr>
            <w:tcW w:w="312" w:type="pct"/>
            <w:tcBorders>
              <w:top w:val="nil"/>
              <w:left w:val="single" w:sz="8" w:space="0" w:color="auto"/>
              <w:bottom w:val="single" w:sz="4"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lang w:val="es-MX" w:eastAsia="es-BO"/>
              </w:rPr>
            </w:pPr>
            <w:r w:rsidRPr="00482117">
              <w:rPr>
                <w:rFonts w:asciiTheme="minorHAnsi" w:hAnsiTheme="minorHAnsi" w:cstheme="minorHAnsi"/>
                <w:color w:val="000000" w:themeColor="text1"/>
                <w:sz w:val="20"/>
                <w:szCs w:val="20"/>
                <w:lang w:val="es-MX" w:eastAsia="es-BO"/>
              </w:rPr>
              <w:t>6</w:t>
            </w:r>
          </w:p>
        </w:tc>
        <w:tc>
          <w:tcPr>
            <w:tcW w:w="1703" w:type="pct"/>
            <w:tcBorders>
              <w:top w:val="nil"/>
              <w:left w:val="nil"/>
              <w:bottom w:val="single" w:sz="4" w:space="0" w:color="auto"/>
              <w:right w:val="single" w:sz="8" w:space="0" w:color="auto"/>
            </w:tcBorders>
            <w:shd w:val="clear" w:color="auto" w:fill="auto"/>
            <w:vAlign w:val="center"/>
          </w:tcPr>
          <w:p w:rsidR="006E631D" w:rsidRPr="001E2774" w:rsidRDefault="006E631D" w:rsidP="002119C3">
            <w:pPr>
              <w:rPr>
                <w:rFonts w:asciiTheme="minorHAnsi" w:hAnsiTheme="minorHAnsi" w:cs="Arial"/>
                <w:color w:val="000000" w:themeColor="text1"/>
                <w:sz w:val="20"/>
                <w:lang w:eastAsia="es-BO"/>
              </w:rPr>
            </w:pPr>
            <w:r w:rsidRPr="001E2774">
              <w:rPr>
                <w:rFonts w:asciiTheme="minorHAnsi" w:hAnsiTheme="minorHAnsi" w:cs="Arial"/>
                <w:color w:val="000000"/>
                <w:sz w:val="20"/>
                <w:szCs w:val="22"/>
              </w:rPr>
              <w:t>Persianas (incluye instalación)</w:t>
            </w:r>
          </w:p>
        </w:tc>
        <w:tc>
          <w:tcPr>
            <w:tcW w:w="615" w:type="pct"/>
            <w:tcBorders>
              <w:top w:val="nil"/>
              <w:left w:val="nil"/>
              <w:bottom w:val="single" w:sz="4" w:space="0" w:color="auto"/>
              <w:right w:val="single" w:sz="4"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r w:rsidRPr="00482117">
              <w:rPr>
                <w:rFonts w:asciiTheme="minorHAnsi" w:hAnsiTheme="minorHAnsi" w:cstheme="minorHAnsi"/>
                <w:color w:val="000000" w:themeColor="text1"/>
                <w:sz w:val="20"/>
                <w:szCs w:val="20"/>
                <w:lang w:val="es-MX"/>
              </w:rPr>
              <w:t>m</w:t>
            </w:r>
            <w:r w:rsidRPr="00482117">
              <w:rPr>
                <w:rFonts w:asciiTheme="minorHAnsi" w:hAnsiTheme="minorHAnsi" w:cstheme="minorHAnsi"/>
                <w:color w:val="000000" w:themeColor="text1"/>
                <w:sz w:val="20"/>
                <w:szCs w:val="20"/>
                <w:vertAlign w:val="superscript"/>
                <w:lang w:val="es-MX"/>
              </w:rPr>
              <w:t>2</w:t>
            </w:r>
          </w:p>
        </w:tc>
        <w:tc>
          <w:tcPr>
            <w:tcW w:w="567" w:type="pct"/>
            <w:tcBorders>
              <w:top w:val="nil"/>
              <w:left w:val="single" w:sz="4" w:space="0" w:color="auto"/>
              <w:bottom w:val="single" w:sz="4" w:space="0" w:color="auto"/>
              <w:right w:val="single" w:sz="8" w:space="0" w:color="auto"/>
            </w:tcBorders>
            <w:shd w:val="clear" w:color="auto" w:fill="auto"/>
            <w:vAlign w:val="center"/>
          </w:tcPr>
          <w:p w:rsidR="006E631D" w:rsidRPr="00482117" w:rsidRDefault="006E631D" w:rsidP="006E631D">
            <w:pPr>
              <w:jc w:val="center"/>
              <w:rPr>
                <w:rFonts w:ascii="Calibri" w:hAnsi="Calibri" w:cs="Calibri"/>
                <w:color w:val="000000"/>
                <w:sz w:val="20"/>
                <w:szCs w:val="20"/>
              </w:rPr>
            </w:pPr>
            <w:r>
              <w:rPr>
                <w:rFonts w:ascii="Calibri" w:hAnsi="Calibri" w:cs="Calibri"/>
                <w:color w:val="000000"/>
                <w:sz w:val="20"/>
                <w:szCs w:val="20"/>
              </w:rPr>
              <w:t>48</w:t>
            </w:r>
            <w:r w:rsidRPr="00482117">
              <w:rPr>
                <w:rFonts w:ascii="Calibri" w:hAnsi="Calibri" w:cs="Calibri"/>
                <w:color w:val="000000"/>
                <w:sz w:val="20"/>
                <w:szCs w:val="20"/>
              </w:rPr>
              <w:t>,</w:t>
            </w:r>
            <w:r>
              <w:rPr>
                <w:rFonts w:ascii="Calibri" w:hAnsi="Calibri" w:cs="Calibri"/>
                <w:color w:val="000000"/>
                <w:sz w:val="20"/>
                <w:szCs w:val="20"/>
              </w:rPr>
              <w:t>60</w:t>
            </w:r>
          </w:p>
        </w:tc>
        <w:tc>
          <w:tcPr>
            <w:tcW w:w="778" w:type="pct"/>
            <w:tcBorders>
              <w:top w:val="nil"/>
              <w:left w:val="nil"/>
              <w:bottom w:val="single" w:sz="4"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c>
          <w:tcPr>
            <w:tcW w:w="1024" w:type="pct"/>
            <w:tcBorders>
              <w:top w:val="nil"/>
              <w:left w:val="nil"/>
              <w:bottom w:val="single" w:sz="4" w:space="0" w:color="auto"/>
              <w:right w:val="single" w:sz="8" w:space="0" w:color="auto"/>
            </w:tcBorders>
            <w:shd w:val="clear" w:color="auto" w:fill="auto"/>
            <w:vAlign w:val="center"/>
          </w:tcPr>
          <w:p w:rsidR="006E631D" w:rsidRPr="00482117" w:rsidRDefault="006E631D" w:rsidP="002119C3">
            <w:pPr>
              <w:jc w:val="center"/>
              <w:rPr>
                <w:rFonts w:asciiTheme="minorHAnsi" w:hAnsiTheme="minorHAnsi" w:cstheme="minorHAnsi"/>
                <w:color w:val="000000" w:themeColor="text1"/>
                <w:sz w:val="20"/>
                <w:szCs w:val="20"/>
              </w:rPr>
            </w:pPr>
          </w:p>
        </w:tc>
      </w:tr>
      <w:tr w:rsidR="00A31CDA" w:rsidRPr="00482117" w:rsidTr="00291E06">
        <w:trPr>
          <w:trHeight w:val="280"/>
          <w:jc w:val="center"/>
        </w:trPr>
        <w:tc>
          <w:tcPr>
            <w:tcW w:w="3976" w:type="pct"/>
            <w:gridSpan w:val="5"/>
            <w:tcBorders>
              <w:top w:val="single" w:sz="4" w:space="0" w:color="auto"/>
              <w:left w:val="single" w:sz="8" w:space="0" w:color="auto"/>
              <w:bottom w:val="single" w:sz="4" w:space="0" w:color="auto"/>
              <w:right w:val="single" w:sz="8" w:space="0" w:color="auto"/>
            </w:tcBorders>
            <w:shd w:val="clear" w:color="auto" w:fill="auto"/>
            <w:vAlign w:val="center"/>
          </w:tcPr>
          <w:p w:rsidR="00A31CDA" w:rsidRPr="00482117" w:rsidRDefault="00A31CDA" w:rsidP="00610CA9">
            <w:pPr>
              <w:jc w:val="center"/>
              <w:rPr>
                <w:rFonts w:asciiTheme="minorHAnsi" w:hAnsiTheme="minorHAnsi" w:cstheme="minorHAnsi"/>
                <w:b/>
                <w:sz w:val="20"/>
                <w:szCs w:val="20"/>
                <w:lang w:val="es-BO" w:eastAsia="es-BO"/>
              </w:rPr>
            </w:pPr>
            <w:r w:rsidRPr="00482117">
              <w:rPr>
                <w:rFonts w:asciiTheme="minorHAnsi" w:hAnsiTheme="minorHAnsi" w:cstheme="minorHAnsi"/>
                <w:b/>
                <w:sz w:val="20"/>
                <w:szCs w:val="20"/>
                <w:lang w:val="es-BO" w:eastAsia="es-BO"/>
              </w:rPr>
              <w:t>TOTAL (Bs.)</w:t>
            </w:r>
          </w:p>
        </w:tc>
        <w:tc>
          <w:tcPr>
            <w:tcW w:w="1024" w:type="pct"/>
            <w:tcBorders>
              <w:top w:val="single" w:sz="4" w:space="0" w:color="auto"/>
              <w:left w:val="nil"/>
              <w:bottom w:val="single" w:sz="4" w:space="0" w:color="auto"/>
              <w:right w:val="single" w:sz="8" w:space="0" w:color="auto"/>
            </w:tcBorders>
            <w:shd w:val="clear" w:color="auto" w:fill="auto"/>
            <w:vAlign w:val="center"/>
          </w:tcPr>
          <w:p w:rsidR="00A31CDA" w:rsidRPr="00482117" w:rsidRDefault="00A31CDA" w:rsidP="00610CA9">
            <w:pPr>
              <w:jc w:val="center"/>
              <w:rPr>
                <w:rFonts w:asciiTheme="minorHAnsi" w:hAnsiTheme="minorHAnsi" w:cstheme="minorHAnsi"/>
                <w:color w:val="000000" w:themeColor="text1"/>
                <w:sz w:val="20"/>
                <w:szCs w:val="20"/>
              </w:rPr>
            </w:pPr>
          </w:p>
        </w:tc>
      </w:tr>
      <w:tr w:rsidR="00A31CDA" w:rsidRPr="00482117" w:rsidTr="00291E06">
        <w:trPr>
          <w:trHeight w:val="280"/>
          <w:jc w:val="center"/>
        </w:trPr>
        <w:tc>
          <w:tcPr>
            <w:tcW w:w="3976" w:type="pct"/>
            <w:gridSpan w:val="5"/>
            <w:tcBorders>
              <w:top w:val="single" w:sz="4" w:space="0" w:color="auto"/>
              <w:left w:val="single" w:sz="8" w:space="0" w:color="auto"/>
              <w:bottom w:val="single" w:sz="8" w:space="0" w:color="auto"/>
              <w:right w:val="single" w:sz="8" w:space="0" w:color="auto"/>
            </w:tcBorders>
            <w:shd w:val="clear" w:color="auto" w:fill="auto"/>
            <w:vAlign w:val="center"/>
          </w:tcPr>
          <w:p w:rsidR="00A31CDA" w:rsidRPr="00482117" w:rsidRDefault="00A31CDA" w:rsidP="00610CA9">
            <w:pPr>
              <w:jc w:val="center"/>
              <w:rPr>
                <w:rFonts w:asciiTheme="minorHAnsi" w:hAnsiTheme="minorHAnsi" w:cstheme="minorHAnsi"/>
                <w:sz w:val="20"/>
                <w:szCs w:val="20"/>
                <w:lang w:val="es-BO" w:eastAsia="es-BO"/>
              </w:rPr>
            </w:pPr>
            <w:r w:rsidRPr="00482117">
              <w:rPr>
                <w:rFonts w:asciiTheme="minorHAnsi" w:hAnsiTheme="minorHAnsi" w:cstheme="minorHAnsi"/>
                <w:sz w:val="20"/>
                <w:szCs w:val="20"/>
                <w:lang w:val="es-BO" w:eastAsia="es-BO"/>
              </w:rPr>
              <w:t xml:space="preserve">Monto en literal: </w:t>
            </w:r>
            <w:r w:rsidRPr="00482117">
              <w:rPr>
                <w:rFonts w:asciiTheme="minorHAnsi" w:hAnsiTheme="minorHAnsi" w:cstheme="minorHAnsi"/>
                <w:b/>
                <w:sz w:val="20"/>
                <w:szCs w:val="20"/>
                <w:lang w:val="es-BO" w:eastAsia="es-BO"/>
              </w:rPr>
              <w:t>Incluir el monto de la propuesta en literal 00/100</w:t>
            </w:r>
          </w:p>
        </w:tc>
        <w:tc>
          <w:tcPr>
            <w:tcW w:w="1024" w:type="pct"/>
            <w:tcBorders>
              <w:top w:val="single" w:sz="4" w:space="0" w:color="auto"/>
              <w:left w:val="nil"/>
              <w:bottom w:val="single" w:sz="8" w:space="0" w:color="auto"/>
              <w:right w:val="single" w:sz="8" w:space="0" w:color="auto"/>
            </w:tcBorders>
            <w:shd w:val="clear" w:color="auto" w:fill="auto"/>
            <w:vAlign w:val="center"/>
          </w:tcPr>
          <w:p w:rsidR="00A31CDA" w:rsidRPr="00482117" w:rsidRDefault="00A31CDA" w:rsidP="00610CA9">
            <w:pPr>
              <w:jc w:val="center"/>
              <w:rPr>
                <w:rFonts w:asciiTheme="minorHAnsi" w:hAnsiTheme="minorHAnsi" w:cstheme="minorHAnsi"/>
                <w:color w:val="000000" w:themeColor="text1"/>
                <w:sz w:val="20"/>
                <w:szCs w:val="20"/>
              </w:rPr>
            </w:pPr>
          </w:p>
        </w:tc>
      </w:tr>
    </w:tbl>
    <w:p w:rsidR="00350E8A" w:rsidRPr="00482117" w:rsidRDefault="00350E8A" w:rsidP="00847201">
      <w:pPr>
        <w:jc w:val="both"/>
        <w:rPr>
          <w:rFonts w:asciiTheme="minorHAnsi" w:hAnsiTheme="minorHAnsi" w:cstheme="minorHAnsi"/>
          <w:sz w:val="22"/>
          <w:szCs w:val="22"/>
        </w:rPr>
      </w:pPr>
    </w:p>
    <w:sectPr w:rsidR="00350E8A" w:rsidRPr="00482117" w:rsidSect="00AD55C5">
      <w:headerReference w:type="default" r:id="rId16"/>
      <w:footerReference w:type="default" r:id="rId17"/>
      <w:pgSz w:w="12240" w:h="15840"/>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6F0" w:rsidRDefault="008056F0" w:rsidP="00F04396">
      <w:r>
        <w:separator/>
      </w:r>
    </w:p>
  </w:endnote>
  <w:endnote w:type="continuationSeparator" w:id="1">
    <w:p w:rsidR="008056F0" w:rsidRDefault="008056F0" w:rsidP="00F043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31D" w:rsidRDefault="006E631D">
    <w:pPr>
      <w:pStyle w:val="Piedepgina"/>
      <w:rPr>
        <w:lang w:val="es-ES_trad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36"/>
    </w:tblGrid>
    <w:tr w:rsidR="006E631D" w:rsidRPr="006D0267" w:rsidTr="006E631D">
      <w:trPr>
        <w:trHeight w:val="70"/>
      </w:trPr>
      <w:tc>
        <w:tcPr>
          <w:tcW w:w="4928" w:type="dxa"/>
          <w:shd w:val="pct12" w:color="auto" w:fill="auto"/>
          <w:vAlign w:val="center"/>
        </w:tcPr>
        <w:p w:rsidR="006E631D" w:rsidRPr="006D0267" w:rsidRDefault="006E631D" w:rsidP="006E631D">
          <w:pPr>
            <w:jc w:val="center"/>
            <w:rPr>
              <w:rFonts w:ascii="Calibri" w:hAnsi="Calibri" w:cs="Arial"/>
              <w:b/>
            </w:rPr>
          </w:pPr>
          <w:r>
            <w:rPr>
              <w:rFonts w:ascii="Calibri" w:hAnsi="Calibri" w:cs="Arial"/>
              <w:b/>
              <w:sz w:val="22"/>
              <w:szCs w:val="22"/>
            </w:rPr>
            <w:t>El cálculo</w:t>
          </w:r>
          <w:r w:rsidRPr="006D0267">
            <w:rPr>
              <w:rFonts w:ascii="Calibri" w:hAnsi="Calibri" w:cs="Arial"/>
              <w:b/>
              <w:sz w:val="22"/>
              <w:szCs w:val="22"/>
            </w:rPr>
            <w:t xml:space="preserve"> del </w:t>
          </w:r>
          <w:r>
            <w:rPr>
              <w:rFonts w:ascii="Calibri" w:hAnsi="Calibri" w:cs="Arial"/>
              <w:b/>
              <w:sz w:val="22"/>
              <w:szCs w:val="22"/>
            </w:rPr>
            <w:t>precio referencial fue efectuado</w:t>
          </w:r>
          <w:r w:rsidRPr="006D0267">
            <w:rPr>
              <w:rFonts w:ascii="Calibri" w:hAnsi="Calibri" w:cs="Arial"/>
              <w:b/>
              <w:sz w:val="22"/>
              <w:szCs w:val="22"/>
            </w:rPr>
            <w:t xml:space="preserve"> por:</w:t>
          </w:r>
        </w:p>
      </w:tc>
      <w:tc>
        <w:tcPr>
          <w:tcW w:w="4536" w:type="dxa"/>
          <w:shd w:val="pct12" w:color="auto" w:fill="auto"/>
          <w:vAlign w:val="center"/>
        </w:tcPr>
        <w:p w:rsidR="006E631D" w:rsidRPr="006D0267" w:rsidRDefault="006E631D" w:rsidP="006E631D">
          <w:pPr>
            <w:jc w:val="center"/>
            <w:rPr>
              <w:rFonts w:ascii="Calibri" w:hAnsi="Calibri" w:cs="Arial"/>
              <w:b/>
            </w:rPr>
          </w:pPr>
          <w:r w:rsidRPr="006D0267">
            <w:rPr>
              <w:rFonts w:ascii="Calibri" w:hAnsi="Calibri" w:cs="Arial"/>
              <w:b/>
              <w:sz w:val="22"/>
              <w:szCs w:val="22"/>
            </w:rPr>
            <w:t>Aprobad</w:t>
          </w:r>
          <w:r>
            <w:rPr>
              <w:rFonts w:ascii="Calibri" w:hAnsi="Calibri" w:cs="Arial"/>
              <w:b/>
              <w:sz w:val="22"/>
              <w:szCs w:val="22"/>
            </w:rPr>
            <w:t>o</w:t>
          </w:r>
          <w:r w:rsidRPr="006D0267">
            <w:rPr>
              <w:rFonts w:ascii="Calibri" w:hAnsi="Calibri" w:cs="Arial"/>
              <w:b/>
              <w:sz w:val="22"/>
              <w:szCs w:val="22"/>
            </w:rPr>
            <w:t xml:space="preserve"> por:</w:t>
          </w:r>
        </w:p>
      </w:tc>
    </w:tr>
    <w:tr w:rsidR="006E631D" w:rsidRPr="006D0267" w:rsidTr="006E631D">
      <w:trPr>
        <w:trHeight w:val="1486"/>
      </w:trPr>
      <w:tc>
        <w:tcPr>
          <w:tcW w:w="4928" w:type="dxa"/>
          <w:tcBorders>
            <w:bottom w:val="single" w:sz="4" w:space="0" w:color="auto"/>
          </w:tcBorders>
          <w:shd w:val="clear" w:color="auto" w:fill="auto"/>
        </w:tcPr>
        <w:p w:rsidR="006E631D" w:rsidRDefault="006E631D" w:rsidP="006E631D">
          <w:pPr>
            <w:jc w:val="both"/>
            <w:rPr>
              <w:rFonts w:ascii="Calibri" w:hAnsi="Calibri" w:cs="Arial"/>
            </w:rPr>
          </w:pPr>
        </w:p>
        <w:p w:rsidR="006E631D" w:rsidRPr="006D0267" w:rsidRDefault="006E631D" w:rsidP="006E631D">
          <w:pPr>
            <w:jc w:val="both"/>
            <w:rPr>
              <w:rFonts w:ascii="Calibri" w:hAnsi="Calibri" w:cs="Arial"/>
            </w:rPr>
          </w:pPr>
        </w:p>
      </w:tc>
      <w:tc>
        <w:tcPr>
          <w:tcW w:w="4536" w:type="dxa"/>
          <w:tcBorders>
            <w:bottom w:val="single" w:sz="4" w:space="0" w:color="auto"/>
          </w:tcBorders>
          <w:shd w:val="clear" w:color="auto" w:fill="auto"/>
        </w:tcPr>
        <w:p w:rsidR="006E631D" w:rsidRPr="006D0267" w:rsidRDefault="006E631D" w:rsidP="006E631D">
          <w:pPr>
            <w:jc w:val="both"/>
            <w:rPr>
              <w:rFonts w:ascii="Calibri" w:hAnsi="Calibri" w:cs="Arial"/>
            </w:rPr>
          </w:pPr>
        </w:p>
      </w:tc>
    </w:tr>
    <w:tr w:rsidR="006E631D" w:rsidRPr="006D0267" w:rsidTr="006E631D">
      <w:trPr>
        <w:trHeight w:val="353"/>
      </w:trPr>
      <w:tc>
        <w:tcPr>
          <w:tcW w:w="4928" w:type="dxa"/>
          <w:shd w:val="pct12" w:color="auto" w:fill="auto"/>
          <w:vAlign w:val="center"/>
        </w:tcPr>
        <w:p w:rsidR="006E631D" w:rsidRPr="006D0267" w:rsidRDefault="006E631D" w:rsidP="006E631D">
          <w:pPr>
            <w:jc w:val="center"/>
            <w:rPr>
              <w:rFonts w:ascii="Calibri" w:hAnsi="Calibri" w:cs="Arial"/>
              <w:b/>
            </w:rPr>
          </w:pPr>
          <w:r w:rsidRPr="006D0267">
            <w:rPr>
              <w:rFonts w:ascii="Calibri" w:hAnsi="Calibri" w:cs="Arial"/>
              <w:b/>
              <w:sz w:val="22"/>
              <w:szCs w:val="22"/>
            </w:rPr>
            <w:t>FIRMA CARGO Y SELLO</w:t>
          </w:r>
        </w:p>
      </w:tc>
      <w:tc>
        <w:tcPr>
          <w:tcW w:w="4536" w:type="dxa"/>
          <w:shd w:val="pct12" w:color="auto" w:fill="auto"/>
          <w:vAlign w:val="center"/>
        </w:tcPr>
        <w:p w:rsidR="006E631D" w:rsidRPr="006D0267" w:rsidRDefault="006E631D" w:rsidP="006E631D">
          <w:pPr>
            <w:jc w:val="center"/>
            <w:rPr>
              <w:rFonts w:ascii="Calibri" w:hAnsi="Calibri" w:cs="Arial"/>
            </w:rPr>
          </w:pPr>
          <w:r w:rsidRPr="006D0267">
            <w:rPr>
              <w:rFonts w:ascii="Calibri" w:hAnsi="Calibri" w:cs="Arial"/>
              <w:b/>
              <w:sz w:val="22"/>
              <w:szCs w:val="22"/>
            </w:rPr>
            <w:t>FIRMA CARGO  Y SELLO</w:t>
          </w:r>
        </w:p>
      </w:tc>
    </w:tr>
  </w:tbl>
  <w:p w:rsidR="006E631D" w:rsidRPr="006E631D" w:rsidRDefault="006E631D">
    <w:pPr>
      <w:pStyle w:val="Piedepgina"/>
      <w:rPr>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6F0" w:rsidRDefault="008056F0" w:rsidP="00F04396">
      <w:r>
        <w:separator/>
      </w:r>
    </w:p>
  </w:footnote>
  <w:footnote w:type="continuationSeparator" w:id="1">
    <w:p w:rsidR="008056F0" w:rsidRDefault="008056F0" w:rsidP="00F04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5836"/>
      <w:gridCol w:w="1603"/>
    </w:tblGrid>
    <w:tr w:rsidR="006E631D" w:rsidRPr="00357D2B" w:rsidTr="00291E06">
      <w:trPr>
        <w:trHeight w:val="274"/>
        <w:jc w:val="center"/>
      </w:trPr>
      <w:tc>
        <w:tcPr>
          <w:tcW w:w="870" w:type="pct"/>
          <w:vMerge w:val="restart"/>
          <w:vAlign w:val="center"/>
        </w:tcPr>
        <w:p w:rsidR="006E631D" w:rsidRPr="00E64B00" w:rsidRDefault="006E631D" w:rsidP="002119C3">
          <w:pPr>
            <w:pStyle w:val="Encabezado"/>
            <w:jc w:val="center"/>
            <w:rPr>
              <w:rFonts w:asciiTheme="minorHAnsi" w:eastAsia="Arial Unicode MS" w:hAnsiTheme="minorHAnsi"/>
              <w:sz w:val="16"/>
              <w:lang w:val="es-MX"/>
            </w:rPr>
          </w:pPr>
          <w:r w:rsidRPr="00E64B00">
            <w:rPr>
              <w:rFonts w:asciiTheme="minorHAnsi" w:hAnsiTheme="minorHAnsi"/>
              <w:noProof/>
              <w:sz w:val="16"/>
              <w:lang w:val="es-ES_tradnl" w:eastAsia="es-ES_tradnl"/>
            </w:rPr>
            <w:drawing>
              <wp:inline distT="0" distB="0" distL="0" distR="0">
                <wp:extent cx="762000" cy="502920"/>
                <wp:effectExtent l="0" t="0" r="0" b="0"/>
                <wp:docPr id="6" name="Imagen 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502920"/>
                        </a:xfrm>
                        <a:prstGeom prst="rect">
                          <a:avLst/>
                        </a:prstGeom>
                        <a:noFill/>
                        <a:ln>
                          <a:noFill/>
                        </a:ln>
                      </pic:spPr>
                    </pic:pic>
                  </a:graphicData>
                </a:graphic>
              </wp:inline>
            </w:drawing>
          </w:r>
        </w:p>
      </w:tc>
      <w:tc>
        <w:tcPr>
          <w:tcW w:w="3240" w:type="pct"/>
          <w:vAlign w:val="center"/>
        </w:tcPr>
        <w:p w:rsidR="006E631D" w:rsidRPr="00E64B00" w:rsidRDefault="006E631D" w:rsidP="002119C3">
          <w:pPr>
            <w:pStyle w:val="Encabezado"/>
            <w:jc w:val="center"/>
            <w:rPr>
              <w:rFonts w:asciiTheme="minorHAnsi" w:eastAsia="Arial Unicode MS" w:hAnsiTheme="minorHAnsi" w:cs="Arial"/>
              <w:b/>
              <w:sz w:val="16"/>
              <w:lang w:val="es-MX"/>
            </w:rPr>
          </w:pPr>
          <w:r w:rsidRPr="00E64B00">
            <w:rPr>
              <w:rFonts w:asciiTheme="minorHAnsi" w:eastAsia="Arial Unicode MS" w:hAnsiTheme="minorHAnsi" w:cs="Arial"/>
              <w:b/>
              <w:sz w:val="16"/>
              <w:szCs w:val="22"/>
              <w:lang w:val="es-MX"/>
            </w:rPr>
            <w:t>DIRECCIÓN DE GAS VIRTUAL</w:t>
          </w:r>
        </w:p>
      </w:tc>
      <w:tc>
        <w:tcPr>
          <w:tcW w:w="891" w:type="pct"/>
          <w:vAlign w:val="center"/>
        </w:tcPr>
        <w:p w:rsidR="006E631D" w:rsidRPr="00E64B00" w:rsidRDefault="006E631D" w:rsidP="002119C3">
          <w:pPr>
            <w:pStyle w:val="Encabezado"/>
            <w:jc w:val="center"/>
            <w:rPr>
              <w:rFonts w:asciiTheme="minorHAnsi" w:eastAsia="Arial Unicode MS" w:hAnsiTheme="minorHAnsi" w:cs="Arial"/>
              <w:b/>
              <w:sz w:val="16"/>
              <w:lang w:val="es-MX"/>
            </w:rPr>
          </w:pPr>
          <w:r w:rsidRPr="00E64B00">
            <w:rPr>
              <w:rFonts w:asciiTheme="minorHAnsi" w:eastAsia="Arial Unicode MS" w:hAnsiTheme="minorHAnsi" w:cs="Arial"/>
              <w:b/>
              <w:sz w:val="16"/>
              <w:szCs w:val="22"/>
              <w:lang w:val="es-MX"/>
            </w:rPr>
            <w:t>FORM. CD - 002</w:t>
          </w:r>
        </w:p>
      </w:tc>
    </w:tr>
    <w:tr w:rsidR="006E631D" w:rsidRPr="00357D2B" w:rsidTr="00291E06">
      <w:trPr>
        <w:trHeight w:val="547"/>
        <w:jc w:val="center"/>
      </w:trPr>
      <w:tc>
        <w:tcPr>
          <w:tcW w:w="870" w:type="pct"/>
          <w:vMerge/>
          <w:vAlign w:val="center"/>
        </w:tcPr>
        <w:p w:rsidR="006E631D" w:rsidRPr="00E64B00" w:rsidRDefault="006E631D" w:rsidP="002119C3">
          <w:pPr>
            <w:pStyle w:val="Encabezado"/>
            <w:jc w:val="center"/>
            <w:rPr>
              <w:rFonts w:asciiTheme="minorHAnsi" w:eastAsia="Arial Unicode MS" w:hAnsiTheme="minorHAnsi"/>
              <w:sz w:val="16"/>
              <w:lang w:val="es-MX"/>
            </w:rPr>
          </w:pPr>
        </w:p>
      </w:tc>
      <w:tc>
        <w:tcPr>
          <w:tcW w:w="3240" w:type="pct"/>
          <w:vAlign w:val="center"/>
        </w:tcPr>
        <w:p w:rsidR="006E631D" w:rsidRPr="00E64B00" w:rsidRDefault="006E631D" w:rsidP="002119C3">
          <w:pPr>
            <w:pStyle w:val="Encabezado"/>
            <w:jc w:val="center"/>
            <w:rPr>
              <w:rFonts w:asciiTheme="minorHAnsi" w:eastAsia="Arial Unicode MS" w:hAnsiTheme="minorHAnsi" w:cs="Arial"/>
              <w:b/>
              <w:sz w:val="16"/>
              <w:lang w:val="es-MX"/>
            </w:rPr>
          </w:pPr>
        </w:p>
        <w:p w:rsidR="006E631D" w:rsidRPr="00E64B00" w:rsidRDefault="00271234" w:rsidP="002119C3">
          <w:pPr>
            <w:pStyle w:val="Encabezado"/>
            <w:jc w:val="center"/>
            <w:rPr>
              <w:rFonts w:asciiTheme="minorHAnsi" w:eastAsia="Arial Unicode MS" w:hAnsiTheme="minorHAnsi" w:cs="Arial"/>
              <w:b/>
              <w:sz w:val="16"/>
              <w:lang w:val="es-MX"/>
            </w:rPr>
          </w:pPr>
          <w:r>
            <w:rPr>
              <w:rFonts w:asciiTheme="minorHAnsi" w:eastAsia="Arial Unicode MS" w:hAnsiTheme="minorHAnsi" w:cs="Arial"/>
              <w:b/>
              <w:sz w:val="16"/>
              <w:szCs w:val="22"/>
              <w:lang w:val="es-MX"/>
            </w:rPr>
            <w:t>ADQUISICION DE COLCHONES Y ROPA DE CAMA PARA LA DIRECCION DE GAS VIRTUAL</w:t>
          </w:r>
        </w:p>
        <w:p w:rsidR="006E631D" w:rsidRPr="00E64B00" w:rsidRDefault="006E631D" w:rsidP="002119C3">
          <w:pPr>
            <w:pStyle w:val="Encabezado"/>
            <w:jc w:val="center"/>
            <w:rPr>
              <w:rFonts w:asciiTheme="minorHAnsi" w:eastAsia="Arial Unicode MS" w:hAnsiTheme="minorHAnsi" w:cs="Arial"/>
              <w:b/>
              <w:sz w:val="16"/>
              <w:lang w:val="es-MX"/>
            </w:rPr>
          </w:pPr>
        </w:p>
      </w:tc>
      <w:tc>
        <w:tcPr>
          <w:tcW w:w="891" w:type="pct"/>
          <w:vAlign w:val="center"/>
        </w:tcPr>
        <w:p w:rsidR="006E631D" w:rsidRPr="00E64B00" w:rsidRDefault="006E631D" w:rsidP="002119C3">
          <w:pPr>
            <w:pStyle w:val="Encabezado"/>
            <w:jc w:val="center"/>
            <w:rPr>
              <w:rFonts w:asciiTheme="minorHAnsi" w:eastAsia="Arial Unicode MS" w:hAnsiTheme="minorHAnsi" w:cs="Arial"/>
              <w:sz w:val="16"/>
              <w:lang w:val="es-MX"/>
            </w:rPr>
          </w:pPr>
          <w:r w:rsidRPr="00E64B00">
            <w:rPr>
              <w:rFonts w:asciiTheme="minorHAnsi" w:eastAsia="Arial Unicode MS" w:hAnsiTheme="minorHAnsi" w:cs="Arial"/>
              <w:b/>
              <w:sz w:val="16"/>
              <w:szCs w:val="22"/>
              <w:lang w:val="es-MX"/>
            </w:rPr>
            <w:t>HOJA:</w:t>
          </w:r>
          <w:r w:rsidR="0094661E" w:rsidRPr="00E64B00">
            <w:rPr>
              <w:rStyle w:val="Nmerodepgina"/>
              <w:rFonts w:asciiTheme="minorHAnsi" w:hAnsiTheme="minorHAnsi" w:cs="Arial"/>
              <w:sz w:val="16"/>
              <w:szCs w:val="22"/>
            </w:rPr>
            <w:fldChar w:fldCharType="begin"/>
          </w:r>
          <w:r w:rsidRPr="00E64B00">
            <w:rPr>
              <w:rStyle w:val="Nmerodepgina"/>
              <w:rFonts w:asciiTheme="minorHAnsi" w:hAnsiTheme="minorHAnsi" w:cs="Arial"/>
              <w:sz w:val="16"/>
              <w:szCs w:val="22"/>
            </w:rPr>
            <w:instrText xml:space="preserve"> PAGE </w:instrText>
          </w:r>
          <w:r w:rsidR="0094661E" w:rsidRPr="00E64B00">
            <w:rPr>
              <w:rStyle w:val="Nmerodepgina"/>
              <w:rFonts w:asciiTheme="minorHAnsi" w:hAnsiTheme="minorHAnsi" w:cs="Arial"/>
              <w:sz w:val="16"/>
              <w:szCs w:val="22"/>
            </w:rPr>
            <w:fldChar w:fldCharType="separate"/>
          </w:r>
          <w:r w:rsidR="00DE2426">
            <w:rPr>
              <w:rStyle w:val="Nmerodepgina"/>
              <w:rFonts w:asciiTheme="minorHAnsi" w:hAnsiTheme="minorHAnsi" w:cs="Arial"/>
              <w:noProof/>
              <w:sz w:val="16"/>
              <w:szCs w:val="22"/>
            </w:rPr>
            <w:t>7</w:t>
          </w:r>
          <w:r w:rsidR="0094661E" w:rsidRPr="00E64B00">
            <w:rPr>
              <w:rStyle w:val="Nmerodepgina"/>
              <w:rFonts w:asciiTheme="minorHAnsi" w:hAnsiTheme="minorHAnsi" w:cs="Arial"/>
              <w:sz w:val="16"/>
              <w:szCs w:val="22"/>
            </w:rPr>
            <w:fldChar w:fldCharType="end"/>
          </w:r>
          <w:r w:rsidRPr="00E64B00">
            <w:rPr>
              <w:rStyle w:val="Nmerodepgina"/>
              <w:rFonts w:asciiTheme="minorHAnsi" w:hAnsiTheme="minorHAnsi" w:cs="Arial"/>
              <w:sz w:val="16"/>
              <w:szCs w:val="22"/>
            </w:rPr>
            <w:t xml:space="preserve"> de </w:t>
          </w:r>
          <w:r w:rsidR="0094661E" w:rsidRPr="00E64B00">
            <w:rPr>
              <w:rStyle w:val="Nmerodepgina"/>
              <w:rFonts w:asciiTheme="minorHAnsi" w:hAnsiTheme="minorHAnsi" w:cs="Arial"/>
              <w:sz w:val="16"/>
              <w:szCs w:val="22"/>
            </w:rPr>
            <w:fldChar w:fldCharType="begin"/>
          </w:r>
          <w:r w:rsidRPr="00E64B00">
            <w:rPr>
              <w:rStyle w:val="Nmerodepgina"/>
              <w:rFonts w:asciiTheme="minorHAnsi" w:hAnsiTheme="minorHAnsi" w:cs="Arial"/>
              <w:sz w:val="16"/>
              <w:szCs w:val="22"/>
            </w:rPr>
            <w:instrText xml:space="preserve"> NUMPAGES </w:instrText>
          </w:r>
          <w:r w:rsidR="0094661E" w:rsidRPr="00E64B00">
            <w:rPr>
              <w:rStyle w:val="Nmerodepgina"/>
              <w:rFonts w:asciiTheme="minorHAnsi" w:hAnsiTheme="minorHAnsi" w:cs="Arial"/>
              <w:sz w:val="16"/>
              <w:szCs w:val="22"/>
            </w:rPr>
            <w:fldChar w:fldCharType="separate"/>
          </w:r>
          <w:r w:rsidR="00DE2426">
            <w:rPr>
              <w:rStyle w:val="Nmerodepgina"/>
              <w:rFonts w:asciiTheme="minorHAnsi" w:hAnsiTheme="minorHAnsi" w:cs="Arial"/>
              <w:noProof/>
              <w:sz w:val="16"/>
              <w:szCs w:val="22"/>
            </w:rPr>
            <w:t>9</w:t>
          </w:r>
          <w:r w:rsidR="0094661E" w:rsidRPr="00E64B00">
            <w:rPr>
              <w:rStyle w:val="Nmerodepgina"/>
              <w:rFonts w:asciiTheme="minorHAnsi" w:hAnsiTheme="minorHAnsi" w:cs="Arial"/>
              <w:sz w:val="16"/>
              <w:szCs w:val="22"/>
            </w:rPr>
            <w:fldChar w:fldCharType="end"/>
          </w:r>
        </w:p>
      </w:tc>
    </w:tr>
  </w:tbl>
  <w:p w:rsidR="006E631D" w:rsidRDefault="006E631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460"/>
    <w:multiLevelType w:val="hybridMultilevel"/>
    <w:tmpl w:val="B2D055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7BB42C2"/>
    <w:multiLevelType w:val="hybridMultilevel"/>
    <w:tmpl w:val="B9488F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95D759B"/>
    <w:multiLevelType w:val="multilevel"/>
    <w:tmpl w:val="1130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918AE"/>
    <w:multiLevelType w:val="hybridMultilevel"/>
    <w:tmpl w:val="973EB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1830C21"/>
    <w:multiLevelType w:val="hybridMultilevel"/>
    <w:tmpl w:val="21CC127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1377676D"/>
    <w:multiLevelType w:val="hybridMultilevel"/>
    <w:tmpl w:val="3A90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3DF79F3"/>
    <w:multiLevelType w:val="multilevel"/>
    <w:tmpl w:val="B4301416"/>
    <w:styleLink w:val="Estilo2"/>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43A331A"/>
    <w:multiLevelType w:val="hybridMultilevel"/>
    <w:tmpl w:val="5C324CC0"/>
    <w:lvl w:ilvl="0" w:tplc="63EE3FA8">
      <w:start w:val="1"/>
      <w:numFmt w:val="upperRoman"/>
      <w:lvlText w:val="%1."/>
      <w:lvlJc w:val="left"/>
      <w:pPr>
        <w:ind w:left="776" w:hanging="720"/>
      </w:pPr>
      <w:rPr>
        <w:rFonts w:hint="default"/>
      </w:rPr>
    </w:lvl>
    <w:lvl w:ilvl="1" w:tplc="0C0A0019" w:tentative="1">
      <w:start w:val="1"/>
      <w:numFmt w:val="lowerLetter"/>
      <w:lvlText w:val="%2."/>
      <w:lvlJc w:val="left"/>
      <w:pPr>
        <w:ind w:left="1136" w:hanging="360"/>
      </w:pPr>
    </w:lvl>
    <w:lvl w:ilvl="2" w:tplc="0C0A001B" w:tentative="1">
      <w:start w:val="1"/>
      <w:numFmt w:val="lowerRoman"/>
      <w:lvlText w:val="%3."/>
      <w:lvlJc w:val="right"/>
      <w:pPr>
        <w:ind w:left="1856" w:hanging="180"/>
      </w:pPr>
    </w:lvl>
    <w:lvl w:ilvl="3" w:tplc="0C0A000F" w:tentative="1">
      <w:start w:val="1"/>
      <w:numFmt w:val="decimal"/>
      <w:lvlText w:val="%4."/>
      <w:lvlJc w:val="left"/>
      <w:pPr>
        <w:ind w:left="2576" w:hanging="360"/>
      </w:pPr>
    </w:lvl>
    <w:lvl w:ilvl="4" w:tplc="0C0A0019" w:tentative="1">
      <w:start w:val="1"/>
      <w:numFmt w:val="lowerLetter"/>
      <w:lvlText w:val="%5."/>
      <w:lvlJc w:val="left"/>
      <w:pPr>
        <w:ind w:left="3296" w:hanging="360"/>
      </w:pPr>
    </w:lvl>
    <w:lvl w:ilvl="5" w:tplc="0C0A001B" w:tentative="1">
      <w:start w:val="1"/>
      <w:numFmt w:val="lowerRoman"/>
      <w:lvlText w:val="%6."/>
      <w:lvlJc w:val="right"/>
      <w:pPr>
        <w:ind w:left="4016" w:hanging="180"/>
      </w:pPr>
    </w:lvl>
    <w:lvl w:ilvl="6" w:tplc="0C0A000F" w:tentative="1">
      <w:start w:val="1"/>
      <w:numFmt w:val="decimal"/>
      <w:lvlText w:val="%7."/>
      <w:lvlJc w:val="left"/>
      <w:pPr>
        <w:ind w:left="4736" w:hanging="360"/>
      </w:pPr>
    </w:lvl>
    <w:lvl w:ilvl="7" w:tplc="0C0A0019" w:tentative="1">
      <w:start w:val="1"/>
      <w:numFmt w:val="lowerLetter"/>
      <w:lvlText w:val="%8."/>
      <w:lvlJc w:val="left"/>
      <w:pPr>
        <w:ind w:left="5456" w:hanging="360"/>
      </w:pPr>
    </w:lvl>
    <w:lvl w:ilvl="8" w:tplc="0C0A001B" w:tentative="1">
      <w:start w:val="1"/>
      <w:numFmt w:val="lowerRoman"/>
      <w:lvlText w:val="%9."/>
      <w:lvlJc w:val="right"/>
      <w:pPr>
        <w:ind w:left="6176" w:hanging="180"/>
      </w:pPr>
    </w:lvl>
  </w:abstractNum>
  <w:abstractNum w:abstractNumId="8">
    <w:nsid w:val="1E851330"/>
    <w:multiLevelType w:val="hybridMultilevel"/>
    <w:tmpl w:val="76A87B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5C6198"/>
    <w:multiLevelType w:val="multilevel"/>
    <w:tmpl w:val="B430141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27396DCD"/>
    <w:multiLevelType w:val="hybridMultilevel"/>
    <w:tmpl w:val="B8366280"/>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F517BF8"/>
    <w:multiLevelType w:val="multilevel"/>
    <w:tmpl w:val="26366BAA"/>
    <w:styleLink w:val="Estilo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6AC1BA7"/>
    <w:multiLevelType w:val="hybridMultilevel"/>
    <w:tmpl w:val="3CB8AD9C"/>
    <w:lvl w:ilvl="0" w:tplc="40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CDE4A2B"/>
    <w:multiLevelType w:val="hybridMultilevel"/>
    <w:tmpl w:val="3342D4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E6A38BF"/>
    <w:multiLevelType w:val="hybridMultilevel"/>
    <w:tmpl w:val="8E6672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0CC218D"/>
    <w:multiLevelType w:val="hybridMultilevel"/>
    <w:tmpl w:val="D8F81EE6"/>
    <w:lvl w:ilvl="0" w:tplc="C9961BC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14B2DDD"/>
    <w:multiLevelType w:val="hybridMultilevel"/>
    <w:tmpl w:val="554A4B3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7A54C7B"/>
    <w:multiLevelType w:val="multilevel"/>
    <w:tmpl w:val="F34EB04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2F37C50"/>
    <w:multiLevelType w:val="hybridMultilevel"/>
    <w:tmpl w:val="A26221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84A57E8"/>
    <w:multiLevelType w:val="hybridMultilevel"/>
    <w:tmpl w:val="9264A684"/>
    <w:lvl w:ilvl="0" w:tplc="DA22D9C2">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CEC1A33"/>
    <w:multiLevelType w:val="hybridMultilevel"/>
    <w:tmpl w:val="3092C91C"/>
    <w:lvl w:ilvl="0" w:tplc="23164AC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F615CF2"/>
    <w:multiLevelType w:val="hybridMultilevel"/>
    <w:tmpl w:val="D93085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FB57BE0"/>
    <w:multiLevelType w:val="multilevel"/>
    <w:tmpl w:val="B4301416"/>
    <w:numStyleLink w:val="Estilo2"/>
  </w:abstractNum>
  <w:abstractNum w:abstractNumId="23">
    <w:nsid w:val="603227BC"/>
    <w:multiLevelType w:val="hybridMultilevel"/>
    <w:tmpl w:val="123CFDF6"/>
    <w:lvl w:ilvl="0" w:tplc="400A0013">
      <w:start w:val="1"/>
      <w:numFmt w:val="upperRoman"/>
      <w:lvlText w:val="%1."/>
      <w:lvlJc w:val="righ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620C24A9"/>
    <w:multiLevelType w:val="hybridMultilevel"/>
    <w:tmpl w:val="9DA2E41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6FD87C59"/>
    <w:multiLevelType w:val="hybridMultilevel"/>
    <w:tmpl w:val="8562991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75C3187F"/>
    <w:multiLevelType w:val="hybridMultilevel"/>
    <w:tmpl w:val="DE0E6B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7ABC5287"/>
    <w:multiLevelType w:val="hybridMultilevel"/>
    <w:tmpl w:val="1F0C81FE"/>
    <w:lvl w:ilvl="0" w:tplc="33BC232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7FF1216B"/>
    <w:multiLevelType w:val="hybridMultilevel"/>
    <w:tmpl w:val="F6BE87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0"/>
  </w:num>
  <w:num w:numId="4">
    <w:abstractNumId w:val="25"/>
  </w:num>
  <w:num w:numId="5">
    <w:abstractNumId w:val="9"/>
  </w:num>
  <w:num w:numId="6">
    <w:abstractNumId w:val="24"/>
  </w:num>
  <w:num w:numId="7">
    <w:abstractNumId w:val="12"/>
  </w:num>
  <w:num w:numId="8">
    <w:abstractNumId w:val="21"/>
  </w:num>
  <w:num w:numId="9">
    <w:abstractNumId w:val="1"/>
  </w:num>
  <w:num w:numId="10">
    <w:abstractNumId w:val="2"/>
  </w:num>
  <w:num w:numId="11">
    <w:abstractNumId w:val="0"/>
  </w:num>
  <w:num w:numId="12">
    <w:abstractNumId w:val="8"/>
  </w:num>
  <w:num w:numId="13">
    <w:abstractNumId w:val="5"/>
  </w:num>
  <w:num w:numId="14">
    <w:abstractNumId w:val="13"/>
  </w:num>
  <w:num w:numId="15">
    <w:abstractNumId w:val="16"/>
  </w:num>
  <w:num w:numId="16">
    <w:abstractNumId w:val="14"/>
  </w:num>
  <w:num w:numId="17">
    <w:abstractNumId w:val="18"/>
  </w:num>
  <w:num w:numId="18">
    <w:abstractNumId w:val="3"/>
  </w:num>
  <w:num w:numId="19">
    <w:abstractNumId w:val="4"/>
  </w:num>
  <w:num w:numId="20">
    <w:abstractNumId w:val="17"/>
  </w:num>
  <w:num w:numId="21">
    <w:abstractNumId w:val="20"/>
  </w:num>
  <w:num w:numId="22">
    <w:abstractNumId w:val="15"/>
  </w:num>
  <w:num w:numId="23">
    <w:abstractNumId w:val="26"/>
  </w:num>
  <w:num w:numId="24">
    <w:abstractNumId w:val="22"/>
  </w:num>
  <w:num w:numId="25">
    <w:abstractNumId w:val="28"/>
  </w:num>
  <w:num w:numId="26">
    <w:abstractNumId w:val="8"/>
  </w:num>
  <w:num w:numId="27">
    <w:abstractNumId w:val="4"/>
  </w:num>
  <w:num w:numId="28">
    <w:abstractNumId w:val="8"/>
  </w:num>
  <w:num w:numId="29">
    <w:abstractNumId w:val="11"/>
  </w:num>
  <w:num w:numId="30">
    <w:abstractNumId w:val="6"/>
  </w:num>
  <w:num w:numId="31">
    <w:abstractNumId w:val="7"/>
  </w:num>
  <w:num w:numId="32">
    <w:abstractNumId w:val="19"/>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hdrShapeDefaults>
    <o:shapedefaults v:ext="edit" spidmax="26626"/>
  </w:hdrShapeDefaults>
  <w:footnotePr>
    <w:footnote w:id="0"/>
    <w:footnote w:id="1"/>
  </w:footnotePr>
  <w:endnotePr>
    <w:endnote w:id="0"/>
    <w:endnote w:id="1"/>
  </w:endnotePr>
  <w:compat/>
  <w:rsids>
    <w:rsidRoot w:val="00F04396"/>
    <w:rsid w:val="00000FDA"/>
    <w:rsid w:val="00003B0F"/>
    <w:rsid w:val="000055EB"/>
    <w:rsid w:val="0000702F"/>
    <w:rsid w:val="00014755"/>
    <w:rsid w:val="000263EE"/>
    <w:rsid w:val="00043D6C"/>
    <w:rsid w:val="00053F04"/>
    <w:rsid w:val="0006262B"/>
    <w:rsid w:val="00064B03"/>
    <w:rsid w:val="00065AFA"/>
    <w:rsid w:val="00074140"/>
    <w:rsid w:val="000753D8"/>
    <w:rsid w:val="00086B58"/>
    <w:rsid w:val="00091136"/>
    <w:rsid w:val="00094887"/>
    <w:rsid w:val="0009604F"/>
    <w:rsid w:val="000B71E9"/>
    <w:rsid w:val="000C73DD"/>
    <w:rsid w:val="000D29F8"/>
    <w:rsid w:val="000D69A7"/>
    <w:rsid w:val="000E1124"/>
    <w:rsid w:val="000E17CF"/>
    <w:rsid w:val="000E71EA"/>
    <w:rsid w:val="000E77C6"/>
    <w:rsid w:val="000E7A6A"/>
    <w:rsid w:val="000F70DE"/>
    <w:rsid w:val="001009E6"/>
    <w:rsid w:val="00113F55"/>
    <w:rsid w:val="0011586A"/>
    <w:rsid w:val="0012345A"/>
    <w:rsid w:val="00136ABC"/>
    <w:rsid w:val="001435E5"/>
    <w:rsid w:val="001469B2"/>
    <w:rsid w:val="00146C4F"/>
    <w:rsid w:val="0015757A"/>
    <w:rsid w:val="00157967"/>
    <w:rsid w:val="0017597E"/>
    <w:rsid w:val="001846AD"/>
    <w:rsid w:val="001A1DB8"/>
    <w:rsid w:val="001A37DB"/>
    <w:rsid w:val="001B1071"/>
    <w:rsid w:val="001B2502"/>
    <w:rsid w:val="001B3DE3"/>
    <w:rsid w:val="001B46B1"/>
    <w:rsid w:val="001B4B73"/>
    <w:rsid w:val="001C57DF"/>
    <w:rsid w:val="001C76C6"/>
    <w:rsid w:val="001D15B6"/>
    <w:rsid w:val="001D29B0"/>
    <w:rsid w:val="001E2AFA"/>
    <w:rsid w:val="001E772E"/>
    <w:rsid w:val="001E7A7F"/>
    <w:rsid w:val="001E7F41"/>
    <w:rsid w:val="001F39A2"/>
    <w:rsid w:val="001F3AB0"/>
    <w:rsid w:val="002075C6"/>
    <w:rsid w:val="002119C3"/>
    <w:rsid w:val="002138DE"/>
    <w:rsid w:val="00214C31"/>
    <w:rsid w:val="00226AF5"/>
    <w:rsid w:val="0023043B"/>
    <w:rsid w:val="0023299A"/>
    <w:rsid w:val="00240AE1"/>
    <w:rsid w:val="00253824"/>
    <w:rsid w:val="002627BD"/>
    <w:rsid w:val="00264981"/>
    <w:rsid w:val="002675FD"/>
    <w:rsid w:val="00271234"/>
    <w:rsid w:val="0027531F"/>
    <w:rsid w:val="00276925"/>
    <w:rsid w:val="0028067C"/>
    <w:rsid w:val="002850E9"/>
    <w:rsid w:val="00287BBE"/>
    <w:rsid w:val="00291E06"/>
    <w:rsid w:val="002A1531"/>
    <w:rsid w:val="002A554D"/>
    <w:rsid w:val="002A7F81"/>
    <w:rsid w:val="002D048C"/>
    <w:rsid w:val="002E1067"/>
    <w:rsid w:val="002E658B"/>
    <w:rsid w:val="002F6D7C"/>
    <w:rsid w:val="003015B5"/>
    <w:rsid w:val="00311135"/>
    <w:rsid w:val="00312BEF"/>
    <w:rsid w:val="0031551E"/>
    <w:rsid w:val="00315AA6"/>
    <w:rsid w:val="00315BA7"/>
    <w:rsid w:val="00317D50"/>
    <w:rsid w:val="0032212F"/>
    <w:rsid w:val="00334FC0"/>
    <w:rsid w:val="00337898"/>
    <w:rsid w:val="00342679"/>
    <w:rsid w:val="00350E8A"/>
    <w:rsid w:val="00351FA1"/>
    <w:rsid w:val="00357D2B"/>
    <w:rsid w:val="00361601"/>
    <w:rsid w:val="003671A3"/>
    <w:rsid w:val="003713CB"/>
    <w:rsid w:val="0037564C"/>
    <w:rsid w:val="00380BBC"/>
    <w:rsid w:val="00383A47"/>
    <w:rsid w:val="003B088B"/>
    <w:rsid w:val="003B2183"/>
    <w:rsid w:val="003B45A3"/>
    <w:rsid w:val="003B5B3C"/>
    <w:rsid w:val="003B7A92"/>
    <w:rsid w:val="003C60D8"/>
    <w:rsid w:val="003C6446"/>
    <w:rsid w:val="003D12CA"/>
    <w:rsid w:val="003E3CF0"/>
    <w:rsid w:val="003E5A92"/>
    <w:rsid w:val="003E61E6"/>
    <w:rsid w:val="003F7F2F"/>
    <w:rsid w:val="004100E1"/>
    <w:rsid w:val="00413083"/>
    <w:rsid w:val="00415FBA"/>
    <w:rsid w:val="004167A1"/>
    <w:rsid w:val="00422520"/>
    <w:rsid w:val="00441A8B"/>
    <w:rsid w:val="004432D1"/>
    <w:rsid w:val="004441A7"/>
    <w:rsid w:val="00453551"/>
    <w:rsid w:val="00454E67"/>
    <w:rsid w:val="00461EF7"/>
    <w:rsid w:val="00482117"/>
    <w:rsid w:val="0049059A"/>
    <w:rsid w:val="00493DD1"/>
    <w:rsid w:val="00494F47"/>
    <w:rsid w:val="004B6EB1"/>
    <w:rsid w:val="004C0E48"/>
    <w:rsid w:val="004C6D10"/>
    <w:rsid w:val="004E2B98"/>
    <w:rsid w:val="004E5D7F"/>
    <w:rsid w:val="004F2040"/>
    <w:rsid w:val="004F75ED"/>
    <w:rsid w:val="0050270C"/>
    <w:rsid w:val="00503532"/>
    <w:rsid w:val="005036A3"/>
    <w:rsid w:val="00513E7E"/>
    <w:rsid w:val="00534E79"/>
    <w:rsid w:val="00547DA7"/>
    <w:rsid w:val="00564549"/>
    <w:rsid w:val="0057620E"/>
    <w:rsid w:val="005779E9"/>
    <w:rsid w:val="00582DC9"/>
    <w:rsid w:val="0058664E"/>
    <w:rsid w:val="00596419"/>
    <w:rsid w:val="005A0FB2"/>
    <w:rsid w:val="005B1173"/>
    <w:rsid w:val="005B1285"/>
    <w:rsid w:val="005B256B"/>
    <w:rsid w:val="005B284F"/>
    <w:rsid w:val="005C3B55"/>
    <w:rsid w:val="005C6DD3"/>
    <w:rsid w:val="005D13B8"/>
    <w:rsid w:val="005E0EC1"/>
    <w:rsid w:val="005E0F7B"/>
    <w:rsid w:val="005E213B"/>
    <w:rsid w:val="005F0F3B"/>
    <w:rsid w:val="005F3648"/>
    <w:rsid w:val="005F5BD5"/>
    <w:rsid w:val="005F7D83"/>
    <w:rsid w:val="00603DCA"/>
    <w:rsid w:val="0060604A"/>
    <w:rsid w:val="00606282"/>
    <w:rsid w:val="00607B46"/>
    <w:rsid w:val="00607ED3"/>
    <w:rsid w:val="00610CA9"/>
    <w:rsid w:val="006125B0"/>
    <w:rsid w:val="0061531F"/>
    <w:rsid w:val="006179DC"/>
    <w:rsid w:val="00621041"/>
    <w:rsid w:val="006330EA"/>
    <w:rsid w:val="006365B0"/>
    <w:rsid w:val="006422E5"/>
    <w:rsid w:val="00663167"/>
    <w:rsid w:val="00663B96"/>
    <w:rsid w:val="00667E43"/>
    <w:rsid w:val="00670135"/>
    <w:rsid w:val="00683F72"/>
    <w:rsid w:val="0068427F"/>
    <w:rsid w:val="00685C03"/>
    <w:rsid w:val="006B264B"/>
    <w:rsid w:val="006C32C9"/>
    <w:rsid w:val="006C481C"/>
    <w:rsid w:val="006D636D"/>
    <w:rsid w:val="006D794D"/>
    <w:rsid w:val="006E2EFC"/>
    <w:rsid w:val="006E631D"/>
    <w:rsid w:val="006F05FF"/>
    <w:rsid w:val="006F4A5D"/>
    <w:rsid w:val="006F70C7"/>
    <w:rsid w:val="00704DC9"/>
    <w:rsid w:val="00710356"/>
    <w:rsid w:val="00713290"/>
    <w:rsid w:val="00720F58"/>
    <w:rsid w:val="00724CAD"/>
    <w:rsid w:val="00732453"/>
    <w:rsid w:val="0074084F"/>
    <w:rsid w:val="007445C6"/>
    <w:rsid w:val="0075574A"/>
    <w:rsid w:val="007573F2"/>
    <w:rsid w:val="00762E60"/>
    <w:rsid w:val="00766922"/>
    <w:rsid w:val="00772124"/>
    <w:rsid w:val="0077473F"/>
    <w:rsid w:val="00787341"/>
    <w:rsid w:val="007A1B19"/>
    <w:rsid w:val="007A237B"/>
    <w:rsid w:val="007A5A65"/>
    <w:rsid w:val="007B2C02"/>
    <w:rsid w:val="007C2D54"/>
    <w:rsid w:val="007C419C"/>
    <w:rsid w:val="007C7D48"/>
    <w:rsid w:val="007D25BC"/>
    <w:rsid w:val="007D357B"/>
    <w:rsid w:val="007D55DC"/>
    <w:rsid w:val="007E19F1"/>
    <w:rsid w:val="008015EE"/>
    <w:rsid w:val="008056F0"/>
    <w:rsid w:val="00812115"/>
    <w:rsid w:val="008227FA"/>
    <w:rsid w:val="00825C20"/>
    <w:rsid w:val="0083501F"/>
    <w:rsid w:val="00836306"/>
    <w:rsid w:val="00837324"/>
    <w:rsid w:val="0084428C"/>
    <w:rsid w:val="008458A7"/>
    <w:rsid w:val="00847201"/>
    <w:rsid w:val="00857A31"/>
    <w:rsid w:val="00861F45"/>
    <w:rsid w:val="00876FF7"/>
    <w:rsid w:val="00882D75"/>
    <w:rsid w:val="00893244"/>
    <w:rsid w:val="008B15F6"/>
    <w:rsid w:val="008C4436"/>
    <w:rsid w:val="008E01F6"/>
    <w:rsid w:val="008E508C"/>
    <w:rsid w:val="008F4B3F"/>
    <w:rsid w:val="00900FD2"/>
    <w:rsid w:val="00906A5A"/>
    <w:rsid w:val="00906A6F"/>
    <w:rsid w:val="009121F5"/>
    <w:rsid w:val="00921DAC"/>
    <w:rsid w:val="00925E2B"/>
    <w:rsid w:val="00934F26"/>
    <w:rsid w:val="0094281C"/>
    <w:rsid w:val="0094661E"/>
    <w:rsid w:val="009526A2"/>
    <w:rsid w:val="00954F2F"/>
    <w:rsid w:val="00971F82"/>
    <w:rsid w:val="0097203A"/>
    <w:rsid w:val="009816C7"/>
    <w:rsid w:val="00986E82"/>
    <w:rsid w:val="009879E8"/>
    <w:rsid w:val="009A0F63"/>
    <w:rsid w:val="009A156A"/>
    <w:rsid w:val="009A1C95"/>
    <w:rsid w:val="009B1AD7"/>
    <w:rsid w:val="009B4996"/>
    <w:rsid w:val="009C041D"/>
    <w:rsid w:val="009C2327"/>
    <w:rsid w:val="009C6325"/>
    <w:rsid w:val="009E3249"/>
    <w:rsid w:val="009E3292"/>
    <w:rsid w:val="009E676B"/>
    <w:rsid w:val="009F0396"/>
    <w:rsid w:val="009F6FCB"/>
    <w:rsid w:val="00A00229"/>
    <w:rsid w:val="00A2430E"/>
    <w:rsid w:val="00A24AE7"/>
    <w:rsid w:val="00A27470"/>
    <w:rsid w:val="00A27E29"/>
    <w:rsid w:val="00A31CDA"/>
    <w:rsid w:val="00A350E6"/>
    <w:rsid w:val="00A37099"/>
    <w:rsid w:val="00A7262A"/>
    <w:rsid w:val="00A731C7"/>
    <w:rsid w:val="00A94317"/>
    <w:rsid w:val="00A95D78"/>
    <w:rsid w:val="00A97C45"/>
    <w:rsid w:val="00AA1641"/>
    <w:rsid w:val="00AA2624"/>
    <w:rsid w:val="00AA46D7"/>
    <w:rsid w:val="00AA7005"/>
    <w:rsid w:val="00AA7E95"/>
    <w:rsid w:val="00AC2B58"/>
    <w:rsid w:val="00AC6A26"/>
    <w:rsid w:val="00AD4081"/>
    <w:rsid w:val="00AD55C5"/>
    <w:rsid w:val="00AD6D63"/>
    <w:rsid w:val="00AE2757"/>
    <w:rsid w:val="00AF3611"/>
    <w:rsid w:val="00B02A7A"/>
    <w:rsid w:val="00B0300F"/>
    <w:rsid w:val="00B0389B"/>
    <w:rsid w:val="00B03BC8"/>
    <w:rsid w:val="00B06F3D"/>
    <w:rsid w:val="00B173BC"/>
    <w:rsid w:val="00B17981"/>
    <w:rsid w:val="00B20970"/>
    <w:rsid w:val="00B34914"/>
    <w:rsid w:val="00B52AB0"/>
    <w:rsid w:val="00B55863"/>
    <w:rsid w:val="00B558CE"/>
    <w:rsid w:val="00B63452"/>
    <w:rsid w:val="00B702DC"/>
    <w:rsid w:val="00B75171"/>
    <w:rsid w:val="00B90370"/>
    <w:rsid w:val="00B910F8"/>
    <w:rsid w:val="00B95E60"/>
    <w:rsid w:val="00BA4322"/>
    <w:rsid w:val="00BB3426"/>
    <w:rsid w:val="00BB7840"/>
    <w:rsid w:val="00BC0418"/>
    <w:rsid w:val="00BC50DB"/>
    <w:rsid w:val="00BC758F"/>
    <w:rsid w:val="00BD75F7"/>
    <w:rsid w:val="00BE10DE"/>
    <w:rsid w:val="00BE783C"/>
    <w:rsid w:val="00BF0F28"/>
    <w:rsid w:val="00C0263D"/>
    <w:rsid w:val="00C06B7C"/>
    <w:rsid w:val="00C12F5D"/>
    <w:rsid w:val="00C20118"/>
    <w:rsid w:val="00C21334"/>
    <w:rsid w:val="00C22E9E"/>
    <w:rsid w:val="00C2339D"/>
    <w:rsid w:val="00C261B1"/>
    <w:rsid w:val="00C41E25"/>
    <w:rsid w:val="00C428BE"/>
    <w:rsid w:val="00C428EB"/>
    <w:rsid w:val="00C43194"/>
    <w:rsid w:val="00C50F1A"/>
    <w:rsid w:val="00C56FAF"/>
    <w:rsid w:val="00C62F18"/>
    <w:rsid w:val="00C64CA4"/>
    <w:rsid w:val="00C66C62"/>
    <w:rsid w:val="00C74C10"/>
    <w:rsid w:val="00C83736"/>
    <w:rsid w:val="00C860D9"/>
    <w:rsid w:val="00CA080F"/>
    <w:rsid w:val="00CA0881"/>
    <w:rsid w:val="00CA75F3"/>
    <w:rsid w:val="00CA7E22"/>
    <w:rsid w:val="00CB08EB"/>
    <w:rsid w:val="00CC1E6A"/>
    <w:rsid w:val="00CC54C4"/>
    <w:rsid w:val="00CD34B0"/>
    <w:rsid w:val="00CE3153"/>
    <w:rsid w:val="00CE55D6"/>
    <w:rsid w:val="00CF418F"/>
    <w:rsid w:val="00CF459F"/>
    <w:rsid w:val="00CF5F5E"/>
    <w:rsid w:val="00D135E8"/>
    <w:rsid w:val="00D20619"/>
    <w:rsid w:val="00D21FE8"/>
    <w:rsid w:val="00D24B27"/>
    <w:rsid w:val="00D3376D"/>
    <w:rsid w:val="00D34C37"/>
    <w:rsid w:val="00D35729"/>
    <w:rsid w:val="00D41343"/>
    <w:rsid w:val="00D45AF1"/>
    <w:rsid w:val="00D5319A"/>
    <w:rsid w:val="00D64AAB"/>
    <w:rsid w:val="00D653AE"/>
    <w:rsid w:val="00D6554B"/>
    <w:rsid w:val="00D666E7"/>
    <w:rsid w:val="00D67E94"/>
    <w:rsid w:val="00D771CE"/>
    <w:rsid w:val="00D81511"/>
    <w:rsid w:val="00D84BDB"/>
    <w:rsid w:val="00D876CE"/>
    <w:rsid w:val="00D87CA2"/>
    <w:rsid w:val="00DB2971"/>
    <w:rsid w:val="00DB771C"/>
    <w:rsid w:val="00DC34D9"/>
    <w:rsid w:val="00DC4318"/>
    <w:rsid w:val="00DC43D6"/>
    <w:rsid w:val="00DC461A"/>
    <w:rsid w:val="00DC4C5A"/>
    <w:rsid w:val="00DD15C1"/>
    <w:rsid w:val="00DD2D22"/>
    <w:rsid w:val="00DD6C89"/>
    <w:rsid w:val="00DE2426"/>
    <w:rsid w:val="00DE3112"/>
    <w:rsid w:val="00DF0C2F"/>
    <w:rsid w:val="00E032CA"/>
    <w:rsid w:val="00E23D2E"/>
    <w:rsid w:val="00E33CD1"/>
    <w:rsid w:val="00E355BC"/>
    <w:rsid w:val="00E526E2"/>
    <w:rsid w:val="00E634D9"/>
    <w:rsid w:val="00E7267E"/>
    <w:rsid w:val="00E74FE8"/>
    <w:rsid w:val="00E84D22"/>
    <w:rsid w:val="00E901D4"/>
    <w:rsid w:val="00E90E87"/>
    <w:rsid w:val="00E91FCF"/>
    <w:rsid w:val="00EA4703"/>
    <w:rsid w:val="00EB7031"/>
    <w:rsid w:val="00EC6814"/>
    <w:rsid w:val="00ED2592"/>
    <w:rsid w:val="00EE04BC"/>
    <w:rsid w:val="00EE1065"/>
    <w:rsid w:val="00EE32CA"/>
    <w:rsid w:val="00EE53D5"/>
    <w:rsid w:val="00EE756B"/>
    <w:rsid w:val="00EF56DF"/>
    <w:rsid w:val="00EF6E47"/>
    <w:rsid w:val="00F04396"/>
    <w:rsid w:val="00F04558"/>
    <w:rsid w:val="00F04B09"/>
    <w:rsid w:val="00F10C81"/>
    <w:rsid w:val="00F13902"/>
    <w:rsid w:val="00F166FD"/>
    <w:rsid w:val="00F177AB"/>
    <w:rsid w:val="00F256DE"/>
    <w:rsid w:val="00F3791E"/>
    <w:rsid w:val="00F41244"/>
    <w:rsid w:val="00F428E1"/>
    <w:rsid w:val="00F4364F"/>
    <w:rsid w:val="00F504A1"/>
    <w:rsid w:val="00F50956"/>
    <w:rsid w:val="00F56B4F"/>
    <w:rsid w:val="00F61EC7"/>
    <w:rsid w:val="00F65A1E"/>
    <w:rsid w:val="00F71FAB"/>
    <w:rsid w:val="00F72C58"/>
    <w:rsid w:val="00F73020"/>
    <w:rsid w:val="00F80A60"/>
    <w:rsid w:val="00F843EB"/>
    <w:rsid w:val="00F8750F"/>
    <w:rsid w:val="00F908FD"/>
    <w:rsid w:val="00FA7FBB"/>
    <w:rsid w:val="00FB6339"/>
    <w:rsid w:val="00FC08AC"/>
    <w:rsid w:val="00FC1CCC"/>
    <w:rsid w:val="00FC70AD"/>
    <w:rsid w:val="00FD0F57"/>
    <w:rsid w:val="00FD2D2A"/>
    <w:rsid w:val="00FD2F2F"/>
    <w:rsid w:val="00FD4BA2"/>
    <w:rsid w:val="00FF502C"/>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39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04396"/>
    <w:pPr>
      <w:tabs>
        <w:tab w:val="center" w:pos="4419"/>
        <w:tab w:val="right" w:pos="8838"/>
      </w:tabs>
    </w:pPr>
  </w:style>
  <w:style w:type="character" w:customStyle="1" w:styleId="EncabezadoCar">
    <w:name w:val="Encabezado Car"/>
    <w:basedOn w:val="Fuentedeprrafopredeter"/>
    <w:link w:val="Encabezado"/>
    <w:rsid w:val="00F04396"/>
  </w:style>
  <w:style w:type="paragraph" w:styleId="Piedepgina">
    <w:name w:val="footer"/>
    <w:basedOn w:val="Normal"/>
    <w:link w:val="PiedepginaCar"/>
    <w:uiPriority w:val="99"/>
    <w:unhideWhenUsed/>
    <w:rsid w:val="00F04396"/>
    <w:pPr>
      <w:tabs>
        <w:tab w:val="center" w:pos="4419"/>
        <w:tab w:val="right" w:pos="8838"/>
      </w:tabs>
    </w:pPr>
  </w:style>
  <w:style w:type="character" w:customStyle="1" w:styleId="PiedepginaCar">
    <w:name w:val="Pie de página Car"/>
    <w:basedOn w:val="Fuentedeprrafopredeter"/>
    <w:link w:val="Piedepgina"/>
    <w:uiPriority w:val="99"/>
    <w:rsid w:val="00F04396"/>
  </w:style>
  <w:style w:type="character" w:styleId="Nmerodepgina">
    <w:name w:val="page number"/>
    <w:rsid w:val="00F04396"/>
  </w:style>
  <w:style w:type="paragraph" w:styleId="Textodeglobo">
    <w:name w:val="Balloon Text"/>
    <w:basedOn w:val="Normal"/>
    <w:link w:val="TextodegloboCar"/>
    <w:uiPriority w:val="99"/>
    <w:semiHidden/>
    <w:unhideWhenUsed/>
    <w:rsid w:val="00F04396"/>
    <w:rPr>
      <w:rFonts w:ascii="Tahoma" w:hAnsi="Tahoma" w:cs="Tahoma"/>
      <w:sz w:val="16"/>
      <w:szCs w:val="16"/>
    </w:rPr>
  </w:style>
  <w:style w:type="character" w:customStyle="1" w:styleId="TextodegloboCar">
    <w:name w:val="Texto de globo Car"/>
    <w:basedOn w:val="Fuentedeprrafopredeter"/>
    <w:link w:val="Textodeglobo"/>
    <w:uiPriority w:val="99"/>
    <w:semiHidden/>
    <w:rsid w:val="00F04396"/>
    <w:rPr>
      <w:rFonts w:ascii="Tahoma" w:hAnsi="Tahoma" w:cs="Tahoma"/>
      <w:sz w:val="16"/>
      <w:szCs w:val="16"/>
    </w:rPr>
  </w:style>
  <w:style w:type="paragraph" w:styleId="Prrafodelista">
    <w:name w:val="List Paragraph"/>
    <w:basedOn w:val="Normal"/>
    <w:uiPriority w:val="34"/>
    <w:qFormat/>
    <w:rsid w:val="00F04396"/>
    <w:pPr>
      <w:ind w:left="720"/>
      <w:contextualSpacing/>
    </w:pPr>
  </w:style>
  <w:style w:type="table" w:styleId="Tablaconcuadrcula">
    <w:name w:val="Table Grid"/>
    <w:basedOn w:val="Tablanormal"/>
    <w:uiPriority w:val="59"/>
    <w:rsid w:val="0045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E032CA"/>
    <w:rPr>
      <w:b/>
      <w:bCs/>
    </w:rPr>
  </w:style>
  <w:style w:type="paragraph" w:styleId="NormalWeb">
    <w:name w:val="Normal (Web)"/>
    <w:basedOn w:val="Normal"/>
    <w:uiPriority w:val="99"/>
    <w:unhideWhenUsed/>
    <w:rsid w:val="00603DCA"/>
    <w:pPr>
      <w:spacing w:before="100" w:beforeAutospacing="1" w:after="100" w:afterAutospacing="1"/>
    </w:pPr>
    <w:rPr>
      <w:lang w:val="es-BO" w:eastAsia="es-BO"/>
    </w:rPr>
  </w:style>
  <w:style w:type="paragraph" w:customStyle="1" w:styleId="Default">
    <w:name w:val="Default"/>
    <w:rsid w:val="00264981"/>
    <w:pPr>
      <w:autoSpaceDE w:val="0"/>
      <w:autoSpaceDN w:val="0"/>
      <w:adjustRightInd w:val="0"/>
      <w:spacing w:after="0" w:line="240" w:lineRule="auto"/>
    </w:pPr>
    <w:rPr>
      <w:rFonts w:ascii="Verdana" w:hAnsi="Verdana" w:cs="Verdana"/>
      <w:color w:val="000000"/>
      <w:sz w:val="24"/>
      <w:szCs w:val="24"/>
    </w:rPr>
  </w:style>
  <w:style w:type="paragraph" w:styleId="Sinespaciado">
    <w:name w:val="No Spacing"/>
    <w:link w:val="SinespaciadoCar"/>
    <w:uiPriority w:val="1"/>
    <w:qFormat/>
    <w:rsid w:val="00704DC9"/>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704DC9"/>
    <w:rPr>
      <w:rFonts w:eastAsiaTheme="minorEastAsia"/>
      <w:lang w:eastAsia="es-BO"/>
    </w:rPr>
  </w:style>
  <w:style w:type="paragraph" w:styleId="TDC3">
    <w:name w:val="toc 3"/>
    <w:basedOn w:val="Normal"/>
    <w:next w:val="Normal"/>
    <w:autoRedefine/>
    <w:semiHidden/>
    <w:rsid w:val="006F05FF"/>
    <w:pPr>
      <w:ind w:left="480"/>
    </w:pPr>
    <w:rPr>
      <w:sz w:val="20"/>
      <w:szCs w:val="20"/>
    </w:rPr>
  </w:style>
  <w:style w:type="character" w:customStyle="1" w:styleId="apple-converted-space">
    <w:name w:val="apple-converted-space"/>
    <w:basedOn w:val="Fuentedeprrafopredeter"/>
    <w:rsid w:val="00683F72"/>
  </w:style>
  <w:style w:type="character" w:styleId="Hipervnculo">
    <w:name w:val="Hyperlink"/>
    <w:basedOn w:val="Fuentedeprrafopredeter"/>
    <w:uiPriority w:val="99"/>
    <w:semiHidden/>
    <w:unhideWhenUsed/>
    <w:rsid w:val="00683F72"/>
    <w:rPr>
      <w:color w:val="0000FF"/>
      <w:u w:val="single"/>
    </w:rPr>
  </w:style>
  <w:style w:type="numbering" w:customStyle="1" w:styleId="Estilo1">
    <w:name w:val="Estilo1"/>
    <w:uiPriority w:val="99"/>
    <w:rsid w:val="00482117"/>
    <w:pPr>
      <w:numPr>
        <w:numId w:val="29"/>
      </w:numPr>
    </w:pPr>
  </w:style>
  <w:style w:type="numbering" w:customStyle="1" w:styleId="Estilo2">
    <w:name w:val="Estilo2"/>
    <w:uiPriority w:val="99"/>
    <w:rsid w:val="00482117"/>
    <w:pPr>
      <w:numPr>
        <w:numId w:val="30"/>
      </w:numPr>
    </w:pPr>
  </w:style>
</w:styles>
</file>

<file path=word/webSettings.xml><?xml version="1.0" encoding="utf-8"?>
<w:webSettings xmlns:r="http://schemas.openxmlformats.org/officeDocument/2006/relationships" xmlns:w="http://schemas.openxmlformats.org/wordprocessingml/2006/main">
  <w:divs>
    <w:div w:id="32927702">
      <w:bodyDiv w:val="1"/>
      <w:marLeft w:val="0"/>
      <w:marRight w:val="0"/>
      <w:marTop w:val="0"/>
      <w:marBottom w:val="0"/>
      <w:divBdr>
        <w:top w:val="none" w:sz="0" w:space="0" w:color="auto"/>
        <w:left w:val="none" w:sz="0" w:space="0" w:color="auto"/>
        <w:bottom w:val="none" w:sz="0" w:space="0" w:color="auto"/>
        <w:right w:val="none" w:sz="0" w:space="0" w:color="auto"/>
      </w:divBdr>
    </w:div>
    <w:div w:id="60644770">
      <w:bodyDiv w:val="1"/>
      <w:marLeft w:val="0"/>
      <w:marRight w:val="0"/>
      <w:marTop w:val="0"/>
      <w:marBottom w:val="0"/>
      <w:divBdr>
        <w:top w:val="none" w:sz="0" w:space="0" w:color="auto"/>
        <w:left w:val="none" w:sz="0" w:space="0" w:color="auto"/>
        <w:bottom w:val="none" w:sz="0" w:space="0" w:color="auto"/>
        <w:right w:val="none" w:sz="0" w:space="0" w:color="auto"/>
      </w:divBdr>
    </w:div>
    <w:div w:id="166794275">
      <w:bodyDiv w:val="1"/>
      <w:marLeft w:val="0"/>
      <w:marRight w:val="0"/>
      <w:marTop w:val="0"/>
      <w:marBottom w:val="0"/>
      <w:divBdr>
        <w:top w:val="none" w:sz="0" w:space="0" w:color="auto"/>
        <w:left w:val="none" w:sz="0" w:space="0" w:color="auto"/>
        <w:bottom w:val="none" w:sz="0" w:space="0" w:color="auto"/>
        <w:right w:val="none" w:sz="0" w:space="0" w:color="auto"/>
      </w:divBdr>
    </w:div>
    <w:div w:id="221451597">
      <w:bodyDiv w:val="1"/>
      <w:marLeft w:val="0"/>
      <w:marRight w:val="0"/>
      <w:marTop w:val="0"/>
      <w:marBottom w:val="0"/>
      <w:divBdr>
        <w:top w:val="none" w:sz="0" w:space="0" w:color="auto"/>
        <w:left w:val="none" w:sz="0" w:space="0" w:color="auto"/>
        <w:bottom w:val="none" w:sz="0" w:space="0" w:color="auto"/>
        <w:right w:val="none" w:sz="0" w:space="0" w:color="auto"/>
      </w:divBdr>
    </w:div>
    <w:div w:id="242683918">
      <w:bodyDiv w:val="1"/>
      <w:marLeft w:val="0"/>
      <w:marRight w:val="0"/>
      <w:marTop w:val="0"/>
      <w:marBottom w:val="0"/>
      <w:divBdr>
        <w:top w:val="none" w:sz="0" w:space="0" w:color="auto"/>
        <w:left w:val="none" w:sz="0" w:space="0" w:color="auto"/>
        <w:bottom w:val="none" w:sz="0" w:space="0" w:color="auto"/>
        <w:right w:val="none" w:sz="0" w:space="0" w:color="auto"/>
      </w:divBdr>
    </w:div>
    <w:div w:id="268239148">
      <w:bodyDiv w:val="1"/>
      <w:marLeft w:val="0"/>
      <w:marRight w:val="0"/>
      <w:marTop w:val="0"/>
      <w:marBottom w:val="0"/>
      <w:divBdr>
        <w:top w:val="none" w:sz="0" w:space="0" w:color="auto"/>
        <w:left w:val="none" w:sz="0" w:space="0" w:color="auto"/>
        <w:bottom w:val="none" w:sz="0" w:space="0" w:color="auto"/>
        <w:right w:val="none" w:sz="0" w:space="0" w:color="auto"/>
      </w:divBdr>
    </w:div>
    <w:div w:id="363792714">
      <w:bodyDiv w:val="1"/>
      <w:marLeft w:val="0"/>
      <w:marRight w:val="0"/>
      <w:marTop w:val="0"/>
      <w:marBottom w:val="0"/>
      <w:divBdr>
        <w:top w:val="none" w:sz="0" w:space="0" w:color="auto"/>
        <w:left w:val="none" w:sz="0" w:space="0" w:color="auto"/>
        <w:bottom w:val="none" w:sz="0" w:space="0" w:color="auto"/>
        <w:right w:val="none" w:sz="0" w:space="0" w:color="auto"/>
      </w:divBdr>
    </w:div>
    <w:div w:id="410198145">
      <w:bodyDiv w:val="1"/>
      <w:marLeft w:val="0"/>
      <w:marRight w:val="0"/>
      <w:marTop w:val="0"/>
      <w:marBottom w:val="0"/>
      <w:divBdr>
        <w:top w:val="none" w:sz="0" w:space="0" w:color="auto"/>
        <w:left w:val="none" w:sz="0" w:space="0" w:color="auto"/>
        <w:bottom w:val="none" w:sz="0" w:space="0" w:color="auto"/>
        <w:right w:val="none" w:sz="0" w:space="0" w:color="auto"/>
      </w:divBdr>
    </w:div>
    <w:div w:id="474219979">
      <w:bodyDiv w:val="1"/>
      <w:marLeft w:val="0"/>
      <w:marRight w:val="0"/>
      <w:marTop w:val="0"/>
      <w:marBottom w:val="0"/>
      <w:divBdr>
        <w:top w:val="none" w:sz="0" w:space="0" w:color="auto"/>
        <w:left w:val="none" w:sz="0" w:space="0" w:color="auto"/>
        <w:bottom w:val="none" w:sz="0" w:space="0" w:color="auto"/>
        <w:right w:val="none" w:sz="0" w:space="0" w:color="auto"/>
      </w:divBdr>
    </w:div>
    <w:div w:id="545412627">
      <w:bodyDiv w:val="1"/>
      <w:marLeft w:val="0"/>
      <w:marRight w:val="0"/>
      <w:marTop w:val="0"/>
      <w:marBottom w:val="0"/>
      <w:divBdr>
        <w:top w:val="none" w:sz="0" w:space="0" w:color="auto"/>
        <w:left w:val="none" w:sz="0" w:space="0" w:color="auto"/>
        <w:bottom w:val="none" w:sz="0" w:space="0" w:color="auto"/>
        <w:right w:val="none" w:sz="0" w:space="0" w:color="auto"/>
      </w:divBdr>
    </w:div>
    <w:div w:id="559368112">
      <w:bodyDiv w:val="1"/>
      <w:marLeft w:val="0"/>
      <w:marRight w:val="0"/>
      <w:marTop w:val="0"/>
      <w:marBottom w:val="0"/>
      <w:divBdr>
        <w:top w:val="none" w:sz="0" w:space="0" w:color="auto"/>
        <w:left w:val="none" w:sz="0" w:space="0" w:color="auto"/>
        <w:bottom w:val="none" w:sz="0" w:space="0" w:color="auto"/>
        <w:right w:val="none" w:sz="0" w:space="0" w:color="auto"/>
      </w:divBdr>
    </w:div>
    <w:div w:id="660079329">
      <w:bodyDiv w:val="1"/>
      <w:marLeft w:val="0"/>
      <w:marRight w:val="0"/>
      <w:marTop w:val="0"/>
      <w:marBottom w:val="0"/>
      <w:divBdr>
        <w:top w:val="none" w:sz="0" w:space="0" w:color="auto"/>
        <w:left w:val="none" w:sz="0" w:space="0" w:color="auto"/>
        <w:bottom w:val="none" w:sz="0" w:space="0" w:color="auto"/>
        <w:right w:val="none" w:sz="0" w:space="0" w:color="auto"/>
      </w:divBdr>
    </w:div>
    <w:div w:id="661854120">
      <w:bodyDiv w:val="1"/>
      <w:marLeft w:val="0"/>
      <w:marRight w:val="0"/>
      <w:marTop w:val="0"/>
      <w:marBottom w:val="0"/>
      <w:divBdr>
        <w:top w:val="none" w:sz="0" w:space="0" w:color="auto"/>
        <w:left w:val="none" w:sz="0" w:space="0" w:color="auto"/>
        <w:bottom w:val="none" w:sz="0" w:space="0" w:color="auto"/>
        <w:right w:val="none" w:sz="0" w:space="0" w:color="auto"/>
      </w:divBdr>
    </w:div>
    <w:div w:id="665481737">
      <w:bodyDiv w:val="1"/>
      <w:marLeft w:val="0"/>
      <w:marRight w:val="0"/>
      <w:marTop w:val="0"/>
      <w:marBottom w:val="0"/>
      <w:divBdr>
        <w:top w:val="none" w:sz="0" w:space="0" w:color="auto"/>
        <w:left w:val="none" w:sz="0" w:space="0" w:color="auto"/>
        <w:bottom w:val="none" w:sz="0" w:space="0" w:color="auto"/>
        <w:right w:val="none" w:sz="0" w:space="0" w:color="auto"/>
      </w:divBdr>
    </w:div>
    <w:div w:id="708381087">
      <w:bodyDiv w:val="1"/>
      <w:marLeft w:val="0"/>
      <w:marRight w:val="0"/>
      <w:marTop w:val="0"/>
      <w:marBottom w:val="0"/>
      <w:divBdr>
        <w:top w:val="none" w:sz="0" w:space="0" w:color="auto"/>
        <w:left w:val="none" w:sz="0" w:space="0" w:color="auto"/>
        <w:bottom w:val="none" w:sz="0" w:space="0" w:color="auto"/>
        <w:right w:val="none" w:sz="0" w:space="0" w:color="auto"/>
      </w:divBdr>
    </w:div>
    <w:div w:id="765881401">
      <w:bodyDiv w:val="1"/>
      <w:marLeft w:val="0"/>
      <w:marRight w:val="0"/>
      <w:marTop w:val="0"/>
      <w:marBottom w:val="0"/>
      <w:divBdr>
        <w:top w:val="none" w:sz="0" w:space="0" w:color="auto"/>
        <w:left w:val="none" w:sz="0" w:space="0" w:color="auto"/>
        <w:bottom w:val="none" w:sz="0" w:space="0" w:color="auto"/>
        <w:right w:val="none" w:sz="0" w:space="0" w:color="auto"/>
      </w:divBdr>
    </w:div>
    <w:div w:id="836072899">
      <w:bodyDiv w:val="1"/>
      <w:marLeft w:val="0"/>
      <w:marRight w:val="0"/>
      <w:marTop w:val="0"/>
      <w:marBottom w:val="0"/>
      <w:divBdr>
        <w:top w:val="none" w:sz="0" w:space="0" w:color="auto"/>
        <w:left w:val="none" w:sz="0" w:space="0" w:color="auto"/>
        <w:bottom w:val="none" w:sz="0" w:space="0" w:color="auto"/>
        <w:right w:val="none" w:sz="0" w:space="0" w:color="auto"/>
      </w:divBdr>
      <w:divsChild>
        <w:div w:id="52316119">
          <w:marLeft w:val="0"/>
          <w:marRight w:val="0"/>
          <w:marTop w:val="0"/>
          <w:marBottom w:val="0"/>
          <w:divBdr>
            <w:top w:val="none" w:sz="0" w:space="0" w:color="auto"/>
            <w:left w:val="none" w:sz="0" w:space="0" w:color="auto"/>
            <w:bottom w:val="none" w:sz="0" w:space="0" w:color="auto"/>
            <w:right w:val="none" w:sz="0" w:space="0" w:color="auto"/>
          </w:divBdr>
        </w:div>
        <w:div w:id="380634627">
          <w:marLeft w:val="0"/>
          <w:marRight w:val="0"/>
          <w:marTop w:val="0"/>
          <w:marBottom w:val="0"/>
          <w:divBdr>
            <w:top w:val="none" w:sz="0" w:space="0" w:color="auto"/>
            <w:left w:val="none" w:sz="0" w:space="0" w:color="auto"/>
            <w:bottom w:val="none" w:sz="0" w:space="0" w:color="auto"/>
            <w:right w:val="none" w:sz="0" w:space="0" w:color="auto"/>
          </w:divBdr>
        </w:div>
        <w:div w:id="524750065">
          <w:marLeft w:val="0"/>
          <w:marRight w:val="0"/>
          <w:marTop w:val="0"/>
          <w:marBottom w:val="0"/>
          <w:divBdr>
            <w:top w:val="none" w:sz="0" w:space="0" w:color="auto"/>
            <w:left w:val="none" w:sz="0" w:space="0" w:color="auto"/>
            <w:bottom w:val="none" w:sz="0" w:space="0" w:color="auto"/>
            <w:right w:val="none" w:sz="0" w:space="0" w:color="auto"/>
          </w:divBdr>
        </w:div>
        <w:div w:id="723022063">
          <w:marLeft w:val="0"/>
          <w:marRight w:val="0"/>
          <w:marTop w:val="0"/>
          <w:marBottom w:val="0"/>
          <w:divBdr>
            <w:top w:val="none" w:sz="0" w:space="0" w:color="auto"/>
            <w:left w:val="none" w:sz="0" w:space="0" w:color="auto"/>
            <w:bottom w:val="none" w:sz="0" w:space="0" w:color="auto"/>
            <w:right w:val="none" w:sz="0" w:space="0" w:color="auto"/>
          </w:divBdr>
        </w:div>
        <w:div w:id="749931038">
          <w:marLeft w:val="0"/>
          <w:marRight w:val="0"/>
          <w:marTop w:val="0"/>
          <w:marBottom w:val="0"/>
          <w:divBdr>
            <w:top w:val="none" w:sz="0" w:space="0" w:color="auto"/>
            <w:left w:val="none" w:sz="0" w:space="0" w:color="auto"/>
            <w:bottom w:val="none" w:sz="0" w:space="0" w:color="auto"/>
            <w:right w:val="none" w:sz="0" w:space="0" w:color="auto"/>
          </w:divBdr>
        </w:div>
        <w:div w:id="788939728">
          <w:marLeft w:val="0"/>
          <w:marRight w:val="0"/>
          <w:marTop w:val="0"/>
          <w:marBottom w:val="0"/>
          <w:divBdr>
            <w:top w:val="none" w:sz="0" w:space="0" w:color="auto"/>
            <w:left w:val="none" w:sz="0" w:space="0" w:color="auto"/>
            <w:bottom w:val="none" w:sz="0" w:space="0" w:color="auto"/>
            <w:right w:val="none" w:sz="0" w:space="0" w:color="auto"/>
          </w:divBdr>
        </w:div>
        <w:div w:id="1261184770">
          <w:marLeft w:val="0"/>
          <w:marRight w:val="0"/>
          <w:marTop w:val="0"/>
          <w:marBottom w:val="0"/>
          <w:divBdr>
            <w:top w:val="none" w:sz="0" w:space="0" w:color="auto"/>
            <w:left w:val="none" w:sz="0" w:space="0" w:color="auto"/>
            <w:bottom w:val="none" w:sz="0" w:space="0" w:color="auto"/>
            <w:right w:val="none" w:sz="0" w:space="0" w:color="auto"/>
          </w:divBdr>
        </w:div>
      </w:divsChild>
    </w:div>
    <w:div w:id="937982695">
      <w:bodyDiv w:val="1"/>
      <w:marLeft w:val="0"/>
      <w:marRight w:val="0"/>
      <w:marTop w:val="0"/>
      <w:marBottom w:val="0"/>
      <w:divBdr>
        <w:top w:val="none" w:sz="0" w:space="0" w:color="auto"/>
        <w:left w:val="none" w:sz="0" w:space="0" w:color="auto"/>
        <w:bottom w:val="none" w:sz="0" w:space="0" w:color="auto"/>
        <w:right w:val="none" w:sz="0" w:space="0" w:color="auto"/>
      </w:divBdr>
    </w:div>
    <w:div w:id="1012875439">
      <w:bodyDiv w:val="1"/>
      <w:marLeft w:val="0"/>
      <w:marRight w:val="0"/>
      <w:marTop w:val="0"/>
      <w:marBottom w:val="0"/>
      <w:divBdr>
        <w:top w:val="none" w:sz="0" w:space="0" w:color="auto"/>
        <w:left w:val="none" w:sz="0" w:space="0" w:color="auto"/>
        <w:bottom w:val="none" w:sz="0" w:space="0" w:color="auto"/>
        <w:right w:val="none" w:sz="0" w:space="0" w:color="auto"/>
      </w:divBdr>
    </w:div>
    <w:div w:id="1060250870">
      <w:bodyDiv w:val="1"/>
      <w:marLeft w:val="0"/>
      <w:marRight w:val="0"/>
      <w:marTop w:val="0"/>
      <w:marBottom w:val="0"/>
      <w:divBdr>
        <w:top w:val="none" w:sz="0" w:space="0" w:color="auto"/>
        <w:left w:val="none" w:sz="0" w:space="0" w:color="auto"/>
        <w:bottom w:val="none" w:sz="0" w:space="0" w:color="auto"/>
        <w:right w:val="none" w:sz="0" w:space="0" w:color="auto"/>
      </w:divBdr>
    </w:div>
    <w:div w:id="1167746424">
      <w:bodyDiv w:val="1"/>
      <w:marLeft w:val="0"/>
      <w:marRight w:val="0"/>
      <w:marTop w:val="0"/>
      <w:marBottom w:val="0"/>
      <w:divBdr>
        <w:top w:val="none" w:sz="0" w:space="0" w:color="auto"/>
        <w:left w:val="none" w:sz="0" w:space="0" w:color="auto"/>
        <w:bottom w:val="none" w:sz="0" w:space="0" w:color="auto"/>
        <w:right w:val="none" w:sz="0" w:space="0" w:color="auto"/>
      </w:divBdr>
    </w:div>
    <w:div w:id="1249265555">
      <w:bodyDiv w:val="1"/>
      <w:marLeft w:val="0"/>
      <w:marRight w:val="0"/>
      <w:marTop w:val="0"/>
      <w:marBottom w:val="0"/>
      <w:divBdr>
        <w:top w:val="none" w:sz="0" w:space="0" w:color="auto"/>
        <w:left w:val="none" w:sz="0" w:space="0" w:color="auto"/>
        <w:bottom w:val="none" w:sz="0" w:space="0" w:color="auto"/>
        <w:right w:val="none" w:sz="0" w:space="0" w:color="auto"/>
      </w:divBdr>
    </w:div>
    <w:div w:id="1356496240">
      <w:bodyDiv w:val="1"/>
      <w:marLeft w:val="0"/>
      <w:marRight w:val="0"/>
      <w:marTop w:val="0"/>
      <w:marBottom w:val="0"/>
      <w:divBdr>
        <w:top w:val="none" w:sz="0" w:space="0" w:color="auto"/>
        <w:left w:val="none" w:sz="0" w:space="0" w:color="auto"/>
        <w:bottom w:val="none" w:sz="0" w:space="0" w:color="auto"/>
        <w:right w:val="none" w:sz="0" w:space="0" w:color="auto"/>
      </w:divBdr>
    </w:div>
    <w:div w:id="1367676077">
      <w:bodyDiv w:val="1"/>
      <w:marLeft w:val="0"/>
      <w:marRight w:val="0"/>
      <w:marTop w:val="0"/>
      <w:marBottom w:val="0"/>
      <w:divBdr>
        <w:top w:val="none" w:sz="0" w:space="0" w:color="auto"/>
        <w:left w:val="none" w:sz="0" w:space="0" w:color="auto"/>
        <w:bottom w:val="none" w:sz="0" w:space="0" w:color="auto"/>
        <w:right w:val="none" w:sz="0" w:space="0" w:color="auto"/>
      </w:divBdr>
    </w:div>
    <w:div w:id="1444497738">
      <w:bodyDiv w:val="1"/>
      <w:marLeft w:val="0"/>
      <w:marRight w:val="0"/>
      <w:marTop w:val="0"/>
      <w:marBottom w:val="0"/>
      <w:divBdr>
        <w:top w:val="none" w:sz="0" w:space="0" w:color="auto"/>
        <w:left w:val="none" w:sz="0" w:space="0" w:color="auto"/>
        <w:bottom w:val="none" w:sz="0" w:space="0" w:color="auto"/>
        <w:right w:val="none" w:sz="0" w:space="0" w:color="auto"/>
      </w:divBdr>
    </w:div>
    <w:div w:id="1454447049">
      <w:bodyDiv w:val="1"/>
      <w:marLeft w:val="0"/>
      <w:marRight w:val="0"/>
      <w:marTop w:val="0"/>
      <w:marBottom w:val="0"/>
      <w:divBdr>
        <w:top w:val="none" w:sz="0" w:space="0" w:color="auto"/>
        <w:left w:val="none" w:sz="0" w:space="0" w:color="auto"/>
        <w:bottom w:val="none" w:sz="0" w:space="0" w:color="auto"/>
        <w:right w:val="none" w:sz="0" w:space="0" w:color="auto"/>
      </w:divBdr>
    </w:div>
    <w:div w:id="1544172948">
      <w:bodyDiv w:val="1"/>
      <w:marLeft w:val="0"/>
      <w:marRight w:val="0"/>
      <w:marTop w:val="0"/>
      <w:marBottom w:val="0"/>
      <w:divBdr>
        <w:top w:val="none" w:sz="0" w:space="0" w:color="auto"/>
        <w:left w:val="none" w:sz="0" w:space="0" w:color="auto"/>
        <w:bottom w:val="none" w:sz="0" w:space="0" w:color="auto"/>
        <w:right w:val="none" w:sz="0" w:space="0" w:color="auto"/>
      </w:divBdr>
    </w:div>
    <w:div w:id="1566914702">
      <w:bodyDiv w:val="1"/>
      <w:marLeft w:val="0"/>
      <w:marRight w:val="0"/>
      <w:marTop w:val="0"/>
      <w:marBottom w:val="0"/>
      <w:divBdr>
        <w:top w:val="none" w:sz="0" w:space="0" w:color="auto"/>
        <w:left w:val="none" w:sz="0" w:space="0" w:color="auto"/>
        <w:bottom w:val="none" w:sz="0" w:space="0" w:color="auto"/>
        <w:right w:val="none" w:sz="0" w:space="0" w:color="auto"/>
      </w:divBdr>
    </w:div>
    <w:div w:id="1832914551">
      <w:bodyDiv w:val="1"/>
      <w:marLeft w:val="0"/>
      <w:marRight w:val="0"/>
      <w:marTop w:val="0"/>
      <w:marBottom w:val="0"/>
      <w:divBdr>
        <w:top w:val="none" w:sz="0" w:space="0" w:color="auto"/>
        <w:left w:val="none" w:sz="0" w:space="0" w:color="auto"/>
        <w:bottom w:val="none" w:sz="0" w:space="0" w:color="auto"/>
        <w:right w:val="none" w:sz="0" w:space="0" w:color="auto"/>
      </w:divBdr>
    </w:div>
    <w:div w:id="1903904392">
      <w:bodyDiv w:val="1"/>
      <w:marLeft w:val="0"/>
      <w:marRight w:val="0"/>
      <w:marTop w:val="0"/>
      <w:marBottom w:val="0"/>
      <w:divBdr>
        <w:top w:val="none" w:sz="0" w:space="0" w:color="auto"/>
        <w:left w:val="none" w:sz="0" w:space="0" w:color="auto"/>
        <w:bottom w:val="none" w:sz="0" w:space="0" w:color="auto"/>
        <w:right w:val="none" w:sz="0" w:space="0" w:color="auto"/>
      </w:divBdr>
    </w:div>
    <w:div w:id="1940797085">
      <w:bodyDiv w:val="1"/>
      <w:marLeft w:val="0"/>
      <w:marRight w:val="0"/>
      <w:marTop w:val="0"/>
      <w:marBottom w:val="0"/>
      <w:divBdr>
        <w:top w:val="none" w:sz="0" w:space="0" w:color="auto"/>
        <w:left w:val="none" w:sz="0" w:space="0" w:color="auto"/>
        <w:bottom w:val="none" w:sz="0" w:space="0" w:color="auto"/>
        <w:right w:val="none" w:sz="0" w:space="0" w:color="auto"/>
      </w:divBdr>
    </w:div>
    <w:div w:id="1945451737">
      <w:bodyDiv w:val="1"/>
      <w:marLeft w:val="0"/>
      <w:marRight w:val="0"/>
      <w:marTop w:val="0"/>
      <w:marBottom w:val="0"/>
      <w:divBdr>
        <w:top w:val="none" w:sz="0" w:space="0" w:color="auto"/>
        <w:left w:val="none" w:sz="0" w:space="0" w:color="auto"/>
        <w:bottom w:val="none" w:sz="0" w:space="0" w:color="auto"/>
        <w:right w:val="none" w:sz="0" w:space="0" w:color="auto"/>
      </w:divBdr>
    </w:div>
    <w:div w:id="1956787426">
      <w:bodyDiv w:val="1"/>
      <w:marLeft w:val="0"/>
      <w:marRight w:val="0"/>
      <w:marTop w:val="0"/>
      <w:marBottom w:val="0"/>
      <w:divBdr>
        <w:top w:val="none" w:sz="0" w:space="0" w:color="auto"/>
        <w:left w:val="none" w:sz="0" w:space="0" w:color="auto"/>
        <w:bottom w:val="none" w:sz="0" w:space="0" w:color="auto"/>
        <w:right w:val="none" w:sz="0" w:space="0" w:color="auto"/>
      </w:divBdr>
    </w:div>
    <w:div w:id="1992824298">
      <w:bodyDiv w:val="1"/>
      <w:marLeft w:val="0"/>
      <w:marRight w:val="0"/>
      <w:marTop w:val="0"/>
      <w:marBottom w:val="0"/>
      <w:divBdr>
        <w:top w:val="none" w:sz="0" w:space="0" w:color="auto"/>
        <w:left w:val="none" w:sz="0" w:space="0" w:color="auto"/>
        <w:bottom w:val="none" w:sz="0" w:space="0" w:color="auto"/>
        <w:right w:val="none" w:sz="0" w:space="0" w:color="auto"/>
      </w:divBdr>
    </w:div>
    <w:div w:id="2019187112">
      <w:bodyDiv w:val="1"/>
      <w:marLeft w:val="0"/>
      <w:marRight w:val="0"/>
      <w:marTop w:val="0"/>
      <w:marBottom w:val="0"/>
      <w:divBdr>
        <w:top w:val="none" w:sz="0" w:space="0" w:color="auto"/>
        <w:left w:val="none" w:sz="0" w:space="0" w:color="auto"/>
        <w:bottom w:val="none" w:sz="0" w:space="0" w:color="auto"/>
        <w:right w:val="none" w:sz="0" w:space="0" w:color="auto"/>
      </w:divBdr>
    </w:div>
    <w:div w:id="2070571789">
      <w:bodyDiv w:val="1"/>
      <w:marLeft w:val="0"/>
      <w:marRight w:val="0"/>
      <w:marTop w:val="0"/>
      <w:marBottom w:val="0"/>
      <w:divBdr>
        <w:top w:val="none" w:sz="0" w:space="0" w:color="auto"/>
        <w:left w:val="none" w:sz="0" w:space="0" w:color="auto"/>
        <w:bottom w:val="none" w:sz="0" w:space="0" w:color="auto"/>
        <w:right w:val="none" w:sz="0" w:space="0" w:color="auto"/>
      </w:divBdr>
    </w:div>
    <w:div w:id="21005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230AC-2692-425B-87A6-D0695EC9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1444</Words>
  <Characters>7948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Richard Antonio Perdriel Espinoza</cp:lastModifiedBy>
  <cp:revision>41</cp:revision>
  <cp:lastPrinted>2015-12-08T15:50:00Z</cp:lastPrinted>
  <dcterms:created xsi:type="dcterms:W3CDTF">2015-07-27T03:31:00Z</dcterms:created>
  <dcterms:modified xsi:type="dcterms:W3CDTF">2015-12-08T18:58:00Z</dcterms:modified>
</cp:coreProperties>
</file>