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6175" w:rsidRDefault="00286175" w:rsidP="00BC21BB">
                            <w:pPr>
                              <w:pStyle w:val="Ttulo1"/>
                              <w:ind w:left="142"/>
                              <w:jc w:val="center"/>
                              <w:rPr>
                                <w:rFonts w:ascii="Century Gothic" w:hAnsi="Century Gothic"/>
                                <w:szCs w:val="28"/>
                              </w:rPr>
                            </w:pPr>
                          </w:p>
                          <w:p w:rsidR="00286175" w:rsidRDefault="002861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6175" w:rsidRDefault="00286175" w:rsidP="00196858"/>
                          <w:p w:rsidR="00286175" w:rsidRPr="00196858" w:rsidRDefault="00286175" w:rsidP="00196858"/>
                          <w:p w:rsidR="00286175" w:rsidRDefault="00286175" w:rsidP="00BC21BB">
                            <w:pPr>
                              <w:ind w:left="142"/>
                              <w:jc w:val="center"/>
                              <w:rPr>
                                <w:rFonts w:ascii="Verdana" w:hAnsi="Verdana"/>
                                <w:b/>
                              </w:rPr>
                            </w:pPr>
                          </w:p>
                          <w:p w:rsidR="00286175" w:rsidRDefault="002861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6175" w:rsidRDefault="00286175" w:rsidP="00963B46">
                            <w:pPr>
                              <w:ind w:left="142"/>
                              <w:jc w:val="center"/>
                              <w:rPr>
                                <w:rFonts w:ascii="Century Gothic" w:hAnsi="Century Gothic"/>
                                <w:b/>
                                <w:color w:val="365F91"/>
                                <w:sz w:val="32"/>
                                <w:lang w:val="es-BO"/>
                              </w:rPr>
                            </w:pPr>
                          </w:p>
                          <w:p w:rsidR="00286175" w:rsidRDefault="00286175" w:rsidP="00963B46">
                            <w:pPr>
                              <w:ind w:left="142"/>
                              <w:jc w:val="center"/>
                              <w:rPr>
                                <w:rFonts w:ascii="Century Gothic" w:hAnsi="Century Gothic" w:cs="Arial"/>
                                <w:b/>
                                <w:sz w:val="32"/>
                                <w:szCs w:val="32"/>
                                <w:lang w:val="es-MX"/>
                              </w:rPr>
                            </w:pPr>
                          </w:p>
                          <w:p w:rsidR="00286175" w:rsidRDefault="00286175" w:rsidP="00963B46">
                            <w:pPr>
                              <w:ind w:left="142"/>
                              <w:jc w:val="center"/>
                              <w:rPr>
                                <w:rFonts w:ascii="Century Gothic" w:hAnsi="Century Gothic" w:cs="Arial"/>
                                <w:b/>
                                <w:sz w:val="32"/>
                                <w:szCs w:val="32"/>
                                <w:lang w:val="es-MX"/>
                              </w:rPr>
                            </w:pPr>
                          </w:p>
                          <w:p w:rsidR="00286175" w:rsidRPr="00EE5138" w:rsidRDefault="0028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86175" w:rsidRDefault="0028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286175" w:rsidRPr="003F3DFD" w:rsidRDefault="00286175" w:rsidP="002C0306">
                            <w:pPr>
                              <w:rPr>
                                <w:rFonts w:ascii="Century Gothic" w:hAnsi="Century Gothic" w:cs="Arial"/>
                                <w:b/>
                                <w:sz w:val="32"/>
                                <w:szCs w:val="32"/>
                              </w:rPr>
                            </w:pPr>
                          </w:p>
                          <w:p w:rsidR="00286175" w:rsidRDefault="00286175" w:rsidP="00C64893">
                            <w:pPr>
                              <w:jc w:val="center"/>
                              <w:rPr>
                                <w:rFonts w:ascii="Century Gothic" w:hAnsi="Century Gothic"/>
                                <w:b/>
                                <w:sz w:val="32"/>
                                <w:szCs w:val="32"/>
                              </w:rPr>
                            </w:pPr>
                            <w:r>
                              <w:rPr>
                                <w:rFonts w:ascii="Century Gothic" w:hAnsi="Century Gothic"/>
                                <w:b/>
                                <w:sz w:val="32"/>
                                <w:szCs w:val="32"/>
                              </w:rPr>
                              <w:t>REGLAMENTO DE CONTRATACIONES DIRECTAS</w:t>
                            </w:r>
                          </w:p>
                          <w:p w:rsidR="00286175" w:rsidRDefault="0028617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86175" w:rsidRPr="00C64893" w:rsidRDefault="00286175" w:rsidP="00BC21BB">
                            <w:pPr>
                              <w:ind w:left="142"/>
                              <w:jc w:val="center"/>
                              <w:rPr>
                                <w:rFonts w:ascii="Century Gothic" w:hAnsi="Century Gothic" w:cs="Arial"/>
                                <w:b/>
                                <w:sz w:val="32"/>
                                <w:szCs w:val="32"/>
                              </w:rPr>
                            </w:pPr>
                          </w:p>
                          <w:p w:rsidR="00286175" w:rsidRDefault="0028617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86175" w:rsidRPr="000F16BE" w:rsidRDefault="00286175" w:rsidP="00716D3A">
                            <w:pPr>
                              <w:ind w:left="142"/>
                              <w:jc w:val="center"/>
                              <w:rPr>
                                <w:rFonts w:ascii="Century Gothic" w:hAnsi="Century Gothic" w:cs="Arial"/>
                                <w:b/>
                                <w:sz w:val="32"/>
                                <w:szCs w:val="32"/>
                                <w:lang w:val="es-MX"/>
                              </w:rPr>
                            </w:pPr>
                          </w:p>
                          <w:p w:rsidR="00286175" w:rsidRPr="00811D4C" w:rsidRDefault="00286175" w:rsidP="00BC21BB">
                            <w:pPr>
                              <w:ind w:left="142"/>
                              <w:rPr>
                                <w:rFonts w:ascii="Century Gothic" w:hAnsi="Century Gothic"/>
                                <w:b/>
                              </w:rPr>
                            </w:pPr>
                          </w:p>
                          <w:p w:rsidR="00286175" w:rsidRDefault="0028617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MANTENIMIENTO CORRECTIVO DE CITY GATES (INSTALACION DE VALVULAS DE ALIVIO)</w:t>
                            </w:r>
                          </w:p>
                          <w:p w:rsidR="00286175" w:rsidRPr="00536091" w:rsidRDefault="0028617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CDO-DRGSC-44-15</w:t>
                            </w:r>
                          </w:p>
                          <w:p w:rsidR="00286175" w:rsidRDefault="0028617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86175" w:rsidRPr="00574BFC" w:rsidRDefault="0028617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86175" w:rsidRDefault="00286175" w:rsidP="00BC21BB">
                            <w:pPr>
                              <w:ind w:right="930"/>
                              <w:jc w:val="center"/>
                              <w:rPr>
                                <w:rFonts w:ascii="Century Gothic" w:hAnsi="Century Gothic"/>
                                <w:lang w:val="es-ES_tradnl"/>
                              </w:rPr>
                            </w:pPr>
                            <w:r>
                              <w:rPr>
                                <w:rFonts w:ascii="Century Gothic" w:hAnsi="Century Gothic"/>
                                <w:lang w:val="es-ES_tradnl"/>
                              </w:rPr>
                              <w:t xml:space="preserve">          </w:t>
                            </w:r>
                          </w:p>
                          <w:p w:rsidR="00286175" w:rsidRDefault="00286175" w:rsidP="00BC21BB">
                            <w:pPr>
                              <w:ind w:right="930"/>
                              <w:jc w:val="center"/>
                              <w:rPr>
                                <w:rFonts w:ascii="Century Gothic" w:hAnsi="Century Gothic"/>
                                <w:lang w:val="es-ES_tradnl"/>
                              </w:rPr>
                            </w:pPr>
                          </w:p>
                          <w:p w:rsidR="00286175" w:rsidRDefault="00286175" w:rsidP="00BC21BB">
                            <w:pPr>
                              <w:ind w:right="930"/>
                              <w:jc w:val="center"/>
                              <w:rPr>
                                <w:rFonts w:ascii="Century Gothic" w:hAnsi="Century Gothic"/>
                                <w:lang w:val="es-ES_tradnl"/>
                              </w:rPr>
                            </w:pPr>
                          </w:p>
                          <w:p w:rsidR="00286175" w:rsidRDefault="00286175" w:rsidP="00BC21BB">
                            <w:pPr>
                              <w:ind w:right="930"/>
                              <w:jc w:val="center"/>
                              <w:rPr>
                                <w:rFonts w:ascii="Century Gothic" w:hAnsi="Century Gothic"/>
                                <w:lang w:val="es-ES_tradnl"/>
                              </w:rPr>
                            </w:pPr>
                          </w:p>
                          <w:p w:rsidR="00286175" w:rsidRDefault="00286175" w:rsidP="00BC21BB">
                            <w:pPr>
                              <w:ind w:right="930"/>
                              <w:jc w:val="center"/>
                              <w:rPr>
                                <w:rFonts w:ascii="Century Gothic" w:hAnsi="Century Gothic"/>
                                <w:lang w:val="es-ES_tradnl"/>
                              </w:rPr>
                            </w:pPr>
                          </w:p>
                          <w:p w:rsidR="00286175" w:rsidRPr="009C5A35" w:rsidRDefault="0028617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86175" w:rsidRDefault="00286175" w:rsidP="00BC21BB">
                      <w:pPr>
                        <w:pStyle w:val="Ttulo1"/>
                        <w:ind w:left="142"/>
                        <w:jc w:val="center"/>
                        <w:rPr>
                          <w:rFonts w:ascii="Century Gothic" w:hAnsi="Century Gothic"/>
                          <w:szCs w:val="28"/>
                        </w:rPr>
                      </w:pPr>
                    </w:p>
                    <w:p w:rsidR="00286175" w:rsidRDefault="002861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6175" w:rsidRDefault="00286175" w:rsidP="00196858"/>
                    <w:p w:rsidR="00286175" w:rsidRPr="00196858" w:rsidRDefault="00286175" w:rsidP="00196858"/>
                    <w:p w:rsidR="00286175" w:rsidRDefault="00286175" w:rsidP="00BC21BB">
                      <w:pPr>
                        <w:ind w:left="142"/>
                        <w:jc w:val="center"/>
                        <w:rPr>
                          <w:rFonts w:ascii="Verdana" w:hAnsi="Verdana"/>
                          <w:b/>
                        </w:rPr>
                      </w:pPr>
                    </w:p>
                    <w:p w:rsidR="00286175" w:rsidRDefault="002861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6175" w:rsidRDefault="00286175" w:rsidP="00963B46">
                      <w:pPr>
                        <w:ind w:left="142"/>
                        <w:jc w:val="center"/>
                        <w:rPr>
                          <w:rFonts w:ascii="Century Gothic" w:hAnsi="Century Gothic"/>
                          <w:b/>
                          <w:color w:val="365F91"/>
                          <w:sz w:val="32"/>
                          <w:lang w:val="es-BO"/>
                        </w:rPr>
                      </w:pPr>
                    </w:p>
                    <w:p w:rsidR="00286175" w:rsidRDefault="00286175" w:rsidP="00963B46">
                      <w:pPr>
                        <w:ind w:left="142"/>
                        <w:jc w:val="center"/>
                        <w:rPr>
                          <w:rFonts w:ascii="Century Gothic" w:hAnsi="Century Gothic" w:cs="Arial"/>
                          <w:b/>
                          <w:sz w:val="32"/>
                          <w:szCs w:val="32"/>
                          <w:lang w:val="es-MX"/>
                        </w:rPr>
                      </w:pPr>
                    </w:p>
                    <w:p w:rsidR="00286175" w:rsidRDefault="00286175" w:rsidP="00963B46">
                      <w:pPr>
                        <w:ind w:left="142"/>
                        <w:jc w:val="center"/>
                        <w:rPr>
                          <w:rFonts w:ascii="Century Gothic" w:hAnsi="Century Gothic" w:cs="Arial"/>
                          <w:b/>
                          <w:sz w:val="32"/>
                          <w:szCs w:val="32"/>
                          <w:lang w:val="es-MX"/>
                        </w:rPr>
                      </w:pPr>
                    </w:p>
                    <w:p w:rsidR="00286175" w:rsidRPr="00EE5138" w:rsidRDefault="0028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86175" w:rsidRDefault="0028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286175" w:rsidRPr="003F3DFD" w:rsidRDefault="00286175" w:rsidP="002C0306">
                      <w:pPr>
                        <w:rPr>
                          <w:rFonts w:ascii="Century Gothic" w:hAnsi="Century Gothic" w:cs="Arial"/>
                          <w:b/>
                          <w:sz w:val="32"/>
                          <w:szCs w:val="32"/>
                        </w:rPr>
                      </w:pPr>
                    </w:p>
                    <w:p w:rsidR="00286175" w:rsidRDefault="00286175" w:rsidP="00C64893">
                      <w:pPr>
                        <w:jc w:val="center"/>
                        <w:rPr>
                          <w:rFonts w:ascii="Century Gothic" w:hAnsi="Century Gothic"/>
                          <w:b/>
                          <w:sz w:val="32"/>
                          <w:szCs w:val="32"/>
                        </w:rPr>
                      </w:pPr>
                      <w:r>
                        <w:rPr>
                          <w:rFonts w:ascii="Century Gothic" w:hAnsi="Century Gothic"/>
                          <w:b/>
                          <w:sz w:val="32"/>
                          <w:szCs w:val="32"/>
                        </w:rPr>
                        <w:t>REGLAMENTO DE CONTRATACIONES DIRECTAS</w:t>
                      </w:r>
                    </w:p>
                    <w:p w:rsidR="00286175" w:rsidRDefault="0028617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86175" w:rsidRPr="00C64893" w:rsidRDefault="00286175" w:rsidP="00BC21BB">
                      <w:pPr>
                        <w:ind w:left="142"/>
                        <w:jc w:val="center"/>
                        <w:rPr>
                          <w:rFonts w:ascii="Century Gothic" w:hAnsi="Century Gothic" w:cs="Arial"/>
                          <w:b/>
                          <w:sz w:val="32"/>
                          <w:szCs w:val="32"/>
                        </w:rPr>
                      </w:pPr>
                    </w:p>
                    <w:p w:rsidR="00286175" w:rsidRDefault="0028617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86175" w:rsidRPr="000F16BE" w:rsidRDefault="00286175" w:rsidP="00716D3A">
                      <w:pPr>
                        <w:ind w:left="142"/>
                        <w:jc w:val="center"/>
                        <w:rPr>
                          <w:rFonts w:ascii="Century Gothic" w:hAnsi="Century Gothic" w:cs="Arial"/>
                          <w:b/>
                          <w:sz w:val="32"/>
                          <w:szCs w:val="32"/>
                          <w:lang w:val="es-MX"/>
                        </w:rPr>
                      </w:pPr>
                    </w:p>
                    <w:p w:rsidR="00286175" w:rsidRPr="00811D4C" w:rsidRDefault="00286175" w:rsidP="00BC21BB">
                      <w:pPr>
                        <w:ind w:left="142"/>
                        <w:rPr>
                          <w:rFonts w:ascii="Century Gothic" w:hAnsi="Century Gothic"/>
                          <w:b/>
                        </w:rPr>
                      </w:pPr>
                    </w:p>
                    <w:p w:rsidR="00286175" w:rsidRDefault="0028617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MANTENIMIENTO CORRECTIVO DE CITY GATES (INSTALACION DE VALVULAS DE ALIVIO)</w:t>
                      </w:r>
                    </w:p>
                    <w:p w:rsidR="00286175" w:rsidRPr="00536091" w:rsidRDefault="0028617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CDO-DRGSC-44-15</w:t>
                      </w:r>
                    </w:p>
                    <w:p w:rsidR="00286175" w:rsidRDefault="0028617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86175" w:rsidRPr="00574BFC" w:rsidRDefault="0028617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86175" w:rsidRDefault="00286175" w:rsidP="00BC21BB">
                      <w:pPr>
                        <w:ind w:right="930"/>
                        <w:jc w:val="center"/>
                        <w:rPr>
                          <w:rFonts w:ascii="Century Gothic" w:hAnsi="Century Gothic"/>
                          <w:lang w:val="es-ES_tradnl"/>
                        </w:rPr>
                      </w:pPr>
                      <w:r>
                        <w:rPr>
                          <w:rFonts w:ascii="Century Gothic" w:hAnsi="Century Gothic"/>
                          <w:lang w:val="es-ES_tradnl"/>
                        </w:rPr>
                        <w:t xml:space="preserve">          </w:t>
                      </w:r>
                    </w:p>
                    <w:p w:rsidR="00286175" w:rsidRDefault="00286175" w:rsidP="00BC21BB">
                      <w:pPr>
                        <w:ind w:right="930"/>
                        <w:jc w:val="center"/>
                        <w:rPr>
                          <w:rFonts w:ascii="Century Gothic" w:hAnsi="Century Gothic"/>
                          <w:lang w:val="es-ES_tradnl"/>
                        </w:rPr>
                      </w:pPr>
                    </w:p>
                    <w:p w:rsidR="00286175" w:rsidRDefault="00286175" w:rsidP="00BC21BB">
                      <w:pPr>
                        <w:ind w:right="930"/>
                        <w:jc w:val="center"/>
                        <w:rPr>
                          <w:rFonts w:ascii="Century Gothic" w:hAnsi="Century Gothic"/>
                          <w:lang w:val="es-ES_tradnl"/>
                        </w:rPr>
                      </w:pPr>
                    </w:p>
                    <w:p w:rsidR="00286175" w:rsidRDefault="00286175" w:rsidP="00BC21BB">
                      <w:pPr>
                        <w:ind w:right="930"/>
                        <w:jc w:val="center"/>
                        <w:rPr>
                          <w:rFonts w:ascii="Century Gothic" w:hAnsi="Century Gothic"/>
                          <w:lang w:val="es-ES_tradnl"/>
                        </w:rPr>
                      </w:pPr>
                    </w:p>
                    <w:p w:rsidR="00286175" w:rsidRDefault="00286175" w:rsidP="00BC21BB">
                      <w:pPr>
                        <w:ind w:right="930"/>
                        <w:jc w:val="center"/>
                        <w:rPr>
                          <w:rFonts w:ascii="Century Gothic" w:hAnsi="Century Gothic"/>
                          <w:lang w:val="es-ES_tradnl"/>
                        </w:rPr>
                      </w:pPr>
                    </w:p>
                    <w:p w:rsidR="00286175" w:rsidRPr="009C5A35" w:rsidRDefault="0028617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286175"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86175" w:rsidRDefault="00286175" w:rsidP="00973192">
            <w:pPr>
              <w:jc w:val="both"/>
              <w:rPr>
                <w:rFonts w:asciiTheme="minorHAnsi" w:hAnsiTheme="minorHAnsi" w:cstheme="minorHAnsi"/>
                <w:color w:val="000000"/>
                <w:sz w:val="18"/>
                <w:szCs w:val="18"/>
              </w:rPr>
            </w:pPr>
            <w:r w:rsidRPr="00286175">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286175" w:rsidRPr="00232824" w:rsidTr="00286175">
        <w:trPr>
          <w:trHeight w:val="370"/>
        </w:trPr>
        <w:tc>
          <w:tcPr>
            <w:tcW w:w="418"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286175" w:rsidRPr="00232824" w:rsidRDefault="00286175" w:rsidP="0028617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Fecha:</w:t>
            </w:r>
          </w:p>
          <w:p w:rsidR="00286175" w:rsidRPr="00232824" w:rsidRDefault="00286175" w:rsidP="00286175">
            <w:pPr>
              <w:rPr>
                <w:rFonts w:asciiTheme="minorHAnsi" w:hAnsiTheme="minorHAnsi" w:cstheme="minorHAnsi"/>
                <w:sz w:val="18"/>
                <w:szCs w:val="18"/>
              </w:rPr>
            </w:pPr>
          </w:p>
        </w:tc>
        <w:tc>
          <w:tcPr>
            <w:tcW w:w="1089"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286175" w:rsidRPr="00232824" w:rsidRDefault="00286175" w:rsidP="00286175">
            <w:pPr>
              <w:rPr>
                <w:rFonts w:asciiTheme="minorHAnsi" w:hAnsiTheme="minorHAnsi" w:cstheme="minorHAnsi"/>
                <w:sz w:val="18"/>
                <w:szCs w:val="18"/>
              </w:rPr>
            </w:pPr>
          </w:p>
        </w:tc>
        <w:tc>
          <w:tcPr>
            <w:tcW w:w="3344" w:type="dxa"/>
            <w:vAlign w:val="center"/>
          </w:tcPr>
          <w:p w:rsidR="00286175" w:rsidRPr="00232824" w:rsidRDefault="00286175" w:rsidP="00286175">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286175" w:rsidRPr="00232824" w:rsidTr="00973192">
        <w:trPr>
          <w:trHeight w:val="370"/>
        </w:trPr>
        <w:tc>
          <w:tcPr>
            <w:tcW w:w="418"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Fecha:</w:t>
            </w:r>
          </w:p>
          <w:p w:rsidR="00286175" w:rsidRPr="00232824" w:rsidRDefault="00286175" w:rsidP="00286175">
            <w:pPr>
              <w:rPr>
                <w:rFonts w:asciiTheme="minorHAnsi" w:hAnsiTheme="minorHAnsi" w:cstheme="minorHAnsi"/>
                <w:sz w:val="18"/>
                <w:szCs w:val="18"/>
              </w:rPr>
            </w:pPr>
            <w:r>
              <w:rPr>
                <w:rFonts w:asciiTheme="minorHAnsi" w:hAnsiTheme="minorHAnsi" w:cstheme="minorHAnsi"/>
                <w:sz w:val="18"/>
                <w:szCs w:val="18"/>
              </w:rPr>
              <w:t>30/12/2015</w:t>
            </w:r>
          </w:p>
        </w:tc>
        <w:tc>
          <w:tcPr>
            <w:tcW w:w="1089"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286175" w:rsidRPr="00232824" w:rsidRDefault="006D0C6F" w:rsidP="00286175">
            <w:pPr>
              <w:rPr>
                <w:rFonts w:asciiTheme="minorHAnsi" w:hAnsiTheme="minorHAnsi" w:cstheme="minorHAnsi"/>
                <w:sz w:val="18"/>
                <w:szCs w:val="18"/>
              </w:rPr>
            </w:pPr>
            <w:r>
              <w:rPr>
                <w:rFonts w:asciiTheme="minorHAnsi" w:hAnsiTheme="minorHAnsi" w:cstheme="minorHAnsi"/>
                <w:sz w:val="18"/>
                <w:szCs w:val="18"/>
              </w:rPr>
              <w:t>09</w:t>
            </w:r>
            <w:r w:rsidR="00286175">
              <w:rPr>
                <w:rFonts w:asciiTheme="minorHAnsi" w:hAnsiTheme="minorHAnsi" w:cstheme="minorHAnsi"/>
                <w:sz w:val="18"/>
                <w:szCs w:val="18"/>
              </w:rPr>
              <w:t>:00</w:t>
            </w:r>
          </w:p>
        </w:tc>
        <w:tc>
          <w:tcPr>
            <w:tcW w:w="3344" w:type="dxa"/>
          </w:tcPr>
          <w:p w:rsidR="00286175" w:rsidRPr="00C41134" w:rsidRDefault="00286175" w:rsidP="00286175">
            <w:pPr>
              <w:rPr>
                <w:rFonts w:ascii="Calibri" w:hAnsi="Calibri" w:cs="Calibri"/>
                <w:sz w:val="18"/>
                <w:szCs w:val="18"/>
              </w:rPr>
            </w:pPr>
            <w:r w:rsidRPr="00C41134">
              <w:rPr>
                <w:rFonts w:ascii="Calibri" w:hAnsi="Calibri" w:cs="Calibri"/>
                <w:sz w:val="18"/>
                <w:szCs w:val="18"/>
              </w:rPr>
              <w:t xml:space="preserve">Oficinas de Vicepresidencia Nacional de Operaciones de YPFB ubicadas en la Av. </w:t>
            </w:r>
            <w:proofErr w:type="spellStart"/>
            <w:r w:rsidRPr="00C41134">
              <w:rPr>
                <w:rFonts w:ascii="Calibri" w:hAnsi="Calibri" w:cs="Calibri"/>
                <w:sz w:val="18"/>
                <w:szCs w:val="18"/>
              </w:rPr>
              <w:t>Grigotá</w:t>
            </w:r>
            <w:proofErr w:type="spellEnd"/>
            <w:r w:rsidRPr="00C41134">
              <w:rPr>
                <w:rFonts w:ascii="Calibri" w:hAnsi="Calibri" w:cs="Calibri"/>
                <w:sz w:val="18"/>
                <w:szCs w:val="18"/>
              </w:rPr>
              <w:t xml:space="preserve"> Esq. Regimiento Lanza S/N entre 3er. y 4to. Anillo </w:t>
            </w:r>
          </w:p>
          <w:p w:rsidR="00286175" w:rsidRPr="00C41134" w:rsidRDefault="00286175" w:rsidP="00286175">
            <w:pPr>
              <w:rPr>
                <w:rFonts w:ascii="Calibri" w:hAnsi="Calibri" w:cs="Calibri"/>
                <w:sz w:val="18"/>
                <w:szCs w:val="18"/>
              </w:rPr>
            </w:pPr>
            <w:r w:rsidRPr="00C41134">
              <w:rPr>
                <w:rFonts w:ascii="Calibri" w:hAnsi="Calibri" w:cs="Calibri"/>
                <w:sz w:val="18"/>
                <w:szCs w:val="18"/>
              </w:rPr>
              <w:t>Santa Cruz - Bolivia</w:t>
            </w:r>
          </w:p>
        </w:tc>
      </w:tr>
      <w:tr w:rsidR="00286175" w:rsidRPr="00232824" w:rsidTr="00973192">
        <w:trPr>
          <w:trHeight w:val="64"/>
        </w:trPr>
        <w:tc>
          <w:tcPr>
            <w:tcW w:w="418" w:type="dxa"/>
            <w:vAlign w:val="center"/>
          </w:tcPr>
          <w:p w:rsidR="00286175" w:rsidRPr="00232824" w:rsidRDefault="00286175" w:rsidP="00286175">
            <w:pPr>
              <w:jc w:val="center"/>
              <w:rPr>
                <w:rFonts w:asciiTheme="minorHAnsi" w:hAnsiTheme="minorHAnsi" w:cstheme="minorHAnsi"/>
                <w:sz w:val="18"/>
                <w:szCs w:val="18"/>
              </w:rPr>
            </w:pPr>
          </w:p>
        </w:tc>
        <w:tc>
          <w:tcPr>
            <w:tcW w:w="3044" w:type="dxa"/>
            <w:vAlign w:val="center"/>
          </w:tcPr>
          <w:p w:rsidR="00286175" w:rsidRPr="00232824" w:rsidRDefault="00286175" w:rsidP="00286175">
            <w:pPr>
              <w:rPr>
                <w:rFonts w:asciiTheme="minorHAnsi" w:hAnsiTheme="minorHAnsi" w:cstheme="minorHAnsi"/>
                <w:sz w:val="18"/>
                <w:szCs w:val="18"/>
              </w:rPr>
            </w:pPr>
          </w:p>
        </w:tc>
        <w:tc>
          <w:tcPr>
            <w:tcW w:w="2233" w:type="dxa"/>
            <w:gridSpan w:val="3"/>
            <w:vAlign w:val="center"/>
          </w:tcPr>
          <w:p w:rsidR="00286175" w:rsidRPr="00232824" w:rsidRDefault="00286175" w:rsidP="00286175">
            <w:pPr>
              <w:jc w:val="center"/>
              <w:rPr>
                <w:rFonts w:asciiTheme="minorHAnsi" w:hAnsiTheme="minorHAnsi" w:cstheme="minorHAnsi"/>
                <w:sz w:val="18"/>
                <w:szCs w:val="18"/>
              </w:rPr>
            </w:pPr>
          </w:p>
        </w:tc>
        <w:tc>
          <w:tcPr>
            <w:tcW w:w="3344" w:type="dxa"/>
          </w:tcPr>
          <w:p w:rsidR="00286175" w:rsidRPr="00232824" w:rsidRDefault="00286175" w:rsidP="00286175">
            <w:pPr>
              <w:rPr>
                <w:rFonts w:asciiTheme="minorHAnsi" w:hAnsiTheme="minorHAnsi" w:cstheme="minorHAnsi"/>
                <w:sz w:val="18"/>
                <w:szCs w:val="18"/>
              </w:rPr>
            </w:pPr>
          </w:p>
        </w:tc>
      </w:tr>
      <w:tr w:rsidR="00286175" w:rsidRPr="00232824" w:rsidTr="00286175">
        <w:trPr>
          <w:trHeight w:val="246"/>
        </w:trPr>
        <w:tc>
          <w:tcPr>
            <w:tcW w:w="418"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Fecha:</w:t>
            </w:r>
          </w:p>
          <w:p w:rsidR="00286175" w:rsidRPr="00232824" w:rsidRDefault="006D0C6F" w:rsidP="00286175">
            <w:pPr>
              <w:rPr>
                <w:rFonts w:asciiTheme="minorHAnsi" w:hAnsiTheme="minorHAnsi" w:cstheme="minorHAnsi"/>
                <w:sz w:val="18"/>
                <w:szCs w:val="18"/>
              </w:rPr>
            </w:pPr>
            <w:r>
              <w:rPr>
                <w:rFonts w:asciiTheme="minorHAnsi" w:hAnsiTheme="minorHAnsi" w:cstheme="minorHAnsi"/>
                <w:sz w:val="18"/>
                <w:szCs w:val="18"/>
              </w:rPr>
              <w:t>30</w:t>
            </w:r>
            <w:r w:rsidR="00286175">
              <w:rPr>
                <w:rFonts w:asciiTheme="minorHAnsi" w:hAnsiTheme="minorHAnsi" w:cstheme="minorHAnsi"/>
                <w:sz w:val="18"/>
                <w:szCs w:val="18"/>
              </w:rPr>
              <w:t>/12/2015</w:t>
            </w:r>
          </w:p>
        </w:tc>
        <w:tc>
          <w:tcPr>
            <w:tcW w:w="1139" w:type="dxa"/>
            <w:gridSpan w:val="2"/>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286175" w:rsidRPr="00232824" w:rsidRDefault="006D0C6F" w:rsidP="00286175">
            <w:pPr>
              <w:rPr>
                <w:rFonts w:asciiTheme="minorHAnsi" w:hAnsiTheme="minorHAnsi" w:cstheme="minorHAnsi"/>
                <w:sz w:val="18"/>
                <w:szCs w:val="18"/>
              </w:rPr>
            </w:pPr>
            <w:r>
              <w:rPr>
                <w:rFonts w:asciiTheme="minorHAnsi" w:hAnsiTheme="minorHAnsi" w:cstheme="minorHAnsi"/>
                <w:sz w:val="18"/>
                <w:szCs w:val="18"/>
              </w:rPr>
              <w:t>09</w:t>
            </w:r>
            <w:r w:rsidR="00286175">
              <w:rPr>
                <w:rFonts w:asciiTheme="minorHAnsi" w:hAnsiTheme="minorHAnsi" w:cstheme="minorHAnsi"/>
                <w:sz w:val="18"/>
                <w:szCs w:val="18"/>
              </w:rPr>
              <w:t>:30</w:t>
            </w:r>
          </w:p>
        </w:tc>
        <w:tc>
          <w:tcPr>
            <w:tcW w:w="3344" w:type="dxa"/>
          </w:tcPr>
          <w:p w:rsidR="00286175" w:rsidRPr="00C41134" w:rsidRDefault="00286175" w:rsidP="00286175">
            <w:pPr>
              <w:rPr>
                <w:rFonts w:ascii="Calibri" w:hAnsi="Calibri" w:cs="Calibri"/>
                <w:sz w:val="18"/>
                <w:szCs w:val="18"/>
              </w:rPr>
            </w:pPr>
            <w:r w:rsidRPr="00C41134">
              <w:rPr>
                <w:rFonts w:ascii="Calibri" w:hAnsi="Calibri" w:cs="Calibri"/>
                <w:sz w:val="18"/>
                <w:szCs w:val="18"/>
              </w:rPr>
              <w:t xml:space="preserve">Oficinas de Vicepresidencia Nacional de Operaciones de YPFB ubicadas en la Av. </w:t>
            </w:r>
            <w:proofErr w:type="spellStart"/>
            <w:r w:rsidRPr="00C41134">
              <w:rPr>
                <w:rFonts w:ascii="Calibri" w:hAnsi="Calibri" w:cs="Calibri"/>
                <w:sz w:val="18"/>
                <w:szCs w:val="18"/>
              </w:rPr>
              <w:t>Grigotá</w:t>
            </w:r>
            <w:proofErr w:type="spellEnd"/>
            <w:r w:rsidRPr="00C41134">
              <w:rPr>
                <w:rFonts w:ascii="Calibri" w:hAnsi="Calibri" w:cs="Calibri"/>
                <w:sz w:val="18"/>
                <w:szCs w:val="18"/>
              </w:rPr>
              <w:t xml:space="preserve"> Esq. Regimiento Lanza S/N entre 3er. y 4to. Anillo </w:t>
            </w:r>
          </w:p>
          <w:p w:rsidR="00286175" w:rsidRPr="00C41134" w:rsidRDefault="00286175" w:rsidP="00286175">
            <w:pPr>
              <w:rPr>
                <w:rFonts w:ascii="Calibri" w:hAnsi="Calibri" w:cs="Calibri"/>
                <w:sz w:val="18"/>
                <w:szCs w:val="18"/>
              </w:rPr>
            </w:pPr>
            <w:r w:rsidRPr="00C41134">
              <w:rPr>
                <w:rFonts w:ascii="Calibri" w:hAnsi="Calibri" w:cs="Calibri"/>
                <w:sz w:val="18"/>
                <w:szCs w:val="18"/>
              </w:rPr>
              <w:t>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8617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8617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8617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28617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286175"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MANTENIMIENTO CORRECTIVO DE CITY GATES (INSTALACION DE VALVULAS DE ALIVIO)</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28617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286175"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286175"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467.908.59</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286175" w:rsidRDefault="00286175" w:rsidP="00973192">
            <w:pPr>
              <w:jc w:val="right"/>
              <w:rPr>
                <w:rFonts w:asciiTheme="minorHAnsi" w:hAnsiTheme="minorHAnsi" w:cstheme="minorHAnsi"/>
                <w:b/>
                <w:color w:val="000000"/>
                <w:sz w:val="18"/>
                <w:szCs w:val="18"/>
                <w:lang w:val="es-BO" w:eastAsia="es-BO"/>
              </w:rPr>
            </w:pPr>
            <w:r w:rsidRPr="00286175">
              <w:rPr>
                <w:rFonts w:asciiTheme="minorHAnsi" w:hAnsiTheme="minorHAnsi" w:cstheme="minorHAnsi"/>
                <w:b/>
                <w:color w:val="000000"/>
                <w:sz w:val="18"/>
                <w:szCs w:val="18"/>
                <w:lang w:val="es-BO" w:eastAsia="es-BO"/>
              </w:rPr>
              <w:t>467.908.59</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286175">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286175" w:rsidRDefault="001C5370" w:rsidP="001C5370">
            <w:pPr>
              <w:tabs>
                <w:tab w:val="num" w:pos="567"/>
              </w:tabs>
              <w:jc w:val="both"/>
              <w:rPr>
                <w:rFonts w:asciiTheme="minorHAnsi" w:hAnsiTheme="minorHAnsi" w:cstheme="minorHAnsi"/>
                <w:snapToGrid w:val="0"/>
                <w:sz w:val="16"/>
                <w:szCs w:val="16"/>
              </w:rPr>
            </w:pPr>
            <w:r w:rsidRPr="00286175">
              <w:rPr>
                <w:rFonts w:asciiTheme="minorHAnsi" w:hAnsiTheme="minorHAnsi" w:cstheme="minorHAnsi"/>
                <w:snapToGrid w:val="0"/>
                <w:sz w:val="16"/>
                <w:szCs w:val="16"/>
              </w:rPr>
              <w:t>1% DEL VALOR TOTAL DE SU PROPUESTA ECONÓMICA(*)</w:t>
            </w:r>
          </w:p>
        </w:tc>
      </w:tr>
      <w:tr w:rsidR="001C5370" w:rsidRPr="001C5370" w:rsidTr="00295E9A">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vAlign w:val="center"/>
          </w:tcPr>
          <w:p w:rsidR="001C5370" w:rsidRPr="00295E9A" w:rsidRDefault="001C5370" w:rsidP="00295E9A">
            <w:pPr>
              <w:numPr>
                <w:ilvl w:val="0"/>
                <w:numId w:val="16"/>
              </w:numPr>
              <w:tabs>
                <w:tab w:val="num" w:pos="567"/>
              </w:tabs>
              <w:ind w:left="404"/>
              <w:rPr>
                <w:rFonts w:asciiTheme="minorHAnsi" w:hAnsiTheme="minorHAnsi" w:cstheme="minorHAnsi"/>
                <w:snapToGrid w:val="0"/>
                <w:sz w:val="16"/>
                <w:szCs w:val="16"/>
              </w:rPr>
            </w:pPr>
            <w:r w:rsidRPr="00295E9A">
              <w:rPr>
                <w:rFonts w:asciiTheme="minorHAnsi" w:hAnsiTheme="minorHAnsi" w:cstheme="minorHAnsi"/>
                <w:snapToGrid w:val="0"/>
                <w:sz w:val="16"/>
                <w:szCs w:val="16"/>
              </w:rPr>
              <w:t>Boleta de Garantía</w:t>
            </w:r>
          </w:p>
          <w:p w:rsidR="001C5370" w:rsidRPr="001C5370" w:rsidRDefault="001C5370" w:rsidP="00295E9A">
            <w:pPr>
              <w:tabs>
                <w:tab w:val="num" w:pos="567"/>
              </w:tabs>
              <w:rPr>
                <w:rFonts w:asciiTheme="minorHAnsi" w:hAnsiTheme="minorHAnsi" w:cstheme="minorHAnsi"/>
                <w:snapToGrid w:val="0"/>
                <w:sz w:val="16"/>
                <w:szCs w:val="16"/>
                <w:highlight w:val="yellow"/>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175" w:rsidRDefault="007170FB" w:rsidP="007170FB">
      <w:pPr>
        <w:ind w:left="426"/>
        <w:jc w:val="both"/>
        <w:rPr>
          <w:rFonts w:asciiTheme="minorHAnsi" w:hAnsiTheme="minorHAnsi" w:cstheme="minorHAnsi"/>
          <w:i/>
          <w:lang w:val="es-ES_tradnl"/>
        </w:rPr>
      </w:pPr>
      <w:r w:rsidRPr="00286175">
        <w:rPr>
          <w:rFonts w:asciiTheme="minorHAnsi" w:hAnsiTheme="minorHAnsi" w:cstheme="minorHAnsi"/>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175" w:rsidRDefault="00A5667D" w:rsidP="00A5667D">
      <w:pPr>
        <w:tabs>
          <w:tab w:val="num" w:pos="993"/>
        </w:tabs>
        <w:ind w:left="426"/>
        <w:jc w:val="both"/>
        <w:rPr>
          <w:rFonts w:asciiTheme="minorHAnsi" w:hAnsiTheme="minorHAnsi" w:cstheme="minorHAnsi"/>
          <w:i/>
        </w:rPr>
      </w:pPr>
      <w:r w:rsidRPr="00286175">
        <w:rPr>
          <w:rFonts w:asciiTheme="minorHAnsi" w:hAnsiTheme="minorHAnsi" w:cstheme="minorHAnsi"/>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175" w:rsidRDefault="00286175" w:rsidP="00810045">
      <w:pPr>
        <w:ind w:left="426"/>
        <w:jc w:val="both"/>
        <w:rPr>
          <w:rFonts w:asciiTheme="minorHAnsi" w:hAnsiTheme="minorHAnsi" w:cstheme="minorHAnsi"/>
          <w:i/>
        </w:rPr>
      </w:pPr>
      <w:r w:rsidRPr="00286175">
        <w:rPr>
          <w:rFonts w:asciiTheme="minorHAnsi" w:hAnsiTheme="minorHAnsi" w:cstheme="minorHAnsi"/>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6B093B" w:rsidRPr="00286B08" w:rsidRDefault="006B093B" w:rsidP="00883D0A">
      <w:pPr>
        <w:pStyle w:val="Prrafodelista"/>
        <w:ind w:left="426"/>
        <w:jc w:val="both"/>
        <w:rPr>
          <w:rFonts w:asciiTheme="minorHAnsi" w:hAnsiTheme="minorHAnsi" w:cstheme="minorHAnsi"/>
          <w:color w:val="000000"/>
        </w:rPr>
      </w:pP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295E9A" w:rsidRDefault="00295E9A" w:rsidP="00900663">
      <w:pPr>
        <w:jc w:val="both"/>
        <w:rPr>
          <w:rFonts w:asciiTheme="minorHAnsi" w:hAnsiTheme="minorHAnsi" w:cstheme="minorHAnsi"/>
          <w:sz w:val="18"/>
          <w:szCs w:val="18"/>
        </w:rPr>
      </w:pPr>
    </w:p>
    <w:p w:rsidR="00295E9A" w:rsidRDefault="00295E9A" w:rsidP="00900663">
      <w:pPr>
        <w:jc w:val="both"/>
        <w:rPr>
          <w:rFonts w:asciiTheme="minorHAnsi" w:hAnsiTheme="minorHAnsi" w:cstheme="minorHAnsi"/>
          <w:sz w:val="18"/>
          <w:szCs w:val="18"/>
        </w:rPr>
      </w:pPr>
    </w:p>
    <w:p w:rsidR="00295E9A" w:rsidRDefault="00295E9A" w:rsidP="00900663">
      <w:pPr>
        <w:jc w:val="both"/>
        <w:rPr>
          <w:rFonts w:asciiTheme="minorHAnsi" w:hAnsiTheme="minorHAnsi" w:cstheme="minorHAnsi"/>
          <w:sz w:val="18"/>
          <w:szCs w:val="18"/>
        </w:rPr>
      </w:pPr>
    </w:p>
    <w:p w:rsidR="00295E9A" w:rsidRPr="00C75BEC" w:rsidRDefault="00295E9A"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286175" w:rsidRDefault="00286175" w:rsidP="00286175">
                  <w:pPr>
                    <w:jc w:val="center"/>
                    <w:rPr>
                      <w:rFonts w:asciiTheme="minorHAnsi" w:eastAsia="Calibri" w:hAnsiTheme="minorHAnsi" w:cstheme="minorHAnsi"/>
                      <w:b/>
                      <w:sz w:val="24"/>
                      <w:szCs w:val="24"/>
                    </w:rPr>
                  </w:pPr>
                  <w:r w:rsidRPr="00286175">
                    <w:rPr>
                      <w:rFonts w:asciiTheme="minorHAnsi" w:eastAsia="Calibri" w:hAnsiTheme="minorHAnsi" w:cstheme="minorHAnsi"/>
                      <w:b/>
                      <w:sz w:val="24"/>
                      <w:szCs w:val="24"/>
                    </w:rPr>
                    <w:t>CDO-DRGSC-44-15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86175" w:rsidRDefault="00286175" w:rsidP="0062797D">
      <w:pPr>
        <w:jc w:val="center"/>
        <w:rPr>
          <w:rFonts w:asciiTheme="minorHAnsi" w:hAnsiTheme="minorHAnsi" w:cstheme="minorHAnsi"/>
          <w:b/>
        </w:rPr>
      </w:pPr>
    </w:p>
    <w:p w:rsidR="00295E9A" w:rsidRPr="00286B08" w:rsidRDefault="00295E9A"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286175" w:rsidRDefault="00286175" w:rsidP="00AC6656">
      <w:pPr>
        <w:ind w:left="426"/>
        <w:jc w:val="center"/>
        <w:rPr>
          <w:rFonts w:asciiTheme="minorHAnsi" w:hAnsiTheme="minorHAnsi" w:cstheme="minorHAnsi"/>
          <w:b/>
          <w:color w:val="000000"/>
          <w:sz w:val="18"/>
          <w:szCs w:val="18"/>
        </w:rPr>
      </w:pPr>
    </w:p>
    <w:p w:rsidR="00286175" w:rsidRDefault="0028617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8B5D98">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8B5D98">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8B5D98">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8B5D98">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8B5D98">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lastRenderedPageBreak/>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FC4712" w:rsidRDefault="00FC4712" w:rsidP="00C12EFE">
      <w:pPr>
        <w:ind w:left="2832" w:hanging="2123"/>
        <w:jc w:val="both"/>
        <w:rPr>
          <w:rFonts w:asciiTheme="minorHAnsi" w:hAnsiTheme="minorHAnsi" w:cstheme="minorHAnsi"/>
        </w:rPr>
      </w:pPr>
    </w:p>
    <w:p w:rsidR="00FC4712" w:rsidRDefault="00FC4712" w:rsidP="00C12EFE">
      <w:pPr>
        <w:ind w:left="2832" w:hanging="2123"/>
        <w:jc w:val="both"/>
        <w:rPr>
          <w:rFonts w:asciiTheme="minorHAnsi" w:hAnsiTheme="minorHAnsi" w:cstheme="minorHAnsi"/>
        </w:rPr>
      </w:pPr>
    </w:p>
    <w:p w:rsidR="00FC4712" w:rsidRDefault="00FC4712" w:rsidP="00C12EFE">
      <w:pPr>
        <w:ind w:left="2832" w:hanging="2123"/>
        <w:jc w:val="both"/>
        <w:rPr>
          <w:rFonts w:asciiTheme="minorHAnsi" w:hAnsiTheme="minorHAnsi" w:cstheme="minorHAnsi"/>
        </w:rPr>
      </w:pPr>
    </w:p>
    <w:p w:rsidR="00FC4712" w:rsidRDefault="00FC4712" w:rsidP="00C12EFE">
      <w:pPr>
        <w:ind w:left="2832" w:hanging="2123"/>
        <w:jc w:val="both"/>
        <w:rPr>
          <w:rFonts w:asciiTheme="minorHAnsi" w:hAnsiTheme="minorHAnsi" w:cstheme="minorHAnsi"/>
        </w:rPr>
      </w:pPr>
    </w:p>
    <w:p w:rsidR="00295E9A" w:rsidRDefault="00295E9A" w:rsidP="00C12EFE">
      <w:pPr>
        <w:ind w:left="2832" w:hanging="2123"/>
        <w:jc w:val="both"/>
        <w:rPr>
          <w:rFonts w:asciiTheme="minorHAnsi" w:hAnsiTheme="minorHAnsi" w:cstheme="minorHAnsi"/>
        </w:rPr>
      </w:pPr>
      <w:bookmarkStart w:id="3" w:name="_GoBack"/>
      <w:bookmarkEnd w:id="3"/>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C76C60" w:rsidRDefault="005448A6" w:rsidP="0018380F">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18380F" w:rsidRPr="0018380F" w:rsidRDefault="0018380F" w:rsidP="0018380F">
      <w:pPr>
        <w:ind w:left="360"/>
        <w:jc w:val="both"/>
        <w:rPr>
          <w:rFonts w:asciiTheme="minorHAnsi" w:hAnsiTheme="minorHAnsi" w:cstheme="minorHAnsi"/>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782" w:type="pct"/>
        <w:jc w:val="center"/>
        <w:tblCellMar>
          <w:left w:w="70" w:type="dxa"/>
          <w:right w:w="70" w:type="dxa"/>
        </w:tblCellMar>
        <w:tblLook w:val="04A0" w:firstRow="1" w:lastRow="0" w:firstColumn="1" w:lastColumn="0" w:noHBand="0" w:noVBand="1"/>
      </w:tblPr>
      <w:tblGrid>
        <w:gridCol w:w="337"/>
        <w:gridCol w:w="3213"/>
        <w:gridCol w:w="1135"/>
        <w:gridCol w:w="1135"/>
        <w:gridCol w:w="1689"/>
        <w:gridCol w:w="1571"/>
      </w:tblGrid>
      <w:tr w:rsidR="00746E5F" w:rsidRPr="00C75BEC" w:rsidTr="00746E5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746E5F" w:rsidRPr="00C75BEC" w:rsidRDefault="00746E5F"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746E5F" w:rsidRPr="00C75BEC" w:rsidTr="009E292E">
        <w:trPr>
          <w:trHeight w:val="765"/>
          <w:jc w:val="center"/>
        </w:trPr>
        <w:tc>
          <w:tcPr>
            <w:tcW w:w="186" w:type="pct"/>
            <w:tcBorders>
              <w:top w:val="nil"/>
              <w:left w:val="single" w:sz="4" w:space="0" w:color="auto"/>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769" w:type="pct"/>
            <w:tcBorders>
              <w:top w:val="nil"/>
              <w:left w:val="nil"/>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SERVICIO</w:t>
            </w:r>
            <w:r w:rsidRPr="00C75BEC">
              <w:rPr>
                <w:rFonts w:asciiTheme="minorHAnsi" w:hAnsiTheme="minorHAnsi" w:cstheme="minorHAnsi"/>
                <w:b/>
                <w:bCs/>
                <w:sz w:val="18"/>
                <w:szCs w:val="18"/>
                <w:lang w:val="es-BO" w:eastAsia="es-BO"/>
              </w:rPr>
              <w:t xml:space="preserve"> SOLICITADO</w:t>
            </w:r>
          </w:p>
        </w:tc>
        <w:tc>
          <w:tcPr>
            <w:tcW w:w="625" w:type="pct"/>
            <w:tcBorders>
              <w:top w:val="single" w:sz="4" w:space="0" w:color="auto"/>
              <w:left w:val="nil"/>
              <w:bottom w:val="single" w:sz="4" w:space="0" w:color="auto"/>
              <w:right w:val="single" w:sz="4" w:space="0" w:color="auto"/>
            </w:tcBorders>
            <w:shd w:val="clear" w:color="000000" w:fill="DCE6F1"/>
            <w:vAlign w:val="center"/>
          </w:tcPr>
          <w:p w:rsidR="00746E5F" w:rsidRPr="00C75BEC" w:rsidRDefault="00746E5F" w:rsidP="00746E5F">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r w:rsidRPr="00C75BEC">
              <w:rPr>
                <w:rFonts w:asciiTheme="minorHAnsi" w:hAnsiTheme="minorHAnsi" w:cstheme="minorHAnsi"/>
                <w:b/>
                <w:bCs/>
                <w:sz w:val="18"/>
                <w:szCs w:val="18"/>
                <w:lang w:val="es-BO" w:eastAsia="es-BO"/>
              </w:rPr>
              <w:t xml:space="preserve"> </w:t>
            </w:r>
          </w:p>
        </w:tc>
        <w:tc>
          <w:tcPr>
            <w:tcW w:w="625" w:type="pct"/>
            <w:tcBorders>
              <w:top w:val="nil"/>
              <w:left w:val="single" w:sz="4" w:space="0" w:color="auto"/>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30" w:type="pct"/>
            <w:tcBorders>
              <w:top w:val="nil"/>
              <w:left w:val="nil"/>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865" w:type="pct"/>
            <w:tcBorders>
              <w:top w:val="nil"/>
              <w:left w:val="nil"/>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746E5F" w:rsidRPr="00C75BEC" w:rsidTr="00746E5F">
        <w:trPr>
          <w:trHeight w:val="317"/>
          <w:jc w:val="center"/>
        </w:trPr>
        <w:tc>
          <w:tcPr>
            <w:tcW w:w="5000" w:type="pct"/>
            <w:gridSpan w:val="6"/>
            <w:tcBorders>
              <w:top w:val="nil"/>
              <w:left w:val="single" w:sz="4" w:space="0" w:color="auto"/>
              <w:bottom w:val="single" w:sz="4" w:space="0" w:color="auto"/>
              <w:right w:val="single" w:sz="4" w:space="0" w:color="auto"/>
            </w:tcBorders>
            <w:shd w:val="clear" w:color="000000" w:fill="DCE6F1"/>
          </w:tcPr>
          <w:p w:rsidR="00746E5F" w:rsidRPr="00C75BEC" w:rsidRDefault="00746E5F" w:rsidP="00746E5F">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M01 – TRABAJOS GENERALES</w:t>
            </w:r>
          </w:p>
        </w:tc>
      </w:tr>
      <w:tr w:rsidR="00FC4712" w:rsidRPr="00C75BEC" w:rsidTr="00746E5F">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FC4712" w:rsidRPr="00C75BEC" w:rsidRDefault="00FC4712"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1</w:t>
            </w:r>
          </w:p>
        </w:tc>
        <w:tc>
          <w:tcPr>
            <w:tcW w:w="1769" w:type="pct"/>
            <w:tcBorders>
              <w:top w:val="nil"/>
              <w:left w:val="nil"/>
              <w:bottom w:val="single" w:sz="4" w:space="0" w:color="auto"/>
              <w:right w:val="single" w:sz="4" w:space="0" w:color="auto"/>
            </w:tcBorders>
            <w:shd w:val="clear" w:color="auto" w:fill="auto"/>
            <w:vAlign w:val="center"/>
          </w:tcPr>
          <w:p w:rsidR="00FC4712" w:rsidRPr="00746E5F" w:rsidRDefault="00746E5F" w:rsidP="00746E5F">
            <w:pPr>
              <w:rPr>
                <w:rFonts w:asciiTheme="minorHAnsi" w:hAnsiTheme="minorHAnsi" w:cstheme="minorHAnsi"/>
                <w:bCs/>
                <w:sz w:val="18"/>
                <w:szCs w:val="18"/>
                <w:lang w:val="es-BO" w:eastAsia="es-BO"/>
              </w:rPr>
            </w:pPr>
            <w:r w:rsidRPr="00746E5F">
              <w:rPr>
                <w:rFonts w:asciiTheme="minorHAnsi" w:hAnsiTheme="minorHAnsi" w:cstheme="minorHAnsi"/>
                <w:bCs/>
                <w:sz w:val="18"/>
                <w:szCs w:val="18"/>
                <w:lang w:val="es-BO" w:eastAsia="es-BO"/>
              </w:rPr>
              <w:t>Movilización</w:t>
            </w:r>
            <w:r w:rsidR="00FC4712" w:rsidRPr="00746E5F">
              <w:rPr>
                <w:rFonts w:asciiTheme="minorHAnsi" w:hAnsiTheme="minorHAnsi" w:cstheme="minorHAnsi"/>
                <w:bCs/>
                <w:sz w:val="18"/>
                <w:szCs w:val="18"/>
                <w:lang w:val="es-BO" w:eastAsia="es-BO"/>
              </w:rPr>
              <w:t xml:space="preserve"> de Personal y equipo</w:t>
            </w:r>
          </w:p>
        </w:tc>
        <w:tc>
          <w:tcPr>
            <w:tcW w:w="625" w:type="pct"/>
            <w:tcBorders>
              <w:top w:val="nil"/>
              <w:left w:val="nil"/>
              <w:bottom w:val="single" w:sz="4" w:space="0" w:color="auto"/>
              <w:right w:val="single" w:sz="4" w:space="0" w:color="auto"/>
            </w:tcBorders>
            <w:vAlign w:val="center"/>
          </w:tcPr>
          <w:p w:rsidR="00FC4712" w:rsidRPr="00746E5F" w:rsidRDefault="00746E5F" w:rsidP="00746E5F">
            <w:pPr>
              <w:jc w:val="center"/>
              <w:rPr>
                <w:rFonts w:asciiTheme="minorHAnsi" w:hAnsiTheme="minorHAnsi" w:cstheme="minorHAnsi"/>
                <w:bCs/>
                <w:sz w:val="18"/>
                <w:szCs w:val="18"/>
                <w:lang w:val="es-BO" w:eastAsia="es-BO"/>
              </w:rPr>
            </w:pPr>
            <w:proofErr w:type="spellStart"/>
            <w:r w:rsidRPr="00746E5F">
              <w:rPr>
                <w:rFonts w:asciiTheme="minorHAnsi" w:hAnsiTheme="minorHAnsi" w:cstheme="minorHAnsi"/>
                <w:bCs/>
                <w:sz w:val="18"/>
                <w:szCs w:val="18"/>
                <w:lang w:val="es-BO" w:eastAsia="es-BO"/>
              </w:rPr>
              <w:t>glb</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FC4712" w:rsidRPr="00746E5F" w:rsidRDefault="00746E5F" w:rsidP="007F760C">
            <w:pPr>
              <w:jc w:val="center"/>
              <w:rPr>
                <w:rFonts w:asciiTheme="minorHAnsi" w:hAnsiTheme="minorHAnsi" w:cstheme="minorHAnsi"/>
                <w:bCs/>
                <w:sz w:val="18"/>
                <w:szCs w:val="18"/>
                <w:lang w:val="es-BO" w:eastAsia="es-BO"/>
              </w:rPr>
            </w:pPr>
            <w:r w:rsidRPr="00746E5F">
              <w:rPr>
                <w:rFonts w:asciiTheme="minorHAnsi" w:hAnsiTheme="minorHAnsi" w:cstheme="minorHAnsi"/>
                <w:bCs/>
                <w:sz w:val="18"/>
                <w:szCs w:val="18"/>
                <w:lang w:val="es-BO" w:eastAsia="es-BO"/>
              </w:rPr>
              <w:t>1</w:t>
            </w:r>
          </w:p>
        </w:tc>
        <w:tc>
          <w:tcPr>
            <w:tcW w:w="930" w:type="pct"/>
            <w:tcBorders>
              <w:top w:val="nil"/>
              <w:left w:val="nil"/>
              <w:bottom w:val="single" w:sz="4" w:space="0" w:color="auto"/>
              <w:right w:val="single" w:sz="4" w:space="0" w:color="auto"/>
            </w:tcBorders>
            <w:shd w:val="clear" w:color="auto" w:fill="auto"/>
            <w:vAlign w:val="center"/>
          </w:tcPr>
          <w:p w:rsidR="00FC4712" w:rsidRPr="00C75BEC" w:rsidRDefault="00FC4712" w:rsidP="007F760C">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FC4712" w:rsidRPr="00C75BEC" w:rsidRDefault="00FC4712" w:rsidP="007F760C">
            <w:pPr>
              <w:jc w:val="center"/>
              <w:rPr>
                <w:rFonts w:asciiTheme="minorHAnsi" w:hAnsiTheme="minorHAnsi" w:cstheme="minorHAnsi"/>
                <w:b/>
                <w:bCs/>
                <w:sz w:val="18"/>
                <w:szCs w:val="18"/>
                <w:lang w:val="es-BO" w:eastAsia="es-BO"/>
              </w:rPr>
            </w:pPr>
          </w:p>
        </w:tc>
      </w:tr>
      <w:tr w:rsidR="00746E5F" w:rsidRPr="00C75BEC" w:rsidTr="00746E5F">
        <w:trPr>
          <w:trHeight w:val="317"/>
          <w:jc w:val="center"/>
        </w:trPr>
        <w:tc>
          <w:tcPr>
            <w:tcW w:w="5000" w:type="pct"/>
            <w:gridSpan w:val="6"/>
            <w:tcBorders>
              <w:top w:val="nil"/>
              <w:left w:val="single" w:sz="4" w:space="0" w:color="auto"/>
              <w:bottom w:val="single" w:sz="4" w:space="0" w:color="auto"/>
              <w:right w:val="single" w:sz="4" w:space="0" w:color="auto"/>
            </w:tcBorders>
            <w:shd w:val="clear" w:color="000000" w:fill="DCE6F1"/>
            <w:vAlign w:val="center"/>
          </w:tcPr>
          <w:p w:rsidR="00746E5F" w:rsidRPr="00C75BEC" w:rsidRDefault="00746E5F" w:rsidP="00746E5F">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M02 – OBRAS MECANICAS</w:t>
            </w:r>
          </w:p>
        </w:tc>
      </w:tr>
      <w:tr w:rsidR="00FC4712" w:rsidRPr="00C75BEC" w:rsidTr="00746E5F">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FC4712" w:rsidRPr="00C75BEC" w:rsidRDefault="00FC471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769" w:type="pct"/>
            <w:tcBorders>
              <w:top w:val="nil"/>
              <w:left w:val="nil"/>
              <w:bottom w:val="single" w:sz="4" w:space="0" w:color="auto"/>
              <w:right w:val="single" w:sz="4" w:space="0" w:color="auto"/>
            </w:tcBorders>
            <w:shd w:val="clear" w:color="auto" w:fill="auto"/>
            <w:vAlign w:val="center"/>
          </w:tcPr>
          <w:p w:rsidR="00FC4712" w:rsidRPr="00C75BEC" w:rsidRDefault="00746E5F"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Hot </w:t>
            </w:r>
            <w:proofErr w:type="spellStart"/>
            <w:r>
              <w:rPr>
                <w:rFonts w:asciiTheme="minorHAnsi" w:hAnsiTheme="minorHAnsi" w:cstheme="minorHAnsi"/>
                <w:color w:val="000000"/>
                <w:sz w:val="18"/>
                <w:szCs w:val="18"/>
                <w:lang w:val="es-BO" w:eastAsia="es-BO"/>
              </w:rPr>
              <w:t>tap</w:t>
            </w:r>
            <w:proofErr w:type="spellEnd"/>
            <w:r>
              <w:rPr>
                <w:rFonts w:asciiTheme="minorHAnsi" w:hAnsiTheme="minorHAnsi" w:cstheme="minorHAnsi"/>
                <w:color w:val="000000"/>
                <w:sz w:val="18"/>
                <w:szCs w:val="18"/>
                <w:lang w:val="es-BO" w:eastAsia="es-BO"/>
              </w:rPr>
              <w:t xml:space="preserve"> (incluye accesorios)</w:t>
            </w:r>
          </w:p>
        </w:tc>
        <w:tc>
          <w:tcPr>
            <w:tcW w:w="625" w:type="pct"/>
            <w:tcBorders>
              <w:top w:val="single" w:sz="4" w:space="0" w:color="auto"/>
              <w:left w:val="nil"/>
              <w:bottom w:val="single" w:sz="4" w:space="0" w:color="auto"/>
              <w:right w:val="single" w:sz="4" w:space="0" w:color="auto"/>
            </w:tcBorders>
            <w:vAlign w:val="center"/>
          </w:tcPr>
          <w:p w:rsidR="00FC4712" w:rsidRPr="00746E5F" w:rsidRDefault="00746E5F" w:rsidP="00746E5F">
            <w:pPr>
              <w:jc w:val="center"/>
              <w:rPr>
                <w:rFonts w:asciiTheme="minorHAnsi" w:hAnsiTheme="minorHAnsi" w:cstheme="minorHAnsi"/>
                <w:color w:val="000000"/>
                <w:sz w:val="18"/>
                <w:szCs w:val="18"/>
                <w:lang w:val="es-BO" w:eastAsia="es-BO"/>
              </w:rPr>
            </w:pPr>
            <w:proofErr w:type="spellStart"/>
            <w:r w:rsidRPr="00746E5F">
              <w:rPr>
                <w:rFonts w:asciiTheme="minorHAnsi" w:hAnsiTheme="minorHAnsi" w:cstheme="minorHAnsi"/>
                <w:color w:val="000000"/>
                <w:sz w:val="18"/>
                <w:szCs w:val="18"/>
                <w:lang w:val="es-BO" w:eastAsia="es-BO"/>
              </w:rPr>
              <w:t>pto</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FC4712" w:rsidRPr="00C75BEC" w:rsidRDefault="00746E5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930" w:type="pct"/>
            <w:tcBorders>
              <w:top w:val="nil"/>
              <w:left w:val="nil"/>
              <w:bottom w:val="single" w:sz="4" w:space="0" w:color="auto"/>
              <w:right w:val="single" w:sz="4" w:space="0" w:color="auto"/>
            </w:tcBorders>
            <w:shd w:val="clear" w:color="auto" w:fill="auto"/>
            <w:vAlign w:val="center"/>
          </w:tcPr>
          <w:p w:rsidR="00FC4712" w:rsidRPr="00C75BEC" w:rsidRDefault="00FC4712" w:rsidP="007F760C">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FC4712" w:rsidRPr="00C75BEC" w:rsidRDefault="00FC4712" w:rsidP="007F760C">
            <w:pPr>
              <w:jc w:val="both"/>
              <w:rPr>
                <w:rFonts w:asciiTheme="minorHAnsi" w:hAnsiTheme="minorHAnsi" w:cstheme="minorHAnsi"/>
                <w:color w:val="000000"/>
                <w:sz w:val="18"/>
                <w:szCs w:val="18"/>
                <w:lang w:val="es-BO" w:eastAsia="es-BO"/>
              </w:rPr>
            </w:pPr>
          </w:p>
        </w:tc>
      </w:tr>
      <w:tr w:rsidR="00FC4712" w:rsidRPr="00C75BEC" w:rsidTr="00746E5F">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FC4712" w:rsidRPr="00C75BEC" w:rsidRDefault="00FC471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769" w:type="pct"/>
            <w:tcBorders>
              <w:top w:val="nil"/>
              <w:left w:val="nil"/>
              <w:bottom w:val="single" w:sz="4" w:space="0" w:color="auto"/>
              <w:right w:val="single" w:sz="4" w:space="0" w:color="auto"/>
            </w:tcBorders>
            <w:shd w:val="clear" w:color="auto" w:fill="auto"/>
            <w:vAlign w:val="center"/>
          </w:tcPr>
          <w:p w:rsidR="00FC4712" w:rsidRPr="00C75BEC" w:rsidRDefault="00746E5F"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Provisión e instalación válvula de alivio 2” DN</w:t>
            </w:r>
          </w:p>
        </w:tc>
        <w:tc>
          <w:tcPr>
            <w:tcW w:w="625" w:type="pct"/>
            <w:tcBorders>
              <w:top w:val="single" w:sz="4" w:space="0" w:color="auto"/>
              <w:left w:val="nil"/>
              <w:bottom w:val="single" w:sz="4" w:space="0" w:color="auto"/>
              <w:right w:val="single" w:sz="4" w:space="0" w:color="auto"/>
            </w:tcBorders>
            <w:vAlign w:val="center"/>
          </w:tcPr>
          <w:p w:rsidR="00FC4712" w:rsidRPr="00746E5F" w:rsidRDefault="00746E5F" w:rsidP="00746E5F">
            <w:pPr>
              <w:jc w:val="center"/>
              <w:rPr>
                <w:rFonts w:asciiTheme="minorHAnsi" w:hAnsiTheme="minorHAnsi" w:cstheme="minorHAnsi"/>
                <w:color w:val="000000"/>
                <w:sz w:val="18"/>
                <w:szCs w:val="18"/>
                <w:lang w:val="es-BO" w:eastAsia="es-BO"/>
              </w:rPr>
            </w:pPr>
            <w:proofErr w:type="spellStart"/>
            <w:r w:rsidRPr="00746E5F">
              <w:rPr>
                <w:rFonts w:asciiTheme="minorHAnsi" w:hAnsiTheme="minorHAnsi" w:cstheme="minorHAnsi"/>
                <w:color w:val="000000"/>
                <w:sz w:val="18"/>
                <w:szCs w:val="18"/>
                <w:lang w:val="es-BO" w:eastAsia="es-BO"/>
              </w:rPr>
              <w:t>Pza</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FC4712" w:rsidRPr="00C75BEC" w:rsidRDefault="00746E5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930" w:type="pct"/>
            <w:tcBorders>
              <w:top w:val="nil"/>
              <w:left w:val="nil"/>
              <w:bottom w:val="single" w:sz="4" w:space="0" w:color="auto"/>
              <w:right w:val="single" w:sz="4" w:space="0" w:color="auto"/>
            </w:tcBorders>
            <w:shd w:val="clear" w:color="auto" w:fill="auto"/>
            <w:vAlign w:val="center"/>
          </w:tcPr>
          <w:p w:rsidR="00FC4712" w:rsidRPr="00C75BEC" w:rsidRDefault="00FC4712" w:rsidP="007F760C">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FC4712" w:rsidRPr="00C75BEC" w:rsidRDefault="00FC4712" w:rsidP="007F760C">
            <w:pPr>
              <w:jc w:val="both"/>
              <w:rPr>
                <w:rFonts w:asciiTheme="minorHAnsi" w:hAnsiTheme="minorHAnsi" w:cstheme="minorHAnsi"/>
                <w:color w:val="000000"/>
                <w:sz w:val="18"/>
                <w:szCs w:val="18"/>
                <w:lang w:val="es-BO" w:eastAsia="es-BO"/>
              </w:rPr>
            </w:pPr>
          </w:p>
        </w:tc>
      </w:tr>
      <w:tr w:rsidR="00746E5F" w:rsidRPr="00C75BEC" w:rsidTr="00746E5F">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746E5F" w:rsidRPr="00C75BEC" w:rsidRDefault="00746E5F" w:rsidP="00746E5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769" w:type="pct"/>
            <w:tcBorders>
              <w:top w:val="nil"/>
              <w:left w:val="nil"/>
              <w:bottom w:val="single" w:sz="4" w:space="0" w:color="auto"/>
              <w:right w:val="single" w:sz="4" w:space="0" w:color="auto"/>
            </w:tcBorders>
            <w:shd w:val="clear" w:color="auto" w:fill="auto"/>
            <w:vAlign w:val="center"/>
          </w:tcPr>
          <w:p w:rsidR="00746E5F" w:rsidRPr="00C75BEC" w:rsidRDefault="00746E5F" w:rsidP="00746E5F">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Provisión e instalación válvula de alivio 3” DN</w:t>
            </w:r>
          </w:p>
        </w:tc>
        <w:tc>
          <w:tcPr>
            <w:tcW w:w="625" w:type="pct"/>
            <w:tcBorders>
              <w:top w:val="single" w:sz="4" w:space="0" w:color="auto"/>
              <w:left w:val="nil"/>
              <w:bottom w:val="single" w:sz="4" w:space="0" w:color="auto"/>
              <w:right w:val="single" w:sz="4" w:space="0" w:color="auto"/>
            </w:tcBorders>
            <w:vAlign w:val="center"/>
          </w:tcPr>
          <w:p w:rsidR="00746E5F" w:rsidRPr="00746E5F" w:rsidRDefault="00746E5F" w:rsidP="00746E5F">
            <w:pPr>
              <w:jc w:val="center"/>
              <w:rPr>
                <w:rFonts w:asciiTheme="minorHAnsi" w:hAnsiTheme="minorHAnsi" w:cstheme="minorHAnsi"/>
                <w:color w:val="000000"/>
                <w:sz w:val="18"/>
                <w:szCs w:val="18"/>
                <w:lang w:val="es-BO" w:eastAsia="es-BO"/>
              </w:rPr>
            </w:pPr>
            <w:proofErr w:type="spellStart"/>
            <w:r w:rsidRPr="00746E5F">
              <w:rPr>
                <w:rFonts w:asciiTheme="minorHAnsi" w:hAnsiTheme="minorHAnsi" w:cstheme="minorHAnsi"/>
                <w:color w:val="000000"/>
                <w:sz w:val="18"/>
                <w:szCs w:val="18"/>
                <w:lang w:val="es-BO" w:eastAsia="es-BO"/>
              </w:rPr>
              <w:t>pza</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746E5F" w:rsidRPr="00C75BEC" w:rsidRDefault="00746E5F" w:rsidP="00746E5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930" w:type="pct"/>
            <w:tcBorders>
              <w:top w:val="nil"/>
              <w:left w:val="nil"/>
              <w:bottom w:val="single" w:sz="4" w:space="0" w:color="auto"/>
              <w:right w:val="single" w:sz="4" w:space="0" w:color="auto"/>
            </w:tcBorders>
            <w:shd w:val="clear" w:color="auto" w:fill="auto"/>
            <w:vAlign w:val="center"/>
          </w:tcPr>
          <w:p w:rsidR="00746E5F" w:rsidRPr="00C75BEC" w:rsidRDefault="00746E5F" w:rsidP="00746E5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746E5F" w:rsidRPr="00C75BEC" w:rsidRDefault="00746E5F" w:rsidP="00746E5F">
            <w:pPr>
              <w:jc w:val="both"/>
              <w:rPr>
                <w:rFonts w:asciiTheme="minorHAnsi" w:hAnsiTheme="minorHAnsi" w:cstheme="minorHAnsi"/>
                <w:color w:val="000000"/>
                <w:sz w:val="18"/>
                <w:szCs w:val="18"/>
                <w:lang w:val="es-BO" w:eastAsia="es-BO"/>
              </w:rPr>
            </w:pPr>
          </w:p>
        </w:tc>
      </w:tr>
      <w:tr w:rsidR="00746E5F" w:rsidRPr="00C75BEC" w:rsidTr="00746E5F">
        <w:trPr>
          <w:trHeight w:val="300"/>
          <w:jc w:val="center"/>
        </w:trPr>
        <w:tc>
          <w:tcPr>
            <w:tcW w:w="4135" w:type="pct"/>
            <w:gridSpan w:val="5"/>
            <w:tcBorders>
              <w:top w:val="single" w:sz="4" w:space="0" w:color="auto"/>
              <w:left w:val="single" w:sz="4" w:space="0" w:color="auto"/>
              <w:bottom w:val="single" w:sz="4" w:space="0" w:color="auto"/>
              <w:right w:val="single" w:sz="4" w:space="0" w:color="auto"/>
            </w:tcBorders>
          </w:tcPr>
          <w:p w:rsidR="00746E5F" w:rsidRPr="00C75BEC" w:rsidRDefault="00746E5F" w:rsidP="00746E5F">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865" w:type="pct"/>
            <w:tcBorders>
              <w:top w:val="nil"/>
              <w:left w:val="nil"/>
              <w:bottom w:val="single" w:sz="4" w:space="0" w:color="auto"/>
              <w:right w:val="single" w:sz="4" w:space="0" w:color="auto"/>
            </w:tcBorders>
            <w:shd w:val="clear" w:color="auto" w:fill="auto"/>
            <w:vAlign w:val="center"/>
            <w:hideMark/>
          </w:tcPr>
          <w:p w:rsidR="00746E5F" w:rsidRPr="00C75BEC" w:rsidRDefault="00746E5F" w:rsidP="00746E5F">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746E5F" w:rsidRPr="00C75BEC" w:rsidTr="00746E5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tcPr>
          <w:p w:rsidR="00746E5F" w:rsidRPr="00C75BEC" w:rsidRDefault="00746E5F" w:rsidP="00746E5F">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64"/>
        <w:gridCol w:w="2552"/>
        <w:gridCol w:w="850"/>
        <w:gridCol w:w="709"/>
        <w:gridCol w:w="735"/>
      </w:tblGrid>
      <w:tr w:rsidR="009F3A9D" w:rsidRPr="00C75BEC" w:rsidTr="00CC1783">
        <w:trPr>
          <w:tblHeader/>
          <w:jc w:val="center"/>
        </w:trPr>
        <w:tc>
          <w:tcPr>
            <w:tcW w:w="456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55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294"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CC1783">
        <w:trPr>
          <w:cantSplit/>
          <w:trHeight w:val="1448"/>
          <w:jc w:val="center"/>
        </w:trPr>
        <w:tc>
          <w:tcPr>
            <w:tcW w:w="456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55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850"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70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3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CC1783">
        <w:trPr>
          <w:jc w:val="center"/>
        </w:trPr>
        <w:tc>
          <w:tcPr>
            <w:tcW w:w="4564" w:type="dxa"/>
            <w:vAlign w:val="center"/>
          </w:tcPr>
          <w:p w:rsidR="009F3A9D" w:rsidRPr="00602323" w:rsidRDefault="00602323" w:rsidP="009F3A9D">
            <w:pPr>
              <w:rPr>
                <w:rFonts w:asciiTheme="minorHAnsi" w:hAnsiTheme="minorHAnsi" w:cstheme="minorHAnsi"/>
                <w:b/>
                <w:sz w:val="18"/>
                <w:szCs w:val="18"/>
              </w:rPr>
            </w:pPr>
            <w:bookmarkStart w:id="4" w:name="_Toc413175840"/>
            <w:r>
              <w:rPr>
                <w:rFonts w:asciiTheme="minorHAnsi" w:hAnsiTheme="minorHAnsi" w:cs="Arial"/>
                <w:b/>
                <w:sz w:val="22"/>
                <w:szCs w:val="22"/>
              </w:rPr>
              <w:t xml:space="preserve">1.- </w:t>
            </w:r>
            <w:r w:rsidR="00B151B2" w:rsidRPr="00602323">
              <w:rPr>
                <w:rFonts w:asciiTheme="minorHAnsi" w:hAnsiTheme="minorHAnsi" w:cs="Arial"/>
                <w:b/>
                <w:sz w:val="22"/>
                <w:szCs w:val="22"/>
              </w:rPr>
              <w:t>LOCALIZACION</w:t>
            </w:r>
            <w:bookmarkEnd w:id="4"/>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0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3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8C0438">
        <w:trPr>
          <w:trHeight w:val="3101"/>
          <w:jc w:val="center"/>
        </w:trPr>
        <w:tc>
          <w:tcPr>
            <w:tcW w:w="4564" w:type="dxa"/>
            <w:vAlign w:val="center"/>
          </w:tcPr>
          <w:p w:rsidR="008C0438" w:rsidRPr="00602323" w:rsidRDefault="008C0438" w:rsidP="009F3A9D">
            <w:pPr>
              <w:autoSpaceDE w:val="0"/>
              <w:autoSpaceDN w:val="0"/>
              <w:adjustRightInd w:val="0"/>
              <w:rPr>
                <w:rFonts w:asciiTheme="minorHAnsi" w:hAnsiTheme="minorHAnsi" w:cs="Arial"/>
                <w:sz w:val="22"/>
                <w:szCs w:val="22"/>
              </w:rPr>
            </w:pPr>
            <w:r w:rsidRPr="00602323">
              <w:rPr>
                <w:rFonts w:asciiTheme="minorHAnsi" w:hAnsiTheme="minorHAnsi" w:cs="Arial"/>
                <w:sz w:val="22"/>
                <w:szCs w:val="22"/>
              </w:rPr>
              <w:t>Los trabajos del presente servicio serán ejecutados en el Departamento de Santa Cruz y provincias listadas a continuación y la identificación se realizara en coordinación con las autoridades de control designadas:</w:t>
            </w:r>
            <w:r w:rsidRPr="00602323">
              <w:rPr>
                <w:rFonts w:asciiTheme="minorHAnsi" w:hAnsiTheme="minorHAnsi"/>
                <w:noProof/>
                <w:lang w:val="es-BO" w:eastAsia="es-BO"/>
              </w:rPr>
              <w:drawing>
                <wp:anchor distT="0" distB="0" distL="114300" distR="114300" simplePos="0" relativeHeight="251658240" behindDoc="1" locked="0" layoutInCell="1" allowOverlap="1" wp14:anchorId="333EA51A" wp14:editId="0550A234">
                  <wp:simplePos x="0" y="0"/>
                  <wp:positionH relativeFrom="column">
                    <wp:posOffset>-18415</wp:posOffset>
                  </wp:positionH>
                  <wp:positionV relativeFrom="paragraph">
                    <wp:posOffset>842645</wp:posOffset>
                  </wp:positionV>
                  <wp:extent cx="2765425" cy="84772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5425" cy="847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9F3A9D" w:rsidRPr="00602323" w:rsidRDefault="0018380F" w:rsidP="009F3A9D">
            <w:pPr>
              <w:rPr>
                <w:rFonts w:asciiTheme="minorHAnsi" w:hAnsiTheme="minorHAnsi" w:cstheme="minorHAnsi"/>
                <w:b/>
              </w:rPr>
            </w:pPr>
            <w:r>
              <w:rPr>
                <w:rFonts w:asciiTheme="minorHAnsi" w:hAnsiTheme="minorHAnsi" w:cs="Arial"/>
                <w:b/>
              </w:rPr>
              <w:t xml:space="preserve">2.- </w:t>
            </w:r>
            <w:r w:rsidR="008C0438" w:rsidRPr="00602323">
              <w:rPr>
                <w:rFonts w:asciiTheme="minorHAnsi" w:hAnsiTheme="minorHAnsi" w:cs="Arial"/>
                <w:b/>
              </w:rPr>
              <w:t>SEGUROS</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602323" w:rsidTr="00CC1783">
        <w:trPr>
          <w:jc w:val="center"/>
        </w:trPr>
        <w:tc>
          <w:tcPr>
            <w:tcW w:w="4564" w:type="dxa"/>
            <w:vAlign w:val="center"/>
          </w:tcPr>
          <w:p w:rsidR="009F3A9D" w:rsidRPr="00602323" w:rsidRDefault="008C0438" w:rsidP="009F3A9D">
            <w:pPr>
              <w:ind w:right="141"/>
              <w:jc w:val="both"/>
              <w:rPr>
                <w:rFonts w:asciiTheme="minorHAnsi" w:hAnsiTheme="minorHAnsi" w:cs="Arial"/>
                <w:bCs/>
              </w:rPr>
            </w:pPr>
            <w:r w:rsidRPr="00602323">
              <w:rPr>
                <w:rFonts w:asciiTheme="minorHAnsi" w:hAnsiTheme="minorHAnsi" w:cs="Arial"/>
                <w:bCs/>
              </w:rPr>
              <w:t>La empresa adjudicada, deberá presentar y mantener vigente de forma ininterrumpida durante todo el periodo del contrato la Póliza de Seguro especificada a continuación:</w:t>
            </w:r>
          </w:p>
          <w:p w:rsidR="008C0438" w:rsidRPr="00602323" w:rsidRDefault="008C0438" w:rsidP="009F3A9D">
            <w:pPr>
              <w:ind w:right="141"/>
              <w:jc w:val="both"/>
              <w:rPr>
                <w:rFonts w:asciiTheme="minorHAnsi" w:hAnsiTheme="minorHAnsi" w:cs="Arial"/>
                <w:bCs/>
              </w:rPr>
            </w:pPr>
          </w:p>
          <w:p w:rsidR="008C0438" w:rsidRPr="00602323" w:rsidRDefault="008C0438" w:rsidP="008C0438">
            <w:pPr>
              <w:rPr>
                <w:rFonts w:asciiTheme="minorHAnsi" w:hAnsiTheme="minorHAnsi" w:cs="Arial"/>
                <w:b/>
                <w:bCs/>
              </w:rPr>
            </w:pPr>
            <w:r w:rsidRPr="00602323">
              <w:rPr>
                <w:rFonts w:asciiTheme="minorHAnsi" w:hAnsiTheme="minorHAnsi" w:cs="Arial"/>
                <w:b/>
                <w:bCs/>
              </w:rPr>
              <w:t>. POLIZA TODO RIESGO DE CONSTRUCCION</w:t>
            </w:r>
          </w:p>
          <w:p w:rsidR="008C0438" w:rsidRPr="00602323" w:rsidRDefault="008C0438" w:rsidP="008C0438">
            <w:pPr>
              <w:widowControl w:val="0"/>
              <w:autoSpaceDE w:val="0"/>
              <w:autoSpaceDN w:val="0"/>
              <w:adjustRightInd w:val="0"/>
              <w:jc w:val="both"/>
              <w:outlineLvl w:val="0"/>
              <w:rPr>
                <w:rFonts w:asciiTheme="minorHAnsi" w:hAnsiTheme="minorHAnsi" w:cs="Arial"/>
                <w:bCs/>
              </w:rPr>
            </w:pPr>
          </w:p>
          <w:p w:rsidR="008C0438" w:rsidRPr="00602323" w:rsidRDefault="008C0438" w:rsidP="008C0438">
            <w:pPr>
              <w:widowControl w:val="0"/>
              <w:autoSpaceDE w:val="0"/>
              <w:autoSpaceDN w:val="0"/>
              <w:adjustRightInd w:val="0"/>
              <w:jc w:val="both"/>
              <w:outlineLvl w:val="0"/>
              <w:rPr>
                <w:rFonts w:asciiTheme="minorHAnsi" w:hAnsiTheme="minorHAnsi" w:cs="Arial"/>
                <w:bCs/>
              </w:rPr>
            </w:pPr>
            <w:r w:rsidRPr="00602323">
              <w:rPr>
                <w:rFonts w:asciiTheme="minorHAnsi" w:hAnsiTheme="minorHAnsi" w:cs="Arial"/>
                <w:bCs/>
              </w:rPr>
              <w:t xml:space="preserve">Durante la ejecución del servicio, el Contratista deberá mantener por su cuenta y cargo una póliza de Seguro adecuada, para asegurar contra todo riesgo. </w:t>
            </w:r>
          </w:p>
          <w:p w:rsidR="008C0438" w:rsidRPr="00602323" w:rsidRDefault="008C0438" w:rsidP="008C0438">
            <w:pPr>
              <w:widowControl w:val="0"/>
              <w:autoSpaceDE w:val="0"/>
              <w:autoSpaceDN w:val="0"/>
              <w:adjustRightInd w:val="0"/>
              <w:jc w:val="both"/>
              <w:outlineLvl w:val="0"/>
              <w:rPr>
                <w:rFonts w:asciiTheme="minorHAnsi" w:hAnsiTheme="minorHAnsi" w:cs="Arial"/>
                <w:bCs/>
              </w:rPr>
            </w:pPr>
          </w:p>
          <w:p w:rsidR="008C0438" w:rsidRPr="00602323" w:rsidRDefault="008C0438" w:rsidP="008C0438">
            <w:pPr>
              <w:widowControl w:val="0"/>
              <w:autoSpaceDE w:val="0"/>
              <w:autoSpaceDN w:val="0"/>
              <w:adjustRightInd w:val="0"/>
              <w:jc w:val="both"/>
              <w:outlineLvl w:val="0"/>
              <w:rPr>
                <w:rFonts w:asciiTheme="minorHAnsi" w:hAnsiTheme="minorHAnsi" w:cs="Arial"/>
                <w:bCs/>
              </w:rPr>
            </w:pPr>
            <w:r w:rsidRPr="00602323">
              <w:rPr>
                <w:rFonts w:asciiTheme="minorHAnsi" w:hAnsiTheme="minorHAnsi" w:cs="Arial"/>
                <w:bCs/>
              </w:rPr>
              <w:t xml:space="preserve">La misma que cubrirá el servicio  a efectuar de acuerdo a los Términos de Referencia, el valor asegurado debe ser igual al valor del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w:t>
            </w:r>
            <w:r w:rsidRPr="00602323">
              <w:rPr>
                <w:rFonts w:asciiTheme="minorHAnsi" w:hAnsiTheme="minorHAnsi" w:cs="Arial"/>
                <w:bCs/>
              </w:rPr>
              <w:lastRenderedPageBreak/>
              <w:t>necesarias el contratista.</w:t>
            </w:r>
          </w:p>
          <w:p w:rsidR="008C0438" w:rsidRPr="00602323" w:rsidRDefault="008C0438" w:rsidP="008C0438">
            <w:pPr>
              <w:widowControl w:val="0"/>
              <w:autoSpaceDE w:val="0"/>
              <w:autoSpaceDN w:val="0"/>
              <w:adjustRightInd w:val="0"/>
              <w:jc w:val="both"/>
              <w:outlineLvl w:val="0"/>
              <w:rPr>
                <w:rFonts w:asciiTheme="minorHAnsi" w:hAnsiTheme="minorHAnsi" w:cs="Arial"/>
                <w:bCs/>
              </w:rPr>
            </w:pPr>
            <w:r w:rsidRPr="00602323">
              <w:rPr>
                <w:rFonts w:asciiTheme="minorHAnsi" w:hAnsiTheme="minorHAnsi" w:cs="Arial"/>
                <w:bCs/>
              </w:rPr>
              <w:t xml:space="preserve"> </w:t>
            </w:r>
          </w:p>
          <w:p w:rsidR="008C0438" w:rsidRPr="00602323" w:rsidRDefault="008C0438" w:rsidP="008C0438">
            <w:pPr>
              <w:widowControl w:val="0"/>
              <w:autoSpaceDE w:val="0"/>
              <w:autoSpaceDN w:val="0"/>
              <w:adjustRightInd w:val="0"/>
              <w:ind w:left="360"/>
              <w:jc w:val="both"/>
              <w:outlineLvl w:val="0"/>
              <w:rPr>
                <w:rFonts w:asciiTheme="minorHAnsi" w:hAnsiTheme="minorHAnsi" w:cs="Arial"/>
                <w:b/>
                <w:bCs/>
              </w:rPr>
            </w:pPr>
            <w:r w:rsidRPr="00602323">
              <w:rPr>
                <w:rFonts w:asciiTheme="minorHAnsi" w:hAnsiTheme="minorHAnsi" w:cs="Arial"/>
                <w:b/>
                <w:bCs/>
              </w:rPr>
              <w:t>19.2. SEGURO DE RESPONSABILIDAD CIVIL</w:t>
            </w:r>
          </w:p>
          <w:p w:rsidR="008C0438" w:rsidRPr="00602323" w:rsidRDefault="008C0438" w:rsidP="008C0438">
            <w:pPr>
              <w:widowControl w:val="0"/>
              <w:autoSpaceDE w:val="0"/>
              <w:autoSpaceDN w:val="0"/>
              <w:adjustRightInd w:val="0"/>
              <w:ind w:left="360"/>
              <w:jc w:val="both"/>
              <w:outlineLvl w:val="0"/>
              <w:rPr>
                <w:rFonts w:asciiTheme="minorHAnsi" w:hAnsiTheme="minorHAnsi" w:cs="Arial"/>
                <w:bCs/>
              </w:rPr>
            </w:pPr>
          </w:p>
          <w:p w:rsidR="008C0438" w:rsidRPr="00602323" w:rsidRDefault="008C0438" w:rsidP="008C0438">
            <w:pPr>
              <w:widowControl w:val="0"/>
              <w:autoSpaceDE w:val="0"/>
              <w:autoSpaceDN w:val="0"/>
              <w:adjustRightInd w:val="0"/>
              <w:jc w:val="both"/>
              <w:outlineLvl w:val="0"/>
              <w:rPr>
                <w:rFonts w:asciiTheme="minorHAnsi" w:hAnsiTheme="minorHAnsi" w:cs="Arial"/>
                <w:bCs/>
              </w:rPr>
            </w:pPr>
            <w:r w:rsidRPr="00602323">
              <w:rPr>
                <w:rFonts w:asciiTheme="minorHAnsi" w:hAnsiTheme="minorHAnsi" w:cs="Arial"/>
                <w:b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C0438" w:rsidRPr="00602323" w:rsidRDefault="008C0438" w:rsidP="008C0438">
            <w:pPr>
              <w:widowControl w:val="0"/>
              <w:autoSpaceDE w:val="0"/>
              <w:autoSpaceDN w:val="0"/>
              <w:adjustRightInd w:val="0"/>
              <w:jc w:val="both"/>
              <w:outlineLvl w:val="0"/>
              <w:rPr>
                <w:rFonts w:asciiTheme="minorHAnsi" w:hAnsiTheme="minorHAnsi" w:cs="Arial"/>
                <w:bCs/>
              </w:rPr>
            </w:pPr>
          </w:p>
          <w:p w:rsidR="008C0438" w:rsidRPr="00602323" w:rsidRDefault="008C0438" w:rsidP="008C0438">
            <w:pPr>
              <w:widowControl w:val="0"/>
              <w:autoSpaceDE w:val="0"/>
              <w:autoSpaceDN w:val="0"/>
              <w:adjustRightInd w:val="0"/>
              <w:jc w:val="both"/>
              <w:outlineLvl w:val="0"/>
              <w:rPr>
                <w:rFonts w:asciiTheme="minorHAnsi" w:hAnsiTheme="minorHAnsi" w:cs="Arial"/>
                <w:bCs/>
              </w:rPr>
            </w:pPr>
            <w:r w:rsidRPr="00602323">
              <w:rPr>
                <w:rFonts w:asciiTheme="minorHAnsi" w:hAnsiTheme="minorHAnsi" w:cs="Arial"/>
                <w:bCs/>
              </w:rPr>
              <w:t>El límite de indemnización por evento y/o reclamos deberá ser por $</w:t>
            </w:r>
            <w:proofErr w:type="spellStart"/>
            <w:r w:rsidRPr="00602323">
              <w:rPr>
                <w:rFonts w:asciiTheme="minorHAnsi" w:hAnsiTheme="minorHAnsi" w:cs="Arial"/>
                <w:bCs/>
              </w:rPr>
              <w:t>us</w:t>
            </w:r>
            <w:proofErr w:type="spellEnd"/>
            <w:r w:rsidRPr="00602323">
              <w:rPr>
                <w:rFonts w:asciiTheme="minorHAnsi" w:hAnsiTheme="minorHAnsi" w:cs="Arial"/>
                <w:bCs/>
              </w:rPr>
              <w:t>. 10.000.-</w:t>
            </w:r>
          </w:p>
          <w:p w:rsidR="008C0438" w:rsidRPr="00602323" w:rsidRDefault="008C0438" w:rsidP="008C0438">
            <w:pPr>
              <w:widowControl w:val="0"/>
              <w:autoSpaceDE w:val="0"/>
              <w:autoSpaceDN w:val="0"/>
              <w:adjustRightInd w:val="0"/>
              <w:jc w:val="both"/>
              <w:outlineLvl w:val="0"/>
              <w:rPr>
                <w:rFonts w:asciiTheme="minorHAnsi" w:hAnsiTheme="minorHAnsi" w:cs="Arial"/>
                <w:bCs/>
              </w:rPr>
            </w:pPr>
          </w:p>
          <w:p w:rsidR="008C0438" w:rsidRPr="00602323" w:rsidRDefault="008C0438" w:rsidP="008C0438">
            <w:pPr>
              <w:rPr>
                <w:rFonts w:asciiTheme="minorHAnsi" w:hAnsiTheme="minorHAnsi" w:cs="Arial"/>
                <w:b/>
                <w:bCs/>
              </w:rPr>
            </w:pPr>
            <w:r w:rsidRPr="00602323">
              <w:rPr>
                <w:rFonts w:asciiTheme="minorHAnsi" w:hAnsiTheme="minorHAnsi" w:cs="Arial"/>
                <w:b/>
                <w:bCs/>
              </w:rPr>
              <w:t xml:space="preserve">      19.3. PÓLIZA DE ACCIDENTES PERSONALES</w:t>
            </w:r>
          </w:p>
          <w:p w:rsidR="008C0438" w:rsidRPr="00602323" w:rsidRDefault="008C0438" w:rsidP="008C0438">
            <w:pPr>
              <w:widowControl w:val="0"/>
              <w:autoSpaceDE w:val="0"/>
              <w:autoSpaceDN w:val="0"/>
              <w:adjustRightInd w:val="0"/>
              <w:jc w:val="both"/>
              <w:outlineLvl w:val="0"/>
              <w:rPr>
                <w:rFonts w:asciiTheme="minorHAnsi" w:hAnsiTheme="minorHAnsi" w:cs="Arial"/>
                <w:bCs/>
              </w:rPr>
            </w:pPr>
          </w:p>
          <w:p w:rsidR="008C0438" w:rsidRPr="00602323" w:rsidRDefault="008C0438" w:rsidP="008C0438">
            <w:pPr>
              <w:ind w:right="141"/>
              <w:jc w:val="both"/>
              <w:rPr>
                <w:rFonts w:asciiTheme="minorHAnsi" w:hAnsiTheme="minorHAnsi" w:cs="Arial"/>
                <w:bCs/>
              </w:rPr>
            </w:pPr>
            <w:r w:rsidRPr="00602323">
              <w:rPr>
                <w:rFonts w:asciiTheme="minorHAnsi" w:hAnsiTheme="minorHAnsi" w:cs="Arial"/>
                <w:b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C0438" w:rsidRPr="00602323" w:rsidRDefault="008C0438" w:rsidP="009F3A9D">
            <w:pPr>
              <w:ind w:right="141"/>
              <w:jc w:val="both"/>
              <w:rPr>
                <w:rFonts w:asciiTheme="minorHAnsi" w:hAnsiTheme="minorHAnsi" w:cs="Arial"/>
                <w:bCs/>
              </w:rPr>
            </w:pPr>
          </w:p>
          <w:p w:rsidR="008C0438" w:rsidRPr="00602323" w:rsidRDefault="008C0438" w:rsidP="008C0438">
            <w:pPr>
              <w:widowControl w:val="0"/>
              <w:autoSpaceDE w:val="0"/>
              <w:autoSpaceDN w:val="0"/>
              <w:adjustRightInd w:val="0"/>
              <w:jc w:val="both"/>
              <w:outlineLvl w:val="0"/>
              <w:rPr>
                <w:rFonts w:asciiTheme="minorHAnsi" w:hAnsiTheme="minorHAnsi" w:cs="Arial"/>
                <w:bCs/>
              </w:rPr>
            </w:pPr>
          </w:p>
          <w:p w:rsidR="008C0438" w:rsidRPr="00602323" w:rsidRDefault="008C0438" w:rsidP="008C0438">
            <w:pPr>
              <w:widowControl w:val="0"/>
              <w:autoSpaceDE w:val="0"/>
              <w:autoSpaceDN w:val="0"/>
              <w:adjustRightInd w:val="0"/>
              <w:jc w:val="both"/>
              <w:outlineLvl w:val="0"/>
              <w:rPr>
                <w:rFonts w:asciiTheme="minorHAnsi" w:hAnsiTheme="minorHAnsi" w:cs="Arial"/>
                <w:b/>
                <w:bCs/>
              </w:rPr>
            </w:pPr>
            <w:r w:rsidRPr="00602323">
              <w:rPr>
                <w:rFonts w:asciiTheme="minorHAnsi" w:hAnsiTheme="minorHAnsi" w:cs="Arial"/>
                <w:b/>
                <w:bCs/>
              </w:rPr>
              <w:t xml:space="preserve">    19.4. CONDICIONES ADICIONALES</w:t>
            </w:r>
          </w:p>
          <w:p w:rsidR="008C0438" w:rsidRPr="00602323" w:rsidRDefault="008C0438" w:rsidP="008C0438">
            <w:pPr>
              <w:widowControl w:val="0"/>
              <w:autoSpaceDE w:val="0"/>
              <w:autoSpaceDN w:val="0"/>
              <w:adjustRightInd w:val="0"/>
              <w:jc w:val="both"/>
              <w:outlineLvl w:val="0"/>
              <w:rPr>
                <w:rFonts w:asciiTheme="minorHAnsi" w:hAnsiTheme="minorHAnsi" w:cs="Arial"/>
                <w:b/>
                <w:bCs/>
              </w:rPr>
            </w:pPr>
          </w:p>
          <w:p w:rsidR="008C0438" w:rsidRPr="00602323" w:rsidRDefault="008C0438" w:rsidP="008C0438">
            <w:pPr>
              <w:widowControl w:val="0"/>
              <w:autoSpaceDE w:val="0"/>
              <w:autoSpaceDN w:val="0"/>
              <w:adjustRightInd w:val="0"/>
              <w:jc w:val="both"/>
              <w:outlineLvl w:val="0"/>
              <w:rPr>
                <w:rFonts w:asciiTheme="minorHAnsi" w:hAnsiTheme="minorHAnsi" w:cs="Arial"/>
                <w:bCs/>
              </w:rPr>
            </w:pPr>
            <w:r w:rsidRPr="00602323">
              <w:rPr>
                <w:rFonts w:asciiTheme="minorHAnsi" w:hAnsiTheme="minorHAnsi" w:cs="Arial"/>
                <w:bCs/>
              </w:rPr>
              <w:t>I.</w:t>
            </w:r>
            <w:r w:rsidRPr="00602323">
              <w:rPr>
                <w:rFonts w:asciiTheme="minorHAnsi" w:hAnsiTheme="minorHAnsi" w:cs="Arial"/>
                <w:bCs/>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8C0438" w:rsidRPr="00602323" w:rsidRDefault="008C0438" w:rsidP="008C0438">
            <w:pPr>
              <w:widowControl w:val="0"/>
              <w:autoSpaceDE w:val="0"/>
              <w:autoSpaceDN w:val="0"/>
              <w:adjustRightInd w:val="0"/>
              <w:jc w:val="both"/>
              <w:outlineLvl w:val="0"/>
              <w:rPr>
                <w:rFonts w:asciiTheme="minorHAnsi" w:hAnsiTheme="minorHAnsi" w:cs="Arial"/>
                <w:bCs/>
              </w:rPr>
            </w:pPr>
          </w:p>
          <w:p w:rsidR="008C0438" w:rsidRPr="00602323" w:rsidRDefault="008C0438" w:rsidP="008C0438">
            <w:pPr>
              <w:widowControl w:val="0"/>
              <w:autoSpaceDE w:val="0"/>
              <w:autoSpaceDN w:val="0"/>
              <w:adjustRightInd w:val="0"/>
              <w:jc w:val="both"/>
              <w:outlineLvl w:val="0"/>
              <w:rPr>
                <w:rFonts w:asciiTheme="minorHAnsi" w:hAnsiTheme="minorHAnsi" w:cs="Arial"/>
                <w:bCs/>
              </w:rPr>
            </w:pPr>
            <w:r w:rsidRPr="00602323">
              <w:rPr>
                <w:rFonts w:asciiTheme="minorHAnsi" w:hAnsiTheme="minorHAnsi" w:cs="Arial"/>
                <w:bCs/>
              </w:rPr>
              <w:t>II.</w:t>
            </w:r>
            <w:r w:rsidRPr="00602323">
              <w:rPr>
                <w:rFonts w:asciiTheme="minorHAnsi" w:hAnsiTheme="minorHAnsi" w:cs="Arial"/>
                <w:bCs/>
              </w:rPr>
              <w:tab/>
              <w:t>La empresa adjudicada, deberá entregar una copia de las citadas pólizas a YPFB antes de la suscripción del contrato.</w:t>
            </w:r>
          </w:p>
          <w:p w:rsidR="008C0438" w:rsidRPr="00602323" w:rsidRDefault="008C0438" w:rsidP="009F3A9D">
            <w:pPr>
              <w:ind w:right="141"/>
              <w:jc w:val="both"/>
              <w:rPr>
                <w:rFonts w:asciiTheme="minorHAnsi" w:hAnsiTheme="minorHAnsi" w:cstheme="minorHAnsi"/>
              </w:rPr>
            </w:pPr>
          </w:p>
        </w:tc>
        <w:tc>
          <w:tcPr>
            <w:tcW w:w="2552" w:type="dxa"/>
            <w:vAlign w:val="center"/>
          </w:tcPr>
          <w:p w:rsidR="009F3A9D" w:rsidRPr="00602323" w:rsidRDefault="009F3A9D" w:rsidP="009F3A9D">
            <w:pPr>
              <w:rPr>
                <w:rFonts w:asciiTheme="minorHAnsi" w:hAnsiTheme="minorHAnsi" w:cstheme="minorHAnsi"/>
                <w:b/>
              </w:rPr>
            </w:pPr>
          </w:p>
        </w:tc>
        <w:tc>
          <w:tcPr>
            <w:tcW w:w="850" w:type="dxa"/>
            <w:vAlign w:val="center"/>
          </w:tcPr>
          <w:p w:rsidR="009F3A9D" w:rsidRPr="00602323" w:rsidRDefault="009F3A9D" w:rsidP="009F3A9D">
            <w:pPr>
              <w:rPr>
                <w:rFonts w:asciiTheme="minorHAnsi" w:hAnsiTheme="minorHAnsi" w:cstheme="minorHAnsi"/>
                <w:b/>
              </w:rPr>
            </w:pPr>
          </w:p>
        </w:tc>
        <w:tc>
          <w:tcPr>
            <w:tcW w:w="709" w:type="dxa"/>
            <w:vAlign w:val="center"/>
          </w:tcPr>
          <w:p w:rsidR="009F3A9D" w:rsidRPr="00602323" w:rsidRDefault="009F3A9D" w:rsidP="009F3A9D">
            <w:pPr>
              <w:rPr>
                <w:rFonts w:asciiTheme="minorHAnsi" w:hAnsiTheme="minorHAnsi" w:cstheme="minorHAnsi"/>
                <w:b/>
              </w:rPr>
            </w:pPr>
          </w:p>
        </w:tc>
        <w:tc>
          <w:tcPr>
            <w:tcW w:w="735" w:type="dxa"/>
            <w:vAlign w:val="center"/>
          </w:tcPr>
          <w:p w:rsidR="009F3A9D" w:rsidRPr="00602323" w:rsidRDefault="009F3A9D" w:rsidP="009F3A9D">
            <w:pPr>
              <w:rPr>
                <w:rFonts w:asciiTheme="minorHAnsi" w:hAnsiTheme="minorHAnsi" w:cstheme="minorHAnsi"/>
                <w:b/>
              </w:rPr>
            </w:pPr>
          </w:p>
        </w:tc>
      </w:tr>
      <w:tr w:rsidR="00602323" w:rsidRPr="00602323" w:rsidTr="00CC1783">
        <w:trPr>
          <w:jc w:val="center"/>
        </w:trPr>
        <w:tc>
          <w:tcPr>
            <w:tcW w:w="4564" w:type="dxa"/>
            <w:vAlign w:val="center"/>
          </w:tcPr>
          <w:p w:rsidR="00602323" w:rsidRPr="00602323" w:rsidRDefault="0018380F" w:rsidP="009F3A9D">
            <w:pPr>
              <w:ind w:right="141"/>
              <w:jc w:val="both"/>
              <w:rPr>
                <w:rFonts w:asciiTheme="minorHAnsi" w:hAnsiTheme="minorHAnsi" w:cs="Arial"/>
                <w:bCs/>
              </w:rPr>
            </w:pPr>
            <w:r>
              <w:rPr>
                <w:rFonts w:asciiTheme="minorHAnsi" w:hAnsiTheme="minorHAnsi" w:cs="Arial"/>
                <w:b/>
                <w:bCs/>
              </w:rPr>
              <w:lastRenderedPageBreak/>
              <w:t>3</w:t>
            </w:r>
            <w:r w:rsidR="00602323">
              <w:rPr>
                <w:rFonts w:asciiTheme="minorHAnsi" w:hAnsiTheme="minorHAnsi" w:cs="Arial"/>
                <w:b/>
                <w:bCs/>
              </w:rPr>
              <w:t xml:space="preserve">.- </w:t>
            </w:r>
            <w:r w:rsidR="00602323" w:rsidRPr="00602323">
              <w:rPr>
                <w:rFonts w:asciiTheme="minorHAnsi" w:hAnsiTheme="minorHAnsi" w:cs="Arial"/>
                <w:b/>
                <w:bCs/>
              </w:rPr>
              <w:t>SEGUIMIENTO Y CONTROL</w:t>
            </w:r>
          </w:p>
        </w:tc>
        <w:tc>
          <w:tcPr>
            <w:tcW w:w="2552" w:type="dxa"/>
            <w:vAlign w:val="center"/>
          </w:tcPr>
          <w:p w:rsidR="00602323" w:rsidRPr="00602323" w:rsidRDefault="00602323" w:rsidP="009F3A9D">
            <w:pPr>
              <w:rPr>
                <w:rFonts w:asciiTheme="minorHAnsi" w:hAnsiTheme="minorHAnsi" w:cstheme="minorHAnsi"/>
                <w:b/>
              </w:rPr>
            </w:pPr>
          </w:p>
        </w:tc>
        <w:tc>
          <w:tcPr>
            <w:tcW w:w="850" w:type="dxa"/>
            <w:vAlign w:val="center"/>
          </w:tcPr>
          <w:p w:rsidR="00602323" w:rsidRPr="00602323" w:rsidRDefault="00602323" w:rsidP="009F3A9D">
            <w:pPr>
              <w:rPr>
                <w:rFonts w:asciiTheme="minorHAnsi" w:hAnsiTheme="minorHAnsi" w:cstheme="minorHAnsi"/>
                <w:b/>
              </w:rPr>
            </w:pPr>
          </w:p>
        </w:tc>
        <w:tc>
          <w:tcPr>
            <w:tcW w:w="709" w:type="dxa"/>
            <w:vAlign w:val="center"/>
          </w:tcPr>
          <w:p w:rsidR="00602323" w:rsidRPr="00602323" w:rsidRDefault="00602323" w:rsidP="009F3A9D">
            <w:pPr>
              <w:rPr>
                <w:rFonts w:asciiTheme="minorHAnsi" w:hAnsiTheme="minorHAnsi" w:cstheme="minorHAnsi"/>
                <w:b/>
              </w:rPr>
            </w:pPr>
          </w:p>
        </w:tc>
        <w:tc>
          <w:tcPr>
            <w:tcW w:w="735" w:type="dxa"/>
            <w:vAlign w:val="center"/>
          </w:tcPr>
          <w:p w:rsidR="00602323" w:rsidRPr="00602323" w:rsidRDefault="00602323" w:rsidP="009F3A9D">
            <w:pPr>
              <w:rPr>
                <w:rFonts w:asciiTheme="minorHAnsi" w:hAnsiTheme="minorHAnsi" w:cstheme="minorHAnsi"/>
                <w:b/>
              </w:rPr>
            </w:pPr>
          </w:p>
        </w:tc>
      </w:tr>
      <w:tr w:rsidR="009F3A9D" w:rsidRPr="00C75BEC" w:rsidTr="00CC1783">
        <w:trPr>
          <w:jc w:val="center"/>
        </w:trPr>
        <w:tc>
          <w:tcPr>
            <w:tcW w:w="4564" w:type="dxa"/>
            <w:vAlign w:val="center"/>
          </w:tcPr>
          <w:p w:rsidR="008C0438" w:rsidRPr="00602323" w:rsidRDefault="008C0438" w:rsidP="008C0438">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 xml:space="preserve">YPFB a través del Responsable de Contratación Directa designará al fiscal de servicio y a una comisión de recepción quienes formaran parte del control  de  los  trabajos  objeto del presente documento. </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8C0438" w:rsidRPr="00602323" w:rsidRDefault="008C0438" w:rsidP="008C0438">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lastRenderedPageBreak/>
              <w:t xml:space="preserve">El SUPERVISOR utilizará los medios que estime oportunos para comprobar el cumplimiento de las  condiciones   establecidas   en  los términos de referencia,  la  programación, seguimiento aprobación de los trabajos y entrega de información. </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8C0438" w:rsidRPr="00602323" w:rsidRDefault="008C0438" w:rsidP="008C0438">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 xml:space="preserve">Por tanto es obligación de la Empresa contratista prestar a tal efecto todas las facilidades que sean requeridas para la revisión de los trabajos a ser ejecutados. </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9F3A9D" w:rsidRPr="00602323" w:rsidRDefault="008C0438" w:rsidP="008C0438">
            <w:pPr>
              <w:rPr>
                <w:rFonts w:asciiTheme="minorHAnsi" w:hAnsiTheme="minorHAnsi" w:cstheme="minorHAnsi"/>
                <w:b/>
              </w:rPr>
            </w:pPr>
            <w:r w:rsidRPr="00602323">
              <w:rPr>
                <w:rFonts w:asciiTheme="minorHAnsi" w:hAnsiTheme="minorHAnsi" w:cs="Arial"/>
              </w:rPr>
              <w:t>De la misma forma  cualquier  pago  por  concepto  del  presente  trabajo  se  realizará  solamente  si  existe conformidad de las autoridades responsables de la ejecución del servicio.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9F3A9D" w:rsidRPr="00602323" w:rsidRDefault="0018380F" w:rsidP="009F3A9D">
            <w:pPr>
              <w:ind w:right="141"/>
              <w:jc w:val="both"/>
              <w:rPr>
                <w:rFonts w:asciiTheme="minorHAnsi" w:hAnsiTheme="minorHAnsi" w:cstheme="minorHAnsi"/>
              </w:rPr>
            </w:pPr>
            <w:r>
              <w:rPr>
                <w:rFonts w:asciiTheme="minorHAnsi" w:hAnsiTheme="minorHAnsi" w:cs="Arial"/>
                <w:b/>
                <w:bCs/>
              </w:rPr>
              <w:lastRenderedPageBreak/>
              <w:t>4</w:t>
            </w:r>
            <w:r w:rsidR="00602323">
              <w:rPr>
                <w:rFonts w:asciiTheme="minorHAnsi" w:hAnsiTheme="minorHAnsi" w:cs="Arial"/>
                <w:b/>
                <w:bCs/>
              </w:rPr>
              <w:t xml:space="preserve">.- </w:t>
            </w:r>
            <w:r w:rsidR="008C0438" w:rsidRPr="00602323">
              <w:rPr>
                <w:rFonts w:asciiTheme="minorHAnsi" w:hAnsiTheme="minorHAnsi" w:cs="Arial"/>
                <w:b/>
                <w:bCs/>
              </w:rPr>
              <w:t>MOROSIDAD Y SUS PENALIDADES</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602323" w:rsidRDefault="008C0438" w:rsidP="008C0438">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Quedará convenido entre las partes CONTRATANTES, que una vez suscrito el contrato, el Cronograma de ejecución del servicio propuesto será ajustado en función de la fecha de emisión de la Orden de Proceder, dentro de los quince (15) días calendario subsiguientes a la emisión de la Orden de Proceder y será presentado para su aprobación al SUPERVISOR.</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8C0438" w:rsidRPr="00602323" w:rsidRDefault="008C0438" w:rsidP="008C0438">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Una vez aprobado por el SUPERVISOR y aceptada por la ENTIDAD, constituye un documento fundamental del presente Contrato a los fines del control del AVANCE DEL SERVICIO, así como de control del plazo total.</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8C0438" w:rsidRPr="00602323" w:rsidRDefault="008C0438" w:rsidP="008C0438">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A los efectos de aplicarse morosidad en la ejecución del Servicio, el CONTRATISTA y el SUPERVISOR deberán tener muy en cuenta el plazo estipulado en el Cronograma para cada actividad, por cuanto si el plazo total fenece sin que se haya concluido el servicio en su integridad y en forma satisfactoria, el CONTRATISTA se constituirá en mora sin necesidad de ningún previo requerimiento de la ENTIDAD obligándose a ésta última el pago de una multa por cada día calendario de retraso de acuerdo a la siguiente tabla:</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8C0438" w:rsidRPr="00602323" w:rsidRDefault="008C0438" w:rsidP="008C0438">
            <w:pPr>
              <w:pStyle w:val="Prrafodelista"/>
              <w:widowControl w:val="0"/>
              <w:numPr>
                <w:ilvl w:val="0"/>
                <w:numId w:val="37"/>
              </w:numPr>
              <w:autoSpaceDE w:val="0"/>
              <w:autoSpaceDN w:val="0"/>
              <w:adjustRightInd w:val="0"/>
              <w:jc w:val="both"/>
              <w:outlineLvl w:val="0"/>
              <w:rPr>
                <w:rFonts w:asciiTheme="minorHAnsi" w:hAnsiTheme="minorHAnsi" w:cs="Arial"/>
              </w:rPr>
            </w:pPr>
            <w:r w:rsidRPr="00602323">
              <w:rPr>
                <w:rFonts w:asciiTheme="minorHAnsi" w:hAnsiTheme="minorHAnsi" w:cs="Arial"/>
              </w:rPr>
              <w:t>Equivalente al 2 por 1.000 del monto total del Contrato por cada día de atraso entre el 1 y 10 días calendario.</w:t>
            </w:r>
          </w:p>
          <w:p w:rsidR="008C0438" w:rsidRPr="00602323" w:rsidRDefault="008C0438" w:rsidP="008C0438">
            <w:pPr>
              <w:pStyle w:val="Prrafodelista"/>
              <w:widowControl w:val="0"/>
              <w:numPr>
                <w:ilvl w:val="0"/>
                <w:numId w:val="37"/>
              </w:numPr>
              <w:autoSpaceDE w:val="0"/>
              <w:autoSpaceDN w:val="0"/>
              <w:adjustRightInd w:val="0"/>
              <w:jc w:val="both"/>
              <w:outlineLvl w:val="0"/>
              <w:rPr>
                <w:rFonts w:asciiTheme="minorHAnsi" w:hAnsiTheme="minorHAnsi" w:cs="Arial"/>
              </w:rPr>
            </w:pPr>
            <w:r w:rsidRPr="00602323">
              <w:rPr>
                <w:rFonts w:asciiTheme="minorHAnsi" w:hAnsiTheme="minorHAnsi" w:cs="Arial"/>
              </w:rPr>
              <w:t>Equivalente al 4 por 1.000 del monto total del Contrato por cada día de atraso entre el 11 y 20 días calendario.</w:t>
            </w:r>
          </w:p>
          <w:p w:rsidR="008C0438" w:rsidRPr="00602323" w:rsidRDefault="008C0438" w:rsidP="008C0438">
            <w:pPr>
              <w:pStyle w:val="Prrafodelista"/>
              <w:widowControl w:val="0"/>
              <w:numPr>
                <w:ilvl w:val="0"/>
                <w:numId w:val="37"/>
              </w:numPr>
              <w:autoSpaceDE w:val="0"/>
              <w:autoSpaceDN w:val="0"/>
              <w:adjustRightInd w:val="0"/>
              <w:jc w:val="both"/>
              <w:outlineLvl w:val="0"/>
              <w:rPr>
                <w:rFonts w:asciiTheme="minorHAnsi" w:hAnsiTheme="minorHAnsi" w:cs="Arial"/>
              </w:rPr>
            </w:pPr>
            <w:r w:rsidRPr="00602323">
              <w:rPr>
                <w:rFonts w:asciiTheme="minorHAnsi" w:hAnsiTheme="minorHAnsi" w:cs="Arial"/>
              </w:rPr>
              <w:t>Equivalente al 6 por 1.000 del monto total del Contrato por cada día de atraso entre 21 y 30 días calendario.</w:t>
            </w:r>
          </w:p>
          <w:p w:rsidR="008C0438" w:rsidRPr="00602323" w:rsidRDefault="008C0438" w:rsidP="008C0438">
            <w:pPr>
              <w:pStyle w:val="Prrafodelista"/>
              <w:widowControl w:val="0"/>
              <w:numPr>
                <w:ilvl w:val="0"/>
                <w:numId w:val="37"/>
              </w:numPr>
              <w:autoSpaceDE w:val="0"/>
              <w:autoSpaceDN w:val="0"/>
              <w:adjustRightInd w:val="0"/>
              <w:jc w:val="both"/>
              <w:outlineLvl w:val="0"/>
              <w:rPr>
                <w:rFonts w:asciiTheme="minorHAnsi" w:hAnsiTheme="minorHAnsi" w:cs="Arial"/>
              </w:rPr>
            </w:pPr>
            <w:r w:rsidRPr="00602323">
              <w:rPr>
                <w:rFonts w:asciiTheme="minorHAnsi" w:hAnsiTheme="minorHAnsi" w:cs="Arial"/>
              </w:rPr>
              <w:t>Equivalente al 8 por 1.000 del monto total del Contrato por cada día de atraso desde el día 31 en adelante.</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8C0438" w:rsidRPr="00602323" w:rsidRDefault="008C0438" w:rsidP="008C0438">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El monto de cada  multa se aplica a cada periodo de retraso, si corresponden pagos parciales y/o entregas parciales.</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8C0438" w:rsidRPr="00602323" w:rsidRDefault="008C0438" w:rsidP="008C0438">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De establecer el SUPERVISOR que por la aplicación de multas por moras por no conclusión del servicio dentro del plazo previsto y que se ha llegado al límite máximo del 10% del monto total del Contrato, comunicará oficialmente esta situación a la ENTIDAD a efectos del procesamiento de la resolución del Contrato, si corresponde, conforme a lo estipulado en este mismo documento.</w:t>
            </w:r>
          </w:p>
          <w:p w:rsidR="008C0438" w:rsidRPr="00602323" w:rsidRDefault="008C0438" w:rsidP="008C0438">
            <w:pPr>
              <w:widowControl w:val="0"/>
              <w:autoSpaceDE w:val="0"/>
              <w:autoSpaceDN w:val="0"/>
              <w:adjustRightInd w:val="0"/>
              <w:jc w:val="both"/>
              <w:outlineLvl w:val="0"/>
              <w:rPr>
                <w:rFonts w:asciiTheme="minorHAnsi" w:hAnsiTheme="minorHAnsi" w:cs="Arial"/>
              </w:rPr>
            </w:pPr>
          </w:p>
          <w:p w:rsidR="009F3A9D" w:rsidRPr="00602323" w:rsidRDefault="008C0438" w:rsidP="008C0438">
            <w:pPr>
              <w:rPr>
                <w:rFonts w:asciiTheme="minorHAnsi" w:hAnsiTheme="minorHAnsi" w:cstheme="minorHAnsi"/>
                <w:b/>
              </w:rPr>
            </w:pPr>
            <w:r w:rsidRPr="00602323">
              <w:rPr>
                <w:rFonts w:asciiTheme="minorHAnsi" w:hAnsiTheme="minorHAnsi" w:cs="Arial"/>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9F3A9D" w:rsidRPr="00602323" w:rsidRDefault="0018380F" w:rsidP="009F3A9D">
            <w:pPr>
              <w:jc w:val="both"/>
              <w:rPr>
                <w:rFonts w:asciiTheme="minorHAnsi" w:hAnsiTheme="minorHAnsi" w:cstheme="minorHAnsi"/>
              </w:rPr>
            </w:pPr>
            <w:r>
              <w:rPr>
                <w:rFonts w:asciiTheme="minorHAnsi" w:eastAsia="Arial Unicode MS" w:hAnsiTheme="minorHAnsi"/>
                <w:b/>
              </w:rPr>
              <w:lastRenderedPageBreak/>
              <w:t>5</w:t>
            </w:r>
            <w:r w:rsidR="00602323">
              <w:rPr>
                <w:rFonts w:asciiTheme="minorHAnsi" w:eastAsia="Arial Unicode MS" w:hAnsiTheme="minorHAnsi"/>
                <w:b/>
              </w:rPr>
              <w:t xml:space="preserve">.- </w:t>
            </w:r>
            <w:r w:rsidR="008C0438" w:rsidRPr="00602323">
              <w:rPr>
                <w:rFonts w:asciiTheme="minorHAnsi" w:eastAsia="Arial Unicode MS" w:hAnsiTheme="minorHAnsi"/>
                <w:b/>
              </w:rPr>
              <w:t>EJECUCION DEL SERVICIO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602323" w:rsidRDefault="008C0438" w:rsidP="008C0438">
            <w:pPr>
              <w:jc w:val="both"/>
              <w:rPr>
                <w:rFonts w:asciiTheme="minorHAnsi" w:eastAsiaTheme="minorHAnsi" w:hAnsiTheme="minorHAnsi" w:cs="Agency FB"/>
                <w:color w:val="000000"/>
                <w:lang w:val="es-BO"/>
              </w:rPr>
            </w:pPr>
            <w:r w:rsidRPr="00602323">
              <w:rPr>
                <w:rFonts w:asciiTheme="minorHAnsi" w:eastAsia="Arial Unicode MS" w:hAnsiTheme="minorHAnsi"/>
              </w:rPr>
              <w:t xml:space="preserve">La ejecución del servicio contempla la instalación de una sistema de venteo a la salida de los  </w:t>
            </w:r>
            <w:proofErr w:type="spellStart"/>
            <w:r w:rsidRPr="00602323">
              <w:rPr>
                <w:rFonts w:asciiTheme="minorHAnsi" w:eastAsia="Arial Unicode MS" w:hAnsiTheme="minorHAnsi"/>
              </w:rPr>
              <w:t>city</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gates</w:t>
            </w:r>
            <w:proofErr w:type="spellEnd"/>
            <w:r w:rsidRPr="00602323">
              <w:rPr>
                <w:rFonts w:asciiTheme="minorHAnsi" w:eastAsiaTheme="minorHAnsi" w:hAnsiTheme="minorHAnsi" w:cs="Agency FB"/>
                <w:color w:val="000000"/>
                <w:lang w:val="es-BO"/>
              </w:rPr>
              <w:t>.</w:t>
            </w:r>
          </w:p>
          <w:p w:rsidR="008C0438" w:rsidRPr="00602323" w:rsidRDefault="008C0438" w:rsidP="008C0438">
            <w:pPr>
              <w:jc w:val="both"/>
              <w:rPr>
                <w:rFonts w:asciiTheme="minorHAnsi" w:eastAsiaTheme="minorHAnsi" w:hAnsiTheme="minorHAnsi" w:cs="Agency FB"/>
                <w:color w:val="000000"/>
                <w:lang w:val="es-BO"/>
              </w:rPr>
            </w:pPr>
          </w:p>
          <w:p w:rsidR="008C0438" w:rsidRPr="00602323" w:rsidRDefault="008C0438" w:rsidP="008C0438">
            <w:pPr>
              <w:rPr>
                <w:rFonts w:asciiTheme="minorHAnsi" w:hAnsiTheme="minorHAnsi"/>
                <w:lang w:val="es-BO"/>
              </w:rPr>
            </w:pPr>
            <w:r w:rsidRPr="00602323">
              <w:rPr>
                <w:rFonts w:asciiTheme="minorHAnsi" w:hAnsiTheme="minorHAnsi"/>
                <w:lang w:val="es-BO"/>
              </w:rPr>
              <w:t>El presente servicio contempla de manera enunciativa y no limitativa las siguientes  actividades:</w:t>
            </w:r>
          </w:p>
          <w:p w:rsidR="008C0438" w:rsidRPr="00602323" w:rsidRDefault="008C0438" w:rsidP="008C0438">
            <w:pPr>
              <w:rPr>
                <w:rFonts w:asciiTheme="minorHAnsi" w:hAnsiTheme="minorHAnsi"/>
                <w:lang w:val="es-BO"/>
              </w:rPr>
            </w:pPr>
          </w:p>
          <w:p w:rsidR="008C0438" w:rsidRPr="00602323" w:rsidRDefault="008C0438" w:rsidP="008C0438">
            <w:pPr>
              <w:pStyle w:val="Prrafodelista"/>
              <w:numPr>
                <w:ilvl w:val="0"/>
                <w:numId w:val="38"/>
              </w:numPr>
              <w:contextualSpacing/>
              <w:jc w:val="both"/>
              <w:rPr>
                <w:rFonts w:asciiTheme="minorHAnsi" w:eastAsiaTheme="minorHAnsi" w:hAnsiTheme="minorHAnsi"/>
                <w:lang w:val="es-BO"/>
              </w:rPr>
            </w:pPr>
            <w:r w:rsidRPr="00602323">
              <w:rPr>
                <w:rFonts w:asciiTheme="minorHAnsi" w:eastAsiaTheme="minorHAnsi" w:hAnsiTheme="minorHAnsi"/>
                <w:lang w:val="es-BO"/>
              </w:rPr>
              <w:t xml:space="preserve">Adquisición de todos los elementos que componen el sistema de  alivio a ser instalado aguas debajo de las facilidades de regulación, medición y </w:t>
            </w:r>
            <w:proofErr w:type="spellStart"/>
            <w:r w:rsidRPr="00602323">
              <w:rPr>
                <w:rFonts w:asciiTheme="minorHAnsi" w:eastAsiaTheme="minorHAnsi" w:hAnsiTheme="minorHAnsi"/>
                <w:lang w:val="es-BO"/>
              </w:rPr>
              <w:t>odorización</w:t>
            </w:r>
            <w:proofErr w:type="spellEnd"/>
            <w:r w:rsidRPr="00602323">
              <w:rPr>
                <w:rFonts w:asciiTheme="minorHAnsi" w:eastAsiaTheme="minorHAnsi" w:hAnsiTheme="minorHAnsi"/>
                <w:lang w:val="es-BO"/>
              </w:rPr>
              <w:t xml:space="preserve"> en 5 equipos.</w:t>
            </w:r>
          </w:p>
          <w:p w:rsidR="008C0438" w:rsidRPr="00602323" w:rsidRDefault="008C0438" w:rsidP="008C0438">
            <w:pPr>
              <w:pStyle w:val="Prrafodelista"/>
              <w:numPr>
                <w:ilvl w:val="0"/>
                <w:numId w:val="38"/>
              </w:numPr>
              <w:contextualSpacing/>
              <w:jc w:val="both"/>
              <w:rPr>
                <w:rFonts w:asciiTheme="minorHAnsi" w:eastAsiaTheme="minorHAnsi" w:hAnsiTheme="minorHAnsi"/>
                <w:lang w:val="es-BO"/>
              </w:rPr>
            </w:pPr>
            <w:r w:rsidRPr="00602323">
              <w:rPr>
                <w:rFonts w:asciiTheme="minorHAnsi" w:eastAsiaTheme="minorHAnsi" w:hAnsiTheme="minorHAnsi"/>
                <w:lang w:val="es-BO"/>
              </w:rPr>
              <w:t>Ejecución de 5 perforaciones en línea con servicio para la instalación de las válvulas de alivio correspondientes.</w:t>
            </w:r>
          </w:p>
          <w:p w:rsidR="008C0438" w:rsidRPr="00602323" w:rsidRDefault="008C0438" w:rsidP="008C0438">
            <w:pPr>
              <w:pStyle w:val="Prrafodelista"/>
              <w:numPr>
                <w:ilvl w:val="0"/>
                <w:numId w:val="38"/>
              </w:numPr>
              <w:contextualSpacing/>
              <w:jc w:val="both"/>
              <w:rPr>
                <w:rFonts w:asciiTheme="minorHAnsi" w:eastAsiaTheme="minorHAnsi" w:hAnsiTheme="minorHAnsi"/>
                <w:lang w:val="es-BO"/>
              </w:rPr>
            </w:pPr>
            <w:r w:rsidRPr="00602323">
              <w:rPr>
                <w:rFonts w:asciiTheme="minorHAnsi" w:eastAsiaTheme="minorHAnsi" w:hAnsiTheme="minorHAnsi"/>
                <w:lang w:val="es-BO"/>
              </w:rPr>
              <w:t xml:space="preserve">Instalación,  </w:t>
            </w:r>
            <w:proofErr w:type="spellStart"/>
            <w:r w:rsidRPr="00602323">
              <w:rPr>
                <w:rFonts w:asciiTheme="minorHAnsi" w:eastAsiaTheme="minorHAnsi" w:hAnsiTheme="minorHAnsi"/>
                <w:lang w:val="es-BO"/>
              </w:rPr>
              <w:t>Seteo</w:t>
            </w:r>
            <w:proofErr w:type="spellEnd"/>
            <w:r w:rsidRPr="00602323">
              <w:rPr>
                <w:rFonts w:asciiTheme="minorHAnsi" w:eastAsiaTheme="minorHAnsi" w:hAnsiTheme="minorHAnsi"/>
                <w:lang w:val="es-BO"/>
              </w:rPr>
              <w:t xml:space="preserve"> y prueba de las válvulas de alivio.</w:t>
            </w:r>
          </w:p>
          <w:p w:rsidR="009F3A9D" w:rsidRPr="00602323" w:rsidRDefault="008C0438" w:rsidP="008C0438">
            <w:pPr>
              <w:rPr>
                <w:rFonts w:asciiTheme="minorHAnsi" w:hAnsiTheme="minorHAnsi" w:cstheme="minorHAnsi"/>
                <w:b/>
              </w:rPr>
            </w:pPr>
            <w:r w:rsidRPr="00602323">
              <w:rPr>
                <w:rFonts w:asciiTheme="minorHAnsi" w:eastAsiaTheme="minorHAnsi" w:hAnsiTheme="minorHAnsi"/>
                <w:lang w:val="es-BO"/>
              </w:rPr>
              <w:t>Provisión de la salida de alivio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9F3A9D" w:rsidRPr="00602323" w:rsidRDefault="0018380F" w:rsidP="009F3A9D">
            <w:pPr>
              <w:rPr>
                <w:rFonts w:asciiTheme="minorHAnsi" w:hAnsiTheme="minorHAnsi" w:cstheme="minorHAnsi"/>
                <w:b/>
              </w:rPr>
            </w:pPr>
            <w:r>
              <w:rPr>
                <w:rFonts w:asciiTheme="minorHAnsi" w:eastAsia="Arial Unicode MS" w:hAnsiTheme="minorHAnsi"/>
                <w:b/>
              </w:rPr>
              <w:t>6</w:t>
            </w:r>
            <w:r w:rsidR="00602323" w:rsidRPr="00602323">
              <w:rPr>
                <w:rFonts w:asciiTheme="minorHAnsi" w:eastAsia="Arial Unicode MS" w:hAnsiTheme="minorHAnsi"/>
                <w:b/>
              </w:rPr>
              <w:t xml:space="preserve">.- </w:t>
            </w:r>
            <w:r w:rsidR="008C0438" w:rsidRPr="00602323">
              <w:rPr>
                <w:rFonts w:asciiTheme="minorHAnsi" w:eastAsia="Arial Unicode MS" w:hAnsiTheme="minorHAnsi"/>
                <w:b/>
              </w:rPr>
              <w:t>NORMAS REFERENCIALES DEL SERVICIO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602323" w:rsidRDefault="008C0438" w:rsidP="008C0438">
            <w:pPr>
              <w:jc w:val="both"/>
              <w:rPr>
                <w:rFonts w:asciiTheme="minorHAnsi" w:hAnsiTheme="minorHAnsi"/>
                <w:lang w:val="es-MX"/>
              </w:rPr>
            </w:pPr>
            <w:r w:rsidRPr="00602323">
              <w:rPr>
                <w:rFonts w:asciiTheme="minorHAnsi" w:hAnsiTheme="minorHAnsi"/>
                <w:lang w:val="es-MX"/>
              </w:rPr>
              <w:t>La empresa contratista deberá cumplir estrictamente con lo establecido en la Ley de Hidrocarburos (Ley 3058), el Reglamento Ambiental para el Sector de Hidrocarburos (R.A.S.H.) y la Ley de Medio Ambiente y sus Reglamentos y los anexos del  D.S. 1996.</w:t>
            </w:r>
          </w:p>
          <w:p w:rsidR="009F3A9D" w:rsidRPr="00602323" w:rsidRDefault="009F3A9D" w:rsidP="009F3A9D">
            <w:pPr>
              <w:rPr>
                <w:rFonts w:asciiTheme="minorHAnsi" w:hAnsiTheme="minorHAnsi" w:cstheme="minorHAnsi"/>
                <w:b/>
                <w:lang w:val="es-MX"/>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18380F" w:rsidRDefault="0018380F" w:rsidP="0018380F">
            <w:pPr>
              <w:widowControl w:val="0"/>
              <w:autoSpaceDE w:val="0"/>
              <w:autoSpaceDN w:val="0"/>
              <w:adjustRightInd w:val="0"/>
              <w:jc w:val="both"/>
              <w:outlineLvl w:val="0"/>
              <w:rPr>
                <w:rFonts w:asciiTheme="minorHAnsi" w:eastAsia="Arial Unicode MS" w:hAnsiTheme="minorHAnsi"/>
                <w:b/>
              </w:rPr>
            </w:pPr>
            <w:r>
              <w:rPr>
                <w:rFonts w:asciiTheme="minorHAnsi" w:eastAsia="Arial Unicode MS" w:hAnsiTheme="minorHAnsi"/>
                <w:b/>
              </w:rPr>
              <w:t xml:space="preserve">7.- </w:t>
            </w:r>
            <w:r w:rsidR="008C0438" w:rsidRPr="0018380F">
              <w:rPr>
                <w:rFonts w:asciiTheme="minorHAnsi" w:eastAsia="Arial Unicode MS" w:hAnsiTheme="minorHAnsi"/>
                <w:b/>
              </w:rPr>
              <w:t>EJECUCION DE LOS SERVICIOS</w:t>
            </w:r>
          </w:p>
          <w:p w:rsidR="009F3A9D" w:rsidRPr="00602323" w:rsidRDefault="009F3A9D" w:rsidP="009F3A9D">
            <w:pPr>
              <w:rPr>
                <w:rFonts w:asciiTheme="minorHAnsi" w:hAnsiTheme="minorHAnsi" w:cstheme="minorHAnsi"/>
                <w:b/>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602323" w:rsidRDefault="0018380F" w:rsidP="008C0438">
            <w:pPr>
              <w:pStyle w:val="Ttulo2"/>
              <w:spacing w:before="0" w:after="0"/>
              <w:jc w:val="both"/>
              <w:rPr>
                <w:rFonts w:asciiTheme="minorHAnsi" w:hAnsiTheme="minorHAnsi"/>
                <w:i w:val="0"/>
                <w:sz w:val="20"/>
                <w:szCs w:val="20"/>
              </w:rPr>
            </w:pPr>
            <w:r>
              <w:rPr>
                <w:rFonts w:asciiTheme="minorHAnsi" w:hAnsiTheme="minorHAnsi"/>
                <w:i w:val="0"/>
                <w:sz w:val="20"/>
                <w:szCs w:val="20"/>
              </w:rPr>
              <w:lastRenderedPageBreak/>
              <w:t xml:space="preserve">7.1 </w:t>
            </w:r>
            <w:r w:rsidR="008C0438" w:rsidRPr="00602323">
              <w:rPr>
                <w:rFonts w:asciiTheme="minorHAnsi" w:hAnsiTheme="minorHAnsi"/>
                <w:i w:val="0"/>
                <w:sz w:val="20"/>
                <w:szCs w:val="20"/>
              </w:rPr>
              <w:t xml:space="preserve"> ÍTEM 1.</w:t>
            </w:r>
          </w:p>
          <w:p w:rsidR="008C0438" w:rsidRPr="00602323" w:rsidRDefault="008C0438" w:rsidP="008C0438">
            <w:pPr>
              <w:pStyle w:val="Ttulo2"/>
              <w:spacing w:before="0" w:after="0"/>
              <w:jc w:val="both"/>
              <w:rPr>
                <w:rFonts w:asciiTheme="minorHAnsi" w:hAnsiTheme="minorHAnsi"/>
                <w:i w:val="0"/>
                <w:sz w:val="20"/>
                <w:szCs w:val="20"/>
              </w:rPr>
            </w:pPr>
            <w:r w:rsidRPr="00602323">
              <w:rPr>
                <w:rFonts w:asciiTheme="minorHAnsi" w:hAnsiTheme="minorHAnsi"/>
                <w:i w:val="0"/>
                <w:sz w:val="20"/>
                <w:szCs w:val="20"/>
              </w:rPr>
              <w:t xml:space="preserve">MOVILIZACIÓN Y DESMOVILIZACIÓN DE PERSONAL Y  EQUIPO </w:t>
            </w:r>
          </w:p>
          <w:p w:rsidR="009F3A9D" w:rsidRPr="00602323" w:rsidRDefault="008C0438" w:rsidP="008C0438">
            <w:pPr>
              <w:rPr>
                <w:rFonts w:asciiTheme="minorHAnsi" w:hAnsiTheme="minorHAnsi" w:cstheme="minorHAnsi"/>
                <w:b/>
                <w:bCs/>
              </w:rPr>
            </w:pPr>
            <w:r w:rsidRPr="00602323">
              <w:rPr>
                <w:rFonts w:asciiTheme="minorHAnsi" w:hAnsiTheme="minorHAnsi" w:cs="Arial"/>
                <w:b/>
                <w:bCs/>
                <w:iCs/>
              </w:rPr>
              <w:t>UNIDAD: GLOBAL</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602323" w:rsidRDefault="008C0438" w:rsidP="008C0438">
            <w:pPr>
              <w:pStyle w:val="Prrafodelista"/>
              <w:numPr>
                <w:ilvl w:val="0"/>
                <w:numId w:val="40"/>
              </w:numPr>
              <w:tabs>
                <w:tab w:val="left" w:pos="426"/>
              </w:tabs>
              <w:ind w:right="-144"/>
              <w:contextualSpacing/>
              <w:jc w:val="both"/>
              <w:rPr>
                <w:rFonts w:asciiTheme="minorHAnsi" w:hAnsiTheme="minorHAnsi"/>
                <w:b/>
              </w:rPr>
            </w:pPr>
            <w:r w:rsidRPr="00602323">
              <w:rPr>
                <w:rFonts w:asciiTheme="minorHAnsi" w:hAnsiTheme="minorHAnsi"/>
                <w:b/>
                <w:iCs/>
              </w:rPr>
              <w:t>DEFINICIÓN</w:t>
            </w:r>
          </w:p>
          <w:p w:rsidR="008C0438" w:rsidRPr="00602323" w:rsidRDefault="008C0438" w:rsidP="008C0438">
            <w:pPr>
              <w:pStyle w:val="Prrafodelista"/>
              <w:tabs>
                <w:tab w:val="left" w:pos="0"/>
              </w:tabs>
              <w:ind w:left="0" w:right="-144"/>
              <w:jc w:val="both"/>
              <w:rPr>
                <w:rFonts w:asciiTheme="minorHAnsi" w:hAnsiTheme="minorHAnsi"/>
                <w:bCs/>
                <w:iCs/>
                <w:lang w:val="es-ES_tradnl"/>
              </w:rPr>
            </w:pPr>
            <w:r w:rsidRPr="00602323">
              <w:rPr>
                <w:rFonts w:asciiTheme="minorHAnsi" w:hAnsiTheme="minorHAnsi"/>
                <w:bCs/>
                <w:iCs/>
                <w:lang w:val="es-ES_tradnl"/>
              </w:rPr>
              <w:t xml:space="preserve">Comprende todos los trabajos necesarios para la movilización de personal, equipo, maquinaria y herramientas propios de la empresa contratista hasta el sitio. </w:t>
            </w:r>
          </w:p>
          <w:p w:rsidR="008C0438" w:rsidRPr="00602323" w:rsidRDefault="008C0438" w:rsidP="008C0438">
            <w:pPr>
              <w:pStyle w:val="Prrafodelista"/>
              <w:tabs>
                <w:tab w:val="left" w:pos="0"/>
              </w:tabs>
              <w:ind w:left="0" w:right="-144"/>
              <w:rPr>
                <w:rFonts w:asciiTheme="minorHAnsi" w:hAnsiTheme="minorHAnsi"/>
                <w:bCs/>
                <w:iCs/>
                <w:lang w:val="es-ES_tradnl"/>
              </w:rPr>
            </w:pPr>
          </w:p>
          <w:p w:rsidR="008C0438" w:rsidRPr="00602323" w:rsidRDefault="008C0438" w:rsidP="008C0438">
            <w:pPr>
              <w:pStyle w:val="Prrafodelista"/>
              <w:numPr>
                <w:ilvl w:val="0"/>
                <w:numId w:val="40"/>
              </w:numPr>
              <w:ind w:right="-144"/>
              <w:contextualSpacing/>
              <w:jc w:val="both"/>
              <w:rPr>
                <w:rFonts w:asciiTheme="minorHAnsi" w:hAnsiTheme="minorHAnsi"/>
                <w:b/>
                <w:iCs/>
              </w:rPr>
            </w:pPr>
            <w:r w:rsidRPr="00602323">
              <w:rPr>
                <w:rFonts w:asciiTheme="minorHAnsi" w:hAnsiTheme="minorHAnsi"/>
                <w:b/>
                <w:iCs/>
              </w:rPr>
              <w:t xml:space="preserve">PERSONAL, MATERIALES, HERRAMIENTAS Y EQUIPO. </w:t>
            </w:r>
          </w:p>
          <w:p w:rsidR="008C0438" w:rsidRPr="00602323" w:rsidRDefault="008C0438" w:rsidP="008C0438">
            <w:pPr>
              <w:autoSpaceDE w:val="0"/>
              <w:autoSpaceDN w:val="0"/>
              <w:adjustRightInd w:val="0"/>
              <w:ind w:right="-144"/>
              <w:jc w:val="both"/>
              <w:rPr>
                <w:rFonts w:asciiTheme="minorHAnsi" w:hAnsiTheme="minorHAnsi"/>
                <w:bCs/>
                <w:iCs/>
                <w:lang w:val="es-ES_tradnl"/>
              </w:rPr>
            </w:pPr>
            <w:r w:rsidRPr="00602323">
              <w:rPr>
                <w:rFonts w:asciiTheme="minorHAnsi" w:hAnsiTheme="minorHAnsi"/>
                <w:bCs/>
                <w:iCs/>
                <w:lang w:val="es-ES_tradnl"/>
              </w:rPr>
              <w:t>La empresa contratista deberá proporcionar el transporte y personal necesarios para realizar la movilización de su equipo, maquinaria y herramientas al sitio.</w:t>
            </w:r>
          </w:p>
          <w:p w:rsidR="008C0438" w:rsidRPr="00602323" w:rsidRDefault="008C0438" w:rsidP="008C0438">
            <w:pPr>
              <w:autoSpaceDE w:val="0"/>
              <w:autoSpaceDN w:val="0"/>
              <w:adjustRightInd w:val="0"/>
              <w:ind w:right="-144"/>
              <w:jc w:val="both"/>
              <w:rPr>
                <w:rFonts w:asciiTheme="minorHAnsi" w:hAnsiTheme="minorHAnsi"/>
                <w:bCs/>
                <w:iCs/>
                <w:lang w:val="es-ES_tradnl"/>
              </w:rPr>
            </w:pPr>
          </w:p>
          <w:p w:rsidR="008C0438" w:rsidRPr="00602323" w:rsidRDefault="008C0438" w:rsidP="008C0438">
            <w:pPr>
              <w:autoSpaceDE w:val="0"/>
              <w:autoSpaceDN w:val="0"/>
              <w:adjustRightInd w:val="0"/>
              <w:ind w:right="-144"/>
              <w:jc w:val="both"/>
              <w:rPr>
                <w:rFonts w:asciiTheme="minorHAnsi" w:hAnsiTheme="minorHAnsi"/>
                <w:bCs/>
                <w:iCs/>
                <w:lang w:val="es-ES_tradnl"/>
              </w:rPr>
            </w:pPr>
          </w:p>
          <w:p w:rsidR="008C0438" w:rsidRPr="00602323" w:rsidRDefault="008C0438" w:rsidP="008C0438">
            <w:pPr>
              <w:pStyle w:val="Prrafodelista"/>
              <w:numPr>
                <w:ilvl w:val="0"/>
                <w:numId w:val="40"/>
              </w:numPr>
              <w:tabs>
                <w:tab w:val="left" w:pos="426"/>
              </w:tabs>
              <w:ind w:right="-144"/>
              <w:contextualSpacing/>
              <w:jc w:val="both"/>
              <w:rPr>
                <w:rFonts w:asciiTheme="minorHAnsi" w:hAnsiTheme="minorHAnsi"/>
                <w:b/>
              </w:rPr>
            </w:pPr>
            <w:r w:rsidRPr="00602323">
              <w:rPr>
                <w:rFonts w:asciiTheme="minorHAnsi" w:hAnsiTheme="minorHAnsi"/>
                <w:b/>
                <w:bCs/>
                <w:iCs/>
                <w:lang w:val="es-ES_tradnl"/>
              </w:rPr>
              <w:t>CONDICIONES MÍNIMAS A INCLUIR EN EL PROCEDIMIENTO</w:t>
            </w:r>
          </w:p>
          <w:p w:rsidR="008C0438" w:rsidRPr="00602323" w:rsidRDefault="008C0438" w:rsidP="008C0438">
            <w:pPr>
              <w:pStyle w:val="Prrafodelista"/>
              <w:tabs>
                <w:tab w:val="left" w:pos="426"/>
              </w:tabs>
              <w:ind w:left="360" w:right="-144"/>
              <w:contextualSpacing/>
              <w:jc w:val="both"/>
              <w:rPr>
                <w:rFonts w:asciiTheme="minorHAnsi" w:hAnsiTheme="minorHAnsi"/>
                <w:b/>
              </w:rPr>
            </w:pPr>
          </w:p>
          <w:p w:rsidR="008C0438" w:rsidRPr="00602323" w:rsidRDefault="008C0438" w:rsidP="008C0438">
            <w:pPr>
              <w:pStyle w:val="Prrafodelista"/>
              <w:autoSpaceDE w:val="0"/>
              <w:autoSpaceDN w:val="0"/>
              <w:adjustRightInd w:val="0"/>
              <w:ind w:left="0" w:right="-144"/>
              <w:rPr>
                <w:rFonts w:asciiTheme="minorHAnsi" w:hAnsiTheme="minorHAnsi"/>
                <w:bCs/>
                <w:iCs/>
                <w:lang w:val="es-ES_tradnl"/>
              </w:rPr>
            </w:pPr>
            <w:r w:rsidRPr="00602323">
              <w:rPr>
                <w:rFonts w:asciiTheme="minorHAnsi" w:hAnsiTheme="minorHAnsi"/>
                <w:bCs/>
                <w:iCs/>
                <w:lang w:val="es-ES_tradnl"/>
              </w:rPr>
              <w:t>La empresa contratista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contratista.</w:t>
            </w:r>
          </w:p>
          <w:p w:rsidR="008C0438" w:rsidRPr="00602323" w:rsidRDefault="008C0438" w:rsidP="008C0438">
            <w:pPr>
              <w:pStyle w:val="Prrafodelista"/>
              <w:autoSpaceDE w:val="0"/>
              <w:autoSpaceDN w:val="0"/>
              <w:adjustRightInd w:val="0"/>
              <w:ind w:left="0" w:right="-2"/>
              <w:rPr>
                <w:rFonts w:asciiTheme="minorHAnsi" w:hAnsiTheme="minorHAnsi"/>
                <w:bCs/>
                <w:iCs/>
                <w:lang w:val="es-ES_tradnl"/>
              </w:rPr>
            </w:pPr>
          </w:p>
          <w:p w:rsidR="008C0438" w:rsidRPr="00602323" w:rsidRDefault="008C0438" w:rsidP="008C0438">
            <w:pPr>
              <w:pStyle w:val="Prrafodelista"/>
              <w:numPr>
                <w:ilvl w:val="0"/>
                <w:numId w:val="40"/>
              </w:numPr>
              <w:tabs>
                <w:tab w:val="left" w:pos="426"/>
              </w:tabs>
              <w:spacing w:before="100" w:beforeAutospacing="1"/>
              <w:ind w:right="-144"/>
              <w:contextualSpacing/>
              <w:jc w:val="both"/>
              <w:rPr>
                <w:rFonts w:asciiTheme="minorHAnsi" w:hAnsiTheme="minorHAnsi"/>
                <w:b/>
              </w:rPr>
            </w:pPr>
            <w:r w:rsidRPr="00602323">
              <w:rPr>
                <w:rFonts w:asciiTheme="minorHAnsi" w:hAnsiTheme="minorHAnsi"/>
                <w:b/>
                <w:bCs/>
                <w:iCs/>
                <w:lang w:val="es-ES_tradnl"/>
              </w:rPr>
              <w:t>MEDICIÓN Y FORMA DE PAGO</w:t>
            </w:r>
          </w:p>
          <w:p w:rsidR="009F3A9D" w:rsidRPr="00602323" w:rsidRDefault="008C0438" w:rsidP="008C0438">
            <w:pPr>
              <w:rPr>
                <w:rFonts w:asciiTheme="minorHAnsi" w:hAnsiTheme="minorHAnsi" w:cstheme="minorHAnsi"/>
                <w:bCs/>
              </w:rPr>
            </w:pPr>
            <w:r w:rsidRPr="00602323">
              <w:rPr>
                <w:rFonts w:asciiTheme="minorHAnsi" w:eastAsia="Arial Unicode MS" w:hAnsiTheme="minorHAnsi"/>
                <w:lang w:val="es-ES_tradnl"/>
              </w:rPr>
              <w:t>Este ítem será medido y pagado en forma global, el mismo será considerado como concluido una vez que todo el personal, equipo, maquinaria y herramientas comprometidas sea verificado por las autoridades designadas por el contratante.</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602323" w:rsidRDefault="0018380F" w:rsidP="008C0438">
            <w:pPr>
              <w:pStyle w:val="Ttulo2"/>
              <w:spacing w:before="0" w:after="0"/>
              <w:jc w:val="both"/>
              <w:rPr>
                <w:rFonts w:asciiTheme="minorHAnsi" w:hAnsiTheme="minorHAnsi"/>
                <w:i w:val="0"/>
                <w:sz w:val="20"/>
                <w:szCs w:val="20"/>
              </w:rPr>
            </w:pPr>
            <w:r>
              <w:rPr>
                <w:rFonts w:asciiTheme="minorHAnsi" w:hAnsiTheme="minorHAnsi"/>
                <w:i w:val="0"/>
                <w:sz w:val="20"/>
                <w:szCs w:val="20"/>
              </w:rPr>
              <w:t xml:space="preserve">7.2  </w:t>
            </w:r>
            <w:r w:rsidR="008C0438" w:rsidRPr="00602323">
              <w:rPr>
                <w:rFonts w:asciiTheme="minorHAnsi" w:hAnsiTheme="minorHAnsi"/>
                <w:i w:val="0"/>
                <w:sz w:val="20"/>
                <w:szCs w:val="20"/>
              </w:rPr>
              <w:t xml:space="preserve"> ÍTEM 2</w:t>
            </w:r>
          </w:p>
          <w:p w:rsidR="008C0438" w:rsidRPr="00602323" w:rsidRDefault="008C0438" w:rsidP="008C0438">
            <w:pPr>
              <w:pStyle w:val="Ttulo2"/>
              <w:spacing w:before="0" w:after="0"/>
              <w:rPr>
                <w:rFonts w:asciiTheme="minorHAnsi" w:eastAsia="Arial Unicode MS" w:hAnsiTheme="minorHAnsi"/>
                <w:i w:val="0"/>
                <w:sz w:val="20"/>
                <w:szCs w:val="20"/>
              </w:rPr>
            </w:pPr>
            <w:r w:rsidRPr="00602323">
              <w:rPr>
                <w:rFonts w:asciiTheme="minorHAnsi" w:eastAsia="Arial Unicode MS" w:hAnsiTheme="minorHAnsi"/>
                <w:i w:val="0"/>
                <w:sz w:val="20"/>
                <w:szCs w:val="20"/>
              </w:rPr>
              <w:t>HOT TAP  INCLUYE PROVISION DE ACCESORIOS</w:t>
            </w:r>
          </w:p>
          <w:p w:rsidR="009F3A9D" w:rsidRPr="00602323" w:rsidRDefault="008C0438" w:rsidP="008C0438">
            <w:pPr>
              <w:rPr>
                <w:rFonts w:asciiTheme="minorHAnsi" w:hAnsiTheme="minorHAnsi" w:cstheme="minorHAnsi"/>
                <w:b/>
                <w:bCs/>
              </w:rPr>
            </w:pPr>
            <w:r w:rsidRPr="00602323">
              <w:rPr>
                <w:rFonts w:asciiTheme="minorHAnsi" w:eastAsia="Arial Unicode MS" w:hAnsiTheme="minorHAnsi"/>
              </w:rPr>
              <w:t>UNIDAD: PUNTO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602323" w:rsidRDefault="008C0438" w:rsidP="008C0438">
            <w:pPr>
              <w:pStyle w:val="Prrafodelista"/>
              <w:tabs>
                <w:tab w:val="left" w:pos="426"/>
              </w:tabs>
              <w:spacing w:before="100" w:beforeAutospacing="1"/>
              <w:ind w:left="0" w:right="-144"/>
              <w:jc w:val="both"/>
              <w:rPr>
                <w:rFonts w:asciiTheme="minorHAnsi" w:eastAsia="Arial Unicode MS" w:hAnsiTheme="minorHAnsi"/>
                <w:lang w:val="es-ES_tradnl"/>
              </w:rPr>
            </w:pPr>
            <w:r w:rsidRPr="00602323">
              <w:rPr>
                <w:rFonts w:asciiTheme="minorHAnsi" w:eastAsia="Arial Unicode MS" w:hAnsiTheme="minorHAnsi"/>
                <w:lang w:val="es-ES_tradnl"/>
              </w:rPr>
              <w:t xml:space="preserve">Las operaciones de </w:t>
            </w:r>
            <w:proofErr w:type="spellStart"/>
            <w:r w:rsidRPr="00602323">
              <w:rPr>
                <w:rFonts w:asciiTheme="minorHAnsi" w:eastAsia="Arial Unicode MS" w:hAnsiTheme="minorHAnsi"/>
                <w:lang w:val="es-ES_tradnl"/>
              </w:rPr>
              <w:t>hot</w:t>
            </w:r>
            <w:proofErr w:type="spellEnd"/>
            <w:r w:rsidRPr="00602323">
              <w:rPr>
                <w:rFonts w:asciiTheme="minorHAnsi" w:eastAsia="Arial Unicode MS" w:hAnsiTheme="minorHAnsi"/>
                <w:lang w:val="es-ES_tradnl"/>
              </w:rPr>
              <w:t xml:space="preserve"> </w:t>
            </w:r>
            <w:proofErr w:type="spellStart"/>
            <w:r w:rsidRPr="00602323">
              <w:rPr>
                <w:rFonts w:asciiTheme="minorHAnsi" w:eastAsia="Arial Unicode MS" w:hAnsiTheme="minorHAnsi"/>
                <w:lang w:val="es-ES_tradnl"/>
              </w:rPr>
              <w:t>tap</w:t>
            </w:r>
            <w:proofErr w:type="spellEnd"/>
            <w:r w:rsidRPr="00602323">
              <w:rPr>
                <w:rFonts w:asciiTheme="minorHAnsi" w:eastAsia="Arial Unicode MS" w:hAnsiTheme="minorHAnsi"/>
                <w:lang w:val="es-ES_tradnl"/>
              </w:rPr>
              <w:t xml:space="preserve"> serán realizadas en los siguientes </w:t>
            </w:r>
            <w:proofErr w:type="spellStart"/>
            <w:r w:rsidRPr="00602323">
              <w:rPr>
                <w:rFonts w:asciiTheme="minorHAnsi" w:eastAsia="Arial Unicode MS" w:hAnsiTheme="minorHAnsi"/>
                <w:lang w:val="es-ES_tradnl"/>
              </w:rPr>
              <w:t>city</w:t>
            </w:r>
            <w:proofErr w:type="spellEnd"/>
            <w:r w:rsidRPr="00602323">
              <w:rPr>
                <w:rFonts w:asciiTheme="minorHAnsi" w:eastAsia="Arial Unicode MS" w:hAnsiTheme="minorHAnsi"/>
                <w:lang w:val="es-ES_tradnl"/>
              </w:rPr>
              <w:t xml:space="preserve"> </w:t>
            </w:r>
            <w:proofErr w:type="spellStart"/>
            <w:r w:rsidRPr="00602323">
              <w:rPr>
                <w:rFonts w:asciiTheme="minorHAnsi" w:eastAsia="Arial Unicode MS" w:hAnsiTheme="minorHAnsi"/>
                <w:lang w:val="es-ES_tradnl"/>
              </w:rPr>
              <w:t>gates</w:t>
            </w:r>
            <w:proofErr w:type="spellEnd"/>
            <w:r w:rsidRPr="00602323">
              <w:rPr>
                <w:rFonts w:asciiTheme="minorHAnsi" w:eastAsia="Arial Unicode MS" w:hAnsiTheme="minorHAnsi"/>
                <w:lang w:val="es-ES_tradnl"/>
              </w:rPr>
              <w:t xml:space="preserve"> con los siguientes diámetros:</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pStyle w:val="Prrafodelista"/>
              <w:rPr>
                <w:rFonts w:asciiTheme="minorHAnsi" w:eastAsia="Arial Unicode MS" w:hAnsiTheme="minorHAnsi"/>
                <w:b/>
              </w:rPr>
            </w:pPr>
            <w:r w:rsidRPr="00602323">
              <w:rPr>
                <w:rFonts w:asciiTheme="minorHAnsi" w:eastAsia="Arial Unicode MS" w:hAnsiTheme="minorHAnsi"/>
                <w:b/>
              </w:rPr>
              <w:t xml:space="preserve">1)  DEFINICIÓN </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Este ítem comprende todos los trabajos a ser ejecutados por el contratista, siendo los siguientes de carácter enunciativo y no limitativo: </w:t>
            </w:r>
          </w:p>
          <w:p w:rsidR="008C0438" w:rsidRPr="00602323" w:rsidRDefault="008C0438" w:rsidP="008C0438">
            <w:pPr>
              <w:pStyle w:val="Prrafodelista"/>
              <w:rPr>
                <w:rFonts w:asciiTheme="minorHAnsi" w:eastAsia="Arial Unicode MS" w:hAnsiTheme="minorHAnsi"/>
              </w:rPr>
            </w:pP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w:t>
            </w:r>
            <w:r w:rsidRPr="00602323">
              <w:rPr>
                <w:rFonts w:asciiTheme="minorHAnsi" w:eastAsia="Arial Unicode MS" w:hAnsiTheme="minorHAnsi"/>
              </w:rPr>
              <w:tab/>
              <w:t xml:space="preserve">Cálculos para Hot </w:t>
            </w:r>
            <w:proofErr w:type="spellStart"/>
            <w:r w:rsidRPr="00602323">
              <w:rPr>
                <w:rFonts w:asciiTheme="minorHAnsi" w:eastAsia="Arial Unicode MS" w:hAnsiTheme="minorHAnsi"/>
              </w:rPr>
              <w:t>Tap</w:t>
            </w:r>
            <w:proofErr w:type="spellEnd"/>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w:t>
            </w:r>
            <w:r w:rsidRPr="00602323">
              <w:rPr>
                <w:rFonts w:asciiTheme="minorHAnsi" w:eastAsia="Arial Unicode MS" w:hAnsiTheme="minorHAnsi"/>
              </w:rPr>
              <w:tab/>
              <w:t>Medición de espesores</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w:t>
            </w:r>
            <w:r w:rsidRPr="00602323">
              <w:rPr>
                <w:rFonts w:asciiTheme="minorHAnsi" w:eastAsia="Arial Unicode MS" w:hAnsiTheme="minorHAnsi"/>
              </w:rPr>
              <w:tab/>
              <w:t>Soldadura de accesorios</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w:t>
            </w:r>
            <w:r w:rsidRPr="00602323">
              <w:rPr>
                <w:rFonts w:asciiTheme="minorHAnsi" w:eastAsia="Arial Unicode MS" w:hAnsiTheme="minorHAnsi"/>
              </w:rPr>
              <w:tab/>
              <w:t>END por tintas Penetrantes</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lastRenderedPageBreak/>
              <w:t>-</w:t>
            </w:r>
            <w:r w:rsidRPr="00602323">
              <w:rPr>
                <w:rFonts w:asciiTheme="minorHAnsi" w:eastAsia="Arial Unicode MS" w:hAnsiTheme="minorHAnsi"/>
              </w:rPr>
              <w:tab/>
              <w:t>Prueba Hidrostática</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pStyle w:val="Prrafodelista"/>
              <w:rPr>
                <w:rFonts w:asciiTheme="minorHAnsi" w:eastAsia="Arial Unicode MS" w:hAnsiTheme="minorHAnsi"/>
                <w:b/>
              </w:rPr>
            </w:pPr>
            <w:r w:rsidRPr="00602323">
              <w:rPr>
                <w:rFonts w:asciiTheme="minorHAnsi" w:eastAsia="Arial Unicode MS" w:hAnsiTheme="minorHAnsi"/>
                <w:b/>
              </w:rPr>
              <w:t>2) MATERIALES, HERRAMIENTAS Y EQUIPO</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Electrodos</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Tintas Penetrantes</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 xml:space="preserve">Especialista Hot </w:t>
            </w:r>
            <w:proofErr w:type="spellStart"/>
            <w:r w:rsidRPr="00602323">
              <w:rPr>
                <w:rFonts w:asciiTheme="minorHAnsi" w:eastAsia="Arial Unicode MS" w:hAnsiTheme="minorHAnsi"/>
              </w:rPr>
              <w:t>Tap</w:t>
            </w:r>
            <w:proofErr w:type="spellEnd"/>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Soldador Calificado</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Ayudante de Soldador</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Inspector de Tintas Penetrantes</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Ayudantes</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Equipo de prueba hidrostática</w:t>
            </w:r>
          </w:p>
          <w:p w:rsidR="008C0438" w:rsidRPr="00602323" w:rsidRDefault="008C0438" w:rsidP="008C0438">
            <w:pPr>
              <w:pStyle w:val="Prrafodelista"/>
              <w:rPr>
                <w:rFonts w:asciiTheme="minorHAnsi" w:eastAsia="Arial Unicode MS" w:hAnsiTheme="minorHAnsi"/>
              </w:rPr>
            </w:pPr>
            <w:proofErr w:type="spellStart"/>
            <w:r w:rsidRPr="00602323">
              <w:rPr>
                <w:rFonts w:asciiTheme="minorHAnsi" w:eastAsia="Arial Unicode MS" w:hAnsiTheme="minorHAnsi"/>
              </w:rPr>
              <w:t>Motosoldadora</w:t>
            </w:r>
            <w:proofErr w:type="spellEnd"/>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 xml:space="preserve">Hot </w:t>
            </w:r>
            <w:proofErr w:type="spellStart"/>
            <w:r w:rsidRPr="00602323">
              <w:rPr>
                <w:rFonts w:asciiTheme="minorHAnsi" w:eastAsia="Arial Unicode MS" w:hAnsiTheme="minorHAnsi"/>
              </w:rPr>
              <w:t>Tapping</w:t>
            </w:r>
            <w:proofErr w:type="spellEnd"/>
            <w:r w:rsidRPr="00602323">
              <w:rPr>
                <w:rFonts w:asciiTheme="minorHAnsi" w:eastAsia="Arial Unicode MS" w:hAnsiTheme="minorHAnsi"/>
              </w:rPr>
              <w:t xml:space="preserve"> Machine</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Medidor de espesores</w:t>
            </w:r>
          </w:p>
          <w:p w:rsidR="008C0438" w:rsidRPr="00602323" w:rsidRDefault="008C0438" w:rsidP="008C0438">
            <w:pPr>
              <w:pStyle w:val="Prrafodelista"/>
              <w:rPr>
                <w:rFonts w:asciiTheme="minorHAnsi" w:eastAsia="Arial Unicode MS" w:hAnsiTheme="minorHAnsi"/>
              </w:rPr>
            </w:pPr>
            <w:r w:rsidRPr="00602323">
              <w:rPr>
                <w:rFonts w:asciiTheme="minorHAnsi" w:eastAsia="Arial Unicode MS" w:hAnsiTheme="minorHAnsi"/>
              </w:rPr>
              <w:t>Detector de gas</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El contratista también se debe considerar utilizar todas las herramientas, equipos y materiales menores necesarias para realizar adecuadamente la actividad. </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pStyle w:val="Prrafodelista"/>
              <w:rPr>
                <w:rFonts w:asciiTheme="minorHAnsi" w:eastAsia="Arial Unicode MS" w:hAnsiTheme="minorHAnsi"/>
                <w:b/>
              </w:rPr>
            </w:pPr>
            <w:r w:rsidRPr="00602323">
              <w:rPr>
                <w:rFonts w:asciiTheme="minorHAnsi" w:eastAsia="Arial Unicode MS" w:hAnsiTheme="minorHAnsi"/>
                <w:b/>
              </w:rPr>
              <w:t xml:space="preserve">3) PROCEDIMIENTO PARA EJECUCIÓN </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El contratista debe utilizar todos los materiales, equipos, maquinaria y herramientas adecuados y en buen estado para realizar los trabajos, de tal manera se garantice la calidad y seguridad durante la realización de los trabajos.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Durante el desarrollo de los trabajos, el contratista debe dar cumplimiento al procedimiento específico mismo que debe contar con la aprobación del supervisor de obras.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b/>
              </w:rPr>
            </w:pPr>
            <w:r w:rsidRPr="00602323">
              <w:rPr>
                <w:rFonts w:asciiTheme="minorHAnsi" w:eastAsia="Arial Unicode MS" w:hAnsiTheme="minorHAnsi"/>
                <w:b/>
              </w:rPr>
              <w:t xml:space="preserve">Cálculos para Hot </w:t>
            </w:r>
            <w:proofErr w:type="spellStart"/>
            <w:r w:rsidRPr="00602323">
              <w:rPr>
                <w:rFonts w:asciiTheme="minorHAnsi" w:eastAsia="Arial Unicode MS" w:hAnsiTheme="minorHAnsi"/>
                <w:b/>
              </w:rPr>
              <w:t>Tap</w:t>
            </w:r>
            <w:proofErr w:type="spellEnd"/>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w:t>
            </w:r>
            <w:proofErr w:type="spellStart"/>
            <w:r w:rsidRPr="00602323">
              <w:rPr>
                <w:rFonts w:asciiTheme="minorHAnsi" w:eastAsia="Arial Unicode MS" w:hAnsiTheme="minorHAnsi"/>
              </w:rPr>
              <w:t>hot</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u otros necesarios</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A través del cálculo se debe determinar medidas de seguridad necesarias previo a la realización del </w:t>
            </w:r>
            <w:proofErr w:type="spellStart"/>
            <w:r w:rsidRPr="00602323">
              <w:rPr>
                <w:rFonts w:asciiTheme="minorHAnsi" w:eastAsia="Arial Unicode MS" w:hAnsiTheme="minorHAnsi"/>
              </w:rPr>
              <w:t>hot</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b/>
              </w:rPr>
            </w:pPr>
            <w:r w:rsidRPr="00602323">
              <w:rPr>
                <w:rFonts w:asciiTheme="minorHAnsi" w:eastAsia="Arial Unicode MS" w:hAnsiTheme="minorHAnsi"/>
                <w:b/>
              </w:rPr>
              <w:t>Medición de espesores</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El contratista debe realizar la medición de espesores de la tubería, la medición se la debe realizar en el punto donde se procederá a realizar los trabajos de Hot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se deber realizar en los puntos que sean necesarios para verificar la uniformidad del espesor.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En función de los resultados obtenidos, el contratista debe verificar si se encuentra dentro del rango con el cual se realizó los cálculos para el </w:t>
            </w:r>
            <w:proofErr w:type="spellStart"/>
            <w:r w:rsidRPr="00602323">
              <w:rPr>
                <w:rFonts w:asciiTheme="minorHAnsi" w:eastAsia="Arial Unicode MS" w:hAnsiTheme="minorHAnsi"/>
              </w:rPr>
              <w:t>hot</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caso contrario, deben proceder a realizar un nuevo cálculo.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b/>
              </w:rPr>
            </w:pPr>
            <w:r w:rsidRPr="00602323">
              <w:rPr>
                <w:rFonts w:asciiTheme="minorHAnsi" w:eastAsia="Arial Unicode MS" w:hAnsiTheme="minorHAnsi"/>
                <w:b/>
              </w:rPr>
              <w:t xml:space="preserve">Soldadura de accesorios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El contratista debe velar por tomar todas las medidas de seguridad necesarias previas a la iniciación de los trabajos.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Cumpliéndose lo antedicho, el soldador debe dar inicio a la soldadura dando cumplimiento al WPS (</w:t>
            </w:r>
            <w:proofErr w:type="spellStart"/>
            <w:r w:rsidRPr="00602323">
              <w:rPr>
                <w:rFonts w:asciiTheme="minorHAnsi" w:eastAsia="Arial Unicode MS" w:hAnsiTheme="minorHAnsi"/>
              </w:rPr>
              <w:t>Welding</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Procedure</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Specification</w:t>
            </w:r>
            <w:proofErr w:type="spellEnd"/>
            <w:r w:rsidRPr="00602323">
              <w:rPr>
                <w:rFonts w:asciiTheme="minorHAnsi" w:eastAsia="Arial Unicode MS" w:hAnsiTheme="minorHAnsi"/>
              </w:rPr>
              <w:t xml:space="preserve">) aplicable para los trabajos, de la misma manera debe considerar las recomendaciones e instrucciones aplicables dadas para la soldadura de tuberías.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b/>
              </w:rPr>
            </w:pPr>
            <w:r w:rsidRPr="00602323">
              <w:rPr>
                <w:rFonts w:asciiTheme="minorHAnsi" w:eastAsia="Arial Unicode MS" w:hAnsiTheme="minorHAnsi"/>
                <w:b/>
              </w:rPr>
              <w:t xml:space="preserve">END por tintas penetrantes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Habiéndose concluido la soldadura de todos los accesorios necesarios para el Hot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el inspector calificado de tintas penetrantes debe proceder a realizar la verificación de las soldaduras realizadas, en función de los resultados, puede indicar al soldador para realizar las reparaciones necesarias o dar por aprobado su trabajo.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El END por tintas penetrantes debe tener su procedimiento específico y los trabajos realizados deben dar estricto cumplimiento al mismo.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b/>
              </w:rPr>
            </w:pPr>
            <w:r w:rsidRPr="00602323">
              <w:rPr>
                <w:rFonts w:asciiTheme="minorHAnsi" w:eastAsia="Arial Unicode MS" w:hAnsiTheme="minorHAnsi"/>
                <w:b/>
              </w:rPr>
              <w:t xml:space="preserve">Prueba Hidrostática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lastRenderedPageBreak/>
              <w:t xml:space="preserve">Con los END aprobados, se debe proceder a los trabajos de prueba hidrostática a todas las soldaduras realizadas para la realización del Hot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la presión y tiempo de duración de la prueba debe ser determinada por el contratista y aprobada por el supervisor de obras.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Se debe realizar la prueba de hermeticidad y sello a la válvula de sacrificio que se utilizará para la realización del </w:t>
            </w:r>
            <w:proofErr w:type="spellStart"/>
            <w:r w:rsidRPr="00602323">
              <w:rPr>
                <w:rFonts w:asciiTheme="minorHAnsi" w:eastAsia="Arial Unicode MS" w:hAnsiTheme="minorHAnsi"/>
              </w:rPr>
              <w:t>hot</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b/>
              </w:rPr>
            </w:pPr>
            <w:r w:rsidRPr="00602323">
              <w:rPr>
                <w:rFonts w:asciiTheme="minorHAnsi" w:eastAsia="Arial Unicode MS" w:hAnsiTheme="minorHAnsi"/>
                <w:b/>
              </w:rPr>
              <w:t xml:space="preserve">Hot </w:t>
            </w:r>
            <w:proofErr w:type="spellStart"/>
            <w:r w:rsidRPr="00602323">
              <w:rPr>
                <w:rFonts w:asciiTheme="minorHAnsi" w:eastAsia="Arial Unicode MS" w:hAnsiTheme="minorHAnsi"/>
                <w:b/>
              </w:rPr>
              <w:t>Tap</w:t>
            </w:r>
            <w:proofErr w:type="spellEnd"/>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Habiéndose aprobado los trabajos anteriores se debe dar inicio al trabajo de Hot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para lo cual se deben montar todos los accesorios necesarios.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Se debe montar el equipo de Hot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machine y dar inicio a los trabajos, el trabajo de perforación se lo debe realizar lentamente y midiendo la profundidad que se tiene de perforación, se debe tener mayor cuidado en el punto donde se ingrese al interior de la tubería.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b/>
              </w:rPr>
              <w:t>Calidad, Salud, Seguridad y Medio Ambiente</w:t>
            </w:r>
            <w:r w:rsidRPr="00602323">
              <w:rPr>
                <w:rFonts w:asciiTheme="minorHAnsi" w:eastAsia="Arial Unicode MS" w:hAnsiTheme="minorHAnsi"/>
              </w:rPr>
              <w:t>.</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Todo el personal involucrado en la actividad debe utilizar el EPP apropiado como ser: ropa de trabajo, casco, guantes, botas de seguridad, gafas, etc.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Se debe limitar los trabajos cuando las condiciones climáticas sean adversas (lluvias, vientos fuertes, polvareda, etc.</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602323">
              <w:rPr>
                <w:rFonts w:asciiTheme="minorHAnsi" w:eastAsia="Arial Unicode MS" w:hAnsiTheme="minorHAnsi"/>
              </w:rPr>
              <w:t>welding</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map</w:t>
            </w:r>
            <w:proofErr w:type="spellEnd"/>
            <w:r w:rsidRPr="00602323">
              <w:rPr>
                <w:rFonts w:asciiTheme="minorHAnsi" w:eastAsia="Arial Unicode MS" w:hAnsiTheme="minorHAnsi"/>
              </w:rPr>
              <w:t xml:space="preserve">, etc. En el </w:t>
            </w:r>
            <w:proofErr w:type="spellStart"/>
            <w:r w:rsidRPr="00602323">
              <w:rPr>
                <w:rFonts w:asciiTheme="minorHAnsi" w:eastAsia="Arial Unicode MS" w:hAnsiTheme="minorHAnsi"/>
              </w:rPr>
              <w:t>welding</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map</w:t>
            </w:r>
            <w:proofErr w:type="spellEnd"/>
            <w:r w:rsidRPr="00602323">
              <w:rPr>
                <w:rFonts w:asciiTheme="minorHAnsi" w:eastAsia="Arial Unicode MS" w:hAnsiTheme="minorHAnsi"/>
              </w:rPr>
              <w:t xml:space="preserve"> deben ir incluidos aquellas juntas que fueron reparadas, cortadas y otros datos necesarios. </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pStyle w:val="Prrafodelista"/>
              <w:rPr>
                <w:rFonts w:asciiTheme="minorHAnsi" w:eastAsia="Arial Unicode MS" w:hAnsiTheme="minorHAnsi"/>
                <w:b/>
              </w:rPr>
            </w:pPr>
            <w:r w:rsidRPr="00602323">
              <w:rPr>
                <w:rFonts w:asciiTheme="minorHAnsi" w:eastAsia="Arial Unicode MS" w:hAnsiTheme="minorHAnsi"/>
                <w:b/>
              </w:rPr>
              <w:t>4)  MEDICIÓN Y FORMA DE PAGO</w:t>
            </w:r>
          </w:p>
          <w:p w:rsidR="008C0438" w:rsidRPr="00602323" w:rsidRDefault="008C0438" w:rsidP="008C0438">
            <w:pPr>
              <w:pStyle w:val="Prrafodelista"/>
              <w:rPr>
                <w:rFonts w:asciiTheme="minorHAnsi" w:eastAsia="Arial Unicode MS" w:hAnsiTheme="minorHAnsi"/>
                <w:b/>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Este ítem de </w:t>
            </w:r>
            <w:proofErr w:type="spellStart"/>
            <w:r w:rsidRPr="00602323">
              <w:rPr>
                <w:rFonts w:asciiTheme="minorHAnsi" w:eastAsia="Arial Unicode MS" w:hAnsiTheme="minorHAnsi"/>
              </w:rPr>
              <w:t>hot</w:t>
            </w:r>
            <w:proofErr w:type="spellEnd"/>
            <w:r w:rsidRPr="00602323">
              <w:rPr>
                <w:rFonts w:asciiTheme="minorHAnsi" w:eastAsia="Arial Unicode MS" w:hAnsiTheme="minorHAnsi"/>
              </w:rPr>
              <w:t xml:space="preserve"> </w:t>
            </w:r>
            <w:proofErr w:type="spellStart"/>
            <w:r w:rsidRPr="00602323">
              <w:rPr>
                <w:rFonts w:asciiTheme="minorHAnsi" w:eastAsia="Arial Unicode MS" w:hAnsiTheme="minorHAnsi"/>
              </w:rPr>
              <w:t>tap</w:t>
            </w:r>
            <w:proofErr w:type="spellEnd"/>
            <w:r w:rsidRPr="00602323">
              <w:rPr>
                <w:rFonts w:asciiTheme="minorHAnsi" w:eastAsia="Arial Unicode MS" w:hAnsiTheme="minorHAnsi"/>
              </w:rPr>
              <w:t xml:space="preserve"> será medido en Global.</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Este ítem ejecutado en un todo de acuerdo a las presentes especificaciones, medido según lo señalado y aprobado por el Supervisor de Obra, será cancelado al precio unitario de la propuesta aceptada.</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Lo pagado será en compensación total por Materiales, Mano de Obra, equipo, maquinaria y herramientas y otros gastos que sean necesarios para la adecuada y correcta ejecución de los trabajos.</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r w:rsidRPr="00602323">
              <w:rPr>
                <w:rFonts w:asciiTheme="minorHAnsi" w:eastAsia="Arial Unicode MS" w:hAnsiTheme="minorHAnsi"/>
              </w:rPr>
              <w:t xml:space="preserve">Otros gastos adicionales necesarios para la realización de esta actividad, corre por cuenta del contratista. </w:t>
            </w:r>
          </w:p>
          <w:p w:rsidR="008C0438" w:rsidRPr="00602323" w:rsidRDefault="008C0438" w:rsidP="008C0438">
            <w:pPr>
              <w:widowControl w:val="0"/>
              <w:autoSpaceDE w:val="0"/>
              <w:autoSpaceDN w:val="0"/>
              <w:adjustRightInd w:val="0"/>
              <w:jc w:val="both"/>
              <w:outlineLvl w:val="0"/>
              <w:rPr>
                <w:rFonts w:asciiTheme="minorHAnsi" w:eastAsia="Arial Unicode MS" w:hAnsiTheme="minorHAnsi"/>
              </w:rPr>
            </w:pPr>
          </w:p>
          <w:p w:rsidR="009F3A9D" w:rsidRPr="00602323" w:rsidRDefault="008C0438" w:rsidP="008C0438">
            <w:pPr>
              <w:jc w:val="both"/>
              <w:rPr>
                <w:rFonts w:asciiTheme="minorHAnsi" w:hAnsiTheme="minorHAnsi" w:cstheme="minorHAnsi"/>
                <w:b/>
                <w:bCs/>
              </w:rPr>
            </w:pPr>
            <w:r w:rsidRPr="00602323">
              <w:rPr>
                <w:rFonts w:asciiTheme="minorHAnsi" w:eastAsia="Arial Unicode MS" w:hAnsiTheme="minorHAnsi"/>
              </w:rPr>
              <w:t>Para realizar el pago de este ítem se debe presentar el respaldo de la actividad en base de los cómputos métricos donde se constate los trabajos realizados concernientes a este ítem.</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8C0438" w:rsidRPr="00602323" w:rsidRDefault="0018380F" w:rsidP="008C0438">
            <w:pPr>
              <w:pStyle w:val="Ttulo2"/>
              <w:spacing w:after="0"/>
              <w:rPr>
                <w:rFonts w:asciiTheme="minorHAnsi" w:hAnsiTheme="minorHAnsi"/>
                <w:i w:val="0"/>
                <w:sz w:val="20"/>
                <w:szCs w:val="20"/>
              </w:rPr>
            </w:pPr>
            <w:r>
              <w:rPr>
                <w:rFonts w:asciiTheme="minorHAnsi" w:hAnsiTheme="minorHAnsi"/>
                <w:i w:val="0"/>
                <w:sz w:val="20"/>
                <w:szCs w:val="20"/>
              </w:rPr>
              <w:lastRenderedPageBreak/>
              <w:t xml:space="preserve">7.3 </w:t>
            </w:r>
            <w:r w:rsidR="008C0438" w:rsidRPr="00602323">
              <w:rPr>
                <w:rFonts w:asciiTheme="minorHAnsi" w:hAnsiTheme="minorHAnsi"/>
                <w:sz w:val="20"/>
                <w:szCs w:val="20"/>
              </w:rPr>
              <w:t xml:space="preserve"> </w:t>
            </w:r>
            <w:r w:rsidR="008C0438" w:rsidRPr="00602323">
              <w:rPr>
                <w:rFonts w:asciiTheme="minorHAnsi" w:hAnsiTheme="minorHAnsi"/>
                <w:i w:val="0"/>
                <w:sz w:val="20"/>
                <w:szCs w:val="20"/>
              </w:rPr>
              <w:t xml:space="preserve">ÍTEM 3 y 4. </w:t>
            </w:r>
          </w:p>
          <w:p w:rsidR="008C0438" w:rsidRPr="00602323" w:rsidRDefault="008C0438" w:rsidP="008C0438">
            <w:pPr>
              <w:pStyle w:val="Ttulo2"/>
              <w:spacing w:before="0" w:after="0"/>
              <w:rPr>
                <w:rFonts w:asciiTheme="minorHAnsi" w:eastAsia="Arial Unicode MS" w:hAnsiTheme="minorHAnsi"/>
                <w:i w:val="0"/>
                <w:sz w:val="20"/>
                <w:szCs w:val="20"/>
              </w:rPr>
            </w:pPr>
            <w:r w:rsidRPr="00602323">
              <w:rPr>
                <w:rFonts w:asciiTheme="minorHAnsi" w:eastAsia="Arial Unicode MS" w:hAnsiTheme="minorHAnsi"/>
                <w:i w:val="0"/>
                <w:sz w:val="20"/>
                <w:szCs w:val="20"/>
              </w:rPr>
              <w:t>PROVISION E INSTALACION DE VALVULAS DE ALIVIO 2” DN y 3” DN</w:t>
            </w:r>
          </w:p>
          <w:p w:rsidR="009F3A9D" w:rsidRPr="00602323" w:rsidRDefault="008C0438" w:rsidP="008C0438">
            <w:pPr>
              <w:rPr>
                <w:rFonts w:asciiTheme="minorHAnsi" w:hAnsiTheme="minorHAnsi" w:cstheme="minorHAnsi"/>
                <w:b/>
                <w:bCs/>
              </w:rPr>
            </w:pPr>
            <w:r w:rsidRPr="00602323">
              <w:rPr>
                <w:rFonts w:asciiTheme="minorHAnsi" w:eastAsia="Arial Unicode MS" w:hAnsiTheme="minorHAnsi"/>
              </w:rPr>
              <w:t>UNIDAD: PUNTO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C1783">
        <w:trPr>
          <w:jc w:val="center"/>
        </w:trPr>
        <w:tc>
          <w:tcPr>
            <w:tcW w:w="4564" w:type="dxa"/>
            <w:vAlign w:val="center"/>
          </w:tcPr>
          <w:p w:rsidR="00602323" w:rsidRPr="00602323" w:rsidRDefault="00602323" w:rsidP="00602323">
            <w:pPr>
              <w:pStyle w:val="Prrafodelista"/>
              <w:numPr>
                <w:ilvl w:val="0"/>
                <w:numId w:val="41"/>
              </w:numPr>
              <w:tabs>
                <w:tab w:val="left" w:pos="426"/>
              </w:tabs>
              <w:autoSpaceDE w:val="0"/>
              <w:autoSpaceDN w:val="0"/>
              <w:adjustRightInd w:val="0"/>
              <w:ind w:right="-144"/>
              <w:contextualSpacing/>
              <w:jc w:val="both"/>
              <w:rPr>
                <w:rFonts w:asciiTheme="minorHAnsi" w:hAnsiTheme="minorHAnsi"/>
                <w:b/>
                <w:iCs/>
              </w:rPr>
            </w:pPr>
            <w:r w:rsidRPr="00602323">
              <w:rPr>
                <w:rFonts w:asciiTheme="minorHAnsi" w:hAnsiTheme="minorHAnsi"/>
                <w:b/>
                <w:iCs/>
              </w:rPr>
              <w:t>DEFINICIÓN</w:t>
            </w:r>
          </w:p>
          <w:p w:rsidR="00602323" w:rsidRPr="00602323" w:rsidRDefault="00602323" w:rsidP="00602323">
            <w:pPr>
              <w:pStyle w:val="Prrafodelista"/>
              <w:tabs>
                <w:tab w:val="left" w:pos="426"/>
              </w:tabs>
              <w:autoSpaceDE w:val="0"/>
              <w:autoSpaceDN w:val="0"/>
              <w:adjustRightInd w:val="0"/>
              <w:ind w:left="360" w:right="-144"/>
              <w:contextualSpacing/>
              <w:jc w:val="both"/>
              <w:rPr>
                <w:rFonts w:asciiTheme="minorHAnsi" w:hAnsiTheme="minorHAnsi"/>
                <w:b/>
                <w:iCs/>
              </w:rPr>
            </w:pPr>
          </w:p>
          <w:p w:rsidR="00602323" w:rsidRPr="00602323" w:rsidRDefault="00602323" w:rsidP="00602323">
            <w:pPr>
              <w:autoSpaceDE w:val="0"/>
              <w:autoSpaceDN w:val="0"/>
              <w:adjustRightInd w:val="0"/>
              <w:jc w:val="both"/>
              <w:rPr>
                <w:rFonts w:asciiTheme="minorHAnsi" w:hAnsiTheme="minorHAnsi"/>
                <w:bCs/>
                <w:iCs/>
                <w:lang w:val="es-ES_tradnl"/>
              </w:rPr>
            </w:pPr>
            <w:r w:rsidRPr="00602323">
              <w:rPr>
                <w:rFonts w:asciiTheme="minorHAnsi" w:hAnsiTheme="minorHAnsi"/>
                <w:bCs/>
                <w:iCs/>
                <w:lang w:val="es-ES_tradnl"/>
              </w:rPr>
              <w:t xml:space="preserve">Este ítem comprende la provisión e instalación de las válvulas de alivio aguas abajo del </w:t>
            </w:r>
            <w:proofErr w:type="spellStart"/>
            <w:r w:rsidRPr="00602323">
              <w:rPr>
                <w:rFonts w:asciiTheme="minorHAnsi" w:hAnsiTheme="minorHAnsi"/>
                <w:bCs/>
                <w:iCs/>
                <w:lang w:val="es-ES_tradnl"/>
              </w:rPr>
              <w:t>city</w:t>
            </w:r>
            <w:proofErr w:type="spellEnd"/>
            <w:r w:rsidRPr="00602323">
              <w:rPr>
                <w:rFonts w:asciiTheme="minorHAnsi" w:hAnsiTheme="minorHAnsi"/>
                <w:bCs/>
                <w:iCs/>
                <w:lang w:val="es-ES_tradnl"/>
              </w:rPr>
              <w:t xml:space="preserve"> </w:t>
            </w:r>
            <w:proofErr w:type="spellStart"/>
            <w:r w:rsidRPr="00602323">
              <w:rPr>
                <w:rFonts w:asciiTheme="minorHAnsi" w:hAnsiTheme="minorHAnsi"/>
                <w:bCs/>
                <w:iCs/>
                <w:lang w:val="es-ES_tradnl"/>
              </w:rPr>
              <w:t>gate</w:t>
            </w:r>
            <w:proofErr w:type="spellEnd"/>
            <w:r w:rsidRPr="00602323">
              <w:rPr>
                <w:rFonts w:asciiTheme="minorHAnsi" w:hAnsiTheme="minorHAnsi"/>
                <w:bCs/>
                <w:iCs/>
                <w:lang w:val="es-ES_tradnl"/>
              </w:rPr>
              <w:t>.</w:t>
            </w:r>
          </w:p>
          <w:p w:rsidR="00602323" w:rsidRPr="00602323" w:rsidRDefault="00602323" w:rsidP="00602323">
            <w:pPr>
              <w:autoSpaceDE w:val="0"/>
              <w:autoSpaceDN w:val="0"/>
              <w:adjustRightInd w:val="0"/>
              <w:jc w:val="both"/>
              <w:rPr>
                <w:rFonts w:asciiTheme="minorHAnsi" w:hAnsiTheme="minorHAnsi"/>
                <w:bCs/>
                <w:iCs/>
                <w:lang w:val="es-ES_tradnl"/>
              </w:rPr>
            </w:pPr>
            <w:r w:rsidRPr="00602323">
              <w:rPr>
                <w:rFonts w:asciiTheme="minorHAnsi" w:hAnsiTheme="minorHAnsi"/>
                <w:bCs/>
                <w:iCs/>
                <w:lang w:val="es-ES_tradnl"/>
              </w:rPr>
              <w:t xml:space="preserve">  </w:t>
            </w:r>
          </w:p>
          <w:p w:rsidR="00602323" w:rsidRPr="00602323" w:rsidRDefault="00602323" w:rsidP="00602323">
            <w:pPr>
              <w:pStyle w:val="Prrafodelista"/>
              <w:numPr>
                <w:ilvl w:val="0"/>
                <w:numId w:val="41"/>
              </w:numPr>
              <w:tabs>
                <w:tab w:val="left" w:pos="426"/>
              </w:tabs>
              <w:autoSpaceDE w:val="0"/>
              <w:autoSpaceDN w:val="0"/>
              <w:adjustRightInd w:val="0"/>
              <w:ind w:right="-144"/>
              <w:contextualSpacing/>
              <w:jc w:val="both"/>
              <w:rPr>
                <w:rFonts w:asciiTheme="minorHAnsi" w:hAnsiTheme="minorHAnsi"/>
                <w:b/>
                <w:bCs/>
                <w:iCs/>
                <w:lang w:val="es-ES_tradnl"/>
              </w:rPr>
            </w:pPr>
            <w:r w:rsidRPr="00602323">
              <w:rPr>
                <w:rFonts w:asciiTheme="minorHAnsi" w:hAnsiTheme="minorHAnsi"/>
                <w:b/>
                <w:bCs/>
                <w:iCs/>
                <w:lang w:val="es-ES_tradnl"/>
              </w:rPr>
              <w:t>PERSONAL, MATERIALES, HERRAMIENTAS Y EQUIPO</w:t>
            </w:r>
          </w:p>
          <w:p w:rsidR="00602323" w:rsidRPr="00602323" w:rsidRDefault="00602323" w:rsidP="00602323">
            <w:pPr>
              <w:autoSpaceDE w:val="0"/>
              <w:autoSpaceDN w:val="0"/>
              <w:adjustRightInd w:val="0"/>
              <w:jc w:val="both"/>
              <w:rPr>
                <w:rStyle w:val="nfasis"/>
                <w:rFonts w:asciiTheme="minorHAnsi" w:hAnsiTheme="minorHAnsi"/>
              </w:rPr>
            </w:pPr>
            <w:r w:rsidRPr="00602323">
              <w:rPr>
                <w:rFonts w:asciiTheme="minorHAnsi" w:hAnsiTheme="minorHAnsi"/>
                <w:bCs/>
                <w:iCs/>
                <w:lang w:val="es-ES_tradnl"/>
              </w:rPr>
              <w:t>La empresa Contratista deberá proporcionar todos los materiales, herramientas y equipos necesarios para realizar la instalación de las válvulas de alivio.</w:t>
            </w:r>
          </w:p>
          <w:p w:rsidR="00602323" w:rsidRPr="00602323" w:rsidRDefault="00602323" w:rsidP="00602323">
            <w:pPr>
              <w:autoSpaceDE w:val="0"/>
              <w:autoSpaceDN w:val="0"/>
              <w:adjustRightInd w:val="0"/>
              <w:rPr>
                <w:rStyle w:val="nfasis"/>
                <w:rFonts w:asciiTheme="minorHAnsi" w:hAnsiTheme="minorHAnsi"/>
              </w:rPr>
            </w:pPr>
          </w:p>
          <w:p w:rsidR="00602323" w:rsidRPr="00602323" w:rsidRDefault="00602323" w:rsidP="00602323">
            <w:pPr>
              <w:pStyle w:val="Prrafodelista"/>
              <w:numPr>
                <w:ilvl w:val="0"/>
                <w:numId w:val="41"/>
              </w:numPr>
              <w:autoSpaceDE w:val="0"/>
              <w:autoSpaceDN w:val="0"/>
              <w:adjustRightInd w:val="0"/>
              <w:ind w:right="-144"/>
              <w:contextualSpacing/>
              <w:jc w:val="both"/>
              <w:rPr>
                <w:rFonts w:asciiTheme="minorHAnsi" w:hAnsiTheme="minorHAnsi"/>
                <w:b/>
                <w:bCs/>
                <w:iCs/>
                <w:lang w:val="es-ES_tradnl"/>
              </w:rPr>
            </w:pPr>
            <w:r w:rsidRPr="00602323">
              <w:rPr>
                <w:rFonts w:asciiTheme="minorHAnsi" w:hAnsiTheme="minorHAnsi"/>
                <w:b/>
                <w:bCs/>
                <w:iCs/>
                <w:lang w:val="es-ES_tradnl"/>
              </w:rPr>
              <w:t>ESPECIFICACIONES REFERENCIALES PARA LA VALVULA DE ALIVIO</w:t>
            </w:r>
          </w:p>
          <w:p w:rsidR="00602323" w:rsidRPr="00602323" w:rsidRDefault="00602323" w:rsidP="00602323">
            <w:pPr>
              <w:autoSpaceDE w:val="0"/>
              <w:autoSpaceDN w:val="0"/>
              <w:adjustRightInd w:val="0"/>
              <w:ind w:right="-144"/>
              <w:contextualSpacing/>
              <w:jc w:val="both"/>
              <w:rPr>
                <w:rFonts w:asciiTheme="minorHAnsi" w:hAnsiTheme="minorHAnsi"/>
                <w:b/>
                <w:bCs/>
                <w:iCs/>
                <w:lang w:val="es-ES_tradnl"/>
              </w:rPr>
            </w:pPr>
          </w:p>
          <w:p w:rsidR="00602323" w:rsidRPr="00602323" w:rsidRDefault="00602323" w:rsidP="00602323">
            <w:pPr>
              <w:autoSpaceDE w:val="0"/>
              <w:autoSpaceDN w:val="0"/>
              <w:adjustRightInd w:val="0"/>
              <w:jc w:val="both"/>
              <w:rPr>
                <w:rFonts w:asciiTheme="minorHAnsi" w:hAnsiTheme="minorHAnsi"/>
                <w:bCs/>
                <w:iCs/>
                <w:lang w:val="es-ES_tradnl"/>
              </w:rPr>
            </w:pPr>
            <w:r w:rsidRPr="00602323">
              <w:rPr>
                <w:rFonts w:asciiTheme="minorHAnsi" w:hAnsiTheme="minorHAnsi"/>
                <w:bCs/>
                <w:iCs/>
                <w:lang w:val="es-ES_tradnl"/>
              </w:rPr>
              <w:t>Las características descritas a continuación son de carácter enunciativo y no limitativo.</w:t>
            </w:r>
          </w:p>
          <w:p w:rsidR="00602323" w:rsidRPr="00602323" w:rsidRDefault="00602323" w:rsidP="00602323">
            <w:pPr>
              <w:pStyle w:val="Prrafodelista"/>
              <w:autoSpaceDE w:val="0"/>
              <w:autoSpaceDN w:val="0"/>
              <w:adjustRightInd w:val="0"/>
              <w:ind w:left="360" w:right="-144"/>
              <w:contextualSpacing/>
              <w:jc w:val="both"/>
              <w:rPr>
                <w:rFonts w:asciiTheme="minorHAnsi" w:hAnsiTheme="minorHAnsi"/>
                <w:b/>
                <w:bCs/>
                <w:iCs/>
                <w:lang w:val="es-ES_tradnl"/>
              </w:rPr>
            </w:pPr>
          </w:p>
          <w:p w:rsidR="00602323" w:rsidRPr="00602323" w:rsidRDefault="00602323" w:rsidP="00602323">
            <w:pPr>
              <w:pStyle w:val="Prrafodelista"/>
              <w:numPr>
                <w:ilvl w:val="0"/>
                <w:numId w:val="42"/>
              </w:numPr>
              <w:autoSpaceDE w:val="0"/>
              <w:autoSpaceDN w:val="0"/>
              <w:adjustRightInd w:val="0"/>
              <w:ind w:right="-144"/>
              <w:rPr>
                <w:rFonts w:asciiTheme="minorHAnsi" w:hAnsiTheme="minorHAnsi"/>
                <w:bCs/>
                <w:iCs/>
                <w:lang w:val="es-ES_tradnl"/>
              </w:rPr>
            </w:pPr>
            <w:r w:rsidRPr="00602323">
              <w:rPr>
                <w:rFonts w:asciiTheme="minorHAnsi" w:hAnsiTheme="minorHAnsi"/>
                <w:bCs/>
                <w:iCs/>
                <w:lang w:val="es-ES_tradnl"/>
              </w:rPr>
              <w:t xml:space="preserve">Válvula de alivio 2” ANSI 300 RF  x 3” ANSI 150 RF, tipo convencional,  cuerpo de acero al carbono set </w:t>
            </w:r>
            <w:proofErr w:type="spellStart"/>
            <w:r w:rsidRPr="00602323">
              <w:rPr>
                <w:rFonts w:asciiTheme="minorHAnsi" w:hAnsiTheme="minorHAnsi"/>
                <w:bCs/>
                <w:iCs/>
                <w:lang w:val="es-ES_tradnl"/>
              </w:rPr>
              <w:t>point</w:t>
            </w:r>
            <w:proofErr w:type="spellEnd"/>
            <w:r w:rsidRPr="00602323">
              <w:rPr>
                <w:rFonts w:asciiTheme="minorHAnsi" w:hAnsiTheme="minorHAnsi"/>
                <w:bCs/>
                <w:iCs/>
                <w:lang w:val="es-ES_tradnl"/>
              </w:rPr>
              <w:t xml:space="preserve"> 400 – 650 psi conexión bridada.</w:t>
            </w:r>
          </w:p>
          <w:p w:rsidR="00602323" w:rsidRPr="00602323" w:rsidRDefault="00602323" w:rsidP="00602323">
            <w:pPr>
              <w:pStyle w:val="Prrafodelista"/>
              <w:autoSpaceDE w:val="0"/>
              <w:autoSpaceDN w:val="0"/>
              <w:adjustRightInd w:val="0"/>
              <w:ind w:right="-144"/>
              <w:rPr>
                <w:rFonts w:asciiTheme="minorHAnsi" w:hAnsiTheme="minorHAnsi"/>
                <w:bCs/>
                <w:iCs/>
                <w:lang w:val="es-ES_tradnl"/>
              </w:rPr>
            </w:pPr>
            <w:r w:rsidRPr="00602323">
              <w:rPr>
                <w:rFonts w:asciiTheme="minorHAnsi" w:hAnsiTheme="minorHAnsi"/>
                <w:bCs/>
                <w:iCs/>
                <w:lang w:val="es-ES_tradnl"/>
              </w:rPr>
              <w:t xml:space="preserve"> </w:t>
            </w:r>
          </w:p>
          <w:p w:rsidR="00602323" w:rsidRPr="00602323" w:rsidRDefault="00602323" w:rsidP="00602323">
            <w:pPr>
              <w:pStyle w:val="Prrafodelista"/>
              <w:numPr>
                <w:ilvl w:val="0"/>
                <w:numId w:val="42"/>
              </w:numPr>
              <w:autoSpaceDE w:val="0"/>
              <w:autoSpaceDN w:val="0"/>
              <w:adjustRightInd w:val="0"/>
              <w:ind w:right="-144"/>
              <w:rPr>
                <w:rFonts w:asciiTheme="minorHAnsi" w:hAnsiTheme="minorHAnsi"/>
                <w:bCs/>
                <w:iCs/>
                <w:lang w:val="es-ES_tradnl"/>
              </w:rPr>
            </w:pPr>
            <w:r w:rsidRPr="00602323">
              <w:rPr>
                <w:rFonts w:asciiTheme="minorHAnsi" w:hAnsiTheme="minorHAnsi"/>
                <w:bCs/>
                <w:iCs/>
                <w:lang w:val="es-ES_tradnl"/>
              </w:rPr>
              <w:t xml:space="preserve">Válvula de alivio 3” ANSI 300 RF  x 4” ANSI 150 RF, tipo convencional,  cuerpo de acero al </w:t>
            </w:r>
            <w:r w:rsidRPr="00602323">
              <w:rPr>
                <w:rFonts w:asciiTheme="minorHAnsi" w:hAnsiTheme="minorHAnsi"/>
                <w:bCs/>
                <w:iCs/>
                <w:lang w:val="es-ES_tradnl"/>
              </w:rPr>
              <w:lastRenderedPageBreak/>
              <w:t xml:space="preserve">carbono set </w:t>
            </w:r>
            <w:proofErr w:type="spellStart"/>
            <w:r w:rsidRPr="00602323">
              <w:rPr>
                <w:rFonts w:asciiTheme="minorHAnsi" w:hAnsiTheme="minorHAnsi"/>
                <w:bCs/>
                <w:iCs/>
                <w:lang w:val="es-ES_tradnl"/>
              </w:rPr>
              <w:t>point</w:t>
            </w:r>
            <w:proofErr w:type="spellEnd"/>
            <w:r w:rsidRPr="00602323">
              <w:rPr>
                <w:rFonts w:asciiTheme="minorHAnsi" w:hAnsiTheme="minorHAnsi"/>
                <w:bCs/>
                <w:iCs/>
                <w:lang w:val="es-ES_tradnl"/>
              </w:rPr>
              <w:t xml:space="preserve"> 400 – 650 psi conexión bridada. </w:t>
            </w:r>
          </w:p>
          <w:p w:rsidR="00602323" w:rsidRPr="00602323" w:rsidRDefault="00602323" w:rsidP="00602323">
            <w:pPr>
              <w:pStyle w:val="Prrafodelista"/>
              <w:autoSpaceDE w:val="0"/>
              <w:autoSpaceDN w:val="0"/>
              <w:adjustRightInd w:val="0"/>
              <w:ind w:right="-144"/>
              <w:rPr>
                <w:rFonts w:asciiTheme="minorHAnsi" w:hAnsiTheme="minorHAnsi"/>
                <w:bCs/>
                <w:iCs/>
                <w:lang w:val="es-ES_tradnl"/>
              </w:rPr>
            </w:pPr>
          </w:p>
          <w:p w:rsidR="00602323" w:rsidRPr="00602323" w:rsidRDefault="00602323" w:rsidP="00602323">
            <w:pPr>
              <w:autoSpaceDE w:val="0"/>
              <w:autoSpaceDN w:val="0"/>
              <w:adjustRightInd w:val="0"/>
              <w:jc w:val="both"/>
              <w:rPr>
                <w:rFonts w:asciiTheme="minorHAnsi" w:hAnsiTheme="minorHAnsi"/>
                <w:bCs/>
                <w:iCs/>
                <w:lang w:val="es-ES_tradnl"/>
              </w:rPr>
            </w:pPr>
            <w:r w:rsidRPr="00602323">
              <w:rPr>
                <w:rFonts w:asciiTheme="minorHAnsi" w:hAnsiTheme="minorHAnsi"/>
                <w:bCs/>
                <w:iCs/>
                <w:lang w:val="es-ES_tradnl"/>
              </w:rPr>
              <w:t>Las válvulas citadas anteriormente deberán ser instaladas a continuación de una válvula de paso total.</w:t>
            </w:r>
          </w:p>
          <w:p w:rsidR="00602323" w:rsidRPr="00602323" w:rsidRDefault="00602323" w:rsidP="00602323">
            <w:pPr>
              <w:autoSpaceDE w:val="0"/>
              <w:autoSpaceDN w:val="0"/>
              <w:adjustRightInd w:val="0"/>
              <w:jc w:val="both"/>
              <w:rPr>
                <w:rFonts w:asciiTheme="minorHAnsi" w:hAnsiTheme="minorHAnsi"/>
                <w:bCs/>
                <w:iCs/>
                <w:lang w:val="es-ES_tradnl"/>
              </w:rPr>
            </w:pPr>
          </w:p>
          <w:p w:rsidR="00602323" w:rsidRPr="00602323" w:rsidRDefault="00602323" w:rsidP="00602323">
            <w:pPr>
              <w:pStyle w:val="Prrafodelista"/>
              <w:numPr>
                <w:ilvl w:val="0"/>
                <w:numId w:val="43"/>
              </w:numPr>
              <w:autoSpaceDE w:val="0"/>
              <w:autoSpaceDN w:val="0"/>
              <w:adjustRightInd w:val="0"/>
              <w:ind w:right="-144"/>
              <w:rPr>
                <w:rFonts w:asciiTheme="minorHAnsi" w:hAnsiTheme="minorHAnsi"/>
                <w:bCs/>
                <w:iCs/>
                <w:lang w:val="es-ES_tradnl"/>
              </w:rPr>
            </w:pPr>
            <w:r w:rsidRPr="00602323">
              <w:rPr>
                <w:rFonts w:asciiTheme="minorHAnsi" w:hAnsiTheme="minorHAnsi"/>
                <w:bCs/>
                <w:iCs/>
                <w:lang w:val="es-ES_tradnl"/>
              </w:rPr>
              <w:t>Válvula tipo bola  2” DN ANSI 300 RF  cuerpo de acero al carbono  RF.</w:t>
            </w:r>
          </w:p>
          <w:p w:rsidR="00602323" w:rsidRPr="00602323" w:rsidRDefault="00602323" w:rsidP="00602323">
            <w:pPr>
              <w:pStyle w:val="Prrafodelista"/>
              <w:autoSpaceDE w:val="0"/>
              <w:autoSpaceDN w:val="0"/>
              <w:adjustRightInd w:val="0"/>
              <w:ind w:right="-144"/>
              <w:rPr>
                <w:rFonts w:asciiTheme="minorHAnsi" w:hAnsiTheme="minorHAnsi"/>
                <w:bCs/>
                <w:iCs/>
                <w:lang w:val="es-ES_tradnl"/>
              </w:rPr>
            </w:pPr>
            <w:r w:rsidRPr="00602323">
              <w:rPr>
                <w:rFonts w:asciiTheme="minorHAnsi" w:hAnsiTheme="minorHAnsi"/>
                <w:bCs/>
                <w:iCs/>
                <w:lang w:val="es-ES_tradnl"/>
              </w:rPr>
              <w:t xml:space="preserve"> </w:t>
            </w:r>
          </w:p>
          <w:p w:rsidR="00602323" w:rsidRPr="00602323" w:rsidRDefault="00602323" w:rsidP="00602323">
            <w:pPr>
              <w:pStyle w:val="Prrafodelista"/>
              <w:numPr>
                <w:ilvl w:val="0"/>
                <w:numId w:val="43"/>
              </w:numPr>
              <w:autoSpaceDE w:val="0"/>
              <w:autoSpaceDN w:val="0"/>
              <w:adjustRightInd w:val="0"/>
              <w:ind w:right="-144"/>
              <w:rPr>
                <w:rFonts w:asciiTheme="minorHAnsi" w:hAnsiTheme="minorHAnsi"/>
                <w:bCs/>
                <w:iCs/>
                <w:lang w:val="es-ES_tradnl"/>
              </w:rPr>
            </w:pPr>
            <w:r w:rsidRPr="00602323">
              <w:rPr>
                <w:rFonts w:asciiTheme="minorHAnsi" w:hAnsiTheme="minorHAnsi"/>
                <w:bCs/>
                <w:iCs/>
                <w:lang w:val="es-ES_tradnl"/>
              </w:rPr>
              <w:t>Válvula tipo bola  2” DN ANSI 300 RF  cuerpo de acero al carbono  RF.</w:t>
            </w:r>
          </w:p>
          <w:p w:rsidR="00602323" w:rsidRPr="00602323" w:rsidRDefault="00602323" w:rsidP="00602323">
            <w:pPr>
              <w:pStyle w:val="Prrafodelista"/>
              <w:rPr>
                <w:rFonts w:asciiTheme="minorHAnsi" w:hAnsiTheme="minorHAnsi"/>
                <w:bCs/>
                <w:iCs/>
                <w:lang w:val="es-ES_tradnl"/>
              </w:rPr>
            </w:pPr>
          </w:p>
          <w:p w:rsidR="00602323" w:rsidRPr="00602323" w:rsidRDefault="00602323" w:rsidP="00602323">
            <w:pPr>
              <w:autoSpaceDE w:val="0"/>
              <w:autoSpaceDN w:val="0"/>
              <w:adjustRightInd w:val="0"/>
              <w:jc w:val="both"/>
              <w:rPr>
                <w:rFonts w:asciiTheme="minorHAnsi" w:hAnsiTheme="minorHAnsi"/>
                <w:bCs/>
                <w:iCs/>
                <w:lang w:val="es-ES_tradnl"/>
              </w:rPr>
            </w:pPr>
            <w:r w:rsidRPr="00602323">
              <w:rPr>
                <w:rFonts w:asciiTheme="minorHAnsi" w:hAnsiTheme="minorHAnsi"/>
                <w:bCs/>
                <w:iCs/>
                <w:lang w:val="es-ES_tradnl"/>
              </w:rPr>
              <w:t>Las válvulas de alivio deberán contar con su venteo a 4 vientos y su respectiva adecuación para evitar el ingreso de materiales o agua de lluvia.</w:t>
            </w:r>
          </w:p>
          <w:p w:rsidR="00602323" w:rsidRPr="00602323" w:rsidRDefault="00602323" w:rsidP="00602323">
            <w:pPr>
              <w:pStyle w:val="Prrafodelista"/>
              <w:autoSpaceDE w:val="0"/>
              <w:autoSpaceDN w:val="0"/>
              <w:adjustRightInd w:val="0"/>
              <w:ind w:right="-144"/>
              <w:rPr>
                <w:rFonts w:asciiTheme="minorHAnsi" w:hAnsiTheme="minorHAnsi"/>
                <w:bCs/>
                <w:iCs/>
                <w:lang w:val="es-ES_tradnl"/>
              </w:rPr>
            </w:pPr>
          </w:p>
          <w:p w:rsidR="00602323" w:rsidRPr="00602323" w:rsidRDefault="00602323" w:rsidP="00602323">
            <w:pPr>
              <w:pStyle w:val="Prrafodelista"/>
              <w:numPr>
                <w:ilvl w:val="0"/>
                <w:numId w:val="41"/>
              </w:numPr>
              <w:tabs>
                <w:tab w:val="left" w:pos="426"/>
              </w:tabs>
              <w:autoSpaceDE w:val="0"/>
              <w:autoSpaceDN w:val="0"/>
              <w:adjustRightInd w:val="0"/>
              <w:ind w:right="-144"/>
              <w:contextualSpacing/>
              <w:jc w:val="both"/>
              <w:rPr>
                <w:rFonts w:asciiTheme="minorHAnsi" w:hAnsiTheme="minorHAnsi"/>
                <w:b/>
                <w:iCs/>
              </w:rPr>
            </w:pPr>
            <w:r w:rsidRPr="00602323">
              <w:rPr>
                <w:rFonts w:asciiTheme="minorHAnsi" w:hAnsiTheme="minorHAnsi"/>
                <w:b/>
                <w:iCs/>
              </w:rPr>
              <w:t>MEDICIÓN Y FORMA DE PAGO</w:t>
            </w:r>
          </w:p>
          <w:p w:rsidR="009F3A9D" w:rsidRPr="00602323" w:rsidRDefault="00602323" w:rsidP="00602323">
            <w:pPr>
              <w:rPr>
                <w:rFonts w:asciiTheme="minorHAnsi" w:hAnsiTheme="minorHAnsi" w:cstheme="minorHAnsi"/>
                <w:b/>
                <w:bCs/>
                <w:lang w:val="es-BO"/>
              </w:rPr>
            </w:pPr>
            <w:r w:rsidRPr="00602323">
              <w:rPr>
                <w:rFonts w:asciiTheme="minorHAnsi" w:eastAsia="Arial Unicode MS" w:hAnsiTheme="minorHAnsi"/>
                <w:lang w:val="es-ES_tradnl"/>
              </w:rPr>
              <w:t>Este ítem será medido y pagado de forma global una vez que este sea presentado por la contratista para su aprobación por las autoridades  designadas por el contratante.</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850"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35"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DE50BF" w:rsidRDefault="00DE50BF"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5"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5"/>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DE50BF">
        <w:rPr>
          <w:rFonts w:asciiTheme="minorHAnsi" w:hAnsiTheme="minorHAnsi" w:cstheme="minorHAnsi"/>
          <w:sz w:val="20"/>
          <w:szCs w:val="20"/>
        </w:rPr>
        <w:t>DBC (Precio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r w:rsidRPr="00DE50BF">
        <w:rPr>
          <w:rFonts w:asciiTheme="minorHAnsi" w:hAnsiTheme="minorHAnsi" w:cstheme="minorHAnsi"/>
          <w:b/>
          <w:sz w:val="22"/>
          <w:szCs w:val="18"/>
        </w:rPr>
        <w:t xml:space="preserve"> “NO APLICA ESTE MÉTODO”</w:t>
      </w:r>
      <w:r w:rsidRPr="00DE50BF">
        <w:rPr>
          <w:rFonts w:asciiTheme="minorHAnsi" w:hAnsiTheme="minorHAnsi" w:cstheme="minorHAnsi"/>
          <w:sz w:val="22"/>
          <w:szCs w:val="18"/>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18380F" w:rsidRDefault="0018380F" w:rsidP="007470BA">
      <w:pPr>
        <w:jc w:val="center"/>
        <w:rPr>
          <w:rFonts w:asciiTheme="minorHAnsi" w:eastAsia="Calibri" w:hAnsiTheme="minorHAnsi" w:cstheme="minorHAnsi"/>
          <w:b/>
        </w:rPr>
      </w:pPr>
    </w:p>
    <w:p w:rsidR="0018380F" w:rsidRPr="00286B08" w:rsidRDefault="0018380F"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071870">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071870">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071870">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DE50BF" w:rsidRPr="00CA3425" w:rsidRDefault="00DE50BF" w:rsidP="00DE50BF">
      <w:pPr>
        <w:tabs>
          <w:tab w:val="left" w:pos="7004"/>
        </w:tabs>
        <w:spacing w:line="0" w:lineRule="atLeast"/>
        <w:contextualSpacing/>
        <w:jc w:val="right"/>
        <w:rPr>
          <w:rFonts w:asciiTheme="minorHAnsi" w:hAnsiTheme="minorHAnsi" w:cstheme="minorHAnsi"/>
          <w:b/>
          <w:position w:val="-6"/>
        </w:rPr>
      </w:pPr>
      <w:proofErr w:type="gramStart"/>
      <w:r w:rsidRPr="00CA3425">
        <w:rPr>
          <w:rFonts w:asciiTheme="minorHAnsi" w:hAnsiTheme="minorHAnsi" w:cstheme="minorHAnsi"/>
          <w:b/>
          <w:position w:val="-6"/>
        </w:rPr>
        <w:t>Contrato …</w:t>
      </w:r>
      <w:proofErr w:type="gramEnd"/>
      <w:r w:rsidRPr="00CA3425">
        <w:rPr>
          <w:rFonts w:asciiTheme="minorHAnsi" w:hAnsiTheme="minorHAnsi" w:cstheme="minorHAnsi"/>
          <w:b/>
          <w:position w:val="-6"/>
        </w:rPr>
        <w:t>………………….</w:t>
      </w:r>
    </w:p>
    <w:p w:rsidR="00DE50BF" w:rsidRPr="00CA3425" w:rsidRDefault="00DE50BF" w:rsidP="00DE50BF">
      <w:pPr>
        <w:tabs>
          <w:tab w:val="left" w:pos="7004"/>
        </w:tabs>
        <w:spacing w:line="0" w:lineRule="atLeast"/>
        <w:contextualSpacing/>
        <w:jc w:val="right"/>
        <w:rPr>
          <w:rFonts w:asciiTheme="minorHAnsi" w:hAnsiTheme="minorHAnsi" w:cstheme="minorHAnsi"/>
          <w:b/>
          <w:position w:val="-6"/>
        </w:rPr>
      </w:pPr>
      <w:r w:rsidRPr="00CA3425">
        <w:rPr>
          <w:rFonts w:asciiTheme="minorHAnsi" w:hAnsiTheme="minorHAnsi" w:cstheme="minorHAnsi"/>
          <w:b/>
          <w:position w:val="-6"/>
        </w:rPr>
        <w:t xml:space="preserve">De </w:t>
      </w:r>
      <w:proofErr w:type="gramStart"/>
      <w:r w:rsidRPr="00CA3425">
        <w:rPr>
          <w:rFonts w:asciiTheme="minorHAnsi" w:hAnsiTheme="minorHAnsi" w:cstheme="minorHAnsi"/>
          <w:b/>
          <w:position w:val="-6"/>
        </w:rPr>
        <w:t>fecha …</w:t>
      </w:r>
      <w:proofErr w:type="gramEnd"/>
      <w:r w:rsidRPr="00CA3425">
        <w:rPr>
          <w:rFonts w:asciiTheme="minorHAnsi" w:hAnsiTheme="minorHAnsi" w:cstheme="minorHAnsi"/>
          <w:b/>
          <w:position w:val="-6"/>
        </w:rPr>
        <w:t>………………….</w:t>
      </w:r>
    </w:p>
    <w:p w:rsidR="00DE50BF" w:rsidRPr="00CA3425" w:rsidRDefault="00DE50BF" w:rsidP="00DE50BF">
      <w:pPr>
        <w:jc w:val="center"/>
        <w:rPr>
          <w:rFonts w:asciiTheme="minorHAnsi" w:hAnsiTheme="minorHAnsi" w:cstheme="minorHAnsi"/>
        </w:rPr>
      </w:pPr>
    </w:p>
    <w:p w:rsidR="00DE50BF" w:rsidRPr="00CA3425" w:rsidRDefault="00DE50BF" w:rsidP="00DE50BF">
      <w:pPr>
        <w:jc w:val="center"/>
        <w:rPr>
          <w:rFonts w:asciiTheme="minorHAnsi" w:hAnsiTheme="minorHAnsi" w:cstheme="minorHAnsi"/>
        </w:rPr>
      </w:pPr>
    </w:p>
    <w:p w:rsidR="00DE50BF" w:rsidRPr="00CA3425" w:rsidRDefault="00DE50BF" w:rsidP="00DE50BF">
      <w:pPr>
        <w:shd w:val="clear" w:color="auto" w:fill="FFFFFF"/>
        <w:spacing w:before="211" w:line="216" w:lineRule="exact"/>
        <w:ind w:left="144"/>
        <w:jc w:val="both"/>
        <w:rPr>
          <w:rFonts w:asciiTheme="minorHAnsi" w:hAnsiTheme="minorHAnsi"/>
          <w:bCs/>
          <w:lang w:val="es-ES_tradnl"/>
        </w:rPr>
      </w:pPr>
      <w:r w:rsidRPr="00CA3425">
        <w:rPr>
          <w:rFonts w:asciiTheme="minorHAnsi" w:hAnsiTheme="minorHAnsi"/>
          <w:bCs/>
          <w:spacing w:val="-5"/>
          <w:lang w:val="es-ES_tradnl"/>
        </w:rPr>
        <w:t xml:space="preserve">Conste por el presente </w:t>
      </w:r>
      <w:r w:rsidRPr="00CA3425">
        <w:rPr>
          <w:rFonts w:asciiTheme="minorHAnsi" w:hAnsiTheme="minorHAnsi"/>
          <w:b/>
          <w:bCs/>
          <w:spacing w:val="-5"/>
          <w:lang w:val="es-ES_tradnl"/>
        </w:rPr>
        <w:t xml:space="preserve">CONTRATO ADMINISTRATIVO </w:t>
      </w:r>
      <w:proofErr w:type="gramStart"/>
      <w:r w:rsidRPr="00CA3425">
        <w:rPr>
          <w:rFonts w:asciiTheme="minorHAnsi" w:hAnsiTheme="minorHAnsi"/>
          <w:b/>
          <w:bCs/>
          <w:spacing w:val="-5"/>
          <w:lang w:val="es-ES_tradnl"/>
        </w:rPr>
        <w:t>DE .................................................................................................................................</w:t>
      </w:r>
      <w:proofErr w:type="gramEnd"/>
      <w:r w:rsidRPr="00CA3425">
        <w:rPr>
          <w:rFonts w:asciiTheme="minorHAnsi" w:hAnsiTheme="minorHAnsi"/>
          <w:b/>
          <w:bCs/>
          <w:spacing w:val="-9"/>
          <w:lang w:val="es-ES_tradnl"/>
        </w:rPr>
        <w:t>,</w:t>
      </w:r>
      <w:r w:rsidRPr="00CA3425">
        <w:rPr>
          <w:rFonts w:asciiTheme="minorHAnsi" w:hAnsiTheme="minorHAnsi"/>
          <w:bCs/>
          <w:spacing w:val="-9"/>
          <w:lang w:val="es-ES_tradnl"/>
        </w:rPr>
        <w:t xml:space="preserve"> sujeto a las </w:t>
      </w:r>
      <w:r w:rsidRPr="00CA3425">
        <w:rPr>
          <w:rFonts w:asciiTheme="minorHAnsi" w:hAnsiTheme="minorHAnsi"/>
          <w:bCs/>
          <w:lang w:val="es-ES_tradnl"/>
        </w:rPr>
        <w:t>siguientes cláusulas:</w:t>
      </w:r>
    </w:p>
    <w:p w:rsidR="00DE50BF" w:rsidRPr="00CA3425" w:rsidRDefault="00DE50BF" w:rsidP="00DE50BF">
      <w:pPr>
        <w:shd w:val="clear" w:color="auto" w:fill="FFFFFF"/>
        <w:spacing w:before="187" w:line="442" w:lineRule="exact"/>
        <w:ind w:left="134" w:right="2304" w:firstLine="2338"/>
        <w:jc w:val="both"/>
        <w:rPr>
          <w:rFonts w:asciiTheme="minorHAnsi" w:hAnsiTheme="minorHAnsi"/>
        </w:rPr>
      </w:pPr>
      <w:r w:rsidRPr="00CA3425">
        <w:rPr>
          <w:rFonts w:asciiTheme="minorHAnsi" w:hAnsiTheme="minorHAnsi"/>
          <w:b/>
        </w:rPr>
        <w:t>I.     CONDICIONES GENERALES DEL CONTRATO PRIMERA.-</w:t>
      </w:r>
      <w:r w:rsidRPr="00CA3425">
        <w:rPr>
          <w:rFonts w:asciiTheme="minorHAnsi" w:hAnsiTheme="minorHAnsi"/>
          <w:b/>
          <w:bCs/>
          <w:spacing w:val="-9"/>
          <w:lang w:val="es-ES_tradnl"/>
        </w:rPr>
        <w:t xml:space="preserve"> (PARTES CONTRATANTES) </w:t>
      </w:r>
      <w:r w:rsidRPr="00CA3425">
        <w:rPr>
          <w:rFonts w:asciiTheme="minorHAnsi" w:hAnsiTheme="minorHAnsi"/>
          <w:bCs/>
          <w:spacing w:val="-9"/>
          <w:lang w:val="es-ES_tradnl"/>
        </w:rPr>
        <w:t>Las partes</w:t>
      </w:r>
      <w:r w:rsidRPr="00CA3425">
        <w:rPr>
          <w:rFonts w:asciiTheme="minorHAnsi" w:hAnsiTheme="minorHAnsi"/>
          <w:b/>
          <w:bCs/>
          <w:spacing w:val="-9"/>
          <w:lang w:val="es-ES_tradnl"/>
        </w:rPr>
        <w:t xml:space="preserve"> CONTRATANTES </w:t>
      </w:r>
      <w:r w:rsidRPr="00CA3425">
        <w:rPr>
          <w:rFonts w:asciiTheme="minorHAnsi" w:hAnsiTheme="minorHAnsi"/>
          <w:bCs/>
          <w:spacing w:val="-9"/>
          <w:lang w:val="es-ES_tradnl"/>
        </w:rPr>
        <w:t>son:</w:t>
      </w:r>
    </w:p>
    <w:p w:rsidR="00DE50BF" w:rsidRPr="00CA3425" w:rsidRDefault="00DE50BF" w:rsidP="00DE50BF">
      <w:pPr>
        <w:pStyle w:val="Prrafodelista"/>
        <w:numPr>
          <w:ilvl w:val="1"/>
          <w:numId w:val="49"/>
        </w:numPr>
        <w:shd w:val="clear" w:color="auto" w:fill="FFFFFF"/>
        <w:spacing w:before="206" w:line="245" w:lineRule="exact"/>
        <w:ind w:right="34"/>
        <w:contextualSpacing/>
        <w:jc w:val="both"/>
        <w:rPr>
          <w:rFonts w:asciiTheme="minorHAnsi" w:hAnsiTheme="minorHAnsi" w:cstheme="minorHAnsi"/>
        </w:rPr>
      </w:pPr>
      <w:r w:rsidRPr="00CA3425">
        <w:rPr>
          <w:rFonts w:asciiTheme="minorHAnsi" w:hAnsiTheme="minorHAnsi" w:cstheme="minorHAnsi"/>
          <w:b/>
          <w:bCs/>
          <w:spacing w:val="-7"/>
          <w:lang w:val="es-ES_tradnl"/>
        </w:rPr>
        <w:t xml:space="preserve">YACIMIENTOS PETROLÍFEROS FISCALES BOLIVIANOS - </w:t>
      </w:r>
      <w:r w:rsidRPr="00CA3425">
        <w:rPr>
          <w:rFonts w:asciiTheme="minorHAnsi" w:hAnsiTheme="minorHAnsi" w:cstheme="minorHAnsi"/>
          <w:bCs/>
          <w:spacing w:val="-7"/>
          <w:lang w:val="es-ES_tradnl"/>
        </w:rPr>
        <w:t xml:space="preserve">YPFB, con NIT N* 1020269020, con domicilio </w:t>
      </w:r>
      <w:r w:rsidRPr="00CA3425">
        <w:rPr>
          <w:rFonts w:asciiTheme="minorHAnsi" w:hAnsiTheme="minorHAnsi" w:cstheme="minorHAnsi"/>
          <w:bCs/>
          <w:spacing w:val="-3"/>
          <w:lang w:val="es-ES_tradnl"/>
        </w:rPr>
        <w:t xml:space="preserve">en la Calle Chichas N* 1204, Edificio Torre </w:t>
      </w:r>
      <w:proofErr w:type="spellStart"/>
      <w:r w:rsidRPr="00CA3425">
        <w:rPr>
          <w:rFonts w:asciiTheme="minorHAnsi" w:hAnsiTheme="minorHAnsi" w:cstheme="minorHAnsi"/>
          <w:bCs/>
          <w:spacing w:val="-3"/>
          <w:lang w:val="es-ES_tradnl"/>
        </w:rPr>
        <w:t>Espra</w:t>
      </w:r>
      <w:proofErr w:type="spellEnd"/>
      <w:r w:rsidRPr="00CA3425">
        <w:rPr>
          <w:rFonts w:asciiTheme="minorHAnsi" w:hAnsiTheme="minorHAnsi" w:cstheme="minorHAnsi"/>
          <w:bCs/>
          <w:spacing w:val="-3"/>
          <w:lang w:val="es-ES_tradnl"/>
        </w:rPr>
        <w:t xml:space="preserve">, Zona Miraflores, altura Puente de las Américas, de </w:t>
      </w:r>
      <w:r w:rsidRPr="00CA3425">
        <w:rPr>
          <w:rFonts w:asciiTheme="minorHAnsi" w:hAnsiTheme="minorHAnsi" w:cstheme="minorHAnsi"/>
          <w:bCs/>
          <w:spacing w:val="-5"/>
          <w:lang w:val="es-ES_tradnl"/>
        </w:rPr>
        <w:t xml:space="preserve">la ciudad de La Paz - Bolivia, legalmente representado por el ING. SERGIO GUSTAVO BORDA REYES </w:t>
      </w:r>
      <w:r w:rsidRPr="00CA3425">
        <w:rPr>
          <w:rFonts w:asciiTheme="minorHAnsi" w:hAnsiTheme="minorHAnsi" w:cstheme="minorHAnsi"/>
          <w:bCs/>
          <w:lang w:val="es-ES_tradnl"/>
        </w:rPr>
        <w:t xml:space="preserve">con C.I. 3656630 Chuquisaca, en su calidad de Gerente Nacional de Redes de Gas y Ductos' </w:t>
      </w:r>
      <w:r w:rsidRPr="00CA3425">
        <w:rPr>
          <w:rFonts w:asciiTheme="minorHAnsi" w:hAnsiTheme="minorHAnsi" w:cstheme="minorHAnsi"/>
          <w:bCs/>
          <w:spacing w:val="-3"/>
          <w:lang w:val="es-ES_tradnl"/>
        </w:rPr>
        <w:t xml:space="preserve">designado mediante Resolución Administrativa de Presidencia Nº 298, de 27 de octubre de 2014' </w:t>
      </w:r>
      <w:r w:rsidRPr="00CA3425">
        <w:rPr>
          <w:rFonts w:asciiTheme="minorHAnsi" w:hAnsiTheme="minorHAnsi" w:cstheme="minorHAnsi"/>
          <w:bCs/>
          <w:spacing w:val="-4"/>
          <w:lang w:val="es-ES_tradnl"/>
        </w:rPr>
        <w:t>como Responsable de Contratación Directa - RCD, que en adelante se denominara la ENTIDAD.</w:t>
      </w:r>
    </w:p>
    <w:p w:rsidR="00DE50BF" w:rsidRPr="00CA3425" w:rsidRDefault="00DE50BF" w:rsidP="00DE50BF">
      <w:pPr>
        <w:pStyle w:val="Prrafodelista"/>
        <w:shd w:val="clear" w:color="auto" w:fill="FFFFFF"/>
        <w:spacing w:before="206" w:line="245" w:lineRule="exact"/>
        <w:ind w:left="574" w:right="34"/>
        <w:jc w:val="both"/>
        <w:rPr>
          <w:rFonts w:asciiTheme="minorHAnsi" w:hAnsiTheme="minorHAnsi" w:cstheme="minorHAnsi"/>
        </w:rPr>
      </w:pPr>
    </w:p>
    <w:p w:rsidR="00DE50BF" w:rsidRPr="00CA3425" w:rsidRDefault="00DE50BF" w:rsidP="00DE50BF">
      <w:pPr>
        <w:pStyle w:val="Prrafodelista"/>
        <w:numPr>
          <w:ilvl w:val="1"/>
          <w:numId w:val="49"/>
        </w:numPr>
        <w:shd w:val="clear" w:color="auto" w:fill="FFFFFF"/>
        <w:spacing w:before="206" w:line="245" w:lineRule="exact"/>
        <w:ind w:right="34"/>
        <w:contextualSpacing/>
        <w:jc w:val="both"/>
        <w:rPr>
          <w:rFonts w:asciiTheme="minorHAnsi" w:hAnsiTheme="minorHAnsi" w:cstheme="minorHAnsi"/>
        </w:rPr>
      </w:pPr>
      <w:r w:rsidRPr="00CA3425">
        <w:rPr>
          <w:rFonts w:asciiTheme="minorHAnsi" w:hAnsiTheme="minorHAnsi"/>
        </w:rPr>
        <w:t xml:space="preserve">La  empresa </w:t>
      </w:r>
      <w:r w:rsidRPr="00CA3425">
        <w:rPr>
          <w:rFonts w:asciiTheme="minorHAnsi" w:hAnsiTheme="minorHAnsi"/>
          <w:b/>
        </w:rPr>
        <w:t>..................................,</w:t>
      </w:r>
      <w:r w:rsidRPr="00CA3425">
        <w:rPr>
          <w:rFonts w:asciiTheme="minorHAnsi" w:hAnsiTheme="minorHAnsi"/>
        </w:rPr>
        <w:t xml:space="preserve"> legalmente constituida bajo la legislación boliviana con Matrícula de Comercio Nº ................................, con  NIT ....................., representada por el Sr(a) ............................ con  Cédula de Identidad  Nº  ....................................., en virtud al Testimonio del Poder Notarial ..................... de fecha ...............de ...... de ........., otorgado ante Notaría de Fe Pública Nº ......., ........ Clase del  Distrito Judicial de la ciudad </w:t>
      </w:r>
      <w:proofErr w:type="gramStart"/>
      <w:r w:rsidRPr="00CA3425">
        <w:rPr>
          <w:rFonts w:asciiTheme="minorHAnsi" w:hAnsiTheme="minorHAnsi"/>
        </w:rPr>
        <w:t>de ..........</w:t>
      </w:r>
      <w:proofErr w:type="gramEnd"/>
      <w:r w:rsidRPr="00CA3425">
        <w:rPr>
          <w:rFonts w:asciiTheme="minorHAnsi" w:hAnsiTheme="minorHAnsi"/>
        </w:rPr>
        <w:t xml:space="preserve">  a cargo de ................................. .......,   que en adelante se denominará el CONTRATISTA. </w:t>
      </w:r>
    </w:p>
    <w:p w:rsidR="00DE50BF" w:rsidRPr="00CA3425" w:rsidRDefault="00DE50BF" w:rsidP="00DE50BF">
      <w:pPr>
        <w:pStyle w:val="Prrafodelista"/>
        <w:shd w:val="clear" w:color="auto" w:fill="FFFFFF"/>
        <w:spacing w:before="206" w:line="245" w:lineRule="exact"/>
        <w:ind w:left="183" w:right="34"/>
        <w:jc w:val="both"/>
        <w:rPr>
          <w:rFonts w:asciiTheme="minorHAnsi" w:hAnsiTheme="minorHAnsi" w:cstheme="minorHAnsi"/>
        </w:rPr>
      </w:pPr>
    </w:p>
    <w:p w:rsidR="00DE50BF" w:rsidRPr="00CA3425" w:rsidRDefault="00DE50BF" w:rsidP="00DE50BF">
      <w:pPr>
        <w:pStyle w:val="Prrafodelista"/>
        <w:numPr>
          <w:ilvl w:val="1"/>
          <w:numId w:val="49"/>
        </w:numPr>
        <w:shd w:val="clear" w:color="auto" w:fill="FFFFFF"/>
        <w:spacing w:before="206" w:line="245" w:lineRule="exact"/>
        <w:ind w:left="101" w:right="34" w:firstLine="41"/>
        <w:contextualSpacing/>
        <w:jc w:val="both"/>
        <w:rPr>
          <w:rFonts w:asciiTheme="minorHAnsi" w:hAnsiTheme="minorHAnsi" w:cstheme="minorHAnsi"/>
        </w:rPr>
      </w:pPr>
      <w:r w:rsidRPr="00CA3425">
        <w:rPr>
          <w:rFonts w:asciiTheme="minorHAnsi" w:hAnsiTheme="minorHAnsi" w:cstheme="minorHAnsi"/>
          <w:bCs/>
          <w:spacing w:val="-4"/>
          <w:lang w:val="es-ES_tradnl"/>
        </w:rPr>
        <w:t>A los efectos del presente Contrato, las personas identificadas en los numerales 1.1 y 1.2 anteriores se denominan en su conjunto como Partes y de manera individual como Parte.</w:t>
      </w:r>
    </w:p>
    <w:p w:rsidR="00DE50BF" w:rsidRPr="00CA3425" w:rsidRDefault="00DE50BF" w:rsidP="00DE50BF">
      <w:pPr>
        <w:shd w:val="clear" w:color="auto" w:fill="FFFFFF"/>
        <w:spacing w:before="149" w:line="240" w:lineRule="exact"/>
        <w:ind w:left="38" w:right="96"/>
        <w:jc w:val="both"/>
        <w:rPr>
          <w:rFonts w:asciiTheme="minorHAnsi" w:hAnsiTheme="minorHAnsi" w:cstheme="minorHAnsi"/>
        </w:rPr>
      </w:pPr>
      <w:r w:rsidRPr="00CA3425">
        <w:rPr>
          <w:rFonts w:asciiTheme="minorHAnsi" w:hAnsiTheme="minorHAnsi" w:cstheme="minorHAnsi"/>
          <w:b/>
          <w:bCs/>
          <w:spacing w:val="-7"/>
          <w:lang w:val="es-ES_tradnl"/>
        </w:rPr>
        <w:t xml:space="preserve">SEGUNDA.- (ANTECEDENTES LEGALES DEL CONTRATO) </w:t>
      </w:r>
      <w:r w:rsidRPr="00CA3425">
        <w:rPr>
          <w:rFonts w:asciiTheme="minorHAnsi" w:hAnsiTheme="minorHAnsi" w:cstheme="minorHAnsi"/>
          <w:bCs/>
          <w:spacing w:val="-7"/>
          <w:lang w:val="es-ES_tradnl"/>
        </w:rPr>
        <w:t xml:space="preserve">La Entidad Contratante, mediante </w:t>
      </w:r>
      <w:r w:rsidRPr="00CA3425">
        <w:rPr>
          <w:rFonts w:asciiTheme="minorHAnsi" w:hAnsiTheme="minorHAnsi" w:cs="Arial"/>
          <w:bCs/>
        </w:rPr>
        <w:t xml:space="preserve">Proceso de Contratación Directa Ordinaria, </w:t>
      </w:r>
      <w:r w:rsidRPr="00CA3425">
        <w:rPr>
          <w:rFonts w:asciiTheme="minorHAnsi" w:hAnsiTheme="minorHAnsi" w:cs="Arial"/>
          <w:b/>
          <w:lang w:val="es-ES_tradnl"/>
        </w:rPr>
        <w:t xml:space="preserve">.............................................”, </w:t>
      </w:r>
      <w:r w:rsidRPr="00CA3425">
        <w:rPr>
          <w:rFonts w:asciiTheme="minorHAnsi" w:hAnsiTheme="minorHAnsi" w:cstheme="minorHAnsi"/>
          <w:bCs/>
          <w:spacing w:val="-8"/>
          <w:lang w:val="es-ES_tradnl"/>
        </w:rPr>
        <w:t xml:space="preserve">convocó a </w:t>
      </w:r>
      <w:r w:rsidRPr="00CA3425">
        <w:rPr>
          <w:rFonts w:asciiTheme="minorHAnsi" w:hAnsiTheme="minorHAnsi" w:cstheme="minorHAnsi"/>
          <w:bCs/>
          <w:spacing w:val="-3"/>
          <w:lang w:val="es-ES_tradnl"/>
        </w:rPr>
        <w:t xml:space="preserve">presentar documentos administrativos, legales, propuesta técnica y económica, de acuerdo con los </w:t>
      </w:r>
      <w:r w:rsidRPr="00CA3425">
        <w:rPr>
          <w:rFonts w:asciiTheme="minorHAnsi" w:hAnsiTheme="minorHAnsi" w:cstheme="minorHAnsi"/>
          <w:bCs/>
          <w:spacing w:val="-5"/>
          <w:lang w:val="es-ES_tradnl"/>
        </w:rPr>
        <w:t xml:space="preserve">términos y Especificaciones Técnicas determinadas por la Unidad Solicitante, proceso realizado bajo las </w:t>
      </w:r>
      <w:r w:rsidRPr="00CA3425">
        <w:rPr>
          <w:rFonts w:asciiTheme="minorHAnsi" w:hAnsiTheme="minorHAnsi" w:cstheme="minorHAnsi"/>
          <w:bCs/>
          <w:lang w:val="es-ES_tradnl"/>
        </w:rPr>
        <w:t>normas y regulaciones de</w:t>
      </w:r>
      <w:r w:rsidRPr="00CA3425">
        <w:rPr>
          <w:rFonts w:asciiTheme="minorHAnsi" w:hAnsiTheme="minorHAnsi" w:cstheme="minorHAnsi"/>
          <w:bCs/>
          <w:spacing w:val="-7"/>
          <w:lang w:val="es-ES_tradnl"/>
        </w:rPr>
        <w:t xml:space="preserve"> </w:t>
      </w:r>
      <w:r w:rsidRPr="00CA3425">
        <w:rPr>
          <w:rFonts w:asciiTheme="minorHAnsi" w:hAnsiTheme="minorHAnsi" w:cstheme="minorHAnsi"/>
          <w:bCs/>
          <w:lang w:val="es-ES_tradnl"/>
        </w:rPr>
        <w:t>contratación establecidas en el Decreto Supremo N* 29506 para Contrataciones Directas y su Reglamento.</w:t>
      </w:r>
    </w:p>
    <w:p w:rsidR="00DE50BF" w:rsidRPr="00CA3425" w:rsidRDefault="00DE50BF" w:rsidP="00DE50BF">
      <w:pPr>
        <w:shd w:val="clear" w:color="auto" w:fill="FFFFFF"/>
        <w:ind w:left="14"/>
        <w:rPr>
          <w:rFonts w:asciiTheme="minorHAnsi" w:hAnsiTheme="minorHAnsi" w:cstheme="minorHAnsi"/>
          <w:bCs/>
          <w:lang w:val="es-ES_tradnl"/>
        </w:rPr>
      </w:pPr>
    </w:p>
    <w:p w:rsidR="00DE50BF" w:rsidRPr="00CA3425" w:rsidRDefault="00DE50BF" w:rsidP="00DE50BF">
      <w:pPr>
        <w:jc w:val="both"/>
        <w:rPr>
          <w:rFonts w:asciiTheme="minorHAnsi" w:hAnsiTheme="minorHAnsi" w:cs="Arial"/>
        </w:rPr>
      </w:pPr>
      <w:r w:rsidRPr="00CA3425">
        <w:rPr>
          <w:rFonts w:asciiTheme="minorHAnsi" w:hAnsiTheme="minorHAnsi" w:cs="Arial"/>
        </w:rPr>
        <w:t xml:space="preserve">Que el Comité de Evaluación de la Entidad Contratante, luego de efectuada la recepción de propuestas presentadas realizó el análisis y evaluación de las mismas, emitiendo para el efecto el </w:t>
      </w:r>
      <w:r w:rsidRPr="00CA3425">
        <w:rPr>
          <w:rFonts w:asciiTheme="minorHAnsi" w:hAnsiTheme="minorHAnsi" w:cs="Arial"/>
          <w:bCs/>
        </w:rPr>
        <w:t xml:space="preserve">Informe </w:t>
      </w:r>
      <w:r w:rsidRPr="00CA3425">
        <w:rPr>
          <w:rFonts w:asciiTheme="minorHAnsi" w:hAnsiTheme="minorHAnsi" w:cs="Arial"/>
        </w:rPr>
        <w:t xml:space="preserve">de Evaluación N° </w:t>
      </w:r>
      <w:r w:rsidRPr="00CA3425">
        <w:rPr>
          <w:rFonts w:asciiTheme="minorHAnsi" w:hAnsiTheme="minorHAnsi" w:cs="Arial"/>
          <w:b/>
        </w:rPr>
        <w:t>..................................</w:t>
      </w:r>
      <w:r w:rsidRPr="00CA3425">
        <w:rPr>
          <w:rFonts w:asciiTheme="minorHAnsi" w:hAnsiTheme="minorHAnsi" w:cs="Arial"/>
          <w:b/>
          <w:lang w:val="es-ES_tradnl"/>
        </w:rPr>
        <w:t xml:space="preserve"> </w:t>
      </w:r>
      <w:r w:rsidRPr="00CA3425">
        <w:rPr>
          <w:rFonts w:asciiTheme="minorHAnsi" w:hAnsiTheme="minorHAnsi" w:cs="Arial"/>
        </w:rPr>
        <w:t xml:space="preserve">de fecha .......................................... por el cual recomienda al Responsable del Proceso de Contratación (RCD) adjudicar el proceso de Contratación Directa Ordinaria a la </w:t>
      </w:r>
      <w:r w:rsidRPr="00CA3425">
        <w:rPr>
          <w:rFonts w:asciiTheme="minorHAnsi" w:hAnsiTheme="minorHAnsi" w:cs="Arial"/>
          <w:b/>
        </w:rPr>
        <w:t>....................................</w:t>
      </w:r>
    </w:p>
    <w:p w:rsidR="00DE50BF" w:rsidRPr="00CA3425" w:rsidRDefault="00DE50BF" w:rsidP="00DE50BF">
      <w:pPr>
        <w:jc w:val="both"/>
        <w:rPr>
          <w:rFonts w:asciiTheme="minorHAnsi" w:hAnsiTheme="minorHAnsi" w:cs="Arial"/>
        </w:rPr>
      </w:pPr>
    </w:p>
    <w:p w:rsidR="00DE50BF" w:rsidRPr="00CA3425" w:rsidRDefault="00DE50BF" w:rsidP="00DE50BF">
      <w:pPr>
        <w:jc w:val="both"/>
        <w:rPr>
          <w:rFonts w:asciiTheme="minorHAnsi" w:hAnsiTheme="minorHAnsi" w:cs="Arial"/>
        </w:rPr>
      </w:pPr>
      <w:r w:rsidRPr="00CA3425">
        <w:rPr>
          <w:rFonts w:asciiTheme="minorHAnsi" w:hAnsiTheme="minorHAnsi" w:cs="Arial"/>
        </w:rPr>
        <w:lastRenderedPageBreak/>
        <w:t xml:space="preserve">En </w:t>
      </w:r>
      <w:proofErr w:type="gramStart"/>
      <w:r w:rsidRPr="00CA3425">
        <w:rPr>
          <w:rFonts w:asciiTheme="minorHAnsi" w:hAnsiTheme="minorHAnsi" w:cs="Arial"/>
        </w:rPr>
        <w:t>fecha .....</w:t>
      </w:r>
      <w:proofErr w:type="gramEnd"/>
      <w:r w:rsidRPr="00CA3425">
        <w:rPr>
          <w:rFonts w:asciiTheme="minorHAnsi" w:hAnsiTheme="minorHAnsi" w:cs="Arial"/>
        </w:rPr>
        <w:t xml:space="preserve"> </w:t>
      </w:r>
      <w:proofErr w:type="gramStart"/>
      <w:r w:rsidRPr="00CA3425">
        <w:rPr>
          <w:rFonts w:asciiTheme="minorHAnsi" w:hAnsiTheme="minorHAnsi" w:cs="Arial"/>
        </w:rPr>
        <w:t>de</w:t>
      </w:r>
      <w:proofErr w:type="gramEnd"/>
      <w:r w:rsidRPr="00CA3425">
        <w:rPr>
          <w:rFonts w:asciiTheme="minorHAnsi" w:hAnsiTheme="minorHAnsi" w:cs="Arial"/>
        </w:rPr>
        <w:t xml:space="preserve"> ...... de ........ </w:t>
      </w:r>
      <w:proofErr w:type="gramStart"/>
      <w:r w:rsidRPr="00CA3425">
        <w:rPr>
          <w:rFonts w:asciiTheme="minorHAnsi" w:hAnsiTheme="minorHAnsi" w:cs="Arial"/>
        </w:rPr>
        <w:t>el</w:t>
      </w:r>
      <w:proofErr w:type="gramEnd"/>
      <w:r w:rsidRPr="00CA3425">
        <w:rPr>
          <w:rFonts w:asciiTheme="minorHAnsi" w:hAnsiTheme="minorHAnsi" w:cs="Arial"/>
        </w:rPr>
        <w:t xml:space="preserve"> Responsable del Proceso de Contratación (RCD), emitió la Nota Expresa de Adjudicación del proceso </w:t>
      </w:r>
      <w:r w:rsidRPr="00CA3425">
        <w:rPr>
          <w:rFonts w:asciiTheme="minorHAnsi" w:hAnsiTheme="minorHAnsi"/>
          <w:b/>
        </w:rPr>
        <w:t xml:space="preserve">.................................................. </w:t>
      </w:r>
      <w:proofErr w:type="gramStart"/>
      <w:r w:rsidRPr="00CA3425">
        <w:rPr>
          <w:rFonts w:asciiTheme="minorHAnsi" w:hAnsiTheme="minorHAnsi" w:cs="Arial"/>
        </w:rPr>
        <w:t>por</w:t>
      </w:r>
      <w:proofErr w:type="gramEnd"/>
      <w:r w:rsidRPr="00CA3425">
        <w:rPr>
          <w:rFonts w:asciiTheme="minorHAnsi" w:hAnsiTheme="minorHAnsi" w:cs="Arial"/>
        </w:rPr>
        <w:t xml:space="preserve"> la cual adjudica el Proceso de Contratación Directa Ordinaria a la </w:t>
      </w:r>
      <w:r w:rsidRPr="00CA3425">
        <w:rPr>
          <w:rFonts w:asciiTheme="minorHAnsi" w:hAnsiTheme="minorHAnsi" w:cs="Arial"/>
          <w:b/>
        </w:rPr>
        <w:t>EMPRESA ..............................................,</w:t>
      </w:r>
      <w:r w:rsidRPr="00CA3425">
        <w:rPr>
          <w:rFonts w:asciiTheme="minorHAnsi" w:hAnsiTheme="minorHAnsi" w:cs="Arial"/>
          <w:b/>
          <w:lang w:val="es-ES_tradnl"/>
        </w:rPr>
        <w:t xml:space="preserve"> </w:t>
      </w:r>
      <w:r w:rsidRPr="00CA3425">
        <w:rPr>
          <w:rFonts w:asciiTheme="minorHAnsi" w:hAnsiTheme="minorHAnsi" w:cs="Arial"/>
        </w:rPr>
        <w:t xml:space="preserve">por haber sido calificada en primer lugar, al cumplir su propuesta con todos los requisitos establecidos en la Convocatoria y ser la más conveniente a los intereses del </w:t>
      </w:r>
      <w:r w:rsidRPr="00CA3425">
        <w:rPr>
          <w:rFonts w:asciiTheme="minorHAnsi" w:hAnsiTheme="minorHAnsi" w:cs="Arial"/>
          <w:b/>
        </w:rPr>
        <w:t>CONTRATANTE</w:t>
      </w:r>
      <w:r w:rsidRPr="00CA3425">
        <w:rPr>
          <w:rFonts w:asciiTheme="minorHAnsi" w:hAnsiTheme="minorHAnsi" w:cs="Arial"/>
        </w:rPr>
        <w:t>.</w:t>
      </w:r>
    </w:p>
    <w:p w:rsidR="00DE50BF" w:rsidRPr="00CA3425" w:rsidRDefault="00DE50BF" w:rsidP="00DE50BF">
      <w:pPr>
        <w:shd w:val="clear" w:color="auto" w:fill="FFFFFF"/>
        <w:spacing w:before="125"/>
        <w:ind w:left="5"/>
        <w:rPr>
          <w:rFonts w:asciiTheme="minorHAnsi" w:hAnsiTheme="minorHAnsi" w:cstheme="minorHAnsi"/>
        </w:rPr>
      </w:pPr>
      <w:r w:rsidRPr="00CA3425">
        <w:rPr>
          <w:rFonts w:asciiTheme="minorHAnsi" w:hAnsiTheme="minorHAnsi" w:cstheme="minorHAnsi"/>
          <w:b/>
          <w:bCs/>
          <w:lang w:val="es-ES_tradnl"/>
        </w:rPr>
        <w:t xml:space="preserve">TERCERA.- (OBJETO Y CAUSA DEL CONTRATO). </w:t>
      </w:r>
      <w:r w:rsidRPr="00CA3425">
        <w:rPr>
          <w:rFonts w:asciiTheme="minorHAnsi" w:hAnsiTheme="minorHAnsi" w:cstheme="minorHAnsi"/>
          <w:bCs/>
          <w:lang w:val="es-ES_tradnl"/>
        </w:rPr>
        <w:t xml:space="preserve">El objeto y causa de. presente contrato es la  </w:t>
      </w:r>
      <w:r w:rsidRPr="00CA3425">
        <w:rPr>
          <w:rFonts w:asciiTheme="minorHAnsi" w:hAnsiTheme="minorHAnsi" w:cstheme="minorHAnsi"/>
          <w:b/>
          <w:bCs/>
          <w:lang w:val="es-ES_tradnl"/>
        </w:rPr>
        <w:t>SUPERVISIÓN DE</w:t>
      </w:r>
      <w:r w:rsidRPr="00CA3425">
        <w:rPr>
          <w:rFonts w:asciiTheme="minorHAnsi" w:hAnsiTheme="minorHAnsi" w:cstheme="minorHAnsi"/>
          <w:bCs/>
          <w:lang w:val="es-ES_tradnl"/>
        </w:rPr>
        <w:t xml:space="preserve"> </w:t>
      </w:r>
      <w:r w:rsidRPr="00CA3425">
        <w:rPr>
          <w:rFonts w:asciiTheme="minorHAnsi" w:hAnsiTheme="minorHAnsi" w:cstheme="minorHAnsi"/>
          <w:b/>
          <w:bCs/>
          <w:lang w:val="es-ES_tradnl"/>
        </w:rPr>
        <w:t>,,,,,,,,,,,,,,,,,,,,,,,,,,,,,,,,,,,,,,,,,,,,,,,,,,,,,,,,,,,,,</w:t>
      </w:r>
      <w:r w:rsidRPr="00CA3425">
        <w:rPr>
          <w:rFonts w:asciiTheme="minorHAnsi" w:hAnsiTheme="minorHAnsi" w:cstheme="minorHAnsi"/>
          <w:b/>
          <w:bCs/>
          <w:spacing w:val="-8"/>
          <w:lang w:val="es-ES_tradnl"/>
        </w:rPr>
        <w:t>,</w:t>
      </w:r>
      <w:r w:rsidRPr="00CA3425">
        <w:rPr>
          <w:rFonts w:asciiTheme="minorHAnsi" w:hAnsiTheme="minorHAnsi" w:cstheme="minorHAnsi"/>
          <w:bCs/>
          <w:spacing w:val="-8"/>
          <w:lang w:val="es-ES_tradnl"/>
        </w:rPr>
        <w:t xml:space="preserve"> </w:t>
      </w:r>
      <w:r w:rsidRPr="00CA3425">
        <w:rPr>
          <w:rFonts w:asciiTheme="minorHAnsi" w:hAnsiTheme="minorHAnsi" w:cstheme="minorHAnsi"/>
          <w:bCs/>
          <w:spacing w:val="-3"/>
          <w:lang w:val="es-ES_tradnl"/>
        </w:rPr>
        <w:t>que en adelante se denominará el</w:t>
      </w:r>
      <w:r w:rsidRPr="00CA3425">
        <w:rPr>
          <w:rFonts w:asciiTheme="minorHAnsi" w:hAnsiTheme="minorHAnsi" w:cstheme="minorHAnsi"/>
          <w:b/>
          <w:bCs/>
          <w:spacing w:val="-3"/>
          <w:lang w:val="es-ES_tradnl"/>
        </w:rPr>
        <w:t xml:space="preserve"> SERVICIO, </w:t>
      </w:r>
      <w:r w:rsidRPr="00CA3425">
        <w:rPr>
          <w:rFonts w:asciiTheme="minorHAnsi" w:hAnsiTheme="minorHAnsi" w:cstheme="minorHAnsi"/>
          <w:bCs/>
          <w:spacing w:val="-3"/>
          <w:lang w:val="es-ES_tradnl"/>
        </w:rPr>
        <w:t>con estricta y absoluta sujeción a este Contrato, a las documentos que forman parte de él y dando cumplimiento a las normas</w:t>
      </w:r>
      <w:r w:rsidRPr="00CA3425">
        <w:rPr>
          <w:rFonts w:asciiTheme="minorHAnsi" w:hAnsiTheme="minorHAnsi" w:cstheme="minorHAnsi"/>
          <w:lang w:val="es-ES_tradnl"/>
        </w:rPr>
        <w:t xml:space="preserve"> condiciones, precio, regulaciones, obligaciones, especificaciones, tiempo de prestación del servicio y características técnicas establecidas en los documentos del Contrato.</w:t>
      </w:r>
    </w:p>
    <w:p w:rsidR="00DE50BF" w:rsidRPr="00CA3425" w:rsidRDefault="00DE50BF" w:rsidP="00DE50BF">
      <w:pPr>
        <w:shd w:val="clear" w:color="auto" w:fill="FFFFFF"/>
        <w:spacing w:before="245" w:line="245" w:lineRule="exact"/>
        <w:ind w:right="10"/>
        <w:jc w:val="both"/>
        <w:rPr>
          <w:rFonts w:asciiTheme="minorHAnsi" w:hAnsiTheme="minorHAnsi" w:cstheme="minorHAnsi"/>
          <w:b/>
          <w:bCs/>
          <w:lang w:val="es-ES_tradnl"/>
        </w:rPr>
      </w:pPr>
      <w:r w:rsidRPr="00CA3425">
        <w:rPr>
          <w:rFonts w:asciiTheme="minorHAnsi" w:hAnsiTheme="minorHAnsi" w:cstheme="minorHAnsi"/>
          <w:b/>
          <w:bCs/>
          <w:spacing w:val="-5"/>
          <w:lang w:val="es-ES_tradnl"/>
        </w:rPr>
        <w:t xml:space="preserve">CUARTA.- (PLAZO DE PRESTACIÓN DEL SERVIDO). El PROVEEDOR </w:t>
      </w:r>
      <w:r w:rsidRPr="00CA3425">
        <w:rPr>
          <w:rFonts w:asciiTheme="minorHAnsi" w:hAnsiTheme="minorHAnsi" w:cstheme="minorHAnsi"/>
          <w:spacing w:val="-5"/>
          <w:lang w:val="es-ES_tradnl"/>
        </w:rPr>
        <w:t xml:space="preserve">desarrollará sus actividades de forma </w:t>
      </w:r>
      <w:r w:rsidRPr="00CA3425">
        <w:rPr>
          <w:rFonts w:asciiTheme="minorHAnsi" w:hAnsiTheme="minorHAnsi" w:cstheme="minorHAnsi"/>
          <w:lang w:val="es-ES_tradnl"/>
        </w:rPr>
        <w:t xml:space="preserve">satisfactoria, en estricto acuerdo con el alcance del servicio, la propuesta adjudicada, las Especificaciones Técnicas, en el plazo </w:t>
      </w:r>
      <w:proofErr w:type="gramStart"/>
      <w:r w:rsidRPr="00CA3425">
        <w:rPr>
          <w:rFonts w:asciiTheme="minorHAnsi" w:hAnsiTheme="minorHAnsi" w:cstheme="minorHAnsi"/>
          <w:lang w:val="es-ES_tradnl"/>
        </w:rPr>
        <w:t xml:space="preserve">de </w:t>
      </w:r>
      <w:r w:rsidRPr="00CA3425">
        <w:rPr>
          <w:rFonts w:asciiTheme="minorHAnsi" w:hAnsiTheme="minorHAnsi" w:cstheme="minorHAnsi"/>
          <w:b/>
          <w:lang w:val="es-ES_tradnl"/>
        </w:rPr>
        <w:t>.....................</w:t>
      </w:r>
      <w:proofErr w:type="gramEnd"/>
      <w:r w:rsidRPr="00CA3425">
        <w:rPr>
          <w:rFonts w:asciiTheme="minorHAnsi" w:hAnsiTheme="minorHAnsi" w:cstheme="minorHAnsi"/>
          <w:b/>
          <w:lang w:val="es-ES_tradnl"/>
        </w:rPr>
        <w:t xml:space="preserve"> (.......) </w:t>
      </w:r>
      <w:r w:rsidRPr="00CA3425">
        <w:rPr>
          <w:rFonts w:asciiTheme="minorHAnsi" w:hAnsiTheme="minorHAnsi" w:cs="Calibri"/>
          <w:position w:val="-6"/>
          <w:lang w:val="es-ES_tradnl"/>
        </w:rPr>
        <w:t xml:space="preserve"> </w:t>
      </w:r>
      <w:r w:rsidRPr="00CA3425">
        <w:rPr>
          <w:rFonts w:asciiTheme="minorHAnsi" w:hAnsiTheme="minorHAnsi" w:cstheme="minorHAnsi"/>
          <w:b/>
          <w:bCs/>
          <w:lang w:val="es-ES_tradnl"/>
        </w:rPr>
        <w:t>DÍAS CALENDARIO.</w:t>
      </w:r>
    </w:p>
    <w:p w:rsidR="00DE50BF" w:rsidRPr="00CA3425" w:rsidRDefault="00DE50BF" w:rsidP="00DE50BF">
      <w:pPr>
        <w:spacing w:line="0" w:lineRule="atLeast"/>
        <w:contextualSpacing/>
        <w:jc w:val="both"/>
        <w:rPr>
          <w:rFonts w:asciiTheme="minorHAnsi" w:hAnsiTheme="minorHAnsi" w:cstheme="minorHAnsi"/>
          <w:b/>
          <w:bCs/>
          <w:lang w:val="es-ES_tradnl"/>
        </w:rPr>
      </w:pPr>
    </w:p>
    <w:p w:rsidR="00DE50BF" w:rsidRPr="00CA3425" w:rsidRDefault="00DE50BF" w:rsidP="00DE50BF">
      <w:pPr>
        <w:rPr>
          <w:rFonts w:asciiTheme="minorHAnsi" w:hAnsiTheme="minorHAnsi"/>
        </w:rPr>
      </w:pPr>
      <w:r w:rsidRPr="00CA3425">
        <w:rPr>
          <w:rFonts w:asciiTheme="minorHAnsi" w:hAnsiTheme="minorHAnsi"/>
          <w:b/>
        </w:rPr>
        <w:t>QUINTA.- (MONTO DEL CONTRATO).</w:t>
      </w:r>
      <w:r w:rsidRPr="00CA3425">
        <w:rPr>
          <w:rFonts w:asciiTheme="minorHAnsi" w:hAnsiTheme="minorHAnsi"/>
        </w:rPr>
        <w:t xml:space="preserve"> El monto total aceptado por las partes para la prestación del SERVICIO es de </w:t>
      </w:r>
      <w:r w:rsidRPr="00CA3425">
        <w:rPr>
          <w:rFonts w:asciiTheme="minorHAnsi" w:hAnsiTheme="minorHAnsi"/>
          <w:b/>
        </w:rPr>
        <w:t>Bs</w:t>
      </w:r>
      <w:proofErr w:type="gramStart"/>
      <w:r w:rsidRPr="00CA3425">
        <w:rPr>
          <w:rFonts w:asciiTheme="minorHAnsi" w:hAnsiTheme="minorHAnsi"/>
          <w:b/>
        </w:rPr>
        <w:t>. ..................................</w:t>
      </w:r>
      <w:proofErr w:type="gramEnd"/>
      <w:r w:rsidRPr="00CA3425">
        <w:rPr>
          <w:rFonts w:asciiTheme="minorHAnsi" w:hAnsiTheme="minorHAnsi"/>
          <w:b/>
        </w:rPr>
        <w:t>(......)</w:t>
      </w:r>
    </w:p>
    <w:p w:rsidR="00DE50BF" w:rsidRPr="00CA3425" w:rsidRDefault="00DE50BF" w:rsidP="00DE50BF">
      <w:pPr>
        <w:shd w:val="clear" w:color="auto" w:fill="FFFFFF"/>
        <w:spacing w:before="235" w:line="250" w:lineRule="exact"/>
        <w:ind w:right="14"/>
        <w:jc w:val="both"/>
        <w:rPr>
          <w:rFonts w:asciiTheme="minorHAnsi" w:hAnsiTheme="minorHAnsi" w:cstheme="minorHAnsi"/>
        </w:rPr>
      </w:pPr>
      <w:r w:rsidRPr="00CA3425">
        <w:rPr>
          <w:rFonts w:asciiTheme="minorHAnsi" w:hAnsiTheme="minorHAnsi" w:cstheme="minorHAnsi"/>
          <w:lang w:val="es-ES_tradnl"/>
        </w:rPr>
        <w:t>Queda establecido que el monto consignado en la propuesta adjudicada incluye todos los elementos, sin excepción alguna, que sean necesarios para la realización y cumplimiento del servicio.</w:t>
      </w:r>
    </w:p>
    <w:p w:rsidR="00DE50BF" w:rsidRPr="00CA3425" w:rsidRDefault="00DE50BF" w:rsidP="00DE50BF">
      <w:pPr>
        <w:shd w:val="clear" w:color="auto" w:fill="FFFFFF"/>
        <w:spacing w:before="250"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Es de exclusiva responsabilidad del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prestar los servicios contratados dentro del monto establecido como costo del servicio, ya que no se reconocerán ni procederán pagos por servicios que hiciesen exceder dicho monto.</w:t>
      </w:r>
    </w:p>
    <w:p w:rsidR="00DE50BF" w:rsidRPr="00CA3425" w:rsidRDefault="00DE50BF" w:rsidP="00DE50BF">
      <w:pPr>
        <w:shd w:val="clear" w:color="auto" w:fill="FFFFFF"/>
        <w:spacing w:before="206"/>
        <w:rPr>
          <w:rFonts w:asciiTheme="minorHAnsi" w:hAnsiTheme="minorHAnsi" w:cstheme="minorHAnsi"/>
          <w:b/>
          <w:bCs/>
          <w:spacing w:val="-7"/>
          <w:lang w:val="es-ES_tradnl"/>
        </w:rPr>
      </w:pPr>
      <w:r w:rsidRPr="00CA3425">
        <w:rPr>
          <w:rFonts w:asciiTheme="minorHAnsi" w:hAnsiTheme="minorHAnsi" w:cstheme="minorHAnsi"/>
          <w:b/>
          <w:bCs/>
          <w:spacing w:val="-7"/>
          <w:lang w:val="es-ES_tradnl"/>
        </w:rPr>
        <w:t>SEXTA.- (GARANTÍA).</w:t>
      </w:r>
    </w:p>
    <w:p w:rsidR="00DE50BF" w:rsidRPr="00CA3425" w:rsidRDefault="00DE50BF" w:rsidP="00DE50BF">
      <w:pPr>
        <w:spacing w:line="0" w:lineRule="atLeast"/>
        <w:contextualSpacing/>
        <w:jc w:val="both"/>
        <w:rPr>
          <w:rFonts w:asciiTheme="minorHAnsi" w:hAnsiTheme="minorHAnsi" w:cstheme="minorHAnsi"/>
          <w:b/>
          <w:bCs/>
          <w:lang w:val="es-ES_tradnl"/>
        </w:rPr>
      </w:pPr>
    </w:p>
    <w:p w:rsidR="00DE50BF" w:rsidRPr="00CA3425" w:rsidRDefault="00DE50BF" w:rsidP="00DE50BF">
      <w:pPr>
        <w:spacing w:line="0" w:lineRule="atLeast"/>
        <w:contextualSpacing/>
        <w:jc w:val="both"/>
        <w:rPr>
          <w:rFonts w:asciiTheme="minorHAnsi" w:hAnsi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garantiza la correcta y fiel ejecución del presente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en todas sus partes con la Póliza de Garantía de Cumplimiento de Contrato de Servicios para Entidades Públicas </w:t>
      </w:r>
      <w:r w:rsidRPr="00CA3425">
        <w:rPr>
          <w:rFonts w:asciiTheme="minorHAnsi" w:hAnsiTheme="minorHAnsi"/>
          <w:b/>
        </w:rPr>
        <w:t>N° ............................</w:t>
      </w:r>
      <w:r w:rsidRPr="00CA3425">
        <w:rPr>
          <w:rFonts w:asciiTheme="minorHAnsi" w:hAnsiTheme="minorHAnsi"/>
        </w:rPr>
        <w:t xml:space="preserve"> emitida por </w:t>
      </w:r>
      <w:r w:rsidRPr="00CA3425">
        <w:rPr>
          <w:rFonts w:asciiTheme="minorHAnsi" w:hAnsiTheme="minorHAnsi"/>
          <w:b/>
        </w:rPr>
        <w:t xml:space="preserve">....................................... </w:t>
      </w:r>
      <w:r w:rsidRPr="00CA3425">
        <w:rPr>
          <w:rFonts w:asciiTheme="minorHAnsi" w:hAnsiTheme="minorHAnsi"/>
        </w:rPr>
        <w:t xml:space="preserve"> en fecha 12 de Mayo  de 2015, con vigencia hasta el .... </w:t>
      </w:r>
      <w:proofErr w:type="gramStart"/>
      <w:r w:rsidRPr="00CA3425">
        <w:rPr>
          <w:rFonts w:asciiTheme="minorHAnsi" w:hAnsiTheme="minorHAnsi"/>
        </w:rPr>
        <w:t>de</w:t>
      </w:r>
      <w:proofErr w:type="gramEnd"/>
      <w:r w:rsidRPr="00CA3425">
        <w:rPr>
          <w:rFonts w:asciiTheme="minorHAnsi" w:hAnsiTheme="minorHAnsi"/>
        </w:rPr>
        <w:t xml:space="preserve"> ........ </w:t>
      </w:r>
      <w:proofErr w:type="gramStart"/>
      <w:r w:rsidRPr="00CA3425">
        <w:rPr>
          <w:rFonts w:asciiTheme="minorHAnsi" w:hAnsiTheme="minorHAnsi"/>
        </w:rPr>
        <w:t>de</w:t>
      </w:r>
      <w:proofErr w:type="gramEnd"/>
      <w:r w:rsidRPr="00CA3425">
        <w:rPr>
          <w:rFonts w:asciiTheme="minorHAnsi" w:hAnsiTheme="minorHAnsi"/>
        </w:rPr>
        <w:t xml:space="preserve"> ................... a la orden de Yacimientos Petrolíferos Fiscales Bolivianos, que corresponde a </w:t>
      </w:r>
      <w:r w:rsidRPr="00CA3425">
        <w:rPr>
          <w:rFonts w:asciiTheme="minorHAnsi" w:hAnsiTheme="minorHAnsi"/>
          <w:b/>
        </w:rPr>
        <w:t>............................. (................................................ BOLIVIANOS),</w:t>
      </w:r>
      <w:r w:rsidRPr="00CA3425">
        <w:rPr>
          <w:rFonts w:asciiTheme="minorHAnsi" w:hAnsiTheme="minorHAnsi"/>
        </w:rPr>
        <w:t xml:space="preserve"> equivalente al siete por ciento (7 %) del monto total del CONTRATO.</w:t>
      </w:r>
    </w:p>
    <w:p w:rsidR="00DE50BF" w:rsidRPr="00CA3425" w:rsidRDefault="00DE50BF" w:rsidP="00DE50BF">
      <w:pPr>
        <w:shd w:val="clear" w:color="auto" w:fill="FFFFFF"/>
        <w:spacing w:before="259"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El importe de dicha garantía, en caso de cualquier incumplimiento contractual incurrido por el </w:t>
      </w:r>
      <w:r w:rsidRPr="00CA3425">
        <w:rPr>
          <w:rFonts w:asciiTheme="minorHAnsi" w:hAnsiTheme="minorHAnsi" w:cstheme="minorHAnsi"/>
          <w:b/>
          <w:bCs/>
          <w:spacing w:val="-1"/>
          <w:lang w:val="es-ES_tradnl"/>
        </w:rPr>
        <w:t xml:space="preserve">PROVEEDOR, </w:t>
      </w:r>
      <w:r w:rsidRPr="00CA3425">
        <w:rPr>
          <w:rFonts w:asciiTheme="minorHAnsi" w:hAnsiTheme="minorHAnsi" w:cstheme="minorHAnsi"/>
          <w:spacing w:val="-1"/>
          <w:lang w:val="es-ES_tradnl"/>
        </w:rPr>
        <w:t xml:space="preserve">será pagado en favor de 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spacing w:val="-1"/>
          <w:lang w:val="es-ES_tradnl"/>
        </w:rPr>
        <w:t xml:space="preserve">sin necesidad de ningún trámite o acción judicial, a su </w:t>
      </w:r>
      <w:r w:rsidRPr="00CA3425">
        <w:rPr>
          <w:rFonts w:asciiTheme="minorHAnsi" w:hAnsiTheme="minorHAnsi" w:cstheme="minorHAnsi"/>
          <w:lang w:val="es-ES_tradnl"/>
        </w:rPr>
        <w:t>solo requerimiento.</w:t>
      </w:r>
    </w:p>
    <w:p w:rsidR="00DE50BF" w:rsidRPr="00CA3425" w:rsidRDefault="00DE50BF" w:rsidP="00DE50BF">
      <w:pPr>
        <w:shd w:val="clear" w:color="auto" w:fill="FFFFFF"/>
        <w:spacing w:before="264" w:line="240" w:lineRule="exact"/>
        <w:ind w:right="5"/>
        <w:jc w:val="both"/>
        <w:rPr>
          <w:rFonts w:asciiTheme="minorHAnsi" w:hAnsiTheme="minorHAnsi" w:cstheme="minorHAnsi"/>
        </w:rPr>
      </w:pPr>
      <w:r w:rsidRPr="00CA3425">
        <w:rPr>
          <w:rFonts w:asciiTheme="minorHAnsi" w:hAnsiTheme="minorHAnsi" w:cstheme="minorHAnsi"/>
          <w:lang w:val="es-ES_tradnl"/>
        </w:rPr>
        <w:t>Si se procediera a la prestación del servicio dentro del plazo contractual y en forma satisfactoria, hecho que se hará constar mediante el Informe de Conformidad correspondiente, suscrita por ambas partes contratantes, dicha garantía será devuelta después de la Liquidación del contrato, juntamente con el Certificado de Cumplimiento de Contrato.</w:t>
      </w:r>
    </w:p>
    <w:p w:rsidR="00DE50BF" w:rsidRPr="00CA3425" w:rsidRDefault="00DE50BF" w:rsidP="00DE50BF">
      <w:pPr>
        <w:shd w:val="clear" w:color="auto" w:fill="FFFFFF"/>
        <w:spacing w:before="259"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tiene la obligación de mantener actualizada la Garantía de Cumplimiento de Contrato, cuantas veces lo requiera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por razones justificadas.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es quien llevará el control directo de vigencia de la misma bajo su responsabilidad.</w:t>
      </w:r>
    </w:p>
    <w:p w:rsidR="00DE50BF" w:rsidRPr="00CA3425" w:rsidRDefault="00DE50BF" w:rsidP="00DE50BF">
      <w:pPr>
        <w:shd w:val="clear" w:color="auto" w:fill="FFFFFF"/>
        <w:spacing w:before="365"/>
        <w:rPr>
          <w:rFonts w:asciiTheme="minorHAnsi" w:hAnsiTheme="minorHAnsi" w:cstheme="minorHAnsi"/>
        </w:rPr>
      </w:pPr>
      <w:r w:rsidRPr="00CA3425">
        <w:rPr>
          <w:rFonts w:asciiTheme="minorHAnsi" w:hAnsiTheme="minorHAnsi" w:cstheme="minorHAnsi"/>
          <w:b/>
          <w:bCs/>
          <w:spacing w:val="-7"/>
          <w:lang w:val="es-ES_tradnl"/>
        </w:rPr>
        <w:t>SÉPTIMA.- (DOMICILIO A EFECTOS DE NOTIFICACIÓN).</w:t>
      </w:r>
    </w:p>
    <w:p w:rsidR="00DE50BF" w:rsidRPr="00CA3425" w:rsidRDefault="00DE50BF" w:rsidP="00DE50BF">
      <w:pPr>
        <w:shd w:val="clear" w:color="auto" w:fill="FFFFFF"/>
        <w:spacing w:before="293"/>
        <w:rPr>
          <w:rFonts w:asciiTheme="minorHAnsi" w:hAnsiTheme="minorHAnsi" w:cstheme="minorHAnsi"/>
        </w:rPr>
      </w:pPr>
      <w:r w:rsidRPr="00CA3425">
        <w:rPr>
          <w:rFonts w:asciiTheme="minorHAnsi" w:hAnsiTheme="minorHAnsi" w:cstheme="minorHAnsi"/>
          <w:lang w:val="es-ES_tradnl"/>
        </w:rPr>
        <w:t>Cualquier aviso o notificación que tengan que darse las partes bajo este Contrato será enviada:</w:t>
      </w:r>
    </w:p>
    <w:p w:rsidR="00DE50BF" w:rsidRPr="00CA3425" w:rsidRDefault="00DE50BF" w:rsidP="00DE50BF">
      <w:pPr>
        <w:shd w:val="clear" w:color="auto" w:fill="FFFFFF"/>
        <w:tabs>
          <w:tab w:val="left" w:pos="821"/>
        </w:tabs>
        <w:spacing w:before="250"/>
        <w:ind w:left="851" w:hanging="142"/>
        <w:rPr>
          <w:rFonts w:asciiTheme="minorHAnsi" w:hAnsiTheme="minorHAnsi" w:cstheme="minorHAnsi"/>
          <w:spacing w:val="-2"/>
          <w:lang w:val="es-ES_tradnl"/>
        </w:rPr>
      </w:pPr>
      <w:r w:rsidRPr="00CA3425">
        <w:rPr>
          <w:rFonts w:asciiTheme="minorHAnsi" w:hAnsiTheme="minorHAnsi" w:cstheme="minorHAnsi"/>
          <w:lang w:val="es-ES_tradnl"/>
        </w:rPr>
        <w:t xml:space="preserve">Al </w:t>
      </w:r>
      <w:r w:rsidRPr="00CA3425">
        <w:rPr>
          <w:rFonts w:asciiTheme="minorHAnsi" w:hAnsiTheme="minorHAnsi" w:cstheme="minorHAnsi"/>
          <w:b/>
          <w:bCs/>
          <w:lang w:val="es-ES_tradnl"/>
        </w:rPr>
        <w:t>PROVEEDOR: ...............................................</w:t>
      </w:r>
      <w:r w:rsidRPr="00CA3425">
        <w:rPr>
          <w:rFonts w:asciiTheme="minorHAnsi" w:hAnsiTheme="minorHAnsi" w:cstheme="minorHAnsi"/>
          <w:lang w:val="es-ES_tradnl"/>
        </w:rPr>
        <w:t>................ -</w:t>
      </w:r>
      <w:r w:rsidRPr="00CA3425">
        <w:rPr>
          <w:rFonts w:asciiTheme="minorHAnsi" w:hAnsiTheme="minorHAnsi" w:cstheme="minorHAnsi"/>
          <w:spacing w:val="-2"/>
          <w:lang w:val="es-ES_tradnl"/>
        </w:rPr>
        <w:t>Bolivia.</w:t>
      </w:r>
    </w:p>
    <w:p w:rsidR="00DE50BF" w:rsidRPr="00CA3425" w:rsidRDefault="00DE50BF" w:rsidP="00DE50BF">
      <w:pPr>
        <w:shd w:val="clear" w:color="auto" w:fill="FFFFFF"/>
        <w:tabs>
          <w:tab w:val="left" w:pos="821"/>
        </w:tabs>
        <w:spacing w:before="250"/>
        <w:ind w:left="851" w:hanging="142"/>
        <w:rPr>
          <w:rFonts w:asciiTheme="minorHAnsi" w:hAnsiTheme="minorHAnsi" w:cstheme="minorHAnsi"/>
        </w:rPr>
      </w:pPr>
      <w:r w:rsidRPr="00CA3425">
        <w:rPr>
          <w:rFonts w:asciiTheme="minorHAnsi" w:hAnsiTheme="minorHAnsi" w:cs="Calibri"/>
          <w:position w:val="-6"/>
          <w:lang w:val="es-ES_tradnl"/>
        </w:rPr>
        <w:lastRenderedPageBreak/>
        <w:t xml:space="preserve"> Telf.: (+591-2) 2120779 FAX: (+591-2) 2148376</w:t>
      </w:r>
      <w:r w:rsidRPr="00CA3425">
        <w:rPr>
          <w:rFonts w:asciiTheme="minorHAnsi" w:hAnsiTheme="minorHAnsi" w:cstheme="minorHAnsi"/>
          <w:spacing w:val="-2"/>
          <w:lang w:val="es-ES_tradnl"/>
        </w:rPr>
        <w:t xml:space="preserve"> </w:t>
      </w:r>
    </w:p>
    <w:p w:rsidR="00DE50BF" w:rsidRPr="00CA3425" w:rsidRDefault="00DE50BF" w:rsidP="00DE50BF">
      <w:pPr>
        <w:shd w:val="clear" w:color="auto" w:fill="FFFFFF"/>
        <w:spacing w:line="187" w:lineRule="exact"/>
        <w:ind w:right="163"/>
        <w:jc w:val="both"/>
        <w:rPr>
          <w:rFonts w:asciiTheme="minorHAnsi" w:hAnsiTheme="minorHAnsi" w:cstheme="minorHAnsi"/>
        </w:rPr>
      </w:pPr>
    </w:p>
    <w:p w:rsidR="00DE50BF" w:rsidRPr="00CA3425" w:rsidRDefault="00DE50BF" w:rsidP="00DE50BF">
      <w:pPr>
        <w:shd w:val="clear" w:color="auto" w:fill="FFFFFF"/>
        <w:spacing w:line="235" w:lineRule="exact"/>
        <w:ind w:left="547"/>
        <w:rPr>
          <w:rFonts w:asciiTheme="minorHAnsi" w:hAnsiTheme="minorHAnsi" w:cstheme="minorHAnsi"/>
        </w:rPr>
      </w:pPr>
      <w:r w:rsidRPr="00CA3425">
        <w:rPr>
          <w:rFonts w:asciiTheme="minorHAnsi" w:hAnsiTheme="minorHAnsi" w:cstheme="minorHAnsi"/>
          <w:b/>
          <w:bCs/>
          <w:spacing w:val="-5"/>
          <w:lang w:val="es-ES_tradnl"/>
        </w:rPr>
        <w:tab/>
        <w:t xml:space="preserve">Al COMPRADOR: </w:t>
      </w:r>
      <w:r w:rsidRPr="00CA3425">
        <w:rPr>
          <w:rFonts w:asciiTheme="minorHAnsi" w:hAnsiTheme="minorHAnsi" w:cstheme="minorHAnsi"/>
          <w:bCs/>
          <w:spacing w:val="-5"/>
          <w:lang w:val="es-ES_tradnl"/>
        </w:rPr>
        <w:t xml:space="preserve">Calle Chichas Ne 1204, Edificio Torre </w:t>
      </w:r>
      <w:proofErr w:type="spellStart"/>
      <w:r w:rsidRPr="00CA3425">
        <w:rPr>
          <w:rFonts w:asciiTheme="minorHAnsi" w:hAnsiTheme="minorHAnsi" w:cstheme="minorHAnsi"/>
          <w:bCs/>
          <w:spacing w:val="-5"/>
          <w:lang w:val="es-ES_tradnl"/>
        </w:rPr>
        <w:t>Espra</w:t>
      </w:r>
      <w:proofErr w:type="spellEnd"/>
      <w:r w:rsidRPr="00CA3425">
        <w:rPr>
          <w:rFonts w:asciiTheme="minorHAnsi" w:hAnsiTheme="minorHAnsi" w:cstheme="minorHAnsi"/>
          <w:bCs/>
          <w:spacing w:val="-5"/>
          <w:lang w:val="es-ES_tradnl"/>
        </w:rPr>
        <w:t xml:space="preserve">, Zona Miraflores, altura Puente de las </w:t>
      </w:r>
      <w:r w:rsidRPr="00CA3425">
        <w:rPr>
          <w:rFonts w:asciiTheme="minorHAnsi" w:hAnsiTheme="minorHAnsi" w:cstheme="minorHAnsi"/>
          <w:bCs/>
          <w:lang w:val="es-ES_tradnl"/>
        </w:rPr>
        <w:t>Américas, de la ciudad de La Paz - Bolivia</w:t>
      </w:r>
    </w:p>
    <w:p w:rsidR="00DE50BF" w:rsidRPr="00CA3425" w:rsidRDefault="00DE50BF" w:rsidP="00DE50BF">
      <w:pPr>
        <w:shd w:val="clear" w:color="auto" w:fill="FFFFFF"/>
        <w:spacing w:before="187" w:line="250" w:lineRule="exact"/>
        <w:ind w:left="38"/>
        <w:jc w:val="both"/>
        <w:rPr>
          <w:rFonts w:asciiTheme="minorHAnsi" w:hAnsiTheme="minorHAnsi" w:cstheme="minorHAnsi"/>
        </w:rPr>
      </w:pPr>
      <w:r w:rsidRPr="00CA3425">
        <w:rPr>
          <w:rFonts w:asciiTheme="minorHAnsi" w:hAnsiTheme="minorHAnsi" w:cstheme="minorHAnsi"/>
          <w:b/>
          <w:bCs/>
          <w:spacing w:val="-6"/>
          <w:lang w:val="es-ES_tradnl"/>
        </w:rPr>
        <w:t xml:space="preserve">OCTAVA.- (VIGENCIA DEL CONTRATO). </w:t>
      </w:r>
      <w:r w:rsidRPr="00CA3425">
        <w:rPr>
          <w:rFonts w:asciiTheme="minorHAnsi" w:hAnsiTheme="minorHAnsi" w:cstheme="minorHAnsi"/>
          <w:bCs/>
          <w:spacing w:val="-6"/>
          <w:lang w:val="es-ES_tradnl"/>
        </w:rPr>
        <w:t xml:space="preserve">El presente CONTRATO entrará en vigencia desde el día siguiente </w:t>
      </w:r>
      <w:r w:rsidRPr="00CA3425">
        <w:rPr>
          <w:rFonts w:asciiTheme="minorHAnsi" w:hAnsiTheme="minorHAnsi" w:cstheme="minorHAnsi"/>
          <w:bCs/>
          <w:lang w:val="es-ES_tradnl"/>
        </w:rPr>
        <w:t>hábil de su suscripción por ambas partes, hasta la terminación del contrato.</w:t>
      </w:r>
    </w:p>
    <w:p w:rsidR="00DE50BF" w:rsidRPr="00CA3425" w:rsidRDefault="00DE50BF" w:rsidP="00DE50BF">
      <w:pPr>
        <w:shd w:val="clear" w:color="auto" w:fill="FFFFFF"/>
        <w:spacing w:before="259" w:line="230" w:lineRule="exact"/>
        <w:ind w:left="29" w:right="5"/>
        <w:jc w:val="both"/>
        <w:rPr>
          <w:rFonts w:asciiTheme="minorHAnsi" w:hAnsiTheme="minorHAnsi" w:cstheme="minorHAnsi"/>
        </w:rPr>
      </w:pPr>
      <w:r w:rsidRPr="00CA3425">
        <w:rPr>
          <w:rFonts w:asciiTheme="minorHAnsi" w:hAnsiTheme="minorHAnsi" w:cstheme="minorHAnsi"/>
          <w:b/>
          <w:bCs/>
          <w:spacing w:val="-2"/>
          <w:lang w:val="es-ES_tradnl"/>
        </w:rPr>
        <w:t xml:space="preserve">NOVENA.- (DOCUMENTOS DEL CONTRATO). </w:t>
      </w:r>
      <w:r w:rsidRPr="00CA3425">
        <w:rPr>
          <w:rFonts w:asciiTheme="minorHAnsi" w:hAnsiTheme="minorHAnsi" w:cstheme="minorHAnsi"/>
          <w:bCs/>
          <w:spacing w:val="-2"/>
          <w:lang w:val="es-ES_tradnl"/>
        </w:rPr>
        <w:t xml:space="preserve">Para cumplimiento de lo preceptuado en el presente </w:t>
      </w:r>
      <w:r w:rsidRPr="00CA3425">
        <w:rPr>
          <w:rFonts w:asciiTheme="minorHAnsi" w:hAnsiTheme="minorHAnsi" w:cstheme="minorHAnsi"/>
          <w:bCs/>
          <w:lang w:val="es-ES_tradnl"/>
        </w:rPr>
        <w:t>contrato, forman parte del mismo los siguientes documentos:</w:t>
      </w:r>
    </w:p>
    <w:p w:rsidR="00DE50BF" w:rsidRPr="00CA3425" w:rsidRDefault="00DE50BF" w:rsidP="00DE50BF">
      <w:pPr>
        <w:widowControl w:val="0"/>
        <w:numPr>
          <w:ilvl w:val="0"/>
          <w:numId w:val="44"/>
        </w:numPr>
        <w:shd w:val="clear" w:color="auto" w:fill="FFFFFF"/>
        <w:tabs>
          <w:tab w:val="left" w:pos="682"/>
        </w:tabs>
        <w:autoSpaceDE w:val="0"/>
        <w:autoSpaceDN w:val="0"/>
        <w:adjustRightInd w:val="0"/>
        <w:spacing w:before="240" w:line="250"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9"/>
          <w:lang w:val="es-ES_tradnl"/>
        </w:rPr>
        <w:t>Especificaciones Técnicas.</w:t>
      </w:r>
    </w:p>
    <w:p w:rsidR="00DE50BF" w:rsidRPr="00CA3425" w:rsidRDefault="00DE50BF" w:rsidP="00DE50BF">
      <w:pPr>
        <w:widowControl w:val="0"/>
        <w:numPr>
          <w:ilvl w:val="0"/>
          <w:numId w:val="44"/>
        </w:numPr>
        <w:shd w:val="clear" w:color="auto" w:fill="FFFFFF"/>
        <w:tabs>
          <w:tab w:val="left" w:pos="682"/>
        </w:tabs>
        <w:autoSpaceDE w:val="0"/>
        <w:autoSpaceDN w:val="0"/>
        <w:adjustRightInd w:val="0"/>
        <w:spacing w:line="250"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Propuesta adjudicada.</w:t>
      </w:r>
    </w:p>
    <w:p w:rsidR="00DE50BF" w:rsidRPr="00CA3425" w:rsidRDefault="00DE50BF" w:rsidP="00DE50BF">
      <w:pPr>
        <w:widowControl w:val="0"/>
        <w:numPr>
          <w:ilvl w:val="0"/>
          <w:numId w:val="44"/>
        </w:numPr>
        <w:shd w:val="clear" w:color="auto" w:fill="FFFFFF"/>
        <w:tabs>
          <w:tab w:val="left" w:pos="682"/>
        </w:tabs>
        <w:autoSpaceDE w:val="0"/>
        <w:autoSpaceDN w:val="0"/>
        <w:adjustRightInd w:val="0"/>
        <w:spacing w:line="250" w:lineRule="exact"/>
        <w:ind w:left="360" w:hanging="360"/>
        <w:rPr>
          <w:rFonts w:asciiTheme="minorHAnsi" w:hAnsiTheme="minorHAnsi" w:cstheme="minorHAnsi"/>
          <w:bCs/>
          <w:spacing w:val="-5"/>
          <w:lang w:val="es-ES_tradnl"/>
        </w:rPr>
      </w:pPr>
      <w:r w:rsidRPr="00CA3425">
        <w:rPr>
          <w:rFonts w:asciiTheme="minorHAnsi" w:hAnsiTheme="minorHAnsi" w:cstheme="minorHAnsi"/>
          <w:bCs/>
          <w:spacing w:val="-6"/>
          <w:lang w:val="es-ES_tradnl"/>
        </w:rPr>
        <w:t>Resolución Administrativa de Adjudicación.</w:t>
      </w:r>
    </w:p>
    <w:p w:rsidR="00DE50BF" w:rsidRPr="00CA3425" w:rsidRDefault="00DE50BF" w:rsidP="00DE50BF">
      <w:pPr>
        <w:widowControl w:val="0"/>
        <w:numPr>
          <w:ilvl w:val="0"/>
          <w:numId w:val="44"/>
        </w:numPr>
        <w:shd w:val="clear" w:color="auto" w:fill="FFFFFF"/>
        <w:tabs>
          <w:tab w:val="left" w:pos="682"/>
        </w:tabs>
        <w:autoSpaceDE w:val="0"/>
        <w:autoSpaceDN w:val="0"/>
        <w:adjustRightInd w:val="0"/>
        <w:spacing w:before="38"/>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Certificado de Información sobre Solvencia Fiscal, emitido por la Contraloría General del Estado.</w:t>
      </w:r>
    </w:p>
    <w:p w:rsidR="00DE50BF" w:rsidRPr="00CA3425" w:rsidRDefault="00DE50BF" w:rsidP="00DE50BF">
      <w:pPr>
        <w:widowControl w:val="0"/>
        <w:numPr>
          <w:ilvl w:val="0"/>
          <w:numId w:val="44"/>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3"/>
          <w:lang w:val="es-ES_tradnl"/>
        </w:rPr>
        <w:t>Garantía de Cumplimiento del Contrato.</w:t>
      </w:r>
    </w:p>
    <w:p w:rsidR="00DE50BF" w:rsidRPr="00CA3425" w:rsidRDefault="00DE50BF" w:rsidP="00DE50BF">
      <w:pPr>
        <w:widowControl w:val="0"/>
        <w:numPr>
          <w:ilvl w:val="0"/>
          <w:numId w:val="44"/>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Poder General del Representante Legal.</w:t>
      </w:r>
    </w:p>
    <w:p w:rsidR="00DE50BF" w:rsidRPr="00CA3425" w:rsidRDefault="00DE50BF" w:rsidP="00DE50BF">
      <w:pPr>
        <w:widowControl w:val="0"/>
        <w:numPr>
          <w:ilvl w:val="0"/>
          <w:numId w:val="44"/>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5"/>
          <w:lang w:val="es-ES_tradnl"/>
        </w:rPr>
      </w:pPr>
      <w:r w:rsidRPr="00CA3425">
        <w:rPr>
          <w:rFonts w:asciiTheme="minorHAnsi" w:hAnsiTheme="minorHAnsi" w:cstheme="minorHAnsi"/>
          <w:bCs/>
          <w:spacing w:val="-4"/>
          <w:lang w:val="es-ES_tradnl"/>
        </w:rPr>
        <w:t>Registro de Matricula de Comercio.</w:t>
      </w:r>
    </w:p>
    <w:p w:rsidR="00DE50BF" w:rsidRPr="00CA3425" w:rsidRDefault="00DE50BF" w:rsidP="00DE50BF">
      <w:pPr>
        <w:shd w:val="clear" w:color="auto" w:fill="FFFFFF"/>
        <w:spacing w:before="182"/>
        <w:ind w:left="29"/>
        <w:rPr>
          <w:rFonts w:asciiTheme="minorHAnsi" w:hAnsiTheme="minorHAnsi" w:cstheme="minorHAnsi"/>
        </w:rPr>
      </w:pPr>
      <w:r w:rsidRPr="00CA3425">
        <w:rPr>
          <w:rFonts w:asciiTheme="minorHAnsi" w:hAnsiTheme="minorHAnsi" w:cstheme="minorHAnsi"/>
          <w:b/>
          <w:bCs/>
          <w:lang w:val="es-ES_tradnl"/>
        </w:rPr>
        <w:t>DÉCIMA.</w:t>
      </w:r>
      <w:proofErr w:type="gramStart"/>
      <w:r w:rsidRPr="00CA3425">
        <w:rPr>
          <w:rFonts w:asciiTheme="minorHAnsi" w:hAnsiTheme="minorHAnsi" w:cstheme="minorHAnsi"/>
          <w:b/>
          <w:bCs/>
          <w:lang w:val="es-ES_tradnl"/>
        </w:rPr>
        <w:t>-(</w:t>
      </w:r>
      <w:proofErr w:type="gramEnd"/>
      <w:r w:rsidRPr="00CA3425">
        <w:rPr>
          <w:rFonts w:asciiTheme="minorHAnsi" w:hAnsiTheme="minorHAnsi" w:cstheme="minorHAnsi"/>
          <w:b/>
          <w:bCs/>
          <w:lang w:val="es-ES_tradnl"/>
        </w:rPr>
        <w:t>IDIOMA)</w:t>
      </w:r>
    </w:p>
    <w:p w:rsidR="00DE50BF" w:rsidRPr="00CA3425" w:rsidRDefault="00DE50BF" w:rsidP="00DE50BF">
      <w:pPr>
        <w:shd w:val="clear" w:color="auto" w:fill="FFFFFF"/>
        <w:spacing w:before="53"/>
        <w:ind w:left="29"/>
        <w:rPr>
          <w:rFonts w:asciiTheme="minorHAnsi" w:hAnsiTheme="minorHAnsi" w:cstheme="minorHAnsi"/>
        </w:rPr>
      </w:pPr>
      <w:r w:rsidRPr="00CA3425">
        <w:rPr>
          <w:rFonts w:asciiTheme="minorHAnsi" w:hAnsiTheme="minorHAnsi" w:cstheme="minorHAnsi"/>
          <w:bCs/>
          <w:spacing w:val="-3"/>
          <w:lang w:val="es-ES_tradnl"/>
        </w:rPr>
        <w:t>El Presente</w:t>
      </w:r>
      <w:r w:rsidRPr="00CA3425">
        <w:rPr>
          <w:rFonts w:asciiTheme="minorHAnsi" w:hAnsiTheme="minorHAnsi" w:cstheme="minorHAnsi"/>
          <w:b/>
          <w:bCs/>
          <w:spacing w:val="-3"/>
          <w:lang w:val="es-ES_tradnl"/>
        </w:rPr>
        <w:t xml:space="preserve"> CONTRATO, </w:t>
      </w:r>
      <w:r w:rsidRPr="00CA3425">
        <w:rPr>
          <w:rFonts w:asciiTheme="minorHAnsi" w:hAnsiTheme="minorHAnsi" w:cstheme="minorHAnsi"/>
          <w:bCs/>
          <w:spacing w:val="-3"/>
          <w:lang w:val="es-ES_tradnl"/>
        </w:rPr>
        <w:t xml:space="preserve">toda la documentación aplicable al mismo y la que emerja de la prestación del </w:t>
      </w:r>
      <w:r w:rsidRPr="00CA3425">
        <w:rPr>
          <w:rFonts w:asciiTheme="minorHAnsi" w:hAnsiTheme="minorHAnsi" w:cstheme="minorHAnsi"/>
          <w:b/>
          <w:bCs/>
          <w:spacing w:val="-5"/>
          <w:lang w:val="es-ES_tradnl"/>
        </w:rPr>
        <w:t xml:space="preserve">SERVICIO, </w:t>
      </w:r>
      <w:r w:rsidRPr="00CA3425">
        <w:rPr>
          <w:rFonts w:asciiTheme="minorHAnsi" w:hAnsiTheme="minorHAnsi" w:cstheme="minorHAnsi"/>
          <w:bCs/>
          <w:spacing w:val="-5"/>
          <w:lang w:val="es-ES_tradnl"/>
        </w:rPr>
        <w:t>deben ser elaborados en idioma castellano.</w:t>
      </w:r>
    </w:p>
    <w:p w:rsidR="00DE50BF" w:rsidRPr="00CA3425" w:rsidRDefault="00DE50BF" w:rsidP="00DE50BF">
      <w:pPr>
        <w:shd w:val="clear" w:color="auto" w:fill="FFFFFF"/>
        <w:spacing w:before="269" w:line="245" w:lineRule="exact"/>
        <w:ind w:left="19" w:right="19"/>
        <w:jc w:val="both"/>
        <w:rPr>
          <w:rFonts w:asciiTheme="minorHAnsi" w:hAnsiTheme="minorHAnsi" w:cstheme="minorHAnsi"/>
        </w:rPr>
      </w:pPr>
      <w:r w:rsidRPr="00CA3425">
        <w:rPr>
          <w:rFonts w:asciiTheme="minorHAnsi" w:hAnsiTheme="minorHAnsi" w:cstheme="minorHAnsi"/>
          <w:b/>
          <w:bCs/>
          <w:spacing w:val="-6"/>
          <w:lang w:val="es-ES_tradnl"/>
        </w:rPr>
        <w:t xml:space="preserve">DÉCIMA PRIMERA (LEGISLACIÓN APLICABLE AL CONTRATO). </w:t>
      </w:r>
      <w:r w:rsidRPr="00CA3425">
        <w:rPr>
          <w:rFonts w:asciiTheme="minorHAnsi" w:hAnsiTheme="minorHAnsi" w:cstheme="minorHAnsi"/>
          <w:bCs/>
          <w:spacing w:val="-6"/>
          <w:lang w:val="es-ES_tradnl"/>
        </w:rPr>
        <w:t xml:space="preserve">El presente contrato, al ser de naturaleza </w:t>
      </w:r>
      <w:r w:rsidRPr="00CA3425">
        <w:rPr>
          <w:rFonts w:asciiTheme="minorHAnsi" w:hAnsiTheme="minorHAnsi" w:cstheme="minorHAnsi"/>
          <w:bCs/>
          <w:spacing w:val="-5"/>
          <w:lang w:val="es-ES_tradnl"/>
        </w:rPr>
        <w:t>administrativa, se celebra exclusivamente al amparo de las siguientes disposiciones:</w:t>
      </w:r>
    </w:p>
    <w:p w:rsidR="00DE50BF" w:rsidRPr="00CA3425" w:rsidRDefault="00DE50BF" w:rsidP="00DE50BF">
      <w:pPr>
        <w:widowControl w:val="0"/>
        <w:numPr>
          <w:ilvl w:val="0"/>
          <w:numId w:val="45"/>
        </w:numPr>
        <w:shd w:val="clear" w:color="auto" w:fill="FFFFFF"/>
        <w:tabs>
          <w:tab w:val="left" w:pos="672"/>
        </w:tabs>
        <w:autoSpaceDE w:val="0"/>
        <w:autoSpaceDN w:val="0"/>
        <w:adjustRightInd w:val="0"/>
        <w:spacing w:line="245" w:lineRule="exact"/>
        <w:ind w:left="720" w:hanging="360"/>
        <w:rPr>
          <w:rFonts w:asciiTheme="minorHAnsi" w:hAnsiTheme="minorHAnsi" w:cstheme="minorHAnsi"/>
          <w:bCs/>
          <w:lang w:val="es-ES_tradnl"/>
        </w:rPr>
      </w:pPr>
      <w:r w:rsidRPr="00CA3425">
        <w:rPr>
          <w:rFonts w:asciiTheme="minorHAnsi" w:hAnsiTheme="minorHAnsi" w:cstheme="minorHAnsi"/>
          <w:bCs/>
          <w:spacing w:val="-6"/>
          <w:lang w:val="es-ES_tradnl"/>
        </w:rPr>
        <w:t>Constitución Política del Estado</w:t>
      </w:r>
    </w:p>
    <w:p w:rsidR="00DE50BF" w:rsidRPr="00CA3425" w:rsidRDefault="00DE50BF" w:rsidP="00DE50BF">
      <w:pPr>
        <w:widowControl w:val="0"/>
        <w:numPr>
          <w:ilvl w:val="0"/>
          <w:numId w:val="46"/>
        </w:numPr>
        <w:shd w:val="clear" w:color="auto" w:fill="FFFFFF"/>
        <w:tabs>
          <w:tab w:val="left" w:pos="672"/>
        </w:tabs>
        <w:autoSpaceDE w:val="0"/>
        <w:autoSpaceDN w:val="0"/>
        <w:adjustRightInd w:val="0"/>
        <w:spacing w:before="19"/>
        <w:ind w:left="341"/>
        <w:rPr>
          <w:rFonts w:asciiTheme="minorHAnsi" w:hAnsiTheme="minorHAnsi" w:cstheme="minorHAnsi"/>
          <w:lang w:val="es-ES_tradnl"/>
        </w:rPr>
      </w:pPr>
      <w:r w:rsidRPr="00CA3425">
        <w:rPr>
          <w:rFonts w:asciiTheme="minorHAnsi" w:hAnsiTheme="minorHAnsi" w:cstheme="minorHAnsi"/>
          <w:spacing w:val="-8"/>
          <w:lang w:val="es-ES_tradnl"/>
        </w:rPr>
        <w:t>Ley Nº 1178, de 20 de julio de 1990, de Administración y Control Gubernamentales.</w:t>
      </w:r>
    </w:p>
    <w:p w:rsidR="00DE50BF" w:rsidRPr="00CA3425" w:rsidRDefault="00DE50BF" w:rsidP="00DE50BF">
      <w:pPr>
        <w:widowControl w:val="0"/>
        <w:numPr>
          <w:ilvl w:val="0"/>
          <w:numId w:val="45"/>
        </w:numPr>
        <w:shd w:val="clear" w:color="auto" w:fill="FFFFFF"/>
        <w:tabs>
          <w:tab w:val="left" w:pos="672"/>
        </w:tabs>
        <w:autoSpaceDE w:val="0"/>
        <w:autoSpaceDN w:val="0"/>
        <w:adjustRightInd w:val="0"/>
        <w:spacing w:before="29"/>
        <w:ind w:left="720" w:hanging="360"/>
        <w:rPr>
          <w:rFonts w:asciiTheme="minorHAnsi" w:hAnsiTheme="minorHAnsi" w:cstheme="minorHAnsi"/>
          <w:bCs/>
          <w:lang w:val="es-ES_tradnl"/>
        </w:rPr>
      </w:pPr>
      <w:r w:rsidRPr="00CA3425">
        <w:rPr>
          <w:rFonts w:asciiTheme="minorHAnsi" w:hAnsiTheme="minorHAnsi" w:cstheme="minorHAnsi"/>
          <w:bCs/>
          <w:spacing w:val="-2"/>
          <w:lang w:val="es-ES_tradnl"/>
        </w:rPr>
        <w:t>Decreto Supremo Nº 29506, de fecha 9 de abril de 2008.</w:t>
      </w:r>
    </w:p>
    <w:p w:rsidR="00DE50BF" w:rsidRPr="00CA3425" w:rsidRDefault="00DE50BF" w:rsidP="00DE50BF">
      <w:pPr>
        <w:widowControl w:val="0"/>
        <w:numPr>
          <w:ilvl w:val="0"/>
          <w:numId w:val="45"/>
        </w:numPr>
        <w:shd w:val="clear" w:color="auto" w:fill="FFFFFF"/>
        <w:tabs>
          <w:tab w:val="left" w:pos="672"/>
        </w:tabs>
        <w:autoSpaceDE w:val="0"/>
        <w:autoSpaceDN w:val="0"/>
        <w:adjustRightInd w:val="0"/>
        <w:spacing w:before="24" w:line="245" w:lineRule="exact"/>
        <w:ind w:left="720" w:hanging="360"/>
        <w:rPr>
          <w:rFonts w:asciiTheme="minorHAnsi" w:hAnsiTheme="minorHAnsi" w:cstheme="minorHAnsi"/>
          <w:bCs/>
          <w:lang w:val="es-ES_tradnl"/>
        </w:rPr>
      </w:pPr>
      <w:r w:rsidRPr="00CA3425">
        <w:rPr>
          <w:rFonts w:asciiTheme="minorHAnsi" w:hAnsiTheme="minorHAnsi" w:cstheme="minorHAnsi"/>
          <w:bCs/>
          <w:spacing w:val="-2"/>
          <w:lang w:val="es-ES_tradnl"/>
        </w:rPr>
        <w:t>Reglamento de Contrataciones Directas en el marco del Decreto Supremo Nº 29506, aprobado mediante Resolución de Directorio Ne 82/2013, de fecha 16 de octubre de 2013.</w:t>
      </w:r>
    </w:p>
    <w:p w:rsidR="00DE50BF" w:rsidRPr="00CA3425" w:rsidRDefault="00DE50BF" w:rsidP="00DE50BF">
      <w:pPr>
        <w:widowControl w:val="0"/>
        <w:numPr>
          <w:ilvl w:val="0"/>
          <w:numId w:val="45"/>
        </w:numPr>
        <w:shd w:val="clear" w:color="auto" w:fill="FFFFFF"/>
        <w:tabs>
          <w:tab w:val="left" w:pos="672"/>
        </w:tabs>
        <w:autoSpaceDE w:val="0"/>
        <w:autoSpaceDN w:val="0"/>
        <w:adjustRightInd w:val="0"/>
        <w:spacing w:line="245" w:lineRule="exact"/>
        <w:ind w:left="720" w:hanging="360"/>
        <w:rPr>
          <w:rFonts w:asciiTheme="minorHAnsi" w:hAnsiTheme="minorHAnsi" w:cstheme="minorHAnsi"/>
          <w:bCs/>
          <w:lang w:val="es-ES_tradnl"/>
        </w:rPr>
      </w:pPr>
      <w:r w:rsidRPr="00CA3425">
        <w:rPr>
          <w:rFonts w:asciiTheme="minorHAnsi" w:hAnsiTheme="minorHAnsi" w:cstheme="minorHAnsi"/>
          <w:bCs/>
          <w:spacing w:val="-5"/>
          <w:lang w:val="es-ES_tradnl"/>
        </w:rPr>
        <w:t>Ley del presupuesto General aprobado para la gestión.</w:t>
      </w:r>
    </w:p>
    <w:p w:rsidR="00DE50BF" w:rsidRPr="00CA3425" w:rsidRDefault="00DE50BF" w:rsidP="00DE50BF">
      <w:pPr>
        <w:widowControl w:val="0"/>
        <w:numPr>
          <w:ilvl w:val="0"/>
          <w:numId w:val="45"/>
        </w:numPr>
        <w:shd w:val="clear" w:color="auto" w:fill="FFFFFF"/>
        <w:tabs>
          <w:tab w:val="left" w:pos="672"/>
        </w:tabs>
        <w:autoSpaceDE w:val="0"/>
        <w:autoSpaceDN w:val="0"/>
        <w:adjustRightInd w:val="0"/>
        <w:spacing w:before="43"/>
        <w:ind w:left="720" w:hanging="360"/>
        <w:rPr>
          <w:rFonts w:asciiTheme="minorHAnsi" w:hAnsiTheme="minorHAnsi" w:cstheme="minorHAnsi"/>
          <w:bCs/>
          <w:lang w:val="es-ES_tradnl"/>
        </w:rPr>
      </w:pPr>
      <w:r w:rsidRPr="00CA3425">
        <w:rPr>
          <w:rFonts w:asciiTheme="minorHAnsi" w:hAnsiTheme="minorHAnsi" w:cstheme="minorHAnsi"/>
          <w:bCs/>
          <w:spacing w:val="-5"/>
          <w:lang w:val="es-ES_tradnl"/>
        </w:rPr>
        <w:t>Demás disposiciones relacionadas directamente con las normas anteriormente mencionadas.</w:t>
      </w:r>
    </w:p>
    <w:p w:rsidR="00DE50BF" w:rsidRPr="00CA3425" w:rsidRDefault="00DE50BF" w:rsidP="00DE50BF">
      <w:pPr>
        <w:shd w:val="clear" w:color="auto" w:fill="FFFFFF"/>
        <w:spacing w:before="168" w:line="240" w:lineRule="exact"/>
        <w:ind w:left="14" w:right="19"/>
        <w:jc w:val="both"/>
        <w:rPr>
          <w:rFonts w:asciiTheme="minorHAnsi" w:hAnsiTheme="minorHAnsi" w:cstheme="minorHAnsi"/>
        </w:rPr>
      </w:pPr>
      <w:r w:rsidRPr="00CA3425">
        <w:rPr>
          <w:rFonts w:asciiTheme="minorHAnsi" w:hAnsiTheme="minorHAnsi" w:cstheme="minorHAnsi"/>
          <w:b/>
          <w:bCs/>
          <w:spacing w:val="-5"/>
          <w:lang w:val="es-ES_tradnl"/>
        </w:rPr>
        <w:t xml:space="preserve">DÉCIMA SEGUNDA.- (DERECHOS DEL PROVEEDOR). El PROVEEDOR, </w:t>
      </w:r>
      <w:r w:rsidRPr="00CA3425">
        <w:rPr>
          <w:rFonts w:asciiTheme="minorHAnsi" w:hAnsiTheme="minorHAnsi" w:cstheme="minorHAnsi"/>
          <w:bCs/>
          <w:spacing w:val="-5"/>
          <w:lang w:val="es-ES_tradnl"/>
        </w:rPr>
        <w:t xml:space="preserve">tiene el derecho de plantear los </w:t>
      </w:r>
      <w:r w:rsidRPr="00CA3425">
        <w:rPr>
          <w:rFonts w:asciiTheme="minorHAnsi" w:hAnsiTheme="minorHAnsi" w:cstheme="minorHAnsi"/>
          <w:bCs/>
          <w:spacing w:val="-3"/>
          <w:lang w:val="es-ES_tradnl"/>
        </w:rPr>
        <w:t xml:space="preserve">reclamos que considere correctos, por cualquier omisión de la </w:t>
      </w:r>
      <w:r w:rsidRPr="00CA3425">
        <w:rPr>
          <w:rFonts w:asciiTheme="minorHAnsi" w:hAnsiTheme="minorHAnsi" w:cstheme="minorHAnsi"/>
          <w:b/>
          <w:bCs/>
          <w:spacing w:val="-3"/>
          <w:lang w:val="es-ES_tradnl"/>
        </w:rPr>
        <w:t xml:space="preserve">ENTIDAD, </w:t>
      </w:r>
      <w:r w:rsidRPr="00CA3425">
        <w:rPr>
          <w:rFonts w:asciiTheme="minorHAnsi" w:hAnsiTheme="minorHAnsi" w:cstheme="minorHAnsi"/>
          <w:bCs/>
          <w:spacing w:val="-3"/>
          <w:lang w:val="es-ES_tradnl"/>
        </w:rPr>
        <w:t xml:space="preserve">por falta de pago del servicio </w:t>
      </w:r>
      <w:r w:rsidRPr="00CA3425">
        <w:rPr>
          <w:rFonts w:asciiTheme="minorHAnsi" w:hAnsiTheme="minorHAnsi" w:cstheme="minorHAnsi"/>
          <w:bCs/>
          <w:lang w:val="es-ES_tradnl"/>
        </w:rPr>
        <w:t>prestado, o por cualquier otro aspecto consignado en el presente Contrato.</w:t>
      </w:r>
    </w:p>
    <w:p w:rsidR="00DE50BF" w:rsidRPr="00CA3425" w:rsidRDefault="00DE50BF" w:rsidP="00DE50BF">
      <w:pPr>
        <w:shd w:val="clear" w:color="auto" w:fill="FFFFFF"/>
        <w:spacing w:before="269" w:line="221" w:lineRule="exact"/>
        <w:ind w:left="10" w:right="34"/>
        <w:jc w:val="both"/>
        <w:rPr>
          <w:rFonts w:asciiTheme="minorHAnsi" w:hAnsiTheme="minorHAnsi" w:cstheme="minorHAnsi"/>
        </w:rPr>
      </w:pPr>
      <w:r w:rsidRPr="00CA3425">
        <w:rPr>
          <w:rFonts w:asciiTheme="minorHAnsi" w:hAnsiTheme="minorHAnsi" w:cstheme="minorHAnsi"/>
          <w:bCs/>
          <w:spacing w:val="-5"/>
          <w:lang w:val="es-ES_tradnl"/>
        </w:rPr>
        <w:t xml:space="preserve">Tales reclamos deberán ser planteados por escrito y de forma documentada, al </w:t>
      </w:r>
      <w:r w:rsidRPr="00CA3425">
        <w:rPr>
          <w:rFonts w:asciiTheme="minorHAnsi" w:hAnsiTheme="minorHAnsi" w:cstheme="minorHAnsi"/>
          <w:b/>
          <w:bCs/>
          <w:spacing w:val="-5"/>
          <w:lang w:val="es-ES_tradnl"/>
        </w:rPr>
        <w:t xml:space="preserve">FISCAL, </w:t>
      </w:r>
      <w:r w:rsidRPr="00CA3425">
        <w:rPr>
          <w:rFonts w:asciiTheme="minorHAnsi" w:hAnsiTheme="minorHAnsi" w:cstheme="minorHAnsi"/>
          <w:bCs/>
          <w:spacing w:val="-5"/>
          <w:lang w:val="es-ES_tradnl"/>
        </w:rPr>
        <w:t xml:space="preserve">hasta treinta (30) </w:t>
      </w:r>
      <w:r w:rsidRPr="00CA3425">
        <w:rPr>
          <w:rFonts w:asciiTheme="minorHAnsi" w:hAnsiTheme="minorHAnsi" w:cstheme="minorHAnsi"/>
          <w:bCs/>
          <w:lang w:val="es-ES_tradnl"/>
        </w:rPr>
        <w:t>días hábiles posteriores al suceso.</w:t>
      </w:r>
    </w:p>
    <w:p w:rsidR="00DE50BF" w:rsidRPr="00CA3425" w:rsidRDefault="00DE50BF" w:rsidP="00DE50BF">
      <w:pPr>
        <w:shd w:val="clear" w:color="auto" w:fill="FFFFFF"/>
        <w:spacing w:before="278" w:line="240" w:lineRule="exact"/>
        <w:ind w:left="5" w:right="34"/>
        <w:jc w:val="both"/>
        <w:rPr>
          <w:rFonts w:asciiTheme="minorHAnsi" w:hAnsiTheme="minorHAnsi" w:cstheme="minorHAnsi"/>
        </w:rPr>
      </w:pPr>
      <w:r w:rsidRPr="00CA3425">
        <w:rPr>
          <w:rFonts w:asciiTheme="minorHAnsi" w:hAnsiTheme="minorHAnsi" w:cstheme="minorHAnsi"/>
          <w:bCs/>
          <w:spacing w:val="-4"/>
          <w:lang w:val="es-ES_tradnl"/>
        </w:rPr>
        <w:t>El</w:t>
      </w:r>
      <w:r w:rsidRPr="00CA3425">
        <w:rPr>
          <w:rFonts w:asciiTheme="minorHAnsi" w:hAnsiTheme="minorHAnsi" w:cstheme="minorHAnsi"/>
          <w:b/>
          <w:bCs/>
          <w:spacing w:val="-4"/>
          <w:lang w:val="es-ES_tradnl"/>
        </w:rPr>
        <w:t xml:space="preserve"> FISCAL, </w:t>
      </w:r>
      <w:r w:rsidRPr="00CA3425">
        <w:rPr>
          <w:rFonts w:asciiTheme="minorHAnsi" w:hAnsiTheme="minorHAnsi" w:cstheme="minorHAnsi"/>
          <w:bCs/>
          <w:spacing w:val="-4"/>
          <w:lang w:val="es-ES_tradnl"/>
        </w:rPr>
        <w:t xml:space="preserve">dentro del lapso impostergable de cinco (5) días hábiles, tomará conocimiento y analizará el </w:t>
      </w:r>
      <w:r w:rsidRPr="00CA3425">
        <w:rPr>
          <w:rFonts w:asciiTheme="minorHAnsi" w:hAnsiTheme="minorHAnsi" w:cstheme="minorHAnsi"/>
          <w:bCs/>
          <w:lang w:val="es-ES_tradnl"/>
        </w:rPr>
        <w:t xml:space="preserve">reclamo, debiendo emitir su informe - recomendación a la </w:t>
      </w:r>
      <w:r w:rsidRPr="00CA3425">
        <w:rPr>
          <w:rFonts w:asciiTheme="minorHAnsi" w:hAnsiTheme="minorHAnsi" w:cstheme="minorHAnsi"/>
          <w:b/>
          <w:bCs/>
          <w:lang w:val="es-ES_tradnl"/>
        </w:rPr>
        <w:t>ENTIDAD</w:t>
      </w:r>
      <w:r w:rsidRPr="00CA3425">
        <w:rPr>
          <w:rFonts w:asciiTheme="minorHAnsi" w:hAnsiTheme="minorHAnsi" w:cstheme="minorHAnsi"/>
          <w:bCs/>
          <w:lang w:val="es-ES_tradnl"/>
        </w:rPr>
        <w:t xml:space="preserve">, para que a su vez tome </w:t>
      </w:r>
      <w:r w:rsidRPr="00CA3425">
        <w:rPr>
          <w:rFonts w:asciiTheme="minorHAnsi" w:hAnsiTheme="minorHAnsi" w:cstheme="minorHAnsi"/>
          <w:bCs/>
          <w:spacing w:val="-3"/>
          <w:lang w:val="es-ES_tradnl"/>
        </w:rPr>
        <w:t>conocimiento y analice la recomendación a objeto de aceptar la misma, o en su caso pedir</w:t>
      </w:r>
      <w:r w:rsidRPr="00CA3425">
        <w:rPr>
          <w:rFonts w:asciiTheme="minorHAnsi" w:hAnsiTheme="minorHAnsi" w:cstheme="minorHAnsi"/>
          <w:b/>
          <w:bCs/>
          <w:spacing w:val="-3"/>
          <w:lang w:val="es-ES_tradnl"/>
        </w:rPr>
        <w:t xml:space="preserve"> </w:t>
      </w:r>
      <w:r w:rsidRPr="00CA3425">
        <w:rPr>
          <w:rFonts w:asciiTheme="minorHAnsi" w:hAnsiTheme="minorHAnsi" w:cstheme="minorHAnsi"/>
          <w:bCs/>
          <w:spacing w:val="-3"/>
          <w:lang w:val="es-ES_tradnl"/>
        </w:rPr>
        <w:t xml:space="preserve">aclaración, </w:t>
      </w:r>
      <w:r w:rsidRPr="00CA3425">
        <w:rPr>
          <w:rFonts w:asciiTheme="minorHAnsi" w:hAnsiTheme="minorHAnsi" w:cstheme="minorHAnsi"/>
          <w:bCs/>
          <w:spacing w:val="-2"/>
          <w:lang w:val="es-ES_tradnl"/>
        </w:rPr>
        <w:t xml:space="preserve">ampliación del informe o rechazar la recomendación, lo que realizará por escrito, a los fines de dar </w:t>
      </w:r>
      <w:r w:rsidRPr="00CA3425">
        <w:rPr>
          <w:rFonts w:asciiTheme="minorHAnsi" w:hAnsiTheme="minorHAnsi" w:cstheme="minorHAnsi"/>
          <w:bCs/>
          <w:lang w:val="es-ES_tradnl"/>
        </w:rPr>
        <w:t xml:space="preserve">respuesta al </w:t>
      </w:r>
      <w:r w:rsidRPr="00CA3425">
        <w:rPr>
          <w:rFonts w:asciiTheme="minorHAnsi" w:hAnsiTheme="minorHAnsi" w:cstheme="minorHAnsi"/>
          <w:b/>
          <w:bCs/>
          <w:lang w:val="es-ES_tradnl"/>
        </w:rPr>
        <w:t>PROVEEDOR.</w:t>
      </w:r>
    </w:p>
    <w:p w:rsidR="00DE50BF" w:rsidRPr="00CA3425" w:rsidRDefault="00DE50BF" w:rsidP="00DE50BF">
      <w:pPr>
        <w:shd w:val="clear" w:color="auto" w:fill="FFFFFF"/>
        <w:spacing w:before="245" w:line="245" w:lineRule="exact"/>
        <w:ind w:right="43"/>
        <w:jc w:val="both"/>
        <w:rPr>
          <w:rFonts w:asciiTheme="minorHAnsi" w:hAnsiTheme="minorHAnsi" w:cstheme="minorHAnsi"/>
        </w:rPr>
      </w:pPr>
      <w:r w:rsidRPr="00CA3425">
        <w:rPr>
          <w:rFonts w:asciiTheme="minorHAnsi" w:hAnsiTheme="minorHAnsi" w:cstheme="minorHAnsi"/>
          <w:bCs/>
          <w:spacing w:val="-5"/>
          <w:lang w:val="es-ES_tradnl"/>
        </w:rPr>
        <w:t>En los casos que así corresponda por la complejidad del redamo, el</w:t>
      </w:r>
      <w:r w:rsidRPr="00CA3425">
        <w:rPr>
          <w:rFonts w:asciiTheme="minorHAnsi" w:hAnsiTheme="minorHAnsi" w:cstheme="minorHAnsi"/>
          <w:b/>
          <w:bCs/>
          <w:spacing w:val="-5"/>
          <w:lang w:val="es-ES_tradnl"/>
        </w:rPr>
        <w:t xml:space="preserve"> FISCAL, </w:t>
      </w:r>
      <w:r w:rsidRPr="00CA3425">
        <w:rPr>
          <w:rFonts w:asciiTheme="minorHAnsi" w:hAnsiTheme="minorHAnsi" w:cstheme="minorHAnsi"/>
          <w:bCs/>
          <w:spacing w:val="-5"/>
          <w:lang w:val="es-ES_tradnl"/>
        </w:rPr>
        <w:t xml:space="preserve">podrá solicitar el análisis del </w:t>
      </w:r>
      <w:r w:rsidRPr="00CA3425">
        <w:rPr>
          <w:rFonts w:asciiTheme="minorHAnsi" w:hAnsiTheme="minorHAnsi" w:cstheme="minorHAnsi"/>
          <w:bCs/>
          <w:spacing w:val="-3"/>
          <w:lang w:val="es-ES_tradnl"/>
        </w:rPr>
        <w:t>reclamo y del informe - recomendación a las dependencias técnica, financiera o legal de la</w:t>
      </w:r>
      <w:r w:rsidRPr="00CA3425">
        <w:rPr>
          <w:rFonts w:asciiTheme="minorHAnsi" w:hAnsiTheme="minorHAnsi" w:cstheme="minorHAnsi"/>
          <w:b/>
          <w:bCs/>
          <w:spacing w:val="-3"/>
          <w:lang w:val="es-ES_tradnl"/>
        </w:rPr>
        <w:t xml:space="preserve"> ENTIDAD, </w:t>
      </w:r>
      <w:r w:rsidRPr="00CA3425">
        <w:rPr>
          <w:rFonts w:asciiTheme="minorHAnsi" w:hAnsiTheme="minorHAnsi" w:cstheme="minorHAnsi"/>
          <w:bCs/>
          <w:spacing w:val="-5"/>
          <w:lang w:val="es-ES_tradnl"/>
        </w:rPr>
        <w:t>según corresponda, a objeto de procesar la respuesta al</w:t>
      </w:r>
      <w:r w:rsidRPr="00CA3425">
        <w:rPr>
          <w:rFonts w:asciiTheme="minorHAnsi" w:hAnsiTheme="minorHAnsi" w:cstheme="minorHAnsi"/>
          <w:b/>
          <w:bCs/>
          <w:spacing w:val="-5"/>
          <w:lang w:val="es-ES_tradnl"/>
        </w:rPr>
        <w:t xml:space="preserve"> FISCAL y </w:t>
      </w:r>
      <w:r w:rsidRPr="00CA3425">
        <w:rPr>
          <w:rFonts w:asciiTheme="minorHAnsi" w:hAnsiTheme="minorHAnsi" w:cstheme="minorHAnsi"/>
          <w:bCs/>
          <w:spacing w:val="-5"/>
          <w:lang w:val="es-ES_tradnl"/>
        </w:rPr>
        <w:t>de éste al</w:t>
      </w:r>
      <w:r w:rsidRPr="00CA3425">
        <w:rPr>
          <w:rFonts w:asciiTheme="minorHAnsi" w:hAnsiTheme="minorHAnsi" w:cstheme="minorHAnsi"/>
          <w:b/>
          <w:bCs/>
          <w:spacing w:val="-5"/>
          <w:lang w:val="es-ES_tradnl"/>
        </w:rPr>
        <w:t xml:space="preserve"> PROVEEDOR.</w:t>
      </w:r>
    </w:p>
    <w:p w:rsidR="00DE50BF" w:rsidRPr="00CA3425" w:rsidRDefault="00DE50BF" w:rsidP="00DE50BF">
      <w:pPr>
        <w:rPr>
          <w:rFonts w:asciiTheme="minorHAnsi" w:hAnsiTheme="minorHAnsi" w:cstheme="minorHAnsi"/>
        </w:rPr>
      </w:pPr>
    </w:p>
    <w:p w:rsidR="00DE50BF" w:rsidRPr="00CA3425" w:rsidRDefault="00DE50BF" w:rsidP="00DE50BF">
      <w:pPr>
        <w:shd w:val="clear" w:color="auto" w:fill="FFFFFF"/>
        <w:spacing w:line="250" w:lineRule="exact"/>
        <w:ind w:right="58"/>
        <w:jc w:val="both"/>
        <w:rPr>
          <w:rFonts w:asciiTheme="minorHAnsi" w:hAnsiTheme="minorHAnsi" w:cstheme="minorHAnsi"/>
        </w:rPr>
      </w:pPr>
      <w:r w:rsidRPr="00CA3425">
        <w:rPr>
          <w:rFonts w:asciiTheme="minorHAnsi" w:hAnsiTheme="minorHAnsi" w:cstheme="minorHAnsi"/>
          <w:lang w:val="es-ES_tradnl"/>
        </w:rPr>
        <w:t xml:space="preserve">Todo proceso de respuesta a redamos, no deberá exceder los diez (10) días hábiles, computables desde la recepción del reclamo documentado por el </w:t>
      </w:r>
      <w:r w:rsidRPr="00CA3425">
        <w:rPr>
          <w:rFonts w:asciiTheme="minorHAnsi" w:hAnsiTheme="minorHAnsi" w:cstheme="minorHAnsi"/>
          <w:b/>
          <w:bCs/>
          <w:lang w:val="es-ES_tradnl"/>
        </w:rPr>
        <w:t>FISCAL</w:t>
      </w:r>
    </w:p>
    <w:p w:rsidR="00DE50BF" w:rsidRPr="00CA3425" w:rsidRDefault="00DE50BF" w:rsidP="00DE50BF">
      <w:pPr>
        <w:shd w:val="clear" w:color="auto" w:fill="FFFFFF"/>
        <w:spacing w:before="274"/>
        <w:rPr>
          <w:rFonts w:asciiTheme="minorHAnsi" w:hAnsiTheme="minorHAnsi" w:cstheme="minorHAnsi"/>
        </w:rPr>
      </w:pPr>
      <w:r w:rsidRPr="00CA3425">
        <w:rPr>
          <w:rFonts w:asciiTheme="minorHAnsi" w:hAnsiTheme="minorHAnsi" w:cstheme="minorHAnsi"/>
          <w:spacing w:val="-1"/>
          <w:lang w:val="es-ES_tradnl"/>
        </w:rPr>
        <w:lastRenderedPageBreak/>
        <w:t xml:space="preserve">El </w:t>
      </w:r>
      <w:r w:rsidRPr="00CA3425">
        <w:rPr>
          <w:rFonts w:asciiTheme="minorHAnsi" w:hAnsiTheme="minorHAnsi" w:cstheme="minorHAnsi"/>
          <w:b/>
          <w:bCs/>
          <w:spacing w:val="-1"/>
          <w:lang w:val="es-ES_tradnl"/>
        </w:rPr>
        <w:t xml:space="preserve">FISCAL </w:t>
      </w:r>
      <w:r w:rsidRPr="00CA3425">
        <w:rPr>
          <w:rFonts w:asciiTheme="minorHAnsi" w:hAnsiTheme="minorHAnsi" w:cstheme="minorHAnsi"/>
          <w:bCs/>
          <w:spacing w:val="-1"/>
          <w:lang w:val="es-ES_tradnl"/>
        </w:rPr>
        <w:t>y</w:t>
      </w:r>
      <w:r w:rsidRPr="00CA3425">
        <w:rPr>
          <w:rFonts w:asciiTheme="minorHAnsi" w:hAnsiTheme="minorHAnsi" w:cstheme="minorHAnsi"/>
          <w:b/>
          <w:bCs/>
          <w:spacing w:val="-1"/>
          <w:lang w:val="es-ES_tradnl"/>
        </w:rPr>
        <w:t xml:space="preserve"> </w:t>
      </w:r>
      <w:r w:rsidRPr="00CA3425">
        <w:rPr>
          <w:rFonts w:asciiTheme="minorHAnsi" w:hAnsiTheme="minorHAnsi" w:cstheme="minorHAnsi"/>
          <w:spacing w:val="-1"/>
          <w:lang w:val="es-ES_tradnl"/>
        </w:rPr>
        <w:t xml:space="preserve">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spacing w:val="-1"/>
          <w:lang w:val="es-ES_tradnl"/>
        </w:rPr>
        <w:t>no atenderán reclamos presentados fuera del plazo establecido en esta cláusula.</w:t>
      </w:r>
    </w:p>
    <w:p w:rsidR="00DE50BF" w:rsidRPr="00CA3425" w:rsidRDefault="00DE50BF" w:rsidP="00DE50BF">
      <w:pPr>
        <w:shd w:val="clear" w:color="auto" w:fill="FFFFFF"/>
        <w:spacing w:before="182" w:line="250" w:lineRule="exact"/>
        <w:ind w:right="43"/>
        <w:jc w:val="both"/>
        <w:rPr>
          <w:rFonts w:asciiTheme="minorHAnsi" w:hAnsiTheme="minorHAnsi" w:cstheme="minorHAnsi"/>
        </w:rPr>
      </w:pPr>
      <w:r w:rsidRPr="00CA3425">
        <w:rPr>
          <w:rFonts w:asciiTheme="minorHAnsi" w:hAnsiTheme="minorHAnsi" w:cstheme="minorHAnsi"/>
          <w:b/>
          <w:bCs/>
          <w:spacing w:val="-6"/>
          <w:lang w:val="es-ES_tradnl"/>
        </w:rPr>
        <w:t xml:space="preserve">DÉCIMA TERCERA.- (ESTIPULACIONES SOBRE IMPUESTOS). </w:t>
      </w:r>
      <w:r w:rsidRPr="00CA3425">
        <w:rPr>
          <w:rFonts w:asciiTheme="minorHAnsi" w:hAnsiTheme="minorHAnsi" w:cstheme="minorHAnsi"/>
          <w:spacing w:val="-6"/>
          <w:lang w:val="es-ES_tradnl"/>
        </w:rPr>
        <w:t xml:space="preserve">Correrá por cuenta del </w:t>
      </w:r>
      <w:r w:rsidRPr="00CA3425">
        <w:rPr>
          <w:rFonts w:asciiTheme="minorHAnsi" w:hAnsiTheme="minorHAnsi" w:cstheme="minorHAnsi"/>
          <w:b/>
          <w:bCs/>
          <w:spacing w:val="-6"/>
          <w:lang w:val="es-ES_tradnl"/>
        </w:rPr>
        <w:t xml:space="preserve">PROVEEDOR </w:t>
      </w:r>
      <w:r w:rsidRPr="00CA3425">
        <w:rPr>
          <w:rFonts w:asciiTheme="minorHAnsi" w:hAnsiTheme="minorHAnsi" w:cstheme="minorHAnsi"/>
          <w:spacing w:val="-6"/>
          <w:lang w:val="es-ES_tradnl"/>
        </w:rPr>
        <w:t xml:space="preserve">el pago </w:t>
      </w:r>
      <w:r w:rsidRPr="00CA3425">
        <w:rPr>
          <w:rFonts w:asciiTheme="minorHAnsi" w:hAnsiTheme="minorHAnsi" w:cstheme="minorHAnsi"/>
          <w:lang w:val="es-ES_tradnl"/>
        </w:rPr>
        <w:t>de todos los impuestos vigentes en el país, a la fecha de presentación de la propuesta.</w:t>
      </w:r>
    </w:p>
    <w:p w:rsidR="00DE50BF" w:rsidRPr="00CA3425" w:rsidRDefault="00DE50BF" w:rsidP="00DE50BF">
      <w:pPr>
        <w:shd w:val="clear" w:color="auto" w:fill="FFFFFF"/>
        <w:spacing w:before="230" w:line="250" w:lineRule="exact"/>
        <w:ind w:right="43"/>
        <w:jc w:val="both"/>
        <w:rPr>
          <w:rFonts w:asciiTheme="minorHAnsi" w:hAnsiTheme="minorHAnsi" w:cstheme="minorHAnsi"/>
        </w:rPr>
      </w:pPr>
      <w:r w:rsidRPr="00CA3425">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deberá acogerse a su cumplimiento desde la fecha de vigencia de dicha normativa.</w:t>
      </w:r>
    </w:p>
    <w:p w:rsidR="00DE50BF" w:rsidRPr="00CA3425" w:rsidRDefault="00DE50BF" w:rsidP="00DE50BF">
      <w:pPr>
        <w:shd w:val="clear" w:color="auto" w:fill="FFFFFF"/>
        <w:spacing w:before="245" w:line="245" w:lineRule="exact"/>
        <w:ind w:right="29"/>
        <w:jc w:val="both"/>
        <w:rPr>
          <w:rFonts w:asciiTheme="minorHAnsi" w:hAnsiTheme="minorHAnsi" w:cstheme="minorHAnsi"/>
        </w:rPr>
      </w:pPr>
      <w:r w:rsidRPr="00CA3425">
        <w:rPr>
          <w:rFonts w:asciiTheme="minorHAnsi" w:hAnsiTheme="minorHAnsi" w:cstheme="minorHAnsi"/>
          <w:b/>
          <w:bCs/>
          <w:spacing w:val="-5"/>
          <w:lang w:val="es-ES_tradnl"/>
        </w:rPr>
        <w:t xml:space="preserve">DÉCIMA CUARTA.- {CUMPLIMIENTO DE LEYES LABORALES). EL PROVEEDOR </w:t>
      </w:r>
      <w:r w:rsidRPr="00CA3425">
        <w:rPr>
          <w:rFonts w:asciiTheme="minorHAnsi" w:hAnsiTheme="minorHAnsi" w:cstheme="minorHAnsi"/>
          <w:spacing w:val="-5"/>
          <w:lang w:val="es-ES_tradnl"/>
        </w:rPr>
        <w:t xml:space="preserve">deberá dar estricto </w:t>
      </w:r>
      <w:r w:rsidRPr="00CA3425">
        <w:rPr>
          <w:rFonts w:asciiTheme="minorHAnsi" w:hAnsiTheme="minorHAnsi" w:cstheme="minorHAnsi"/>
          <w:lang w:val="es-ES_tradnl"/>
        </w:rPr>
        <w:t xml:space="preserve">cumplimiento a la legislación laboral y social vigente en la Estado Plurinacional de Bolivia, respecto a su personal, en este sentido será responsable y deberá mantener a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exonerada contra cualquier multa o penalidad de cualquier tipo o naturaleza, que fuera impuesta por causa de incumplimiento o infracción de dicha legislación laboral o social.</w:t>
      </w:r>
    </w:p>
    <w:p w:rsidR="00DE50BF" w:rsidRPr="00CA3425" w:rsidRDefault="00DE50BF" w:rsidP="00DE50BF">
      <w:pPr>
        <w:shd w:val="clear" w:color="auto" w:fill="FFFFFF"/>
        <w:spacing w:before="197"/>
        <w:rPr>
          <w:rFonts w:asciiTheme="minorHAnsi" w:hAnsiTheme="minorHAnsi" w:cstheme="minorHAnsi"/>
        </w:rPr>
      </w:pPr>
      <w:r w:rsidRPr="00CA3425">
        <w:rPr>
          <w:rFonts w:asciiTheme="minorHAnsi" w:hAnsiTheme="minorHAnsi" w:cstheme="minorHAnsi"/>
          <w:b/>
          <w:bCs/>
          <w:spacing w:val="-2"/>
          <w:lang w:val="es-ES_tradnl"/>
        </w:rPr>
        <w:t xml:space="preserve">DÉCIMA QUINTA.- (PROTOCOLIZACIÓN DEL CONTRATO). </w:t>
      </w:r>
      <w:r w:rsidRPr="00CA3425">
        <w:rPr>
          <w:rFonts w:asciiTheme="minorHAnsi" w:hAnsiTheme="minorHAnsi" w:cstheme="minorHAnsi"/>
          <w:spacing w:val="-2"/>
          <w:lang w:val="es-ES_tradnl"/>
        </w:rPr>
        <w:t>No aplica en el presente contrato.</w:t>
      </w:r>
    </w:p>
    <w:p w:rsidR="00DE50BF" w:rsidRPr="00CA3425" w:rsidRDefault="00DE50BF" w:rsidP="00DE50BF">
      <w:pPr>
        <w:shd w:val="clear" w:color="auto" w:fill="FFFFFF"/>
        <w:spacing w:before="187" w:line="250" w:lineRule="exact"/>
        <w:ind w:right="29"/>
        <w:jc w:val="both"/>
        <w:rPr>
          <w:rFonts w:asciiTheme="minorHAnsi" w:hAnsiTheme="minorHAnsi" w:cstheme="minorHAnsi"/>
        </w:rPr>
      </w:pPr>
      <w:r w:rsidRPr="00CA3425">
        <w:rPr>
          <w:rFonts w:asciiTheme="minorHAnsi" w:hAnsiTheme="minorHAnsi" w:cstheme="minorHAnsi"/>
          <w:b/>
          <w:bCs/>
          <w:spacing w:val="-5"/>
          <w:lang w:val="es-ES_tradnl"/>
        </w:rPr>
        <w:t xml:space="preserve">DÉCIMA SEXTA.- (INTRANSFERIBILIDAD DEL CONTRATO). El PROVEEDOR </w:t>
      </w:r>
      <w:r w:rsidRPr="00CA3425">
        <w:rPr>
          <w:rFonts w:asciiTheme="minorHAnsi" w:hAnsiTheme="minorHAnsi" w:cstheme="minorHAnsi"/>
          <w:spacing w:val="-5"/>
          <w:lang w:val="es-ES_tradnl"/>
        </w:rPr>
        <w:t xml:space="preserve">bajo ningún título podrá ceder, </w:t>
      </w:r>
      <w:r w:rsidRPr="00CA3425">
        <w:rPr>
          <w:rFonts w:asciiTheme="minorHAnsi" w:hAnsiTheme="minorHAnsi" w:cstheme="minorHAnsi"/>
          <w:lang w:val="es-ES_tradnl"/>
        </w:rPr>
        <w:t>transferir, subrogar, total o parcialmente este Contrato.</w:t>
      </w:r>
    </w:p>
    <w:p w:rsidR="00DE50BF" w:rsidRPr="00CA3425" w:rsidRDefault="00DE50BF" w:rsidP="00DE50BF">
      <w:pPr>
        <w:shd w:val="clear" w:color="auto" w:fill="FFFFFF"/>
        <w:spacing w:before="240" w:line="245" w:lineRule="exact"/>
        <w:ind w:right="19"/>
        <w:jc w:val="both"/>
        <w:rPr>
          <w:rFonts w:asciiTheme="minorHAnsi" w:hAnsiTheme="minorHAnsi" w:cstheme="minorHAnsi"/>
        </w:rPr>
      </w:pPr>
      <w:r w:rsidRPr="00CA3425">
        <w:rPr>
          <w:rFonts w:asciiTheme="minorHAnsi" w:hAnsiTheme="minorHAnsi" w:cstheme="minorHAnsi"/>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DE50BF" w:rsidRPr="00CA3425" w:rsidRDefault="00DE50BF" w:rsidP="00DE50BF">
      <w:pPr>
        <w:shd w:val="clear" w:color="auto" w:fill="FFFFFF"/>
        <w:spacing w:before="235" w:line="250" w:lineRule="exact"/>
        <w:ind w:right="10"/>
        <w:jc w:val="both"/>
        <w:rPr>
          <w:rFonts w:asciiTheme="minorHAnsi" w:hAnsiTheme="minorHAnsi" w:cstheme="minorHAnsi"/>
          <w:lang w:val="es-ES_tradnl"/>
        </w:rPr>
      </w:pPr>
      <w:r w:rsidRPr="00CA3425">
        <w:rPr>
          <w:rFonts w:asciiTheme="minorHAnsi" w:hAnsiTheme="minorHAnsi" w:cstheme="minorHAnsi"/>
          <w:b/>
          <w:bCs/>
          <w:spacing w:val="-2"/>
          <w:lang w:val="es-ES_tradnl"/>
        </w:rPr>
        <w:t xml:space="preserve">DÉCIMA SÉPTIMA.- (CAUSAS DE FUERZA MAYOR Y/O CASO FORTUITO). </w:t>
      </w:r>
      <w:r w:rsidRPr="00CA3425">
        <w:rPr>
          <w:rFonts w:asciiTheme="minorHAnsi" w:hAnsiTheme="minorHAnsi" w:cstheme="minorHAnsi"/>
          <w:spacing w:val="-2"/>
          <w:lang w:val="es-ES_tradnl"/>
        </w:rPr>
        <w:t xml:space="preserve">Con el fin de exceptuar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 determinadas responsabilidades por mora durante la vigencia del presente contrato,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tendrá la facultad de calificar las causas de fuerza mayor y/o caso fortuito, que pudieran tener efectiva consecuencia sobre la ejecución del contrato.</w:t>
      </w:r>
    </w:p>
    <w:p w:rsidR="00DE50BF" w:rsidRPr="00CA3425" w:rsidRDefault="00DE50BF" w:rsidP="00DE50BF">
      <w:pPr>
        <w:shd w:val="clear" w:color="auto" w:fill="FFFFFF"/>
        <w:spacing w:before="250" w:line="240" w:lineRule="exact"/>
        <w:ind w:right="5"/>
        <w:jc w:val="both"/>
        <w:rPr>
          <w:rFonts w:asciiTheme="minorHAnsi" w:hAnsiTheme="minorHAnsi" w:cstheme="minorHAnsi"/>
        </w:rPr>
      </w:pPr>
      <w:r w:rsidRPr="00CA3425">
        <w:rPr>
          <w:rFonts w:asciiTheme="minorHAnsi" w:hAnsiTheme="minorHAnsi" w:cstheme="minorHAnsi"/>
          <w:lang w:val="es-ES_tradnl"/>
        </w:rPr>
        <w:t>Se entiende por fuerza mayor al obstáculo externo, imprevisto o inevitable que origina una fuerza extraña al hombre que impide el cumplimiento de la obligación (ejemplo: incendios, inundaciones y otros desastres naturales).</w:t>
      </w:r>
    </w:p>
    <w:p w:rsidR="00DE50BF" w:rsidRPr="00CA3425" w:rsidRDefault="00DE50BF" w:rsidP="00DE50BF">
      <w:pPr>
        <w:shd w:val="clear" w:color="auto" w:fill="FFFFFF"/>
        <w:spacing w:before="250" w:line="245" w:lineRule="exact"/>
        <w:ind w:right="5"/>
        <w:jc w:val="both"/>
        <w:rPr>
          <w:rFonts w:asciiTheme="minorHAnsi" w:hAnsiTheme="minorHAnsi" w:cstheme="minorHAnsi"/>
        </w:rPr>
      </w:pPr>
      <w:r w:rsidRPr="00CA3425">
        <w:rPr>
          <w:rFonts w:asciiTheme="minorHAnsi" w:hAnsiTheme="minorHAnsi" w:cstheme="minorHAnsi"/>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DE50BF" w:rsidRPr="00CA3425" w:rsidRDefault="00DE50BF" w:rsidP="00DE50BF">
      <w:pPr>
        <w:shd w:val="clear" w:color="auto" w:fill="FFFFFF"/>
        <w:spacing w:before="34" w:line="245" w:lineRule="exact"/>
        <w:jc w:val="both"/>
        <w:rPr>
          <w:rFonts w:asciiTheme="minorHAnsi" w:hAnsiTheme="minorHAnsi" w:cstheme="minorHAnsi"/>
        </w:rPr>
      </w:pPr>
      <w:r w:rsidRPr="00CA3425">
        <w:rPr>
          <w:rFonts w:asciiTheme="minorHAnsi" w:hAnsiTheme="minorHAnsi" w:cstheme="minorHAnsi"/>
          <w:lang w:val="es-ES_tradnl"/>
        </w:rPr>
        <w:t xml:space="preserve">Para que cualquiera de estos hechos puedan constituir justificación de impedimento en el proceso de </w:t>
      </w:r>
      <w:r w:rsidRPr="00CA3425">
        <w:rPr>
          <w:rFonts w:asciiTheme="minorHAnsi" w:hAnsiTheme="minorHAnsi" w:cstheme="minorHAnsi"/>
          <w:i/>
          <w:iCs/>
          <w:lang w:val="es-ES_tradnl"/>
        </w:rPr>
        <w:t xml:space="preserve">l   </w:t>
      </w:r>
      <w:r w:rsidRPr="00CA3425">
        <w:rPr>
          <w:rFonts w:asciiTheme="minorHAnsi" w:hAnsiTheme="minorHAnsi" w:cstheme="minorHAnsi"/>
          <w:lang w:val="es-ES_tradnl"/>
        </w:rPr>
        <w:t xml:space="preserve">A    prestación del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o demora en el cumplimiento de lo previsto en el plazo de entrega y en el</w:t>
      </w:r>
      <w:r w:rsidRPr="00CA3425">
        <w:rPr>
          <w:rFonts w:asciiTheme="minorHAnsi" w:hAnsiTheme="minorHAnsi" w:cstheme="minorHAnsi"/>
          <w:b/>
          <w:bCs/>
          <w:lang w:val="es-ES_tradnl"/>
        </w:rPr>
        <w:t xml:space="preserve"> </w:t>
      </w:r>
      <w:r w:rsidRPr="00CA3425">
        <w:rPr>
          <w:rFonts w:asciiTheme="minorHAnsi" w:hAnsiTheme="minorHAnsi" w:cstheme="minorHAnsi"/>
          <w:bCs/>
          <w:lang w:val="es-ES_tradnl"/>
        </w:rPr>
        <w:t xml:space="preserve">cronograma de entregas </w:t>
      </w:r>
      <w:r w:rsidRPr="00CA3425">
        <w:rPr>
          <w:rFonts w:asciiTheme="minorHAnsi" w:hAnsiTheme="minorHAnsi" w:cstheme="minorHAnsi"/>
          <w:bCs/>
          <w:i/>
          <w:iCs/>
          <w:lang w:val="es-ES_tradnl"/>
        </w:rPr>
        <w:t xml:space="preserve">(si corresponde), </w:t>
      </w:r>
      <w:r w:rsidRPr="00CA3425">
        <w:rPr>
          <w:rFonts w:asciiTheme="minorHAnsi" w:hAnsiTheme="minorHAnsi" w:cstheme="minorHAnsi"/>
          <w:bCs/>
          <w:lang w:val="es-ES_tradnl"/>
        </w:rPr>
        <w:t xml:space="preserve">dando lugar a retrasos en el avance, de modo inexcusable </w:t>
      </w:r>
      <w:r w:rsidRPr="00CA3425">
        <w:rPr>
          <w:rFonts w:asciiTheme="minorHAnsi" w:hAnsiTheme="minorHAnsi" w:cstheme="minorHAnsi"/>
          <w:lang w:val="es-ES_tradnl"/>
        </w:rPr>
        <w:t xml:space="preserve">imprescindible,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 manera justificada, deberá recabar,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intensión de la resolución del contrato.</w:t>
      </w:r>
    </w:p>
    <w:p w:rsidR="00DE50BF" w:rsidRPr="00CA3425" w:rsidRDefault="00DE50BF" w:rsidP="00DE50BF">
      <w:pPr>
        <w:shd w:val="clear" w:color="auto" w:fill="FFFFFF"/>
        <w:spacing w:before="274"/>
        <w:ind w:left="14"/>
        <w:rPr>
          <w:rFonts w:asciiTheme="minorHAnsi" w:hAnsiTheme="minorHAnsi" w:cstheme="minorHAnsi"/>
        </w:rPr>
      </w:pPr>
      <w:r w:rsidRPr="00CA3425">
        <w:rPr>
          <w:rFonts w:asciiTheme="minorHAnsi" w:hAnsiTheme="minorHAnsi" w:cstheme="minorHAnsi"/>
          <w:b/>
          <w:bCs/>
          <w:lang w:val="es-ES_tradnl"/>
        </w:rPr>
        <w:t xml:space="preserve">DÉCIMA OCTAVA.- (TERMINACIÓN </w:t>
      </w:r>
      <w:r w:rsidRPr="00CA3425">
        <w:rPr>
          <w:rFonts w:asciiTheme="minorHAnsi" w:hAnsiTheme="minorHAnsi" w:cstheme="minorHAnsi"/>
          <w:lang w:val="es-ES_tradnl"/>
        </w:rPr>
        <w:t xml:space="preserve">DEL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El presente contrato concluirá bajo una de las </w:t>
      </w:r>
      <w:r w:rsidRPr="00CA3425">
        <w:rPr>
          <w:rFonts w:asciiTheme="minorHAnsi" w:hAnsiTheme="minorHAnsi" w:cstheme="minorHAnsi"/>
          <w:spacing w:val="-3"/>
          <w:lang w:val="es-ES_tradnl"/>
        </w:rPr>
        <w:t>siguientes causas:</w:t>
      </w:r>
    </w:p>
    <w:p w:rsidR="00DE50BF" w:rsidRPr="00CA3425" w:rsidRDefault="00DE50BF" w:rsidP="00DE50BF">
      <w:pPr>
        <w:widowControl w:val="0"/>
        <w:numPr>
          <w:ilvl w:val="0"/>
          <w:numId w:val="47"/>
        </w:numPr>
        <w:shd w:val="clear" w:color="auto" w:fill="FFFFFF"/>
        <w:tabs>
          <w:tab w:val="left" w:pos="432"/>
        </w:tabs>
        <w:autoSpaceDE w:val="0"/>
        <w:autoSpaceDN w:val="0"/>
        <w:adjustRightInd w:val="0"/>
        <w:spacing w:before="259" w:line="245" w:lineRule="exact"/>
        <w:ind w:left="432" w:right="10" w:hanging="418"/>
        <w:jc w:val="both"/>
        <w:rPr>
          <w:rFonts w:asciiTheme="minorHAnsi" w:hAnsiTheme="minorHAnsi" w:cstheme="minorHAnsi"/>
          <w:b/>
          <w:bCs/>
          <w:spacing w:val="-7"/>
          <w:lang w:val="es-ES_tradnl"/>
        </w:rPr>
      </w:pPr>
      <w:r w:rsidRPr="00CA3425">
        <w:rPr>
          <w:rFonts w:asciiTheme="minorHAnsi" w:hAnsiTheme="minorHAnsi" w:cstheme="minorHAnsi"/>
          <w:b/>
          <w:lang w:val="es-ES_tradnl"/>
        </w:rPr>
        <w:t xml:space="preserve">  Por </w:t>
      </w:r>
      <w:r w:rsidRPr="00CA3425">
        <w:rPr>
          <w:rFonts w:asciiTheme="minorHAnsi" w:hAnsiTheme="minorHAnsi" w:cstheme="minorHAnsi"/>
          <w:b/>
          <w:bCs/>
          <w:lang w:val="es-ES_tradnl"/>
        </w:rPr>
        <w:t xml:space="preserve">Cumplimiento del Contrato: </w:t>
      </w:r>
      <w:r w:rsidRPr="00CA3425">
        <w:rPr>
          <w:rFonts w:asciiTheme="minorHAnsi" w:hAnsiTheme="minorHAnsi" w:cstheme="minorHAnsi"/>
          <w:lang w:val="es-ES_tradnl"/>
        </w:rPr>
        <w:t xml:space="preserve">De forma normal, tanto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como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darán por terminado el presente Contrato, una vez que ambas partes hayan dado cumplimiento a todas las condiciones y estipulaciones contenidas en mismo, lo cual se hará constar en el Certificado de Cumplimiento de Contrato, emitido por la </w:t>
      </w:r>
      <w:r w:rsidRPr="00CA3425">
        <w:rPr>
          <w:rFonts w:asciiTheme="minorHAnsi" w:hAnsiTheme="minorHAnsi" w:cstheme="minorHAnsi"/>
          <w:b/>
          <w:bCs/>
          <w:lang w:val="es-ES_tradnl"/>
        </w:rPr>
        <w:t>ENTIDAD</w:t>
      </w:r>
    </w:p>
    <w:p w:rsidR="00DE50BF" w:rsidRPr="00CA3425" w:rsidRDefault="00DE50BF" w:rsidP="00DE50BF">
      <w:pPr>
        <w:widowControl w:val="0"/>
        <w:numPr>
          <w:ilvl w:val="0"/>
          <w:numId w:val="47"/>
        </w:numPr>
        <w:shd w:val="clear" w:color="auto" w:fill="FFFFFF"/>
        <w:tabs>
          <w:tab w:val="left" w:pos="432"/>
        </w:tabs>
        <w:autoSpaceDE w:val="0"/>
        <w:autoSpaceDN w:val="0"/>
        <w:adjustRightInd w:val="0"/>
        <w:spacing w:before="240" w:line="245" w:lineRule="exact"/>
        <w:ind w:left="432" w:right="10" w:hanging="418"/>
        <w:jc w:val="both"/>
        <w:rPr>
          <w:rFonts w:asciiTheme="minorHAnsi" w:hAnsiTheme="minorHAnsi" w:cstheme="minorHAnsi"/>
          <w:b/>
          <w:bCs/>
          <w:spacing w:val="-5"/>
          <w:lang w:val="es-ES_tradnl"/>
        </w:rPr>
      </w:pPr>
      <w:r w:rsidRPr="00CA3425">
        <w:rPr>
          <w:rFonts w:asciiTheme="minorHAnsi" w:hAnsiTheme="minorHAnsi" w:cstheme="minorHAnsi"/>
          <w:b/>
          <w:bCs/>
          <w:lang w:val="es-ES_tradnl"/>
        </w:rPr>
        <w:lastRenderedPageBreak/>
        <w:t xml:space="preserve">  Por Resolución del Contrato: </w:t>
      </w:r>
      <w:r w:rsidRPr="00CA3425">
        <w:rPr>
          <w:rFonts w:asciiTheme="minorHAnsi" w:hAnsiTheme="minorHAnsi" w:cstheme="minorHAnsi"/>
          <w:lang w:val="es-ES_tradnl"/>
        </w:rPr>
        <w:t xml:space="preserve">Sí se diera el caso y como una forma excepcional de terminar el contrato, a los efectos legales correspondientes, la </w:t>
      </w:r>
      <w:r w:rsidRPr="00CA3425">
        <w:rPr>
          <w:rFonts w:asciiTheme="minorHAnsi" w:hAnsiTheme="minorHAnsi" w:cstheme="minorHAnsi"/>
          <w:b/>
          <w:bCs/>
          <w:lang w:val="es-ES_tradnl"/>
        </w:rPr>
        <w:t xml:space="preserve">ENTIDAD y el PROVEEDOR, </w:t>
      </w:r>
      <w:r w:rsidRPr="00CA3425">
        <w:rPr>
          <w:rFonts w:asciiTheme="minorHAnsi" w:hAnsiTheme="minorHAnsi" w:cstheme="minorHAnsi"/>
          <w:lang w:val="es-ES_tradnl"/>
        </w:rPr>
        <w:t>acuerdan las siguientes causales para procesar la resolución del Contrato:</w:t>
      </w:r>
    </w:p>
    <w:p w:rsidR="00DE50BF" w:rsidRPr="00CA3425" w:rsidRDefault="00DE50BF" w:rsidP="00DE50BF">
      <w:pPr>
        <w:shd w:val="clear" w:color="auto" w:fill="FFFFFF"/>
        <w:tabs>
          <w:tab w:val="left" w:pos="1306"/>
        </w:tabs>
        <w:spacing w:before="274"/>
        <w:ind w:left="408"/>
        <w:rPr>
          <w:rFonts w:asciiTheme="minorHAnsi" w:hAnsiTheme="minorHAnsi" w:cstheme="minorHAnsi"/>
        </w:rPr>
      </w:pPr>
      <w:r w:rsidRPr="00CA3425">
        <w:rPr>
          <w:rFonts w:asciiTheme="minorHAnsi" w:hAnsiTheme="minorHAnsi" w:cstheme="minorHAnsi"/>
          <w:b/>
          <w:bCs/>
          <w:spacing w:val="-4"/>
          <w:lang w:val="es-ES_tradnl"/>
        </w:rPr>
        <w:t>18.2.1</w:t>
      </w:r>
      <w:r w:rsidRPr="00CA3425">
        <w:rPr>
          <w:rFonts w:asciiTheme="minorHAnsi" w:hAnsiTheme="minorHAnsi" w:cstheme="minorHAnsi"/>
          <w:b/>
          <w:bCs/>
          <w:lang w:val="es-ES_tradnl"/>
        </w:rPr>
        <w:tab/>
      </w:r>
      <w:r w:rsidRPr="00CA3425">
        <w:rPr>
          <w:rFonts w:asciiTheme="minorHAnsi" w:hAnsiTheme="minorHAnsi" w:cstheme="minorHAnsi"/>
          <w:b/>
          <w:bCs/>
          <w:spacing w:val="-4"/>
          <w:lang w:val="es-ES_tradnl"/>
        </w:rPr>
        <w:t xml:space="preserve">Resolución </w:t>
      </w:r>
      <w:r w:rsidRPr="00CA3425">
        <w:rPr>
          <w:rFonts w:asciiTheme="minorHAnsi" w:hAnsiTheme="minorHAnsi" w:cstheme="minorHAnsi"/>
          <w:spacing w:val="-4"/>
          <w:lang w:val="es-ES_tradnl"/>
        </w:rPr>
        <w:t xml:space="preserve">a </w:t>
      </w:r>
      <w:r w:rsidRPr="00CA3425">
        <w:rPr>
          <w:rFonts w:asciiTheme="minorHAnsi" w:hAnsiTheme="minorHAnsi" w:cstheme="minorHAnsi"/>
          <w:b/>
          <w:bCs/>
          <w:spacing w:val="-4"/>
          <w:lang w:val="es-ES_tradnl"/>
        </w:rPr>
        <w:t>requerimiento de la ENTIDAD, por causales atribuibles al PROVEEDOR.</w:t>
      </w:r>
    </w:p>
    <w:p w:rsidR="00DE50BF" w:rsidRPr="00CA3425" w:rsidRDefault="00DE50BF" w:rsidP="00DE50BF">
      <w:pPr>
        <w:shd w:val="clear" w:color="auto" w:fill="FFFFFF"/>
        <w:spacing w:before="245" w:line="250" w:lineRule="exact"/>
        <w:ind w:left="1325"/>
        <w:rPr>
          <w:rFonts w:asciiTheme="minorHAnsi" w:hAnsiTheme="minorHAnsi" w:cstheme="minorHAnsi"/>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podrá proceder al trámite de resolución del Contrato, en los siguientes casos:</w:t>
      </w:r>
    </w:p>
    <w:p w:rsidR="00DE50BF" w:rsidRPr="00CA3425" w:rsidRDefault="00DE50BF" w:rsidP="00DE50BF">
      <w:pPr>
        <w:widowControl w:val="0"/>
        <w:numPr>
          <w:ilvl w:val="0"/>
          <w:numId w:val="48"/>
        </w:numPr>
        <w:shd w:val="clear" w:color="auto" w:fill="FFFFFF"/>
        <w:tabs>
          <w:tab w:val="left" w:pos="1656"/>
        </w:tabs>
        <w:autoSpaceDE w:val="0"/>
        <w:autoSpaceDN w:val="0"/>
        <w:adjustRightInd w:val="0"/>
        <w:spacing w:before="245" w:line="245" w:lineRule="exact"/>
        <w:ind w:left="360" w:hanging="360"/>
        <w:jc w:val="both"/>
        <w:rPr>
          <w:rFonts w:asciiTheme="minorHAnsi" w:hAnsiTheme="minorHAnsi" w:cstheme="minorHAnsi"/>
          <w:spacing w:val="-11"/>
          <w:lang w:val="es-ES_tradnl"/>
        </w:rPr>
      </w:pPr>
      <w:r w:rsidRPr="00CA3425">
        <w:rPr>
          <w:rFonts w:asciiTheme="minorHAnsi" w:hAnsiTheme="minorHAnsi" w:cstheme="minorHAnsi"/>
          <w:lang w:val="es-ES_tradnl"/>
        </w:rPr>
        <w:t xml:space="preserve">Por disolución del </w:t>
      </w:r>
      <w:r w:rsidRPr="00CA3425">
        <w:rPr>
          <w:rFonts w:asciiTheme="minorHAnsi" w:hAnsiTheme="minorHAnsi" w:cstheme="minorHAnsi"/>
          <w:b/>
          <w:bCs/>
          <w:lang w:val="es-ES_tradnl"/>
        </w:rPr>
        <w:t xml:space="preserve">PROVEEDOR </w:t>
      </w:r>
      <w:r w:rsidRPr="00CA3425">
        <w:rPr>
          <w:rFonts w:asciiTheme="minorHAnsi" w:hAnsiTheme="minorHAnsi" w:cstheme="minorHAnsi"/>
          <w:b/>
          <w:bCs/>
          <w:i/>
          <w:iCs/>
          <w:lang w:val="es-ES_tradnl"/>
        </w:rPr>
        <w:t>(sea Empresa o Asociación de Empresas de Servicios).</w:t>
      </w:r>
    </w:p>
    <w:p w:rsidR="00DE50BF" w:rsidRPr="00CA3425" w:rsidRDefault="00DE50BF" w:rsidP="00DE50BF">
      <w:pPr>
        <w:widowControl w:val="0"/>
        <w:numPr>
          <w:ilvl w:val="0"/>
          <w:numId w:val="48"/>
        </w:numPr>
        <w:shd w:val="clear" w:color="auto" w:fill="FFFFFF"/>
        <w:tabs>
          <w:tab w:val="left" w:pos="1656"/>
        </w:tabs>
        <w:autoSpaceDE w:val="0"/>
        <w:autoSpaceDN w:val="0"/>
        <w:adjustRightInd w:val="0"/>
        <w:spacing w:line="245" w:lineRule="exact"/>
        <w:ind w:left="360" w:hanging="360"/>
        <w:rPr>
          <w:rFonts w:asciiTheme="minorHAnsi" w:hAnsiTheme="minorHAnsi" w:cstheme="minorHAnsi"/>
          <w:i/>
          <w:iCs/>
          <w:spacing w:val="-7"/>
          <w:lang w:val="es-ES_tradnl"/>
        </w:rPr>
      </w:pPr>
      <w:r w:rsidRPr="00CA3425">
        <w:rPr>
          <w:rFonts w:asciiTheme="minorHAnsi" w:hAnsiTheme="minorHAnsi" w:cstheme="minorHAnsi"/>
          <w:spacing w:val="-2"/>
          <w:lang w:val="es-ES_tradnl"/>
        </w:rPr>
        <w:t xml:space="preserve">Por quiebra declarada del </w:t>
      </w:r>
      <w:r w:rsidRPr="00CA3425">
        <w:rPr>
          <w:rFonts w:asciiTheme="minorHAnsi" w:hAnsiTheme="minorHAnsi" w:cstheme="minorHAnsi"/>
          <w:b/>
          <w:bCs/>
          <w:spacing w:val="-2"/>
          <w:lang w:val="es-ES_tradnl"/>
        </w:rPr>
        <w:t>PROVEEDOR.</w:t>
      </w:r>
    </w:p>
    <w:p w:rsidR="00DE50BF" w:rsidRPr="00CA3425" w:rsidRDefault="00DE50BF" w:rsidP="00DE50BF">
      <w:pPr>
        <w:widowControl w:val="0"/>
        <w:numPr>
          <w:ilvl w:val="0"/>
          <w:numId w:val="48"/>
        </w:numPr>
        <w:shd w:val="clear" w:color="auto" w:fill="FFFFFF"/>
        <w:tabs>
          <w:tab w:val="left" w:pos="1656"/>
        </w:tabs>
        <w:autoSpaceDE w:val="0"/>
        <w:autoSpaceDN w:val="0"/>
        <w:adjustRightInd w:val="0"/>
        <w:spacing w:line="245" w:lineRule="exact"/>
        <w:ind w:left="360" w:hanging="360"/>
        <w:jc w:val="both"/>
        <w:rPr>
          <w:rFonts w:asciiTheme="minorHAnsi" w:hAnsiTheme="minorHAnsi" w:cstheme="minorHAnsi"/>
          <w:spacing w:val="-11"/>
          <w:lang w:val="es-ES_tradnl"/>
        </w:rPr>
      </w:pPr>
      <w:r w:rsidRPr="00CA3425">
        <w:rPr>
          <w:rFonts w:asciiTheme="minorHAnsi" w:hAnsiTheme="minorHAnsi" w:cstheme="minorHAnsi"/>
          <w:lang w:val="es-ES_tradnl"/>
        </w:rPr>
        <w:t xml:space="preserve">Por incumplimiento en la atención del servicio, a requerimiento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por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en asuntos relacionados con el objeto de</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presente contrato.</w:t>
      </w:r>
    </w:p>
    <w:p w:rsidR="00DE50BF" w:rsidRPr="00CA3425" w:rsidRDefault="00DE50BF" w:rsidP="00DE50BF">
      <w:pPr>
        <w:widowControl w:val="0"/>
        <w:numPr>
          <w:ilvl w:val="0"/>
          <w:numId w:val="48"/>
        </w:numPr>
        <w:shd w:val="clear" w:color="auto" w:fill="FFFFFF"/>
        <w:tabs>
          <w:tab w:val="left" w:pos="1656"/>
        </w:tabs>
        <w:autoSpaceDE w:val="0"/>
        <w:autoSpaceDN w:val="0"/>
        <w:adjustRightInd w:val="0"/>
        <w:spacing w:line="245" w:lineRule="exact"/>
        <w:ind w:left="360" w:right="5" w:hanging="360"/>
        <w:jc w:val="both"/>
        <w:rPr>
          <w:rFonts w:asciiTheme="minorHAnsi" w:hAnsiTheme="minorHAnsi" w:cstheme="minorHAnsi"/>
          <w:spacing w:val="-7"/>
          <w:lang w:val="es-ES_tradnl"/>
        </w:rPr>
      </w:pPr>
      <w:r w:rsidRPr="00CA3425">
        <w:rPr>
          <w:rFonts w:asciiTheme="minorHAnsi" w:hAnsiTheme="minorHAnsi" w:cstheme="minorHAnsi"/>
          <w:lang w:val="es-ES_tradnl"/>
        </w:rPr>
        <w:t xml:space="preserve">Por suspensión de la provisión de los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 xml:space="preserve">sin justificación, por el lapso de diez (10) días calendario continuos, sin autorización escrita de la </w:t>
      </w:r>
      <w:r w:rsidRPr="00CA3425">
        <w:rPr>
          <w:rFonts w:asciiTheme="minorHAnsi" w:hAnsiTheme="minorHAnsi" w:cstheme="minorHAnsi"/>
          <w:b/>
          <w:bCs/>
          <w:lang w:val="es-ES_tradnl"/>
        </w:rPr>
        <w:t>ENTIDAD.</w:t>
      </w:r>
    </w:p>
    <w:p w:rsidR="00DE50BF" w:rsidRPr="00CA3425" w:rsidRDefault="00DE50BF" w:rsidP="00DE50BF">
      <w:pPr>
        <w:widowControl w:val="0"/>
        <w:numPr>
          <w:ilvl w:val="0"/>
          <w:numId w:val="48"/>
        </w:numPr>
        <w:shd w:val="clear" w:color="auto" w:fill="FFFFFF"/>
        <w:tabs>
          <w:tab w:val="left" w:pos="1656"/>
        </w:tabs>
        <w:autoSpaceDE w:val="0"/>
        <w:autoSpaceDN w:val="0"/>
        <w:adjustRightInd w:val="0"/>
        <w:spacing w:line="245" w:lineRule="exact"/>
        <w:ind w:left="360" w:hanging="360"/>
        <w:rPr>
          <w:rFonts w:asciiTheme="minorHAnsi" w:hAnsiTheme="minorHAnsi" w:cstheme="minorHAnsi"/>
          <w:spacing w:val="-7"/>
          <w:lang w:val="es-ES_tradnl"/>
        </w:rPr>
      </w:pPr>
      <w:r w:rsidRPr="00CA3425">
        <w:rPr>
          <w:rFonts w:asciiTheme="minorHAnsi" w:hAnsiTheme="minorHAnsi" w:cstheme="minorHAnsi"/>
          <w:lang w:val="es-ES_tradnl"/>
        </w:rPr>
        <w:t xml:space="preserve">Por incumplimiento del servicio de acuerdo al Cronograma </w:t>
      </w:r>
      <w:r w:rsidRPr="00CA3425">
        <w:rPr>
          <w:rFonts w:asciiTheme="minorHAnsi" w:hAnsiTheme="minorHAnsi" w:cstheme="minorHAnsi"/>
          <w:b/>
          <w:bCs/>
          <w:i/>
          <w:iCs/>
          <w:lang w:val="es-ES_tradnl"/>
        </w:rPr>
        <w:t>(si corresponde)</w:t>
      </w:r>
    </w:p>
    <w:p w:rsidR="00DE50BF" w:rsidRPr="00CA3425" w:rsidRDefault="00DE50BF" w:rsidP="00DE50BF">
      <w:pPr>
        <w:widowControl w:val="0"/>
        <w:numPr>
          <w:ilvl w:val="0"/>
          <w:numId w:val="48"/>
        </w:numPr>
        <w:shd w:val="clear" w:color="auto" w:fill="FFFFFF"/>
        <w:tabs>
          <w:tab w:val="left" w:pos="1656"/>
        </w:tabs>
        <w:autoSpaceDE w:val="0"/>
        <w:autoSpaceDN w:val="0"/>
        <w:adjustRightInd w:val="0"/>
        <w:spacing w:line="245" w:lineRule="exact"/>
        <w:ind w:left="360" w:hanging="360"/>
        <w:jc w:val="both"/>
        <w:rPr>
          <w:rFonts w:asciiTheme="minorHAnsi" w:hAnsiTheme="minorHAnsi" w:cstheme="minorHAnsi"/>
          <w:spacing w:val="-1"/>
          <w:lang w:val="es-ES_tradnl"/>
        </w:rPr>
      </w:pPr>
      <w:r w:rsidRPr="00CA3425">
        <w:rPr>
          <w:rFonts w:asciiTheme="minorHAnsi" w:hAnsiTheme="minorHAnsi" w:cstheme="minorHAnsi"/>
          <w:lang w:val="es-ES_tradnl"/>
        </w:rPr>
        <w:t xml:space="preserve">Por negligencia reiterada (2 veces) en </w:t>
      </w:r>
      <w:proofErr w:type="spellStart"/>
      <w:r w:rsidRPr="00CA3425">
        <w:rPr>
          <w:rFonts w:asciiTheme="minorHAnsi" w:hAnsiTheme="minorHAnsi" w:cstheme="minorHAnsi"/>
          <w:lang w:val="es-ES_tradnl"/>
        </w:rPr>
        <w:t>e</w:t>
      </w:r>
      <w:proofErr w:type="spellEnd"/>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cumplimiento de las Especificaciones </w:t>
      </w:r>
      <w:r w:rsidRPr="00CA3425">
        <w:rPr>
          <w:rFonts w:asciiTheme="minorHAnsi" w:hAnsiTheme="minorHAnsi" w:cstheme="minorHAnsi"/>
          <w:spacing w:val="-1"/>
          <w:lang w:val="es-ES_tradnl"/>
        </w:rPr>
        <w:t xml:space="preserve">Técnicas, u otras especificaciones, o instrucciones escritas de! </w:t>
      </w:r>
      <w:r w:rsidRPr="00CA3425">
        <w:rPr>
          <w:rFonts w:asciiTheme="minorHAnsi" w:hAnsiTheme="minorHAnsi" w:cstheme="minorHAnsi"/>
          <w:b/>
          <w:bCs/>
          <w:spacing w:val="-1"/>
          <w:lang w:val="es-ES_tradnl"/>
        </w:rPr>
        <w:t>FISCAL.</w:t>
      </w:r>
    </w:p>
    <w:p w:rsidR="00DE50BF" w:rsidRPr="00CA3425" w:rsidRDefault="00DE50BF" w:rsidP="00DE50BF">
      <w:pPr>
        <w:widowControl w:val="0"/>
        <w:numPr>
          <w:ilvl w:val="0"/>
          <w:numId w:val="48"/>
        </w:numPr>
        <w:shd w:val="clear" w:color="auto" w:fill="FFFFFF"/>
        <w:tabs>
          <w:tab w:val="left" w:pos="1656"/>
        </w:tabs>
        <w:autoSpaceDE w:val="0"/>
        <w:autoSpaceDN w:val="0"/>
        <w:adjustRightInd w:val="0"/>
        <w:spacing w:before="5" w:line="245" w:lineRule="exact"/>
        <w:ind w:left="360" w:right="5" w:hanging="360"/>
        <w:jc w:val="both"/>
        <w:rPr>
          <w:rFonts w:asciiTheme="minorHAnsi" w:hAnsiTheme="minorHAnsi" w:cstheme="minorHAnsi"/>
        </w:rPr>
      </w:pPr>
      <w:r w:rsidRPr="00CA3425">
        <w:rPr>
          <w:rFonts w:asciiTheme="minorHAnsi" w:hAnsiTheme="minorHAnsi" w:cstheme="minorHAnsi"/>
          <w:lang w:val="es-ES_tradnl"/>
        </w:rPr>
        <w:t>Por falta de pago de salarios a su personal y otras obligaciones contractuales que afecten al servicio.</w:t>
      </w:r>
    </w:p>
    <w:p w:rsidR="00DE50BF" w:rsidRPr="00CA3425" w:rsidRDefault="00DE50BF" w:rsidP="00DE50BF">
      <w:pPr>
        <w:widowControl w:val="0"/>
        <w:numPr>
          <w:ilvl w:val="0"/>
          <w:numId w:val="48"/>
        </w:numPr>
        <w:shd w:val="clear" w:color="auto" w:fill="FFFFFF"/>
        <w:tabs>
          <w:tab w:val="left" w:pos="1656"/>
        </w:tabs>
        <w:autoSpaceDE w:val="0"/>
        <w:autoSpaceDN w:val="0"/>
        <w:adjustRightInd w:val="0"/>
        <w:spacing w:before="5" w:line="245" w:lineRule="exact"/>
        <w:ind w:left="360" w:right="5" w:hanging="360"/>
        <w:jc w:val="both"/>
        <w:rPr>
          <w:rFonts w:asciiTheme="minorHAnsi" w:hAnsiTheme="minorHAnsi" w:cstheme="minorHAnsi"/>
        </w:rPr>
      </w:pPr>
      <w:r w:rsidRPr="00CA3425">
        <w:rPr>
          <w:rFonts w:asciiTheme="minorHAnsi" w:hAnsiTheme="minorHAnsi" w:cstheme="minorHAnsi"/>
          <w:lang w:val="es-ES_tradnl"/>
        </w:rPr>
        <w:t>Cuando e! monto de la multa por atraso en la prestación del servicio alcance el diez por ciento (10%) del monto total del contrato, decisión optativa, o el veinte por ciento (20%), de forma obligatoria</w:t>
      </w:r>
    </w:p>
    <w:p w:rsidR="00DE50BF" w:rsidRPr="00CA3425" w:rsidRDefault="00DE50BF" w:rsidP="00DE50BF">
      <w:pPr>
        <w:shd w:val="clear" w:color="auto" w:fill="FFFFFF"/>
        <w:tabs>
          <w:tab w:val="left" w:pos="1306"/>
        </w:tabs>
        <w:spacing w:before="274"/>
        <w:ind w:left="408"/>
        <w:rPr>
          <w:rFonts w:asciiTheme="minorHAnsi" w:hAnsiTheme="minorHAnsi" w:cstheme="minorHAnsi"/>
        </w:rPr>
      </w:pPr>
      <w:r w:rsidRPr="00CA3425">
        <w:rPr>
          <w:rFonts w:asciiTheme="minorHAnsi" w:hAnsiTheme="minorHAnsi" w:cstheme="minorHAnsi"/>
          <w:b/>
          <w:bCs/>
          <w:spacing w:val="-3"/>
          <w:lang w:val="es-ES_tradnl"/>
        </w:rPr>
        <w:t>18.2.2</w:t>
      </w:r>
      <w:r w:rsidRPr="00CA3425">
        <w:rPr>
          <w:rFonts w:asciiTheme="minorHAnsi" w:hAnsiTheme="minorHAnsi" w:cstheme="minorHAnsi"/>
          <w:b/>
          <w:bCs/>
          <w:lang w:val="es-ES_tradnl"/>
        </w:rPr>
        <w:tab/>
      </w:r>
      <w:r w:rsidRPr="00CA3425">
        <w:rPr>
          <w:rFonts w:asciiTheme="minorHAnsi" w:hAnsiTheme="minorHAnsi" w:cstheme="minorHAnsi"/>
          <w:b/>
          <w:bCs/>
          <w:spacing w:val="-4"/>
          <w:lang w:val="es-ES_tradnl"/>
        </w:rPr>
        <w:t>Resolución a requerimiento del PROVEEDOR  por causales atribuibles a la ENTIDAD.</w:t>
      </w:r>
    </w:p>
    <w:p w:rsidR="00DE50BF" w:rsidRPr="00CA3425" w:rsidRDefault="00DE50BF" w:rsidP="00DE50BF">
      <w:pPr>
        <w:shd w:val="clear" w:color="auto" w:fill="FFFFFF"/>
        <w:spacing w:before="254" w:line="240" w:lineRule="exact"/>
        <w:ind w:left="1315"/>
        <w:rPr>
          <w:rFonts w:asciiTheme="minorHAnsi" w:hAnsiTheme="minorHAnsi" w:cs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podrá proceder a</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trámite de resolución del Contrato, en los siguientes casos:</w:t>
      </w:r>
    </w:p>
    <w:p w:rsidR="00DE50BF" w:rsidRPr="00CA3425" w:rsidRDefault="00DE50BF" w:rsidP="00DE50BF">
      <w:pPr>
        <w:pStyle w:val="Prrafodelista"/>
        <w:numPr>
          <w:ilvl w:val="0"/>
          <w:numId w:val="50"/>
        </w:numPr>
        <w:shd w:val="clear" w:color="auto" w:fill="FFFFFF"/>
        <w:tabs>
          <w:tab w:val="left" w:pos="1670"/>
        </w:tabs>
        <w:spacing w:before="29"/>
        <w:ind w:left="1670"/>
        <w:contextualSpacing/>
        <w:rPr>
          <w:rFonts w:asciiTheme="minorHAnsi" w:hAnsiTheme="minorHAnsi" w:cstheme="minorHAnsi"/>
        </w:rPr>
      </w:pPr>
      <w:r w:rsidRPr="00CA3425">
        <w:rPr>
          <w:rFonts w:asciiTheme="minorHAnsi" w:hAnsiTheme="minorHAnsi" w:cstheme="minorHAnsi"/>
          <w:lang w:val="es-ES_tradnl"/>
        </w:rPr>
        <w:t xml:space="preserve">Si apartándose de los términos del contrato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a través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pretende efectuar aumento o disminución en el servicio.</w:t>
      </w:r>
    </w:p>
    <w:p w:rsidR="00DE50BF" w:rsidRPr="00CA3425" w:rsidRDefault="00DE50BF" w:rsidP="00DE50BF">
      <w:pPr>
        <w:widowControl w:val="0"/>
        <w:numPr>
          <w:ilvl w:val="0"/>
          <w:numId w:val="50"/>
        </w:numPr>
        <w:shd w:val="clear" w:color="auto" w:fill="FFFFFF"/>
        <w:tabs>
          <w:tab w:val="left" w:pos="1670"/>
        </w:tabs>
        <w:autoSpaceDE w:val="0"/>
        <w:autoSpaceDN w:val="0"/>
        <w:adjustRightInd w:val="0"/>
        <w:spacing w:before="29" w:line="245" w:lineRule="exact"/>
        <w:ind w:left="1670"/>
        <w:rPr>
          <w:rFonts w:asciiTheme="minorHAnsi" w:hAnsiTheme="minorHAnsi" w:cstheme="minorHAnsi"/>
        </w:rPr>
      </w:pPr>
      <w:r w:rsidRPr="00CA3425">
        <w:rPr>
          <w:rFonts w:asciiTheme="minorHAnsi" w:hAnsiTheme="minorHAnsi" w:cstheme="minorHAnsi"/>
          <w:lang w:val="es-ES_tradnl"/>
        </w:rPr>
        <w:t>Por incumplimiento injustificado en el pago por la prestación del servicio.</w:t>
      </w:r>
    </w:p>
    <w:p w:rsidR="00DE50BF" w:rsidRPr="00CA3425" w:rsidRDefault="00DE50BF" w:rsidP="00DE50BF">
      <w:pPr>
        <w:widowControl w:val="0"/>
        <w:numPr>
          <w:ilvl w:val="0"/>
          <w:numId w:val="50"/>
        </w:numPr>
        <w:shd w:val="clear" w:color="auto" w:fill="FFFFFF"/>
        <w:tabs>
          <w:tab w:val="left" w:pos="1670"/>
        </w:tabs>
        <w:autoSpaceDE w:val="0"/>
        <w:autoSpaceDN w:val="0"/>
        <w:adjustRightInd w:val="0"/>
        <w:spacing w:before="29" w:line="245" w:lineRule="exact"/>
        <w:ind w:left="1670"/>
        <w:rPr>
          <w:rFonts w:asciiTheme="minorHAnsi" w:hAnsiTheme="minorHAnsi" w:cstheme="minorHAnsi"/>
        </w:rPr>
      </w:pPr>
      <w:r w:rsidRPr="00CA3425">
        <w:rPr>
          <w:rFonts w:asciiTheme="minorHAnsi" w:hAnsiTheme="minorHAnsi" w:cstheme="minorHAnsi"/>
          <w:lang w:val="es-ES_tradnl"/>
        </w:rPr>
        <w:t>Por utilizar o requerir aquellos servicios que son objeto del presente contrato, en beneficio de terceras personas</w:t>
      </w:r>
    </w:p>
    <w:p w:rsidR="00DE50BF" w:rsidRPr="00CA3425" w:rsidRDefault="00DE50BF" w:rsidP="00DE50BF">
      <w:pPr>
        <w:shd w:val="clear" w:color="auto" w:fill="FFFFFF"/>
        <w:spacing w:line="250" w:lineRule="exact"/>
        <w:jc w:val="right"/>
        <w:rPr>
          <w:rFonts w:asciiTheme="minorHAnsi" w:hAnsiTheme="minorHAnsi" w:cstheme="minorHAnsi"/>
          <w:lang w:val="es-ES_tradnl"/>
        </w:rPr>
      </w:pPr>
    </w:p>
    <w:p w:rsidR="00DE50BF" w:rsidRPr="00CA3425" w:rsidRDefault="00DE50BF" w:rsidP="00DE50BF">
      <w:pPr>
        <w:shd w:val="clear" w:color="auto" w:fill="FFFFFF"/>
        <w:tabs>
          <w:tab w:val="left" w:pos="883"/>
        </w:tabs>
        <w:spacing w:line="250" w:lineRule="exact"/>
        <w:ind w:left="883" w:right="19" w:hanging="883"/>
        <w:jc w:val="both"/>
        <w:rPr>
          <w:rFonts w:asciiTheme="minorHAnsi" w:hAnsiTheme="minorHAnsi" w:cstheme="minorHAnsi"/>
        </w:rPr>
      </w:pPr>
      <w:r w:rsidRPr="00CA3425">
        <w:rPr>
          <w:rFonts w:asciiTheme="minorHAnsi" w:hAnsiTheme="minorHAnsi" w:cstheme="minorHAnsi"/>
          <w:b/>
          <w:bCs/>
          <w:spacing w:val="-4"/>
          <w:lang w:val="es-ES_tradnl"/>
        </w:rPr>
        <w:t>18.2.3</w:t>
      </w:r>
      <w:r w:rsidRPr="00CA3425">
        <w:rPr>
          <w:rFonts w:asciiTheme="minorHAnsi" w:hAnsiTheme="minorHAnsi" w:cstheme="minorHAnsi"/>
          <w:b/>
          <w:bCs/>
          <w:lang w:val="es-ES_tradnl"/>
        </w:rPr>
        <w:tab/>
        <w:t xml:space="preserve">Reglas aplicables </w:t>
      </w:r>
      <w:r w:rsidRPr="00CA3425">
        <w:rPr>
          <w:rFonts w:asciiTheme="minorHAnsi" w:hAnsiTheme="minorHAnsi" w:cstheme="minorHAnsi"/>
          <w:lang w:val="es-ES_tradnl"/>
        </w:rPr>
        <w:t xml:space="preserve">a </w:t>
      </w:r>
      <w:r w:rsidRPr="00CA3425">
        <w:rPr>
          <w:rFonts w:asciiTheme="minorHAnsi" w:hAnsiTheme="minorHAnsi" w:cstheme="minorHAnsi"/>
          <w:b/>
          <w:bCs/>
          <w:lang w:val="es-ES_tradnl"/>
        </w:rPr>
        <w:t xml:space="preserve">la Resolución: </w:t>
      </w:r>
      <w:r w:rsidRPr="00CA3425">
        <w:rPr>
          <w:rFonts w:asciiTheme="minorHAnsi" w:hAnsiTheme="minorHAnsi" w:cstheme="minorHAnsi"/>
          <w:lang w:val="es-ES_tradnl"/>
        </w:rPr>
        <w:t>Para procesar la Resolución del Contrato por</w:t>
      </w:r>
      <w:r w:rsidRPr="00CA3425">
        <w:rPr>
          <w:rFonts w:asciiTheme="minorHAnsi" w:hAnsiTheme="minorHAnsi" w:cstheme="minorHAnsi"/>
          <w:lang w:val="es-ES_tradnl"/>
        </w:rPr>
        <w:br/>
        <w:t xml:space="preserve">cualquiera de las causales señaladas,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dará aviso escrito</w:t>
      </w:r>
      <w:r w:rsidRPr="00CA3425">
        <w:rPr>
          <w:rFonts w:asciiTheme="minorHAnsi" w:hAnsiTheme="minorHAnsi" w:cstheme="minorHAnsi"/>
          <w:lang w:val="es-ES_tradnl"/>
        </w:rPr>
        <w:br/>
        <w:t xml:space="preserve">mediante carta notariada, a la otra parte, de su intención de resolver el </w:t>
      </w:r>
      <w:r w:rsidRPr="00CA3425">
        <w:rPr>
          <w:rFonts w:asciiTheme="minorHAnsi" w:hAnsiTheme="minorHAnsi" w:cstheme="minorHAnsi"/>
          <w:b/>
          <w:bCs/>
          <w:lang w:val="es-ES_tradnl"/>
        </w:rPr>
        <w:t>CONTRATO,</w:t>
      </w:r>
      <w:r w:rsidRPr="00CA3425">
        <w:rPr>
          <w:rFonts w:asciiTheme="minorHAnsi" w:hAnsiTheme="minorHAnsi" w:cstheme="minorHAnsi"/>
          <w:b/>
          <w:bCs/>
          <w:lang w:val="es-ES_tradnl"/>
        </w:rPr>
        <w:br/>
      </w:r>
      <w:r w:rsidRPr="00CA3425">
        <w:rPr>
          <w:rFonts w:asciiTheme="minorHAnsi" w:hAnsiTheme="minorHAnsi" w:cstheme="minorHAnsi"/>
          <w:lang w:val="es-ES_tradnl"/>
        </w:rPr>
        <w:t>estableciendo claramente la causal que se aduce.</w:t>
      </w:r>
    </w:p>
    <w:p w:rsidR="00DE50BF" w:rsidRPr="00CA3425" w:rsidRDefault="00DE50BF" w:rsidP="00DE50BF">
      <w:pPr>
        <w:shd w:val="clear" w:color="auto" w:fill="FFFFFF"/>
        <w:spacing w:before="226" w:line="250" w:lineRule="exact"/>
        <w:ind w:left="888" w:right="14"/>
        <w:jc w:val="both"/>
        <w:rPr>
          <w:rFonts w:asciiTheme="minorHAnsi" w:hAnsiTheme="minorHAnsi" w:cstheme="minorHAnsi"/>
        </w:rPr>
      </w:pPr>
      <w:r w:rsidRPr="00CA3425">
        <w:rPr>
          <w:rFonts w:asciiTheme="minorHAnsi" w:hAnsiTheme="minorHAnsi" w:cstheme="minorHAnsi"/>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E50BF" w:rsidRPr="00CA3425" w:rsidRDefault="00DE50BF" w:rsidP="00DE50BF">
      <w:pPr>
        <w:shd w:val="clear" w:color="auto" w:fill="FFFFFF"/>
        <w:spacing w:before="245" w:line="245" w:lineRule="exact"/>
        <w:ind w:left="893" w:right="14"/>
        <w:jc w:val="both"/>
        <w:rPr>
          <w:rFonts w:asciiTheme="minorHAnsi" w:hAnsiTheme="minorHAnsi" w:cstheme="minorHAnsi"/>
        </w:rPr>
      </w:pPr>
      <w:r w:rsidRPr="00CA3425">
        <w:rPr>
          <w:rFonts w:asciiTheme="minorHAnsi" w:hAnsiTheme="minorHAnsi" w:cstheme="minorHAnsi"/>
          <w:lang w:val="es-ES_tradnl"/>
        </w:rPr>
        <w:t xml:space="preserve">En caso contrario, si al vencimiento del término de los diez (10) días hábiles no existiese ninguna respuesta, el proceso de resolución continuará a cuyo fin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según quién haya requerido la resolución del contrato, notificará mediante carta notariada a la otra parte, que la resolución del contrato se ha hecho efectivo.</w:t>
      </w:r>
    </w:p>
    <w:p w:rsidR="00DE50BF" w:rsidRPr="00CA3425" w:rsidRDefault="00DE50BF" w:rsidP="00DE50BF">
      <w:pPr>
        <w:shd w:val="clear" w:color="auto" w:fill="FFFFFF"/>
        <w:spacing w:before="245" w:line="245" w:lineRule="exact"/>
        <w:ind w:left="898" w:right="5"/>
        <w:jc w:val="both"/>
        <w:rPr>
          <w:rFonts w:asciiTheme="minorHAnsi" w:hAnsiTheme="minorHAnsi" w:cstheme="minorHAnsi"/>
        </w:rPr>
      </w:pPr>
      <w:r w:rsidRPr="00CA3425">
        <w:rPr>
          <w:rFonts w:asciiTheme="minorHAnsi" w:hAnsiTheme="minorHAnsi" w:cstheme="minorHAnsi"/>
          <w:lang w:val="es-ES_tradnl"/>
        </w:rPr>
        <w:t xml:space="preserve">Cuando el monto de la multa por atraso en la entrega definitiva, alcance al veinte por ciento (20%) del monto total del contrato,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deberá notificar mediante carta notariada que la resolución de contrato se ha hecho efectiva.</w:t>
      </w:r>
    </w:p>
    <w:p w:rsidR="00DE50BF" w:rsidRPr="00CA3425" w:rsidRDefault="00DE50BF" w:rsidP="00DE50BF">
      <w:pPr>
        <w:shd w:val="clear" w:color="auto" w:fill="FFFFFF"/>
        <w:spacing w:before="235" w:line="250" w:lineRule="exact"/>
        <w:ind w:left="893" w:right="10"/>
        <w:jc w:val="both"/>
        <w:rPr>
          <w:rFonts w:asciiTheme="minorHAnsi" w:hAnsiTheme="minorHAnsi" w:cstheme="minorHAnsi"/>
        </w:rPr>
      </w:pPr>
      <w:r w:rsidRPr="00CA3425">
        <w:rPr>
          <w:rFonts w:asciiTheme="minorHAnsi" w:hAnsiTheme="minorHAnsi" w:cstheme="minorHAnsi"/>
          <w:lang w:val="es-ES_tradnl"/>
        </w:rPr>
        <w:lastRenderedPageBreak/>
        <w:t xml:space="preserve">Esta carta notariada dará lugar a que: cuando la resolución sea por causales atribuibles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se consolide en favor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la Garantía de Cumplimiento de Contrato. </w:t>
      </w:r>
      <w:r w:rsidRPr="00CA3425">
        <w:rPr>
          <w:rFonts w:asciiTheme="minorHAnsi" w:hAnsiTheme="minorHAnsi" w:cstheme="minorHAnsi"/>
          <w:b/>
          <w:bCs/>
          <w:i/>
          <w:iCs/>
          <w:lang w:val="es-ES_tradnl"/>
        </w:rPr>
        <w:t xml:space="preserve">(Solo </w:t>
      </w:r>
      <w:r w:rsidRPr="00CA3425">
        <w:rPr>
          <w:rFonts w:asciiTheme="minorHAnsi" w:hAnsiTheme="minorHAnsi" w:cstheme="minorHAnsi"/>
          <w:b/>
          <w:i/>
          <w:iCs/>
          <w:lang w:val="es-ES_tradnl"/>
        </w:rPr>
        <w:t xml:space="preserve">si se </w:t>
      </w:r>
      <w:r w:rsidRPr="00CA3425">
        <w:rPr>
          <w:rFonts w:asciiTheme="minorHAnsi" w:hAnsiTheme="minorHAnsi" w:cstheme="minorHAnsi"/>
          <w:b/>
          <w:bCs/>
          <w:i/>
          <w:iCs/>
          <w:lang w:val="es-ES_tradnl"/>
        </w:rPr>
        <w:t>trata de servicios continuos).</w:t>
      </w:r>
    </w:p>
    <w:p w:rsidR="00DE50BF" w:rsidRPr="00CA3425" w:rsidRDefault="00DE50BF" w:rsidP="00DE50BF">
      <w:pPr>
        <w:shd w:val="clear" w:color="auto" w:fill="FFFFFF"/>
        <w:spacing w:before="240" w:line="245" w:lineRule="exact"/>
        <w:ind w:left="898" w:right="5"/>
        <w:jc w:val="both"/>
        <w:rPr>
          <w:rFonts w:asciiTheme="minorHAnsi" w:hAnsiTheme="minorHAnsi" w:cstheme="minorHAnsi"/>
        </w:rPr>
      </w:pPr>
      <w:r w:rsidRPr="00CA3425">
        <w:rPr>
          <w:rFonts w:asciiTheme="minorHAnsi" w:hAnsiTheme="minorHAnsi" w:cstheme="minorHAnsi"/>
          <w:lang w:val="es-ES_tradnl"/>
        </w:rPr>
        <w:t xml:space="preserve">Solo en caso que la resolución no sea originada por negligencia del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éste tendrá derecho a una evaluación de los gastos proporcionales que demande los compromisos adquiridos por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para la prestación del servicio contra la presentación de documentos probatorios y certificados.</w:t>
      </w:r>
    </w:p>
    <w:p w:rsidR="00DE50BF" w:rsidRPr="00CA3425" w:rsidRDefault="00DE50BF" w:rsidP="00DE50BF">
      <w:pPr>
        <w:shd w:val="clear" w:color="auto" w:fill="FFFFFF"/>
        <w:tabs>
          <w:tab w:val="left" w:pos="883"/>
        </w:tabs>
        <w:spacing w:before="254" w:line="240" w:lineRule="exact"/>
        <w:ind w:left="883" w:right="5" w:hanging="883"/>
        <w:jc w:val="both"/>
        <w:rPr>
          <w:rFonts w:asciiTheme="minorHAnsi" w:hAnsiTheme="minorHAnsi" w:cstheme="minorHAnsi"/>
        </w:rPr>
      </w:pPr>
      <w:r w:rsidRPr="00CA3425">
        <w:rPr>
          <w:rFonts w:asciiTheme="minorHAnsi" w:hAnsiTheme="minorHAnsi" w:cstheme="minorHAnsi"/>
          <w:b/>
          <w:bCs/>
          <w:spacing w:val="-2"/>
          <w:lang w:val="es-ES_tradnl"/>
        </w:rPr>
        <w:t>18.2.4</w:t>
      </w:r>
      <w:r w:rsidRPr="00CA3425">
        <w:rPr>
          <w:rFonts w:asciiTheme="minorHAnsi" w:hAnsiTheme="minorHAnsi" w:cstheme="minorHAnsi"/>
          <w:b/>
          <w:bCs/>
          <w:lang w:val="es-ES_tradnl"/>
        </w:rPr>
        <w:tab/>
      </w:r>
      <w:r w:rsidRPr="00CA3425">
        <w:rPr>
          <w:rFonts w:asciiTheme="minorHAnsi" w:hAnsiTheme="minorHAnsi" w:cstheme="minorHAnsi"/>
          <w:b/>
          <w:bCs/>
          <w:spacing w:val="-1"/>
          <w:lang w:val="es-ES_tradnl"/>
        </w:rPr>
        <w:t>Resolución por causas de fuerza mayor o caso fortuito que afecten a la ENTIDAD o al</w:t>
      </w:r>
      <w:r w:rsidRPr="00CA3425">
        <w:rPr>
          <w:rFonts w:asciiTheme="minorHAnsi" w:hAnsiTheme="minorHAnsi" w:cstheme="minorHAnsi"/>
          <w:b/>
          <w:bCs/>
          <w:spacing w:val="-1"/>
          <w:lang w:val="es-ES_tradnl"/>
        </w:rPr>
        <w:br/>
      </w:r>
      <w:r w:rsidRPr="00CA3425">
        <w:rPr>
          <w:rFonts w:asciiTheme="minorHAnsi" w:hAnsiTheme="minorHAnsi" w:cstheme="minorHAnsi"/>
          <w:b/>
          <w:bCs/>
          <w:lang w:val="es-ES_tradnl"/>
        </w:rPr>
        <w:t>PROVEEDOR.</w:t>
      </w:r>
    </w:p>
    <w:p w:rsidR="00DE50BF" w:rsidRPr="00CA3425" w:rsidRDefault="00DE50BF" w:rsidP="00DE50BF">
      <w:pPr>
        <w:shd w:val="clear" w:color="auto" w:fill="FFFFFF"/>
        <w:spacing w:before="250" w:line="245" w:lineRule="exact"/>
        <w:ind w:left="907"/>
        <w:jc w:val="both"/>
        <w:rPr>
          <w:rFonts w:asciiTheme="minorHAnsi" w:hAnsiTheme="minorHAnsi" w:cstheme="minorHAnsi"/>
        </w:rPr>
      </w:pPr>
      <w:r w:rsidRPr="00CA3425">
        <w:rPr>
          <w:rFonts w:asciiTheme="minorHAnsi" w:hAnsiTheme="minorHAnsi" w:cstheme="minorHAnsi"/>
          <w:lang w:val="es-ES_tradnl"/>
        </w:rPr>
        <w:t xml:space="preserve">Si en cualquier momento antes de la terminación de la prestación del servicio objeto del </w:t>
      </w:r>
      <w:r w:rsidRPr="00CA3425">
        <w:rPr>
          <w:rFonts w:asciiTheme="minorHAnsi" w:hAnsiTheme="minorHAnsi" w:cstheme="minorHAnsi"/>
          <w:b/>
          <w:bCs/>
          <w:lang w:val="es-ES_tradnl"/>
        </w:rPr>
        <w:t xml:space="preserve">CONTRATO, La ENTIDAD </w:t>
      </w:r>
      <w:r w:rsidRPr="00CA3425">
        <w:rPr>
          <w:rFonts w:asciiTheme="minorHAnsi" w:hAnsiTheme="minorHAnsi" w:cstheme="minorHAnsi"/>
          <w:lang w:val="es-ES_tradnl"/>
        </w:rPr>
        <w:t xml:space="preserve">o </w:t>
      </w: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se encontrase en una situaciones no atribuibles a su voluntad, por causas de fuerza mayor o caso fortuito, que imposibilite la prestación del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o vayan contra los intereses del Estado, la parte afectada comunicará por escrito su intención de resolver el contrato, justificando la causa.</w:t>
      </w:r>
    </w:p>
    <w:p w:rsidR="00DE50BF" w:rsidRPr="00CA3425" w:rsidRDefault="00DE50BF" w:rsidP="00DE50BF">
      <w:pPr>
        <w:shd w:val="clear" w:color="auto" w:fill="FFFFFF"/>
        <w:spacing w:before="245" w:line="245" w:lineRule="exact"/>
        <w:ind w:left="907"/>
        <w:jc w:val="both"/>
        <w:rPr>
          <w:rFonts w:asciiTheme="minorHAnsi" w:hAnsiTheme="minorHAnsi" w:cstheme="minorHAnsi"/>
          <w:bCs/>
          <w:lang w:val="es-ES_tradnl"/>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 xml:space="preserve">en cualquier momento, mediante carta notariada dirigida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suspenderá los trabajos y resolverá el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total o parcialmente. A la entrega de dicha comunicación oficial de resolución,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suspenderá el servicio de </w:t>
      </w:r>
      <w:r w:rsidRPr="00CA3425">
        <w:rPr>
          <w:rFonts w:asciiTheme="minorHAnsi" w:hAnsiTheme="minorHAnsi" w:cstheme="minorHAnsi"/>
          <w:bCs/>
          <w:lang w:val="es-ES_tradnl"/>
        </w:rPr>
        <w:t>acuerdo a las instrucciones que al efecto emita por escrito el FISCAL.</w:t>
      </w:r>
    </w:p>
    <w:p w:rsidR="00DE50BF" w:rsidRPr="00CA3425" w:rsidRDefault="00DE50BF" w:rsidP="00DE50BF">
      <w:pPr>
        <w:shd w:val="clear" w:color="auto" w:fill="FFFFFF"/>
        <w:spacing w:before="245" w:line="245" w:lineRule="exact"/>
        <w:ind w:left="907"/>
        <w:jc w:val="both"/>
        <w:rPr>
          <w:rFonts w:asciiTheme="minorHAnsi" w:hAnsiTheme="minorHAnsi" w:cstheme="minorHAnsi"/>
          <w:bCs/>
          <w:lang w:val="es-ES_tradnl"/>
        </w:rPr>
      </w:pPr>
    </w:p>
    <w:p w:rsidR="00DE50BF" w:rsidRPr="00CA3425" w:rsidRDefault="00DE50BF" w:rsidP="00DE50BF">
      <w:pPr>
        <w:shd w:val="clear" w:color="auto" w:fill="FFFFFF"/>
        <w:spacing w:line="245" w:lineRule="exact"/>
        <w:ind w:left="851"/>
        <w:jc w:val="both"/>
        <w:rPr>
          <w:rFonts w:asciiTheme="minorHAnsi" w:hAnsiTheme="minorHAnsi" w:cstheme="minorHAnsi"/>
          <w:lang w:val="es-ES_tradnl"/>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conjuntamente con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procederán a la verificación del servicio prestado, hasta la fecha de suspensión la evaluación de los compromisos que el</w:t>
      </w:r>
      <w:r w:rsidRPr="00CA3425">
        <w:rPr>
          <w:rFonts w:asciiTheme="minorHAnsi" w:hAnsiTheme="minorHAnsi" w:cstheme="minorHAnsi"/>
          <w:b/>
          <w:bCs/>
          <w:lang w:val="es-ES_tradnl"/>
        </w:rPr>
        <w:t xml:space="preserve"> PROVEEDOR </w:t>
      </w:r>
      <w:r w:rsidRPr="00CA3425">
        <w:rPr>
          <w:rFonts w:asciiTheme="minorHAnsi" w:hAnsiTheme="minorHAnsi" w:cstheme="minorHAnsi"/>
          <w:lang w:val="es-ES_tradnl"/>
        </w:rPr>
        <w:t xml:space="preserve">tuviera pendiente relativo al servicio, debidamente documentados-Asimismo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liquidará los costos proporcionales que en dicho acto se demandase y otros gastos que a juicio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fueran considerados sujetos a reembolso.</w:t>
      </w:r>
    </w:p>
    <w:p w:rsidR="00DE50BF" w:rsidRPr="00CA3425" w:rsidRDefault="00DE50BF" w:rsidP="00DE50BF">
      <w:pPr>
        <w:shd w:val="clear" w:color="auto" w:fill="FFFFFF"/>
        <w:spacing w:line="245" w:lineRule="exact"/>
        <w:ind w:left="851"/>
        <w:jc w:val="both"/>
        <w:rPr>
          <w:rFonts w:asciiTheme="minorHAnsi" w:hAnsiTheme="minorHAnsi" w:cstheme="minorHAnsi"/>
          <w:lang w:val="es-ES_tradnl"/>
        </w:rPr>
      </w:pPr>
    </w:p>
    <w:p w:rsidR="00DE50BF" w:rsidRPr="00CA3425" w:rsidRDefault="00DE50BF" w:rsidP="00DE50BF">
      <w:pPr>
        <w:shd w:val="clear" w:color="auto" w:fill="FFFFFF"/>
        <w:spacing w:line="245" w:lineRule="exact"/>
        <w:ind w:left="851"/>
        <w:jc w:val="both"/>
        <w:rPr>
          <w:rFonts w:asciiTheme="minorHAnsi" w:hAnsiTheme="minorHAnsi" w:cstheme="minorHAnsi"/>
          <w:b/>
          <w:bCs/>
          <w:lang w:val="es-ES_tradnl"/>
        </w:rPr>
      </w:pPr>
      <w:r w:rsidRPr="00CA3425">
        <w:rPr>
          <w:rFonts w:asciiTheme="minorHAnsi" w:hAnsiTheme="minorHAnsi" w:cstheme="minorHAnsi"/>
          <w:lang w:val="es-ES_tradnl"/>
        </w:rPr>
        <w:t xml:space="preserve">Con estos datos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elaborará el cierre de contrato y el trámite de pago será el previsto en la cláusula vigésima séptima del presente </w:t>
      </w:r>
      <w:r w:rsidRPr="00CA3425">
        <w:rPr>
          <w:rFonts w:asciiTheme="minorHAnsi" w:hAnsiTheme="minorHAnsi" w:cstheme="minorHAnsi"/>
          <w:b/>
          <w:bCs/>
          <w:lang w:val="es-ES_tradnl"/>
        </w:rPr>
        <w:t>CONTRATO</w:t>
      </w:r>
    </w:p>
    <w:p w:rsidR="00DE50BF" w:rsidRPr="00CA3425" w:rsidRDefault="00DE50BF" w:rsidP="00DE50BF">
      <w:pPr>
        <w:shd w:val="clear" w:color="auto" w:fill="FFFFFF"/>
        <w:spacing w:line="245" w:lineRule="exact"/>
        <w:ind w:left="851"/>
        <w:jc w:val="both"/>
        <w:rPr>
          <w:rFonts w:asciiTheme="minorHAnsi" w:hAnsiTheme="minorHAnsi" w:cstheme="minorHAnsi"/>
          <w:b/>
          <w:bCs/>
          <w:lang w:val="es-ES_tradnl"/>
        </w:rPr>
      </w:pPr>
    </w:p>
    <w:p w:rsidR="00DE50BF" w:rsidRPr="00CA3425" w:rsidRDefault="00DE50BF" w:rsidP="00DE50BF">
      <w:pPr>
        <w:shd w:val="clear" w:color="auto" w:fill="FFFFFF"/>
        <w:spacing w:line="245" w:lineRule="exact"/>
        <w:jc w:val="both"/>
        <w:rPr>
          <w:rFonts w:asciiTheme="minorHAnsi" w:hAnsiTheme="minorHAnsi" w:cstheme="minorHAnsi"/>
        </w:rPr>
      </w:pPr>
      <w:r w:rsidRPr="00CA3425">
        <w:rPr>
          <w:rFonts w:asciiTheme="minorHAnsi" w:hAnsiTheme="minorHAnsi" w:cstheme="minorHAnsi"/>
          <w:b/>
          <w:bCs/>
          <w:lang w:val="es-ES_tradnl"/>
        </w:rPr>
        <w:t>DÉCIMA NOVENA.- (SOLUCIÓN DE CONTROVERSIAS).</w:t>
      </w:r>
    </w:p>
    <w:p w:rsidR="00DE50BF" w:rsidRPr="00CA3425" w:rsidRDefault="00DE50BF" w:rsidP="00DE50BF">
      <w:pPr>
        <w:shd w:val="clear" w:color="auto" w:fill="FFFFFF"/>
        <w:spacing w:line="240" w:lineRule="exact"/>
        <w:ind w:left="38" w:right="10"/>
        <w:jc w:val="both"/>
        <w:rPr>
          <w:rFonts w:asciiTheme="minorHAnsi" w:hAnsiTheme="minorHAnsi" w:cstheme="minorHAnsi"/>
        </w:rPr>
      </w:pPr>
      <w:r w:rsidRPr="00CA3425">
        <w:rPr>
          <w:rFonts w:asciiTheme="minorHAnsi" w:hAnsiTheme="minorHAnsi" w:cstheme="minorHAnsi"/>
          <w:lang w:val="es-ES_tradnl"/>
        </w:rPr>
        <w:t>En caso de surgir controversias sobre los derechos y obligaciones de las partes, durante la ejecución de</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presente contrato, las partes acudirán a los términos y condiciones de! contrato, DBC, propuesta adjudicada, sometidas a la jurisdicción coactiva fiscal.</w:t>
      </w:r>
    </w:p>
    <w:p w:rsidR="00DE50BF" w:rsidRPr="00CA3425" w:rsidRDefault="00DE50BF" w:rsidP="00DE50BF">
      <w:pPr>
        <w:shd w:val="clear" w:color="auto" w:fill="FFFFFF"/>
        <w:spacing w:before="197"/>
        <w:ind w:left="34"/>
        <w:rPr>
          <w:rFonts w:asciiTheme="minorHAnsi" w:hAnsiTheme="minorHAnsi" w:cstheme="minorHAnsi"/>
        </w:rPr>
      </w:pPr>
      <w:r w:rsidRPr="00CA3425">
        <w:rPr>
          <w:rFonts w:asciiTheme="minorHAnsi" w:hAnsiTheme="minorHAnsi" w:cstheme="minorHAnsi"/>
          <w:b/>
          <w:bCs/>
          <w:spacing w:val="-6"/>
          <w:lang w:val="es-ES_tradnl"/>
        </w:rPr>
        <w:t>VIGÉSIMA.- (MODIFICACIONES AL CONTRATO)</w:t>
      </w:r>
    </w:p>
    <w:p w:rsidR="00DE50BF" w:rsidRPr="00CA3425" w:rsidRDefault="00DE50BF" w:rsidP="00DE50BF">
      <w:pPr>
        <w:shd w:val="clear" w:color="auto" w:fill="FFFFFF"/>
        <w:spacing w:before="24" w:line="240" w:lineRule="exact"/>
        <w:ind w:left="34" w:right="10"/>
        <w:jc w:val="both"/>
        <w:rPr>
          <w:rFonts w:asciiTheme="minorHAnsi" w:hAnsiTheme="minorHAnsi" w:cstheme="minorHAnsi"/>
        </w:rPr>
      </w:pPr>
      <w:r w:rsidRPr="00CA3425">
        <w:rPr>
          <w:rFonts w:asciiTheme="minorHAnsi" w:hAnsiTheme="minorHAnsi" w:cstheme="minorHAnsi"/>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rsidR="00DE50BF" w:rsidRPr="00CA3425" w:rsidRDefault="00DE50BF" w:rsidP="00DE50BF">
      <w:pPr>
        <w:shd w:val="clear" w:color="auto" w:fill="FFFFFF"/>
        <w:spacing w:before="422"/>
        <w:ind w:left="5"/>
        <w:jc w:val="center"/>
        <w:rPr>
          <w:rFonts w:asciiTheme="minorHAnsi" w:hAnsiTheme="minorHAnsi" w:cstheme="minorHAnsi"/>
        </w:rPr>
      </w:pPr>
      <w:r w:rsidRPr="00CA3425">
        <w:rPr>
          <w:rFonts w:asciiTheme="minorHAnsi" w:hAnsiTheme="minorHAnsi" w:cstheme="minorHAnsi"/>
          <w:b/>
          <w:bCs/>
          <w:spacing w:val="-9"/>
        </w:rPr>
        <w:t xml:space="preserve">II.   </w:t>
      </w:r>
      <w:r w:rsidRPr="00CA3425">
        <w:rPr>
          <w:rFonts w:asciiTheme="minorHAnsi" w:hAnsiTheme="minorHAnsi" w:cstheme="minorHAnsi"/>
          <w:b/>
          <w:bCs/>
          <w:spacing w:val="-9"/>
          <w:lang w:val="es-ES_tradnl"/>
        </w:rPr>
        <w:t>CONDICIONES PARTICULARES DEL CONTRATO</w:t>
      </w:r>
    </w:p>
    <w:p w:rsidR="00DE50BF" w:rsidRPr="00CA3425" w:rsidRDefault="00DE50BF" w:rsidP="00DE50BF">
      <w:pPr>
        <w:shd w:val="clear" w:color="auto" w:fill="FFFFFF"/>
        <w:spacing w:before="106" w:line="230" w:lineRule="exact"/>
        <w:ind w:left="24"/>
        <w:rPr>
          <w:rFonts w:asciiTheme="minorHAnsi" w:hAnsiTheme="minorHAnsi" w:cstheme="minorHAnsi"/>
          <w:b/>
          <w:bCs/>
          <w:spacing w:val="-8"/>
          <w:lang w:val="es-ES_tradnl"/>
        </w:rPr>
      </w:pPr>
      <w:r w:rsidRPr="00CA3425">
        <w:rPr>
          <w:rFonts w:asciiTheme="minorHAnsi" w:hAnsiTheme="minorHAnsi" w:cstheme="minorHAnsi"/>
          <w:b/>
          <w:bCs/>
          <w:spacing w:val="-8"/>
          <w:lang w:val="es-ES_tradnl"/>
        </w:rPr>
        <w:t>VIGÉSIMA PRIMERA.- (FISCALIZACIÓN DEL SERVICIO).</w:t>
      </w:r>
    </w:p>
    <w:p w:rsidR="00DE50BF" w:rsidRPr="00CA3425" w:rsidRDefault="00DE50BF" w:rsidP="00DE50BF">
      <w:pPr>
        <w:shd w:val="clear" w:color="auto" w:fill="FFFFFF"/>
        <w:spacing w:before="5" w:line="230" w:lineRule="exact"/>
        <w:ind w:left="34"/>
        <w:rPr>
          <w:rFonts w:asciiTheme="minorHAnsi" w:hAnsiTheme="minorHAnsi" w:cstheme="minorHAnsi"/>
          <w:b/>
          <w:bCs/>
          <w:lang w:val="es-ES_tradnl"/>
        </w:rPr>
      </w:pPr>
    </w:p>
    <w:p w:rsidR="00DE50BF" w:rsidRPr="00CA3425" w:rsidRDefault="00DE50BF" w:rsidP="00DE50BF">
      <w:pPr>
        <w:shd w:val="clear" w:color="auto" w:fill="FFFFFF"/>
        <w:spacing w:before="5" w:line="230" w:lineRule="exact"/>
        <w:ind w:left="34"/>
        <w:rPr>
          <w:rFonts w:asciiTheme="minorHAnsi" w:hAnsiTheme="minorHAnsi" w:cstheme="minorHAnsi"/>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 xml:space="preserve">designará un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de seguimiento y control del servicio, y comunicará oficialmente esta </w:t>
      </w:r>
      <w:r w:rsidRPr="00CA3425">
        <w:rPr>
          <w:rFonts w:asciiTheme="minorHAnsi" w:hAnsiTheme="minorHAnsi" w:cstheme="minorHAnsi"/>
          <w:spacing w:val="-2"/>
          <w:lang w:val="es-ES_tradnl"/>
        </w:rPr>
        <w:t xml:space="preserve">designación al </w:t>
      </w:r>
      <w:r w:rsidRPr="00CA3425">
        <w:rPr>
          <w:rFonts w:asciiTheme="minorHAnsi" w:hAnsiTheme="minorHAnsi" w:cstheme="minorHAnsi"/>
          <w:b/>
          <w:bCs/>
          <w:spacing w:val="-2"/>
          <w:lang w:val="es-ES_tradnl"/>
        </w:rPr>
        <w:t xml:space="preserve">PROVEEDOR </w:t>
      </w:r>
      <w:r w:rsidRPr="00CA3425">
        <w:rPr>
          <w:rFonts w:asciiTheme="minorHAnsi" w:hAnsiTheme="minorHAnsi" w:cstheme="minorHAnsi"/>
          <w:spacing w:val="-2"/>
          <w:lang w:val="es-ES_tradnl"/>
        </w:rPr>
        <w:t>mediante carta expresa.</w:t>
      </w:r>
    </w:p>
    <w:p w:rsidR="00DE50BF" w:rsidRPr="00CA3425" w:rsidRDefault="00DE50BF" w:rsidP="00DE50BF">
      <w:pPr>
        <w:shd w:val="clear" w:color="auto" w:fill="FFFFFF"/>
        <w:spacing w:before="264"/>
        <w:ind w:left="19"/>
        <w:rPr>
          <w:rFonts w:asciiTheme="minorHAnsi" w:hAnsiTheme="minorHAnsi" w:cstheme="minorHAnsi"/>
        </w:rPr>
      </w:pPr>
      <w:r w:rsidRPr="00CA3425">
        <w:rPr>
          <w:rFonts w:asciiTheme="minorHAnsi" w:hAnsiTheme="minorHAnsi" w:cstheme="minorHAnsi"/>
          <w:b/>
          <w:bCs/>
          <w:spacing w:val="-10"/>
          <w:lang w:val="es-ES_tradnl"/>
        </w:rPr>
        <w:t>VIGÉSIMA SEGUNDA.- (REPRESENTANTE DEL QUE PRESTA EL SERVICIO).</w:t>
      </w:r>
    </w:p>
    <w:p w:rsidR="00DE50BF" w:rsidRPr="00CA3425" w:rsidRDefault="00DE50BF" w:rsidP="00DE50BF">
      <w:pPr>
        <w:shd w:val="clear" w:color="auto" w:fill="FFFFFF"/>
        <w:spacing w:before="10" w:line="240" w:lineRule="exact"/>
        <w:ind w:left="19" w:right="29"/>
        <w:jc w:val="both"/>
        <w:rPr>
          <w:rFonts w:asciiTheme="minorHAnsi" w:hAnsiTheme="minorHAnsi" w:cstheme="minorHAnsi"/>
        </w:rPr>
      </w:pPr>
      <w:r w:rsidRPr="00CA3425">
        <w:rPr>
          <w:rFonts w:asciiTheme="minorHAnsi" w:hAnsiTheme="minorHAnsi" w:cstheme="minorHAnsi"/>
          <w:lang w:val="es-ES_tradnl"/>
        </w:rPr>
        <w:lastRenderedPageBreak/>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designará mediante notificación escrita a un representante para </w:t>
      </w:r>
      <w:proofErr w:type="spellStart"/>
      <w:r w:rsidRPr="00CA3425">
        <w:rPr>
          <w:rFonts w:asciiTheme="minorHAnsi" w:hAnsiTheme="minorHAnsi" w:cstheme="minorHAnsi"/>
          <w:lang w:val="es-ES_tradnl"/>
        </w:rPr>
        <w:t>ia</w:t>
      </w:r>
      <w:proofErr w:type="spellEnd"/>
      <w:r w:rsidRPr="00CA3425">
        <w:rPr>
          <w:rFonts w:asciiTheme="minorHAnsi" w:hAnsiTheme="minorHAnsi" w:cstheme="minorHAnsi"/>
          <w:lang w:val="es-ES_tradnl"/>
        </w:rPr>
        <w:t xml:space="preserve"> provisión del servicio, dicho personero será denominado </w:t>
      </w:r>
      <w:r w:rsidRPr="00CA3425">
        <w:rPr>
          <w:rFonts w:asciiTheme="minorHAnsi" w:hAnsiTheme="minorHAnsi" w:cstheme="minorHAnsi"/>
          <w:b/>
          <w:bCs/>
          <w:lang w:val="es-ES_tradnl"/>
        </w:rPr>
        <w:t xml:space="preserve">AGENTE DEL SERVICIO </w:t>
      </w:r>
      <w:r w:rsidRPr="00CA3425">
        <w:rPr>
          <w:rFonts w:asciiTheme="minorHAnsi" w:hAnsiTheme="minorHAnsi" w:cstheme="minorHAnsi"/>
          <w:lang w:val="es-ES_tradnl"/>
        </w:rPr>
        <w:t xml:space="preserve">y será presentado oficialmente por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antes del inicio del mismo, mediante comunicación escrita dirigida a la </w:t>
      </w:r>
      <w:r w:rsidRPr="00CA3425">
        <w:rPr>
          <w:rFonts w:asciiTheme="minorHAnsi" w:hAnsiTheme="minorHAnsi" w:cstheme="minorHAnsi"/>
          <w:b/>
          <w:bCs/>
          <w:lang w:val="es-ES_tradnl"/>
        </w:rPr>
        <w:t>ENTIDAD.</w:t>
      </w:r>
    </w:p>
    <w:p w:rsidR="00DE50BF" w:rsidRPr="00CA3425" w:rsidRDefault="00DE50BF" w:rsidP="00DE50BF">
      <w:pPr>
        <w:shd w:val="clear" w:color="auto" w:fill="FFFFFF"/>
        <w:spacing w:before="245" w:line="240" w:lineRule="exact"/>
        <w:ind w:left="14" w:right="38"/>
        <w:jc w:val="both"/>
        <w:rPr>
          <w:rFonts w:asciiTheme="minorHAnsi" w:hAnsiTheme="minorHAnsi" w:cstheme="minorHAnsi"/>
        </w:rPr>
      </w:pPr>
      <w:r w:rsidRPr="00CA3425">
        <w:rPr>
          <w:rFonts w:asciiTheme="minorHAnsi" w:hAnsiTheme="minorHAnsi" w:cstheme="minorHAnsi"/>
          <w:bCs/>
          <w:iCs/>
          <w:lang w:val="es-ES_tradnl"/>
        </w:rPr>
        <w:t xml:space="preserve">El </w:t>
      </w:r>
      <w:r w:rsidRPr="00CA3425">
        <w:rPr>
          <w:rFonts w:asciiTheme="minorHAnsi" w:hAnsiTheme="minorHAnsi" w:cstheme="minorHAnsi"/>
          <w:b/>
          <w:bCs/>
          <w:lang w:val="es-ES_tradnl"/>
        </w:rPr>
        <w:t xml:space="preserve">AGENTE DEL SERVICIO </w:t>
      </w:r>
      <w:r w:rsidRPr="00CA3425">
        <w:rPr>
          <w:rFonts w:asciiTheme="minorHAnsi" w:hAnsiTheme="minorHAnsi" w:cstheme="minorHAnsi"/>
          <w:lang w:val="es-ES_tradnl"/>
        </w:rPr>
        <w:t xml:space="preserve">representará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durante toda la prestación del servicio y mantendrá coordinación permanente y efectiva con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a través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a objeto de atender satisfactoriamente los requerimientos y dar fiel cumplimiento al </w:t>
      </w:r>
      <w:r w:rsidRPr="00CA3425">
        <w:rPr>
          <w:rFonts w:asciiTheme="minorHAnsi" w:hAnsiTheme="minorHAnsi" w:cstheme="minorHAnsi"/>
          <w:b/>
          <w:bCs/>
          <w:lang w:val="es-ES_tradnl"/>
        </w:rPr>
        <w:t>CONTRATO</w:t>
      </w:r>
    </w:p>
    <w:p w:rsidR="00DE50BF" w:rsidRPr="00CA3425" w:rsidRDefault="00DE50BF" w:rsidP="00DE50BF">
      <w:pPr>
        <w:shd w:val="clear" w:color="auto" w:fill="FFFFFF"/>
        <w:spacing w:before="182" w:line="245" w:lineRule="exact"/>
        <w:ind w:left="5"/>
        <w:rPr>
          <w:rFonts w:asciiTheme="minorHAnsi" w:hAnsiTheme="minorHAnsi" w:cstheme="minorHAnsi"/>
        </w:rPr>
      </w:pPr>
      <w:r w:rsidRPr="00CA3425">
        <w:rPr>
          <w:rFonts w:asciiTheme="minorHAnsi" w:hAnsiTheme="minorHAnsi" w:cstheme="minorHAnsi"/>
          <w:b/>
          <w:bCs/>
          <w:spacing w:val="-8"/>
          <w:lang w:val="es-ES_tradnl"/>
        </w:rPr>
        <w:t>VIGÉSIMA TERCERA.- (CONDICIONES COMPLEMENTARIAS DEL SERVICIO).</w:t>
      </w:r>
    </w:p>
    <w:p w:rsidR="00DE50BF" w:rsidRPr="00CA3425" w:rsidRDefault="00DE50BF" w:rsidP="00DE50BF">
      <w:pPr>
        <w:shd w:val="clear" w:color="auto" w:fill="FFFFFF"/>
        <w:spacing w:line="245" w:lineRule="exact"/>
        <w:ind w:right="48"/>
        <w:jc w:val="both"/>
        <w:rPr>
          <w:rFonts w:asciiTheme="minorHAnsi" w:hAnsiTheme="minorHAnsi" w:cstheme="minorHAnsi"/>
        </w:rPr>
      </w:pPr>
      <w:r w:rsidRPr="00CA3425">
        <w:rPr>
          <w:rFonts w:asciiTheme="minorHAnsi" w:hAnsiTheme="minorHAnsi" w:cstheme="minorHAnsi"/>
          <w:lang w:val="es-ES_tradnl"/>
        </w:rPr>
        <w:t>ES servicio se desarrollara en el marco de la propuesta adjudicada y de acuerdo al personal, equipo mínimo, tiempo de respuesta, especificaciones de repuestos, inspección y pruebas, seguros, compromisos de responsabilidad del equipo, propuestos por el PROVEEDOR.</w:t>
      </w:r>
    </w:p>
    <w:p w:rsidR="00DE50BF" w:rsidRPr="00CA3425" w:rsidRDefault="00DE50BF" w:rsidP="00DE50BF">
      <w:pPr>
        <w:shd w:val="clear" w:color="auto" w:fill="FFFFFF"/>
        <w:spacing w:before="168"/>
        <w:rPr>
          <w:rFonts w:asciiTheme="minorHAnsi" w:hAnsiTheme="minorHAnsi" w:cstheme="minorHAnsi"/>
        </w:rPr>
      </w:pPr>
      <w:r w:rsidRPr="00CA3425">
        <w:rPr>
          <w:rFonts w:asciiTheme="minorHAnsi" w:hAnsiTheme="minorHAnsi" w:cstheme="minorHAnsi"/>
          <w:b/>
          <w:bCs/>
          <w:spacing w:val="-6"/>
          <w:lang w:val="es-ES_tradnl"/>
        </w:rPr>
        <w:t>VIGÉSIMA CUARTA.- (FORMA DE PAGO).</w:t>
      </w:r>
    </w:p>
    <w:p w:rsidR="00DE50BF" w:rsidRPr="00CA3425" w:rsidRDefault="00DE50BF" w:rsidP="00DE50BF">
      <w:pPr>
        <w:shd w:val="clear" w:color="auto" w:fill="FFFFFF"/>
        <w:spacing w:before="274" w:line="250" w:lineRule="exact"/>
        <w:ind w:right="58"/>
        <w:jc w:val="both"/>
        <w:rPr>
          <w:rFonts w:asciiTheme="minorHAnsi" w:hAnsiTheme="minorHAnsi" w:cstheme="minorHAnsi"/>
        </w:rPr>
      </w:pPr>
      <w:r w:rsidRPr="00CA3425">
        <w:rPr>
          <w:rFonts w:asciiTheme="minorHAnsi" w:hAnsiTheme="minorHAnsi" w:cstheme="minorHAnsi"/>
          <w:lang w:val="es-ES_tradnl"/>
        </w:rPr>
        <w:t xml:space="preserve">El monto acordado entre partes en </w:t>
      </w:r>
      <w:proofErr w:type="spellStart"/>
      <w:r w:rsidRPr="00CA3425">
        <w:rPr>
          <w:rFonts w:asciiTheme="minorHAnsi" w:hAnsiTheme="minorHAnsi" w:cstheme="minorHAnsi"/>
          <w:lang w:val="es-ES_tradnl"/>
        </w:rPr>
        <w:t>e</w:t>
      </w:r>
      <w:proofErr w:type="spellEnd"/>
      <w:r w:rsidRPr="00CA3425">
        <w:rPr>
          <w:rFonts w:asciiTheme="minorHAnsi" w:hAnsiTheme="minorHAnsi" w:cstheme="minorHAnsi"/>
          <w:lang w:val="es-ES_tradnl"/>
        </w:rPr>
        <w:t xml:space="preserve">! presente contrato será pagado por la ENTIDAD a favor del PROVEEDOR, que el proveedor haya prestado los servicios requeridos por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la ENTIDAD pagará a favor del PROVEEDOR la suma acordada vía SIGMA, previa conformidad de la Comisión de Recepción mediante Acto de Recepción Definitiva.</w:t>
      </w:r>
    </w:p>
    <w:p w:rsidR="00DE50BF" w:rsidRPr="00CA3425" w:rsidRDefault="00DE50BF" w:rsidP="00DE50BF">
      <w:pPr>
        <w:shd w:val="clear" w:color="auto" w:fill="FFFFFF"/>
        <w:spacing w:line="240" w:lineRule="exact"/>
        <w:ind w:left="394" w:right="5"/>
        <w:jc w:val="both"/>
        <w:rPr>
          <w:rFonts w:asciiTheme="minorHAnsi" w:hAnsiTheme="minorHAnsi" w:cstheme="minorHAnsi"/>
        </w:rPr>
      </w:pPr>
      <w:r w:rsidRPr="00CA3425">
        <w:rPr>
          <w:rFonts w:asciiTheme="minorHAnsi" w:hAnsiTheme="minorHAnsi" w:cstheme="minorHAnsi"/>
          <w:b/>
          <w:bCs/>
          <w:spacing w:val="-2"/>
          <w:lang w:val="es-ES_tradnl"/>
        </w:rPr>
        <w:t xml:space="preserve">VIGÉSIMA QUINTA. </w:t>
      </w:r>
      <w:r w:rsidRPr="00CA3425">
        <w:rPr>
          <w:rFonts w:asciiTheme="minorHAnsi" w:hAnsiTheme="minorHAnsi" w:cstheme="minorHAnsi"/>
          <w:spacing w:val="-2"/>
          <w:lang w:val="es-ES_tradnl"/>
        </w:rPr>
        <w:t xml:space="preserve">- </w:t>
      </w:r>
      <w:r w:rsidRPr="00CA3425">
        <w:rPr>
          <w:rFonts w:asciiTheme="minorHAnsi" w:hAnsiTheme="minorHAnsi" w:cstheme="minorHAnsi"/>
          <w:b/>
          <w:bCs/>
          <w:spacing w:val="-2"/>
          <w:lang w:val="es-ES_tradnl"/>
        </w:rPr>
        <w:t xml:space="preserve">(FACTURACIÓN}. </w:t>
      </w:r>
      <w:r w:rsidRPr="00CA3425">
        <w:rPr>
          <w:rFonts w:asciiTheme="minorHAnsi" w:hAnsiTheme="minorHAnsi" w:cstheme="minorHAnsi"/>
          <w:spacing w:val="-2"/>
          <w:lang w:val="es-ES_tradnl"/>
        </w:rPr>
        <w:t xml:space="preserve">El </w:t>
      </w:r>
      <w:r w:rsidRPr="00CA3425">
        <w:rPr>
          <w:rFonts w:asciiTheme="minorHAnsi" w:hAnsiTheme="minorHAnsi" w:cstheme="minorHAnsi"/>
          <w:b/>
          <w:bCs/>
          <w:spacing w:val="-2"/>
          <w:lang w:val="es-ES_tradnl"/>
        </w:rPr>
        <w:t xml:space="preserve">PROVEEDOR </w:t>
      </w:r>
      <w:r w:rsidRPr="00CA3425">
        <w:rPr>
          <w:rFonts w:asciiTheme="minorHAnsi" w:hAnsiTheme="minorHAnsi" w:cstheme="minorHAnsi"/>
          <w:spacing w:val="-2"/>
          <w:lang w:val="es-ES_tradnl"/>
        </w:rPr>
        <w:t xml:space="preserve">en la misma fecha en que sea aprobada su </w:t>
      </w:r>
      <w:r w:rsidRPr="00CA3425">
        <w:rPr>
          <w:rFonts w:asciiTheme="minorHAnsi" w:hAnsiTheme="minorHAnsi" w:cstheme="minorHAnsi"/>
          <w:lang w:val="es-ES_tradnl"/>
        </w:rPr>
        <w:t xml:space="preserve">solicitud de pago, deberá emitir la respectiva factura oficial por el monto correspondiente en favor de la </w:t>
      </w:r>
      <w:r w:rsidRPr="00CA3425">
        <w:rPr>
          <w:rFonts w:asciiTheme="minorHAnsi" w:hAnsiTheme="minorHAnsi" w:cstheme="minorHAnsi"/>
          <w:b/>
          <w:bCs/>
          <w:lang w:val="es-ES_tradnl"/>
        </w:rPr>
        <w:t>ENTIDAD.</w:t>
      </w:r>
    </w:p>
    <w:p w:rsidR="00DE50BF" w:rsidRPr="00CA3425" w:rsidRDefault="00DE50BF" w:rsidP="00DE50BF">
      <w:pPr>
        <w:shd w:val="clear" w:color="auto" w:fill="FFFFFF"/>
        <w:spacing w:before="274" w:line="235" w:lineRule="exact"/>
        <w:ind w:left="398" w:right="5"/>
        <w:jc w:val="both"/>
        <w:rPr>
          <w:rFonts w:asciiTheme="minorHAnsi" w:hAnsiTheme="minorHAnsi" w:cstheme="minorHAnsi"/>
        </w:rPr>
      </w:pPr>
      <w:r w:rsidRPr="00CA3425">
        <w:rPr>
          <w:rFonts w:asciiTheme="minorHAnsi" w:hAnsiTheme="minorHAnsi" w:cstheme="minorHAnsi"/>
          <w:lang w:val="es-ES_tradnl"/>
        </w:rPr>
        <w:t xml:space="preserve">En caso de existir anticipos,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deberá emitir la respectiva factura a favor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por el monto percibido.</w:t>
      </w:r>
    </w:p>
    <w:p w:rsidR="00DE50BF" w:rsidRPr="00CA3425" w:rsidRDefault="00DE50BF" w:rsidP="00DE50BF">
      <w:pPr>
        <w:shd w:val="clear" w:color="auto" w:fill="FFFFFF"/>
        <w:spacing w:before="197"/>
        <w:ind w:left="389"/>
        <w:rPr>
          <w:rFonts w:asciiTheme="minorHAnsi" w:hAnsiTheme="minorHAnsi" w:cstheme="minorHAnsi"/>
        </w:rPr>
      </w:pPr>
      <w:r w:rsidRPr="00CA3425">
        <w:rPr>
          <w:rFonts w:asciiTheme="minorHAnsi" w:hAnsiTheme="minorHAnsi" w:cstheme="minorHAnsi"/>
          <w:b/>
          <w:bCs/>
          <w:spacing w:val="-9"/>
          <w:lang w:val="es-ES_tradnl"/>
        </w:rPr>
        <w:t>VIGÉSIMA SEXTA.- (RESPONSABILIDAD Y OBLIGACIONES DEL QUE PRESTA EL SERVICIO).</w:t>
      </w:r>
    </w:p>
    <w:p w:rsidR="00DE50BF" w:rsidRPr="00CA3425" w:rsidRDefault="00DE50BF" w:rsidP="00DE50BF">
      <w:pPr>
        <w:shd w:val="clear" w:color="auto" w:fill="FFFFFF"/>
        <w:spacing w:before="264" w:line="240" w:lineRule="exact"/>
        <w:ind w:left="389"/>
        <w:jc w:val="both"/>
        <w:rPr>
          <w:rFonts w:asciiTheme="minorHAnsi" w:hAnsiTheme="minorHAnsi" w:cstheme="minorHAnsi"/>
        </w:rPr>
      </w:pPr>
      <w:r w:rsidRPr="00CA3425">
        <w:rPr>
          <w:rFonts w:asciiTheme="minorHAnsi" w:hAnsiTheme="minorHAnsi" w:cstheme="minorHAnsi"/>
          <w:b/>
          <w:bCs/>
          <w:spacing w:val="-1"/>
          <w:lang w:val="es-ES_tradnl"/>
        </w:rPr>
        <w:t xml:space="preserve">Responsabilidad Técnica: </w:t>
      </w:r>
      <w:r w:rsidRPr="00CA3425">
        <w:rPr>
          <w:rFonts w:asciiTheme="minorHAnsi" w:hAnsiTheme="minorHAnsi" w:cstheme="minorHAnsi"/>
          <w:bCs/>
          <w:spacing w:val="-1"/>
          <w:lang w:val="es-ES_tradnl"/>
        </w:rPr>
        <w:t>El</w:t>
      </w:r>
      <w:r w:rsidRPr="00CA3425">
        <w:rPr>
          <w:rFonts w:asciiTheme="minorHAnsi" w:hAnsiTheme="minorHAnsi" w:cstheme="minorHAnsi"/>
          <w:b/>
          <w:bCs/>
          <w:spacing w:val="-1"/>
          <w:lang w:val="es-ES_tradnl"/>
        </w:rPr>
        <w:t xml:space="preserve"> PROVEEDOR </w:t>
      </w:r>
      <w:r w:rsidRPr="00CA3425">
        <w:rPr>
          <w:rFonts w:asciiTheme="minorHAnsi" w:hAnsiTheme="minorHAnsi" w:cstheme="minorHAnsi"/>
          <w:spacing w:val="-1"/>
          <w:lang w:val="es-ES_tradnl"/>
        </w:rPr>
        <w:t xml:space="preserve">asume la responsabilidad técnica absoluta, de los servicios </w:t>
      </w:r>
      <w:r w:rsidRPr="00CA3425">
        <w:rPr>
          <w:rFonts w:asciiTheme="minorHAnsi" w:hAnsiTheme="minorHAnsi" w:cstheme="minorHAnsi"/>
          <w:lang w:val="es-ES_tradnl"/>
        </w:rPr>
        <w:t>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E50BF" w:rsidRPr="00CA3425" w:rsidRDefault="00DE50BF" w:rsidP="00DE50BF">
      <w:pPr>
        <w:shd w:val="clear" w:color="auto" w:fill="FFFFFF"/>
        <w:spacing w:before="264" w:line="240" w:lineRule="exact"/>
        <w:ind w:left="389" w:right="5"/>
        <w:jc w:val="both"/>
        <w:rPr>
          <w:rFonts w:asciiTheme="minorHAnsi" w:hAnsiTheme="minorHAnsi" w:cstheme="minorHAnsi"/>
        </w:rPr>
      </w:pPr>
      <w:r w:rsidRPr="00CA3425">
        <w:rPr>
          <w:rFonts w:asciiTheme="minorHAnsi" w:hAnsiTheme="minorHAnsi" w:cstheme="minorHAnsi"/>
          <w:spacing w:val="-1"/>
          <w:lang w:val="es-ES_tradnl"/>
        </w:rPr>
        <w:t xml:space="preserve">En consecuencia el </w:t>
      </w:r>
      <w:r w:rsidRPr="00CA3425">
        <w:rPr>
          <w:rFonts w:asciiTheme="minorHAnsi" w:hAnsiTheme="minorHAnsi" w:cstheme="minorHAnsi"/>
          <w:b/>
          <w:bCs/>
          <w:spacing w:val="-1"/>
          <w:lang w:val="es-ES_tradnl"/>
        </w:rPr>
        <w:t xml:space="preserve">PROVEEDOR </w:t>
      </w:r>
      <w:r w:rsidRPr="00CA3425">
        <w:rPr>
          <w:rFonts w:asciiTheme="minorHAnsi" w:hAnsiTheme="minorHAnsi" w:cstheme="minorHAnsi"/>
          <w:spacing w:val="-1"/>
          <w:lang w:val="es-ES_tradnl"/>
        </w:rPr>
        <w:t xml:space="preserve">garantiza y responde del servicio prestado bajo este </w:t>
      </w:r>
      <w:r w:rsidRPr="00CA3425">
        <w:rPr>
          <w:rFonts w:asciiTheme="minorHAnsi" w:hAnsiTheme="minorHAnsi" w:cstheme="minorHAnsi"/>
          <w:b/>
          <w:bCs/>
          <w:spacing w:val="-1"/>
          <w:lang w:val="es-ES_tradnl"/>
        </w:rPr>
        <w:t xml:space="preserve">CONTRATO, </w:t>
      </w:r>
      <w:r w:rsidRPr="00CA3425">
        <w:rPr>
          <w:rFonts w:asciiTheme="minorHAnsi" w:hAnsiTheme="minorHAnsi" w:cstheme="minorHAnsi"/>
          <w:spacing w:val="-1"/>
          <w:lang w:val="es-ES_tradnl"/>
        </w:rPr>
        <w:t xml:space="preserve">por lo </w:t>
      </w:r>
      <w:r w:rsidRPr="00CA3425">
        <w:rPr>
          <w:rFonts w:asciiTheme="minorHAnsi" w:hAnsiTheme="minorHAnsi" w:cstheme="minorHAnsi"/>
          <w:lang w:val="es-ES_tradnl"/>
        </w:rPr>
        <w:t>que en caso de ser requerida su presencia por escrito, para cualquier aclaración, de forma posterior a la liquidación del contrato, se compromete a no negar su participación.</w:t>
      </w:r>
    </w:p>
    <w:p w:rsidR="00DE50BF" w:rsidRPr="00CA3425" w:rsidRDefault="00DE50BF" w:rsidP="00DE50BF">
      <w:pPr>
        <w:shd w:val="clear" w:color="auto" w:fill="FFFFFF"/>
        <w:spacing w:before="274" w:line="240" w:lineRule="exact"/>
        <w:ind w:left="389" w:right="10"/>
        <w:jc w:val="both"/>
        <w:rPr>
          <w:rFonts w:asciiTheme="minorHAnsi" w:hAnsiTheme="minorHAnsi" w:cstheme="minorHAnsi"/>
        </w:rPr>
      </w:pPr>
      <w:r w:rsidRPr="00CA3425">
        <w:rPr>
          <w:rFonts w:asciiTheme="minorHAnsi" w:hAnsiTheme="minorHAnsi" w:cstheme="minorHAnsi"/>
          <w:lang w:val="es-ES_tradnl"/>
        </w:rPr>
        <w:t xml:space="preserve">En caso de no responder favorablemente al requerimiento,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hará conocer a la Contraloría General del Estado, para los efectos legales consiguientes, en razón de que el servicio ha sido prestado bajo un contrato administrativo, por lo cual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es responsable ante el Estado.</w:t>
      </w:r>
    </w:p>
    <w:p w:rsidR="00DE50BF" w:rsidRPr="00CA3425" w:rsidRDefault="00DE50BF" w:rsidP="00DE50BF">
      <w:pPr>
        <w:shd w:val="clear" w:color="auto" w:fill="FFFFFF"/>
        <w:spacing w:before="254" w:line="240" w:lineRule="exact"/>
        <w:ind w:left="389" w:right="10"/>
        <w:jc w:val="both"/>
        <w:rPr>
          <w:rFonts w:asciiTheme="minorHAnsi" w:hAnsiTheme="minorHAnsi" w:cstheme="minorHAnsi"/>
        </w:rPr>
      </w:pPr>
      <w:r w:rsidRPr="00CA3425">
        <w:rPr>
          <w:rFonts w:asciiTheme="minorHAnsi" w:hAnsiTheme="minorHAnsi" w:cstheme="minorHAnsi"/>
          <w:b/>
          <w:bCs/>
          <w:lang w:val="es-ES_tradnl"/>
        </w:rPr>
        <w:t xml:space="preserve">Responsabilidad Civil: </w:t>
      </w: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CA3425">
        <w:rPr>
          <w:rFonts w:asciiTheme="minorHAnsi" w:hAnsiTheme="minorHAnsi" w:cstheme="minorHAnsi"/>
          <w:b/>
          <w:bCs/>
          <w:lang w:val="es-ES_tradnl"/>
        </w:rPr>
        <w:t>CONTRATO.</w:t>
      </w:r>
    </w:p>
    <w:p w:rsidR="00DE50BF" w:rsidRPr="00CA3425" w:rsidRDefault="00DE50BF" w:rsidP="00DE50BF">
      <w:pPr>
        <w:shd w:val="clear" w:color="auto" w:fill="FFFFFF"/>
        <w:spacing w:before="254" w:line="245" w:lineRule="exact"/>
        <w:ind w:left="384" w:right="19"/>
        <w:jc w:val="both"/>
        <w:rPr>
          <w:rFonts w:asciiTheme="minorHAnsi" w:hAnsiTheme="minorHAnsi" w:cstheme="minorHAnsi"/>
        </w:rPr>
      </w:pPr>
      <w:r w:rsidRPr="00CA3425">
        <w:rPr>
          <w:rFonts w:asciiTheme="minorHAnsi" w:hAnsiTheme="minorHAnsi" w:cstheme="minorHAnsi"/>
          <w:b/>
          <w:bCs/>
          <w:spacing w:val="-1"/>
          <w:lang w:val="es-ES_tradnl"/>
        </w:rPr>
        <w:t xml:space="preserve">VIGÉSIMA SÉPTIMA.- (CIERRE DE CONTRATO). </w:t>
      </w:r>
      <w:r w:rsidRPr="00CA3425">
        <w:rPr>
          <w:rFonts w:asciiTheme="minorHAnsi" w:hAnsiTheme="minorHAnsi" w:cstheme="minorHAnsi"/>
          <w:spacing w:val="-1"/>
          <w:lang w:val="es-ES_tradnl"/>
        </w:rPr>
        <w:t xml:space="preserve">Concluido el plazo del presente contrato, 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lang w:val="es-ES_tradnl"/>
        </w:rPr>
        <w:t>procederá al cierre del mismo, estableciendo saldos a favor o en contra, elaborará el Informe de Conformidad y emitirá el Certificado de Cumplimiento de Contrato.</w:t>
      </w:r>
    </w:p>
    <w:p w:rsidR="00DE50BF" w:rsidRPr="00CA3425" w:rsidRDefault="00DE50BF" w:rsidP="00DE50BF">
      <w:pPr>
        <w:shd w:val="clear" w:color="auto" w:fill="FFFFFF"/>
        <w:spacing w:before="178"/>
        <w:ind w:left="379"/>
        <w:rPr>
          <w:rFonts w:asciiTheme="minorHAnsi" w:hAnsiTheme="minorHAnsi" w:cstheme="minorHAnsi"/>
        </w:rPr>
      </w:pPr>
      <w:r w:rsidRPr="00CA3425">
        <w:rPr>
          <w:rFonts w:asciiTheme="minorHAnsi" w:hAnsiTheme="minorHAnsi" w:cstheme="minorHAnsi"/>
          <w:b/>
          <w:bCs/>
          <w:spacing w:val="-7"/>
          <w:lang w:val="es-ES_tradnl"/>
        </w:rPr>
        <w:t>VIGÉSIMA OCTAVA.- (MOROSIDAD Y SUS PENALIDADES).</w:t>
      </w:r>
    </w:p>
    <w:p w:rsidR="00DE50BF" w:rsidRPr="00CA3425" w:rsidRDefault="00DE50BF" w:rsidP="00DE50BF">
      <w:pPr>
        <w:shd w:val="clear" w:color="auto" w:fill="FFFFFF"/>
        <w:spacing w:before="264" w:line="235" w:lineRule="exact"/>
        <w:ind w:left="384" w:right="19"/>
        <w:jc w:val="both"/>
        <w:rPr>
          <w:rFonts w:asciiTheme="minorHAnsi" w:hAnsiTheme="minorHAnsi" w:cs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se constituirá en mora sin necesidad de ningún aviso previo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por el solo hecho de transgredir los plazos establecidos en el cronograma de prestación del servicio, obligándose a </w:t>
      </w:r>
      <w:r w:rsidRPr="00CA3425">
        <w:rPr>
          <w:rFonts w:asciiTheme="minorHAnsi" w:hAnsiTheme="minorHAnsi" w:cstheme="minorHAnsi"/>
          <w:lang w:val="es-ES_tradnl"/>
        </w:rPr>
        <w:lastRenderedPageBreak/>
        <w:t xml:space="preserve">pagar por cada día calendario de retraso una multa equivalente al 1% por día de retraso. Esta penalidad se aplicará salvo casos de fuerza mayor o caso fortuito debidamente comprobado por el </w:t>
      </w:r>
      <w:r w:rsidRPr="00CA3425">
        <w:rPr>
          <w:rFonts w:asciiTheme="minorHAnsi" w:hAnsiTheme="minorHAnsi" w:cstheme="minorHAnsi"/>
          <w:b/>
          <w:bCs/>
          <w:lang w:val="es-ES_tradnl"/>
        </w:rPr>
        <w:t>FISCAL DE SERVICIO.</w:t>
      </w:r>
    </w:p>
    <w:p w:rsidR="00DE50BF" w:rsidRPr="00CA3425" w:rsidRDefault="00DE50BF" w:rsidP="00DE50BF">
      <w:pPr>
        <w:shd w:val="clear" w:color="auto" w:fill="FFFFFF"/>
        <w:spacing w:before="283" w:line="245" w:lineRule="exact"/>
        <w:ind w:left="426"/>
        <w:rPr>
          <w:rFonts w:asciiTheme="minorHAnsi" w:hAnsiTheme="minorHAnsi" w:cstheme="minorHAnsi"/>
          <w:lang w:val="es-ES_tradnl"/>
        </w:rPr>
      </w:pPr>
      <w:r w:rsidRPr="00CA3425">
        <w:rPr>
          <w:rFonts w:asciiTheme="minorHAnsi" w:hAnsiTheme="minorHAnsi" w:cstheme="minorHAnsi"/>
          <w:spacing w:val="-1"/>
          <w:lang w:val="es-ES_tradnl"/>
        </w:rPr>
        <w:t xml:space="preserve">Cuando el </w:t>
      </w:r>
      <w:r w:rsidRPr="00CA3425">
        <w:rPr>
          <w:rFonts w:asciiTheme="minorHAnsi" w:hAnsiTheme="minorHAnsi" w:cstheme="minorHAnsi"/>
          <w:b/>
          <w:bCs/>
          <w:spacing w:val="-1"/>
          <w:lang w:val="es-ES_tradnl"/>
        </w:rPr>
        <w:t xml:space="preserve">FISCAL DE SERVICIO </w:t>
      </w:r>
      <w:r w:rsidRPr="00CA3425">
        <w:rPr>
          <w:rFonts w:asciiTheme="minorHAnsi" w:hAnsiTheme="minorHAnsi" w:cstheme="minorHAnsi"/>
          <w:spacing w:val="-1"/>
          <w:lang w:val="es-ES_tradnl"/>
        </w:rPr>
        <w:t xml:space="preserve">establezca como emergencia de la aplicación de multas por mora durante </w:t>
      </w:r>
      <w:r w:rsidRPr="00CA3425">
        <w:rPr>
          <w:rFonts w:asciiTheme="minorHAnsi" w:hAnsiTheme="minorHAnsi" w:cstheme="minorHAnsi"/>
          <w:lang w:val="es-ES_tradnl"/>
        </w:rPr>
        <w:t xml:space="preserve">la prestación del servicio dentro del plazo establecido en la Cláusula Cuarta del presente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que se haya llegado al límite máximo del veinte por ciento (20%) del monto del contrato, se producirá la  resolución del mismo, aspecto que se comunicará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en forma inmediata.</w:t>
      </w:r>
    </w:p>
    <w:p w:rsidR="00DE50BF" w:rsidRPr="00CA3425" w:rsidRDefault="00DE50BF" w:rsidP="00DE50BF">
      <w:pPr>
        <w:shd w:val="clear" w:color="auto" w:fill="FFFFFF"/>
        <w:spacing w:line="240" w:lineRule="exact"/>
        <w:ind w:left="24"/>
        <w:jc w:val="both"/>
        <w:rPr>
          <w:rFonts w:asciiTheme="minorHAnsi" w:hAnsiTheme="minorHAnsi" w:cstheme="minorHAnsi"/>
          <w:lang w:val="es-ES_tradnl"/>
        </w:rPr>
      </w:pPr>
    </w:p>
    <w:p w:rsidR="00DE50BF" w:rsidRPr="00CA3425" w:rsidRDefault="00DE50BF" w:rsidP="00DE50BF">
      <w:pPr>
        <w:shd w:val="clear" w:color="auto" w:fill="FFFFFF"/>
        <w:spacing w:line="240" w:lineRule="exact"/>
        <w:ind w:left="426"/>
        <w:jc w:val="both"/>
        <w:rPr>
          <w:rFonts w:asciiTheme="minorHAnsi" w:hAnsiTheme="minorHAnsi" w:cstheme="minorHAnsi"/>
        </w:rPr>
      </w:pPr>
      <w:r w:rsidRPr="00CA3425">
        <w:rPr>
          <w:rFonts w:asciiTheme="minorHAnsi" w:hAnsiTheme="minorHAnsi" w:cstheme="minorHAnsi"/>
          <w:lang w:val="es-ES_tradnl"/>
        </w:rPr>
        <w:t xml:space="preserve">Las multas serán cobradas mediante descuentos establecidos expresamente por el </w:t>
      </w:r>
      <w:r w:rsidRPr="00CA3425">
        <w:rPr>
          <w:rFonts w:asciiTheme="minorHAnsi" w:hAnsiTheme="minorHAnsi" w:cstheme="minorHAnsi"/>
          <w:b/>
          <w:bCs/>
          <w:lang w:val="es-ES_tradnl"/>
        </w:rPr>
        <w:t xml:space="preserve">FISCAL DE SERVICIO, </w:t>
      </w:r>
      <w:r w:rsidRPr="00CA3425">
        <w:rPr>
          <w:rFonts w:asciiTheme="minorHAnsi" w:hAnsiTheme="minorHAnsi" w:cstheme="minorHAnsi"/>
          <w:lang w:val="es-ES_tradnl"/>
        </w:rPr>
        <w:t xml:space="preserve">bajo su directa responsabilidad mediante las planillas de pago mensual o en su caso el certificado de liquidación final sin perjuicio de que el </w:t>
      </w:r>
      <w:r w:rsidRPr="00CA3425">
        <w:rPr>
          <w:rFonts w:asciiTheme="minorHAnsi" w:hAnsiTheme="minorHAnsi" w:cstheme="minorHAnsi"/>
          <w:b/>
          <w:bCs/>
          <w:lang w:val="es-ES_tradnl"/>
        </w:rPr>
        <w:t xml:space="preserve">CONTRATANTE </w:t>
      </w:r>
      <w:r w:rsidRPr="00CA3425">
        <w:rPr>
          <w:rFonts w:asciiTheme="minorHAnsi" w:hAnsiTheme="minorHAnsi" w:cstheme="minorHAnsi"/>
          <w:lang w:val="es-ES_tradnl"/>
        </w:rPr>
        <w:t>ejecute la garantía de cumplimiento de contrato y proceda al resarcimiento de daños y perjuicios por medio de la acción coactiva fiscal por la naturaleza del contrato, conforme lo establecido en el artículo 47</w:t>
      </w:r>
      <w:proofErr w:type="gramStart"/>
      <w:r w:rsidRPr="00CA3425">
        <w:rPr>
          <w:rFonts w:asciiTheme="minorHAnsi" w:hAnsiTheme="minorHAnsi" w:cstheme="minorHAnsi"/>
          <w:lang w:val="es-ES_tradnl"/>
        </w:rPr>
        <w:t>?</w:t>
      </w:r>
      <w:proofErr w:type="gramEnd"/>
      <w:r w:rsidRPr="00CA3425">
        <w:rPr>
          <w:rFonts w:asciiTheme="minorHAnsi" w:hAnsiTheme="minorHAnsi" w:cstheme="minorHAnsi"/>
          <w:lang w:val="es-ES_tradnl"/>
        </w:rPr>
        <w:t xml:space="preserve"> de la Ley Ne 1178.</w:t>
      </w:r>
    </w:p>
    <w:p w:rsidR="00DE50BF" w:rsidRPr="00CA3425" w:rsidRDefault="00DE50BF" w:rsidP="00DE50BF">
      <w:pPr>
        <w:shd w:val="clear" w:color="auto" w:fill="FFFFFF"/>
        <w:spacing w:before="432" w:line="240" w:lineRule="exact"/>
        <w:ind w:left="426" w:right="5"/>
        <w:jc w:val="both"/>
        <w:rPr>
          <w:rFonts w:asciiTheme="minorHAnsi" w:hAnsiTheme="minorHAnsi" w:cstheme="minorHAnsi"/>
        </w:rPr>
      </w:pPr>
      <w:r w:rsidRPr="00CA3425">
        <w:rPr>
          <w:rFonts w:asciiTheme="minorHAnsi" w:hAnsiTheme="minorHAnsi" w:cstheme="minorHAnsi"/>
          <w:b/>
          <w:bCs/>
          <w:spacing w:val="-1"/>
          <w:lang w:val="es-ES_tradnl"/>
        </w:rPr>
        <w:t xml:space="preserve">VIGÉSIMA NOVENA.- (CLAUSULA ANTICORRUPCION) </w:t>
      </w:r>
      <w:r w:rsidRPr="00CA3425">
        <w:rPr>
          <w:rFonts w:asciiTheme="minorHAnsi" w:hAnsiTheme="minorHAnsi" w:cstheme="minorHAnsi"/>
          <w:spacing w:val="-1"/>
          <w:lang w:val="es-ES_tradnl"/>
        </w:rPr>
        <w:t xml:space="preserve">Cada una de las partes acuerda y declara que ni </w:t>
      </w:r>
      <w:r w:rsidRPr="00CA3425">
        <w:rPr>
          <w:rFonts w:asciiTheme="minorHAnsi" w:hAnsiTheme="minorHAnsi" w:cstheme="minorHAnsi"/>
          <w:lang w:val="es-ES_tradnl"/>
        </w:rPr>
        <w:t>ella, ni sus representantes o afiliados, en conexión con este contrato o el cumplimiento de las obligaciones de dichas partes bajo este contrato, ha efectuado o efectuará, ha prometido o prometerá efectuar o ha autorizado o autorizará que se efectué cualquier pago, regalo, dadiva o transferencia de cualquier cosa de valor, ventaja indebida, directa o indirectamente a un funcionario o servidor público o agente del gobierno corporativo, la realización de dicho pago o regalo por cualquiera de las partes constituirá una infracción a la Ley N«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DE50BF" w:rsidRPr="00CA3425" w:rsidRDefault="00DE50BF" w:rsidP="00DE50BF">
      <w:pPr>
        <w:shd w:val="clear" w:color="auto" w:fill="FFFFFF"/>
        <w:spacing w:before="264" w:line="235" w:lineRule="exact"/>
        <w:ind w:left="426" w:right="19"/>
        <w:jc w:val="both"/>
        <w:rPr>
          <w:rFonts w:asciiTheme="minorHAnsi" w:hAnsiTheme="minorHAnsi" w:cstheme="minorHAnsi"/>
        </w:rPr>
      </w:pPr>
      <w:r w:rsidRPr="00CA3425">
        <w:rPr>
          <w:rFonts w:asciiTheme="minorHAnsi" w:hAnsiTheme="minorHAnsi" w:cstheme="minorHAnsi"/>
          <w:b/>
          <w:bCs/>
          <w:lang w:val="es-ES_tradnl"/>
        </w:rPr>
        <w:t xml:space="preserve">TRIGÉSIMA.- (CONFORMIDAD) </w:t>
      </w:r>
      <w:r w:rsidRPr="00CA3425">
        <w:rPr>
          <w:rFonts w:asciiTheme="minorHAnsi" w:hAnsiTheme="minorHAnsi" w:cstheme="minorHAnsi"/>
          <w:lang w:val="es-ES_tradnl"/>
        </w:rPr>
        <w:t xml:space="preserve">En señal de conformidad y para su fiel y estricto cumplimiento firman el presente CONTRATO en cuatro ejemplares de un mismo tenor y validez el </w:t>
      </w:r>
      <w:r w:rsidRPr="00CA3425">
        <w:rPr>
          <w:rFonts w:asciiTheme="minorHAnsi" w:hAnsiTheme="minorHAnsi" w:cstheme="minorHAnsi"/>
          <w:b/>
          <w:bCs/>
          <w:lang w:val="es-ES_tradnl"/>
        </w:rPr>
        <w:t xml:space="preserve">ING. SERGIO GUSTAVO </w:t>
      </w:r>
      <w:r w:rsidRPr="00CA3425">
        <w:rPr>
          <w:rFonts w:asciiTheme="minorHAnsi" w:hAnsiTheme="minorHAnsi" w:cstheme="minorHAnsi"/>
          <w:b/>
          <w:bCs/>
          <w:spacing w:val="-2"/>
          <w:lang w:val="es-ES_tradnl"/>
        </w:rPr>
        <w:t xml:space="preserve">BORDA REYES </w:t>
      </w:r>
      <w:r w:rsidRPr="00CA3425">
        <w:rPr>
          <w:rFonts w:asciiTheme="minorHAnsi" w:hAnsiTheme="minorHAnsi" w:cstheme="minorHAnsi"/>
          <w:spacing w:val="-2"/>
          <w:lang w:val="es-ES_tradnl"/>
        </w:rPr>
        <w:t xml:space="preserve">en representación legal del </w:t>
      </w:r>
      <w:r w:rsidRPr="00CA3425">
        <w:rPr>
          <w:rFonts w:asciiTheme="minorHAnsi" w:hAnsiTheme="minorHAnsi" w:cstheme="minorHAnsi"/>
          <w:b/>
          <w:bCs/>
          <w:spacing w:val="-2"/>
          <w:lang w:val="es-ES_tradnl"/>
        </w:rPr>
        <w:t xml:space="preserve">COMPRADOR </w:t>
      </w:r>
      <w:proofErr w:type="gramStart"/>
      <w:r w:rsidRPr="00CA3425">
        <w:rPr>
          <w:rFonts w:asciiTheme="minorHAnsi" w:hAnsiTheme="minorHAnsi" w:cstheme="minorHAnsi"/>
          <w:b/>
          <w:bCs/>
          <w:spacing w:val="-2"/>
          <w:lang w:val="es-ES_tradnl"/>
        </w:rPr>
        <w:t>y .........................................</w:t>
      </w:r>
      <w:proofErr w:type="gramEnd"/>
      <w:r w:rsidRPr="00CA3425">
        <w:rPr>
          <w:rFonts w:asciiTheme="minorHAnsi" w:hAnsiTheme="minorHAnsi" w:cstheme="minorHAnsi"/>
          <w:b/>
          <w:bCs/>
          <w:spacing w:val="-2"/>
          <w:lang w:val="es-ES_tradnl"/>
        </w:rPr>
        <w:t xml:space="preserve">, </w:t>
      </w:r>
      <w:r w:rsidRPr="00CA3425">
        <w:rPr>
          <w:rFonts w:asciiTheme="minorHAnsi" w:hAnsiTheme="minorHAnsi" w:cstheme="minorHAnsi"/>
          <w:spacing w:val="-2"/>
          <w:lang w:val="es-ES_tradnl"/>
        </w:rPr>
        <w:t xml:space="preserve">en representación </w:t>
      </w:r>
      <w:r w:rsidRPr="00CA3425">
        <w:rPr>
          <w:rFonts w:asciiTheme="minorHAnsi" w:hAnsiTheme="minorHAnsi" w:cstheme="minorHAnsi"/>
          <w:lang w:val="es-ES_tradnl"/>
        </w:rPr>
        <w:t xml:space="preserve">legal del </w:t>
      </w:r>
      <w:r w:rsidRPr="00CA3425">
        <w:rPr>
          <w:rFonts w:asciiTheme="minorHAnsi" w:hAnsiTheme="minorHAnsi" w:cstheme="minorHAnsi"/>
          <w:b/>
          <w:bCs/>
          <w:lang w:val="es-ES_tradnl"/>
        </w:rPr>
        <w:t>PROVEEDOR.</w:t>
      </w:r>
    </w:p>
    <w:p w:rsidR="00DE50BF" w:rsidRPr="00C75BEC" w:rsidRDefault="00DE50BF" w:rsidP="00DE50BF">
      <w:pPr>
        <w:jc w:val="center"/>
        <w:rPr>
          <w:rFonts w:asciiTheme="minorHAnsi" w:hAnsiTheme="minorHAnsi" w:cstheme="minorHAnsi"/>
          <w:b/>
          <w:bCs/>
          <w:sz w:val="18"/>
          <w:szCs w:val="18"/>
        </w:rPr>
      </w:pPr>
      <w:r w:rsidRPr="00CA3425">
        <w:rPr>
          <w:rFonts w:asciiTheme="minorHAnsi" w:hAnsiTheme="minorHAnsi" w:cstheme="minorHAnsi"/>
          <w:lang w:val="es-ES_tradnl"/>
        </w:rPr>
        <w:t>Este documento, conforme a disposiciones legales de control fiscal vigentes, será registrado ante la Contraloría General del Estado.</w:t>
      </w: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A2F" w:rsidRDefault="00646A2F">
      <w:r>
        <w:separator/>
      </w:r>
    </w:p>
  </w:endnote>
  <w:endnote w:type="continuationSeparator" w:id="0">
    <w:p w:rsidR="00646A2F" w:rsidRDefault="00646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175" w:rsidRPr="0096776D" w:rsidRDefault="0028617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295E9A">
      <w:rPr>
        <w:rFonts w:asciiTheme="minorHAnsi" w:hAnsiTheme="minorHAnsi" w:cstheme="minorHAnsi"/>
        <w:noProof/>
        <w:sz w:val="18"/>
        <w:szCs w:val="18"/>
      </w:rPr>
      <w:t>31</w:t>
    </w:r>
    <w:r w:rsidRPr="0096776D">
      <w:rPr>
        <w:rFonts w:asciiTheme="minorHAnsi" w:hAnsiTheme="minorHAnsi" w:cstheme="minorHAnsi"/>
        <w:noProof/>
        <w:sz w:val="18"/>
        <w:szCs w:val="18"/>
      </w:rPr>
      <w:fldChar w:fldCharType="end"/>
    </w:r>
  </w:p>
  <w:p w:rsidR="00286175" w:rsidRDefault="00286175">
    <w:pPr>
      <w:pStyle w:val="Piedepgina"/>
    </w:pPr>
  </w:p>
  <w:p w:rsidR="00286175" w:rsidRDefault="002861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175" w:rsidRDefault="00286175">
    <w:pPr>
      <w:pStyle w:val="Piedepgina"/>
      <w:jc w:val="right"/>
    </w:pPr>
    <w:r>
      <w:fldChar w:fldCharType="begin"/>
    </w:r>
    <w:r>
      <w:instrText xml:space="preserve"> PAGE   \* MERGEFORMAT </w:instrText>
    </w:r>
    <w:r>
      <w:fldChar w:fldCharType="separate"/>
    </w:r>
    <w:r w:rsidR="00295E9A">
      <w:rPr>
        <w:noProof/>
      </w:rPr>
      <w:t>42</w:t>
    </w:r>
    <w:r>
      <w:fldChar w:fldCharType="end"/>
    </w:r>
  </w:p>
  <w:p w:rsidR="00286175" w:rsidRDefault="002861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A2F" w:rsidRDefault="00646A2F">
      <w:r>
        <w:separator/>
      </w:r>
    </w:p>
  </w:footnote>
  <w:footnote w:type="continuationSeparator" w:id="0">
    <w:p w:rsidR="00646A2F" w:rsidRDefault="00646A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175" w:rsidRPr="009F3620" w:rsidRDefault="0028617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7FE8DD6"/>
    <w:lvl w:ilvl="0">
      <w:numFmt w:val="bullet"/>
      <w:lvlText w:val="*"/>
      <w:lvlJc w:val="left"/>
    </w:lvl>
  </w:abstractNum>
  <w:abstractNum w:abstractNumId="2"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F393944"/>
    <w:multiLevelType w:val="multilevel"/>
    <w:tmpl w:val="0C0A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108F6A2D"/>
    <w:multiLevelType w:val="hybridMultilevel"/>
    <w:tmpl w:val="08948150"/>
    <w:lvl w:ilvl="0" w:tplc="0C0A0017">
      <w:start w:val="1"/>
      <w:numFmt w:val="lowerLetter"/>
      <w:lvlText w:val="%1)"/>
      <w:lvlJc w:val="left"/>
      <w:pPr>
        <w:ind w:left="1495" w:hanging="360"/>
      </w:pPr>
    </w:lvl>
    <w:lvl w:ilvl="1" w:tplc="0C0A0019" w:tentative="1">
      <w:start w:val="1"/>
      <w:numFmt w:val="lowerLetter"/>
      <w:lvlText w:val="%2."/>
      <w:lvlJc w:val="left"/>
      <w:pPr>
        <w:ind w:left="2774" w:hanging="360"/>
      </w:pPr>
    </w:lvl>
    <w:lvl w:ilvl="2" w:tplc="0C0A001B" w:tentative="1">
      <w:start w:val="1"/>
      <w:numFmt w:val="lowerRoman"/>
      <w:lvlText w:val="%3."/>
      <w:lvlJc w:val="right"/>
      <w:pPr>
        <w:ind w:left="3494" w:hanging="180"/>
      </w:pPr>
    </w:lvl>
    <w:lvl w:ilvl="3" w:tplc="0C0A000F" w:tentative="1">
      <w:start w:val="1"/>
      <w:numFmt w:val="decimal"/>
      <w:lvlText w:val="%4."/>
      <w:lvlJc w:val="left"/>
      <w:pPr>
        <w:ind w:left="4214" w:hanging="360"/>
      </w:pPr>
    </w:lvl>
    <w:lvl w:ilvl="4" w:tplc="0C0A0019" w:tentative="1">
      <w:start w:val="1"/>
      <w:numFmt w:val="lowerLetter"/>
      <w:lvlText w:val="%5."/>
      <w:lvlJc w:val="left"/>
      <w:pPr>
        <w:ind w:left="4934" w:hanging="360"/>
      </w:pPr>
    </w:lvl>
    <w:lvl w:ilvl="5" w:tplc="0C0A001B" w:tentative="1">
      <w:start w:val="1"/>
      <w:numFmt w:val="lowerRoman"/>
      <w:lvlText w:val="%6."/>
      <w:lvlJc w:val="right"/>
      <w:pPr>
        <w:ind w:left="5654" w:hanging="180"/>
      </w:pPr>
    </w:lvl>
    <w:lvl w:ilvl="6" w:tplc="0C0A000F" w:tentative="1">
      <w:start w:val="1"/>
      <w:numFmt w:val="decimal"/>
      <w:lvlText w:val="%7."/>
      <w:lvlJc w:val="left"/>
      <w:pPr>
        <w:ind w:left="6374" w:hanging="360"/>
      </w:pPr>
    </w:lvl>
    <w:lvl w:ilvl="7" w:tplc="0C0A0019" w:tentative="1">
      <w:start w:val="1"/>
      <w:numFmt w:val="lowerLetter"/>
      <w:lvlText w:val="%8."/>
      <w:lvlJc w:val="left"/>
      <w:pPr>
        <w:ind w:left="7094" w:hanging="360"/>
      </w:pPr>
    </w:lvl>
    <w:lvl w:ilvl="8" w:tplc="0C0A001B" w:tentative="1">
      <w:start w:val="1"/>
      <w:numFmt w:val="lowerRoman"/>
      <w:lvlText w:val="%9."/>
      <w:lvlJc w:val="right"/>
      <w:pPr>
        <w:ind w:left="7814" w:hanging="180"/>
      </w:pPr>
    </w:lvl>
  </w:abstractNum>
  <w:abstractNum w:abstractNumId="8"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15:restartNumberingAfterBreak="0">
    <w:nsid w:val="18A81F9E"/>
    <w:multiLevelType w:val="multilevel"/>
    <w:tmpl w:val="9D72C19E"/>
    <w:lvl w:ilvl="0">
      <w:start w:val="1"/>
      <w:numFmt w:val="decimal"/>
      <w:lvlText w:val="%1."/>
      <w:lvlJc w:val="left"/>
      <w:pPr>
        <w:ind w:left="360" w:hanging="360"/>
      </w:pPr>
      <w:rPr>
        <w:rFonts w:ascii="Agency FB" w:hAnsi="Agency FB" w:hint="default"/>
        <w:sz w:val="22"/>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15:restartNumberingAfterBreak="0">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7EA0604"/>
    <w:multiLevelType w:val="hybridMultilevel"/>
    <w:tmpl w:val="0CF44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15:restartNumberingAfterBreak="0">
    <w:nsid w:val="2DB24E44"/>
    <w:multiLevelType w:val="hybridMultilevel"/>
    <w:tmpl w:val="A142E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39A6A26"/>
    <w:multiLevelType w:val="singleLevel"/>
    <w:tmpl w:val="24F655C0"/>
    <w:lvl w:ilvl="0">
      <w:start w:val="1"/>
      <w:numFmt w:val="decimal"/>
      <w:lvlText w:val="9.%1."/>
      <w:legacy w:legacy="1" w:legacySpace="0" w:legacyIndent="658"/>
      <w:lvlJc w:val="left"/>
      <w:rPr>
        <w:rFonts w:ascii="Arial" w:hAnsi="Arial" w:cs="Arial" w:hint="default"/>
      </w:rPr>
    </w:lvl>
  </w:abstractNum>
  <w:abstractNum w:abstractNumId="26"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15:restartNumberingAfterBreak="0">
    <w:nsid w:val="3AC72085"/>
    <w:multiLevelType w:val="multilevel"/>
    <w:tmpl w:val="DFFA34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2E93352"/>
    <w:multiLevelType w:val="singleLevel"/>
    <w:tmpl w:val="13C83CA2"/>
    <w:lvl w:ilvl="0">
      <w:start w:val="1"/>
      <w:numFmt w:val="lowerLetter"/>
      <w:lvlText w:val="%1)"/>
      <w:legacy w:legacy="1" w:legacySpace="0" w:legacyIndent="326"/>
      <w:lvlJc w:val="left"/>
      <w:rPr>
        <w:rFonts w:ascii="Arial" w:hAnsi="Arial" w:cs="Arial" w:hint="default"/>
      </w:rPr>
    </w:lvl>
  </w:abstractNum>
  <w:abstractNum w:abstractNumId="32"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4E7B1372"/>
    <w:multiLevelType w:val="multilevel"/>
    <w:tmpl w:val="9D72C19E"/>
    <w:lvl w:ilvl="0">
      <w:start w:val="1"/>
      <w:numFmt w:val="decimal"/>
      <w:lvlText w:val="%1."/>
      <w:lvlJc w:val="left"/>
      <w:pPr>
        <w:ind w:left="360" w:hanging="360"/>
      </w:pPr>
      <w:rPr>
        <w:rFonts w:ascii="Agency FB" w:hAnsi="Agency FB" w:hint="default"/>
        <w:sz w:val="22"/>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85E3C4D"/>
    <w:multiLevelType w:val="singleLevel"/>
    <w:tmpl w:val="113EF2F0"/>
    <w:lvl w:ilvl="0">
      <w:start w:val="1"/>
      <w:numFmt w:val="decimal"/>
      <w:lvlText w:val="18.%1"/>
      <w:legacy w:legacy="1" w:legacySpace="0" w:legacyIndent="418"/>
      <w:lvlJc w:val="left"/>
      <w:rPr>
        <w:rFonts w:ascii="Arial" w:hAnsi="Arial" w:cs="Arial" w:hint="default"/>
      </w:rPr>
    </w:lvl>
  </w:abstractNum>
  <w:abstractNum w:abstractNumId="41"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15:restartNumberingAfterBreak="0">
    <w:nsid w:val="79811FEF"/>
    <w:multiLevelType w:val="hybridMultilevel"/>
    <w:tmpl w:val="439C3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9E1DDA"/>
    <w:multiLevelType w:val="hybridMultilevel"/>
    <w:tmpl w:val="EF84565C"/>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15:restartNumberingAfterBreak="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8"/>
  </w:num>
  <w:num w:numId="4">
    <w:abstractNumId w:val="9"/>
  </w:num>
  <w:num w:numId="5">
    <w:abstractNumId w:val="26"/>
  </w:num>
  <w:num w:numId="6">
    <w:abstractNumId w:val="24"/>
  </w:num>
  <w:num w:numId="7">
    <w:abstractNumId w:val="27"/>
  </w:num>
  <w:num w:numId="8">
    <w:abstractNumId w:val="43"/>
  </w:num>
  <w:num w:numId="9">
    <w:abstractNumId w:val="0"/>
  </w:num>
  <w:num w:numId="10">
    <w:abstractNumId w:val="42"/>
  </w:num>
  <w:num w:numId="11">
    <w:abstractNumId w:val="28"/>
  </w:num>
  <w:num w:numId="12">
    <w:abstractNumId w:val="23"/>
  </w:num>
  <w:num w:numId="13">
    <w:abstractNumId w:val="2"/>
  </w:num>
  <w:num w:numId="14">
    <w:abstractNumId w:val="19"/>
  </w:num>
  <w:num w:numId="15">
    <w:abstractNumId w:val="10"/>
  </w:num>
  <w:num w:numId="16">
    <w:abstractNumId w:val="30"/>
  </w:num>
  <w:num w:numId="17">
    <w:abstractNumId w:val="6"/>
  </w:num>
  <w:num w:numId="18">
    <w:abstractNumId w:val="18"/>
  </w:num>
  <w:num w:numId="19">
    <w:abstractNumId w:val="15"/>
  </w:num>
  <w:num w:numId="20">
    <w:abstractNumId w:val="45"/>
  </w:num>
  <w:num w:numId="21">
    <w:abstractNumId w:val="35"/>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7"/>
  </w:num>
  <w:num w:numId="29">
    <w:abstractNumId w:val="39"/>
  </w:num>
  <w:num w:numId="30">
    <w:abstractNumId w:val="14"/>
  </w:num>
  <w:num w:numId="31">
    <w:abstractNumId w:val="8"/>
  </w:num>
  <w:num w:numId="32">
    <w:abstractNumId w:val="3"/>
  </w:num>
  <w:num w:numId="33">
    <w:abstractNumId w:val="21"/>
  </w:num>
  <w:num w:numId="34">
    <w:abstractNumId w:val="32"/>
  </w:num>
  <w:num w:numId="35">
    <w:abstractNumId w:val="33"/>
  </w:num>
  <w:num w:numId="36">
    <w:abstractNumId w:val="36"/>
  </w:num>
  <w:num w:numId="37">
    <w:abstractNumId w:val="44"/>
  </w:num>
  <w:num w:numId="38">
    <w:abstractNumId w:val="46"/>
  </w:num>
  <w:num w:numId="39">
    <w:abstractNumId w:val="29"/>
  </w:num>
  <w:num w:numId="40">
    <w:abstractNumId w:val="11"/>
  </w:num>
  <w:num w:numId="41">
    <w:abstractNumId w:val="34"/>
  </w:num>
  <w:num w:numId="42">
    <w:abstractNumId w:val="17"/>
  </w:num>
  <w:num w:numId="43">
    <w:abstractNumId w:val="22"/>
  </w:num>
  <w:num w:numId="44">
    <w:abstractNumId w:val="25"/>
  </w:num>
  <w:num w:numId="45">
    <w:abstractNumId w:val="1"/>
    <w:lvlOverride w:ilvl="0">
      <w:lvl w:ilvl="0">
        <w:start w:val="65535"/>
        <w:numFmt w:val="bullet"/>
        <w:lvlText w:val="•"/>
        <w:legacy w:legacy="1" w:legacySpace="0" w:legacyIndent="331"/>
        <w:lvlJc w:val="left"/>
        <w:rPr>
          <w:rFonts w:ascii="Arial" w:hAnsi="Arial" w:cs="Arial" w:hint="default"/>
        </w:rPr>
      </w:lvl>
    </w:lvlOverride>
  </w:num>
  <w:num w:numId="46">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47">
    <w:abstractNumId w:val="40"/>
  </w:num>
  <w:num w:numId="48">
    <w:abstractNumId w:val="31"/>
  </w:num>
  <w:num w:numId="49">
    <w:abstractNumId w:val="5"/>
  </w:num>
  <w:num w:numId="50">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380F"/>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175"/>
    <w:rsid w:val="002865C3"/>
    <w:rsid w:val="00286B08"/>
    <w:rsid w:val="0028735A"/>
    <w:rsid w:val="0028743D"/>
    <w:rsid w:val="00287FE2"/>
    <w:rsid w:val="002902F6"/>
    <w:rsid w:val="002907FD"/>
    <w:rsid w:val="002918FA"/>
    <w:rsid w:val="00291E36"/>
    <w:rsid w:val="0029297E"/>
    <w:rsid w:val="002940EF"/>
    <w:rsid w:val="002951A9"/>
    <w:rsid w:val="00295B70"/>
    <w:rsid w:val="00295E9A"/>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323"/>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A2F"/>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C6F"/>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6E5F"/>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0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438"/>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17E"/>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1B2"/>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1783"/>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7D5"/>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0CF"/>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BF"/>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4A54"/>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712"/>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0F55506-A5AD-413D-82AB-51DA9AB2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70A4F-5C7E-4D58-B354-0CF6A9A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43</Pages>
  <Words>13929</Words>
  <Characters>76613</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90362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66</cp:revision>
  <cp:lastPrinted>2015-02-19T14:27:00Z</cp:lastPrinted>
  <dcterms:created xsi:type="dcterms:W3CDTF">2015-07-06T19:37:00Z</dcterms:created>
  <dcterms:modified xsi:type="dcterms:W3CDTF">2015-12-24T14:59:00Z</dcterms:modified>
</cp:coreProperties>
</file>