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435824" w:rsidRDefault="00435824"/>
    <w:p w:rsidR="00046DF1" w:rsidRDefault="00046DF1"/>
    <w:tbl>
      <w:tblPr>
        <w:tblW w:w="5000" w:type="pct"/>
        <w:jc w:val="center"/>
        <w:tblLook w:val="04A0" w:firstRow="1" w:lastRow="0" w:firstColumn="1" w:lastColumn="0" w:noHBand="0" w:noVBand="1"/>
      </w:tblPr>
      <w:tblGrid>
        <w:gridCol w:w="9123"/>
      </w:tblGrid>
      <w:tr w:rsidR="00534675" w:rsidRPr="005D60DA" w:rsidTr="00534675">
        <w:trPr>
          <w:trHeight w:val="2880"/>
          <w:jc w:val="center"/>
        </w:trPr>
        <w:tc>
          <w:tcPr>
            <w:tcW w:w="5000" w:type="pct"/>
          </w:tcPr>
          <w:p w:rsidR="00534675" w:rsidRDefault="00534675" w:rsidP="00534675">
            <w:pPr>
              <w:pStyle w:val="Sinespaciado"/>
              <w:jc w:val="center"/>
              <w:rPr>
                <w:rFonts w:ascii="Arial Narrow" w:hAnsi="Arial Narrow"/>
                <w:b/>
                <w:caps/>
                <w:sz w:val="32"/>
                <w:szCs w:val="32"/>
              </w:rPr>
            </w:pPr>
            <w:r>
              <w:rPr>
                <w:rFonts w:ascii="Arial Narrow" w:hAnsi="Arial Narrow"/>
                <w:b/>
                <w:caps/>
                <w:sz w:val="32"/>
                <w:szCs w:val="32"/>
              </w:rPr>
              <w:t xml:space="preserve"> </w:t>
            </w:r>
          </w:p>
          <w:p w:rsidR="00534675" w:rsidRPr="005D60DA" w:rsidRDefault="00534675" w:rsidP="00534675">
            <w:pPr>
              <w:pStyle w:val="Sinespaciado"/>
              <w:jc w:val="center"/>
              <w:rPr>
                <w:rFonts w:ascii="Arial Narrow" w:hAnsi="Arial Narrow"/>
                <w:b/>
                <w:caps/>
                <w:sz w:val="24"/>
                <w:szCs w:val="24"/>
              </w:rPr>
            </w:pPr>
          </w:p>
          <w:p w:rsidR="00534675" w:rsidRPr="005D60DA" w:rsidRDefault="00534675" w:rsidP="00534675">
            <w:pPr>
              <w:pStyle w:val="Sinespaciado"/>
              <w:jc w:val="center"/>
              <w:rPr>
                <w:rFonts w:ascii="Arial Narrow" w:hAnsi="Arial Narrow"/>
                <w:b/>
                <w:caps/>
                <w:sz w:val="24"/>
                <w:szCs w:val="24"/>
              </w:rPr>
            </w:pPr>
          </w:p>
          <w:p w:rsidR="00435824" w:rsidRDefault="00435824" w:rsidP="00435824">
            <w:pPr>
              <w:pStyle w:val="Sinespaciado"/>
              <w:jc w:val="center"/>
              <w:rPr>
                <w:rFonts w:ascii="Arial Narrow" w:hAnsi="Arial Narrow"/>
                <w:caps/>
                <w:sz w:val="24"/>
                <w:szCs w:val="24"/>
              </w:rPr>
            </w:pPr>
          </w:p>
          <w:p w:rsidR="002B00CA" w:rsidRDefault="002B00CA" w:rsidP="00435824">
            <w:pPr>
              <w:pStyle w:val="Sinespaciado"/>
              <w:jc w:val="center"/>
              <w:rPr>
                <w:rFonts w:ascii="Arial Narrow" w:hAnsi="Arial Narrow"/>
                <w:caps/>
                <w:sz w:val="24"/>
                <w:szCs w:val="24"/>
              </w:rPr>
            </w:pPr>
          </w:p>
          <w:p w:rsidR="00435824" w:rsidRDefault="00435824" w:rsidP="00435824">
            <w:pPr>
              <w:pStyle w:val="Sinespaciado"/>
              <w:jc w:val="center"/>
              <w:rPr>
                <w:rFonts w:ascii="Arial Narrow" w:hAnsi="Arial Narrow"/>
                <w:caps/>
                <w:sz w:val="24"/>
                <w:szCs w:val="24"/>
              </w:rPr>
            </w:pPr>
          </w:p>
          <w:p w:rsidR="000E5382" w:rsidRDefault="000E5382" w:rsidP="00435824">
            <w:pPr>
              <w:pStyle w:val="Sinespaciado"/>
              <w:jc w:val="center"/>
              <w:rPr>
                <w:rFonts w:ascii="Arial Narrow" w:hAnsi="Arial Narrow"/>
                <w:caps/>
                <w:sz w:val="24"/>
                <w:szCs w:val="24"/>
              </w:rPr>
            </w:pPr>
          </w:p>
          <w:p w:rsidR="00AD6966" w:rsidRDefault="00AD6966" w:rsidP="00AD6966">
            <w:pPr>
              <w:jc w:val="center"/>
              <w:rPr>
                <w:rFonts w:ascii="Arial Black" w:hAnsi="Arial Black"/>
                <w:b/>
                <w:sz w:val="36"/>
                <w:szCs w:val="36"/>
                <w14:shadow w14:blurRad="50800" w14:dist="38100" w14:dir="2700000" w14:sx="100000" w14:sy="100000" w14:kx="0" w14:ky="0" w14:algn="tl">
                  <w14:srgbClr w14:val="000000">
                    <w14:alpha w14:val="60000"/>
                  </w14:srgbClr>
                </w14:shadow>
              </w:rPr>
            </w:pPr>
          </w:p>
          <w:p w:rsidR="00AD6966" w:rsidRDefault="00AD6966" w:rsidP="00AD6966">
            <w:pPr>
              <w:jc w:val="center"/>
              <w:rPr>
                <w:rFonts w:ascii="Arial Black" w:hAnsi="Arial Black"/>
                <w:b/>
                <w:sz w:val="36"/>
                <w:szCs w:val="36"/>
                <w14:shadow w14:blurRad="50800" w14:dist="38100" w14:dir="2700000" w14:sx="100000" w14:sy="100000" w14:kx="0" w14:ky="0" w14:algn="tl">
                  <w14:srgbClr w14:val="000000">
                    <w14:alpha w14:val="60000"/>
                  </w14:srgbClr>
                </w14:shadow>
              </w:rPr>
            </w:pPr>
          </w:p>
          <w:p w:rsidR="00500C87" w:rsidRDefault="00534675" w:rsidP="00500C87">
            <w:pPr>
              <w:jc w:val="center"/>
              <w:rPr>
                <w:rFonts w:ascii="Arial Black" w:hAnsi="Arial Black"/>
                <w:b/>
                <w:sz w:val="36"/>
                <w:szCs w:val="36"/>
                <w14:shadow w14:blurRad="50800" w14:dist="38100" w14:dir="2700000" w14:sx="100000" w14:sy="100000" w14:kx="0" w14:ky="0" w14:algn="tl">
                  <w14:srgbClr w14:val="000000">
                    <w14:alpha w14:val="60000"/>
                  </w14:srgbClr>
                </w14:shadow>
              </w:rPr>
            </w:pPr>
            <w:r w:rsidRPr="005D60DA">
              <w:rPr>
                <w:rFonts w:ascii="Arial Narrow" w:hAnsi="Arial Narrow"/>
                <w:noProof/>
              </w:rPr>
              <w:drawing>
                <wp:anchor distT="0" distB="0" distL="114300" distR="114300" simplePos="0" relativeHeight="251829248" behindDoc="1" locked="0" layoutInCell="1" allowOverlap="1">
                  <wp:simplePos x="0" y="0"/>
                  <wp:positionH relativeFrom="column">
                    <wp:posOffset>118110</wp:posOffset>
                  </wp:positionH>
                  <wp:positionV relativeFrom="paragraph">
                    <wp:posOffset>60960</wp:posOffset>
                  </wp:positionV>
                  <wp:extent cx="5784215" cy="2427605"/>
                  <wp:effectExtent l="0" t="0" r="0" b="0"/>
                  <wp:wrapNone/>
                  <wp:docPr id="2" name="Imagen 21" descr="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Imagen1"/>
                          <pic:cNvPicPr>
                            <a:picLocks noChangeAspect="1" noChangeArrowheads="1"/>
                          </pic:cNvPicPr>
                        </pic:nvPicPr>
                        <pic:blipFill>
                          <a:blip r:embed="rId8" cstate="print">
                            <a:lum bright="70000" contrast="-70000"/>
                          </a:blip>
                          <a:srcRect/>
                          <a:stretch>
                            <a:fillRect/>
                          </a:stretch>
                        </pic:blipFill>
                        <pic:spPr bwMode="auto">
                          <a:xfrm>
                            <a:off x="0" y="0"/>
                            <a:ext cx="5784215" cy="2427605"/>
                          </a:xfrm>
                          <a:prstGeom prst="rect">
                            <a:avLst/>
                          </a:prstGeom>
                          <a:noFill/>
                          <a:ln w="9525">
                            <a:noFill/>
                            <a:miter lim="800000"/>
                            <a:headEnd/>
                            <a:tailEnd/>
                          </a:ln>
                        </pic:spPr>
                      </pic:pic>
                    </a:graphicData>
                  </a:graphic>
                </wp:anchor>
              </w:drawing>
            </w:r>
            <w:r w:rsidR="00500C87">
              <w:rPr>
                <w:rFonts w:ascii="Arial Black" w:hAnsi="Arial Black"/>
                <w:b/>
                <w:sz w:val="36"/>
                <w:szCs w:val="36"/>
                <w14:shadow w14:blurRad="50800" w14:dist="38100" w14:dir="2700000" w14:sx="100000" w14:sy="100000" w14:kx="0" w14:ky="0" w14:algn="tl">
                  <w14:srgbClr w14:val="000000">
                    <w14:alpha w14:val="60000"/>
                  </w14:srgbClr>
                </w14:shadow>
              </w:rPr>
              <w:t xml:space="preserve">MATENIMIENTO CORRECTIVO </w:t>
            </w:r>
          </w:p>
          <w:p w:rsidR="00500C87" w:rsidRDefault="00500C87" w:rsidP="00500C87">
            <w:pPr>
              <w:jc w:val="center"/>
              <w:rPr>
                <w:rFonts w:ascii="Arial Black" w:hAnsi="Arial Black"/>
                <w:b/>
                <w:sz w:val="36"/>
                <w:szCs w:val="36"/>
                <w14:shadow w14:blurRad="50800" w14:dist="38100" w14:dir="2700000" w14:sx="100000" w14:sy="100000" w14:kx="0" w14:ky="0" w14:algn="tl">
                  <w14:srgbClr w14:val="000000">
                    <w14:alpha w14:val="60000"/>
                  </w14:srgbClr>
                </w14:shadow>
              </w:rPr>
            </w:pPr>
            <w:r>
              <w:rPr>
                <w:rFonts w:ascii="Arial Black" w:hAnsi="Arial Black"/>
                <w:b/>
                <w:sz w:val="36"/>
                <w:szCs w:val="36"/>
                <w14:shadow w14:blurRad="50800" w14:dist="38100" w14:dir="2700000" w14:sx="100000" w14:sy="100000" w14:kx="0" w14:ky="0" w14:algn="tl">
                  <w14:srgbClr w14:val="000000">
                    <w14:alpha w14:val="60000"/>
                  </w14:srgbClr>
                </w14:shadow>
              </w:rPr>
              <w:t xml:space="preserve">DE CITY GATES  </w:t>
            </w:r>
          </w:p>
          <w:p w:rsidR="00534675" w:rsidRPr="005D60DA" w:rsidRDefault="00500C87" w:rsidP="00500C87">
            <w:pPr>
              <w:jc w:val="center"/>
              <w:rPr>
                <w:rFonts w:ascii="Arial Narrow" w:hAnsi="Arial Narrow"/>
                <w:caps/>
              </w:rPr>
            </w:pPr>
            <w:r>
              <w:rPr>
                <w:rFonts w:ascii="Arial Black" w:hAnsi="Arial Black"/>
                <w:b/>
                <w:sz w:val="36"/>
                <w:szCs w:val="36"/>
                <w14:shadow w14:blurRad="50800" w14:dist="38100" w14:dir="2700000" w14:sx="100000" w14:sy="100000" w14:kx="0" w14:ky="0" w14:algn="tl">
                  <w14:srgbClr w14:val="000000">
                    <w14:alpha w14:val="60000"/>
                  </w14:srgbClr>
                </w14:shadow>
              </w:rPr>
              <w:t>(IN</w:t>
            </w:r>
            <w:r w:rsidR="00282909">
              <w:rPr>
                <w:rFonts w:ascii="Arial Black" w:hAnsi="Arial Black"/>
                <w:b/>
                <w:sz w:val="36"/>
                <w:szCs w:val="36"/>
                <w14:shadow w14:blurRad="50800" w14:dist="38100" w14:dir="2700000" w14:sx="100000" w14:sy="100000" w14:kx="0" w14:ky="0" w14:algn="tl">
                  <w14:srgbClr w14:val="000000">
                    <w14:alpha w14:val="60000"/>
                  </w14:srgbClr>
                </w14:shadow>
              </w:rPr>
              <w:t>S</w:t>
            </w:r>
            <w:r>
              <w:rPr>
                <w:rFonts w:ascii="Arial Black" w:hAnsi="Arial Black"/>
                <w:b/>
                <w:sz w:val="36"/>
                <w:szCs w:val="36"/>
                <w14:shadow w14:blurRad="50800" w14:dist="38100" w14:dir="2700000" w14:sx="100000" w14:sy="100000" w14:kx="0" w14:ky="0" w14:algn="tl">
                  <w14:srgbClr w14:val="000000">
                    <w14:alpha w14:val="60000"/>
                  </w14:srgbClr>
                </w14:shadow>
              </w:rPr>
              <w:t>TALACION DE VALVULAS DE ALIVIO)</w:t>
            </w:r>
          </w:p>
        </w:tc>
      </w:tr>
      <w:tr w:rsidR="00195CA0" w:rsidRPr="000342BF" w:rsidTr="00534675">
        <w:trPr>
          <w:trHeight w:val="720"/>
          <w:jc w:val="center"/>
        </w:trPr>
        <w:tc>
          <w:tcPr>
            <w:tcW w:w="5000" w:type="pct"/>
            <w:vAlign w:val="center"/>
          </w:tcPr>
          <w:p w:rsidR="00AD6966" w:rsidRDefault="00AD6966" w:rsidP="00195CA0">
            <w:pPr>
              <w:pStyle w:val="Sinespaciado"/>
              <w:jc w:val="center"/>
              <w:rPr>
                <w:rFonts w:ascii="Arial Black" w:hAnsi="Arial Black"/>
                <w:b/>
                <w:sz w:val="28"/>
                <w:szCs w:val="28"/>
              </w:rPr>
            </w:pPr>
          </w:p>
          <w:p w:rsidR="00195CA0" w:rsidRPr="000342BF" w:rsidRDefault="00195CA0" w:rsidP="00195CA0">
            <w:pPr>
              <w:pStyle w:val="Sinespaciado"/>
              <w:jc w:val="center"/>
              <w:rPr>
                <w:rFonts w:ascii="Arial Black" w:hAnsi="Arial Black"/>
                <w:b/>
                <w:sz w:val="28"/>
                <w:szCs w:val="28"/>
              </w:rPr>
            </w:pPr>
            <w:r w:rsidRPr="000342BF">
              <w:rPr>
                <w:rFonts w:ascii="Arial Black" w:hAnsi="Arial Black"/>
                <w:b/>
                <w:sz w:val="28"/>
                <w:szCs w:val="28"/>
              </w:rPr>
              <w:t>TERMINOS DE REFERENCIA PARA LA ADJUDICACION DE BIENES Y SERVICIOS BAJO LA MODALIDAD DE CONTRATACION DIRECTA ORDINARIA</w:t>
            </w:r>
          </w:p>
        </w:tc>
      </w:tr>
      <w:tr w:rsidR="00195CA0" w:rsidRPr="000342BF" w:rsidTr="00534675">
        <w:trPr>
          <w:trHeight w:val="360"/>
          <w:jc w:val="center"/>
        </w:trPr>
        <w:tc>
          <w:tcPr>
            <w:tcW w:w="5000" w:type="pct"/>
            <w:vAlign w:val="center"/>
          </w:tcPr>
          <w:p w:rsidR="00195CA0" w:rsidRPr="000342BF" w:rsidRDefault="00195CA0" w:rsidP="00195CA0">
            <w:pPr>
              <w:pStyle w:val="Sinespaciado"/>
              <w:jc w:val="center"/>
              <w:rPr>
                <w:rFonts w:ascii="Arial Narrow" w:hAnsi="Arial Narrow"/>
                <w:sz w:val="24"/>
                <w:szCs w:val="24"/>
              </w:rPr>
            </w:pPr>
          </w:p>
        </w:tc>
      </w:tr>
      <w:tr w:rsidR="00195CA0" w:rsidRPr="000342BF" w:rsidTr="00534675">
        <w:trPr>
          <w:trHeight w:val="360"/>
          <w:jc w:val="center"/>
        </w:trPr>
        <w:tc>
          <w:tcPr>
            <w:tcW w:w="5000" w:type="pct"/>
            <w:vAlign w:val="center"/>
          </w:tcPr>
          <w:p w:rsidR="00195CA0" w:rsidRPr="000342BF" w:rsidRDefault="00195CA0" w:rsidP="00195CA0">
            <w:pPr>
              <w:pStyle w:val="Sinespaciado"/>
              <w:jc w:val="center"/>
              <w:rPr>
                <w:rFonts w:ascii="Arial Black" w:hAnsi="Arial Black"/>
                <w:b/>
                <w:bCs/>
                <w:sz w:val="24"/>
                <w:szCs w:val="24"/>
              </w:rPr>
            </w:pPr>
            <w:r w:rsidRPr="000342BF">
              <w:rPr>
                <w:rFonts w:ascii="Arial Black" w:hAnsi="Arial Black"/>
                <w:b/>
                <w:bCs/>
                <w:sz w:val="24"/>
                <w:szCs w:val="24"/>
              </w:rPr>
              <w:t>SANTA CRUZ - BOLIVIA</w:t>
            </w:r>
          </w:p>
          <w:p w:rsidR="00195CA0" w:rsidRPr="000342BF" w:rsidRDefault="00195CA0" w:rsidP="00195CA0">
            <w:pPr>
              <w:pStyle w:val="Sinespaciado"/>
              <w:jc w:val="center"/>
              <w:rPr>
                <w:rFonts w:ascii="Arial Narrow" w:hAnsi="Arial Narrow"/>
                <w:b/>
                <w:bCs/>
                <w:sz w:val="24"/>
                <w:szCs w:val="24"/>
              </w:rPr>
            </w:pPr>
            <w:r w:rsidRPr="000342BF">
              <w:rPr>
                <w:rFonts w:ascii="Arial Black" w:hAnsi="Arial Black"/>
                <w:b/>
                <w:bCs/>
                <w:sz w:val="24"/>
                <w:szCs w:val="24"/>
              </w:rPr>
              <w:t>201</w:t>
            </w:r>
            <w:r>
              <w:rPr>
                <w:rFonts w:ascii="Arial Black" w:hAnsi="Arial Black"/>
                <w:b/>
                <w:bCs/>
                <w:sz w:val="24"/>
                <w:szCs w:val="24"/>
              </w:rPr>
              <w:t>5</w:t>
            </w:r>
          </w:p>
        </w:tc>
      </w:tr>
    </w:tbl>
    <w:p w:rsidR="007546AA" w:rsidRPr="00887CE1" w:rsidRDefault="007546AA" w:rsidP="007546AA">
      <w:pPr>
        <w:jc w:val="center"/>
        <w:rPr>
          <w:rFonts w:ascii="Arnprior" w:hAnsi="Arnprior"/>
          <w:b/>
          <w:sz w:val="36"/>
          <w:szCs w:val="36"/>
        </w:rPr>
        <w:sectPr w:rsidR="007546AA" w:rsidRPr="00887CE1" w:rsidSect="000101AF">
          <w:headerReference w:type="default" r:id="rId9"/>
          <w:footerReference w:type="even" r:id="rId10"/>
          <w:footerReference w:type="default" r:id="rId11"/>
          <w:pgSz w:w="12242" w:h="15842" w:code="1"/>
          <w:pgMar w:top="1418" w:right="1418" w:bottom="1418" w:left="1701" w:header="709" w:footer="851" w:gutter="0"/>
          <w:cols w:space="708"/>
          <w:docGrid w:linePitch="360"/>
        </w:sectPr>
      </w:pPr>
    </w:p>
    <w:p w:rsidR="009C2A75" w:rsidRDefault="009C2A75" w:rsidP="00DC3C20">
      <w:pPr>
        <w:jc w:val="center"/>
        <w:rPr>
          <w:rFonts w:ascii="Arial Narrow" w:hAnsi="Arial Narrow"/>
          <w:b/>
          <w:sz w:val="32"/>
          <w:szCs w:val="32"/>
        </w:rPr>
      </w:pPr>
    </w:p>
    <w:p w:rsidR="009C2A75" w:rsidRDefault="009C2A75" w:rsidP="00DC3C20">
      <w:pPr>
        <w:jc w:val="center"/>
        <w:rPr>
          <w:rFonts w:ascii="Arial Narrow" w:hAnsi="Arial Narrow"/>
          <w:b/>
          <w:sz w:val="32"/>
          <w:szCs w:val="32"/>
        </w:rPr>
      </w:pPr>
    </w:p>
    <w:p w:rsidR="00DC3C20" w:rsidRPr="009C2A75" w:rsidRDefault="00DC3C20" w:rsidP="00DC3C20">
      <w:pPr>
        <w:jc w:val="center"/>
        <w:rPr>
          <w:rFonts w:ascii="Arial Narrow" w:hAnsi="Arial Narrow"/>
          <w:b/>
          <w:sz w:val="32"/>
          <w:szCs w:val="32"/>
        </w:rPr>
      </w:pPr>
      <w:r w:rsidRPr="009C2A75">
        <w:rPr>
          <w:rFonts w:ascii="Arial Narrow" w:hAnsi="Arial Narrow"/>
          <w:b/>
          <w:sz w:val="32"/>
          <w:szCs w:val="32"/>
        </w:rPr>
        <w:t>ÍNDICE</w:t>
      </w:r>
      <w:r w:rsidR="009C2A75" w:rsidRPr="009C2A75">
        <w:rPr>
          <w:rFonts w:ascii="Arial Narrow" w:hAnsi="Arial Narrow"/>
          <w:b/>
          <w:sz w:val="32"/>
          <w:szCs w:val="32"/>
        </w:rPr>
        <w:t xml:space="preserve"> GENERAL</w:t>
      </w:r>
    </w:p>
    <w:p w:rsidR="00DC3C20" w:rsidRDefault="00DC3C20" w:rsidP="00DC3C20">
      <w:pPr>
        <w:rPr>
          <w:rFonts w:ascii="Arial Narrow" w:hAnsi="Arial Narrow"/>
          <w:b/>
          <w:sz w:val="22"/>
          <w:szCs w:val="22"/>
        </w:rPr>
      </w:pPr>
    </w:p>
    <w:p w:rsidR="009C2A75" w:rsidRDefault="009C2A75" w:rsidP="00DC3C20">
      <w:pPr>
        <w:rPr>
          <w:rFonts w:ascii="Arial Narrow" w:hAnsi="Arial Narrow"/>
          <w:b/>
          <w:sz w:val="22"/>
          <w:szCs w:val="22"/>
        </w:rPr>
      </w:pPr>
    </w:p>
    <w:p w:rsidR="009C2A75" w:rsidRDefault="009C2A75" w:rsidP="00DC3C20">
      <w:pPr>
        <w:rPr>
          <w:rFonts w:ascii="Arial Narrow" w:hAnsi="Arial Narrow"/>
          <w:b/>
          <w:sz w:val="22"/>
          <w:szCs w:val="22"/>
        </w:rPr>
      </w:pPr>
    </w:p>
    <w:p w:rsidR="009C2A75" w:rsidRPr="003E0D89" w:rsidRDefault="009C2A75" w:rsidP="00DC3C20">
      <w:pPr>
        <w:rPr>
          <w:rFonts w:ascii="Arial Narrow" w:hAnsi="Arial Narrow"/>
          <w:b/>
          <w:sz w:val="22"/>
          <w:szCs w:val="22"/>
        </w:rPr>
      </w:pPr>
    </w:p>
    <w:p w:rsidR="009C2A75" w:rsidRDefault="009C2A75" w:rsidP="009C2A75">
      <w:pPr>
        <w:pStyle w:val="Ttulo1"/>
        <w:ind w:left="1068"/>
        <w:rPr>
          <w:rFonts w:ascii="Arial Narrow" w:hAnsi="Arial Narrow"/>
          <w:bCs w:val="0"/>
          <w:sz w:val="22"/>
          <w:szCs w:val="22"/>
        </w:rPr>
      </w:pPr>
    </w:p>
    <w:p w:rsidR="00323603" w:rsidRDefault="009C2A75" w:rsidP="009C2A75">
      <w:pPr>
        <w:pStyle w:val="Ttulo1"/>
        <w:spacing w:line="720" w:lineRule="auto"/>
        <w:ind w:left="1068"/>
        <w:rPr>
          <w:rFonts w:ascii="Arial Narrow" w:eastAsia="Arial Unicode MS" w:hAnsi="Arial Narrow"/>
          <w:sz w:val="22"/>
          <w:szCs w:val="22"/>
        </w:rPr>
      </w:pPr>
      <w:bookmarkStart w:id="0" w:name="_Toc413174888"/>
      <w:bookmarkStart w:id="1" w:name="_Toc413174929"/>
      <w:bookmarkStart w:id="2" w:name="_Toc413175829"/>
      <w:r>
        <w:rPr>
          <w:rFonts w:ascii="Arial Narrow" w:eastAsia="Arial Unicode MS" w:hAnsi="Arial Narrow"/>
          <w:sz w:val="22"/>
          <w:szCs w:val="22"/>
        </w:rPr>
        <w:t xml:space="preserve">SECCION 1:   DESCRIPCION GENERAL DEL </w:t>
      </w:r>
      <w:bookmarkStart w:id="3" w:name="_Toc413174861"/>
      <w:bookmarkStart w:id="4" w:name="_Toc413174889"/>
      <w:bookmarkStart w:id="5" w:name="_Toc413174930"/>
      <w:bookmarkEnd w:id="0"/>
      <w:bookmarkEnd w:id="1"/>
      <w:bookmarkEnd w:id="2"/>
      <w:r w:rsidR="0090484C">
        <w:rPr>
          <w:rFonts w:ascii="Arial Narrow" w:eastAsia="Arial Unicode MS" w:hAnsi="Arial Narrow"/>
          <w:sz w:val="22"/>
          <w:szCs w:val="22"/>
        </w:rPr>
        <w:t>SERVICIO</w:t>
      </w:r>
    </w:p>
    <w:p w:rsidR="00DC3C20" w:rsidRDefault="009C2A75" w:rsidP="009C2A75">
      <w:pPr>
        <w:pStyle w:val="Ttulo1"/>
        <w:spacing w:line="720" w:lineRule="auto"/>
        <w:ind w:left="1068"/>
        <w:rPr>
          <w:rFonts w:ascii="Arial Narrow" w:eastAsia="Arial Unicode MS" w:hAnsi="Arial Narrow"/>
          <w:sz w:val="22"/>
          <w:szCs w:val="22"/>
        </w:rPr>
      </w:pPr>
      <w:bookmarkStart w:id="6" w:name="_Toc413175830"/>
      <w:r w:rsidRPr="009C2A75">
        <w:rPr>
          <w:rFonts w:ascii="Arial Narrow" w:hAnsi="Arial Narrow"/>
          <w:bCs w:val="0"/>
          <w:sz w:val="22"/>
          <w:szCs w:val="22"/>
        </w:rPr>
        <w:t xml:space="preserve">SECCION 2:   </w:t>
      </w:r>
      <w:bookmarkEnd w:id="3"/>
      <w:bookmarkEnd w:id="4"/>
      <w:bookmarkEnd w:id="5"/>
      <w:bookmarkEnd w:id="6"/>
      <w:r w:rsidR="002F5AA6">
        <w:rPr>
          <w:rFonts w:ascii="Arial Narrow" w:eastAsia="Arial Unicode MS" w:hAnsi="Arial Narrow"/>
          <w:sz w:val="22"/>
          <w:szCs w:val="22"/>
        </w:rPr>
        <w:t>ESPECIFICACIONES TECNICAS</w:t>
      </w:r>
    </w:p>
    <w:p w:rsidR="00DC3C20" w:rsidRDefault="009C2A75" w:rsidP="009C2A75">
      <w:pPr>
        <w:pStyle w:val="Ttulo1"/>
        <w:spacing w:line="720" w:lineRule="auto"/>
        <w:ind w:left="1068"/>
        <w:rPr>
          <w:rFonts w:ascii="Arial Narrow" w:eastAsia="Arial Unicode MS" w:hAnsi="Arial Narrow"/>
          <w:sz w:val="22"/>
          <w:szCs w:val="22"/>
        </w:rPr>
      </w:pPr>
      <w:bookmarkStart w:id="7" w:name="_Toc413174862"/>
      <w:bookmarkStart w:id="8" w:name="_Toc413174890"/>
      <w:bookmarkStart w:id="9" w:name="_Toc413174931"/>
      <w:bookmarkStart w:id="10" w:name="_Toc413175831"/>
      <w:r>
        <w:rPr>
          <w:rFonts w:ascii="Arial Narrow" w:hAnsi="Arial Narrow"/>
          <w:bCs w:val="0"/>
          <w:sz w:val="22"/>
          <w:szCs w:val="22"/>
        </w:rPr>
        <w:t>SECCION 3</w:t>
      </w:r>
      <w:r w:rsidRPr="009C2A75">
        <w:rPr>
          <w:rFonts w:ascii="Arial Narrow" w:hAnsi="Arial Narrow"/>
          <w:bCs w:val="0"/>
          <w:sz w:val="22"/>
          <w:szCs w:val="22"/>
        </w:rPr>
        <w:t xml:space="preserve">:   </w:t>
      </w:r>
      <w:bookmarkEnd w:id="7"/>
      <w:bookmarkEnd w:id="8"/>
      <w:bookmarkEnd w:id="9"/>
      <w:bookmarkEnd w:id="10"/>
      <w:r w:rsidR="00D27E37">
        <w:rPr>
          <w:rFonts w:ascii="Arial Narrow" w:eastAsia="Arial Unicode MS" w:hAnsi="Arial Narrow"/>
          <w:sz w:val="22"/>
          <w:szCs w:val="22"/>
        </w:rPr>
        <w:t>INFORMACION PARA EL PROPONENTE</w:t>
      </w:r>
    </w:p>
    <w:p w:rsidR="009C2A75" w:rsidRDefault="004A654B" w:rsidP="009C2A75">
      <w:pPr>
        <w:pStyle w:val="Ttulo1"/>
        <w:spacing w:line="720" w:lineRule="auto"/>
        <w:ind w:left="1068"/>
        <w:rPr>
          <w:rFonts w:ascii="Arial Narrow" w:eastAsia="Arial Unicode MS" w:hAnsi="Arial Narrow"/>
          <w:sz w:val="22"/>
          <w:szCs w:val="22"/>
        </w:rPr>
      </w:pPr>
      <w:bookmarkStart w:id="11" w:name="_Toc413174866"/>
      <w:bookmarkStart w:id="12" w:name="_Toc413174894"/>
      <w:bookmarkStart w:id="13" w:name="_Toc413174935"/>
      <w:bookmarkStart w:id="14" w:name="_Toc413175835"/>
      <w:r>
        <w:rPr>
          <w:rFonts w:ascii="Arial Narrow" w:hAnsi="Arial Narrow"/>
          <w:bCs w:val="0"/>
          <w:sz w:val="22"/>
          <w:szCs w:val="22"/>
        </w:rPr>
        <w:t>SECCION 4</w:t>
      </w:r>
      <w:r w:rsidR="009C2A75">
        <w:rPr>
          <w:rFonts w:ascii="Arial Narrow" w:hAnsi="Arial Narrow"/>
          <w:bCs w:val="0"/>
          <w:sz w:val="22"/>
          <w:szCs w:val="22"/>
        </w:rPr>
        <w:t>:</w:t>
      </w:r>
      <w:r w:rsidR="009C2A75">
        <w:rPr>
          <w:rFonts w:ascii="Arial Narrow" w:eastAsia="Arial Unicode MS" w:hAnsi="Arial Narrow"/>
          <w:sz w:val="22"/>
          <w:szCs w:val="22"/>
        </w:rPr>
        <w:t xml:space="preserve">   </w:t>
      </w:r>
      <w:r w:rsidR="00DC3C20" w:rsidRPr="000E5382">
        <w:rPr>
          <w:rFonts w:ascii="Arial Narrow" w:eastAsia="Arial Unicode MS" w:hAnsi="Arial Narrow"/>
          <w:sz w:val="22"/>
          <w:szCs w:val="22"/>
        </w:rPr>
        <w:t>P</w:t>
      </w:r>
      <w:bookmarkEnd w:id="11"/>
      <w:bookmarkEnd w:id="12"/>
      <w:bookmarkEnd w:id="13"/>
      <w:bookmarkEnd w:id="14"/>
      <w:r w:rsidR="00D27E37">
        <w:rPr>
          <w:rFonts w:ascii="Arial Narrow" w:eastAsia="Arial Unicode MS" w:hAnsi="Arial Narrow"/>
          <w:sz w:val="22"/>
          <w:szCs w:val="22"/>
        </w:rPr>
        <w:t>ROPUESTA ECONOMICA</w:t>
      </w:r>
    </w:p>
    <w:p w:rsidR="00DC3C20" w:rsidRPr="000E5382" w:rsidRDefault="009C2A75" w:rsidP="009C2A75">
      <w:pPr>
        <w:pStyle w:val="Ttulo1"/>
        <w:spacing w:line="720" w:lineRule="auto"/>
        <w:ind w:left="1068"/>
        <w:rPr>
          <w:rFonts w:ascii="Arial Narrow" w:eastAsia="Arial Unicode MS" w:hAnsi="Arial Narrow"/>
          <w:sz w:val="22"/>
          <w:szCs w:val="22"/>
        </w:rPr>
      </w:pPr>
      <w:bookmarkStart w:id="15" w:name="_Toc413174867"/>
      <w:bookmarkStart w:id="16" w:name="_Toc413174895"/>
      <w:bookmarkStart w:id="17" w:name="_Toc413174936"/>
      <w:bookmarkStart w:id="18" w:name="_Toc413175836"/>
      <w:r>
        <w:rPr>
          <w:rFonts w:ascii="Arial Narrow" w:hAnsi="Arial Narrow"/>
          <w:bCs w:val="0"/>
          <w:sz w:val="22"/>
          <w:szCs w:val="22"/>
        </w:rPr>
        <w:t>SECCI</w:t>
      </w:r>
      <w:r w:rsidR="004A654B">
        <w:rPr>
          <w:rFonts w:ascii="Arial Narrow" w:hAnsi="Arial Narrow"/>
          <w:bCs w:val="0"/>
          <w:sz w:val="22"/>
          <w:szCs w:val="22"/>
        </w:rPr>
        <w:t>ON 5</w:t>
      </w:r>
      <w:r>
        <w:rPr>
          <w:rFonts w:ascii="Arial Narrow" w:hAnsi="Arial Narrow"/>
          <w:bCs w:val="0"/>
          <w:sz w:val="22"/>
          <w:szCs w:val="22"/>
        </w:rPr>
        <w:t>:</w:t>
      </w:r>
      <w:r w:rsidR="00DC3C20" w:rsidRPr="000E5382">
        <w:rPr>
          <w:rFonts w:ascii="Arial Narrow" w:eastAsia="Arial Unicode MS" w:hAnsi="Arial Narrow"/>
          <w:sz w:val="22"/>
          <w:szCs w:val="22"/>
        </w:rPr>
        <w:t xml:space="preserve"> </w:t>
      </w:r>
      <w:r>
        <w:rPr>
          <w:rFonts w:ascii="Arial Narrow" w:eastAsia="Arial Unicode MS" w:hAnsi="Arial Narrow"/>
          <w:sz w:val="22"/>
          <w:szCs w:val="22"/>
        </w:rPr>
        <w:t xml:space="preserve">  </w:t>
      </w:r>
      <w:bookmarkEnd w:id="15"/>
      <w:bookmarkEnd w:id="16"/>
      <w:bookmarkEnd w:id="17"/>
      <w:bookmarkEnd w:id="18"/>
      <w:r w:rsidR="00D27E37">
        <w:rPr>
          <w:rFonts w:ascii="Arial Narrow" w:eastAsia="Arial Unicode MS" w:hAnsi="Arial Narrow"/>
          <w:sz w:val="22"/>
          <w:szCs w:val="22"/>
        </w:rPr>
        <w:t xml:space="preserve">CRONOGRAMA DE EJECUCION </w:t>
      </w:r>
    </w:p>
    <w:p w:rsidR="00DC3C20" w:rsidRDefault="00DC3C20" w:rsidP="009C2A75">
      <w:pPr>
        <w:spacing w:line="720" w:lineRule="auto"/>
        <w:rPr>
          <w:rFonts w:eastAsia="Arial Unicode MS"/>
          <w:sz w:val="22"/>
          <w:szCs w:val="22"/>
        </w:rPr>
      </w:pPr>
    </w:p>
    <w:p w:rsidR="00E3078C" w:rsidRPr="003E0D89" w:rsidRDefault="00E3078C" w:rsidP="009C2A75">
      <w:pPr>
        <w:spacing w:line="720" w:lineRule="auto"/>
        <w:rPr>
          <w:rFonts w:eastAsia="Arial Unicode MS"/>
          <w:sz w:val="22"/>
          <w:szCs w:val="22"/>
        </w:rPr>
      </w:pPr>
    </w:p>
    <w:p w:rsidR="00DC3C20" w:rsidRPr="00F96E21" w:rsidRDefault="00DC3C20" w:rsidP="00DC3C20">
      <w:pPr>
        <w:ind w:left="708"/>
      </w:pPr>
    </w:p>
    <w:p w:rsidR="00DC3C20" w:rsidRPr="00F96E21" w:rsidRDefault="00DC3C20" w:rsidP="00DC3C20">
      <w:pPr>
        <w:rPr>
          <w:rFonts w:ascii="Arial Narrow" w:hAnsi="Arial Narrow"/>
          <w:b/>
        </w:rPr>
      </w:pPr>
    </w:p>
    <w:p w:rsidR="00DC3C20" w:rsidRDefault="00DC3C20" w:rsidP="00DC3C20"/>
    <w:p w:rsidR="00DC3C20" w:rsidRDefault="00DC3C20" w:rsidP="00DC3C20"/>
    <w:p w:rsidR="00475797" w:rsidRDefault="00475797" w:rsidP="00DC3C20"/>
    <w:p w:rsidR="00475797" w:rsidRDefault="00475797" w:rsidP="00DC3C20"/>
    <w:p w:rsidR="00DC3C20" w:rsidRDefault="00DC3C20" w:rsidP="00DC3C20"/>
    <w:p w:rsidR="004A654B" w:rsidRDefault="004A654B" w:rsidP="00DC3C20"/>
    <w:p w:rsidR="004A654B" w:rsidRDefault="004A654B" w:rsidP="00DC3C20"/>
    <w:p w:rsidR="00DC3C20" w:rsidRDefault="00DC3C20" w:rsidP="00DC3C20"/>
    <w:p w:rsidR="00AD4A2D" w:rsidRDefault="00AD4A2D" w:rsidP="00DC3C20"/>
    <w:p w:rsidR="00DC3C20" w:rsidRPr="00B22693" w:rsidRDefault="00DC3C20" w:rsidP="00DC3C20">
      <w:pPr>
        <w:jc w:val="center"/>
        <w:rPr>
          <w:rFonts w:ascii="Arial Black" w:hAnsi="Arial Black"/>
          <w:b/>
          <w:sz w:val="28"/>
          <w:szCs w:val="28"/>
        </w:rPr>
      </w:pPr>
      <w:r w:rsidRPr="00B22693">
        <w:rPr>
          <w:rFonts w:ascii="Arial Black" w:hAnsi="Arial Black"/>
          <w:b/>
          <w:sz w:val="28"/>
          <w:szCs w:val="28"/>
        </w:rPr>
        <w:lastRenderedPageBreak/>
        <w:t>SECCIÓN 1</w:t>
      </w:r>
    </w:p>
    <w:p w:rsidR="00DC3C20" w:rsidRPr="00B22693" w:rsidRDefault="009C2A75" w:rsidP="00DC3C20">
      <w:pPr>
        <w:jc w:val="center"/>
        <w:rPr>
          <w:rFonts w:ascii="Arial Narrow" w:hAnsi="Arial Narrow"/>
          <w:b/>
          <w:sz w:val="28"/>
          <w:szCs w:val="28"/>
        </w:rPr>
      </w:pPr>
      <w:r w:rsidRPr="00B22693">
        <w:rPr>
          <w:rFonts w:ascii="Arial Black" w:hAnsi="Arial Black" w:cs="Arial"/>
          <w:b/>
          <w:sz w:val="28"/>
          <w:szCs w:val="28"/>
        </w:rPr>
        <w:t xml:space="preserve">DESCRIPCION GENERAL DEL </w:t>
      </w:r>
      <w:r w:rsidR="0090484C">
        <w:rPr>
          <w:rFonts w:ascii="Arial Black" w:hAnsi="Arial Black" w:cs="Arial"/>
          <w:b/>
          <w:sz w:val="28"/>
          <w:szCs w:val="28"/>
        </w:rPr>
        <w:t>SERVICIO</w:t>
      </w:r>
    </w:p>
    <w:p w:rsidR="00AD4A2D" w:rsidRDefault="00AD4A2D" w:rsidP="00DC3C20">
      <w:pPr>
        <w:jc w:val="center"/>
        <w:rPr>
          <w:rFonts w:ascii="Arial Narrow" w:hAnsi="Arial Narrow"/>
          <w:b/>
        </w:rPr>
      </w:pPr>
    </w:p>
    <w:p w:rsidR="00D23E0E" w:rsidRDefault="00D23E0E" w:rsidP="007F1944">
      <w:pPr>
        <w:pStyle w:val="Prrafodelista"/>
        <w:numPr>
          <w:ilvl w:val="0"/>
          <w:numId w:val="1"/>
        </w:numPr>
        <w:jc w:val="both"/>
        <w:outlineLvl w:val="0"/>
        <w:rPr>
          <w:rFonts w:ascii="Arial Narrow" w:hAnsi="Arial Narrow"/>
          <w:b/>
        </w:rPr>
      </w:pPr>
      <w:bookmarkStart w:id="19" w:name="_Toc413175837"/>
      <w:r>
        <w:rPr>
          <w:rFonts w:ascii="Arial Narrow" w:hAnsi="Arial Narrow"/>
          <w:b/>
        </w:rPr>
        <w:t>INTRODUCCION</w:t>
      </w:r>
      <w:bookmarkEnd w:id="19"/>
    </w:p>
    <w:p w:rsidR="00D23E0E" w:rsidRDefault="00D23E0E" w:rsidP="00D23E0E">
      <w:pPr>
        <w:pStyle w:val="Prrafodelista"/>
        <w:ind w:left="720"/>
        <w:jc w:val="both"/>
        <w:rPr>
          <w:rFonts w:ascii="Arial Narrow" w:hAnsi="Arial Narrow"/>
          <w:b/>
        </w:rPr>
      </w:pPr>
    </w:p>
    <w:p w:rsidR="00C930E3" w:rsidRPr="00C930E3" w:rsidRDefault="00C930E3" w:rsidP="00C930E3">
      <w:pPr>
        <w:widowControl w:val="0"/>
        <w:autoSpaceDE w:val="0"/>
        <w:autoSpaceDN w:val="0"/>
        <w:adjustRightInd w:val="0"/>
        <w:jc w:val="both"/>
        <w:rPr>
          <w:rFonts w:ascii="Arial Narrow" w:hAnsi="Arial Narrow" w:cs="Arial"/>
          <w:sz w:val="22"/>
          <w:szCs w:val="22"/>
        </w:rPr>
      </w:pPr>
      <w:r w:rsidRPr="00C930E3">
        <w:rPr>
          <w:rFonts w:ascii="Arial Narrow" w:hAnsi="Arial Narrow" w:cs="Arial"/>
          <w:sz w:val="22"/>
          <w:szCs w:val="22"/>
        </w:rPr>
        <w:t xml:space="preserve">El Reglamento de Distribución de Gas Natural por Redes aprobado mediante Decreto Supremo Nº 1996 del 14 de mayo de 2014, en su Capítulo III – Otorgación de Licencias de Operación para la Distribución de Gas Natural, Articulo 14, que indica: “La Licencia de Operación faculta a la Empresa Distribuidora a realizar las siguientes actividades: Construcción, instalación, operación y mantenimiento de las Redes de Distribución de Gas Natural, Estaciones Distritales de Regulación y Puertas de Ciudad </w:t>
      </w:r>
      <w:r w:rsidR="0007166E">
        <w:rPr>
          <w:rFonts w:ascii="Arial Narrow" w:hAnsi="Arial Narrow" w:cs="Arial"/>
          <w:sz w:val="22"/>
          <w:szCs w:val="22"/>
        </w:rPr>
        <w:t>(City Gate)</w:t>
      </w:r>
      <w:r w:rsidRPr="00C930E3">
        <w:rPr>
          <w:rFonts w:ascii="Arial Narrow" w:hAnsi="Arial Narrow" w:cs="Arial"/>
          <w:sz w:val="22"/>
          <w:szCs w:val="22"/>
        </w:rPr>
        <w:t>”.</w:t>
      </w:r>
    </w:p>
    <w:p w:rsidR="00C930E3" w:rsidRPr="00C930E3" w:rsidRDefault="00C930E3" w:rsidP="00C930E3">
      <w:pPr>
        <w:widowControl w:val="0"/>
        <w:autoSpaceDE w:val="0"/>
        <w:autoSpaceDN w:val="0"/>
        <w:adjustRightInd w:val="0"/>
        <w:jc w:val="both"/>
        <w:rPr>
          <w:rFonts w:ascii="Arial Narrow" w:hAnsi="Arial Narrow" w:cs="Arial"/>
          <w:sz w:val="22"/>
          <w:szCs w:val="22"/>
        </w:rPr>
      </w:pPr>
    </w:p>
    <w:p w:rsidR="0007166E" w:rsidRDefault="00C930E3" w:rsidP="00C930E3">
      <w:pPr>
        <w:widowControl w:val="0"/>
        <w:autoSpaceDE w:val="0"/>
        <w:autoSpaceDN w:val="0"/>
        <w:adjustRightInd w:val="0"/>
        <w:jc w:val="both"/>
        <w:rPr>
          <w:rFonts w:ascii="Arial Narrow" w:hAnsi="Arial Narrow" w:cs="Arial"/>
          <w:sz w:val="22"/>
          <w:szCs w:val="22"/>
        </w:rPr>
      </w:pPr>
      <w:r w:rsidRPr="00C930E3">
        <w:rPr>
          <w:rFonts w:ascii="Arial Narrow" w:hAnsi="Arial Narrow" w:cs="Arial"/>
          <w:sz w:val="22"/>
          <w:szCs w:val="22"/>
        </w:rPr>
        <w:t xml:space="preserve">En este sentido la Unidad Distrital de Operación y Mantenimiento dependiente del Distrito Redes de Gas Santa Cruz – YPFB, de acuerdo al Plan de operaciones de la gestión 2015, tiene programada la ejecución del Mantenimiento Correctivo de </w:t>
      </w:r>
      <w:proofErr w:type="spellStart"/>
      <w:r w:rsidR="00432D43">
        <w:rPr>
          <w:rFonts w:ascii="Arial Narrow" w:hAnsi="Arial Narrow" w:cs="Arial"/>
          <w:sz w:val="22"/>
          <w:szCs w:val="22"/>
        </w:rPr>
        <w:t>city</w:t>
      </w:r>
      <w:proofErr w:type="spellEnd"/>
      <w:r w:rsidR="00432D43">
        <w:rPr>
          <w:rFonts w:ascii="Arial Narrow" w:hAnsi="Arial Narrow" w:cs="Arial"/>
          <w:sz w:val="22"/>
          <w:szCs w:val="22"/>
        </w:rPr>
        <w:t xml:space="preserve"> </w:t>
      </w:r>
      <w:proofErr w:type="spellStart"/>
      <w:r w:rsidR="00432D43">
        <w:rPr>
          <w:rFonts w:ascii="Arial Narrow" w:hAnsi="Arial Narrow" w:cs="Arial"/>
          <w:sz w:val="22"/>
          <w:szCs w:val="22"/>
        </w:rPr>
        <w:t>gates</w:t>
      </w:r>
      <w:proofErr w:type="spellEnd"/>
      <w:r w:rsidR="00432D43">
        <w:rPr>
          <w:rFonts w:ascii="Arial Narrow" w:hAnsi="Arial Narrow" w:cs="Arial"/>
          <w:sz w:val="22"/>
          <w:szCs w:val="22"/>
        </w:rPr>
        <w:t xml:space="preserve"> </w:t>
      </w:r>
      <w:r w:rsidRPr="00C930E3">
        <w:rPr>
          <w:rFonts w:ascii="Arial Narrow" w:hAnsi="Arial Narrow" w:cs="Arial"/>
          <w:sz w:val="22"/>
          <w:szCs w:val="22"/>
        </w:rPr>
        <w:t xml:space="preserve"> del departamento de Santa Cruz </w:t>
      </w:r>
      <w:r w:rsidR="0007166E">
        <w:rPr>
          <w:rFonts w:ascii="Arial Narrow" w:hAnsi="Arial Narrow" w:cs="Arial"/>
          <w:sz w:val="22"/>
          <w:szCs w:val="22"/>
        </w:rPr>
        <w:t xml:space="preserve">que permitirá proteger las facilidades de Regulación y Medición </w:t>
      </w:r>
      <w:r w:rsidR="00432D43">
        <w:rPr>
          <w:rFonts w:ascii="Arial Narrow" w:hAnsi="Arial Narrow" w:cs="Arial"/>
          <w:sz w:val="22"/>
          <w:szCs w:val="22"/>
        </w:rPr>
        <w:t>y realizar una eficiente operación</w:t>
      </w:r>
      <w:r w:rsidR="0007166E">
        <w:rPr>
          <w:rFonts w:ascii="Arial Narrow" w:hAnsi="Arial Narrow" w:cs="Arial"/>
          <w:sz w:val="22"/>
          <w:szCs w:val="22"/>
        </w:rPr>
        <w:t>.</w:t>
      </w:r>
    </w:p>
    <w:p w:rsidR="00D419C0" w:rsidRDefault="00D419C0" w:rsidP="00D419C0">
      <w:pPr>
        <w:pStyle w:val="Prrafodelista"/>
        <w:ind w:left="1788"/>
        <w:jc w:val="both"/>
        <w:rPr>
          <w:rFonts w:ascii="Arial Narrow" w:eastAsia="Arial Unicode MS" w:hAnsi="Arial Narrow"/>
          <w:bCs/>
          <w:sz w:val="22"/>
          <w:szCs w:val="22"/>
        </w:rPr>
      </w:pPr>
    </w:p>
    <w:p w:rsidR="00C00ED3" w:rsidRDefault="00D419C0" w:rsidP="007F1944">
      <w:pPr>
        <w:pStyle w:val="Prrafodelista"/>
        <w:widowControl w:val="0"/>
        <w:numPr>
          <w:ilvl w:val="0"/>
          <w:numId w:val="1"/>
        </w:numPr>
        <w:autoSpaceDE w:val="0"/>
        <w:autoSpaceDN w:val="0"/>
        <w:adjustRightInd w:val="0"/>
        <w:jc w:val="both"/>
        <w:outlineLvl w:val="0"/>
        <w:rPr>
          <w:rFonts w:ascii="Arial Narrow" w:hAnsi="Arial Narrow" w:cs="Arial"/>
          <w:b/>
          <w:sz w:val="22"/>
          <w:szCs w:val="22"/>
        </w:rPr>
      </w:pPr>
      <w:bookmarkStart w:id="20" w:name="_Toc413175838"/>
      <w:r w:rsidRPr="00D419C0">
        <w:rPr>
          <w:rFonts w:ascii="Arial Narrow" w:hAnsi="Arial Narrow" w:cs="Arial"/>
          <w:b/>
          <w:sz w:val="22"/>
          <w:szCs w:val="22"/>
        </w:rPr>
        <w:t>OBJETIVO</w:t>
      </w:r>
      <w:bookmarkEnd w:id="20"/>
    </w:p>
    <w:p w:rsidR="00323603" w:rsidRDefault="00323603" w:rsidP="00323603">
      <w:pPr>
        <w:pStyle w:val="Prrafodelista"/>
        <w:widowControl w:val="0"/>
        <w:autoSpaceDE w:val="0"/>
        <w:autoSpaceDN w:val="0"/>
        <w:adjustRightInd w:val="0"/>
        <w:ind w:left="720"/>
        <w:jc w:val="both"/>
        <w:outlineLvl w:val="0"/>
        <w:rPr>
          <w:rFonts w:ascii="Arial Narrow" w:hAnsi="Arial Narrow" w:cs="Arial"/>
          <w:b/>
          <w:sz w:val="22"/>
          <w:szCs w:val="22"/>
        </w:rPr>
      </w:pPr>
    </w:p>
    <w:p w:rsidR="0007166E" w:rsidRDefault="00D419C0" w:rsidP="00D419C0">
      <w:pPr>
        <w:widowControl w:val="0"/>
        <w:autoSpaceDE w:val="0"/>
        <w:autoSpaceDN w:val="0"/>
        <w:adjustRightInd w:val="0"/>
        <w:jc w:val="both"/>
        <w:rPr>
          <w:rFonts w:ascii="Arial Narrow" w:hAnsi="Arial Narrow" w:cs="Arial"/>
          <w:sz w:val="22"/>
          <w:szCs w:val="22"/>
        </w:rPr>
      </w:pPr>
      <w:r w:rsidRPr="00D419C0">
        <w:rPr>
          <w:rFonts w:ascii="Arial Narrow" w:hAnsi="Arial Narrow" w:cs="Arial"/>
          <w:sz w:val="22"/>
          <w:szCs w:val="22"/>
        </w:rPr>
        <w:t>El   presente</w:t>
      </w:r>
      <w:r w:rsidR="00323603">
        <w:rPr>
          <w:rFonts w:ascii="Arial Narrow" w:hAnsi="Arial Narrow" w:cs="Arial"/>
          <w:sz w:val="22"/>
          <w:szCs w:val="22"/>
        </w:rPr>
        <w:t xml:space="preserve"> </w:t>
      </w:r>
      <w:r w:rsidRPr="00D419C0">
        <w:rPr>
          <w:rFonts w:ascii="Arial Narrow" w:hAnsi="Arial Narrow" w:cs="Arial"/>
          <w:sz w:val="22"/>
          <w:szCs w:val="22"/>
        </w:rPr>
        <w:t>documento</w:t>
      </w:r>
      <w:r w:rsidR="00323603">
        <w:rPr>
          <w:rFonts w:ascii="Arial Narrow" w:hAnsi="Arial Narrow" w:cs="Arial"/>
          <w:sz w:val="22"/>
          <w:szCs w:val="22"/>
        </w:rPr>
        <w:t xml:space="preserve"> </w:t>
      </w:r>
      <w:r w:rsidRPr="00D419C0">
        <w:rPr>
          <w:rFonts w:ascii="Arial Narrow" w:hAnsi="Arial Narrow" w:cs="Arial"/>
          <w:sz w:val="22"/>
          <w:szCs w:val="22"/>
        </w:rPr>
        <w:t>tiene</w:t>
      </w:r>
      <w:r w:rsidR="00323603">
        <w:rPr>
          <w:rFonts w:ascii="Arial Narrow" w:hAnsi="Arial Narrow" w:cs="Arial"/>
          <w:sz w:val="22"/>
          <w:szCs w:val="22"/>
        </w:rPr>
        <w:t xml:space="preserve"> </w:t>
      </w:r>
      <w:r w:rsidRPr="00D419C0">
        <w:rPr>
          <w:rFonts w:ascii="Arial Narrow" w:hAnsi="Arial Narrow" w:cs="Arial"/>
          <w:sz w:val="22"/>
          <w:szCs w:val="22"/>
        </w:rPr>
        <w:t>por</w:t>
      </w:r>
      <w:r w:rsidR="00323603">
        <w:rPr>
          <w:rFonts w:ascii="Arial Narrow" w:hAnsi="Arial Narrow" w:cs="Arial"/>
          <w:sz w:val="22"/>
          <w:szCs w:val="22"/>
        </w:rPr>
        <w:t xml:space="preserve"> </w:t>
      </w:r>
      <w:r w:rsidRPr="00D419C0">
        <w:rPr>
          <w:rFonts w:ascii="Arial Narrow" w:hAnsi="Arial Narrow" w:cs="Arial"/>
          <w:sz w:val="22"/>
          <w:szCs w:val="22"/>
        </w:rPr>
        <w:t>finalidad</w:t>
      </w:r>
      <w:r w:rsidR="00323603">
        <w:rPr>
          <w:rFonts w:ascii="Arial Narrow" w:hAnsi="Arial Narrow" w:cs="Arial"/>
          <w:sz w:val="22"/>
          <w:szCs w:val="22"/>
        </w:rPr>
        <w:t xml:space="preserve"> </w:t>
      </w:r>
      <w:r w:rsidRPr="00D419C0">
        <w:rPr>
          <w:rFonts w:ascii="Arial Narrow" w:hAnsi="Arial Narrow" w:cs="Arial"/>
          <w:sz w:val="22"/>
          <w:szCs w:val="22"/>
        </w:rPr>
        <w:t>establecer</w:t>
      </w:r>
      <w:r w:rsidR="00323603">
        <w:rPr>
          <w:rFonts w:ascii="Arial Narrow" w:hAnsi="Arial Narrow" w:cs="Arial"/>
          <w:sz w:val="22"/>
          <w:szCs w:val="22"/>
        </w:rPr>
        <w:t xml:space="preserve"> </w:t>
      </w:r>
      <w:r w:rsidRPr="00D419C0">
        <w:rPr>
          <w:rFonts w:ascii="Arial Narrow" w:hAnsi="Arial Narrow" w:cs="Arial"/>
          <w:sz w:val="22"/>
          <w:szCs w:val="22"/>
        </w:rPr>
        <w:t>las</w:t>
      </w:r>
      <w:r w:rsidR="00323603">
        <w:rPr>
          <w:rFonts w:ascii="Arial Narrow" w:hAnsi="Arial Narrow" w:cs="Arial"/>
          <w:sz w:val="22"/>
          <w:szCs w:val="22"/>
        </w:rPr>
        <w:t xml:space="preserve"> </w:t>
      </w:r>
      <w:r w:rsidRPr="00D419C0">
        <w:rPr>
          <w:rFonts w:ascii="Arial Narrow" w:hAnsi="Arial Narrow" w:cs="Arial"/>
          <w:sz w:val="22"/>
          <w:szCs w:val="22"/>
        </w:rPr>
        <w:t>especificaciones</w:t>
      </w:r>
      <w:r w:rsidR="00323603">
        <w:rPr>
          <w:rFonts w:ascii="Arial Narrow" w:hAnsi="Arial Narrow" w:cs="Arial"/>
          <w:sz w:val="22"/>
          <w:szCs w:val="22"/>
        </w:rPr>
        <w:t xml:space="preserve"> </w:t>
      </w:r>
      <w:r w:rsidRPr="00D419C0">
        <w:rPr>
          <w:rFonts w:ascii="Arial Narrow" w:hAnsi="Arial Narrow" w:cs="Arial"/>
          <w:sz w:val="22"/>
          <w:szCs w:val="22"/>
        </w:rPr>
        <w:t>técnicas,</w:t>
      </w:r>
      <w:r w:rsidR="00323603">
        <w:rPr>
          <w:rFonts w:ascii="Arial Narrow" w:hAnsi="Arial Narrow" w:cs="Arial"/>
          <w:sz w:val="22"/>
          <w:szCs w:val="22"/>
        </w:rPr>
        <w:t xml:space="preserve"> </w:t>
      </w:r>
      <w:r w:rsidRPr="00D419C0">
        <w:rPr>
          <w:rFonts w:ascii="Arial Narrow" w:hAnsi="Arial Narrow" w:cs="Arial"/>
          <w:sz w:val="22"/>
          <w:szCs w:val="22"/>
        </w:rPr>
        <w:t>condiciones administrativas,</w:t>
      </w:r>
      <w:r w:rsidR="00323603">
        <w:rPr>
          <w:rFonts w:ascii="Arial Narrow" w:hAnsi="Arial Narrow" w:cs="Arial"/>
          <w:sz w:val="22"/>
          <w:szCs w:val="22"/>
        </w:rPr>
        <w:t xml:space="preserve"> </w:t>
      </w:r>
      <w:r w:rsidRPr="00D419C0">
        <w:rPr>
          <w:rFonts w:ascii="Arial Narrow" w:hAnsi="Arial Narrow" w:cs="Arial"/>
          <w:sz w:val="22"/>
          <w:szCs w:val="22"/>
        </w:rPr>
        <w:t>legales</w:t>
      </w:r>
      <w:r w:rsidR="00323603">
        <w:rPr>
          <w:rFonts w:ascii="Arial Narrow" w:hAnsi="Arial Narrow" w:cs="Arial"/>
          <w:sz w:val="22"/>
          <w:szCs w:val="22"/>
        </w:rPr>
        <w:t xml:space="preserve"> y </w:t>
      </w:r>
      <w:r w:rsidRPr="00D419C0">
        <w:rPr>
          <w:rFonts w:ascii="Arial Narrow" w:hAnsi="Arial Narrow" w:cs="Arial"/>
          <w:sz w:val="22"/>
          <w:szCs w:val="22"/>
        </w:rPr>
        <w:t>económicas para la contratación de empr</w:t>
      </w:r>
      <w:r w:rsidR="00AA32FE">
        <w:rPr>
          <w:rFonts w:ascii="Arial Narrow" w:hAnsi="Arial Narrow" w:cs="Arial"/>
          <w:sz w:val="22"/>
          <w:szCs w:val="22"/>
        </w:rPr>
        <w:t>esas de servicios</w:t>
      </w:r>
      <w:r w:rsidR="0007166E">
        <w:rPr>
          <w:rFonts w:ascii="Arial Narrow" w:hAnsi="Arial Narrow" w:cs="Arial"/>
          <w:sz w:val="22"/>
          <w:szCs w:val="22"/>
        </w:rPr>
        <w:t xml:space="preserve"> para la</w:t>
      </w:r>
      <w:r w:rsidR="00432D43">
        <w:rPr>
          <w:rFonts w:ascii="Arial Narrow" w:hAnsi="Arial Narrow" w:cs="Arial"/>
          <w:sz w:val="22"/>
          <w:szCs w:val="22"/>
        </w:rPr>
        <w:t xml:space="preserve"> ejecución de obra mecánicas</w:t>
      </w:r>
      <w:r w:rsidR="0007166E">
        <w:rPr>
          <w:rFonts w:ascii="Arial Narrow" w:hAnsi="Arial Narrow" w:cs="Arial"/>
          <w:sz w:val="22"/>
          <w:szCs w:val="22"/>
        </w:rPr>
        <w:t>.</w:t>
      </w:r>
    </w:p>
    <w:p w:rsidR="00323603" w:rsidRDefault="00323603" w:rsidP="00D419C0">
      <w:pPr>
        <w:widowControl w:val="0"/>
        <w:autoSpaceDE w:val="0"/>
        <w:autoSpaceDN w:val="0"/>
        <w:adjustRightInd w:val="0"/>
        <w:jc w:val="both"/>
        <w:rPr>
          <w:rFonts w:ascii="Arial Narrow" w:hAnsi="Arial Narrow" w:cs="Arial"/>
          <w:sz w:val="22"/>
          <w:szCs w:val="22"/>
        </w:rPr>
      </w:pPr>
    </w:p>
    <w:p w:rsidR="00323603" w:rsidRPr="00323603" w:rsidRDefault="00323603" w:rsidP="007F1944">
      <w:pPr>
        <w:pStyle w:val="Prrafodelista"/>
        <w:widowControl w:val="0"/>
        <w:numPr>
          <w:ilvl w:val="0"/>
          <w:numId w:val="1"/>
        </w:numPr>
        <w:autoSpaceDE w:val="0"/>
        <w:autoSpaceDN w:val="0"/>
        <w:adjustRightInd w:val="0"/>
        <w:jc w:val="both"/>
        <w:outlineLvl w:val="0"/>
        <w:rPr>
          <w:rFonts w:ascii="Arial Narrow" w:hAnsi="Arial Narrow" w:cs="Arial"/>
          <w:b/>
          <w:sz w:val="22"/>
          <w:szCs w:val="22"/>
        </w:rPr>
      </w:pPr>
      <w:bookmarkStart w:id="21" w:name="_Toc413175839"/>
      <w:r w:rsidRPr="00323603">
        <w:rPr>
          <w:rFonts w:ascii="Arial Narrow" w:hAnsi="Arial Narrow" w:cs="Arial"/>
          <w:b/>
          <w:sz w:val="22"/>
          <w:szCs w:val="22"/>
        </w:rPr>
        <w:t>ALCANCE</w:t>
      </w:r>
      <w:bookmarkEnd w:id="21"/>
    </w:p>
    <w:p w:rsidR="00323603" w:rsidRDefault="00323603" w:rsidP="00D419C0">
      <w:pPr>
        <w:widowControl w:val="0"/>
        <w:autoSpaceDE w:val="0"/>
        <w:autoSpaceDN w:val="0"/>
        <w:adjustRightInd w:val="0"/>
        <w:jc w:val="both"/>
        <w:rPr>
          <w:rFonts w:ascii="Arial Narrow" w:hAnsi="Arial Narrow" w:cs="Arial"/>
          <w:sz w:val="22"/>
          <w:szCs w:val="22"/>
        </w:rPr>
      </w:pPr>
    </w:p>
    <w:p w:rsidR="00487034" w:rsidRDefault="00323603" w:rsidP="00323603">
      <w:pPr>
        <w:widowControl w:val="0"/>
        <w:autoSpaceDE w:val="0"/>
        <w:autoSpaceDN w:val="0"/>
        <w:adjustRightInd w:val="0"/>
        <w:jc w:val="both"/>
        <w:rPr>
          <w:rFonts w:ascii="Arial Narrow" w:hAnsi="Arial Narrow" w:cs="Arial"/>
          <w:sz w:val="22"/>
          <w:szCs w:val="22"/>
        </w:rPr>
      </w:pPr>
      <w:r>
        <w:rPr>
          <w:rFonts w:ascii="Arial Narrow" w:hAnsi="Arial Narrow" w:cs="Arial"/>
          <w:sz w:val="22"/>
          <w:szCs w:val="22"/>
        </w:rPr>
        <w:t>Las condiciones específicas del presente documento son aplicadas</w:t>
      </w:r>
      <w:r w:rsidRPr="00323603">
        <w:rPr>
          <w:rFonts w:ascii="Arial Narrow" w:hAnsi="Arial Narrow" w:cs="Arial"/>
          <w:sz w:val="22"/>
          <w:szCs w:val="22"/>
        </w:rPr>
        <w:t xml:space="preserve">  a  las  etapas  de  habilitación, evaluación,  concertación,</w:t>
      </w:r>
      <w:r>
        <w:rPr>
          <w:rFonts w:ascii="Arial Narrow" w:hAnsi="Arial Narrow" w:cs="Arial"/>
          <w:sz w:val="22"/>
          <w:szCs w:val="22"/>
        </w:rPr>
        <w:t xml:space="preserve"> </w:t>
      </w:r>
      <w:r w:rsidRPr="00323603">
        <w:rPr>
          <w:rFonts w:ascii="Arial Narrow" w:hAnsi="Arial Narrow" w:cs="Arial"/>
          <w:sz w:val="22"/>
          <w:szCs w:val="22"/>
        </w:rPr>
        <w:t>adjudicación</w:t>
      </w:r>
      <w:r>
        <w:rPr>
          <w:rFonts w:ascii="Arial Narrow" w:hAnsi="Arial Narrow" w:cs="Arial"/>
          <w:sz w:val="22"/>
          <w:szCs w:val="22"/>
        </w:rPr>
        <w:t>,</w:t>
      </w:r>
      <w:r w:rsidRPr="00323603">
        <w:rPr>
          <w:rFonts w:ascii="Arial Narrow" w:hAnsi="Arial Narrow" w:cs="Arial"/>
          <w:sz w:val="22"/>
          <w:szCs w:val="22"/>
        </w:rPr>
        <w:t xml:space="preserve"> ejecución de </w:t>
      </w:r>
      <w:r>
        <w:rPr>
          <w:rFonts w:ascii="Arial Narrow" w:hAnsi="Arial Narrow" w:cs="Arial"/>
          <w:sz w:val="22"/>
          <w:szCs w:val="22"/>
        </w:rPr>
        <w:t xml:space="preserve">los trabajos </w:t>
      </w:r>
      <w:r w:rsidR="00487034">
        <w:rPr>
          <w:rFonts w:ascii="Arial Narrow" w:hAnsi="Arial Narrow" w:cs="Arial"/>
          <w:sz w:val="22"/>
          <w:szCs w:val="22"/>
        </w:rPr>
        <w:t xml:space="preserve">y recepción </w:t>
      </w:r>
      <w:r w:rsidR="009857EF">
        <w:rPr>
          <w:rFonts w:ascii="Arial Narrow" w:hAnsi="Arial Narrow" w:cs="Arial"/>
          <w:sz w:val="22"/>
          <w:szCs w:val="22"/>
        </w:rPr>
        <w:t>del servicio</w:t>
      </w:r>
      <w:r w:rsidR="00487034">
        <w:rPr>
          <w:rFonts w:ascii="Arial Narrow" w:hAnsi="Arial Narrow" w:cs="Arial"/>
          <w:sz w:val="22"/>
          <w:szCs w:val="22"/>
        </w:rPr>
        <w:t>.</w:t>
      </w:r>
    </w:p>
    <w:p w:rsidR="0007166E" w:rsidRDefault="0007166E" w:rsidP="00323603">
      <w:pPr>
        <w:widowControl w:val="0"/>
        <w:autoSpaceDE w:val="0"/>
        <w:autoSpaceDN w:val="0"/>
        <w:adjustRightInd w:val="0"/>
        <w:jc w:val="both"/>
        <w:rPr>
          <w:rFonts w:ascii="Arial Narrow" w:hAnsi="Arial Narrow" w:cs="Arial"/>
          <w:sz w:val="22"/>
          <w:szCs w:val="22"/>
        </w:rPr>
      </w:pPr>
    </w:p>
    <w:p w:rsidR="0007166E" w:rsidRPr="004F13D2" w:rsidRDefault="0007166E" w:rsidP="0007166E">
      <w:pPr>
        <w:rPr>
          <w:rFonts w:ascii="Arial Narrow" w:eastAsia="Arial Unicode MS" w:hAnsi="Arial Narrow"/>
        </w:rPr>
      </w:pPr>
      <w:r>
        <w:rPr>
          <w:rFonts w:ascii="Arial Narrow" w:eastAsia="Arial Unicode MS" w:hAnsi="Arial Narrow"/>
        </w:rPr>
        <w:t>El alcance del servicio</w:t>
      </w:r>
      <w:r w:rsidRPr="004F13D2">
        <w:rPr>
          <w:rFonts w:ascii="Arial Narrow" w:eastAsia="Arial Unicode MS" w:hAnsi="Arial Narrow"/>
        </w:rPr>
        <w:t xml:space="preserve"> abarca las siguientes actividades:</w:t>
      </w:r>
    </w:p>
    <w:p w:rsidR="0007166E" w:rsidRPr="00521D21" w:rsidRDefault="0007166E" w:rsidP="0007166E">
      <w:pPr>
        <w:rPr>
          <w:rFonts w:ascii="Arial Narrow" w:eastAsia="Arial Unicode MS" w:hAnsi="Arial Narrow"/>
        </w:rPr>
      </w:pPr>
    </w:p>
    <w:p w:rsidR="004E3D29" w:rsidRPr="00521D21" w:rsidRDefault="004E3D29" w:rsidP="007F1944">
      <w:pPr>
        <w:pStyle w:val="Prrafodelista"/>
        <w:numPr>
          <w:ilvl w:val="0"/>
          <w:numId w:val="15"/>
        </w:numPr>
        <w:contextualSpacing/>
        <w:jc w:val="both"/>
        <w:rPr>
          <w:rFonts w:ascii="Arial Narrow" w:eastAsiaTheme="minorHAnsi" w:hAnsi="Arial Narrow"/>
          <w:szCs w:val="22"/>
          <w:lang w:val="es-BO" w:eastAsia="en-US"/>
        </w:rPr>
      </w:pPr>
      <w:r w:rsidRPr="00521D21">
        <w:rPr>
          <w:rFonts w:ascii="Arial Narrow" w:eastAsiaTheme="minorHAnsi" w:hAnsi="Arial Narrow"/>
          <w:szCs w:val="22"/>
          <w:lang w:val="es-BO" w:eastAsia="en-US"/>
        </w:rPr>
        <w:t>Insta</w:t>
      </w:r>
      <w:r w:rsidR="00521D21" w:rsidRPr="00521D21">
        <w:rPr>
          <w:rFonts w:ascii="Arial Narrow" w:eastAsiaTheme="minorHAnsi" w:hAnsi="Arial Narrow"/>
          <w:szCs w:val="22"/>
          <w:lang w:val="es-BO" w:eastAsia="en-US"/>
        </w:rPr>
        <w:t>lación de 3</w:t>
      </w:r>
      <w:r w:rsidR="00EF4BEB" w:rsidRPr="00521D21">
        <w:rPr>
          <w:rFonts w:ascii="Arial Narrow" w:eastAsiaTheme="minorHAnsi" w:hAnsi="Arial Narrow"/>
          <w:szCs w:val="22"/>
          <w:lang w:val="es-BO" w:eastAsia="en-US"/>
        </w:rPr>
        <w:t xml:space="preserve"> válvulas de alivio 2</w:t>
      </w:r>
      <w:r w:rsidRPr="00521D21">
        <w:rPr>
          <w:rFonts w:ascii="Arial Narrow" w:eastAsiaTheme="minorHAnsi" w:hAnsi="Arial Narrow"/>
          <w:szCs w:val="22"/>
          <w:lang w:val="es-BO" w:eastAsia="en-US"/>
        </w:rPr>
        <w:t>” DN</w:t>
      </w:r>
    </w:p>
    <w:p w:rsidR="004E3D29" w:rsidRPr="00521D21" w:rsidRDefault="004E3D29" w:rsidP="004E3D29">
      <w:pPr>
        <w:pStyle w:val="Prrafodelista"/>
        <w:numPr>
          <w:ilvl w:val="0"/>
          <w:numId w:val="15"/>
        </w:numPr>
        <w:contextualSpacing/>
        <w:jc w:val="both"/>
        <w:rPr>
          <w:rFonts w:ascii="Arial Narrow" w:eastAsiaTheme="minorHAnsi" w:hAnsi="Arial Narrow"/>
          <w:szCs w:val="22"/>
          <w:lang w:val="es-BO" w:eastAsia="en-US"/>
        </w:rPr>
      </w:pPr>
      <w:r w:rsidRPr="00521D21">
        <w:rPr>
          <w:rFonts w:ascii="Arial Narrow" w:eastAsiaTheme="minorHAnsi" w:hAnsi="Arial Narrow"/>
          <w:szCs w:val="22"/>
          <w:lang w:val="es-BO" w:eastAsia="en-US"/>
        </w:rPr>
        <w:t>Insta</w:t>
      </w:r>
      <w:r w:rsidR="00521D21" w:rsidRPr="00521D21">
        <w:rPr>
          <w:rFonts w:ascii="Arial Narrow" w:eastAsiaTheme="minorHAnsi" w:hAnsi="Arial Narrow"/>
          <w:szCs w:val="22"/>
          <w:lang w:val="es-BO" w:eastAsia="en-US"/>
        </w:rPr>
        <w:t>lación de 2</w:t>
      </w:r>
      <w:r w:rsidR="00EF4BEB" w:rsidRPr="00521D21">
        <w:rPr>
          <w:rFonts w:ascii="Arial Narrow" w:eastAsiaTheme="minorHAnsi" w:hAnsi="Arial Narrow"/>
          <w:szCs w:val="22"/>
          <w:lang w:val="es-BO" w:eastAsia="en-US"/>
        </w:rPr>
        <w:t xml:space="preserve"> válvulas de alivio 3</w:t>
      </w:r>
      <w:r w:rsidRPr="00521D21">
        <w:rPr>
          <w:rFonts w:ascii="Arial Narrow" w:eastAsiaTheme="minorHAnsi" w:hAnsi="Arial Narrow"/>
          <w:szCs w:val="22"/>
          <w:lang w:val="es-BO" w:eastAsia="en-US"/>
        </w:rPr>
        <w:t>” DN</w:t>
      </w:r>
    </w:p>
    <w:p w:rsidR="0007166E" w:rsidRPr="00521D21" w:rsidRDefault="004E3D29" w:rsidP="007F1944">
      <w:pPr>
        <w:pStyle w:val="Prrafodelista"/>
        <w:numPr>
          <w:ilvl w:val="0"/>
          <w:numId w:val="15"/>
        </w:numPr>
        <w:contextualSpacing/>
        <w:jc w:val="both"/>
        <w:rPr>
          <w:rFonts w:ascii="Arial Narrow" w:eastAsiaTheme="minorHAnsi" w:hAnsi="Arial Narrow"/>
          <w:szCs w:val="22"/>
          <w:lang w:val="es-BO" w:eastAsia="en-US"/>
        </w:rPr>
      </w:pPr>
      <w:r w:rsidRPr="00521D21">
        <w:rPr>
          <w:rFonts w:ascii="Arial Narrow" w:eastAsiaTheme="minorHAnsi" w:hAnsi="Arial Narrow"/>
          <w:szCs w:val="22"/>
          <w:lang w:val="es-BO" w:eastAsia="en-US"/>
        </w:rPr>
        <w:t>Ejecución de 5 perforaciones en línea viva (</w:t>
      </w:r>
      <w:proofErr w:type="spellStart"/>
      <w:r w:rsidRPr="00521D21">
        <w:rPr>
          <w:rFonts w:ascii="Arial Narrow" w:eastAsiaTheme="minorHAnsi" w:hAnsi="Arial Narrow"/>
          <w:szCs w:val="22"/>
          <w:lang w:val="es-BO" w:eastAsia="en-US"/>
        </w:rPr>
        <w:t>hot</w:t>
      </w:r>
      <w:proofErr w:type="spellEnd"/>
      <w:r w:rsidRPr="00521D21">
        <w:rPr>
          <w:rFonts w:ascii="Arial Narrow" w:eastAsiaTheme="minorHAnsi" w:hAnsi="Arial Narrow"/>
          <w:szCs w:val="22"/>
          <w:lang w:val="es-BO" w:eastAsia="en-US"/>
        </w:rPr>
        <w:t xml:space="preserve"> </w:t>
      </w:r>
      <w:proofErr w:type="spellStart"/>
      <w:r w:rsidRPr="00521D21">
        <w:rPr>
          <w:rFonts w:ascii="Arial Narrow" w:eastAsiaTheme="minorHAnsi" w:hAnsi="Arial Narrow"/>
          <w:szCs w:val="22"/>
          <w:lang w:val="es-BO" w:eastAsia="en-US"/>
        </w:rPr>
        <w:t>tap</w:t>
      </w:r>
      <w:proofErr w:type="spellEnd"/>
      <w:r w:rsidRPr="00521D21">
        <w:rPr>
          <w:rFonts w:ascii="Arial Narrow" w:eastAsiaTheme="minorHAnsi" w:hAnsi="Arial Narrow"/>
          <w:szCs w:val="22"/>
          <w:lang w:val="es-BO" w:eastAsia="en-US"/>
        </w:rPr>
        <w:t>)</w:t>
      </w:r>
    </w:p>
    <w:p w:rsidR="007A14FE" w:rsidRPr="00521D21" w:rsidRDefault="007A14FE" w:rsidP="007F1944">
      <w:pPr>
        <w:pStyle w:val="Prrafodelista"/>
        <w:numPr>
          <w:ilvl w:val="0"/>
          <w:numId w:val="15"/>
        </w:numPr>
        <w:contextualSpacing/>
        <w:jc w:val="both"/>
        <w:rPr>
          <w:rFonts w:ascii="Arial Narrow" w:eastAsiaTheme="minorHAnsi" w:hAnsi="Arial Narrow"/>
          <w:szCs w:val="22"/>
          <w:lang w:val="es-BO" w:eastAsia="en-US"/>
        </w:rPr>
      </w:pPr>
      <w:r w:rsidRPr="00521D21">
        <w:rPr>
          <w:rFonts w:ascii="Arial Narrow" w:eastAsiaTheme="minorHAnsi" w:hAnsi="Arial Narrow"/>
          <w:szCs w:val="22"/>
          <w:lang w:val="es-BO" w:eastAsia="en-US"/>
        </w:rPr>
        <w:t>Obras mecánicas para la instalación de las válvulas de alivio</w:t>
      </w:r>
    </w:p>
    <w:p w:rsidR="002B4DE5" w:rsidRDefault="002B4DE5" w:rsidP="00323603">
      <w:pPr>
        <w:widowControl w:val="0"/>
        <w:autoSpaceDE w:val="0"/>
        <w:autoSpaceDN w:val="0"/>
        <w:adjustRightInd w:val="0"/>
        <w:jc w:val="both"/>
        <w:rPr>
          <w:rFonts w:ascii="Arial Narrow" w:hAnsi="Arial Narrow" w:cs="Arial"/>
          <w:sz w:val="22"/>
          <w:szCs w:val="22"/>
        </w:rPr>
      </w:pPr>
    </w:p>
    <w:p w:rsidR="00432D43" w:rsidRDefault="00432D43" w:rsidP="00D419C0">
      <w:pPr>
        <w:widowControl w:val="0"/>
        <w:autoSpaceDE w:val="0"/>
        <w:autoSpaceDN w:val="0"/>
        <w:adjustRightInd w:val="0"/>
        <w:jc w:val="both"/>
        <w:rPr>
          <w:rFonts w:ascii="Arial Narrow" w:hAnsi="Arial Narrow" w:cs="Arial"/>
          <w:b/>
          <w:sz w:val="22"/>
          <w:szCs w:val="22"/>
        </w:rPr>
      </w:pPr>
    </w:p>
    <w:p w:rsidR="004E3D29" w:rsidRDefault="004E3D29" w:rsidP="00D419C0">
      <w:pPr>
        <w:widowControl w:val="0"/>
        <w:autoSpaceDE w:val="0"/>
        <w:autoSpaceDN w:val="0"/>
        <w:adjustRightInd w:val="0"/>
        <w:jc w:val="both"/>
        <w:rPr>
          <w:rFonts w:ascii="Arial Narrow" w:hAnsi="Arial Narrow" w:cs="Arial"/>
          <w:b/>
          <w:sz w:val="22"/>
          <w:szCs w:val="22"/>
        </w:rPr>
      </w:pPr>
    </w:p>
    <w:p w:rsidR="004E3D29" w:rsidRDefault="004E3D29" w:rsidP="00D419C0">
      <w:pPr>
        <w:widowControl w:val="0"/>
        <w:autoSpaceDE w:val="0"/>
        <w:autoSpaceDN w:val="0"/>
        <w:adjustRightInd w:val="0"/>
        <w:jc w:val="both"/>
        <w:rPr>
          <w:rFonts w:ascii="Arial Narrow" w:hAnsi="Arial Narrow" w:cs="Arial"/>
          <w:b/>
          <w:sz w:val="22"/>
          <w:szCs w:val="22"/>
        </w:rPr>
      </w:pPr>
    </w:p>
    <w:p w:rsidR="004E3D29" w:rsidRDefault="004E3D29" w:rsidP="00D419C0">
      <w:pPr>
        <w:widowControl w:val="0"/>
        <w:autoSpaceDE w:val="0"/>
        <w:autoSpaceDN w:val="0"/>
        <w:adjustRightInd w:val="0"/>
        <w:jc w:val="both"/>
        <w:rPr>
          <w:rFonts w:ascii="Arial Narrow" w:hAnsi="Arial Narrow" w:cs="Arial"/>
          <w:b/>
          <w:sz w:val="22"/>
          <w:szCs w:val="22"/>
        </w:rPr>
      </w:pPr>
    </w:p>
    <w:p w:rsidR="004E3D29" w:rsidRDefault="004E3D29" w:rsidP="00D419C0">
      <w:pPr>
        <w:widowControl w:val="0"/>
        <w:autoSpaceDE w:val="0"/>
        <w:autoSpaceDN w:val="0"/>
        <w:adjustRightInd w:val="0"/>
        <w:jc w:val="both"/>
        <w:rPr>
          <w:rFonts w:ascii="Arial Narrow" w:hAnsi="Arial Narrow" w:cs="Arial"/>
          <w:b/>
          <w:sz w:val="22"/>
          <w:szCs w:val="22"/>
        </w:rPr>
      </w:pPr>
    </w:p>
    <w:p w:rsidR="004E3D29" w:rsidRDefault="004E3D29" w:rsidP="00D419C0">
      <w:pPr>
        <w:widowControl w:val="0"/>
        <w:autoSpaceDE w:val="0"/>
        <w:autoSpaceDN w:val="0"/>
        <w:adjustRightInd w:val="0"/>
        <w:jc w:val="both"/>
        <w:rPr>
          <w:rFonts w:ascii="Arial Narrow" w:hAnsi="Arial Narrow" w:cs="Arial"/>
          <w:b/>
          <w:sz w:val="22"/>
          <w:szCs w:val="22"/>
        </w:rPr>
      </w:pPr>
    </w:p>
    <w:p w:rsidR="004E3D29" w:rsidRDefault="004E3D29" w:rsidP="00D419C0">
      <w:pPr>
        <w:widowControl w:val="0"/>
        <w:autoSpaceDE w:val="0"/>
        <w:autoSpaceDN w:val="0"/>
        <w:adjustRightInd w:val="0"/>
        <w:jc w:val="both"/>
        <w:rPr>
          <w:rFonts w:ascii="Arial Narrow" w:hAnsi="Arial Narrow" w:cs="Arial"/>
          <w:b/>
          <w:sz w:val="22"/>
          <w:szCs w:val="22"/>
        </w:rPr>
      </w:pPr>
    </w:p>
    <w:p w:rsidR="004E3D29" w:rsidRPr="00323603" w:rsidRDefault="004E3D29" w:rsidP="00D419C0">
      <w:pPr>
        <w:widowControl w:val="0"/>
        <w:autoSpaceDE w:val="0"/>
        <w:autoSpaceDN w:val="0"/>
        <w:adjustRightInd w:val="0"/>
        <w:jc w:val="both"/>
        <w:rPr>
          <w:rFonts w:ascii="Arial Narrow" w:hAnsi="Arial Narrow" w:cs="Arial"/>
          <w:b/>
          <w:sz w:val="22"/>
          <w:szCs w:val="22"/>
        </w:rPr>
      </w:pPr>
    </w:p>
    <w:p w:rsidR="00323603" w:rsidRDefault="00323603" w:rsidP="007F1944">
      <w:pPr>
        <w:pStyle w:val="Prrafodelista"/>
        <w:widowControl w:val="0"/>
        <w:numPr>
          <w:ilvl w:val="0"/>
          <w:numId w:val="1"/>
        </w:numPr>
        <w:autoSpaceDE w:val="0"/>
        <w:autoSpaceDN w:val="0"/>
        <w:adjustRightInd w:val="0"/>
        <w:jc w:val="both"/>
        <w:outlineLvl w:val="0"/>
        <w:rPr>
          <w:rFonts w:ascii="Arial Narrow" w:hAnsi="Arial Narrow" w:cs="Arial"/>
          <w:sz w:val="22"/>
          <w:szCs w:val="22"/>
        </w:rPr>
      </w:pPr>
      <w:bookmarkStart w:id="22" w:name="_Toc413175840"/>
      <w:r w:rsidRPr="00323603">
        <w:rPr>
          <w:rFonts w:ascii="Arial Narrow" w:hAnsi="Arial Narrow" w:cs="Arial"/>
          <w:b/>
          <w:sz w:val="22"/>
          <w:szCs w:val="22"/>
        </w:rPr>
        <w:lastRenderedPageBreak/>
        <w:t>LOCALIZACION</w:t>
      </w:r>
      <w:bookmarkEnd w:id="22"/>
      <w:r>
        <w:rPr>
          <w:rFonts w:ascii="Arial Narrow" w:hAnsi="Arial Narrow" w:cs="Arial"/>
          <w:sz w:val="22"/>
          <w:szCs w:val="22"/>
        </w:rPr>
        <w:t xml:space="preserve"> </w:t>
      </w:r>
    </w:p>
    <w:p w:rsidR="00323603" w:rsidRDefault="00323603" w:rsidP="00323603">
      <w:pPr>
        <w:widowControl w:val="0"/>
        <w:autoSpaceDE w:val="0"/>
        <w:autoSpaceDN w:val="0"/>
        <w:adjustRightInd w:val="0"/>
        <w:jc w:val="both"/>
        <w:outlineLvl w:val="0"/>
        <w:rPr>
          <w:rFonts w:ascii="Arial Narrow" w:hAnsi="Arial Narrow" w:cs="Arial"/>
          <w:sz w:val="22"/>
          <w:szCs w:val="22"/>
        </w:rPr>
      </w:pPr>
    </w:p>
    <w:p w:rsidR="007A17B3" w:rsidRDefault="00195CA0" w:rsidP="00195CA0">
      <w:pPr>
        <w:widowControl w:val="0"/>
        <w:autoSpaceDE w:val="0"/>
        <w:autoSpaceDN w:val="0"/>
        <w:adjustRightInd w:val="0"/>
        <w:jc w:val="both"/>
        <w:outlineLvl w:val="0"/>
        <w:rPr>
          <w:rFonts w:ascii="Arial Narrow" w:hAnsi="Arial Narrow" w:cs="Arial"/>
          <w:sz w:val="22"/>
          <w:szCs w:val="22"/>
        </w:rPr>
      </w:pPr>
      <w:bookmarkStart w:id="23" w:name="_Toc413175841"/>
      <w:r>
        <w:rPr>
          <w:rFonts w:ascii="Arial Narrow" w:hAnsi="Arial Narrow" w:cs="Arial"/>
          <w:sz w:val="22"/>
          <w:szCs w:val="22"/>
        </w:rPr>
        <w:t>Los trabajos del presente</w:t>
      </w:r>
      <w:r w:rsidR="00487034">
        <w:rPr>
          <w:rFonts w:ascii="Arial Narrow" w:hAnsi="Arial Narrow" w:cs="Arial"/>
          <w:sz w:val="22"/>
          <w:szCs w:val="22"/>
        </w:rPr>
        <w:t xml:space="preserve"> </w:t>
      </w:r>
      <w:r w:rsidR="009857EF">
        <w:rPr>
          <w:rFonts w:ascii="Arial Narrow" w:hAnsi="Arial Narrow" w:cs="Arial"/>
          <w:sz w:val="22"/>
          <w:szCs w:val="22"/>
        </w:rPr>
        <w:t>servicio</w:t>
      </w:r>
      <w:r w:rsidR="00487034">
        <w:rPr>
          <w:rFonts w:ascii="Arial Narrow" w:hAnsi="Arial Narrow" w:cs="Arial"/>
          <w:sz w:val="22"/>
          <w:szCs w:val="22"/>
        </w:rPr>
        <w:t xml:space="preserve"> serán ejecutados </w:t>
      </w:r>
      <w:r>
        <w:rPr>
          <w:rFonts w:ascii="Arial Narrow" w:hAnsi="Arial Narrow" w:cs="Arial"/>
          <w:sz w:val="22"/>
          <w:szCs w:val="22"/>
        </w:rPr>
        <w:t>en el Departamento de Santa Cruz</w:t>
      </w:r>
      <w:r w:rsidR="0007166E">
        <w:rPr>
          <w:rFonts w:ascii="Arial Narrow" w:hAnsi="Arial Narrow" w:cs="Arial"/>
          <w:sz w:val="22"/>
          <w:szCs w:val="22"/>
        </w:rPr>
        <w:t xml:space="preserve"> y p</w:t>
      </w:r>
      <w:r w:rsidR="007A17B3">
        <w:rPr>
          <w:rFonts w:ascii="Arial Narrow" w:hAnsi="Arial Narrow" w:cs="Arial"/>
          <w:sz w:val="22"/>
          <w:szCs w:val="22"/>
        </w:rPr>
        <w:t>rovincias listadas a continuación</w:t>
      </w:r>
      <w:r w:rsidR="00750C39">
        <w:rPr>
          <w:rFonts w:ascii="Arial Narrow" w:hAnsi="Arial Narrow" w:cs="Arial"/>
          <w:sz w:val="22"/>
          <w:szCs w:val="22"/>
        </w:rPr>
        <w:t xml:space="preserve"> y la identificación se realizara en coordinación con las autoridades de control designadas</w:t>
      </w:r>
      <w:r w:rsidR="007A17B3">
        <w:rPr>
          <w:rFonts w:ascii="Arial Narrow" w:hAnsi="Arial Narrow" w:cs="Arial"/>
          <w:sz w:val="22"/>
          <w:szCs w:val="22"/>
        </w:rPr>
        <w:t>:</w:t>
      </w:r>
    </w:p>
    <w:p w:rsidR="007A17B3" w:rsidRDefault="007A17B3" w:rsidP="00195CA0">
      <w:pPr>
        <w:widowControl w:val="0"/>
        <w:autoSpaceDE w:val="0"/>
        <w:autoSpaceDN w:val="0"/>
        <w:adjustRightInd w:val="0"/>
        <w:jc w:val="both"/>
        <w:outlineLvl w:val="0"/>
        <w:rPr>
          <w:rFonts w:ascii="Arial Narrow" w:hAnsi="Arial Narrow" w:cs="Arial"/>
          <w:sz w:val="22"/>
          <w:szCs w:val="22"/>
        </w:rPr>
      </w:pPr>
    </w:p>
    <w:p w:rsidR="00323603" w:rsidRDefault="00521D21" w:rsidP="00323603">
      <w:pPr>
        <w:widowControl w:val="0"/>
        <w:autoSpaceDE w:val="0"/>
        <w:autoSpaceDN w:val="0"/>
        <w:adjustRightInd w:val="0"/>
        <w:jc w:val="both"/>
        <w:outlineLvl w:val="0"/>
        <w:rPr>
          <w:rFonts w:ascii="Arial Narrow" w:hAnsi="Arial Narrow" w:cs="Arial"/>
          <w:sz w:val="22"/>
          <w:szCs w:val="22"/>
        </w:rPr>
      </w:pPr>
      <w:r w:rsidRPr="00521D21">
        <w:rPr>
          <w:noProof/>
        </w:rPr>
        <w:drawing>
          <wp:anchor distT="0" distB="0" distL="114300" distR="114300" simplePos="0" relativeHeight="252296192" behindDoc="1" locked="0" layoutInCell="1" allowOverlap="1" wp14:anchorId="0F2BB2FE" wp14:editId="1A7E66C9">
            <wp:simplePos x="0" y="0"/>
            <wp:positionH relativeFrom="column">
              <wp:posOffset>291102</wp:posOffset>
            </wp:positionH>
            <wp:positionV relativeFrom="paragraph">
              <wp:posOffset>39023</wp:posOffset>
            </wp:positionV>
            <wp:extent cx="5094605" cy="1561465"/>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94605" cy="156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487034">
        <w:rPr>
          <w:rFonts w:ascii="Arial Narrow" w:hAnsi="Arial Narrow" w:cs="Arial"/>
          <w:sz w:val="22"/>
          <w:szCs w:val="22"/>
        </w:rPr>
        <w:t xml:space="preserve"> </w:t>
      </w:r>
      <w:bookmarkEnd w:id="23"/>
    </w:p>
    <w:p w:rsidR="002B4DE5" w:rsidRDefault="002B4DE5" w:rsidP="00323603">
      <w:pPr>
        <w:widowControl w:val="0"/>
        <w:autoSpaceDE w:val="0"/>
        <w:autoSpaceDN w:val="0"/>
        <w:adjustRightInd w:val="0"/>
        <w:jc w:val="both"/>
        <w:outlineLvl w:val="0"/>
        <w:rPr>
          <w:rFonts w:ascii="Arial Narrow" w:hAnsi="Arial Narrow" w:cs="Arial"/>
          <w:sz w:val="22"/>
          <w:szCs w:val="22"/>
        </w:rPr>
      </w:pPr>
    </w:p>
    <w:p w:rsidR="002B4DE5" w:rsidRDefault="002B4DE5" w:rsidP="00323603">
      <w:pPr>
        <w:widowControl w:val="0"/>
        <w:autoSpaceDE w:val="0"/>
        <w:autoSpaceDN w:val="0"/>
        <w:adjustRightInd w:val="0"/>
        <w:jc w:val="both"/>
        <w:outlineLvl w:val="0"/>
        <w:rPr>
          <w:rFonts w:ascii="Arial Narrow" w:hAnsi="Arial Narrow" w:cs="Arial"/>
          <w:sz w:val="22"/>
          <w:szCs w:val="22"/>
        </w:rPr>
      </w:pPr>
    </w:p>
    <w:p w:rsidR="002B4DE5" w:rsidRDefault="002B4DE5" w:rsidP="00323603">
      <w:pPr>
        <w:widowControl w:val="0"/>
        <w:autoSpaceDE w:val="0"/>
        <w:autoSpaceDN w:val="0"/>
        <w:adjustRightInd w:val="0"/>
        <w:jc w:val="both"/>
        <w:outlineLvl w:val="0"/>
        <w:rPr>
          <w:rFonts w:ascii="Arial Narrow" w:hAnsi="Arial Narrow" w:cs="Arial"/>
          <w:sz w:val="22"/>
          <w:szCs w:val="22"/>
        </w:rPr>
      </w:pPr>
    </w:p>
    <w:p w:rsidR="002B4DE5" w:rsidRDefault="002B4DE5" w:rsidP="00323603">
      <w:pPr>
        <w:widowControl w:val="0"/>
        <w:autoSpaceDE w:val="0"/>
        <w:autoSpaceDN w:val="0"/>
        <w:adjustRightInd w:val="0"/>
        <w:jc w:val="both"/>
        <w:outlineLvl w:val="0"/>
        <w:rPr>
          <w:rFonts w:ascii="Arial Narrow" w:hAnsi="Arial Narrow" w:cs="Arial"/>
          <w:sz w:val="22"/>
          <w:szCs w:val="22"/>
        </w:rPr>
      </w:pPr>
    </w:p>
    <w:p w:rsidR="002B4DE5" w:rsidRDefault="002B4DE5" w:rsidP="00323603">
      <w:pPr>
        <w:widowControl w:val="0"/>
        <w:autoSpaceDE w:val="0"/>
        <w:autoSpaceDN w:val="0"/>
        <w:adjustRightInd w:val="0"/>
        <w:jc w:val="both"/>
        <w:outlineLvl w:val="0"/>
        <w:rPr>
          <w:rFonts w:ascii="Arial Narrow" w:hAnsi="Arial Narrow" w:cs="Arial"/>
          <w:sz w:val="22"/>
          <w:szCs w:val="22"/>
        </w:rPr>
      </w:pPr>
    </w:p>
    <w:p w:rsidR="002B4DE5" w:rsidRDefault="002B4DE5" w:rsidP="00323603">
      <w:pPr>
        <w:widowControl w:val="0"/>
        <w:autoSpaceDE w:val="0"/>
        <w:autoSpaceDN w:val="0"/>
        <w:adjustRightInd w:val="0"/>
        <w:jc w:val="both"/>
        <w:outlineLvl w:val="0"/>
        <w:rPr>
          <w:rFonts w:ascii="Arial Narrow" w:hAnsi="Arial Narrow" w:cs="Arial"/>
          <w:sz w:val="22"/>
          <w:szCs w:val="22"/>
        </w:rPr>
      </w:pPr>
    </w:p>
    <w:p w:rsidR="002B4DE5" w:rsidRDefault="002B4DE5" w:rsidP="00323603">
      <w:pPr>
        <w:widowControl w:val="0"/>
        <w:autoSpaceDE w:val="0"/>
        <w:autoSpaceDN w:val="0"/>
        <w:adjustRightInd w:val="0"/>
        <w:jc w:val="both"/>
        <w:outlineLvl w:val="0"/>
        <w:rPr>
          <w:rFonts w:ascii="Arial Narrow" w:hAnsi="Arial Narrow" w:cs="Arial"/>
          <w:sz w:val="22"/>
          <w:szCs w:val="22"/>
        </w:rPr>
      </w:pPr>
    </w:p>
    <w:p w:rsidR="002B4DE5" w:rsidRDefault="002B4DE5" w:rsidP="00323603">
      <w:pPr>
        <w:widowControl w:val="0"/>
        <w:autoSpaceDE w:val="0"/>
        <w:autoSpaceDN w:val="0"/>
        <w:adjustRightInd w:val="0"/>
        <w:jc w:val="both"/>
        <w:outlineLvl w:val="0"/>
        <w:rPr>
          <w:rFonts w:ascii="Arial Narrow" w:hAnsi="Arial Narrow" w:cs="Arial"/>
          <w:sz w:val="22"/>
          <w:szCs w:val="22"/>
        </w:rPr>
      </w:pPr>
    </w:p>
    <w:p w:rsidR="002B4DE5" w:rsidRDefault="002B4DE5" w:rsidP="00323603">
      <w:pPr>
        <w:widowControl w:val="0"/>
        <w:autoSpaceDE w:val="0"/>
        <w:autoSpaceDN w:val="0"/>
        <w:adjustRightInd w:val="0"/>
        <w:jc w:val="both"/>
        <w:outlineLvl w:val="0"/>
        <w:rPr>
          <w:rFonts w:ascii="Arial Narrow" w:hAnsi="Arial Narrow" w:cs="Arial"/>
          <w:sz w:val="22"/>
          <w:szCs w:val="22"/>
        </w:rPr>
      </w:pPr>
    </w:p>
    <w:p w:rsidR="002B4DE5" w:rsidRDefault="002B4DE5" w:rsidP="00323603">
      <w:pPr>
        <w:widowControl w:val="0"/>
        <w:autoSpaceDE w:val="0"/>
        <w:autoSpaceDN w:val="0"/>
        <w:adjustRightInd w:val="0"/>
        <w:jc w:val="both"/>
        <w:outlineLvl w:val="0"/>
        <w:rPr>
          <w:rFonts w:ascii="Arial Narrow" w:hAnsi="Arial Narrow" w:cs="Arial"/>
          <w:sz w:val="22"/>
          <w:szCs w:val="22"/>
        </w:rPr>
      </w:pPr>
    </w:p>
    <w:p w:rsidR="002B4DE5" w:rsidRDefault="002B4DE5" w:rsidP="00323603">
      <w:pPr>
        <w:widowControl w:val="0"/>
        <w:autoSpaceDE w:val="0"/>
        <w:autoSpaceDN w:val="0"/>
        <w:adjustRightInd w:val="0"/>
        <w:jc w:val="both"/>
        <w:outlineLvl w:val="0"/>
        <w:rPr>
          <w:rFonts w:ascii="Arial Narrow" w:hAnsi="Arial Narrow" w:cs="Arial"/>
          <w:sz w:val="22"/>
          <w:szCs w:val="22"/>
        </w:rPr>
      </w:pPr>
    </w:p>
    <w:p w:rsidR="007E4F0F" w:rsidRDefault="00AF5F42" w:rsidP="007F1944">
      <w:pPr>
        <w:pStyle w:val="Prrafodelista"/>
        <w:widowControl w:val="0"/>
        <w:numPr>
          <w:ilvl w:val="0"/>
          <w:numId w:val="1"/>
        </w:numPr>
        <w:autoSpaceDE w:val="0"/>
        <w:autoSpaceDN w:val="0"/>
        <w:adjustRightInd w:val="0"/>
        <w:jc w:val="both"/>
        <w:outlineLvl w:val="0"/>
        <w:rPr>
          <w:rFonts w:ascii="Arial Narrow" w:hAnsi="Arial Narrow" w:cs="Arial"/>
          <w:b/>
          <w:sz w:val="22"/>
          <w:szCs w:val="22"/>
        </w:rPr>
      </w:pPr>
      <w:r>
        <w:rPr>
          <w:rFonts w:ascii="Arial Narrow" w:hAnsi="Arial Narrow" w:cs="Arial"/>
          <w:b/>
          <w:sz w:val="22"/>
          <w:szCs w:val="22"/>
        </w:rPr>
        <w:t>LISTADO DE ACTIVIDADES DEL SERVICIO</w:t>
      </w:r>
    </w:p>
    <w:p w:rsidR="007E4F0F" w:rsidRDefault="007E4F0F" w:rsidP="007E4F0F">
      <w:pPr>
        <w:widowControl w:val="0"/>
        <w:autoSpaceDE w:val="0"/>
        <w:autoSpaceDN w:val="0"/>
        <w:adjustRightInd w:val="0"/>
        <w:jc w:val="both"/>
        <w:outlineLvl w:val="0"/>
        <w:rPr>
          <w:rFonts w:ascii="Arial Narrow" w:hAnsi="Arial Narrow" w:cs="Arial"/>
          <w:b/>
          <w:sz w:val="22"/>
          <w:szCs w:val="22"/>
        </w:rPr>
      </w:pPr>
    </w:p>
    <w:p w:rsidR="007E4F0F" w:rsidRDefault="007E4F0F" w:rsidP="007E4F0F">
      <w:pPr>
        <w:widowControl w:val="0"/>
        <w:autoSpaceDE w:val="0"/>
        <w:autoSpaceDN w:val="0"/>
        <w:adjustRightInd w:val="0"/>
        <w:jc w:val="both"/>
        <w:outlineLvl w:val="0"/>
        <w:rPr>
          <w:rFonts w:ascii="Arial Narrow" w:hAnsi="Arial Narrow" w:cs="Arial"/>
          <w:sz w:val="22"/>
          <w:szCs w:val="22"/>
        </w:rPr>
      </w:pPr>
      <w:r w:rsidRPr="007E4F0F">
        <w:rPr>
          <w:rFonts w:ascii="Arial Narrow" w:hAnsi="Arial Narrow" w:cs="Arial"/>
          <w:sz w:val="22"/>
          <w:szCs w:val="22"/>
        </w:rPr>
        <w:t xml:space="preserve">El listado de </w:t>
      </w:r>
      <w:r w:rsidR="009857EF">
        <w:rPr>
          <w:rFonts w:ascii="Arial Narrow" w:hAnsi="Arial Narrow" w:cs="Arial"/>
          <w:sz w:val="22"/>
          <w:szCs w:val="22"/>
        </w:rPr>
        <w:t xml:space="preserve">los trabajos </w:t>
      </w:r>
      <w:r w:rsidRPr="007E4F0F">
        <w:rPr>
          <w:rFonts w:ascii="Arial Narrow" w:hAnsi="Arial Narrow" w:cs="Arial"/>
          <w:sz w:val="22"/>
          <w:szCs w:val="22"/>
        </w:rPr>
        <w:t xml:space="preserve"> a ser ejecutadas es descrito en la sección correspondiente.</w:t>
      </w:r>
    </w:p>
    <w:p w:rsidR="007E4F0F" w:rsidRDefault="007E4F0F" w:rsidP="007E4F0F">
      <w:pPr>
        <w:widowControl w:val="0"/>
        <w:autoSpaceDE w:val="0"/>
        <w:autoSpaceDN w:val="0"/>
        <w:adjustRightInd w:val="0"/>
        <w:jc w:val="both"/>
        <w:outlineLvl w:val="0"/>
        <w:rPr>
          <w:rFonts w:ascii="Arial Narrow" w:hAnsi="Arial Narrow" w:cs="Arial"/>
          <w:sz w:val="22"/>
          <w:szCs w:val="22"/>
        </w:rPr>
      </w:pPr>
    </w:p>
    <w:p w:rsidR="007E4F0F" w:rsidRPr="007E4F0F" w:rsidRDefault="007E4F0F" w:rsidP="007F1944">
      <w:pPr>
        <w:pStyle w:val="Prrafodelista"/>
        <w:widowControl w:val="0"/>
        <w:numPr>
          <w:ilvl w:val="0"/>
          <w:numId w:val="1"/>
        </w:numPr>
        <w:autoSpaceDE w:val="0"/>
        <w:autoSpaceDN w:val="0"/>
        <w:adjustRightInd w:val="0"/>
        <w:jc w:val="both"/>
        <w:outlineLvl w:val="0"/>
        <w:rPr>
          <w:rFonts w:ascii="Arial Narrow" w:hAnsi="Arial Narrow" w:cs="Arial"/>
          <w:b/>
          <w:sz w:val="22"/>
          <w:szCs w:val="22"/>
        </w:rPr>
      </w:pPr>
      <w:r>
        <w:rPr>
          <w:rFonts w:ascii="Arial Narrow" w:hAnsi="Arial Narrow" w:cs="Arial"/>
          <w:b/>
          <w:sz w:val="22"/>
          <w:szCs w:val="22"/>
        </w:rPr>
        <w:t>ESPECIFICACIONES TECNICAS DE CO</w:t>
      </w:r>
      <w:r w:rsidRPr="007E4F0F">
        <w:rPr>
          <w:rFonts w:ascii="Arial Narrow" w:hAnsi="Arial Narrow" w:cs="Arial"/>
          <w:b/>
          <w:sz w:val="22"/>
          <w:szCs w:val="22"/>
        </w:rPr>
        <w:t>N</w:t>
      </w:r>
      <w:r>
        <w:rPr>
          <w:rFonts w:ascii="Arial Narrow" w:hAnsi="Arial Narrow" w:cs="Arial"/>
          <w:b/>
          <w:sz w:val="22"/>
          <w:szCs w:val="22"/>
        </w:rPr>
        <w:t>S</w:t>
      </w:r>
      <w:r w:rsidRPr="007E4F0F">
        <w:rPr>
          <w:rFonts w:ascii="Arial Narrow" w:hAnsi="Arial Narrow" w:cs="Arial"/>
          <w:b/>
          <w:sz w:val="22"/>
          <w:szCs w:val="22"/>
        </w:rPr>
        <w:t>TRUCCION</w:t>
      </w:r>
    </w:p>
    <w:p w:rsidR="007E4F0F" w:rsidRDefault="007E4F0F" w:rsidP="007E4F0F">
      <w:pPr>
        <w:widowControl w:val="0"/>
        <w:autoSpaceDE w:val="0"/>
        <w:autoSpaceDN w:val="0"/>
        <w:adjustRightInd w:val="0"/>
        <w:jc w:val="both"/>
        <w:outlineLvl w:val="0"/>
        <w:rPr>
          <w:rFonts w:ascii="Arial Narrow" w:hAnsi="Arial Narrow" w:cs="Arial"/>
          <w:b/>
          <w:sz w:val="22"/>
          <w:szCs w:val="22"/>
        </w:rPr>
      </w:pPr>
    </w:p>
    <w:p w:rsidR="007E4F0F" w:rsidRDefault="007E4F0F" w:rsidP="007E4F0F">
      <w:pPr>
        <w:widowControl w:val="0"/>
        <w:autoSpaceDE w:val="0"/>
        <w:autoSpaceDN w:val="0"/>
        <w:adjustRightInd w:val="0"/>
        <w:jc w:val="both"/>
        <w:outlineLvl w:val="0"/>
        <w:rPr>
          <w:rFonts w:ascii="Arial Narrow" w:hAnsi="Arial Narrow" w:cs="Arial"/>
          <w:sz w:val="22"/>
          <w:szCs w:val="22"/>
        </w:rPr>
      </w:pPr>
      <w:r w:rsidRPr="007E4F0F">
        <w:rPr>
          <w:rFonts w:ascii="Arial Narrow" w:hAnsi="Arial Narrow" w:cs="Arial"/>
          <w:sz w:val="22"/>
          <w:szCs w:val="22"/>
        </w:rPr>
        <w:t xml:space="preserve">En la Sección  de  Especificaciones  Técnicas  se  detallan  </w:t>
      </w:r>
      <w:r w:rsidR="007A17B3">
        <w:rPr>
          <w:rFonts w:ascii="Arial Narrow" w:hAnsi="Arial Narrow" w:cs="Arial"/>
          <w:sz w:val="22"/>
          <w:szCs w:val="22"/>
        </w:rPr>
        <w:t>los servicios a ser solicitados</w:t>
      </w:r>
      <w:r w:rsidRPr="007E4F0F">
        <w:rPr>
          <w:rFonts w:ascii="Arial Narrow" w:hAnsi="Arial Narrow" w:cs="Arial"/>
          <w:sz w:val="22"/>
          <w:szCs w:val="22"/>
        </w:rPr>
        <w:t>.</w:t>
      </w:r>
    </w:p>
    <w:p w:rsidR="00AF5527" w:rsidRDefault="00AF5527" w:rsidP="007E4F0F">
      <w:pPr>
        <w:widowControl w:val="0"/>
        <w:autoSpaceDE w:val="0"/>
        <w:autoSpaceDN w:val="0"/>
        <w:adjustRightInd w:val="0"/>
        <w:jc w:val="both"/>
        <w:outlineLvl w:val="0"/>
        <w:rPr>
          <w:rFonts w:ascii="Arial Narrow" w:hAnsi="Arial Narrow" w:cs="Arial"/>
          <w:sz w:val="22"/>
          <w:szCs w:val="22"/>
        </w:rPr>
      </w:pPr>
    </w:p>
    <w:p w:rsidR="007E4F0F" w:rsidRDefault="007E4F0F" w:rsidP="007F1944">
      <w:pPr>
        <w:pStyle w:val="Prrafodelista"/>
        <w:widowControl w:val="0"/>
        <w:numPr>
          <w:ilvl w:val="0"/>
          <w:numId w:val="1"/>
        </w:numPr>
        <w:autoSpaceDE w:val="0"/>
        <w:autoSpaceDN w:val="0"/>
        <w:adjustRightInd w:val="0"/>
        <w:jc w:val="both"/>
        <w:outlineLvl w:val="0"/>
        <w:rPr>
          <w:rFonts w:ascii="Arial Narrow" w:hAnsi="Arial Narrow" w:cs="Arial"/>
          <w:b/>
          <w:sz w:val="22"/>
          <w:szCs w:val="22"/>
        </w:rPr>
      </w:pPr>
      <w:r w:rsidRPr="007E4F0F">
        <w:rPr>
          <w:rFonts w:ascii="Arial Narrow" w:hAnsi="Arial Narrow" w:cs="Arial"/>
          <w:b/>
          <w:sz w:val="22"/>
          <w:szCs w:val="22"/>
        </w:rPr>
        <w:t>EQUIPO Y PERSONAL MINIMO SOLICITADO</w:t>
      </w:r>
    </w:p>
    <w:p w:rsidR="007E4F0F" w:rsidRDefault="007E4F0F" w:rsidP="007E4F0F">
      <w:pPr>
        <w:widowControl w:val="0"/>
        <w:autoSpaceDE w:val="0"/>
        <w:autoSpaceDN w:val="0"/>
        <w:adjustRightInd w:val="0"/>
        <w:jc w:val="both"/>
        <w:outlineLvl w:val="0"/>
        <w:rPr>
          <w:rFonts w:ascii="Arial Narrow" w:hAnsi="Arial Narrow" w:cs="Arial"/>
          <w:b/>
          <w:sz w:val="22"/>
          <w:szCs w:val="22"/>
        </w:rPr>
      </w:pPr>
    </w:p>
    <w:p w:rsidR="007E4F0F" w:rsidRDefault="007E4F0F" w:rsidP="007E4F0F">
      <w:pPr>
        <w:widowControl w:val="0"/>
        <w:autoSpaceDE w:val="0"/>
        <w:autoSpaceDN w:val="0"/>
        <w:adjustRightInd w:val="0"/>
        <w:jc w:val="both"/>
        <w:outlineLvl w:val="0"/>
        <w:rPr>
          <w:rFonts w:ascii="Arial Narrow" w:hAnsi="Arial Narrow" w:cs="Arial"/>
          <w:sz w:val="22"/>
          <w:szCs w:val="22"/>
        </w:rPr>
      </w:pPr>
      <w:r w:rsidRPr="007E4F0F">
        <w:rPr>
          <w:rFonts w:ascii="Arial Narrow" w:hAnsi="Arial Narrow" w:cs="Arial"/>
          <w:sz w:val="22"/>
          <w:szCs w:val="22"/>
        </w:rPr>
        <w:t xml:space="preserve">En la Sección equipo y personal mínimo se describe la cantidad y características del equipo y personal necesario para la correcta ejecución de trabajos dentro del alcance del presente documento. </w:t>
      </w:r>
    </w:p>
    <w:p w:rsidR="007E4F0F" w:rsidRDefault="007E4F0F" w:rsidP="007E4F0F">
      <w:pPr>
        <w:widowControl w:val="0"/>
        <w:autoSpaceDE w:val="0"/>
        <w:autoSpaceDN w:val="0"/>
        <w:adjustRightInd w:val="0"/>
        <w:jc w:val="both"/>
        <w:outlineLvl w:val="0"/>
        <w:rPr>
          <w:rFonts w:ascii="Arial Narrow" w:hAnsi="Arial Narrow" w:cs="Arial"/>
          <w:sz w:val="22"/>
          <w:szCs w:val="22"/>
        </w:rPr>
      </w:pPr>
    </w:p>
    <w:p w:rsidR="007E4F0F" w:rsidRDefault="007E4F0F" w:rsidP="007F1944">
      <w:pPr>
        <w:pStyle w:val="Prrafodelista"/>
        <w:numPr>
          <w:ilvl w:val="0"/>
          <w:numId w:val="1"/>
        </w:numPr>
        <w:rPr>
          <w:rFonts w:ascii="Arial Narrow" w:hAnsi="Arial Narrow" w:cs="Arial"/>
          <w:b/>
          <w:sz w:val="22"/>
          <w:szCs w:val="22"/>
        </w:rPr>
      </w:pPr>
      <w:r w:rsidRPr="007E4F0F">
        <w:rPr>
          <w:rFonts w:ascii="Arial Narrow" w:hAnsi="Arial Narrow" w:cs="Arial"/>
          <w:b/>
          <w:sz w:val="22"/>
          <w:szCs w:val="22"/>
        </w:rPr>
        <w:t xml:space="preserve">PLAZO DE </w:t>
      </w:r>
      <w:r w:rsidR="00176A21">
        <w:rPr>
          <w:rFonts w:ascii="Arial Narrow" w:hAnsi="Arial Narrow" w:cs="Arial"/>
          <w:b/>
          <w:sz w:val="22"/>
          <w:szCs w:val="22"/>
        </w:rPr>
        <w:t xml:space="preserve">EJECUCION </w:t>
      </w:r>
      <w:r w:rsidR="009857EF">
        <w:rPr>
          <w:rFonts w:ascii="Arial Narrow" w:hAnsi="Arial Narrow" w:cs="Arial"/>
          <w:b/>
          <w:sz w:val="22"/>
          <w:szCs w:val="22"/>
        </w:rPr>
        <w:t xml:space="preserve"> DEL  SERVICIO </w:t>
      </w:r>
      <w:r w:rsidRPr="007E4F0F">
        <w:rPr>
          <w:rFonts w:ascii="Arial Narrow" w:hAnsi="Arial Narrow" w:cs="Arial"/>
          <w:b/>
          <w:sz w:val="22"/>
          <w:szCs w:val="22"/>
        </w:rPr>
        <w:t>Y PRESENTACION DEL CRONOGRAMA DE ACTIVIDADES (CALIFICABLE)</w:t>
      </w:r>
    </w:p>
    <w:p w:rsidR="007E4F0F" w:rsidRPr="007E4F0F" w:rsidRDefault="007E4F0F" w:rsidP="007E4F0F">
      <w:pPr>
        <w:rPr>
          <w:rFonts w:ascii="Arial Narrow" w:hAnsi="Arial Narrow" w:cs="Arial"/>
          <w:b/>
          <w:sz w:val="22"/>
          <w:szCs w:val="22"/>
        </w:rPr>
      </w:pPr>
    </w:p>
    <w:p w:rsidR="007E4F0F" w:rsidRDefault="007E4F0F" w:rsidP="007E4F0F">
      <w:pPr>
        <w:widowControl w:val="0"/>
        <w:autoSpaceDE w:val="0"/>
        <w:autoSpaceDN w:val="0"/>
        <w:adjustRightInd w:val="0"/>
        <w:jc w:val="both"/>
        <w:outlineLvl w:val="0"/>
        <w:rPr>
          <w:rFonts w:ascii="Arial Narrow" w:hAnsi="Arial Narrow" w:cs="Arial"/>
          <w:sz w:val="22"/>
          <w:szCs w:val="22"/>
        </w:rPr>
      </w:pPr>
      <w:r w:rsidRPr="00546583">
        <w:rPr>
          <w:rFonts w:ascii="Arial Narrow" w:hAnsi="Arial Narrow" w:cs="Arial"/>
          <w:sz w:val="22"/>
          <w:szCs w:val="22"/>
        </w:rPr>
        <w:t xml:space="preserve">Se prevé realizar los trabajos en </w:t>
      </w:r>
      <w:r w:rsidR="00F64946">
        <w:rPr>
          <w:rFonts w:ascii="Arial Narrow" w:hAnsi="Arial Narrow" w:cs="Arial"/>
          <w:sz w:val="22"/>
          <w:szCs w:val="22"/>
        </w:rPr>
        <w:t xml:space="preserve"> </w:t>
      </w:r>
      <w:r w:rsidR="00521D21">
        <w:rPr>
          <w:rFonts w:ascii="Arial Narrow" w:hAnsi="Arial Narrow" w:cs="Arial"/>
          <w:b/>
          <w:sz w:val="22"/>
          <w:szCs w:val="22"/>
          <w:u w:val="single"/>
        </w:rPr>
        <w:t>75</w:t>
      </w:r>
      <w:r w:rsidRPr="00546583">
        <w:rPr>
          <w:rFonts w:ascii="Arial Narrow" w:hAnsi="Arial Narrow" w:cs="Arial"/>
          <w:b/>
          <w:sz w:val="22"/>
          <w:szCs w:val="22"/>
          <w:u w:val="single"/>
        </w:rPr>
        <w:t xml:space="preserve"> días calendario</w:t>
      </w:r>
      <w:r w:rsidRPr="00546583">
        <w:rPr>
          <w:rFonts w:ascii="Arial Narrow" w:hAnsi="Arial Narrow" w:cs="Arial"/>
          <w:b/>
          <w:sz w:val="22"/>
          <w:szCs w:val="22"/>
        </w:rPr>
        <w:t>.</w:t>
      </w:r>
      <w:r w:rsidRPr="00546583">
        <w:rPr>
          <w:rFonts w:ascii="Arial Narrow" w:hAnsi="Arial Narrow" w:cs="Arial"/>
          <w:sz w:val="22"/>
          <w:szCs w:val="22"/>
        </w:rPr>
        <w:t xml:space="preserve"> Las empresas ofertantes deben presentar el Cronograma de Actividades (Diagrama de Gantt) que involucren la ejecución de los trabajos descritos</w:t>
      </w:r>
      <w:r w:rsidR="00F44671" w:rsidRPr="00546583">
        <w:rPr>
          <w:rFonts w:ascii="Arial Narrow" w:hAnsi="Arial Narrow" w:cs="Arial"/>
          <w:sz w:val="22"/>
          <w:szCs w:val="22"/>
        </w:rPr>
        <w:t xml:space="preserve"> indicándose la ruta crítica  y los hitos correspondientes desde la </w:t>
      </w:r>
      <w:r w:rsidR="00FB5AA6">
        <w:rPr>
          <w:rFonts w:ascii="Arial Narrow" w:hAnsi="Arial Narrow" w:cs="Arial"/>
          <w:sz w:val="22"/>
          <w:szCs w:val="22"/>
        </w:rPr>
        <w:t>firma de contrato hasta el acta de conformidad</w:t>
      </w:r>
      <w:r w:rsidRPr="00546583">
        <w:rPr>
          <w:rFonts w:ascii="Arial Narrow" w:hAnsi="Arial Narrow" w:cs="Arial"/>
          <w:sz w:val="22"/>
          <w:szCs w:val="22"/>
        </w:rPr>
        <w:t>.</w:t>
      </w:r>
    </w:p>
    <w:p w:rsidR="00F44671" w:rsidRDefault="00F44671" w:rsidP="007E4F0F">
      <w:pPr>
        <w:widowControl w:val="0"/>
        <w:autoSpaceDE w:val="0"/>
        <w:autoSpaceDN w:val="0"/>
        <w:adjustRightInd w:val="0"/>
        <w:jc w:val="both"/>
        <w:outlineLvl w:val="0"/>
        <w:rPr>
          <w:rFonts w:ascii="Arial Narrow" w:hAnsi="Arial Narrow" w:cs="Arial"/>
          <w:sz w:val="22"/>
          <w:szCs w:val="22"/>
        </w:rPr>
      </w:pPr>
    </w:p>
    <w:p w:rsidR="00E66641" w:rsidRDefault="00E66641" w:rsidP="00AF5527">
      <w:pPr>
        <w:widowControl w:val="0"/>
        <w:autoSpaceDE w:val="0"/>
        <w:autoSpaceDN w:val="0"/>
        <w:adjustRightInd w:val="0"/>
        <w:jc w:val="both"/>
        <w:outlineLvl w:val="0"/>
        <w:rPr>
          <w:rFonts w:ascii="Arial Narrow" w:hAnsi="Arial Narrow" w:cs="Arial"/>
          <w:bCs/>
          <w:sz w:val="22"/>
          <w:szCs w:val="22"/>
        </w:rPr>
      </w:pPr>
    </w:p>
    <w:p w:rsidR="00AF5527" w:rsidRDefault="00E66641" w:rsidP="007F1944">
      <w:pPr>
        <w:pStyle w:val="Prrafodelista"/>
        <w:widowControl w:val="0"/>
        <w:numPr>
          <w:ilvl w:val="0"/>
          <w:numId w:val="1"/>
        </w:numPr>
        <w:autoSpaceDE w:val="0"/>
        <w:autoSpaceDN w:val="0"/>
        <w:adjustRightInd w:val="0"/>
        <w:jc w:val="both"/>
        <w:outlineLvl w:val="0"/>
        <w:rPr>
          <w:rFonts w:ascii="Arial Narrow" w:hAnsi="Arial Narrow" w:cs="Arial"/>
          <w:b/>
          <w:bCs/>
          <w:sz w:val="22"/>
          <w:szCs w:val="22"/>
        </w:rPr>
      </w:pPr>
      <w:r>
        <w:rPr>
          <w:rFonts w:ascii="Arial Narrow" w:hAnsi="Arial Narrow" w:cs="Arial"/>
          <w:b/>
          <w:bCs/>
          <w:sz w:val="22"/>
          <w:szCs w:val="22"/>
        </w:rPr>
        <w:t>PROPUESTA ECONOMICA CALIFICABLE</w:t>
      </w:r>
      <w:r w:rsidR="00D002C0">
        <w:rPr>
          <w:rFonts w:ascii="Arial Narrow" w:hAnsi="Arial Narrow" w:cs="Arial"/>
          <w:b/>
          <w:bCs/>
          <w:sz w:val="22"/>
          <w:szCs w:val="22"/>
        </w:rPr>
        <w:t xml:space="preserve"> </w:t>
      </w:r>
    </w:p>
    <w:p w:rsidR="00E66641" w:rsidRDefault="00E66641" w:rsidP="00E66641">
      <w:pPr>
        <w:widowControl w:val="0"/>
        <w:autoSpaceDE w:val="0"/>
        <w:autoSpaceDN w:val="0"/>
        <w:adjustRightInd w:val="0"/>
        <w:jc w:val="both"/>
        <w:outlineLvl w:val="0"/>
        <w:rPr>
          <w:rFonts w:ascii="Arial Narrow" w:hAnsi="Arial Narrow" w:cs="Arial"/>
          <w:b/>
          <w:bCs/>
          <w:sz w:val="22"/>
          <w:szCs w:val="22"/>
        </w:rPr>
      </w:pPr>
    </w:p>
    <w:p w:rsidR="00E66641" w:rsidRDefault="00E66641" w:rsidP="00E66641">
      <w:pPr>
        <w:widowControl w:val="0"/>
        <w:autoSpaceDE w:val="0"/>
        <w:autoSpaceDN w:val="0"/>
        <w:adjustRightInd w:val="0"/>
        <w:jc w:val="both"/>
        <w:outlineLvl w:val="0"/>
        <w:rPr>
          <w:rFonts w:ascii="Arial Narrow" w:hAnsi="Arial Narrow" w:cs="Arial"/>
          <w:bCs/>
          <w:sz w:val="22"/>
          <w:szCs w:val="22"/>
        </w:rPr>
      </w:pPr>
      <w:r w:rsidRPr="00E66641">
        <w:rPr>
          <w:rFonts w:ascii="Arial Narrow" w:hAnsi="Arial Narrow" w:cs="Arial"/>
          <w:bCs/>
          <w:sz w:val="22"/>
          <w:szCs w:val="22"/>
        </w:rPr>
        <w:t>El formato de la propuesta económica se presenta en la Sección Propuesta Económica, la</w:t>
      </w:r>
      <w:r>
        <w:rPr>
          <w:rFonts w:ascii="Arial Narrow" w:hAnsi="Arial Narrow" w:cs="Arial"/>
          <w:bCs/>
          <w:sz w:val="22"/>
          <w:szCs w:val="22"/>
        </w:rPr>
        <w:t xml:space="preserve"> misma</w:t>
      </w:r>
      <w:r w:rsidRPr="00E66641">
        <w:rPr>
          <w:rFonts w:ascii="Arial Narrow" w:hAnsi="Arial Narrow" w:cs="Arial"/>
          <w:bCs/>
          <w:sz w:val="22"/>
          <w:szCs w:val="22"/>
        </w:rPr>
        <w:t xml:space="preserve"> debe ser llenada y presentada en el formato indicado en el Documento Base de</w:t>
      </w:r>
      <w:r>
        <w:rPr>
          <w:rFonts w:ascii="Arial Narrow" w:hAnsi="Arial Narrow" w:cs="Arial"/>
          <w:bCs/>
          <w:sz w:val="22"/>
          <w:szCs w:val="22"/>
        </w:rPr>
        <w:t xml:space="preserve"> </w:t>
      </w:r>
      <w:r w:rsidRPr="00E66641">
        <w:rPr>
          <w:rFonts w:ascii="Arial Narrow" w:hAnsi="Arial Narrow" w:cs="Arial"/>
          <w:bCs/>
          <w:sz w:val="22"/>
          <w:szCs w:val="22"/>
        </w:rPr>
        <w:t>Contratación (DBC).</w:t>
      </w:r>
    </w:p>
    <w:p w:rsidR="00E66641" w:rsidRDefault="00E66641" w:rsidP="00E66641">
      <w:pPr>
        <w:widowControl w:val="0"/>
        <w:autoSpaceDE w:val="0"/>
        <w:autoSpaceDN w:val="0"/>
        <w:adjustRightInd w:val="0"/>
        <w:jc w:val="both"/>
        <w:outlineLvl w:val="0"/>
        <w:rPr>
          <w:rFonts w:ascii="Arial Narrow" w:hAnsi="Arial Narrow" w:cs="Arial"/>
          <w:bCs/>
          <w:sz w:val="22"/>
          <w:szCs w:val="22"/>
        </w:rPr>
      </w:pPr>
    </w:p>
    <w:p w:rsidR="00E66641" w:rsidRPr="00E66641" w:rsidRDefault="00E66641" w:rsidP="007F1944">
      <w:pPr>
        <w:pStyle w:val="Prrafodelista"/>
        <w:widowControl w:val="0"/>
        <w:numPr>
          <w:ilvl w:val="0"/>
          <w:numId w:val="1"/>
        </w:numPr>
        <w:autoSpaceDE w:val="0"/>
        <w:autoSpaceDN w:val="0"/>
        <w:adjustRightInd w:val="0"/>
        <w:jc w:val="both"/>
        <w:outlineLvl w:val="0"/>
        <w:rPr>
          <w:rFonts w:ascii="Arial Narrow" w:hAnsi="Arial Narrow" w:cs="Arial"/>
          <w:b/>
          <w:bCs/>
          <w:sz w:val="22"/>
          <w:szCs w:val="22"/>
        </w:rPr>
      </w:pPr>
      <w:r w:rsidRPr="00E66641">
        <w:rPr>
          <w:rFonts w:ascii="Arial Narrow" w:hAnsi="Arial Narrow" w:cs="Arial"/>
          <w:b/>
          <w:bCs/>
          <w:sz w:val="22"/>
          <w:szCs w:val="22"/>
        </w:rPr>
        <w:lastRenderedPageBreak/>
        <w:t xml:space="preserve">MODALIDAD DE </w:t>
      </w:r>
      <w:r w:rsidR="00176A21">
        <w:rPr>
          <w:rFonts w:ascii="Arial Narrow" w:hAnsi="Arial Narrow" w:cs="Arial"/>
          <w:b/>
          <w:bCs/>
          <w:sz w:val="22"/>
          <w:szCs w:val="22"/>
        </w:rPr>
        <w:t>CONTRATACION</w:t>
      </w:r>
    </w:p>
    <w:p w:rsidR="00AF5527" w:rsidRDefault="00AF5527" w:rsidP="00AF5527">
      <w:pPr>
        <w:widowControl w:val="0"/>
        <w:autoSpaceDE w:val="0"/>
        <w:autoSpaceDN w:val="0"/>
        <w:adjustRightInd w:val="0"/>
        <w:jc w:val="both"/>
        <w:outlineLvl w:val="0"/>
        <w:rPr>
          <w:rFonts w:ascii="Arial Narrow" w:hAnsi="Arial Narrow" w:cs="Arial"/>
          <w:bCs/>
          <w:sz w:val="22"/>
          <w:szCs w:val="22"/>
        </w:rPr>
      </w:pPr>
    </w:p>
    <w:p w:rsidR="00E66641" w:rsidRDefault="006D08B9" w:rsidP="00E66641">
      <w:pPr>
        <w:widowControl w:val="0"/>
        <w:autoSpaceDE w:val="0"/>
        <w:autoSpaceDN w:val="0"/>
        <w:adjustRightInd w:val="0"/>
        <w:jc w:val="both"/>
        <w:outlineLvl w:val="0"/>
        <w:rPr>
          <w:rFonts w:ascii="Arial Narrow" w:hAnsi="Arial Narrow" w:cs="Arial"/>
          <w:bCs/>
          <w:sz w:val="22"/>
          <w:szCs w:val="22"/>
          <w:lang w:val="es-BO"/>
        </w:rPr>
      </w:pPr>
      <w:r>
        <w:rPr>
          <w:rFonts w:ascii="Arial Narrow" w:hAnsi="Arial Narrow" w:cs="Arial"/>
          <w:bCs/>
          <w:sz w:val="22"/>
          <w:szCs w:val="22"/>
          <w:lang w:val="es-BO"/>
        </w:rPr>
        <w:t xml:space="preserve">La modalidad de contratación para el presente proceso </w:t>
      </w:r>
      <w:r w:rsidR="00E66641" w:rsidRPr="00E66641">
        <w:rPr>
          <w:rFonts w:ascii="Arial Narrow" w:hAnsi="Arial Narrow" w:cs="Arial"/>
          <w:bCs/>
          <w:sz w:val="22"/>
          <w:szCs w:val="22"/>
          <w:lang w:val="es-BO"/>
        </w:rPr>
        <w:t xml:space="preserve"> será conforme Contratación Directa Ordinaria enmarcado en el D.S. 29506.</w:t>
      </w:r>
    </w:p>
    <w:p w:rsidR="00E66641" w:rsidRDefault="00E66641" w:rsidP="00E66641">
      <w:pPr>
        <w:widowControl w:val="0"/>
        <w:autoSpaceDE w:val="0"/>
        <w:autoSpaceDN w:val="0"/>
        <w:adjustRightInd w:val="0"/>
        <w:jc w:val="both"/>
        <w:outlineLvl w:val="0"/>
        <w:rPr>
          <w:rFonts w:ascii="Arial Narrow" w:hAnsi="Arial Narrow" w:cs="Arial"/>
          <w:bCs/>
          <w:sz w:val="22"/>
          <w:szCs w:val="22"/>
          <w:lang w:val="es-BO"/>
        </w:rPr>
      </w:pPr>
    </w:p>
    <w:p w:rsidR="00E66641" w:rsidRPr="00E66641" w:rsidRDefault="00176A21" w:rsidP="007F1944">
      <w:pPr>
        <w:pStyle w:val="Prrafodelista"/>
        <w:widowControl w:val="0"/>
        <w:numPr>
          <w:ilvl w:val="0"/>
          <w:numId w:val="1"/>
        </w:numPr>
        <w:autoSpaceDE w:val="0"/>
        <w:autoSpaceDN w:val="0"/>
        <w:adjustRightInd w:val="0"/>
        <w:jc w:val="both"/>
        <w:outlineLvl w:val="0"/>
        <w:rPr>
          <w:rFonts w:ascii="Arial Narrow" w:hAnsi="Arial Narrow" w:cs="Arial"/>
          <w:b/>
          <w:bCs/>
          <w:sz w:val="22"/>
          <w:szCs w:val="22"/>
          <w:lang w:val="es-BO"/>
        </w:rPr>
      </w:pPr>
      <w:r>
        <w:rPr>
          <w:rFonts w:ascii="Arial Narrow" w:hAnsi="Arial Narrow" w:cs="Arial"/>
          <w:b/>
          <w:bCs/>
          <w:sz w:val="22"/>
          <w:szCs w:val="22"/>
          <w:lang w:val="es-BO"/>
        </w:rPr>
        <w:t>FORMA DE ADJUDICACION</w:t>
      </w:r>
    </w:p>
    <w:p w:rsidR="00E66641" w:rsidRDefault="00E66641" w:rsidP="00AF5527">
      <w:pPr>
        <w:widowControl w:val="0"/>
        <w:autoSpaceDE w:val="0"/>
        <w:autoSpaceDN w:val="0"/>
        <w:adjustRightInd w:val="0"/>
        <w:jc w:val="both"/>
        <w:outlineLvl w:val="0"/>
        <w:rPr>
          <w:rFonts w:ascii="Arial Narrow" w:hAnsi="Arial Narrow" w:cs="Arial"/>
          <w:bCs/>
          <w:sz w:val="22"/>
          <w:szCs w:val="22"/>
        </w:rPr>
      </w:pPr>
    </w:p>
    <w:p w:rsidR="006D08B9" w:rsidRDefault="00E66641" w:rsidP="00E66641">
      <w:pPr>
        <w:widowControl w:val="0"/>
        <w:autoSpaceDE w:val="0"/>
        <w:autoSpaceDN w:val="0"/>
        <w:adjustRightInd w:val="0"/>
        <w:jc w:val="both"/>
        <w:outlineLvl w:val="0"/>
        <w:rPr>
          <w:rFonts w:ascii="Arial Narrow" w:hAnsi="Arial Narrow" w:cs="Arial"/>
          <w:bCs/>
          <w:sz w:val="22"/>
          <w:szCs w:val="22"/>
        </w:rPr>
      </w:pPr>
      <w:r w:rsidRPr="00E66641">
        <w:rPr>
          <w:rFonts w:ascii="Arial Narrow" w:hAnsi="Arial Narrow" w:cs="Arial"/>
          <w:bCs/>
          <w:sz w:val="22"/>
          <w:szCs w:val="22"/>
        </w:rPr>
        <w:t>El presente proceso</w:t>
      </w:r>
      <w:r w:rsidR="009857EF">
        <w:rPr>
          <w:rFonts w:ascii="Arial Narrow" w:hAnsi="Arial Narrow" w:cs="Arial"/>
          <w:bCs/>
          <w:sz w:val="22"/>
          <w:szCs w:val="22"/>
        </w:rPr>
        <w:t xml:space="preserve"> será adjudicado por el total del servicio </w:t>
      </w:r>
      <w:r w:rsidRPr="00E66641">
        <w:rPr>
          <w:rFonts w:ascii="Arial Narrow" w:hAnsi="Arial Narrow" w:cs="Arial"/>
          <w:bCs/>
          <w:sz w:val="22"/>
          <w:szCs w:val="22"/>
        </w:rPr>
        <w:t xml:space="preserve">a aquella empresa que cumpla todos los </w:t>
      </w:r>
      <w:r w:rsidR="00176A21">
        <w:rPr>
          <w:rFonts w:ascii="Arial Narrow" w:hAnsi="Arial Narrow" w:cs="Arial"/>
          <w:bCs/>
          <w:sz w:val="22"/>
          <w:szCs w:val="22"/>
        </w:rPr>
        <w:t xml:space="preserve">requisitos solicitados en </w:t>
      </w:r>
      <w:r w:rsidR="006D08B9">
        <w:rPr>
          <w:rFonts w:ascii="Arial Narrow" w:hAnsi="Arial Narrow" w:cs="Arial"/>
          <w:bCs/>
          <w:sz w:val="22"/>
          <w:szCs w:val="22"/>
        </w:rPr>
        <w:t>el documento base de contratación y las especificaciones técnicas.</w:t>
      </w:r>
    </w:p>
    <w:p w:rsidR="00176A21" w:rsidRDefault="00176A21" w:rsidP="00E66641">
      <w:pPr>
        <w:widowControl w:val="0"/>
        <w:autoSpaceDE w:val="0"/>
        <w:autoSpaceDN w:val="0"/>
        <w:adjustRightInd w:val="0"/>
        <w:jc w:val="both"/>
        <w:outlineLvl w:val="0"/>
        <w:rPr>
          <w:rFonts w:ascii="Arial Narrow" w:hAnsi="Arial Narrow" w:cs="Arial"/>
          <w:bCs/>
          <w:sz w:val="22"/>
          <w:szCs w:val="22"/>
        </w:rPr>
      </w:pPr>
    </w:p>
    <w:p w:rsidR="006D08B9" w:rsidRPr="00E66641" w:rsidRDefault="006D08B9" w:rsidP="007F1944">
      <w:pPr>
        <w:pStyle w:val="Prrafodelista"/>
        <w:widowControl w:val="0"/>
        <w:numPr>
          <w:ilvl w:val="0"/>
          <w:numId w:val="1"/>
        </w:numPr>
        <w:autoSpaceDE w:val="0"/>
        <w:autoSpaceDN w:val="0"/>
        <w:adjustRightInd w:val="0"/>
        <w:jc w:val="both"/>
        <w:outlineLvl w:val="0"/>
        <w:rPr>
          <w:rFonts w:ascii="Arial Narrow" w:hAnsi="Arial Narrow" w:cs="Arial"/>
          <w:b/>
          <w:bCs/>
          <w:sz w:val="22"/>
          <w:szCs w:val="22"/>
          <w:lang w:val="es-BO"/>
        </w:rPr>
      </w:pPr>
      <w:r>
        <w:rPr>
          <w:rFonts w:ascii="Arial Narrow" w:hAnsi="Arial Narrow" w:cs="Arial"/>
          <w:b/>
          <w:bCs/>
          <w:sz w:val="22"/>
          <w:szCs w:val="22"/>
          <w:lang w:val="es-BO"/>
        </w:rPr>
        <w:t>METODO DE SELECCION</w:t>
      </w:r>
    </w:p>
    <w:p w:rsidR="00176A21" w:rsidRDefault="00176A21" w:rsidP="00E66641">
      <w:pPr>
        <w:widowControl w:val="0"/>
        <w:autoSpaceDE w:val="0"/>
        <w:autoSpaceDN w:val="0"/>
        <w:adjustRightInd w:val="0"/>
        <w:jc w:val="both"/>
        <w:outlineLvl w:val="0"/>
        <w:rPr>
          <w:rFonts w:ascii="Arial Narrow" w:hAnsi="Arial Narrow" w:cs="Arial"/>
          <w:bCs/>
          <w:sz w:val="22"/>
          <w:szCs w:val="22"/>
        </w:rPr>
      </w:pPr>
    </w:p>
    <w:p w:rsidR="00E66641" w:rsidRDefault="006D08B9" w:rsidP="00E66641">
      <w:pPr>
        <w:widowControl w:val="0"/>
        <w:autoSpaceDE w:val="0"/>
        <w:autoSpaceDN w:val="0"/>
        <w:adjustRightInd w:val="0"/>
        <w:jc w:val="both"/>
        <w:outlineLvl w:val="0"/>
        <w:rPr>
          <w:rFonts w:ascii="Arial Narrow" w:hAnsi="Arial Narrow" w:cs="Arial"/>
          <w:bCs/>
          <w:sz w:val="22"/>
          <w:szCs w:val="22"/>
        </w:rPr>
      </w:pPr>
      <w:r>
        <w:rPr>
          <w:rFonts w:ascii="Arial Narrow" w:hAnsi="Arial Narrow" w:cs="Arial"/>
          <w:bCs/>
          <w:sz w:val="22"/>
          <w:szCs w:val="22"/>
        </w:rPr>
        <w:t xml:space="preserve">Una vez cumplidos los requisitos administrativos, técnicos y legales la selección de la empresa adjudicada corresponderá a </w:t>
      </w:r>
      <w:r w:rsidR="00E66641" w:rsidRPr="00E66641">
        <w:rPr>
          <w:rFonts w:ascii="Arial Narrow" w:hAnsi="Arial Narrow" w:cs="Arial"/>
          <w:bCs/>
          <w:sz w:val="22"/>
          <w:szCs w:val="22"/>
        </w:rPr>
        <w:t>la modalidad de precio evaluado más bajo.</w:t>
      </w:r>
    </w:p>
    <w:p w:rsidR="00E66641" w:rsidRDefault="00E66641" w:rsidP="00E66641">
      <w:pPr>
        <w:widowControl w:val="0"/>
        <w:autoSpaceDE w:val="0"/>
        <w:autoSpaceDN w:val="0"/>
        <w:adjustRightInd w:val="0"/>
        <w:jc w:val="both"/>
        <w:outlineLvl w:val="0"/>
        <w:rPr>
          <w:rFonts w:ascii="Arial Narrow" w:hAnsi="Arial Narrow" w:cs="Arial"/>
          <w:bCs/>
          <w:sz w:val="22"/>
          <w:szCs w:val="22"/>
        </w:rPr>
      </w:pPr>
    </w:p>
    <w:p w:rsidR="00E66641" w:rsidRPr="00E66641" w:rsidRDefault="00E66641" w:rsidP="007F1944">
      <w:pPr>
        <w:pStyle w:val="Prrafodelista"/>
        <w:widowControl w:val="0"/>
        <w:numPr>
          <w:ilvl w:val="0"/>
          <w:numId w:val="1"/>
        </w:numPr>
        <w:autoSpaceDE w:val="0"/>
        <w:autoSpaceDN w:val="0"/>
        <w:adjustRightInd w:val="0"/>
        <w:jc w:val="both"/>
        <w:outlineLvl w:val="0"/>
        <w:rPr>
          <w:rFonts w:ascii="Arial Narrow" w:hAnsi="Arial Narrow" w:cs="Arial"/>
          <w:b/>
          <w:bCs/>
          <w:sz w:val="22"/>
          <w:szCs w:val="22"/>
        </w:rPr>
      </w:pPr>
      <w:r w:rsidRPr="00E66641">
        <w:rPr>
          <w:rFonts w:ascii="Arial Narrow" w:hAnsi="Arial Narrow" w:cs="Arial"/>
          <w:b/>
          <w:bCs/>
          <w:sz w:val="22"/>
          <w:szCs w:val="22"/>
        </w:rPr>
        <w:t>REUNION DE ACLARACION</w:t>
      </w:r>
    </w:p>
    <w:p w:rsidR="00E66641" w:rsidRDefault="00E66641" w:rsidP="00E66641">
      <w:pPr>
        <w:widowControl w:val="0"/>
        <w:autoSpaceDE w:val="0"/>
        <w:autoSpaceDN w:val="0"/>
        <w:adjustRightInd w:val="0"/>
        <w:jc w:val="both"/>
        <w:outlineLvl w:val="0"/>
        <w:rPr>
          <w:rFonts w:ascii="Arial Narrow" w:hAnsi="Arial Narrow" w:cs="Arial"/>
          <w:bCs/>
          <w:sz w:val="22"/>
          <w:szCs w:val="22"/>
        </w:rPr>
      </w:pPr>
    </w:p>
    <w:p w:rsidR="00E66641" w:rsidRDefault="00E66641" w:rsidP="00E66641">
      <w:pPr>
        <w:widowControl w:val="0"/>
        <w:autoSpaceDE w:val="0"/>
        <w:autoSpaceDN w:val="0"/>
        <w:adjustRightInd w:val="0"/>
        <w:jc w:val="both"/>
        <w:outlineLvl w:val="0"/>
        <w:rPr>
          <w:rFonts w:ascii="Arial Narrow" w:hAnsi="Arial Narrow" w:cs="Arial"/>
          <w:bCs/>
          <w:sz w:val="22"/>
          <w:szCs w:val="22"/>
        </w:rPr>
      </w:pPr>
      <w:r>
        <w:rPr>
          <w:rFonts w:ascii="Arial Narrow" w:hAnsi="Arial Narrow" w:cs="Arial"/>
          <w:bCs/>
          <w:sz w:val="22"/>
          <w:szCs w:val="22"/>
        </w:rPr>
        <w:t>No se realizara la reunión de aclaración.</w:t>
      </w:r>
    </w:p>
    <w:p w:rsidR="00E75D23" w:rsidRDefault="00E75D23" w:rsidP="00E75D23">
      <w:pPr>
        <w:widowControl w:val="0"/>
        <w:autoSpaceDE w:val="0"/>
        <w:autoSpaceDN w:val="0"/>
        <w:adjustRightInd w:val="0"/>
        <w:jc w:val="both"/>
        <w:outlineLvl w:val="0"/>
        <w:rPr>
          <w:rFonts w:ascii="Arial Narrow" w:hAnsi="Arial Narrow" w:cs="Arial"/>
          <w:bCs/>
          <w:sz w:val="22"/>
          <w:szCs w:val="22"/>
        </w:rPr>
      </w:pPr>
    </w:p>
    <w:p w:rsidR="00E75D23" w:rsidRDefault="00E75D23" w:rsidP="007F1944">
      <w:pPr>
        <w:pStyle w:val="Prrafodelista"/>
        <w:widowControl w:val="0"/>
        <w:numPr>
          <w:ilvl w:val="0"/>
          <w:numId w:val="1"/>
        </w:numPr>
        <w:autoSpaceDE w:val="0"/>
        <w:autoSpaceDN w:val="0"/>
        <w:adjustRightInd w:val="0"/>
        <w:jc w:val="both"/>
        <w:outlineLvl w:val="0"/>
        <w:rPr>
          <w:rFonts w:ascii="Arial Narrow" w:hAnsi="Arial Narrow" w:cs="Arial"/>
          <w:b/>
          <w:bCs/>
          <w:sz w:val="22"/>
          <w:szCs w:val="22"/>
        </w:rPr>
      </w:pPr>
      <w:r>
        <w:rPr>
          <w:rFonts w:ascii="Arial Narrow" w:hAnsi="Arial Narrow" w:cs="Arial"/>
          <w:b/>
          <w:bCs/>
          <w:sz w:val="22"/>
          <w:szCs w:val="22"/>
        </w:rPr>
        <w:t>MODALIDAD DE PAGO</w:t>
      </w:r>
    </w:p>
    <w:p w:rsidR="00E75D23" w:rsidRDefault="00E75D23" w:rsidP="00E75D23">
      <w:pPr>
        <w:widowControl w:val="0"/>
        <w:autoSpaceDE w:val="0"/>
        <w:autoSpaceDN w:val="0"/>
        <w:adjustRightInd w:val="0"/>
        <w:jc w:val="both"/>
        <w:outlineLvl w:val="0"/>
        <w:rPr>
          <w:rFonts w:ascii="Arial Narrow" w:hAnsi="Arial Narrow" w:cs="Arial"/>
          <w:b/>
          <w:bCs/>
          <w:sz w:val="22"/>
          <w:szCs w:val="22"/>
        </w:rPr>
      </w:pPr>
    </w:p>
    <w:p w:rsidR="00E75D23" w:rsidRDefault="00E75D23" w:rsidP="00E75D23">
      <w:pPr>
        <w:widowControl w:val="0"/>
        <w:autoSpaceDE w:val="0"/>
        <w:autoSpaceDN w:val="0"/>
        <w:adjustRightInd w:val="0"/>
        <w:jc w:val="both"/>
        <w:outlineLvl w:val="0"/>
        <w:rPr>
          <w:rFonts w:ascii="Arial Narrow" w:hAnsi="Arial Narrow" w:cs="Arial"/>
          <w:bCs/>
          <w:sz w:val="22"/>
          <w:szCs w:val="22"/>
        </w:rPr>
      </w:pPr>
      <w:r w:rsidRPr="00546583">
        <w:rPr>
          <w:rFonts w:ascii="Arial Narrow" w:hAnsi="Arial Narrow" w:cs="Arial"/>
          <w:bCs/>
          <w:sz w:val="22"/>
          <w:szCs w:val="22"/>
        </w:rPr>
        <w:t>La modalidad de</w:t>
      </w:r>
      <w:r w:rsidR="00546583" w:rsidRPr="00546583">
        <w:rPr>
          <w:rFonts w:ascii="Arial Narrow" w:hAnsi="Arial Narrow" w:cs="Arial"/>
          <w:bCs/>
          <w:sz w:val="22"/>
          <w:szCs w:val="22"/>
        </w:rPr>
        <w:t xml:space="preserve"> pago será contra avance</w:t>
      </w:r>
      <w:r w:rsidRPr="00546583">
        <w:rPr>
          <w:rFonts w:ascii="Arial Narrow" w:hAnsi="Arial Narrow" w:cs="Arial"/>
          <w:bCs/>
          <w:sz w:val="22"/>
          <w:szCs w:val="22"/>
        </w:rPr>
        <w:t xml:space="preserve"> en planilla</w:t>
      </w:r>
      <w:r w:rsidR="00C30F6A" w:rsidRPr="00546583">
        <w:rPr>
          <w:rFonts w:ascii="Arial Narrow" w:hAnsi="Arial Narrow" w:cs="Arial"/>
          <w:bCs/>
          <w:sz w:val="22"/>
          <w:szCs w:val="22"/>
        </w:rPr>
        <w:t xml:space="preserve"> (pagos parciales)</w:t>
      </w:r>
      <w:r w:rsidRPr="00546583">
        <w:rPr>
          <w:rFonts w:ascii="Arial Narrow" w:hAnsi="Arial Narrow" w:cs="Arial"/>
          <w:bCs/>
          <w:sz w:val="22"/>
          <w:szCs w:val="22"/>
        </w:rPr>
        <w:t>, pudiendo darse un anticipo de hasta el 20%, previa presentación de la boleta de garantía por el mismo monto del anticipo. La factura deberá ser emitida a nombre de Y.P.F.B. con número de NIT 1020269020. Los pagos se realizaran a través de transferencias bancarias vía SIGMA.</w:t>
      </w:r>
    </w:p>
    <w:p w:rsidR="00E75D23" w:rsidRDefault="00E75D23" w:rsidP="00E75D23">
      <w:pPr>
        <w:widowControl w:val="0"/>
        <w:autoSpaceDE w:val="0"/>
        <w:autoSpaceDN w:val="0"/>
        <w:adjustRightInd w:val="0"/>
        <w:jc w:val="both"/>
        <w:outlineLvl w:val="0"/>
        <w:rPr>
          <w:rFonts w:ascii="Arial Narrow" w:hAnsi="Arial Narrow" w:cs="Arial"/>
          <w:bCs/>
          <w:sz w:val="22"/>
          <w:szCs w:val="22"/>
        </w:rPr>
      </w:pPr>
    </w:p>
    <w:p w:rsidR="00E75D23" w:rsidRPr="00E75D23" w:rsidRDefault="00E75D23" w:rsidP="007F1944">
      <w:pPr>
        <w:pStyle w:val="Prrafodelista"/>
        <w:widowControl w:val="0"/>
        <w:numPr>
          <w:ilvl w:val="0"/>
          <w:numId w:val="1"/>
        </w:numPr>
        <w:autoSpaceDE w:val="0"/>
        <w:autoSpaceDN w:val="0"/>
        <w:adjustRightInd w:val="0"/>
        <w:jc w:val="both"/>
        <w:outlineLvl w:val="0"/>
        <w:rPr>
          <w:rFonts w:ascii="Arial Narrow" w:hAnsi="Arial Narrow" w:cs="Arial"/>
          <w:b/>
          <w:bCs/>
          <w:sz w:val="22"/>
          <w:szCs w:val="22"/>
        </w:rPr>
      </w:pPr>
      <w:r w:rsidRPr="00E75D23">
        <w:rPr>
          <w:rFonts w:ascii="Arial Narrow" w:hAnsi="Arial Narrow" w:cs="Arial"/>
          <w:b/>
          <w:bCs/>
          <w:sz w:val="22"/>
          <w:szCs w:val="22"/>
        </w:rPr>
        <w:t>VALIDEZ DE LA PROPUESTA</w:t>
      </w:r>
    </w:p>
    <w:p w:rsidR="00E75D23" w:rsidRDefault="00E75D23" w:rsidP="00AF5527">
      <w:pPr>
        <w:widowControl w:val="0"/>
        <w:autoSpaceDE w:val="0"/>
        <w:autoSpaceDN w:val="0"/>
        <w:adjustRightInd w:val="0"/>
        <w:jc w:val="both"/>
        <w:outlineLvl w:val="0"/>
        <w:rPr>
          <w:rFonts w:ascii="Arial Narrow" w:hAnsi="Arial Narrow" w:cs="Arial"/>
          <w:b/>
          <w:sz w:val="22"/>
          <w:szCs w:val="22"/>
        </w:rPr>
      </w:pPr>
    </w:p>
    <w:p w:rsidR="00E75D23" w:rsidRDefault="00E75D23" w:rsidP="00AF5527">
      <w:pPr>
        <w:widowControl w:val="0"/>
        <w:autoSpaceDE w:val="0"/>
        <w:autoSpaceDN w:val="0"/>
        <w:adjustRightInd w:val="0"/>
        <w:jc w:val="both"/>
        <w:outlineLvl w:val="0"/>
        <w:rPr>
          <w:rFonts w:ascii="Arial Narrow" w:hAnsi="Arial Narrow" w:cs="Arial"/>
          <w:bCs/>
          <w:sz w:val="22"/>
          <w:szCs w:val="22"/>
        </w:rPr>
      </w:pPr>
      <w:r w:rsidRPr="00E75D23">
        <w:rPr>
          <w:rFonts w:ascii="Arial Narrow" w:hAnsi="Arial Narrow" w:cs="Arial"/>
          <w:bCs/>
          <w:sz w:val="22"/>
          <w:szCs w:val="22"/>
        </w:rPr>
        <w:t>Las propuestas presentadas deberán tener una validez de 90 días a partir de la fecha de presentación</w:t>
      </w:r>
      <w:r>
        <w:rPr>
          <w:rFonts w:ascii="Arial Narrow" w:hAnsi="Arial Narrow" w:cs="Arial"/>
          <w:bCs/>
          <w:sz w:val="22"/>
          <w:szCs w:val="22"/>
        </w:rPr>
        <w:t>.</w:t>
      </w:r>
    </w:p>
    <w:p w:rsidR="004A654B" w:rsidRDefault="004A654B" w:rsidP="00AF5527">
      <w:pPr>
        <w:widowControl w:val="0"/>
        <w:autoSpaceDE w:val="0"/>
        <w:autoSpaceDN w:val="0"/>
        <w:adjustRightInd w:val="0"/>
        <w:jc w:val="both"/>
        <w:outlineLvl w:val="0"/>
        <w:rPr>
          <w:rFonts w:ascii="Arial Narrow" w:hAnsi="Arial Narrow" w:cs="Arial"/>
          <w:bCs/>
          <w:sz w:val="22"/>
          <w:szCs w:val="22"/>
        </w:rPr>
      </w:pPr>
    </w:p>
    <w:p w:rsidR="00521D21" w:rsidRDefault="00521D21" w:rsidP="00AF5527">
      <w:pPr>
        <w:widowControl w:val="0"/>
        <w:autoSpaceDE w:val="0"/>
        <w:autoSpaceDN w:val="0"/>
        <w:adjustRightInd w:val="0"/>
        <w:jc w:val="both"/>
        <w:outlineLvl w:val="0"/>
        <w:rPr>
          <w:rFonts w:ascii="Arial Narrow" w:hAnsi="Arial Narrow" w:cs="Arial"/>
          <w:bCs/>
          <w:sz w:val="22"/>
          <w:szCs w:val="22"/>
        </w:rPr>
      </w:pPr>
    </w:p>
    <w:p w:rsidR="00521D21" w:rsidRDefault="00521D21" w:rsidP="00AF5527">
      <w:pPr>
        <w:widowControl w:val="0"/>
        <w:autoSpaceDE w:val="0"/>
        <w:autoSpaceDN w:val="0"/>
        <w:adjustRightInd w:val="0"/>
        <w:jc w:val="both"/>
        <w:outlineLvl w:val="0"/>
        <w:rPr>
          <w:rFonts w:ascii="Arial Narrow" w:hAnsi="Arial Narrow" w:cs="Arial"/>
          <w:bCs/>
          <w:sz w:val="22"/>
          <w:szCs w:val="22"/>
        </w:rPr>
      </w:pPr>
    </w:p>
    <w:p w:rsidR="00521D21" w:rsidRDefault="00521D21" w:rsidP="00AF5527">
      <w:pPr>
        <w:widowControl w:val="0"/>
        <w:autoSpaceDE w:val="0"/>
        <w:autoSpaceDN w:val="0"/>
        <w:adjustRightInd w:val="0"/>
        <w:jc w:val="both"/>
        <w:outlineLvl w:val="0"/>
        <w:rPr>
          <w:rFonts w:ascii="Arial Narrow" w:hAnsi="Arial Narrow" w:cs="Arial"/>
          <w:bCs/>
          <w:sz w:val="22"/>
          <w:szCs w:val="22"/>
        </w:rPr>
      </w:pPr>
    </w:p>
    <w:p w:rsidR="00521D21" w:rsidRDefault="00521D21" w:rsidP="00AF5527">
      <w:pPr>
        <w:widowControl w:val="0"/>
        <w:autoSpaceDE w:val="0"/>
        <w:autoSpaceDN w:val="0"/>
        <w:adjustRightInd w:val="0"/>
        <w:jc w:val="both"/>
        <w:outlineLvl w:val="0"/>
        <w:rPr>
          <w:rFonts w:ascii="Arial Narrow" w:hAnsi="Arial Narrow" w:cs="Arial"/>
          <w:bCs/>
          <w:sz w:val="22"/>
          <w:szCs w:val="22"/>
        </w:rPr>
      </w:pPr>
    </w:p>
    <w:p w:rsidR="00521D21" w:rsidRDefault="00521D21" w:rsidP="00AF5527">
      <w:pPr>
        <w:widowControl w:val="0"/>
        <w:autoSpaceDE w:val="0"/>
        <w:autoSpaceDN w:val="0"/>
        <w:adjustRightInd w:val="0"/>
        <w:jc w:val="both"/>
        <w:outlineLvl w:val="0"/>
        <w:rPr>
          <w:rFonts w:ascii="Arial Narrow" w:hAnsi="Arial Narrow" w:cs="Arial"/>
          <w:bCs/>
          <w:sz w:val="22"/>
          <w:szCs w:val="22"/>
        </w:rPr>
      </w:pPr>
    </w:p>
    <w:p w:rsidR="00521D21" w:rsidRDefault="00521D21" w:rsidP="00AF5527">
      <w:pPr>
        <w:widowControl w:val="0"/>
        <w:autoSpaceDE w:val="0"/>
        <w:autoSpaceDN w:val="0"/>
        <w:adjustRightInd w:val="0"/>
        <w:jc w:val="both"/>
        <w:outlineLvl w:val="0"/>
        <w:rPr>
          <w:rFonts w:ascii="Arial Narrow" w:hAnsi="Arial Narrow" w:cs="Arial"/>
          <w:bCs/>
          <w:sz w:val="22"/>
          <w:szCs w:val="22"/>
        </w:rPr>
      </w:pPr>
    </w:p>
    <w:p w:rsidR="00521D21" w:rsidRDefault="00521D21" w:rsidP="00AF5527">
      <w:pPr>
        <w:widowControl w:val="0"/>
        <w:autoSpaceDE w:val="0"/>
        <w:autoSpaceDN w:val="0"/>
        <w:adjustRightInd w:val="0"/>
        <w:jc w:val="both"/>
        <w:outlineLvl w:val="0"/>
        <w:rPr>
          <w:rFonts w:ascii="Arial Narrow" w:hAnsi="Arial Narrow" w:cs="Arial"/>
          <w:bCs/>
          <w:sz w:val="22"/>
          <w:szCs w:val="22"/>
        </w:rPr>
      </w:pPr>
    </w:p>
    <w:p w:rsidR="00521D21" w:rsidRDefault="00521D21" w:rsidP="00AF5527">
      <w:pPr>
        <w:widowControl w:val="0"/>
        <w:autoSpaceDE w:val="0"/>
        <w:autoSpaceDN w:val="0"/>
        <w:adjustRightInd w:val="0"/>
        <w:jc w:val="both"/>
        <w:outlineLvl w:val="0"/>
        <w:rPr>
          <w:rFonts w:ascii="Arial Narrow" w:hAnsi="Arial Narrow" w:cs="Arial"/>
          <w:bCs/>
          <w:sz w:val="22"/>
          <w:szCs w:val="22"/>
        </w:rPr>
      </w:pPr>
    </w:p>
    <w:p w:rsidR="00521D21" w:rsidRDefault="00521D21" w:rsidP="00AF5527">
      <w:pPr>
        <w:widowControl w:val="0"/>
        <w:autoSpaceDE w:val="0"/>
        <w:autoSpaceDN w:val="0"/>
        <w:adjustRightInd w:val="0"/>
        <w:jc w:val="both"/>
        <w:outlineLvl w:val="0"/>
        <w:rPr>
          <w:rFonts w:ascii="Arial Narrow" w:hAnsi="Arial Narrow" w:cs="Arial"/>
          <w:bCs/>
          <w:sz w:val="22"/>
          <w:szCs w:val="22"/>
        </w:rPr>
      </w:pPr>
    </w:p>
    <w:p w:rsidR="00521D21" w:rsidRDefault="00521D21" w:rsidP="00AF5527">
      <w:pPr>
        <w:widowControl w:val="0"/>
        <w:autoSpaceDE w:val="0"/>
        <w:autoSpaceDN w:val="0"/>
        <w:adjustRightInd w:val="0"/>
        <w:jc w:val="both"/>
        <w:outlineLvl w:val="0"/>
        <w:rPr>
          <w:rFonts w:ascii="Arial Narrow" w:hAnsi="Arial Narrow" w:cs="Arial"/>
          <w:bCs/>
          <w:sz w:val="22"/>
          <w:szCs w:val="22"/>
        </w:rPr>
      </w:pPr>
    </w:p>
    <w:p w:rsidR="00521D21" w:rsidRDefault="00521D21" w:rsidP="00AF5527">
      <w:pPr>
        <w:widowControl w:val="0"/>
        <w:autoSpaceDE w:val="0"/>
        <w:autoSpaceDN w:val="0"/>
        <w:adjustRightInd w:val="0"/>
        <w:jc w:val="both"/>
        <w:outlineLvl w:val="0"/>
        <w:rPr>
          <w:rFonts w:ascii="Arial Narrow" w:hAnsi="Arial Narrow" w:cs="Arial"/>
          <w:bCs/>
          <w:sz w:val="22"/>
          <w:szCs w:val="22"/>
        </w:rPr>
      </w:pPr>
    </w:p>
    <w:p w:rsidR="00521D21" w:rsidRDefault="00521D21" w:rsidP="00AF5527">
      <w:pPr>
        <w:widowControl w:val="0"/>
        <w:autoSpaceDE w:val="0"/>
        <w:autoSpaceDN w:val="0"/>
        <w:adjustRightInd w:val="0"/>
        <w:jc w:val="both"/>
        <w:outlineLvl w:val="0"/>
        <w:rPr>
          <w:rFonts w:ascii="Arial Narrow" w:hAnsi="Arial Narrow" w:cs="Arial"/>
          <w:bCs/>
          <w:sz w:val="22"/>
          <w:szCs w:val="22"/>
        </w:rPr>
      </w:pPr>
    </w:p>
    <w:p w:rsidR="007A14FE" w:rsidRDefault="007A14FE" w:rsidP="00AF5527">
      <w:pPr>
        <w:widowControl w:val="0"/>
        <w:autoSpaceDE w:val="0"/>
        <w:autoSpaceDN w:val="0"/>
        <w:adjustRightInd w:val="0"/>
        <w:jc w:val="both"/>
        <w:outlineLvl w:val="0"/>
        <w:rPr>
          <w:rFonts w:ascii="Arial Narrow" w:hAnsi="Arial Narrow" w:cs="Arial"/>
          <w:bCs/>
          <w:sz w:val="22"/>
          <w:szCs w:val="22"/>
        </w:rPr>
      </w:pPr>
    </w:p>
    <w:p w:rsidR="00E75D23" w:rsidRPr="00E75D23" w:rsidRDefault="00E75D23" w:rsidP="007F1944">
      <w:pPr>
        <w:pStyle w:val="Prrafodelista"/>
        <w:widowControl w:val="0"/>
        <w:numPr>
          <w:ilvl w:val="0"/>
          <w:numId w:val="1"/>
        </w:numPr>
        <w:autoSpaceDE w:val="0"/>
        <w:autoSpaceDN w:val="0"/>
        <w:adjustRightInd w:val="0"/>
        <w:jc w:val="both"/>
        <w:outlineLvl w:val="0"/>
        <w:rPr>
          <w:rFonts w:ascii="Arial Narrow" w:hAnsi="Arial Narrow" w:cs="Arial"/>
          <w:b/>
          <w:sz w:val="22"/>
          <w:szCs w:val="22"/>
        </w:rPr>
      </w:pPr>
      <w:r w:rsidRPr="00E75D23">
        <w:rPr>
          <w:rFonts w:ascii="Arial Narrow" w:hAnsi="Arial Narrow" w:cs="Arial"/>
          <w:b/>
          <w:sz w:val="22"/>
          <w:szCs w:val="22"/>
        </w:rPr>
        <w:lastRenderedPageBreak/>
        <w:t>PRECIO REFERENCIAL</w:t>
      </w:r>
    </w:p>
    <w:p w:rsidR="00E75D23" w:rsidRPr="00E75D23" w:rsidRDefault="00E75D23" w:rsidP="00E75D23">
      <w:pPr>
        <w:pStyle w:val="Prrafodelista"/>
        <w:widowControl w:val="0"/>
        <w:autoSpaceDE w:val="0"/>
        <w:autoSpaceDN w:val="0"/>
        <w:adjustRightInd w:val="0"/>
        <w:ind w:left="720"/>
        <w:jc w:val="both"/>
        <w:outlineLvl w:val="0"/>
        <w:rPr>
          <w:rFonts w:ascii="Arial Narrow" w:hAnsi="Arial Narrow" w:cs="Arial"/>
          <w:sz w:val="22"/>
          <w:szCs w:val="22"/>
        </w:rPr>
      </w:pPr>
    </w:p>
    <w:p w:rsidR="00E75D23" w:rsidRPr="00E75D23" w:rsidRDefault="00E75D23" w:rsidP="00E75D23">
      <w:pPr>
        <w:widowControl w:val="0"/>
        <w:autoSpaceDE w:val="0"/>
        <w:autoSpaceDN w:val="0"/>
        <w:adjustRightInd w:val="0"/>
        <w:jc w:val="both"/>
        <w:outlineLvl w:val="0"/>
        <w:rPr>
          <w:rFonts w:ascii="Arial Narrow" w:hAnsi="Arial Narrow" w:cs="Arial"/>
          <w:sz w:val="22"/>
          <w:szCs w:val="22"/>
        </w:rPr>
      </w:pPr>
      <w:r w:rsidRPr="00E75D23">
        <w:rPr>
          <w:rFonts w:ascii="Arial Narrow" w:hAnsi="Arial Narrow" w:cs="Arial"/>
          <w:sz w:val="22"/>
          <w:szCs w:val="22"/>
        </w:rPr>
        <w:t>El Precio Referencial fue estimado tomando en base a precios de mercado  y  las condiciones de la contratación solicitada en cuanto a provisiones, plazo, garantías y otros que pudieran afectar en el precio a ser ofertado por los proponentes.</w:t>
      </w:r>
    </w:p>
    <w:p w:rsidR="00E75D23" w:rsidRDefault="00E75D23" w:rsidP="00E75D23">
      <w:pPr>
        <w:widowControl w:val="0"/>
        <w:autoSpaceDE w:val="0"/>
        <w:autoSpaceDN w:val="0"/>
        <w:adjustRightInd w:val="0"/>
        <w:jc w:val="both"/>
        <w:outlineLvl w:val="0"/>
        <w:rPr>
          <w:rFonts w:ascii="Arial Narrow" w:hAnsi="Arial Narrow" w:cs="Arial"/>
          <w:sz w:val="22"/>
          <w:szCs w:val="22"/>
        </w:rPr>
      </w:pPr>
      <w:r w:rsidRPr="00E75D23">
        <w:rPr>
          <w:rFonts w:ascii="Arial Narrow" w:hAnsi="Arial Narrow" w:cs="Arial"/>
          <w:sz w:val="22"/>
          <w:szCs w:val="22"/>
        </w:rPr>
        <w:t>Asimismo el Precio Referencial incluye todos los tributos</w:t>
      </w:r>
      <w:r>
        <w:rPr>
          <w:rFonts w:ascii="Arial Narrow" w:hAnsi="Arial Narrow" w:cs="Arial"/>
          <w:sz w:val="22"/>
          <w:szCs w:val="22"/>
        </w:rPr>
        <w:t xml:space="preserve"> establecidos por ley:</w:t>
      </w:r>
    </w:p>
    <w:p w:rsidR="00E75D23" w:rsidRDefault="00E75D23" w:rsidP="007F1944">
      <w:pPr>
        <w:pStyle w:val="Prrafodelista"/>
        <w:widowControl w:val="0"/>
        <w:numPr>
          <w:ilvl w:val="0"/>
          <w:numId w:val="2"/>
        </w:numPr>
        <w:autoSpaceDE w:val="0"/>
        <w:autoSpaceDN w:val="0"/>
        <w:adjustRightInd w:val="0"/>
        <w:jc w:val="both"/>
        <w:outlineLvl w:val="0"/>
        <w:rPr>
          <w:rFonts w:ascii="Arial Narrow" w:hAnsi="Arial Narrow" w:cs="Arial"/>
          <w:sz w:val="22"/>
          <w:szCs w:val="22"/>
        </w:rPr>
      </w:pPr>
      <w:r>
        <w:rPr>
          <w:rFonts w:ascii="Arial Narrow" w:hAnsi="Arial Narrow" w:cs="Arial"/>
          <w:sz w:val="22"/>
          <w:szCs w:val="22"/>
        </w:rPr>
        <w:t>Cargas sociales</w:t>
      </w:r>
    </w:p>
    <w:p w:rsidR="00E75D23" w:rsidRDefault="00E75D23" w:rsidP="007F1944">
      <w:pPr>
        <w:pStyle w:val="Prrafodelista"/>
        <w:widowControl w:val="0"/>
        <w:numPr>
          <w:ilvl w:val="0"/>
          <w:numId w:val="2"/>
        </w:numPr>
        <w:autoSpaceDE w:val="0"/>
        <w:autoSpaceDN w:val="0"/>
        <w:adjustRightInd w:val="0"/>
        <w:jc w:val="both"/>
        <w:outlineLvl w:val="0"/>
        <w:rPr>
          <w:rFonts w:ascii="Arial Narrow" w:hAnsi="Arial Narrow" w:cs="Arial"/>
          <w:sz w:val="22"/>
          <w:szCs w:val="22"/>
        </w:rPr>
      </w:pPr>
      <w:r>
        <w:rPr>
          <w:rFonts w:ascii="Arial Narrow" w:hAnsi="Arial Narrow" w:cs="Arial"/>
          <w:sz w:val="22"/>
          <w:szCs w:val="22"/>
        </w:rPr>
        <w:t>Impuestos al valor agregado IVA (mano de obra + cargas sociales)</w:t>
      </w:r>
    </w:p>
    <w:p w:rsidR="00E75D23" w:rsidRDefault="00E75D23" w:rsidP="007F1944">
      <w:pPr>
        <w:pStyle w:val="Prrafodelista"/>
        <w:widowControl w:val="0"/>
        <w:numPr>
          <w:ilvl w:val="0"/>
          <w:numId w:val="2"/>
        </w:numPr>
        <w:autoSpaceDE w:val="0"/>
        <w:autoSpaceDN w:val="0"/>
        <w:adjustRightInd w:val="0"/>
        <w:jc w:val="both"/>
        <w:outlineLvl w:val="0"/>
        <w:rPr>
          <w:rFonts w:ascii="Arial Narrow" w:hAnsi="Arial Narrow" w:cs="Arial"/>
          <w:sz w:val="22"/>
          <w:szCs w:val="22"/>
        </w:rPr>
      </w:pPr>
      <w:r>
        <w:rPr>
          <w:rFonts w:ascii="Arial Narrow" w:hAnsi="Arial Narrow" w:cs="Arial"/>
          <w:sz w:val="22"/>
          <w:szCs w:val="22"/>
        </w:rPr>
        <w:t>Gastos generales y administrativos</w:t>
      </w:r>
      <w:r w:rsidR="00AF5F42">
        <w:rPr>
          <w:rFonts w:ascii="Arial Narrow" w:hAnsi="Arial Narrow" w:cs="Arial"/>
          <w:sz w:val="22"/>
          <w:szCs w:val="22"/>
        </w:rPr>
        <w:t xml:space="preserve"> </w:t>
      </w:r>
    </w:p>
    <w:p w:rsidR="00E75D23" w:rsidRDefault="00E75D23" w:rsidP="007F1944">
      <w:pPr>
        <w:pStyle w:val="Prrafodelista"/>
        <w:widowControl w:val="0"/>
        <w:numPr>
          <w:ilvl w:val="0"/>
          <w:numId w:val="2"/>
        </w:numPr>
        <w:autoSpaceDE w:val="0"/>
        <w:autoSpaceDN w:val="0"/>
        <w:adjustRightInd w:val="0"/>
        <w:jc w:val="both"/>
        <w:outlineLvl w:val="0"/>
        <w:rPr>
          <w:rFonts w:ascii="Arial Narrow" w:hAnsi="Arial Narrow" w:cs="Arial"/>
          <w:sz w:val="22"/>
          <w:szCs w:val="22"/>
        </w:rPr>
      </w:pPr>
      <w:r>
        <w:rPr>
          <w:rFonts w:ascii="Arial Narrow" w:hAnsi="Arial Narrow" w:cs="Arial"/>
          <w:sz w:val="22"/>
          <w:szCs w:val="22"/>
        </w:rPr>
        <w:t>Impuestos a las transacciones</w:t>
      </w:r>
    </w:p>
    <w:p w:rsidR="00E75D23" w:rsidRDefault="00797138" w:rsidP="007F1944">
      <w:pPr>
        <w:pStyle w:val="Prrafodelista"/>
        <w:widowControl w:val="0"/>
        <w:numPr>
          <w:ilvl w:val="0"/>
          <w:numId w:val="2"/>
        </w:numPr>
        <w:autoSpaceDE w:val="0"/>
        <w:autoSpaceDN w:val="0"/>
        <w:adjustRightInd w:val="0"/>
        <w:jc w:val="both"/>
        <w:outlineLvl w:val="0"/>
        <w:rPr>
          <w:rFonts w:ascii="Arial Narrow" w:hAnsi="Arial Narrow" w:cs="Arial"/>
          <w:sz w:val="22"/>
          <w:szCs w:val="22"/>
        </w:rPr>
      </w:pPr>
      <w:r>
        <w:rPr>
          <w:rFonts w:ascii="Arial Narrow" w:hAnsi="Arial Narrow" w:cs="Arial"/>
          <w:sz w:val="22"/>
          <w:szCs w:val="22"/>
        </w:rPr>
        <w:t>O</w:t>
      </w:r>
      <w:r w:rsidR="00E75D23">
        <w:rPr>
          <w:rFonts w:ascii="Arial Narrow" w:hAnsi="Arial Narrow" w:cs="Arial"/>
          <w:sz w:val="22"/>
          <w:szCs w:val="22"/>
        </w:rPr>
        <w:t>tros</w:t>
      </w:r>
    </w:p>
    <w:p w:rsidR="00981729" w:rsidRPr="00AF5527" w:rsidRDefault="00E75D23" w:rsidP="00E75D23">
      <w:pPr>
        <w:widowControl w:val="0"/>
        <w:autoSpaceDE w:val="0"/>
        <w:autoSpaceDN w:val="0"/>
        <w:adjustRightInd w:val="0"/>
        <w:jc w:val="both"/>
        <w:outlineLvl w:val="0"/>
        <w:rPr>
          <w:rFonts w:ascii="Arial Narrow" w:hAnsi="Arial Narrow" w:cs="Arial"/>
          <w:sz w:val="22"/>
          <w:szCs w:val="22"/>
        </w:rPr>
      </w:pPr>
      <w:r>
        <w:rPr>
          <w:rFonts w:ascii="Arial Narrow" w:hAnsi="Arial Narrow" w:cs="Arial"/>
          <w:sz w:val="22"/>
          <w:szCs w:val="22"/>
        </w:rPr>
        <w:t xml:space="preserve"> </w:t>
      </w:r>
      <w:r w:rsidRPr="00E75D23">
        <w:rPr>
          <w:rFonts w:ascii="Arial Narrow" w:hAnsi="Arial Narrow" w:cs="Arial"/>
          <w:sz w:val="22"/>
          <w:szCs w:val="22"/>
        </w:rPr>
        <w:t>El Precio Referencial para la presente contratación es de:</w:t>
      </w:r>
    </w:p>
    <w:p w:rsidR="007E4F0F" w:rsidRDefault="007E4F0F" w:rsidP="007E4F0F">
      <w:pPr>
        <w:widowControl w:val="0"/>
        <w:autoSpaceDE w:val="0"/>
        <w:autoSpaceDN w:val="0"/>
        <w:adjustRightInd w:val="0"/>
        <w:jc w:val="both"/>
        <w:outlineLvl w:val="0"/>
        <w:rPr>
          <w:rFonts w:ascii="Arial Narrow" w:hAnsi="Arial Narrow" w:cs="Arial"/>
          <w:sz w:val="22"/>
          <w:szCs w:val="22"/>
        </w:rPr>
      </w:pPr>
    </w:p>
    <w:p w:rsidR="00E75D23" w:rsidRDefault="00521D21" w:rsidP="007E4F0F">
      <w:pPr>
        <w:widowControl w:val="0"/>
        <w:autoSpaceDE w:val="0"/>
        <w:autoSpaceDN w:val="0"/>
        <w:adjustRightInd w:val="0"/>
        <w:jc w:val="both"/>
        <w:outlineLvl w:val="0"/>
        <w:rPr>
          <w:rFonts w:ascii="Arial Narrow" w:hAnsi="Arial Narrow" w:cs="Arial"/>
          <w:sz w:val="22"/>
          <w:szCs w:val="22"/>
        </w:rPr>
      </w:pPr>
      <w:r w:rsidRPr="00521D21">
        <w:rPr>
          <w:noProof/>
        </w:rPr>
        <w:drawing>
          <wp:anchor distT="0" distB="0" distL="114300" distR="114300" simplePos="0" relativeHeight="252297216" behindDoc="1" locked="0" layoutInCell="1" allowOverlap="1" wp14:anchorId="740C4BC4" wp14:editId="16C3A3A7">
            <wp:simplePos x="0" y="0"/>
            <wp:positionH relativeFrom="column">
              <wp:posOffset>457530</wp:posOffset>
            </wp:positionH>
            <wp:positionV relativeFrom="paragraph">
              <wp:posOffset>81280</wp:posOffset>
            </wp:positionV>
            <wp:extent cx="4606321" cy="1128156"/>
            <wp:effectExtent l="0" t="0" r="381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06321" cy="112815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4A2D" w:rsidRDefault="00AD4A2D" w:rsidP="007E4F0F">
      <w:pPr>
        <w:widowControl w:val="0"/>
        <w:autoSpaceDE w:val="0"/>
        <w:autoSpaceDN w:val="0"/>
        <w:adjustRightInd w:val="0"/>
        <w:jc w:val="both"/>
        <w:outlineLvl w:val="0"/>
        <w:rPr>
          <w:rFonts w:ascii="Arial Narrow" w:hAnsi="Arial Narrow" w:cs="Arial"/>
          <w:sz w:val="22"/>
          <w:szCs w:val="22"/>
        </w:rPr>
      </w:pPr>
    </w:p>
    <w:p w:rsidR="00E75D23" w:rsidRDefault="00E75D23" w:rsidP="007E4F0F">
      <w:pPr>
        <w:widowControl w:val="0"/>
        <w:autoSpaceDE w:val="0"/>
        <w:autoSpaceDN w:val="0"/>
        <w:adjustRightInd w:val="0"/>
        <w:jc w:val="both"/>
        <w:outlineLvl w:val="0"/>
        <w:rPr>
          <w:rFonts w:ascii="Arial Narrow" w:hAnsi="Arial Narrow" w:cs="Arial"/>
          <w:sz w:val="22"/>
          <w:szCs w:val="22"/>
        </w:rPr>
      </w:pPr>
    </w:p>
    <w:p w:rsidR="00E75D23" w:rsidRDefault="00E75D23" w:rsidP="007E4F0F">
      <w:pPr>
        <w:widowControl w:val="0"/>
        <w:autoSpaceDE w:val="0"/>
        <w:autoSpaceDN w:val="0"/>
        <w:adjustRightInd w:val="0"/>
        <w:jc w:val="both"/>
        <w:outlineLvl w:val="0"/>
        <w:rPr>
          <w:rFonts w:ascii="Arial Narrow" w:hAnsi="Arial Narrow" w:cs="Arial"/>
          <w:sz w:val="22"/>
          <w:szCs w:val="22"/>
        </w:rPr>
      </w:pPr>
    </w:p>
    <w:p w:rsidR="00B407C5" w:rsidRDefault="00B407C5" w:rsidP="007E4F0F">
      <w:pPr>
        <w:widowControl w:val="0"/>
        <w:autoSpaceDE w:val="0"/>
        <w:autoSpaceDN w:val="0"/>
        <w:adjustRightInd w:val="0"/>
        <w:jc w:val="both"/>
        <w:outlineLvl w:val="0"/>
        <w:rPr>
          <w:rFonts w:ascii="Arial Narrow" w:hAnsi="Arial Narrow" w:cs="Arial"/>
          <w:sz w:val="22"/>
          <w:szCs w:val="22"/>
        </w:rPr>
      </w:pPr>
    </w:p>
    <w:p w:rsidR="00B407C5" w:rsidRDefault="00B407C5" w:rsidP="007E4F0F">
      <w:pPr>
        <w:widowControl w:val="0"/>
        <w:autoSpaceDE w:val="0"/>
        <w:autoSpaceDN w:val="0"/>
        <w:adjustRightInd w:val="0"/>
        <w:jc w:val="both"/>
        <w:outlineLvl w:val="0"/>
        <w:rPr>
          <w:rFonts w:ascii="Arial Narrow" w:hAnsi="Arial Narrow" w:cs="Arial"/>
          <w:sz w:val="22"/>
          <w:szCs w:val="22"/>
        </w:rPr>
      </w:pPr>
    </w:p>
    <w:p w:rsidR="00B407C5" w:rsidRDefault="00B407C5" w:rsidP="007E4F0F">
      <w:pPr>
        <w:widowControl w:val="0"/>
        <w:autoSpaceDE w:val="0"/>
        <w:autoSpaceDN w:val="0"/>
        <w:adjustRightInd w:val="0"/>
        <w:jc w:val="both"/>
        <w:outlineLvl w:val="0"/>
        <w:rPr>
          <w:rFonts w:ascii="Arial Narrow" w:hAnsi="Arial Narrow" w:cs="Arial"/>
          <w:sz w:val="22"/>
          <w:szCs w:val="22"/>
        </w:rPr>
      </w:pPr>
    </w:p>
    <w:p w:rsidR="00B407C5" w:rsidRDefault="00B407C5" w:rsidP="007E4F0F">
      <w:pPr>
        <w:widowControl w:val="0"/>
        <w:autoSpaceDE w:val="0"/>
        <w:autoSpaceDN w:val="0"/>
        <w:adjustRightInd w:val="0"/>
        <w:jc w:val="both"/>
        <w:outlineLvl w:val="0"/>
        <w:rPr>
          <w:rFonts w:ascii="Arial Narrow" w:hAnsi="Arial Narrow" w:cs="Arial"/>
          <w:sz w:val="22"/>
          <w:szCs w:val="22"/>
        </w:rPr>
      </w:pPr>
    </w:p>
    <w:p w:rsidR="00B407C5" w:rsidRDefault="00B407C5" w:rsidP="007E4F0F">
      <w:pPr>
        <w:widowControl w:val="0"/>
        <w:autoSpaceDE w:val="0"/>
        <w:autoSpaceDN w:val="0"/>
        <w:adjustRightInd w:val="0"/>
        <w:jc w:val="both"/>
        <w:outlineLvl w:val="0"/>
        <w:rPr>
          <w:rFonts w:ascii="Arial Narrow" w:hAnsi="Arial Narrow" w:cs="Arial"/>
          <w:sz w:val="22"/>
          <w:szCs w:val="22"/>
        </w:rPr>
      </w:pPr>
    </w:p>
    <w:p w:rsidR="00B407C5" w:rsidRDefault="00B407C5" w:rsidP="007E4F0F">
      <w:pPr>
        <w:widowControl w:val="0"/>
        <w:autoSpaceDE w:val="0"/>
        <w:autoSpaceDN w:val="0"/>
        <w:adjustRightInd w:val="0"/>
        <w:jc w:val="both"/>
        <w:outlineLvl w:val="0"/>
        <w:rPr>
          <w:rFonts w:ascii="Arial Narrow" w:hAnsi="Arial Narrow" w:cs="Arial"/>
          <w:sz w:val="22"/>
          <w:szCs w:val="22"/>
        </w:rPr>
      </w:pPr>
    </w:p>
    <w:p w:rsidR="00E75D23" w:rsidRDefault="00E75D23" w:rsidP="007F1944">
      <w:pPr>
        <w:pStyle w:val="Prrafodelista"/>
        <w:widowControl w:val="0"/>
        <w:numPr>
          <w:ilvl w:val="0"/>
          <w:numId w:val="1"/>
        </w:numPr>
        <w:autoSpaceDE w:val="0"/>
        <w:autoSpaceDN w:val="0"/>
        <w:adjustRightInd w:val="0"/>
        <w:jc w:val="both"/>
        <w:outlineLvl w:val="0"/>
        <w:rPr>
          <w:rFonts w:ascii="Arial Narrow" w:hAnsi="Arial Narrow" w:cs="Arial"/>
          <w:b/>
          <w:sz w:val="22"/>
          <w:szCs w:val="22"/>
        </w:rPr>
      </w:pPr>
      <w:r w:rsidRPr="00E75D23">
        <w:rPr>
          <w:rFonts w:ascii="Arial Narrow" w:hAnsi="Arial Narrow" w:cs="Arial"/>
          <w:b/>
          <w:sz w:val="22"/>
          <w:szCs w:val="22"/>
        </w:rPr>
        <w:t>GARANTIAS</w:t>
      </w:r>
    </w:p>
    <w:p w:rsidR="00BA5E96" w:rsidRDefault="00BA5E96" w:rsidP="00BA5E96">
      <w:pPr>
        <w:widowControl w:val="0"/>
        <w:autoSpaceDE w:val="0"/>
        <w:autoSpaceDN w:val="0"/>
        <w:adjustRightInd w:val="0"/>
        <w:jc w:val="both"/>
        <w:outlineLvl w:val="0"/>
        <w:rPr>
          <w:rFonts w:ascii="Arial Narrow" w:hAnsi="Arial Narrow" w:cs="Arial"/>
          <w:b/>
          <w:sz w:val="22"/>
          <w:szCs w:val="22"/>
        </w:rPr>
      </w:pPr>
    </w:p>
    <w:p w:rsidR="00BA5E96" w:rsidRPr="00965084" w:rsidRDefault="00BA5E96" w:rsidP="00BA5E96">
      <w:pPr>
        <w:widowControl w:val="0"/>
        <w:autoSpaceDE w:val="0"/>
        <w:autoSpaceDN w:val="0"/>
        <w:adjustRightInd w:val="0"/>
        <w:jc w:val="both"/>
        <w:outlineLvl w:val="0"/>
        <w:rPr>
          <w:rFonts w:ascii="Arial Narrow" w:hAnsi="Arial Narrow" w:cs="Arial"/>
          <w:b/>
          <w:sz w:val="22"/>
          <w:szCs w:val="22"/>
        </w:rPr>
      </w:pPr>
      <w:r>
        <w:rPr>
          <w:rFonts w:ascii="Arial Narrow" w:hAnsi="Arial Narrow" w:cs="Arial"/>
          <w:b/>
          <w:sz w:val="22"/>
          <w:szCs w:val="22"/>
        </w:rPr>
        <w:t xml:space="preserve">       </w:t>
      </w:r>
      <w:r w:rsidR="001E2B0A">
        <w:rPr>
          <w:rFonts w:ascii="Arial Narrow" w:hAnsi="Arial Narrow" w:cs="Arial"/>
          <w:b/>
          <w:sz w:val="22"/>
          <w:szCs w:val="22"/>
        </w:rPr>
        <w:t>18</w:t>
      </w:r>
      <w:r w:rsidRPr="00965084">
        <w:rPr>
          <w:rFonts w:ascii="Arial Narrow" w:hAnsi="Arial Narrow" w:cs="Arial"/>
          <w:b/>
          <w:sz w:val="22"/>
          <w:szCs w:val="22"/>
        </w:rPr>
        <w:t>.1. TIPOS DE GARANTÍA</w:t>
      </w: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r w:rsidRPr="00965084">
        <w:rPr>
          <w:rFonts w:ascii="Arial Narrow" w:hAnsi="Arial Narrow" w:cs="Arial"/>
          <w:sz w:val="22"/>
          <w:szCs w:val="22"/>
        </w:rPr>
        <w:t>Las garantías cuando sean requeridas, deberán estar emitidas a la orden de YACIMIENTOS PETROLÍFEROS FISCALES BOLIVIANOS o YPFB.</w:t>
      </w: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r w:rsidRPr="00965084">
        <w:rPr>
          <w:rFonts w:ascii="Arial Narrow" w:hAnsi="Arial Narrow" w:cs="Arial"/>
          <w:sz w:val="22"/>
          <w:szCs w:val="22"/>
        </w:rPr>
        <w:t>Asimismo se establecen los siguientes tipos de garantía:</w:t>
      </w: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r w:rsidRPr="00965084">
        <w:rPr>
          <w:rFonts w:ascii="Arial Narrow" w:hAnsi="Arial Narrow" w:cs="Arial"/>
          <w:b/>
          <w:sz w:val="22"/>
          <w:szCs w:val="22"/>
        </w:rPr>
        <w:t>Boleta de Garantía (Fianza Bancaria)</w:t>
      </w:r>
      <w:r w:rsidRPr="00965084">
        <w:rPr>
          <w:rFonts w:ascii="Arial Narrow" w:hAnsi="Arial Narrow" w:cs="Arial"/>
          <w:sz w:val="22"/>
          <w:szCs w:val="22"/>
        </w:rPr>
        <w:t>: Emitida por cualquier entidad de intermediación financiera bancaria o no bancaria, regulada y autorizada por la instancia competente y que cumpla con las condiciones de renovable, irrevocable y de ejecución inmediata.</w:t>
      </w: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r w:rsidRPr="00965084">
        <w:rPr>
          <w:rFonts w:ascii="Arial Narrow" w:hAnsi="Arial Narrow" w:cs="Arial"/>
          <w:b/>
          <w:sz w:val="22"/>
          <w:szCs w:val="22"/>
        </w:rPr>
        <w:t>Garantía a Primer Requerimiento:</w:t>
      </w:r>
      <w:r w:rsidRPr="00965084">
        <w:rPr>
          <w:rFonts w:ascii="Arial Narrow" w:hAnsi="Arial Narrow" w:cs="Arial"/>
          <w:sz w:val="22"/>
          <w:szCs w:val="22"/>
        </w:rPr>
        <w:t xml:space="preserve"> Emitida por cualquier entidad de intermediación financiera bancaria o no bancaria, regulada y autorizada por la instancia competente y que cumpla con las condiciones de renovable, irrevocable y de ejecución inmediata.</w:t>
      </w: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r w:rsidRPr="00965084">
        <w:rPr>
          <w:rFonts w:ascii="Arial Narrow" w:hAnsi="Arial Narrow" w:cs="Arial"/>
          <w:b/>
          <w:sz w:val="22"/>
          <w:szCs w:val="22"/>
        </w:rPr>
        <w:t>Póliza de Seguro de Caución a Primer Requerimiento</w:t>
      </w:r>
      <w:r w:rsidRPr="00965084">
        <w:rPr>
          <w:rFonts w:ascii="Arial Narrow" w:hAnsi="Arial Narrow" w:cs="Arial"/>
          <w:sz w:val="22"/>
          <w:szCs w:val="22"/>
        </w:rPr>
        <w:t>: Emitida por cualquier compañía aseguradora, regulada y autorizada por la instancia competente y que cumpla con las condiciones de renovable e irrevocable y de ejecución a primer requerimiento.</w:t>
      </w: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p>
    <w:p w:rsidR="00BA5E96" w:rsidRPr="00965084" w:rsidRDefault="00BA5E96" w:rsidP="00BA5E96">
      <w:pPr>
        <w:widowControl w:val="0"/>
        <w:autoSpaceDE w:val="0"/>
        <w:autoSpaceDN w:val="0"/>
        <w:adjustRightInd w:val="0"/>
        <w:jc w:val="both"/>
        <w:outlineLvl w:val="0"/>
        <w:rPr>
          <w:rFonts w:ascii="Arial Narrow" w:hAnsi="Arial Narrow" w:cs="Arial"/>
          <w:b/>
          <w:sz w:val="22"/>
          <w:szCs w:val="22"/>
        </w:rPr>
      </w:pPr>
      <w:r>
        <w:rPr>
          <w:rFonts w:ascii="Arial Narrow" w:hAnsi="Arial Narrow" w:cs="Arial"/>
          <w:b/>
          <w:sz w:val="22"/>
          <w:szCs w:val="22"/>
        </w:rPr>
        <w:t xml:space="preserve">     </w:t>
      </w:r>
      <w:r w:rsidR="001E2B0A">
        <w:rPr>
          <w:rFonts w:ascii="Arial Narrow" w:hAnsi="Arial Narrow" w:cs="Arial"/>
          <w:b/>
          <w:sz w:val="22"/>
          <w:szCs w:val="22"/>
        </w:rPr>
        <w:t>18</w:t>
      </w:r>
      <w:r w:rsidRPr="00965084">
        <w:rPr>
          <w:rFonts w:ascii="Arial Narrow" w:hAnsi="Arial Narrow" w:cs="Arial"/>
          <w:b/>
          <w:sz w:val="22"/>
          <w:szCs w:val="22"/>
        </w:rPr>
        <w:t>.2. GARANTÍA DE SERIEDAD DE PROPUESTA</w:t>
      </w:r>
    </w:p>
    <w:p w:rsidR="00BA5E96" w:rsidRPr="00965084" w:rsidRDefault="00BA5E96" w:rsidP="00BA5E96">
      <w:pPr>
        <w:widowControl w:val="0"/>
        <w:autoSpaceDE w:val="0"/>
        <w:autoSpaceDN w:val="0"/>
        <w:adjustRightInd w:val="0"/>
        <w:jc w:val="both"/>
        <w:outlineLvl w:val="0"/>
        <w:rPr>
          <w:rFonts w:ascii="Arial Narrow" w:hAnsi="Arial Narrow" w:cs="Arial"/>
          <w:b/>
          <w:sz w:val="22"/>
          <w:szCs w:val="22"/>
        </w:rPr>
      </w:pP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r w:rsidRPr="00965084">
        <w:rPr>
          <w:rFonts w:ascii="Arial Narrow" w:hAnsi="Arial Narrow" w:cs="Arial"/>
          <w:sz w:val="22"/>
          <w:szCs w:val="22"/>
        </w:rPr>
        <w:t>Tiene por objeto garantizar que los proponentes participen de buena fe y con la intención de culminar el proceso y deberá presentarse conjuntamente con la propuesta.</w:t>
      </w: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p>
    <w:p w:rsidR="00BA5E96" w:rsidRDefault="00BA5E96" w:rsidP="00BA5E96">
      <w:pPr>
        <w:widowControl w:val="0"/>
        <w:autoSpaceDE w:val="0"/>
        <w:autoSpaceDN w:val="0"/>
        <w:adjustRightInd w:val="0"/>
        <w:jc w:val="both"/>
        <w:outlineLvl w:val="0"/>
        <w:rPr>
          <w:rFonts w:ascii="Arial Narrow" w:hAnsi="Arial Narrow" w:cs="Arial"/>
          <w:sz w:val="22"/>
          <w:szCs w:val="22"/>
        </w:rPr>
      </w:pPr>
      <w:r w:rsidRPr="00965084">
        <w:rPr>
          <w:rFonts w:ascii="Arial Narrow" w:hAnsi="Arial Narrow" w:cs="Arial"/>
          <w:sz w:val="22"/>
          <w:szCs w:val="22"/>
        </w:rPr>
        <w:t>La Garantía de Seriedad de Propuesta debe ser presentada por todos los proponentes que participen del proceso de contratación por un valor equivalente mínimo al Uno por Ciento (1%) del valor total de su propuesta económica.</w:t>
      </w: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3640"/>
      </w:tblGrid>
      <w:tr w:rsidR="00BA5E96" w:rsidRPr="00FA1DFD" w:rsidTr="00AD08C5">
        <w:trPr>
          <w:trHeight w:val="113"/>
        </w:trPr>
        <w:tc>
          <w:tcPr>
            <w:tcW w:w="3707" w:type="dxa"/>
            <w:shd w:val="clear" w:color="auto" w:fill="auto"/>
            <w:vAlign w:val="center"/>
          </w:tcPr>
          <w:p w:rsidR="00BA5E96" w:rsidRPr="00FA1DFD" w:rsidRDefault="00BA5E96" w:rsidP="00AD08C5">
            <w:pPr>
              <w:spacing w:line="276" w:lineRule="auto"/>
              <w:rPr>
                <w:rFonts w:ascii="Verdana" w:hAnsi="Verdana"/>
                <w:snapToGrid w:val="0"/>
                <w:sz w:val="18"/>
                <w:szCs w:val="18"/>
              </w:rPr>
            </w:pPr>
            <w:r w:rsidRPr="00FA1DFD">
              <w:rPr>
                <w:rFonts w:ascii="Verdana" w:hAnsi="Verdana"/>
                <w:snapToGrid w:val="0"/>
                <w:sz w:val="18"/>
                <w:szCs w:val="18"/>
              </w:rPr>
              <w:t>GIRADA A NOMBRE DE</w:t>
            </w:r>
          </w:p>
        </w:tc>
        <w:tc>
          <w:tcPr>
            <w:tcW w:w="3640" w:type="dxa"/>
            <w:shd w:val="clear" w:color="auto" w:fill="auto"/>
          </w:tcPr>
          <w:p w:rsidR="00BA5E96" w:rsidRPr="00FA1DFD" w:rsidRDefault="00BA5E96" w:rsidP="00AD08C5">
            <w:pPr>
              <w:spacing w:line="276" w:lineRule="auto"/>
              <w:jc w:val="both"/>
              <w:rPr>
                <w:rFonts w:ascii="Verdana" w:hAnsi="Verdana"/>
                <w:snapToGrid w:val="0"/>
                <w:sz w:val="18"/>
                <w:szCs w:val="18"/>
              </w:rPr>
            </w:pPr>
            <w:r w:rsidRPr="00FA1DFD">
              <w:rPr>
                <w:rFonts w:ascii="Verdana" w:hAnsi="Verdana"/>
                <w:snapToGrid w:val="0"/>
                <w:sz w:val="18"/>
                <w:szCs w:val="18"/>
              </w:rPr>
              <w:t xml:space="preserve">YACIMIENTOS </w:t>
            </w:r>
            <w:r>
              <w:rPr>
                <w:rFonts w:ascii="Verdana" w:hAnsi="Verdana"/>
                <w:snapToGrid w:val="0"/>
                <w:sz w:val="18"/>
                <w:szCs w:val="18"/>
              </w:rPr>
              <w:t>PETROLÍ</w:t>
            </w:r>
            <w:r w:rsidRPr="00FA1DFD">
              <w:rPr>
                <w:rFonts w:ascii="Verdana" w:hAnsi="Verdana"/>
                <w:snapToGrid w:val="0"/>
                <w:sz w:val="18"/>
                <w:szCs w:val="18"/>
              </w:rPr>
              <w:t>FEROS  FISCALES BOLIVIANOS o YPFB</w:t>
            </w:r>
          </w:p>
        </w:tc>
      </w:tr>
      <w:tr w:rsidR="00BA5E96" w:rsidRPr="00FA1DFD" w:rsidTr="00AD08C5">
        <w:trPr>
          <w:trHeight w:val="53"/>
        </w:trPr>
        <w:tc>
          <w:tcPr>
            <w:tcW w:w="3707" w:type="dxa"/>
            <w:shd w:val="clear" w:color="auto" w:fill="auto"/>
            <w:vAlign w:val="center"/>
          </w:tcPr>
          <w:p w:rsidR="00BA5E96" w:rsidRPr="00FA1DFD" w:rsidRDefault="00BA5E96" w:rsidP="00AD08C5">
            <w:pPr>
              <w:spacing w:line="276" w:lineRule="auto"/>
              <w:rPr>
                <w:rFonts w:ascii="Verdana" w:hAnsi="Verdana"/>
                <w:snapToGrid w:val="0"/>
                <w:sz w:val="18"/>
                <w:szCs w:val="18"/>
              </w:rPr>
            </w:pPr>
            <w:r w:rsidRPr="00FA1DFD">
              <w:rPr>
                <w:rFonts w:ascii="Verdana" w:hAnsi="Verdana"/>
                <w:snapToGrid w:val="0"/>
                <w:sz w:val="18"/>
                <w:szCs w:val="18"/>
              </w:rPr>
              <w:t>VIGEN</w:t>
            </w:r>
            <w:r>
              <w:rPr>
                <w:rFonts w:ascii="Verdana" w:hAnsi="Verdana"/>
                <w:snapToGrid w:val="0"/>
                <w:sz w:val="18"/>
                <w:szCs w:val="18"/>
              </w:rPr>
              <w:t>CIA</w:t>
            </w:r>
            <w:r w:rsidRPr="00FA1DFD">
              <w:rPr>
                <w:rFonts w:ascii="Verdana" w:hAnsi="Verdana"/>
                <w:snapToGrid w:val="0"/>
                <w:sz w:val="18"/>
                <w:szCs w:val="18"/>
              </w:rPr>
              <w:t xml:space="preserve"> MÍNIM</w:t>
            </w:r>
            <w:r>
              <w:rPr>
                <w:rFonts w:ascii="Verdana" w:hAnsi="Verdana"/>
                <w:snapToGrid w:val="0"/>
                <w:sz w:val="18"/>
                <w:szCs w:val="18"/>
              </w:rPr>
              <w:t>A</w:t>
            </w:r>
            <w:r w:rsidRPr="00FA1DFD">
              <w:rPr>
                <w:rFonts w:ascii="Verdana" w:hAnsi="Verdana"/>
                <w:snapToGrid w:val="0"/>
                <w:sz w:val="18"/>
                <w:szCs w:val="18"/>
              </w:rPr>
              <w:t xml:space="preserve"> </w:t>
            </w:r>
          </w:p>
        </w:tc>
        <w:tc>
          <w:tcPr>
            <w:tcW w:w="3640" w:type="dxa"/>
            <w:shd w:val="clear" w:color="auto" w:fill="auto"/>
          </w:tcPr>
          <w:p w:rsidR="00BA5E96" w:rsidRPr="00876F6C" w:rsidRDefault="00BA5E96" w:rsidP="00AD08C5">
            <w:pPr>
              <w:spacing w:line="276" w:lineRule="auto"/>
              <w:jc w:val="both"/>
              <w:rPr>
                <w:rFonts w:ascii="Verdana" w:hAnsi="Verdana"/>
                <w:b/>
                <w:snapToGrid w:val="0"/>
                <w:sz w:val="18"/>
                <w:szCs w:val="18"/>
              </w:rPr>
            </w:pPr>
            <w:r w:rsidRPr="00876F6C">
              <w:rPr>
                <w:rFonts w:ascii="Verdana" w:hAnsi="Verdana"/>
                <w:b/>
                <w:snapToGrid w:val="0"/>
                <w:sz w:val="18"/>
                <w:szCs w:val="18"/>
              </w:rPr>
              <w:t>90 días calendario a partir de</w:t>
            </w:r>
            <w:r>
              <w:rPr>
                <w:rFonts w:ascii="Verdana" w:hAnsi="Verdana"/>
                <w:b/>
                <w:snapToGrid w:val="0"/>
                <w:sz w:val="18"/>
                <w:szCs w:val="18"/>
              </w:rPr>
              <w:t xml:space="preserve"> la fecha de</w:t>
            </w:r>
            <w:r w:rsidRPr="00876F6C">
              <w:rPr>
                <w:rFonts w:ascii="Verdana" w:hAnsi="Verdana"/>
                <w:b/>
                <w:snapToGrid w:val="0"/>
                <w:sz w:val="18"/>
                <w:szCs w:val="18"/>
              </w:rPr>
              <w:t xml:space="preserve"> su Emisión </w:t>
            </w:r>
          </w:p>
        </w:tc>
      </w:tr>
      <w:tr w:rsidR="00BA5E96" w:rsidRPr="00FA1DFD" w:rsidTr="00AD08C5">
        <w:trPr>
          <w:trHeight w:val="109"/>
        </w:trPr>
        <w:tc>
          <w:tcPr>
            <w:tcW w:w="3707" w:type="dxa"/>
            <w:shd w:val="clear" w:color="auto" w:fill="auto"/>
            <w:vAlign w:val="center"/>
          </w:tcPr>
          <w:p w:rsidR="00BA5E96" w:rsidRPr="00FA1DFD" w:rsidRDefault="00BA5E96" w:rsidP="00AD08C5">
            <w:pPr>
              <w:spacing w:line="276" w:lineRule="auto"/>
              <w:rPr>
                <w:rFonts w:ascii="Verdana" w:hAnsi="Verdana"/>
                <w:snapToGrid w:val="0"/>
                <w:sz w:val="18"/>
                <w:szCs w:val="18"/>
              </w:rPr>
            </w:pPr>
            <w:r w:rsidRPr="00FA1DFD">
              <w:rPr>
                <w:rFonts w:ascii="Verdana" w:hAnsi="Verdana"/>
                <w:snapToGrid w:val="0"/>
                <w:sz w:val="18"/>
                <w:szCs w:val="18"/>
              </w:rPr>
              <w:t>MONTO</w:t>
            </w:r>
            <w:r>
              <w:rPr>
                <w:rFonts w:ascii="Verdana" w:hAnsi="Verdana"/>
                <w:snapToGrid w:val="0"/>
                <w:sz w:val="18"/>
                <w:szCs w:val="18"/>
              </w:rPr>
              <w:t xml:space="preserve"> MÍNIMO Bs.</w:t>
            </w:r>
          </w:p>
        </w:tc>
        <w:tc>
          <w:tcPr>
            <w:tcW w:w="3640" w:type="dxa"/>
            <w:shd w:val="clear" w:color="auto" w:fill="auto"/>
          </w:tcPr>
          <w:p w:rsidR="00BA5E96" w:rsidRPr="00FA1DFD" w:rsidRDefault="00BA5E96" w:rsidP="00AD08C5">
            <w:pPr>
              <w:spacing w:line="276" w:lineRule="auto"/>
              <w:jc w:val="both"/>
              <w:rPr>
                <w:rFonts w:ascii="Verdana" w:hAnsi="Verdana"/>
                <w:snapToGrid w:val="0"/>
                <w:sz w:val="18"/>
                <w:szCs w:val="18"/>
              </w:rPr>
            </w:pPr>
            <w:r w:rsidRPr="00FA1DFD">
              <w:rPr>
                <w:rFonts w:ascii="Verdana" w:hAnsi="Verdana"/>
                <w:snapToGrid w:val="0"/>
                <w:sz w:val="18"/>
                <w:szCs w:val="18"/>
              </w:rPr>
              <w:t>1% DEL VALOR TOTAL DE SU PROPUESTA</w:t>
            </w:r>
            <w:r>
              <w:rPr>
                <w:rFonts w:ascii="Verdana" w:hAnsi="Verdana"/>
                <w:snapToGrid w:val="0"/>
                <w:sz w:val="18"/>
                <w:szCs w:val="18"/>
              </w:rPr>
              <w:t xml:space="preserve"> ECONÓMICA</w:t>
            </w:r>
          </w:p>
        </w:tc>
      </w:tr>
      <w:tr w:rsidR="00BA5E96" w:rsidRPr="00FA1DFD" w:rsidTr="00AD08C5">
        <w:trPr>
          <w:trHeight w:val="113"/>
        </w:trPr>
        <w:tc>
          <w:tcPr>
            <w:tcW w:w="3707" w:type="dxa"/>
            <w:shd w:val="clear" w:color="auto" w:fill="auto"/>
            <w:vAlign w:val="center"/>
          </w:tcPr>
          <w:p w:rsidR="00BA5E96" w:rsidRPr="00FA1DFD" w:rsidRDefault="00BA5E96" w:rsidP="00AD08C5">
            <w:pPr>
              <w:spacing w:line="276" w:lineRule="auto"/>
              <w:rPr>
                <w:rFonts w:ascii="Verdana" w:hAnsi="Verdana"/>
                <w:snapToGrid w:val="0"/>
                <w:sz w:val="18"/>
                <w:szCs w:val="18"/>
              </w:rPr>
            </w:pPr>
            <w:r>
              <w:rPr>
                <w:rFonts w:ascii="Verdana" w:hAnsi="Verdana"/>
                <w:snapToGrid w:val="0"/>
                <w:sz w:val="18"/>
                <w:szCs w:val="18"/>
              </w:rPr>
              <w:t>TIPO DE GARANTÍA REQUERIDO</w:t>
            </w:r>
          </w:p>
        </w:tc>
        <w:tc>
          <w:tcPr>
            <w:tcW w:w="3640" w:type="dxa"/>
            <w:shd w:val="clear" w:color="auto" w:fill="auto"/>
          </w:tcPr>
          <w:p w:rsidR="00BA5E96" w:rsidRDefault="00BA5E96" w:rsidP="007F1944">
            <w:pPr>
              <w:pStyle w:val="Prrafodelista"/>
              <w:numPr>
                <w:ilvl w:val="0"/>
                <w:numId w:val="12"/>
              </w:numPr>
              <w:spacing w:line="276" w:lineRule="auto"/>
              <w:jc w:val="both"/>
              <w:rPr>
                <w:rFonts w:ascii="Verdana" w:hAnsi="Verdana"/>
                <w:snapToGrid w:val="0"/>
                <w:sz w:val="18"/>
                <w:szCs w:val="18"/>
              </w:rPr>
            </w:pPr>
            <w:r>
              <w:rPr>
                <w:rFonts w:ascii="Verdana" w:hAnsi="Verdana"/>
                <w:snapToGrid w:val="0"/>
                <w:sz w:val="18"/>
                <w:szCs w:val="18"/>
              </w:rPr>
              <w:t xml:space="preserve">Boleta de Garantía </w:t>
            </w:r>
          </w:p>
          <w:p w:rsidR="00BA5E96" w:rsidRPr="00F20203" w:rsidRDefault="00BA5E96" w:rsidP="007F1944">
            <w:pPr>
              <w:pStyle w:val="Prrafodelista"/>
              <w:numPr>
                <w:ilvl w:val="0"/>
                <w:numId w:val="12"/>
              </w:numPr>
              <w:spacing w:line="276" w:lineRule="auto"/>
              <w:jc w:val="both"/>
              <w:rPr>
                <w:rFonts w:ascii="Verdana" w:hAnsi="Verdana"/>
                <w:snapToGrid w:val="0"/>
                <w:sz w:val="18"/>
                <w:szCs w:val="18"/>
              </w:rPr>
            </w:pPr>
            <w:r>
              <w:rPr>
                <w:rFonts w:ascii="Verdana" w:hAnsi="Verdana"/>
                <w:snapToGrid w:val="0"/>
                <w:sz w:val="18"/>
                <w:szCs w:val="18"/>
              </w:rPr>
              <w:t>Garantía a Primer Requerimiento</w:t>
            </w:r>
          </w:p>
          <w:p w:rsidR="00BA5E96" w:rsidRPr="00876F6C" w:rsidRDefault="00BA5E96" w:rsidP="007F1944">
            <w:pPr>
              <w:pStyle w:val="Prrafodelista"/>
              <w:numPr>
                <w:ilvl w:val="0"/>
                <w:numId w:val="12"/>
              </w:numPr>
              <w:spacing w:line="276" w:lineRule="auto"/>
              <w:jc w:val="both"/>
              <w:rPr>
                <w:rFonts w:ascii="Verdana" w:hAnsi="Verdana"/>
                <w:snapToGrid w:val="0"/>
                <w:sz w:val="18"/>
                <w:szCs w:val="18"/>
              </w:rPr>
            </w:pPr>
            <w:r w:rsidRPr="00FA1DFD">
              <w:rPr>
                <w:rFonts w:ascii="Verdana" w:hAnsi="Verdana"/>
                <w:snapToGrid w:val="0"/>
                <w:sz w:val="18"/>
                <w:szCs w:val="18"/>
              </w:rPr>
              <w:t>Póliza de Seguro de</w:t>
            </w:r>
            <w:r>
              <w:rPr>
                <w:rFonts w:ascii="Verdana" w:hAnsi="Verdana"/>
                <w:snapToGrid w:val="0"/>
                <w:sz w:val="18"/>
                <w:szCs w:val="18"/>
              </w:rPr>
              <w:t xml:space="preserve"> Caución Primer Requerimiento </w:t>
            </w:r>
          </w:p>
        </w:tc>
      </w:tr>
    </w:tbl>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r w:rsidRPr="00965084">
        <w:rPr>
          <w:rFonts w:ascii="Arial Narrow" w:hAnsi="Arial Narrow" w:cs="Arial"/>
          <w:sz w:val="22"/>
          <w:szCs w:val="22"/>
        </w:rPr>
        <w:t xml:space="preserve">Cuando se presenten Asociaciones o Consorcios, esta garantía podrá ser presentada por una o más empresas que conforman  la Asociación o Consorcio y que este facultada expresamente, siempre y cuando cumpla con las características descritas anteriormente. </w:t>
      </w: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r w:rsidRPr="00965084">
        <w:rPr>
          <w:rFonts w:ascii="Arial Narrow" w:hAnsi="Arial Narrow" w:cs="Arial"/>
          <w:sz w:val="22"/>
          <w:szCs w:val="22"/>
        </w:rPr>
        <w:t xml:space="preserve">La Garantía de Seriedad de Propuesta será ejecutada cuando:  </w:t>
      </w: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p>
    <w:p w:rsidR="00BA5E96" w:rsidRDefault="00BA5E96" w:rsidP="007F1944">
      <w:pPr>
        <w:pStyle w:val="Prrafodelista"/>
        <w:widowControl w:val="0"/>
        <w:numPr>
          <w:ilvl w:val="0"/>
          <w:numId w:val="13"/>
        </w:numPr>
        <w:autoSpaceDE w:val="0"/>
        <w:autoSpaceDN w:val="0"/>
        <w:adjustRightInd w:val="0"/>
        <w:jc w:val="both"/>
        <w:outlineLvl w:val="0"/>
        <w:rPr>
          <w:rFonts w:ascii="Arial Narrow" w:hAnsi="Arial Narrow" w:cs="Arial"/>
          <w:sz w:val="22"/>
          <w:szCs w:val="22"/>
        </w:rPr>
      </w:pPr>
      <w:r w:rsidRPr="00965084">
        <w:rPr>
          <w:rFonts w:ascii="Arial Narrow" w:hAnsi="Arial Narrow" w:cs="Arial"/>
          <w:sz w:val="22"/>
          <w:szCs w:val="22"/>
        </w:rPr>
        <w:t>El proponente decida retirar su propuesta de manera expresa con posterioridad al plazo límite de presentación de propuestas.</w:t>
      </w:r>
    </w:p>
    <w:p w:rsidR="00BA5E96" w:rsidRDefault="00BA5E96" w:rsidP="007F1944">
      <w:pPr>
        <w:pStyle w:val="Prrafodelista"/>
        <w:widowControl w:val="0"/>
        <w:numPr>
          <w:ilvl w:val="0"/>
          <w:numId w:val="13"/>
        </w:numPr>
        <w:autoSpaceDE w:val="0"/>
        <w:autoSpaceDN w:val="0"/>
        <w:adjustRightInd w:val="0"/>
        <w:jc w:val="both"/>
        <w:outlineLvl w:val="0"/>
        <w:rPr>
          <w:rFonts w:ascii="Arial Narrow" w:hAnsi="Arial Narrow" w:cs="Arial"/>
          <w:sz w:val="22"/>
          <w:szCs w:val="22"/>
        </w:rPr>
      </w:pPr>
      <w:r w:rsidRPr="00965084">
        <w:rPr>
          <w:rFonts w:ascii="Arial Narrow" w:hAnsi="Arial Narrow" w:cs="Arial"/>
          <w:sz w:val="22"/>
          <w:szCs w:val="22"/>
        </w:rPr>
        <w:t>Se compruebe falsedad en la información declarada en la  Presentación de Propuesta.</w:t>
      </w:r>
    </w:p>
    <w:p w:rsidR="00BA5E96" w:rsidRDefault="00BA5E96" w:rsidP="007F1944">
      <w:pPr>
        <w:pStyle w:val="Prrafodelista"/>
        <w:widowControl w:val="0"/>
        <w:numPr>
          <w:ilvl w:val="0"/>
          <w:numId w:val="13"/>
        </w:numPr>
        <w:autoSpaceDE w:val="0"/>
        <w:autoSpaceDN w:val="0"/>
        <w:adjustRightInd w:val="0"/>
        <w:jc w:val="both"/>
        <w:outlineLvl w:val="0"/>
        <w:rPr>
          <w:rFonts w:ascii="Arial Narrow" w:hAnsi="Arial Narrow" w:cs="Arial"/>
          <w:sz w:val="22"/>
          <w:szCs w:val="22"/>
        </w:rPr>
      </w:pPr>
      <w:r w:rsidRPr="00965084">
        <w:rPr>
          <w:rFonts w:ascii="Arial Narrow" w:hAnsi="Arial Narrow" w:cs="Arial"/>
          <w:sz w:val="22"/>
          <w:szCs w:val="22"/>
        </w:rPr>
        <w:t>Para la suscripción del contrato, la documentación presentada por el proponente adjudicado, no respalda lo solicitado en la Presentación de su Propuesta y esta documentación no sea subsanada en el plazo establecido por el comité de habilitación y evaluación.</w:t>
      </w:r>
    </w:p>
    <w:p w:rsidR="00BA5E96" w:rsidRDefault="00BA5E96" w:rsidP="007F1944">
      <w:pPr>
        <w:pStyle w:val="Prrafodelista"/>
        <w:widowControl w:val="0"/>
        <w:numPr>
          <w:ilvl w:val="0"/>
          <w:numId w:val="13"/>
        </w:numPr>
        <w:autoSpaceDE w:val="0"/>
        <w:autoSpaceDN w:val="0"/>
        <w:adjustRightInd w:val="0"/>
        <w:jc w:val="both"/>
        <w:outlineLvl w:val="0"/>
        <w:rPr>
          <w:rFonts w:ascii="Arial Narrow" w:hAnsi="Arial Narrow" w:cs="Arial"/>
          <w:sz w:val="22"/>
          <w:szCs w:val="22"/>
        </w:rPr>
      </w:pPr>
      <w:r w:rsidRPr="00965084">
        <w:rPr>
          <w:rFonts w:ascii="Arial Narrow" w:hAnsi="Arial Narrow" w:cs="Arial"/>
          <w:sz w:val="22"/>
          <w:szCs w:val="22"/>
        </w:rPr>
        <w:t>El proponente adjudicado no presente para la suscripción del contrato uno o varios de los documentos solicitados, salvo que hubiese justificado oportunamente el retraso por causas de fuerza mayor, caso fortuito u otras causas debidamente justificadas y aceptadas por el RCD.</w:t>
      </w:r>
    </w:p>
    <w:p w:rsidR="00BA5E96" w:rsidRPr="00965084" w:rsidRDefault="00BA5E96" w:rsidP="007F1944">
      <w:pPr>
        <w:pStyle w:val="Prrafodelista"/>
        <w:widowControl w:val="0"/>
        <w:numPr>
          <w:ilvl w:val="0"/>
          <w:numId w:val="13"/>
        </w:numPr>
        <w:autoSpaceDE w:val="0"/>
        <w:autoSpaceDN w:val="0"/>
        <w:adjustRightInd w:val="0"/>
        <w:jc w:val="both"/>
        <w:outlineLvl w:val="0"/>
        <w:rPr>
          <w:rFonts w:ascii="Arial Narrow" w:hAnsi="Arial Narrow" w:cs="Arial"/>
          <w:sz w:val="22"/>
          <w:szCs w:val="22"/>
        </w:rPr>
      </w:pPr>
      <w:r w:rsidRPr="00965084">
        <w:rPr>
          <w:rFonts w:ascii="Arial Narrow" w:hAnsi="Arial Narrow" w:cs="Arial"/>
          <w:sz w:val="22"/>
          <w:szCs w:val="22"/>
        </w:rPr>
        <w:t xml:space="preserve"> El proponente adjudicado desista, de manera expresa o tácita, de suscribir el contrato en el plazo establecido, salvo por causas de fuerza mayor, caso fortuito u otras causas debidamente justificadas y aceptadas por el RCD.</w:t>
      </w: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p>
    <w:p w:rsidR="00BA5E96" w:rsidRDefault="00BA5E96" w:rsidP="00BA5E96">
      <w:pPr>
        <w:widowControl w:val="0"/>
        <w:autoSpaceDE w:val="0"/>
        <w:autoSpaceDN w:val="0"/>
        <w:adjustRightInd w:val="0"/>
        <w:jc w:val="both"/>
        <w:outlineLvl w:val="0"/>
        <w:rPr>
          <w:rFonts w:ascii="Arial Narrow" w:hAnsi="Arial Narrow" w:cs="Arial"/>
          <w:sz w:val="22"/>
          <w:szCs w:val="22"/>
        </w:rPr>
      </w:pPr>
      <w:r w:rsidRPr="00965084">
        <w:rPr>
          <w:rFonts w:ascii="Arial Narrow" w:hAnsi="Arial Narrow" w:cs="Arial"/>
          <w:sz w:val="22"/>
          <w:szCs w:val="22"/>
        </w:rPr>
        <w:t>La Garantía de Seriedad de Propuesta será devuelta por YPFB, en los siguientes casos:</w:t>
      </w: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r w:rsidRPr="00965084">
        <w:rPr>
          <w:rFonts w:ascii="Arial Narrow" w:hAnsi="Arial Narrow" w:cs="Arial"/>
          <w:sz w:val="22"/>
          <w:szCs w:val="22"/>
        </w:rPr>
        <w:t xml:space="preserve"> </w:t>
      </w:r>
    </w:p>
    <w:p w:rsidR="00BA5E96" w:rsidRDefault="00BA5E96" w:rsidP="007F1944">
      <w:pPr>
        <w:pStyle w:val="Prrafodelista"/>
        <w:widowControl w:val="0"/>
        <w:numPr>
          <w:ilvl w:val="0"/>
          <w:numId w:val="14"/>
        </w:numPr>
        <w:autoSpaceDE w:val="0"/>
        <w:autoSpaceDN w:val="0"/>
        <w:adjustRightInd w:val="0"/>
        <w:jc w:val="both"/>
        <w:outlineLvl w:val="0"/>
        <w:rPr>
          <w:rFonts w:ascii="Arial Narrow" w:hAnsi="Arial Narrow" w:cs="Arial"/>
          <w:sz w:val="22"/>
          <w:szCs w:val="22"/>
        </w:rPr>
      </w:pPr>
      <w:r w:rsidRPr="00965084">
        <w:rPr>
          <w:rFonts w:ascii="Arial Narrow" w:hAnsi="Arial Narrow" w:cs="Arial"/>
          <w:sz w:val="22"/>
          <w:szCs w:val="22"/>
        </w:rPr>
        <w:t xml:space="preserve">A los proponentes no adjudicados, con anterioridad a su vencimiento, siempre que no haya sido objeto de </w:t>
      </w:r>
      <w:r w:rsidRPr="00965084">
        <w:rPr>
          <w:rFonts w:ascii="Arial Narrow" w:hAnsi="Arial Narrow" w:cs="Arial"/>
          <w:sz w:val="22"/>
          <w:szCs w:val="22"/>
        </w:rPr>
        <w:lastRenderedPageBreak/>
        <w:t>ejecución por parte de YPFB.</w:t>
      </w:r>
    </w:p>
    <w:p w:rsidR="00BA5E96" w:rsidRDefault="00BA5E96" w:rsidP="007F1944">
      <w:pPr>
        <w:pStyle w:val="Prrafodelista"/>
        <w:widowControl w:val="0"/>
        <w:numPr>
          <w:ilvl w:val="0"/>
          <w:numId w:val="14"/>
        </w:numPr>
        <w:autoSpaceDE w:val="0"/>
        <w:autoSpaceDN w:val="0"/>
        <w:adjustRightInd w:val="0"/>
        <w:jc w:val="both"/>
        <w:outlineLvl w:val="0"/>
        <w:rPr>
          <w:rFonts w:ascii="Arial Narrow" w:hAnsi="Arial Narrow" w:cs="Arial"/>
          <w:sz w:val="22"/>
          <w:szCs w:val="22"/>
        </w:rPr>
      </w:pPr>
      <w:r w:rsidRPr="00965084">
        <w:rPr>
          <w:rFonts w:ascii="Arial Narrow" w:hAnsi="Arial Narrow" w:cs="Arial"/>
          <w:sz w:val="22"/>
          <w:szCs w:val="22"/>
        </w:rPr>
        <w:t>Al proponente adjudicado, contra entrega de la Garantía de Cumplimiento de Contrato.</w:t>
      </w:r>
    </w:p>
    <w:p w:rsidR="00BA5E96" w:rsidRDefault="00BA5E96" w:rsidP="007F1944">
      <w:pPr>
        <w:pStyle w:val="Prrafodelista"/>
        <w:widowControl w:val="0"/>
        <w:numPr>
          <w:ilvl w:val="0"/>
          <w:numId w:val="14"/>
        </w:numPr>
        <w:autoSpaceDE w:val="0"/>
        <w:autoSpaceDN w:val="0"/>
        <w:adjustRightInd w:val="0"/>
        <w:jc w:val="both"/>
        <w:outlineLvl w:val="0"/>
        <w:rPr>
          <w:rFonts w:ascii="Arial Narrow" w:hAnsi="Arial Narrow" w:cs="Arial"/>
          <w:sz w:val="22"/>
          <w:szCs w:val="22"/>
        </w:rPr>
      </w:pPr>
      <w:r w:rsidRPr="00965084">
        <w:rPr>
          <w:rFonts w:ascii="Arial Narrow" w:hAnsi="Arial Narrow" w:cs="Arial"/>
          <w:sz w:val="22"/>
          <w:szCs w:val="22"/>
        </w:rPr>
        <w:t>En caso de declararse desierta o cancelarse el proceso de contratación, a todos los proponentes.</w:t>
      </w:r>
    </w:p>
    <w:p w:rsidR="00BA5E96" w:rsidRDefault="00BA5E96" w:rsidP="007F1944">
      <w:pPr>
        <w:pStyle w:val="Prrafodelista"/>
        <w:widowControl w:val="0"/>
        <w:numPr>
          <w:ilvl w:val="0"/>
          <w:numId w:val="14"/>
        </w:numPr>
        <w:autoSpaceDE w:val="0"/>
        <w:autoSpaceDN w:val="0"/>
        <w:adjustRightInd w:val="0"/>
        <w:jc w:val="both"/>
        <w:outlineLvl w:val="0"/>
        <w:rPr>
          <w:rFonts w:ascii="Arial Narrow" w:hAnsi="Arial Narrow" w:cs="Arial"/>
          <w:sz w:val="22"/>
          <w:szCs w:val="22"/>
        </w:rPr>
      </w:pPr>
      <w:r w:rsidRPr="00965084">
        <w:rPr>
          <w:rFonts w:ascii="Arial Narrow" w:hAnsi="Arial Narrow" w:cs="Arial"/>
          <w:sz w:val="22"/>
          <w:szCs w:val="22"/>
        </w:rPr>
        <w:t>Cuando YPFB solicite la extensión del periodo de validez de propuestas y el proponente rehúse aceptar la solicitud.</w:t>
      </w:r>
    </w:p>
    <w:p w:rsidR="00BA5E96" w:rsidRPr="00965084" w:rsidRDefault="00BA5E96" w:rsidP="007F1944">
      <w:pPr>
        <w:pStyle w:val="Prrafodelista"/>
        <w:widowControl w:val="0"/>
        <w:numPr>
          <w:ilvl w:val="0"/>
          <w:numId w:val="14"/>
        </w:numPr>
        <w:autoSpaceDE w:val="0"/>
        <w:autoSpaceDN w:val="0"/>
        <w:adjustRightInd w:val="0"/>
        <w:jc w:val="both"/>
        <w:outlineLvl w:val="0"/>
        <w:rPr>
          <w:rFonts w:ascii="Arial Narrow" w:hAnsi="Arial Narrow" w:cs="Arial"/>
          <w:sz w:val="22"/>
          <w:szCs w:val="22"/>
        </w:rPr>
      </w:pPr>
      <w:r w:rsidRPr="00965084">
        <w:rPr>
          <w:rFonts w:ascii="Arial Narrow" w:hAnsi="Arial Narrow" w:cs="Arial"/>
          <w:sz w:val="22"/>
          <w:szCs w:val="22"/>
        </w:rPr>
        <w:t xml:space="preserve"> A los proponentes descalificados, después de la suscripción de la Resolución de Adjudicación o Declaratoria Desierta.</w:t>
      </w: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p>
    <w:p w:rsidR="00BA5E96" w:rsidRPr="00965084" w:rsidRDefault="00BA5E96" w:rsidP="00BA5E96">
      <w:pPr>
        <w:widowControl w:val="0"/>
        <w:autoSpaceDE w:val="0"/>
        <w:autoSpaceDN w:val="0"/>
        <w:adjustRightInd w:val="0"/>
        <w:jc w:val="both"/>
        <w:outlineLvl w:val="0"/>
        <w:rPr>
          <w:rFonts w:ascii="Arial Narrow" w:hAnsi="Arial Narrow" w:cs="Arial"/>
          <w:b/>
          <w:sz w:val="22"/>
          <w:szCs w:val="22"/>
        </w:rPr>
      </w:pPr>
      <w:r>
        <w:rPr>
          <w:rFonts w:ascii="Arial Narrow" w:hAnsi="Arial Narrow" w:cs="Arial"/>
          <w:b/>
          <w:sz w:val="22"/>
          <w:szCs w:val="22"/>
        </w:rPr>
        <w:t xml:space="preserve">      </w:t>
      </w:r>
      <w:r w:rsidR="001E2B0A">
        <w:rPr>
          <w:rFonts w:ascii="Arial Narrow" w:hAnsi="Arial Narrow" w:cs="Arial"/>
          <w:b/>
          <w:sz w:val="22"/>
          <w:szCs w:val="22"/>
        </w:rPr>
        <w:t>18</w:t>
      </w:r>
      <w:r w:rsidRPr="00965084">
        <w:rPr>
          <w:rFonts w:ascii="Arial Narrow" w:hAnsi="Arial Narrow" w:cs="Arial"/>
          <w:b/>
          <w:sz w:val="22"/>
          <w:szCs w:val="22"/>
        </w:rPr>
        <w:t>.3. GARANTÍA DE CUMPLIMIENTO DE CONTRATO</w:t>
      </w: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r w:rsidRPr="00965084">
        <w:rPr>
          <w:rFonts w:ascii="Arial Narrow" w:hAnsi="Arial Narrow" w:cs="Arial"/>
          <w:sz w:val="22"/>
          <w:szCs w:val="22"/>
        </w:rPr>
        <w:t>Tiene por objeto garantizar la vigencia, conclusión y entrega definitiva del objeto del contrato, será equivalente al siete por ciento (7%) del monto del contrato y se aplicarán los siguientes parámetros.</w:t>
      </w: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r w:rsidRPr="00965084">
        <w:rPr>
          <w:rFonts w:ascii="Arial Narrow" w:hAnsi="Arial Narrow" w:cs="Arial"/>
          <w:sz w:val="22"/>
          <w:szCs w:val="22"/>
        </w:rPr>
        <w:t>Cuando el monto adjudicado sea hasta Bs. 1.000.000.- (Un Millón 00/100 Bolivianos) el proponente definirá el tipo de garantía a presentar.</w:t>
      </w: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r w:rsidRPr="00965084">
        <w:rPr>
          <w:rFonts w:ascii="Arial Narrow" w:hAnsi="Arial Narrow" w:cs="Arial"/>
          <w:sz w:val="22"/>
          <w:szCs w:val="22"/>
        </w:rPr>
        <w:t>Cuando el monto adjudicado sea superior a Bs. 1.000.000.- (Un Millón 00/100 Bolivianos) las empresas deberán presentar Boleta de Garantía o Garantía a Primer Requerimiento.</w:t>
      </w: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r w:rsidRPr="00965084">
        <w:rPr>
          <w:rFonts w:ascii="Arial Narrow" w:hAnsi="Arial Narrow" w:cs="Arial"/>
          <w:sz w:val="22"/>
          <w:szCs w:val="22"/>
        </w:rPr>
        <w:t>Cuando se tengan programados pagos parciales, en sustitución de la garantía de cumplimiento de contrato, se podrá prever una retención del 7% de cada pago. (Para procesos menores a Bs. 200.000,00)</w:t>
      </w: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r w:rsidRPr="00965084">
        <w:rPr>
          <w:rFonts w:ascii="Arial Narrow" w:hAnsi="Arial Narrow" w:cs="Arial"/>
          <w:sz w:val="22"/>
          <w:szCs w:val="22"/>
        </w:rPr>
        <w:t>Para la contratación de empresas públicas, entidades, instituciones, empresas públicas nacionales estratégicas y empresas con participación estatal mayoritaria, se exceptúa la presentación de la Garantía de cumplimiento de contrato.</w:t>
      </w: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r w:rsidRPr="00965084">
        <w:rPr>
          <w:rFonts w:ascii="Arial Narrow" w:hAnsi="Arial Narrow" w:cs="Arial"/>
          <w:sz w:val="22"/>
          <w:szCs w:val="22"/>
        </w:rPr>
        <w:t xml:space="preserve">La vigencia de la garantía será computable a partir de su emisión por el tiempo de vigencia del contrato y debiendo exceder en 60 días calendario a partir de la finalización de contrato. </w:t>
      </w: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r w:rsidRPr="00965084">
        <w:rPr>
          <w:rFonts w:ascii="Arial Narrow" w:hAnsi="Arial Narrow" w:cs="Arial"/>
          <w:sz w:val="22"/>
          <w:szCs w:val="22"/>
        </w:rPr>
        <w:t>El tratamiento de ejecución de las Garantías de Cumplimiento de Contrato, se establecerá en el Contrato.</w:t>
      </w: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p>
    <w:p w:rsidR="00BA5E96" w:rsidRPr="00965084" w:rsidRDefault="00BA5E96" w:rsidP="00BA5E96">
      <w:pPr>
        <w:widowControl w:val="0"/>
        <w:autoSpaceDE w:val="0"/>
        <w:autoSpaceDN w:val="0"/>
        <w:adjustRightInd w:val="0"/>
        <w:jc w:val="both"/>
        <w:outlineLvl w:val="0"/>
        <w:rPr>
          <w:rFonts w:ascii="Arial Narrow" w:hAnsi="Arial Narrow" w:cs="Arial"/>
          <w:b/>
          <w:sz w:val="22"/>
          <w:szCs w:val="22"/>
        </w:rPr>
      </w:pPr>
      <w:r>
        <w:rPr>
          <w:rFonts w:ascii="Arial Narrow" w:hAnsi="Arial Narrow" w:cs="Arial"/>
          <w:b/>
          <w:sz w:val="22"/>
          <w:szCs w:val="22"/>
        </w:rPr>
        <w:t xml:space="preserve">      </w:t>
      </w:r>
      <w:r w:rsidR="001E2B0A">
        <w:rPr>
          <w:rFonts w:ascii="Arial Narrow" w:hAnsi="Arial Narrow" w:cs="Arial"/>
          <w:b/>
          <w:sz w:val="22"/>
          <w:szCs w:val="22"/>
        </w:rPr>
        <w:t>18</w:t>
      </w:r>
      <w:r w:rsidRPr="00965084">
        <w:rPr>
          <w:rFonts w:ascii="Arial Narrow" w:hAnsi="Arial Narrow" w:cs="Arial"/>
          <w:b/>
          <w:sz w:val="22"/>
          <w:szCs w:val="22"/>
        </w:rPr>
        <w:t>.4. GARANTÍA DE CORRECTA INVERSIÓN DE ANTICIPO</w:t>
      </w: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r w:rsidRPr="00965084">
        <w:rPr>
          <w:rFonts w:ascii="Arial Narrow" w:hAnsi="Arial Narrow" w:cs="Arial"/>
          <w:sz w:val="22"/>
          <w:szCs w:val="22"/>
        </w:rPr>
        <w:t>Tiene por objeto garantizar la devolución del monto entregado al proponente por concepto de anticipo inicial.</w:t>
      </w: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r w:rsidRPr="00965084">
        <w:rPr>
          <w:rFonts w:ascii="Arial Narrow" w:hAnsi="Arial Narrow" w:cs="Arial"/>
          <w:sz w:val="22"/>
          <w:szCs w:val="22"/>
        </w:rPr>
        <w:t>El monto de esta garantía será hasta un máximo del veinte por ciento (20%) del monto total de contrato y será por un monto equivalente al 100% del anticipo otorgado, debiendo ser renovada mientras no se deduzca el monto total del anticipo otorgado.</w:t>
      </w: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r w:rsidRPr="00965084">
        <w:rPr>
          <w:rFonts w:ascii="Arial Narrow" w:hAnsi="Arial Narrow" w:cs="Arial"/>
          <w:sz w:val="22"/>
          <w:szCs w:val="22"/>
        </w:rPr>
        <w:t xml:space="preserve">Conforme el contratista reponga el monto del anticipo otorgado, se podrá reajustar la garantía en la misma proporción. </w:t>
      </w: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p>
    <w:p w:rsidR="00BA5E96" w:rsidRPr="00965084" w:rsidRDefault="00BA5E96" w:rsidP="00BA5E96">
      <w:pPr>
        <w:widowControl w:val="0"/>
        <w:autoSpaceDE w:val="0"/>
        <w:autoSpaceDN w:val="0"/>
        <w:adjustRightInd w:val="0"/>
        <w:jc w:val="both"/>
        <w:outlineLvl w:val="0"/>
        <w:rPr>
          <w:rFonts w:ascii="Arial Narrow" w:hAnsi="Arial Narrow" w:cs="Arial"/>
          <w:b/>
          <w:sz w:val="22"/>
          <w:szCs w:val="22"/>
        </w:rPr>
      </w:pPr>
      <w:r>
        <w:rPr>
          <w:rFonts w:ascii="Arial Narrow" w:hAnsi="Arial Narrow" w:cs="Arial"/>
          <w:b/>
          <w:sz w:val="22"/>
          <w:szCs w:val="22"/>
        </w:rPr>
        <w:t xml:space="preserve">      </w:t>
      </w:r>
      <w:r w:rsidR="001E2B0A">
        <w:rPr>
          <w:rFonts w:ascii="Arial Narrow" w:hAnsi="Arial Narrow" w:cs="Arial"/>
          <w:b/>
          <w:sz w:val="22"/>
          <w:szCs w:val="22"/>
        </w:rPr>
        <w:t>18</w:t>
      </w:r>
      <w:r w:rsidRPr="00965084">
        <w:rPr>
          <w:rFonts w:ascii="Arial Narrow" w:hAnsi="Arial Narrow" w:cs="Arial"/>
          <w:b/>
          <w:sz w:val="22"/>
          <w:szCs w:val="22"/>
        </w:rPr>
        <w:t>.5. GARANTÍA ADICIONAL A LA GARANTÍA DE C</w:t>
      </w:r>
      <w:r w:rsidR="00546583">
        <w:rPr>
          <w:rFonts w:ascii="Arial Narrow" w:hAnsi="Arial Narrow" w:cs="Arial"/>
          <w:b/>
          <w:sz w:val="22"/>
          <w:szCs w:val="22"/>
        </w:rPr>
        <w:t>UMPLIMIENTO DE CONTRATO</w:t>
      </w:r>
      <w:r w:rsidRPr="00965084">
        <w:rPr>
          <w:rFonts w:ascii="Arial Narrow" w:hAnsi="Arial Narrow" w:cs="Arial"/>
          <w:b/>
          <w:sz w:val="22"/>
          <w:szCs w:val="22"/>
        </w:rPr>
        <w:t xml:space="preserve">. </w:t>
      </w: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r w:rsidRPr="00965084">
        <w:rPr>
          <w:rFonts w:ascii="Arial Narrow" w:hAnsi="Arial Narrow" w:cs="Arial"/>
          <w:sz w:val="22"/>
          <w:szCs w:val="22"/>
        </w:rPr>
        <w:t xml:space="preserve">El proponente adjudicado, cuya propuesta económica esté por debajo del ochenta y cinco por ciento (85%) del Precio Referencial, deberá presentar una Garantía Adicional a la de Cumplimiento de Contrato, equivalente a la </w:t>
      </w:r>
      <w:r w:rsidRPr="00965084">
        <w:rPr>
          <w:rFonts w:ascii="Arial Narrow" w:hAnsi="Arial Narrow" w:cs="Arial"/>
          <w:sz w:val="22"/>
          <w:szCs w:val="22"/>
        </w:rPr>
        <w:lastRenderedPageBreak/>
        <w:t>diferencia entre el ochenta y cinco por ciento (85%) del Precio Referencial y el valor de su propuesta económica;</w:t>
      </w:r>
    </w:p>
    <w:p w:rsidR="00BA5E96" w:rsidRDefault="00BA5E96" w:rsidP="00BA5E96">
      <w:pPr>
        <w:widowControl w:val="0"/>
        <w:autoSpaceDE w:val="0"/>
        <w:autoSpaceDN w:val="0"/>
        <w:adjustRightInd w:val="0"/>
        <w:jc w:val="both"/>
        <w:outlineLvl w:val="0"/>
        <w:rPr>
          <w:rFonts w:ascii="Arial Narrow" w:hAnsi="Arial Narrow" w:cs="Arial"/>
          <w:sz w:val="22"/>
          <w:szCs w:val="22"/>
        </w:rPr>
      </w:pPr>
    </w:p>
    <w:p w:rsidR="00BA5E96" w:rsidRPr="00965084" w:rsidRDefault="00BA5E96" w:rsidP="00BA5E96">
      <w:pPr>
        <w:widowControl w:val="0"/>
        <w:autoSpaceDE w:val="0"/>
        <w:autoSpaceDN w:val="0"/>
        <w:adjustRightInd w:val="0"/>
        <w:jc w:val="both"/>
        <w:outlineLvl w:val="0"/>
        <w:rPr>
          <w:rFonts w:ascii="Arial Narrow" w:hAnsi="Arial Narrow" w:cs="Arial"/>
          <w:b/>
          <w:sz w:val="22"/>
          <w:szCs w:val="22"/>
        </w:rPr>
      </w:pPr>
      <w:r>
        <w:rPr>
          <w:rFonts w:ascii="Arial Narrow" w:hAnsi="Arial Narrow" w:cs="Arial"/>
          <w:b/>
          <w:sz w:val="22"/>
          <w:szCs w:val="22"/>
        </w:rPr>
        <w:t xml:space="preserve">      </w:t>
      </w:r>
      <w:r w:rsidR="001E2B0A">
        <w:rPr>
          <w:rFonts w:ascii="Arial Narrow" w:hAnsi="Arial Narrow" w:cs="Arial"/>
          <w:b/>
          <w:sz w:val="22"/>
          <w:szCs w:val="22"/>
        </w:rPr>
        <w:t>18</w:t>
      </w:r>
      <w:r w:rsidRPr="00965084">
        <w:rPr>
          <w:rFonts w:ascii="Arial Narrow" w:hAnsi="Arial Narrow" w:cs="Arial"/>
          <w:b/>
          <w:sz w:val="22"/>
          <w:szCs w:val="22"/>
        </w:rPr>
        <w:t>.6. OTROS TIPOS DE GARANTÍA</w:t>
      </w:r>
    </w:p>
    <w:p w:rsidR="00BA5E96" w:rsidRPr="00965084" w:rsidRDefault="00BA5E96" w:rsidP="00BA5E96">
      <w:pPr>
        <w:widowControl w:val="0"/>
        <w:autoSpaceDE w:val="0"/>
        <w:autoSpaceDN w:val="0"/>
        <w:adjustRightInd w:val="0"/>
        <w:jc w:val="both"/>
        <w:outlineLvl w:val="0"/>
        <w:rPr>
          <w:rFonts w:ascii="Arial Narrow" w:hAnsi="Arial Narrow" w:cs="Arial"/>
          <w:sz w:val="22"/>
          <w:szCs w:val="22"/>
        </w:rPr>
      </w:pPr>
    </w:p>
    <w:p w:rsidR="00BA5E96" w:rsidRDefault="00BA5E96" w:rsidP="00BA5E96">
      <w:pPr>
        <w:widowControl w:val="0"/>
        <w:autoSpaceDE w:val="0"/>
        <w:autoSpaceDN w:val="0"/>
        <w:adjustRightInd w:val="0"/>
        <w:jc w:val="both"/>
        <w:outlineLvl w:val="0"/>
        <w:rPr>
          <w:rFonts w:ascii="Arial Narrow" w:hAnsi="Arial Narrow" w:cs="Arial"/>
          <w:sz w:val="22"/>
          <w:szCs w:val="22"/>
        </w:rPr>
      </w:pPr>
      <w:r w:rsidRPr="00965084">
        <w:rPr>
          <w:rFonts w:ascii="Arial Narrow" w:hAnsi="Arial Narrow" w:cs="Arial"/>
          <w:sz w:val="22"/>
          <w:szCs w:val="22"/>
        </w:rPr>
        <w:t>Otras garantías que la unidad solicitante considere pertinentes para asegurar el resultado del proceso y cumplimiento del objeto del contrato que se encuentren descritas en las especificaciones técnicas y/o términos de referencia, cuando corresponda</w:t>
      </w:r>
      <w:r>
        <w:rPr>
          <w:rFonts w:ascii="Arial Narrow" w:hAnsi="Arial Narrow" w:cs="Arial"/>
          <w:sz w:val="22"/>
          <w:szCs w:val="22"/>
        </w:rPr>
        <w:t>.</w:t>
      </w:r>
    </w:p>
    <w:p w:rsidR="00AE67D9" w:rsidRDefault="00AE67D9" w:rsidP="00346474">
      <w:pPr>
        <w:widowControl w:val="0"/>
        <w:autoSpaceDE w:val="0"/>
        <w:autoSpaceDN w:val="0"/>
        <w:adjustRightInd w:val="0"/>
        <w:jc w:val="both"/>
        <w:outlineLvl w:val="0"/>
        <w:rPr>
          <w:rFonts w:ascii="Arial Narrow" w:hAnsi="Arial Narrow" w:cs="Arial"/>
          <w:sz w:val="22"/>
          <w:szCs w:val="22"/>
        </w:rPr>
      </w:pPr>
    </w:p>
    <w:p w:rsidR="00E86842" w:rsidRDefault="00250419" w:rsidP="007F1944">
      <w:pPr>
        <w:pStyle w:val="Prrafodelista"/>
        <w:widowControl w:val="0"/>
        <w:numPr>
          <w:ilvl w:val="0"/>
          <w:numId w:val="1"/>
        </w:numPr>
        <w:autoSpaceDE w:val="0"/>
        <w:autoSpaceDN w:val="0"/>
        <w:adjustRightInd w:val="0"/>
        <w:jc w:val="both"/>
        <w:outlineLvl w:val="0"/>
        <w:rPr>
          <w:rFonts w:ascii="Arial Narrow" w:hAnsi="Arial Narrow" w:cs="Arial"/>
          <w:b/>
          <w:sz w:val="22"/>
          <w:szCs w:val="22"/>
        </w:rPr>
      </w:pPr>
      <w:r>
        <w:rPr>
          <w:rFonts w:ascii="Arial Narrow" w:hAnsi="Arial Narrow" w:cs="Arial"/>
          <w:b/>
          <w:sz w:val="22"/>
          <w:szCs w:val="22"/>
        </w:rPr>
        <w:t xml:space="preserve">SEGUROS </w:t>
      </w:r>
    </w:p>
    <w:p w:rsidR="00E86842" w:rsidRDefault="00E86842" w:rsidP="00E86842">
      <w:pPr>
        <w:widowControl w:val="0"/>
        <w:autoSpaceDE w:val="0"/>
        <w:autoSpaceDN w:val="0"/>
        <w:adjustRightInd w:val="0"/>
        <w:jc w:val="both"/>
        <w:outlineLvl w:val="0"/>
        <w:rPr>
          <w:rFonts w:ascii="Arial Narrow" w:hAnsi="Arial Narrow" w:cs="Arial"/>
          <w:b/>
          <w:sz w:val="22"/>
          <w:szCs w:val="22"/>
        </w:rPr>
      </w:pPr>
    </w:p>
    <w:p w:rsidR="00E86842" w:rsidRDefault="00250419" w:rsidP="00250419">
      <w:pPr>
        <w:widowControl w:val="0"/>
        <w:autoSpaceDE w:val="0"/>
        <w:autoSpaceDN w:val="0"/>
        <w:adjustRightInd w:val="0"/>
        <w:jc w:val="both"/>
        <w:outlineLvl w:val="0"/>
        <w:rPr>
          <w:rFonts w:ascii="Arial Narrow" w:hAnsi="Arial Narrow" w:cs="Arial"/>
          <w:bCs/>
          <w:sz w:val="22"/>
          <w:szCs w:val="22"/>
        </w:rPr>
      </w:pPr>
      <w:r w:rsidRPr="00250419">
        <w:rPr>
          <w:rFonts w:ascii="Arial Narrow" w:hAnsi="Arial Narrow" w:cs="Arial"/>
          <w:bCs/>
          <w:sz w:val="22"/>
          <w:szCs w:val="22"/>
        </w:rPr>
        <w:t>La empresa adjudicada, deberá presentar y mantener vigente de forma ininterrumpida durante todo el periodo del contrato la Póliza de Seguro especificada a continuación:</w:t>
      </w:r>
    </w:p>
    <w:p w:rsidR="00250419" w:rsidRPr="00E86842" w:rsidRDefault="00250419" w:rsidP="00E86842">
      <w:pPr>
        <w:pStyle w:val="Prrafodelista"/>
        <w:widowControl w:val="0"/>
        <w:autoSpaceDE w:val="0"/>
        <w:autoSpaceDN w:val="0"/>
        <w:adjustRightInd w:val="0"/>
        <w:ind w:left="720"/>
        <w:jc w:val="both"/>
        <w:outlineLvl w:val="0"/>
        <w:rPr>
          <w:rFonts w:ascii="Arial Narrow" w:hAnsi="Arial Narrow" w:cs="Arial"/>
          <w:bCs/>
          <w:sz w:val="22"/>
          <w:szCs w:val="22"/>
        </w:rPr>
      </w:pPr>
    </w:p>
    <w:p w:rsidR="00250419" w:rsidRPr="00250419" w:rsidRDefault="00250419" w:rsidP="00250419">
      <w:pPr>
        <w:rPr>
          <w:rFonts w:ascii="Arial Narrow" w:hAnsi="Arial Narrow" w:cs="Arial"/>
          <w:b/>
          <w:bCs/>
          <w:sz w:val="22"/>
          <w:szCs w:val="22"/>
        </w:rPr>
      </w:pPr>
      <w:r>
        <w:rPr>
          <w:rFonts w:ascii="Arial Narrow" w:hAnsi="Arial Narrow" w:cs="Arial"/>
          <w:b/>
          <w:bCs/>
          <w:sz w:val="22"/>
          <w:szCs w:val="22"/>
        </w:rPr>
        <w:t xml:space="preserve">       </w:t>
      </w:r>
      <w:r w:rsidR="001E2B0A">
        <w:rPr>
          <w:rFonts w:ascii="Arial Narrow" w:hAnsi="Arial Narrow" w:cs="Arial"/>
          <w:b/>
          <w:bCs/>
          <w:sz w:val="22"/>
          <w:szCs w:val="22"/>
        </w:rPr>
        <w:t>19</w:t>
      </w:r>
      <w:r>
        <w:rPr>
          <w:rFonts w:ascii="Arial Narrow" w:hAnsi="Arial Narrow" w:cs="Arial"/>
          <w:b/>
          <w:bCs/>
          <w:sz w:val="22"/>
          <w:szCs w:val="22"/>
        </w:rPr>
        <w:t xml:space="preserve">.1. </w:t>
      </w:r>
      <w:r w:rsidRPr="00250419">
        <w:rPr>
          <w:rFonts w:ascii="Arial Narrow" w:hAnsi="Arial Narrow" w:cs="Arial"/>
          <w:b/>
          <w:bCs/>
          <w:sz w:val="22"/>
          <w:szCs w:val="22"/>
        </w:rPr>
        <w:t>POLIZA TODO RIESGO DE CONSTRUCCION</w:t>
      </w:r>
    </w:p>
    <w:p w:rsidR="00E86842" w:rsidRPr="00E86842" w:rsidRDefault="00E86842" w:rsidP="00E86842">
      <w:pPr>
        <w:widowControl w:val="0"/>
        <w:autoSpaceDE w:val="0"/>
        <w:autoSpaceDN w:val="0"/>
        <w:adjustRightInd w:val="0"/>
        <w:jc w:val="both"/>
        <w:outlineLvl w:val="0"/>
        <w:rPr>
          <w:rFonts w:ascii="Arial Narrow" w:hAnsi="Arial Narrow" w:cs="Arial"/>
          <w:bCs/>
          <w:sz w:val="22"/>
          <w:szCs w:val="22"/>
        </w:rPr>
      </w:pPr>
    </w:p>
    <w:p w:rsidR="00250419" w:rsidRPr="00250419" w:rsidRDefault="00F96C5A" w:rsidP="00250419">
      <w:pPr>
        <w:widowControl w:val="0"/>
        <w:autoSpaceDE w:val="0"/>
        <w:autoSpaceDN w:val="0"/>
        <w:adjustRightInd w:val="0"/>
        <w:jc w:val="both"/>
        <w:outlineLvl w:val="0"/>
        <w:rPr>
          <w:rFonts w:ascii="Arial Narrow" w:hAnsi="Arial Narrow" w:cs="Arial"/>
          <w:bCs/>
          <w:sz w:val="22"/>
          <w:szCs w:val="22"/>
        </w:rPr>
      </w:pPr>
      <w:r>
        <w:rPr>
          <w:rFonts w:ascii="Arial Narrow" w:hAnsi="Arial Narrow" w:cs="Arial"/>
          <w:bCs/>
          <w:sz w:val="22"/>
          <w:szCs w:val="22"/>
        </w:rPr>
        <w:t>Durante la ejecución del servicio</w:t>
      </w:r>
      <w:r w:rsidR="00250419" w:rsidRPr="00250419">
        <w:rPr>
          <w:rFonts w:ascii="Arial Narrow" w:hAnsi="Arial Narrow" w:cs="Arial"/>
          <w:bCs/>
          <w:sz w:val="22"/>
          <w:szCs w:val="22"/>
        </w:rPr>
        <w:t>, el Contratista deberá mantener por su cuenta y cargo una póliza de Seguro adecuada, para asegurar contra todo riesgo</w:t>
      </w:r>
      <w:r>
        <w:rPr>
          <w:rFonts w:ascii="Arial Narrow" w:hAnsi="Arial Narrow" w:cs="Arial"/>
          <w:bCs/>
          <w:sz w:val="22"/>
          <w:szCs w:val="22"/>
        </w:rPr>
        <w:t xml:space="preserve">. </w:t>
      </w:r>
    </w:p>
    <w:p w:rsidR="00F96C5A" w:rsidRDefault="00F96C5A" w:rsidP="00250419">
      <w:pPr>
        <w:widowControl w:val="0"/>
        <w:autoSpaceDE w:val="0"/>
        <w:autoSpaceDN w:val="0"/>
        <w:adjustRightInd w:val="0"/>
        <w:jc w:val="both"/>
        <w:outlineLvl w:val="0"/>
        <w:rPr>
          <w:rFonts w:ascii="Arial Narrow" w:hAnsi="Arial Narrow" w:cs="Arial"/>
          <w:bCs/>
          <w:sz w:val="22"/>
          <w:szCs w:val="22"/>
        </w:rPr>
      </w:pPr>
    </w:p>
    <w:p w:rsidR="00250419" w:rsidRDefault="00250419" w:rsidP="00250419">
      <w:pPr>
        <w:widowControl w:val="0"/>
        <w:autoSpaceDE w:val="0"/>
        <w:autoSpaceDN w:val="0"/>
        <w:adjustRightInd w:val="0"/>
        <w:jc w:val="both"/>
        <w:outlineLvl w:val="0"/>
        <w:rPr>
          <w:rFonts w:ascii="Arial Narrow" w:hAnsi="Arial Narrow" w:cs="Arial"/>
          <w:bCs/>
          <w:sz w:val="22"/>
          <w:szCs w:val="22"/>
        </w:rPr>
      </w:pPr>
      <w:r w:rsidRPr="00250419">
        <w:rPr>
          <w:rFonts w:ascii="Arial Narrow" w:hAnsi="Arial Narrow" w:cs="Arial"/>
          <w:bCs/>
          <w:sz w:val="22"/>
          <w:szCs w:val="22"/>
        </w:rPr>
        <w:t>La mism</w:t>
      </w:r>
      <w:r w:rsidR="00F96C5A">
        <w:rPr>
          <w:rFonts w:ascii="Arial Narrow" w:hAnsi="Arial Narrow" w:cs="Arial"/>
          <w:bCs/>
          <w:sz w:val="22"/>
          <w:szCs w:val="22"/>
        </w:rPr>
        <w:t xml:space="preserve">a que cubrirá el servicio </w:t>
      </w:r>
      <w:r w:rsidRPr="00250419">
        <w:rPr>
          <w:rFonts w:ascii="Arial Narrow" w:hAnsi="Arial Narrow" w:cs="Arial"/>
          <w:bCs/>
          <w:sz w:val="22"/>
          <w:szCs w:val="22"/>
        </w:rPr>
        <w:t xml:space="preserve"> a efectuar de acuerdo a los Términos de Referencia, el valor asegurado debe </w:t>
      </w:r>
      <w:r w:rsidR="00F96C5A">
        <w:rPr>
          <w:rFonts w:ascii="Arial Narrow" w:hAnsi="Arial Narrow" w:cs="Arial"/>
          <w:bCs/>
          <w:sz w:val="22"/>
          <w:szCs w:val="22"/>
        </w:rPr>
        <w:t xml:space="preserve">ser igual al valor del servicio. </w:t>
      </w:r>
      <w:r w:rsidRPr="00250419">
        <w:rPr>
          <w:rFonts w:ascii="Arial Narrow" w:hAnsi="Arial Narrow" w:cs="Arial"/>
          <w:bCs/>
          <w:sz w:val="22"/>
          <w:szCs w:val="22"/>
        </w:rPr>
        <w:t xml:space="preserve">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E86842" w:rsidRPr="00E86842" w:rsidRDefault="00E86842" w:rsidP="00E86842">
      <w:pPr>
        <w:widowControl w:val="0"/>
        <w:autoSpaceDE w:val="0"/>
        <w:autoSpaceDN w:val="0"/>
        <w:adjustRightInd w:val="0"/>
        <w:jc w:val="both"/>
        <w:outlineLvl w:val="0"/>
        <w:rPr>
          <w:rFonts w:ascii="Arial Narrow" w:hAnsi="Arial Narrow" w:cs="Arial"/>
          <w:bCs/>
          <w:sz w:val="22"/>
          <w:szCs w:val="22"/>
        </w:rPr>
      </w:pPr>
      <w:r>
        <w:rPr>
          <w:rFonts w:ascii="Arial Narrow" w:hAnsi="Arial Narrow" w:cs="Arial"/>
          <w:bCs/>
          <w:sz w:val="22"/>
          <w:szCs w:val="22"/>
        </w:rPr>
        <w:t xml:space="preserve"> </w:t>
      </w:r>
    </w:p>
    <w:p w:rsidR="00E86842" w:rsidRDefault="001E2B0A" w:rsidP="00250419">
      <w:pPr>
        <w:widowControl w:val="0"/>
        <w:autoSpaceDE w:val="0"/>
        <w:autoSpaceDN w:val="0"/>
        <w:adjustRightInd w:val="0"/>
        <w:ind w:left="360"/>
        <w:jc w:val="both"/>
        <w:outlineLvl w:val="0"/>
        <w:rPr>
          <w:rFonts w:ascii="Arial Narrow" w:hAnsi="Arial Narrow" w:cs="Arial"/>
          <w:b/>
          <w:bCs/>
          <w:sz w:val="22"/>
          <w:szCs w:val="22"/>
        </w:rPr>
      </w:pPr>
      <w:r>
        <w:rPr>
          <w:rFonts w:ascii="Arial Narrow" w:hAnsi="Arial Narrow" w:cs="Arial"/>
          <w:b/>
          <w:bCs/>
          <w:sz w:val="22"/>
          <w:szCs w:val="22"/>
        </w:rPr>
        <w:t>19</w:t>
      </w:r>
      <w:r w:rsidR="00250419">
        <w:rPr>
          <w:rFonts w:ascii="Arial Narrow" w:hAnsi="Arial Narrow" w:cs="Arial"/>
          <w:b/>
          <w:bCs/>
          <w:sz w:val="22"/>
          <w:szCs w:val="22"/>
        </w:rPr>
        <w:t xml:space="preserve">.2. </w:t>
      </w:r>
      <w:r w:rsidR="00250419" w:rsidRPr="00250419">
        <w:rPr>
          <w:rFonts w:ascii="Arial Narrow" w:hAnsi="Arial Narrow" w:cs="Arial"/>
          <w:b/>
          <w:bCs/>
          <w:sz w:val="22"/>
          <w:szCs w:val="22"/>
        </w:rPr>
        <w:t>SEGURO DE RESPONSABILIDAD CIVIL</w:t>
      </w:r>
    </w:p>
    <w:p w:rsidR="00250419" w:rsidRPr="00E86842" w:rsidRDefault="00250419" w:rsidP="00250419">
      <w:pPr>
        <w:widowControl w:val="0"/>
        <w:autoSpaceDE w:val="0"/>
        <w:autoSpaceDN w:val="0"/>
        <w:adjustRightInd w:val="0"/>
        <w:ind w:left="360"/>
        <w:jc w:val="both"/>
        <w:outlineLvl w:val="0"/>
        <w:rPr>
          <w:rFonts w:ascii="Arial Narrow" w:hAnsi="Arial Narrow" w:cs="Arial"/>
          <w:bCs/>
          <w:sz w:val="22"/>
          <w:szCs w:val="22"/>
        </w:rPr>
      </w:pPr>
    </w:p>
    <w:p w:rsidR="00250419" w:rsidRPr="00250419" w:rsidRDefault="00250419" w:rsidP="00250419">
      <w:pPr>
        <w:widowControl w:val="0"/>
        <w:autoSpaceDE w:val="0"/>
        <w:autoSpaceDN w:val="0"/>
        <w:adjustRightInd w:val="0"/>
        <w:jc w:val="both"/>
        <w:outlineLvl w:val="0"/>
        <w:rPr>
          <w:rFonts w:ascii="Arial Narrow" w:hAnsi="Arial Narrow" w:cs="Arial"/>
          <w:bCs/>
          <w:sz w:val="22"/>
          <w:szCs w:val="22"/>
        </w:rPr>
      </w:pPr>
      <w:r w:rsidRPr="00250419">
        <w:rPr>
          <w:rFonts w:ascii="Arial Narrow" w:hAnsi="Arial Narrow" w:cs="Arial"/>
          <w:bCs/>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rsidR="00250419" w:rsidRPr="00250419" w:rsidRDefault="00250419" w:rsidP="00250419">
      <w:pPr>
        <w:widowControl w:val="0"/>
        <w:autoSpaceDE w:val="0"/>
        <w:autoSpaceDN w:val="0"/>
        <w:adjustRightInd w:val="0"/>
        <w:jc w:val="both"/>
        <w:outlineLvl w:val="0"/>
        <w:rPr>
          <w:rFonts w:ascii="Arial Narrow" w:hAnsi="Arial Narrow" w:cs="Arial"/>
          <w:bCs/>
          <w:sz w:val="22"/>
          <w:szCs w:val="22"/>
        </w:rPr>
      </w:pPr>
    </w:p>
    <w:p w:rsidR="00E86842" w:rsidRDefault="00250419" w:rsidP="00250419">
      <w:pPr>
        <w:widowControl w:val="0"/>
        <w:autoSpaceDE w:val="0"/>
        <w:autoSpaceDN w:val="0"/>
        <w:adjustRightInd w:val="0"/>
        <w:jc w:val="both"/>
        <w:outlineLvl w:val="0"/>
        <w:rPr>
          <w:rFonts w:ascii="Arial Narrow" w:hAnsi="Arial Narrow" w:cs="Arial"/>
          <w:bCs/>
          <w:sz w:val="22"/>
          <w:szCs w:val="22"/>
        </w:rPr>
      </w:pPr>
      <w:r w:rsidRPr="00250419">
        <w:rPr>
          <w:rFonts w:ascii="Arial Narrow" w:hAnsi="Arial Narrow" w:cs="Arial"/>
          <w:bCs/>
          <w:sz w:val="22"/>
          <w:szCs w:val="22"/>
        </w:rPr>
        <w:t>El límite de indemnización por evento y/o reclamos deberá ser por $</w:t>
      </w:r>
      <w:proofErr w:type="spellStart"/>
      <w:r w:rsidRPr="00250419">
        <w:rPr>
          <w:rFonts w:ascii="Arial Narrow" w:hAnsi="Arial Narrow" w:cs="Arial"/>
          <w:bCs/>
          <w:sz w:val="22"/>
          <w:szCs w:val="22"/>
        </w:rPr>
        <w:t>us</w:t>
      </w:r>
      <w:proofErr w:type="spellEnd"/>
      <w:r w:rsidRPr="00250419">
        <w:rPr>
          <w:rFonts w:ascii="Arial Narrow" w:hAnsi="Arial Narrow" w:cs="Arial"/>
          <w:bCs/>
          <w:sz w:val="22"/>
          <w:szCs w:val="22"/>
        </w:rPr>
        <w:t>. 10.000.-</w:t>
      </w:r>
    </w:p>
    <w:p w:rsidR="00250419" w:rsidRPr="00E86842" w:rsidRDefault="00250419" w:rsidP="00250419">
      <w:pPr>
        <w:widowControl w:val="0"/>
        <w:autoSpaceDE w:val="0"/>
        <w:autoSpaceDN w:val="0"/>
        <w:adjustRightInd w:val="0"/>
        <w:jc w:val="both"/>
        <w:outlineLvl w:val="0"/>
        <w:rPr>
          <w:rFonts w:ascii="Arial Narrow" w:hAnsi="Arial Narrow" w:cs="Arial"/>
          <w:bCs/>
          <w:sz w:val="22"/>
          <w:szCs w:val="22"/>
        </w:rPr>
      </w:pPr>
    </w:p>
    <w:p w:rsidR="00250419" w:rsidRPr="00250419" w:rsidRDefault="00250419" w:rsidP="00250419">
      <w:pPr>
        <w:rPr>
          <w:rFonts w:ascii="Arial Narrow" w:hAnsi="Arial Narrow" w:cs="Arial"/>
          <w:b/>
          <w:bCs/>
          <w:sz w:val="22"/>
          <w:szCs w:val="22"/>
        </w:rPr>
      </w:pPr>
      <w:r>
        <w:rPr>
          <w:rFonts w:ascii="Arial Narrow" w:hAnsi="Arial Narrow" w:cs="Arial"/>
          <w:b/>
          <w:bCs/>
          <w:sz w:val="22"/>
          <w:szCs w:val="22"/>
        </w:rPr>
        <w:t xml:space="preserve">      </w:t>
      </w:r>
      <w:r w:rsidR="001E2B0A">
        <w:rPr>
          <w:rFonts w:ascii="Arial Narrow" w:hAnsi="Arial Narrow" w:cs="Arial"/>
          <w:b/>
          <w:bCs/>
          <w:sz w:val="22"/>
          <w:szCs w:val="22"/>
        </w:rPr>
        <w:t>19</w:t>
      </w:r>
      <w:r>
        <w:rPr>
          <w:rFonts w:ascii="Arial Narrow" w:hAnsi="Arial Narrow" w:cs="Arial"/>
          <w:b/>
          <w:bCs/>
          <w:sz w:val="22"/>
          <w:szCs w:val="22"/>
        </w:rPr>
        <w:t xml:space="preserve">.3. </w:t>
      </w:r>
      <w:r w:rsidRPr="00250419">
        <w:rPr>
          <w:rFonts w:ascii="Arial Narrow" w:hAnsi="Arial Narrow" w:cs="Arial"/>
          <w:b/>
          <w:bCs/>
          <w:sz w:val="22"/>
          <w:szCs w:val="22"/>
        </w:rPr>
        <w:t>P</w:t>
      </w:r>
      <w:r w:rsidR="007C46B2">
        <w:rPr>
          <w:rFonts w:ascii="Arial Narrow" w:hAnsi="Arial Narrow" w:cs="Arial"/>
          <w:b/>
          <w:bCs/>
          <w:sz w:val="22"/>
          <w:szCs w:val="22"/>
        </w:rPr>
        <w:t>ÓLIZA DE ACCIDENTES PERSONALES</w:t>
      </w:r>
    </w:p>
    <w:p w:rsidR="00E86842" w:rsidRPr="00E86842" w:rsidRDefault="00E86842" w:rsidP="00E86842">
      <w:pPr>
        <w:widowControl w:val="0"/>
        <w:autoSpaceDE w:val="0"/>
        <w:autoSpaceDN w:val="0"/>
        <w:adjustRightInd w:val="0"/>
        <w:jc w:val="both"/>
        <w:outlineLvl w:val="0"/>
        <w:rPr>
          <w:rFonts w:ascii="Arial Narrow" w:hAnsi="Arial Narrow" w:cs="Arial"/>
          <w:bCs/>
          <w:sz w:val="22"/>
          <w:szCs w:val="22"/>
        </w:rPr>
      </w:pPr>
    </w:p>
    <w:p w:rsidR="00E86842" w:rsidRDefault="007C46B2" w:rsidP="00E86842">
      <w:pPr>
        <w:widowControl w:val="0"/>
        <w:autoSpaceDE w:val="0"/>
        <w:autoSpaceDN w:val="0"/>
        <w:adjustRightInd w:val="0"/>
        <w:jc w:val="both"/>
        <w:outlineLvl w:val="0"/>
        <w:rPr>
          <w:rFonts w:ascii="Arial Narrow" w:hAnsi="Arial Narrow" w:cs="Arial"/>
          <w:bCs/>
          <w:sz w:val="22"/>
          <w:szCs w:val="22"/>
        </w:rPr>
      </w:pPr>
      <w:r w:rsidRPr="007C46B2">
        <w:rPr>
          <w:rFonts w:ascii="Arial Narrow" w:hAnsi="Arial Narrow" w:cs="Arial"/>
          <w:bCs/>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F64946" w:rsidRDefault="00F64946" w:rsidP="00E86842">
      <w:pPr>
        <w:widowControl w:val="0"/>
        <w:autoSpaceDE w:val="0"/>
        <w:autoSpaceDN w:val="0"/>
        <w:adjustRightInd w:val="0"/>
        <w:jc w:val="both"/>
        <w:outlineLvl w:val="0"/>
        <w:rPr>
          <w:rFonts w:ascii="Arial Narrow" w:hAnsi="Arial Narrow" w:cs="Arial"/>
          <w:bCs/>
          <w:sz w:val="22"/>
          <w:szCs w:val="22"/>
        </w:rPr>
      </w:pPr>
    </w:p>
    <w:p w:rsidR="00F64946" w:rsidRDefault="00F64946" w:rsidP="00E86842">
      <w:pPr>
        <w:widowControl w:val="0"/>
        <w:autoSpaceDE w:val="0"/>
        <w:autoSpaceDN w:val="0"/>
        <w:adjustRightInd w:val="0"/>
        <w:jc w:val="both"/>
        <w:outlineLvl w:val="0"/>
        <w:rPr>
          <w:rFonts w:ascii="Arial Narrow" w:hAnsi="Arial Narrow" w:cs="Arial"/>
          <w:bCs/>
          <w:sz w:val="22"/>
          <w:szCs w:val="22"/>
        </w:rPr>
      </w:pPr>
    </w:p>
    <w:p w:rsidR="007C46B2" w:rsidRDefault="007C46B2" w:rsidP="00E86842">
      <w:pPr>
        <w:widowControl w:val="0"/>
        <w:autoSpaceDE w:val="0"/>
        <w:autoSpaceDN w:val="0"/>
        <w:adjustRightInd w:val="0"/>
        <w:jc w:val="both"/>
        <w:outlineLvl w:val="0"/>
        <w:rPr>
          <w:rFonts w:ascii="Arial Narrow" w:hAnsi="Arial Narrow" w:cs="Arial"/>
          <w:bCs/>
          <w:sz w:val="22"/>
          <w:szCs w:val="22"/>
        </w:rPr>
      </w:pPr>
    </w:p>
    <w:p w:rsidR="007C46B2" w:rsidRDefault="007C46B2" w:rsidP="00E86842">
      <w:pPr>
        <w:widowControl w:val="0"/>
        <w:autoSpaceDE w:val="0"/>
        <w:autoSpaceDN w:val="0"/>
        <w:adjustRightInd w:val="0"/>
        <w:jc w:val="both"/>
        <w:outlineLvl w:val="0"/>
        <w:rPr>
          <w:rFonts w:ascii="Arial Narrow" w:hAnsi="Arial Narrow" w:cs="Arial"/>
          <w:b/>
          <w:bCs/>
          <w:sz w:val="22"/>
          <w:szCs w:val="22"/>
        </w:rPr>
      </w:pPr>
      <w:r>
        <w:rPr>
          <w:rFonts w:ascii="Arial Narrow" w:hAnsi="Arial Narrow" w:cs="Arial"/>
          <w:b/>
          <w:bCs/>
          <w:sz w:val="22"/>
          <w:szCs w:val="22"/>
        </w:rPr>
        <w:t xml:space="preserve">    </w:t>
      </w:r>
      <w:r w:rsidR="001E2B0A">
        <w:rPr>
          <w:rFonts w:ascii="Arial Narrow" w:hAnsi="Arial Narrow" w:cs="Arial"/>
          <w:b/>
          <w:bCs/>
          <w:sz w:val="22"/>
          <w:szCs w:val="22"/>
        </w:rPr>
        <w:t>19</w:t>
      </w:r>
      <w:r w:rsidRPr="007C46B2">
        <w:rPr>
          <w:rFonts w:ascii="Arial Narrow" w:hAnsi="Arial Narrow" w:cs="Arial"/>
          <w:b/>
          <w:bCs/>
          <w:sz w:val="22"/>
          <w:szCs w:val="22"/>
        </w:rPr>
        <w:t>.4. CONDICIONES ADICIONALES</w:t>
      </w:r>
    </w:p>
    <w:p w:rsidR="007C46B2" w:rsidRDefault="007C46B2" w:rsidP="00E86842">
      <w:pPr>
        <w:widowControl w:val="0"/>
        <w:autoSpaceDE w:val="0"/>
        <w:autoSpaceDN w:val="0"/>
        <w:adjustRightInd w:val="0"/>
        <w:jc w:val="both"/>
        <w:outlineLvl w:val="0"/>
        <w:rPr>
          <w:rFonts w:ascii="Arial Narrow" w:hAnsi="Arial Narrow" w:cs="Arial"/>
          <w:b/>
          <w:bCs/>
          <w:sz w:val="22"/>
          <w:szCs w:val="22"/>
        </w:rPr>
      </w:pPr>
    </w:p>
    <w:p w:rsidR="007C46B2" w:rsidRPr="007C46B2" w:rsidRDefault="007C46B2" w:rsidP="007C46B2">
      <w:pPr>
        <w:widowControl w:val="0"/>
        <w:autoSpaceDE w:val="0"/>
        <w:autoSpaceDN w:val="0"/>
        <w:adjustRightInd w:val="0"/>
        <w:jc w:val="both"/>
        <w:outlineLvl w:val="0"/>
        <w:rPr>
          <w:rFonts w:ascii="Arial Narrow" w:hAnsi="Arial Narrow" w:cs="Arial"/>
          <w:bCs/>
          <w:sz w:val="22"/>
          <w:szCs w:val="22"/>
        </w:rPr>
      </w:pPr>
      <w:r w:rsidRPr="007C46B2">
        <w:rPr>
          <w:rFonts w:ascii="Arial Narrow" w:hAnsi="Arial Narrow" w:cs="Arial"/>
          <w:bCs/>
          <w:sz w:val="22"/>
          <w:szCs w:val="22"/>
        </w:rPr>
        <w:t>I.</w:t>
      </w:r>
      <w:r w:rsidRPr="007C46B2">
        <w:rPr>
          <w:rFonts w:ascii="Arial Narrow" w:hAnsi="Arial Narrow" w:cs="Arial"/>
          <w:bCs/>
          <w:sz w:val="22"/>
          <w:szCs w:val="22"/>
        </w:rPr>
        <w:tab/>
        <w:t xml:space="preserve">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 </w:t>
      </w:r>
    </w:p>
    <w:p w:rsidR="007C46B2" w:rsidRPr="007C46B2" w:rsidRDefault="007C46B2" w:rsidP="007C46B2">
      <w:pPr>
        <w:widowControl w:val="0"/>
        <w:autoSpaceDE w:val="0"/>
        <w:autoSpaceDN w:val="0"/>
        <w:adjustRightInd w:val="0"/>
        <w:jc w:val="both"/>
        <w:outlineLvl w:val="0"/>
        <w:rPr>
          <w:rFonts w:ascii="Arial Narrow" w:hAnsi="Arial Narrow" w:cs="Arial"/>
          <w:bCs/>
          <w:sz w:val="22"/>
          <w:szCs w:val="22"/>
        </w:rPr>
      </w:pPr>
    </w:p>
    <w:p w:rsidR="007C46B2" w:rsidRPr="007C46B2" w:rsidRDefault="007C46B2" w:rsidP="007C46B2">
      <w:pPr>
        <w:widowControl w:val="0"/>
        <w:autoSpaceDE w:val="0"/>
        <w:autoSpaceDN w:val="0"/>
        <w:adjustRightInd w:val="0"/>
        <w:jc w:val="both"/>
        <w:outlineLvl w:val="0"/>
        <w:rPr>
          <w:rFonts w:ascii="Arial Narrow" w:hAnsi="Arial Narrow" w:cs="Arial"/>
          <w:bCs/>
          <w:sz w:val="22"/>
          <w:szCs w:val="22"/>
        </w:rPr>
      </w:pPr>
      <w:r w:rsidRPr="007C46B2">
        <w:rPr>
          <w:rFonts w:ascii="Arial Narrow" w:hAnsi="Arial Narrow" w:cs="Arial"/>
          <w:bCs/>
          <w:sz w:val="22"/>
          <w:szCs w:val="22"/>
        </w:rPr>
        <w:t>II.</w:t>
      </w:r>
      <w:r w:rsidRPr="007C46B2">
        <w:rPr>
          <w:rFonts w:ascii="Arial Narrow" w:hAnsi="Arial Narrow" w:cs="Arial"/>
          <w:bCs/>
          <w:sz w:val="22"/>
          <w:szCs w:val="22"/>
        </w:rPr>
        <w:tab/>
        <w:t>La empresa adjudicada, deberá entregar una copia de las citadas pólizas a YPFB antes de la suscripción del contrato.</w:t>
      </w:r>
    </w:p>
    <w:p w:rsidR="007C46B2" w:rsidRPr="007C46B2" w:rsidRDefault="007C46B2" w:rsidP="00E86842">
      <w:pPr>
        <w:widowControl w:val="0"/>
        <w:autoSpaceDE w:val="0"/>
        <w:autoSpaceDN w:val="0"/>
        <w:adjustRightInd w:val="0"/>
        <w:jc w:val="both"/>
        <w:outlineLvl w:val="0"/>
        <w:rPr>
          <w:rFonts w:ascii="Arial Narrow" w:hAnsi="Arial Narrow" w:cs="Arial"/>
          <w:b/>
          <w:bCs/>
          <w:sz w:val="22"/>
          <w:szCs w:val="22"/>
        </w:rPr>
      </w:pPr>
    </w:p>
    <w:p w:rsidR="00797138" w:rsidRPr="00797138" w:rsidRDefault="00797138" w:rsidP="007F1944">
      <w:pPr>
        <w:pStyle w:val="Prrafodelista"/>
        <w:widowControl w:val="0"/>
        <w:numPr>
          <w:ilvl w:val="0"/>
          <w:numId w:val="1"/>
        </w:numPr>
        <w:autoSpaceDE w:val="0"/>
        <w:autoSpaceDN w:val="0"/>
        <w:adjustRightInd w:val="0"/>
        <w:jc w:val="both"/>
        <w:outlineLvl w:val="0"/>
        <w:rPr>
          <w:rFonts w:ascii="Arial Narrow" w:hAnsi="Arial Narrow" w:cs="Arial"/>
          <w:b/>
          <w:bCs/>
          <w:sz w:val="22"/>
          <w:szCs w:val="22"/>
        </w:rPr>
      </w:pPr>
      <w:r w:rsidRPr="00797138">
        <w:rPr>
          <w:rFonts w:ascii="Arial Narrow" w:hAnsi="Arial Narrow" w:cs="Arial"/>
          <w:b/>
          <w:bCs/>
          <w:sz w:val="22"/>
          <w:szCs w:val="22"/>
        </w:rPr>
        <w:t>SEGUIMIENTO Y CONTROL</w:t>
      </w:r>
    </w:p>
    <w:p w:rsidR="00797138" w:rsidRDefault="00797138" w:rsidP="00797138">
      <w:pPr>
        <w:widowControl w:val="0"/>
        <w:autoSpaceDE w:val="0"/>
        <w:autoSpaceDN w:val="0"/>
        <w:adjustRightInd w:val="0"/>
        <w:jc w:val="both"/>
        <w:outlineLvl w:val="0"/>
        <w:rPr>
          <w:rFonts w:ascii="Arial Narrow" w:hAnsi="Arial Narrow" w:cs="Arial"/>
          <w:sz w:val="22"/>
          <w:szCs w:val="22"/>
        </w:rPr>
      </w:pPr>
    </w:p>
    <w:p w:rsidR="00797138" w:rsidRDefault="00797138" w:rsidP="00797138">
      <w:pPr>
        <w:widowControl w:val="0"/>
        <w:autoSpaceDE w:val="0"/>
        <w:autoSpaceDN w:val="0"/>
        <w:adjustRightInd w:val="0"/>
        <w:jc w:val="both"/>
        <w:outlineLvl w:val="0"/>
        <w:rPr>
          <w:rFonts w:ascii="Arial Narrow" w:hAnsi="Arial Narrow" w:cs="Arial"/>
          <w:sz w:val="22"/>
          <w:szCs w:val="22"/>
        </w:rPr>
      </w:pPr>
      <w:r w:rsidRPr="00797138">
        <w:rPr>
          <w:rFonts w:ascii="Arial Narrow" w:hAnsi="Arial Narrow" w:cs="Arial"/>
          <w:sz w:val="22"/>
          <w:szCs w:val="22"/>
        </w:rPr>
        <w:t>YPFB a través del R</w:t>
      </w:r>
      <w:r>
        <w:rPr>
          <w:rFonts w:ascii="Arial Narrow" w:hAnsi="Arial Narrow" w:cs="Arial"/>
          <w:sz w:val="22"/>
          <w:szCs w:val="22"/>
        </w:rPr>
        <w:t xml:space="preserve">esponsable de </w:t>
      </w:r>
      <w:r w:rsidRPr="00797138">
        <w:rPr>
          <w:rFonts w:ascii="Arial Narrow" w:hAnsi="Arial Narrow" w:cs="Arial"/>
          <w:sz w:val="22"/>
          <w:szCs w:val="22"/>
        </w:rPr>
        <w:t>C</w:t>
      </w:r>
      <w:r>
        <w:rPr>
          <w:rFonts w:ascii="Arial Narrow" w:hAnsi="Arial Narrow" w:cs="Arial"/>
          <w:sz w:val="22"/>
          <w:szCs w:val="22"/>
        </w:rPr>
        <w:t xml:space="preserve">ontratación </w:t>
      </w:r>
      <w:r w:rsidRPr="00797138">
        <w:rPr>
          <w:rFonts w:ascii="Arial Narrow" w:hAnsi="Arial Narrow" w:cs="Arial"/>
          <w:sz w:val="22"/>
          <w:szCs w:val="22"/>
        </w:rPr>
        <w:t>D</w:t>
      </w:r>
      <w:r>
        <w:rPr>
          <w:rFonts w:ascii="Arial Narrow" w:hAnsi="Arial Narrow" w:cs="Arial"/>
          <w:sz w:val="22"/>
          <w:szCs w:val="22"/>
        </w:rPr>
        <w:t>irecta</w:t>
      </w:r>
      <w:r w:rsidRPr="00797138">
        <w:rPr>
          <w:rFonts w:ascii="Arial Narrow" w:hAnsi="Arial Narrow" w:cs="Arial"/>
          <w:sz w:val="22"/>
          <w:szCs w:val="22"/>
        </w:rPr>
        <w:t xml:space="preserve"> designará </w:t>
      </w:r>
      <w:r w:rsidR="003F3BF1">
        <w:rPr>
          <w:rFonts w:ascii="Arial Narrow" w:hAnsi="Arial Narrow" w:cs="Arial"/>
          <w:sz w:val="22"/>
          <w:szCs w:val="22"/>
        </w:rPr>
        <w:t xml:space="preserve">al fiscal de </w:t>
      </w:r>
      <w:r w:rsidR="009857EF">
        <w:rPr>
          <w:rFonts w:ascii="Arial Narrow" w:hAnsi="Arial Narrow" w:cs="Arial"/>
          <w:sz w:val="22"/>
          <w:szCs w:val="22"/>
        </w:rPr>
        <w:t>servicio</w:t>
      </w:r>
      <w:r w:rsidR="003F3BF1">
        <w:rPr>
          <w:rFonts w:ascii="Arial Narrow" w:hAnsi="Arial Narrow" w:cs="Arial"/>
          <w:sz w:val="22"/>
          <w:szCs w:val="22"/>
        </w:rPr>
        <w:t xml:space="preserve"> y a una comisión de recepción </w:t>
      </w:r>
      <w:r w:rsidRPr="00797138">
        <w:rPr>
          <w:rFonts w:ascii="Arial Narrow" w:hAnsi="Arial Narrow" w:cs="Arial"/>
          <w:sz w:val="22"/>
          <w:szCs w:val="22"/>
        </w:rPr>
        <w:t>quien</w:t>
      </w:r>
      <w:r>
        <w:rPr>
          <w:rFonts w:ascii="Arial Narrow" w:hAnsi="Arial Narrow" w:cs="Arial"/>
          <w:sz w:val="22"/>
          <w:szCs w:val="22"/>
        </w:rPr>
        <w:t>es formaran</w:t>
      </w:r>
      <w:r w:rsidRPr="00797138">
        <w:rPr>
          <w:rFonts w:ascii="Arial Narrow" w:hAnsi="Arial Narrow" w:cs="Arial"/>
          <w:sz w:val="22"/>
          <w:szCs w:val="22"/>
        </w:rPr>
        <w:t xml:space="preserve"> parte de</w:t>
      </w:r>
      <w:r>
        <w:rPr>
          <w:rFonts w:ascii="Arial Narrow" w:hAnsi="Arial Narrow" w:cs="Arial"/>
          <w:sz w:val="22"/>
          <w:szCs w:val="22"/>
        </w:rPr>
        <w:t xml:space="preserve">l control </w:t>
      </w:r>
      <w:r w:rsidRPr="00797138">
        <w:rPr>
          <w:rFonts w:ascii="Arial Narrow" w:hAnsi="Arial Narrow" w:cs="Arial"/>
          <w:sz w:val="22"/>
          <w:szCs w:val="22"/>
        </w:rPr>
        <w:t xml:space="preserve"> de  los  trabajos  </w:t>
      </w:r>
      <w:r>
        <w:rPr>
          <w:rFonts w:ascii="Arial Narrow" w:hAnsi="Arial Narrow" w:cs="Arial"/>
          <w:sz w:val="22"/>
          <w:szCs w:val="22"/>
        </w:rPr>
        <w:t xml:space="preserve">objeto del presente documento. </w:t>
      </w:r>
    </w:p>
    <w:p w:rsidR="00797138" w:rsidRPr="00797138" w:rsidRDefault="00797138" w:rsidP="00797138">
      <w:pPr>
        <w:widowControl w:val="0"/>
        <w:autoSpaceDE w:val="0"/>
        <w:autoSpaceDN w:val="0"/>
        <w:adjustRightInd w:val="0"/>
        <w:jc w:val="both"/>
        <w:outlineLvl w:val="0"/>
        <w:rPr>
          <w:rFonts w:ascii="Arial Narrow" w:hAnsi="Arial Narrow" w:cs="Arial"/>
          <w:sz w:val="22"/>
          <w:szCs w:val="22"/>
        </w:rPr>
      </w:pPr>
    </w:p>
    <w:p w:rsidR="00797138" w:rsidRDefault="00797138" w:rsidP="00797138">
      <w:pPr>
        <w:widowControl w:val="0"/>
        <w:autoSpaceDE w:val="0"/>
        <w:autoSpaceDN w:val="0"/>
        <w:adjustRightInd w:val="0"/>
        <w:jc w:val="both"/>
        <w:outlineLvl w:val="0"/>
        <w:rPr>
          <w:rFonts w:ascii="Arial Narrow" w:hAnsi="Arial Narrow" w:cs="Arial"/>
          <w:sz w:val="22"/>
          <w:szCs w:val="22"/>
        </w:rPr>
      </w:pPr>
      <w:r w:rsidRPr="00797138">
        <w:rPr>
          <w:rFonts w:ascii="Arial Narrow" w:hAnsi="Arial Narrow" w:cs="Arial"/>
          <w:sz w:val="22"/>
          <w:szCs w:val="22"/>
        </w:rPr>
        <w:t xml:space="preserve">El SUPERVISOR utilizará los medios que estime oportunos para comprobar el cumplimiento de las  condiciones   establecidas   en  </w:t>
      </w:r>
      <w:r>
        <w:rPr>
          <w:rFonts w:ascii="Arial Narrow" w:hAnsi="Arial Narrow" w:cs="Arial"/>
          <w:sz w:val="22"/>
          <w:szCs w:val="22"/>
        </w:rPr>
        <w:t xml:space="preserve">los términos de referencia,  la </w:t>
      </w:r>
      <w:r w:rsidRPr="00797138">
        <w:rPr>
          <w:rFonts w:ascii="Arial Narrow" w:hAnsi="Arial Narrow" w:cs="Arial"/>
          <w:sz w:val="22"/>
          <w:szCs w:val="22"/>
        </w:rPr>
        <w:t xml:space="preserve"> programación, seguimiento </w:t>
      </w:r>
      <w:r>
        <w:rPr>
          <w:rFonts w:ascii="Arial Narrow" w:hAnsi="Arial Narrow" w:cs="Arial"/>
          <w:sz w:val="22"/>
          <w:szCs w:val="22"/>
        </w:rPr>
        <w:t xml:space="preserve">aprobación de los trabajos </w:t>
      </w:r>
      <w:r w:rsidRPr="00797138">
        <w:rPr>
          <w:rFonts w:ascii="Arial Narrow" w:hAnsi="Arial Narrow" w:cs="Arial"/>
          <w:sz w:val="22"/>
          <w:szCs w:val="22"/>
        </w:rPr>
        <w:t xml:space="preserve">y entrega de información. </w:t>
      </w:r>
    </w:p>
    <w:p w:rsidR="00797138" w:rsidRDefault="00797138" w:rsidP="00797138">
      <w:pPr>
        <w:widowControl w:val="0"/>
        <w:autoSpaceDE w:val="0"/>
        <w:autoSpaceDN w:val="0"/>
        <w:adjustRightInd w:val="0"/>
        <w:jc w:val="both"/>
        <w:outlineLvl w:val="0"/>
        <w:rPr>
          <w:rFonts w:ascii="Arial Narrow" w:hAnsi="Arial Narrow" w:cs="Arial"/>
          <w:sz w:val="22"/>
          <w:szCs w:val="22"/>
        </w:rPr>
      </w:pPr>
    </w:p>
    <w:p w:rsidR="00797138" w:rsidRDefault="00797138" w:rsidP="00797138">
      <w:pPr>
        <w:widowControl w:val="0"/>
        <w:autoSpaceDE w:val="0"/>
        <w:autoSpaceDN w:val="0"/>
        <w:adjustRightInd w:val="0"/>
        <w:jc w:val="both"/>
        <w:outlineLvl w:val="0"/>
        <w:rPr>
          <w:rFonts w:ascii="Arial Narrow" w:hAnsi="Arial Narrow" w:cs="Arial"/>
          <w:sz w:val="22"/>
          <w:szCs w:val="22"/>
        </w:rPr>
      </w:pPr>
      <w:r w:rsidRPr="00797138">
        <w:rPr>
          <w:rFonts w:ascii="Arial Narrow" w:hAnsi="Arial Narrow" w:cs="Arial"/>
          <w:sz w:val="22"/>
          <w:szCs w:val="22"/>
        </w:rPr>
        <w:t xml:space="preserve">Por tanto es obligación de la Empresa </w:t>
      </w:r>
      <w:r>
        <w:rPr>
          <w:rFonts w:ascii="Arial Narrow" w:hAnsi="Arial Narrow" w:cs="Arial"/>
          <w:sz w:val="22"/>
          <w:szCs w:val="22"/>
        </w:rPr>
        <w:t>contratista prestar</w:t>
      </w:r>
      <w:r w:rsidRPr="00797138">
        <w:rPr>
          <w:rFonts w:ascii="Arial Narrow" w:hAnsi="Arial Narrow" w:cs="Arial"/>
          <w:sz w:val="22"/>
          <w:szCs w:val="22"/>
        </w:rPr>
        <w:t xml:space="preserve"> a tal efecto todas las facilidades que sean requeridas para la revisión de los trabajos a ser ejecutados. </w:t>
      </w:r>
    </w:p>
    <w:p w:rsidR="00797138" w:rsidRDefault="00797138" w:rsidP="00797138">
      <w:pPr>
        <w:widowControl w:val="0"/>
        <w:autoSpaceDE w:val="0"/>
        <w:autoSpaceDN w:val="0"/>
        <w:adjustRightInd w:val="0"/>
        <w:jc w:val="both"/>
        <w:outlineLvl w:val="0"/>
        <w:rPr>
          <w:rFonts w:ascii="Arial Narrow" w:hAnsi="Arial Narrow" w:cs="Arial"/>
          <w:sz w:val="22"/>
          <w:szCs w:val="22"/>
        </w:rPr>
      </w:pPr>
    </w:p>
    <w:p w:rsidR="00797138" w:rsidRDefault="00797138" w:rsidP="00797138">
      <w:pPr>
        <w:widowControl w:val="0"/>
        <w:autoSpaceDE w:val="0"/>
        <w:autoSpaceDN w:val="0"/>
        <w:adjustRightInd w:val="0"/>
        <w:jc w:val="both"/>
        <w:outlineLvl w:val="0"/>
        <w:rPr>
          <w:rFonts w:ascii="Arial Narrow" w:hAnsi="Arial Narrow" w:cs="Arial"/>
          <w:sz w:val="22"/>
          <w:szCs w:val="22"/>
        </w:rPr>
      </w:pPr>
      <w:r w:rsidRPr="00797138">
        <w:rPr>
          <w:rFonts w:ascii="Arial Narrow" w:hAnsi="Arial Narrow" w:cs="Arial"/>
          <w:sz w:val="22"/>
          <w:szCs w:val="22"/>
        </w:rPr>
        <w:t xml:space="preserve">De la misma forma  cualquier  pago  por  concepto  del  presente  trabajo  se  realizará  solamente  si  existe conformidad </w:t>
      </w:r>
      <w:r w:rsidR="00F96C5A">
        <w:rPr>
          <w:rFonts w:ascii="Arial Narrow" w:hAnsi="Arial Narrow" w:cs="Arial"/>
          <w:sz w:val="22"/>
          <w:szCs w:val="22"/>
        </w:rPr>
        <w:t>de las autoridades responsables de la ejecución del servicio</w:t>
      </w:r>
      <w:r w:rsidRPr="00797138">
        <w:rPr>
          <w:rFonts w:ascii="Arial Narrow" w:hAnsi="Arial Narrow" w:cs="Arial"/>
          <w:sz w:val="22"/>
          <w:szCs w:val="22"/>
        </w:rPr>
        <w:t>.</w:t>
      </w:r>
    </w:p>
    <w:p w:rsidR="007440CD" w:rsidRDefault="007440CD" w:rsidP="00797138">
      <w:pPr>
        <w:widowControl w:val="0"/>
        <w:autoSpaceDE w:val="0"/>
        <w:autoSpaceDN w:val="0"/>
        <w:adjustRightInd w:val="0"/>
        <w:jc w:val="both"/>
        <w:outlineLvl w:val="0"/>
        <w:rPr>
          <w:rFonts w:ascii="Arial Narrow" w:hAnsi="Arial Narrow" w:cs="Arial"/>
          <w:sz w:val="22"/>
          <w:szCs w:val="22"/>
        </w:rPr>
      </w:pPr>
    </w:p>
    <w:p w:rsidR="007440CD" w:rsidRPr="007440CD" w:rsidRDefault="007440CD" w:rsidP="007F1944">
      <w:pPr>
        <w:pStyle w:val="Prrafodelista"/>
        <w:widowControl w:val="0"/>
        <w:numPr>
          <w:ilvl w:val="0"/>
          <w:numId w:val="1"/>
        </w:numPr>
        <w:autoSpaceDE w:val="0"/>
        <w:autoSpaceDN w:val="0"/>
        <w:adjustRightInd w:val="0"/>
        <w:jc w:val="both"/>
        <w:outlineLvl w:val="0"/>
        <w:rPr>
          <w:rFonts w:ascii="Arial Narrow" w:hAnsi="Arial Narrow" w:cs="Arial"/>
          <w:b/>
          <w:bCs/>
          <w:sz w:val="22"/>
          <w:szCs w:val="22"/>
        </w:rPr>
      </w:pPr>
      <w:r>
        <w:rPr>
          <w:rFonts w:ascii="Arial Narrow" w:hAnsi="Arial Narrow" w:cs="Arial"/>
          <w:b/>
          <w:bCs/>
          <w:sz w:val="22"/>
          <w:szCs w:val="22"/>
        </w:rPr>
        <w:t>MOROSIDAD Y SUS PENALIDADES</w:t>
      </w:r>
    </w:p>
    <w:p w:rsidR="007440CD" w:rsidRDefault="007440CD" w:rsidP="007440CD">
      <w:pPr>
        <w:widowControl w:val="0"/>
        <w:autoSpaceDE w:val="0"/>
        <w:autoSpaceDN w:val="0"/>
        <w:adjustRightInd w:val="0"/>
        <w:jc w:val="both"/>
        <w:outlineLvl w:val="0"/>
        <w:rPr>
          <w:rFonts w:ascii="Arial Narrow" w:hAnsi="Arial Narrow" w:cs="Arial"/>
          <w:sz w:val="22"/>
          <w:szCs w:val="22"/>
        </w:rPr>
      </w:pPr>
    </w:p>
    <w:p w:rsidR="007440CD" w:rsidRPr="007440CD" w:rsidRDefault="007440CD" w:rsidP="007440CD">
      <w:pPr>
        <w:widowControl w:val="0"/>
        <w:autoSpaceDE w:val="0"/>
        <w:autoSpaceDN w:val="0"/>
        <w:adjustRightInd w:val="0"/>
        <w:jc w:val="both"/>
        <w:outlineLvl w:val="0"/>
        <w:rPr>
          <w:rFonts w:ascii="Arial Narrow" w:hAnsi="Arial Narrow" w:cs="Arial"/>
          <w:sz w:val="22"/>
          <w:szCs w:val="22"/>
        </w:rPr>
      </w:pPr>
      <w:r w:rsidRPr="007440CD">
        <w:rPr>
          <w:rFonts w:ascii="Arial Narrow" w:hAnsi="Arial Narrow" w:cs="Arial"/>
          <w:sz w:val="22"/>
          <w:szCs w:val="22"/>
        </w:rPr>
        <w:t>Queda</w:t>
      </w:r>
      <w:r>
        <w:rPr>
          <w:rFonts w:ascii="Arial Narrow" w:hAnsi="Arial Narrow" w:cs="Arial"/>
          <w:sz w:val="22"/>
          <w:szCs w:val="22"/>
        </w:rPr>
        <w:t>rá</w:t>
      </w:r>
      <w:r w:rsidRPr="007440CD">
        <w:rPr>
          <w:rFonts w:ascii="Arial Narrow" w:hAnsi="Arial Narrow" w:cs="Arial"/>
          <w:sz w:val="22"/>
          <w:szCs w:val="22"/>
        </w:rPr>
        <w:t xml:space="preserve"> convenido entre las partes CONTRATANTES, </w:t>
      </w:r>
      <w:r>
        <w:rPr>
          <w:rFonts w:ascii="Arial Narrow" w:hAnsi="Arial Narrow" w:cs="Arial"/>
          <w:sz w:val="22"/>
          <w:szCs w:val="22"/>
        </w:rPr>
        <w:t>que una vez suscrito el</w:t>
      </w:r>
      <w:r w:rsidRPr="007440CD">
        <w:rPr>
          <w:rFonts w:ascii="Arial Narrow" w:hAnsi="Arial Narrow" w:cs="Arial"/>
          <w:sz w:val="22"/>
          <w:szCs w:val="22"/>
        </w:rPr>
        <w:t xml:space="preserve"> contrato, el</w:t>
      </w:r>
      <w:r w:rsidR="00F96C5A">
        <w:rPr>
          <w:rFonts w:ascii="Arial Narrow" w:hAnsi="Arial Narrow" w:cs="Arial"/>
          <w:sz w:val="22"/>
          <w:szCs w:val="22"/>
        </w:rPr>
        <w:t xml:space="preserve"> Cronograma de ejecución del servicio</w:t>
      </w:r>
      <w:r w:rsidRPr="007440CD">
        <w:rPr>
          <w:rFonts w:ascii="Arial Narrow" w:hAnsi="Arial Narrow" w:cs="Arial"/>
          <w:sz w:val="22"/>
          <w:szCs w:val="22"/>
        </w:rPr>
        <w:t xml:space="preserve"> propuesto será ajustado en función de la fecha de emisión de la Orden de Proceder, dentro de los quince (15) días calendario subsiguientes a la emisión de la Orden de Proceder y será presentado para su aprobación al SUPERVISOR.</w:t>
      </w:r>
    </w:p>
    <w:p w:rsidR="007440CD" w:rsidRPr="007440CD" w:rsidRDefault="007440CD" w:rsidP="007440CD">
      <w:pPr>
        <w:widowControl w:val="0"/>
        <w:autoSpaceDE w:val="0"/>
        <w:autoSpaceDN w:val="0"/>
        <w:adjustRightInd w:val="0"/>
        <w:jc w:val="both"/>
        <w:outlineLvl w:val="0"/>
        <w:rPr>
          <w:rFonts w:ascii="Arial Narrow" w:hAnsi="Arial Narrow" w:cs="Arial"/>
          <w:sz w:val="22"/>
          <w:szCs w:val="22"/>
        </w:rPr>
      </w:pPr>
    </w:p>
    <w:p w:rsidR="007440CD" w:rsidRPr="007440CD" w:rsidRDefault="007440CD" w:rsidP="007440CD">
      <w:pPr>
        <w:widowControl w:val="0"/>
        <w:autoSpaceDE w:val="0"/>
        <w:autoSpaceDN w:val="0"/>
        <w:adjustRightInd w:val="0"/>
        <w:jc w:val="both"/>
        <w:outlineLvl w:val="0"/>
        <w:rPr>
          <w:rFonts w:ascii="Arial Narrow" w:hAnsi="Arial Narrow" w:cs="Arial"/>
          <w:sz w:val="22"/>
          <w:szCs w:val="22"/>
        </w:rPr>
      </w:pPr>
      <w:r w:rsidRPr="007440CD">
        <w:rPr>
          <w:rFonts w:ascii="Arial Narrow" w:hAnsi="Arial Narrow" w:cs="Arial"/>
          <w:sz w:val="22"/>
          <w:szCs w:val="22"/>
        </w:rPr>
        <w:t>Una vez aprobado por el SUPERVISOR y aceptada por la ENTIDAD, constituye un documento fundamental del presente Contrato a los fines del control del AVANCE DE</w:t>
      </w:r>
      <w:r w:rsidR="00572CC8">
        <w:rPr>
          <w:rFonts w:ascii="Arial Narrow" w:hAnsi="Arial Narrow" w:cs="Arial"/>
          <w:sz w:val="22"/>
          <w:szCs w:val="22"/>
        </w:rPr>
        <w:t>L SERVICIO</w:t>
      </w:r>
      <w:r w:rsidRPr="007440CD">
        <w:rPr>
          <w:rFonts w:ascii="Arial Narrow" w:hAnsi="Arial Narrow" w:cs="Arial"/>
          <w:sz w:val="22"/>
          <w:szCs w:val="22"/>
        </w:rPr>
        <w:t>, así como de control del plazo total.</w:t>
      </w:r>
    </w:p>
    <w:p w:rsidR="007440CD" w:rsidRPr="007440CD" w:rsidRDefault="007440CD" w:rsidP="007440CD">
      <w:pPr>
        <w:widowControl w:val="0"/>
        <w:autoSpaceDE w:val="0"/>
        <w:autoSpaceDN w:val="0"/>
        <w:adjustRightInd w:val="0"/>
        <w:jc w:val="both"/>
        <w:outlineLvl w:val="0"/>
        <w:rPr>
          <w:rFonts w:ascii="Arial Narrow" w:hAnsi="Arial Narrow" w:cs="Arial"/>
          <w:sz w:val="22"/>
          <w:szCs w:val="22"/>
        </w:rPr>
      </w:pPr>
    </w:p>
    <w:p w:rsidR="007440CD" w:rsidRPr="007440CD" w:rsidRDefault="007440CD" w:rsidP="007440CD">
      <w:pPr>
        <w:widowControl w:val="0"/>
        <w:autoSpaceDE w:val="0"/>
        <w:autoSpaceDN w:val="0"/>
        <w:adjustRightInd w:val="0"/>
        <w:jc w:val="both"/>
        <w:outlineLvl w:val="0"/>
        <w:rPr>
          <w:rFonts w:ascii="Arial Narrow" w:hAnsi="Arial Narrow" w:cs="Arial"/>
          <w:sz w:val="22"/>
          <w:szCs w:val="22"/>
        </w:rPr>
      </w:pPr>
      <w:r w:rsidRPr="007440CD">
        <w:rPr>
          <w:rFonts w:ascii="Arial Narrow" w:hAnsi="Arial Narrow" w:cs="Arial"/>
          <w:sz w:val="22"/>
          <w:szCs w:val="22"/>
        </w:rPr>
        <w:t>A los efectos de aplicarse moro</w:t>
      </w:r>
      <w:r w:rsidR="00572CC8">
        <w:rPr>
          <w:rFonts w:ascii="Arial Narrow" w:hAnsi="Arial Narrow" w:cs="Arial"/>
          <w:sz w:val="22"/>
          <w:szCs w:val="22"/>
        </w:rPr>
        <w:t>sidad en la ejecución del Servicio</w:t>
      </w:r>
      <w:r w:rsidRPr="007440CD">
        <w:rPr>
          <w:rFonts w:ascii="Arial Narrow" w:hAnsi="Arial Narrow" w:cs="Arial"/>
          <w:sz w:val="22"/>
          <w:szCs w:val="22"/>
        </w:rPr>
        <w:t>, el CONTRATISTA y el SUPERVISOR deberán tener muy en cuenta el plazo estipulado en el Cronograma para cada actividad, por cuanto si el plazo total fenece s</w:t>
      </w:r>
      <w:r w:rsidR="00572CC8">
        <w:rPr>
          <w:rFonts w:ascii="Arial Narrow" w:hAnsi="Arial Narrow" w:cs="Arial"/>
          <w:sz w:val="22"/>
          <w:szCs w:val="22"/>
        </w:rPr>
        <w:t>in que se haya concluido el servicio</w:t>
      </w:r>
      <w:r w:rsidRPr="007440CD">
        <w:rPr>
          <w:rFonts w:ascii="Arial Narrow" w:hAnsi="Arial Narrow" w:cs="Arial"/>
          <w:sz w:val="22"/>
          <w:szCs w:val="22"/>
        </w:rPr>
        <w:t xml:space="preserve"> en su integridad y en forma satisfactoria, el CONTRATISTA se constituirá en mora sin necesidad de ningún previo requerimiento de la ENTIDAD obligándose a ésta última el pago de una multa por cada día calendario de retraso de acuerdo a la siguiente tabla:</w:t>
      </w:r>
    </w:p>
    <w:p w:rsidR="007440CD" w:rsidRPr="007440CD" w:rsidRDefault="007440CD" w:rsidP="007440CD">
      <w:pPr>
        <w:widowControl w:val="0"/>
        <w:autoSpaceDE w:val="0"/>
        <w:autoSpaceDN w:val="0"/>
        <w:adjustRightInd w:val="0"/>
        <w:jc w:val="both"/>
        <w:outlineLvl w:val="0"/>
        <w:rPr>
          <w:rFonts w:ascii="Arial Narrow" w:hAnsi="Arial Narrow" w:cs="Arial"/>
          <w:sz w:val="22"/>
          <w:szCs w:val="22"/>
        </w:rPr>
      </w:pPr>
    </w:p>
    <w:p w:rsidR="007440CD" w:rsidRPr="007440CD" w:rsidRDefault="007440CD" w:rsidP="007F1944">
      <w:pPr>
        <w:pStyle w:val="Prrafodelista"/>
        <w:widowControl w:val="0"/>
        <w:numPr>
          <w:ilvl w:val="0"/>
          <w:numId w:val="11"/>
        </w:numPr>
        <w:autoSpaceDE w:val="0"/>
        <w:autoSpaceDN w:val="0"/>
        <w:adjustRightInd w:val="0"/>
        <w:jc w:val="both"/>
        <w:outlineLvl w:val="0"/>
        <w:rPr>
          <w:rFonts w:ascii="Arial Narrow" w:hAnsi="Arial Narrow" w:cs="Arial"/>
          <w:sz w:val="22"/>
          <w:szCs w:val="22"/>
        </w:rPr>
      </w:pPr>
      <w:r w:rsidRPr="007440CD">
        <w:rPr>
          <w:rFonts w:ascii="Arial Narrow" w:hAnsi="Arial Narrow" w:cs="Arial"/>
          <w:sz w:val="22"/>
          <w:szCs w:val="22"/>
        </w:rPr>
        <w:t xml:space="preserve">Equivalente al 2 por 1.000 del monto total del Contrato por cada día de atraso entre el 1 y 10 días </w:t>
      </w:r>
      <w:r w:rsidRPr="007440CD">
        <w:rPr>
          <w:rFonts w:ascii="Arial Narrow" w:hAnsi="Arial Narrow" w:cs="Arial"/>
          <w:sz w:val="22"/>
          <w:szCs w:val="22"/>
        </w:rPr>
        <w:lastRenderedPageBreak/>
        <w:t>calendario.</w:t>
      </w:r>
    </w:p>
    <w:p w:rsidR="007440CD" w:rsidRPr="007440CD" w:rsidRDefault="007440CD" w:rsidP="007F1944">
      <w:pPr>
        <w:pStyle w:val="Prrafodelista"/>
        <w:widowControl w:val="0"/>
        <w:numPr>
          <w:ilvl w:val="0"/>
          <w:numId w:val="11"/>
        </w:numPr>
        <w:autoSpaceDE w:val="0"/>
        <w:autoSpaceDN w:val="0"/>
        <w:adjustRightInd w:val="0"/>
        <w:jc w:val="both"/>
        <w:outlineLvl w:val="0"/>
        <w:rPr>
          <w:rFonts w:ascii="Arial Narrow" w:hAnsi="Arial Narrow" w:cs="Arial"/>
          <w:sz w:val="22"/>
          <w:szCs w:val="22"/>
        </w:rPr>
      </w:pPr>
      <w:r w:rsidRPr="007440CD">
        <w:rPr>
          <w:rFonts w:ascii="Arial Narrow" w:hAnsi="Arial Narrow" w:cs="Arial"/>
          <w:sz w:val="22"/>
          <w:szCs w:val="22"/>
        </w:rPr>
        <w:t>Equivalente al 4 por 1.000 del monto total del Contrato por cada día de atraso entre el 11 y 20 días calendario.</w:t>
      </w:r>
    </w:p>
    <w:p w:rsidR="007440CD" w:rsidRPr="007440CD" w:rsidRDefault="007440CD" w:rsidP="007F1944">
      <w:pPr>
        <w:pStyle w:val="Prrafodelista"/>
        <w:widowControl w:val="0"/>
        <w:numPr>
          <w:ilvl w:val="0"/>
          <w:numId w:val="11"/>
        </w:numPr>
        <w:autoSpaceDE w:val="0"/>
        <w:autoSpaceDN w:val="0"/>
        <w:adjustRightInd w:val="0"/>
        <w:jc w:val="both"/>
        <w:outlineLvl w:val="0"/>
        <w:rPr>
          <w:rFonts w:ascii="Arial Narrow" w:hAnsi="Arial Narrow" w:cs="Arial"/>
          <w:sz w:val="22"/>
          <w:szCs w:val="22"/>
        </w:rPr>
      </w:pPr>
      <w:r w:rsidRPr="007440CD">
        <w:rPr>
          <w:rFonts w:ascii="Arial Narrow" w:hAnsi="Arial Narrow" w:cs="Arial"/>
          <w:sz w:val="22"/>
          <w:szCs w:val="22"/>
        </w:rPr>
        <w:t>Equivalente al 6 por 1.000 del monto total del Contrato por cada día de atraso entre 21 y 30 días calendario.</w:t>
      </w:r>
    </w:p>
    <w:p w:rsidR="007440CD" w:rsidRPr="007440CD" w:rsidRDefault="007440CD" w:rsidP="007F1944">
      <w:pPr>
        <w:pStyle w:val="Prrafodelista"/>
        <w:widowControl w:val="0"/>
        <w:numPr>
          <w:ilvl w:val="0"/>
          <w:numId w:val="11"/>
        </w:numPr>
        <w:autoSpaceDE w:val="0"/>
        <w:autoSpaceDN w:val="0"/>
        <w:adjustRightInd w:val="0"/>
        <w:jc w:val="both"/>
        <w:outlineLvl w:val="0"/>
        <w:rPr>
          <w:rFonts w:ascii="Arial Narrow" w:hAnsi="Arial Narrow" w:cs="Arial"/>
          <w:sz w:val="22"/>
          <w:szCs w:val="22"/>
        </w:rPr>
      </w:pPr>
      <w:r w:rsidRPr="007440CD">
        <w:rPr>
          <w:rFonts w:ascii="Arial Narrow" w:hAnsi="Arial Narrow" w:cs="Arial"/>
          <w:sz w:val="22"/>
          <w:szCs w:val="22"/>
        </w:rPr>
        <w:t>Equivalente al 8 por 1.000 del monto total del Contrato por cada día de atraso desde el día 31 en adelante.</w:t>
      </w:r>
    </w:p>
    <w:p w:rsidR="007440CD" w:rsidRPr="007440CD" w:rsidRDefault="007440CD" w:rsidP="007440CD">
      <w:pPr>
        <w:widowControl w:val="0"/>
        <w:autoSpaceDE w:val="0"/>
        <w:autoSpaceDN w:val="0"/>
        <w:adjustRightInd w:val="0"/>
        <w:jc w:val="both"/>
        <w:outlineLvl w:val="0"/>
        <w:rPr>
          <w:rFonts w:ascii="Arial Narrow" w:hAnsi="Arial Narrow" w:cs="Arial"/>
          <w:sz w:val="22"/>
          <w:szCs w:val="22"/>
        </w:rPr>
      </w:pPr>
    </w:p>
    <w:p w:rsidR="007440CD" w:rsidRPr="007440CD" w:rsidRDefault="007440CD" w:rsidP="007440CD">
      <w:pPr>
        <w:widowControl w:val="0"/>
        <w:autoSpaceDE w:val="0"/>
        <w:autoSpaceDN w:val="0"/>
        <w:adjustRightInd w:val="0"/>
        <w:jc w:val="both"/>
        <w:outlineLvl w:val="0"/>
        <w:rPr>
          <w:rFonts w:ascii="Arial Narrow" w:hAnsi="Arial Narrow" w:cs="Arial"/>
          <w:sz w:val="22"/>
          <w:szCs w:val="22"/>
        </w:rPr>
      </w:pPr>
      <w:r w:rsidRPr="007440CD">
        <w:rPr>
          <w:rFonts w:ascii="Arial Narrow" w:hAnsi="Arial Narrow" w:cs="Arial"/>
          <w:sz w:val="22"/>
          <w:szCs w:val="22"/>
        </w:rPr>
        <w:t>El monto de cada  multa se aplica a cada periodo de retraso, si corresponden pagos parciales y/o entregas parciales.</w:t>
      </w:r>
    </w:p>
    <w:p w:rsidR="007440CD" w:rsidRPr="007440CD" w:rsidRDefault="007440CD" w:rsidP="007440CD">
      <w:pPr>
        <w:widowControl w:val="0"/>
        <w:autoSpaceDE w:val="0"/>
        <w:autoSpaceDN w:val="0"/>
        <w:adjustRightInd w:val="0"/>
        <w:jc w:val="both"/>
        <w:outlineLvl w:val="0"/>
        <w:rPr>
          <w:rFonts w:ascii="Arial Narrow" w:hAnsi="Arial Narrow" w:cs="Arial"/>
          <w:sz w:val="22"/>
          <w:szCs w:val="22"/>
        </w:rPr>
      </w:pPr>
    </w:p>
    <w:p w:rsidR="007440CD" w:rsidRPr="007440CD" w:rsidRDefault="007440CD" w:rsidP="007440CD">
      <w:pPr>
        <w:widowControl w:val="0"/>
        <w:autoSpaceDE w:val="0"/>
        <w:autoSpaceDN w:val="0"/>
        <w:adjustRightInd w:val="0"/>
        <w:jc w:val="both"/>
        <w:outlineLvl w:val="0"/>
        <w:rPr>
          <w:rFonts w:ascii="Arial Narrow" w:hAnsi="Arial Narrow" w:cs="Arial"/>
          <w:sz w:val="22"/>
          <w:szCs w:val="22"/>
        </w:rPr>
      </w:pPr>
      <w:r w:rsidRPr="007440CD">
        <w:rPr>
          <w:rFonts w:ascii="Arial Narrow" w:hAnsi="Arial Narrow" w:cs="Arial"/>
          <w:sz w:val="22"/>
          <w:szCs w:val="22"/>
        </w:rPr>
        <w:t>De establecer el SUPERVISOR que por la aplicación de multas por</w:t>
      </w:r>
      <w:r w:rsidR="00572CC8">
        <w:rPr>
          <w:rFonts w:ascii="Arial Narrow" w:hAnsi="Arial Narrow" w:cs="Arial"/>
          <w:sz w:val="22"/>
          <w:szCs w:val="22"/>
        </w:rPr>
        <w:t xml:space="preserve"> moras por no conclusión del servicio</w:t>
      </w:r>
      <w:r w:rsidRPr="007440CD">
        <w:rPr>
          <w:rFonts w:ascii="Arial Narrow" w:hAnsi="Arial Narrow" w:cs="Arial"/>
          <w:sz w:val="22"/>
          <w:szCs w:val="22"/>
        </w:rPr>
        <w:t xml:space="preserve"> dentro del plazo previsto y que se ha llegado al límite máximo del 10% del monto total del Contrato, comunicará oficialmente esta situación a la ENTIDAD a efectos del procesamiento de la resolución del Contrato, si corresponde, conforme a lo estipulado en este mismo documento.</w:t>
      </w:r>
    </w:p>
    <w:p w:rsidR="007440CD" w:rsidRPr="007440CD" w:rsidRDefault="007440CD" w:rsidP="007440CD">
      <w:pPr>
        <w:widowControl w:val="0"/>
        <w:autoSpaceDE w:val="0"/>
        <w:autoSpaceDN w:val="0"/>
        <w:adjustRightInd w:val="0"/>
        <w:jc w:val="both"/>
        <w:outlineLvl w:val="0"/>
        <w:rPr>
          <w:rFonts w:ascii="Arial Narrow" w:hAnsi="Arial Narrow" w:cs="Arial"/>
          <w:sz w:val="22"/>
          <w:szCs w:val="22"/>
        </w:rPr>
      </w:pPr>
    </w:p>
    <w:p w:rsidR="007440CD" w:rsidRDefault="007440CD" w:rsidP="007440CD">
      <w:pPr>
        <w:widowControl w:val="0"/>
        <w:autoSpaceDE w:val="0"/>
        <w:autoSpaceDN w:val="0"/>
        <w:adjustRightInd w:val="0"/>
        <w:jc w:val="both"/>
        <w:outlineLvl w:val="0"/>
        <w:rPr>
          <w:rFonts w:ascii="Arial Narrow" w:hAnsi="Arial Narrow" w:cs="Arial"/>
          <w:sz w:val="22"/>
          <w:szCs w:val="22"/>
        </w:rPr>
      </w:pPr>
      <w:r w:rsidRPr="007440CD">
        <w:rPr>
          <w:rFonts w:ascii="Arial Narrow" w:hAnsi="Arial Narrow" w:cs="Arial"/>
          <w:sz w:val="22"/>
          <w:szCs w:val="22"/>
        </w:rPr>
        <w:t>Las multas serán cobradas mediante descuentos establecidos expresamente por el SUPERVISOR, bajo su directa responsabilidad, de los Certificados o Planillas de pago mensuales o del Certificado de liquidación final, sin perjuicio de que la ENTIDAD ejecute la garantía de Cumplimiento de Contrato y proceda al resarcimiento de daños y perjuicios por medio de la acción coactiva fiscal por la naturaleza del Contrato, conforme lo establecido en el Art. 47 de la Ley 1178.</w:t>
      </w:r>
    </w:p>
    <w:p w:rsidR="007440CD" w:rsidRDefault="007440CD" w:rsidP="007440CD">
      <w:pPr>
        <w:widowControl w:val="0"/>
        <w:autoSpaceDE w:val="0"/>
        <w:autoSpaceDN w:val="0"/>
        <w:adjustRightInd w:val="0"/>
        <w:jc w:val="both"/>
        <w:outlineLvl w:val="0"/>
        <w:rPr>
          <w:rFonts w:ascii="Arial Narrow" w:hAnsi="Arial Narrow" w:cs="Arial"/>
          <w:sz w:val="22"/>
          <w:szCs w:val="22"/>
        </w:rPr>
      </w:pPr>
    </w:p>
    <w:p w:rsidR="007440CD" w:rsidRPr="007440CD" w:rsidRDefault="007440CD" w:rsidP="007F1944">
      <w:pPr>
        <w:pStyle w:val="Prrafodelista"/>
        <w:widowControl w:val="0"/>
        <w:numPr>
          <w:ilvl w:val="0"/>
          <w:numId w:val="1"/>
        </w:numPr>
        <w:autoSpaceDE w:val="0"/>
        <w:autoSpaceDN w:val="0"/>
        <w:adjustRightInd w:val="0"/>
        <w:jc w:val="both"/>
        <w:outlineLvl w:val="0"/>
        <w:rPr>
          <w:rFonts w:ascii="Arial Narrow" w:hAnsi="Arial Narrow" w:cs="Arial"/>
          <w:b/>
          <w:bCs/>
          <w:sz w:val="22"/>
          <w:szCs w:val="22"/>
        </w:rPr>
      </w:pPr>
      <w:r w:rsidRPr="007440CD">
        <w:rPr>
          <w:rFonts w:ascii="Arial Narrow" w:hAnsi="Arial Narrow" w:cs="Arial"/>
          <w:b/>
          <w:bCs/>
          <w:sz w:val="22"/>
          <w:szCs w:val="22"/>
        </w:rPr>
        <w:t xml:space="preserve">SUBCONTRATOS </w:t>
      </w:r>
    </w:p>
    <w:p w:rsidR="007440CD" w:rsidRDefault="007440CD" w:rsidP="007440CD">
      <w:pPr>
        <w:widowControl w:val="0"/>
        <w:autoSpaceDE w:val="0"/>
        <w:autoSpaceDN w:val="0"/>
        <w:adjustRightInd w:val="0"/>
        <w:jc w:val="both"/>
        <w:outlineLvl w:val="0"/>
        <w:rPr>
          <w:rFonts w:ascii="Arial Narrow" w:hAnsi="Arial Narrow" w:cs="Arial"/>
          <w:sz w:val="22"/>
          <w:szCs w:val="22"/>
        </w:rPr>
      </w:pPr>
    </w:p>
    <w:p w:rsidR="007440CD" w:rsidRPr="007440CD" w:rsidRDefault="007440CD" w:rsidP="007440CD">
      <w:pPr>
        <w:widowControl w:val="0"/>
        <w:autoSpaceDE w:val="0"/>
        <w:autoSpaceDN w:val="0"/>
        <w:adjustRightInd w:val="0"/>
        <w:jc w:val="both"/>
        <w:outlineLvl w:val="0"/>
        <w:rPr>
          <w:rFonts w:ascii="Arial Narrow" w:hAnsi="Arial Narrow" w:cs="Arial"/>
          <w:sz w:val="22"/>
          <w:szCs w:val="22"/>
        </w:rPr>
      </w:pPr>
      <w:r>
        <w:rPr>
          <w:rFonts w:ascii="Arial Narrow" w:hAnsi="Arial Narrow" w:cs="Arial"/>
          <w:sz w:val="22"/>
          <w:szCs w:val="22"/>
        </w:rPr>
        <w:t>E</w:t>
      </w:r>
      <w:r w:rsidRPr="007440CD">
        <w:rPr>
          <w:rFonts w:ascii="Arial Narrow" w:hAnsi="Arial Narrow" w:cs="Arial"/>
          <w:sz w:val="22"/>
          <w:szCs w:val="22"/>
        </w:rPr>
        <w:t xml:space="preserve">l CONTRATISTA podrá efectuar subcontrataciones que acumuladas no deberán exceder el veinticinco por ciento (25%) del valor total </w:t>
      </w:r>
      <w:r w:rsidR="00392878" w:rsidRPr="007440CD">
        <w:rPr>
          <w:rFonts w:ascii="Arial Narrow" w:hAnsi="Arial Narrow" w:cs="Arial"/>
          <w:sz w:val="22"/>
          <w:szCs w:val="22"/>
        </w:rPr>
        <w:t>de</w:t>
      </w:r>
      <w:r w:rsidR="00392878">
        <w:rPr>
          <w:rFonts w:ascii="Arial Narrow" w:hAnsi="Arial Narrow" w:cs="Arial"/>
          <w:sz w:val="22"/>
          <w:szCs w:val="22"/>
        </w:rPr>
        <w:t>l</w:t>
      </w:r>
      <w:r>
        <w:rPr>
          <w:rFonts w:ascii="Arial Narrow" w:hAnsi="Arial Narrow" w:cs="Arial"/>
          <w:sz w:val="22"/>
          <w:szCs w:val="22"/>
        </w:rPr>
        <w:t xml:space="preserve"> </w:t>
      </w:r>
      <w:r w:rsidRPr="007440CD">
        <w:rPr>
          <w:rFonts w:ascii="Arial Narrow" w:hAnsi="Arial Narrow" w:cs="Arial"/>
          <w:sz w:val="22"/>
          <w:szCs w:val="22"/>
        </w:rPr>
        <w:t>Contrato, siendo el CONTRATISTA directo y exclusivo responsable por los trabajos, su calidad y la perfección de ellos, así como también por los actos y omisiones de los subcontratistas y de todas l</w:t>
      </w:r>
      <w:r w:rsidR="00572CC8">
        <w:rPr>
          <w:rFonts w:ascii="Arial Narrow" w:hAnsi="Arial Narrow" w:cs="Arial"/>
          <w:sz w:val="22"/>
          <w:szCs w:val="22"/>
        </w:rPr>
        <w:t>as personas empleadas en el servicio</w:t>
      </w:r>
      <w:r w:rsidRPr="007440CD">
        <w:rPr>
          <w:rFonts w:ascii="Arial Narrow" w:hAnsi="Arial Narrow" w:cs="Arial"/>
          <w:sz w:val="22"/>
          <w:szCs w:val="22"/>
        </w:rPr>
        <w:t>.</w:t>
      </w:r>
    </w:p>
    <w:p w:rsidR="007440CD" w:rsidRPr="007440CD" w:rsidRDefault="007440CD" w:rsidP="007440CD">
      <w:pPr>
        <w:widowControl w:val="0"/>
        <w:autoSpaceDE w:val="0"/>
        <w:autoSpaceDN w:val="0"/>
        <w:adjustRightInd w:val="0"/>
        <w:jc w:val="both"/>
        <w:outlineLvl w:val="0"/>
        <w:rPr>
          <w:rFonts w:ascii="Arial Narrow" w:hAnsi="Arial Narrow" w:cs="Arial"/>
          <w:sz w:val="22"/>
          <w:szCs w:val="22"/>
        </w:rPr>
      </w:pPr>
    </w:p>
    <w:p w:rsidR="007440CD" w:rsidRPr="007440CD" w:rsidRDefault="007440CD" w:rsidP="007440CD">
      <w:pPr>
        <w:widowControl w:val="0"/>
        <w:autoSpaceDE w:val="0"/>
        <w:autoSpaceDN w:val="0"/>
        <w:adjustRightInd w:val="0"/>
        <w:jc w:val="both"/>
        <w:outlineLvl w:val="0"/>
        <w:rPr>
          <w:rFonts w:ascii="Arial Narrow" w:hAnsi="Arial Narrow" w:cs="Arial"/>
          <w:sz w:val="22"/>
          <w:szCs w:val="22"/>
        </w:rPr>
      </w:pPr>
      <w:r w:rsidRPr="007440CD">
        <w:rPr>
          <w:rFonts w:ascii="Arial Narrow" w:hAnsi="Arial Narrow" w:cs="Arial"/>
          <w:sz w:val="22"/>
          <w:szCs w:val="22"/>
        </w:rPr>
        <w:t>En ningún caso el CONTRATISTA podrá pretender autorización para subcontratos que no hubiesen sido expresamente previstos en su propuesta.</w:t>
      </w:r>
    </w:p>
    <w:p w:rsidR="007440CD" w:rsidRPr="007440CD" w:rsidRDefault="007440CD" w:rsidP="007440CD">
      <w:pPr>
        <w:widowControl w:val="0"/>
        <w:autoSpaceDE w:val="0"/>
        <w:autoSpaceDN w:val="0"/>
        <w:adjustRightInd w:val="0"/>
        <w:jc w:val="both"/>
        <w:outlineLvl w:val="0"/>
        <w:rPr>
          <w:rFonts w:ascii="Arial Narrow" w:hAnsi="Arial Narrow" w:cs="Arial"/>
          <w:sz w:val="22"/>
          <w:szCs w:val="22"/>
        </w:rPr>
      </w:pPr>
    </w:p>
    <w:p w:rsidR="007440CD" w:rsidRPr="007440CD" w:rsidRDefault="007440CD" w:rsidP="007440CD">
      <w:pPr>
        <w:widowControl w:val="0"/>
        <w:autoSpaceDE w:val="0"/>
        <w:autoSpaceDN w:val="0"/>
        <w:adjustRightInd w:val="0"/>
        <w:jc w:val="both"/>
        <w:outlineLvl w:val="0"/>
        <w:rPr>
          <w:rFonts w:ascii="Arial Narrow" w:hAnsi="Arial Narrow" w:cs="Arial"/>
          <w:sz w:val="22"/>
          <w:szCs w:val="22"/>
        </w:rPr>
      </w:pPr>
      <w:r w:rsidRPr="007440CD">
        <w:rPr>
          <w:rFonts w:ascii="Arial Narrow" w:hAnsi="Arial Narrow" w:cs="Arial"/>
          <w:sz w:val="22"/>
          <w:szCs w:val="22"/>
        </w:rPr>
        <w:t>Ningún subcontrato o intervención de terceras personas relevará al CONTRATISTA del cumplimiento de todas sus obligaciones y responsabilidades emergentes del presente Contrato.</w:t>
      </w:r>
    </w:p>
    <w:p w:rsidR="007440CD" w:rsidRPr="00576F85" w:rsidRDefault="007440CD" w:rsidP="007440CD">
      <w:pPr>
        <w:jc w:val="both"/>
        <w:rPr>
          <w:rFonts w:ascii="Verdana" w:hAnsi="Verdana" w:cs="Arial"/>
          <w:sz w:val="16"/>
          <w:szCs w:val="16"/>
        </w:rPr>
      </w:pPr>
      <w:r w:rsidRPr="00576F85">
        <w:rPr>
          <w:rFonts w:ascii="Verdana" w:hAnsi="Verdana" w:cs="Arial"/>
          <w:sz w:val="16"/>
          <w:szCs w:val="16"/>
        </w:rPr>
        <w:t> </w:t>
      </w:r>
    </w:p>
    <w:p w:rsidR="007440CD" w:rsidRPr="007440CD" w:rsidRDefault="007440CD" w:rsidP="007440CD">
      <w:pPr>
        <w:widowControl w:val="0"/>
        <w:autoSpaceDE w:val="0"/>
        <w:autoSpaceDN w:val="0"/>
        <w:adjustRightInd w:val="0"/>
        <w:jc w:val="both"/>
        <w:outlineLvl w:val="0"/>
        <w:rPr>
          <w:rFonts w:ascii="Arial Narrow" w:hAnsi="Arial Narrow" w:cs="Arial"/>
          <w:sz w:val="22"/>
          <w:szCs w:val="22"/>
        </w:rPr>
      </w:pPr>
    </w:p>
    <w:p w:rsidR="007440CD" w:rsidRDefault="007440CD" w:rsidP="00797138">
      <w:pPr>
        <w:widowControl w:val="0"/>
        <w:autoSpaceDE w:val="0"/>
        <w:autoSpaceDN w:val="0"/>
        <w:adjustRightInd w:val="0"/>
        <w:jc w:val="both"/>
        <w:outlineLvl w:val="0"/>
        <w:rPr>
          <w:rFonts w:ascii="Arial Narrow" w:hAnsi="Arial Narrow" w:cs="Arial"/>
          <w:sz w:val="22"/>
          <w:szCs w:val="22"/>
        </w:rPr>
      </w:pPr>
    </w:p>
    <w:p w:rsidR="00AE67D9" w:rsidRDefault="001363E4" w:rsidP="007440CD">
      <w:pPr>
        <w:rPr>
          <w:rFonts w:ascii="Arial Narrow" w:hAnsi="Arial Narrow" w:cs="Arial"/>
          <w:sz w:val="22"/>
          <w:szCs w:val="22"/>
        </w:rPr>
        <w:sectPr w:rsidR="00AE67D9" w:rsidSect="008B6686">
          <w:headerReference w:type="default" r:id="rId14"/>
          <w:pgSz w:w="12242" w:h="15842" w:code="1"/>
          <w:pgMar w:top="189" w:right="1418" w:bottom="1418" w:left="1701" w:header="709" w:footer="851" w:gutter="0"/>
          <w:cols w:space="708"/>
          <w:docGrid w:linePitch="360"/>
        </w:sectPr>
      </w:pPr>
      <w:r>
        <w:rPr>
          <w:rFonts w:ascii="Arial Narrow" w:hAnsi="Arial Narrow" w:cs="Arial"/>
          <w:sz w:val="22"/>
          <w:szCs w:val="22"/>
        </w:rPr>
        <w:br w:type="page"/>
      </w:r>
    </w:p>
    <w:p w:rsidR="00BA52E1" w:rsidRPr="00B22693" w:rsidRDefault="00BA52E1" w:rsidP="00BA52E1">
      <w:pPr>
        <w:jc w:val="center"/>
        <w:rPr>
          <w:rFonts w:ascii="Arial Black" w:hAnsi="Arial Black"/>
          <w:b/>
          <w:sz w:val="28"/>
          <w:szCs w:val="28"/>
        </w:rPr>
      </w:pPr>
      <w:r>
        <w:rPr>
          <w:rFonts w:ascii="Arial Black" w:hAnsi="Arial Black"/>
          <w:b/>
          <w:sz w:val="28"/>
          <w:szCs w:val="28"/>
        </w:rPr>
        <w:lastRenderedPageBreak/>
        <w:t xml:space="preserve">SECCIÓN </w:t>
      </w:r>
      <w:r w:rsidR="00BE66C0">
        <w:rPr>
          <w:rFonts w:ascii="Arial Black" w:hAnsi="Arial Black"/>
          <w:b/>
          <w:sz w:val="28"/>
          <w:szCs w:val="28"/>
        </w:rPr>
        <w:t>2</w:t>
      </w:r>
    </w:p>
    <w:p w:rsidR="00BA52E1" w:rsidRDefault="00BA52E1" w:rsidP="00BA52E1">
      <w:pPr>
        <w:jc w:val="center"/>
        <w:rPr>
          <w:rFonts w:ascii="Arial Black" w:hAnsi="Arial Black" w:cs="Arial"/>
          <w:b/>
          <w:sz w:val="28"/>
          <w:szCs w:val="28"/>
        </w:rPr>
      </w:pPr>
      <w:r>
        <w:rPr>
          <w:rFonts w:ascii="Arial Black" w:hAnsi="Arial Black" w:cs="Arial"/>
          <w:b/>
          <w:sz w:val="28"/>
          <w:szCs w:val="28"/>
        </w:rPr>
        <w:t>ESPECIFICACIONES TECNICAS</w:t>
      </w:r>
    </w:p>
    <w:p w:rsidR="00FC36F2" w:rsidRDefault="00FC36F2" w:rsidP="00BA52E1">
      <w:pPr>
        <w:jc w:val="center"/>
        <w:rPr>
          <w:rFonts w:ascii="Arial Black" w:hAnsi="Arial Black" w:cs="Arial"/>
          <w:b/>
          <w:sz w:val="28"/>
          <w:szCs w:val="28"/>
        </w:rPr>
      </w:pPr>
    </w:p>
    <w:p w:rsidR="00DB7904" w:rsidRPr="00DB7904" w:rsidRDefault="00DB7904" w:rsidP="00FC36F2">
      <w:pPr>
        <w:jc w:val="both"/>
        <w:rPr>
          <w:rFonts w:ascii="Arial Narrow" w:eastAsia="Arial Unicode MS" w:hAnsi="Arial Narrow"/>
          <w:b/>
        </w:rPr>
      </w:pPr>
      <w:r w:rsidRPr="00DB7904">
        <w:rPr>
          <w:rFonts w:ascii="Arial Narrow" w:eastAsia="Arial Unicode MS" w:hAnsi="Arial Narrow"/>
          <w:b/>
        </w:rPr>
        <w:t>1. EJECUCION DEL SERVICIO</w:t>
      </w:r>
    </w:p>
    <w:p w:rsidR="00DB7904" w:rsidRDefault="00DB7904" w:rsidP="00FC36F2">
      <w:pPr>
        <w:jc w:val="both"/>
        <w:rPr>
          <w:rFonts w:ascii="Arial Narrow" w:eastAsia="Arial Unicode MS" w:hAnsi="Arial Narrow"/>
        </w:rPr>
      </w:pPr>
    </w:p>
    <w:p w:rsidR="00FC36F2" w:rsidRPr="004F13D2" w:rsidRDefault="00FC36F2" w:rsidP="00FC36F2">
      <w:pPr>
        <w:jc w:val="both"/>
        <w:rPr>
          <w:rFonts w:ascii="Arial Narrow" w:eastAsiaTheme="minorHAnsi" w:hAnsi="Arial Narrow" w:cs="Agency FB"/>
          <w:color w:val="000000"/>
          <w:lang w:val="es-BO" w:eastAsia="en-US"/>
        </w:rPr>
      </w:pPr>
      <w:r w:rsidRPr="004F13D2">
        <w:rPr>
          <w:rFonts w:ascii="Arial Narrow" w:eastAsia="Arial Unicode MS" w:hAnsi="Arial Narrow"/>
        </w:rPr>
        <w:t xml:space="preserve">La ejecución del </w:t>
      </w:r>
      <w:r>
        <w:rPr>
          <w:rFonts w:ascii="Arial Narrow" w:eastAsia="Arial Unicode MS" w:hAnsi="Arial Narrow"/>
        </w:rPr>
        <w:t>servicio</w:t>
      </w:r>
      <w:r w:rsidRPr="004F13D2">
        <w:rPr>
          <w:rFonts w:ascii="Arial Narrow" w:eastAsia="Arial Unicode MS" w:hAnsi="Arial Narrow"/>
        </w:rPr>
        <w:t xml:space="preserve"> contempla la </w:t>
      </w:r>
      <w:r w:rsidR="00BA0BCA">
        <w:rPr>
          <w:rFonts w:ascii="Arial Narrow" w:eastAsia="Arial Unicode MS" w:hAnsi="Arial Narrow"/>
        </w:rPr>
        <w:t xml:space="preserve">instalación de una sistema de venteo a la salida de los  </w:t>
      </w:r>
      <w:proofErr w:type="spellStart"/>
      <w:r w:rsidR="00BA0BCA">
        <w:rPr>
          <w:rFonts w:ascii="Arial Narrow" w:eastAsia="Arial Unicode MS" w:hAnsi="Arial Narrow"/>
        </w:rPr>
        <w:t>city</w:t>
      </w:r>
      <w:proofErr w:type="spellEnd"/>
      <w:r w:rsidR="00BA0BCA">
        <w:rPr>
          <w:rFonts w:ascii="Arial Narrow" w:eastAsia="Arial Unicode MS" w:hAnsi="Arial Narrow"/>
        </w:rPr>
        <w:t xml:space="preserve"> </w:t>
      </w:r>
      <w:proofErr w:type="spellStart"/>
      <w:r w:rsidR="00BA0BCA">
        <w:rPr>
          <w:rFonts w:ascii="Arial Narrow" w:eastAsia="Arial Unicode MS" w:hAnsi="Arial Narrow"/>
        </w:rPr>
        <w:t>gate</w:t>
      </w:r>
      <w:r w:rsidR="000174CB">
        <w:rPr>
          <w:rFonts w:ascii="Arial Narrow" w:eastAsia="Arial Unicode MS" w:hAnsi="Arial Narrow"/>
        </w:rPr>
        <w:t>s</w:t>
      </w:r>
      <w:proofErr w:type="spellEnd"/>
      <w:r w:rsidRPr="004F13D2">
        <w:rPr>
          <w:rFonts w:ascii="Arial Narrow" w:eastAsiaTheme="minorHAnsi" w:hAnsi="Arial Narrow" w:cs="Agency FB"/>
          <w:color w:val="000000"/>
          <w:lang w:val="es-BO" w:eastAsia="en-US"/>
        </w:rPr>
        <w:t>.</w:t>
      </w:r>
    </w:p>
    <w:p w:rsidR="00FC36F2" w:rsidRPr="004F13D2" w:rsidRDefault="00FC36F2" w:rsidP="00FC36F2">
      <w:pPr>
        <w:jc w:val="both"/>
        <w:rPr>
          <w:rFonts w:ascii="Arial Narrow" w:eastAsiaTheme="minorHAnsi" w:hAnsi="Arial Narrow" w:cs="Agency FB"/>
          <w:color w:val="000000"/>
          <w:lang w:val="es-BO" w:eastAsia="en-US"/>
        </w:rPr>
      </w:pPr>
    </w:p>
    <w:p w:rsidR="00DB7904" w:rsidRDefault="00DB7904" w:rsidP="00DB7904">
      <w:pPr>
        <w:rPr>
          <w:rFonts w:ascii="Arial Narrow" w:hAnsi="Arial Narrow"/>
          <w:lang w:val="es-BO"/>
        </w:rPr>
      </w:pPr>
      <w:r>
        <w:rPr>
          <w:rFonts w:ascii="Arial Narrow" w:hAnsi="Arial Narrow"/>
          <w:lang w:val="es-BO"/>
        </w:rPr>
        <w:t>El presente servicio</w:t>
      </w:r>
      <w:r w:rsidRPr="004F13D2">
        <w:rPr>
          <w:rFonts w:ascii="Arial Narrow" w:hAnsi="Arial Narrow"/>
          <w:lang w:val="es-BO"/>
        </w:rPr>
        <w:t xml:space="preserve"> contempla de manera enunciativa y no limitativa </w:t>
      </w:r>
      <w:r>
        <w:rPr>
          <w:rFonts w:ascii="Arial Narrow" w:hAnsi="Arial Narrow"/>
          <w:lang w:val="es-BO"/>
        </w:rPr>
        <w:t>la</w:t>
      </w:r>
      <w:r w:rsidRPr="004F13D2">
        <w:rPr>
          <w:rFonts w:ascii="Arial Narrow" w:hAnsi="Arial Narrow"/>
          <w:lang w:val="es-BO"/>
        </w:rPr>
        <w:t xml:space="preserve">s siguientes </w:t>
      </w:r>
      <w:r>
        <w:rPr>
          <w:rFonts w:ascii="Arial Narrow" w:hAnsi="Arial Narrow"/>
          <w:lang w:val="es-BO"/>
        </w:rPr>
        <w:t xml:space="preserve"> actividades:</w:t>
      </w:r>
    </w:p>
    <w:p w:rsidR="00DB7904" w:rsidRPr="004F13D2" w:rsidRDefault="00DB7904" w:rsidP="00DB7904">
      <w:pPr>
        <w:rPr>
          <w:rFonts w:ascii="Arial Narrow" w:hAnsi="Arial Narrow"/>
          <w:lang w:val="es-BO"/>
        </w:rPr>
      </w:pPr>
    </w:p>
    <w:p w:rsidR="00DB7904" w:rsidRPr="005745A3" w:rsidRDefault="00DB7904" w:rsidP="007F1944">
      <w:pPr>
        <w:pStyle w:val="Prrafodelista"/>
        <w:numPr>
          <w:ilvl w:val="0"/>
          <w:numId w:val="15"/>
        </w:numPr>
        <w:contextualSpacing/>
        <w:jc w:val="both"/>
        <w:rPr>
          <w:rFonts w:ascii="Arial Narrow" w:eastAsiaTheme="minorHAnsi" w:hAnsi="Arial Narrow"/>
          <w:szCs w:val="22"/>
          <w:lang w:val="es-BO" w:eastAsia="en-US"/>
        </w:rPr>
      </w:pPr>
      <w:r w:rsidRPr="005745A3">
        <w:rPr>
          <w:rFonts w:ascii="Arial Narrow" w:eastAsiaTheme="minorHAnsi" w:hAnsi="Arial Narrow"/>
          <w:szCs w:val="22"/>
          <w:lang w:val="es-BO" w:eastAsia="en-US"/>
        </w:rPr>
        <w:t xml:space="preserve">Adquisición de todos los elementos que componen el </w:t>
      </w:r>
      <w:r w:rsidR="005745A3" w:rsidRPr="005745A3">
        <w:rPr>
          <w:rFonts w:ascii="Arial Narrow" w:eastAsiaTheme="minorHAnsi" w:hAnsi="Arial Narrow"/>
          <w:szCs w:val="22"/>
          <w:lang w:val="es-BO" w:eastAsia="en-US"/>
        </w:rPr>
        <w:t xml:space="preserve">sistema de  alivio a ser instalado aguas debajo de las facilidades de regulación, medición y odorización en </w:t>
      </w:r>
      <w:r w:rsidR="00521D21">
        <w:rPr>
          <w:rFonts w:ascii="Arial Narrow" w:eastAsiaTheme="minorHAnsi" w:hAnsi="Arial Narrow"/>
          <w:szCs w:val="22"/>
          <w:lang w:val="es-BO" w:eastAsia="en-US"/>
        </w:rPr>
        <w:t xml:space="preserve">5 </w:t>
      </w:r>
      <w:r w:rsidR="005745A3" w:rsidRPr="005745A3">
        <w:rPr>
          <w:rFonts w:ascii="Arial Narrow" w:eastAsiaTheme="minorHAnsi" w:hAnsi="Arial Narrow"/>
          <w:szCs w:val="22"/>
          <w:lang w:val="es-BO" w:eastAsia="en-US"/>
        </w:rPr>
        <w:t>equipos</w:t>
      </w:r>
      <w:r w:rsidRPr="005745A3">
        <w:rPr>
          <w:rFonts w:ascii="Arial Narrow" w:eastAsiaTheme="minorHAnsi" w:hAnsi="Arial Narrow"/>
          <w:szCs w:val="22"/>
          <w:lang w:val="es-BO" w:eastAsia="en-US"/>
        </w:rPr>
        <w:t>.</w:t>
      </w:r>
    </w:p>
    <w:p w:rsidR="005745A3" w:rsidRDefault="005745A3" w:rsidP="007F1944">
      <w:pPr>
        <w:pStyle w:val="Prrafodelista"/>
        <w:numPr>
          <w:ilvl w:val="0"/>
          <w:numId w:val="15"/>
        </w:numPr>
        <w:contextualSpacing/>
        <w:jc w:val="both"/>
        <w:rPr>
          <w:rFonts w:ascii="Arial Narrow" w:eastAsiaTheme="minorHAnsi" w:hAnsi="Arial Narrow"/>
          <w:szCs w:val="22"/>
          <w:lang w:val="es-BO" w:eastAsia="en-US"/>
        </w:rPr>
      </w:pPr>
      <w:r w:rsidRPr="005745A3">
        <w:rPr>
          <w:rFonts w:ascii="Arial Narrow" w:eastAsiaTheme="minorHAnsi" w:hAnsi="Arial Narrow"/>
          <w:szCs w:val="22"/>
          <w:lang w:val="es-BO" w:eastAsia="en-US"/>
        </w:rPr>
        <w:t>Ejecución de 5 perforaciones en línea con servicio para la instalación de las válvulas de alivio correspondientes.</w:t>
      </w:r>
    </w:p>
    <w:p w:rsidR="00521D21" w:rsidRDefault="00CE269A" w:rsidP="007F1944">
      <w:pPr>
        <w:pStyle w:val="Prrafodelista"/>
        <w:numPr>
          <w:ilvl w:val="0"/>
          <w:numId w:val="15"/>
        </w:numPr>
        <w:contextualSpacing/>
        <w:jc w:val="both"/>
        <w:rPr>
          <w:rFonts w:ascii="Arial Narrow" w:eastAsiaTheme="minorHAnsi" w:hAnsi="Arial Narrow"/>
          <w:szCs w:val="22"/>
          <w:lang w:val="es-BO" w:eastAsia="en-US"/>
        </w:rPr>
      </w:pPr>
      <w:r>
        <w:rPr>
          <w:rFonts w:ascii="Arial Narrow" w:eastAsiaTheme="minorHAnsi" w:hAnsi="Arial Narrow"/>
          <w:szCs w:val="22"/>
          <w:lang w:val="es-BO" w:eastAsia="en-US"/>
        </w:rPr>
        <w:t xml:space="preserve">Instalación,  </w:t>
      </w:r>
      <w:proofErr w:type="spellStart"/>
      <w:r w:rsidR="005745A3">
        <w:rPr>
          <w:rFonts w:ascii="Arial Narrow" w:eastAsiaTheme="minorHAnsi" w:hAnsi="Arial Narrow"/>
          <w:szCs w:val="22"/>
          <w:lang w:val="es-BO" w:eastAsia="en-US"/>
        </w:rPr>
        <w:t>Seteo</w:t>
      </w:r>
      <w:proofErr w:type="spellEnd"/>
      <w:r w:rsidR="005745A3">
        <w:rPr>
          <w:rFonts w:ascii="Arial Narrow" w:eastAsiaTheme="minorHAnsi" w:hAnsi="Arial Narrow"/>
          <w:szCs w:val="22"/>
          <w:lang w:val="es-BO" w:eastAsia="en-US"/>
        </w:rPr>
        <w:t xml:space="preserve"> y prueba de las válvulas de alivio.</w:t>
      </w:r>
    </w:p>
    <w:p w:rsidR="00CE269A" w:rsidRDefault="00CE269A" w:rsidP="007F1944">
      <w:pPr>
        <w:pStyle w:val="Prrafodelista"/>
        <w:numPr>
          <w:ilvl w:val="0"/>
          <w:numId w:val="15"/>
        </w:numPr>
        <w:contextualSpacing/>
        <w:jc w:val="both"/>
        <w:rPr>
          <w:rFonts w:ascii="Arial Narrow" w:eastAsiaTheme="minorHAnsi" w:hAnsi="Arial Narrow"/>
          <w:szCs w:val="22"/>
          <w:lang w:val="es-BO" w:eastAsia="en-US"/>
        </w:rPr>
      </w:pPr>
      <w:r>
        <w:rPr>
          <w:rFonts w:ascii="Arial Narrow" w:eastAsiaTheme="minorHAnsi" w:hAnsi="Arial Narrow"/>
          <w:szCs w:val="22"/>
          <w:lang w:val="es-BO" w:eastAsia="en-US"/>
        </w:rPr>
        <w:t xml:space="preserve">Provisión de la salida de alivio </w:t>
      </w:r>
    </w:p>
    <w:p w:rsidR="005745A3" w:rsidRPr="005745A3" w:rsidRDefault="005745A3" w:rsidP="00521D21">
      <w:pPr>
        <w:pStyle w:val="Prrafodelista"/>
        <w:ind w:left="360"/>
        <w:contextualSpacing/>
        <w:jc w:val="both"/>
        <w:rPr>
          <w:rFonts w:ascii="Arial Narrow" w:eastAsiaTheme="minorHAnsi" w:hAnsi="Arial Narrow"/>
          <w:szCs w:val="22"/>
          <w:lang w:val="es-BO" w:eastAsia="en-US"/>
        </w:rPr>
      </w:pPr>
    </w:p>
    <w:p w:rsidR="00DB7904" w:rsidRDefault="00DB7904" w:rsidP="00DB7904">
      <w:pPr>
        <w:pStyle w:val="Ttulo2"/>
        <w:keepLines/>
        <w:spacing w:before="0" w:after="0"/>
        <w:ind w:right="-144"/>
        <w:jc w:val="both"/>
        <w:rPr>
          <w:rFonts w:ascii="Arial Narrow" w:eastAsia="Arial Unicode MS" w:hAnsi="Arial Narrow" w:cs="Times New Roman"/>
          <w:bCs w:val="0"/>
          <w:i w:val="0"/>
          <w:iCs w:val="0"/>
          <w:sz w:val="24"/>
          <w:szCs w:val="24"/>
        </w:rPr>
      </w:pPr>
      <w:bookmarkStart w:id="24" w:name="_Toc379637457"/>
      <w:bookmarkStart w:id="25" w:name="_Toc379637589"/>
      <w:bookmarkStart w:id="26" w:name="_Toc420689707"/>
      <w:bookmarkStart w:id="27" w:name="_Toc425498256"/>
      <w:r w:rsidRPr="00DB7904">
        <w:rPr>
          <w:rFonts w:eastAsia="Arial Unicode MS" w:cs="Times New Roman"/>
          <w:sz w:val="24"/>
          <w:szCs w:val="24"/>
        </w:rPr>
        <w:t xml:space="preserve">2. </w:t>
      </w:r>
      <w:r w:rsidRPr="00DB7904">
        <w:rPr>
          <w:rFonts w:ascii="Arial Narrow" w:eastAsia="Arial Unicode MS" w:hAnsi="Arial Narrow" w:cs="Times New Roman"/>
          <w:bCs w:val="0"/>
          <w:i w:val="0"/>
          <w:iCs w:val="0"/>
          <w:sz w:val="24"/>
          <w:szCs w:val="24"/>
        </w:rPr>
        <w:t xml:space="preserve">NORMAS </w:t>
      </w:r>
      <w:bookmarkEnd w:id="24"/>
      <w:bookmarkEnd w:id="25"/>
      <w:bookmarkEnd w:id="26"/>
      <w:bookmarkEnd w:id="27"/>
      <w:r>
        <w:rPr>
          <w:rFonts w:ascii="Arial Narrow" w:eastAsia="Arial Unicode MS" w:hAnsi="Arial Narrow" w:cs="Times New Roman"/>
          <w:bCs w:val="0"/>
          <w:i w:val="0"/>
          <w:iCs w:val="0"/>
          <w:sz w:val="24"/>
          <w:szCs w:val="24"/>
        </w:rPr>
        <w:t>REFERENCIALES DEL SERVICIO</w:t>
      </w:r>
    </w:p>
    <w:p w:rsidR="00DB7904" w:rsidRPr="00DB7904" w:rsidRDefault="00DB7904" w:rsidP="000174CB">
      <w:pPr>
        <w:jc w:val="both"/>
        <w:rPr>
          <w:rFonts w:eastAsia="Arial Unicode MS"/>
        </w:rPr>
      </w:pPr>
    </w:p>
    <w:p w:rsidR="000174CB" w:rsidRDefault="00DB7904" w:rsidP="000174CB">
      <w:pPr>
        <w:jc w:val="both"/>
        <w:rPr>
          <w:rFonts w:ascii="Arial Narrow" w:hAnsi="Arial Narrow"/>
          <w:lang w:val="es-MX"/>
        </w:rPr>
      </w:pPr>
      <w:r w:rsidRPr="004F13D2">
        <w:rPr>
          <w:rFonts w:ascii="Arial Narrow" w:hAnsi="Arial Narrow"/>
          <w:lang w:val="es-MX"/>
        </w:rPr>
        <w:t>La empresa contratista deberá cumplir estrictamente con lo establecido en la Ley de Hidrocarburos (Ley 3058), el Reglamento Ambiental para el Sector de Hidrocarburos (R.A.S.H.) y la Ley de Medio Ambiente y sus Reglamentos</w:t>
      </w:r>
      <w:r w:rsidR="000174CB">
        <w:rPr>
          <w:rFonts w:ascii="Arial Narrow" w:hAnsi="Arial Narrow"/>
          <w:lang w:val="es-MX"/>
        </w:rPr>
        <w:t xml:space="preserve"> y los anexos del  D.S. 1996.</w:t>
      </w:r>
    </w:p>
    <w:p w:rsidR="00DB7904" w:rsidRPr="004F13D2" w:rsidRDefault="00DB7904" w:rsidP="00DB7904">
      <w:pPr>
        <w:rPr>
          <w:rFonts w:ascii="Arial Narrow" w:hAnsi="Arial Narrow"/>
          <w:lang w:val="es-MX"/>
        </w:rPr>
      </w:pPr>
    </w:p>
    <w:p w:rsidR="002A1DDA" w:rsidRPr="002A1DDA" w:rsidRDefault="002A1DDA" w:rsidP="007F1944">
      <w:pPr>
        <w:pStyle w:val="Prrafodelista"/>
        <w:widowControl w:val="0"/>
        <w:numPr>
          <w:ilvl w:val="0"/>
          <w:numId w:val="3"/>
        </w:numPr>
        <w:autoSpaceDE w:val="0"/>
        <w:autoSpaceDN w:val="0"/>
        <w:adjustRightInd w:val="0"/>
        <w:jc w:val="both"/>
        <w:outlineLvl w:val="0"/>
        <w:rPr>
          <w:rFonts w:ascii="Arial Narrow" w:eastAsia="Arial Unicode MS" w:hAnsi="Arial Narrow"/>
          <w:b/>
          <w:sz w:val="22"/>
          <w:szCs w:val="22"/>
        </w:rPr>
      </w:pPr>
      <w:r w:rsidRPr="002A1DDA">
        <w:rPr>
          <w:rFonts w:ascii="Arial Narrow" w:eastAsia="Arial Unicode MS" w:hAnsi="Arial Narrow"/>
          <w:b/>
          <w:sz w:val="22"/>
          <w:szCs w:val="22"/>
        </w:rPr>
        <w:t>EJECUCION DE LOS SERVICIOS</w:t>
      </w:r>
    </w:p>
    <w:p w:rsidR="002A1DDA" w:rsidRDefault="002A1DDA" w:rsidP="00E52B09">
      <w:pPr>
        <w:widowControl w:val="0"/>
        <w:autoSpaceDE w:val="0"/>
        <w:autoSpaceDN w:val="0"/>
        <w:adjustRightInd w:val="0"/>
        <w:jc w:val="both"/>
        <w:outlineLvl w:val="0"/>
        <w:rPr>
          <w:rFonts w:ascii="Arial Narrow" w:eastAsia="Arial Unicode MS" w:hAnsi="Arial Narrow"/>
          <w:sz w:val="22"/>
          <w:szCs w:val="22"/>
        </w:rPr>
      </w:pPr>
    </w:p>
    <w:p w:rsidR="002A1DDA" w:rsidRDefault="002A1DDA" w:rsidP="002A1DDA">
      <w:pPr>
        <w:widowControl w:val="0"/>
        <w:autoSpaceDE w:val="0"/>
        <w:autoSpaceDN w:val="0"/>
        <w:adjustRightInd w:val="0"/>
        <w:jc w:val="both"/>
        <w:outlineLvl w:val="0"/>
        <w:rPr>
          <w:rFonts w:ascii="Arial Narrow" w:eastAsia="Arial Unicode MS" w:hAnsi="Arial Narrow"/>
          <w:sz w:val="22"/>
          <w:szCs w:val="22"/>
        </w:rPr>
      </w:pPr>
      <w:r>
        <w:rPr>
          <w:rFonts w:ascii="Arial Narrow" w:eastAsia="Arial Unicode MS" w:hAnsi="Arial Narrow"/>
          <w:sz w:val="22"/>
          <w:szCs w:val="22"/>
        </w:rPr>
        <w:t>Para el presente proyecto se ejecutaran los siguientes servicios:</w:t>
      </w:r>
    </w:p>
    <w:p w:rsidR="00E502DD" w:rsidRDefault="00E502DD" w:rsidP="002A1DDA">
      <w:pPr>
        <w:widowControl w:val="0"/>
        <w:autoSpaceDE w:val="0"/>
        <w:autoSpaceDN w:val="0"/>
        <w:adjustRightInd w:val="0"/>
        <w:jc w:val="both"/>
        <w:outlineLvl w:val="0"/>
        <w:rPr>
          <w:rFonts w:ascii="Arial Narrow" w:eastAsia="Arial Unicode MS" w:hAnsi="Arial Narrow"/>
          <w:sz w:val="22"/>
          <w:szCs w:val="22"/>
        </w:rPr>
      </w:pPr>
    </w:p>
    <w:p w:rsidR="00E502DD" w:rsidRPr="00F64946" w:rsidRDefault="00E502DD" w:rsidP="00E502DD">
      <w:pPr>
        <w:pStyle w:val="Ttulo2"/>
        <w:spacing w:before="0" w:after="0"/>
        <w:jc w:val="both"/>
        <w:rPr>
          <w:rFonts w:ascii="Arial Narrow" w:hAnsi="Arial Narrow"/>
          <w:i w:val="0"/>
          <w:sz w:val="24"/>
          <w:szCs w:val="24"/>
        </w:rPr>
      </w:pPr>
      <w:bookmarkStart w:id="28" w:name="_Toc420689729"/>
      <w:bookmarkStart w:id="29" w:name="_Toc425498280"/>
      <w:r w:rsidRPr="00F64946">
        <w:rPr>
          <w:rFonts w:ascii="Arial Narrow" w:hAnsi="Arial Narrow"/>
          <w:i w:val="0"/>
          <w:sz w:val="24"/>
          <w:szCs w:val="24"/>
        </w:rPr>
        <w:t>1. ÍTEM 1.</w:t>
      </w:r>
    </w:p>
    <w:bookmarkEnd w:id="28"/>
    <w:p w:rsidR="00E502DD" w:rsidRPr="00F64946" w:rsidRDefault="00E502DD" w:rsidP="00E502DD">
      <w:pPr>
        <w:pStyle w:val="Ttulo2"/>
        <w:spacing w:before="0" w:after="0"/>
        <w:jc w:val="both"/>
        <w:rPr>
          <w:rFonts w:ascii="Arial Narrow" w:hAnsi="Arial Narrow"/>
          <w:i w:val="0"/>
          <w:sz w:val="24"/>
          <w:szCs w:val="24"/>
        </w:rPr>
      </w:pPr>
      <w:r w:rsidRPr="00F64946">
        <w:rPr>
          <w:rFonts w:ascii="Arial Narrow" w:hAnsi="Arial Narrow"/>
          <w:i w:val="0"/>
          <w:sz w:val="24"/>
          <w:szCs w:val="24"/>
        </w:rPr>
        <w:t>MOVILIZACIÓ</w:t>
      </w:r>
      <w:r w:rsidR="006F7467" w:rsidRPr="00F64946">
        <w:rPr>
          <w:rFonts w:ascii="Arial Narrow" w:hAnsi="Arial Narrow"/>
          <w:i w:val="0"/>
          <w:sz w:val="24"/>
          <w:szCs w:val="24"/>
        </w:rPr>
        <w:t xml:space="preserve">N Y DESMOVILIZACIÓN DE PERSONAL Y </w:t>
      </w:r>
      <w:r w:rsidRPr="00F64946">
        <w:rPr>
          <w:rFonts w:ascii="Arial Narrow" w:hAnsi="Arial Narrow"/>
          <w:i w:val="0"/>
          <w:sz w:val="24"/>
          <w:szCs w:val="24"/>
        </w:rPr>
        <w:t xml:space="preserve"> EQUIPO </w:t>
      </w:r>
      <w:bookmarkEnd w:id="29"/>
    </w:p>
    <w:p w:rsidR="00E502DD" w:rsidRPr="00E502DD" w:rsidRDefault="00E502DD" w:rsidP="00E502DD">
      <w:pPr>
        <w:rPr>
          <w:rFonts w:ascii="Arial Narrow" w:hAnsi="Arial Narrow" w:cs="Arial"/>
          <w:b/>
          <w:bCs/>
          <w:iCs/>
          <w:sz w:val="28"/>
          <w:szCs w:val="28"/>
        </w:rPr>
      </w:pPr>
      <w:r w:rsidRPr="00F64946">
        <w:rPr>
          <w:rFonts w:ascii="Arial Narrow" w:hAnsi="Arial Narrow" w:cs="Arial"/>
          <w:b/>
          <w:bCs/>
          <w:iCs/>
        </w:rPr>
        <w:t>UNIDAD: GLOBAL</w:t>
      </w:r>
    </w:p>
    <w:p w:rsidR="00E502DD" w:rsidRPr="00E502DD" w:rsidRDefault="00E502DD" w:rsidP="00E502DD"/>
    <w:p w:rsidR="00E502DD" w:rsidRPr="004F13D2" w:rsidRDefault="00E502DD" w:rsidP="007F1944">
      <w:pPr>
        <w:pStyle w:val="Prrafodelista"/>
        <w:numPr>
          <w:ilvl w:val="0"/>
          <w:numId w:val="16"/>
        </w:numPr>
        <w:tabs>
          <w:tab w:val="left" w:pos="426"/>
        </w:tabs>
        <w:ind w:right="-144"/>
        <w:contextualSpacing/>
        <w:jc w:val="both"/>
        <w:rPr>
          <w:rFonts w:ascii="Arial Narrow" w:hAnsi="Arial Narrow"/>
          <w:b/>
          <w:szCs w:val="22"/>
        </w:rPr>
      </w:pPr>
      <w:r w:rsidRPr="004F13D2">
        <w:rPr>
          <w:rFonts w:ascii="Arial Narrow" w:hAnsi="Arial Narrow"/>
          <w:b/>
          <w:iCs/>
          <w:szCs w:val="22"/>
        </w:rPr>
        <w:t>DEFINICIÓN</w:t>
      </w:r>
    </w:p>
    <w:p w:rsidR="00E502DD" w:rsidRDefault="00E502DD" w:rsidP="00E502DD">
      <w:pPr>
        <w:pStyle w:val="Prrafodelista"/>
        <w:tabs>
          <w:tab w:val="left" w:pos="0"/>
        </w:tabs>
        <w:ind w:left="0" w:right="-144"/>
        <w:jc w:val="both"/>
        <w:rPr>
          <w:rFonts w:ascii="Arial Narrow" w:hAnsi="Arial Narrow"/>
          <w:bCs/>
          <w:iCs/>
          <w:szCs w:val="22"/>
          <w:lang w:val="es-ES_tradnl"/>
        </w:rPr>
      </w:pPr>
      <w:r w:rsidRPr="004F13D2">
        <w:rPr>
          <w:rFonts w:ascii="Arial Narrow" w:hAnsi="Arial Narrow"/>
          <w:bCs/>
          <w:iCs/>
          <w:szCs w:val="22"/>
          <w:lang w:val="es-ES_tradnl"/>
        </w:rPr>
        <w:t>Comprende todos los trabajos necesarios para la movilización de personal, equipo, maquinaria y herramientas propios de la empresa co</w:t>
      </w:r>
      <w:r w:rsidR="006F6259">
        <w:rPr>
          <w:rFonts w:ascii="Arial Narrow" w:hAnsi="Arial Narrow"/>
          <w:bCs/>
          <w:iCs/>
          <w:szCs w:val="22"/>
          <w:lang w:val="es-ES_tradnl"/>
        </w:rPr>
        <w:t>ntratista hasta el sitio</w:t>
      </w:r>
      <w:r w:rsidRPr="004F13D2">
        <w:rPr>
          <w:rFonts w:ascii="Arial Narrow" w:hAnsi="Arial Narrow"/>
          <w:bCs/>
          <w:iCs/>
          <w:szCs w:val="22"/>
          <w:lang w:val="es-ES_tradnl"/>
        </w:rPr>
        <w:t xml:space="preserve">. </w:t>
      </w:r>
    </w:p>
    <w:p w:rsidR="00E502DD" w:rsidRPr="004F13D2" w:rsidRDefault="00E502DD" w:rsidP="00E502DD">
      <w:pPr>
        <w:pStyle w:val="Prrafodelista"/>
        <w:tabs>
          <w:tab w:val="left" w:pos="0"/>
        </w:tabs>
        <w:ind w:left="0" w:right="-144"/>
        <w:rPr>
          <w:rFonts w:ascii="Arial Narrow" w:hAnsi="Arial Narrow"/>
          <w:bCs/>
          <w:iCs/>
          <w:szCs w:val="22"/>
          <w:lang w:val="es-ES_tradnl"/>
        </w:rPr>
      </w:pPr>
    </w:p>
    <w:p w:rsidR="00E502DD" w:rsidRPr="004F13D2" w:rsidRDefault="00E502DD" w:rsidP="007F1944">
      <w:pPr>
        <w:pStyle w:val="Prrafodelista"/>
        <w:numPr>
          <w:ilvl w:val="0"/>
          <w:numId w:val="16"/>
        </w:numPr>
        <w:ind w:right="-144"/>
        <w:contextualSpacing/>
        <w:jc w:val="both"/>
        <w:rPr>
          <w:rFonts w:ascii="Arial Narrow" w:hAnsi="Arial Narrow"/>
          <w:b/>
          <w:iCs/>
          <w:szCs w:val="22"/>
        </w:rPr>
      </w:pPr>
      <w:r w:rsidRPr="004F13D2">
        <w:rPr>
          <w:rFonts w:ascii="Arial Narrow" w:hAnsi="Arial Narrow"/>
          <w:b/>
          <w:iCs/>
          <w:szCs w:val="22"/>
        </w:rPr>
        <w:t xml:space="preserve">PERSONAL, MATERIALES, HERRAMIENTAS Y EQUIPO. </w:t>
      </w:r>
    </w:p>
    <w:p w:rsidR="00E502DD" w:rsidRDefault="00E502DD" w:rsidP="00E502DD">
      <w:pPr>
        <w:autoSpaceDE w:val="0"/>
        <w:autoSpaceDN w:val="0"/>
        <w:adjustRightInd w:val="0"/>
        <w:ind w:right="-144"/>
        <w:jc w:val="both"/>
        <w:rPr>
          <w:rFonts w:ascii="Arial Narrow" w:hAnsi="Arial Narrow"/>
          <w:bCs/>
          <w:iCs/>
          <w:szCs w:val="22"/>
          <w:lang w:val="es-ES_tradnl"/>
        </w:rPr>
      </w:pPr>
      <w:r w:rsidRPr="004F13D2">
        <w:rPr>
          <w:rFonts w:ascii="Arial Narrow" w:hAnsi="Arial Narrow"/>
          <w:bCs/>
          <w:iCs/>
          <w:szCs w:val="22"/>
          <w:lang w:val="es-ES_tradnl"/>
        </w:rPr>
        <w:t xml:space="preserve">La empresa contratista deberá proporcionar el transporte y personal necesarios para realizar la movilización de su equipo, maquinaria y </w:t>
      </w:r>
      <w:r w:rsidR="006F6259">
        <w:rPr>
          <w:rFonts w:ascii="Arial Narrow" w:hAnsi="Arial Narrow"/>
          <w:bCs/>
          <w:iCs/>
          <w:szCs w:val="22"/>
          <w:lang w:val="es-ES_tradnl"/>
        </w:rPr>
        <w:t>herramientas al sitio</w:t>
      </w:r>
      <w:r w:rsidRPr="004F13D2">
        <w:rPr>
          <w:rFonts w:ascii="Arial Narrow" w:hAnsi="Arial Narrow"/>
          <w:bCs/>
          <w:iCs/>
          <w:szCs w:val="22"/>
          <w:lang w:val="es-ES_tradnl"/>
        </w:rPr>
        <w:t>.</w:t>
      </w:r>
    </w:p>
    <w:p w:rsidR="00E502DD" w:rsidRDefault="00E502DD" w:rsidP="00E502DD">
      <w:pPr>
        <w:autoSpaceDE w:val="0"/>
        <w:autoSpaceDN w:val="0"/>
        <w:adjustRightInd w:val="0"/>
        <w:ind w:right="-144"/>
        <w:jc w:val="both"/>
        <w:rPr>
          <w:rFonts w:ascii="Arial Narrow" w:hAnsi="Arial Narrow"/>
          <w:bCs/>
          <w:iCs/>
          <w:szCs w:val="22"/>
          <w:lang w:val="es-ES_tradnl"/>
        </w:rPr>
      </w:pPr>
    </w:p>
    <w:p w:rsidR="000A7E10" w:rsidRPr="004F13D2" w:rsidRDefault="000A7E10" w:rsidP="00E502DD">
      <w:pPr>
        <w:autoSpaceDE w:val="0"/>
        <w:autoSpaceDN w:val="0"/>
        <w:adjustRightInd w:val="0"/>
        <w:ind w:right="-144"/>
        <w:jc w:val="both"/>
        <w:rPr>
          <w:rFonts w:ascii="Arial Narrow" w:hAnsi="Arial Narrow"/>
          <w:bCs/>
          <w:iCs/>
          <w:szCs w:val="22"/>
          <w:lang w:val="es-ES_tradnl"/>
        </w:rPr>
      </w:pPr>
    </w:p>
    <w:p w:rsidR="00E502DD" w:rsidRPr="00E502DD" w:rsidRDefault="00E502DD" w:rsidP="007F1944">
      <w:pPr>
        <w:pStyle w:val="Prrafodelista"/>
        <w:numPr>
          <w:ilvl w:val="0"/>
          <w:numId w:val="16"/>
        </w:numPr>
        <w:tabs>
          <w:tab w:val="left" w:pos="426"/>
        </w:tabs>
        <w:ind w:right="-144"/>
        <w:contextualSpacing/>
        <w:jc w:val="both"/>
        <w:rPr>
          <w:rFonts w:ascii="Arial Narrow" w:hAnsi="Arial Narrow"/>
          <w:b/>
          <w:szCs w:val="22"/>
        </w:rPr>
      </w:pPr>
      <w:r w:rsidRPr="004F13D2">
        <w:rPr>
          <w:rFonts w:ascii="Arial Narrow" w:hAnsi="Arial Narrow"/>
          <w:b/>
          <w:bCs/>
          <w:iCs/>
          <w:szCs w:val="22"/>
          <w:lang w:val="es-ES_tradnl"/>
        </w:rPr>
        <w:t>CONDICIONES MÍNIMAS A INCLUIR EN EL PROCEDIMIENTO</w:t>
      </w:r>
    </w:p>
    <w:p w:rsidR="00E502DD" w:rsidRPr="004F13D2" w:rsidRDefault="00E502DD" w:rsidP="00E502DD">
      <w:pPr>
        <w:pStyle w:val="Prrafodelista"/>
        <w:tabs>
          <w:tab w:val="left" w:pos="426"/>
        </w:tabs>
        <w:ind w:left="360" w:right="-144"/>
        <w:contextualSpacing/>
        <w:jc w:val="both"/>
        <w:rPr>
          <w:rFonts w:ascii="Arial Narrow" w:hAnsi="Arial Narrow"/>
          <w:b/>
          <w:szCs w:val="22"/>
        </w:rPr>
      </w:pPr>
    </w:p>
    <w:p w:rsidR="00E502DD" w:rsidRPr="004F13D2" w:rsidRDefault="00E502DD" w:rsidP="00E502DD">
      <w:pPr>
        <w:pStyle w:val="Prrafodelista"/>
        <w:autoSpaceDE w:val="0"/>
        <w:autoSpaceDN w:val="0"/>
        <w:adjustRightInd w:val="0"/>
        <w:ind w:left="0" w:right="-144"/>
        <w:rPr>
          <w:rFonts w:ascii="Arial Narrow" w:hAnsi="Arial Narrow"/>
          <w:bCs/>
          <w:iCs/>
          <w:szCs w:val="22"/>
          <w:lang w:val="es-ES_tradnl"/>
        </w:rPr>
      </w:pPr>
      <w:r w:rsidRPr="004F13D2">
        <w:rPr>
          <w:rFonts w:ascii="Arial Narrow" w:hAnsi="Arial Narrow"/>
          <w:bCs/>
          <w:iCs/>
          <w:szCs w:val="22"/>
          <w:lang w:val="es-ES_tradnl"/>
        </w:rPr>
        <w:t>La empresa contratista deberá proporcionar todos los medios de transporte que sean necesarios para la movilización del personal, equipo, maquinaria y herramientas comprometidos en la propuesta. Cualquier incidente o accidente que pudiera resultar en la ejecución de este ítem será de entera responsabilidad de la empresa contratista.</w:t>
      </w:r>
    </w:p>
    <w:p w:rsidR="00E502DD" w:rsidRPr="004F13D2" w:rsidRDefault="00E502DD" w:rsidP="00E502DD">
      <w:pPr>
        <w:pStyle w:val="Prrafodelista"/>
        <w:autoSpaceDE w:val="0"/>
        <w:autoSpaceDN w:val="0"/>
        <w:adjustRightInd w:val="0"/>
        <w:ind w:left="0" w:right="-2"/>
        <w:rPr>
          <w:rFonts w:ascii="Arial Narrow" w:hAnsi="Arial Narrow"/>
          <w:bCs/>
          <w:iCs/>
          <w:szCs w:val="20"/>
          <w:lang w:val="es-ES_tradnl"/>
        </w:rPr>
      </w:pPr>
    </w:p>
    <w:p w:rsidR="00E502DD" w:rsidRPr="004F13D2" w:rsidRDefault="00E502DD" w:rsidP="007F1944">
      <w:pPr>
        <w:pStyle w:val="Prrafodelista"/>
        <w:numPr>
          <w:ilvl w:val="0"/>
          <w:numId w:val="16"/>
        </w:numPr>
        <w:tabs>
          <w:tab w:val="left" w:pos="426"/>
        </w:tabs>
        <w:spacing w:before="100" w:beforeAutospacing="1"/>
        <w:ind w:right="-144"/>
        <w:contextualSpacing/>
        <w:jc w:val="both"/>
        <w:rPr>
          <w:rFonts w:ascii="Arial Narrow" w:hAnsi="Arial Narrow"/>
          <w:b/>
          <w:szCs w:val="22"/>
        </w:rPr>
      </w:pPr>
      <w:r w:rsidRPr="004F13D2">
        <w:rPr>
          <w:rFonts w:ascii="Arial Narrow" w:hAnsi="Arial Narrow"/>
          <w:b/>
          <w:bCs/>
          <w:iCs/>
          <w:szCs w:val="22"/>
          <w:lang w:val="es-ES_tradnl"/>
        </w:rPr>
        <w:t>MEDICIÓN Y FORMA DE PAGO</w:t>
      </w:r>
    </w:p>
    <w:p w:rsidR="00E502DD" w:rsidRDefault="00E502DD" w:rsidP="008843B4">
      <w:pPr>
        <w:pStyle w:val="Prrafodelista"/>
        <w:tabs>
          <w:tab w:val="left" w:pos="426"/>
        </w:tabs>
        <w:spacing w:before="100" w:beforeAutospacing="1"/>
        <w:ind w:left="0" w:right="-144"/>
        <w:jc w:val="both"/>
        <w:rPr>
          <w:rFonts w:ascii="Arial Narrow" w:eastAsia="Arial Unicode MS" w:hAnsi="Arial Narrow"/>
          <w:szCs w:val="22"/>
          <w:lang w:val="es-ES_tradnl"/>
        </w:rPr>
      </w:pPr>
      <w:r w:rsidRPr="004F13D2">
        <w:rPr>
          <w:rFonts w:ascii="Arial Narrow" w:eastAsia="Arial Unicode MS" w:hAnsi="Arial Narrow"/>
          <w:szCs w:val="22"/>
          <w:lang w:val="es-ES_tradnl"/>
        </w:rPr>
        <w:t>Este ítem será medido y pagado en forma global, el mismo será considerado como concluido una vez que todo el personal, equipo, maquinaria y</w:t>
      </w:r>
      <w:r>
        <w:rPr>
          <w:rFonts w:ascii="Arial Narrow" w:eastAsia="Arial Unicode MS" w:hAnsi="Arial Narrow"/>
          <w:szCs w:val="22"/>
          <w:lang w:val="es-ES_tradnl"/>
        </w:rPr>
        <w:t xml:space="preserve"> herramientas comprometidas sea</w:t>
      </w:r>
      <w:r w:rsidRPr="004F13D2">
        <w:rPr>
          <w:rFonts w:ascii="Arial Narrow" w:eastAsia="Arial Unicode MS" w:hAnsi="Arial Narrow"/>
          <w:szCs w:val="22"/>
          <w:lang w:val="es-ES_tradnl"/>
        </w:rPr>
        <w:t xml:space="preserve"> </w:t>
      </w:r>
      <w:r>
        <w:rPr>
          <w:rFonts w:ascii="Arial Narrow" w:eastAsia="Arial Unicode MS" w:hAnsi="Arial Narrow"/>
          <w:szCs w:val="22"/>
          <w:lang w:val="es-ES_tradnl"/>
        </w:rPr>
        <w:t>verificado por las autoridades designadas por el contratante.</w:t>
      </w:r>
    </w:p>
    <w:p w:rsidR="00102D22" w:rsidRDefault="00102D22" w:rsidP="008843B4">
      <w:pPr>
        <w:pStyle w:val="Prrafodelista"/>
        <w:tabs>
          <w:tab w:val="left" w:pos="426"/>
        </w:tabs>
        <w:spacing w:before="100" w:beforeAutospacing="1"/>
        <w:ind w:left="0" w:right="-144"/>
        <w:jc w:val="both"/>
        <w:rPr>
          <w:rFonts w:ascii="Arial Narrow" w:eastAsia="Arial Unicode MS" w:hAnsi="Arial Narrow"/>
          <w:szCs w:val="22"/>
          <w:lang w:val="es-ES_tradnl"/>
        </w:rPr>
      </w:pPr>
    </w:p>
    <w:p w:rsidR="00E502DD" w:rsidRPr="00102D22" w:rsidRDefault="00E502DD" w:rsidP="00102D22">
      <w:pPr>
        <w:pStyle w:val="Ttulo2"/>
        <w:spacing w:before="0" w:after="0"/>
        <w:jc w:val="both"/>
        <w:rPr>
          <w:rFonts w:ascii="Arial Narrow" w:hAnsi="Arial Narrow"/>
          <w:i w:val="0"/>
          <w:sz w:val="24"/>
          <w:szCs w:val="24"/>
        </w:rPr>
      </w:pPr>
      <w:bookmarkStart w:id="30" w:name="_Toc420689730"/>
      <w:bookmarkStart w:id="31" w:name="_Toc425498281"/>
      <w:r w:rsidRPr="00102D22">
        <w:rPr>
          <w:rFonts w:ascii="Arial Narrow" w:hAnsi="Arial Narrow"/>
          <w:i w:val="0"/>
          <w:sz w:val="24"/>
          <w:szCs w:val="24"/>
        </w:rPr>
        <w:t>2. ÍTEM 2</w:t>
      </w:r>
    </w:p>
    <w:bookmarkEnd w:id="30"/>
    <w:bookmarkEnd w:id="31"/>
    <w:p w:rsidR="00685B54" w:rsidRDefault="00685B54" w:rsidP="00685B54">
      <w:pPr>
        <w:pStyle w:val="Ttulo2"/>
        <w:spacing w:before="0" w:after="0"/>
        <w:rPr>
          <w:rFonts w:ascii="Arial Narrow" w:eastAsia="Arial Unicode MS" w:hAnsi="Arial Narrow"/>
          <w:i w:val="0"/>
          <w:sz w:val="22"/>
          <w:szCs w:val="22"/>
        </w:rPr>
      </w:pPr>
      <w:r>
        <w:rPr>
          <w:rFonts w:ascii="Arial Narrow" w:eastAsia="Arial Unicode MS" w:hAnsi="Arial Narrow"/>
          <w:i w:val="0"/>
          <w:sz w:val="22"/>
          <w:szCs w:val="22"/>
        </w:rPr>
        <w:t xml:space="preserve">HOT TAP </w:t>
      </w:r>
      <w:r w:rsidRPr="00685B54">
        <w:rPr>
          <w:rFonts w:ascii="Arial Narrow" w:eastAsia="Arial Unicode MS" w:hAnsi="Arial Narrow"/>
          <w:i w:val="0"/>
          <w:sz w:val="22"/>
          <w:szCs w:val="22"/>
        </w:rPr>
        <w:t xml:space="preserve"> INCLUYE PROVISION DE ACCESORIOS</w:t>
      </w:r>
    </w:p>
    <w:p w:rsidR="00685B54" w:rsidRDefault="00685B54" w:rsidP="00685B54">
      <w:pPr>
        <w:pStyle w:val="Ttulo2"/>
        <w:spacing w:before="0" w:after="0"/>
        <w:rPr>
          <w:rFonts w:ascii="Arial Narrow" w:eastAsia="Arial Unicode MS" w:hAnsi="Arial Narrow"/>
          <w:i w:val="0"/>
          <w:sz w:val="22"/>
          <w:szCs w:val="22"/>
        </w:rPr>
      </w:pPr>
      <w:r w:rsidRPr="00685B54">
        <w:rPr>
          <w:rFonts w:ascii="Arial Narrow" w:eastAsia="Arial Unicode MS" w:hAnsi="Arial Narrow"/>
          <w:i w:val="0"/>
          <w:sz w:val="22"/>
          <w:szCs w:val="22"/>
        </w:rPr>
        <w:t>UNIDAD: PUNTO</w:t>
      </w:r>
    </w:p>
    <w:p w:rsidR="00860C0E" w:rsidRPr="00860C0E" w:rsidRDefault="00860C0E" w:rsidP="00860C0E">
      <w:pPr>
        <w:pStyle w:val="Prrafodelista"/>
        <w:tabs>
          <w:tab w:val="left" w:pos="426"/>
        </w:tabs>
        <w:spacing w:before="100" w:beforeAutospacing="1"/>
        <w:ind w:left="0" w:right="-144"/>
        <w:jc w:val="both"/>
        <w:rPr>
          <w:rFonts w:ascii="Arial Narrow" w:eastAsia="Arial Unicode MS" w:hAnsi="Arial Narrow"/>
          <w:lang w:val="es-ES_tradnl"/>
        </w:rPr>
      </w:pPr>
      <w:r w:rsidRPr="00860C0E">
        <w:rPr>
          <w:rFonts w:ascii="Arial Narrow" w:eastAsia="Arial Unicode MS" w:hAnsi="Arial Narrow"/>
          <w:lang w:val="es-ES_tradnl"/>
        </w:rPr>
        <w:t xml:space="preserve">Las operaciones de </w:t>
      </w:r>
      <w:proofErr w:type="spellStart"/>
      <w:r w:rsidRPr="00860C0E">
        <w:rPr>
          <w:rFonts w:ascii="Arial Narrow" w:eastAsia="Arial Unicode MS" w:hAnsi="Arial Narrow"/>
          <w:lang w:val="es-ES_tradnl"/>
        </w:rPr>
        <w:t>hot</w:t>
      </w:r>
      <w:proofErr w:type="spellEnd"/>
      <w:r w:rsidRPr="00860C0E">
        <w:rPr>
          <w:rFonts w:ascii="Arial Narrow" w:eastAsia="Arial Unicode MS" w:hAnsi="Arial Narrow"/>
          <w:lang w:val="es-ES_tradnl"/>
        </w:rPr>
        <w:t xml:space="preserve"> </w:t>
      </w:r>
      <w:proofErr w:type="spellStart"/>
      <w:r w:rsidRPr="00860C0E">
        <w:rPr>
          <w:rFonts w:ascii="Arial Narrow" w:eastAsia="Arial Unicode MS" w:hAnsi="Arial Narrow"/>
          <w:lang w:val="es-ES_tradnl"/>
        </w:rPr>
        <w:t>tap</w:t>
      </w:r>
      <w:proofErr w:type="spellEnd"/>
      <w:r w:rsidRPr="00860C0E">
        <w:rPr>
          <w:rFonts w:ascii="Arial Narrow" w:eastAsia="Arial Unicode MS" w:hAnsi="Arial Narrow"/>
          <w:lang w:val="es-ES_tradnl"/>
        </w:rPr>
        <w:t xml:space="preserve"> serán realizadas en los siguientes </w:t>
      </w:r>
      <w:proofErr w:type="spellStart"/>
      <w:r w:rsidRPr="00860C0E">
        <w:rPr>
          <w:rFonts w:ascii="Arial Narrow" w:eastAsia="Arial Unicode MS" w:hAnsi="Arial Narrow"/>
          <w:lang w:val="es-ES_tradnl"/>
        </w:rPr>
        <w:t>city</w:t>
      </w:r>
      <w:proofErr w:type="spellEnd"/>
      <w:r w:rsidRPr="00860C0E">
        <w:rPr>
          <w:rFonts w:ascii="Arial Narrow" w:eastAsia="Arial Unicode MS" w:hAnsi="Arial Narrow"/>
          <w:lang w:val="es-ES_tradnl"/>
        </w:rPr>
        <w:t xml:space="preserve"> </w:t>
      </w:r>
      <w:proofErr w:type="spellStart"/>
      <w:r w:rsidRPr="00860C0E">
        <w:rPr>
          <w:rFonts w:ascii="Arial Narrow" w:eastAsia="Arial Unicode MS" w:hAnsi="Arial Narrow"/>
          <w:lang w:val="es-ES_tradnl"/>
        </w:rPr>
        <w:t>gates</w:t>
      </w:r>
      <w:proofErr w:type="spellEnd"/>
      <w:r w:rsidR="002F1663">
        <w:rPr>
          <w:rFonts w:ascii="Arial Narrow" w:eastAsia="Arial Unicode MS" w:hAnsi="Arial Narrow"/>
          <w:lang w:val="es-ES_tradnl"/>
        </w:rPr>
        <w:t xml:space="preserve"> con los siguientes diámetros</w:t>
      </w:r>
      <w:r w:rsidRPr="00860C0E">
        <w:rPr>
          <w:rFonts w:ascii="Arial Narrow" w:eastAsia="Arial Unicode MS" w:hAnsi="Arial Narrow"/>
          <w:lang w:val="es-ES_tradnl"/>
        </w:rPr>
        <w:t>:</w:t>
      </w:r>
    </w:p>
    <w:p w:rsidR="000A7E10" w:rsidRDefault="000A7E10" w:rsidP="00685B54">
      <w:pPr>
        <w:pStyle w:val="Prrafodelista"/>
        <w:ind w:left="720"/>
        <w:rPr>
          <w:rFonts w:ascii="Arial Narrow" w:eastAsia="Arial Unicode MS" w:hAnsi="Arial Narrow"/>
          <w:b/>
          <w:sz w:val="22"/>
          <w:szCs w:val="22"/>
        </w:rPr>
      </w:pPr>
    </w:p>
    <w:p w:rsidR="00685B54" w:rsidRPr="00CC2328" w:rsidRDefault="000A7E10" w:rsidP="00685B54">
      <w:pPr>
        <w:pStyle w:val="Prrafodelista"/>
        <w:ind w:left="720"/>
        <w:rPr>
          <w:rFonts w:ascii="Arial Narrow" w:eastAsia="Arial Unicode MS" w:hAnsi="Arial Narrow"/>
          <w:b/>
          <w:sz w:val="22"/>
          <w:szCs w:val="22"/>
        </w:rPr>
      </w:pPr>
      <w:r>
        <w:rPr>
          <w:rFonts w:ascii="Arial Narrow" w:eastAsia="Arial Unicode MS" w:hAnsi="Arial Narrow"/>
          <w:b/>
          <w:sz w:val="22"/>
          <w:szCs w:val="22"/>
        </w:rPr>
        <w:t xml:space="preserve">1) </w:t>
      </w:r>
      <w:r w:rsidR="00685B54">
        <w:rPr>
          <w:rFonts w:ascii="Arial Narrow" w:eastAsia="Arial Unicode MS" w:hAnsi="Arial Narrow"/>
          <w:b/>
          <w:sz w:val="22"/>
          <w:szCs w:val="22"/>
        </w:rPr>
        <w:t xml:space="preserve"> </w:t>
      </w:r>
      <w:r w:rsidR="00685B54" w:rsidRPr="00CC2328">
        <w:rPr>
          <w:rFonts w:ascii="Arial Narrow" w:eastAsia="Arial Unicode MS" w:hAnsi="Arial Narrow"/>
          <w:b/>
          <w:sz w:val="22"/>
          <w:szCs w:val="22"/>
        </w:rPr>
        <w:t xml:space="preserve">DEFINICIÓN </w:t>
      </w:r>
    </w:p>
    <w:p w:rsidR="00685B54" w:rsidRPr="00CC2328" w:rsidRDefault="00685B54" w:rsidP="00685B54">
      <w:pPr>
        <w:pStyle w:val="Prrafodelista"/>
        <w:ind w:left="720"/>
        <w:rPr>
          <w:rFonts w:ascii="Arial Narrow" w:eastAsia="Arial Unicode MS" w:hAnsi="Arial Narrow"/>
          <w:b/>
          <w:sz w:val="22"/>
          <w:szCs w:val="22"/>
        </w:rPr>
      </w:pPr>
    </w:p>
    <w:p w:rsidR="00685B54" w:rsidRPr="00CC2328" w:rsidRDefault="00685B54" w:rsidP="00685B54">
      <w:pPr>
        <w:widowControl w:val="0"/>
        <w:autoSpaceDE w:val="0"/>
        <w:autoSpaceDN w:val="0"/>
        <w:adjustRightInd w:val="0"/>
        <w:jc w:val="both"/>
        <w:outlineLvl w:val="0"/>
        <w:rPr>
          <w:rFonts w:ascii="Arial Narrow" w:eastAsia="Arial Unicode MS" w:hAnsi="Arial Narrow"/>
          <w:sz w:val="22"/>
          <w:szCs w:val="22"/>
        </w:rPr>
      </w:pPr>
      <w:r w:rsidRPr="00CC2328">
        <w:rPr>
          <w:rFonts w:ascii="Arial Narrow" w:eastAsia="Arial Unicode MS" w:hAnsi="Arial Narrow"/>
          <w:sz w:val="22"/>
          <w:szCs w:val="22"/>
        </w:rPr>
        <w:t xml:space="preserve">Este ítem comprende todos los trabajos a ser ejecutados por el contratista, siendo los siguientes de carácter enunciativo y no limitativo: </w:t>
      </w:r>
    </w:p>
    <w:p w:rsidR="00685B54" w:rsidRPr="00CC2328" w:rsidRDefault="00685B54" w:rsidP="00685B54">
      <w:pPr>
        <w:pStyle w:val="Prrafodelista"/>
        <w:ind w:left="720"/>
        <w:rPr>
          <w:rFonts w:ascii="Arial Narrow" w:eastAsia="Arial Unicode MS" w:hAnsi="Arial Narrow"/>
          <w:sz w:val="22"/>
          <w:szCs w:val="22"/>
        </w:rPr>
      </w:pPr>
    </w:p>
    <w:p w:rsidR="00685B54" w:rsidRPr="00CC2328" w:rsidRDefault="00685B54" w:rsidP="00685B54">
      <w:pPr>
        <w:pStyle w:val="Prrafodelista"/>
        <w:ind w:left="720"/>
        <w:rPr>
          <w:rFonts w:ascii="Arial Narrow" w:eastAsia="Arial Unicode MS" w:hAnsi="Arial Narrow"/>
          <w:sz w:val="22"/>
          <w:szCs w:val="22"/>
        </w:rPr>
      </w:pPr>
      <w:r w:rsidRPr="00CC2328">
        <w:rPr>
          <w:rFonts w:ascii="Arial Narrow" w:eastAsia="Arial Unicode MS" w:hAnsi="Arial Narrow"/>
          <w:sz w:val="22"/>
          <w:szCs w:val="22"/>
        </w:rPr>
        <w:t>-</w:t>
      </w:r>
      <w:r w:rsidRPr="00CC2328">
        <w:rPr>
          <w:rFonts w:ascii="Arial Narrow" w:eastAsia="Arial Unicode MS" w:hAnsi="Arial Narrow"/>
          <w:sz w:val="22"/>
          <w:szCs w:val="22"/>
        </w:rPr>
        <w:tab/>
        <w:t xml:space="preserve">Cálculos para Hot </w:t>
      </w:r>
      <w:proofErr w:type="spellStart"/>
      <w:r w:rsidRPr="00CC2328">
        <w:rPr>
          <w:rFonts w:ascii="Arial Narrow" w:eastAsia="Arial Unicode MS" w:hAnsi="Arial Narrow"/>
          <w:sz w:val="22"/>
          <w:szCs w:val="22"/>
        </w:rPr>
        <w:t>Tap</w:t>
      </w:r>
      <w:proofErr w:type="spellEnd"/>
    </w:p>
    <w:p w:rsidR="00685B54" w:rsidRPr="00CC2328" w:rsidRDefault="00685B54" w:rsidP="00685B54">
      <w:pPr>
        <w:pStyle w:val="Prrafodelista"/>
        <w:ind w:left="720"/>
        <w:rPr>
          <w:rFonts w:ascii="Arial Narrow" w:eastAsia="Arial Unicode MS" w:hAnsi="Arial Narrow"/>
          <w:sz w:val="22"/>
          <w:szCs w:val="22"/>
        </w:rPr>
      </w:pPr>
      <w:r w:rsidRPr="00CC2328">
        <w:rPr>
          <w:rFonts w:ascii="Arial Narrow" w:eastAsia="Arial Unicode MS" w:hAnsi="Arial Narrow"/>
          <w:sz w:val="22"/>
          <w:szCs w:val="22"/>
        </w:rPr>
        <w:t>-</w:t>
      </w:r>
      <w:r w:rsidRPr="00CC2328">
        <w:rPr>
          <w:rFonts w:ascii="Arial Narrow" w:eastAsia="Arial Unicode MS" w:hAnsi="Arial Narrow"/>
          <w:sz w:val="22"/>
          <w:szCs w:val="22"/>
        </w:rPr>
        <w:tab/>
        <w:t>Medición de espesores</w:t>
      </w:r>
    </w:p>
    <w:p w:rsidR="00685B54" w:rsidRPr="00CC2328" w:rsidRDefault="00685B54" w:rsidP="00685B54">
      <w:pPr>
        <w:pStyle w:val="Prrafodelista"/>
        <w:ind w:left="720"/>
        <w:rPr>
          <w:rFonts w:ascii="Arial Narrow" w:eastAsia="Arial Unicode MS" w:hAnsi="Arial Narrow"/>
          <w:sz w:val="22"/>
          <w:szCs w:val="22"/>
        </w:rPr>
      </w:pPr>
      <w:r w:rsidRPr="00CC2328">
        <w:rPr>
          <w:rFonts w:ascii="Arial Narrow" w:eastAsia="Arial Unicode MS" w:hAnsi="Arial Narrow"/>
          <w:sz w:val="22"/>
          <w:szCs w:val="22"/>
        </w:rPr>
        <w:t>-</w:t>
      </w:r>
      <w:r w:rsidRPr="00CC2328">
        <w:rPr>
          <w:rFonts w:ascii="Arial Narrow" w:eastAsia="Arial Unicode MS" w:hAnsi="Arial Narrow"/>
          <w:sz w:val="22"/>
          <w:szCs w:val="22"/>
        </w:rPr>
        <w:tab/>
        <w:t>Soldadura de accesorios</w:t>
      </w:r>
    </w:p>
    <w:p w:rsidR="00685B54" w:rsidRPr="00CC2328" w:rsidRDefault="00685B54" w:rsidP="00685B54">
      <w:pPr>
        <w:pStyle w:val="Prrafodelista"/>
        <w:ind w:left="720"/>
        <w:rPr>
          <w:rFonts w:ascii="Arial Narrow" w:eastAsia="Arial Unicode MS" w:hAnsi="Arial Narrow"/>
          <w:sz w:val="22"/>
          <w:szCs w:val="22"/>
        </w:rPr>
      </w:pPr>
      <w:r w:rsidRPr="00CC2328">
        <w:rPr>
          <w:rFonts w:ascii="Arial Narrow" w:eastAsia="Arial Unicode MS" w:hAnsi="Arial Narrow"/>
          <w:sz w:val="22"/>
          <w:szCs w:val="22"/>
        </w:rPr>
        <w:t>-</w:t>
      </w:r>
      <w:r w:rsidRPr="00CC2328">
        <w:rPr>
          <w:rFonts w:ascii="Arial Narrow" w:eastAsia="Arial Unicode MS" w:hAnsi="Arial Narrow"/>
          <w:sz w:val="22"/>
          <w:szCs w:val="22"/>
        </w:rPr>
        <w:tab/>
        <w:t>END por tintas Penetrantes</w:t>
      </w:r>
    </w:p>
    <w:p w:rsidR="00685B54" w:rsidRPr="00CC2328" w:rsidRDefault="00685B54" w:rsidP="00685B54">
      <w:pPr>
        <w:pStyle w:val="Prrafodelista"/>
        <w:ind w:left="720"/>
        <w:rPr>
          <w:rFonts w:ascii="Arial Narrow" w:eastAsia="Arial Unicode MS" w:hAnsi="Arial Narrow"/>
          <w:sz w:val="22"/>
          <w:szCs w:val="22"/>
        </w:rPr>
      </w:pPr>
      <w:r>
        <w:rPr>
          <w:rFonts w:ascii="Arial Narrow" w:eastAsia="Arial Unicode MS" w:hAnsi="Arial Narrow"/>
          <w:sz w:val="22"/>
          <w:szCs w:val="22"/>
        </w:rPr>
        <w:t>-</w:t>
      </w:r>
      <w:r>
        <w:rPr>
          <w:rFonts w:ascii="Arial Narrow" w:eastAsia="Arial Unicode MS" w:hAnsi="Arial Narrow"/>
          <w:sz w:val="22"/>
          <w:szCs w:val="22"/>
        </w:rPr>
        <w:tab/>
        <w:t>Prueba Hidrostática</w:t>
      </w:r>
    </w:p>
    <w:p w:rsidR="00685B54" w:rsidRPr="00CC2328" w:rsidRDefault="00685B54" w:rsidP="00685B54">
      <w:pPr>
        <w:pStyle w:val="Prrafodelista"/>
        <w:ind w:left="720"/>
        <w:rPr>
          <w:rFonts w:ascii="Arial Narrow" w:eastAsia="Arial Unicode MS" w:hAnsi="Arial Narrow"/>
          <w:b/>
          <w:sz w:val="22"/>
          <w:szCs w:val="22"/>
        </w:rPr>
      </w:pPr>
    </w:p>
    <w:p w:rsidR="00685B54" w:rsidRPr="00CC2328" w:rsidRDefault="000A7E10" w:rsidP="00685B54">
      <w:pPr>
        <w:pStyle w:val="Prrafodelista"/>
        <w:ind w:left="720"/>
        <w:rPr>
          <w:rFonts w:ascii="Arial Narrow" w:eastAsia="Arial Unicode MS" w:hAnsi="Arial Narrow"/>
          <w:b/>
          <w:sz w:val="22"/>
          <w:szCs w:val="22"/>
        </w:rPr>
      </w:pPr>
      <w:r>
        <w:rPr>
          <w:rFonts w:ascii="Arial Narrow" w:eastAsia="Arial Unicode MS" w:hAnsi="Arial Narrow"/>
          <w:b/>
          <w:sz w:val="22"/>
          <w:szCs w:val="22"/>
        </w:rPr>
        <w:t xml:space="preserve">2) </w:t>
      </w:r>
      <w:r w:rsidR="00685B54" w:rsidRPr="00CC2328">
        <w:rPr>
          <w:rFonts w:ascii="Arial Narrow" w:eastAsia="Arial Unicode MS" w:hAnsi="Arial Narrow"/>
          <w:b/>
          <w:sz w:val="22"/>
          <w:szCs w:val="22"/>
        </w:rPr>
        <w:t>MATERIALES, HERRAMIENTAS Y EQUIPO</w:t>
      </w:r>
    </w:p>
    <w:p w:rsidR="00685B54" w:rsidRPr="00CC2328" w:rsidRDefault="00685B54" w:rsidP="00685B54">
      <w:pPr>
        <w:pStyle w:val="Prrafodelista"/>
        <w:ind w:left="720"/>
        <w:rPr>
          <w:rFonts w:ascii="Arial Narrow" w:eastAsia="Arial Unicode MS" w:hAnsi="Arial Narrow"/>
          <w:b/>
          <w:sz w:val="22"/>
          <w:szCs w:val="22"/>
        </w:rPr>
      </w:pP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r w:rsidRPr="00BE51CC">
        <w:rPr>
          <w:rFonts w:ascii="Arial Narrow" w:eastAsia="Arial Unicode MS" w:hAnsi="Arial Narrow"/>
          <w:sz w:val="22"/>
          <w:szCs w:val="22"/>
        </w:rPr>
        <w:t>Todos los Materiales, Mano de Obra, equipo, maquinaria y herramientas necesarios  para la realización de este ítem deben ser suministrados en su totalidad por el contratista,  para la realización de las actividades el contratista debe contar mínimamente con las siguientes, siendo estas de carácter enunciativas más no limitativas:</w:t>
      </w:r>
    </w:p>
    <w:p w:rsidR="00685B54" w:rsidRPr="00CC2328" w:rsidRDefault="00685B54" w:rsidP="00685B54">
      <w:pPr>
        <w:pStyle w:val="Prrafodelista"/>
        <w:ind w:left="720"/>
        <w:rPr>
          <w:rFonts w:ascii="Arial Narrow" w:eastAsia="Arial Unicode MS" w:hAnsi="Arial Narrow"/>
          <w:b/>
          <w:sz w:val="22"/>
          <w:szCs w:val="22"/>
        </w:rPr>
      </w:pPr>
    </w:p>
    <w:p w:rsidR="00685B54" w:rsidRPr="00BE51CC" w:rsidRDefault="00685B54" w:rsidP="00685B54">
      <w:pPr>
        <w:pStyle w:val="Prrafodelista"/>
        <w:ind w:left="720"/>
        <w:rPr>
          <w:rFonts w:ascii="Arial Narrow" w:eastAsia="Arial Unicode MS" w:hAnsi="Arial Narrow"/>
          <w:sz w:val="22"/>
          <w:szCs w:val="22"/>
        </w:rPr>
      </w:pPr>
      <w:r w:rsidRPr="00BE51CC">
        <w:rPr>
          <w:rFonts w:ascii="Arial Narrow" w:eastAsia="Arial Unicode MS" w:hAnsi="Arial Narrow"/>
          <w:sz w:val="22"/>
          <w:szCs w:val="22"/>
        </w:rPr>
        <w:t>Electrodo</w:t>
      </w:r>
      <w:r w:rsidR="00804568">
        <w:rPr>
          <w:rFonts w:ascii="Arial Narrow" w:eastAsia="Arial Unicode MS" w:hAnsi="Arial Narrow"/>
          <w:sz w:val="22"/>
          <w:szCs w:val="22"/>
        </w:rPr>
        <w:t>s</w:t>
      </w:r>
    </w:p>
    <w:p w:rsidR="00685B54" w:rsidRPr="00BE51CC" w:rsidRDefault="00685B54" w:rsidP="00685B54">
      <w:pPr>
        <w:pStyle w:val="Prrafodelista"/>
        <w:ind w:left="720"/>
        <w:rPr>
          <w:rFonts w:ascii="Arial Narrow" w:eastAsia="Arial Unicode MS" w:hAnsi="Arial Narrow"/>
          <w:sz w:val="22"/>
          <w:szCs w:val="22"/>
        </w:rPr>
      </w:pPr>
      <w:r w:rsidRPr="00BE51CC">
        <w:rPr>
          <w:rFonts w:ascii="Arial Narrow" w:eastAsia="Arial Unicode MS" w:hAnsi="Arial Narrow"/>
          <w:sz w:val="22"/>
          <w:szCs w:val="22"/>
        </w:rPr>
        <w:t>Tintas Penetrantes</w:t>
      </w:r>
    </w:p>
    <w:p w:rsidR="00685B54" w:rsidRPr="00BE51CC" w:rsidRDefault="00685B54" w:rsidP="00685B54">
      <w:pPr>
        <w:pStyle w:val="Prrafodelista"/>
        <w:ind w:left="720"/>
        <w:rPr>
          <w:rFonts w:ascii="Arial Narrow" w:eastAsia="Arial Unicode MS" w:hAnsi="Arial Narrow"/>
          <w:sz w:val="22"/>
          <w:szCs w:val="22"/>
        </w:rPr>
      </w:pPr>
      <w:r w:rsidRPr="00BE51CC">
        <w:rPr>
          <w:rFonts w:ascii="Arial Narrow" w:eastAsia="Arial Unicode MS" w:hAnsi="Arial Narrow"/>
          <w:sz w:val="22"/>
          <w:szCs w:val="22"/>
        </w:rPr>
        <w:lastRenderedPageBreak/>
        <w:t xml:space="preserve">Especialista Hot </w:t>
      </w:r>
      <w:proofErr w:type="spellStart"/>
      <w:r w:rsidRPr="00BE51CC">
        <w:rPr>
          <w:rFonts w:ascii="Arial Narrow" w:eastAsia="Arial Unicode MS" w:hAnsi="Arial Narrow"/>
          <w:sz w:val="22"/>
          <w:szCs w:val="22"/>
        </w:rPr>
        <w:t>Tap</w:t>
      </w:r>
      <w:proofErr w:type="spellEnd"/>
    </w:p>
    <w:p w:rsidR="00685B54" w:rsidRPr="00BE51CC" w:rsidRDefault="00685B54" w:rsidP="00685B54">
      <w:pPr>
        <w:pStyle w:val="Prrafodelista"/>
        <w:ind w:left="720"/>
        <w:rPr>
          <w:rFonts w:ascii="Arial Narrow" w:eastAsia="Arial Unicode MS" w:hAnsi="Arial Narrow"/>
          <w:sz w:val="22"/>
          <w:szCs w:val="22"/>
        </w:rPr>
      </w:pPr>
      <w:r w:rsidRPr="00BE51CC">
        <w:rPr>
          <w:rFonts w:ascii="Arial Narrow" w:eastAsia="Arial Unicode MS" w:hAnsi="Arial Narrow"/>
          <w:sz w:val="22"/>
          <w:szCs w:val="22"/>
        </w:rPr>
        <w:t>Soldador Calificado</w:t>
      </w:r>
    </w:p>
    <w:p w:rsidR="00685B54" w:rsidRPr="00BE51CC" w:rsidRDefault="00685B54" w:rsidP="00685B54">
      <w:pPr>
        <w:pStyle w:val="Prrafodelista"/>
        <w:ind w:left="720"/>
        <w:rPr>
          <w:rFonts w:ascii="Arial Narrow" w:eastAsia="Arial Unicode MS" w:hAnsi="Arial Narrow"/>
          <w:sz w:val="22"/>
          <w:szCs w:val="22"/>
        </w:rPr>
      </w:pPr>
      <w:r w:rsidRPr="00BE51CC">
        <w:rPr>
          <w:rFonts w:ascii="Arial Narrow" w:eastAsia="Arial Unicode MS" w:hAnsi="Arial Narrow"/>
          <w:sz w:val="22"/>
          <w:szCs w:val="22"/>
        </w:rPr>
        <w:t>Ayudante de Soldador</w:t>
      </w:r>
    </w:p>
    <w:p w:rsidR="00685B54" w:rsidRPr="00BE51CC" w:rsidRDefault="00685B54" w:rsidP="00685B54">
      <w:pPr>
        <w:pStyle w:val="Prrafodelista"/>
        <w:ind w:left="720"/>
        <w:rPr>
          <w:rFonts w:ascii="Arial Narrow" w:eastAsia="Arial Unicode MS" w:hAnsi="Arial Narrow"/>
          <w:sz w:val="22"/>
          <w:szCs w:val="22"/>
        </w:rPr>
      </w:pPr>
      <w:r w:rsidRPr="00BE51CC">
        <w:rPr>
          <w:rFonts w:ascii="Arial Narrow" w:eastAsia="Arial Unicode MS" w:hAnsi="Arial Narrow"/>
          <w:sz w:val="22"/>
          <w:szCs w:val="22"/>
        </w:rPr>
        <w:t>Inspector de Tintas Penetrantes</w:t>
      </w:r>
    </w:p>
    <w:p w:rsidR="00685B54" w:rsidRPr="00BE51CC" w:rsidRDefault="00685B54" w:rsidP="00685B54">
      <w:pPr>
        <w:pStyle w:val="Prrafodelista"/>
        <w:ind w:left="720"/>
        <w:rPr>
          <w:rFonts w:ascii="Arial Narrow" w:eastAsia="Arial Unicode MS" w:hAnsi="Arial Narrow"/>
          <w:sz w:val="22"/>
          <w:szCs w:val="22"/>
        </w:rPr>
      </w:pPr>
      <w:r w:rsidRPr="00BE51CC">
        <w:rPr>
          <w:rFonts w:ascii="Arial Narrow" w:eastAsia="Arial Unicode MS" w:hAnsi="Arial Narrow"/>
          <w:sz w:val="22"/>
          <w:szCs w:val="22"/>
        </w:rPr>
        <w:t>Ayudantes</w:t>
      </w:r>
    </w:p>
    <w:p w:rsidR="00685B54" w:rsidRPr="00BE51CC" w:rsidRDefault="00685B54" w:rsidP="00685B54">
      <w:pPr>
        <w:pStyle w:val="Prrafodelista"/>
        <w:ind w:left="720"/>
        <w:rPr>
          <w:rFonts w:ascii="Arial Narrow" w:eastAsia="Arial Unicode MS" w:hAnsi="Arial Narrow"/>
          <w:sz w:val="22"/>
          <w:szCs w:val="22"/>
        </w:rPr>
      </w:pPr>
      <w:r w:rsidRPr="00BE51CC">
        <w:rPr>
          <w:rFonts w:ascii="Arial Narrow" w:eastAsia="Arial Unicode MS" w:hAnsi="Arial Narrow"/>
          <w:sz w:val="22"/>
          <w:szCs w:val="22"/>
        </w:rPr>
        <w:t>Equipo de prueba hidrostática</w:t>
      </w:r>
    </w:p>
    <w:p w:rsidR="00685B54" w:rsidRPr="00BE51CC" w:rsidRDefault="00685B54" w:rsidP="00685B54">
      <w:pPr>
        <w:pStyle w:val="Prrafodelista"/>
        <w:ind w:left="720"/>
        <w:rPr>
          <w:rFonts w:ascii="Arial Narrow" w:eastAsia="Arial Unicode MS" w:hAnsi="Arial Narrow"/>
          <w:sz w:val="22"/>
          <w:szCs w:val="22"/>
        </w:rPr>
      </w:pPr>
      <w:proofErr w:type="spellStart"/>
      <w:r w:rsidRPr="00BE51CC">
        <w:rPr>
          <w:rFonts w:ascii="Arial Narrow" w:eastAsia="Arial Unicode MS" w:hAnsi="Arial Narrow"/>
          <w:sz w:val="22"/>
          <w:szCs w:val="22"/>
        </w:rPr>
        <w:t>Motosoldadora</w:t>
      </w:r>
      <w:proofErr w:type="spellEnd"/>
    </w:p>
    <w:p w:rsidR="00685B54" w:rsidRPr="00BE51CC" w:rsidRDefault="00685B54" w:rsidP="00685B54">
      <w:pPr>
        <w:pStyle w:val="Prrafodelista"/>
        <w:ind w:left="720"/>
        <w:rPr>
          <w:rFonts w:ascii="Arial Narrow" w:eastAsia="Arial Unicode MS" w:hAnsi="Arial Narrow"/>
          <w:sz w:val="22"/>
          <w:szCs w:val="22"/>
        </w:rPr>
      </w:pPr>
      <w:r w:rsidRPr="00BE51CC">
        <w:rPr>
          <w:rFonts w:ascii="Arial Narrow" w:eastAsia="Arial Unicode MS" w:hAnsi="Arial Narrow"/>
          <w:sz w:val="22"/>
          <w:szCs w:val="22"/>
        </w:rPr>
        <w:t xml:space="preserve">Hot </w:t>
      </w:r>
      <w:proofErr w:type="spellStart"/>
      <w:r w:rsidRPr="00BE51CC">
        <w:rPr>
          <w:rFonts w:ascii="Arial Narrow" w:eastAsia="Arial Unicode MS" w:hAnsi="Arial Narrow"/>
          <w:sz w:val="22"/>
          <w:szCs w:val="22"/>
        </w:rPr>
        <w:t>Tap</w:t>
      </w:r>
      <w:r w:rsidR="00804568">
        <w:rPr>
          <w:rFonts w:ascii="Arial Narrow" w:eastAsia="Arial Unicode MS" w:hAnsi="Arial Narrow"/>
          <w:sz w:val="22"/>
          <w:szCs w:val="22"/>
        </w:rPr>
        <w:t>ping</w:t>
      </w:r>
      <w:proofErr w:type="spellEnd"/>
      <w:r w:rsidRPr="00BE51CC">
        <w:rPr>
          <w:rFonts w:ascii="Arial Narrow" w:eastAsia="Arial Unicode MS" w:hAnsi="Arial Narrow"/>
          <w:sz w:val="22"/>
          <w:szCs w:val="22"/>
        </w:rPr>
        <w:t xml:space="preserve"> Machine</w:t>
      </w:r>
    </w:p>
    <w:p w:rsidR="00685B54" w:rsidRPr="00BE51CC" w:rsidRDefault="00685B54" w:rsidP="00685B54">
      <w:pPr>
        <w:pStyle w:val="Prrafodelista"/>
        <w:ind w:left="720"/>
        <w:rPr>
          <w:rFonts w:ascii="Arial Narrow" w:eastAsia="Arial Unicode MS" w:hAnsi="Arial Narrow"/>
          <w:sz w:val="22"/>
          <w:szCs w:val="22"/>
        </w:rPr>
      </w:pPr>
      <w:r w:rsidRPr="00BE51CC">
        <w:rPr>
          <w:rFonts w:ascii="Arial Narrow" w:eastAsia="Arial Unicode MS" w:hAnsi="Arial Narrow"/>
          <w:sz w:val="22"/>
          <w:szCs w:val="22"/>
        </w:rPr>
        <w:t>Medidor de espesores</w:t>
      </w:r>
    </w:p>
    <w:p w:rsidR="00685B54" w:rsidRPr="00BE51CC" w:rsidRDefault="00685B54" w:rsidP="00685B54">
      <w:pPr>
        <w:pStyle w:val="Prrafodelista"/>
        <w:ind w:left="720"/>
        <w:rPr>
          <w:rFonts w:ascii="Arial Narrow" w:eastAsia="Arial Unicode MS" w:hAnsi="Arial Narrow"/>
          <w:sz w:val="22"/>
          <w:szCs w:val="22"/>
        </w:rPr>
      </w:pPr>
      <w:r w:rsidRPr="00BE51CC">
        <w:rPr>
          <w:rFonts w:ascii="Arial Narrow" w:eastAsia="Arial Unicode MS" w:hAnsi="Arial Narrow"/>
          <w:sz w:val="22"/>
          <w:szCs w:val="22"/>
        </w:rPr>
        <w:t>Detector de gas</w:t>
      </w:r>
    </w:p>
    <w:p w:rsidR="00685B54" w:rsidRPr="00CC2328" w:rsidRDefault="00685B54" w:rsidP="00685B54">
      <w:pPr>
        <w:pStyle w:val="Prrafodelista"/>
        <w:ind w:left="720"/>
        <w:rPr>
          <w:rFonts w:ascii="Arial Narrow" w:eastAsia="Arial Unicode MS" w:hAnsi="Arial Narrow"/>
          <w:b/>
          <w:sz w:val="22"/>
          <w:szCs w:val="22"/>
        </w:rPr>
      </w:pP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r w:rsidRPr="00BE51CC">
        <w:rPr>
          <w:rFonts w:ascii="Arial Narrow" w:eastAsia="Arial Unicode MS" w:hAnsi="Arial Narrow"/>
          <w:sz w:val="22"/>
          <w:szCs w:val="22"/>
        </w:rPr>
        <w:t xml:space="preserve">El contratista también se debe considerar utilizar todas las herramientas, equipos y materiales menores necesarias para realizar adecuadamente la actividad. </w:t>
      </w:r>
    </w:p>
    <w:p w:rsidR="00685B54" w:rsidRPr="00CC2328" w:rsidRDefault="00685B54" w:rsidP="00685B54">
      <w:pPr>
        <w:pStyle w:val="Prrafodelista"/>
        <w:ind w:left="720"/>
        <w:rPr>
          <w:rFonts w:ascii="Arial Narrow" w:eastAsia="Arial Unicode MS" w:hAnsi="Arial Narrow"/>
          <w:b/>
          <w:sz w:val="22"/>
          <w:szCs w:val="22"/>
        </w:rPr>
      </w:pPr>
    </w:p>
    <w:p w:rsidR="00685B54" w:rsidRPr="00CC2328" w:rsidRDefault="000A7E10" w:rsidP="00685B54">
      <w:pPr>
        <w:pStyle w:val="Prrafodelista"/>
        <w:ind w:left="720"/>
        <w:rPr>
          <w:rFonts w:ascii="Arial Narrow" w:eastAsia="Arial Unicode MS" w:hAnsi="Arial Narrow"/>
          <w:b/>
          <w:sz w:val="22"/>
          <w:szCs w:val="22"/>
        </w:rPr>
      </w:pPr>
      <w:r>
        <w:rPr>
          <w:rFonts w:ascii="Arial Narrow" w:eastAsia="Arial Unicode MS" w:hAnsi="Arial Narrow"/>
          <w:b/>
          <w:sz w:val="22"/>
          <w:szCs w:val="22"/>
        </w:rPr>
        <w:t>3</w:t>
      </w:r>
      <w:r w:rsidR="00685B54">
        <w:rPr>
          <w:rFonts w:ascii="Arial Narrow" w:eastAsia="Arial Unicode MS" w:hAnsi="Arial Narrow"/>
          <w:b/>
          <w:sz w:val="22"/>
          <w:szCs w:val="22"/>
        </w:rPr>
        <w:t xml:space="preserve">) </w:t>
      </w:r>
      <w:r w:rsidR="00685B54" w:rsidRPr="00CC2328">
        <w:rPr>
          <w:rFonts w:ascii="Arial Narrow" w:eastAsia="Arial Unicode MS" w:hAnsi="Arial Narrow"/>
          <w:b/>
          <w:sz w:val="22"/>
          <w:szCs w:val="22"/>
        </w:rPr>
        <w:t xml:space="preserve">PROCEDIMIENTO PARA EJECUCIÓN </w:t>
      </w:r>
    </w:p>
    <w:p w:rsidR="00685B54" w:rsidRPr="00CC2328" w:rsidRDefault="00685B54" w:rsidP="00685B54">
      <w:pPr>
        <w:pStyle w:val="Prrafodelista"/>
        <w:ind w:left="720"/>
        <w:rPr>
          <w:rFonts w:ascii="Arial Narrow" w:eastAsia="Arial Unicode MS" w:hAnsi="Arial Narrow"/>
          <w:b/>
          <w:sz w:val="22"/>
          <w:szCs w:val="22"/>
        </w:rPr>
      </w:pP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r w:rsidRPr="00BE51CC">
        <w:rPr>
          <w:rFonts w:ascii="Arial Narrow" w:eastAsia="Arial Unicode MS" w:hAnsi="Arial Narrow"/>
          <w:sz w:val="22"/>
          <w:szCs w:val="22"/>
        </w:rPr>
        <w:t xml:space="preserve">El contratista debe utilizar todos los materiales, equipos, maquinaria y herramientas adecuados y en buen estado para realizar los trabajos, de tal manera se garantice la calidad y seguridad durante la realización de los trabajos. </w:t>
      </w: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r w:rsidRPr="00BE51CC">
        <w:rPr>
          <w:rFonts w:ascii="Arial Narrow" w:eastAsia="Arial Unicode MS" w:hAnsi="Arial Narrow"/>
          <w:sz w:val="22"/>
          <w:szCs w:val="22"/>
        </w:rPr>
        <w:t xml:space="preserve">Durante el desarrollo de los trabajos, el contratista debe dar cumplimiento al procedimiento específico mismo que debe contar con la aprobación del supervisor de obras. </w:t>
      </w: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p>
    <w:p w:rsidR="00685B54" w:rsidRPr="00034AEA" w:rsidRDefault="00685B54" w:rsidP="00685B54">
      <w:pPr>
        <w:widowControl w:val="0"/>
        <w:autoSpaceDE w:val="0"/>
        <w:autoSpaceDN w:val="0"/>
        <w:adjustRightInd w:val="0"/>
        <w:jc w:val="both"/>
        <w:outlineLvl w:val="0"/>
        <w:rPr>
          <w:rFonts w:ascii="Arial Narrow" w:eastAsia="Arial Unicode MS" w:hAnsi="Arial Narrow"/>
          <w:b/>
          <w:sz w:val="22"/>
          <w:szCs w:val="22"/>
        </w:rPr>
      </w:pPr>
      <w:r w:rsidRPr="00034AEA">
        <w:rPr>
          <w:rFonts w:ascii="Arial Narrow" w:eastAsia="Arial Unicode MS" w:hAnsi="Arial Narrow"/>
          <w:b/>
          <w:sz w:val="22"/>
          <w:szCs w:val="22"/>
        </w:rPr>
        <w:t xml:space="preserve">Cálculos para Hot </w:t>
      </w:r>
      <w:proofErr w:type="spellStart"/>
      <w:r w:rsidRPr="00034AEA">
        <w:rPr>
          <w:rFonts w:ascii="Arial Narrow" w:eastAsia="Arial Unicode MS" w:hAnsi="Arial Narrow"/>
          <w:b/>
          <w:sz w:val="22"/>
          <w:szCs w:val="22"/>
        </w:rPr>
        <w:t>Tap</w:t>
      </w:r>
      <w:proofErr w:type="spellEnd"/>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r w:rsidRPr="00BE51CC">
        <w:rPr>
          <w:rFonts w:ascii="Arial Narrow" w:eastAsia="Arial Unicode MS" w:hAnsi="Arial Narrow"/>
          <w:sz w:val="22"/>
          <w:szCs w:val="22"/>
        </w:rPr>
        <w:t xml:space="preserve">El contratista debe realizar los cálculos necesarios previos a la realización de los trabajos, para lo cual debe solicitar al contratante a través del supervisor de obras todos los datos que requiera, tales como temperatura y presión del gas, características de la tubería donde se realizará el </w:t>
      </w:r>
      <w:proofErr w:type="spellStart"/>
      <w:r w:rsidRPr="00BE51CC">
        <w:rPr>
          <w:rFonts w:ascii="Arial Narrow" w:eastAsia="Arial Unicode MS" w:hAnsi="Arial Narrow"/>
          <w:sz w:val="22"/>
          <w:szCs w:val="22"/>
        </w:rPr>
        <w:t>hot</w:t>
      </w:r>
      <w:proofErr w:type="spellEnd"/>
      <w:r w:rsidRPr="00BE51CC">
        <w:rPr>
          <w:rFonts w:ascii="Arial Narrow" w:eastAsia="Arial Unicode MS" w:hAnsi="Arial Narrow"/>
          <w:sz w:val="22"/>
          <w:szCs w:val="22"/>
        </w:rPr>
        <w:t xml:space="preserve"> </w:t>
      </w:r>
      <w:proofErr w:type="spellStart"/>
      <w:r w:rsidRPr="00BE51CC">
        <w:rPr>
          <w:rFonts w:ascii="Arial Narrow" w:eastAsia="Arial Unicode MS" w:hAnsi="Arial Narrow"/>
          <w:sz w:val="22"/>
          <w:szCs w:val="22"/>
        </w:rPr>
        <w:t>tap</w:t>
      </w:r>
      <w:proofErr w:type="spellEnd"/>
      <w:r w:rsidRPr="00BE51CC">
        <w:rPr>
          <w:rFonts w:ascii="Arial Narrow" w:eastAsia="Arial Unicode MS" w:hAnsi="Arial Narrow"/>
          <w:sz w:val="22"/>
          <w:szCs w:val="22"/>
        </w:rPr>
        <w:t xml:space="preserve"> u otros necesarios</w:t>
      </w: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r w:rsidRPr="00BE51CC">
        <w:rPr>
          <w:rFonts w:ascii="Arial Narrow" w:eastAsia="Arial Unicode MS" w:hAnsi="Arial Narrow"/>
          <w:sz w:val="22"/>
          <w:szCs w:val="22"/>
        </w:rPr>
        <w:t xml:space="preserve">A través del cálculo se debe determinar medidas de seguridad necesarias previo a la realización del </w:t>
      </w:r>
      <w:proofErr w:type="spellStart"/>
      <w:r w:rsidRPr="00BE51CC">
        <w:rPr>
          <w:rFonts w:ascii="Arial Narrow" w:eastAsia="Arial Unicode MS" w:hAnsi="Arial Narrow"/>
          <w:sz w:val="22"/>
          <w:szCs w:val="22"/>
        </w:rPr>
        <w:t>hot</w:t>
      </w:r>
      <w:proofErr w:type="spellEnd"/>
      <w:r w:rsidRPr="00BE51CC">
        <w:rPr>
          <w:rFonts w:ascii="Arial Narrow" w:eastAsia="Arial Unicode MS" w:hAnsi="Arial Narrow"/>
          <w:sz w:val="22"/>
          <w:szCs w:val="22"/>
        </w:rPr>
        <w:t xml:space="preserve"> </w:t>
      </w:r>
      <w:proofErr w:type="spellStart"/>
      <w:r w:rsidRPr="00BE51CC">
        <w:rPr>
          <w:rFonts w:ascii="Arial Narrow" w:eastAsia="Arial Unicode MS" w:hAnsi="Arial Narrow"/>
          <w:sz w:val="22"/>
          <w:szCs w:val="22"/>
        </w:rPr>
        <w:t>tap</w:t>
      </w:r>
      <w:proofErr w:type="spellEnd"/>
      <w:r w:rsidRPr="00BE51CC">
        <w:rPr>
          <w:rFonts w:ascii="Arial Narrow" w:eastAsia="Arial Unicode MS" w:hAnsi="Arial Narrow"/>
          <w:sz w:val="22"/>
          <w:szCs w:val="22"/>
        </w:rPr>
        <w:t xml:space="preserve">. </w:t>
      </w: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p>
    <w:p w:rsidR="00685B54" w:rsidRPr="00034AEA" w:rsidRDefault="00685B54" w:rsidP="00685B54">
      <w:pPr>
        <w:widowControl w:val="0"/>
        <w:autoSpaceDE w:val="0"/>
        <w:autoSpaceDN w:val="0"/>
        <w:adjustRightInd w:val="0"/>
        <w:jc w:val="both"/>
        <w:outlineLvl w:val="0"/>
        <w:rPr>
          <w:rFonts w:ascii="Arial Narrow" w:eastAsia="Arial Unicode MS" w:hAnsi="Arial Narrow"/>
          <w:b/>
          <w:sz w:val="22"/>
          <w:szCs w:val="22"/>
        </w:rPr>
      </w:pPr>
      <w:r w:rsidRPr="00034AEA">
        <w:rPr>
          <w:rFonts w:ascii="Arial Narrow" w:eastAsia="Arial Unicode MS" w:hAnsi="Arial Narrow"/>
          <w:b/>
          <w:sz w:val="22"/>
          <w:szCs w:val="22"/>
        </w:rPr>
        <w:t>Medición de espesores</w:t>
      </w: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r w:rsidRPr="00BE51CC">
        <w:rPr>
          <w:rFonts w:ascii="Arial Narrow" w:eastAsia="Arial Unicode MS" w:hAnsi="Arial Narrow"/>
          <w:sz w:val="22"/>
          <w:szCs w:val="22"/>
        </w:rPr>
        <w:t xml:space="preserve">El contratista debe realizar la medición de espesores de la tubería, la medición se la debe realizar en el punto donde se procederá a realizar los trabajos de Hot </w:t>
      </w:r>
      <w:proofErr w:type="spellStart"/>
      <w:r w:rsidRPr="00BE51CC">
        <w:rPr>
          <w:rFonts w:ascii="Arial Narrow" w:eastAsia="Arial Unicode MS" w:hAnsi="Arial Narrow"/>
          <w:sz w:val="22"/>
          <w:szCs w:val="22"/>
        </w:rPr>
        <w:t>Tap</w:t>
      </w:r>
      <w:proofErr w:type="spellEnd"/>
      <w:r w:rsidRPr="00BE51CC">
        <w:rPr>
          <w:rFonts w:ascii="Arial Narrow" w:eastAsia="Arial Unicode MS" w:hAnsi="Arial Narrow"/>
          <w:sz w:val="22"/>
          <w:szCs w:val="22"/>
        </w:rPr>
        <w:t xml:space="preserve">, se deber realizar en los puntos que sean necesarios para verificar la uniformidad del espesor. </w:t>
      </w: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r w:rsidRPr="00BE51CC">
        <w:rPr>
          <w:rFonts w:ascii="Arial Narrow" w:eastAsia="Arial Unicode MS" w:hAnsi="Arial Narrow"/>
          <w:sz w:val="22"/>
          <w:szCs w:val="22"/>
        </w:rPr>
        <w:t xml:space="preserve">En función de los resultados obtenidos, el contratista debe verificar si se encuentra dentro del rango con el cual se realizó los cálculos para el </w:t>
      </w:r>
      <w:proofErr w:type="spellStart"/>
      <w:r w:rsidRPr="00BE51CC">
        <w:rPr>
          <w:rFonts w:ascii="Arial Narrow" w:eastAsia="Arial Unicode MS" w:hAnsi="Arial Narrow"/>
          <w:sz w:val="22"/>
          <w:szCs w:val="22"/>
        </w:rPr>
        <w:t>hot</w:t>
      </w:r>
      <w:proofErr w:type="spellEnd"/>
      <w:r w:rsidRPr="00BE51CC">
        <w:rPr>
          <w:rFonts w:ascii="Arial Narrow" w:eastAsia="Arial Unicode MS" w:hAnsi="Arial Narrow"/>
          <w:sz w:val="22"/>
          <w:szCs w:val="22"/>
        </w:rPr>
        <w:t xml:space="preserve"> </w:t>
      </w:r>
      <w:proofErr w:type="spellStart"/>
      <w:r w:rsidRPr="00BE51CC">
        <w:rPr>
          <w:rFonts w:ascii="Arial Narrow" w:eastAsia="Arial Unicode MS" w:hAnsi="Arial Narrow"/>
          <w:sz w:val="22"/>
          <w:szCs w:val="22"/>
        </w:rPr>
        <w:t>tap</w:t>
      </w:r>
      <w:proofErr w:type="spellEnd"/>
      <w:r w:rsidRPr="00BE51CC">
        <w:rPr>
          <w:rFonts w:ascii="Arial Narrow" w:eastAsia="Arial Unicode MS" w:hAnsi="Arial Narrow"/>
          <w:sz w:val="22"/>
          <w:szCs w:val="22"/>
        </w:rPr>
        <w:t xml:space="preserve">, caso contrario, deben proceder a realizar un nuevo cálculo.  </w:t>
      </w: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p>
    <w:p w:rsidR="00685B54" w:rsidRPr="00034AEA" w:rsidRDefault="00685B54" w:rsidP="00685B54">
      <w:pPr>
        <w:widowControl w:val="0"/>
        <w:autoSpaceDE w:val="0"/>
        <w:autoSpaceDN w:val="0"/>
        <w:adjustRightInd w:val="0"/>
        <w:jc w:val="both"/>
        <w:outlineLvl w:val="0"/>
        <w:rPr>
          <w:rFonts w:ascii="Arial Narrow" w:eastAsia="Arial Unicode MS" w:hAnsi="Arial Narrow"/>
          <w:b/>
          <w:sz w:val="22"/>
          <w:szCs w:val="22"/>
        </w:rPr>
      </w:pPr>
      <w:r w:rsidRPr="00034AEA">
        <w:rPr>
          <w:rFonts w:ascii="Arial Narrow" w:eastAsia="Arial Unicode MS" w:hAnsi="Arial Narrow"/>
          <w:b/>
          <w:sz w:val="22"/>
          <w:szCs w:val="22"/>
        </w:rPr>
        <w:t xml:space="preserve">Soldadura de accesorios </w:t>
      </w: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r w:rsidRPr="00BE51CC">
        <w:rPr>
          <w:rFonts w:ascii="Arial Narrow" w:eastAsia="Arial Unicode MS" w:hAnsi="Arial Narrow"/>
          <w:sz w:val="22"/>
          <w:szCs w:val="22"/>
        </w:rPr>
        <w:t xml:space="preserve">Previo al inicio de la soldadura de accesorios, el contratista utilizando el detector de gases debe verificar que el área donde se van a realizar los trabajos se encuentra libre de gases explosivos que pueden reaccionar con la </w:t>
      </w:r>
      <w:r w:rsidRPr="00BE51CC">
        <w:rPr>
          <w:rFonts w:ascii="Arial Narrow" w:eastAsia="Arial Unicode MS" w:hAnsi="Arial Narrow"/>
          <w:sz w:val="22"/>
          <w:szCs w:val="22"/>
        </w:rPr>
        <w:lastRenderedPageBreak/>
        <w:t xml:space="preserve">chispa de la soldadura. De la misma manera, el contratista debe calcular y verificar que no se requiera bajar la presión del servicio, con la finalidad de garantizar la seguridad en el trabajo. </w:t>
      </w: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r w:rsidRPr="00BE51CC">
        <w:rPr>
          <w:rFonts w:ascii="Arial Narrow" w:eastAsia="Arial Unicode MS" w:hAnsi="Arial Narrow"/>
          <w:sz w:val="22"/>
          <w:szCs w:val="22"/>
        </w:rPr>
        <w:t xml:space="preserve">El contratista debe velar por tomar todas las medidas de seguridad necesarias previas a la iniciación de los trabajos. </w:t>
      </w: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r w:rsidRPr="00BE51CC">
        <w:rPr>
          <w:rFonts w:ascii="Arial Narrow" w:eastAsia="Arial Unicode MS" w:hAnsi="Arial Narrow"/>
          <w:sz w:val="22"/>
          <w:szCs w:val="22"/>
        </w:rPr>
        <w:t>Cumpliéndose lo antedicho, el soldador debe dar inicio a la soldadura dando cumplimiento al WPS (</w:t>
      </w:r>
      <w:proofErr w:type="spellStart"/>
      <w:r w:rsidRPr="00BE51CC">
        <w:rPr>
          <w:rFonts w:ascii="Arial Narrow" w:eastAsia="Arial Unicode MS" w:hAnsi="Arial Narrow"/>
          <w:sz w:val="22"/>
          <w:szCs w:val="22"/>
        </w:rPr>
        <w:t>Welding</w:t>
      </w:r>
      <w:proofErr w:type="spellEnd"/>
      <w:r w:rsidRPr="00BE51CC">
        <w:rPr>
          <w:rFonts w:ascii="Arial Narrow" w:eastAsia="Arial Unicode MS" w:hAnsi="Arial Narrow"/>
          <w:sz w:val="22"/>
          <w:szCs w:val="22"/>
        </w:rPr>
        <w:t xml:space="preserve"> </w:t>
      </w:r>
      <w:proofErr w:type="spellStart"/>
      <w:r w:rsidRPr="00BE51CC">
        <w:rPr>
          <w:rFonts w:ascii="Arial Narrow" w:eastAsia="Arial Unicode MS" w:hAnsi="Arial Narrow"/>
          <w:sz w:val="22"/>
          <w:szCs w:val="22"/>
        </w:rPr>
        <w:t>Procedure</w:t>
      </w:r>
      <w:proofErr w:type="spellEnd"/>
      <w:r w:rsidRPr="00BE51CC">
        <w:rPr>
          <w:rFonts w:ascii="Arial Narrow" w:eastAsia="Arial Unicode MS" w:hAnsi="Arial Narrow"/>
          <w:sz w:val="22"/>
          <w:szCs w:val="22"/>
        </w:rPr>
        <w:t xml:space="preserve"> </w:t>
      </w:r>
      <w:proofErr w:type="spellStart"/>
      <w:r w:rsidRPr="00BE51CC">
        <w:rPr>
          <w:rFonts w:ascii="Arial Narrow" w:eastAsia="Arial Unicode MS" w:hAnsi="Arial Narrow"/>
          <w:sz w:val="22"/>
          <w:szCs w:val="22"/>
        </w:rPr>
        <w:t>Specification</w:t>
      </w:r>
      <w:proofErr w:type="spellEnd"/>
      <w:r w:rsidRPr="00BE51CC">
        <w:rPr>
          <w:rFonts w:ascii="Arial Narrow" w:eastAsia="Arial Unicode MS" w:hAnsi="Arial Narrow"/>
          <w:sz w:val="22"/>
          <w:szCs w:val="22"/>
        </w:rPr>
        <w:t xml:space="preserve">) aplicable para los trabajos, de la misma manera debe considerar las recomendaciones e instrucciones aplicables dadas para la soldadura de tuberías. </w:t>
      </w: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p>
    <w:p w:rsidR="00685B54" w:rsidRPr="00034AEA" w:rsidRDefault="00685B54" w:rsidP="00685B54">
      <w:pPr>
        <w:widowControl w:val="0"/>
        <w:autoSpaceDE w:val="0"/>
        <w:autoSpaceDN w:val="0"/>
        <w:adjustRightInd w:val="0"/>
        <w:jc w:val="both"/>
        <w:outlineLvl w:val="0"/>
        <w:rPr>
          <w:rFonts w:ascii="Arial Narrow" w:eastAsia="Arial Unicode MS" w:hAnsi="Arial Narrow"/>
          <w:b/>
          <w:sz w:val="22"/>
          <w:szCs w:val="22"/>
        </w:rPr>
      </w:pPr>
      <w:r w:rsidRPr="00034AEA">
        <w:rPr>
          <w:rFonts w:ascii="Arial Narrow" w:eastAsia="Arial Unicode MS" w:hAnsi="Arial Narrow"/>
          <w:b/>
          <w:sz w:val="22"/>
          <w:szCs w:val="22"/>
        </w:rPr>
        <w:t xml:space="preserve">END por tintas penetrantes </w:t>
      </w: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r w:rsidRPr="00BE51CC">
        <w:rPr>
          <w:rFonts w:ascii="Arial Narrow" w:eastAsia="Arial Unicode MS" w:hAnsi="Arial Narrow"/>
          <w:sz w:val="22"/>
          <w:szCs w:val="22"/>
        </w:rPr>
        <w:t xml:space="preserve">Habiéndose concluido la soldadura de todos los accesorios necesarios para el Hot </w:t>
      </w:r>
      <w:proofErr w:type="spellStart"/>
      <w:r w:rsidRPr="00BE51CC">
        <w:rPr>
          <w:rFonts w:ascii="Arial Narrow" w:eastAsia="Arial Unicode MS" w:hAnsi="Arial Narrow"/>
          <w:sz w:val="22"/>
          <w:szCs w:val="22"/>
        </w:rPr>
        <w:t>Tap</w:t>
      </w:r>
      <w:proofErr w:type="spellEnd"/>
      <w:r w:rsidRPr="00BE51CC">
        <w:rPr>
          <w:rFonts w:ascii="Arial Narrow" w:eastAsia="Arial Unicode MS" w:hAnsi="Arial Narrow"/>
          <w:sz w:val="22"/>
          <w:szCs w:val="22"/>
        </w:rPr>
        <w:t xml:space="preserve">, el inspector calificado de tintas penetrantes debe proceder a realizar la verificación de las soldaduras realizadas, en función de los resultados, puede indicar al soldador para realizar las reparaciones necesarias o dar por aprobado su trabajo. </w:t>
      </w: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r w:rsidRPr="00BE51CC">
        <w:rPr>
          <w:rFonts w:ascii="Arial Narrow" w:eastAsia="Arial Unicode MS" w:hAnsi="Arial Narrow"/>
          <w:sz w:val="22"/>
          <w:szCs w:val="22"/>
        </w:rPr>
        <w:t xml:space="preserve">El END por tintas penetrantes debe tener su procedimiento específico y los trabajos realizados deben dar estricto cumplimiento al mismo. </w:t>
      </w: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p>
    <w:p w:rsidR="00685B54" w:rsidRPr="00034AEA" w:rsidRDefault="00685B54" w:rsidP="00685B54">
      <w:pPr>
        <w:widowControl w:val="0"/>
        <w:autoSpaceDE w:val="0"/>
        <w:autoSpaceDN w:val="0"/>
        <w:adjustRightInd w:val="0"/>
        <w:jc w:val="both"/>
        <w:outlineLvl w:val="0"/>
        <w:rPr>
          <w:rFonts w:ascii="Arial Narrow" w:eastAsia="Arial Unicode MS" w:hAnsi="Arial Narrow"/>
          <w:b/>
          <w:sz w:val="22"/>
          <w:szCs w:val="22"/>
        </w:rPr>
      </w:pPr>
      <w:r w:rsidRPr="00034AEA">
        <w:rPr>
          <w:rFonts w:ascii="Arial Narrow" w:eastAsia="Arial Unicode MS" w:hAnsi="Arial Narrow"/>
          <w:b/>
          <w:sz w:val="22"/>
          <w:szCs w:val="22"/>
        </w:rPr>
        <w:t xml:space="preserve">Prueba Hidrostática </w:t>
      </w: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r w:rsidRPr="00BE51CC">
        <w:rPr>
          <w:rFonts w:ascii="Arial Narrow" w:eastAsia="Arial Unicode MS" w:hAnsi="Arial Narrow"/>
          <w:sz w:val="22"/>
          <w:szCs w:val="22"/>
        </w:rPr>
        <w:t xml:space="preserve">Con los END aprobados, se debe proceder a los trabajos de prueba hidrostática a todas las soldaduras realizadas para la realización del Hot </w:t>
      </w:r>
      <w:proofErr w:type="spellStart"/>
      <w:r w:rsidRPr="00BE51CC">
        <w:rPr>
          <w:rFonts w:ascii="Arial Narrow" w:eastAsia="Arial Unicode MS" w:hAnsi="Arial Narrow"/>
          <w:sz w:val="22"/>
          <w:szCs w:val="22"/>
        </w:rPr>
        <w:t>Tap</w:t>
      </w:r>
      <w:proofErr w:type="spellEnd"/>
      <w:r w:rsidRPr="00BE51CC">
        <w:rPr>
          <w:rFonts w:ascii="Arial Narrow" w:eastAsia="Arial Unicode MS" w:hAnsi="Arial Narrow"/>
          <w:sz w:val="22"/>
          <w:szCs w:val="22"/>
        </w:rPr>
        <w:t xml:space="preserve">, la presión y tiempo de duración de la prueba debe ser determinada por el contratista y aprobada por el supervisor de obras. </w:t>
      </w: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r w:rsidRPr="00BE51CC">
        <w:rPr>
          <w:rFonts w:ascii="Arial Narrow" w:eastAsia="Arial Unicode MS" w:hAnsi="Arial Narrow"/>
          <w:sz w:val="22"/>
          <w:szCs w:val="22"/>
        </w:rPr>
        <w:t xml:space="preserve">Se debe realizar la prueba de hermeticidad y sello a la válvula de sacrificio que se utilizará para la realización del </w:t>
      </w:r>
      <w:proofErr w:type="spellStart"/>
      <w:r w:rsidRPr="00BE51CC">
        <w:rPr>
          <w:rFonts w:ascii="Arial Narrow" w:eastAsia="Arial Unicode MS" w:hAnsi="Arial Narrow"/>
          <w:sz w:val="22"/>
          <w:szCs w:val="22"/>
        </w:rPr>
        <w:t>hot</w:t>
      </w:r>
      <w:proofErr w:type="spellEnd"/>
      <w:r w:rsidRPr="00BE51CC">
        <w:rPr>
          <w:rFonts w:ascii="Arial Narrow" w:eastAsia="Arial Unicode MS" w:hAnsi="Arial Narrow"/>
          <w:sz w:val="22"/>
          <w:szCs w:val="22"/>
        </w:rPr>
        <w:t xml:space="preserve"> </w:t>
      </w:r>
      <w:proofErr w:type="spellStart"/>
      <w:r w:rsidRPr="00BE51CC">
        <w:rPr>
          <w:rFonts w:ascii="Arial Narrow" w:eastAsia="Arial Unicode MS" w:hAnsi="Arial Narrow"/>
          <w:sz w:val="22"/>
          <w:szCs w:val="22"/>
        </w:rPr>
        <w:t>tap</w:t>
      </w:r>
      <w:proofErr w:type="spellEnd"/>
      <w:r w:rsidRPr="00BE51CC">
        <w:rPr>
          <w:rFonts w:ascii="Arial Narrow" w:eastAsia="Arial Unicode MS" w:hAnsi="Arial Narrow"/>
          <w:sz w:val="22"/>
          <w:szCs w:val="22"/>
        </w:rPr>
        <w:t xml:space="preserve">. </w:t>
      </w: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p>
    <w:p w:rsidR="00685B54" w:rsidRPr="00034AEA" w:rsidRDefault="00685B54" w:rsidP="00685B54">
      <w:pPr>
        <w:widowControl w:val="0"/>
        <w:autoSpaceDE w:val="0"/>
        <w:autoSpaceDN w:val="0"/>
        <w:adjustRightInd w:val="0"/>
        <w:jc w:val="both"/>
        <w:outlineLvl w:val="0"/>
        <w:rPr>
          <w:rFonts w:ascii="Arial Narrow" w:eastAsia="Arial Unicode MS" w:hAnsi="Arial Narrow"/>
          <w:b/>
          <w:sz w:val="22"/>
          <w:szCs w:val="22"/>
        </w:rPr>
      </w:pPr>
      <w:r w:rsidRPr="00034AEA">
        <w:rPr>
          <w:rFonts w:ascii="Arial Narrow" w:eastAsia="Arial Unicode MS" w:hAnsi="Arial Narrow"/>
          <w:b/>
          <w:sz w:val="22"/>
          <w:szCs w:val="22"/>
        </w:rPr>
        <w:t xml:space="preserve">Hot </w:t>
      </w:r>
      <w:proofErr w:type="spellStart"/>
      <w:r w:rsidRPr="00034AEA">
        <w:rPr>
          <w:rFonts w:ascii="Arial Narrow" w:eastAsia="Arial Unicode MS" w:hAnsi="Arial Narrow"/>
          <w:b/>
          <w:sz w:val="22"/>
          <w:szCs w:val="22"/>
        </w:rPr>
        <w:t>Tap</w:t>
      </w:r>
      <w:proofErr w:type="spellEnd"/>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r w:rsidRPr="00BE51CC">
        <w:rPr>
          <w:rFonts w:ascii="Arial Narrow" w:eastAsia="Arial Unicode MS" w:hAnsi="Arial Narrow"/>
          <w:sz w:val="22"/>
          <w:szCs w:val="22"/>
        </w:rPr>
        <w:t xml:space="preserve">Habiéndose aprobado los trabajos anteriores se debe dar inicio al trabajo de Hot </w:t>
      </w:r>
      <w:proofErr w:type="spellStart"/>
      <w:r w:rsidRPr="00BE51CC">
        <w:rPr>
          <w:rFonts w:ascii="Arial Narrow" w:eastAsia="Arial Unicode MS" w:hAnsi="Arial Narrow"/>
          <w:sz w:val="22"/>
          <w:szCs w:val="22"/>
        </w:rPr>
        <w:t>Tap</w:t>
      </w:r>
      <w:proofErr w:type="spellEnd"/>
      <w:r w:rsidRPr="00BE51CC">
        <w:rPr>
          <w:rFonts w:ascii="Arial Narrow" w:eastAsia="Arial Unicode MS" w:hAnsi="Arial Narrow"/>
          <w:sz w:val="22"/>
          <w:szCs w:val="22"/>
        </w:rPr>
        <w:t xml:space="preserve">, para lo cual se deben montar todos los accesorios necesarios. </w:t>
      </w: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r w:rsidRPr="00BE51CC">
        <w:rPr>
          <w:rFonts w:ascii="Arial Narrow" w:eastAsia="Arial Unicode MS" w:hAnsi="Arial Narrow"/>
          <w:sz w:val="22"/>
          <w:szCs w:val="22"/>
        </w:rPr>
        <w:t xml:space="preserve">Se debe montar el equipo de Hot </w:t>
      </w:r>
      <w:proofErr w:type="spellStart"/>
      <w:r w:rsidRPr="00BE51CC">
        <w:rPr>
          <w:rFonts w:ascii="Arial Narrow" w:eastAsia="Arial Unicode MS" w:hAnsi="Arial Narrow"/>
          <w:sz w:val="22"/>
          <w:szCs w:val="22"/>
        </w:rPr>
        <w:t>Tap</w:t>
      </w:r>
      <w:proofErr w:type="spellEnd"/>
      <w:r w:rsidRPr="00BE51CC">
        <w:rPr>
          <w:rFonts w:ascii="Arial Narrow" w:eastAsia="Arial Unicode MS" w:hAnsi="Arial Narrow"/>
          <w:sz w:val="22"/>
          <w:szCs w:val="22"/>
        </w:rPr>
        <w:t xml:space="preserve"> machine y dar inicio a los trabajos, el trabajo de perforación se lo debe realizar lentamente y midiendo la profundidad que se tiene de perforación, se debe tener mayor cuidado en el punto donde se ingrese al interior de la tubería. </w:t>
      </w: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r w:rsidRPr="00034AEA">
        <w:rPr>
          <w:rFonts w:ascii="Arial Narrow" w:eastAsia="Arial Unicode MS" w:hAnsi="Arial Narrow"/>
          <w:b/>
          <w:sz w:val="22"/>
          <w:szCs w:val="22"/>
        </w:rPr>
        <w:t>Calidad, Salud, Seguridad y Medio Ambiente</w:t>
      </w:r>
      <w:r w:rsidRPr="00BE51CC">
        <w:rPr>
          <w:rFonts w:ascii="Arial Narrow" w:eastAsia="Arial Unicode MS" w:hAnsi="Arial Narrow"/>
          <w:sz w:val="22"/>
          <w:szCs w:val="22"/>
        </w:rPr>
        <w:t>.</w:t>
      </w: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r w:rsidRPr="00BE51CC">
        <w:rPr>
          <w:rFonts w:ascii="Arial Narrow" w:eastAsia="Arial Unicode MS" w:hAnsi="Arial Narrow"/>
          <w:sz w:val="22"/>
          <w:szCs w:val="22"/>
        </w:rPr>
        <w:t xml:space="preserve">Previo al inicio de los trabajos, el contratista debe realizar la charla de seguridad específica de esta actividad, así como también realizar un análisis de riesgo específico para la actividad el cual debe ser divulgado a todo el personal involucrado. </w:t>
      </w: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r w:rsidRPr="00BE51CC">
        <w:rPr>
          <w:rFonts w:ascii="Arial Narrow" w:eastAsia="Arial Unicode MS" w:hAnsi="Arial Narrow"/>
          <w:sz w:val="22"/>
          <w:szCs w:val="22"/>
        </w:rPr>
        <w:lastRenderedPageBreak/>
        <w:t xml:space="preserve">Todo el personal involucrado en la actividad debe utilizar el EPP apropiado como ser: ropa de trabajo, casco, guantes, botas de seguridad, gafas, etc. </w:t>
      </w: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r w:rsidRPr="00BE51CC">
        <w:rPr>
          <w:rFonts w:ascii="Arial Narrow" w:eastAsia="Arial Unicode MS" w:hAnsi="Arial Narrow"/>
          <w:sz w:val="22"/>
          <w:szCs w:val="22"/>
        </w:rPr>
        <w:t>Se debe limitar los trabajos cuando las condiciones climáticas sean adversas (lluvias, vientos fuertes, polvareda, etc.</w:t>
      </w: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r w:rsidRPr="00BE51CC">
        <w:rPr>
          <w:rFonts w:ascii="Arial Narrow" w:eastAsia="Arial Unicode MS" w:hAnsi="Arial Narrow"/>
          <w:sz w:val="22"/>
          <w:szCs w:val="22"/>
        </w:rPr>
        <w:t xml:space="preserve">Toda basura orgánica, inorgánica, reciclable o no reciclable generada durante el desarrollo de esta actividad debe ser colocada en el lugar adecuado según la clasificación que se tenga. Posteriormente se le debe dar la disposición final adecuada. </w:t>
      </w: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r w:rsidRPr="00BE51CC">
        <w:rPr>
          <w:rFonts w:ascii="Arial Narrow" w:eastAsia="Arial Unicode MS" w:hAnsi="Arial Narrow"/>
          <w:sz w:val="22"/>
          <w:szCs w:val="22"/>
        </w:rPr>
        <w:t xml:space="preserve">Se debe realizar los registros necesarios para verificar la manera en la cual se realizó este ítem, para lo cual se recomienda llevar registro de los soldadores involucrados, registro de soldadura, registro de reparación de juntas soldadas, </w:t>
      </w:r>
      <w:proofErr w:type="spellStart"/>
      <w:r w:rsidRPr="00BE51CC">
        <w:rPr>
          <w:rFonts w:ascii="Arial Narrow" w:eastAsia="Arial Unicode MS" w:hAnsi="Arial Narrow"/>
          <w:sz w:val="22"/>
          <w:szCs w:val="22"/>
        </w:rPr>
        <w:t>welding</w:t>
      </w:r>
      <w:proofErr w:type="spellEnd"/>
      <w:r w:rsidRPr="00BE51CC">
        <w:rPr>
          <w:rFonts w:ascii="Arial Narrow" w:eastAsia="Arial Unicode MS" w:hAnsi="Arial Narrow"/>
          <w:sz w:val="22"/>
          <w:szCs w:val="22"/>
        </w:rPr>
        <w:t xml:space="preserve"> </w:t>
      </w:r>
      <w:proofErr w:type="spellStart"/>
      <w:r w:rsidRPr="00BE51CC">
        <w:rPr>
          <w:rFonts w:ascii="Arial Narrow" w:eastAsia="Arial Unicode MS" w:hAnsi="Arial Narrow"/>
          <w:sz w:val="22"/>
          <w:szCs w:val="22"/>
        </w:rPr>
        <w:t>map</w:t>
      </w:r>
      <w:proofErr w:type="spellEnd"/>
      <w:r w:rsidRPr="00BE51CC">
        <w:rPr>
          <w:rFonts w:ascii="Arial Narrow" w:eastAsia="Arial Unicode MS" w:hAnsi="Arial Narrow"/>
          <w:sz w:val="22"/>
          <w:szCs w:val="22"/>
        </w:rPr>
        <w:t xml:space="preserve">, etc. En el </w:t>
      </w:r>
      <w:proofErr w:type="spellStart"/>
      <w:r w:rsidRPr="00BE51CC">
        <w:rPr>
          <w:rFonts w:ascii="Arial Narrow" w:eastAsia="Arial Unicode MS" w:hAnsi="Arial Narrow"/>
          <w:sz w:val="22"/>
          <w:szCs w:val="22"/>
        </w:rPr>
        <w:t>welding</w:t>
      </w:r>
      <w:proofErr w:type="spellEnd"/>
      <w:r w:rsidRPr="00BE51CC">
        <w:rPr>
          <w:rFonts w:ascii="Arial Narrow" w:eastAsia="Arial Unicode MS" w:hAnsi="Arial Narrow"/>
          <w:sz w:val="22"/>
          <w:szCs w:val="22"/>
        </w:rPr>
        <w:t xml:space="preserve"> </w:t>
      </w:r>
      <w:proofErr w:type="spellStart"/>
      <w:r w:rsidRPr="00BE51CC">
        <w:rPr>
          <w:rFonts w:ascii="Arial Narrow" w:eastAsia="Arial Unicode MS" w:hAnsi="Arial Narrow"/>
          <w:sz w:val="22"/>
          <w:szCs w:val="22"/>
        </w:rPr>
        <w:t>map</w:t>
      </w:r>
      <w:proofErr w:type="spellEnd"/>
      <w:r w:rsidRPr="00BE51CC">
        <w:rPr>
          <w:rFonts w:ascii="Arial Narrow" w:eastAsia="Arial Unicode MS" w:hAnsi="Arial Narrow"/>
          <w:sz w:val="22"/>
          <w:szCs w:val="22"/>
        </w:rPr>
        <w:t xml:space="preserve"> deben ir incluidos aquellas juntas que fueron reparadas, cortadas y otros datos necesarios. </w:t>
      </w:r>
    </w:p>
    <w:p w:rsidR="00685B54" w:rsidRPr="00CC2328" w:rsidRDefault="00685B54" w:rsidP="00685B54">
      <w:pPr>
        <w:pStyle w:val="Prrafodelista"/>
        <w:ind w:left="720"/>
        <w:rPr>
          <w:rFonts w:ascii="Arial Narrow" w:eastAsia="Arial Unicode MS" w:hAnsi="Arial Narrow"/>
          <w:b/>
          <w:sz w:val="22"/>
          <w:szCs w:val="22"/>
        </w:rPr>
      </w:pPr>
    </w:p>
    <w:p w:rsidR="00685B54" w:rsidRPr="00CC2328" w:rsidRDefault="000A7E10" w:rsidP="00685B54">
      <w:pPr>
        <w:pStyle w:val="Prrafodelista"/>
        <w:ind w:left="720"/>
        <w:rPr>
          <w:rFonts w:ascii="Arial Narrow" w:eastAsia="Arial Unicode MS" w:hAnsi="Arial Narrow"/>
          <w:b/>
          <w:sz w:val="22"/>
          <w:szCs w:val="22"/>
        </w:rPr>
      </w:pPr>
      <w:r>
        <w:rPr>
          <w:rFonts w:ascii="Arial Narrow" w:eastAsia="Arial Unicode MS" w:hAnsi="Arial Narrow"/>
          <w:b/>
          <w:sz w:val="22"/>
          <w:szCs w:val="22"/>
        </w:rPr>
        <w:t>4</w:t>
      </w:r>
      <w:r w:rsidR="00685B54">
        <w:rPr>
          <w:rFonts w:ascii="Arial Narrow" w:eastAsia="Arial Unicode MS" w:hAnsi="Arial Narrow"/>
          <w:b/>
          <w:sz w:val="22"/>
          <w:szCs w:val="22"/>
        </w:rPr>
        <w:t xml:space="preserve">)  </w:t>
      </w:r>
      <w:r w:rsidR="00685B54" w:rsidRPr="00CC2328">
        <w:rPr>
          <w:rFonts w:ascii="Arial Narrow" w:eastAsia="Arial Unicode MS" w:hAnsi="Arial Narrow"/>
          <w:b/>
          <w:sz w:val="22"/>
          <w:szCs w:val="22"/>
        </w:rPr>
        <w:t>MEDICIÓN Y FORMA DE PAGO</w:t>
      </w:r>
    </w:p>
    <w:p w:rsidR="00685B54" w:rsidRPr="00CC2328" w:rsidRDefault="00685B54" w:rsidP="00685B54">
      <w:pPr>
        <w:pStyle w:val="Prrafodelista"/>
        <w:ind w:left="720"/>
        <w:rPr>
          <w:rFonts w:ascii="Arial Narrow" w:eastAsia="Arial Unicode MS" w:hAnsi="Arial Narrow"/>
          <w:b/>
          <w:sz w:val="22"/>
          <w:szCs w:val="22"/>
        </w:rPr>
      </w:pP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r w:rsidRPr="00BE51CC">
        <w:rPr>
          <w:rFonts w:ascii="Arial Narrow" w:eastAsia="Arial Unicode MS" w:hAnsi="Arial Narrow"/>
          <w:sz w:val="22"/>
          <w:szCs w:val="22"/>
        </w:rPr>
        <w:t xml:space="preserve">Este ítem de </w:t>
      </w:r>
      <w:proofErr w:type="spellStart"/>
      <w:r w:rsidRPr="00BE51CC">
        <w:rPr>
          <w:rFonts w:ascii="Arial Narrow" w:eastAsia="Arial Unicode MS" w:hAnsi="Arial Narrow"/>
          <w:sz w:val="22"/>
          <w:szCs w:val="22"/>
        </w:rPr>
        <w:t>hot</w:t>
      </w:r>
      <w:proofErr w:type="spellEnd"/>
      <w:r w:rsidRPr="00BE51CC">
        <w:rPr>
          <w:rFonts w:ascii="Arial Narrow" w:eastAsia="Arial Unicode MS" w:hAnsi="Arial Narrow"/>
          <w:sz w:val="22"/>
          <w:szCs w:val="22"/>
        </w:rPr>
        <w:t xml:space="preserve"> </w:t>
      </w:r>
      <w:proofErr w:type="spellStart"/>
      <w:r w:rsidRPr="00BE51CC">
        <w:rPr>
          <w:rFonts w:ascii="Arial Narrow" w:eastAsia="Arial Unicode MS" w:hAnsi="Arial Narrow"/>
          <w:sz w:val="22"/>
          <w:szCs w:val="22"/>
        </w:rPr>
        <w:t>tap</w:t>
      </w:r>
      <w:proofErr w:type="spellEnd"/>
      <w:r w:rsidRPr="00BE51CC">
        <w:rPr>
          <w:rFonts w:ascii="Arial Narrow" w:eastAsia="Arial Unicode MS" w:hAnsi="Arial Narrow"/>
          <w:sz w:val="22"/>
          <w:szCs w:val="22"/>
        </w:rPr>
        <w:t xml:space="preserve"> será medido en Global.</w:t>
      </w: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r w:rsidRPr="00BE51CC">
        <w:rPr>
          <w:rFonts w:ascii="Arial Narrow" w:eastAsia="Arial Unicode MS" w:hAnsi="Arial Narrow"/>
          <w:sz w:val="22"/>
          <w:szCs w:val="22"/>
        </w:rPr>
        <w:t>Este ítem ejecutado en un todo de acuerdo a las presentes especificaciones, medido según lo señalado y aprobado por el Supervisor de Obra, será cancelado al precio unitario de la propuesta aceptada.</w:t>
      </w: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r w:rsidRPr="00BE51CC">
        <w:rPr>
          <w:rFonts w:ascii="Arial Narrow" w:eastAsia="Arial Unicode MS" w:hAnsi="Arial Narrow"/>
          <w:sz w:val="22"/>
          <w:szCs w:val="22"/>
        </w:rPr>
        <w:t>Lo pagado será en compensación total por Materiales, Mano de Obra, equipo, maquinaria y herramientas y otros gastos que sean necesarios para la adecuada y correcta ejecución de los trabajos.</w:t>
      </w: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r w:rsidRPr="00BE51CC">
        <w:rPr>
          <w:rFonts w:ascii="Arial Narrow" w:eastAsia="Arial Unicode MS" w:hAnsi="Arial Narrow"/>
          <w:sz w:val="22"/>
          <w:szCs w:val="22"/>
        </w:rPr>
        <w:t xml:space="preserve">Otros gastos adicionales necesarios para la realización de esta actividad, corre por cuenta del contratista. </w:t>
      </w: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p>
    <w:p w:rsidR="00685B54" w:rsidRPr="00BE51CC" w:rsidRDefault="00685B54" w:rsidP="00685B54">
      <w:pPr>
        <w:widowControl w:val="0"/>
        <w:autoSpaceDE w:val="0"/>
        <w:autoSpaceDN w:val="0"/>
        <w:adjustRightInd w:val="0"/>
        <w:jc w:val="both"/>
        <w:outlineLvl w:val="0"/>
        <w:rPr>
          <w:rFonts w:ascii="Arial Narrow" w:eastAsia="Arial Unicode MS" w:hAnsi="Arial Narrow"/>
          <w:sz w:val="22"/>
          <w:szCs w:val="22"/>
        </w:rPr>
      </w:pPr>
      <w:r w:rsidRPr="00BE51CC">
        <w:rPr>
          <w:rFonts w:ascii="Arial Narrow" w:eastAsia="Arial Unicode MS" w:hAnsi="Arial Narrow"/>
          <w:sz w:val="22"/>
          <w:szCs w:val="22"/>
        </w:rPr>
        <w:t>Para realizar el pago de este ítem se debe presentar el respaldo de la actividad en base de los cómputos métricos donde se constate los trabajos realizados concernientes a este ítem.</w:t>
      </w:r>
    </w:p>
    <w:p w:rsidR="00804568" w:rsidRDefault="000A7E10" w:rsidP="00804568">
      <w:pPr>
        <w:pStyle w:val="Ttulo2"/>
        <w:spacing w:after="0"/>
        <w:rPr>
          <w:rFonts w:ascii="Arial Narrow" w:hAnsi="Arial Narrow"/>
          <w:i w:val="0"/>
        </w:rPr>
      </w:pPr>
      <w:r>
        <w:rPr>
          <w:rFonts w:ascii="Arial Narrow" w:hAnsi="Arial Narrow"/>
          <w:i w:val="0"/>
        </w:rPr>
        <w:t>3</w:t>
      </w:r>
      <w:r w:rsidR="00804568">
        <w:rPr>
          <w:rFonts w:ascii="Arial Narrow" w:hAnsi="Arial Narrow"/>
        </w:rPr>
        <w:t xml:space="preserve">. </w:t>
      </w:r>
      <w:r>
        <w:rPr>
          <w:rFonts w:ascii="Arial Narrow" w:hAnsi="Arial Narrow"/>
          <w:i w:val="0"/>
        </w:rPr>
        <w:t>ÍTEM 3</w:t>
      </w:r>
      <w:r w:rsidR="00915688">
        <w:rPr>
          <w:rFonts w:ascii="Arial Narrow" w:hAnsi="Arial Narrow"/>
          <w:i w:val="0"/>
        </w:rPr>
        <w:t xml:space="preserve"> y 4</w:t>
      </w:r>
      <w:r w:rsidR="00804568" w:rsidRPr="008843B4">
        <w:rPr>
          <w:rFonts w:ascii="Arial Narrow" w:hAnsi="Arial Narrow"/>
          <w:i w:val="0"/>
        </w:rPr>
        <w:t xml:space="preserve">. </w:t>
      </w:r>
    </w:p>
    <w:p w:rsidR="00804568" w:rsidRDefault="002F1663" w:rsidP="00804568">
      <w:pPr>
        <w:pStyle w:val="Ttulo2"/>
        <w:spacing w:before="0" w:after="0"/>
        <w:rPr>
          <w:rFonts w:ascii="Arial Narrow" w:eastAsia="Arial Unicode MS" w:hAnsi="Arial Narrow"/>
          <w:i w:val="0"/>
          <w:sz w:val="22"/>
          <w:szCs w:val="22"/>
        </w:rPr>
      </w:pPr>
      <w:r>
        <w:rPr>
          <w:rFonts w:ascii="Arial Narrow" w:eastAsia="Arial Unicode MS" w:hAnsi="Arial Narrow"/>
          <w:i w:val="0"/>
          <w:sz w:val="22"/>
          <w:szCs w:val="22"/>
        </w:rPr>
        <w:t>PROVISION E INSTALACION DE VALVULAS DE ALIVIO</w:t>
      </w:r>
      <w:r w:rsidR="00145D16">
        <w:rPr>
          <w:rFonts w:ascii="Arial Narrow" w:eastAsia="Arial Unicode MS" w:hAnsi="Arial Narrow"/>
          <w:i w:val="0"/>
          <w:sz w:val="22"/>
          <w:szCs w:val="22"/>
        </w:rPr>
        <w:t xml:space="preserve"> 2” DN y 3” DN</w:t>
      </w:r>
    </w:p>
    <w:p w:rsidR="00804568" w:rsidRDefault="00804568" w:rsidP="00804568">
      <w:pPr>
        <w:pStyle w:val="Ttulo2"/>
        <w:spacing w:before="0" w:after="0"/>
        <w:rPr>
          <w:rFonts w:ascii="Arial Narrow" w:eastAsia="Arial Unicode MS" w:hAnsi="Arial Narrow"/>
          <w:i w:val="0"/>
          <w:sz w:val="22"/>
          <w:szCs w:val="22"/>
        </w:rPr>
      </w:pPr>
      <w:r w:rsidRPr="00685B54">
        <w:rPr>
          <w:rFonts w:ascii="Arial Narrow" w:eastAsia="Arial Unicode MS" w:hAnsi="Arial Narrow"/>
          <w:i w:val="0"/>
          <w:sz w:val="22"/>
          <w:szCs w:val="22"/>
        </w:rPr>
        <w:t>UNIDAD: PUNTO</w:t>
      </w:r>
    </w:p>
    <w:p w:rsidR="002F1663" w:rsidRDefault="002F1663" w:rsidP="002F1663">
      <w:pPr>
        <w:rPr>
          <w:rFonts w:eastAsia="Arial Unicode MS"/>
        </w:rPr>
      </w:pPr>
    </w:p>
    <w:p w:rsidR="002F1663" w:rsidRDefault="002F1663" w:rsidP="002F1663">
      <w:pPr>
        <w:pStyle w:val="Prrafodelista"/>
        <w:numPr>
          <w:ilvl w:val="0"/>
          <w:numId w:val="24"/>
        </w:numPr>
        <w:tabs>
          <w:tab w:val="left" w:pos="426"/>
        </w:tabs>
        <w:autoSpaceDE w:val="0"/>
        <w:autoSpaceDN w:val="0"/>
        <w:adjustRightInd w:val="0"/>
        <w:ind w:right="-144"/>
        <w:contextualSpacing/>
        <w:jc w:val="both"/>
        <w:rPr>
          <w:rFonts w:ascii="Arial Narrow" w:hAnsi="Arial Narrow"/>
          <w:b/>
          <w:iCs/>
          <w:szCs w:val="22"/>
        </w:rPr>
      </w:pPr>
      <w:r w:rsidRPr="004F13D2">
        <w:rPr>
          <w:rFonts w:ascii="Arial Narrow" w:hAnsi="Arial Narrow"/>
          <w:b/>
          <w:iCs/>
          <w:szCs w:val="22"/>
        </w:rPr>
        <w:t>DEFINICIÓN</w:t>
      </w:r>
    </w:p>
    <w:p w:rsidR="002F1663" w:rsidRPr="004F13D2" w:rsidRDefault="002F1663" w:rsidP="002F1663">
      <w:pPr>
        <w:pStyle w:val="Prrafodelista"/>
        <w:tabs>
          <w:tab w:val="left" w:pos="426"/>
        </w:tabs>
        <w:autoSpaceDE w:val="0"/>
        <w:autoSpaceDN w:val="0"/>
        <w:adjustRightInd w:val="0"/>
        <w:ind w:left="360" w:right="-144"/>
        <w:contextualSpacing/>
        <w:jc w:val="both"/>
        <w:rPr>
          <w:rFonts w:ascii="Arial Narrow" w:hAnsi="Arial Narrow"/>
          <w:b/>
          <w:iCs/>
          <w:szCs w:val="22"/>
        </w:rPr>
      </w:pPr>
    </w:p>
    <w:p w:rsidR="00145D16" w:rsidRDefault="002F1663" w:rsidP="002F1663">
      <w:pPr>
        <w:autoSpaceDE w:val="0"/>
        <w:autoSpaceDN w:val="0"/>
        <w:adjustRightInd w:val="0"/>
        <w:jc w:val="both"/>
        <w:rPr>
          <w:rFonts w:ascii="Arial Narrow" w:hAnsi="Arial Narrow"/>
          <w:bCs/>
          <w:iCs/>
          <w:lang w:val="es-ES_tradnl"/>
        </w:rPr>
      </w:pPr>
      <w:r w:rsidRPr="004F13D2">
        <w:rPr>
          <w:rFonts w:ascii="Arial Narrow" w:hAnsi="Arial Narrow"/>
          <w:bCs/>
          <w:iCs/>
          <w:lang w:val="es-ES_tradnl"/>
        </w:rPr>
        <w:t xml:space="preserve">Este ítem comprende </w:t>
      </w:r>
      <w:r>
        <w:rPr>
          <w:rFonts w:ascii="Arial Narrow" w:hAnsi="Arial Narrow"/>
          <w:bCs/>
          <w:iCs/>
          <w:lang w:val="es-ES_tradnl"/>
        </w:rPr>
        <w:t>la provisión e instalación de las válvulas de alivio</w:t>
      </w:r>
      <w:r w:rsidR="00EC4725">
        <w:rPr>
          <w:rFonts w:ascii="Arial Narrow" w:hAnsi="Arial Narrow"/>
          <w:bCs/>
          <w:iCs/>
          <w:lang w:val="es-ES_tradnl"/>
        </w:rPr>
        <w:t xml:space="preserve"> aguas abajo del </w:t>
      </w:r>
      <w:proofErr w:type="spellStart"/>
      <w:r w:rsidR="00EC4725">
        <w:rPr>
          <w:rFonts w:ascii="Arial Narrow" w:hAnsi="Arial Narrow"/>
          <w:bCs/>
          <w:iCs/>
          <w:lang w:val="es-ES_tradnl"/>
        </w:rPr>
        <w:t>city</w:t>
      </w:r>
      <w:proofErr w:type="spellEnd"/>
      <w:r w:rsidR="00EC4725">
        <w:rPr>
          <w:rFonts w:ascii="Arial Narrow" w:hAnsi="Arial Narrow"/>
          <w:bCs/>
          <w:iCs/>
          <w:lang w:val="es-ES_tradnl"/>
        </w:rPr>
        <w:t xml:space="preserve"> </w:t>
      </w:r>
      <w:proofErr w:type="spellStart"/>
      <w:r w:rsidR="00EC4725">
        <w:rPr>
          <w:rFonts w:ascii="Arial Narrow" w:hAnsi="Arial Narrow"/>
          <w:bCs/>
          <w:iCs/>
          <w:lang w:val="es-ES_tradnl"/>
        </w:rPr>
        <w:t>gate</w:t>
      </w:r>
      <w:proofErr w:type="spellEnd"/>
      <w:r w:rsidR="00EC4725">
        <w:rPr>
          <w:rFonts w:ascii="Arial Narrow" w:hAnsi="Arial Narrow"/>
          <w:bCs/>
          <w:iCs/>
          <w:lang w:val="es-ES_tradnl"/>
        </w:rPr>
        <w:t>.</w:t>
      </w:r>
    </w:p>
    <w:p w:rsidR="00EC4725" w:rsidRDefault="00EC4725" w:rsidP="002F1663">
      <w:pPr>
        <w:autoSpaceDE w:val="0"/>
        <w:autoSpaceDN w:val="0"/>
        <w:adjustRightInd w:val="0"/>
        <w:jc w:val="both"/>
        <w:rPr>
          <w:rFonts w:ascii="Arial Narrow" w:hAnsi="Arial Narrow"/>
          <w:bCs/>
          <w:iCs/>
          <w:lang w:val="es-ES_tradnl"/>
        </w:rPr>
      </w:pPr>
      <w:r>
        <w:rPr>
          <w:rFonts w:ascii="Arial Narrow" w:hAnsi="Arial Narrow"/>
          <w:bCs/>
          <w:iCs/>
          <w:lang w:val="es-ES_tradnl"/>
        </w:rPr>
        <w:t xml:space="preserve"> </w:t>
      </w:r>
      <w:r w:rsidR="002F1663">
        <w:rPr>
          <w:rFonts w:ascii="Arial Narrow" w:hAnsi="Arial Narrow"/>
          <w:bCs/>
          <w:iCs/>
          <w:lang w:val="es-ES_tradnl"/>
        </w:rPr>
        <w:t xml:space="preserve"> </w:t>
      </w:r>
    </w:p>
    <w:p w:rsidR="002F1663" w:rsidRDefault="002F1663" w:rsidP="002F1663">
      <w:pPr>
        <w:pStyle w:val="Prrafodelista"/>
        <w:numPr>
          <w:ilvl w:val="0"/>
          <w:numId w:val="24"/>
        </w:numPr>
        <w:tabs>
          <w:tab w:val="left" w:pos="426"/>
        </w:tabs>
        <w:autoSpaceDE w:val="0"/>
        <w:autoSpaceDN w:val="0"/>
        <w:adjustRightInd w:val="0"/>
        <w:ind w:right="-144"/>
        <w:contextualSpacing/>
        <w:jc w:val="both"/>
        <w:rPr>
          <w:rFonts w:ascii="Arial Narrow" w:hAnsi="Arial Narrow"/>
          <w:b/>
          <w:bCs/>
          <w:iCs/>
          <w:szCs w:val="22"/>
          <w:lang w:val="es-ES_tradnl"/>
        </w:rPr>
      </w:pPr>
      <w:r w:rsidRPr="004F13D2">
        <w:rPr>
          <w:rFonts w:ascii="Arial Narrow" w:hAnsi="Arial Narrow"/>
          <w:b/>
          <w:bCs/>
          <w:iCs/>
          <w:szCs w:val="22"/>
          <w:lang w:val="es-ES_tradnl"/>
        </w:rPr>
        <w:t>PERSONAL, MATERIALES, HERRAMIENTAS Y EQUIPO</w:t>
      </w:r>
    </w:p>
    <w:p w:rsidR="002F1663" w:rsidRPr="004F13D2" w:rsidRDefault="002F1663" w:rsidP="002F1663">
      <w:pPr>
        <w:pStyle w:val="Prrafodelista"/>
        <w:tabs>
          <w:tab w:val="left" w:pos="426"/>
        </w:tabs>
        <w:autoSpaceDE w:val="0"/>
        <w:autoSpaceDN w:val="0"/>
        <w:adjustRightInd w:val="0"/>
        <w:ind w:left="360" w:right="-144"/>
        <w:contextualSpacing/>
        <w:jc w:val="both"/>
        <w:rPr>
          <w:rFonts w:ascii="Arial Narrow" w:hAnsi="Arial Narrow"/>
          <w:b/>
          <w:bCs/>
          <w:iCs/>
          <w:szCs w:val="22"/>
          <w:lang w:val="es-ES_tradnl"/>
        </w:rPr>
      </w:pPr>
    </w:p>
    <w:p w:rsidR="002F1663" w:rsidRPr="004F13D2" w:rsidRDefault="002F1663" w:rsidP="002F1663">
      <w:pPr>
        <w:autoSpaceDE w:val="0"/>
        <w:autoSpaceDN w:val="0"/>
        <w:adjustRightInd w:val="0"/>
        <w:jc w:val="both"/>
        <w:rPr>
          <w:rStyle w:val="nfasis"/>
          <w:rFonts w:ascii="Arial Narrow" w:hAnsi="Arial Narrow"/>
          <w:sz w:val="24"/>
        </w:rPr>
      </w:pPr>
      <w:r w:rsidRPr="004F13D2">
        <w:rPr>
          <w:rFonts w:ascii="Arial Narrow" w:hAnsi="Arial Narrow"/>
          <w:bCs/>
          <w:iCs/>
          <w:lang w:val="es-ES_tradnl"/>
        </w:rPr>
        <w:t xml:space="preserve">La empresa Contratista deberá proporcionar todos los materiales, herramientas y equipos necesarios para realizar </w:t>
      </w:r>
      <w:r w:rsidR="000A7E10">
        <w:rPr>
          <w:rFonts w:ascii="Arial Narrow" w:hAnsi="Arial Narrow"/>
          <w:bCs/>
          <w:iCs/>
          <w:lang w:val="es-ES_tradnl"/>
        </w:rPr>
        <w:t>la instalación de las válvulas de alivio</w:t>
      </w:r>
      <w:r w:rsidRPr="004F13D2">
        <w:rPr>
          <w:rFonts w:ascii="Arial Narrow" w:hAnsi="Arial Narrow"/>
          <w:bCs/>
          <w:iCs/>
          <w:lang w:val="es-ES_tradnl"/>
        </w:rPr>
        <w:t>.</w:t>
      </w:r>
    </w:p>
    <w:p w:rsidR="002F1663" w:rsidRPr="004F13D2" w:rsidRDefault="002F1663" w:rsidP="002F1663">
      <w:pPr>
        <w:autoSpaceDE w:val="0"/>
        <w:autoSpaceDN w:val="0"/>
        <w:adjustRightInd w:val="0"/>
        <w:rPr>
          <w:rStyle w:val="nfasis"/>
          <w:rFonts w:ascii="Arial Narrow" w:hAnsi="Arial Narrow"/>
          <w:sz w:val="24"/>
        </w:rPr>
      </w:pPr>
    </w:p>
    <w:p w:rsidR="0085330A" w:rsidRDefault="0085330A" w:rsidP="002F1663">
      <w:pPr>
        <w:pStyle w:val="Prrafodelista"/>
        <w:numPr>
          <w:ilvl w:val="0"/>
          <w:numId w:val="24"/>
        </w:numPr>
        <w:autoSpaceDE w:val="0"/>
        <w:autoSpaceDN w:val="0"/>
        <w:adjustRightInd w:val="0"/>
        <w:ind w:right="-144"/>
        <w:contextualSpacing/>
        <w:jc w:val="both"/>
        <w:rPr>
          <w:rFonts w:ascii="Arial Narrow" w:hAnsi="Arial Narrow"/>
          <w:b/>
          <w:bCs/>
          <w:iCs/>
          <w:szCs w:val="22"/>
          <w:lang w:val="es-ES_tradnl"/>
        </w:rPr>
      </w:pPr>
      <w:r>
        <w:rPr>
          <w:rFonts w:ascii="Arial Narrow" w:hAnsi="Arial Narrow"/>
          <w:b/>
          <w:bCs/>
          <w:iCs/>
          <w:szCs w:val="22"/>
          <w:lang w:val="es-ES_tradnl"/>
        </w:rPr>
        <w:t>ESPECIFICACIONES REFERENCIALES PARA LA VALVULA DE ALIVIO</w:t>
      </w:r>
    </w:p>
    <w:p w:rsidR="00001218" w:rsidRDefault="00001218" w:rsidP="00001218">
      <w:pPr>
        <w:autoSpaceDE w:val="0"/>
        <w:autoSpaceDN w:val="0"/>
        <w:adjustRightInd w:val="0"/>
        <w:ind w:right="-144"/>
        <w:contextualSpacing/>
        <w:jc w:val="both"/>
        <w:rPr>
          <w:rFonts w:ascii="Arial Narrow" w:hAnsi="Arial Narrow"/>
          <w:b/>
          <w:bCs/>
          <w:iCs/>
          <w:szCs w:val="22"/>
          <w:lang w:val="es-ES_tradnl"/>
        </w:rPr>
      </w:pPr>
    </w:p>
    <w:p w:rsidR="00F961F3" w:rsidRDefault="00001218" w:rsidP="00001218">
      <w:pPr>
        <w:autoSpaceDE w:val="0"/>
        <w:autoSpaceDN w:val="0"/>
        <w:adjustRightInd w:val="0"/>
        <w:jc w:val="both"/>
        <w:rPr>
          <w:rFonts w:ascii="Arial Narrow" w:hAnsi="Arial Narrow"/>
          <w:bCs/>
          <w:iCs/>
          <w:lang w:val="es-ES_tradnl"/>
        </w:rPr>
      </w:pPr>
      <w:r w:rsidRPr="004F13D2">
        <w:rPr>
          <w:rFonts w:ascii="Arial Narrow" w:hAnsi="Arial Narrow"/>
          <w:bCs/>
          <w:iCs/>
          <w:lang w:val="es-ES_tradnl"/>
        </w:rPr>
        <w:t>La</w:t>
      </w:r>
      <w:r>
        <w:rPr>
          <w:rFonts w:ascii="Arial Narrow" w:hAnsi="Arial Narrow"/>
          <w:bCs/>
          <w:iCs/>
          <w:lang w:val="es-ES_tradnl"/>
        </w:rPr>
        <w:t>s</w:t>
      </w:r>
      <w:r w:rsidRPr="004F13D2">
        <w:rPr>
          <w:rFonts w:ascii="Arial Narrow" w:hAnsi="Arial Narrow"/>
          <w:bCs/>
          <w:iCs/>
          <w:lang w:val="es-ES_tradnl"/>
        </w:rPr>
        <w:t xml:space="preserve"> </w:t>
      </w:r>
      <w:r>
        <w:rPr>
          <w:rFonts w:ascii="Arial Narrow" w:hAnsi="Arial Narrow"/>
          <w:bCs/>
          <w:iCs/>
          <w:lang w:val="es-ES_tradnl"/>
        </w:rPr>
        <w:t>características descritas a continuación son de carácter</w:t>
      </w:r>
      <w:r w:rsidR="00F961F3">
        <w:rPr>
          <w:rFonts w:ascii="Arial Narrow" w:hAnsi="Arial Narrow"/>
          <w:bCs/>
          <w:iCs/>
          <w:lang w:val="es-ES_tradnl"/>
        </w:rPr>
        <w:t xml:space="preserve"> enunciativo y no limitativo.</w:t>
      </w:r>
    </w:p>
    <w:p w:rsidR="002F1663" w:rsidRPr="004F13D2" w:rsidRDefault="002F1663" w:rsidP="002F1663">
      <w:pPr>
        <w:pStyle w:val="Prrafodelista"/>
        <w:autoSpaceDE w:val="0"/>
        <w:autoSpaceDN w:val="0"/>
        <w:adjustRightInd w:val="0"/>
        <w:ind w:left="360" w:right="-144"/>
        <w:contextualSpacing/>
        <w:jc w:val="both"/>
        <w:rPr>
          <w:rFonts w:ascii="Arial Narrow" w:hAnsi="Arial Narrow"/>
          <w:b/>
          <w:bCs/>
          <w:iCs/>
          <w:szCs w:val="22"/>
          <w:lang w:val="es-ES_tradnl"/>
        </w:rPr>
      </w:pPr>
    </w:p>
    <w:p w:rsidR="00586D39" w:rsidRDefault="008D5DBD" w:rsidP="008D5DBD">
      <w:pPr>
        <w:pStyle w:val="Prrafodelista"/>
        <w:numPr>
          <w:ilvl w:val="0"/>
          <w:numId w:val="25"/>
        </w:numPr>
        <w:autoSpaceDE w:val="0"/>
        <w:autoSpaceDN w:val="0"/>
        <w:adjustRightInd w:val="0"/>
        <w:ind w:right="-144"/>
        <w:rPr>
          <w:rFonts w:ascii="Arial Narrow" w:hAnsi="Arial Narrow"/>
          <w:bCs/>
          <w:iCs/>
          <w:lang w:val="es-ES_tradnl"/>
        </w:rPr>
      </w:pPr>
      <w:r>
        <w:rPr>
          <w:rFonts w:ascii="Arial Narrow" w:hAnsi="Arial Narrow"/>
          <w:bCs/>
          <w:iCs/>
          <w:lang w:val="es-ES_tradnl"/>
        </w:rPr>
        <w:t xml:space="preserve">Válvula </w:t>
      </w:r>
      <w:r w:rsidR="00586D39">
        <w:rPr>
          <w:rFonts w:ascii="Arial Narrow" w:hAnsi="Arial Narrow"/>
          <w:bCs/>
          <w:iCs/>
          <w:lang w:val="es-ES_tradnl"/>
        </w:rPr>
        <w:t xml:space="preserve">de alivio </w:t>
      </w:r>
      <w:r>
        <w:rPr>
          <w:rFonts w:ascii="Arial Narrow" w:hAnsi="Arial Narrow"/>
          <w:bCs/>
          <w:iCs/>
          <w:lang w:val="es-ES_tradnl"/>
        </w:rPr>
        <w:t>2” ANSI 300 RF  x 3”</w:t>
      </w:r>
      <w:r w:rsidR="00586D39">
        <w:rPr>
          <w:rFonts w:ascii="Arial Narrow" w:hAnsi="Arial Narrow"/>
          <w:bCs/>
          <w:iCs/>
          <w:lang w:val="es-ES_tradnl"/>
        </w:rPr>
        <w:t xml:space="preserve"> ANSI 150</w:t>
      </w:r>
      <w:r>
        <w:rPr>
          <w:rFonts w:ascii="Arial Narrow" w:hAnsi="Arial Narrow"/>
          <w:bCs/>
          <w:iCs/>
          <w:lang w:val="es-ES_tradnl"/>
        </w:rPr>
        <w:t xml:space="preserve"> RF, tipo convencional,  cuerpo de acero al carbono </w:t>
      </w:r>
      <w:r w:rsidR="00001218">
        <w:rPr>
          <w:rFonts w:ascii="Arial Narrow" w:hAnsi="Arial Narrow"/>
          <w:bCs/>
          <w:iCs/>
          <w:lang w:val="es-ES_tradnl"/>
        </w:rPr>
        <w:t xml:space="preserve">set </w:t>
      </w:r>
      <w:proofErr w:type="spellStart"/>
      <w:r w:rsidR="00001218">
        <w:rPr>
          <w:rFonts w:ascii="Arial Narrow" w:hAnsi="Arial Narrow"/>
          <w:bCs/>
          <w:iCs/>
          <w:lang w:val="es-ES_tradnl"/>
        </w:rPr>
        <w:t>point</w:t>
      </w:r>
      <w:proofErr w:type="spellEnd"/>
      <w:r w:rsidR="00001218">
        <w:rPr>
          <w:rFonts w:ascii="Arial Narrow" w:hAnsi="Arial Narrow"/>
          <w:bCs/>
          <w:iCs/>
          <w:lang w:val="es-ES_tradnl"/>
        </w:rPr>
        <w:t xml:space="preserve"> 400 – 650 psi conexión bridada.</w:t>
      </w:r>
    </w:p>
    <w:p w:rsidR="002F1663" w:rsidRDefault="008D5DBD" w:rsidP="00586D39">
      <w:pPr>
        <w:pStyle w:val="Prrafodelista"/>
        <w:autoSpaceDE w:val="0"/>
        <w:autoSpaceDN w:val="0"/>
        <w:adjustRightInd w:val="0"/>
        <w:ind w:left="720" w:right="-144"/>
        <w:rPr>
          <w:rFonts w:ascii="Arial Narrow" w:hAnsi="Arial Narrow"/>
          <w:bCs/>
          <w:iCs/>
          <w:lang w:val="es-ES_tradnl"/>
        </w:rPr>
      </w:pPr>
      <w:r>
        <w:rPr>
          <w:rFonts w:ascii="Arial Narrow" w:hAnsi="Arial Narrow"/>
          <w:bCs/>
          <w:iCs/>
          <w:lang w:val="es-ES_tradnl"/>
        </w:rPr>
        <w:t xml:space="preserve"> </w:t>
      </w:r>
    </w:p>
    <w:p w:rsidR="00586D39" w:rsidRDefault="00586D39" w:rsidP="00586D39">
      <w:pPr>
        <w:pStyle w:val="Prrafodelista"/>
        <w:numPr>
          <w:ilvl w:val="0"/>
          <w:numId w:val="25"/>
        </w:numPr>
        <w:autoSpaceDE w:val="0"/>
        <w:autoSpaceDN w:val="0"/>
        <w:adjustRightInd w:val="0"/>
        <w:ind w:right="-144"/>
        <w:rPr>
          <w:rFonts w:ascii="Arial Narrow" w:hAnsi="Arial Narrow"/>
          <w:bCs/>
          <w:iCs/>
          <w:lang w:val="es-ES_tradnl"/>
        </w:rPr>
      </w:pPr>
      <w:r>
        <w:rPr>
          <w:rFonts w:ascii="Arial Narrow" w:hAnsi="Arial Narrow"/>
          <w:bCs/>
          <w:iCs/>
          <w:lang w:val="es-ES_tradnl"/>
        </w:rPr>
        <w:t xml:space="preserve">Válvula de alivio </w:t>
      </w:r>
      <w:r w:rsidR="00565162">
        <w:rPr>
          <w:rFonts w:ascii="Arial Narrow" w:hAnsi="Arial Narrow"/>
          <w:bCs/>
          <w:iCs/>
          <w:lang w:val="es-ES_tradnl"/>
        </w:rPr>
        <w:t>3</w:t>
      </w:r>
      <w:r>
        <w:rPr>
          <w:rFonts w:ascii="Arial Narrow" w:hAnsi="Arial Narrow"/>
          <w:bCs/>
          <w:iCs/>
          <w:lang w:val="es-ES_tradnl"/>
        </w:rPr>
        <w:t xml:space="preserve">” ANSI 300 </w:t>
      </w:r>
      <w:r w:rsidR="00565162">
        <w:rPr>
          <w:rFonts w:ascii="Arial Narrow" w:hAnsi="Arial Narrow"/>
          <w:bCs/>
          <w:iCs/>
          <w:lang w:val="es-ES_tradnl"/>
        </w:rPr>
        <w:t>RF  x 4</w:t>
      </w:r>
      <w:r>
        <w:rPr>
          <w:rFonts w:ascii="Arial Narrow" w:hAnsi="Arial Narrow"/>
          <w:bCs/>
          <w:iCs/>
          <w:lang w:val="es-ES_tradnl"/>
        </w:rPr>
        <w:t xml:space="preserve">” ANSI 150 RF, tipo convencional,  cuerpo de acero al </w:t>
      </w:r>
      <w:r w:rsidR="00001218">
        <w:rPr>
          <w:rFonts w:ascii="Arial Narrow" w:hAnsi="Arial Narrow"/>
          <w:bCs/>
          <w:iCs/>
          <w:lang w:val="es-ES_tradnl"/>
        </w:rPr>
        <w:t xml:space="preserve">carbono set </w:t>
      </w:r>
      <w:proofErr w:type="spellStart"/>
      <w:r w:rsidR="00001218">
        <w:rPr>
          <w:rFonts w:ascii="Arial Narrow" w:hAnsi="Arial Narrow"/>
          <w:bCs/>
          <w:iCs/>
          <w:lang w:val="es-ES_tradnl"/>
        </w:rPr>
        <w:t>point</w:t>
      </w:r>
      <w:proofErr w:type="spellEnd"/>
      <w:r w:rsidR="00001218">
        <w:rPr>
          <w:rFonts w:ascii="Arial Narrow" w:hAnsi="Arial Narrow"/>
          <w:bCs/>
          <w:iCs/>
          <w:lang w:val="es-ES_tradnl"/>
        </w:rPr>
        <w:t xml:space="preserve"> 400 – 650 psi conexión bridada.</w:t>
      </w:r>
      <w:r>
        <w:rPr>
          <w:rFonts w:ascii="Arial Narrow" w:hAnsi="Arial Narrow"/>
          <w:bCs/>
          <w:iCs/>
          <w:lang w:val="es-ES_tradnl"/>
        </w:rPr>
        <w:t xml:space="preserve"> </w:t>
      </w:r>
    </w:p>
    <w:p w:rsidR="00586D39" w:rsidRDefault="00586D39" w:rsidP="00586D39">
      <w:pPr>
        <w:pStyle w:val="Prrafodelista"/>
        <w:autoSpaceDE w:val="0"/>
        <w:autoSpaceDN w:val="0"/>
        <w:adjustRightInd w:val="0"/>
        <w:ind w:left="720" w:right="-144"/>
        <w:rPr>
          <w:rFonts w:ascii="Arial Narrow" w:hAnsi="Arial Narrow"/>
          <w:bCs/>
          <w:iCs/>
          <w:lang w:val="es-ES_tradnl"/>
        </w:rPr>
      </w:pPr>
    </w:p>
    <w:p w:rsidR="00F961F3" w:rsidRDefault="00F961F3" w:rsidP="00F961F3">
      <w:pPr>
        <w:autoSpaceDE w:val="0"/>
        <w:autoSpaceDN w:val="0"/>
        <w:adjustRightInd w:val="0"/>
        <w:jc w:val="both"/>
        <w:rPr>
          <w:rFonts w:ascii="Arial Narrow" w:hAnsi="Arial Narrow"/>
          <w:bCs/>
          <w:iCs/>
          <w:lang w:val="es-ES_tradnl"/>
        </w:rPr>
      </w:pPr>
      <w:r w:rsidRPr="004F13D2">
        <w:rPr>
          <w:rFonts w:ascii="Arial Narrow" w:hAnsi="Arial Narrow"/>
          <w:bCs/>
          <w:iCs/>
          <w:lang w:val="es-ES_tradnl"/>
        </w:rPr>
        <w:t>La</w:t>
      </w:r>
      <w:r>
        <w:rPr>
          <w:rFonts w:ascii="Arial Narrow" w:hAnsi="Arial Narrow"/>
          <w:bCs/>
          <w:iCs/>
          <w:lang w:val="es-ES_tradnl"/>
        </w:rPr>
        <w:t>s</w:t>
      </w:r>
      <w:r w:rsidRPr="004F13D2">
        <w:rPr>
          <w:rFonts w:ascii="Arial Narrow" w:hAnsi="Arial Narrow"/>
          <w:bCs/>
          <w:iCs/>
          <w:lang w:val="es-ES_tradnl"/>
        </w:rPr>
        <w:t xml:space="preserve"> </w:t>
      </w:r>
      <w:r>
        <w:rPr>
          <w:rFonts w:ascii="Arial Narrow" w:hAnsi="Arial Narrow"/>
          <w:bCs/>
          <w:iCs/>
          <w:lang w:val="es-ES_tradnl"/>
        </w:rPr>
        <w:t>válvulas citadas anteriormente deberán ser instaladas a continuación de una válvula de paso total.</w:t>
      </w:r>
    </w:p>
    <w:p w:rsidR="00F961F3" w:rsidRDefault="00F961F3" w:rsidP="00F961F3">
      <w:pPr>
        <w:autoSpaceDE w:val="0"/>
        <w:autoSpaceDN w:val="0"/>
        <w:adjustRightInd w:val="0"/>
        <w:jc w:val="both"/>
        <w:rPr>
          <w:rFonts w:ascii="Arial Narrow" w:hAnsi="Arial Narrow"/>
          <w:bCs/>
          <w:iCs/>
          <w:lang w:val="es-ES_tradnl"/>
        </w:rPr>
      </w:pPr>
    </w:p>
    <w:p w:rsidR="00F961F3" w:rsidRDefault="00F961F3" w:rsidP="00F961F3">
      <w:pPr>
        <w:pStyle w:val="Prrafodelista"/>
        <w:numPr>
          <w:ilvl w:val="0"/>
          <w:numId w:val="26"/>
        </w:numPr>
        <w:autoSpaceDE w:val="0"/>
        <w:autoSpaceDN w:val="0"/>
        <w:adjustRightInd w:val="0"/>
        <w:ind w:right="-144"/>
        <w:rPr>
          <w:rFonts w:ascii="Arial Narrow" w:hAnsi="Arial Narrow"/>
          <w:bCs/>
          <w:iCs/>
          <w:lang w:val="es-ES_tradnl"/>
        </w:rPr>
      </w:pPr>
      <w:r>
        <w:rPr>
          <w:rFonts w:ascii="Arial Narrow" w:hAnsi="Arial Narrow"/>
          <w:bCs/>
          <w:iCs/>
          <w:lang w:val="es-ES_tradnl"/>
        </w:rPr>
        <w:t>Válvula tipo bola  2” DN ANSI 300 RF  cuerpo de acero al carbono  RF.</w:t>
      </w:r>
    </w:p>
    <w:p w:rsidR="00F961F3" w:rsidRDefault="00F961F3" w:rsidP="00F961F3">
      <w:pPr>
        <w:pStyle w:val="Prrafodelista"/>
        <w:autoSpaceDE w:val="0"/>
        <w:autoSpaceDN w:val="0"/>
        <w:adjustRightInd w:val="0"/>
        <w:ind w:left="720" w:right="-144"/>
        <w:rPr>
          <w:rFonts w:ascii="Arial Narrow" w:hAnsi="Arial Narrow"/>
          <w:bCs/>
          <w:iCs/>
          <w:lang w:val="es-ES_tradnl"/>
        </w:rPr>
      </w:pPr>
      <w:r>
        <w:rPr>
          <w:rFonts w:ascii="Arial Narrow" w:hAnsi="Arial Narrow"/>
          <w:bCs/>
          <w:iCs/>
          <w:lang w:val="es-ES_tradnl"/>
        </w:rPr>
        <w:t xml:space="preserve"> </w:t>
      </w:r>
    </w:p>
    <w:p w:rsidR="00F961F3" w:rsidRDefault="00F961F3" w:rsidP="00F961F3">
      <w:pPr>
        <w:pStyle w:val="Prrafodelista"/>
        <w:numPr>
          <w:ilvl w:val="0"/>
          <w:numId w:val="26"/>
        </w:numPr>
        <w:autoSpaceDE w:val="0"/>
        <w:autoSpaceDN w:val="0"/>
        <w:adjustRightInd w:val="0"/>
        <w:ind w:right="-144"/>
        <w:rPr>
          <w:rFonts w:ascii="Arial Narrow" w:hAnsi="Arial Narrow"/>
          <w:bCs/>
          <w:iCs/>
          <w:lang w:val="es-ES_tradnl"/>
        </w:rPr>
      </w:pPr>
      <w:r>
        <w:rPr>
          <w:rFonts w:ascii="Arial Narrow" w:hAnsi="Arial Narrow"/>
          <w:bCs/>
          <w:iCs/>
          <w:lang w:val="es-ES_tradnl"/>
        </w:rPr>
        <w:t>Válvula tipo bola  2” DN ANSI 300 RF  cuerpo de acero al carbono  RF.</w:t>
      </w:r>
    </w:p>
    <w:p w:rsidR="000A7E10" w:rsidRPr="000A7E10" w:rsidRDefault="000A7E10" w:rsidP="000A7E10">
      <w:pPr>
        <w:pStyle w:val="Prrafodelista"/>
        <w:rPr>
          <w:rFonts w:ascii="Arial Narrow" w:hAnsi="Arial Narrow"/>
          <w:bCs/>
          <w:iCs/>
          <w:lang w:val="es-ES_tradnl"/>
        </w:rPr>
      </w:pPr>
    </w:p>
    <w:p w:rsidR="000A7E10" w:rsidRDefault="000A7E10" w:rsidP="000A7E10">
      <w:pPr>
        <w:autoSpaceDE w:val="0"/>
        <w:autoSpaceDN w:val="0"/>
        <w:adjustRightInd w:val="0"/>
        <w:jc w:val="both"/>
        <w:rPr>
          <w:rFonts w:ascii="Arial Narrow" w:hAnsi="Arial Narrow"/>
          <w:bCs/>
          <w:iCs/>
          <w:lang w:val="es-ES_tradnl"/>
        </w:rPr>
      </w:pPr>
      <w:r w:rsidRPr="004F13D2">
        <w:rPr>
          <w:rFonts w:ascii="Arial Narrow" w:hAnsi="Arial Narrow"/>
          <w:bCs/>
          <w:iCs/>
          <w:lang w:val="es-ES_tradnl"/>
        </w:rPr>
        <w:t>La</w:t>
      </w:r>
      <w:r>
        <w:rPr>
          <w:rFonts w:ascii="Arial Narrow" w:hAnsi="Arial Narrow"/>
          <w:bCs/>
          <w:iCs/>
          <w:lang w:val="es-ES_tradnl"/>
        </w:rPr>
        <w:t>s</w:t>
      </w:r>
      <w:r w:rsidRPr="004F13D2">
        <w:rPr>
          <w:rFonts w:ascii="Arial Narrow" w:hAnsi="Arial Narrow"/>
          <w:bCs/>
          <w:iCs/>
          <w:lang w:val="es-ES_tradnl"/>
        </w:rPr>
        <w:t xml:space="preserve"> </w:t>
      </w:r>
      <w:r>
        <w:rPr>
          <w:rFonts w:ascii="Arial Narrow" w:hAnsi="Arial Narrow"/>
          <w:bCs/>
          <w:iCs/>
          <w:lang w:val="es-ES_tradnl"/>
        </w:rPr>
        <w:t>válvulas de alivio deberán contar con su venteo a 4 vientos y su respectiva adecuación para evitar el ingreso de materiales o agua de lluvia.</w:t>
      </w:r>
    </w:p>
    <w:p w:rsidR="00F961F3" w:rsidRDefault="00F961F3" w:rsidP="00F961F3">
      <w:pPr>
        <w:pStyle w:val="Prrafodelista"/>
        <w:autoSpaceDE w:val="0"/>
        <w:autoSpaceDN w:val="0"/>
        <w:adjustRightInd w:val="0"/>
        <w:ind w:left="720" w:right="-144"/>
        <w:rPr>
          <w:rFonts w:ascii="Arial Narrow" w:hAnsi="Arial Narrow"/>
          <w:bCs/>
          <w:iCs/>
          <w:lang w:val="es-ES_tradnl"/>
        </w:rPr>
      </w:pPr>
    </w:p>
    <w:p w:rsidR="002F1663" w:rsidRPr="004F13D2" w:rsidRDefault="002F1663" w:rsidP="002F1663">
      <w:pPr>
        <w:pStyle w:val="Prrafodelista"/>
        <w:numPr>
          <w:ilvl w:val="0"/>
          <w:numId w:val="24"/>
        </w:numPr>
        <w:tabs>
          <w:tab w:val="left" w:pos="426"/>
        </w:tabs>
        <w:autoSpaceDE w:val="0"/>
        <w:autoSpaceDN w:val="0"/>
        <w:adjustRightInd w:val="0"/>
        <w:ind w:right="-144"/>
        <w:contextualSpacing/>
        <w:jc w:val="both"/>
        <w:rPr>
          <w:rFonts w:ascii="Arial Narrow" w:hAnsi="Arial Narrow"/>
          <w:b/>
          <w:iCs/>
          <w:szCs w:val="22"/>
        </w:rPr>
      </w:pPr>
      <w:r w:rsidRPr="004F13D2">
        <w:rPr>
          <w:rFonts w:ascii="Arial Narrow" w:hAnsi="Arial Narrow"/>
          <w:b/>
          <w:iCs/>
          <w:szCs w:val="22"/>
        </w:rPr>
        <w:t>MEDICIÓN Y FORMA DE PAGO</w:t>
      </w:r>
    </w:p>
    <w:p w:rsidR="002F1663" w:rsidRDefault="002F1663" w:rsidP="002F1663">
      <w:pPr>
        <w:pStyle w:val="Prrafodelista"/>
        <w:tabs>
          <w:tab w:val="left" w:pos="426"/>
        </w:tabs>
        <w:spacing w:before="100" w:beforeAutospacing="1"/>
        <w:ind w:left="0" w:right="-144"/>
        <w:jc w:val="both"/>
        <w:rPr>
          <w:rFonts w:ascii="Arial Narrow" w:eastAsia="Arial Unicode MS" w:hAnsi="Arial Narrow"/>
          <w:lang w:val="es-ES_tradnl"/>
        </w:rPr>
      </w:pPr>
      <w:r w:rsidRPr="004F13D2">
        <w:rPr>
          <w:rFonts w:ascii="Arial Narrow" w:eastAsia="Arial Unicode MS" w:hAnsi="Arial Narrow"/>
          <w:lang w:val="es-ES_tradnl"/>
        </w:rPr>
        <w:t xml:space="preserve">Este ítem será medido y pagado de forma global una vez que este sea presentado por la contratista </w:t>
      </w:r>
      <w:r>
        <w:rPr>
          <w:rFonts w:ascii="Arial Narrow" w:eastAsia="Arial Unicode MS" w:hAnsi="Arial Narrow"/>
          <w:lang w:val="es-ES_tradnl"/>
        </w:rPr>
        <w:t>para su aprobación por las autoridades  designadas por el contratante.</w:t>
      </w:r>
    </w:p>
    <w:p w:rsidR="002F1663" w:rsidRPr="002F1663" w:rsidRDefault="002F1663" w:rsidP="002F1663">
      <w:pPr>
        <w:rPr>
          <w:rFonts w:eastAsia="Arial Unicode MS"/>
        </w:rPr>
      </w:pPr>
    </w:p>
    <w:p w:rsidR="00804568" w:rsidRPr="00CC2328" w:rsidRDefault="00804568" w:rsidP="00804568">
      <w:pPr>
        <w:pStyle w:val="Prrafodelista"/>
        <w:widowControl w:val="0"/>
        <w:autoSpaceDE w:val="0"/>
        <w:autoSpaceDN w:val="0"/>
        <w:adjustRightInd w:val="0"/>
        <w:ind w:left="720"/>
        <w:jc w:val="both"/>
        <w:outlineLvl w:val="0"/>
        <w:rPr>
          <w:rFonts w:ascii="Arial Narrow" w:eastAsia="Arial Unicode MS" w:hAnsi="Arial Narrow"/>
          <w:b/>
          <w:sz w:val="22"/>
          <w:szCs w:val="22"/>
        </w:rPr>
      </w:pPr>
      <w:r>
        <w:rPr>
          <w:rFonts w:ascii="Arial Narrow" w:eastAsia="Arial Unicode MS" w:hAnsi="Arial Narrow"/>
          <w:b/>
          <w:sz w:val="22"/>
          <w:szCs w:val="22"/>
        </w:rPr>
        <w:t xml:space="preserve">    </w:t>
      </w:r>
    </w:p>
    <w:p w:rsidR="00603247" w:rsidRPr="00F961F3" w:rsidRDefault="00E502DD" w:rsidP="00F961F3">
      <w:pPr>
        <w:spacing w:after="160" w:line="259" w:lineRule="auto"/>
        <w:ind w:right="-144"/>
        <w:rPr>
          <w:rFonts w:ascii="Arial Narrow" w:hAnsi="Arial Narrow"/>
          <w:b/>
          <w:iCs/>
          <w:sz w:val="20"/>
          <w:szCs w:val="20"/>
          <w:lang w:val="es-BO"/>
        </w:rPr>
        <w:sectPr w:rsidR="00603247" w:rsidRPr="00F961F3" w:rsidSect="008B6686">
          <w:headerReference w:type="default" r:id="rId15"/>
          <w:pgSz w:w="12242" w:h="15842" w:code="1"/>
          <w:pgMar w:top="189" w:right="1418" w:bottom="1418" w:left="1701" w:header="709" w:footer="851" w:gutter="0"/>
          <w:cols w:space="708"/>
          <w:docGrid w:linePitch="360"/>
        </w:sectPr>
      </w:pPr>
      <w:r w:rsidRPr="004F13D2">
        <w:rPr>
          <w:rFonts w:ascii="Arial Narrow" w:hAnsi="Arial Narrow"/>
          <w:b/>
          <w:iCs/>
          <w:sz w:val="20"/>
          <w:szCs w:val="20"/>
          <w:lang w:val="es-BO"/>
        </w:rPr>
        <w:br w:type="page"/>
      </w:r>
    </w:p>
    <w:p w:rsidR="00835963" w:rsidRPr="00835963" w:rsidRDefault="00AE67D9" w:rsidP="00835963">
      <w:pPr>
        <w:pStyle w:val="Prrafodelista"/>
        <w:widowControl w:val="0"/>
        <w:autoSpaceDE w:val="0"/>
        <w:autoSpaceDN w:val="0"/>
        <w:adjustRightInd w:val="0"/>
        <w:ind w:left="1075"/>
        <w:jc w:val="center"/>
        <w:outlineLvl w:val="0"/>
        <w:rPr>
          <w:rFonts w:ascii="Arial Narrow" w:eastAsia="Arial Unicode MS" w:hAnsi="Arial Narrow"/>
          <w:b/>
          <w:sz w:val="28"/>
          <w:szCs w:val="28"/>
        </w:rPr>
      </w:pPr>
      <w:r>
        <w:rPr>
          <w:rFonts w:ascii="Arial Narrow" w:eastAsia="Arial Unicode MS" w:hAnsi="Arial Narrow"/>
          <w:b/>
          <w:sz w:val="28"/>
          <w:szCs w:val="28"/>
        </w:rPr>
        <w:lastRenderedPageBreak/>
        <w:t>SECCION 3</w:t>
      </w:r>
    </w:p>
    <w:p w:rsidR="00835963" w:rsidRPr="00835963" w:rsidRDefault="00835963" w:rsidP="00835963">
      <w:pPr>
        <w:pStyle w:val="Prrafodelista"/>
        <w:widowControl w:val="0"/>
        <w:autoSpaceDE w:val="0"/>
        <w:autoSpaceDN w:val="0"/>
        <w:adjustRightInd w:val="0"/>
        <w:ind w:left="1075"/>
        <w:jc w:val="center"/>
        <w:outlineLvl w:val="0"/>
        <w:rPr>
          <w:rFonts w:ascii="Arial Narrow" w:eastAsia="Arial Unicode MS" w:hAnsi="Arial Narrow"/>
          <w:b/>
          <w:sz w:val="28"/>
          <w:szCs w:val="28"/>
        </w:rPr>
      </w:pPr>
      <w:r w:rsidRPr="00835963">
        <w:rPr>
          <w:rFonts w:ascii="Arial Narrow" w:eastAsia="Arial Unicode MS" w:hAnsi="Arial Narrow"/>
          <w:b/>
          <w:sz w:val="28"/>
          <w:szCs w:val="28"/>
        </w:rPr>
        <w:t>INFORMACION PARA EL PROPONENTE</w:t>
      </w:r>
    </w:p>
    <w:p w:rsidR="00835963" w:rsidRDefault="00835963" w:rsidP="00835963">
      <w:pPr>
        <w:pStyle w:val="Prrafodelista"/>
        <w:widowControl w:val="0"/>
        <w:autoSpaceDE w:val="0"/>
        <w:autoSpaceDN w:val="0"/>
        <w:adjustRightInd w:val="0"/>
        <w:ind w:left="1075"/>
        <w:jc w:val="both"/>
        <w:outlineLvl w:val="0"/>
        <w:rPr>
          <w:rFonts w:ascii="Arial Narrow" w:eastAsia="Arial Unicode MS" w:hAnsi="Arial Narrow"/>
          <w:b/>
          <w:sz w:val="22"/>
          <w:szCs w:val="22"/>
        </w:rPr>
      </w:pPr>
    </w:p>
    <w:p w:rsidR="00F616A8" w:rsidRDefault="00F616A8" w:rsidP="00F616A8">
      <w:pPr>
        <w:jc w:val="both"/>
        <w:rPr>
          <w:rFonts w:ascii="Arial Narrow" w:hAnsi="Arial Narrow"/>
          <w:b/>
          <w:lang w:val="es-ES_tradnl"/>
        </w:rPr>
      </w:pPr>
      <w:r w:rsidRPr="00820198">
        <w:rPr>
          <w:rFonts w:ascii="Arial Narrow" w:hAnsi="Arial Narrow"/>
          <w:b/>
          <w:lang w:val="es-ES_tradnl"/>
        </w:rPr>
        <w:t xml:space="preserve">1. EXPERIENCIA GENERAL Y </w:t>
      </w:r>
      <w:r w:rsidR="00820198" w:rsidRPr="00820198">
        <w:rPr>
          <w:rFonts w:ascii="Arial Narrow" w:hAnsi="Arial Narrow"/>
          <w:b/>
          <w:lang w:val="es-ES_tradnl"/>
        </w:rPr>
        <w:t>ESPECÍFICA</w:t>
      </w:r>
      <w:r w:rsidRPr="00820198">
        <w:rPr>
          <w:rFonts w:ascii="Arial Narrow" w:hAnsi="Arial Narrow"/>
          <w:b/>
          <w:lang w:val="es-ES_tradnl"/>
        </w:rPr>
        <w:t xml:space="preserve"> </w:t>
      </w:r>
      <w:r w:rsidR="00820198" w:rsidRPr="00820198">
        <w:rPr>
          <w:rFonts w:ascii="Arial Narrow" w:hAnsi="Arial Narrow"/>
          <w:b/>
          <w:lang w:val="es-ES_tradnl"/>
        </w:rPr>
        <w:t>DE LA EMPRESA</w:t>
      </w:r>
    </w:p>
    <w:p w:rsidR="00820198" w:rsidRPr="00820198" w:rsidRDefault="00820198" w:rsidP="00F616A8">
      <w:pPr>
        <w:jc w:val="both"/>
        <w:rPr>
          <w:rFonts w:ascii="Arial Narrow" w:hAnsi="Arial Narrow"/>
          <w:b/>
          <w:lang w:val="es-ES_tradnl"/>
        </w:rPr>
      </w:pPr>
    </w:p>
    <w:p w:rsidR="00820198" w:rsidRPr="00820198" w:rsidRDefault="00820198" w:rsidP="00820198">
      <w:pPr>
        <w:jc w:val="both"/>
        <w:rPr>
          <w:rFonts w:ascii="Arial Narrow" w:eastAsia="Arial Unicode MS" w:hAnsi="Arial Narrow"/>
          <w:b/>
        </w:rPr>
      </w:pPr>
      <w:r w:rsidRPr="00820198">
        <w:rPr>
          <w:rFonts w:ascii="Arial Narrow" w:eastAsia="Arial Unicode MS" w:hAnsi="Arial Narrow"/>
          <w:b/>
        </w:rPr>
        <w:t xml:space="preserve">1.1. EXPERIENCIA GENERAL </w:t>
      </w:r>
    </w:p>
    <w:p w:rsidR="00820198" w:rsidRDefault="00820198" w:rsidP="00820198">
      <w:pPr>
        <w:jc w:val="both"/>
        <w:rPr>
          <w:rFonts w:ascii="Arial Narrow" w:eastAsia="Arial Unicode MS" w:hAnsi="Arial Narrow"/>
        </w:rPr>
      </w:pPr>
    </w:p>
    <w:p w:rsidR="00820198" w:rsidRPr="004F13D2" w:rsidRDefault="00820198" w:rsidP="00820198">
      <w:pPr>
        <w:jc w:val="both"/>
        <w:rPr>
          <w:rFonts w:ascii="Arial Narrow" w:eastAsia="Arial Unicode MS" w:hAnsi="Arial Narrow"/>
        </w:rPr>
      </w:pPr>
      <w:r>
        <w:rPr>
          <w:rFonts w:ascii="Arial Narrow" w:eastAsia="Arial Unicode MS" w:hAnsi="Arial Narrow"/>
        </w:rPr>
        <w:t>L</w:t>
      </w:r>
      <w:r w:rsidRPr="004F13D2">
        <w:rPr>
          <w:rFonts w:ascii="Arial Narrow" w:eastAsia="Arial Unicode MS" w:hAnsi="Arial Narrow"/>
        </w:rPr>
        <w:t>a empresa deberá contar con experiencia c</w:t>
      </w:r>
      <w:r w:rsidR="006F6259">
        <w:rPr>
          <w:rFonts w:ascii="Arial Narrow" w:eastAsia="Arial Unicode MS" w:hAnsi="Arial Narrow"/>
        </w:rPr>
        <w:t xml:space="preserve">ertificada en contratos </w:t>
      </w:r>
      <w:r w:rsidRPr="004F13D2">
        <w:rPr>
          <w:rFonts w:ascii="Arial Narrow" w:eastAsia="Arial Unicode MS" w:hAnsi="Arial Narrow"/>
        </w:rPr>
        <w:t>acumulados con un monto de contratos de por lo menos 100% el valor del precio referencial de la convocatoria</w:t>
      </w:r>
      <w:r w:rsidR="00F961F3">
        <w:rPr>
          <w:rFonts w:ascii="Arial Narrow" w:eastAsia="Arial Unicode MS" w:hAnsi="Arial Narrow"/>
        </w:rPr>
        <w:t xml:space="preserve"> en trabajos de instrumentación</w:t>
      </w:r>
      <w:r w:rsidRPr="004F13D2">
        <w:rPr>
          <w:rFonts w:ascii="Arial Narrow" w:eastAsia="Arial Unicode MS" w:hAnsi="Arial Narrow"/>
        </w:rPr>
        <w:t>.</w:t>
      </w:r>
    </w:p>
    <w:p w:rsidR="00820198" w:rsidRDefault="00820198" w:rsidP="00820198">
      <w:pPr>
        <w:jc w:val="both"/>
        <w:rPr>
          <w:rFonts w:ascii="Arial Narrow" w:eastAsia="Arial Unicode MS" w:hAnsi="Arial Narrow"/>
        </w:rPr>
      </w:pPr>
    </w:p>
    <w:p w:rsidR="00820198" w:rsidRPr="004F13D2" w:rsidRDefault="00820198" w:rsidP="00820198">
      <w:pPr>
        <w:jc w:val="both"/>
        <w:rPr>
          <w:rFonts w:ascii="Arial Narrow" w:eastAsia="Arial Unicode MS" w:hAnsi="Arial Narrow"/>
        </w:rPr>
      </w:pPr>
      <w:r w:rsidRPr="004F13D2">
        <w:rPr>
          <w:rFonts w:ascii="Arial Narrow" w:eastAsia="Arial Unicode MS" w:hAnsi="Arial Narrow"/>
        </w:rPr>
        <w:t>La información brindada debe estar respaldada por fotocopia de cer</w:t>
      </w:r>
      <w:r w:rsidR="006F6259">
        <w:rPr>
          <w:rFonts w:ascii="Arial Narrow" w:eastAsia="Arial Unicode MS" w:hAnsi="Arial Narrow"/>
        </w:rPr>
        <w:t xml:space="preserve">tificados de conclusión </w:t>
      </w:r>
      <w:r w:rsidRPr="004F13D2">
        <w:rPr>
          <w:rFonts w:ascii="Arial Narrow" w:eastAsia="Arial Unicode MS" w:hAnsi="Arial Narrow"/>
        </w:rPr>
        <w:t>u otros similares que demuestren el tiempo de ejecución, la actividad desar</w:t>
      </w:r>
      <w:r w:rsidR="006F6259">
        <w:rPr>
          <w:rFonts w:ascii="Arial Narrow" w:eastAsia="Arial Unicode MS" w:hAnsi="Arial Narrow"/>
        </w:rPr>
        <w:t>rollada y la conclusión</w:t>
      </w:r>
      <w:r w:rsidRPr="004F13D2">
        <w:rPr>
          <w:rFonts w:ascii="Arial Narrow" w:eastAsia="Arial Unicode MS" w:hAnsi="Arial Narrow"/>
        </w:rPr>
        <w:t>.</w:t>
      </w:r>
    </w:p>
    <w:p w:rsidR="00820198" w:rsidRPr="004F13D2" w:rsidRDefault="00820198" w:rsidP="00820198">
      <w:pPr>
        <w:rPr>
          <w:rFonts w:ascii="Arial Narrow" w:eastAsia="Arial Unicode MS" w:hAnsi="Arial Narrow"/>
        </w:rPr>
      </w:pPr>
    </w:p>
    <w:p w:rsidR="00820198" w:rsidRPr="00820198" w:rsidRDefault="00820198" w:rsidP="00820198">
      <w:pPr>
        <w:jc w:val="both"/>
        <w:rPr>
          <w:rFonts w:ascii="Arial Narrow" w:eastAsia="Arial Unicode MS" w:hAnsi="Arial Narrow"/>
          <w:b/>
        </w:rPr>
      </w:pPr>
      <w:r>
        <w:rPr>
          <w:rFonts w:ascii="Arial Narrow" w:eastAsia="Arial Unicode MS" w:hAnsi="Arial Narrow"/>
          <w:b/>
        </w:rPr>
        <w:t>1.2</w:t>
      </w:r>
      <w:r w:rsidRPr="00820198">
        <w:rPr>
          <w:rFonts w:ascii="Arial Narrow" w:eastAsia="Arial Unicode MS" w:hAnsi="Arial Narrow"/>
          <w:b/>
        </w:rPr>
        <w:t xml:space="preserve">. EXPERIENCIA </w:t>
      </w:r>
      <w:r w:rsidR="006F6259">
        <w:rPr>
          <w:rFonts w:ascii="Arial Narrow" w:eastAsia="Arial Unicode MS" w:hAnsi="Arial Narrow"/>
          <w:b/>
        </w:rPr>
        <w:t>ESPECÍFICA</w:t>
      </w:r>
      <w:r>
        <w:rPr>
          <w:rFonts w:ascii="Arial Narrow" w:eastAsia="Arial Unicode MS" w:hAnsi="Arial Narrow"/>
          <w:b/>
        </w:rPr>
        <w:t xml:space="preserve"> </w:t>
      </w:r>
    </w:p>
    <w:p w:rsidR="00820198" w:rsidRDefault="00820198" w:rsidP="00F616A8">
      <w:pPr>
        <w:jc w:val="both"/>
        <w:rPr>
          <w:rFonts w:ascii="Arial Narrow" w:hAnsi="Arial Narrow"/>
          <w:lang w:val="es-ES_tradnl"/>
        </w:rPr>
      </w:pPr>
    </w:p>
    <w:p w:rsidR="00F616A8" w:rsidRPr="00F616A8" w:rsidRDefault="00F616A8" w:rsidP="00F616A8">
      <w:pPr>
        <w:jc w:val="both"/>
        <w:rPr>
          <w:rFonts w:ascii="Arial Narrow" w:hAnsi="Arial Narrow"/>
          <w:lang w:val="es-ES_tradnl"/>
        </w:rPr>
      </w:pPr>
      <w:r w:rsidRPr="00F616A8">
        <w:rPr>
          <w:rFonts w:ascii="Arial Narrow" w:hAnsi="Arial Narrow"/>
          <w:lang w:val="es-ES_tradnl"/>
        </w:rPr>
        <w:t>La empresa deberá contar con experiencia certificada e</w:t>
      </w:r>
      <w:r w:rsidR="006F6259">
        <w:rPr>
          <w:rFonts w:ascii="Arial Narrow" w:hAnsi="Arial Narrow"/>
          <w:lang w:val="es-ES_tradnl"/>
        </w:rPr>
        <w:t xml:space="preserve">n contratos acumulados </w:t>
      </w:r>
      <w:r w:rsidRPr="00F616A8">
        <w:rPr>
          <w:rFonts w:ascii="Arial Narrow" w:hAnsi="Arial Narrow"/>
          <w:lang w:val="es-ES_tradnl"/>
        </w:rPr>
        <w:t>con un monto de contratos de por lo menos el 50 %  del valor del precio referencial de la convocatoria.</w:t>
      </w:r>
    </w:p>
    <w:p w:rsidR="00F616A8" w:rsidRPr="00F616A8" w:rsidRDefault="00F616A8" w:rsidP="00F616A8">
      <w:pPr>
        <w:jc w:val="both"/>
        <w:rPr>
          <w:rFonts w:ascii="Arial Narrow" w:hAnsi="Arial Narrow"/>
          <w:lang w:val="es-ES_tradnl"/>
        </w:rPr>
      </w:pPr>
    </w:p>
    <w:p w:rsidR="00F616A8" w:rsidRPr="00F616A8" w:rsidRDefault="00F616A8" w:rsidP="00F616A8">
      <w:pPr>
        <w:jc w:val="both"/>
        <w:rPr>
          <w:rFonts w:ascii="Arial Narrow" w:hAnsi="Arial Narrow"/>
          <w:lang w:val="es-ES_tradnl"/>
        </w:rPr>
      </w:pPr>
      <w:r w:rsidRPr="00F616A8">
        <w:rPr>
          <w:rFonts w:ascii="Arial Narrow" w:hAnsi="Arial Narrow"/>
          <w:lang w:val="es-ES_tradnl"/>
        </w:rPr>
        <w:t>Se consideran como experiencia especí</w:t>
      </w:r>
      <w:r w:rsidR="006F6259">
        <w:rPr>
          <w:rFonts w:ascii="Arial Narrow" w:hAnsi="Arial Narrow"/>
          <w:lang w:val="es-ES_tradnl"/>
        </w:rPr>
        <w:t>fica a todas las siguientes actividades</w:t>
      </w:r>
      <w:r w:rsidRPr="00F616A8">
        <w:rPr>
          <w:rFonts w:ascii="Arial Narrow" w:hAnsi="Arial Narrow"/>
          <w:lang w:val="es-ES_tradnl"/>
        </w:rPr>
        <w:t>:</w:t>
      </w:r>
    </w:p>
    <w:p w:rsidR="00F616A8" w:rsidRPr="00F616A8" w:rsidRDefault="00F616A8" w:rsidP="00F616A8">
      <w:pPr>
        <w:jc w:val="both"/>
        <w:rPr>
          <w:rFonts w:ascii="Arial Narrow" w:hAnsi="Arial Narrow"/>
          <w:lang w:val="es-ES_tradnl"/>
        </w:rPr>
      </w:pPr>
    </w:p>
    <w:p w:rsidR="003B605C" w:rsidRDefault="00F616A8" w:rsidP="007F1944">
      <w:pPr>
        <w:numPr>
          <w:ilvl w:val="0"/>
          <w:numId w:val="22"/>
        </w:numPr>
        <w:tabs>
          <w:tab w:val="left" w:pos="426"/>
        </w:tabs>
        <w:ind w:left="0" w:firstLine="0"/>
        <w:jc w:val="both"/>
        <w:rPr>
          <w:rFonts w:ascii="Arial Narrow" w:hAnsi="Arial Narrow"/>
          <w:lang w:val="es-ES_tradnl"/>
        </w:rPr>
      </w:pPr>
      <w:r w:rsidRPr="00F616A8">
        <w:rPr>
          <w:rFonts w:ascii="Arial Narrow" w:hAnsi="Arial Narrow"/>
          <w:lang w:val="es-ES_tradnl"/>
        </w:rPr>
        <w:t xml:space="preserve">Instalación o Mantenimiento de </w:t>
      </w:r>
      <w:r w:rsidR="00F961F3">
        <w:rPr>
          <w:rFonts w:ascii="Arial Narrow" w:hAnsi="Arial Narrow"/>
          <w:lang w:val="es-ES_tradnl"/>
        </w:rPr>
        <w:t xml:space="preserve">instrumentación en </w:t>
      </w:r>
      <w:r w:rsidR="003B605C">
        <w:rPr>
          <w:rFonts w:ascii="Arial Narrow" w:hAnsi="Arial Narrow"/>
          <w:lang w:val="es-ES_tradnl"/>
        </w:rPr>
        <w:t>la industria hidrocarburifera</w:t>
      </w:r>
    </w:p>
    <w:p w:rsidR="00F961F3" w:rsidRPr="00F616A8" w:rsidRDefault="00F961F3" w:rsidP="00F961F3">
      <w:pPr>
        <w:tabs>
          <w:tab w:val="left" w:pos="426"/>
        </w:tabs>
        <w:jc w:val="both"/>
        <w:rPr>
          <w:rFonts w:ascii="Arial Narrow" w:hAnsi="Arial Narrow"/>
          <w:lang w:val="es-ES_tradnl"/>
        </w:rPr>
      </w:pPr>
    </w:p>
    <w:p w:rsidR="00F616A8" w:rsidRPr="00F616A8" w:rsidRDefault="00F616A8" w:rsidP="00F616A8">
      <w:pPr>
        <w:jc w:val="both"/>
        <w:rPr>
          <w:rFonts w:ascii="Arial Narrow" w:hAnsi="Arial Narrow"/>
          <w:lang w:val="es-ES_tradnl"/>
        </w:rPr>
      </w:pPr>
      <w:r w:rsidRPr="00F616A8">
        <w:rPr>
          <w:rFonts w:ascii="Arial Narrow" w:hAnsi="Arial Narrow"/>
          <w:lang w:val="es-ES_tradnl"/>
        </w:rPr>
        <w:t>La información brindada debe estar respaldada por fotocopia de certificados de conclusión, contratos u otros similares que demuestren el tiempo de ejec</w:t>
      </w:r>
      <w:r w:rsidR="006F6259">
        <w:rPr>
          <w:rFonts w:ascii="Arial Narrow" w:hAnsi="Arial Narrow"/>
          <w:lang w:val="es-ES_tradnl"/>
        </w:rPr>
        <w:t>ución y las conclusiones</w:t>
      </w:r>
      <w:r w:rsidRPr="00F616A8">
        <w:rPr>
          <w:rFonts w:ascii="Arial Narrow" w:hAnsi="Arial Narrow"/>
          <w:lang w:val="es-ES_tradnl"/>
        </w:rPr>
        <w:t>.</w:t>
      </w:r>
    </w:p>
    <w:p w:rsidR="00820198" w:rsidRDefault="00820198" w:rsidP="00820198">
      <w:pPr>
        <w:pStyle w:val="Ttulo2"/>
        <w:keepLines/>
        <w:spacing w:before="0" w:after="0"/>
        <w:ind w:left="432" w:right="-144"/>
        <w:jc w:val="both"/>
        <w:rPr>
          <w:rFonts w:ascii="Arial Narrow" w:hAnsi="Arial Narrow" w:cs="Times New Roman"/>
          <w:b w:val="0"/>
          <w:bCs w:val="0"/>
          <w:i w:val="0"/>
          <w:iCs w:val="0"/>
          <w:sz w:val="24"/>
          <w:szCs w:val="24"/>
          <w:lang w:val="es-ES_tradnl"/>
        </w:rPr>
      </w:pPr>
      <w:bookmarkStart w:id="32" w:name="_Toc379637444"/>
      <w:bookmarkStart w:id="33" w:name="_Toc379637576"/>
      <w:bookmarkStart w:id="34" w:name="_Toc420689693"/>
      <w:bookmarkStart w:id="35" w:name="_Toc425498243"/>
    </w:p>
    <w:p w:rsidR="00F616A8" w:rsidRPr="00820198" w:rsidRDefault="00820198" w:rsidP="00820198">
      <w:pPr>
        <w:jc w:val="both"/>
        <w:rPr>
          <w:rFonts w:ascii="Arial Narrow" w:hAnsi="Arial Narrow"/>
          <w:b/>
          <w:lang w:val="es-ES_tradnl"/>
        </w:rPr>
      </w:pPr>
      <w:r w:rsidRPr="00820198">
        <w:rPr>
          <w:rFonts w:ascii="Arial Narrow" w:hAnsi="Arial Narrow"/>
          <w:b/>
          <w:lang w:val="es-ES_tradnl"/>
        </w:rPr>
        <w:t xml:space="preserve">2. </w:t>
      </w:r>
      <w:r w:rsidR="00F616A8" w:rsidRPr="00820198">
        <w:rPr>
          <w:rFonts w:ascii="Arial Narrow" w:hAnsi="Arial Narrow"/>
          <w:b/>
          <w:lang w:val="es-ES_tradnl"/>
        </w:rPr>
        <w:t>EXPERIENCIA DEL PERSONAL</w:t>
      </w:r>
      <w:bookmarkEnd w:id="32"/>
      <w:bookmarkEnd w:id="33"/>
      <w:bookmarkEnd w:id="34"/>
      <w:bookmarkEnd w:id="35"/>
    </w:p>
    <w:p w:rsidR="00820198" w:rsidRPr="00820198" w:rsidRDefault="00820198" w:rsidP="00820198">
      <w:pPr>
        <w:rPr>
          <w:rFonts w:eastAsia="Arial Unicode MS"/>
          <w:lang w:val="es-ES_tradnl"/>
        </w:rPr>
      </w:pPr>
    </w:p>
    <w:p w:rsidR="00820198" w:rsidRDefault="00F616A8" w:rsidP="00820198">
      <w:pPr>
        <w:jc w:val="both"/>
        <w:rPr>
          <w:rFonts w:ascii="Arial Narrow" w:eastAsia="Arial Unicode MS" w:hAnsi="Arial Narrow"/>
        </w:rPr>
      </w:pPr>
      <w:r w:rsidRPr="004F13D2">
        <w:rPr>
          <w:rFonts w:ascii="Arial Narrow" w:eastAsia="Arial Unicode MS" w:hAnsi="Arial Narrow"/>
        </w:rPr>
        <w:t xml:space="preserve">El personal clave requerido para el presente proyecto se encuentra listado a continuación, el mismo hace referencia a la experiencia y formación requerida, en este sentido aquella empresa que no cumpliese con estos requisitos será descalificada. </w:t>
      </w:r>
    </w:p>
    <w:p w:rsidR="00820198" w:rsidRDefault="00820198" w:rsidP="00820198">
      <w:pPr>
        <w:jc w:val="both"/>
        <w:rPr>
          <w:rFonts w:ascii="Arial Narrow" w:eastAsia="Arial Unicode MS" w:hAnsi="Arial Narrow"/>
        </w:rPr>
      </w:pPr>
    </w:p>
    <w:p w:rsidR="00F616A8" w:rsidRPr="004F13D2" w:rsidRDefault="00F616A8" w:rsidP="00820198">
      <w:pPr>
        <w:jc w:val="both"/>
        <w:rPr>
          <w:rFonts w:ascii="Arial Narrow" w:eastAsia="Arial Unicode MS" w:hAnsi="Arial Narrow"/>
        </w:rPr>
      </w:pPr>
      <w:r w:rsidRPr="004F13D2">
        <w:rPr>
          <w:rFonts w:ascii="Arial Narrow" w:eastAsia="Arial Unicode MS" w:hAnsi="Arial Narrow"/>
        </w:rPr>
        <w:t>Así mismo la experiencia requerida deberá necesariamente ser certificada a través de documentos que avalen el tiempo y/o monto solicitado, en el caso de la formación del profesional o técnico, esta deberá ser respaldada por el certificado correspondiente, el mismo deberá estar vigente y ser emitido por una institución competente.</w:t>
      </w:r>
    </w:p>
    <w:p w:rsidR="00F616A8" w:rsidRPr="004F13D2" w:rsidRDefault="00F616A8" w:rsidP="00F616A8">
      <w:pPr>
        <w:rPr>
          <w:rFonts w:ascii="Arial Narrow" w:eastAsia="Arial Unicode MS" w:hAnsi="Arial Narrow"/>
        </w:rPr>
      </w:pPr>
    </w:p>
    <w:tbl>
      <w:tblPr>
        <w:tblW w:w="49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25"/>
        <w:gridCol w:w="1658"/>
        <w:gridCol w:w="1701"/>
        <w:gridCol w:w="2554"/>
        <w:gridCol w:w="2831"/>
      </w:tblGrid>
      <w:tr w:rsidR="00F616A8" w:rsidRPr="004F13D2" w:rsidTr="005C1290">
        <w:trPr>
          <w:trHeight w:val="302"/>
          <w:tblHeader/>
          <w:jc w:val="center"/>
        </w:trPr>
        <w:tc>
          <w:tcPr>
            <w:tcW w:w="179" w:type="pct"/>
            <w:shd w:val="clear" w:color="auto" w:fill="244061" w:themeFill="accent1" w:themeFillShade="80"/>
            <w:tcMar>
              <w:left w:w="0" w:type="dxa"/>
              <w:right w:w="0" w:type="dxa"/>
            </w:tcMar>
            <w:vAlign w:val="center"/>
          </w:tcPr>
          <w:p w:rsidR="00F616A8" w:rsidRPr="004F13D2" w:rsidRDefault="00F616A8" w:rsidP="005C1290">
            <w:pPr>
              <w:jc w:val="center"/>
              <w:rPr>
                <w:rFonts w:ascii="Arial Narrow" w:eastAsia="Arial Unicode MS" w:hAnsi="Arial Narrow"/>
                <w:b/>
                <w:color w:val="FFFFFF" w:themeColor="background1"/>
                <w:sz w:val="20"/>
                <w:szCs w:val="22"/>
              </w:rPr>
            </w:pPr>
            <w:r w:rsidRPr="004F13D2">
              <w:rPr>
                <w:rFonts w:ascii="Arial Narrow" w:eastAsia="Arial Unicode MS" w:hAnsi="Arial Narrow"/>
                <w:b/>
                <w:color w:val="FFFFFF" w:themeColor="background1"/>
                <w:sz w:val="20"/>
                <w:szCs w:val="22"/>
              </w:rPr>
              <w:lastRenderedPageBreak/>
              <w:t>N°</w:t>
            </w:r>
          </w:p>
        </w:tc>
        <w:tc>
          <w:tcPr>
            <w:tcW w:w="914" w:type="pct"/>
            <w:shd w:val="clear" w:color="auto" w:fill="244061" w:themeFill="accent1" w:themeFillShade="80"/>
            <w:vAlign w:val="center"/>
          </w:tcPr>
          <w:p w:rsidR="00F616A8" w:rsidRPr="004F13D2" w:rsidRDefault="00F616A8" w:rsidP="005C1290">
            <w:pPr>
              <w:jc w:val="center"/>
              <w:rPr>
                <w:rFonts w:ascii="Arial Narrow" w:eastAsia="Arial Unicode MS" w:hAnsi="Arial Narrow"/>
                <w:b/>
                <w:color w:val="FFFFFF" w:themeColor="background1"/>
                <w:sz w:val="20"/>
                <w:szCs w:val="22"/>
              </w:rPr>
            </w:pPr>
            <w:r w:rsidRPr="004F13D2">
              <w:rPr>
                <w:rFonts w:ascii="Arial Narrow" w:eastAsia="Arial Unicode MS" w:hAnsi="Arial Narrow"/>
                <w:b/>
                <w:color w:val="FFFFFF" w:themeColor="background1"/>
                <w:sz w:val="20"/>
                <w:szCs w:val="22"/>
              </w:rPr>
              <w:t>FORMACIÓN</w:t>
            </w:r>
          </w:p>
        </w:tc>
        <w:tc>
          <w:tcPr>
            <w:tcW w:w="938" w:type="pct"/>
            <w:shd w:val="clear" w:color="auto" w:fill="244061" w:themeFill="accent1" w:themeFillShade="80"/>
            <w:vAlign w:val="center"/>
          </w:tcPr>
          <w:p w:rsidR="00F616A8" w:rsidRPr="004F13D2" w:rsidRDefault="00F616A8" w:rsidP="005C1290">
            <w:pPr>
              <w:jc w:val="center"/>
              <w:rPr>
                <w:rFonts w:ascii="Arial Narrow" w:eastAsia="Arial Unicode MS" w:hAnsi="Arial Narrow"/>
                <w:b/>
                <w:color w:val="FFFFFF" w:themeColor="background1"/>
                <w:sz w:val="20"/>
                <w:szCs w:val="22"/>
              </w:rPr>
            </w:pPr>
            <w:r w:rsidRPr="004F13D2">
              <w:rPr>
                <w:rFonts w:ascii="Arial Narrow" w:eastAsia="Arial Unicode MS" w:hAnsi="Arial Narrow"/>
                <w:b/>
                <w:color w:val="FFFFFF" w:themeColor="background1"/>
                <w:sz w:val="20"/>
                <w:szCs w:val="22"/>
              </w:rPr>
              <w:t>CARGO A DESEMPEÑAR</w:t>
            </w:r>
          </w:p>
        </w:tc>
        <w:tc>
          <w:tcPr>
            <w:tcW w:w="1408" w:type="pct"/>
            <w:shd w:val="clear" w:color="auto" w:fill="244061" w:themeFill="accent1" w:themeFillShade="80"/>
            <w:vAlign w:val="center"/>
          </w:tcPr>
          <w:p w:rsidR="00F616A8" w:rsidRPr="004F13D2" w:rsidRDefault="00F616A8" w:rsidP="005C1290">
            <w:pPr>
              <w:jc w:val="center"/>
              <w:rPr>
                <w:rFonts w:ascii="Arial Narrow" w:eastAsia="Arial Unicode MS" w:hAnsi="Arial Narrow"/>
                <w:szCs w:val="22"/>
              </w:rPr>
            </w:pPr>
            <w:r w:rsidRPr="004F13D2">
              <w:rPr>
                <w:rFonts w:ascii="Arial Narrow" w:eastAsia="Arial Unicode MS" w:hAnsi="Arial Narrow"/>
                <w:b/>
                <w:color w:val="FFFFFF" w:themeColor="background1"/>
                <w:sz w:val="20"/>
                <w:szCs w:val="22"/>
              </w:rPr>
              <w:t>CARGO SIMILAR</w:t>
            </w:r>
          </w:p>
        </w:tc>
        <w:tc>
          <w:tcPr>
            <w:tcW w:w="1561" w:type="pct"/>
            <w:shd w:val="clear" w:color="auto" w:fill="244061" w:themeFill="accent1" w:themeFillShade="80"/>
            <w:vAlign w:val="center"/>
          </w:tcPr>
          <w:p w:rsidR="00F616A8" w:rsidRPr="004F13D2" w:rsidRDefault="00F616A8" w:rsidP="005C1290">
            <w:pPr>
              <w:jc w:val="center"/>
              <w:rPr>
                <w:rFonts w:ascii="Arial Narrow" w:eastAsia="Arial Unicode MS" w:hAnsi="Arial Narrow"/>
                <w:b/>
                <w:color w:val="FFFFFF" w:themeColor="background1"/>
                <w:sz w:val="20"/>
                <w:szCs w:val="22"/>
              </w:rPr>
            </w:pPr>
            <w:r w:rsidRPr="004F13D2">
              <w:rPr>
                <w:rFonts w:ascii="Arial Narrow" w:hAnsi="Arial Narrow" w:cs="Calibri"/>
                <w:b/>
                <w:color w:val="FFFFFF" w:themeColor="background1"/>
                <w:sz w:val="20"/>
                <w:szCs w:val="18"/>
                <w:lang w:val="es-BO"/>
              </w:rPr>
              <w:t>EXPERIENCIA</w:t>
            </w:r>
          </w:p>
        </w:tc>
      </w:tr>
      <w:tr w:rsidR="00F616A8" w:rsidRPr="009214D3" w:rsidTr="005C1290">
        <w:trPr>
          <w:trHeight w:val="2446"/>
          <w:jc w:val="center"/>
        </w:trPr>
        <w:tc>
          <w:tcPr>
            <w:tcW w:w="179" w:type="pct"/>
            <w:shd w:val="clear" w:color="auto" w:fill="auto"/>
            <w:tcMar>
              <w:left w:w="0" w:type="dxa"/>
              <w:right w:w="0" w:type="dxa"/>
            </w:tcMar>
          </w:tcPr>
          <w:p w:rsidR="00820198" w:rsidRPr="003B605C" w:rsidRDefault="00820198" w:rsidP="005C1290">
            <w:pPr>
              <w:jc w:val="center"/>
              <w:rPr>
                <w:rFonts w:ascii="Arial Narrow" w:eastAsia="Arial Unicode MS" w:hAnsi="Arial Narrow"/>
                <w:szCs w:val="22"/>
              </w:rPr>
            </w:pPr>
          </w:p>
          <w:p w:rsidR="00820198" w:rsidRPr="003B605C" w:rsidRDefault="00820198" w:rsidP="005C1290">
            <w:pPr>
              <w:jc w:val="center"/>
              <w:rPr>
                <w:rFonts w:ascii="Arial Narrow" w:eastAsia="Arial Unicode MS" w:hAnsi="Arial Narrow"/>
                <w:szCs w:val="22"/>
              </w:rPr>
            </w:pPr>
          </w:p>
          <w:p w:rsidR="00820198" w:rsidRPr="003B605C" w:rsidRDefault="00820198" w:rsidP="005C1290">
            <w:pPr>
              <w:jc w:val="center"/>
              <w:rPr>
                <w:rFonts w:ascii="Arial Narrow" w:eastAsia="Arial Unicode MS" w:hAnsi="Arial Narrow"/>
                <w:szCs w:val="22"/>
              </w:rPr>
            </w:pPr>
          </w:p>
          <w:p w:rsidR="00820198" w:rsidRPr="003B605C" w:rsidRDefault="00820198" w:rsidP="005C1290">
            <w:pPr>
              <w:jc w:val="center"/>
              <w:rPr>
                <w:rFonts w:ascii="Arial Narrow" w:eastAsia="Arial Unicode MS" w:hAnsi="Arial Narrow"/>
                <w:szCs w:val="22"/>
              </w:rPr>
            </w:pPr>
          </w:p>
          <w:p w:rsidR="00F616A8" w:rsidRPr="003B605C" w:rsidRDefault="00F616A8" w:rsidP="005C1290">
            <w:pPr>
              <w:jc w:val="center"/>
              <w:rPr>
                <w:rFonts w:ascii="Arial Narrow" w:eastAsia="Arial Unicode MS" w:hAnsi="Arial Narrow"/>
                <w:szCs w:val="22"/>
              </w:rPr>
            </w:pPr>
            <w:r w:rsidRPr="003B605C">
              <w:rPr>
                <w:rFonts w:ascii="Arial Narrow" w:eastAsia="Arial Unicode MS" w:hAnsi="Arial Narrow"/>
                <w:szCs w:val="22"/>
              </w:rPr>
              <w:t>1</w:t>
            </w:r>
          </w:p>
        </w:tc>
        <w:tc>
          <w:tcPr>
            <w:tcW w:w="914" w:type="pct"/>
            <w:shd w:val="clear" w:color="auto" w:fill="auto"/>
          </w:tcPr>
          <w:p w:rsidR="00820198" w:rsidRPr="003B605C" w:rsidRDefault="00820198" w:rsidP="005C1290">
            <w:pPr>
              <w:rPr>
                <w:rFonts w:ascii="Arial Narrow" w:eastAsia="Arial Unicode MS" w:hAnsi="Arial Narrow"/>
                <w:szCs w:val="22"/>
              </w:rPr>
            </w:pPr>
          </w:p>
          <w:p w:rsidR="00820198" w:rsidRPr="003B605C" w:rsidRDefault="00820198" w:rsidP="005C1290">
            <w:pPr>
              <w:rPr>
                <w:rFonts w:ascii="Arial Narrow" w:eastAsia="Arial Unicode MS" w:hAnsi="Arial Narrow"/>
                <w:szCs w:val="22"/>
              </w:rPr>
            </w:pPr>
          </w:p>
          <w:p w:rsidR="00F616A8" w:rsidRPr="003B605C" w:rsidRDefault="00F616A8" w:rsidP="00042CAD">
            <w:pPr>
              <w:jc w:val="center"/>
              <w:rPr>
                <w:rFonts w:ascii="Arial Narrow" w:eastAsia="Arial Unicode MS" w:hAnsi="Arial Narrow"/>
                <w:szCs w:val="22"/>
              </w:rPr>
            </w:pPr>
            <w:r w:rsidRPr="003B605C">
              <w:rPr>
                <w:rFonts w:ascii="Arial Narrow" w:eastAsia="Arial Unicode MS" w:hAnsi="Arial Narrow"/>
                <w:szCs w:val="22"/>
              </w:rPr>
              <w:t>Ingeniero Eléctrico, Electrónico,  Electromecánico o Mecánico</w:t>
            </w:r>
            <w:r w:rsidR="003B605C">
              <w:rPr>
                <w:rFonts w:ascii="Arial Narrow" w:eastAsia="Arial Unicode MS" w:hAnsi="Arial Narrow"/>
                <w:szCs w:val="22"/>
              </w:rPr>
              <w:t>, Industrial o Petrolero</w:t>
            </w:r>
            <w:r w:rsidRPr="003B605C">
              <w:rPr>
                <w:rFonts w:ascii="Arial Narrow" w:eastAsia="Arial Unicode MS" w:hAnsi="Arial Narrow"/>
                <w:szCs w:val="22"/>
              </w:rPr>
              <w:t>.</w:t>
            </w:r>
          </w:p>
        </w:tc>
        <w:tc>
          <w:tcPr>
            <w:tcW w:w="938" w:type="pct"/>
            <w:shd w:val="clear" w:color="auto" w:fill="auto"/>
          </w:tcPr>
          <w:p w:rsidR="00820198" w:rsidRPr="003B605C" w:rsidRDefault="00820198" w:rsidP="005C1290">
            <w:pPr>
              <w:jc w:val="center"/>
              <w:rPr>
                <w:rFonts w:ascii="Arial Narrow" w:eastAsia="Arial Unicode MS" w:hAnsi="Arial Narrow"/>
                <w:szCs w:val="22"/>
              </w:rPr>
            </w:pPr>
          </w:p>
          <w:p w:rsidR="00820198" w:rsidRPr="003B605C" w:rsidRDefault="00820198" w:rsidP="005C1290">
            <w:pPr>
              <w:jc w:val="center"/>
              <w:rPr>
                <w:rFonts w:ascii="Arial Narrow" w:eastAsia="Arial Unicode MS" w:hAnsi="Arial Narrow"/>
                <w:szCs w:val="22"/>
              </w:rPr>
            </w:pPr>
          </w:p>
          <w:p w:rsidR="00820198" w:rsidRPr="003B605C" w:rsidRDefault="00820198" w:rsidP="005C1290">
            <w:pPr>
              <w:jc w:val="center"/>
              <w:rPr>
                <w:rFonts w:ascii="Arial Narrow" w:eastAsia="Arial Unicode MS" w:hAnsi="Arial Narrow"/>
                <w:szCs w:val="22"/>
              </w:rPr>
            </w:pPr>
          </w:p>
          <w:p w:rsidR="00F616A8" w:rsidRPr="003B605C" w:rsidRDefault="00F616A8" w:rsidP="005C1290">
            <w:pPr>
              <w:jc w:val="center"/>
              <w:rPr>
                <w:rFonts w:ascii="Arial Narrow" w:eastAsia="Arial Unicode MS" w:hAnsi="Arial Narrow"/>
                <w:szCs w:val="22"/>
              </w:rPr>
            </w:pPr>
            <w:r w:rsidRPr="003B605C">
              <w:rPr>
                <w:rFonts w:ascii="Arial Narrow" w:eastAsia="Arial Unicode MS" w:hAnsi="Arial Narrow"/>
                <w:szCs w:val="22"/>
              </w:rPr>
              <w:t>Residente de Obra</w:t>
            </w:r>
          </w:p>
        </w:tc>
        <w:tc>
          <w:tcPr>
            <w:tcW w:w="1408" w:type="pct"/>
            <w:shd w:val="clear" w:color="auto" w:fill="auto"/>
          </w:tcPr>
          <w:p w:rsidR="00820198" w:rsidRPr="003B605C" w:rsidRDefault="00820198" w:rsidP="005C1290">
            <w:pPr>
              <w:rPr>
                <w:rFonts w:ascii="Arial Narrow" w:eastAsia="Arial Unicode MS" w:hAnsi="Arial Narrow"/>
                <w:szCs w:val="22"/>
              </w:rPr>
            </w:pPr>
          </w:p>
          <w:p w:rsidR="00820198" w:rsidRPr="003B605C" w:rsidRDefault="00820198" w:rsidP="005C1290">
            <w:pPr>
              <w:rPr>
                <w:rFonts w:ascii="Arial Narrow" w:eastAsia="Arial Unicode MS" w:hAnsi="Arial Narrow"/>
                <w:szCs w:val="22"/>
              </w:rPr>
            </w:pPr>
          </w:p>
          <w:p w:rsidR="00F616A8" w:rsidRPr="003B605C" w:rsidRDefault="00F616A8" w:rsidP="00BA6AF4">
            <w:pPr>
              <w:jc w:val="center"/>
              <w:rPr>
                <w:rFonts w:ascii="Arial Narrow" w:eastAsia="Arial Unicode MS" w:hAnsi="Arial Narrow"/>
                <w:szCs w:val="22"/>
              </w:rPr>
            </w:pPr>
            <w:r w:rsidRPr="003B605C">
              <w:rPr>
                <w:rFonts w:ascii="Arial Narrow" w:eastAsia="Arial Unicode MS" w:hAnsi="Arial Narrow"/>
                <w:szCs w:val="22"/>
              </w:rPr>
              <w:t>Director de Obra, Residente de Obra</w:t>
            </w:r>
            <w:r w:rsidR="00BA6AF4">
              <w:rPr>
                <w:rFonts w:ascii="Arial Narrow" w:eastAsia="Arial Unicode MS" w:hAnsi="Arial Narrow"/>
                <w:szCs w:val="22"/>
              </w:rPr>
              <w:t>, Fiscal o</w:t>
            </w:r>
            <w:bookmarkStart w:id="36" w:name="_GoBack"/>
            <w:bookmarkEnd w:id="36"/>
            <w:r w:rsidR="00BA6AF4">
              <w:rPr>
                <w:rFonts w:ascii="Arial Narrow" w:eastAsia="Arial Unicode MS" w:hAnsi="Arial Narrow"/>
                <w:szCs w:val="22"/>
              </w:rPr>
              <w:t xml:space="preserve"> Supervisor</w:t>
            </w:r>
            <w:r w:rsidRPr="003B605C">
              <w:rPr>
                <w:rFonts w:ascii="Arial Narrow" w:eastAsia="Arial Unicode MS" w:hAnsi="Arial Narrow"/>
                <w:szCs w:val="22"/>
              </w:rPr>
              <w:t>.</w:t>
            </w:r>
          </w:p>
        </w:tc>
        <w:tc>
          <w:tcPr>
            <w:tcW w:w="1561" w:type="pct"/>
            <w:shd w:val="clear" w:color="auto" w:fill="auto"/>
          </w:tcPr>
          <w:p w:rsidR="00042CAD" w:rsidRPr="003B605C" w:rsidRDefault="00042CAD" w:rsidP="005C1290">
            <w:pPr>
              <w:rPr>
                <w:rFonts w:ascii="Arial Narrow" w:eastAsia="Arial Unicode MS" w:hAnsi="Arial Narrow"/>
                <w:b/>
                <w:szCs w:val="22"/>
              </w:rPr>
            </w:pPr>
          </w:p>
          <w:p w:rsidR="00F616A8" w:rsidRPr="003B605C" w:rsidRDefault="00F616A8" w:rsidP="00042CAD">
            <w:pPr>
              <w:jc w:val="center"/>
              <w:rPr>
                <w:rFonts w:ascii="Arial Narrow" w:eastAsia="Arial Unicode MS" w:hAnsi="Arial Narrow"/>
                <w:szCs w:val="22"/>
              </w:rPr>
            </w:pPr>
            <w:r w:rsidRPr="003B605C">
              <w:rPr>
                <w:rFonts w:ascii="Arial Narrow" w:eastAsia="Arial Unicode MS" w:hAnsi="Arial Narrow"/>
                <w:b/>
                <w:szCs w:val="22"/>
              </w:rPr>
              <w:t>GENERAL</w:t>
            </w:r>
            <w:r w:rsidRPr="003B605C">
              <w:rPr>
                <w:rFonts w:ascii="Arial Narrow" w:eastAsia="Arial Unicode MS" w:hAnsi="Arial Narrow"/>
                <w:szCs w:val="22"/>
              </w:rPr>
              <w:t>: 2 años desde la obtención del título académico.</w:t>
            </w:r>
          </w:p>
          <w:p w:rsidR="00820198" w:rsidRPr="003B605C" w:rsidRDefault="00820198" w:rsidP="005C1290">
            <w:pPr>
              <w:rPr>
                <w:rFonts w:ascii="Arial Narrow" w:eastAsia="Arial Unicode MS" w:hAnsi="Arial Narrow"/>
                <w:b/>
                <w:szCs w:val="22"/>
              </w:rPr>
            </w:pPr>
          </w:p>
          <w:p w:rsidR="00820198" w:rsidRPr="003B605C" w:rsidRDefault="00F616A8" w:rsidP="00042CAD">
            <w:pPr>
              <w:jc w:val="center"/>
              <w:rPr>
                <w:rFonts w:ascii="Arial Narrow" w:eastAsia="Arial Unicode MS" w:hAnsi="Arial Narrow"/>
                <w:szCs w:val="22"/>
              </w:rPr>
            </w:pPr>
            <w:r w:rsidRPr="003B605C">
              <w:rPr>
                <w:rFonts w:ascii="Arial Narrow" w:eastAsia="Arial Unicode MS" w:hAnsi="Arial Narrow"/>
                <w:b/>
                <w:szCs w:val="22"/>
              </w:rPr>
              <w:t>ESPECIFICA:</w:t>
            </w:r>
            <w:r w:rsidRPr="003B605C">
              <w:rPr>
                <w:rFonts w:ascii="Arial Narrow" w:eastAsia="Arial Unicode MS" w:hAnsi="Arial Narrow"/>
                <w:szCs w:val="22"/>
              </w:rPr>
              <w:t xml:space="preserve"> Mínimo 1 año de trabajo en cargos y obras similares o 100% del valor del precio referencial de la convocatoria en contratos acumulados</w:t>
            </w:r>
            <w:r w:rsidR="00820198" w:rsidRPr="003B605C">
              <w:rPr>
                <w:rFonts w:ascii="Arial Narrow" w:eastAsia="Arial Unicode MS" w:hAnsi="Arial Narrow"/>
                <w:szCs w:val="22"/>
              </w:rPr>
              <w:t>.</w:t>
            </w:r>
          </w:p>
          <w:p w:rsidR="00F616A8" w:rsidRPr="003B605C" w:rsidRDefault="00F616A8" w:rsidP="005C1290">
            <w:pPr>
              <w:rPr>
                <w:rFonts w:ascii="Arial Narrow" w:eastAsia="Arial Unicode MS" w:hAnsi="Arial Narrow"/>
                <w:szCs w:val="22"/>
              </w:rPr>
            </w:pPr>
          </w:p>
        </w:tc>
      </w:tr>
      <w:tr w:rsidR="00042CAD" w:rsidRPr="004F13D2" w:rsidTr="003B605C">
        <w:trPr>
          <w:trHeight w:val="2446"/>
          <w:jc w:val="center"/>
        </w:trPr>
        <w:tc>
          <w:tcPr>
            <w:tcW w:w="179" w:type="pct"/>
            <w:shd w:val="clear" w:color="auto" w:fill="FFFFFF" w:themeFill="background1"/>
            <w:tcMar>
              <w:left w:w="0" w:type="dxa"/>
              <w:right w:w="0" w:type="dxa"/>
            </w:tcMar>
          </w:tcPr>
          <w:p w:rsidR="00042CAD" w:rsidRPr="003B605C" w:rsidRDefault="00042CAD" w:rsidP="00042CAD">
            <w:pPr>
              <w:jc w:val="center"/>
              <w:rPr>
                <w:rFonts w:ascii="Arial Narrow" w:eastAsia="Arial Unicode MS" w:hAnsi="Arial Narrow"/>
                <w:szCs w:val="22"/>
              </w:rPr>
            </w:pPr>
          </w:p>
          <w:p w:rsidR="00042CAD" w:rsidRPr="003B605C" w:rsidRDefault="00042CAD" w:rsidP="00042CAD">
            <w:pPr>
              <w:jc w:val="center"/>
              <w:rPr>
                <w:rFonts w:ascii="Arial Narrow" w:eastAsia="Arial Unicode MS" w:hAnsi="Arial Narrow"/>
                <w:szCs w:val="22"/>
              </w:rPr>
            </w:pPr>
          </w:p>
          <w:p w:rsidR="00042CAD" w:rsidRPr="003B605C" w:rsidRDefault="00042CAD" w:rsidP="00042CAD">
            <w:pPr>
              <w:jc w:val="center"/>
              <w:rPr>
                <w:rFonts w:ascii="Arial Narrow" w:eastAsia="Arial Unicode MS" w:hAnsi="Arial Narrow"/>
                <w:szCs w:val="22"/>
              </w:rPr>
            </w:pPr>
          </w:p>
          <w:p w:rsidR="00042CAD" w:rsidRPr="003B605C" w:rsidRDefault="00042CAD" w:rsidP="00042CAD">
            <w:pPr>
              <w:jc w:val="center"/>
              <w:rPr>
                <w:rFonts w:ascii="Arial Narrow" w:eastAsia="Arial Unicode MS" w:hAnsi="Arial Narrow"/>
                <w:szCs w:val="22"/>
              </w:rPr>
            </w:pPr>
          </w:p>
          <w:p w:rsidR="00042CAD" w:rsidRPr="003B605C" w:rsidRDefault="00042CAD" w:rsidP="00042CAD">
            <w:pPr>
              <w:jc w:val="center"/>
              <w:rPr>
                <w:rFonts w:ascii="Arial Narrow" w:eastAsia="Arial Unicode MS" w:hAnsi="Arial Narrow"/>
                <w:szCs w:val="22"/>
              </w:rPr>
            </w:pPr>
            <w:r w:rsidRPr="003B605C">
              <w:rPr>
                <w:rFonts w:ascii="Arial Narrow" w:eastAsia="Arial Unicode MS" w:hAnsi="Arial Narrow"/>
                <w:szCs w:val="22"/>
              </w:rPr>
              <w:t>2</w:t>
            </w:r>
          </w:p>
        </w:tc>
        <w:tc>
          <w:tcPr>
            <w:tcW w:w="914" w:type="pct"/>
            <w:shd w:val="clear" w:color="auto" w:fill="FFFFFF" w:themeFill="background1"/>
          </w:tcPr>
          <w:p w:rsidR="00042CAD" w:rsidRPr="003B605C" w:rsidRDefault="00042CAD" w:rsidP="00042CAD">
            <w:pPr>
              <w:rPr>
                <w:rFonts w:ascii="Arial Narrow" w:eastAsia="Arial Unicode MS" w:hAnsi="Arial Narrow"/>
                <w:szCs w:val="22"/>
              </w:rPr>
            </w:pPr>
          </w:p>
          <w:p w:rsidR="00042CAD" w:rsidRPr="003B605C" w:rsidRDefault="00042CAD" w:rsidP="00042CAD">
            <w:pPr>
              <w:rPr>
                <w:rFonts w:ascii="Arial Narrow" w:eastAsia="Arial Unicode MS" w:hAnsi="Arial Narrow"/>
                <w:szCs w:val="22"/>
              </w:rPr>
            </w:pPr>
          </w:p>
          <w:p w:rsidR="00042CAD" w:rsidRPr="003B605C" w:rsidRDefault="00042CAD" w:rsidP="00042CAD">
            <w:pPr>
              <w:jc w:val="center"/>
              <w:rPr>
                <w:rFonts w:ascii="Arial Narrow" w:eastAsia="Arial Unicode MS" w:hAnsi="Arial Narrow"/>
                <w:szCs w:val="22"/>
              </w:rPr>
            </w:pPr>
          </w:p>
          <w:p w:rsidR="00042CAD" w:rsidRPr="003B605C" w:rsidRDefault="00042CAD" w:rsidP="00042CAD">
            <w:pPr>
              <w:jc w:val="center"/>
              <w:rPr>
                <w:rFonts w:ascii="Arial Narrow" w:eastAsia="Arial Unicode MS" w:hAnsi="Arial Narrow"/>
                <w:szCs w:val="22"/>
              </w:rPr>
            </w:pPr>
          </w:p>
          <w:p w:rsidR="00042CAD" w:rsidRPr="003B605C" w:rsidRDefault="00042CAD" w:rsidP="00042CAD">
            <w:pPr>
              <w:jc w:val="center"/>
              <w:rPr>
                <w:rFonts w:ascii="Arial Narrow" w:eastAsia="Arial Unicode MS" w:hAnsi="Arial Narrow"/>
                <w:szCs w:val="22"/>
              </w:rPr>
            </w:pPr>
            <w:r w:rsidRPr="003B605C">
              <w:rPr>
                <w:rFonts w:ascii="Arial Narrow" w:eastAsia="Arial Unicode MS" w:hAnsi="Arial Narrow"/>
                <w:szCs w:val="22"/>
              </w:rPr>
              <w:t xml:space="preserve">Ingeniero o  técnico  </w:t>
            </w:r>
          </w:p>
          <w:p w:rsidR="00042CAD" w:rsidRPr="003B605C" w:rsidRDefault="00042CAD" w:rsidP="00042CAD">
            <w:pPr>
              <w:jc w:val="center"/>
              <w:rPr>
                <w:rFonts w:ascii="Arial Narrow" w:eastAsia="Arial Unicode MS" w:hAnsi="Arial Narrow"/>
                <w:szCs w:val="22"/>
              </w:rPr>
            </w:pPr>
          </w:p>
        </w:tc>
        <w:tc>
          <w:tcPr>
            <w:tcW w:w="938" w:type="pct"/>
            <w:shd w:val="clear" w:color="auto" w:fill="FFFFFF" w:themeFill="background1"/>
          </w:tcPr>
          <w:p w:rsidR="00042CAD" w:rsidRPr="003B605C" w:rsidRDefault="00042CAD" w:rsidP="00042CAD">
            <w:pPr>
              <w:jc w:val="center"/>
              <w:rPr>
                <w:rFonts w:ascii="Arial Narrow" w:eastAsia="Arial Unicode MS" w:hAnsi="Arial Narrow"/>
                <w:szCs w:val="22"/>
              </w:rPr>
            </w:pPr>
          </w:p>
          <w:p w:rsidR="00042CAD" w:rsidRPr="003B605C" w:rsidRDefault="00042CAD" w:rsidP="00042CAD">
            <w:pPr>
              <w:jc w:val="center"/>
              <w:rPr>
                <w:rFonts w:ascii="Arial Narrow" w:eastAsia="Arial Unicode MS" w:hAnsi="Arial Narrow"/>
                <w:szCs w:val="22"/>
              </w:rPr>
            </w:pPr>
          </w:p>
          <w:p w:rsidR="00042CAD" w:rsidRPr="003B605C" w:rsidRDefault="00042CAD" w:rsidP="00042CAD">
            <w:pPr>
              <w:jc w:val="center"/>
              <w:rPr>
                <w:rFonts w:ascii="Arial Narrow" w:eastAsia="Arial Unicode MS" w:hAnsi="Arial Narrow"/>
                <w:szCs w:val="22"/>
              </w:rPr>
            </w:pPr>
          </w:p>
          <w:p w:rsidR="00042CAD" w:rsidRPr="003B605C" w:rsidRDefault="00042CAD" w:rsidP="00042CAD">
            <w:pPr>
              <w:jc w:val="center"/>
              <w:rPr>
                <w:rFonts w:ascii="Arial Narrow" w:eastAsia="Arial Unicode MS" w:hAnsi="Arial Narrow"/>
                <w:szCs w:val="22"/>
              </w:rPr>
            </w:pPr>
          </w:p>
          <w:p w:rsidR="00042CAD" w:rsidRPr="003B605C" w:rsidRDefault="00EF4BEB" w:rsidP="00042CAD">
            <w:pPr>
              <w:jc w:val="center"/>
              <w:rPr>
                <w:rFonts w:ascii="Arial Narrow" w:eastAsia="Arial Unicode MS" w:hAnsi="Arial Narrow"/>
                <w:szCs w:val="22"/>
              </w:rPr>
            </w:pPr>
            <w:r>
              <w:rPr>
                <w:rFonts w:ascii="Arial Narrow" w:eastAsia="Arial Unicode MS" w:hAnsi="Arial Narrow"/>
                <w:szCs w:val="22"/>
              </w:rPr>
              <w:t>Instrumentista</w:t>
            </w:r>
          </w:p>
        </w:tc>
        <w:tc>
          <w:tcPr>
            <w:tcW w:w="1408" w:type="pct"/>
            <w:shd w:val="clear" w:color="auto" w:fill="FFFFFF" w:themeFill="background1"/>
          </w:tcPr>
          <w:p w:rsidR="00042CAD" w:rsidRPr="003B605C" w:rsidRDefault="00042CAD" w:rsidP="00042CAD">
            <w:pPr>
              <w:rPr>
                <w:rFonts w:ascii="Arial Narrow" w:eastAsia="Arial Unicode MS" w:hAnsi="Arial Narrow"/>
                <w:szCs w:val="22"/>
              </w:rPr>
            </w:pPr>
          </w:p>
          <w:p w:rsidR="00042CAD" w:rsidRPr="003B605C" w:rsidRDefault="00042CAD" w:rsidP="00042CAD">
            <w:pPr>
              <w:rPr>
                <w:rFonts w:ascii="Arial Narrow" w:eastAsia="Arial Unicode MS" w:hAnsi="Arial Narrow"/>
                <w:szCs w:val="22"/>
              </w:rPr>
            </w:pPr>
          </w:p>
          <w:p w:rsidR="00042CAD" w:rsidRPr="003B605C" w:rsidRDefault="00042CAD" w:rsidP="00042CAD">
            <w:pPr>
              <w:jc w:val="center"/>
              <w:rPr>
                <w:rFonts w:ascii="Arial Narrow" w:eastAsia="Arial Unicode MS" w:hAnsi="Arial Narrow"/>
                <w:szCs w:val="22"/>
              </w:rPr>
            </w:pPr>
          </w:p>
          <w:p w:rsidR="00042CAD" w:rsidRPr="003B605C" w:rsidRDefault="00042CAD" w:rsidP="00EF4BEB">
            <w:pPr>
              <w:jc w:val="center"/>
              <w:rPr>
                <w:rFonts w:ascii="Arial Narrow" w:eastAsia="Arial Unicode MS" w:hAnsi="Arial Narrow"/>
                <w:szCs w:val="22"/>
              </w:rPr>
            </w:pPr>
            <w:r w:rsidRPr="003B605C">
              <w:rPr>
                <w:rFonts w:ascii="Arial Narrow" w:eastAsia="Arial Unicode MS" w:hAnsi="Arial Narrow"/>
                <w:szCs w:val="22"/>
              </w:rPr>
              <w:t xml:space="preserve">Encargado de </w:t>
            </w:r>
            <w:r w:rsidR="00EF4BEB">
              <w:rPr>
                <w:rFonts w:ascii="Arial Narrow" w:eastAsia="Arial Unicode MS" w:hAnsi="Arial Narrow"/>
                <w:szCs w:val="22"/>
              </w:rPr>
              <w:t>trabajos de instrumentación</w:t>
            </w:r>
          </w:p>
        </w:tc>
        <w:tc>
          <w:tcPr>
            <w:tcW w:w="1561" w:type="pct"/>
            <w:shd w:val="clear" w:color="auto" w:fill="FFFFFF" w:themeFill="background1"/>
          </w:tcPr>
          <w:p w:rsidR="00042CAD" w:rsidRPr="003B605C" w:rsidRDefault="00042CAD" w:rsidP="00042CAD">
            <w:pPr>
              <w:jc w:val="center"/>
              <w:rPr>
                <w:rFonts w:ascii="Arial Narrow" w:eastAsia="Arial Unicode MS" w:hAnsi="Arial Narrow"/>
                <w:b/>
                <w:szCs w:val="22"/>
              </w:rPr>
            </w:pPr>
          </w:p>
          <w:p w:rsidR="00042CAD" w:rsidRPr="003B605C" w:rsidRDefault="00042CAD" w:rsidP="00042CAD">
            <w:pPr>
              <w:jc w:val="center"/>
              <w:rPr>
                <w:rFonts w:ascii="Arial Narrow" w:eastAsia="Arial Unicode MS" w:hAnsi="Arial Narrow"/>
                <w:szCs w:val="22"/>
              </w:rPr>
            </w:pPr>
            <w:r w:rsidRPr="003B605C">
              <w:rPr>
                <w:rFonts w:ascii="Arial Narrow" w:eastAsia="Arial Unicode MS" w:hAnsi="Arial Narrow"/>
                <w:b/>
                <w:szCs w:val="22"/>
              </w:rPr>
              <w:t>GENERAL</w:t>
            </w:r>
            <w:r w:rsidRPr="003B605C">
              <w:rPr>
                <w:rFonts w:ascii="Arial Narrow" w:eastAsia="Arial Unicode MS" w:hAnsi="Arial Narrow"/>
                <w:szCs w:val="22"/>
              </w:rPr>
              <w:t>: 1 años desde la obtención del título que respalde su formación.</w:t>
            </w:r>
          </w:p>
          <w:p w:rsidR="00042CAD" w:rsidRPr="003B605C" w:rsidRDefault="00042CAD" w:rsidP="00042CAD">
            <w:pPr>
              <w:rPr>
                <w:rFonts w:ascii="Arial Narrow" w:eastAsia="Arial Unicode MS" w:hAnsi="Arial Narrow"/>
                <w:b/>
                <w:szCs w:val="22"/>
              </w:rPr>
            </w:pPr>
          </w:p>
          <w:p w:rsidR="00042CAD" w:rsidRPr="003B605C" w:rsidRDefault="00042CAD" w:rsidP="00EF4BEB">
            <w:pPr>
              <w:jc w:val="center"/>
              <w:rPr>
                <w:rFonts w:ascii="Arial Narrow" w:eastAsia="Arial Unicode MS" w:hAnsi="Arial Narrow"/>
                <w:szCs w:val="22"/>
              </w:rPr>
            </w:pPr>
            <w:r w:rsidRPr="003B605C">
              <w:rPr>
                <w:rFonts w:ascii="Arial Narrow" w:eastAsia="Arial Unicode MS" w:hAnsi="Arial Narrow"/>
                <w:b/>
                <w:szCs w:val="22"/>
              </w:rPr>
              <w:t>ESPECIFICA:</w:t>
            </w:r>
            <w:r w:rsidRPr="003B605C">
              <w:rPr>
                <w:rFonts w:ascii="Arial Narrow" w:eastAsia="Arial Unicode MS" w:hAnsi="Arial Narrow"/>
                <w:szCs w:val="22"/>
              </w:rPr>
              <w:t xml:space="preserve"> Mínimo 1 año de trabajo en cargos y obras </w:t>
            </w:r>
            <w:r w:rsidR="00EF4BEB">
              <w:rPr>
                <w:rFonts w:ascii="Arial Narrow" w:eastAsia="Arial Unicode MS" w:hAnsi="Arial Narrow"/>
                <w:szCs w:val="22"/>
              </w:rPr>
              <w:t>en instrumentación</w:t>
            </w:r>
            <w:r w:rsidRPr="003B605C">
              <w:rPr>
                <w:rFonts w:ascii="Arial Narrow" w:eastAsia="Arial Unicode MS" w:hAnsi="Arial Narrow"/>
                <w:szCs w:val="22"/>
              </w:rPr>
              <w:t xml:space="preserve"> </w:t>
            </w:r>
          </w:p>
        </w:tc>
      </w:tr>
    </w:tbl>
    <w:p w:rsidR="00835963" w:rsidRDefault="00835963" w:rsidP="00835963">
      <w:pPr>
        <w:pStyle w:val="Prrafodelista"/>
        <w:widowControl w:val="0"/>
        <w:autoSpaceDE w:val="0"/>
        <w:autoSpaceDN w:val="0"/>
        <w:adjustRightInd w:val="0"/>
        <w:ind w:left="1075"/>
        <w:jc w:val="both"/>
        <w:outlineLvl w:val="0"/>
        <w:rPr>
          <w:rFonts w:ascii="Arial Narrow" w:eastAsia="Arial Unicode MS" w:hAnsi="Arial Narrow"/>
          <w:b/>
          <w:sz w:val="22"/>
          <w:szCs w:val="22"/>
        </w:rPr>
      </w:pPr>
    </w:p>
    <w:p w:rsidR="004E017C" w:rsidRDefault="004E017C" w:rsidP="004E017C">
      <w:pPr>
        <w:pStyle w:val="Prrafodelista"/>
        <w:ind w:left="1080"/>
        <w:jc w:val="both"/>
        <w:rPr>
          <w:rFonts w:ascii="Arial Narrow" w:hAnsi="Arial Narrow"/>
          <w:sz w:val="22"/>
          <w:szCs w:val="22"/>
          <w:lang w:val="es-BO"/>
        </w:rPr>
      </w:pPr>
    </w:p>
    <w:p w:rsidR="005D19C1" w:rsidRDefault="005C1290" w:rsidP="005D19C1">
      <w:pPr>
        <w:jc w:val="both"/>
        <w:rPr>
          <w:rFonts w:ascii="Arial Narrow" w:hAnsi="Arial Narrow"/>
          <w:b/>
          <w:sz w:val="22"/>
          <w:szCs w:val="22"/>
          <w:lang w:val="es-BO"/>
        </w:rPr>
      </w:pPr>
      <w:r>
        <w:rPr>
          <w:rFonts w:ascii="Arial Narrow" w:hAnsi="Arial Narrow"/>
          <w:b/>
          <w:sz w:val="22"/>
          <w:szCs w:val="22"/>
          <w:lang w:val="es-BO"/>
        </w:rPr>
        <w:t>3</w:t>
      </w:r>
      <w:r w:rsidR="005D19C1">
        <w:rPr>
          <w:rFonts w:ascii="Arial Narrow" w:hAnsi="Arial Narrow"/>
          <w:b/>
          <w:sz w:val="22"/>
          <w:szCs w:val="22"/>
          <w:lang w:val="es-BO"/>
        </w:rPr>
        <w:t xml:space="preserve">. </w:t>
      </w:r>
      <w:r w:rsidR="005D19C1" w:rsidRPr="005D19C1">
        <w:rPr>
          <w:rFonts w:ascii="Arial Narrow" w:hAnsi="Arial Narrow"/>
          <w:b/>
          <w:sz w:val="22"/>
          <w:szCs w:val="22"/>
          <w:lang w:val="es-BO"/>
        </w:rPr>
        <w:t>EQUIPO MÍNIMO</w:t>
      </w:r>
      <w:r w:rsidR="00EB0739">
        <w:rPr>
          <w:rFonts w:ascii="Arial Narrow" w:hAnsi="Arial Narrow"/>
          <w:b/>
          <w:sz w:val="22"/>
          <w:szCs w:val="22"/>
          <w:lang w:val="es-BO"/>
        </w:rPr>
        <w:t xml:space="preserve"> REQUERIDO</w:t>
      </w:r>
    </w:p>
    <w:p w:rsidR="00EB0739" w:rsidRDefault="00EB0739" w:rsidP="005D19C1">
      <w:pPr>
        <w:jc w:val="both"/>
        <w:rPr>
          <w:rFonts w:ascii="Arial Narrow" w:hAnsi="Arial Narrow"/>
          <w:b/>
          <w:sz w:val="22"/>
          <w:szCs w:val="22"/>
          <w:lang w:val="es-BO"/>
        </w:rPr>
      </w:pPr>
    </w:p>
    <w:p w:rsidR="0037310D" w:rsidRDefault="00EB0739" w:rsidP="005D19C1">
      <w:pPr>
        <w:jc w:val="both"/>
        <w:rPr>
          <w:rFonts w:ascii="Arial Narrow" w:hAnsi="Arial Narrow"/>
          <w:sz w:val="22"/>
          <w:szCs w:val="22"/>
          <w:lang w:val="es-BO"/>
        </w:rPr>
      </w:pPr>
      <w:r>
        <w:rPr>
          <w:rFonts w:ascii="Arial Narrow" w:hAnsi="Arial Narrow"/>
          <w:sz w:val="22"/>
          <w:szCs w:val="22"/>
          <w:lang w:val="es-BO"/>
        </w:rPr>
        <w:t xml:space="preserve">A continuación en </w:t>
      </w:r>
      <w:r w:rsidR="0037310D">
        <w:rPr>
          <w:rFonts w:ascii="Arial Narrow" w:hAnsi="Arial Narrow"/>
          <w:sz w:val="22"/>
          <w:szCs w:val="22"/>
          <w:lang w:val="es-BO"/>
        </w:rPr>
        <w:t xml:space="preserve">tabla adjunta se presenta el listado del equipo mínimo requerido,  debiendo el mismo </w:t>
      </w:r>
      <w:r w:rsidR="00C81538">
        <w:rPr>
          <w:rFonts w:ascii="Arial Narrow" w:hAnsi="Arial Narrow"/>
          <w:sz w:val="22"/>
          <w:szCs w:val="22"/>
          <w:lang w:val="es-BO"/>
        </w:rPr>
        <w:t>ser tomado en cue</w:t>
      </w:r>
      <w:r w:rsidR="0037310D">
        <w:rPr>
          <w:rFonts w:ascii="Arial Narrow" w:hAnsi="Arial Narrow"/>
          <w:sz w:val="22"/>
          <w:szCs w:val="22"/>
          <w:lang w:val="es-BO"/>
        </w:rPr>
        <w:t>nta en la elaboración de los precios unitarios Formulario B-2</w:t>
      </w:r>
      <w:r w:rsidR="00B16E7F">
        <w:rPr>
          <w:rFonts w:ascii="Arial Narrow" w:hAnsi="Arial Narrow"/>
          <w:sz w:val="22"/>
          <w:szCs w:val="22"/>
          <w:lang w:val="es-BO"/>
        </w:rPr>
        <w:t xml:space="preserve"> </w:t>
      </w:r>
      <w:r w:rsidR="00D147E6">
        <w:rPr>
          <w:rFonts w:ascii="Arial Narrow" w:hAnsi="Arial Narrow"/>
          <w:sz w:val="22"/>
          <w:szCs w:val="22"/>
          <w:lang w:val="es-BO"/>
        </w:rPr>
        <w:t xml:space="preserve"> </w:t>
      </w:r>
      <w:r w:rsidR="00B16E7F">
        <w:rPr>
          <w:rFonts w:ascii="Arial Narrow" w:hAnsi="Arial Narrow"/>
          <w:sz w:val="22"/>
          <w:szCs w:val="22"/>
          <w:lang w:val="es-BO"/>
        </w:rPr>
        <w:t>y  descrito en los formularios B-3,  siendo ambos componentes esenciales para la elaboración del  formulario B-1</w:t>
      </w:r>
      <w:r w:rsidR="0037310D">
        <w:rPr>
          <w:rFonts w:ascii="Arial Narrow" w:hAnsi="Arial Narrow"/>
          <w:sz w:val="22"/>
          <w:szCs w:val="22"/>
          <w:lang w:val="es-BO"/>
        </w:rPr>
        <w:t>.</w:t>
      </w:r>
    </w:p>
    <w:p w:rsidR="0037310D" w:rsidRDefault="0037310D" w:rsidP="005D19C1">
      <w:pPr>
        <w:jc w:val="both"/>
        <w:rPr>
          <w:rFonts w:ascii="Arial Narrow" w:hAnsi="Arial Narrow"/>
          <w:sz w:val="22"/>
          <w:szCs w:val="22"/>
          <w:lang w:val="es-BO"/>
        </w:rPr>
      </w:pPr>
    </w:p>
    <w:p w:rsidR="0037310D" w:rsidRDefault="0037310D" w:rsidP="005D19C1">
      <w:pPr>
        <w:jc w:val="both"/>
        <w:rPr>
          <w:rFonts w:ascii="Arial Narrow" w:hAnsi="Arial Narrow"/>
          <w:sz w:val="22"/>
          <w:szCs w:val="22"/>
          <w:lang w:val="es-BO"/>
        </w:rPr>
      </w:pPr>
      <w:r>
        <w:rPr>
          <w:rFonts w:ascii="Arial Narrow" w:hAnsi="Arial Narrow"/>
          <w:sz w:val="22"/>
          <w:szCs w:val="22"/>
          <w:lang w:val="es-BO"/>
        </w:rPr>
        <w:t>Los equipos listados a continuación deben</w:t>
      </w:r>
      <w:r w:rsidR="00E5178C">
        <w:rPr>
          <w:rFonts w:ascii="Arial Narrow" w:hAnsi="Arial Narrow"/>
          <w:sz w:val="22"/>
          <w:szCs w:val="22"/>
          <w:lang w:val="es-BO"/>
        </w:rPr>
        <w:t xml:space="preserve"> ser incluidos </w:t>
      </w:r>
      <w:r>
        <w:rPr>
          <w:rFonts w:ascii="Arial Narrow" w:hAnsi="Arial Narrow"/>
          <w:sz w:val="22"/>
          <w:szCs w:val="22"/>
          <w:lang w:val="es-BO"/>
        </w:rPr>
        <w:t>en los procedimientos de ejecución (por cada actividad del proyecto</w:t>
      </w:r>
      <w:r w:rsidR="00C81538">
        <w:rPr>
          <w:rFonts w:ascii="Arial Narrow" w:hAnsi="Arial Narrow"/>
          <w:sz w:val="22"/>
          <w:szCs w:val="22"/>
          <w:lang w:val="es-BO"/>
        </w:rPr>
        <w:t xml:space="preserve"> para su aproba</w:t>
      </w:r>
      <w:r w:rsidR="001365D1">
        <w:rPr>
          <w:rFonts w:ascii="Arial Narrow" w:hAnsi="Arial Narrow"/>
          <w:sz w:val="22"/>
          <w:szCs w:val="22"/>
          <w:lang w:val="es-BO"/>
        </w:rPr>
        <w:t>ción por las autoridades del servicio</w:t>
      </w:r>
      <w:r>
        <w:rPr>
          <w:rFonts w:ascii="Arial Narrow" w:hAnsi="Arial Narrow"/>
          <w:sz w:val="22"/>
          <w:szCs w:val="22"/>
          <w:lang w:val="es-BO"/>
        </w:rPr>
        <w:t xml:space="preserve">) </w:t>
      </w:r>
      <w:r w:rsidR="00E5178C">
        <w:rPr>
          <w:rFonts w:ascii="Arial Narrow" w:hAnsi="Arial Narrow"/>
          <w:sz w:val="22"/>
          <w:szCs w:val="22"/>
          <w:lang w:val="es-BO"/>
        </w:rPr>
        <w:t>además de los</w:t>
      </w:r>
      <w:r>
        <w:rPr>
          <w:rFonts w:ascii="Arial Narrow" w:hAnsi="Arial Narrow"/>
          <w:sz w:val="22"/>
          <w:szCs w:val="22"/>
          <w:lang w:val="es-BO"/>
        </w:rPr>
        <w:t xml:space="preserve"> certificado</w:t>
      </w:r>
      <w:r w:rsidR="00E5178C">
        <w:rPr>
          <w:rFonts w:ascii="Arial Narrow" w:hAnsi="Arial Narrow"/>
          <w:sz w:val="22"/>
          <w:szCs w:val="22"/>
          <w:lang w:val="es-BO"/>
        </w:rPr>
        <w:t>s</w:t>
      </w:r>
      <w:r>
        <w:rPr>
          <w:rFonts w:ascii="Arial Narrow" w:hAnsi="Arial Narrow"/>
          <w:sz w:val="22"/>
          <w:szCs w:val="22"/>
          <w:lang w:val="es-BO"/>
        </w:rPr>
        <w:t xml:space="preserve"> de calibración/inspección  vigente emitido por una empresa que cuente con estándares de calidad.</w:t>
      </w:r>
    </w:p>
    <w:p w:rsidR="005C1290" w:rsidRDefault="005C1290" w:rsidP="005D19C1">
      <w:pPr>
        <w:jc w:val="both"/>
        <w:rPr>
          <w:rFonts w:ascii="Arial Narrow" w:hAnsi="Arial Narrow"/>
          <w:sz w:val="22"/>
          <w:szCs w:val="22"/>
          <w:lang w:val="es-BO"/>
        </w:rPr>
      </w:pPr>
    </w:p>
    <w:p w:rsidR="005C1290" w:rsidRDefault="003B605C" w:rsidP="003B605C">
      <w:pPr>
        <w:pStyle w:val="Prrafodelista"/>
        <w:numPr>
          <w:ilvl w:val="0"/>
          <w:numId w:val="27"/>
        </w:numPr>
        <w:jc w:val="both"/>
        <w:rPr>
          <w:rFonts w:ascii="Arial Narrow" w:hAnsi="Arial Narrow"/>
          <w:sz w:val="22"/>
          <w:szCs w:val="22"/>
          <w:lang w:val="es-BO"/>
        </w:rPr>
      </w:pPr>
      <w:r>
        <w:rPr>
          <w:rFonts w:ascii="Arial Narrow" w:hAnsi="Arial Narrow"/>
          <w:sz w:val="22"/>
          <w:szCs w:val="22"/>
          <w:lang w:val="es-BO"/>
        </w:rPr>
        <w:t xml:space="preserve">Hot </w:t>
      </w:r>
      <w:proofErr w:type="spellStart"/>
      <w:r>
        <w:rPr>
          <w:rFonts w:ascii="Arial Narrow" w:hAnsi="Arial Narrow"/>
          <w:sz w:val="22"/>
          <w:szCs w:val="22"/>
          <w:lang w:val="es-BO"/>
        </w:rPr>
        <w:t>tap</w:t>
      </w:r>
      <w:proofErr w:type="spellEnd"/>
      <w:r>
        <w:rPr>
          <w:rFonts w:ascii="Arial Narrow" w:hAnsi="Arial Narrow"/>
          <w:sz w:val="22"/>
          <w:szCs w:val="22"/>
          <w:lang w:val="es-BO"/>
        </w:rPr>
        <w:t xml:space="preserve"> machine</w:t>
      </w:r>
    </w:p>
    <w:p w:rsidR="003B605C" w:rsidRDefault="003B605C" w:rsidP="003B605C">
      <w:pPr>
        <w:pStyle w:val="Prrafodelista"/>
        <w:numPr>
          <w:ilvl w:val="0"/>
          <w:numId w:val="27"/>
        </w:numPr>
        <w:jc w:val="both"/>
        <w:rPr>
          <w:rFonts w:ascii="Arial Narrow" w:hAnsi="Arial Narrow"/>
          <w:sz w:val="22"/>
          <w:szCs w:val="22"/>
          <w:lang w:val="es-BO"/>
        </w:rPr>
      </w:pPr>
      <w:r>
        <w:rPr>
          <w:rFonts w:ascii="Arial Narrow" w:hAnsi="Arial Narrow"/>
          <w:sz w:val="22"/>
          <w:szCs w:val="22"/>
          <w:lang w:val="es-BO"/>
        </w:rPr>
        <w:t xml:space="preserve">Equipo de soldadura </w:t>
      </w:r>
    </w:p>
    <w:p w:rsidR="003B605C" w:rsidRDefault="003B605C" w:rsidP="003B605C">
      <w:pPr>
        <w:pStyle w:val="Prrafodelista"/>
        <w:numPr>
          <w:ilvl w:val="0"/>
          <w:numId w:val="27"/>
        </w:numPr>
        <w:jc w:val="both"/>
        <w:rPr>
          <w:rFonts w:ascii="Arial Narrow" w:hAnsi="Arial Narrow"/>
          <w:sz w:val="22"/>
          <w:szCs w:val="22"/>
          <w:lang w:val="es-BO"/>
        </w:rPr>
      </w:pPr>
      <w:r>
        <w:rPr>
          <w:rFonts w:ascii="Arial Narrow" w:hAnsi="Arial Narrow"/>
          <w:sz w:val="22"/>
          <w:szCs w:val="22"/>
          <w:lang w:val="es-BO"/>
        </w:rPr>
        <w:t>Kit de inspección tintas penetrantes</w:t>
      </w:r>
    </w:p>
    <w:p w:rsidR="005C1290" w:rsidRDefault="005C1290" w:rsidP="005D19C1">
      <w:pPr>
        <w:jc w:val="both"/>
        <w:rPr>
          <w:rFonts w:ascii="Arial Narrow" w:hAnsi="Arial Narrow"/>
          <w:sz w:val="22"/>
          <w:szCs w:val="22"/>
          <w:lang w:val="es-BO"/>
        </w:rPr>
      </w:pPr>
    </w:p>
    <w:p w:rsidR="00806A5B" w:rsidRDefault="00806A5B" w:rsidP="005D19C1">
      <w:pPr>
        <w:jc w:val="both"/>
        <w:rPr>
          <w:rFonts w:ascii="Arial Narrow" w:hAnsi="Arial Narrow"/>
          <w:sz w:val="22"/>
          <w:szCs w:val="22"/>
          <w:lang w:val="es-BO"/>
        </w:rPr>
      </w:pPr>
    </w:p>
    <w:p w:rsidR="00806A5B" w:rsidRDefault="00806A5B" w:rsidP="005D19C1">
      <w:pPr>
        <w:jc w:val="both"/>
        <w:rPr>
          <w:rFonts w:ascii="Arial Narrow" w:hAnsi="Arial Narrow"/>
          <w:sz w:val="22"/>
          <w:szCs w:val="22"/>
          <w:lang w:val="es-BO"/>
        </w:rPr>
      </w:pPr>
    </w:p>
    <w:p w:rsidR="0051780D" w:rsidRDefault="005C1290" w:rsidP="0051780D">
      <w:pPr>
        <w:jc w:val="both"/>
        <w:rPr>
          <w:rFonts w:ascii="Arial Narrow" w:hAnsi="Arial Narrow"/>
          <w:b/>
          <w:sz w:val="22"/>
          <w:szCs w:val="22"/>
          <w:lang w:val="es-BO"/>
        </w:rPr>
      </w:pPr>
      <w:r>
        <w:rPr>
          <w:rFonts w:ascii="Arial Narrow" w:hAnsi="Arial Narrow"/>
          <w:b/>
          <w:sz w:val="22"/>
          <w:szCs w:val="22"/>
          <w:lang w:val="es-BO"/>
        </w:rPr>
        <w:lastRenderedPageBreak/>
        <w:t>4</w:t>
      </w:r>
      <w:r w:rsidR="003535F0">
        <w:rPr>
          <w:rFonts w:ascii="Arial Narrow" w:hAnsi="Arial Narrow"/>
          <w:b/>
          <w:sz w:val="22"/>
          <w:szCs w:val="22"/>
          <w:lang w:val="es-BO"/>
        </w:rPr>
        <w:t>. DOCUMENTACION DEL SERVICIO</w:t>
      </w:r>
    </w:p>
    <w:p w:rsidR="002E28D1" w:rsidRDefault="002E28D1" w:rsidP="0051780D">
      <w:pPr>
        <w:jc w:val="both"/>
        <w:rPr>
          <w:rFonts w:ascii="Arial Narrow" w:hAnsi="Arial Narrow"/>
          <w:b/>
          <w:sz w:val="22"/>
          <w:szCs w:val="22"/>
          <w:lang w:val="es-BO"/>
        </w:rPr>
      </w:pPr>
    </w:p>
    <w:p w:rsidR="002E28D1" w:rsidRDefault="005C1290" w:rsidP="0051780D">
      <w:pPr>
        <w:jc w:val="both"/>
        <w:rPr>
          <w:rFonts w:ascii="Arial Narrow" w:hAnsi="Arial Narrow"/>
          <w:b/>
          <w:sz w:val="22"/>
          <w:szCs w:val="22"/>
          <w:lang w:val="es-BO"/>
        </w:rPr>
      </w:pPr>
      <w:r>
        <w:rPr>
          <w:rFonts w:ascii="Arial Narrow" w:hAnsi="Arial Narrow"/>
          <w:b/>
          <w:sz w:val="22"/>
          <w:szCs w:val="22"/>
          <w:lang w:val="es-BO"/>
        </w:rPr>
        <w:t>4</w:t>
      </w:r>
      <w:r w:rsidR="002E28D1">
        <w:rPr>
          <w:rFonts w:ascii="Arial Narrow" w:hAnsi="Arial Narrow"/>
          <w:b/>
          <w:sz w:val="22"/>
          <w:szCs w:val="22"/>
          <w:lang w:val="es-BO"/>
        </w:rPr>
        <w:t>.1. DOCUM</w:t>
      </w:r>
      <w:r w:rsidR="003535F0">
        <w:rPr>
          <w:rFonts w:ascii="Arial Narrow" w:hAnsi="Arial Narrow"/>
          <w:b/>
          <w:sz w:val="22"/>
          <w:szCs w:val="22"/>
          <w:lang w:val="es-BO"/>
        </w:rPr>
        <w:t>ENTACION PARA EL INICIO DEL SERVICIO</w:t>
      </w:r>
    </w:p>
    <w:p w:rsidR="002E28D1" w:rsidRDefault="002E28D1" w:rsidP="0051780D">
      <w:pPr>
        <w:jc w:val="both"/>
        <w:rPr>
          <w:rFonts w:ascii="Arial Narrow" w:hAnsi="Arial Narrow"/>
          <w:b/>
          <w:sz w:val="22"/>
          <w:szCs w:val="22"/>
          <w:lang w:val="es-BO"/>
        </w:rPr>
      </w:pPr>
    </w:p>
    <w:p w:rsidR="00806A5B" w:rsidRDefault="003535F0" w:rsidP="00806A5B">
      <w:pPr>
        <w:jc w:val="both"/>
        <w:rPr>
          <w:rFonts w:ascii="Arial Narrow" w:hAnsi="Arial Narrow"/>
          <w:sz w:val="22"/>
          <w:szCs w:val="22"/>
          <w:lang w:val="es-BO"/>
        </w:rPr>
      </w:pPr>
      <w:r>
        <w:rPr>
          <w:rFonts w:ascii="Arial Narrow" w:hAnsi="Arial Narrow"/>
          <w:sz w:val="22"/>
          <w:szCs w:val="22"/>
          <w:lang w:val="es-BO"/>
        </w:rPr>
        <w:t>Previo inicio del servicio</w:t>
      </w:r>
      <w:r w:rsidR="005F61CE">
        <w:rPr>
          <w:rFonts w:ascii="Arial Narrow" w:hAnsi="Arial Narrow"/>
          <w:sz w:val="22"/>
          <w:szCs w:val="22"/>
          <w:lang w:val="es-BO"/>
        </w:rPr>
        <w:t xml:space="preserve"> </w:t>
      </w:r>
      <w:r w:rsidR="00806A5B">
        <w:rPr>
          <w:rFonts w:ascii="Arial Narrow" w:hAnsi="Arial Narrow"/>
          <w:sz w:val="22"/>
          <w:szCs w:val="22"/>
          <w:lang w:val="es-BO"/>
        </w:rPr>
        <w:t xml:space="preserve"> la empresa contratista debe contar  con  la siguiente documentación para su revi</w:t>
      </w:r>
      <w:r w:rsidR="00A24B96">
        <w:rPr>
          <w:rFonts w:ascii="Arial Narrow" w:hAnsi="Arial Narrow"/>
          <w:sz w:val="22"/>
          <w:szCs w:val="22"/>
          <w:lang w:val="es-BO"/>
        </w:rPr>
        <w:t>sión por las autoridades del servicio</w:t>
      </w:r>
      <w:r w:rsidR="00806A5B">
        <w:rPr>
          <w:rFonts w:ascii="Arial Narrow" w:hAnsi="Arial Narrow"/>
          <w:sz w:val="22"/>
          <w:szCs w:val="22"/>
          <w:lang w:val="es-BO"/>
        </w:rPr>
        <w:t>:</w:t>
      </w:r>
    </w:p>
    <w:p w:rsidR="005F7D4E" w:rsidRDefault="005F7D4E" w:rsidP="00806A5B">
      <w:pPr>
        <w:pStyle w:val="Prrafodelista"/>
        <w:ind w:left="767"/>
        <w:jc w:val="both"/>
        <w:rPr>
          <w:rFonts w:ascii="Arial Narrow" w:hAnsi="Arial Narrow"/>
          <w:sz w:val="22"/>
          <w:szCs w:val="22"/>
          <w:lang w:val="es-BO"/>
        </w:rPr>
      </w:pPr>
    </w:p>
    <w:p w:rsidR="005F7D4E" w:rsidRDefault="005F7D4E" w:rsidP="007F1944">
      <w:pPr>
        <w:pStyle w:val="Prrafodelista"/>
        <w:numPr>
          <w:ilvl w:val="0"/>
          <w:numId w:val="8"/>
        </w:numPr>
        <w:jc w:val="both"/>
        <w:rPr>
          <w:rFonts w:ascii="Arial Narrow" w:hAnsi="Arial Narrow"/>
          <w:sz w:val="22"/>
          <w:szCs w:val="22"/>
          <w:lang w:val="es-BO"/>
        </w:rPr>
      </w:pPr>
      <w:r>
        <w:rPr>
          <w:rFonts w:ascii="Arial Narrow" w:hAnsi="Arial Narrow"/>
          <w:sz w:val="22"/>
          <w:szCs w:val="22"/>
          <w:lang w:val="es-BO"/>
        </w:rPr>
        <w:t xml:space="preserve">Copia de la nota de adjudicación </w:t>
      </w:r>
    </w:p>
    <w:p w:rsidR="005F7D4E" w:rsidRDefault="005F7D4E" w:rsidP="007F1944">
      <w:pPr>
        <w:pStyle w:val="Prrafodelista"/>
        <w:numPr>
          <w:ilvl w:val="0"/>
          <w:numId w:val="8"/>
        </w:numPr>
        <w:jc w:val="both"/>
        <w:rPr>
          <w:rFonts w:ascii="Arial Narrow" w:hAnsi="Arial Narrow"/>
          <w:sz w:val="22"/>
          <w:szCs w:val="22"/>
          <w:lang w:val="es-BO"/>
        </w:rPr>
      </w:pPr>
      <w:r>
        <w:rPr>
          <w:rFonts w:ascii="Arial Narrow" w:hAnsi="Arial Narrow"/>
          <w:sz w:val="22"/>
          <w:szCs w:val="22"/>
          <w:lang w:val="es-BO"/>
        </w:rPr>
        <w:t>Copia del contrato</w:t>
      </w:r>
    </w:p>
    <w:p w:rsidR="005F7D4E" w:rsidRDefault="005F7D4E" w:rsidP="007F1944">
      <w:pPr>
        <w:pStyle w:val="Prrafodelista"/>
        <w:numPr>
          <w:ilvl w:val="0"/>
          <w:numId w:val="8"/>
        </w:numPr>
        <w:jc w:val="both"/>
        <w:rPr>
          <w:rFonts w:ascii="Arial Narrow" w:hAnsi="Arial Narrow"/>
          <w:sz w:val="22"/>
          <w:szCs w:val="22"/>
          <w:lang w:val="es-BO"/>
        </w:rPr>
      </w:pPr>
      <w:r>
        <w:rPr>
          <w:rFonts w:ascii="Arial Narrow" w:hAnsi="Arial Narrow"/>
          <w:sz w:val="22"/>
          <w:szCs w:val="22"/>
          <w:lang w:val="es-BO"/>
        </w:rPr>
        <w:t xml:space="preserve">Carpeta del personal conforme organigrama propuesto,  debiendo incluirse certificaciones solicitadas </w:t>
      </w:r>
      <w:r w:rsidR="00D31CA3">
        <w:rPr>
          <w:rFonts w:ascii="Arial Narrow" w:hAnsi="Arial Narrow"/>
          <w:sz w:val="22"/>
          <w:szCs w:val="22"/>
          <w:lang w:val="es-BO"/>
        </w:rPr>
        <w:t xml:space="preserve">en pliego </w:t>
      </w:r>
      <w:r>
        <w:rPr>
          <w:rFonts w:ascii="Arial Narrow" w:hAnsi="Arial Narrow"/>
          <w:sz w:val="22"/>
          <w:szCs w:val="22"/>
          <w:lang w:val="es-BO"/>
        </w:rPr>
        <w:t>del personal técnico clave y otros que se considere necesarios</w:t>
      </w:r>
      <w:r w:rsidR="00D31CA3">
        <w:rPr>
          <w:rFonts w:ascii="Arial Narrow" w:hAnsi="Arial Narrow"/>
          <w:sz w:val="22"/>
          <w:szCs w:val="22"/>
          <w:lang w:val="es-BO"/>
        </w:rPr>
        <w:t xml:space="preserve"> para su verificación</w:t>
      </w:r>
      <w:r w:rsidR="00C81538">
        <w:rPr>
          <w:rFonts w:ascii="Arial Narrow" w:hAnsi="Arial Narrow"/>
          <w:sz w:val="22"/>
          <w:szCs w:val="22"/>
          <w:lang w:val="es-BO"/>
        </w:rPr>
        <w:t xml:space="preserve"> por </w:t>
      </w:r>
      <w:r w:rsidR="003535F0">
        <w:rPr>
          <w:rFonts w:ascii="Arial Narrow" w:hAnsi="Arial Narrow"/>
          <w:sz w:val="22"/>
          <w:szCs w:val="22"/>
          <w:lang w:val="es-BO"/>
        </w:rPr>
        <w:t>parte de las autoridades del servicio</w:t>
      </w:r>
      <w:r>
        <w:rPr>
          <w:rFonts w:ascii="Arial Narrow" w:hAnsi="Arial Narrow"/>
          <w:sz w:val="22"/>
          <w:szCs w:val="22"/>
          <w:lang w:val="es-BO"/>
        </w:rPr>
        <w:t>.</w:t>
      </w:r>
    </w:p>
    <w:p w:rsidR="00D31CA3" w:rsidRDefault="005F7D4E" w:rsidP="007F1944">
      <w:pPr>
        <w:pStyle w:val="Prrafodelista"/>
        <w:numPr>
          <w:ilvl w:val="0"/>
          <w:numId w:val="8"/>
        </w:numPr>
        <w:jc w:val="both"/>
        <w:rPr>
          <w:rFonts w:ascii="Arial Narrow" w:hAnsi="Arial Narrow"/>
          <w:sz w:val="22"/>
          <w:szCs w:val="22"/>
          <w:lang w:val="es-BO"/>
        </w:rPr>
      </w:pPr>
      <w:r>
        <w:rPr>
          <w:rFonts w:ascii="Arial Narrow" w:hAnsi="Arial Narrow"/>
          <w:sz w:val="22"/>
          <w:szCs w:val="22"/>
          <w:lang w:val="es-BO"/>
        </w:rPr>
        <w:t xml:space="preserve">Carpeta de procedimientos operativos en concordancia con el pliego de especificaciones para todas las actividades a ejecutarse,  para su revisión y posterior aprobación </w:t>
      </w:r>
      <w:r w:rsidR="00D31CA3">
        <w:rPr>
          <w:rFonts w:ascii="Arial Narrow" w:hAnsi="Arial Narrow"/>
          <w:sz w:val="22"/>
          <w:szCs w:val="22"/>
          <w:lang w:val="es-BO"/>
        </w:rPr>
        <w:t>por las autoridades de</w:t>
      </w:r>
      <w:r w:rsidR="003535F0">
        <w:rPr>
          <w:rFonts w:ascii="Arial Narrow" w:hAnsi="Arial Narrow"/>
          <w:sz w:val="22"/>
          <w:szCs w:val="22"/>
          <w:lang w:val="es-BO"/>
        </w:rPr>
        <w:t>l servicio</w:t>
      </w:r>
      <w:r w:rsidR="00D31CA3">
        <w:rPr>
          <w:rFonts w:ascii="Arial Narrow" w:hAnsi="Arial Narrow"/>
          <w:sz w:val="22"/>
          <w:szCs w:val="22"/>
          <w:lang w:val="es-BO"/>
        </w:rPr>
        <w:t xml:space="preserve">. </w:t>
      </w:r>
    </w:p>
    <w:p w:rsidR="003F5922" w:rsidRDefault="00D31CA3" w:rsidP="007F1944">
      <w:pPr>
        <w:pStyle w:val="Prrafodelista"/>
        <w:numPr>
          <w:ilvl w:val="0"/>
          <w:numId w:val="8"/>
        </w:numPr>
        <w:jc w:val="both"/>
        <w:rPr>
          <w:rFonts w:ascii="Arial Narrow" w:hAnsi="Arial Narrow"/>
          <w:sz w:val="22"/>
          <w:szCs w:val="22"/>
          <w:lang w:val="es-BO"/>
        </w:rPr>
      </w:pPr>
      <w:r>
        <w:rPr>
          <w:rFonts w:ascii="Arial Narrow" w:hAnsi="Arial Narrow"/>
          <w:sz w:val="22"/>
          <w:szCs w:val="22"/>
          <w:lang w:val="es-BO"/>
        </w:rPr>
        <w:t>A esta carpeta deben ser anexos las</w:t>
      </w:r>
      <w:r w:rsidR="005F7D4E">
        <w:rPr>
          <w:rFonts w:ascii="Arial Narrow" w:hAnsi="Arial Narrow"/>
          <w:sz w:val="22"/>
          <w:szCs w:val="22"/>
          <w:lang w:val="es-BO"/>
        </w:rPr>
        <w:t xml:space="preserve"> certificaciones de calibración de</w:t>
      </w:r>
      <w:r>
        <w:rPr>
          <w:rFonts w:ascii="Arial Narrow" w:hAnsi="Arial Narrow"/>
          <w:sz w:val="22"/>
          <w:szCs w:val="22"/>
          <w:lang w:val="es-BO"/>
        </w:rPr>
        <w:t xml:space="preserve"> todos los </w:t>
      </w:r>
      <w:r w:rsidR="005F7D4E">
        <w:rPr>
          <w:rFonts w:ascii="Arial Narrow" w:hAnsi="Arial Narrow"/>
          <w:sz w:val="22"/>
          <w:szCs w:val="22"/>
          <w:lang w:val="es-BO"/>
        </w:rPr>
        <w:t xml:space="preserve"> equipos y fichas técnicas de materiales y consumibles a ser utilizados.</w:t>
      </w:r>
    </w:p>
    <w:p w:rsidR="005F7D4E" w:rsidRDefault="005F7D4E" w:rsidP="003F5922">
      <w:pPr>
        <w:pStyle w:val="Prrafodelista"/>
        <w:ind w:left="767"/>
        <w:jc w:val="both"/>
        <w:rPr>
          <w:rFonts w:ascii="Arial Narrow" w:hAnsi="Arial Narrow"/>
          <w:sz w:val="22"/>
          <w:szCs w:val="22"/>
          <w:lang w:val="es-BO"/>
        </w:rPr>
      </w:pPr>
    </w:p>
    <w:p w:rsidR="002E28D1" w:rsidRDefault="005C1290" w:rsidP="0051780D">
      <w:pPr>
        <w:jc w:val="both"/>
        <w:rPr>
          <w:rFonts w:ascii="Arial Narrow" w:hAnsi="Arial Narrow"/>
          <w:b/>
          <w:sz w:val="22"/>
          <w:szCs w:val="22"/>
          <w:lang w:val="es-BO"/>
        </w:rPr>
      </w:pPr>
      <w:r>
        <w:rPr>
          <w:rFonts w:ascii="Arial Narrow" w:hAnsi="Arial Narrow"/>
          <w:b/>
          <w:sz w:val="22"/>
          <w:szCs w:val="22"/>
          <w:lang w:val="es-BO"/>
        </w:rPr>
        <w:t>4</w:t>
      </w:r>
      <w:r w:rsidR="003535F0">
        <w:rPr>
          <w:rFonts w:ascii="Arial Narrow" w:hAnsi="Arial Narrow"/>
          <w:b/>
          <w:sz w:val="22"/>
          <w:szCs w:val="22"/>
          <w:lang w:val="es-BO"/>
        </w:rPr>
        <w:t>.2. DOCUMENTACION EN AREA DEL SERVICIO</w:t>
      </w:r>
    </w:p>
    <w:p w:rsidR="00D31CA3" w:rsidRDefault="00D31CA3" w:rsidP="00D31CA3">
      <w:pPr>
        <w:jc w:val="both"/>
        <w:rPr>
          <w:rFonts w:ascii="Arial Narrow" w:hAnsi="Arial Narrow"/>
          <w:sz w:val="22"/>
          <w:szCs w:val="22"/>
          <w:lang w:val="es-BO"/>
        </w:rPr>
      </w:pPr>
    </w:p>
    <w:p w:rsidR="003945DF" w:rsidRDefault="00D31CA3" w:rsidP="00D31CA3">
      <w:pPr>
        <w:jc w:val="both"/>
        <w:rPr>
          <w:rFonts w:ascii="Arial Narrow" w:hAnsi="Arial Narrow"/>
          <w:sz w:val="22"/>
          <w:szCs w:val="22"/>
          <w:lang w:val="es-BO"/>
        </w:rPr>
      </w:pPr>
      <w:r>
        <w:rPr>
          <w:rFonts w:ascii="Arial Narrow" w:hAnsi="Arial Narrow"/>
          <w:sz w:val="22"/>
          <w:szCs w:val="22"/>
          <w:lang w:val="es-BO"/>
        </w:rPr>
        <w:t xml:space="preserve">Durante la </w:t>
      </w:r>
      <w:r w:rsidR="003945DF">
        <w:rPr>
          <w:rFonts w:ascii="Arial Narrow" w:hAnsi="Arial Narrow"/>
          <w:sz w:val="22"/>
          <w:szCs w:val="22"/>
          <w:lang w:val="es-BO"/>
        </w:rPr>
        <w:t>ejecución</w:t>
      </w:r>
      <w:r w:rsidR="003535F0">
        <w:rPr>
          <w:rFonts w:ascii="Arial Narrow" w:hAnsi="Arial Narrow"/>
          <w:sz w:val="22"/>
          <w:szCs w:val="22"/>
          <w:lang w:val="es-BO"/>
        </w:rPr>
        <w:t xml:space="preserve"> del servicio </w:t>
      </w:r>
      <w:r>
        <w:rPr>
          <w:rFonts w:ascii="Arial Narrow" w:hAnsi="Arial Narrow"/>
          <w:sz w:val="22"/>
          <w:szCs w:val="22"/>
          <w:lang w:val="es-BO"/>
        </w:rPr>
        <w:t xml:space="preserve"> la empresa contratista a cargo del súper intendente</w:t>
      </w:r>
      <w:r w:rsidR="003945DF">
        <w:rPr>
          <w:rFonts w:ascii="Arial Narrow" w:hAnsi="Arial Narrow"/>
          <w:sz w:val="22"/>
          <w:szCs w:val="22"/>
          <w:lang w:val="es-BO"/>
        </w:rPr>
        <w:t xml:space="preserve"> deberá mantener la siguiente documentación:</w:t>
      </w:r>
    </w:p>
    <w:p w:rsidR="003945DF" w:rsidRDefault="003945DF" w:rsidP="00D31CA3">
      <w:pPr>
        <w:jc w:val="both"/>
        <w:rPr>
          <w:rFonts w:ascii="Arial Narrow" w:hAnsi="Arial Narrow"/>
          <w:sz w:val="22"/>
          <w:szCs w:val="22"/>
          <w:lang w:val="es-BO"/>
        </w:rPr>
      </w:pPr>
    </w:p>
    <w:p w:rsidR="003945DF" w:rsidRDefault="003945DF" w:rsidP="007F1944">
      <w:pPr>
        <w:pStyle w:val="Prrafodelista"/>
        <w:numPr>
          <w:ilvl w:val="0"/>
          <w:numId w:val="9"/>
        </w:numPr>
        <w:jc w:val="both"/>
        <w:rPr>
          <w:rFonts w:ascii="Arial Narrow" w:hAnsi="Arial Narrow"/>
          <w:sz w:val="22"/>
          <w:szCs w:val="22"/>
          <w:lang w:val="es-BO"/>
        </w:rPr>
      </w:pPr>
      <w:r>
        <w:rPr>
          <w:rFonts w:ascii="Arial Narrow" w:hAnsi="Arial Narrow"/>
          <w:sz w:val="22"/>
          <w:szCs w:val="22"/>
          <w:lang w:val="es-BO"/>
        </w:rPr>
        <w:t>Copia de los procedimientos aprobados</w:t>
      </w:r>
    </w:p>
    <w:p w:rsidR="003945DF" w:rsidRDefault="003945DF" w:rsidP="007F1944">
      <w:pPr>
        <w:pStyle w:val="Prrafodelista"/>
        <w:numPr>
          <w:ilvl w:val="0"/>
          <w:numId w:val="9"/>
        </w:numPr>
        <w:jc w:val="both"/>
        <w:rPr>
          <w:rFonts w:ascii="Arial Narrow" w:hAnsi="Arial Narrow"/>
          <w:sz w:val="22"/>
          <w:szCs w:val="22"/>
          <w:lang w:val="es-BO"/>
        </w:rPr>
      </w:pPr>
      <w:r>
        <w:rPr>
          <w:rFonts w:ascii="Arial Narrow" w:hAnsi="Arial Narrow"/>
          <w:sz w:val="22"/>
          <w:szCs w:val="22"/>
          <w:lang w:val="es-BO"/>
        </w:rPr>
        <w:t>Copia de las certificaciones de equipos y materiales</w:t>
      </w:r>
    </w:p>
    <w:p w:rsidR="003945DF" w:rsidRPr="00A24B96" w:rsidRDefault="003535F0" w:rsidP="007F1944">
      <w:pPr>
        <w:pStyle w:val="Prrafodelista"/>
        <w:numPr>
          <w:ilvl w:val="0"/>
          <w:numId w:val="9"/>
        </w:numPr>
        <w:jc w:val="both"/>
        <w:rPr>
          <w:rFonts w:ascii="Arial Narrow" w:hAnsi="Arial Narrow"/>
          <w:sz w:val="22"/>
          <w:szCs w:val="22"/>
          <w:lang w:val="es-BO"/>
        </w:rPr>
      </w:pPr>
      <w:r>
        <w:rPr>
          <w:rFonts w:ascii="Arial Narrow" w:hAnsi="Arial Narrow"/>
          <w:sz w:val="22"/>
          <w:szCs w:val="22"/>
          <w:lang w:val="es-BO"/>
        </w:rPr>
        <w:t>Cronograma de ejecució</w:t>
      </w:r>
      <w:r w:rsidR="00A24B96">
        <w:rPr>
          <w:rFonts w:ascii="Arial Narrow" w:hAnsi="Arial Narrow"/>
          <w:sz w:val="22"/>
          <w:szCs w:val="22"/>
          <w:lang w:val="es-BO"/>
        </w:rPr>
        <w:t>n</w:t>
      </w:r>
    </w:p>
    <w:p w:rsidR="003945DF" w:rsidRDefault="003945DF" w:rsidP="007F1944">
      <w:pPr>
        <w:pStyle w:val="Prrafodelista"/>
        <w:numPr>
          <w:ilvl w:val="0"/>
          <w:numId w:val="9"/>
        </w:numPr>
        <w:jc w:val="both"/>
        <w:rPr>
          <w:rFonts w:ascii="Arial Narrow" w:hAnsi="Arial Narrow"/>
          <w:sz w:val="22"/>
          <w:szCs w:val="22"/>
          <w:lang w:val="es-BO"/>
        </w:rPr>
      </w:pPr>
      <w:r>
        <w:rPr>
          <w:rFonts w:ascii="Arial Narrow" w:hAnsi="Arial Narrow"/>
          <w:sz w:val="22"/>
          <w:szCs w:val="22"/>
          <w:lang w:val="es-BO"/>
        </w:rPr>
        <w:t>Planos ap</w:t>
      </w:r>
      <w:r w:rsidR="003535F0">
        <w:rPr>
          <w:rFonts w:ascii="Arial Narrow" w:hAnsi="Arial Narrow"/>
          <w:sz w:val="22"/>
          <w:szCs w:val="22"/>
          <w:lang w:val="es-BO"/>
        </w:rPr>
        <w:t>robados</w:t>
      </w:r>
      <w:r>
        <w:rPr>
          <w:rFonts w:ascii="Arial Narrow" w:hAnsi="Arial Narrow"/>
          <w:sz w:val="22"/>
          <w:szCs w:val="22"/>
          <w:lang w:val="es-BO"/>
        </w:rPr>
        <w:t xml:space="preserve"> para su ejecución</w:t>
      </w:r>
    </w:p>
    <w:p w:rsidR="003945DF" w:rsidRPr="003945DF" w:rsidRDefault="003945DF" w:rsidP="003945DF">
      <w:pPr>
        <w:pStyle w:val="Prrafodelista"/>
        <w:ind w:left="720"/>
        <w:jc w:val="both"/>
        <w:rPr>
          <w:rFonts w:ascii="Arial Narrow" w:hAnsi="Arial Narrow"/>
          <w:sz w:val="22"/>
          <w:szCs w:val="22"/>
          <w:lang w:val="es-BO"/>
        </w:rPr>
      </w:pPr>
    </w:p>
    <w:p w:rsidR="00D14506" w:rsidRDefault="005C1290" w:rsidP="00D31CA3">
      <w:pPr>
        <w:jc w:val="both"/>
        <w:rPr>
          <w:rFonts w:ascii="Arial Narrow" w:hAnsi="Arial Narrow"/>
          <w:b/>
          <w:sz w:val="22"/>
          <w:szCs w:val="22"/>
          <w:lang w:val="es-BO"/>
        </w:rPr>
      </w:pPr>
      <w:r>
        <w:rPr>
          <w:rFonts w:ascii="Arial Narrow" w:hAnsi="Arial Narrow"/>
          <w:b/>
          <w:sz w:val="22"/>
          <w:szCs w:val="22"/>
          <w:lang w:val="es-BO"/>
        </w:rPr>
        <w:t>4</w:t>
      </w:r>
      <w:r w:rsidR="00D14506" w:rsidRPr="00D14506">
        <w:rPr>
          <w:rFonts w:ascii="Arial Narrow" w:hAnsi="Arial Narrow"/>
          <w:b/>
          <w:sz w:val="22"/>
          <w:szCs w:val="22"/>
          <w:lang w:val="es-BO"/>
        </w:rPr>
        <w:t>.3.</w:t>
      </w:r>
      <w:r w:rsidR="00A24B96">
        <w:rPr>
          <w:rFonts w:ascii="Arial Narrow" w:hAnsi="Arial Narrow"/>
          <w:b/>
          <w:sz w:val="22"/>
          <w:szCs w:val="22"/>
          <w:lang w:val="es-BO"/>
        </w:rPr>
        <w:t xml:space="preserve"> DOCUMENTACION DE CONCLUSION </w:t>
      </w:r>
    </w:p>
    <w:p w:rsidR="00D14506" w:rsidRDefault="00D14506" w:rsidP="00D31CA3">
      <w:pPr>
        <w:jc w:val="both"/>
        <w:rPr>
          <w:rFonts w:ascii="Arial Narrow" w:hAnsi="Arial Narrow"/>
          <w:b/>
          <w:sz w:val="22"/>
          <w:szCs w:val="22"/>
          <w:lang w:val="es-BO"/>
        </w:rPr>
      </w:pPr>
    </w:p>
    <w:p w:rsidR="00EB205E" w:rsidRDefault="00A24B96" w:rsidP="00D31CA3">
      <w:pPr>
        <w:jc w:val="both"/>
        <w:rPr>
          <w:rFonts w:ascii="Arial Narrow" w:hAnsi="Arial Narrow"/>
          <w:sz w:val="22"/>
          <w:szCs w:val="22"/>
          <w:lang w:val="es-BO"/>
        </w:rPr>
      </w:pPr>
      <w:r>
        <w:rPr>
          <w:rFonts w:ascii="Arial Narrow" w:hAnsi="Arial Narrow"/>
          <w:sz w:val="22"/>
          <w:szCs w:val="22"/>
          <w:lang w:val="es-BO"/>
        </w:rPr>
        <w:t xml:space="preserve">Conforme </w:t>
      </w:r>
      <w:r w:rsidR="00D14506">
        <w:rPr>
          <w:rFonts w:ascii="Arial Narrow" w:hAnsi="Arial Narrow"/>
          <w:sz w:val="22"/>
          <w:szCs w:val="22"/>
          <w:lang w:val="es-BO"/>
        </w:rPr>
        <w:t xml:space="preserve"> se ejecuta</w:t>
      </w:r>
      <w:r>
        <w:rPr>
          <w:rFonts w:ascii="Arial Narrow" w:hAnsi="Arial Narrow"/>
          <w:sz w:val="22"/>
          <w:szCs w:val="22"/>
          <w:lang w:val="es-BO"/>
        </w:rPr>
        <w:t xml:space="preserve"> el servicio</w:t>
      </w:r>
      <w:r w:rsidR="00D14506">
        <w:rPr>
          <w:rFonts w:ascii="Arial Narrow" w:hAnsi="Arial Narrow"/>
          <w:sz w:val="22"/>
          <w:szCs w:val="22"/>
          <w:lang w:val="es-BO"/>
        </w:rPr>
        <w:t xml:space="preserve"> de acuerdo al cronograma</w:t>
      </w:r>
      <w:r w:rsidR="00EB205E">
        <w:rPr>
          <w:rFonts w:ascii="Arial Narrow" w:hAnsi="Arial Narrow"/>
          <w:sz w:val="22"/>
          <w:szCs w:val="22"/>
          <w:lang w:val="es-BO"/>
        </w:rPr>
        <w:t>,</w:t>
      </w:r>
      <w:r w:rsidR="00D14506">
        <w:rPr>
          <w:rFonts w:ascii="Arial Narrow" w:hAnsi="Arial Narrow"/>
          <w:sz w:val="22"/>
          <w:szCs w:val="22"/>
          <w:lang w:val="es-BO"/>
        </w:rPr>
        <w:t xml:space="preserve"> la empresa podrá </w:t>
      </w:r>
      <w:r w:rsidR="00EB205E">
        <w:rPr>
          <w:rFonts w:ascii="Arial Narrow" w:hAnsi="Arial Narrow"/>
          <w:sz w:val="22"/>
          <w:szCs w:val="22"/>
          <w:lang w:val="es-BO"/>
        </w:rPr>
        <w:t>presentar en coordinación con las autoridades de</w:t>
      </w:r>
      <w:r>
        <w:rPr>
          <w:rFonts w:ascii="Arial Narrow" w:hAnsi="Arial Narrow"/>
          <w:sz w:val="22"/>
          <w:szCs w:val="22"/>
          <w:lang w:val="es-BO"/>
        </w:rPr>
        <w:t xml:space="preserve">l </w:t>
      </w:r>
      <w:r w:rsidR="00EB205E">
        <w:rPr>
          <w:rFonts w:ascii="Arial Narrow" w:hAnsi="Arial Narrow"/>
          <w:sz w:val="22"/>
          <w:szCs w:val="22"/>
          <w:lang w:val="es-BO"/>
        </w:rPr>
        <w:t xml:space="preserve"> </w:t>
      </w:r>
      <w:r>
        <w:rPr>
          <w:rFonts w:ascii="Arial Narrow" w:hAnsi="Arial Narrow"/>
          <w:sz w:val="22"/>
          <w:szCs w:val="22"/>
          <w:lang w:val="es-BO"/>
        </w:rPr>
        <w:t xml:space="preserve">servicio </w:t>
      </w:r>
      <w:r w:rsidR="00EB205E">
        <w:rPr>
          <w:rFonts w:ascii="Arial Narrow" w:hAnsi="Arial Narrow"/>
          <w:sz w:val="22"/>
          <w:szCs w:val="22"/>
          <w:lang w:val="es-BO"/>
        </w:rPr>
        <w:t>los boletines de medición respectivos solicitando la cancelación por el periodo, para tal efecto se deberá presentar la siguiente documentación adjunta a la carta de la solicitud de pago</w:t>
      </w:r>
      <w:r w:rsidR="00CD2AB6">
        <w:rPr>
          <w:rFonts w:ascii="Arial Narrow" w:hAnsi="Arial Narrow"/>
          <w:sz w:val="22"/>
          <w:szCs w:val="22"/>
          <w:lang w:val="es-BO"/>
        </w:rPr>
        <w:t xml:space="preserve"> (1 original y dos copias a colores)</w:t>
      </w:r>
      <w:r w:rsidR="00EB205E">
        <w:rPr>
          <w:rFonts w:ascii="Arial Narrow" w:hAnsi="Arial Narrow"/>
          <w:sz w:val="22"/>
          <w:szCs w:val="22"/>
          <w:lang w:val="es-BO"/>
        </w:rPr>
        <w:t>:</w:t>
      </w:r>
    </w:p>
    <w:p w:rsidR="00EB205E" w:rsidRDefault="00EB205E" w:rsidP="00D31CA3">
      <w:pPr>
        <w:jc w:val="both"/>
        <w:rPr>
          <w:rFonts w:ascii="Arial Narrow" w:hAnsi="Arial Narrow"/>
          <w:sz w:val="22"/>
          <w:szCs w:val="22"/>
          <w:lang w:val="es-BO"/>
        </w:rPr>
      </w:pPr>
    </w:p>
    <w:p w:rsidR="00EB205E" w:rsidRDefault="00CD2AB6" w:rsidP="007F1944">
      <w:pPr>
        <w:pStyle w:val="Prrafodelista"/>
        <w:numPr>
          <w:ilvl w:val="0"/>
          <w:numId w:val="10"/>
        </w:numPr>
        <w:jc w:val="both"/>
        <w:rPr>
          <w:rFonts w:ascii="Arial Narrow" w:hAnsi="Arial Narrow"/>
          <w:sz w:val="22"/>
          <w:szCs w:val="22"/>
          <w:lang w:val="es-BO"/>
        </w:rPr>
      </w:pPr>
      <w:r>
        <w:rPr>
          <w:rFonts w:ascii="Arial Narrow" w:hAnsi="Arial Narrow"/>
          <w:sz w:val="22"/>
          <w:szCs w:val="22"/>
          <w:lang w:val="es-BO"/>
        </w:rPr>
        <w:t>Boletín</w:t>
      </w:r>
      <w:r w:rsidR="00EB205E">
        <w:rPr>
          <w:rFonts w:ascii="Arial Narrow" w:hAnsi="Arial Narrow"/>
          <w:sz w:val="22"/>
          <w:szCs w:val="22"/>
          <w:lang w:val="es-BO"/>
        </w:rPr>
        <w:t xml:space="preserve"> de medición apro</w:t>
      </w:r>
      <w:r w:rsidR="00A24B96">
        <w:rPr>
          <w:rFonts w:ascii="Arial Narrow" w:hAnsi="Arial Narrow"/>
          <w:sz w:val="22"/>
          <w:szCs w:val="22"/>
          <w:lang w:val="es-BO"/>
        </w:rPr>
        <w:t>bado</w:t>
      </w:r>
    </w:p>
    <w:p w:rsidR="00CD2AB6" w:rsidRDefault="00CD2AB6" w:rsidP="007F1944">
      <w:pPr>
        <w:pStyle w:val="Prrafodelista"/>
        <w:numPr>
          <w:ilvl w:val="0"/>
          <w:numId w:val="10"/>
        </w:numPr>
        <w:jc w:val="both"/>
        <w:rPr>
          <w:rFonts w:ascii="Arial Narrow" w:hAnsi="Arial Narrow"/>
          <w:sz w:val="22"/>
          <w:szCs w:val="22"/>
          <w:lang w:val="es-BO"/>
        </w:rPr>
      </w:pPr>
      <w:r>
        <w:rPr>
          <w:rFonts w:ascii="Arial Narrow" w:hAnsi="Arial Narrow"/>
          <w:sz w:val="22"/>
          <w:szCs w:val="22"/>
          <w:lang w:val="es-BO"/>
        </w:rPr>
        <w:t>Copia de la nota expresa de adjudicación</w:t>
      </w:r>
    </w:p>
    <w:p w:rsidR="00CD2AB6" w:rsidRPr="00CD2AB6" w:rsidRDefault="00CD2AB6" w:rsidP="007F1944">
      <w:pPr>
        <w:pStyle w:val="Prrafodelista"/>
        <w:numPr>
          <w:ilvl w:val="0"/>
          <w:numId w:val="10"/>
        </w:numPr>
        <w:jc w:val="both"/>
        <w:rPr>
          <w:rFonts w:ascii="Arial Narrow" w:hAnsi="Arial Narrow"/>
          <w:sz w:val="22"/>
          <w:szCs w:val="22"/>
          <w:lang w:val="es-BO"/>
        </w:rPr>
      </w:pPr>
      <w:r>
        <w:rPr>
          <w:rFonts w:ascii="Arial Narrow" w:hAnsi="Arial Narrow"/>
          <w:sz w:val="22"/>
          <w:szCs w:val="22"/>
          <w:lang w:val="es-BO"/>
        </w:rPr>
        <w:t>Copia del contrato</w:t>
      </w:r>
      <w:r>
        <w:rPr>
          <w:rFonts w:ascii="Arial Narrow" w:hAnsi="Arial Narrow"/>
          <w:sz w:val="22"/>
          <w:szCs w:val="22"/>
          <w:lang w:val="es-BO"/>
        </w:rPr>
        <w:tab/>
      </w:r>
    </w:p>
    <w:p w:rsidR="00CD2AB6" w:rsidRDefault="00CD2AB6" w:rsidP="007F1944">
      <w:pPr>
        <w:pStyle w:val="Prrafodelista"/>
        <w:numPr>
          <w:ilvl w:val="0"/>
          <w:numId w:val="10"/>
        </w:numPr>
        <w:jc w:val="both"/>
        <w:rPr>
          <w:rFonts w:ascii="Arial Narrow" w:hAnsi="Arial Narrow"/>
          <w:sz w:val="22"/>
          <w:szCs w:val="22"/>
          <w:lang w:val="es-BO"/>
        </w:rPr>
      </w:pPr>
      <w:r>
        <w:rPr>
          <w:rFonts w:ascii="Arial Narrow" w:hAnsi="Arial Narrow"/>
          <w:sz w:val="22"/>
          <w:szCs w:val="22"/>
          <w:lang w:val="es-BO"/>
        </w:rPr>
        <w:t>Copia de la nota de orden de proceder</w:t>
      </w:r>
    </w:p>
    <w:p w:rsidR="00CD2AB6" w:rsidRDefault="00CD2AB6" w:rsidP="007F1944">
      <w:pPr>
        <w:pStyle w:val="Prrafodelista"/>
        <w:numPr>
          <w:ilvl w:val="0"/>
          <w:numId w:val="10"/>
        </w:numPr>
        <w:jc w:val="both"/>
        <w:rPr>
          <w:rFonts w:ascii="Arial Narrow" w:hAnsi="Arial Narrow"/>
          <w:sz w:val="22"/>
          <w:szCs w:val="22"/>
          <w:lang w:val="es-BO"/>
        </w:rPr>
      </w:pPr>
      <w:r>
        <w:rPr>
          <w:rFonts w:ascii="Arial Narrow" w:hAnsi="Arial Narrow"/>
          <w:sz w:val="22"/>
          <w:szCs w:val="22"/>
          <w:lang w:val="es-BO"/>
        </w:rPr>
        <w:t>Copia del c</w:t>
      </w:r>
      <w:r w:rsidRPr="00CD2AB6">
        <w:rPr>
          <w:rFonts w:ascii="Arial Narrow" w:hAnsi="Arial Narrow"/>
          <w:sz w:val="22"/>
          <w:szCs w:val="22"/>
          <w:lang w:val="es-BO"/>
        </w:rPr>
        <w:t>ertificado de inscripción tributario</w:t>
      </w:r>
      <w:r>
        <w:rPr>
          <w:rFonts w:ascii="Arial Narrow" w:hAnsi="Arial Narrow"/>
          <w:sz w:val="22"/>
          <w:szCs w:val="22"/>
          <w:lang w:val="es-BO"/>
        </w:rPr>
        <w:t xml:space="preserve"> NIT</w:t>
      </w:r>
    </w:p>
    <w:p w:rsidR="00CD2AB6" w:rsidRDefault="00CD2AB6" w:rsidP="007F1944">
      <w:pPr>
        <w:pStyle w:val="Prrafodelista"/>
        <w:numPr>
          <w:ilvl w:val="0"/>
          <w:numId w:val="10"/>
        </w:numPr>
        <w:jc w:val="both"/>
        <w:rPr>
          <w:rFonts w:ascii="Arial Narrow" w:hAnsi="Arial Narrow"/>
          <w:sz w:val="22"/>
          <w:szCs w:val="22"/>
          <w:lang w:val="es-BO"/>
        </w:rPr>
      </w:pPr>
      <w:r>
        <w:rPr>
          <w:rFonts w:ascii="Arial Narrow" w:hAnsi="Arial Narrow"/>
          <w:sz w:val="22"/>
          <w:szCs w:val="22"/>
          <w:lang w:val="es-BO"/>
        </w:rPr>
        <w:t>Copia del carnet de identidad del representante legal</w:t>
      </w:r>
    </w:p>
    <w:p w:rsidR="00CD2AB6" w:rsidRDefault="00CD2AB6" w:rsidP="007F1944">
      <w:pPr>
        <w:pStyle w:val="Prrafodelista"/>
        <w:numPr>
          <w:ilvl w:val="0"/>
          <w:numId w:val="10"/>
        </w:numPr>
        <w:jc w:val="both"/>
        <w:rPr>
          <w:rFonts w:ascii="Arial Narrow" w:hAnsi="Arial Narrow"/>
          <w:sz w:val="22"/>
          <w:szCs w:val="22"/>
          <w:lang w:val="es-BO"/>
        </w:rPr>
      </w:pPr>
      <w:r>
        <w:rPr>
          <w:rFonts w:ascii="Arial Narrow" w:hAnsi="Arial Narrow"/>
          <w:sz w:val="22"/>
          <w:szCs w:val="22"/>
          <w:lang w:val="es-BO"/>
        </w:rPr>
        <w:t>Copia registro SIGMA</w:t>
      </w:r>
      <w:r w:rsidR="003F5922">
        <w:rPr>
          <w:rFonts w:ascii="Arial Narrow" w:hAnsi="Arial Narrow"/>
          <w:sz w:val="22"/>
          <w:szCs w:val="22"/>
          <w:lang w:val="es-BO"/>
        </w:rPr>
        <w:t xml:space="preserve"> o  SIGEP</w:t>
      </w:r>
    </w:p>
    <w:p w:rsidR="00CD2AB6" w:rsidRDefault="00CD2AB6" w:rsidP="007F1944">
      <w:pPr>
        <w:pStyle w:val="Prrafodelista"/>
        <w:numPr>
          <w:ilvl w:val="0"/>
          <w:numId w:val="10"/>
        </w:numPr>
        <w:jc w:val="both"/>
        <w:rPr>
          <w:rFonts w:ascii="Arial Narrow" w:hAnsi="Arial Narrow"/>
          <w:sz w:val="22"/>
          <w:szCs w:val="22"/>
          <w:lang w:val="es-BO"/>
        </w:rPr>
      </w:pPr>
      <w:r>
        <w:rPr>
          <w:rFonts w:ascii="Arial Narrow" w:hAnsi="Arial Narrow"/>
          <w:sz w:val="22"/>
          <w:szCs w:val="22"/>
          <w:lang w:val="es-BO"/>
        </w:rPr>
        <w:t>Copia de la boleta o póliza de garantía vigente</w:t>
      </w:r>
    </w:p>
    <w:p w:rsidR="00CD2AB6" w:rsidRDefault="00CD2AB6" w:rsidP="007F1944">
      <w:pPr>
        <w:pStyle w:val="Prrafodelista"/>
        <w:numPr>
          <w:ilvl w:val="0"/>
          <w:numId w:val="10"/>
        </w:numPr>
        <w:jc w:val="both"/>
        <w:rPr>
          <w:rFonts w:ascii="Arial Narrow" w:hAnsi="Arial Narrow"/>
          <w:sz w:val="22"/>
          <w:szCs w:val="22"/>
          <w:lang w:val="es-BO"/>
        </w:rPr>
      </w:pPr>
      <w:r>
        <w:rPr>
          <w:rFonts w:ascii="Arial Narrow" w:hAnsi="Arial Narrow"/>
          <w:sz w:val="22"/>
          <w:szCs w:val="22"/>
          <w:lang w:val="es-BO"/>
        </w:rPr>
        <w:lastRenderedPageBreak/>
        <w:t xml:space="preserve">Reportes diarios </w:t>
      </w:r>
      <w:r w:rsidR="00546583">
        <w:rPr>
          <w:rFonts w:ascii="Arial Narrow" w:hAnsi="Arial Narrow"/>
          <w:sz w:val="22"/>
          <w:szCs w:val="22"/>
          <w:lang w:val="es-BO"/>
        </w:rPr>
        <w:t xml:space="preserve">de </w:t>
      </w:r>
      <w:r w:rsidR="005C1290">
        <w:rPr>
          <w:rFonts w:ascii="Arial Narrow" w:hAnsi="Arial Narrow"/>
          <w:sz w:val="22"/>
          <w:szCs w:val="22"/>
          <w:lang w:val="es-BO"/>
        </w:rPr>
        <w:t>ejecución</w:t>
      </w:r>
    </w:p>
    <w:p w:rsidR="00CD2AB6" w:rsidRDefault="00CD2AB6" w:rsidP="007F1944">
      <w:pPr>
        <w:pStyle w:val="Prrafodelista"/>
        <w:numPr>
          <w:ilvl w:val="0"/>
          <w:numId w:val="10"/>
        </w:numPr>
        <w:jc w:val="both"/>
        <w:rPr>
          <w:rFonts w:ascii="Arial Narrow" w:hAnsi="Arial Narrow"/>
          <w:sz w:val="22"/>
          <w:szCs w:val="22"/>
          <w:lang w:val="es-BO"/>
        </w:rPr>
      </w:pPr>
      <w:r>
        <w:rPr>
          <w:rFonts w:ascii="Arial Narrow" w:hAnsi="Arial Narrow"/>
          <w:sz w:val="22"/>
          <w:szCs w:val="22"/>
          <w:lang w:val="es-BO"/>
        </w:rPr>
        <w:t>Registros de calidad de las actividades ejecutadas en el periodo</w:t>
      </w:r>
    </w:p>
    <w:p w:rsidR="00CD2AB6" w:rsidRDefault="00CD2AB6" w:rsidP="007F1944">
      <w:pPr>
        <w:pStyle w:val="Prrafodelista"/>
        <w:numPr>
          <w:ilvl w:val="0"/>
          <w:numId w:val="10"/>
        </w:numPr>
        <w:jc w:val="both"/>
        <w:rPr>
          <w:rFonts w:ascii="Arial Narrow" w:hAnsi="Arial Narrow"/>
          <w:sz w:val="22"/>
          <w:szCs w:val="22"/>
          <w:lang w:val="es-BO"/>
        </w:rPr>
      </w:pPr>
      <w:r>
        <w:rPr>
          <w:rFonts w:ascii="Arial Narrow" w:hAnsi="Arial Narrow"/>
          <w:sz w:val="22"/>
          <w:szCs w:val="22"/>
          <w:lang w:val="es-BO"/>
        </w:rPr>
        <w:t>Registros fotográficos ejecutados en el periodo</w:t>
      </w:r>
    </w:p>
    <w:p w:rsidR="00CD2AB6" w:rsidRDefault="00CD2AB6" w:rsidP="007F1944">
      <w:pPr>
        <w:pStyle w:val="Prrafodelista"/>
        <w:numPr>
          <w:ilvl w:val="0"/>
          <w:numId w:val="10"/>
        </w:numPr>
        <w:jc w:val="both"/>
        <w:rPr>
          <w:rFonts w:ascii="Arial Narrow" w:hAnsi="Arial Narrow"/>
          <w:sz w:val="22"/>
          <w:szCs w:val="22"/>
          <w:lang w:val="es-BO"/>
        </w:rPr>
      </w:pPr>
      <w:r>
        <w:rPr>
          <w:rFonts w:ascii="Arial Narrow" w:hAnsi="Arial Narrow"/>
          <w:sz w:val="22"/>
          <w:szCs w:val="22"/>
          <w:lang w:val="es-BO"/>
        </w:rPr>
        <w:t>Factura Original</w:t>
      </w:r>
    </w:p>
    <w:p w:rsidR="00CD2AB6" w:rsidRDefault="00CD2AB6" w:rsidP="007F1944">
      <w:pPr>
        <w:pStyle w:val="Prrafodelista"/>
        <w:numPr>
          <w:ilvl w:val="0"/>
          <w:numId w:val="10"/>
        </w:numPr>
        <w:jc w:val="both"/>
        <w:rPr>
          <w:rFonts w:ascii="Arial Narrow" w:hAnsi="Arial Narrow"/>
          <w:sz w:val="22"/>
          <w:szCs w:val="22"/>
          <w:lang w:val="es-BO"/>
        </w:rPr>
      </w:pPr>
      <w:r>
        <w:rPr>
          <w:rFonts w:ascii="Arial Narrow" w:hAnsi="Arial Narrow"/>
          <w:sz w:val="22"/>
          <w:szCs w:val="22"/>
          <w:lang w:val="es-BO"/>
        </w:rPr>
        <w:t>Otros</w:t>
      </w:r>
    </w:p>
    <w:p w:rsidR="00D14506" w:rsidRDefault="00D14506" w:rsidP="00D31CA3">
      <w:pPr>
        <w:jc w:val="both"/>
        <w:rPr>
          <w:rFonts w:ascii="Arial Narrow" w:hAnsi="Arial Narrow"/>
          <w:sz w:val="22"/>
          <w:szCs w:val="22"/>
          <w:lang w:val="es-BO"/>
        </w:rPr>
      </w:pPr>
    </w:p>
    <w:p w:rsidR="00835963" w:rsidRDefault="00835963" w:rsidP="00785243">
      <w:pPr>
        <w:widowControl w:val="0"/>
        <w:autoSpaceDE w:val="0"/>
        <w:autoSpaceDN w:val="0"/>
        <w:adjustRightInd w:val="0"/>
        <w:jc w:val="both"/>
        <w:outlineLvl w:val="0"/>
        <w:rPr>
          <w:rFonts w:ascii="Arial Narrow" w:eastAsia="Arial Unicode MS" w:hAnsi="Arial Narrow"/>
          <w:sz w:val="22"/>
          <w:szCs w:val="22"/>
        </w:rPr>
      </w:pPr>
    </w:p>
    <w:p w:rsidR="00835963" w:rsidRDefault="00835963" w:rsidP="00785243">
      <w:pPr>
        <w:widowControl w:val="0"/>
        <w:autoSpaceDE w:val="0"/>
        <w:autoSpaceDN w:val="0"/>
        <w:adjustRightInd w:val="0"/>
        <w:jc w:val="both"/>
        <w:outlineLvl w:val="0"/>
        <w:rPr>
          <w:rFonts w:ascii="Arial Narrow" w:eastAsia="Arial Unicode MS" w:hAnsi="Arial Narrow"/>
          <w:sz w:val="22"/>
          <w:szCs w:val="22"/>
        </w:rPr>
      </w:pPr>
    </w:p>
    <w:p w:rsidR="00314232" w:rsidRDefault="00314232" w:rsidP="00785243">
      <w:pPr>
        <w:widowControl w:val="0"/>
        <w:autoSpaceDE w:val="0"/>
        <w:autoSpaceDN w:val="0"/>
        <w:adjustRightInd w:val="0"/>
        <w:jc w:val="both"/>
        <w:outlineLvl w:val="0"/>
        <w:rPr>
          <w:rFonts w:ascii="Arial Narrow" w:eastAsia="Arial Unicode MS" w:hAnsi="Arial Narrow"/>
          <w:sz w:val="22"/>
          <w:szCs w:val="22"/>
        </w:rPr>
        <w:sectPr w:rsidR="00314232" w:rsidSect="008B6686">
          <w:headerReference w:type="default" r:id="rId16"/>
          <w:pgSz w:w="12242" w:h="15842" w:code="1"/>
          <w:pgMar w:top="189" w:right="1418" w:bottom="1418" w:left="1701" w:header="709" w:footer="851" w:gutter="0"/>
          <w:cols w:space="708"/>
          <w:docGrid w:linePitch="360"/>
        </w:sectPr>
      </w:pPr>
    </w:p>
    <w:p w:rsidR="00835963" w:rsidRDefault="00835963" w:rsidP="00785243">
      <w:pPr>
        <w:widowControl w:val="0"/>
        <w:autoSpaceDE w:val="0"/>
        <w:autoSpaceDN w:val="0"/>
        <w:adjustRightInd w:val="0"/>
        <w:jc w:val="both"/>
        <w:outlineLvl w:val="0"/>
        <w:rPr>
          <w:rFonts w:ascii="Arial Narrow" w:eastAsia="Arial Unicode MS" w:hAnsi="Arial Narrow"/>
          <w:sz w:val="22"/>
          <w:szCs w:val="22"/>
        </w:rPr>
      </w:pPr>
    </w:p>
    <w:p w:rsidR="00835963" w:rsidRDefault="00835963" w:rsidP="00785243">
      <w:pPr>
        <w:widowControl w:val="0"/>
        <w:autoSpaceDE w:val="0"/>
        <w:autoSpaceDN w:val="0"/>
        <w:adjustRightInd w:val="0"/>
        <w:jc w:val="both"/>
        <w:outlineLvl w:val="0"/>
        <w:rPr>
          <w:rFonts w:ascii="Arial Narrow" w:eastAsia="Arial Unicode MS" w:hAnsi="Arial Narrow"/>
          <w:sz w:val="22"/>
          <w:szCs w:val="22"/>
        </w:rPr>
      </w:pPr>
    </w:p>
    <w:p w:rsidR="00835963" w:rsidRDefault="00835963" w:rsidP="00785243">
      <w:pPr>
        <w:widowControl w:val="0"/>
        <w:autoSpaceDE w:val="0"/>
        <w:autoSpaceDN w:val="0"/>
        <w:adjustRightInd w:val="0"/>
        <w:jc w:val="both"/>
        <w:outlineLvl w:val="0"/>
        <w:rPr>
          <w:rFonts w:ascii="Arial Narrow" w:eastAsia="Arial Unicode MS" w:hAnsi="Arial Narrow"/>
          <w:sz w:val="22"/>
          <w:szCs w:val="22"/>
        </w:rPr>
      </w:pPr>
    </w:p>
    <w:p w:rsidR="00234981" w:rsidRPr="00234981" w:rsidRDefault="00EF4BEB" w:rsidP="00234981">
      <w:pPr>
        <w:jc w:val="center"/>
        <w:rPr>
          <w:rFonts w:ascii="Arial Narrow" w:eastAsia="Arial Unicode MS" w:hAnsi="Arial Narrow"/>
          <w:b/>
          <w:sz w:val="28"/>
        </w:rPr>
      </w:pPr>
      <w:r>
        <w:rPr>
          <w:rFonts w:ascii="Arial Narrow" w:eastAsia="Arial Unicode MS" w:hAnsi="Arial Narrow"/>
          <w:b/>
          <w:sz w:val="28"/>
        </w:rPr>
        <w:t>SECCION 4</w:t>
      </w:r>
    </w:p>
    <w:p w:rsidR="00A74573" w:rsidRDefault="00546583" w:rsidP="00234981">
      <w:pPr>
        <w:jc w:val="center"/>
        <w:rPr>
          <w:rFonts w:ascii="Arial Narrow" w:eastAsia="Arial Unicode MS" w:hAnsi="Arial Narrow"/>
          <w:b/>
          <w:sz w:val="28"/>
        </w:rPr>
      </w:pPr>
      <w:r>
        <w:rPr>
          <w:rFonts w:ascii="Arial Narrow" w:eastAsia="Arial Unicode MS" w:hAnsi="Arial Narrow"/>
          <w:b/>
          <w:sz w:val="28"/>
        </w:rPr>
        <w:t>ACTIVIDADES DEL SERVICIO</w:t>
      </w:r>
    </w:p>
    <w:p w:rsidR="001B1E39" w:rsidRDefault="001B1E39" w:rsidP="00234981">
      <w:pPr>
        <w:jc w:val="center"/>
        <w:rPr>
          <w:rFonts w:ascii="Arial Narrow" w:eastAsia="Arial Unicode MS" w:hAnsi="Arial Narrow"/>
          <w:b/>
          <w:sz w:val="28"/>
        </w:rPr>
      </w:pPr>
    </w:p>
    <w:p w:rsidR="001B1E39" w:rsidRDefault="00B87AF1" w:rsidP="001B1E39">
      <w:pPr>
        <w:jc w:val="both"/>
        <w:rPr>
          <w:rFonts w:ascii="Arial Narrow" w:hAnsi="Arial Narrow"/>
          <w:sz w:val="22"/>
          <w:szCs w:val="22"/>
          <w:lang w:val="es-BO"/>
        </w:rPr>
      </w:pPr>
      <w:r w:rsidRPr="00B87AF1">
        <w:rPr>
          <w:rFonts w:ascii="Arial Narrow" w:hAnsi="Arial Narrow"/>
          <w:sz w:val="22"/>
          <w:szCs w:val="22"/>
          <w:lang w:val="es-BO"/>
        </w:rPr>
        <w:t xml:space="preserve">A </w:t>
      </w:r>
      <w:r>
        <w:rPr>
          <w:rFonts w:ascii="Arial Narrow" w:hAnsi="Arial Narrow"/>
          <w:sz w:val="22"/>
          <w:szCs w:val="22"/>
          <w:lang w:val="es-BO"/>
        </w:rPr>
        <w:t>continuación se</w:t>
      </w:r>
      <w:r w:rsidR="00546583">
        <w:rPr>
          <w:rFonts w:ascii="Arial Narrow" w:hAnsi="Arial Narrow"/>
          <w:sz w:val="22"/>
          <w:szCs w:val="22"/>
          <w:lang w:val="es-BO"/>
        </w:rPr>
        <w:t xml:space="preserve"> presentan las actividades del servicio</w:t>
      </w:r>
      <w:r>
        <w:rPr>
          <w:rFonts w:ascii="Arial Narrow" w:hAnsi="Arial Narrow"/>
          <w:sz w:val="22"/>
          <w:szCs w:val="22"/>
          <w:lang w:val="es-BO"/>
        </w:rPr>
        <w:t xml:space="preserve">,  mismos </w:t>
      </w:r>
      <w:r w:rsidR="00806A5B">
        <w:rPr>
          <w:rFonts w:ascii="Arial Narrow" w:hAnsi="Arial Narrow"/>
          <w:sz w:val="22"/>
          <w:szCs w:val="22"/>
          <w:lang w:val="es-BO"/>
        </w:rPr>
        <w:t xml:space="preserve">que deben ser tomados en cuenta </w:t>
      </w:r>
      <w:r>
        <w:rPr>
          <w:rFonts w:ascii="Arial Narrow" w:hAnsi="Arial Narrow"/>
          <w:sz w:val="22"/>
          <w:szCs w:val="22"/>
          <w:lang w:val="es-BO"/>
        </w:rPr>
        <w:t xml:space="preserve"> en el documento base de contrat</w:t>
      </w:r>
      <w:r w:rsidR="003B4406">
        <w:rPr>
          <w:rFonts w:ascii="Arial Narrow" w:hAnsi="Arial Narrow"/>
          <w:sz w:val="22"/>
          <w:szCs w:val="22"/>
          <w:lang w:val="es-BO"/>
        </w:rPr>
        <w:t>ación (DBC) en el formulario B-1</w:t>
      </w:r>
      <w:r>
        <w:rPr>
          <w:rFonts w:ascii="Arial Narrow" w:hAnsi="Arial Narrow"/>
          <w:sz w:val="22"/>
          <w:szCs w:val="22"/>
          <w:lang w:val="es-BO"/>
        </w:rPr>
        <w:t xml:space="preserve"> para su llenado </w:t>
      </w:r>
      <w:r w:rsidR="003B4406">
        <w:rPr>
          <w:rFonts w:ascii="Arial Narrow" w:hAnsi="Arial Narrow"/>
          <w:sz w:val="22"/>
          <w:szCs w:val="22"/>
          <w:lang w:val="es-BO"/>
        </w:rPr>
        <w:t xml:space="preserve">y presentación </w:t>
      </w:r>
      <w:r>
        <w:rPr>
          <w:rFonts w:ascii="Arial Narrow" w:hAnsi="Arial Narrow"/>
          <w:sz w:val="22"/>
          <w:szCs w:val="22"/>
          <w:lang w:val="es-BO"/>
        </w:rPr>
        <w:t>por el proponente.</w:t>
      </w:r>
    </w:p>
    <w:p w:rsidR="00D4373E" w:rsidRDefault="00D4373E" w:rsidP="001B1E39">
      <w:pPr>
        <w:jc w:val="both"/>
        <w:rPr>
          <w:rFonts w:ascii="Arial Narrow" w:hAnsi="Arial Narrow"/>
          <w:sz w:val="22"/>
          <w:szCs w:val="22"/>
          <w:lang w:val="es-BO"/>
        </w:rPr>
      </w:pPr>
    </w:p>
    <w:p w:rsidR="00D4373E" w:rsidRPr="00B87AF1" w:rsidRDefault="00D4373E" w:rsidP="001B1E39">
      <w:pPr>
        <w:jc w:val="both"/>
        <w:rPr>
          <w:rFonts w:ascii="Arial Narrow" w:hAnsi="Arial Narrow"/>
          <w:sz w:val="22"/>
          <w:szCs w:val="22"/>
          <w:lang w:val="es-BO"/>
        </w:rPr>
      </w:pPr>
    </w:p>
    <w:p w:rsidR="00234981" w:rsidRPr="00234981" w:rsidRDefault="00A54FFA" w:rsidP="00234981">
      <w:pPr>
        <w:jc w:val="center"/>
        <w:rPr>
          <w:rFonts w:ascii="Arial Narrow" w:eastAsia="Arial Unicode MS" w:hAnsi="Arial Narrow"/>
          <w:b/>
          <w:sz w:val="28"/>
        </w:rPr>
      </w:pPr>
      <w:r w:rsidRPr="00A54FFA">
        <w:rPr>
          <w:noProof/>
        </w:rPr>
        <w:drawing>
          <wp:anchor distT="0" distB="0" distL="114300" distR="114300" simplePos="0" relativeHeight="252298240" behindDoc="1" locked="0" layoutInCell="1" allowOverlap="1" wp14:anchorId="1FCA5922" wp14:editId="30CA1EF5">
            <wp:simplePos x="0" y="0"/>
            <wp:positionH relativeFrom="column">
              <wp:posOffset>5715</wp:posOffset>
            </wp:positionH>
            <wp:positionV relativeFrom="paragraph">
              <wp:posOffset>29210</wp:posOffset>
            </wp:positionV>
            <wp:extent cx="5793105" cy="1995805"/>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93105" cy="1995805"/>
                    </a:xfrm>
                    <a:prstGeom prst="rect">
                      <a:avLst/>
                    </a:prstGeom>
                  </pic:spPr>
                </pic:pic>
              </a:graphicData>
            </a:graphic>
            <wp14:sizeRelH relativeFrom="page">
              <wp14:pctWidth>0</wp14:pctWidth>
            </wp14:sizeRelH>
            <wp14:sizeRelV relativeFrom="page">
              <wp14:pctHeight>0</wp14:pctHeight>
            </wp14:sizeRelV>
          </wp:anchor>
        </w:drawing>
      </w:r>
    </w:p>
    <w:p w:rsidR="00A74573" w:rsidRDefault="00A74573" w:rsidP="00A74573">
      <w:pPr>
        <w:tabs>
          <w:tab w:val="left" w:pos="6237"/>
        </w:tabs>
        <w:rPr>
          <w:rFonts w:ascii="Arial Narrow" w:eastAsia="Arial Unicode MS" w:hAnsi="Arial Narrow"/>
        </w:rPr>
      </w:pPr>
      <w:r>
        <w:rPr>
          <w:rFonts w:ascii="Arial Narrow" w:eastAsia="Arial Unicode MS" w:hAnsi="Arial Narrow"/>
        </w:rPr>
        <w:tab/>
      </w:r>
    </w:p>
    <w:p w:rsidR="00A74573" w:rsidRDefault="00A74573" w:rsidP="00A74573">
      <w:pPr>
        <w:tabs>
          <w:tab w:val="left" w:pos="6237"/>
        </w:tabs>
        <w:rPr>
          <w:rFonts w:ascii="Arial Narrow" w:eastAsia="Arial Unicode MS" w:hAnsi="Arial Narrow"/>
        </w:rPr>
      </w:pPr>
      <w:r>
        <w:rPr>
          <w:rFonts w:ascii="Arial Narrow" w:eastAsia="Arial Unicode MS" w:hAnsi="Arial Narrow"/>
        </w:rPr>
        <w:tab/>
      </w:r>
    </w:p>
    <w:p w:rsidR="00234981" w:rsidRDefault="00234981" w:rsidP="00A74573">
      <w:pPr>
        <w:tabs>
          <w:tab w:val="left" w:pos="6237"/>
        </w:tabs>
        <w:rPr>
          <w:rFonts w:ascii="Arial Narrow" w:eastAsia="Arial Unicode MS" w:hAnsi="Arial Narrow"/>
        </w:rPr>
      </w:pPr>
    </w:p>
    <w:p w:rsidR="00234981" w:rsidRDefault="00871F07" w:rsidP="00A74573">
      <w:pPr>
        <w:tabs>
          <w:tab w:val="left" w:pos="6237"/>
        </w:tabs>
        <w:rPr>
          <w:rFonts w:ascii="Arial Narrow" w:eastAsia="Arial Unicode MS" w:hAnsi="Arial Narrow"/>
        </w:rPr>
      </w:pPr>
      <w:r>
        <w:rPr>
          <w:rFonts w:ascii="Arial Narrow" w:eastAsia="Arial Unicode MS" w:hAnsi="Arial Narrow"/>
          <w:noProof/>
        </w:rPr>
        <mc:AlternateContent>
          <mc:Choice Requires="wps">
            <w:drawing>
              <wp:anchor distT="0" distB="0" distL="114300" distR="114300" simplePos="0" relativeHeight="252292096" behindDoc="0" locked="0" layoutInCell="1" allowOverlap="1" wp14:anchorId="02D21B90" wp14:editId="51781570">
                <wp:simplePos x="0" y="0"/>
                <wp:positionH relativeFrom="column">
                  <wp:posOffset>4018766</wp:posOffset>
                </wp:positionH>
                <wp:positionV relativeFrom="paragraph">
                  <wp:posOffset>80967</wp:posOffset>
                </wp:positionV>
                <wp:extent cx="1778000" cy="107950"/>
                <wp:effectExtent l="0" t="0" r="0" b="6350"/>
                <wp:wrapNone/>
                <wp:docPr id="6" name="Rectángulo 6"/>
                <wp:cNvGraphicFramePr/>
                <a:graphic xmlns:a="http://schemas.openxmlformats.org/drawingml/2006/main">
                  <a:graphicData uri="http://schemas.microsoft.com/office/word/2010/wordprocessingShape">
                    <wps:wsp>
                      <wps:cNvSpPr/>
                      <wps:spPr>
                        <a:xfrm>
                          <a:off x="0" y="0"/>
                          <a:ext cx="1778000" cy="107950"/>
                        </a:xfrm>
                        <a:prstGeom prst="rect">
                          <a:avLst/>
                        </a:prstGeom>
                        <a:solidFill>
                          <a:srgbClr val="FF99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1AEB2B" id="Rectángulo 6" o:spid="_x0000_s1026" style="position:absolute;margin-left:316.45pt;margin-top:6.4pt;width:140pt;height:8.5pt;z-index:25229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jsfmwIAAIcFAAAOAAAAZHJzL2Uyb0RvYy54bWysVEtu2zAQ3RfoHQjuG0nOx7EROTASuCgQ&#10;pEGSImuaIi0BFIcd0r/epmfpxTqkZCVNgi6KbigO583vaWYuLnetYRuFvgFb8uIo50xZCVVjVyX/&#10;9rj4dM6ZD8JWwoBVJd8rzy9nHz9cbN1UjaAGUylk5MT66daVvA7BTbPMy1q1wh+BU5aUGrAVgURc&#10;ZRWKLXlvTTbK87NsC1g5BKm8p9frTslnyb/WSoavWnsVmCk55RbSielcxjObXYjpCoWrG9mnIf4h&#10;i1Y0loIOrq5FEGyNzRtXbSMRPOhwJKHNQOtGqlQDVVPkr6p5qIVTqRYix7uBJv//3MrbzR2ypir5&#10;GWdWtPSL7om0Xz/tam2AnUWCts5PCffg7rCXPF1jtTuNbfxSHWyXSN0PpKpdYJIei/H4PM+Je0m6&#10;Ih9PThPr2bO1Qx8+K2hZvJQcKX7iUmxufKCIBD1AYjAPpqkWjTFJwNXyyiDbCPrBi8VkcnwcUyaT&#10;P2DGRrCFaNap40sWK+tqSbewNyrijL1Xmkih7Ecpk9SOaogjpFQ2FJ2qFpXqwp9SmYfaBouUS3IY&#10;PWuKP/juHcRWf+u7y7LHR1OVunkwzv+WWGc8WKTIYMNg3DYW8D0HhqrqI3f4A0kdNZGlJVR7ahmE&#10;bpa8k4uG/tuN8OFOIA0P/WpaCOErHdrAtuTQ3zirAX+89x7x1NOk5WxLw1hy/30tUHFmvljq9klx&#10;chKnNwknp+MRCfhSs3ypsev2CqgdClo9TqZrxAdzuGqE9on2xjxGJZWwkmKXXAY8CFehWxK0eaSa&#10;zxOMJtaJcGMfnIzOI6uxLx93TwJd37yB2v4WDoMrpq96uMNGSwvzdQDdpAZ/5rXnm6Y9NU6/meI6&#10;eSkn1PP+nP0GAAD//wMAUEsDBBQABgAIAAAAIQDQb3Q23gAAAAkBAAAPAAAAZHJzL2Rvd25yZXYu&#10;eG1sTI/BTsMwEETvSPyDtUhcEHWaoqgJcSqE1EMlLhQu3Nx4SaLa62C7aeDr2Z7guDNPszP1ZnZW&#10;TBji4EnBcpGBQGq9GahT8P62vV+DiEmT0dYTKvjGCJvm+qrWlfFnesVpnzrBIRQrraBPaaykjG2P&#10;TseFH5HY+/TB6cRn6KQJ+szhzso8ywrp9ED8odcjPvfYHvcnp2D3s92lMhThON196FWWXuzDV1Tq&#10;9mZ+egSRcE5/MFzqc3VouNPBn8hEYRUUq7xklI2cJzBQLi/CQUFerkE2tfy/oPkFAAD//wMAUEsB&#10;Ai0AFAAGAAgAAAAhALaDOJL+AAAA4QEAABMAAAAAAAAAAAAAAAAAAAAAAFtDb250ZW50X1R5cGVz&#10;XS54bWxQSwECLQAUAAYACAAAACEAOP0h/9YAAACUAQAACwAAAAAAAAAAAAAAAAAvAQAAX3JlbHMv&#10;LnJlbHNQSwECLQAUAAYACAAAACEA7QY7H5sCAACHBQAADgAAAAAAAAAAAAAAAAAuAgAAZHJzL2Uy&#10;b0RvYy54bWxQSwECLQAUAAYACAAAACEA0G90Nt4AAAAJAQAADwAAAAAAAAAAAAAAAAD1BAAAZHJz&#10;L2Rvd25yZXYueG1sUEsFBgAAAAAEAAQA8wAAAAAGAAAAAA==&#10;" fillcolor="#f93" stroked="f" strokeweight="2pt"/>
            </w:pict>
          </mc:Fallback>
        </mc:AlternateContent>
      </w:r>
    </w:p>
    <w:p w:rsidR="00234981" w:rsidRDefault="00A54FFA" w:rsidP="00A74573">
      <w:pPr>
        <w:tabs>
          <w:tab w:val="left" w:pos="6237"/>
        </w:tabs>
        <w:rPr>
          <w:rFonts w:ascii="Arial Narrow" w:eastAsia="Arial Unicode MS" w:hAnsi="Arial Narrow"/>
        </w:rPr>
      </w:pPr>
      <w:r>
        <w:rPr>
          <w:rFonts w:ascii="Arial Narrow" w:eastAsia="Arial Unicode MS" w:hAnsi="Arial Narrow"/>
          <w:noProof/>
        </w:rPr>
        <mc:AlternateContent>
          <mc:Choice Requires="wps">
            <w:drawing>
              <wp:anchor distT="0" distB="0" distL="114300" distR="114300" simplePos="0" relativeHeight="252279808" behindDoc="0" locked="0" layoutInCell="1" allowOverlap="1" wp14:anchorId="6AA37026" wp14:editId="1B1259EB">
                <wp:simplePos x="0" y="0"/>
                <wp:positionH relativeFrom="column">
                  <wp:posOffset>4570629</wp:posOffset>
                </wp:positionH>
                <wp:positionV relativeFrom="paragraph">
                  <wp:posOffset>59690</wp:posOffset>
                </wp:positionV>
                <wp:extent cx="1908810" cy="83626"/>
                <wp:effectExtent l="0" t="0" r="15240" b="12065"/>
                <wp:wrapNone/>
                <wp:docPr id="2077" name="Rectángulo 2077"/>
                <wp:cNvGraphicFramePr/>
                <a:graphic xmlns:a="http://schemas.openxmlformats.org/drawingml/2006/main">
                  <a:graphicData uri="http://schemas.microsoft.com/office/word/2010/wordprocessingShape">
                    <wps:wsp>
                      <wps:cNvSpPr/>
                      <wps:spPr>
                        <a:xfrm>
                          <a:off x="0" y="0"/>
                          <a:ext cx="1908810" cy="8362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0B924" id="Rectángulo 2077" o:spid="_x0000_s1026" style="position:absolute;margin-left:359.9pt;margin-top:4.7pt;width:150.3pt;height:6.6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j4YmwIAALMFAAAOAAAAZHJzL2Uyb0RvYy54bWysVM1u2zAMvg/YOwi6r7az/qRBnSJo0WFA&#10;0QZth54VWYoNyKImKXGyt9mz7MVGSbbTdcUOxXyQRZH8RH4ieXG5axXZCusa0CUtjnJKhOZQNXpd&#10;0m9PN5+mlDjPdMUUaFHSvXD0cv7xw0VnZmICNahKWIIg2s06U9LaezPLMsdr0TJ3BEZoVEqwLfMo&#10;2nVWWdYhequySZ6fZh3Yyljgwjk8vU5KOo/4Ugru76V0whNVUozNx9XGdRXWbH7BZmvLTN3wPgz2&#10;jiha1mi8dIS6Zp6RjW3+gmobbsGB9Ecc2gykbLiIOWA2Rf4qm8eaGRFzQXKcGWly/w+W322XljRV&#10;SSf52RklmrX4Sg/I26+fer1RQOI50tQZN0PrR7O0veRwG3LeSduGP2ZDdpHa/Uit2HnC8bA4z6fT&#10;Al+Ao276+XRyGqjPDs7GOv9FQEvCpqQWI4iEsu2t88l0MAl3OVBNddMoFYVQLeJKWbJl+M6rddGD&#10;/2Gl9LscMcbgmYX8U8Zx5/dKBDylH4REAjHHSQw4lu4hGMa50L5IqppVIsV4kuM3RDmEHwmJgAFZ&#10;YnYjdg8wWCaQATvR09sHVxErf3TO/xVYch494s2g/ejcNhrsWwAKs+pvTvYDSYmawNIKqj2Wl4XU&#10;d87wmwaf95Y5v2QWGw0LAoeHv8dFKuhKCv2Okhrsj7fOgz3WP2op6bBxS+q+b5gVlKivGjvjvDg+&#10;Dp0eheOTswkK9qVm9VKjN+0VYM0UOKYMj9tg79WwlRbaZ5wxi3ArqpjmeHdJubeDcOXTQMEpxcVi&#10;Ec2wuw3zt/rR8AAeWA3l+7R7Ztb0Ne6xOe5gaHI2e1XqyTZ4alhsPMgm9sGB155vnAyxcPopFkbP&#10;SzlaHWbt/DcAAAD//wMAUEsDBBQABgAIAAAAIQCW6XOC3QAAAAkBAAAPAAAAZHJzL2Rvd25yZXYu&#10;eG1sTI/BTsMwDIbvSLxDZCQuaEtawVi7phNC4gpicOGWNV5T0ThVk3WFp8c7sZut/9fnz9V29r2Y&#10;cIxdIA3ZUoFAaoLtqNXw+fGyWIOIyZA1fSDU8IMRtvX1VWVKG070jtMutYIhFEujwaU0lFLGxqE3&#10;cRkGJM4OYfQm8Tq20o7mxHDfy1yplfSmI77gzIDPDpvv3dFrKH6bt7QOw4NL3VfR+uz1ME53Wt/e&#10;zE8bEAnn9F+Gsz6rQ81O+3AkG0Wv4TErWD0x7B7EOVe54mmvIc9XIOtKXn5Q/wEAAP//AwBQSwEC&#10;LQAUAAYACAAAACEAtoM4kv4AAADhAQAAEwAAAAAAAAAAAAAAAAAAAAAAW0NvbnRlbnRfVHlwZXNd&#10;LnhtbFBLAQItABQABgAIAAAAIQA4/SH/1gAAAJQBAAALAAAAAAAAAAAAAAAAAC8BAABfcmVscy8u&#10;cmVsc1BLAQItABQABgAIAAAAIQCU1j4YmwIAALMFAAAOAAAAAAAAAAAAAAAAAC4CAABkcnMvZTJv&#10;RG9jLnhtbFBLAQItABQABgAIAAAAIQCW6XOC3QAAAAkBAAAPAAAAAAAAAAAAAAAAAPUEAABkcnMv&#10;ZG93bnJldi54bWxQSwUGAAAAAAQABADzAAAA/wUAAAAA&#10;" fillcolor="white [3212]" strokecolor="white [3212]" strokeweight="2pt"/>
            </w:pict>
          </mc:Fallback>
        </mc:AlternateContent>
      </w:r>
      <w:r>
        <w:rPr>
          <w:rFonts w:ascii="Arial Narrow" w:eastAsia="Arial Unicode MS" w:hAnsi="Arial Narrow"/>
          <w:noProof/>
        </w:rPr>
        <mc:AlternateContent>
          <mc:Choice Requires="wps">
            <w:drawing>
              <wp:anchor distT="0" distB="0" distL="114300" distR="114300" simplePos="0" relativeHeight="252290048" behindDoc="0" locked="0" layoutInCell="1" allowOverlap="1" wp14:anchorId="2CEC587D" wp14:editId="020B7DAB">
                <wp:simplePos x="0" y="0"/>
                <wp:positionH relativeFrom="column">
                  <wp:posOffset>3994568</wp:posOffset>
                </wp:positionH>
                <wp:positionV relativeFrom="paragraph">
                  <wp:posOffset>167712</wp:posOffset>
                </wp:positionV>
                <wp:extent cx="1778000" cy="104107"/>
                <wp:effectExtent l="0" t="0" r="0" b="0"/>
                <wp:wrapNone/>
                <wp:docPr id="5" name="Rectángulo 5"/>
                <wp:cNvGraphicFramePr/>
                <a:graphic xmlns:a="http://schemas.openxmlformats.org/drawingml/2006/main">
                  <a:graphicData uri="http://schemas.microsoft.com/office/word/2010/wordprocessingShape">
                    <wps:wsp>
                      <wps:cNvSpPr/>
                      <wps:spPr>
                        <a:xfrm>
                          <a:off x="0" y="0"/>
                          <a:ext cx="1778000" cy="104107"/>
                        </a:xfrm>
                        <a:prstGeom prst="rect">
                          <a:avLst/>
                        </a:prstGeom>
                        <a:solidFill>
                          <a:srgbClr val="FF99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B2C5DD" id="Rectángulo 5" o:spid="_x0000_s1026" style="position:absolute;margin-left:314.55pt;margin-top:13.2pt;width:140pt;height:8.2pt;z-index:25229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k0amwIAAIcFAAAOAAAAZHJzL2Uyb0RvYy54bWysVMFu2zAMvQ/YPwi6r7bTZGmDOkXQIsOA&#10;og3aDj0rshQbkEVNUuJkf7Nv2Y+Nkhy3a4sdhl1kUSQfyWeSF5f7VpGdsK4BXdLiJKdEaA5Vozcl&#10;/fa4/HRGifNMV0yBFiU9CEcv5x8/XHRmJkZQg6qEJQii3awzJa29N7Msc7wWLXMnYIRGpQTbMo+i&#10;3WSVZR2ityob5fnnrANbGQtcOIev10lJ5xFfSsH9nZROeKJKirn5eNp4rsOZzS/YbGOZqRvep8H+&#10;IYuWNRqDDlDXzDOytc0bqLbhFhxIf8KhzUDKhotYA1ZT5K+qeaiZEbEWJMeZgSb3/2D57W5lSVOV&#10;dEKJZi3+onsk7ddPvdkqIJNAUGfcDO0ezMr2ksNrqHYvbRu+WAfZR1IPA6li7wnHx2I6Pctz5J6j&#10;rsjHRT4NoNmzt7HOfxHQknApqcX4kUu2u3E+mR5NQjAHqqmWjVJRsJv1lbJkx/AHL5fn56enPfof&#10;ZkoHYw3BLSGGlyxUlmqJN39QItgpfS8kkoLZj2ImsR3FEIdxLrQvkqpmlUjhJ1hm7CisbfCIlUbA&#10;gCwx/oDdA4RWf4udsuztg6uI3Tw4539LLDkPHjEyaD84t40G+x6Awqr6yMn+SFKiJrC0huqALWMh&#10;zZIzfNngf7thzq+YxeHBX40Lwd/hIRV0JYX+RkkN9sd778Eeexq1lHQ4jCV137fMCkrUV43dfl6M&#10;x2F6ozCeTEco2Jea9UuN3rZXgO1Q4OoxPF6DvVfHq7TQPuHeWISoqGKaY+yScm+PwpVPSwI3DxeL&#10;RTTDiTXM3+gHwwN4YDX05eP+iVnTN6/Htr+F4+Cy2aseTrbBU8Ni60E2scGfee35xmmPjdNvprBO&#10;XsrR6nl/zn8DAAD//wMAUEsDBBQABgAIAAAAIQCe31Dh3wAAAAkBAAAPAAAAZHJzL2Rvd25yZXYu&#10;eG1sTI+xTsMwEIZ3JN7BOiQWRO2GKGrSOBVC6lCJhcLC5sbXJKp9DrabBp4ed4Lx7j799/31ZraG&#10;TejD4EjCciGAIbVOD9RJ+HjfPq6AhahIK+MIJXxjgE1ze1OrSrsLveG0jx1LIRQqJaGPcaw4D22P&#10;VoWFG5HS7ei8VTGNvuPaq0sKt4ZnQhTcqoHSh16N+NJje9qfrYTdz3YXS1/40/TwqZ5EfDX5V5Dy&#10;/m5+XgOLOMc/GK76SR2a5HRwZ9KBGQlFVi4TKiErcmAJKMV1cZCQZyvgTc3/N2h+AQAA//8DAFBL&#10;AQItABQABgAIAAAAIQC2gziS/gAAAOEBAAATAAAAAAAAAAAAAAAAAAAAAABbQ29udGVudF9UeXBl&#10;c10ueG1sUEsBAi0AFAAGAAgAAAAhADj9If/WAAAAlAEAAAsAAAAAAAAAAAAAAAAALwEAAF9yZWxz&#10;Ly5yZWxzUEsBAi0AFAAGAAgAAAAhAKCOTRqbAgAAhwUAAA4AAAAAAAAAAAAAAAAALgIAAGRycy9l&#10;Mm9Eb2MueG1sUEsBAi0AFAAGAAgAAAAhAJ7fUOHfAAAACQEAAA8AAAAAAAAAAAAAAAAA9QQAAGRy&#10;cy9kb3ducmV2LnhtbFBLBQYAAAAABAAEAPMAAAABBgAAAAA=&#10;" fillcolor="#f93" stroked="f" strokeweight="2pt"/>
            </w:pict>
          </mc:Fallback>
        </mc:AlternateContent>
      </w:r>
    </w:p>
    <w:p w:rsidR="00234981" w:rsidRDefault="00A54FFA" w:rsidP="00A74573">
      <w:pPr>
        <w:tabs>
          <w:tab w:val="left" w:pos="6237"/>
        </w:tabs>
        <w:rPr>
          <w:rFonts w:ascii="Arial Narrow" w:eastAsia="Arial Unicode MS" w:hAnsi="Arial Narrow"/>
        </w:rPr>
      </w:pPr>
      <w:r w:rsidRPr="00D4373E">
        <w:rPr>
          <w:rFonts w:ascii="Arial Narrow" w:eastAsia="Arial Unicode MS" w:hAnsi="Arial Narrow"/>
          <w:i/>
          <w:noProof/>
        </w:rPr>
        <mc:AlternateContent>
          <mc:Choice Requires="wps">
            <w:drawing>
              <wp:anchor distT="0" distB="0" distL="114300" distR="114300" simplePos="0" relativeHeight="252223488" behindDoc="0" locked="0" layoutInCell="1" allowOverlap="1" wp14:anchorId="0675217D" wp14:editId="569278D9">
                <wp:simplePos x="0" y="0"/>
                <wp:positionH relativeFrom="column">
                  <wp:posOffset>4605441</wp:posOffset>
                </wp:positionH>
                <wp:positionV relativeFrom="paragraph">
                  <wp:posOffset>130477</wp:posOffset>
                </wp:positionV>
                <wp:extent cx="1190769" cy="364471"/>
                <wp:effectExtent l="0" t="0" r="9525" b="0"/>
                <wp:wrapNone/>
                <wp:docPr id="10" name="Rectángulo 10"/>
                <wp:cNvGraphicFramePr/>
                <a:graphic xmlns:a="http://schemas.openxmlformats.org/drawingml/2006/main">
                  <a:graphicData uri="http://schemas.microsoft.com/office/word/2010/wordprocessingShape">
                    <wps:wsp>
                      <wps:cNvSpPr/>
                      <wps:spPr>
                        <a:xfrm>
                          <a:off x="0" y="0"/>
                          <a:ext cx="1190769" cy="36447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4B6317" id="Rectángulo 10" o:spid="_x0000_s1026" style="position:absolute;margin-left:362.65pt;margin-top:10.25pt;width:93.75pt;height:28.7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ieSmAIAAIgFAAAOAAAAZHJzL2Uyb0RvYy54bWysVMFu2zAMvQ/YPwi6r7aztF2DOkXQosOA&#10;og3aDj0rshQbkEVNUuJkf7Nv2Y+Vkmyn7YodhuWgiCL5SD6TPL/YtYpshXUN6JIWRzklQnOoGr0u&#10;6ffH609fKHGe6Yop0KKke+Hoxfzjh/POzMQEalCVsARBtJt1pqS192aWZY7XomXuCIzQqJRgW+ZR&#10;tOussqxD9FZlkzw/yTqwlbHAhXP4epWUdB7xpRTc30nphCeqpJibj6eN5yqc2fyczdaWmbrhfRrs&#10;H7JoWaMx6Ah1xTwjG9v8AdU23IID6Y84tBlI2XARa8BqivxNNQ81MyLWguQ4M9Lk/h8sv90uLWkq&#10;/HZIj2YtfqN7ZO33L73eKCD4ihR1xs3Q8sEsbS85vIZ6d9K24R8rIbtI636kVew84fhYFGf56ckZ&#10;JRx1n0+m09MigGYHb2Od/yqgJeFSUosJRDbZ9sb5ZDqYhGAOVFNdN0pFIbSKuFSWbBl+5NV6AH9l&#10;pXSw1RC8EmB4yUJhqZR483slgp3S90IiK5j8JCYS+/EQhHEutC+SqmaVSLGPc/z1pY0esdAIGJAl&#10;xh+xe4DXBQzYKcvePriK2M6jc/63xJLz6BEjg/ajc9tosO8BKKyqj5zsB5ISNYGlFVR77BkLaZic&#10;4dcNfrYb5vySWZwebCTcCP4OD6mgKyn0N0pqsD/few/22NSopaTDaSyp+7FhVlCivmls97NiOg3j&#10;G4Xp8ekEBftSs3qp0Zv2ErAXCtw9hsdrsPdquEoL7RMujkWIiiqmOcYuKfd2EC592hK4erhYLKIZ&#10;jqxh/kY/GB7AA6uhLR93T8yavnc9dv0tDJPLZm9aONkGTw2LjQfZxP4+8NrzjeMeG6dfTWGfvJSj&#10;1WGBzp8BAAD//wMAUEsDBBQABgAIAAAAIQAhZY9O3gAAAAkBAAAPAAAAZHJzL2Rvd25yZXYueG1s&#10;TI/BTsMwEETvSPyDtUjcqN1UITTEqRCCCnqjEM5uvCQR8TrEThv+nuUEx9U8zb4pNrPrxRHH0HnS&#10;sFwoEEi1tx01Gt5eH69uQIRoyJreE2r4xgCb8vysMLn1J3rB4z42gkso5EZDG+OQSxnqFp0JCz8g&#10;cfbhR2cin2Mj7WhOXO56mSh1LZ3piD+0ZsD7FuvP/eQ0TGn2/DC/f21XlaqyXdWnT3E7aH15Md/d&#10;gog4xz8YfvVZHUp2OviJbBC9hixJV4xqSFQKgoH1MuEtB06yNciykP8XlD8AAAD//wMAUEsBAi0A&#10;FAAGAAgAAAAhALaDOJL+AAAA4QEAABMAAAAAAAAAAAAAAAAAAAAAAFtDb250ZW50X1R5cGVzXS54&#10;bWxQSwECLQAUAAYACAAAACEAOP0h/9YAAACUAQAACwAAAAAAAAAAAAAAAAAvAQAAX3JlbHMvLnJl&#10;bHNQSwECLQAUAAYACAAAACEAe7YnkpgCAACIBQAADgAAAAAAAAAAAAAAAAAuAgAAZHJzL2Uyb0Rv&#10;Yy54bWxQSwECLQAUAAYACAAAACEAIWWPTt4AAAAJAQAADwAAAAAAAAAAAAAAAADyBAAAZHJzL2Rv&#10;d25yZXYueG1sUEsFBgAAAAAEAAQA8wAAAP0FAAAAAA==&#10;" fillcolor="white [3212]" stroked="f" strokeweight="2pt"/>
            </w:pict>
          </mc:Fallback>
        </mc:AlternateContent>
      </w:r>
    </w:p>
    <w:p w:rsidR="00FA02EB" w:rsidRDefault="00FA02EB" w:rsidP="00A74573">
      <w:pPr>
        <w:tabs>
          <w:tab w:val="left" w:pos="6237"/>
        </w:tabs>
        <w:rPr>
          <w:rFonts w:ascii="Arial Narrow" w:eastAsia="Arial Unicode MS" w:hAnsi="Arial Narrow"/>
        </w:rPr>
      </w:pPr>
    </w:p>
    <w:p w:rsidR="00FA02EB" w:rsidRDefault="00A54FFA" w:rsidP="00A74573">
      <w:pPr>
        <w:tabs>
          <w:tab w:val="left" w:pos="6237"/>
        </w:tabs>
        <w:rPr>
          <w:rFonts w:ascii="Arial Narrow" w:eastAsia="Arial Unicode MS" w:hAnsi="Arial Narrow"/>
        </w:rPr>
      </w:pPr>
      <w:r>
        <w:rPr>
          <w:rFonts w:ascii="Arial Narrow" w:eastAsia="Arial Unicode MS" w:hAnsi="Arial Narrow"/>
          <w:noProof/>
        </w:rPr>
        <mc:AlternateContent>
          <mc:Choice Requires="wps">
            <w:drawing>
              <wp:anchor distT="0" distB="0" distL="114300" distR="114300" simplePos="0" relativeHeight="252288000" behindDoc="0" locked="0" layoutInCell="1" allowOverlap="1" wp14:anchorId="7EBAF6C8" wp14:editId="659A5249">
                <wp:simplePos x="0" y="0"/>
                <wp:positionH relativeFrom="column">
                  <wp:posOffset>3996022</wp:posOffset>
                </wp:positionH>
                <wp:positionV relativeFrom="paragraph">
                  <wp:posOffset>160159</wp:posOffset>
                </wp:positionV>
                <wp:extent cx="1778000" cy="107950"/>
                <wp:effectExtent l="0" t="0" r="0" b="6350"/>
                <wp:wrapNone/>
                <wp:docPr id="4" name="Rectángulo 4"/>
                <wp:cNvGraphicFramePr/>
                <a:graphic xmlns:a="http://schemas.openxmlformats.org/drawingml/2006/main">
                  <a:graphicData uri="http://schemas.microsoft.com/office/word/2010/wordprocessingShape">
                    <wps:wsp>
                      <wps:cNvSpPr/>
                      <wps:spPr>
                        <a:xfrm>
                          <a:off x="0" y="0"/>
                          <a:ext cx="1778000" cy="107950"/>
                        </a:xfrm>
                        <a:prstGeom prst="rect">
                          <a:avLst/>
                        </a:prstGeom>
                        <a:solidFill>
                          <a:srgbClr val="FF99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0D3832" id="Rectángulo 4" o:spid="_x0000_s1026" style="position:absolute;margin-left:314.65pt;margin-top:12.6pt;width:140pt;height:8.5pt;z-index:25228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oiDnAIAAIcFAAAOAAAAZHJzL2Uyb0RvYy54bWysVM1u2zAMvg/YOwi6r7bTdGmCOkXQIsOA&#10;og3aDj0rshQLkEVNUuJkb7Nn2YuNkh23a4sdhl1kUfz495nkxeW+0WQnnFdgSlqc5JQIw6FSZlPS&#10;b4/LT+eU+MBMxTQYUdKD8PRy/vHDRWtnYgQ16Eo4gk6Mn7W2pHUIdpZlnteiYf4ErDColOAaFlB0&#10;m6xyrEXvjc5Gef45a8FV1gEX3uPrdaek8+RfSsHDnZReBKJLirmFdLp0ruOZzS/YbOOYrRXv02D/&#10;kEXDlMGgg6trFhjZOvXGVaO4Aw8ynHBoMpBScZFqwGqK/FU1DzWzItWC5Hg70OT/n1t+u1s5oqqS&#10;jikxrMFfdI+k/fppNlsNZBwJaq2fIe7BrlwvebzGavfSNfGLdZB9IvUwkCr2gXB8LCaT8zxH7jnq&#10;inwyPUusZ8/W1vnwRUBD4qWkDuMnLtnuxgeMiNAjJAbzoFW1VFonwW3WV9qRHcMfvFxOp6enMWU0&#10;+QOmTQQbiGadOr5ksbKulnQLBy0iTpt7IZEUzH6UMkntKIY4jHNhQtGpalaJLvwZlnmsbbBIuSSH&#10;0bPE+IPv3kFs9be+uyx7fDQVqZsH4/xviXXGg0WKDCYMxo0y4N5zoLGqPnKHP5LUURNZWkN1wJZx&#10;0M2St3yp8L/dMB9WzOHw4K/GhRDu8JAa2pJCf6OkBvfjvfeIx55GLSUtDmNJ/fctc4IS/dVgt0+L&#10;8ThObxLGZ5MRCu6lZv1SY7bNFWA7FLh6LE/XiA/6eJUOmifcG4sYFVXMcIxdUh7cUbgK3ZLAzcPF&#10;YpFgOLGWhRvzYHl0HlmNffm4f2LO9s0bsO1v4Ti4bPaqhztstDSw2AaQKjX4M6893zjtqXH6zRTX&#10;yUs5oZ735/w3AAAA//8DAFBLAwQUAAYACAAAACEAMEqsht4AAAAJAQAADwAAAGRycy9kb3ducmV2&#10;LnhtbEyPsU7DMBCGdyTewTokFkRt3BKREKdCSB0qsVBY2Nz4SKLa52C7aeDpcScY7+7Tf99fr2dn&#10;2YQhDp4U3C0EMKTWm4E6Be9vm9sHYDFpMtp6QgXfGGHdXF7UujL+RK847VLHcgjFSivoUxorzmPb&#10;o9Nx4UekfPv0wemUx9BxE/QphzvLpRAFd3qg/KHXIz732B52R6dg+7PZpjIU4TDdfOilSC929RWV&#10;ur6anx6BJZzTHwxn/awOTXba+yOZyKyCQpbLjCqQ9xJYBkpxXuwVrKQE3tT8f4PmFwAA//8DAFBL&#10;AQItABQABgAIAAAAIQC2gziS/gAAAOEBAAATAAAAAAAAAAAAAAAAAAAAAABbQ29udGVudF9UeXBl&#10;c10ueG1sUEsBAi0AFAAGAAgAAAAhADj9If/WAAAAlAEAAAsAAAAAAAAAAAAAAAAALwEAAF9yZWxz&#10;Ly5yZWxzUEsBAi0AFAAGAAgAAAAhAF56iIOcAgAAhwUAAA4AAAAAAAAAAAAAAAAALgIAAGRycy9l&#10;Mm9Eb2MueG1sUEsBAi0AFAAGAAgAAAAhADBKrIbeAAAACQEAAA8AAAAAAAAAAAAAAAAA9gQAAGRy&#10;cy9kb3ducmV2LnhtbFBLBQYAAAAABAAEAPMAAAABBgAAAAA=&#10;" fillcolor="#f93" stroked="f" strokeweight="2pt"/>
            </w:pict>
          </mc:Fallback>
        </mc:AlternateContent>
      </w:r>
    </w:p>
    <w:p w:rsidR="00FA02EB" w:rsidRDefault="00A54FFA" w:rsidP="00A74573">
      <w:pPr>
        <w:tabs>
          <w:tab w:val="left" w:pos="6237"/>
        </w:tabs>
        <w:rPr>
          <w:rFonts w:ascii="Arial Narrow" w:eastAsia="Arial Unicode MS" w:hAnsi="Arial Narrow"/>
        </w:rPr>
      </w:pPr>
      <w:r>
        <w:rPr>
          <w:rFonts w:ascii="Arial Narrow" w:eastAsia="Arial Unicode MS" w:hAnsi="Arial Narrow"/>
          <w:noProof/>
        </w:rPr>
        <mc:AlternateContent>
          <mc:Choice Requires="wps">
            <w:drawing>
              <wp:anchor distT="0" distB="0" distL="114300" distR="114300" simplePos="0" relativeHeight="252277760" behindDoc="0" locked="0" layoutInCell="1" allowOverlap="1" wp14:anchorId="0E95D8D2" wp14:editId="25ABAB8F">
                <wp:simplePos x="0" y="0"/>
                <wp:positionH relativeFrom="column">
                  <wp:posOffset>306633</wp:posOffset>
                </wp:positionH>
                <wp:positionV relativeFrom="paragraph">
                  <wp:posOffset>153295</wp:posOffset>
                </wp:positionV>
                <wp:extent cx="2045482" cy="169012"/>
                <wp:effectExtent l="0" t="0" r="12065" b="21590"/>
                <wp:wrapNone/>
                <wp:docPr id="2076" name="Rectángulo 2076"/>
                <wp:cNvGraphicFramePr/>
                <a:graphic xmlns:a="http://schemas.openxmlformats.org/drawingml/2006/main">
                  <a:graphicData uri="http://schemas.microsoft.com/office/word/2010/wordprocessingShape">
                    <wps:wsp>
                      <wps:cNvSpPr/>
                      <wps:spPr>
                        <a:xfrm>
                          <a:off x="0" y="0"/>
                          <a:ext cx="2045482" cy="16901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ADC73F" id="Rectángulo 2076" o:spid="_x0000_s1026" style="position:absolute;margin-left:24.15pt;margin-top:12.05pt;width:161.05pt;height:13.3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b8HmgIAALQFAAAOAAAAZHJzL2Uyb0RvYy54bWysVM1u2zAMvg/YOwi6r/5B2q5BnSJo0WFA&#10;0RZth54VWYoNyKImKXGyt9mz7MVGSbbTdcUOxXJQSJH8RH4meX6x6xTZCuta0BUtjnJKhOZQt3pd&#10;0W9P158+U+I80zVToEVF98LRi8XHD+e9mYsSGlC1sARBtJv3pqKN92aeZY43omPuCIzQaJRgO+ZR&#10;teustqxH9E5lZZ6fZD3Y2ljgwjm8vUpGuoj4Ugru76R0whNVUczNx9PGcxXObHHO5mvLTNPyIQ32&#10;jiw61mp8dIK6Yp6RjW3/gupabsGB9EccugykbLmINWA1Rf6qmseGGRFrQXKcmWhy/w+W327vLWnr&#10;ipb56QklmnX4lR6Qt18/9XqjgMR7pKk3bo7ej+beDppDMdS8k7YL/1gN2UVq9xO1YucJx8synx3P&#10;PpeUcLQVJ2d5UQbus0O0sc5/EdCRIFTUYgqRUba9cT65ji7hMQeqra9bpaIS2kVcKku2DD/0al0M&#10;4H94Kf2uQMwxRGaBgFRylPxeiYCn9IOQyGAoMiYce/eQDONcaF8kU8NqkXI8zvE3ZjmmHwmJgAFZ&#10;YnUT9gAweiaQETvRM/iHUBFbfwrO/5VYCp4i4sug/RTctRrsWwAKqxpeTv4jSYmawNIK6j32l4U0&#10;eM7w6xY/7w1z/p5ZnDScSdwe/g4PqaCvKAwSJQ3YH2/dB38cALRS0uPkVtR93zArKFFfNY7GWTGb&#10;hVGPyuz4tETFvrSsXlr0prsE7JkC95ThUQz+Xo2itNA945JZhlfRxDTHtyvKvR2VS582Cq4pLpbL&#10;6IbjbZi/0Y+GB/DAamjfp90zs2bocY/TcQvjlLP5q1ZPviFSw3LjQbZxDg68DnzjaoiNM6yxsHte&#10;6tHrsGwXvwEAAP//AwBQSwMEFAAGAAgAAAAhAM01OSneAAAACAEAAA8AAABkcnMvZG93bnJldi54&#10;bWxMj8FOwzAQRO9I/IO1SFwQddKmNA3ZVAiJK4jChZsbb+OIeB3Zbhr4eswJjqMZzbypd7MdxEQ+&#10;9I4R8kUGgrh1uucO4f3t6bYEEaJirQbHhPBFAXbN5UWtKu3O/ErTPnYilXCoFIKJcaykDK0hq8LC&#10;jcTJOzpvVUzSd1J7dU7ldpDLLLuTVvWcFowa6dFQ+7k/WYTtd/sSSzeuTew/tp3Nn49+ukG8vpof&#10;7kFEmuNfGH7xEzo0iengTqyDGBCKcpWSCMsiB5H81SYrQBwQ1tkGZFPL/weaHwAAAP//AwBQSwEC&#10;LQAUAAYACAAAACEAtoM4kv4AAADhAQAAEwAAAAAAAAAAAAAAAAAAAAAAW0NvbnRlbnRfVHlwZXNd&#10;LnhtbFBLAQItABQABgAIAAAAIQA4/SH/1gAAAJQBAAALAAAAAAAAAAAAAAAAAC8BAABfcmVscy8u&#10;cmVsc1BLAQItABQABgAIAAAAIQD1eb8HmgIAALQFAAAOAAAAAAAAAAAAAAAAAC4CAABkcnMvZTJv&#10;RG9jLnhtbFBLAQItABQABgAIAAAAIQDNNTkp3gAAAAgBAAAPAAAAAAAAAAAAAAAAAPQEAABkcnMv&#10;ZG93bnJldi54bWxQSwUGAAAAAAQABADzAAAA/wUAAAAA&#10;" fillcolor="white [3212]" strokecolor="white [3212]" strokeweight="2pt"/>
            </w:pict>
          </mc:Fallback>
        </mc:AlternateContent>
      </w:r>
    </w:p>
    <w:p w:rsidR="00FA02EB" w:rsidRDefault="00FA02EB" w:rsidP="00A74573">
      <w:pPr>
        <w:tabs>
          <w:tab w:val="left" w:pos="6237"/>
        </w:tabs>
        <w:rPr>
          <w:rFonts w:ascii="Arial Narrow" w:eastAsia="Arial Unicode MS" w:hAnsi="Arial Narrow"/>
        </w:rPr>
      </w:pPr>
    </w:p>
    <w:p w:rsidR="00FA02EB" w:rsidRDefault="00750C39" w:rsidP="00A74573">
      <w:pPr>
        <w:tabs>
          <w:tab w:val="left" w:pos="6237"/>
        </w:tabs>
        <w:rPr>
          <w:rFonts w:ascii="Arial Narrow" w:eastAsia="Arial Unicode MS" w:hAnsi="Arial Narrow"/>
        </w:rPr>
      </w:pPr>
      <w:r>
        <w:rPr>
          <w:rFonts w:ascii="Arial Narrow" w:eastAsia="Arial Unicode MS" w:hAnsi="Arial Narrow"/>
          <w:noProof/>
        </w:rPr>
        <mc:AlternateContent>
          <mc:Choice Requires="wps">
            <w:drawing>
              <wp:anchor distT="0" distB="0" distL="114300" distR="114300" simplePos="0" relativeHeight="252227584" behindDoc="0" locked="0" layoutInCell="1" allowOverlap="1" wp14:anchorId="4468F7AF" wp14:editId="09F2D383">
                <wp:simplePos x="0" y="0"/>
                <wp:positionH relativeFrom="column">
                  <wp:posOffset>339090</wp:posOffset>
                </wp:positionH>
                <wp:positionV relativeFrom="paragraph">
                  <wp:posOffset>130810</wp:posOffset>
                </wp:positionV>
                <wp:extent cx="2424113" cy="219694"/>
                <wp:effectExtent l="0" t="0" r="0" b="9525"/>
                <wp:wrapNone/>
                <wp:docPr id="13" name="Rectángulo 13"/>
                <wp:cNvGraphicFramePr/>
                <a:graphic xmlns:a="http://schemas.openxmlformats.org/drawingml/2006/main">
                  <a:graphicData uri="http://schemas.microsoft.com/office/word/2010/wordprocessingShape">
                    <wps:wsp>
                      <wps:cNvSpPr/>
                      <wps:spPr>
                        <a:xfrm>
                          <a:off x="0" y="0"/>
                          <a:ext cx="2424113" cy="21969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CD531" id="Rectángulo 13" o:spid="_x0000_s1026" style="position:absolute;margin-left:26.7pt;margin-top:10.3pt;width:190.9pt;height:17.3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FNCmAIAAIgFAAAOAAAAZHJzL2Uyb0RvYy54bWysVM1OGzEQvlfqO1i+l82mgZaIDYpAVJUQ&#10;IKDi7HjtrCWvx7WdbNK36bP0xRjbuxtKUQ9Vc3A8nm+++dmZOTvftZpshfMKTEXLowklwnColVlX&#10;9Nvj1YfPlPjATM00GFHRvfD0fPH+3Vln52IKDehaOIIkxs87W9EmBDsvCs8b0TJ/BFYYVEpwLQso&#10;unVRO9Yhe6uL6WRyUnTgauuAC+/x9TIr6SLxSyl4uJXSi0B0RTG2kE6XzlU8i8UZm68ds43ifRjs&#10;H6JomTLodKS6ZIGRjVN/ULWKO/AgwxGHtgApFRcpB8ymnLzK5qFhVqRcsDjejmXy/4+W32zvHFE1&#10;fruPlBjW4je6x6r9+mnWGw0EX7FEnfVzRD7YO9dLHq8x3510bfzHTMgulXU/llXsAuH4OJ1NZ2Wk&#10;56iblqcnp7NIWhysrfPhi4CWxEtFHQaQqsm21z5k6ACJzjxoVV8prZMQW0VcaEe2DD/yal325L+h&#10;tIlYA9EqE8aXIiaWU0m3sNci4rS5FxKrEoNPgaR+PDhhnAsTyqxqWC2y7+MJ/gbvQ1gp0UQYmSX6&#10;H7l7ggGZSQbuHGWPj6YitfNoPPlbYNl4tEiewYTRuFUG3FsEGrPqPWf8UKRcmlilFdR77BkHeZi8&#10;5VcKP9s18+GOOZwenDPcCOEWD6mhqyj0N0oacD/eeo94bGrUUtLhNFbUf98wJyjRXw22+2k5m8Xx&#10;TcLs+NMUBfdSs3qpMZv2ArAXStw9lqdrxAc9XKWD9gkXxzJ6RRUzHH1XlAc3CBchbwlcPVwslwmG&#10;I2tZuDYPlkfyWNXYlo+7J+Zs37sBu/4Ghsll81ctnLHR0sByE0Cq1N+Huvb1xnFPjdOvprhPXsoJ&#10;dVigi2cAAAD//wMAUEsDBBQABgAIAAAAIQDPmklX3QAAAAgBAAAPAAAAZHJzL2Rvd25yZXYueG1s&#10;TI/BTsMwDIbvSLxDZCRuLKFdN1SaTgjBBLsxKOesMW1F45Qm3crbY05wsqzv1+/PxWZ2vTjiGDpP&#10;Gq4XCgRS7W1HjYa318erGxAhGrKm94QavjHApjw/K0xu/Yle8LiPjeASCrnR0MY45FKGukVnwsIP&#10;SMw+/OhM5HVspB3NictdLxOlVtKZjvhCawa8b7H+3E9Ow5Stnx/m969tWqlqvav67CluB60vL+a7&#10;WxAR5/gXhl99VoeSnQ5+IhtEryFLl5zUkKgVCObLNEtAHBjwlGUh/z9Q/gAAAP//AwBQSwECLQAU&#10;AAYACAAAACEAtoM4kv4AAADhAQAAEwAAAAAAAAAAAAAAAAAAAAAAW0NvbnRlbnRfVHlwZXNdLnht&#10;bFBLAQItABQABgAIAAAAIQA4/SH/1gAAAJQBAAALAAAAAAAAAAAAAAAAAC8BAABfcmVscy8ucmVs&#10;c1BLAQItABQABgAIAAAAIQCqHFNCmAIAAIgFAAAOAAAAAAAAAAAAAAAAAC4CAABkcnMvZTJvRG9j&#10;LnhtbFBLAQItABQABgAIAAAAIQDPmklX3QAAAAgBAAAPAAAAAAAAAAAAAAAAAPIEAABkcnMvZG93&#10;bnJldi54bWxQSwUGAAAAAAQABADzAAAA/AUAAAAA&#10;" fillcolor="white [3212]" stroked="f" strokeweight="2pt"/>
            </w:pict>
          </mc:Fallback>
        </mc:AlternateContent>
      </w:r>
      <w:r w:rsidR="00577FB5">
        <w:rPr>
          <w:rFonts w:ascii="Arial Narrow" w:eastAsia="Arial Unicode MS" w:hAnsi="Arial Narrow"/>
          <w:noProof/>
        </w:rPr>
        <mc:AlternateContent>
          <mc:Choice Requires="wps">
            <w:drawing>
              <wp:anchor distT="0" distB="0" distL="114300" distR="114300" simplePos="0" relativeHeight="252246016" behindDoc="0" locked="0" layoutInCell="1" allowOverlap="1" wp14:anchorId="43A90163" wp14:editId="45A700AA">
                <wp:simplePos x="0" y="0"/>
                <wp:positionH relativeFrom="column">
                  <wp:posOffset>273358</wp:posOffset>
                </wp:positionH>
                <wp:positionV relativeFrom="paragraph">
                  <wp:posOffset>2735195</wp:posOffset>
                </wp:positionV>
                <wp:extent cx="3191347" cy="108541"/>
                <wp:effectExtent l="0" t="0" r="9525" b="6350"/>
                <wp:wrapNone/>
                <wp:docPr id="24" name="Rectángulo 24"/>
                <wp:cNvGraphicFramePr/>
                <a:graphic xmlns:a="http://schemas.openxmlformats.org/drawingml/2006/main">
                  <a:graphicData uri="http://schemas.microsoft.com/office/word/2010/wordprocessingShape">
                    <wps:wsp>
                      <wps:cNvSpPr/>
                      <wps:spPr>
                        <a:xfrm>
                          <a:off x="0" y="0"/>
                          <a:ext cx="3191347" cy="10854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2E074" id="Rectángulo 24" o:spid="_x0000_s1026" style="position:absolute;margin-left:21.5pt;margin-top:215.35pt;width:251.3pt;height:8.55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r1omAIAAIgFAAAOAAAAZHJzL2Uyb0RvYy54bWysVM1u2zAMvg/YOwi6r7bTdG2DOkXQosOA&#10;og3aDj0rshQbkERNUuJkb7Nn2YuNkn/SdsUOw3JQRJH8SH4meXG504pshfMNmJIWRzklwnCoGrMu&#10;6benm09nlPjATMUUGFHSvfD0cv7xw0VrZ2ICNahKOIIgxs9aW9I6BDvLMs9roZk/AisMKiU4zQKK&#10;bp1VjrWIrlU2yfPPWQuusg648B5frzslnSd8KQUP91J6EYgqKeYW0unSuYpnNr9gs7Vjtm54nwb7&#10;hyw0awwGHaGuWWBk45o/oHTDHXiQ4YiDzkDKhotUA1ZT5G+qeayZFakWJMfbkSb//2D53XbpSFOV&#10;dDKlxDCN3+gBWfv106w3Cgi+IkWt9TO0fLRL10ser7HenXQ6/mMlZJdo3Y+0il0gHB+Pi/PieHpK&#10;CUddkZ+dTIsImh28rfPhiwBN4qWkDhNIbLLtrQ+d6WASg3lQTXXTKJWE2CriSjmyZfiRV+sB/JWV&#10;MtHWQPTqAONLFgvrSkm3sFci2inzICSygslPUiKpHw9BGOfChKJT1awSXeyTHH99aaNHKjQBRmSJ&#10;8UfsHuB1AQN2l2VvH11FaufROf9bYp3z6JEigwmjs24MuPcAFFbVR+7sB5I6aiJLK6j22DMOumHy&#10;lt80+NlumQ9L5nB6cM5wI4R7PKSCtqTQ3yipwf147z3aY1OjlpIWp7Gk/vuGOUGJ+mqw3c+L6TSO&#10;bxKmJ6cTFNxLzeqlxmz0FWAvFLh7LE/XaB/UcJUO9DMujkWMiipmOMYuKQ9uEK5CtyVw9XCxWCQz&#10;HFnLwq15tDyCR1ZjWz7tnpmzfe8G7Po7GCaXzd60cGcbPQ0sNgFkk/r7wGvPN457apx+NcV98lJO&#10;VocFOv8NAAD//wMAUEsDBBQABgAIAAAAIQC3Cx483wAAAAoBAAAPAAAAZHJzL2Rvd25yZXYueG1s&#10;TI9BT8MwDIXvSPyHyEjcWApr16k0nRCCCbgxKOesMW1F4pQm3cq/x3CBk2W/p+fvlZvZWXHAMfSe&#10;FFwuEhBIjTc9tQpeX+4v1iBC1GS09YQKvjDApjo9KXVh/JGe8bCLreAQCoVW0MU4FFKGpkOnw8IP&#10;SKy9+9HpyOvYSjPqI4c7K6+SZCWd7ok/dHrA2w6bj93kFExZ/ng3v31ul3VS50+1zR7idlDq/Gy+&#10;uQYRcY5/ZvjBZ3SomGnvJzJBWAXpkqvE35mDYEOWZisQe76k+RpkVcr/FapvAAAA//8DAFBLAQIt&#10;ABQABgAIAAAAIQC2gziS/gAAAOEBAAATAAAAAAAAAAAAAAAAAAAAAABbQ29udGVudF9UeXBlc10u&#10;eG1sUEsBAi0AFAAGAAgAAAAhADj9If/WAAAAlAEAAAsAAAAAAAAAAAAAAAAALwEAAF9yZWxzLy5y&#10;ZWxzUEsBAi0AFAAGAAgAAAAhAEFavWiYAgAAiAUAAA4AAAAAAAAAAAAAAAAALgIAAGRycy9lMm9E&#10;b2MueG1sUEsBAi0AFAAGAAgAAAAhALcLHjzfAAAACgEAAA8AAAAAAAAAAAAAAAAA8gQAAGRycy9k&#10;b3ducmV2LnhtbFBLBQYAAAAABAAEAPMAAAD+BQAAAAA=&#10;" fillcolor="white [3212]" stroked="f" strokeweight="2pt"/>
            </w:pict>
          </mc:Fallback>
        </mc:AlternateContent>
      </w:r>
    </w:p>
    <w:p w:rsidR="00FA02EB" w:rsidRDefault="00FA02EB" w:rsidP="00A74573">
      <w:pPr>
        <w:tabs>
          <w:tab w:val="left" w:pos="6237"/>
        </w:tabs>
        <w:rPr>
          <w:rFonts w:ascii="Arial Narrow" w:eastAsia="Arial Unicode MS" w:hAnsi="Arial Narrow"/>
        </w:rPr>
      </w:pPr>
    </w:p>
    <w:p w:rsidR="00EE76BE" w:rsidRDefault="00EE76BE" w:rsidP="00A74573">
      <w:pPr>
        <w:tabs>
          <w:tab w:val="left" w:pos="6237"/>
        </w:tabs>
        <w:rPr>
          <w:rFonts w:ascii="Arial Narrow" w:eastAsia="Arial Unicode MS" w:hAnsi="Arial Narrow"/>
        </w:rPr>
      </w:pPr>
    </w:p>
    <w:p w:rsidR="00EE76BE" w:rsidRPr="00D4373E" w:rsidRDefault="00EE76BE" w:rsidP="00A74573">
      <w:pPr>
        <w:tabs>
          <w:tab w:val="left" w:pos="6237"/>
        </w:tabs>
        <w:rPr>
          <w:rFonts w:ascii="Arial Narrow" w:eastAsia="Arial Unicode MS" w:hAnsi="Arial Narrow"/>
          <w:i/>
        </w:rPr>
      </w:pPr>
    </w:p>
    <w:p w:rsidR="00EE76BE" w:rsidRPr="00D4373E" w:rsidRDefault="00EE76BE" w:rsidP="00A74573">
      <w:pPr>
        <w:tabs>
          <w:tab w:val="left" w:pos="6237"/>
        </w:tabs>
        <w:rPr>
          <w:rFonts w:ascii="Arial Narrow" w:eastAsia="Arial Unicode MS" w:hAnsi="Arial Narrow"/>
          <w:i/>
        </w:rPr>
      </w:pPr>
    </w:p>
    <w:p w:rsidR="00C173F4" w:rsidRDefault="00C173F4" w:rsidP="00D4373E">
      <w:pPr>
        <w:tabs>
          <w:tab w:val="left" w:pos="6237"/>
        </w:tabs>
        <w:rPr>
          <w:rFonts w:ascii="Arial Narrow" w:hAnsi="Arial Narrow" w:cs="Arial"/>
          <w:b/>
          <w:sz w:val="28"/>
          <w:szCs w:val="22"/>
        </w:rPr>
      </w:pPr>
    </w:p>
    <w:p w:rsidR="00EE76BE" w:rsidRDefault="00EE76BE" w:rsidP="00801481">
      <w:pPr>
        <w:widowControl w:val="0"/>
        <w:autoSpaceDE w:val="0"/>
        <w:autoSpaceDN w:val="0"/>
        <w:adjustRightInd w:val="0"/>
        <w:jc w:val="center"/>
        <w:outlineLvl w:val="0"/>
        <w:rPr>
          <w:rFonts w:ascii="Arial Narrow" w:hAnsi="Arial Narrow" w:cs="Arial"/>
          <w:b/>
          <w:sz w:val="28"/>
          <w:szCs w:val="22"/>
        </w:rPr>
      </w:pPr>
    </w:p>
    <w:p w:rsidR="00950D48" w:rsidRDefault="00950D48" w:rsidP="00C173F4">
      <w:pPr>
        <w:widowControl w:val="0"/>
        <w:autoSpaceDE w:val="0"/>
        <w:autoSpaceDN w:val="0"/>
        <w:adjustRightInd w:val="0"/>
        <w:jc w:val="both"/>
        <w:outlineLvl w:val="0"/>
        <w:rPr>
          <w:rFonts w:ascii="Arial Narrow" w:hAnsi="Arial Narrow" w:cs="Arial"/>
          <w:b/>
          <w:sz w:val="28"/>
          <w:szCs w:val="22"/>
        </w:rPr>
        <w:sectPr w:rsidR="00950D48" w:rsidSect="00475797">
          <w:headerReference w:type="default" r:id="rId18"/>
          <w:pgSz w:w="12242" w:h="15842" w:code="1"/>
          <w:pgMar w:top="-2038" w:right="1418" w:bottom="1418" w:left="1701" w:header="709" w:footer="851" w:gutter="0"/>
          <w:cols w:space="708"/>
          <w:docGrid w:linePitch="360"/>
        </w:sectPr>
      </w:pPr>
    </w:p>
    <w:p w:rsidR="00C173F4" w:rsidRDefault="00C173F4" w:rsidP="00C173F4">
      <w:pPr>
        <w:widowControl w:val="0"/>
        <w:autoSpaceDE w:val="0"/>
        <w:autoSpaceDN w:val="0"/>
        <w:adjustRightInd w:val="0"/>
        <w:jc w:val="both"/>
        <w:outlineLvl w:val="0"/>
        <w:rPr>
          <w:rFonts w:ascii="Arial Narrow" w:hAnsi="Arial Narrow" w:cs="Arial"/>
          <w:b/>
          <w:sz w:val="28"/>
          <w:szCs w:val="22"/>
        </w:rPr>
      </w:pPr>
    </w:p>
    <w:p w:rsidR="00C173F4" w:rsidRDefault="00A54FFA" w:rsidP="00C173F4">
      <w:pPr>
        <w:widowControl w:val="0"/>
        <w:autoSpaceDE w:val="0"/>
        <w:autoSpaceDN w:val="0"/>
        <w:adjustRightInd w:val="0"/>
        <w:jc w:val="center"/>
        <w:outlineLvl w:val="0"/>
        <w:rPr>
          <w:rFonts w:ascii="Arial Narrow" w:hAnsi="Arial Narrow" w:cs="Arial"/>
          <w:b/>
          <w:sz w:val="28"/>
          <w:szCs w:val="22"/>
        </w:rPr>
      </w:pPr>
      <w:r>
        <w:rPr>
          <w:rFonts w:ascii="Arial Narrow" w:hAnsi="Arial Narrow" w:cs="Arial"/>
          <w:b/>
          <w:sz w:val="28"/>
          <w:szCs w:val="22"/>
        </w:rPr>
        <w:t>SECCION 5</w:t>
      </w:r>
    </w:p>
    <w:p w:rsidR="00C173F4" w:rsidRDefault="00C173F4" w:rsidP="00C173F4">
      <w:pPr>
        <w:widowControl w:val="0"/>
        <w:autoSpaceDE w:val="0"/>
        <w:autoSpaceDN w:val="0"/>
        <w:adjustRightInd w:val="0"/>
        <w:jc w:val="center"/>
        <w:outlineLvl w:val="0"/>
        <w:rPr>
          <w:rFonts w:ascii="Arial Narrow" w:hAnsi="Arial Narrow" w:cs="Arial"/>
          <w:b/>
          <w:sz w:val="28"/>
          <w:szCs w:val="22"/>
        </w:rPr>
      </w:pPr>
      <w:r>
        <w:rPr>
          <w:rFonts w:ascii="Arial Narrow" w:hAnsi="Arial Narrow" w:cs="Arial"/>
          <w:b/>
          <w:sz w:val="28"/>
          <w:szCs w:val="22"/>
        </w:rPr>
        <w:t>CRONOGRAMA DE EJECUCION</w:t>
      </w:r>
    </w:p>
    <w:p w:rsidR="002F5AA6" w:rsidRDefault="002F5AA6" w:rsidP="00C173F4">
      <w:pPr>
        <w:jc w:val="both"/>
        <w:rPr>
          <w:rFonts w:ascii="Arial Narrow" w:hAnsi="Arial Narrow" w:cs="Arial"/>
          <w:b/>
          <w:sz w:val="28"/>
          <w:szCs w:val="22"/>
        </w:rPr>
      </w:pPr>
    </w:p>
    <w:p w:rsidR="00C173F4" w:rsidRDefault="002F5AA6" w:rsidP="002F5AA6">
      <w:pPr>
        <w:jc w:val="both"/>
        <w:rPr>
          <w:rFonts w:ascii="Arial Narrow" w:hAnsi="Arial Narrow"/>
          <w:sz w:val="22"/>
          <w:szCs w:val="22"/>
          <w:lang w:val="es-BO"/>
        </w:rPr>
      </w:pPr>
      <w:r>
        <w:rPr>
          <w:rFonts w:ascii="Arial Narrow" w:hAnsi="Arial Narrow"/>
          <w:sz w:val="22"/>
          <w:szCs w:val="22"/>
          <w:lang w:val="es-BO"/>
        </w:rPr>
        <w:t>Las empresas proponentes deberán presentar un cronograma de ejecución en formato de Diagrama  de Gantt  en el cual deben listarse todas las actividades involucradas en el proyecto desde la orden de proceder hasta la recepción provisional y definitiva, las actividades deben ajustars</w:t>
      </w:r>
      <w:r w:rsidR="00A24B96">
        <w:rPr>
          <w:rFonts w:ascii="Arial Narrow" w:hAnsi="Arial Narrow"/>
          <w:sz w:val="22"/>
          <w:szCs w:val="22"/>
          <w:lang w:val="es-BO"/>
        </w:rPr>
        <w:t xml:space="preserve">e a la ejecución del servicio </w:t>
      </w:r>
      <w:r w:rsidR="00EE76BE">
        <w:rPr>
          <w:rFonts w:ascii="Arial Narrow" w:hAnsi="Arial Narrow"/>
          <w:sz w:val="22"/>
          <w:szCs w:val="22"/>
          <w:lang w:val="es-BO"/>
        </w:rPr>
        <w:t xml:space="preserve">en </w:t>
      </w:r>
      <w:r w:rsidR="00A54FFA">
        <w:rPr>
          <w:rFonts w:ascii="Arial Narrow" w:hAnsi="Arial Narrow"/>
          <w:sz w:val="22"/>
          <w:szCs w:val="22"/>
          <w:lang w:val="es-BO"/>
        </w:rPr>
        <w:t>75</w:t>
      </w:r>
      <w:r>
        <w:rPr>
          <w:rFonts w:ascii="Arial Narrow" w:hAnsi="Arial Narrow"/>
          <w:sz w:val="22"/>
          <w:szCs w:val="22"/>
          <w:lang w:val="es-BO"/>
        </w:rPr>
        <w:t xml:space="preserve"> días calendario.</w:t>
      </w:r>
    </w:p>
    <w:p w:rsidR="002F5AA6" w:rsidRDefault="002F5AA6" w:rsidP="002F5AA6">
      <w:pPr>
        <w:jc w:val="both"/>
        <w:rPr>
          <w:rFonts w:ascii="Arial Narrow" w:hAnsi="Arial Narrow"/>
          <w:sz w:val="22"/>
          <w:szCs w:val="22"/>
          <w:lang w:val="es-BO"/>
        </w:rPr>
      </w:pPr>
    </w:p>
    <w:p w:rsidR="002F5AA6" w:rsidRDefault="002F5AA6" w:rsidP="002F5AA6">
      <w:pPr>
        <w:jc w:val="both"/>
        <w:rPr>
          <w:rFonts w:ascii="Arial Narrow" w:hAnsi="Arial Narrow"/>
          <w:sz w:val="22"/>
          <w:szCs w:val="22"/>
          <w:lang w:val="es-BO"/>
        </w:rPr>
      </w:pPr>
      <w:r>
        <w:rPr>
          <w:rFonts w:ascii="Arial Narrow" w:hAnsi="Arial Narrow"/>
          <w:sz w:val="22"/>
          <w:szCs w:val="22"/>
          <w:lang w:val="es-BO"/>
        </w:rPr>
        <w:t xml:space="preserve">A continuación se presenta un cronograma referencial para ser tomado en cuenta debiendo las empresas proponentes añadir las actividades de orden de proceder y recepciones final y definitiva. </w:t>
      </w:r>
    </w:p>
    <w:p w:rsidR="00BD16F4" w:rsidRDefault="00BD16F4" w:rsidP="002F5AA6">
      <w:pPr>
        <w:jc w:val="both"/>
        <w:rPr>
          <w:rFonts w:ascii="Arial Narrow" w:hAnsi="Arial Narrow"/>
          <w:sz w:val="22"/>
          <w:szCs w:val="22"/>
          <w:lang w:val="es-BO"/>
        </w:rPr>
      </w:pPr>
    </w:p>
    <w:p w:rsidR="00BD16F4" w:rsidRDefault="000E55A6" w:rsidP="002F5AA6">
      <w:pPr>
        <w:jc w:val="both"/>
        <w:rPr>
          <w:rFonts w:ascii="Arial Narrow" w:hAnsi="Arial Narrow"/>
          <w:sz w:val="22"/>
          <w:szCs w:val="22"/>
          <w:lang w:val="es-BO"/>
        </w:rPr>
      </w:pPr>
      <w:r w:rsidRPr="000E55A6">
        <w:rPr>
          <w:noProof/>
        </w:rPr>
        <w:drawing>
          <wp:anchor distT="0" distB="0" distL="114300" distR="114300" simplePos="0" relativeHeight="252299264" behindDoc="1" locked="0" layoutInCell="1" allowOverlap="1">
            <wp:simplePos x="0" y="0"/>
            <wp:positionH relativeFrom="column">
              <wp:posOffset>2540</wp:posOffset>
            </wp:positionH>
            <wp:positionV relativeFrom="paragraph">
              <wp:posOffset>82878</wp:posOffset>
            </wp:positionV>
            <wp:extent cx="7866380" cy="1210945"/>
            <wp:effectExtent l="0" t="0" r="1270" b="825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7866380" cy="1210945"/>
                    </a:xfrm>
                    <a:prstGeom prst="rect">
                      <a:avLst/>
                    </a:prstGeom>
                  </pic:spPr>
                </pic:pic>
              </a:graphicData>
            </a:graphic>
            <wp14:sizeRelH relativeFrom="page">
              <wp14:pctWidth>0</wp14:pctWidth>
            </wp14:sizeRelH>
            <wp14:sizeRelV relativeFrom="page">
              <wp14:pctHeight>0</wp14:pctHeight>
            </wp14:sizeRelV>
          </wp:anchor>
        </w:drawing>
      </w:r>
    </w:p>
    <w:p w:rsidR="00EE76BE" w:rsidRDefault="00EE76BE" w:rsidP="002F5AA6">
      <w:pPr>
        <w:jc w:val="both"/>
        <w:rPr>
          <w:rFonts w:ascii="Arial Narrow" w:hAnsi="Arial Narrow"/>
          <w:sz w:val="22"/>
          <w:szCs w:val="22"/>
          <w:lang w:val="es-BO"/>
        </w:rPr>
      </w:pPr>
    </w:p>
    <w:p w:rsidR="00EE76BE" w:rsidRPr="002F5AA6" w:rsidRDefault="00EE76BE" w:rsidP="002F5AA6">
      <w:pPr>
        <w:jc w:val="both"/>
        <w:rPr>
          <w:rFonts w:ascii="Arial Narrow" w:hAnsi="Arial Narrow"/>
          <w:sz w:val="22"/>
          <w:szCs w:val="22"/>
          <w:lang w:val="es-BO"/>
        </w:rPr>
      </w:pPr>
    </w:p>
    <w:sectPr w:rsidR="00EE76BE" w:rsidRPr="002F5AA6" w:rsidSect="00950D48">
      <w:headerReference w:type="default" r:id="rId20"/>
      <w:pgSz w:w="15842" w:h="12242" w:orient="landscape" w:code="1"/>
      <w:pgMar w:top="1701" w:right="2036" w:bottom="1418" w:left="1418"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A23" w:rsidRDefault="00950A23">
      <w:r>
        <w:separator/>
      </w:r>
    </w:p>
  </w:endnote>
  <w:endnote w:type="continuationSeparator" w:id="0">
    <w:p w:rsidR="00950A23" w:rsidRDefault="0095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nprior">
    <w:altName w:val="Stylus BT"/>
    <w:charset w:val="00"/>
    <w:family w:val="auto"/>
    <w:pitch w:val="variable"/>
    <w:sig w:usb0="800000A7" w:usb1="0000004A"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D21" w:rsidRDefault="00521D21" w:rsidP="002B00E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21D21" w:rsidRDefault="00521D21" w:rsidP="002B00E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jc w:val="center"/>
      <w:tblLook w:val="04A0" w:firstRow="1" w:lastRow="0" w:firstColumn="1" w:lastColumn="0" w:noHBand="0" w:noVBand="1"/>
    </w:tblPr>
    <w:tblGrid>
      <w:gridCol w:w="4545"/>
      <w:gridCol w:w="4252"/>
    </w:tblGrid>
    <w:tr w:rsidR="00521D21" w:rsidRPr="000655FA" w:rsidTr="0074552F">
      <w:trPr>
        <w:jc w:val="center"/>
      </w:trPr>
      <w:tc>
        <w:tcPr>
          <w:tcW w:w="4545" w:type="dxa"/>
        </w:tcPr>
        <w:p w:rsidR="00521D21" w:rsidRPr="000655FA" w:rsidRDefault="00521D21" w:rsidP="0074552F">
          <w:pPr>
            <w:pStyle w:val="Piedepgina"/>
            <w:jc w:val="center"/>
            <w:rPr>
              <w:rFonts w:ascii="Arial Narrow" w:hAnsi="Arial Narrow"/>
              <w:sz w:val="16"/>
              <w:szCs w:val="16"/>
              <w:lang w:val="es-BO"/>
            </w:rPr>
          </w:pPr>
          <w:r w:rsidRPr="000655FA">
            <w:rPr>
              <w:rFonts w:ascii="Arial Narrow" w:hAnsi="Arial Narrow"/>
              <w:sz w:val="16"/>
              <w:szCs w:val="16"/>
              <w:lang w:val="es-BO"/>
            </w:rPr>
            <w:t>Elaborado por</w:t>
          </w:r>
        </w:p>
      </w:tc>
      <w:tc>
        <w:tcPr>
          <w:tcW w:w="4252" w:type="dxa"/>
        </w:tcPr>
        <w:p w:rsidR="00521D21" w:rsidRPr="000655FA" w:rsidRDefault="00521D21" w:rsidP="0074552F">
          <w:pPr>
            <w:pStyle w:val="Piedepgina"/>
            <w:jc w:val="center"/>
            <w:rPr>
              <w:rFonts w:ascii="Arial Narrow" w:hAnsi="Arial Narrow"/>
              <w:sz w:val="16"/>
              <w:szCs w:val="16"/>
              <w:lang w:val="es-BO"/>
            </w:rPr>
          </w:pPr>
          <w:r w:rsidRPr="000655FA">
            <w:rPr>
              <w:rFonts w:ascii="Arial Narrow" w:hAnsi="Arial Narrow"/>
              <w:sz w:val="16"/>
              <w:szCs w:val="16"/>
              <w:lang w:val="es-BO"/>
            </w:rPr>
            <w:t>Aprobado por</w:t>
          </w:r>
        </w:p>
      </w:tc>
    </w:tr>
    <w:tr w:rsidR="00521D21" w:rsidRPr="000655FA" w:rsidTr="0074552F">
      <w:trPr>
        <w:trHeight w:val="796"/>
        <w:jc w:val="center"/>
      </w:trPr>
      <w:tc>
        <w:tcPr>
          <w:tcW w:w="4545" w:type="dxa"/>
        </w:tcPr>
        <w:p w:rsidR="00521D21" w:rsidRPr="000655FA" w:rsidRDefault="00521D21" w:rsidP="0074552F">
          <w:pPr>
            <w:pStyle w:val="Piedepgina"/>
            <w:jc w:val="center"/>
            <w:rPr>
              <w:rFonts w:ascii="Arial Narrow" w:hAnsi="Arial Narrow"/>
              <w:sz w:val="16"/>
              <w:szCs w:val="16"/>
              <w:lang w:val="es-BO"/>
            </w:rPr>
          </w:pPr>
        </w:p>
      </w:tc>
      <w:tc>
        <w:tcPr>
          <w:tcW w:w="4252" w:type="dxa"/>
        </w:tcPr>
        <w:p w:rsidR="00521D21" w:rsidRPr="000655FA" w:rsidRDefault="00521D21" w:rsidP="0074552F">
          <w:pPr>
            <w:pStyle w:val="Piedepgina"/>
            <w:jc w:val="center"/>
            <w:rPr>
              <w:rFonts w:ascii="Arial Narrow" w:hAnsi="Arial Narrow"/>
              <w:sz w:val="16"/>
              <w:szCs w:val="16"/>
              <w:lang w:val="es-BO"/>
            </w:rPr>
          </w:pPr>
        </w:p>
      </w:tc>
    </w:tr>
    <w:tr w:rsidR="00521D21" w:rsidRPr="000655FA" w:rsidTr="0074552F">
      <w:trPr>
        <w:jc w:val="center"/>
      </w:trPr>
      <w:tc>
        <w:tcPr>
          <w:tcW w:w="4545" w:type="dxa"/>
        </w:tcPr>
        <w:p w:rsidR="00521D21" w:rsidRPr="000655FA" w:rsidRDefault="00521D21" w:rsidP="0074552F">
          <w:pPr>
            <w:pStyle w:val="Piedepgina"/>
            <w:jc w:val="center"/>
            <w:rPr>
              <w:rFonts w:ascii="Arial Narrow" w:hAnsi="Arial Narrow"/>
              <w:sz w:val="16"/>
              <w:szCs w:val="16"/>
              <w:lang w:val="es-BO"/>
            </w:rPr>
          </w:pPr>
          <w:r w:rsidRPr="000655FA">
            <w:rPr>
              <w:rFonts w:ascii="Arial Narrow" w:hAnsi="Arial Narrow"/>
              <w:sz w:val="16"/>
              <w:szCs w:val="16"/>
              <w:lang w:val="es-BO"/>
            </w:rPr>
            <w:t>Firma, Pie de Firma</w:t>
          </w:r>
        </w:p>
      </w:tc>
      <w:tc>
        <w:tcPr>
          <w:tcW w:w="4252" w:type="dxa"/>
        </w:tcPr>
        <w:p w:rsidR="00521D21" w:rsidRPr="000655FA" w:rsidRDefault="00521D21" w:rsidP="0074552F">
          <w:pPr>
            <w:pStyle w:val="Piedepgina"/>
            <w:jc w:val="center"/>
            <w:rPr>
              <w:rFonts w:ascii="Arial Narrow" w:hAnsi="Arial Narrow"/>
              <w:sz w:val="16"/>
              <w:szCs w:val="16"/>
              <w:lang w:val="es-BO"/>
            </w:rPr>
          </w:pPr>
          <w:r w:rsidRPr="000655FA">
            <w:rPr>
              <w:rFonts w:ascii="Arial Narrow" w:hAnsi="Arial Narrow"/>
              <w:sz w:val="16"/>
              <w:szCs w:val="16"/>
              <w:lang w:val="es-BO"/>
            </w:rPr>
            <w:t>Firma, Pie de Firma</w:t>
          </w:r>
        </w:p>
      </w:tc>
    </w:tr>
  </w:tbl>
  <w:p w:rsidR="00521D21" w:rsidRDefault="00521D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A23" w:rsidRDefault="00950A23">
      <w:r>
        <w:separator/>
      </w:r>
    </w:p>
  </w:footnote>
  <w:footnote w:type="continuationSeparator" w:id="0">
    <w:p w:rsidR="00950A23" w:rsidRDefault="00950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7040"/>
    </w:tblGrid>
    <w:tr w:rsidR="00521D21" w:rsidRPr="00FA0D94" w:rsidTr="00F75E06">
      <w:trPr>
        <w:trHeight w:val="1703"/>
      </w:trPr>
      <w:tc>
        <w:tcPr>
          <w:tcW w:w="2137" w:type="dxa"/>
          <w:vAlign w:val="center"/>
        </w:tcPr>
        <w:p w:rsidR="00521D21" w:rsidRPr="00FA0D94" w:rsidRDefault="00521D21" w:rsidP="00FA0D94">
          <w:pPr>
            <w:pStyle w:val="Encabezado"/>
            <w:jc w:val="center"/>
            <w:rPr>
              <w:rFonts w:ascii="Arial Narrow" w:hAnsi="Arial Narrow"/>
              <w:lang w:val="es-MX"/>
            </w:rPr>
          </w:pPr>
          <w:r>
            <w:rPr>
              <w:rFonts w:ascii="Arial Narrow" w:hAnsi="Arial Narrow"/>
              <w:noProof/>
            </w:rPr>
            <w:drawing>
              <wp:anchor distT="0" distB="0" distL="114300" distR="114300" simplePos="0" relativeHeight="251656704" behindDoc="0" locked="0" layoutInCell="1" allowOverlap="1">
                <wp:simplePos x="0" y="0"/>
                <wp:positionH relativeFrom="column">
                  <wp:posOffset>34925</wp:posOffset>
                </wp:positionH>
                <wp:positionV relativeFrom="paragraph">
                  <wp:posOffset>240665</wp:posOffset>
                </wp:positionV>
                <wp:extent cx="1126490" cy="683260"/>
                <wp:effectExtent l="19050" t="0" r="0" b="0"/>
                <wp:wrapNone/>
                <wp:docPr id="73" name="Imagen 2" descr="C:\Users\piturri\AppData\Local\Temp\Rar$DIa0.173\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piturri\AppData\Local\Temp\Rar$DIa0.173\logo1.jpg"/>
                        <pic:cNvPicPr>
                          <a:picLocks noChangeAspect="1" noChangeArrowheads="1"/>
                        </pic:cNvPicPr>
                      </pic:nvPicPr>
                      <pic:blipFill>
                        <a:blip r:embed="rId1"/>
                        <a:srcRect/>
                        <a:stretch>
                          <a:fillRect/>
                        </a:stretch>
                      </pic:blipFill>
                      <pic:spPr bwMode="auto">
                        <a:xfrm>
                          <a:off x="0" y="0"/>
                          <a:ext cx="1126490" cy="683260"/>
                        </a:xfrm>
                        <a:prstGeom prst="rect">
                          <a:avLst/>
                        </a:prstGeom>
                        <a:noFill/>
                        <a:ln w="9525">
                          <a:noFill/>
                          <a:miter lim="800000"/>
                          <a:headEnd/>
                          <a:tailEnd/>
                        </a:ln>
                      </pic:spPr>
                    </pic:pic>
                  </a:graphicData>
                </a:graphic>
              </wp:anchor>
            </w:drawing>
          </w:r>
        </w:p>
      </w:tc>
      <w:tc>
        <w:tcPr>
          <w:tcW w:w="7040" w:type="dxa"/>
          <w:vAlign w:val="center"/>
        </w:tcPr>
        <w:p w:rsidR="00521D21" w:rsidRPr="00FA0D94" w:rsidRDefault="00521D21" w:rsidP="00FC1CFA">
          <w:pPr>
            <w:pStyle w:val="Encabezado"/>
            <w:jc w:val="center"/>
            <w:rPr>
              <w:rFonts w:ascii="Arial Narrow" w:hAnsi="Arial Narrow" w:cs="Arial"/>
              <w:sz w:val="28"/>
              <w:szCs w:val="28"/>
              <w:lang w:val="es-MX"/>
            </w:rPr>
          </w:pPr>
          <w:r w:rsidRPr="00FA0D94">
            <w:rPr>
              <w:rFonts w:ascii="Arial Narrow" w:hAnsi="Arial Narrow" w:cs="Arial"/>
              <w:b/>
              <w:sz w:val="28"/>
              <w:szCs w:val="28"/>
              <w:lang w:val="es-MX"/>
            </w:rPr>
            <w:t>YACIMIENTOS PETROLÍFEROS FISCALES BOLIVIANOS</w:t>
          </w:r>
        </w:p>
        <w:p w:rsidR="00521D21" w:rsidRDefault="00521D21" w:rsidP="00F75E06">
          <w:pPr>
            <w:pStyle w:val="Encabezado"/>
            <w:jc w:val="center"/>
            <w:rPr>
              <w:rFonts w:ascii="Arial Narrow" w:hAnsi="Arial Narrow" w:cs="Arial"/>
              <w:b/>
              <w:sz w:val="28"/>
              <w:szCs w:val="28"/>
              <w:lang w:val="es-MX"/>
            </w:rPr>
          </w:pPr>
          <w:r>
            <w:rPr>
              <w:rFonts w:ascii="Arial Narrow" w:hAnsi="Arial Narrow" w:cs="Arial"/>
              <w:b/>
              <w:sz w:val="28"/>
              <w:szCs w:val="28"/>
              <w:lang w:val="es-MX"/>
            </w:rPr>
            <w:t>GERENCIA NACIONAL DE REDES DE GAS Y DUCTOS</w:t>
          </w:r>
        </w:p>
        <w:p w:rsidR="00521D21" w:rsidRPr="00FA0D94" w:rsidRDefault="00521D21" w:rsidP="00F75E06">
          <w:pPr>
            <w:pStyle w:val="Encabezado"/>
            <w:jc w:val="center"/>
            <w:rPr>
              <w:rFonts w:ascii="Arial Narrow" w:hAnsi="Arial Narrow" w:cs="Arial"/>
              <w:b/>
              <w:sz w:val="14"/>
              <w:szCs w:val="14"/>
              <w:lang w:val="es-MX"/>
            </w:rPr>
          </w:pPr>
          <w:r>
            <w:rPr>
              <w:rFonts w:ascii="Arial Narrow" w:hAnsi="Arial Narrow" w:cs="Arial"/>
              <w:b/>
              <w:sz w:val="28"/>
              <w:szCs w:val="28"/>
              <w:lang w:val="es-MX"/>
            </w:rPr>
            <w:t>DISTRITO REDES DE GAS SANTA CRUZ</w:t>
          </w:r>
        </w:p>
      </w:tc>
    </w:tr>
  </w:tbl>
  <w:p w:rsidR="00521D21" w:rsidRPr="00BB552E" w:rsidRDefault="00521D21" w:rsidP="00BB552E">
    <w:pPr>
      <w:pStyle w:val="Encabezado"/>
    </w:pPr>
    <w:r>
      <w:rPr>
        <w:rFonts w:ascii="Arial Narrow" w:hAnsi="Arial Narrow"/>
        <w:noProof/>
      </w:rPr>
      <mc:AlternateContent>
        <mc:Choice Requires="wps">
          <w:drawing>
            <wp:anchor distT="0" distB="0" distL="114300" distR="114300" simplePos="0" relativeHeight="251663872" behindDoc="0" locked="0" layoutInCell="1" allowOverlap="1">
              <wp:simplePos x="0" y="0"/>
              <wp:positionH relativeFrom="column">
                <wp:posOffset>-27305</wp:posOffset>
              </wp:positionH>
              <wp:positionV relativeFrom="paragraph">
                <wp:posOffset>130810</wp:posOffset>
              </wp:positionV>
              <wp:extent cx="5854700" cy="7673340"/>
              <wp:effectExtent l="5080" t="8255" r="7620" b="5080"/>
              <wp:wrapNone/>
              <wp:docPr id="38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4700" cy="7673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37DDF" id="Rectangle 1" o:spid="_x0000_s1026" style="position:absolute;margin-left:-2.15pt;margin-top:10.3pt;width:461pt;height:604.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5pBIwIAAD8EAAAOAAAAZHJzL2Uyb0RvYy54bWysU9uO0zAQfUfiHyy/0/S67UZNV6suRUgL&#10;rFj4ANdxEgvbY8Zu0/L1TJy2dIEnhB8sj2d8fObMzPLuYA3bKwwaXMFHgyFnykkotasL/vXL5s2C&#10;sxCFK4UBpwp+VIHfrV6/WrY+V2NowJQKGYG4kLe+4E2MPs+yIBtlRRiAV46cFaAVkUyssxJFS+jW&#10;ZOPh8CZrAUuPIFUIdPvQO/kq4VeVkvFTVQUVmSk4cYtpx7Rvuz1bLUVeo/CNlica4h9YWKEdfXqB&#10;ehBRsB3qP6CslggBqjiQYDOoKi1VyoGyGQ1/y+a5EV6lXEic4C8yhf8HKz/un5DpsuCTxYQzJywV&#10;6TPJJlxtFBt1ArU+5BT37J+wSzH4R5DfAnOwbihK3SNC2yhREq0Un7140BmBnrJt+wFKQhe7CEmr&#10;Q4W2AyQV2CGV5HgpiTpEJulytphN50OqnCTf/GY+mUxT0TKRn597DPGdAsu6Q8GRyCd4sX8MkehT&#10;6Dkk0Qejy402JhlYb9cG2V5Qf2zS6jKmJ+E6zDjWFvx2Np4l5Be+cA0xTOtvEFZHanSjbcEXlyCR&#10;d7q9dWVqwyi06c/0v3FE46xdX4MtlEfSEaHvYpo6OjSAPzhrqYMLHr7vBCrOzHtHtbgdTUkrFpMx&#10;nc3HZOC1Z3vtEU4SVMEjZ/1xHfsx2XnUdUM/jVLuDu6pfpVOynb8elYnstSlSb3TRHVjcG2nqF9z&#10;v/oJAAD//wMAUEsDBBQABgAIAAAAIQBOI1FF3wAAAAoBAAAPAAAAZHJzL2Rvd25yZXYueG1sTI/B&#10;TsMwEETvSPyDtUjcWrspakmIUyFQkTi26YXbJjZJIF5HsdMGvp7lBMfVPM28zXez68XZjqHzpGG1&#10;VCAs1d501Gg4lfvFPYgQkQz2nqyGLxtgV1xf5ZgZf6GDPR9jI7iEQoYa2hiHTMpQt9ZhWPrBEmfv&#10;fnQY+RwbaUa8cLnrZaLURjrsiBdaHOxTa+vP4+Q0VF1ywu9D+aJcul/H17n8mN6etb69mR8fQEQ7&#10;xz8YfvVZHQp2qvxEJohew+JuzaSGRG1AcJ6utlsQFYNJkiqQRS7/v1D8AAAA//8DAFBLAQItABQA&#10;BgAIAAAAIQC2gziS/gAAAOEBAAATAAAAAAAAAAAAAAAAAAAAAABbQ29udGVudF9UeXBlc10ueG1s&#10;UEsBAi0AFAAGAAgAAAAhADj9If/WAAAAlAEAAAsAAAAAAAAAAAAAAAAALwEAAF9yZWxzLy5yZWxz&#10;UEsBAi0AFAAGAAgAAAAhAO4TmkEjAgAAPwQAAA4AAAAAAAAAAAAAAAAALgIAAGRycy9lMm9Eb2Mu&#10;eG1sUEsBAi0AFAAGAAgAAAAhAE4jUUXfAAAACgEAAA8AAAAAAAAAAAAAAAAAfQQAAGRycy9kb3du&#10;cmV2LnhtbFBLBQYAAAAABAAEAPMAAACJBQ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5216"/>
      <w:gridCol w:w="1767"/>
    </w:tblGrid>
    <w:tr w:rsidR="00521D21" w:rsidRPr="00FA0D94" w:rsidTr="0074552F">
      <w:tc>
        <w:tcPr>
          <w:tcW w:w="2137" w:type="dxa"/>
          <w:vMerge w:val="restart"/>
          <w:vAlign w:val="center"/>
        </w:tcPr>
        <w:p w:rsidR="00521D21" w:rsidRPr="00FA0D94" w:rsidRDefault="00521D21" w:rsidP="00023E54">
          <w:pPr>
            <w:pStyle w:val="Encabezado"/>
            <w:rPr>
              <w:lang w:val="es-MX"/>
            </w:rPr>
          </w:pPr>
          <w:r w:rsidRPr="007B6D05">
            <w:rPr>
              <w:noProof/>
            </w:rPr>
            <w:drawing>
              <wp:anchor distT="0" distB="0" distL="114300" distR="114300" simplePos="0" relativeHeight="251684352" behindDoc="0" locked="0" layoutInCell="1" allowOverlap="1" wp14:anchorId="396A3A08" wp14:editId="3B411A40">
                <wp:simplePos x="0" y="0"/>
                <wp:positionH relativeFrom="column">
                  <wp:posOffset>55245</wp:posOffset>
                </wp:positionH>
                <wp:positionV relativeFrom="paragraph">
                  <wp:posOffset>137795</wp:posOffset>
                </wp:positionV>
                <wp:extent cx="1127760" cy="689610"/>
                <wp:effectExtent l="19050" t="0" r="0" b="0"/>
                <wp:wrapNone/>
                <wp:docPr id="296" name="Imagen 2" descr="C:\Users\piturri\AppData\Local\Temp\Rar$DIa0.173\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piturri\AppData\Local\Temp\Rar$DIa0.173\logo1.jpg"/>
                        <pic:cNvPicPr>
                          <a:picLocks noChangeAspect="1" noChangeArrowheads="1"/>
                        </pic:cNvPicPr>
                      </pic:nvPicPr>
                      <pic:blipFill>
                        <a:blip r:embed="rId1"/>
                        <a:srcRect/>
                        <a:stretch>
                          <a:fillRect/>
                        </a:stretch>
                      </pic:blipFill>
                      <pic:spPr bwMode="auto">
                        <a:xfrm>
                          <a:off x="0" y="0"/>
                          <a:ext cx="1127760" cy="689610"/>
                        </a:xfrm>
                        <a:prstGeom prst="rect">
                          <a:avLst/>
                        </a:prstGeom>
                        <a:noFill/>
                        <a:ln w="9525">
                          <a:noFill/>
                          <a:miter lim="800000"/>
                          <a:headEnd/>
                          <a:tailEnd/>
                        </a:ln>
                      </pic:spPr>
                    </pic:pic>
                  </a:graphicData>
                </a:graphic>
              </wp:anchor>
            </w:drawing>
          </w:r>
        </w:p>
      </w:tc>
      <w:tc>
        <w:tcPr>
          <w:tcW w:w="5216" w:type="dxa"/>
          <w:vAlign w:val="center"/>
        </w:tcPr>
        <w:p w:rsidR="00521D21" w:rsidRDefault="00521D21" w:rsidP="00D152A0">
          <w:pPr>
            <w:pStyle w:val="Encabezado"/>
            <w:jc w:val="center"/>
            <w:rPr>
              <w:rFonts w:ascii="Arial Narrow" w:hAnsi="Arial Narrow" w:cs="Arial"/>
              <w:b/>
              <w:sz w:val="18"/>
              <w:szCs w:val="18"/>
              <w:lang w:val="es-MX"/>
            </w:rPr>
          </w:pPr>
        </w:p>
        <w:p w:rsidR="00521D21" w:rsidRDefault="00521D21" w:rsidP="00D152A0">
          <w:pPr>
            <w:pStyle w:val="Encabezado"/>
            <w:jc w:val="center"/>
            <w:rPr>
              <w:rFonts w:ascii="Arial Narrow" w:hAnsi="Arial Narrow" w:cs="Arial"/>
              <w:b/>
              <w:sz w:val="18"/>
              <w:szCs w:val="18"/>
              <w:lang w:val="es-MX"/>
            </w:rPr>
          </w:pPr>
          <w:r>
            <w:rPr>
              <w:rFonts w:ascii="Arial Narrow" w:hAnsi="Arial Narrow" w:cs="Arial"/>
              <w:b/>
              <w:sz w:val="18"/>
              <w:szCs w:val="18"/>
              <w:lang w:val="es-MX"/>
            </w:rPr>
            <w:t>DISTRITAL REDES DE GAS SANTA CRUZ</w:t>
          </w:r>
        </w:p>
        <w:p w:rsidR="00521D21" w:rsidRPr="00CF0252" w:rsidRDefault="00521D21" w:rsidP="00D152A0">
          <w:pPr>
            <w:pStyle w:val="Encabezado"/>
            <w:jc w:val="center"/>
            <w:rPr>
              <w:rFonts w:ascii="Arial Narrow" w:hAnsi="Arial Narrow" w:cs="Arial"/>
              <w:b/>
              <w:sz w:val="18"/>
              <w:szCs w:val="18"/>
              <w:lang w:val="es-MX"/>
            </w:rPr>
          </w:pPr>
        </w:p>
      </w:tc>
      <w:tc>
        <w:tcPr>
          <w:tcW w:w="1767" w:type="dxa"/>
          <w:vAlign w:val="center"/>
        </w:tcPr>
        <w:p w:rsidR="00521D21" w:rsidRPr="00A64673" w:rsidRDefault="00521D21" w:rsidP="00A64673">
          <w:pPr>
            <w:pStyle w:val="Encabezado"/>
            <w:jc w:val="center"/>
            <w:rPr>
              <w:rFonts w:ascii="Arial Narrow" w:hAnsi="Arial Narrow" w:cs="Arial"/>
              <w:b/>
              <w:sz w:val="18"/>
              <w:szCs w:val="18"/>
              <w:lang w:val="es-MX"/>
            </w:rPr>
          </w:pPr>
          <w:r>
            <w:rPr>
              <w:rFonts w:ascii="Arial Narrow" w:hAnsi="Arial Narrow" w:cs="Arial"/>
              <w:b/>
              <w:sz w:val="18"/>
              <w:szCs w:val="18"/>
              <w:lang w:val="es-MX"/>
            </w:rPr>
            <w:t>FORM – 001</w:t>
          </w:r>
        </w:p>
      </w:tc>
    </w:tr>
    <w:tr w:rsidR="00521D21" w:rsidRPr="00FA0D94" w:rsidTr="0074552F">
      <w:trPr>
        <w:trHeight w:val="478"/>
      </w:trPr>
      <w:tc>
        <w:tcPr>
          <w:tcW w:w="2137" w:type="dxa"/>
          <w:vMerge/>
        </w:tcPr>
        <w:p w:rsidR="00521D21" w:rsidRPr="00FA0D94" w:rsidRDefault="00521D21" w:rsidP="00023E54">
          <w:pPr>
            <w:pStyle w:val="Encabezado"/>
            <w:rPr>
              <w:lang w:val="es-MX"/>
            </w:rPr>
          </w:pPr>
        </w:p>
      </w:tc>
      <w:tc>
        <w:tcPr>
          <w:tcW w:w="5216" w:type="dxa"/>
          <w:vAlign w:val="center"/>
        </w:tcPr>
        <w:p w:rsidR="00521D21" w:rsidRPr="00CF0252" w:rsidRDefault="00521D21" w:rsidP="00E3078C">
          <w:pPr>
            <w:pStyle w:val="Encabezado"/>
            <w:jc w:val="center"/>
            <w:rPr>
              <w:rFonts w:ascii="Arial Narrow" w:hAnsi="Arial Narrow" w:cs="Arial"/>
              <w:b/>
              <w:sz w:val="18"/>
              <w:szCs w:val="18"/>
              <w:lang w:val="es-MX"/>
            </w:rPr>
          </w:pPr>
          <w:r>
            <w:rPr>
              <w:rFonts w:ascii="Arial Narrow" w:hAnsi="Arial Narrow" w:cs="Arial"/>
              <w:b/>
              <w:sz w:val="18"/>
              <w:szCs w:val="18"/>
              <w:lang w:val="es-MX"/>
            </w:rPr>
            <w:t>MANTENIMIENTO CORRECTIVO DE CITY GATES                              (INSTALACION DE VALVULAS DE ALIVIO)</w:t>
          </w:r>
        </w:p>
      </w:tc>
      <w:tc>
        <w:tcPr>
          <w:tcW w:w="1767" w:type="dxa"/>
          <w:vAlign w:val="center"/>
        </w:tcPr>
        <w:p w:rsidR="00521D21" w:rsidRPr="00A64673" w:rsidRDefault="00521D21" w:rsidP="00A64673">
          <w:pPr>
            <w:pStyle w:val="Encabezado"/>
            <w:jc w:val="center"/>
            <w:rPr>
              <w:rFonts w:ascii="Arial Narrow" w:hAnsi="Arial Narrow" w:cs="Arial"/>
              <w:b/>
              <w:sz w:val="18"/>
              <w:szCs w:val="18"/>
              <w:lang w:val="es-MX"/>
            </w:rPr>
          </w:pPr>
          <w:r w:rsidRPr="00A64673">
            <w:rPr>
              <w:rFonts w:ascii="Arial Narrow" w:hAnsi="Arial Narrow" w:cs="Arial"/>
              <w:b/>
              <w:sz w:val="18"/>
              <w:szCs w:val="18"/>
              <w:lang w:val="es-MX"/>
            </w:rPr>
            <w:t>Hoja:</w:t>
          </w:r>
        </w:p>
        <w:p w:rsidR="00521D21" w:rsidRPr="00A64673" w:rsidRDefault="00521D21" w:rsidP="00A64673">
          <w:pPr>
            <w:pStyle w:val="Encabezado"/>
            <w:jc w:val="center"/>
            <w:rPr>
              <w:rFonts w:ascii="Arial Narrow" w:hAnsi="Arial Narrow" w:cs="Arial"/>
              <w:b/>
              <w:sz w:val="18"/>
              <w:szCs w:val="18"/>
              <w:lang w:val="es-MX"/>
            </w:rPr>
          </w:pPr>
          <w:r w:rsidRPr="00A64673">
            <w:rPr>
              <w:rFonts w:ascii="Arial Narrow" w:hAnsi="Arial Narrow" w:cs="Arial"/>
              <w:b/>
              <w:sz w:val="18"/>
              <w:szCs w:val="18"/>
              <w:lang w:val="es-MX"/>
            </w:rPr>
            <w:fldChar w:fldCharType="begin"/>
          </w:r>
          <w:r w:rsidRPr="00A64673">
            <w:rPr>
              <w:rFonts w:ascii="Arial Narrow" w:hAnsi="Arial Narrow" w:cs="Arial"/>
              <w:b/>
              <w:sz w:val="18"/>
              <w:szCs w:val="18"/>
              <w:lang w:val="es-MX"/>
            </w:rPr>
            <w:instrText xml:space="preserve"> PAGE </w:instrText>
          </w:r>
          <w:r w:rsidRPr="00A64673">
            <w:rPr>
              <w:rFonts w:ascii="Arial Narrow" w:hAnsi="Arial Narrow" w:cs="Arial"/>
              <w:b/>
              <w:sz w:val="18"/>
              <w:szCs w:val="18"/>
              <w:lang w:val="es-MX"/>
            </w:rPr>
            <w:fldChar w:fldCharType="separate"/>
          </w:r>
          <w:r w:rsidR="00BA6AF4">
            <w:rPr>
              <w:rFonts w:ascii="Arial Narrow" w:hAnsi="Arial Narrow" w:cs="Arial"/>
              <w:b/>
              <w:noProof/>
              <w:sz w:val="18"/>
              <w:szCs w:val="18"/>
              <w:lang w:val="es-MX"/>
            </w:rPr>
            <w:t>4</w:t>
          </w:r>
          <w:r w:rsidRPr="00A64673">
            <w:rPr>
              <w:rFonts w:ascii="Arial Narrow" w:hAnsi="Arial Narrow" w:cs="Arial"/>
              <w:b/>
              <w:sz w:val="18"/>
              <w:szCs w:val="18"/>
              <w:lang w:val="es-MX"/>
            </w:rPr>
            <w:fldChar w:fldCharType="end"/>
          </w:r>
          <w:r w:rsidRPr="00A64673">
            <w:rPr>
              <w:rFonts w:ascii="Arial Narrow" w:hAnsi="Arial Narrow" w:cs="Arial"/>
              <w:b/>
              <w:sz w:val="18"/>
              <w:szCs w:val="18"/>
              <w:lang w:val="es-MX"/>
            </w:rPr>
            <w:t xml:space="preserve"> de </w:t>
          </w:r>
          <w:r w:rsidRPr="00A64673">
            <w:rPr>
              <w:rFonts w:ascii="Arial Narrow" w:hAnsi="Arial Narrow" w:cs="Arial"/>
              <w:b/>
              <w:sz w:val="18"/>
              <w:szCs w:val="18"/>
              <w:lang w:val="es-MX"/>
            </w:rPr>
            <w:fldChar w:fldCharType="begin"/>
          </w:r>
          <w:r w:rsidRPr="00A64673">
            <w:rPr>
              <w:rFonts w:ascii="Arial Narrow" w:hAnsi="Arial Narrow" w:cs="Arial"/>
              <w:b/>
              <w:sz w:val="18"/>
              <w:szCs w:val="18"/>
              <w:lang w:val="es-MX"/>
            </w:rPr>
            <w:instrText xml:space="preserve"> NUMPAGES </w:instrText>
          </w:r>
          <w:r w:rsidRPr="00A64673">
            <w:rPr>
              <w:rFonts w:ascii="Arial Narrow" w:hAnsi="Arial Narrow" w:cs="Arial"/>
              <w:b/>
              <w:sz w:val="18"/>
              <w:szCs w:val="18"/>
              <w:lang w:val="es-MX"/>
            </w:rPr>
            <w:fldChar w:fldCharType="separate"/>
          </w:r>
          <w:r w:rsidR="00BA6AF4">
            <w:rPr>
              <w:rFonts w:ascii="Arial Narrow" w:hAnsi="Arial Narrow" w:cs="Arial"/>
              <w:b/>
              <w:noProof/>
              <w:sz w:val="18"/>
              <w:szCs w:val="18"/>
              <w:lang w:val="es-MX"/>
            </w:rPr>
            <w:t>23</w:t>
          </w:r>
          <w:r w:rsidRPr="00A64673">
            <w:rPr>
              <w:rFonts w:ascii="Arial Narrow" w:hAnsi="Arial Narrow" w:cs="Arial"/>
              <w:b/>
              <w:sz w:val="18"/>
              <w:szCs w:val="18"/>
              <w:lang w:val="es-MX"/>
            </w:rPr>
            <w:fldChar w:fldCharType="end"/>
          </w:r>
        </w:p>
      </w:tc>
    </w:tr>
    <w:tr w:rsidR="00521D21" w:rsidRPr="00FA0D94">
      <w:trPr>
        <w:trHeight w:val="443"/>
      </w:trPr>
      <w:tc>
        <w:tcPr>
          <w:tcW w:w="2137" w:type="dxa"/>
          <w:vMerge/>
        </w:tcPr>
        <w:p w:rsidR="00521D21" w:rsidRPr="00FA0D94" w:rsidRDefault="00521D21" w:rsidP="00023E54">
          <w:pPr>
            <w:pStyle w:val="Encabezado"/>
            <w:rPr>
              <w:noProof/>
            </w:rPr>
          </w:pPr>
        </w:p>
      </w:tc>
      <w:tc>
        <w:tcPr>
          <w:tcW w:w="6983" w:type="dxa"/>
          <w:gridSpan w:val="2"/>
          <w:vAlign w:val="center"/>
        </w:tcPr>
        <w:p w:rsidR="00521D21" w:rsidRPr="00A64673" w:rsidRDefault="00521D21" w:rsidP="0090484C">
          <w:pPr>
            <w:pStyle w:val="Encabezado"/>
            <w:jc w:val="center"/>
            <w:rPr>
              <w:rFonts w:ascii="Arial Narrow" w:hAnsi="Arial Narrow" w:cs="Arial"/>
              <w:b/>
              <w:sz w:val="18"/>
              <w:szCs w:val="18"/>
              <w:lang w:val="es-MX"/>
            </w:rPr>
          </w:pPr>
          <w:r>
            <w:rPr>
              <w:rFonts w:ascii="Arial Narrow" w:hAnsi="Arial Narrow" w:cs="Arial"/>
              <w:b/>
              <w:sz w:val="18"/>
              <w:szCs w:val="18"/>
              <w:lang w:val="es-MX"/>
            </w:rPr>
            <w:t>SECCION 1. DESCRIPCION GENERAL DEL SERVICIO</w:t>
          </w:r>
        </w:p>
      </w:tc>
    </w:tr>
  </w:tbl>
  <w:p w:rsidR="00521D21" w:rsidRPr="00BB552E" w:rsidRDefault="00521D21" w:rsidP="00023E5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5216"/>
      <w:gridCol w:w="1767"/>
    </w:tblGrid>
    <w:tr w:rsidR="00521D21" w:rsidRPr="00FA0D94" w:rsidTr="0074552F">
      <w:tc>
        <w:tcPr>
          <w:tcW w:w="2137" w:type="dxa"/>
          <w:vMerge w:val="restart"/>
          <w:vAlign w:val="center"/>
        </w:tcPr>
        <w:p w:rsidR="00521D21" w:rsidRPr="00FA0D94" w:rsidRDefault="00521D21" w:rsidP="00023E54">
          <w:pPr>
            <w:pStyle w:val="Encabezado"/>
            <w:rPr>
              <w:lang w:val="es-MX"/>
            </w:rPr>
          </w:pPr>
          <w:r w:rsidRPr="007B6D05">
            <w:rPr>
              <w:noProof/>
            </w:rPr>
            <w:drawing>
              <wp:anchor distT="0" distB="0" distL="114300" distR="114300" simplePos="0" relativeHeight="251692544" behindDoc="0" locked="0" layoutInCell="1" allowOverlap="1" wp14:anchorId="7C71A75E" wp14:editId="2F2ECED7">
                <wp:simplePos x="0" y="0"/>
                <wp:positionH relativeFrom="column">
                  <wp:posOffset>55245</wp:posOffset>
                </wp:positionH>
                <wp:positionV relativeFrom="paragraph">
                  <wp:posOffset>137795</wp:posOffset>
                </wp:positionV>
                <wp:extent cx="1127760" cy="689610"/>
                <wp:effectExtent l="19050" t="0" r="0" b="0"/>
                <wp:wrapNone/>
                <wp:docPr id="7" name="Imagen 2" descr="C:\Users\piturri\AppData\Local\Temp\Rar$DIa0.173\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piturri\AppData\Local\Temp\Rar$DIa0.173\logo1.jpg"/>
                        <pic:cNvPicPr>
                          <a:picLocks noChangeAspect="1" noChangeArrowheads="1"/>
                        </pic:cNvPicPr>
                      </pic:nvPicPr>
                      <pic:blipFill>
                        <a:blip r:embed="rId1"/>
                        <a:srcRect/>
                        <a:stretch>
                          <a:fillRect/>
                        </a:stretch>
                      </pic:blipFill>
                      <pic:spPr bwMode="auto">
                        <a:xfrm>
                          <a:off x="0" y="0"/>
                          <a:ext cx="1127760" cy="689610"/>
                        </a:xfrm>
                        <a:prstGeom prst="rect">
                          <a:avLst/>
                        </a:prstGeom>
                        <a:noFill/>
                        <a:ln w="9525">
                          <a:noFill/>
                          <a:miter lim="800000"/>
                          <a:headEnd/>
                          <a:tailEnd/>
                        </a:ln>
                      </pic:spPr>
                    </pic:pic>
                  </a:graphicData>
                </a:graphic>
              </wp:anchor>
            </w:drawing>
          </w:r>
        </w:p>
      </w:tc>
      <w:tc>
        <w:tcPr>
          <w:tcW w:w="5216" w:type="dxa"/>
          <w:vAlign w:val="center"/>
        </w:tcPr>
        <w:p w:rsidR="00521D21" w:rsidRPr="00CF0252" w:rsidRDefault="00521D21" w:rsidP="00D152A0">
          <w:pPr>
            <w:pStyle w:val="Encabezado"/>
            <w:jc w:val="center"/>
            <w:rPr>
              <w:rFonts w:ascii="Arial Narrow" w:hAnsi="Arial Narrow" w:cs="Arial"/>
              <w:b/>
              <w:sz w:val="18"/>
              <w:szCs w:val="18"/>
              <w:lang w:val="es-MX"/>
            </w:rPr>
          </w:pPr>
          <w:r>
            <w:rPr>
              <w:rFonts w:ascii="Arial Narrow" w:hAnsi="Arial Narrow" w:cs="Arial"/>
              <w:b/>
              <w:sz w:val="18"/>
              <w:szCs w:val="18"/>
              <w:lang w:val="es-MX"/>
            </w:rPr>
            <w:t>DISTRITAL REDES DE GAS SANTA CRUZ</w:t>
          </w:r>
        </w:p>
      </w:tc>
      <w:tc>
        <w:tcPr>
          <w:tcW w:w="1767" w:type="dxa"/>
          <w:vAlign w:val="center"/>
        </w:tcPr>
        <w:p w:rsidR="00521D21" w:rsidRPr="00A64673" w:rsidRDefault="00521D21" w:rsidP="00A64673">
          <w:pPr>
            <w:pStyle w:val="Encabezado"/>
            <w:jc w:val="center"/>
            <w:rPr>
              <w:rFonts w:ascii="Arial Narrow" w:hAnsi="Arial Narrow" w:cs="Arial"/>
              <w:b/>
              <w:sz w:val="18"/>
              <w:szCs w:val="18"/>
              <w:lang w:val="es-MX"/>
            </w:rPr>
          </w:pPr>
        </w:p>
        <w:p w:rsidR="00521D21" w:rsidRPr="00A64673" w:rsidRDefault="00521D21" w:rsidP="00A64673">
          <w:pPr>
            <w:pStyle w:val="Encabezado"/>
            <w:jc w:val="center"/>
            <w:rPr>
              <w:rFonts w:ascii="Arial Narrow" w:hAnsi="Arial Narrow" w:cs="Arial"/>
              <w:b/>
              <w:sz w:val="18"/>
              <w:szCs w:val="18"/>
              <w:lang w:val="es-MX"/>
            </w:rPr>
          </w:pPr>
        </w:p>
        <w:p w:rsidR="00521D21" w:rsidRPr="00A64673" w:rsidRDefault="00521D21" w:rsidP="00A64673">
          <w:pPr>
            <w:pStyle w:val="Encabezado"/>
            <w:jc w:val="center"/>
            <w:rPr>
              <w:rFonts w:ascii="Arial Narrow" w:hAnsi="Arial Narrow" w:cs="Arial"/>
              <w:b/>
              <w:sz w:val="18"/>
              <w:szCs w:val="18"/>
              <w:lang w:val="es-MX"/>
            </w:rPr>
          </w:pPr>
          <w:r>
            <w:rPr>
              <w:rFonts w:ascii="Arial Narrow" w:hAnsi="Arial Narrow" w:cs="Arial"/>
              <w:b/>
              <w:sz w:val="18"/>
              <w:szCs w:val="18"/>
              <w:lang w:val="es-MX"/>
            </w:rPr>
            <w:t>FORM – 001</w:t>
          </w:r>
        </w:p>
        <w:p w:rsidR="00521D21" w:rsidRPr="00A64673" w:rsidRDefault="00521D21" w:rsidP="00A64673">
          <w:pPr>
            <w:pStyle w:val="Encabezado"/>
            <w:jc w:val="center"/>
            <w:rPr>
              <w:rFonts w:ascii="Arial Narrow" w:hAnsi="Arial Narrow" w:cs="Arial"/>
              <w:b/>
              <w:sz w:val="18"/>
              <w:szCs w:val="18"/>
              <w:lang w:val="es-MX"/>
            </w:rPr>
          </w:pPr>
        </w:p>
      </w:tc>
    </w:tr>
    <w:tr w:rsidR="00521D21" w:rsidRPr="00FA0D94" w:rsidTr="0074552F">
      <w:trPr>
        <w:trHeight w:val="478"/>
      </w:trPr>
      <w:tc>
        <w:tcPr>
          <w:tcW w:w="2137" w:type="dxa"/>
          <w:vMerge/>
        </w:tcPr>
        <w:p w:rsidR="00521D21" w:rsidRPr="00FA0D94" w:rsidRDefault="00521D21" w:rsidP="00023E54">
          <w:pPr>
            <w:pStyle w:val="Encabezado"/>
            <w:rPr>
              <w:lang w:val="es-MX"/>
            </w:rPr>
          </w:pPr>
        </w:p>
      </w:tc>
      <w:tc>
        <w:tcPr>
          <w:tcW w:w="5216" w:type="dxa"/>
          <w:vAlign w:val="center"/>
        </w:tcPr>
        <w:p w:rsidR="00521D21" w:rsidRPr="00CF0252" w:rsidRDefault="00521D21" w:rsidP="00E3078C">
          <w:pPr>
            <w:pStyle w:val="Encabezado"/>
            <w:jc w:val="center"/>
            <w:rPr>
              <w:rFonts w:ascii="Arial Narrow" w:hAnsi="Arial Narrow" w:cs="Arial"/>
              <w:b/>
              <w:sz w:val="18"/>
              <w:szCs w:val="18"/>
              <w:lang w:val="es-MX"/>
            </w:rPr>
          </w:pPr>
          <w:r>
            <w:rPr>
              <w:rFonts w:ascii="Arial Narrow" w:hAnsi="Arial Narrow" w:cs="Arial"/>
              <w:b/>
              <w:sz w:val="18"/>
              <w:szCs w:val="18"/>
              <w:lang w:val="es-MX"/>
            </w:rPr>
            <w:t>MANTENIMIENTO CORRECTIVO DE CITY GATES                              (INSTALACION DE VALVULAS DE ALIVIO)</w:t>
          </w:r>
        </w:p>
      </w:tc>
      <w:tc>
        <w:tcPr>
          <w:tcW w:w="1767" w:type="dxa"/>
          <w:vAlign w:val="center"/>
        </w:tcPr>
        <w:p w:rsidR="00521D21" w:rsidRPr="00A64673" w:rsidRDefault="00521D21" w:rsidP="00A64673">
          <w:pPr>
            <w:pStyle w:val="Encabezado"/>
            <w:jc w:val="center"/>
            <w:rPr>
              <w:rFonts w:ascii="Arial Narrow" w:hAnsi="Arial Narrow" w:cs="Arial"/>
              <w:b/>
              <w:sz w:val="18"/>
              <w:szCs w:val="18"/>
              <w:lang w:val="es-MX"/>
            </w:rPr>
          </w:pPr>
          <w:r w:rsidRPr="00A64673">
            <w:rPr>
              <w:rFonts w:ascii="Arial Narrow" w:hAnsi="Arial Narrow" w:cs="Arial"/>
              <w:b/>
              <w:sz w:val="18"/>
              <w:szCs w:val="18"/>
              <w:lang w:val="es-MX"/>
            </w:rPr>
            <w:t>Hoja:</w:t>
          </w:r>
        </w:p>
        <w:p w:rsidR="00521D21" w:rsidRPr="00A64673" w:rsidRDefault="00521D21" w:rsidP="00A64673">
          <w:pPr>
            <w:pStyle w:val="Encabezado"/>
            <w:jc w:val="center"/>
            <w:rPr>
              <w:rFonts w:ascii="Arial Narrow" w:hAnsi="Arial Narrow" w:cs="Arial"/>
              <w:b/>
              <w:sz w:val="18"/>
              <w:szCs w:val="18"/>
              <w:lang w:val="es-MX"/>
            </w:rPr>
          </w:pPr>
          <w:r w:rsidRPr="00A64673">
            <w:rPr>
              <w:rFonts w:ascii="Arial Narrow" w:hAnsi="Arial Narrow" w:cs="Arial"/>
              <w:b/>
              <w:sz w:val="18"/>
              <w:szCs w:val="18"/>
              <w:lang w:val="es-MX"/>
            </w:rPr>
            <w:fldChar w:fldCharType="begin"/>
          </w:r>
          <w:r w:rsidRPr="00A64673">
            <w:rPr>
              <w:rFonts w:ascii="Arial Narrow" w:hAnsi="Arial Narrow" w:cs="Arial"/>
              <w:b/>
              <w:sz w:val="18"/>
              <w:szCs w:val="18"/>
              <w:lang w:val="es-MX"/>
            </w:rPr>
            <w:instrText xml:space="preserve"> PAGE </w:instrText>
          </w:r>
          <w:r w:rsidRPr="00A64673">
            <w:rPr>
              <w:rFonts w:ascii="Arial Narrow" w:hAnsi="Arial Narrow" w:cs="Arial"/>
              <w:b/>
              <w:sz w:val="18"/>
              <w:szCs w:val="18"/>
              <w:lang w:val="es-MX"/>
            </w:rPr>
            <w:fldChar w:fldCharType="separate"/>
          </w:r>
          <w:r w:rsidR="00BA6AF4">
            <w:rPr>
              <w:rFonts w:ascii="Arial Narrow" w:hAnsi="Arial Narrow" w:cs="Arial"/>
              <w:b/>
              <w:noProof/>
              <w:sz w:val="18"/>
              <w:szCs w:val="18"/>
              <w:lang w:val="es-MX"/>
            </w:rPr>
            <w:t>16</w:t>
          </w:r>
          <w:r w:rsidRPr="00A64673">
            <w:rPr>
              <w:rFonts w:ascii="Arial Narrow" w:hAnsi="Arial Narrow" w:cs="Arial"/>
              <w:b/>
              <w:sz w:val="18"/>
              <w:szCs w:val="18"/>
              <w:lang w:val="es-MX"/>
            </w:rPr>
            <w:fldChar w:fldCharType="end"/>
          </w:r>
          <w:r w:rsidRPr="00A64673">
            <w:rPr>
              <w:rFonts w:ascii="Arial Narrow" w:hAnsi="Arial Narrow" w:cs="Arial"/>
              <w:b/>
              <w:sz w:val="18"/>
              <w:szCs w:val="18"/>
              <w:lang w:val="es-MX"/>
            </w:rPr>
            <w:t xml:space="preserve"> de </w:t>
          </w:r>
          <w:r w:rsidRPr="00A64673">
            <w:rPr>
              <w:rFonts w:ascii="Arial Narrow" w:hAnsi="Arial Narrow" w:cs="Arial"/>
              <w:b/>
              <w:sz w:val="18"/>
              <w:szCs w:val="18"/>
              <w:lang w:val="es-MX"/>
            </w:rPr>
            <w:fldChar w:fldCharType="begin"/>
          </w:r>
          <w:r w:rsidRPr="00A64673">
            <w:rPr>
              <w:rFonts w:ascii="Arial Narrow" w:hAnsi="Arial Narrow" w:cs="Arial"/>
              <w:b/>
              <w:sz w:val="18"/>
              <w:szCs w:val="18"/>
              <w:lang w:val="es-MX"/>
            </w:rPr>
            <w:instrText xml:space="preserve"> NUMPAGES </w:instrText>
          </w:r>
          <w:r w:rsidRPr="00A64673">
            <w:rPr>
              <w:rFonts w:ascii="Arial Narrow" w:hAnsi="Arial Narrow" w:cs="Arial"/>
              <w:b/>
              <w:sz w:val="18"/>
              <w:szCs w:val="18"/>
              <w:lang w:val="es-MX"/>
            </w:rPr>
            <w:fldChar w:fldCharType="separate"/>
          </w:r>
          <w:r w:rsidR="00BA6AF4">
            <w:rPr>
              <w:rFonts w:ascii="Arial Narrow" w:hAnsi="Arial Narrow" w:cs="Arial"/>
              <w:b/>
              <w:noProof/>
              <w:sz w:val="18"/>
              <w:szCs w:val="18"/>
              <w:lang w:val="es-MX"/>
            </w:rPr>
            <w:t>23</w:t>
          </w:r>
          <w:r w:rsidRPr="00A64673">
            <w:rPr>
              <w:rFonts w:ascii="Arial Narrow" w:hAnsi="Arial Narrow" w:cs="Arial"/>
              <w:b/>
              <w:sz w:val="18"/>
              <w:szCs w:val="18"/>
              <w:lang w:val="es-MX"/>
            </w:rPr>
            <w:fldChar w:fldCharType="end"/>
          </w:r>
        </w:p>
      </w:tc>
    </w:tr>
    <w:tr w:rsidR="00521D21" w:rsidRPr="00FA0D94">
      <w:trPr>
        <w:trHeight w:val="443"/>
      </w:trPr>
      <w:tc>
        <w:tcPr>
          <w:tcW w:w="2137" w:type="dxa"/>
          <w:vMerge/>
        </w:tcPr>
        <w:p w:rsidR="00521D21" w:rsidRPr="00FA0D94" w:rsidRDefault="00521D21" w:rsidP="00023E54">
          <w:pPr>
            <w:pStyle w:val="Encabezado"/>
            <w:rPr>
              <w:noProof/>
            </w:rPr>
          </w:pPr>
        </w:p>
      </w:tc>
      <w:tc>
        <w:tcPr>
          <w:tcW w:w="6983" w:type="dxa"/>
          <w:gridSpan w:val="2"/>
          <w:vAlign w:val="center"/>
        </w:tcPr>
        <w:p w:rsidR="00521D21" w:rsidRPr="00A64673" w:rsidRDefault="00521D21" w:rsidP="00603247">
          <w:pPr>
            <w:pStyle w:val="Encabezado"/>
            <w:jc w:val="center"/>
            <w:rPr>
              <w:rFonts w:ascii="Arial Narrow" w:hAnsi="Arial Narrow" w:cs="Arial"/>
              <w:b/>
              <w:sz w:val="18"/>
              <w:szCs w:val="18"/>
              <w:lang w:val="es-MX"/>
            </w:rPr>
          </w:pPr>
          <w:r>
            <w:rPr>
              <w:rFonts w:ascii="Arial Narrow" w:hAnsi="Arial Narrow" w:cs="Arial"/>
              <w:b/>
              <w:sz w:val="18"/>
              <w:szCs w:val="18"/>
              <w:lang w:val="es-MX"/>
            </w:rPr>
            <w:t xml:space="preserve">SECCION 2. ESPECIFICACIONES TECNICAS </w:t>
          </w:r>
        </w:p>
      </w:tc>
    </w:tr>
  </w:tbl>
  <w:p w:rsidR="00521D21" w:rsidRPr="00BB552E" w:rsidRDefault="00521D21" w:rsidP="00023E54">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5216"/>
      <w:gridCol w:w="1767"/>
    </w:tblGrid>
    <w:tr w:rsidR="00521D21" w:rsidRPr="00FA0D94" w:rsidTr="0074552F">
      <w:tc>
        <w:tcPr>
          <w:tcW w:w="2137" w:type="dxa"/>
          <w:vMerge w:val="restart"/>
          <w:vAlign w:val="center"/>
        </w:tcPr>
        <w:p w:rsidR="00521D21" w:rsidRPr="00FA0D94" w:rsidRDefault="00521D21" w:rsidP="00023E54">
          <w:pPr>
            <w:pStyle w:val="Encabezado"/>
            <w:rPr>
              <w:lang w:val="es-MX"/>
            </w:rPr>
          </w:pPr>
          <w:r w:rsidRPr="007B6D05">
            <w:rPr>
              <w:noProof/>
            </w:rPr>
            <w:drawing>
              <wp:anchor distT="0" distB="0" distL="114300" distR="114300" simplePos="0" relativeHeight="251704832" behindDoc="0" locked="0" layoutInCell="1" allowOverlap="1" wp14:anchorId="2BF37CE6" wp14:editId="370B3E60">
                <wp:simplePos x="0" y="0"/>
                <wp:positionH relativeFrom="column">
                  <wp:posOffset>55245</wp:posOffset>
                </wp:positionH>
                <wp:positionV relativeFrom="paragraph">
                  <wp:posOffset>137795</wp:posOffset>
                </wp:positionV>
                <wp:extent cx="1127760" cy="689610"/>
                <wp:effectExtent l="19050" t="0" r="0" b="0"/>
                <wp:wrapNone/>
                <wp:docPr id="2073" name="Imagen 2" descr="C:\Users\piturri\AppData\Local\Temp\Rar$DIa0.173\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piturri\AppData\Local\Temp\Rar$DIa0.173\logo1.jpg"/>
                        <pic:cNvPicPr>
                          <a:picLocks noChangeAspect="1" noChangeArrowheads="1"/>
                        </pic:cNvPicPr>
                      </pic:nvPicPr>
                      <pic:blipFill>
                        <a:blip r:embed="rId1"/>
                        <a:srcRect/>
                        <a:stretch>
                          <a:fillRect/>
                        </a:stretch>
                      </pic:blipFill>
                      <pic:spPr bwMode="auto">
                        <a:xfrm>
                          <a:off x="0" y="0"/>
                          <a:ext cx="1127760" cy="689610"/>
                        </a:xfrm>
                        <a:prstGeom prst="rect">
                          <a:avLst/>
                        </a:prstGeom>
                        <a:noFill/>
                        <a:ln w="9525">
                          <a:noFill/>
                          <a:miter lim="800000"/>
                          <a:headEnd/>
                          <a:tailEnd/>
                        </a:ln>
                      </pic:spPr>
                    </pic:pic>
                  </a:graphicData>
                </a:graphic>
              </wp:anchor>
            </w:drawing>
          </w:r>
        </w:p>
      </w:tc>
      <w:tc>
        <w:tcPr>
          <w:tcW w:w="5216" w:type="dxa"/>
          <w:vAlign w:val="center"/>
        </w:tcPr>
        <w:p w:rsidR="00521D21" w:rsidRPr="00CF0252" w:rsidRDefault="00521D21" w:rsidP="00D152A0">
          <w:pPr>
            <w:pStyle w:val="Encabezado"/>
            <w:jc w:val="center"/>
            <w:rPr>
              <w:rFonts w:ascii="Arial Narrow" w:hAnsi="Arial Narrow" w:cs="Arial"/>
              <w:b/>
              <w:sz w:val="18"/>
              <w:szCs w:val="18"/>
              <w:lang w:val="es-MX"/>
            </w:rPr>
          </w:pPr>
          <w:r>
            <w:rPr>
              <w:rFonts w:ascii="Arial Narrow" w:hAnsi="Arial Narrow" w:cs="Arial"/>
              <w:b/>
              <w:sz w:val="18"/>
              <w:szCs w:val="18"/>
              <w:lang w:val="es-MX"/>
            </w:rPr>
            <w:t>DISTRITAL REDES DE GAS SANTA CRUZ</w:t>
          </w:r>
        </w:p>
      </w:tc>
      <w:tc>
        <w:tcPr>
          <w:tcW w:w="1767" w:type="dxa"/>
          <w:vAlign w:val="center"/>
        </w:tcPr>
        <w:p w:rsidR="00521D21" w:rsidRPr="00A64673" w:rsidRDefault="00521D21" w:rsidP="00A64673">
          <w:pPr>
            <w:pStyle w:val="Encabezado"/>
            <w:jc w:val="center"/>
            <w:rPr>
              <w:rFonts w:ascii="Arial Narrow" w:hAnsi="Arial Narrow" w:cs="Arial"/>
              <w:b/>
              <w:sz w:val="18"/>
              <w:szCs w:val="18"/>
              <w:lang w:val="es-MX"/>
            </w:rPr>
          </w:pPr>
        </w:p>
        <w:p w:rsidR="00521D21" w:rsidRPr="00A64673" w:rsidRDefault="00521D21" w:rsidP="00A64673">
          <w:pPr>
            <w:pStyle w:val="Encabezado"/>
            <w:jc w:val="center"/>
            <w:rPr>
              <w:rFonts w:ascii="Arial Narrow" w:hAnsi="Arial Narrow" w:cs="Arial"/>
              <w:b/>
              <w:sz w:val="18"/>
              <w:szCs w:val="18"/>
              <w:lang w:val="es-MX"/>
            </w:rPr>
          </w:pPr>
        </w:p>
        <w:p w:rsidR="00521D21" w:rsidRPr="00A64673" w:rsidRDefault="00521D21" w:rsidP="00A64673">
          <w:pPr>
            <w:pStyle w:val="Encabezado"/>
            <w:jc w:val="center"/>
            <w:rPr>
              <w:rFonts w:ascii="Arial Narrow" w:hAnsi="Arial Narrow" w:cs="Arial"/>
              <w:b/>
              <w:sz w:val="18"/>
              <w:szCs w:val="18"/>
              <w:lang w:val="es-MX"/>
            </w:rPr>
          </w:pPr>
          <w:r>
            <w:rPr>
              <w:rFonts w:ascii="Arial Narrow" w:hAnsi="Arial Narrow" w:cs="Arial"/>
              <w:b/>
              <w:sz w:val="18"/>
              <w:szCs w:val="18"/>
              <w:lang w:val="es-MX"/>
            </w:rPr>
            <w:t>FORM – 001</w:t>
          </w:r>
        </w:p>
        <w:p w:rsidR="00521D21" w:rsidRPr="00A64673" w:rsidRDefault="00521D21" w:rsidP="00A64673">
          <w:pPr>
            <w:pStyle w:val="Encabezado"/>
            <w:jc w:val="center"/>
            <w:rPr>
              <w:rFonts w:ascii="Arial Narrow" w:hAnsi="Arial Narrow" w:cs="Arial"/>
              <w:b/>
              <w:sz w:val="18"/>
              <w:szCs w:val="18"/>
              <w:lang w:val="es-MX"/>
            </w:rPr>
          </w:pPr>
        </w:p>
      </w:tc>
    </w:tr>
    <w:tr w:rsidR="00521D21" w:rsidRPr="00FA0D94" w:rsidTr="0074552F">
      <w:trPr>
        <w:trHeight w:val="478"/>
      </w:trPr>
      <w:tc>
        <w:tcPr>
          <w:tcW w:w="2137" w:type="dxa"/>
          <w:vMerge/>
        </w:tcPr>
        <w:p w:rsidR="00521D21" w:rsidRPr="00FA0D94" w:rsidRDefault="00521D21" w:rsidP="00023E54">
          <w:pPr>
            <w:pStyle w:val="Encabezado"/>
            <w:rPr>
              <w:lang w:val="es-MX"/>
            </w:rPr>
          </w:pPr>
        </w:p>
      </w:tc>
      <w:tc>
        <w:tcPr>
          <w:tcW w:w="5216" w:type="dxa"/>
          <w:vAlign w:val="center"/>
        </w:tcPr>
        <w:p w:rsidR="00521D21" w:rsidRPr="00CF0252" w:rsidRDefault="00521D21" w:rsidP="00E3078C">
          <w:pPr>
            <w:pStyle w:val="Encabezado"/>
            <w:jc w:val="center"/>
            <w:rPr>
              <w:rFonts w:ascii="Arial Narrow" w:hAnsi="Arial Narrow" w:cs="Arial"/>
              <w:b/>
              <w:sz w:val="18"/>
              <w:szCs w:val="18"/>
              <w:lang w:val="es-MX"/>
            </w:rPr>
          </w:pPr>
          <w:r>
            <w:rPr>
              <w:rFonts w:ascii="Arial Narrow" w:hAnsi="Arial Narrow" w:cs="Arial"/>
              <w:b/>
              <w:sz w:val="18"/>
              <w:szCs w:val="18"/>
              <w:lang w:val="es-MX"/>
            </w:rPr>
            <w:t>MANTENIMIENTO CORRECTIVO DE CITY GATES                              (INSTALACION DE VALVULAS DE ALIVIO)</w:t>
          </w:r>
        </w:p>
      </w:tc>
      <w:tc>
        <w:tcPr>
          <w:tcW w:w="1767" w:type="dxa"/>
          <w:vAlign w:val="center"/>
        </w:tcPr>
        <w:p w:rsidR="00521D21" w:rsidRPr="00A64673" w:rsidRDefault="00521D21" w:rsidP="00A64673">
          <w:pPr>
            <w:pStyle w:val="Encabezado"/>
            <w:jc w:val="center"/>
            <w:rPr>
              <w:rFonts w:ascii="Arial Narrow" w:hAnsi="Arial Narrow" w:cs="Arial"/>
              <w:b/>
              <w:sz w:val="18"/>
              <w:szCs w:val="18"/>
              <w:lang w:val="es-MX"/>
            </w:rPr>
          </w:pPr>
          <w:r w:rsidRPr="00A64673">
            <w:rPr>
              <w:rFonts w:ascii="Arial Narrow" w:hAnsi="Arial Narrow" w:cs="Arial"/>
              <w:b/>
              <w:sz w:val="18"/>
              <w:szCs w:val="18"/>
              <w:lang w:val="es-MX"/>
            </w:rPr>
            <w:t>Hoja:</w:t>
          </w:r>
        </w:p>
        <w:p w:rsidR="00521D21" w:rsidRPr="00A64673" w:rsidRDefault="00521D21" w:rsidP="00A64673">
          <w:pPr>
            <w:pStyle w:val="Encabezado"/>
            <w:jc w:val="center"/>
            <w:rPr>
              <w:rFonts w:ascii="Arial Narrow" w:hAnsi="Arial Narrow" w:cs="Arial"/>
              <w:b/>
              <w:sz w:val="18"/>
              <w:szCs w:val="18"/>
              <w:lang w:val="es-MX"/>
            </w:rPr>
          </w:pPr>
          <w:r w:rsidRPr="00A64673">
            <w:rPr>
              <w:rFonts w:ascii="Arial Narrow" w:hAnsi="Arial Narrow" w:cs="Arial"/>
              <w:b/>
              <w:sz w:val="18"/>
              <w:szCs w:val="18"/>
              <w:lang w:val="es-MX"/>
            </w:rPr>
            <w:fldChar w:fldCharType="begin"/>
          </w:r>
          <w:r w:rsidRPr="00A64673">
            <w:rPr>
              <w:rFonts w:ascii="Arial Narrow" w:hAnsi="Arial Narrow" w:cs="Arial"/>
              <w:b/>
              <w:sz w:val="18"/>
              <w:szCs w:val="18"/>
              <w:lang w:val="es-MX"/>
            </w:rPr>
            <w:instrText xml:space="preserve"> PAGE </w:instrText>
          </w:r>
          <w:r w:rsidRPr="00A64673">
            <w:rPr>
              <w:rFonts w:ascii="Arial Narrow" w:hAnsi="Arial Narrow" w:cs="Arial"/>
              <w:b/>
              <w:sz w:val="18"/>
              <w:szCs w:val="18"/>
              <w:lang w:val="es-MX"/>
            </w:rPr>
            <w:fldChar w:fldCharType="separate"/>
          </w:r>
          <w:r w:rsidR="00BA6AF4">
            <w:rPr>
              <w:rFonts w:ascii="Arial Narrow" w:hAnsi="Arial Narrow" w:cs="Arial"/>
              <w:b/>
              <w:noProof/>
              <w:sz w:val="18"/>
              <w:szCs w:val="18"/>
              <w:lang w:val="es-MX"/>
            </w:rPr>
            <w:t>18</w:t>
          </w:r>
          <w:r w:rsidRPr="00A64673">
            <w:rPr>
              <w:rFonts w:ascii="Arial Narrow" w:hAnsi="Arial Narrow" w:cs="Arial"/>
              <w:b/>
              <w:sz w:val="18"/>
              <w:szCs w:val="18"/>
              <w:lang w:val="es-MX"/>
            </w:rPr>
            <w:fldChar w:fldCharType="end"/>
          </w:r>
          <w:r w:rsidRPr="00A64673">
            <w:rPr>
              <w:rFonts w:ascii="Arial Narrow" w:hAnsi="Arial Narrow" w:cs="Arial"/>
              <w:b/>
              <w:sz w:val="18"/>
              <w:szCs w:val="18"/>
              <w:lang w:val="es-MX"/>
            </w:rPr>
            <w:t xml:space="preserve"> de </w:t>
          </w:r>
          <w:r w:rsidRPr="00A64673">
            <w:rPr>
              <w:rFonts w:ascii="Arial Narrow" w:hAnsi="Arial Narrow" w:cs="Arial"/>
              <w:b/>
              <w:sz w:val="18"/>
              <w:szCs w:val="18"/>
              <w:lang w:val="es-MX"/>
            </w:rPr>
            <w:fldChar w:fldCharType="begin"/>
          </w:r>
          <w:r w:rsidRPr="00A64673">
            <w:rPr>
              <w:rFonts w:ascii="Arial Narrow" w:hAnsi="Arial Narrow" w:cs="Arial"/>
              <w:b/>
              <w:sz w:val="18"/>
              <w:szCs w:val="18"/>
              <w:lang w:val="es-MX"/>
            </w:rPr>
            <w:instrText xml:space="preserve"> NUMPAGES </w:instrText>
          </w:r>
          <w:r w:rsidRPr="00A64673">
            <w:rPr>
              <w:rFonts w:ascii="Arial Narrow" w:hAnsi="Arial Narrow" w:cs="Arial"/>
              <w:b/>
              <w:sz w:val="18"/>
              <w:szCs w:val="18"/>
              <w:lang w:val="es-MX"/>
            </w:rPr>
            <w:fldChar w:fldCharType="separate"/>
          </w:r>
          <w:r w:rsidR="00BA6AF4">
            <w:rPr>
              <w:rFonts w:ascii="Arial Narrow" w:hAnsi="Arial Narrow" w:cs="Arial"/>
              <w:b/>
              <w:noProof/>
              <w:sz w:val="18"/>
              <w:szCs w:val="18"/>
              <w:lang w:val="es-MX"/>
            </w:rPr>
            <w:t>23</w:t>
          </w:r>
          <w:r w:rsidRPr="00A64673">
            <w:rPr>
              <w:rFonts w:ascii="Arial Narrow" w:hAnsi="Arial Narrow" w:cs="Arial"/>
              <w:b/>
              <w:sz w:val="18"/>
              <w:szCs w:val="18"/>
              <w:lang w:val="es-MX"/>
            </w:rPr>
            <w:fldChar w:fldCharType="end"/>
          </w:r>
        </w:p>
      </w:tc>
    </w:tr>
    <w:tr w:rsidR="00521D21" w:rsidRPr="00FA0D94">
      <w:trPr>
        <w:trHeight w:val="443"/>
      </w:trPr>
      <w:tc>
        <w:tcPr>
          <w:tcW w:w="2137" w:type="dxa"/>
          <w:vMerge/>
        </w:tcPr>
        <w:p w:rsidR="00521D21" w:rsidRPr="00FA0D94" w:rsidRDefault="00521D21" w:rsidP="00023E54">
          <w:pPr>
            <w:pStyle w:val="Encabezado"/>
            <w:rPr>
              <w:noProof/>
            </w:rPr>
          </w:pPr>
        </w:p>
      </w:tc>
      <w:tc>
        <w:tcPr>
          <w:tcW w:w="6983" w:type="dxa"/>
          <w:gridSpan w:val="2"/>
          <w:vAlign w:val="center"/>
        </w:tcPr>
        <w:p w:rsidR="00521D21" w:rsidRPr="00A64673" w:rsidRDefault="00521D21" w:rsidP="00603247">
          <w:pPr>
            <w:pStyle w:val="Encabezado"/>
            <w:jc w:val="center"/>
            <w:rPr>
              <w:rFonts w:ascii="Arial Narrow" w:hAnsi="Arial Narrow" w:cs="Arial"/>
              <w:b/>
              <w:sz w:val="18"/>
              <w:szCs w:val="18"/>
              <w:lang w:val="es-MX"/>
            </w:rPr>
          </w:pPr>
          <w:r>
            <w:rPr>
              <w:rFonts w:ascii="Arial Narrow" w:hAnsi="Arial Narrow" w:cs="Arial"/>
              <w:b/>
              <w:sz w:val="18"/>
              <w:szCs w:val="18"/>
              <w:lang w:val="es-MX"/>
            </w:rPr>
            <w:t xml:space="preserve">SECCION 3. INFORMACION PARA EL PROPONENTE </w:t>
          </w:r>
        </w:p>
      </w:tc>
    </w:tr>
  </w:tbl>
  <w:p w:rsidR="00521D21" w:rsidRPr="00BB552E" w:rsidRDefault="00521D21" w:rsidP="00023E54">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5216"/>
      <w:gridCol w:w="1767"/>
    </w:tblGrid>
    <w:tr w:rsidR="00521D21" w:rsidRPr="00FA0D94" w:rsidTr="00234981">
      <w:tc>
        <w:tcPr>
          <w:tcW w:w="2137" w:type="dxa"/>
          <w:vMerge w:val="restart"/>
          <w:vAlign w:val="center"/>
        </w:tcPr>
        <w:p w:rsidR="00521D21" w:rsidRPr="00FA0D94" w:rsidRDefault="00521D21" w:rsidP="00023E54">
          <w:pPr>
            <w:pStyle w:val="Encabezado"/>
            <w:rPr>
              <w:lang w:val="es-MX"/>
            </w:rPr>
          </w:pPr>
          <w:r w:rsidRPr="007B6D05">
            <w:rPr>
              <w:noProof/>
            </w:rPr>
            <w:drawing>
              <wp:anchor distT="0" distB="0" distL="114300" distR="114300" simplePos="0" relativeHeight="251700736" behindDoc="0" locked="0" layoutInCell="1" allowOverlap="1" wp14:anchorId="28DBD97A" wp14:editId="1532E6AE">
                <wp:simplePos x="0" y="0"/>
                <wp:positionH relativeFrom="column">
                  <wp:posOffset>55245</wp:posOffset>
                </wp:positionH>
                <wp:positionV relativeFrom="paragraph">
                  <wp:posOffset>137795</wp:posOffset>
                </wp:positionV>
                <wp:extent cx="1127760" cy="689610"/>
                <wp:effectExtent l="19050" t="0" r="0" b="0"/>
                <wp:wrapNone/>
                <wp:docPr id="27" name="Imagen 2" descr="C:\Users\piturri\AppData\Local\Temp\Rar$DIa0.173\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piturri\AppData\Local\Temp\Rar$DIa0.173\logo1.jpg"/>
                        <pic:cNvPicPr>
                          <a:picLocks noChangeAspect="1" noChangeArrowheads="1"/>
                        </pic:cNvPicPr>
                      </pic:nvPicPr>
                      <pic:blipFill>
                        <a:blip r:embed="rId1"/>
                        <a:srcRect/>
                        <a:stretch>
                          <a:fillRect/>
                        </a:stretch>
                      </pic:blipFill>
                      <pic:spPr bwMode="auto">
                        <a:xfrm>
                          <a:off x="0" y="0"/>
                          <a:ext cx="1127760" cy="689610"/>
                        </a:xfrm>
                        <a:prstGeom prst="rect">
                          <a:avLst/>
                        </a:prstGeom>
                        <a:noFill/>
                        <a:ln w="9525">
                          <a:noFill/>
                          <a:miter lim="800000"/>
                          <a:headEnd/>
                          <a:tailEnd/>
                        </a:ln>
                      </pic:spPr>
                    </pic:pic>
                  </a:graphicData>
                </a:graphic>
              </wp:anchor>
            </w:drawing>
          </w:r>
        </w:p>
      </w:tc>
      <w:tc>
        <w:tcPr>
          <w:tcW w:w="5216" w:type="dxa"/>
          <w:vAlign w:val="center"/>
        </w:tcPr>
        <w:p w:rsidR="00521D21" w:rsidRPr="00CF0252" w:rsidRDefault="00521D21" w:rsidP="00D152A0">
          <w:pPr>
            <w:pStyle w:val="Encabezado"/>
            <w:jc w:val="center"/>
            <w:rPr>
              <w:rFonts w:ascii="Arial Narrow" w:hAnsi="Arial Narrow" w:cs="Arial"/>
              <w:b/>
              <w:sz w:val="18"/>
              <w:szCs w:val="18"/>
              <w:lang w:val="es-MX"/>
            </w:rPr>
          </w:pPr>
          <w:r>
            <w:rPr>
              <w:rFonts w:ascii="Arial Narrow" w:hAnsi="Arial Narrow" w:cs="Arial"/>
              <w:b/>
              <w:sz w:val="18"/>
              <w:szCs w:val="18"/>
              <w:lang w:val="es-MX"/>
            </w:rPr>
            <w:t>DISTRITAL REDES DE GAS SANTA CRUZ</w:t>
          </w:r>
        </w:p>
      </w:tc>
      <w:tc>
        <w:tcPr>
          <w:tcW w:w="1767" w:type="dxa"/>
          <w:vAlign w:val="center"/>
        </w:tcPr>
        <w:p w:rsidR="00521D21" w:rsidRPr="00A64673" w:rsidRDefault="00521D21" w:rsidP="00A64673">
          <w:pPr>
            <w:pStyle w:val="Encabezado"/>
            <w:jc w:val="center"/>
            <w:rPr>
              <w:rFonts w:ascii="Arial Narrow" w:hAnsi="Arial Narrow" w:cs="Arial"/>
              <w:b/>
              <w:sz w:val="18"/>
              <w:szCs w:val="18"/>
              <w:lang w:val="es-MX"/>
            </w:rPr>
          </w:pPr>
        </w:p>
        <w:p w:rsidR="00521D21" w:rsidRPr="00A64673" w:rsidRDefault="00521D21" w:rsidP="00A64673">
          <w:pPr>
            <w:pStyle w:val="Encabezado"/>
            <w:jc w:val="center"/>
            <w:rPr>
              <w:rFonts w:ascii="Arial Narrow" w:hAnsi="Arial Narrow" w:cs="Arial"/>
              <w:b/>
              <w:sz w:val="18"/>
              <w:szCs w:val="18"/>
              <w:lang w:val="es-MX"/>
            </w:rPr>
          </w:pPr>
        </w:p>
        <w:p w:rsidR="00521D21" w:rsidRPr="00A64673" w:rsidRDefault="00521D21" w:rsidP="00A64673">
          <w:pPr>
            <w:pStyle w:val="Encabezado"/>
            <w:jc w:val="center"/>
            <w:rPr>
              <w:rFonts w:ascii="Arial Narrow" w:hAnsi="Arial Narrow" w:cs="Arial"/>
              <w:b/>
              <w:sz w:val="18"/>
              <w:szCs w:val="18"/>
              <w:lang w:val="es-MX"/>
            </w:rPr>
          </w:pPr>
          <w:r>
            <w:rPr>
              <w:rFonts w:ascii="Arial Narrow" w:hAnsi="Arial Narrow" w:cs="Arial"/>
              <w:b/>
              <w:sz w:val="18"/>
              <w:szCs w:val="18"/>
              <w:lang w:val="es-MX"/>
            </w:rPr>
            <w:t>FORM  – 001</w:t>
          </w:r>
        </w:p>
        <w:p w:rsidR="00521D21" w:rsidRPr="00A64673" w:rsidRDefault="00521D21" w:rsidP="00A64673">
          <w:pPr>
            <w:pStyle w:val="Encabezado"/>
            <w:jc w:val="center"/>
            <w:rPr>
              <w:rFonts w:ascii="Arial Narrow" w:hAnsi="Arial Narrow" w:cs="Arial"/>
              <w:b/>
              <w:sz w:val="18"/>
              <w:szCs w:val="18"/>
              <w:lang w:val="es-MX"/>
            </w:rPr>
          </w:pPr>
        </w:p>
      </w:tc>
    </w:tr>
    <w:tr w:rsidR="00521D21" w:rsidRPr="00FA0D94" w:rsidTr="00234981">
      <w:trPr>
        <w:trHeight w:val="478"/>
      </w:trPr>
      <w:tc>
        <w:tcPr>
          <w:tcW w:w="2137" w:type="dxa"/>
          <w:vMerge/>
        </w:tcPr>
        <w:p w:rsidR="00521D21" w:rsidRPr="00FA0D94" w:rsidRDefault="00521D21" w:rsidP="00023E54">
          <w:pPr>
            <w:pStyle w:val="Encabezado"/>
            <w:rPr>
              <w:lang w:val="es-MX"/>
            </w:rPr>
          </w:pPr>
        </w:p>
      </w:tc>
      <w:tc>
        <w:tcPr>
          <w:tcW w:w="5216" w:type="dxa"/>
          <w:vAlign w:val="center"/>
        </w:tcPr>
        <w:p w:rsidR="00521D21" w:rsidRPr="00CF0252" w:rsidRDefault="00521D21" w:rsidP="00E3078C">
          <w:pPr>
            <w:pStyle w:val="Encabezado"/>
            <w:jc w:val="center"/>
            <w:rPr>
              <w:rFonts w:ascii="Arial Narrow" w:hAnsi="Arial Narrow" w:cs="Arial"/>
              <w:b/>
              <w:sz w:val="18"/>
              <w:szCs w:val="18"/>
              <w:lang w:val="es-MX"/>
            </w:rPr>
          </w:pPr>
          <w:r>
            <w:rPr>
              <w:rFonts w:ascii="Arial Narrow" w:hAnsi="Arial Narrow" w:cs="Arial"/>
              <w:b/>
              <w:sz w:val="18"/>
              <w:szCs w:val="18"/>
              <w:lang w:val="es-MX"/>
            </w:rPr>
            <w:t>MANTENIMIENTO CORRECTIVO DE CITY GATES                              (INSTALACION DE VALVULAS DE ALIVIO)</w:t>
          </w:r>
        </w:p>
      </w:tc>
      <w:tc>
        <w:tcPr>
          <w:tcW w:w="1767" w:type="dxa"/>
          <w:vAlign w:val="center"/>
        </w:tcPr>
        <w:p w:rsidR="00521D21" w:rsidRPr="00A64673" w:rsidRDefault="00521D21" w:rsidP="00A64673">
          <w:pPr>
            <w:pStyle w:val="Encabezado"/>
            <w:jc w:val="center"/>
            <w:rPr>
              <w:rFonts w:ascii="Arial Narrow" w:hAnsi="Arial Narrow" w:cs="Arial"/>
              <w:b/>
              <w:sz w:val="18"/>
              <w:szCs w:val="18"/>
              <w:lang w:val="es-MX"/>
            </w:rPr>
          </w:pPr>
          <w:r w:rsidRPr="00A64673">
            <w:rPr>
              <w:rFonts w:ascii="Arial Narrow" w:hAnsi="Arial Narrow" w:cs="Arial"/>
              <w:b/>
              <w:sz w:val="18"/>
              <w:szCs w:val="18"/>
              <w:lang w:val="es-MX"/>
            </w:rPr>
            <w:t>Hoja:</w:t>
          </w:r>
        </w:p>
        <w:p w:rsidR="00521D21" w:rsidRPr="00A64673" w:rsidRDefault="00521D21" w:rsidP="00A64673">
          <w:pPr>
            <w:pStyle w:val="Encabezado"/>
            <w:jc w:val="center"/>
            <w:rPr>
              <w:rFonts w:ascii="Arial Narrow" w:hAnsi="Arial Narrow" w:cs="Arial"/>
              <w:b/>
              <w:sz w:val="18"/>
              <w:szCs w:val="18"/>
              <w:lang w:val="es-MX"/>
            </w:rPr>
          </w:pPr>
          <w:r w:rsidRPr="00A64673">
            <w:rPr>
              <w:rFonts w:ascii="Arial Narrow" w:hAnsi="Arial Narrow" w:cs="Arial"/>
              <w:b/>
              <w:sz w:val="18"/>
              <w:szCs w:val="18"/>
              <w:lang w:val="es-MX"/>
            </w:rPr>
            <w:fldChar w:fldCharType="begin"/>
          </w:r>
          <w:r w:rsidRPr="00A64673">
            <w:rPr>
              <w:rFonts w:ascii="Arial Narrow" w:hAnsi="Arial Narrow" w:cs="Arial"/>
              <w:b/>
              <w:sz w:val="18"/>
              <w:szCs w:val="18"/>
              <w:lang w:val="es-MX"/>
            </w:rPr>
            <w:instrText xml:space="preserve"> PAGE </w:instrText>
          </w:r>
          <w:r w:rsidRPr="00A64673">
            <w:rPr>
              <w:rFonts w:ascii="Arial Narrow" w:hAnsi="Arial Narrow" w:cs="Arial"/>
              <w:b/>
              <w:sz w:val="18"/>
              <w:szCs w:val="18"/>
              <w:lang w:val="es-MX"/>
            </w:rPr>
            <w:fldChar w:fldCharType="separate"/>
          </w:r>
          <w:r w:rsidR="00BA6AF4">
            <w:rPr>
              <w:rFonts w:ascii="Arial Narrow" w:hAnsi="Arial Narrow" w:cs="Arial"/>
              <w:b/>
              <w:noProof/>
              <w:sz w:val="18"/>
              <w:szCs w:val="18"/>
              <w:lang w:val="es-MX"/>
            </w:rPr>
            <w:t>22</w:t>
          </w:r>
          <w:r w:rsidRPr="00A64673">
            <w:rPr>
              <w:rFonts w:ascii="Arial Narrow" w:hAnsi="Arial Narrow" w:cs="Arial"/>
              <w:b/>
              <w:sz w:val="18"/>
              <w:szCs w:val="18"/>
              <w:lang w:val="es-MX"/>
            </w:rPr>
            <w:fldChar w:fldCharType="end"/>
          </w:r>
          <w:r w:rsidRPr="00A64673">
            <w:rPr>
              <w:rFonts w:ascii="Arial Narrow" w:hAnsi="Arial Narrow" w:cs="Arial"/>
              <w:b/>
              <w:sz w:val="18"/>
              <w:szCs w:val="18"/>
              <w:lang w:val="es-MX"/>
            </w:rPr>
            <w:t xml:space="preserve"> de </w:t>
          </w:r>
          <w:r w:rsidRPr="00A64673">
            <w:rPr>
              <w:rFonts w:ascii="Arial Narrow" w:hAnsi="Arial Narrow" w:cs="Arial"/>
              <w:b/>
              <w:sz w:val="18"/>
              <w:szCs w:val="18"/>
              <w:lang w:val="es-MX"/>
            </w:rPr>
            <w:fldChar w:fldCharType="begin"/>
          </w:r>
          <w:r w:rsidRPr="00A64673">
            <w:rPr>
              <w:rFonts w:ascii="Arial Narrow" w:hAnsi="Arial Narrow" w:cs="Arial"/>
              <w:b/>
              <w:sz w:val="18"/>
              <w:szCs w:val="18"/>
              <w:lang w:val="es-MX"/>
            </w:rPr>
            <w:instrText xml:space="preserve"> NUMPAGES </w:instrText>
          </w:r>
          <w:r w:rsidRPr="00A64673">
            <w:rPr>
              <w:rFonts w:ascii="Arial Narrow" w:hAnsi="Arial Narrow" w:cs="Arial"/>
              <w:b/>
              <w:sz w:val="18"/>
              <w:szCs w:val="18"/>
              <w:lang w:val="es-MX"/>
            </w:rPr>
            <w:fldChar w:fldCharType="separate"/>
          </w:r>
          <w:r w:rsidR="00BA6AF4">
            <w:rPr>
              <w:rFonts w:ascii="Arial Narrow" w:hAnsi="Arial Narrow" w:cs="Arial"/>
              <w:b/>
              <w:noProof/>
              <w:sz w:val="18"/>
              <w:szCs w:val="18"/>
              <w:lang w:val="es-MX"/>
            </w:rPr>
            <w:t>23</w:t>
          </w:r>
          <w:r w:rsidRPr="00A64673">
            <w:rPr>
              <w:rFonts w:ascii="Arial Narrow" w:hAnsi="Arial Narrow" w:cs="Arial"/>
              <w:b/>
              <w:sz w:val="18"/>
              <w:szCs w:val="18"/>
              <w:lang w:val="es-MX"/>
            </w:rPr>
            <w:fldChar w:fldCharType="end"/>
          </w:r>
        </w:p>
      </w:tc>
    </w:tr>
    <w:tr w:rsidR="00521D21" w:rsidRPr="00FA0D94" w:rsidTr="00234981">
      <w:trPr>
        <w:trHeight w:val="443"/>
      </w:trPr>
      <w:tc>
        <w:tcPr>
          <w:tcW w:w="2137" w:type="dxa"/>
          <w:vMerge/>
        </w:tcPr>
        <w:p w:rsidR="00521D21" w:rsidRPr="00FA0D94" w:rsidRDefault="00521D21" w:rsidP="00023E54">
          <w:pPr>
            <w:pStyle w:val="Encabezado"/>
            <w:rPr>
              <w:noProof/>
            </w:rPr>
          </w:pPr>
        </w:p>
      </w:tc>
      <w:tc>
        <w:tcPr>
          <w:tcW w:w="6983" w:type="dxa"/>
          <w:gridSpan w:val="2"/>
          <w:vAlign w:val="center"/>
        </w:tcPr>
        <w:p w:rsidR="00521D21" w:rsidRPr="00A64673" w:rsidRDefault="00521D21" w:rsidP="00FE7A8C">
          <w:pPr>
            <w:pStyle w:val="Encabezado"/>
            <w:jc w:val="center"/>
            <w:rPr>
              <w:rFonts w:ascii="Arial Narrow" w:hAnsi="Arial Narrow" w:cs="Arial"/>
              <w:b/>
              <w:sz w:val="18"/>
              <w:szCs w:val="18"/>
              <w:lang w:val="es-MX"/>
            </w:rPr>
          </w:pPr>
          <w:r w:rsidRPr="00A64673">
            <w:rPr>
              <w:rFonts w:ascii="Arial Narrow" w:hAnsi="Arial Narrow" w:cs="Arial"/>
              <w:b/>
              <w:sz w:val="18"/>
              <w:szCs w:val="18"/>
              <w:lang w:val="es-MX"/>
            </w:rPr>
            <w:t xml:space="preserve">SECCION </w:t>
          </w:r>
          <w:r>
            <w:rPr>
              <w:rFonts w:ascii="Arial Narrow" w:hAnsi="Arial Narrow" w:cs="Arial"/>
              <w:b/>
              <w:sz w:val="18"/>
              <w:szCs w:val="18"/>
              <w:lang w:val="es-MX"/>
            </w:rPr>
            <w:t>4 ACTIVIDADES DEL SERVICIO</w:t>
          </w:r>
        </w:p>
      </w:tc>
    </w:tr>
  </w:tbl>
  <w:p w:rsidR="00521D21" w:rsidRPr="00BB552E" w:rsidRDefault="00521D21" w:rsidP="00023E54">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20" w:type="dxa"/>
      <w:tblInd w:w="1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5216"/>
      <w:gridCol w:w="1767"/>
    </w:tblGrid>
    <w:tr w:rsidR="00521D21" w:rsidRPr="00FA0D94" w:rsidTr="00950D48">
      <w:tc>
        <w:tcPr>
          <w:tcW w:w="2137" w:type="dxa"/>
          <w:vMerge w:val="restart"/>
          <w:vAlign w:val="center"/>
        </w:tcPr>
        <w:p w:rsidR="00521D21" w:rsidRPr="00FA0D94" w:rsidRDefault="00521D21" w:rsidP="00023E54">
          <w:pPr>
            <w:pStyle w:val="Encabezado"/>
            <w:rPr>
              <w:lang w:val="es-MX"/>
            </w:rPr>
          </w:pPr>
          <w:r w:rsidRPr="007B6D05">
            <w:rPr>
              <w:noProof/>
            </w:rPr>
            <w:drawing>
              <wp:anchor distT="0" distB="0" distL="114300" distR="114300" simplePos="0" relativeHeight="251702784" behindDoc="0" locked="0" layoutInCell="1" allowOverlap="1" wp14:anchorId="50842A12" wp14:editId="794EC409">
                <wp:simplePos x="0" y="0"/>
                <wp:positionH relativeFrom="column">
                  <wp:posOffset>55245</wp:posOffset>
                </wp:positionH>
                <wp:positionV relativeFrom="paragraph">
                  <wp:posOffset>137795</wp:posOffset>
                </wp:positionV>
                <wp:extent cx="1127760" cy="689610"/>
                <wp:effectExtent l="19050" t="0" r="0" b="0"/>
                <wp:wrapNone/>
                <wp:docPr id="28" name="Imagen 2" descr="C:\Users\piturri\AppData\Local\Temp\Rar$DIa0.173\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piturri\AppData\Local\Temp\Rar$DIa0.173\logo1.jpg"/>
                        <pic:cNvPicPr>
                          <a:picLocks noChangeAspect="1" noChangeArrowheads="1"/>
                        </pic:cNvPicPr>
                      </pic:nvPicPr>
                      <pic:blipFill>
                        <a:blip r:embed="rId1"/>
                        <a:srcRect/>
                        <a:stretch>
                          <a:fillRect/>
                        </a:stretch>
                      </pic:blipFill>
                      <pic:spPr bwMode="auto">
                        <a:xfrm>
                          <a:off x="0" y="0"/>
                          <a:ext cx="1127760" cy="689610"/>
                        </a:xfrm>
                        <a:prstGeom prst="rect">
                          <a:avLst/>
                        </a:prstGeom>
                        <a:noFill/>
                        <a:ln w="9525">
                          <a:noFill/>
                          <a:miter lim="800000"/>
                          <a:headEnd/>
                          <a:tailEnd/>
                        </a:ln>
                      </pic:spPr>
                    </pic:pic>
                  </a:graphicData>
                </a:graphic>
              </wp:anchor>
            </w:drawing>
          </w:r>
        </w:p>
      </w:tc>
      <w:tc>
        <w:tcPr>
          <w:tcW w:w="5216" w:type="dxa"/>
          <w:vAlign w:val="center"/>
        </w:tcPr>
        <w:p w:rsidR="00521D21" w:rsidRPr="00CF0252" w:rsidRDefault="00521D21" w:rsidP="00D152A0">
          <w:pPr>
            <w:pStyle w:val="Encabezado"/>
            <w:jc w:val="center"/>
            <w:rPr>
              <w:rFonts w:ascii="Arial Narrow" w:hAnsi="Arial Narrow" w:cs="Arial"/>
              <w:b/>
              <w:sz w:val="18"/>
              <w:szCs w:val="18"/>
              <w:lang w:val="es-MX"/>
            </w:rPr>
          </w:pPr>
          <w:r>
            <w:rPr>
              <w:rFonts w:ascii="Arial Narrow" w:hAnsi="Arial Narrow" w:cs="Arial"/>
              <w:b/>
              <w:sz w:val="18"/>
              <w:szCs w:val="18"/>
              <w:lang w:val="es-MX"/>
            </w:rPr>
            <w:t>DISTRITAL REDES DE GAS SANTA CRUZ</w:t>
          </w:r>
        </w:p>
      </w:tc>
      <w:tc>
        <w:tcPr>
          <w:tcW w:w="1767" w:type="dxa"/>
          <w:vAlign w:val="center"/>
        </w:tcPr>
        <w:p w:rsidR="00521D21" w:rsidRPr="00A64673" w:rsidRDefault="00521D21" w:rsidP="00A64673">
          <w:pPr>
            <w:pStyle w:val="Encabezado"/>
            <w:jc w:val="center"/>
            <w:rPr>
              <w:rFonts w:ascii="Arial Narrow" w:hAnsi="Arial Narrow" w:cs="Arial"/>
              <w:b/>
              <w:sz w:val="18"/>
              <w:szCs w:val="18"/>
              <w:lang w:val="es-MX"/>
            </w:rPr>
          </w:pPr>
        </w:p>
        <w:p w:rsidR="00521D21" w:rsidRPr="00A64673" w:rsidRDefault="00521D21" w:rsidP="00A64673">
          <w:pPr>
            <w:pStyle w:val="Encabezado"/>
            <w:jc w:val="center"/>
            <w:rPr>
              <w:rFonts w:ascii="Arial Narrow" w:hAnsi="Arial Narrow" w:cs="Arial"/>
              <w:b/>
              <w:sz w:val="18"/>
              <w:szCs w:val="18"/>
              <w:lang w:val="es-MX"/>
            </w:rPr>
          </w:pPr>
        </w:p>
        <w:p w:rsidR="00521D21" w:rsidRPr="00A64673" w:rsidRDefault="00521D21" w:rsidP="00A64673">
          <w:pPr>
            <w:pStyle w:val="Encabezado"/>
            <w:jc w:val="center"/>
            <w:rPr>
              <w:rFonts w:ascii="Arial Narrow" w:hAnsi="Arial Narrow" w:cs="Arial"/>
              <w:b/>
              <w:sz w:val="18"/>
              <w:szCs w:val="18"/>
              <w:lang w:val="es-MX"/>
            </w:rPr>
          </w:pPr>
          <w:r>
            <w:rPr>
              <w:rFonts w:ascii="Arial Narrow" w:hAnsi="Arial Narrow" w:cs="Arial"/>
              <w:b/>
              <w:sz w:val="18"/>
              <w:szCs w:val="18"/>
              <w:lang w:val="es-MX"/>
            </w:rPr>
            <w:t>FORM  – 001</w:t>
          </w:r>
        </w:p>
        <w:p w:rsidR="00521D21" w:rsidRPr="00A64673" w:rsidRDefault="00521D21" w:rsidP="00A64673">
          <w:pPr>
            <w:pStyle w:val="Encabezado"/>
            <w:jc w:val="center"/>
            <w:rPr>
              <w:rFonts w:ascii="Arial Narrow" w:hAnsi="Arial Narrow" w:cs="Arial"/>
              <w:b/>
              <w:sz w:val="18"/>
              <w:szCs w:val="18"/>
              <w:lang w:val="es-MX"/>
            </w:rPr>
          </w:pPr>
        </w:p>
      </w:tc>
    </w:tr>
    <w:tr w:rsidR="00521D21" w:rsidRPr="00FA0D94" w:rsidTr="00950D48">
      <w:trPr>
        <w:trHeight w:val="478"/>
      </w:trPr>
      <w:tc>
        <w:tcPr>
          <w:tcW w:w="2137" w:type="dxa"/>
          <w:vMerge/>
        </w:tcPr>
        <w:p w:rsidR="00521D21" w:rsidRPr="00FA0D94" w:rsidRDefault="00521D21" w:rsidP="00023E54">
          <w:pPr>
            <w:pStyle w:val="Encabezado"/>
            <w:rPr>
              <w:lang w:val="es-MX"/>
            </w:rPr>
          </w:pPr>
        </w:p>
      </w:tc>
      <w:tc>
        <w:tcPr>
          <w:tcW w:w="5216" w:type="dxa"/>
          <w:vAlign w:val="center"/>
        </w:tcPr>
        <w:p w:rsidR="00521D21" w:rsidRPr="00CF0252" w:rsidRDefault="00521D21" w:rsidP="00E3078C">
          <w:pPr>
            <w:pStyle w:val="Encabezado"/>
            <w:jc w:val="center"/>
            <w:rPr>
              <w:rFonts w:ascii="Arial Narrow" w:hAnsi="Arial Narrow" w:cs="Arial"/>
              <w:b/>
              <w:sz w:val="18"/>
              <w:szCs w:val="18"/>
              <w:lang w:val="es-MX"/>
            </w:rPr>
          </w:pPr>
          <w:r>
            <w:rPr>
              <w:rFonts w:ascii="Arial Narrow" w:hAnsi="Arial Narrow" w:cs="Arial"/>
              <w:b/>
              <w:sz w:val="18"/>
              <w:szCs w:val="18"/>
              <w:lang w:val="es-MX"/>
            </w:rPr>
            <w:t>MANTENIMIENTO CORRECTIVO DE CITY GATES                              (INSTALACION DE VALVULAS DE ALIVIO)</w:t>
          </w:r>
        </w:p>
      </w:tc>
      <w:tc>
        <w:tcPr>
          <w:tcW w:w="1767" w:type="dxa"/>
          <w:vAlign w:val="center"/>
        </w:tcPr>
        <w:p w:rsidR="00521D21" w:rsidRPr="00A64673" w:rsidRDefault="00521D21" w:rsidP="00A64673">
          <w:pPr>
            <w:pStyle w:val="Encabezado"/>
            <w:jc w:val="center"/>
            <w:rPr>
              <w:rFonts w:ascii="Arial Narrow" w:hAnsi="Arial Narrow" w:cs="Arial"/>
              <w:b/>
              <w:sz w:val="18"/>
              <w:szCs w:val="18"/>
              <w:lang w:val="es-MX"/>
            </w:rPr>
          </w:pPr>
          <w:r w:rsidRPr="00A64673">
            <w:rPr>
              <w:rFonts w:ascii="Arial Narrow" w:hAnsi="Arial Narrow" w:cs="Arial"/>
              <w:b/>
              <w:sz w:val="18"/>
              <w:szCs w:val="18"/>
              <w:lang w:val="es-MX"/>
            </w:rPr>
            <w:t>Hoja:</w:t>
          </w:r>
        </w:p>
        <w:p w:rsidR="00521D21" w:rsidRPr="00A64673" w:rsidRDefault="00521D21" w:rsidP="00A64673">
          <w:pPr>
            <w:pStyle w:val="Encabezado"/>
            <w:jc w:val="center"/>
            <w:rPr>
              <w:rFonts w:ascii="Arial Narrow" w:hAnsi="Arial Narrow" w:cs="Arial"/>
              <w:b/>
              <w:sz w:val="18"/>
              <w:szCs w:val="18"/>
              <w:lang w:val="es-MX"/>
            </w:rPr>
          </w:pPr>
          <w:r w:rsidRPr="00A64673">
            <w:rPr>
              <w:rFonts w:ascii="Arial Narrow" w:hAnsi="Arial Narrow" w:cs="Arial"/>
              <w:b/>
              <w:sz w:val="18"/>
              <w:szCs w:val="18"/>
              <w:lang w:val="es-MX"/>
            </w:rPr>
            <w:fldChar w:fldCharType="begin"/>
          </w:r>
          <w:r w:rsidRPr="00A64673">
            <w:rPr>
              <w:rFonts w:ascii="Arial Narrow" w:hAnsi="Arial Narrow" w:cs="Arial"/>
              <w:b/>
              <w:sz w:val="18"/>
              <w:szCs w:val="18"/>
              <w:lang w:val="es-MX"/>
            </w:rPr>
            <w:instrText xml:space="preserve"> PAGE </w:instrText>
          </w:r>
          <w:r w:rsidRPr="00A64673">
            <w:rPr>
              <w:rFonts w:ascii="Arial Narrow" w:hAnsi="Arial Narrow" w:cs="Arial"/>
              <w:b/>
              <w:sz w:val="18"/>
              <w:szCs w:val="18"/>
              <w:lang w:val="es-MX"/>
            </w:rPr>
            <w:fldChar w:fldCharType="separate"/>
          </w:r>
          <w:r w:rsidR="00BA6AF4">
            <w:rPr>
              <w:rFonts w:ascii="Arial Narrow" w:hAnsi="Arial Narrow" w:cs="Arial"/>
              <w:b/>
              <w:noProof/>
              <w:sz w:val="18"/>
              <w:szCs w:val="18"/>
              <w:lang w:val="es-MX"/>
            </w:rPr>
            <w:t>23</w:t>
          </w:r>
          <w:r w:rsidRPr="00A64673">
            <w:rPr>
              <w:rFonts w:ascii="Arial Narrow" w:hAnsi="Arial Narrow" w:cs="Arial"/>
              <w:b/>
              <w:sz w:val="18"/>
              <w:szCs w:val="18"/>
              <w:lang w:val="es-MX"/>
            </w:rPr>
            <w:fldChar w:fldCharType="end"/>
          </w:r>
          <w:r w:rsidRPr="00A64673">
            <w:rPr>
              <w:rFonts w:ascii="Arial Narrow" w:hAnsi="Arial Narrow" w:cs="Arial"/>
              <w:b/>
              <w:sz w:val="18"/>
              <w:szCs w:val="18"/>
              <w:lang w:val="es-MX"/>
            </w:rPr>
            <w:t xml:space="preserve"> de </w:t>
          </w:r>
          <w:r w:rsidRPr="00A64673">
            <w:rPr>
              <w:rFonts w:ascii="Arial Narrow" w:hAnsi="Arial Narrow" w:cs="Arial"/>
              <w:b/>
              <w:sz w:val="18"/>
              <w:szCs w:val="18"/>
              <w:lang w:val="es-MX"/>
            </w:rPr>
            <w:fldChar w:fldCharType="begin"/>
          </w:r>
          <w:r w:rsidRPr="00A64673">
            <w:rPr>
              <w:rFonts w:ascii="Arial Narrow" w:hAnsi="Arial Narrow" w:cs="Arial"/>
              <w:b/>
              <w:sz w:val="18"/>
              <w:szCs w:val="18"/>
              <w:lang w:val="es-MX"/>
            </w:rPr>
            <w:instrText xml:space="preserve"> NUMPAGES </w:instrText>
          </w:r>
          <w:r w:rsidRPr="00A64673">
            <w:rPr>
              <w:rFonts w:ascii="Arial Narrow" w:hAnsi="Arial Narrow" w:cs="Arial"/>
              <w:b/>
              <w:sz w:val="18"/>
              <w:szCs w:val="18"/>
              <w:lang w:val="es-MX"/>
            </w:rPr>
            <w:fldChar w:fldCharType="separate"/>
          </w:r>
          <w:r w:rsidR="00BA6AF4">
            <w:rPr>
              <w:rFonts w:ascii="Arial Narrow" w:hAnsi="Arial Narrow" w:cs="Arial"/>
              <w:b/>
              <w:noProof/>
              <w:sz w:val="18"/>
              <w:szCs w:val="18"/>
              <w:lang w:val="es-MX"/>
            </w:rPr>
            <w:t>23</w:t>
          </w:r>
          <w:r w:rsidRPr="00A64673">
            <w:rPr>
              <w:rFonts w:ascii="Arial Narrow" w:hAnsi="Arial Narrow" w:cs="Arial"/>
              <w:b/>
              <w:sz w:val="18"/>
              <w:szCs w:val="18"/>
              <w:lang w:val="es-MX"/>
            </w:rPr>
            <w:fldChar w:fldCharType="end"/>
          </w:r>
        </w:p>
      </w:tc>
    </w:tr>
    <w:tr w:rsidR="00521D21" w:rsidRPr="00FA0D94" w:rsidTr="00950D48">
      <w:trPr>
        <w:trHeight w:val="443"/>
      </w:trPr>
      <w:tc>
        <w:tcPr>
          <w:tcW w:w="2137" w:type="dxa"/>
          <w:vMerge/>
        </w:tcPr>
        <w:p w:rsidR="00521D21" w:rsidRPr="00FA0D94" w:rsidRDefault="00521D21" w:rsidP="00023E54">
          <w:pPr>
            <w:pStyle w:val="Encabezado"/>
            <w:rPr>
              <w:noProof/>
            </w:rPr>
          </w:pPr>
        </w:p>
      </w:tc>
      <w:tc>
        <w:tcPr>
          <w:tcW w:w="6983" w:type="dxa"/>
          <w:gridSpan w:val="2"/>
          <w:vAlign w:val="center"/>
        </w:tcPr>
        <w:p w:rsidR="00521D21" w:rsidRPr="00A64673" w:rsidRDefault="00521D21" w:rsidP="00950D48">
          <w:pPr>
            <w:pStyle w:val="Encabezado"/>
            <w:jc w:val="center"/>
            <w:rPr>
              <w:rFonts w:ascii="Arial Narrow" w:hAnsi="Arial Narrow" w:cs="Arial"/>
              <w:b/>
              <w:sz w:val="18"/>
              <w:szCs w:val="18"/>
              <w:lang w:val="es-MX"/>
            </w:rPr>
          </w:pPr>
          <w:r w:rsidRPr="00A64673">
            <w:rPr>
              <w:rFonts w:ascii="Arial Narrow" w:hAnsi="Arial Narrow" w:cs="Arial"/>
              <w:b/>
              <w:sz w:val="18"/>
              <w:szCs w:val="18"/>
              <w:lang w:val="es-MX"/>
            </w:rPr>
            <w:t xml:space="preserve">SECCION </w:t>
          </w:r>
          <w:r w:rsidR="00A54FFA">
            <w:rPr>
              <w:rFonts w:ascii="Arial Narrow" w:hAnsi="Arial Narrow" w:cs="Arial"/>
              <w:b/>
              <w:sz w:val="18"/>
              <w:szCs w:val="18"/>
              <w:lang w:val="es-MX"/>
            </w:rPr>
            <w:t>5</w:t>
          </w:r>
          <w:r>
            <w:rPr>
              <w:rFonts w:ascii="Arial Narrow" w:hAnsi="Arial Narrow" w:cs="Arial"/>
              <w:b/>
              <w:sz w:val="18"/>
              <w:szCs w:val="18"/>
              <w:lang w:val="es-MX"/>
            </w:rPr>
            <w:t xml:space="preserve"> CRONOGRAMA DE EJECUCION </w:t>
          </w:r>
        </w:p>
      </w:tc>
    </w:tr>
  </w:tbl>
  <w:p w:rsidR="00521D21" w:rsidRPr="00BB552E" w:rsidRDefault="00521D21" w:rsidP="00023E5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81A4D"/>
    <w:multiLevelType w:val="hybridMultilevel"/>
    <w:tmpl w:val="FFE0C436"/>
    <w:lvl w:ilvl="0" w:tplc="0C0A0017">
      <w:start w:val="1"/>
      <w:numFmt w:val="lowerLetter"/>
      <w:lvlText w:val="%1)"/>
      <w:lvlJc w:val="left"/>
      <w:pPr>
        <w:ind w:left="1470" w:hanging="360"/>
      </w:pPr>
    </w:lvl>
    <w:lvl w:ilvl="1" w:tplc="0C0A0019" w:tentative="1">
      <w:start w:val="1"/>
      <w:numFmt w:val="lowerLetter"/>
      <w:lvlText w:val="%2."/>
      <w:lvlJc w:val="left"/>
      <w:pPr>
        <w:ind w:left="2190" w:hanging="360"/>
      </w:pPr>
    </w:lvl>
    <w:lvl w:ilvl="2" w:tplc="0C0A001B" w:tentative="1">
      <w:start w:val="1"/>
      <w:numFmt w:val="lowerRoman"/>
      <w:lvlText w:val="%3."/>
      <w:lvlJc w:val="right"/>
      <w:pPr>
        <w:ind w:left="2910" w:hanging="180"/>
      </w:pPr>
    </w:lvl>
    <w:lvl w:ilvl="3" w:tplc="0C0A000F" w:tentative="1">
      <w:start w:val="1"/>
      <w:numFmt w:val="decimal"/>
      <w:lvlText w:val="%4."/>
      <w:lvlJc w:val="left"/>
      <w:pPr>
        <w:ind w:left="3630" w:hanging="360"/>
      </w:pPr>
    </w:lvl>
    <w:lvl w:ilvl="4" w:tplc="0C0A0019" w:tentative="1">
      <w:start w:val="1"/>
      <w:numFmt w:val="lowerLetter"/>
      <w:lvlText w:val="%5."/>
      <w:lvlJc w:val="left"/>
      <w:pPr>
        <w:ind w:left="4350" w:hanging="360"/>
      </w:pPr>
    </w:lvl>
    <w:lvl w:ilvl="5" w:tplc="0C0A001B" w:tentative="1">
      <w:start w:val="1"/>
      <w:numFmt w:val="lowerRoman"/>
      <w:lvlText w:val="%6."/>
      <w:lvlJc w:val="right"/>
      <w:pPr>
        <w:ind w:left="5070" w:hanging="180"/>
      </w:pPr>
    </w:lvl>
    <w:lvl w:ilvl="6" w:tplc="0C0A000F" w:tentative="1">
      <w:start w:val="1"/>
      <w:numFmt w:val="decimal"/>
      <w:lvlText w:val="%7."/>
      <w:lvlJc w:val="left"/>
      <w:pPr>
        <w:ind w:left="5790" w:hanging="360"/>
      </w:pPr>
    </w:lvl>
    <w:lvl w:ilvl="7" w:tplc="0C0A0019" w:tentative="1">
      <w:start w:val="1"/>
      <w:numFmt w:val="lowerLetter"/>
      <w:lvlText w:val="%8."/>
      <w:lvlJc w:val="left"/>
      <w:pPr>
        <w:ind w:left="6510" w:hanging="360"/>
      </w:pPr>
    </w:lvl>
    <w:lvl w:ilvl="8" w:tplc="0C0A001B" w:tentative="1">
      <w:start w:val="1"/>
      <w:numFmt w:val="lowerRoman"/>
      <w:lvlText w:val="%9."/>
      <w:lvlJc w:val="right"/>
      <w:pPr>
        <w:ind w:left="7230" w:hanging="180"/>
      </w:pPr>
    </w:lvl>
  </w:abstractNum>
  <w:abstractNum w:abstractNumId="1">
    <w:nsid w:val="0CF54A08"/>
    <w:multiLevelType w:val="hybridMultilevel"/>
    <w:tmpl w:val="A9CA2D02"/>
    <w:lvl w:ilvl="0" w:tplc="0C0A000D">
      <w:start w:val="1"/>
      <w:numFmt w:val="bullet"/>
      <w:lvlText w:val=""/>
      <w:lvlJc w:val="left"/>
      <w:pPr>
        <w:ind w:left="770" w:hanging="360"/>
      </w:pPr>
      <w:rPr>
        <w:rFonts w:ascii="Wingdings" w:hAnsi="Wingdings"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2">
    <w:nsid w:val="0DFE695A"/>
    <w:multiLevelType w:val="hybridMultilevel"/>
    <w:tmpl w:val="039A6C8E"/>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146348E5"/>
    <w:multiLevelType w:val="hybridMultilevel"/>
    <w:tmpl w:val="FFE0C436"/>
    <w:lvl w:ilvl="0" w:tplc="0C0A0017">
      <w:start w:val="1"/>
      <w:numFmt w:val="lowerLetter"/>
      <w:lvlText w:val="%1)"/>
      <w:lvlJc w:val="left"/>
      <w:pPr>
        <w:ind w:left="1470" w:hanging="360"/>
      </w:pPr>
    </w:lvl>
    <w:lvl w:ilvl="1" w:tplc="0C0A0019" w:tentative="1">
      <w:start w:val="1"/>
      <w:numFmt w:val="lowerLetter"/>
      <w:lvlText w:val="%2."/>
      <w:lvlJc w:val="left"/>
      <w:pPr>
        <w:ind w:left="2190" w:hanging="360"/>
      </w:pPr>
    </w:lvl>
    <w:lvl w:ilvl="2" w:tplc="0C0A001B" w:tentative="1">
      <w:start w:val="1"/>
      <w:numFmt w:val="lowerRoman"/>
      <w:lvlText w:val="%3."/>
      <w:lvlJc w:val="right"/>
      <w:pPr>
        <w:ind w:left="2910" w:hanging="180"/>
      </w:pPr>
    </w:lvl>
    <w:lvl w:ilvl="3" w:tplc="0C0A000F" w:tentative="1">
      <w:start w:val="1"/>
      <w:numFmt w:val="decimal"/>
      <w:lvlText w:val="%4."/>
      <w:lvlJc w:val="left"/>
      <w:pPr>
        <w:ind w:left="3630" w:hanging="360"/>
      </w:pPr>
    </w:lvl>
    <w:lvl w:ilvl="4" w:tplc="0C0A0019" w:tentative="1">
      <w:start w:val="1"/>
      <w:numFmt w:val="lowerLetter"/>
      <w:lvlText w:val="%5."/>
      <w:lvlJc w:val="left"/>
      <w:pPr>
        <w:ind w:left="4350" w:hanging="360"/>
      </w:pPr>
    </w:lvl>
    <w:lvl w:ilvl="5" w:tplc="0C0A001B" w:tentative="1">
      <w:start w:val="1"/>
      <w:numFmt w:val="lowerRoman"/>
      <w:lvlText w:val="%6."/>
      <w:lvlJc w:val="right"/>
      <w:pPr>
        <w:ind w:left="5070" w:hanging="180"/>
      </w:pPr>
    </w:lvl>
    <w:lvl w:ilvl="6" w:tplc="0C0A000F" w:tentative="1">
      <w:start w:val="1"/>
      <w:numFmt w:val="decimal"/>
      <w:lvlText w:val="%7."/>
      <w:lvlJc w:val="left"/>
      <w:pPr>
        <w:ind w:left="5790" w:hanging="360"/>
      </w:pPr>
    </w:lvl>
    <w:lvl w:ilvl="7" w:tplc="0C0A0019" w:tentative="1">
      <w:start w:val="1"/>
      <w:numFmt w:val="lowerLetter"/>
      <w:lvlText w:val="%8."/>
      <w:lvlJc w:val="left"/>
      <w:pPr>
        <w:ind w:left="6510" w:hanging="360"/>
      </w:pPr>
    </w:lvl>
    <w:lvl w:ilvl="8" w:tplc="0C0A001B" w:tentative="1">
      <w:start w:val="1"/>
      <w:numFmt w:val="lowerRoman"/>
      <w:lvlText w:val="%9."/>
      <w:lvlJc w:val="right"/>
      <w:pPr>
        <w:ind w:left="7230" w:hanging="180"/>
      </w:pPr>
    </w:lvl>
  </w:abstractNum>
  <w:abstractNum w:abstractNumId="4">
    <w:nsid w:val="18A81F9E"/>
    <w:multiLevelType w:val="multilevel"/>
    <w:tmpl w:val="9D72C19E"/>
    <w:lvl w:ilvl="0">
      <w:start w:val="1"/>
      <w:numFmt w:val="decimal"/>
      <w:lvlText w:val="%1."/>
      <w:lvlJc w:val="left"/>
      <w:pPr>
        <w:ind w:left="360" w:hanging="360"/>
      </w:pPr>
      <w:rPr>
        <w:rFonts w:ascii="Agency FB" w:hAnsi="Agency FB" w:hint="default"/>
        <w:sz w:val="22"/>
        <w:szCs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nsid w:val="1F2C1FDD"/>
    <w:multiLevelType w:val="hybridMultilevel"/>
    <w:tmpl w:val="309C41F8"/>
    <w:lvl w:ilvl="0" w:tplc="0C0A000D">
      <w:start w:val="1"/>
      <w:numFmt w:val="bullet"/>
      <w:lvlText w:val=""/>
      <w:lvlJc w:val="left"/>
      <w:pPr>
        <w:ind w:left="1877" w:hanging="360"/>
      </w:pPr>
      <w:rPr>
        <w:rFonts w:ascii="Wingdings" w:hAnsi="Wingdings" w:hint="default"/>
      </w:rPr>
    </w:lvl>
    <w:lvl w:ilvl="1" w:tplc="0C0A0003" w:tentative="1">
      <w:start w:val="1"/>
      <w:numFmt w:val="bullet"/>
      <w:lvlText w:val="o"/>
      <w:lvlJc w:val="left"/>
      <w:pPr>
        <w:ind w:left="2597" w:hanging="360"/>
      </w:pPr>
      <w:rPr>
        <w:rFonts w:ascii="Courier New" w:hAnsi="Courier New" w:cs="Courier New" w:hint="default"/>
      </w:rPr>
    </w:lvl>
    <w:lvl w:ilvl="2" w:tplc="0C0A0005" w:tentative="1">
      <w:start w:val="1"/>
      <w:numFmt w:val="bullet"/>
      <w:lvlText w:val=""/>
      <w:lvlJc w:val="left"/>
      <w:pPr>
        <w:ind w:left="3317" w:hanging="360"/>
      </w:pPr>
      <w:rPr>
        <w:rFonts w:ascii="Wingdings" w:hAnsi="Wingdings" w:hint="default"/>
      </w:rPr>
    </w:lvl>
    <w:lvl w:ilvl="3" w:tplc="0C0A0001" w:tentative="1">
      <w:start w:val="1"/>
      <w:numFmt w:val="bullet"/>
      <w:lvlText w:val=""/>
      <w:lvlJc w:val="left"/>
      <w:pPr>
        <w:ind w:left="4037" w:hanging="360"/>
      </w:pPr>
      <w:rPr>
        <w:rFonts w:ascii="Symbol" w:hAnsi="Symbol" w:hint="default"/>
      </w:rPr>
    </w:lvl>
    <w:lvl w:ilvl="4" w:tplc="0C0A0003" w:tentative="1">
      <w:start w:val="1"/>
      <w:numFmt w:val="bullet"/>
      <w:lvlText w:val="o"/>
      <w:lvlJc w:val="left"/>
      <w:pPr>
        <w:ind w:left="4757" w:hanging="360"/>
      </w:pPr>
      <w:rPr>
        <w:rFonts w:ascii="Courier New" w:hAnsi="Courier New" w:cs="Courier New" w:hint="default"/>
      </w:rPr>
    </w:lvl>
    <w:lvl w:ilvl="5" w:tplc="0C0A0005" w:tentative="1">
      <w:start w:val="1"/>
      <w:numFmt w:val="bullet"/>
      <w:lvlText w:val=""/>
      <w:lvlJc w:val="left"/>
      <w:pPr>
        <w:ind w:left="5477" w:hanging="360"/>
      </w:pPr>
      <w:rPr>
        <w:rFonts w:ascii="Wingdings" w:hAnsi="Wingdings" w:hint="default"/>
      </w:rPr>
    </w:lvl>
    <w:lvl w:ilvl="6" w:tplc="0C0A0001" w:tentative="1">
      <w:start w:val="1"/>
      <w:numFmt w:val="bullet"/>
      <w:lvlText w:val=""/>
      <w:lvlJc w:val="left"/>
      <w:pPr>
        <w:ind w:left="6197" w:hanging="360"/>
      </w:pPr>
      <w:rPr>
        <w:rFonts w:ascii="Symbol" w:hAnsi="Symbol" w:hint="default"/>
      </w:rPr>
    </w:lvl>
    <w:lvl w:ilvl="7" w:tplc="0C0A0003" w:tentative="1">
      <w:start w:val="1"/>
      <w:numFmt w:val="bullet"/>
      <w:lvlText w:val="o"/>
      <w:lvlJc w:val="left"/>
      <w:pPr>
        <w:ind w:left="6917" w:hanging="360"/>
      </w:pPr>
      <w:rPr>
        <w:rFonts w:ascii="Courier New" w:hAnsi="Courier New" w:cs="Courier New" w:hint="default"/>
      </w:rPr>
    </w:lvl>
    <w:lvl w:ilvl="8" w:tplc="0C0A0005" w:tentative="1">
      <w:start w:val="1"/>
      <w:numFmt w:val="bullet"/>
      <w:lvlText w:val=""/>
      <w:lvlJc w:val="left"/>
      <w:pPr>
        <w:ind w:left="7637" w:hanging="360"/>
      </w:pPr>
      <w:rPr>
        <w:rFonts w:ascii="Wingdings" w:hAnsi="Wingdings" w:hint="default"/>
      </w:rPr>
    </w:lvl>
  </w:abstractNum>
  <w:abstractNum w:abstractNumId="6">
    <w:nsid w:val="25130019"/>
    <w:multiLevelType w:val="hybridMultilevel"/>
    <w:tmpl w:val="09A8BAD2"/>
    <w:lvl w:ilvl="0" w:tplc="DAE66292">
      <w:numFmt w:val="bullet"/>
      <w:lvlText w:val="-"/>
      <w:lvlJc w:val="left"/>
      <w:pPr>
        <w:ind w:left="4188" w:hanging="360"/>
      </w:pPr>
      <w:rPr>
        <w:rFonts w:ascii="Arial" w:eastAsia="Calibr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7EA0604"/>
    <w:multiLevelType w:val="hybridMultilevel"/>
    <w:tmpl w:val="0CF44D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C266C1A"/>
    <w:multiLevelType w:val="hybridMultilevel"/>
    <w:tmpl w:val="D152DDA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DB24E44"/>
    <w:multiLevelType w:val="hybridMultilevel"/>
    <w:tmpl w:val="A142E7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F1D2BA6"/>
    <w:multiLevelType w:val="multilevel"/>
    <w:tmpl w:val="658412FA"/>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1">
    <w:nsid w:val="30486FE5"/>
    <w:multiLevelType w:val="hybridMultilevel"/>
    <w:tmpl w:val="DA0EEE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2E83682"/>
    <w:multiLevelType w:val="hybridMultilevel"/>
    <w:tmpl w:val="8E667EB0"/>
    <w:lvl w:ilvl="0" w:tplc="0C0A000D">
      <w:start w:val="1"/>
      <w:numFmt w:val="bullet"/>
      <w:lvlText w:val=""/>
      <w:lvlJc w:val="left"/>
      <w:pPr>
        <w:ind w:left="767" w:hanging="360"/>
      </w:pPr>
      <w:rPr>
        <w:rFonts w:ascii="Wingdings" w:hAnsi="Wingdings"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13">
    <w:nsid w:val="37087536"/>
    <w:multiLevelType w:val="hybridMultilevel"/>
    <w:tmpl w:val="BED6ADC8"/>
    <w:lvl w:ilvl="0" w:tplc="048CB006">
      <w:start w:val="20"/>
      <w:numFmt w:val="lowerRoman"/>
      <w:lvlText w:val="%1."/>
      <w:lvlJc w:val="right"/>
      <w:pPr>
        <w:ind w:left="147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79E5EBF"/>
    <w:multiLevelType w:val="multilevel"/>
    <w:tmpl w:val="9D72C19E"/>
    <w:lvl w:ilvl="0">
      <w:start w:val="1"/>
      <w:numFmt w:val="decimal"/>
      <w:lvlText w:val="%1."/>
      <w:lvlJc w:val="left"/>
      <w:pPr>
        <w:ind w:left="360" w:hanging="360"/>
      </w:pPr>
      <w:rPr>
        <w:rFonts w:ascii="Agency FB" w:hAnsi="Agency FB" w:hint="default"/>
        <w:sz w:val="22"/>
        <w:szCs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nsid w:val="3AC72085"/>
    <w:multiLevelType w:val="multilevel"/>
    <w:tmpl w:val="DFFA34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BAC037B"/>
    <w:multiLevelType w:val="hybridMultilevel"/>
    <w:tmpl w:val="D20CA55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4B9970EF"/>
    <w:multiLevelType w:val="multilevel"/>
    <w:tmpl w:val="38B28FB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nsid w:val="4E7B1372"/>
    <w:multiLevelType w:val="multilevel"/>
    <w:tmpl w:val="9D72C19E"/>
    <w:lvl w:ilvl="0">
      <w:start w:val="1"/>
      <w:numFmt w:val="decimal"/>
      <w:lvlText w:val="%1."/>
      <w:lvlJc w:val="left"/>
      <w:pPr>
        <w:ind w:left="360" w:hanging="360"/>
      </w:pPr>
      <w:rPr>
        <w:rFonts w:ascii="Agency FB" w:hAnsi="Agency FB" w:hint="default"/>
        <w:sz w:val="22"/>
        <w:szCs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nsid w:val="52A43252"/>
    <w:multiLevelType w:val="hybridMultilevel"/>
    <w:tmpl w:val="6602E7F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D391E9A"/>
    <w:multiLevelType w:val="hybridMultilevel"/>
    <w:tmpl w:val="6B02CDF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5D850A32"/>
    <w:multiLevelType w:val="hybridMultilevel"/>
    <w:tmpl w:val="C86C6A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49E5B08"/>
    <w:multiLevelType w:val="hybridMultilevel"/>
    <w:tmpl w:val="1B62EE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72B271F3"/>
    <w:multiLevelType w:val="hybridMultilevel"/>
    <w:tmpl w:val="83061120"/>
    <w:lvl w:ilvl="0" w:tplc="0C0A000D">
      <w:start w:val="1"/>
      <w:numFmt w:val="bullet"/>
      <w:lvlText w:val=""/>
      <w:lvlJc w:val="left"/>
      <w:pPr>
        <w:ind w:left="1827" w:hanging="360"/>
      </w:pPr>
      <w:rPr>
        <w:rFonts w:ascii="Wingdings" w:hAnsi="Wingdings" w:hint="default"/>
      </w:rPr>
    </w:lvl>
    <w:lvl w:ilvl="1" w:tplc="0C0A0003" w:tentative="1">
      <w:start w:val="1"/>
      <w:numFmt w:val="bullet"/>
      <w:lvlText w:val="o"/>
      <w:lvlJc w:val="left"/>
      <w:pPr>
        <w:ind w:left="2547" w:hanging="360"/>
      </w:pPr>
      <w:rPr>
        <w:rFonts w:ascii="Courier New" w:hAnsi="Courier New" w:cs="Courier New" w:hint="default"/>
      </w:rPr>
    </w:lvl>
    <w:lvl w:ilvl="2" w:tplc="0C0A0005" w:tentative="1">
      <w:start w:val="1"/>
      <w:numFmt w:val="bullet"/>
      <w:lvlText w:val=""/>
      <w:lvlJc w:val="left"/>
      <w:pPr>
        <w:ind w:left="3267" w:hanging="360"/>
      </w:pPr>
      <w:rPr>
        <w:rFonts w:ascii="Wingdings" w:hAnsi="Wingdings" w:hint="default"/>
      </w:rPr>
    </w:lvl>
    <w:lvl w:ilvl="3" w:tplc="0C0A0001" w:tentative="1">
      <w:start w:val="1"/>
      <w:numFmt w:val="bullet"/>
      <w:lvlText w:val=""/>
      <w:lvlJc w:val="left"/>
      <w:pPr>
        <w:ind w:left="3987" w:hanging="360"/>
      </w:pPr>
      <w:rPr>
        <w:rFonts w:ascii="Symbol" w:hAnsi="Symbol" w:hint="default"/>
      </w:rPr>
    </w:lvl>
    <w:lvl w:ilvl="4" w:tplc="0C0A0003" w:tentative="1">
      <w:start w:val="1"/>
      <w:numFmt w:val="bullet"/>
      <w:lvlText w:val="o"/>
      <w:lvlJc w:val="left"/>
      <w:pPr>
        <w:ind w:left="4707" w:hanging="360"/>
      </w:pPr>
      <w:rPr>
        <w:rFonts w:ascii="Courier New" w:hAnsi="Courier New" w:cs="Courier New" w:hint="default"/>
      </w:rPr>
    </w:lvl>
    <w:lvl w:ilvl="5" w:tplc="0C0A0005" w:tentative="1">
      <w:start w:val="1"/>
      <w:numFmt w:val="bullet"/>
      <w:lvlText w:val=""/>
      <w:lvlJc w:val="left"/>
      <w:pPr>
        <w:ind w:left="5427" w:hanging="360"/>
      </w:pPr>
      <w:rPr>
        <w:rFonts w:ascii="Wingdings" w:hAnsi="Wingdings" w:hint="default"/>
      </w:rPr>
    </w:lvl>
    <w:lvl w:ilvl="6" w:tplc="0C0A0001" w:tentative="1">
      <w:start w:val="1"/>
      <w:numFmt w:val="bullet"/>
      <w:lvlText w:val=""/>
      <w:lvlJc w:val="left"/>
      <w:pPr>
        <w:ind w:left="6147" w:hanging="360"/>
      </w:pPr>
      <w:rPr>
        <w:rFonts w:ascii="Symbol" w:hAnsi="Symbol" w:hint="default"/>
      </w:rPr>
    </w:lvl>
    <w:lvl w:ilvl="7" w:tplc="0C0A0003" w:tentative="1">
      <w:start w:val="1"/>
      <w:numFmt w:val="bullet"/>
      <w:lvlText w:val="o"/>
      <w:lvlJc w:val="left"/>
      <w:pPr>
        <w:ind w:left="6867" w:hanging="360"/>
      </w:pPr>
      <w:rPr>
        <w:rFonts w:ascii="Courier New" w:hAnsi="Courier New" w:cs="Courier New" w:hint="default"/>
      </w:rPr>
    </w:lvl>
    <w:lvl w:ilvl="8" w:tplc="0C0A0005" w:tentative="1">
      <w:start w:val="1"/>
      <w:numFmt w:val="bullet"/>
      <w:lvlText w:val=""/>
      <w:lvlJc w:val="left"/>
      <w:pPr>
        <w:ind w:left="7587" w:hanging="360"/>
      </w:pPr>
      <w:rPr>
        <w:rFonts w:ascii="Wingdings" w:hAnsi="Wingdings" w:hint="default"/>
      </w:rPr>
    </w:lvl>
  </w:abstractNum>
  <w:abstractNum w:abstractNumId="24">
    <w:nsid w:val="76AF7242"/>
    <w:multiLevelType w:val="multilevel"/>
    <w:tmpl w:val="9D72C19E"/>
    <w:lvl w:ilvl="0">
      <w:start w:val="1"/>
      <w:numFmt w:val="decimal"/>
      <w:lvlText w:val="%1."/>
      <w:lvlJc w:val="left"/>
      <w:pPr>
        <w:ind w:left="360" w:hanging="360"/>
      </w:pPr>
      <w:rPr>
        <w:rFonts w:ascii="Agency FB" w:hAnsi="Agency FB" w:hint="default"/>
        <w:sz w:val="22"/>
        <w:szCs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nsid w:val="79811FEF"/>
    <w:multiLevelType w:val="hybridMultilevel"/>
    <w:tmpl w:val="439C3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7C9E1DDA"/>
    <w:multiLevelType w:val="hybridMultilevel"/>
    <w:tmpl w:val="EF84565C"/>
    <w:lvl w:ilvl="0" w:tplc="400A000D">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15"/>
  </w:num>
  <w:num w:numId="4">
    <w:abstractNumId w:val="5"/>
  </w:num>
  <w:num w:numId="5">
    <w:abstractNumId w:val="0"/>
  </w:num>
  <w:num w:numId="6">
    <w:abstractNumId w:val="23"/>
  </w:num>
  <w:num w:numId="7">
    <w:abstractNumId w:val="3"/>
  </w:num>
  <w:num w:numId="8">
    <w:abstractNumId w:val="12"/>
  </w:num>
  <w:num w:numId="9">
    <w:abstractNumId w:val="8"/>
  </w:num>
  <w:num w:numId="10">
    <w:abstractNumId w:val="19"/>
  </w:num>
  <w:num w:numId="11">
    <w:abstractNumId w:val="25"/>
  </w:num>
  <w:num w:numId="12">
    <w:abstractNumId w:val="16"/>
  </w:num>
  <w:num w:numId="13">
    <w:abstractNumId w:val="11"/>
  </w:num>
  <w:num w:numId="14">
    <w:abstractNumId w:val="22"/>
  </w:num>
  <w:num w:numId="15">
    <w:abstractNumId w:val="26"/>
  </w:num>
  <w:num w:numId="16">
    <w:abstractNumId w:val="4"/>
  </w:num>
  <w:num w:numId="17">
    <w:abstractNumId w:val="6"/>
  </w:num>
  <w:num w:numId="18">
    <w:abstractNumId w:val="14"/>
  </w:num>
  <w:num w:numId="19">
    <w:abstractNumId w:val="24"/>
  </w:num>
  <w:num w:numId="20">
    <w:abstractNumId w:val="2"/>
  </w:num>
  <w:num w:numId="21">
    <w:abstractNumId w:val="17"/>
  </w:num>
  <w:num w:numId="22">
    <w:abstractNumId w:val="20"/>
  </w:num>
  <w:num w:numId="23">
    <w:abstractNumId w:val="13"/>
  </w:num>
  <w:num w:numId="24">
    <w:abstractNumId w:val="18"/>
  </w:num>
  <w:num w:numId="25">
    <w:abstractNumId w:val="7"/>
  </w:num>
  <w:num w:numId="26">
    <w:abstractNumId w:val="9"/>
  </w:num>
  <w:num w:numId="27">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o:colormru v:ext="edit" colors="lim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3A"/>
    <w:rsid w:val="000004A5"/>
    <w:rsid w:val="00001218"/>
    <w:rsid w:val="00002CF0"/>
    <w:rsid w:val="00003342"/>
    <w:rsid w:val="00004615"/>
    <w:rsid w:val="00004711"/>
    <w:rsid w:val="00005730"/>
    <w:rsid w:val="00005B4A"/>
    <w:rsid w:val="00005C78"/>
    <w:rsid w:val="00005EFF"/>
    <w:rsid w:val="00006809"/>
    <w:rsid w:val="00007230"/>
    <w:rsid w:val="0000774B"/>
    <w:rsid w:val="000101AF"/>
    <w:rsid w:val="000120A6"/>
    <w:rsid w:val="000126B2"/>
    <w:rsid w:val="00013B4F"/>
    <w:rsid w:val="00013CE6"/>
    <w:rsid w:val="000141E0"/>
    <w:rsid w:val="000144F9"/>
    <w:rsid w:val="00015305"/>
    <w:rsid w:val="00016031"/>
    <w:rsid w:val="000174CB"/>
    <w:rsid w:val="0002014D"/>
    <w:rsid w:val="00020CC9"/>
    <w:rsid w:val="00023E54"/>
    <w:rsid w:val="000240F4"/>
    <w:rsid w:val="00024221"/>
    <w:rsid w:val="00024735"/>
    <w:rsid w:val="0003007D"/>
    <w:rsid w:val="0003037F"/>
    <w:rsid w:val="00030718"/>
    <w:rsid w:val="000317AE"/>
    <w:rsid w:val="000319D8"/>
    <w:rsid w:val="0003379D"/>
    <w:rsid w:val="00034063"/>
    <w:rsid w:val="000342BF"/>
    <w:rsid w:val="00034F38"/>
    <w:rsid w:val="00035EC5"/>
    <w:rsid w:val="00036D52"/>
    <w:rsid w:val="000377AB"/>
    <w:rsid w:val="00037E8F"/>
    <w:rsid w:val="00040CCC"/>
    <w:rsid w:val="00042CAD"/>
    <w:rsid w:val="00042DD6"/>
    <w:rsid w:val="00045955"/>
    <w:rsid w:val="00045AE9"/>
    <w:rsid w:val="00045C90"/>
    <w:rsid w:val="00046DF1"/>
    <w:rsid w:val="0005051A"/>
    <w:rsid w:val="00050A8A"/>
    <w:rsid w:val="00050E10"/>
    <w:rsid w:val="00053ECC"/>
    <w:rsid w:val="000542E3"/>
    <w:rsid w:val="00060E6C"/>
    <w:rsid w:val="00060FAF"/>
    <w:rsid w:val="000612DB"/>
    <w:rsid w:val="00061721"/>
    <w:rsid w:val="00061DAD"/>
    <w:rsid w:val="0006373F"/>
    <w:rsid w:val="00065EF0"/>
    <w:rsid w:val="00067DFA"/>
    <w:rsid w:val="0007102A"/>
    <w:rsid w:val="0007166E"/>
    <w:rsid w:val="00072D6E"/>
    <w:rsid w:val="000743FD"/>
    <w:rsid w:val="00075AF5"/>
    <w:rsid w:val="00076EE6"/>
    <w:rsid w:val="00080E4E"/>
    <w:rsid w:val="00081290"/>
    <w:rsid w:val="000820F9"/>
    <w:rsid w:val="00082B96"/>
    <w:rsid w:val="000842F7"/>
    <w:rsid w:val="00084D64"/>
    <w:rsid w:val="00091399"/>
    <w:rsid w:val="000915EF"/>
    <w:rsid w:val="000917DB"/>
    <w:rsid w:val="000922AF"/>
    <w:rsid w:val="000931C2"/>
    <w:rsid w:val="00093BDD"/>
    <w:rsid w:val="00095BE9"/>
    <w:rsid w:val="000966DC"/>
    <w:rsid w:val="000A1B94"/>
    <w:rsid w:val="000A1D0F"/>
    <w:rsid w:val="000A2831"/>
    <w:rsid w:val="000A2AD2"/>
    <w:rsid w:val="000A36AF"/>
    <w:rsid w:val="000A4106"/>
    <w:rsid w:val="000A46C5"/>
    <w:rsid w:val="000A4B8D"/>
    <w:rsid w:val="000A51DE"/>
    <w:rsid w:val="000A5B1A"/>
    <w:rsid w:val="000A6215"/>
    <w:rsid w:val="000A6E92"/>
    <w:rsid w:val="000A7E10"/>
    <w:rsid w:val="000B0A13"/>
    <w:rsid w:val="000B1145"/>
    <w:rsid w:val="000B2E6F"/>
    <w:rsid w:val="000B3F27"/>
    <w:rsid w:val="000B4287"/>
    <w:rsid w:val="000B4692"/>
    <w:rsid w:val="000B4FE9"/>
    <w:rsid w:val="000B5CC8"/>
    <w:rsid w:val="000C0699"/>
    <w:rsid w:val="000C0782"/>
    <w:rsid w:val="000C0794"/>
    <w:rsid w:val="000C225F"/>
    <w:rsid w:val="000C25EE"/>
    <w:rsid w:val="000C2A23"/>
    <w:rsid w:val="000C2AEC"/>
    <w:rsid w:val="000C3082"/>
    <w:rsid w:val="000C3D82"/>
    <w:rsid w:val="000C46C5"/>
    <w:rsid w:val="000C769C"/>
    <w:rsid w:val="000D109E"/>
    <w:rsid w:val="000D459D"/>
    <w:rsid w:val="000D4685"/>
    <w:rsid w:val="000D5B23"/>
    <w:rsid w:val="000D73D4"/>
    <w:rsid w:val="000D77C7"/>
    <w:rsid w:val="000D7961"/>
    <w:rsid w:val="000D7CB9"/>
    <w:rsid w:val="000E2BFF"/>
    <w:rsid w:val="000E4B4C"/>
    <w:rsid w:val="000E4CC1"/>
    <w:rsid w:val="000E5382"/>
    <w:rsid w:val="000E55A6"/>
    <w:rsid w:val="000E5BFC"/>
    <w:rsid w:val="000E5DCE"/>
    <w:rsid w:val="000E65A7"/>
    <w:rsid w:val="000E7047"/>
    <w:rsid w:val="000E7C81"/>
    <w:rsid w:val="000F6127"/>
    <w:rsid w:val="000F6AFA"/>
    <w:rsid w:val="000F6CE3"/>
    <w:rsid w:val="000F72EA"/>
    <w:rsid w:val="00100ECD"/>
    <w:rsid w:val="001010C5"/>
    <w:rsid w:val="001015DC"/>
    <w:rsid w:val="0010168E"/>
    <w:rsid w:val="00102D22"/>
    <w:rsid w:val="00105937"/>
    <w:rsid w:val="00105990"/>
    <w:rsid w:val="00105CFE"/>
    <w:rsid w:val="00110A6B"/>
    <w:rsid w:val="0011105D"/>
    <w:rsid w:val="00111947"/>
    <w:rsid w:val="001132F0"/>
    <w:rsid w:val="00113A9C"/>
    <w:rsid w:val="001149F4"/>
    <w:rsid w:val="00114EF1"/>
    <w:rsid w:val="001155D6"/>
    <w:rsid w:val="00115B53"/>
    <w:rsid w:val="001161DE"/>
    <w:rsid w:val="00116264"/>
    <w:rsid w:val="00116A67"/>
    <w:rsid w:val="00116BF7"/>
    <w:rsid w:val="0011791F"/>
    <w:rsid w:val="00120E07"/>
    <w:rsid w:val="00121663"/>
    <w:rsid w:val="00121986"/>
    <w:rsid w:val="001221E6"/>
    <w:rsid w:val="00122A38"/>
    <w:rsid w:val="00124837"/>
    <w:rsid w:val="00124B61"/>
    <w:rsid w:val="0012506E"/>
    <w:rsid w:val="001250A2"/>
    <w:rsid w:val="001257BD"/>
    <w:rsid w:val="00125C76"/>
    <w:rsid w:val="001269BE"/>
    <w:rsid w:val="00127ACA"/>
    <w:rsid w:val="00130994"/>
    <w:rsid w:val="001310B4"/>
    <w:rsid w:val="00131D93"/>
    <w:rsid w:val="00132B0E"/>
    <w:rsid w:val="00133FBE"/>
    <w:rsid w:val="001345D1"/>
    <w:rsid w:val="001361A2"/>
    <w:rsid w:val="0013639D"/>
    <w:rsid w:val="001363E4"/>
    <w:rsid w:val="001365D1"/>
    <w:rsid w:val="00136A9B"/>
    <w:rsid w:val="00136F55"/>
    <w:rsid w:val="001370D9"/>
    <w:rsid w:val="0014101C"/>
    <w:rsid w:val="0014169B"/>
    <w:rsid w:val="00142010"/>
    <w:rsid w:val="0014555F"/>
    <w:rsid w:val="00145D16"/>
    <w:rsid w:val="00146D7A"/>
    <w:rsid w:val="0014707F"/>
    <w:rsid w:val="00147A82"/>
    <w:rsid w:val="001500B2"/>
    <w:rsid w:val="001523E9"/>
    <w:rsid w:val="00152DB4"/>
    <w:rsid w:val="00154E56"/>
    <w:rsid w:val="00155005"/>
    <w:rsid w:val="001558EC"/>
    <w:rsid w:val="00156069"/>
    <w:rsid w:val="00156CBA"/>
    <w:rsid w:val="00157544"/>
    <w:rsid w:val="00157B6B"/>
    <w:rsid w:val="00160138"/>
    <w:rsid w:val="00160352"/>
    <w:rsid w:val="001606FE"/>
    <w:rsid w:val="00161193"/>
    <w:rsid w:val="001614F2"/>
    <w:rsid w:val="001630B3"/>
    <w:rsid w:val="001643EC"/>
    <w:rsid w:val="001655FB"/>
    <w:rsid w:val="00165A0F"/>
    <w:rsid w:val="00165C87"/>
    <w:rsid w:val="00165D5D"/>
    <w:rsid w:val="001724B4"/>
    <w:rsid w:val="00173993"/>
    <w:rsid w:val="001749EA"/>
    <w:rsid w:val="00174ACA"/>
    <w:rsid w:val="00174EA9"/>
    <w:rsid w:val="00175B94"/>
    <w:rsid w:val="00176A21"/>
    <w:rsid w:val="001773F7"/>
    <w:rsid w:val="00177555"/>
    <w:rsid w:val="0018010E"/>
    <w:rsid w:val="001802AC"/>
    <w:rsid w:val="0018085A"/>
    <w:rsid w:val="00181BF8"/>
    <w:rsid w:val="00184872"/>
    <w:rsid w:val="00184F60"/>
    <w:rsid w:val="00186A72"/>
    <w:rsid w:val="00192406"/>
    <w:rsid w:val="00193009"/>
    <w:rsid w:val="00195CA0"/>
    <w:rsid w:val="00195F01"/>
    <w:rsid w:val="00196446"/>
    <w:rsid w:val="0019680C"/>
    <w:rsid w:val="00197C22"/>
    <w:rsid w:val="001A0ABA"/>
    <w:rsid w:val="001A2250"/>
    <w:rsid w:val="001A2603"/>
    <w:rsid w:val="001A2656"/>
    <w:rsid w:val="001A32ED"/>
    <w:rsid w:val="001A36DC"/>
    <w:rsid w:val="001A397E"/>
    <w:rsid w:val="001A6097"/>
    <w:rsid w:val="001A65FD"/>
    <w:rsid w:val="001A6F84"/>
    <w:rsid w:val="001A6FEB"/>
    <w:rsid w:val="001B1E39"/>
    <w:rsid w:val="001B1EFD"/>
    <w:rsid w:val="001B61BB"/>
    <w:rsid w:val="001B65F9"/>
    <w:rsid w:val="001B6606"/>
    <w:rsid w:val="001B6932"/>
    <w:rsid w:val="001B7EB0"/>
    <w:rsid w:val="001C161A"/>
    <w:rsid w:val="001C166D"/>
    <w:rsid w:val="001C1746"/>
    <w:rsid w:val="001C2107"/>
    <w:rsid w:val="001C295B"/>
    <w:rsid w:val="001C2B23"/>
    <w:rsid w:val="001C5D67"/>
    <w:rsid w:val="001C5EC6"/>
    <w:rsid w:val="001D1633"/>
    <w:rsid w:val="001D21C7"/>
    <w:rsid w:val="001D4491"/>
    <w:rsid w:val="001D63EF"/>
    <w:rsid w:val="001E053D"/>
    <w:rsid w:val="001E0CFA"/>
    <w:rsid w:val="001E1A8D"/>
    <w:rsid w:val="001E1B06"/>
    <w:rsid w:val="001E1EDB"/>
    <w:rsid w:val="001E268C"/>
    <w:rsid w:val="001E27A8"/>
    <w:rsid w:val="001E2B0A"/>
    <w:rsid w:val="001E3415"/>
    <w:rsid w:val="001E3B77"/>
    <w:rsid w:val="001E4802"/>
    <w:rsid w:val="001E68E1"/>
    <w:rsid w:val="001E6CED"/>
    <w:rsid w:val="001F00F4"/>
    <w:rsid w:val="001F0FEC"/>
    <w:rsid w:val="001F103C"/>
    <w:rsid w:val="001F2336"/>
    <w:rsid w:val="001F33FE"/>
    <w:rsid w:val="001F3588"/>
    <w:rsid w:val="001F3916"/>
    <w:rsid w:val="001F4515"/>
    <w:rsid w:val="001F4811"/>
    <w:rsid w:val="001F4F4E"/>
    <w:rsid w:val="001F5123"/>
    <w:rsid w:val="001F55E3"/>
    <w:rsid w:val="001F57BB"/>
    <w:rsid w:val="001F7A80"/>
    <w:rsid w:val="0020138D"/>
    <w:rsid w:val="00201ABD"/>
    <w:rsid w:val="002029B1"/>
    <w:rsid w:val="00202C06"/>
    <w:rsid w:val="002031A6"/>
    <w:rsid w:val="0020509B"/>
    <w:rsid w:val="002057AD"/>
    <w:rsid w:val="00212304"/>
    <w:rsid w:val="00213148"/>
    <w:rsid w:val="00213700"/>
    <w:rsid w:val="002139D8"/>
    <w:rsid w:val="00213EA8"/>
    <w:rsid w:val="00214EDE"/>
    <w:rsid w:val="002157F0"/>
    <w:rsid w:val="002162F6"/>
    <w:rsid w:val="00216670"/>
    <w:rsid w:val="002168BE"/>
    <w:rsid w:val="00217519"/>
    <w:rsid w:val="00217CE0"/>
    <w:rsid w:val="002208D1"/>
    <w:rsid w:val="0022502A"/>
    <w:rsid w:val="00227D62"/>
    <w:rsid w:val="00227F3F"/>
    <w:rsid w:val="002310D5"/>
    <w:rsid w:val="00231432"/>
    <w:rsid w:val="002324AB"/>
    <w:rsid w:val="00232B71"/>
    <w:rsid w:val="00232E1B"/>
    <w:rsid w:val="00234981"/>
    <w:rsid w:val="002350D8"/>
    <w:rsid w:val="00235C6D"/>
    <w:rsid w:val="00235DB0"/>
    <w:rsid w:val="002367BE"/>
    <w:rsid w:val="00236D88"/>
    <w:rsid w:val="00237190"/>
    <w:rsid w:val="00240FEE"/>
    <w:rsid w:val="00243789"/>
    <w:rsid w:val="00244177"/>
    <w:rsid w:val="00244250"/>
    <w:rsid w:val="002465D9"/>
    <w:rsid w:val="00250419"/>
    <w:rsid w:val="0025098C"/>
    <w:rsid w:val="00253B1C"/>
    <w:rsid w:val="00254F68"/>
    <w:rsid w:val="00255558"/>
    <w:rsid w:val="00256067"/>
    <w:rsid w:val="0025666C"/>
    <w:rsid w:val="00256842"/>
    <w:rsid w:val="00257863"/>
    <w:rsid w:val="00257D92"/>
    <w:rsid w:val="00260430"/>
    <w:rsid w:val="00261511"/>
    <w:rsid w:val="002621C3"/>
    <w:rsid w:val="00263348"/>
    <w:rsid w:val="002645E6"/>
    <w:rsid w:val="002666E4"/>
    <w:rsid w:val="002677ED"/>
    <w:rsid w:val="00267904"/>
    <w:rsid w:val="0027012F"/>
    <w:rsid w:val="00270EF6"/>
    <w:rsid w:val="00271EBC"/>
    <w:rsid w:val="002733FA"/>
    <w:rsid w:val="00274434"/>
    <w:rsid w:val="00274F6F"/>
    <w:rsid w:val="00275291"/>
    <w:rsid w:val="002757C6"/>
    <w:rsid w:val="00276A73"/>
    <w:rsid w:val="00276AA3"/>
    <w:rsid w:val="00277B1F"/>
    <w:rsid w:val="00277B2D"/>
    <w:rsid w:val="00280BEC"/>
    <w:rsid w:val="0028227F"/>
    <w:rsid w:val="00282909"/>
    <w:rsid w:val="00282A18"/>
    <w:rsid w:val="00282C2E"/>
    <w:rsid w:val="002836D4"/>
    <w:rsid w:val="00285501"/>
    <w:rsid w:val="00286B51"/>
    <w:rsid w:val="00291FC1"/>
    <w:rsid w:val="00293C72"/>
    <w:rsid w:val="00296956"/>
    <w:rsid w:val="002977F9"/>
    <w:rsid w:val="002A12A5"/>
    <w:rsid w:val="002A1668"/>
    <w:rsid w:val="002A1DDA"/>
    <w:rsid w:val="002A2A94"/>
    <w:rsid w:val="002A4F8D"/>
    <w:rsid w:val="002A514D"/>
    <w:rsid w:val="002A6A30"/>
    <w:rsid w:val="002A6D96"/>
    <w:rsid w:val="002B00CA"/>
    <w:rsid w:val="002B00EB"/>
    <w:rsid w:val="002B2259"/>
    <w:rsid w:val="002B2731"/>
    <w:rsid w:val="002B4DE5"/>
    <w:rsid w:val="002B512C"/>
    <w:rsid w:val="002B6DCA"/>
    <w:rsid w:val="002B7701"/>
    <w:rsid w:val="002C13AB"/>
    <w:rsid w:val="002C15E4"/>
    <w:rsid w:val="002C1B8E"/>
    <w:rsid w:val="002C2259"/>
    <w:rsid w:val="002C411B"/>
    <w:rsid w:val="002C5EC7"/>
    <w:rsid w:val="002C6121"/>
    <w:rsid w:val="002C6591"/>
    <w:rsid w:val="002C6BCA"/>
    <w:rsid w:val="002C6D83"/>
    <w:rsid w:val="002D05AD"/>
    <w:rsid w:val="002D168D"/>
    <w:rsid w:val="002D48A4"/>
    <w:rsid w:val="002D559B"/>
    <w:rsid w:val="002D5791"/>
    <w:rsid w:val="002D62F3"/>
    <w:rsid w:val="002D7726"/>
    <w:rsid w:val="002D7DC4"/>
    <w:rsid w:val="002E06B4"/>
    <w:rsid w:val="002E28D1"/>
    <w:rsid w:val="002E32C3"/>
    <w:rsid w:val="002E4AA1"/>
    <w:rsid w:val="002E4E05"/>
    <w:rsid w:val="002E4FBF"/>
    <w:rsid w:val="002E7CDB"/>
    <w:rsid w:val="002F1663"/>
    <w:rsid w:val="002F4277"/>
    <w:rsid w:val="002F5AA6"/>
    <w:rsid w:val="002F6509"/>
    <w:rsid w:val="002F7E5D"/>
    <w:rsid w:val="0030054C"/>
    <w:rsid w:val="00301517"/>
    <w:rsid w:val="003027C4"/>
    <w:rsid w:val="00303A71"/>
    <w:rsid w:val="00304332"/>
    <w:rsid w:val="003059FB"/>
    <w:rsid w:val="00305F52"/>
    <w:rsid w:val="003065F2"/>
    <w:rsid w:val="0030703D"/>
    <w:rsid w:val="00311F5C"/>
    <w:rsid w:val="0031222F"/>
    <w:rsid w:val="00312640"/>
    <w:rsid w:val="00313803"/>
    <w:rsid w:val="00313E1C"/>
    <w:rsid w:val="00314232"/>
    <w:rsid w:val="003144B3"/>
    <w:rsid w:val="00314890"/>
    <w:rsid w:val="00315209"/>
    <w:rsid w:val="003167EC"/>
    <w:rsid w:val="003167EE"/>
    <w:rsid w:val="00317112"/>
    <w:rsid w:val="003179FD"/>
    <w:rsid w:val="00320712"/>
    <w:rsid w:val="00320B47"/>
    <w:rsid w:val="003216D0"/>
    <w:rsid w:val="003229EF"/>
    <w:rsid w:val="00322AAB"/>
    <w:rsid w:val="0032310A"/>
    <w:rsid w:val="00323603"/>
    <w:rsid w:val="003242AA"/>
    <w:rsid w:val="00325605"/>
    <w:rsid w:val="00326DD9"/>
    <w:rsid w:val="0032765B"/>
    <w:rsid w:val="00330B63"/>
    <w:rsid w:val="00333C20"/>
    <w:rsid w:val="00333CCE"/>
    <w:rsid w:val="00334296"/>
    <w:rsid w:val="00334D07"/>
    <w:rsid w:val="00337252"/>
    <w:rsid w:val="00340163"/>
    <w:rsid w:val="003416B9"/>
    <w:rsid w:val="00342254"/>
    <w:rsid w:val="00342859"/>
    <w:rsid w:val="003433C0"/>
    <w:rsid w:val="00346474"/>
    <w:rsid w:val="00346BC2"/>
    <w:rsid w:val="003473D6"/>
    <w:rsid w:val="00351160"/>
    <w:rsid w:val="00352611"/>
    <w:rsid w:val="00352A94"/>
    <w:rsid w:val="003534AF"/>
    <w:rsid w:val="003535F0"/>
    <w:rsid w:val="003547A9"/>
    <w:rsid w:val="00354ECA"/>
    <w:rsid w:val="003620B2"/>
    <w:rsid w:val="00362226"/>
    <w:rsid w:val="00363D35"/>
    <w:rsid w:val="0036563A"/>
    <w:rsid w:val="003656D0"/>
    <w:rsid w:val="00367413"/>
    <w:rsid w:val="00367C27"/>
    <w:rsid w:val="00367FE4"/>
    <w:rsid w:val="00371B39"/>
    <w:rsid w:val="0037229D"/>
    <w:rsid w:val="0037310D"/>
    <w:rsid w:val="00374E4D"/>
    <w:rsid w:val="0038200D"/>
    <w:rsid w:val="00384917"/>
    <w:rsid w:val="003851E4"/>
    <w:rsid w:val="00385289"/>
    <w:rsid w:val="003879DB"/>
    <w:rsid w:val="00390DF2"/>
    <w:rsid w:val="003913CB"/>
    <w:rsid w:val="00391491"/>
    <w:rsid w:val="00391799"/>
    <w:rsid w:val="00392878"/>
    <w:rsid w:val="00393127"/>
    <w:rsid w:val="003945DF"/>
    <w:rsid w:val="0039471E"/>
    <w:rsid w:val="00394D8B"/>
    <w:rsid w:val="00396548"/>
    <w:rsid w:val="00396B1C"/>
    <w:rsid w:val="003A0C43"/>
    <w:rsid w:val="003A57DE"/>
    <w:rsid w:val="003B0B39"/>
    <w:rsid w:val="003B0E68"/>
    <w:rsid w:val="003B15D6"/>
    <w:rsid w:val="003B4406"/>
    <w:rsid w:val="003B44B8"/>
    <w:rsid w:val="003B605C"/>
    <w:rsid w:val="003C0350"/>
    <w:rsid w:val="003C064A"/>
    <w:rsid w:val="003C0B08"/>
    <w:rsid w:val="003C0F17"/>
    <w:rsid w:val="003C21F5"/>
    <w:rsid w:val="003C29D0"/>
    <w:rsid w:val="003C2B2A"/>
    <w:rsid w:val="003C4037"/>
    <w:rsid w:val="003C4394"/>
    <w:rsid w:val="003C4815"/>
    <w:rsid w:val="003C56FE"/>
    <w:rsid w:val="003C5E9B"/>
    <w:rsid w:val="003C6B0D"/>
    <w:rsid w:val="003C7796"/>
    <w:rsid w:val="003D0074"/>
    <w:rsid w:val="003D0380"/>
    <w:rsid w:val="003D0977"/>
    <w:rsid w:val="003D2616"/>
    <w:rsid w:val="003D2B01"/>
    <w:rsid w:val="003D3867"/>
    <w:rsid w:val="003D3DE2"/>
    <w:rsid w:val="003D40E1"/>
    <w:rsid w:val="003D4BDF"/>
    <w:rsid w:val="003D4F4B"/>
    <w:rsid w:val="003D5466"/>
    <w:rsid w:val="003D693E"/>
    <w:rsid w:val="003D6E2E"/>
    <w:rsid w:val="003D703D"/>
    <w:rsid w:val="003D7415"/>
    <w:rsid w:val="003E0331"/>
    <w:rsid w:val="003E0A50"/>
    <w:rsid w:val="003E1040"/>
    <w:rsid w:val="003E11DC"/>
    <w:rsid w:val="003E3232"/>
    <w:rsid w:val="003E403F"/>
    <w:rsid w:val="003E5167"/>
    <w:rsid w:val="003E59AD"/>
    <w:rsid w:val="003E6B58"/>
    <w:rsid w:val="003F09CD"/>
    <w:rsid w:val="003F1EA5"/>
    <w:rsid w:val="003F21EF"/>
    <w:rsid w:val="003F32E5"/>
    <w:rsid w:val="003F3BF1"/>
    <w:rsid w:val="003F4742"/>
    <w:rsid w:val="003F5922"/>
    <w:rsid w:val="003F6235"/>
    <w:rsid w:val="004007A1"/>
    <w:rsid w:val="00404186"/>
    <w:rsid w:val="00406A3C"/>
    <w:rsid w:val="00407823"/>
    <w:rsid w:val="004079EE"/>
    <w:rsid w:val="00410632"/>
    <w:rsid w:val="004130DC"/>
    <w:rsid w:val="0041389E"/>
    <w:rsid w:val="004144DD"/>
    <w:rsid w:val="004145EA"/>
    <w:rsid w:val="0041672F"/>
    <w:rsid w:val="004174CA"/>
    <w:rsid w:val="00417D88"/>
    <w:rsid w:val="00417FC0"/>
    <w:rsid w:val="0042018E"/>
    <w:rsid w:val="004233C7"/>
    <w:rsid w:val="00424CBA"/>
    <w:rsid w:val="00426A63"/>
    <w:rsid w:val="0042762E"/>
    <w:rsid w:val="00431BD0"/>
    <w:rsid w:val="00432D43"/>
    <w:rsid w:val="00432E2C"/>
    <w:rsid w:val="00433852"/>
    <w:rsid w:val="0043439F"/>
    <w:rsid w:val="004350FC"/>
    <w:rsid w:val="00435824"/>
    <w:rsid w:val="00435E1E"/>
    <w:rsid w:val="00436298"/>
    <w:rsid w:val="00436D86"/>
    <w:rsid w:val="004378E2"/>
    <w:rsid w:val="00441743"/>
    <w:rsid w:val="004422BC"/>
    <w:rsid w:val="00442A27"/>
    <w:rsid w:val="00443253"/>
    <w:rsid w:val="00443424"/>
    <w:rsid w:val="00443C37"/>
    <w:rsid w:val="00443D00"/>
    <w:rsid w:val="0044427E"/>
    <w:rsid w:val="004442B8"/>
    <w:rsid w:val="00444AD4"/>
    <w:rsid w:val="004504E6"/>
    <w:rsid w:val="00450759"/>
    <w:rsid w:val="004516CB"/>
    <w:rsid w:val="00452195"/>
    <w:rsid w:val="00452A10"/>
    <w:rsid w:val="0045361C"/>
    <w:rsid w:val="00453D21"/>
    <w:rsid w:val="00460CF9"/>
    <w:rsid w:val="00461420"/>
    <w:rsid w:val="00461724"/>
    <w:rsid w:val="004626AC"/>
    <w:rsid w:val="00464D67"/>
    <w:rsid w:val="00465ACE"/>
    <w:rsid w:val="00465FB2"/>
    <w:rsid w:val="00466BEE"/>
    <w:rsid w:val="0047071D"/>
    <w:rsid w:val="004716A8"/>
    <w:rsid w:val="00471935"/>
    <w:rsid w:val="0047265A"/>
    <w:rsid w:val="00473232"/>
    <w:rsid w:val="00473A32"/>
    <w:rsid w:val="00473A88"/>
    <w:rsid w:val="00474651"/>
    <w:rsid w:val="0047496C"/>
    <w:rsid w:val="00474F32"/>
    <w:rsid w:val="00475525"/>
    <w:rsid w:val="00475797"/>
    <w:rsid w:val="004758EF"/>
    <w:rsid w:val="00476AAB"/>
    <w:rsid w:val="00477152"/>
    <w:rsid w:val="00477901"/>
    <w:rsid w:val="004804E1"/>
    <w:rsid w:val="004809C7"/>
    <w:rsid w:val="004818B0"/>
    <w:rsid w:val="00481AE8"/>
    <w:rsid w:val="00481C90"/>
    <w:rsid w:val="004827F7"/>
    <w:rsid w:val="00482FD3"/>
    <w:rsid w:val="00485537"/>
    <w:rsid w:val="004869D0"/>
    <w:rsid w:val="00486E12"/>
    <w:rsid w:val="00487034"/>
    <w:rsid w:val="00487106"/>
    <w:rsid w:val="004909C5"/>
    <w:rsid w:val="00493336"/>
    <w:rsid w:val="00494A86"/>
    <w:rsid w:val="004950A8"/>
    <w:rsid w:val="00495667"/>
    <w:rsid w:val="004974AA"/>
    <w:rsid w:val="00497C43"/>
    <w:rsid w:val="00497DB1"/>
    <w:rsid w:val="004A0110"/>
    <w:rsid w:val="004A16E1"/>
    <w:rsid w:val="004A1DFD"/>
    <w:rsid w:val="004A1F5C"/>
    <w:rsid w:val="004A223F"/>
    <w:rsid w:val="004A236C"/>
    <w:rsid w:val="004A3A00"/>
    <w:rsid w:val="004A57B5"/>
    <w:rsid w:val="004A5FB6"/>
    <w:rsid w:val="004A6447"/>
    <w:rsid w:val="004A64E6"/>
    <w:rsid w:val="004A654B"/>
    <w:rsid w:val="004A7901"/>
    <w:rsid w:val="004B26A0"/>
    <w:rsid w:val="004B2766"/>
    <w:rsid w:val="004B5227"/>
    <w:rsid w:val="004B6594"/>
    <w:rsid w:val="004B6D65"/>
    <w:rsid w:val="004B73D4"/>
    <w:rsid w:val="004B7557"/>
    <w:rsid w:val="004C17DF"/>
    <w:rsid w:val="004C182C"/>
    <w:rsid w:val="004C1F4B"/>
    <w:rsid w:val="004C22E1"/>
    <w:rsid w:val="004C27E3"/>
    <w:rsid w:val="004C2A00"/>
    <w:rsid w:val="004C2C95"/>
    <w:rsid w:val="004C42A4"/>
    <w:rsid w:val="004C4675"/>
    <w:rsid w:val="004C58FE"/>
    <w:rsid w:val="004C5F9C"/>
    <w:rsid w:val="004C622B"/>
    <w:rsid w:val="004C6815"/>
    <w:rsid w:val="004C6D46"/>
    <w:rsid w:val="004D123B"/>
    <w:rsid w:val="004D1A78"/>
    <w:rsid w:val="004D2D10"/>
    <w:rsid w:val="004D2FDD"/>
    <w:rsid w:val="004D51CC"/>
    <w:rsid w:val="004D5488"/>
    <w:rsid w:val="004D5BC4"/>
    <w:rsid w:val="004D6D1E"/>
    <w:rsid w:val="004D76F0"/>
    <w:rsid w:val="004E017C"/>
    <w:rsid w:val="004E0765"/>
    <w:rsid w:val="004E16F9"/>
    <w:rsid w:val="004E3D29"/>
    <w:rsid w:val="004E5C01"/>
    <w:rsid w:val="004E75C0"/>
    <w:rsid w:val="004F0BF9"/>
    <w:rsid w:val="004F1A6A"/>
    <w:rsid w:val="004F1EDD"/>
    <w:rsid w:val="004F2318"/>
    <w:rsid w:val="004F25D4"/>
    <w:rsid w:val="004F300C"/>
    <w:rsid w:val="004F382A"/>
    <w:rsid w:val="004F4F6C"/>
    <w:rsid w:val="004F58FB"/>
    <w:rsid w:val="004F61E3"/>
    <w:rsid w:val="004F766D"/>
    <w:rsid w:val="00500AB5"/>
    <w:rsid w:val="00500C87"/>
    <w:rsid w:val="00500ED0"/>
    <w:rsid w:val="005016BA"/>
    <w:rsid w:val="0050193F"/>
    <w:rsid w:val="00502141"/>
    <w:rsid w:val="00505DFB"/>
    <w:rsid w:val="005064F7"/>
    <w:rsid w:val="00506BEF"/>
    <w:rsid w:val="00507174"/>
    <w:rsid w:val="0051180E"/>
    <w:rsid w:val="00511DDF"/>
    <w:rsid w:val="0051215D"/>
    <w:rsid w:val="005138D4"/>
    <w:rsid w:val="00515942"/>
    <w:rsid w:val="0051780D"/>
    <w:rsid w:val="00520396"/>
    <w:rsid w:val="005208A9"/>
    <w:rsid w:val="00520C6B"/>
    <w:rsid w:val="00521D21"/>
    <w:rsid w:val="00523230"/>
    <w:rsid w:val="00523BFE"/>
    <w:rsid w:val="00524CA2"/>
    <w:rsid w:val="0052519C"/>
    <w:rsid w:val="0052599F"/>
    <w:rsid w:val="00525D77"/>
    <w:rsid w:val="00525F17"/>
    <w:rsid w:val="00526C14"/>
    <w:rsid w:val="0053110C"/>
    <w:rsid w:val="00531C82"/>
    <w:rsid w:val="00532108"/>
    <w:rsid w:val="00533399"/>
    <w:rsid w:val="005336B4"/>
    <w:rsid w:val="00534243"/>
    <w:rsid w:val="00534675"/>
    <w:rsid w:val="00535DA2"/>
    <w:rsid w:val="005367E3"/>
    <w:rsid w:val="00537E3F"/>
    <w:rsid w:val="005409DF"/>
    <w:rsid w:val="00540C6B"/>
    <w:rsid w:val="005414C9"/>
    <w:rsid w:val="00541C73"/>
    <w:rsid w:val="00542356"/>
    <w:rsid w:val="005425EE"/>
    <w:rsid w:val="00542F21"/>
    <w:rsid w:val="005438D3"/>
    <w:rsid w:val="00543AA2"/>
    <w:rsid w:val="00543CCD"/>
    <w:rsid w:val="00543E3C"/>
    <w:rsid w:val="0054411E"/>
    <w:rsid w:val="00546583"/>
    <w:rsid w:val="00547893"/>
    <w:rsid w:val="00552C21"/>
    <w:rsid w:val="00552F54"/>
    <w:rsid w:val="005537CE"/>
    <w:rsid w:val="00553996"/>
    <w:rsid w:val="005539D5"/>
    <w:rsid w:val="005541E6"/>
    <w:rsid w:val="00554CC6"/>
    <w:rsid w:val="00555532"/>
    <w:rsid w:val="005555B8"/>
    <w:rsid w:val="005577A6"/>
    <w:rsid w:val="00557A0B"/>
    <w:rsid w:val="00560DEB"/>
    <w:rsid w:val="00560F40"/>
    <w:rsid w:val="0056259D"/>
    <w:rsid w:val="00562D49"/>
    <w:rsid w:val="0056332F"/>
    <w:rsid w:val="005635AC"/>
    <w:rsid w:val="00565162"/>
    <w:rsid w:val="0056587A"/>
    <w:rsid w:val="00565AB9"/>
    <w:rsid w:val="00566576"/>
    <w:rsid w:val="005672E3"/>
    <w:rsid w:val="005675A6"/>
    <w:rsid w:val="00567AEF"/>
    <w:rsid w:val="00567CB4"/>
    <w:rsid w:val="00570014"/>
    <w:rsid w:val="005701DB"/>
    <w:rsid w:val="005708C0"/>
    <w:rsid w:val="00572CC8"/>
    <w:rsid w:val="005731A6"/>
    <w:rsid w:val="00573256"/>
    <w:rsid w:val="00573FA0"/>
    <w:rsid w:val="005745A3"/>
    <w:rsid w:val="00577023"/>
    <w:rsid w:val="00577D29"/>
    <w:rsid w:val="00577F7E"/>
    <w:rsid w:val="00577FB5"/>
    <w:rsid w:val="00581A70"/>
    <w:rsid w:val="00581F29"/>
    <w:rsid w:val="00582036"/>
    <w:rsid w:val="00583638"/>
    <w:rsid w:val="005845E4"/>
    <w:rsid w:val="005846DC"/>
    <w:rsid w:val="0058550D"/>
    <w:rsid w:val="00586291"/>
    <w:rsid w:val="00586D06"/>
    <w:rsid w:val="00586D39"/>
    <w:rsid w:val="0059019C"/>
    <w:rsid w:val="00591B71"/>
    <w:rsid w:val="005922B8"/>
    <w:rsid w:val="00593C9B"/>
    <w:rsid w:val="00594BCA"/>
    <w:rsid w:val="005953A4"/>
    <w:rsid w:val="005955D9"/>
    <w:rsid w:val="00595620"/>
    <w:rsid w:val="00596415"/>
    <w:rsid w:val="005969C3"/>
    <w:rsid w:val="00597583"/>
    <w:rsid w:val="00597F30"/>
    <w:rsid w:val="005A0274"/>
    <w:rsid w:val="005A05A1"/>
    <w:rsid w:val="005A0ABB"/>
    <w:rsid w:val="005A198E"/>
    <w:rsid w:val="005A1E1A"/>
    <w:rsid w:val="005A2E2C"/>
    <w:rsid w:val="005A2F48"/>
    <w:rsid w:val="005A325C"/>
    <w:rsid w:val="005A4473"/>
    <w:rsid w:val="005A4D0E"/>
    <w:rsid w:val="005A5B10"/>
    <w:rsid w:val="005A6233"/>
    <w:rsid w:val="005A6DF5"/>
    <w:rsid w:val="005B095D"/>
    <w:rsid w:val="005B13FD"/>
    <w:rsid w:val="005B4362"/>
    <w:rsid w:val="005B5067"/>
    <w:rsid w:val="005B6A56"/>
    <w:rsid w:val="005B7A34"/>
    <w:rsid w:val="005B7CB4"/>
    <w:rsid w:val="005C1290"/>
    <w:rsid w:val="005C1EDD"/>
    <w:rsid w:val="005C2072"/>
    <w:rsid w:val="005C27BB"/>
    <w:rsid w:val="005C5EA5"/>
    <w:rsid w:val="005C77DD"/>
    <w:rsid w:val="005D19C1"/>
    <w:rsid w:val="005D3464"/>
    <w:rsid w:val="005D4162"/>
    <w:rsid w:val="005D572E"/>
    <w:rsid w:val="005D607D"/>
    <w:rsid w:val="005D67A6"/>
    <w:rsid w:val="005D6D81"/>
    <w:rsid w:val="005D726C"/>
    <w:rsid w:val="005D7822"/>
    <w:rsid w:val="005E0D56"/>
    <w:rsid w:val="005E1562"/>
    <w:rsid w:val="005E161E"/>
    <w:rsid w:val="005E2C7D"/>
    <w:rsid w:val="005E3248"/>
    <w:rsid w:val="005E3663"/>
    <w:rsid w:val="005E389E"/>
    <w:rsid w:val="005E4877"/>
    <w:rsid w:val="005E5660"/>
    <w:rsid w:val="005E590C"/>
    <w:rsid w:val="005E5F15"/>
    <w:rsid w:val="005E6CC0"/>
    <w:rsid w:val="005F08EE"/>
    <w:rsid w:val="005F0BBE"/>
    <w:rsid w:val="005F132A"/>
    <w:rsid w:val="005F22C4"/>
    <w:rsid w:val="005F2A5A"/>
    <w:rsid w:val="005F4438"/>
    <w:rsid w:val="005F44C1"/>
    <w:rsid w:val="005F486D"/>
    <w:rsid w:val="005F5CD6"/>
    <w:rsid w:val="005F60DD"/>
    <w:rsid w:val="005F61CE"/>
    <w:rsid w:val="005F7BE1"/>
    <w:rsid w:val="005F7D4E"/>
    <w:rsid w:val="00600806"/>
    <w:rsid w:val="00601C73"/>
    <w:rsid w:val="00603247"/>
    <w:rsid w:val="00604424"/>
    <w:rsid w:val="00604F10"/>
    <w:rsid w:val="00605B2B"/>
    <w:rsid w:val="00610575"/>
    <w:rsid w:val="006106DC"/>
    <w:rsid w:val="006112F7"/>
    <w:rsid w:val="0061216C"/>
    <w:rsid w:val="006129F9"/>
    <w:rsid w:val="00612E3A"/>
    <w:rsid w:val="00614078"/>
    <w:rsid w:val="00614957"/>
    <w:rsid w:val="00615369"/>
    <w:rsid w:val="006155C9"/>
    <w:rsid w:val="00617A39"/>
    <w:rsid w:val="00617B10"/>
    <w:rsid w:val="00620E81"/>
    <w:rsid w:val="00621D78"/>
    <w:rsid w:val="006220BE"/>
    <w:rsid w:val="00622417"/>
    <w:rsid w:val="0062285C"/>
    <w:rsid w:val="00623749"/>
    <w:rsid w:val="00624146"/>
    <w:rsid w:val="00625449"/>
    <w:rsid w:val="006306D5"/>
    <w:rsid w:val="00630E06"/>
    <w:rsid w:val="006313DD"/>
    <w:rsid w:val="00631A8E"/>
    <w:rsid w:val="00632416"/>
    <w:rsid w:val="00632774"/>
    <w:rsid w:val="00632793"/>
    <w:rsid w:val="006329ED"/>
    <w:rsid w:val="00632EE0"/>
    <w:rsid w:val="0063488F"/>
    <w:rsid w:val="00635239"/>
    <w:rsid w:val="0063679A"/>
    <w:rsid w:val="00640654"/>
    <w:rsid w:val="00640B88"/>
    <w:rsid w:val="00645601"/>
    <w:rsid w:val="0064573D"/>
    <w:rsid w:val="00645F95"/>
    <w:rsid w:val="006463F3"/>
    <w:rsid w:val="00646F48"/>
    <w:rsid w:val="00647474"/>
    <w:rsid w:val="0064769C"/>
    <w:rsid w:val="0064782B"/>
    <w:rsid w:val="006510BB"/>
    <w:rsid w:val="00652218"/>
    <w:rsid w:val="00652F63"/>
    <w:rsid w:val="006535C4"/>
    <w:rsid w:val="00654AD7"/>
    <w:rsid w:val="00655111"/>
    <w:rsid w:val="0065619A"/>
    <w:rsid w:val="006561D4"/>
    <w:rsid w:val="006566E2"/>
    <w:rsid w:val="006570B6"/>
    <w:rsid w:val="006575CF"/>
    <w:rsid w:val="00657AF7"/>
    <w:rsid w:val="00657FA6"/>
    <w:rsid w:val="00661048"/>
    <w:rsid w:val="00661AE1"/>
    <w:rsid w:val="0066376C"/>
    <w:rsid w:val="00664369"/>
    <w:rsid w:val="00665462"/>
    <w:rsid w:val="00665745"/>
    <w:rsid w:val="006657D1"/>
    <w:rsid w:val="00666206"/>
    <w:rsid w:val="00666BDE"/>
    <w:rsid w:val="006715EF"/>
    <w:rsid w:val="006728AC"/>
    <w:rsid w:val="00673605"/>
    <w:rsid w:val="00673823"/>
    <w:rsid w:val="00674202"/>
    <w:rsid w:val="00674654"/>
    <w:rsid w:val="006804CF"/>
    <w:rsid w:val="006820B1"/>
    <w:rsid w:val="006830C9"/>
    <w:rsid w:val="00684624"/>
    <w:rsid w:val="00685B54"/>
    <w:rsid w:val="006868A0"/>
    <w:rsid w:val="00686E2F"/>
    <w:rsid w:val="00687A05"/>
    <w:rsid w:val="00691BC9"/>
    <w:rsid w:val="0069216C"/>
    <w:rsid w:val="00692A1F"/>
    <w:rsid w:val="00694828"/>
    <w:rsid w:val="006948CB"/>
    <w:rsid w:val="00696732"/>
    <w:rsid w:val="006A3747"/>
    <w:rsid w:val="006A4FD4"/>
    <w:rsid w:val="006A59CC"/>
    <w:rsid w:val="006A616B"/>
    <w:rsid w:val="006A7190"/>
    <w:rsid w:val="006A72BD"/>
    <w:rsid w:val="006B051E"/>
    <w:rsid w:val="006B1384"/>
    <w:rsid w:val="006B2A84"/>
    <w:rsid w:val="006B2F54"/>
    <w:rsid w:val="006B476A"/>
    <w:rsid w:val="006B4FBF"/>
    <w:rsid w:val="006B6437"/>
    <w:rsid w:val="006B6A3A"/>
    <w:rsid w:val="006B7A8F"/>
    <w:rsid w:val="006C016D"/>
    <w:rsid w:val="006C0218"/>
    <w:rsid w:val="006C06AA"/>
    <w:rsid w:val="006C0FB7"/>
    <w:rsid w:val="006C1239"/>
    <w:rsid w:val="006C3A9C"/>
    <w:rsid w:val="006C5030"/>
    <w:rsid w:val="006C70D4"/>
    <w:rsid w:val="006C78D2"/>
    <w:rsid w:val="006D0208"/>
    <w:rsid w:val="006D08B9"/>
    <w:rsid w:val="006D0A95"/>
    <w:rsid w:val="006D1B36"/>
    <w:rsid w:val="006D301F"/>
    <w:rsid w:val="006D46C5"/>
    <w:rsid w:val="006D5FB0"/>
    <w:rsid w:val="006D6355"/>
    <w:rsid w:val="006D66E9"/>
    <w:rsid w:val="006D73A4"/>
    <w:rsid w:val="006E04AD"/>
    <w:rsid w:val="006E1D37"/>
    <w:rsid w:val="006E1DD2"/>
    <w:rsid w:val="006E1E61"/>
    <w:rsid w:val="006E51A1"/>
    <w:rsid w:val="006F0537"/>
    <w:rsid w:val="006F09FF"/>
    <w:rsid w:val="006F0A52"/>
    <w:rsid w:val="006F0B47"/>
    <w:rsid w:val="006F41BB"/>
    <w:rsid w:val="006F5767"/>
    <w:rsid w:val="006F6259"/>
    <w:rsid w:val="006F6CB5"/>
    <w:rsid w:val="006F7467"/>
    <w:rsid w:val="0070054E"/>
    <w:rsid w:val="00700CC8"/>
    <w:rsid w:val="00700DDD"/>
    <w:rsid w:val="007041FC"/>
    <w:rsid w:val="007060BB"/>
    <w:rsid w:val="00706326"/>
    <w:rsid w:val="00706838"/>
    <w:rsid w:val="00711E90"/>
    <w:rsid w:val="00712F9D"/>
    <w:rsid w:val="00713338"/>
    <w:rsid w:val="0071429C"/>
    <w:rsid w:val="0071476A"/>
    <w:rsid w:val="007153E6"/>
    <w:rsid w:val="007175AB"/>
    <w:rsid w:val="007179F5"/>
    <w:rsid w:val="007208A9"/>
    <w:rsid w:val="007229AB"/>
    <w:rsid w:val="007244DD"/>
    <w:rsid w:val="00725B84"/>
    <w:rsid w:val="00726E4B"/>
    <w:rsid w:val="0072799B"/>
    <w:rsid w:val="007306EE"/>
    <w:rsid w:val="00730F73"/>
    <w:rsid w:val="00731ED5"/>
    <w:rsid w:val="007324DF"/>
    <w:rsid w:val="0073275C"/>
    <w:rsid w:val="00732B3C"/>
    <w:rsid w:val="0073317E"/>
    <w:rsid w:val="007335B5"/>
    <w:rsid w:val="0073475C"/>
    <w:rsid w:val="007349BC"/>
    <w:rsid w:val="00734C0B"/>
    <w:rsid w:val="007353B0"/>
    <w:rsid w:val="00735A44"/>
    <w:rsid w:val="00736F60"/>
    <w:rsid w:val="0073788F"/>
    <w:rsid w:val="00741692"/>
    <w:rsid w:val="00741BFD"/>
    <w:rsid w:val="00741DAB"/>
    <w:rsid w:val="00742535"/>
    <w:rsid w:val="007425A1"/>
    <w:rsid w:val="007440CD"/>
    <w:rsid w:val="00744189"/>
    <w:rsid w:val="007453BD"/>
    <w:rsid w:val="0074552F"/>
    <w:rsid w:val="00747ABC"/>
    <w:rsid w:val="00750C39"/>
    <w:rsid w:val="00751CD6"/>
    <w:rsid w:val="00752797"/>
    <w:rsid w:val="00752B22"/>
    <w:rsid w:val="00752C40"/>
    <w:rsid w:val="007539E5"/>
    <w:rsid w:val="007546AA"/>
    <w:rsid w:val="0075596E"/>
    <w:rsid w:val="00755D06"/>
    <w:rsid w:val="0075608F"/>
    <w:rsid w:val="007576DF"/>
    <w:rsid w:val="00757A6A"/>
    <w:rsid w:val="00760E5D"/>
    <w:rsid w:val="00761A3B"/>
    <w:rsid w:val="00762572"/>
    <w:rsid w:val="00762F0A"/>
    <w:rsid w:val="0076303B"/>
    <w:rsid w:val="007634A1"/>
    <w:rsid w:val="007638B1"/>
    <w:rsid w:val="00763C5E"/>
    <w:rsid w:val="00763FAC"/>
    <w:rsid w:val="00764367"/>
    <w:rsid w:val="007644B4"/>
    <w:rsid w:val="00765F9C"/>
    <w:rsid w:val="00766193"/>
    <w:rsid w:val="0077109E"/>
    <w:rsid w:val="007737B1"/>
    <w:rsid w:val="007739BD"/>
    <w:rsid w:val="00773F79"/>
    <w:rsid w:val="00774555"/>
    <w:rsid w:val="00775374"/>
    <w:rsid w:val="00775522"/>
    <w:rsid w:val="00782F31"/>
    <w:rsid w:val="00783803"/>
    <w:rsid w:val="00784651"/>
    <w:rsid w:val="00784A25"/>
    <w:rsid w:val="00785152"/>
    <w:rsid w:val="00785243"/>
    <w:rsid w:val="00785EFB"/>
    <w:rsid w:val="00787A28"/>
    <w:rsid w:val="00791CC3"/>
    <w:rsid w:val="00792168"/>
    <w:rsid w:val="00794AC1"/>
    <w:rsid w:val="00795549"/>
    <w:rsid w:val="00795A68"/>
    <w:rsid w:val="00796049"/>
    <w:rsid w:val="0079670B"/>
    <w:rsid w:val="0079685D"/>
    <w:rsid w:val="007968D5"/>
    <w:rsid w:val="007970CF"/>
    <w:rsid w:val="00797138"/>
    <w:rsid w:val="00797341"/>
    <w:rsid w:val="007A05A3"/>
    <w:rsid w:val="007A095C"/>
    <w:rsid w:val="007A0DD0"/>
    <w:rsid w:val="007A14FE"/>
    <w:rsid w:val="007A17B3"/>
    <w:rsid w:val="007A2B80"/>
    <w:rsid w:val="007A2C19"/>
    <w:rsid w:val="007A31B1"/>
    <w:rsid w:val="007A327B"/>
    <w:rsid w:val="007A33A1"/>
    <w:rsid w:val="007A5FE3"/>
    <w:rsid w:val="007A6CCA"/>
    <w:rsid w:val="007A74B5"/>
    <w:rsid w:val="007B193D"/>
    <w:rsid w:val="007B1CE7"/>
    <w:rsid w:val="007B1ECD"/>
    <w:rsid w:val="007B3C93"/>
    <w:rsid w:val="007B48BE"/>
    <w:rsid w:val="007B59E9"/>
    <w:rsid w:val="007B6931"/>
    <w:rsid w:val="007B6D05"/>
    <w:rsid w:val="007C08CA"/>
    <w:rsid w:val="007C22E6"/>
    <w:rsid w:val="007C46B2"/>
    <w:rsid w:val="007C4A7F"/>
    <w:rsid w:val="007C5FAA"/>
    <w:rsid w:val="007C7140"/>
    <w:rsid w:val="007D16AF"/>
    <w:rsid w:val="007D16B6"/>
    <w:rsid w:val="007D2618"/>
    <w:rsid w:val="007D2ABD"/>
    <w:rsid w:val="007D3189"/>
    <w:rsid w:val="007D33DC"/>
    <w:rsid w:val="007D3AD5"/>
    <w:rsid w:val="007D43F8"/>
    <w:rsid w:val="007D443D"/>
    <w:rsid w:val="007D47E2"/>
    <w:rsid w:val="007D5048"/>
    <w:rsid w:val="007D5373"/>
    <w:rsid w:val="007D66CC"/>
    <w:rsid w:val="007D69B4"/>
    <w:rsid w:val="007E06D4"/>
    <w:rsid w:val="007E30C2"/>
    <w:rsid w:val="007E40F4"/>
    <w:rsid w:val="007E4C54"/>
    <w:rsid w:val="007E4F0F"/>
    <w:rsid w:val="007E6622"/>
    <w:rsid w:val="007E7D13"/>
    <w:rsid w:val="007F12DC"/>
    <w:rsid w:val="007F1302"/>
    <w:rsid w:val="007F1944"/>
    <w:rsid w:val="007F21EF"/>
    <w:rsid w:val="007F22CA"/>
    <w:rsid w:val="007F24A6"/>
    <w:rsid w:val="007F2ADC"/>
    <w:rsid w:val="007F2B40"/>
    <w:rsid w:val="007F41DB"/>
    <w:rsid w:val="007F729B"/>
    <w:rsid w:val="008005E3"/>
    <w:rsid w:val="00801481"/>
    <w:rsid w:val="00803060"/>
    <w:rsid w:val="00803984"/>
    <w:rsid w:val="008039D6"/>
    <w:rsid w:val="00803E27"/>
    <w:rsid w:val="00804568"/>
    <w:rsid w:val="00804A71"/>
    <w:rsid w:val="00804DAD"/>
    <w:rsid w:val="0080579D"/>
    <w:rsid w:val="00806902"/>
    <w:rsid w:val="00806A5B"/>
    <w:rsid w:val="00806AF2"/>
    <w:rsid w:val="00806FA1"/>
    <w:rsid w:val="00812B0B"/>
    <w:rsid w:val="0081494C"/>
    <w:rsid w:val="00815ED0"/>
    <w:rsid w:val="008163D1"/>
    <w:rsid w:val="00816C3D"/>
    <w:rsid w:val="0081776B"/>
    <w:rsid w:val="00820198"/>
    <w:rsid w:val="00820D89"/>
    <w:rsid w:val="00821EE7"/>
    <w:rsid w:val="00824657"/>
    <w:rsid w:val="00824DFB"/>
    <w:rsid w:val="00827855"/>
    <w:rsid w:val="008308B6"/>
    <w:rsid w:val="00830BC9"/>
    <w:rsid w:val="00830F2A"/>
    <w:rsid w:val="008335EC"/>
    <w:rsid w:val="00835963"/>
    <w:rsid w:val="008367BE"/>
    <w:rsid w:val="00836FF5"/>
    <w:rsid w:val="00841A2E"/>
    <w:rsid w:val="00841BF5"/>
    <w:rsid w:val="00841F5E"/>
    <w:rsid w:val="008443DC"/>
    <w:rsid w:val="00844F74"/>
    <w:rsid w:val="00850129"/>
    <w:rsid w:val="00850648"/>
    <w:rsid w:val="00850AE3"/>
    <w:rsid w:val="00850D06"/>
    <w:rsid w:val="0085117F"/>
    <w:rsid w:val="00853142"/>
    <w:rsid w:val="0085330A"/>
    <w:rsid w:val="00855734"/>
    <w:rsid w:val="008568D4"/>
    <w:rsid w:val="008576DD"/>
    <w:rsid w:val="0086002B"/>
    <w:rsid w:val="0086016D"/>
    <w:rsid w:val="008606C7"/>
    <w:rsid w:val="00860B66"/>
    <w:rsid w:val="00860C0E"/>
    <w:rsid w:val="00862E65"/>
    <w:rsid w:val="00862ED8"/>
    <w:rsid w:val="00863E83"/>
    <w:rsid w:val="00863F09"/>
    <w:rsid w:val="0086435A"/>
    <w:rsid w:val="00864C3C"/>
    <w:rsid w:val="008650AA"/>
    <w:rsid w:val="00866436"/>
    <w:rsid w:val="00866689"/>
    <w:rsid w:val="00866F98"/>
    <w:rsid w:val="008677A0"/>
    <w:rsid w:val="00871A28"/>
    <w:rsid w:val="00871F07"/>
    <w:rsid w:val="00872D3C"/>
    <w:rsid w:val="00874A8B"/>
    <w:rsid w:val="00876521"/>
    <w:rsid w:val="008842AA"/>
    <w:rsid w:val="008843B4"/>
    <w:rsid w:val="00884406"/>
    <w:rsid w:val="008851E5"/>
    <w:rsid w:val="00885C6F"/>
    <w:rsid w:val="0088611D"/>
    <w:rsid w:val="0088687A"/>
    <w:rsid w:val="00887859"/>
    <w:rsid w:val="0088796D"/>
    <w:rsid w:val="00887CE1"/>
    <w:rsid w:val="00890CC8"/>
    <w:rsid w:val="008914F1"/>
    <w:rsid w:val="00892154"/>
    <w:rsid w:val="008928F9"/>
    <w:rsid w:val="00893754"/>
    <w:rsid w:val="00894234"/>
    <w:rsid w:val="0089584A"/>
    <w:rsid w:val="008958E6"/>
    <w:rsid w:val="00896800"/>
    <w:rsid w:val="00897626"/>
    <w:rsid w:val="00897DEC"/>
    <w:rsid w:val="008A192F"/>
    <w:rsid w:val="008A205E"/>
    <w:rsid w:val="008A3092"/>
    <w:rsid w:val="008A3F6F"/>
    <w:rsid w:val="008A5A15"/>
    <w:rsid w:val="008A5D54"/>
    <w:rsid w:val="008A65AF"/>
    <w:rsid w:val="008A6DA6"/>
    <w:rsid w:val="008A7991"/>
    <w:rsid w:val="008B0DBA"/>
    <w:rsid w:val="008B101D"/>
    <w:rsid w:val="008B13AB"/>
    <w:rsid w:val="008B178B"/>
    <w:rsid w:val="008B2B6C"/>
    <w:rsid w:val="008B3F54"/>
    <w:rsid w:val="008B4A3C"/>
    <w:rsid w:val="008B54DF"/>
    <w:rsid w:val="008B5A04"/>
    <w:rsid w:val="008B6686"/>
    <w:rsid w:val="008B7690"/>
    <w:rsid w:val="008C41C7"/>
    <w:rsid w:val="008C5DC0"/>
    <w:rsid w:val="008C639E"/>
    <w:rsid w:val="008C6B01"/>
    <w:rsid w:val="008C7A5D"/>
    <w:rsid w:val="008D02D2"/>
    <w:rsid w:val="008D064A"/>
    <w:rsid w:val="008D08CD"/>
    <w:rsid w:val="008D1A7D"/>
    <w:rsid w:val="008D3169"/>
    <w:rsid w:val="008D4322"/>
    <w:rsid w:val="008D46BA"/>
    <w:rsid w:val="008D4ADF"/>
    <w:rsid w:val="008D51AF"/>
    <w:rsid w:val="008D5446"/>
    <w:rsid w:val="008D5DBD"/>
    <w:rsid w:val="008D639F"/>
    <w:rsid w:val="008D7826"/>
    <w:rsid w:val="008E00A9"/>
    <w:rsid w:val="008E37F0"/>
    <w:rsid w:val="008E3AFB"/>
    <w:rsid w:val="008E3D6B"/>
    <w:rsid w:val="008E4644"/>
    <w:rsid w:val="008E46A3"/>
    <w:rsid w:val="008E547D"/>
    <w:rsid w:val="008E6568"/>
    <w:rsid w:val="008E66B7"/>
    <w:rsid w:val="008E6713"/>
    <w:rsid w:val="008E7E5C"/>
    <w:rsid w:val="008F0A89"/>
    <w:rsid w:val="008F0E7C"/>
    <w:rsid w:val="008F2145"/>
    <w:rsid w:val="008F22D3"/>
    <w:rsid w:val="008F2704"/>
    <w:rsid w:val="008F2BC8"/>
    <w:rsid w:val="008F3B5F"/>
    <w:rsid w:val="008F3B6A"/>
    <w:rsid w:val="008F3FAF"/>
    <w:rsid w:val="008F4549"/>
    <w:rsid w:val="008F53A7"/>
    <w:rsid w:val="008F543B"/>
    <w:rsid w:val="008F5B09"/>
    <w:rsid w:val="00900F5E"/>
    <w:rsid w:val="009022E8"/>
    <w:rsid w:val="00904137"/>
    <w:rsid w:val="0090484C"/>
    <w:rsid w:val="00904CE2"/>
    <w:rsid w:val="00904F2E"/>
    <w:rsid w:val="009055A6"/>
    <w:rsid w:val="009058D6"/>
    <w:rsid w:val="009058DF"/>
    <w:rsid w:val="00906BCD"/>
    <w:rsid w:val="00910F42"/>
    <w:rsid w:val="009110C7"/>
    <w:rsid w:val="00911F0F"/>
    <w:rsid w:val="009120D4"/>
    <w:rsid w:val="009123F5"/>
    <w:rsid w:val="00912B86"/>
    <w:rsid w:val="00912F96"/>
    <w:rsid w:val="009142B9"/>
    <w:rsid w:val="00914F88"/>
    <w:rsid w:val="00915688"/>
    <w:rsid w:val="00915E13"/>
    <w:rsid w:val="0091680F"/>
    <w:rsid w:val="00917FF9"/>
    <w:rsid w:val="0092021F"/>
    <w:rsid w:val="0092112B"/>
    <w:rsid w:val="00921446"/>
    <w:rsid w:val="009214D3"/>
    <w:rsid w:val="009229C6"/>
    <w:rsid w:val="009246E0"/>
    <w:rsid w:val="009247C4"/>
    <w:rsid w:val="0092578E"/>
    <w:rsid w:val="00925AB3"/>
    <w:rsid w:val="00925CFB"/>
    <w:rsid w:val="00926608"/>
    <w:rsid w:val="009307CB"/>
    <w:rsid w:val="00930A74"/>
    <w:rsid w:val="00931ACE"/>
    <w:rsid w:val="00931DC1"/>
    <w:rsid w:val="009354A9"/>
    <w:rsid w:val="00935B3A"/>
    <w:rsid w:val="00935F23"/>
    <w:rsid w:val="00936161"/>
    <w:rsid w:val="009361D9"/>
    <w:rsid w:val="009362E7"/>
    <w:rsid w:val="009372D4"/>
    <w:rsid w:val="00937416"/>
    <w:rsid w:val="00937AB0"/>
    <w:rsid w:val="00940259"/>
    <w:rsid w:val="0094155D"/>
    <w:rsid w:val="00941E48"/>
    <w:rsid w:val="009441FD"/>
    <w:rsid w:val="009445D0"/>
    <w:rsid w:val="00944718"/>
    <w:rsid w:val="00944909"/>
    <w:rsid w:val="0094490F"/>
    <w:rsid w:val="00950A23"/>
    <w:rsid w:val="00950D48"/>
    <w:rsid w:val="0095182F"/>
    <w:rsid w:val="009524B5"/>
    <w:rsid w:val="00952728"/>
    <w:rsid w:val="0095299B"/>
    <w:rsid w:val="009529AE"/>
    <w:rsid w:val="00952CCD"/>
    <w:rsid w:val="00956158"/>
    <w:rsid w:val="00956D5D"/>
    <w:rsid w:val="00956F05"/>
    <w:rsid w:val="0095701E"/>
    <w:rsid w:val="009605B6"/>
    <w:rsid w:val="00962A14"/>
    <w:rsid w:val="00962D01"/>
    <w:rsid w:val="009639C2"/>
    <w:rsid w:val="00964464"/>
    <w:rsid w:val="00966812"/>
    <w:rsid w:val="00966E13"/>
    <w:rsid w:val="0096747B"/>
    <w:rsid w:val="00967AF0"/>
    <w:rsid w:val="00967F69"/>
    <w:rsid w:val="00970685"/>
    <w:rsid w:val="009708C4"/>
    <w:rsid w:val="00971074"/>
    <w:rsid w:val="0097187A"/>
    <w:rsid w:val="00971E8E"/>
    <w:rsid w:val="00972280"/>
    <w:rsid w:val="00972592"/>
    <w:rsid w:val="00972BAD"/>
    <w:rsid w:val="00972E5A"/>
    <w:rsid w:val="00973820"/>
    <w:rsid w:val="00973F08"/>
    <w:rsid w:val="00974019"/>
    <w:rsid w:val="009748E0"/>
    <w:rsid w:val="00975D1F"/>
    <w:rsid w:val="00976710"/>
    <w:rsid w:val="009775BC"/>
    <w:rsid w:val="00981379"/>
    <w:rsid w:val="00981729"/>
    <w:rsid w:val="0098231F"/>
    <w:rsid w:val="00982CDB"/>
    <w:rsid w:val="009832B7"/>
    <w:rsid w:val="00983D6C"/>
    <w:rsid w:val="0098515E"/>
    <w:rsid w:val="0098522A"/>
    <w:rsid w:val="009857EF"/>
    <w:rsid w:val="00986F0D"/>
    <w:rsid w:val="0098750D"/>
    <w:rsid w:val="00990FFE"/>
    <w:rsid w:val="00996839"/>
    <w:rsid w:val="009976CE"/>
    <w:rsid w:val="009A07BB"/>
    <w:rsid w:val="009A3261"/>
    <w:rsid w:val="009A331E"/>
    <w:rsid w:val="009A3D45"/>
    <w:rsid w:val="009A40E1"/>
    <w:rsid w:val="009A4475"/>
    <w:rsid w:val="009A449E"/>
    <w:rsid w:val="009A4D66"/>
    <w:rsid w:val="009A5A64"/>
    <w:rsid w:val="009A6120"/>
    <w:rsid w:val="009A7C38"/>
    <w:rsid w:val="009B2B2D"/>
    <w:rsid w:val="009B2D58"/>
    <w:rsid w:val="009B389A"/>
    <w:rsid w:val="009B6BEA"/>
    <w:rsid w:val="009B6CC8"/>
    <w:rsid w:val="009B6F92"/>
    <w:rsid w:val="009B7343"/>
    <w:rsid w:val="009C040B"/>
    <w:rsid w:val="009C1B91"/>
    <w:rsid w:val="009C2A75"/>
    <w:rsid w:val="009C3FE3"/>
    <w:rsid w:val="009C5D10"/>
    <w:rsid w:val="009C6334"/>
    <w:rsid w:val="009C6A6D"/>
    <w:rsid w:val="009C71D9"/>
    <w:rsid w:val="009C74DE"/>
    <w:rsid w:val="009D00C4"/>
    <w:rsid w:val="009D0964"/>
    <w:rsid w:val="009D1640"/>
    <w:rsid w:val="009D189B"/>
    <w:rsid w:val="009D1A77"/>
    <w:rsid w:val="009D2176"/>
    <w:rsid w:val="009D2250"/>
    <w:rsid w:val="009D2781"/>
    <w:rsid w:val="009D31DD"/>
    <w:rsid w:val="009D3355"/>
    <w:rsid w:val="009D3486"/>
    <w:rsid w:val="009D40AA"/>
    <w:rsid w:val="009D4F79"/>
    <w:rsid w:val="009D534D"/>
    <w:rsid w:val="009E0D8F"/>
    <w:rsid w:val="009E2C72"/>
    <w:rsid w:val="009E34EF"/>
    <w:rsid w:val="009E4086"/>
    <w:rsid w:val="009E4614"/>
    <w:rsid w:val="009E4913"/>
    <w:rsid w:val="009E4983"/>
    <w:rsid w:val="009E590B"/>
    <w:rsid w:val="009E6773"/>
    <w:rsid w:val="009E68AC"/>
    <w:rsid w:val="009E6B44"/>
    <w:rsid w:val="009F2F33"/>
    <w:rsid w:val="009F30D0"/>
    <w:rsid w:val="009F3733"/>
    <w:rsid w:val="009F414B"/>
    <w:rsid w:val="009F6656"/>
    <w:rsid w:val="00A0025B"/>
    <w:rsid w:val="00A00483"/>
    <w:rsid w:val="00A00D30"/>
    <w:rsid w:val="00A01783"/>
    <w:rsid w:val="00A02093"/>
    <w:rsid w:val="00A02663"/>
    <w:rsid w:val="00A04B43"/>
    <w:rsid w:val="00A05484"/>
    <w:rsid w:val="00A07760"/>
    <w:rsid w:val="00A110D9"/>
    <w:rsid w:val="00A135EB"/>
    <w:rsid w:val="00A145D7"/>
    <w:rsid w:val="00A1508C"/>
    <w:rsid w:val="00A150BD"/>
    <w:rsid w:val="00A16A69"/>
    <w:rsid w:val="00A16D5C"/>
    <w:rsid w:val="00A17C0C"/>
    <w:rsid w:val="00A20205"/>
    <w:rsid w:val="00A205D5"/>
    <w:rsid w:val="00A20D1C"/>
    <w:rsid w:val="00A211CD"/>
    <w:rsid w:val="00A22977"/>
    <w:rsid w:val="00A22B2C"/>
    <w:rsid w:val="00A24B96"/>
    <w:rsid w:val="00A24E54"/>
    <w:rsid w:val="00A252AF"/>
    <w:rsid w:val="00A25F46"/>
    <w:rsid w:val="00A273FF"/>
    <w:rsid w:val="00A326C4"/>
    <w:rsid w:val="00A32DDF"/>
    <w:rsid w:val="00A341DA"/>
    <w:rsid w:val="00A35666"/>
    <w:rsid w:val="00A35A8B"/>
    <w:rsid w:val="00A35D4E"/>
    <w:rsid w:val="00A378C9"/>
    <w:rsid w:val="00A37CAC"/>
    <w:rsid w:val="00A40453"/>
    <w:rsid w:val="00A40870"/>
    <w:rsid w:val="00A417BC"/>
    <w:rsid w:val="00A41C7F"/>
    <w:rsid w:val="00A42AD5"/>
    <w:rsid w:val="00A433CC"/>
    <w:rsid w:val="00A43DE8"/>
    <w:rsid w:val="00A446D6"/>
    <w:rsid w:val="00A44B1B"/>
    <w:rsid w:val="00A44FA0"/>
    <w:rsid w:val="00A46F26"/>
    <w:rsid w:val="00A528A4"/>
    <w:rsid w:val="00A53DE6"/>
    <w:rsid w:val="00A541FA"/>
    <w:rsid w:val="00A54FFA"/>
    <w:rsid w:val="00A57A5C"/>
    <w:rsid w:val="00A57F00"/>
    <w:rsid w:val="00A60180"/>
    <w:rsid w:val="00A61F43"/>
    <w:rsid w:val="00A62AA6"/>
    <w:rsid w:val="00A63A66"/>
    <w:rsid w:val="00A63C50"/>
    <w:rsid w:val="00A64673"/>
    <w:rsid w:val="00A64C25"/>
    <w:rsid w:val="00A64DAD"/>
    <w:rsid w:val="00A64E1E"/>
    <w:rsid w:val="00A65F5C"/>
    <w:rsid w:val="00A66624"/>
    <w:rsid w:val="00A668C2"/>
    <w:rsid w:val="00A725E3"/>
    <w:rsid w:val="00A73972"/>
    <w:rsid w:val="00A740B5"/>
    <w:rsid w:val="00A741D0"/>
    <w:rsid w:val="00A74573"/>
    <w:rsid w:val="00A74A26"/>
    <w:rsid w:val="00A75164"/>
    <w:rsid w:val="00A81598"/>
    <w:rsid w:val="00A815C6"/>
    <w:rsid w:val="00A81874"/>
    <w:rsid w:val="00A83CD3"/>
    <w:rsid w:val="00A8474E"/>
    <w:rsid w:val="00A859EC"/>
    <w:rsid w:val="00A85BBD"/>
    <w:rsid w:val="00A87232"/>
    <w:rsid w:val="00A87421"/>
    <w:rsid w:val="00A87A32"/>
    <w:rsid w:val="00A92344"/>
    <w:rsid w:val="00A94516"/>
    <w:rsid w:val="00A94E85"/>
    <w:rsid w:val="00A95BFF"/>
    <w:rsid w:val="00A96006"/>
    <w:rsid w:val="00AA32C5"/>
    <w:rsid w:val="00AA32FE"/>
    <w:rsid w:val="00AA569A"/>
    <w:rsid w:val="00AA596F"/>
    <w:rsid w:val="00AA608A"/>
    <w:rsid w:val="00AA6814"/>
    <w:rsid w:val="00AA6BAC"/>
    <w:rsid w:val="00AB1195"/>
    <w:rsid w:val="00AB159D"/>
    <w:rsid w:val="00AB1C23"/>
    <w:rsid w:val="00AB1C5F"/>
    <w:rsid w:val="00AB1DF0"/>
    <w:rsid w:val="00AB23F0"/>
    <w:rsid w:val="00AB28B1"/>
    <w:rsid w:val="00AB2AEF"/>
    <w:rsid w:val="00AB3670"/>
    <w:rsid w:val="00AB3C34"/>
    <w:rsid w:val="00AB5539"/>
    <w:rsid w:val="00AB55AD"/>
    <w:rsid w:val="00AB6700"/>
    <w:rsid w:val="00AB6AF4"/>
    <w:rsid w:val="00AB7D37"/>
    <w:rsid w:val="00AC060B"/>
    <w:rsid w:val="00AC08BB"/>
    <w:rsid w:val="00AC1FF0"/>
    <w:rsid w:val="00AC3B44"/>
    <w:rsid w:val="00AC3CD6"/>
    <w:rsid w:val="00AC46CE"/>
    <w:rsid w:val="00AC4DB8"/>
    <w:rsid w:val="00AC5A6F"/>
    <w:rsid w:val="00AC6739"/>
    <w:rsid w:val="00AC7CFD"/>
    <w:rsid w:val="00AD06B8"/>
    <w:rsid w:val="00AD08C5"/>
    <w:rsid w:val="00AD0990"/>
    <w:rsid w:val="00AD1ADE"/>
    <w:rsid w:val="00AD1C92"/>
    <w:rsid w:val="00AD21B8"/>
    <w:rsid w:val="00AD2287"/>
    <w:rsid w:val="00AD3504"/>
    <w:rsid w:val="00AD3A84"/>
    <w:rsid w:val="00AD415A"/>
    <w:rsid w:val="00AD4A2D"/>
    <w:rsid w:val="00AD4D4B"/>
    <w:rsid w:val="00AD5362"/>
    <w:rsid w:val="00AD576C"/>
    <w:rsid w:val="00AD62B1"/>
    <w:rsid w:val="00AD6966"/>
    <w:rsid w:val="00AD7028"/>
    <w:rsid w:val="00AD742D"/>
    <w:rsid w:val="00AD7C88"/>
    <w:rsid w:val="00AE096B"/>
    <w:rsid w:val="00AE0B1C"/>
    <w:rsid w:val="00AE0DAF"/>
    <w:rsid w:val="00AE2AE2"/>
    <w:rsid w:val="00AE378A"/>
    <w:rsid w:val="00AE5FBD"/>
    <w:rsid w:val="00AE64D2"/>
    <w:rsid w:val="00AE67D9"/>
    <w:rsid w:val="00AE6F5E"/>
    <w:rsid w:val="00AE716C"/>
    <w:rsid w:val="00AE72D9"/>
    <w:rsid w:val="00AE7BAF"/>
    <w:rsid w:val="00AF4806"/>
    <w:rsid w:val="00AF5527"/>
    <w:rsid w:val="00AF5F42"/>
    <w:rsid w:val="00AF68B8"/>
    <w:rsid w:val="00AF791D"/>
    <w:rsid w:val="00B0014E"/>
    <w:rsid w:val="00B04924"/>
    <w:rsid w:val="00B04EF3"/>
    <w:rsid w:val="00B0551A"/>
    <w:rsid w:val="00B058B9"/>
    <w:rsid w:val="00B06A6A"/>
    <w:rsid w:val="00B07024"/>
    <w:rsid w:val="00B070DF"/>
    <w:rsid w:val="00B07C81"/>
    <w:rsid w:val="00B10460"/>
    <w:rsid w:val="00B1188D"/>
    <w:rsid w:val="00B12B7A"/>
    <w:rsid w:val="00B1331F"/>
    <w:rsid w:val="00B13C2C"/>
    <w:rsid w:val="00B159F0"/>
    <w:rsid w:val="00B16591"/>
    <w:rsid w:val="00B1678E"/>
    <w:rsid w:val="00B16987"/>
    <w:rsid w:val="00B16E7F"/>
    <w:rsid w:val="00B17971"/>
    <w:rsid w:val="00B17AFB"/>
    <w:rsid w:val="00B20A62"/>
    <w:rsid w:val="00B2160D"/>
    <w:rsid w:val="00B21FE6"/>
    <w:rsid w:val="00B22437"/>
    <w:rsid w:val="00B22693"/>
    <w:rsid w:val="00B22DAD"/>
    <w:rsid w:val="00B22EEB"/>
    <w:rsid w:val="00B235E4"/>
    <w:rsid w:val="00B24463"/>
    <w:rsid w:val="00B25822"/>
    <w:rsid w:val="00B258C2"/>
    <w:rsid w:val="00B305DD"/>
    <w:rsid w:val="00B32D9A"/>
    <w:rsid w:val="00B32E7A"/>
    <w:rsid w:val="00B33248"/>
    <w:rsid w:val="00B33BCE"/>
    <w:rsid w:val="00B35549"/>
    <w:rsid w:val="00B355A1"/>
    <w:rsid w:val="00B35715"/>
    <w:rsid w:val="00B35A92"/>
    <w:rsid w:val="00B364C3"/>
    <w:rsid w:val="00B40726"/>
    <w:rsid w:val="00B407C5"/>
    <w:rsid w:val="00B40BF7"/>
    <w:rsid w:val="00B4276E"/>
    <w:rsid w:val="00B442C8"/>
    <w:rsid w:val="00B44582"/>
    <w:rsid w:val="00B44A7C"/>
    <w:rsid w:val="00B44B6C"/>
    <w:rsid w:val="00B46A80"/>
    <w:rsid w:val="00B477B9"/>
    <w:rsid w:val="00B47C5B"/>
    <w:rsid w:val="00B50415"/>
    <w:rsid w:val="00B51B50"/>
    <w:rsid w:val="00B5257A"/>
    <w:rsid w:val="00B534D7"/>
    <w:rsid w:val="00B56BCE"/>
    <w:rsid w:val="00B5702A"/>
    <w:rsid w:val="00B60AB5"/>
    <w:rsid w:val="00B60FDD"/>
    <w:rsid w:val="00B615A5"/>
    <w:rsid w:val="00B6190B"/>
    <w:rsid w:val="00B62090"/>
    <w:rsid w:val="00B6229A"/>
    <w:rsid w:val="00B62C3E"/>
    <w:rsid w:val="00B6370C"/>
    <w:rsid w:val="00B652B6"/>
    <w:rsid w:val="00B661D2"/>
    <w:rsid w:val="00B67822"/>
    <w:rsid w:val="00B70486"/>
    <w:rsid w:val="00B710A5"/>
    <w:rsid w:val="00B74431"/>
    <w:rsid w:val="00B75EB0"/>
    <w:rsid w:val="00B76FDB"/>
    <w:rsid w:val="00B771A5"/>
    <w:rsid w:val="00B772FA"/>
    <w:rsid w:val="00B77790"/>
    <w:rsid w:val="00B7791E"/>
    <w:rsid w:val="00B80192"/>
    <w:rsid w:val="00B811D6"/>
    <w:rsid w:val="00B82AF9"/>
    <w:rsid w:val="00B85137"/>
    <w:rsid w:val="00B8532D"/>
    <w:rsid w:val="00B85BC7"/>
    <w:rsid w:val="00B85C49"/>
    <w:rsid w:val="00B87035"/>
    <w:rsid w:val="00B870BA"/>
    <w:rsid w:val="00B87AF1"/>
    <w:rsid w:val="00B87C2F"/>
    <w:rsid w:val="00B90658"/>
    <w:rsid w:val="00B91ADA"/>
    <w:rsid w:val="00B91AEB"/>
    <w:rsid w:val="00B9216E"/>
    <w:rsid w:val="00B92ACF"/>
    <w:rsid w:val="00B93007"/>
    <w:rsid w:val="00B93D18"/>
    <w:rsid w:val="00B94DF2"/>
    <w:rsid w:val="00B95252"/>
    <w:rsid w:val="00B9543C"/>
    <w:rsid w:val="00B95B08"/>
    <w:rsid w:val="00B95E5F"/>
    <w:rsid w:val="00B9650C"/>
    <w:rsid w:val="00B96B42"/>
    <w:rsid w:val="00B97EB8"/>
    <w:rsid w:val="00BA05C6"/>
    <w:rsid w:val="00BA0BCA"/>
    <w:rsid w:val="00BA0DDD"/>
    <w:rsid w:val="00BA0E8F"/>
    <w:rsid w:val="00BA0FFC"/>
    <w:rsid w:val="00BA1BDA"/>
    <w:rsid w:val="00BA24E1"/>
    <w:rsid w:val="00BA2F62"/>
    <w:rsid w:val="00BA31CD"/>
    <w:rsid w:val="00BA31F2"/>
    <w:rsid w:val="00BA3E87"/>
    <w:rsid w:val="00BA5079"/>
    <w:rsid w:val="00BA52E1"/>
    <w:rsid w:val="00BA54BB"/>
    <w:rsid w:val="00BA5E96"/>
    <w:rsid w:val="00BA5F20"/>
    <w:rsid w:val="00BA6AF4"/>
    <w:rsid w:val="00BA78B9"/>
    <w:rsid w:val="00BA7E9D"/>
    <w:rsid w:val="00BA7F6B"/>
    <w:rsid w:val="00BB092B"/>
    <w:rsid w:val="00BB0D76"/>
    <w:rsid w:val="00BB18DD"/>
    <w:rsid w:val="00BB1A5A"/>
    <w:rsid w:val="00BB2693"/>
    <w:rsid w:val="00BB2948"/>
    <w:rsid w:val="00BB2F3E"/>
    <w:rsid w:val="00BB3238"/>
    <w:rsid w:val="00BB549C"/>
    <w:rsid w:val="00BB552E"/>
    <w:rsid w:val="00BB57B6"/>
    <w:rsid w:val="00BB6CA5"/>
    <w:rsid w:val="00BB7A7E"/>
    <w:rsid w:val="00BC03F9"/>
    <w:rsid w:val="00BC219D"/>
    <w:rsid w:val="00BC3631"/>
    <w:rsid w:val="00BC3A67"/>
    <w:rsid w:val="00BC3BAA"/>
    <w:rsid w:val="00BC3D2A"/>
    <w:rsid w:val="00BC414C"/>
    <w:rsid w:val="00BC42AE"/>
    <w:rsid w:val="00BC42CA"/>
    <w:rsid w:val="00BC4EEC"/>
    <w:rsid w:val="00BC5E02"/>
    <w:rsid w:val="00BD08FD"/>
    <w:rsid w:val="00BD16F4"/>
    <w:rsid w:val="00BD1C6E"/>
    <w:rsid w:val="00BD3F1A"/>
    <w:rsid w:val="00BD4661"/>
    <w:rsid w:val="00BD557E"/>
    <w:rsid w:val="00BD55D1"/>
    <w:rsid w:val="00BD6DE0"/>
    <w:rsid w:val="00BD7B6E"/>
    <w:rsid w:val="00BE2F4F"/>
    <w:rsid w:val="00BE469F"/>
    <w:rsid w:val="00BE4BD3"/>
    <w:rsid w:val="00BE51CC"/>
    <w:rsid w:val="00BE539E"/>
    <w:rsid w:val="00BE66C0"/>
    <w:rsid w:val="00BE7AE9"/>
    <w:rsid w:val="00BE7BB0"/>
    <w:rsid w:val="00BF031E"/>
    <w:rsid w:val="00BF1B12"/>
    <w:rsid w:val="00BF1E83"/>
    <w:rsid w:val="00BF2C93"/>
    <w:rsid w:val="00BF3612"/>
    <w:rsid w:val="00C00ED3"/>
    <w:rsid w:val="00C01760"/>
    <w:rsid w:val="00C017EB"/>
    <w:rsid w:val="00C0316E"/>
    <w:rsid w:val="00C03490"/>
    <w:rsid w:val="00C03687"/>
    <w:rsid w:val="00C037D9"/>
    <w:rsid w:val="00C03878"/>
    <w:rsid w:val="00C039F3"/>
    <w:rsid w:val="00C03D9D"/>
    <w:rsid w:val="00C043F6"/>
    <w:rsid w:val="00C045AC"/>
    <w:rsid w:val="00C048D6"/>
    <w:rsid w:val="00C04E61"/>
    <w:rsid w:val="00C05303"/>
    <w:rsid w:val="00C06571"/>
    <w:rsid w:val="00C07B78"/>
    <w:rsid w:val="00C10666"/>
    <w:rsid w:val="00C1170E"/>
    <w:rsid w:val="00C13122"/>
    <w:rsid w:val="00C146CF"/>
    <w:rsid w:val="00C15D46"/>
    <w:rsid w:val="00C16A1B"/>
    <w:rsid w:val="00C16CDB"/>
    <w:rsid w:val="00C16D8F"/>
    <w:rsid w:val="00C173F4"/>
    <w:rsid w:val="00C1759F"/>
    <w:rsid w:val="00C17B58"/>
    <w:rsid w:val="00C2012E"/>
    <w:rsid w:val="00C2060B"/>
    <w:rsid w:val="00C20A73"/>
    <w:rsid w:val="00C216F0"/>
    <w:rsid w:val="00C22CE4"/>
    <w:rsid w:val="00C241C3"/>
    <w:rsid w:val="00C242BD"/>
    <w:rsid w:val="00C245F1"/>
    <w:rsid w:val="00C254DE"/>
    <w:rsid w:val="00C26088"/>
    <w:rsid w:val="00C3088D"/>
    <w:rsid w:val="00C30C9B"/>
    <w:rsid w:val="00C30F6A"/>
    <w:rsid w:val="00C31165"/>
    <w:rsid w:val="00C31464"/>
    <w:rsid w:val="00C317E6"/>
    <w:rsid w:val="00C319B4"/>
    <w:rsid w:val="00C31A5E"/>
    <w:rsid w:val="00C3282D"/>
    <w:rsid w:val="00C33708"/>
    <w:rsid w:val="00C33ADE"/>
    <w:rsid w:val="00C33B73"/>
    <w:rsid w:val="00C34A95"/>
    <w:rsid w:val="00C36BC3"/>
    <w:rsid w:val="00C3722A"/>
    <w:rsid w:val="00C37C93"/>
    <w:rsid w:val="00C37FAB"/>
    <w:rsid w:val="00C40D6D"/>
    <w:rsid w:val="00C40DFA"/>
    <w:rsid w:val="00C456EC"/>
    <w:rsid w:val="00C4736D"/>
    <w:rsid w:val="00C50709"/>
    <w:rsid w:val="00C52309"/>
    <w:rsid w:val="00C547D6"/>
    <w:rsid w:val="00C5566B"/>
    <w:rsid w:val="00C564C9"/>
    <w:rsid w:val="00C5689F"/>
    <w:rsid w:val="00C56FC2"/>
    <w:rsid w:val="00C571CA"/>
    <w:rsid w:val="00C572E5"/>
    <w:rsid w:val="00C5731B"/>
    <w:rsid w:val="00C57821"/>
    <w:rsid w:val="00C60A30"/>
    <w:rsid w:val="00C61FC8"/>
    <w:rsid w:val="00C623E8"/>
    <w:rsid w:val="00C64566"/>
    <w:rsid w:val="00C6548F"/>
    <w:rsid w:val="00C663D3"/>
    <w:rsid w:val="00C665ED"/>
    <w:rsid w:val="00C66AB2"/>
    <w:rsid w:val="00C66C9B"/>
    <w:rsid w:val="00C715CF"/>
    <w:rsid w:val="00C74896"/>
    <w:rsid w:val="00C74B16"/>
    <w:rsid w:val="00C75BF8"/>
    <w:rsid w:val="00C76484"/>
    <w:rsid w:val="00C76A67"/>
    <w:rsid w:val="00C80184"/>
    <w:rsid w:val="00C81538"/>
    <w:rsid w:val="00C818F7"/>
    <w:rsid w:val="00C81C99"/>
    <w:rsid w:val="00C835AF"/>
    <w:rsid w:val="00C83A19"/>
    <w:rsid w:val="00C84776"/>
    <w:rsid w:val="00C84F38"/>
    <w:rsid w:val="00C852CA"/>
    <w:rsid w:val="00C86057"/>
    <w:rsid w:val="00C91F4F"/>
    <w:rsid w:val="00C9200B"/>
    <w:rsid w:val="00C92AB0"/>
    <w:rsid w:val="00C930E3"/>
    <w:rsid w:val="00C93EDB"/>
    <w:rsid w:val="00C9557A"/>
    <w:rsid w:val="00C95AB0"/>
    <w:rsid w:val="00C96431"/>
    <w:rsid w:val="00CA06B0"/>
    <w:rsid w:val="00CA0750"/>
    <w:rsid w:val="00CA1B87"/>
    <w:rsid w:val="00CA3647"/>
    <w:rsid w:val="00CA4777"/>
    <w:rsid w:val="00CA4C69"/>
    <w:rsid w:val="00CA63C8"/>
    <w:rsid w:val="00CA6984"/>
    <w:rsid w:val="00CA6C47"/>
    <w:rsid w:val="00CA72E0"/>
    <w:rsid w:val="00CA77C9"/>
    <w:rsid w:val="00CA77D8"/>
    <w:rsid w:val="00CA7D2E"/>
    <w:rsid w:val="00CB15EC"/>
    <w:rsid w:val="00CB1A76"/>
    <w:rsid w:val="00CB1FBA"/>
    <w:rsid w:val="00CB2380"/>
    <w:rsid w:val="00CB3173"/>
    <w:rsid w:val="00CB3A86"/>
    <w:rsid w:val="00CB65E7"/>
    <w:rsid w:val="00CB7273"/>
    <w:rsid w:val="00CB75AB"/>
    <w:rsid w:val="00CB7D38"/>
    <w:rsid w:val="00CC0A26"/>
    <w:rsid w:val="00CC1C54"/>
    <w:rsid w:val="00CC1C65"/>
    <w:rsid w:val="00CC20FB"/>
    <w:rsid w:val="00CC22AE"/>
    <w:rsid w:val="00CC2328"/>
    <w:rsid w:val="00CC27D1"/>
    <w:rsid w:val="00CC2E8C"/>
    <w:rsid w:val="00CC4339"/>
    <w:rsid w:val="00CC5062"/>
    <w:rsid w:val="00CC57AD"/>
    <w:rsid w:val="00CC5C23"/>
    <w:rsid w:val="00CD111F"/>
    <w:rsid w:val="00CD11E4"/>
    <w:rsid w:val="00CD1719"/>
    <w:rsid w:val="00CD2104"/>
    <w:rsid w:val="00CD2AB6"/>
    <w:rsid w:val="00CD3C55"/>
    <w:rsid w:val="00CD45ED"/>
    <w:rsid w:val="00CD4CA4"/>
    <w:rsid w:val="00CD5F33"/>
    <w:rsid w:val="00CD6863"/>
    <w:rsid w:val="00CD79D0"/>
    <w:rsid w:val="00CE09FA"/>
    <w:rsid w:val="00CE1BB2"/>
    <w:rsid w:val="00CE269A"/>
    <w:rsid w:val="00CE3A8E"/>
    <w:rsid w:val="00CE3F16"/>
    <w:rsid w:val="00CE4547"/>
    <w:rsid w:val="00CE496F"/>
    <w:rsid w:val="00CE5783"/>
    <w:rsid w:val="00CE5919"/>
    <w:rsid w:val="00CE5C4D"/>
    <w:rsid w:val="00CE72FA"/>
    <w:rsid w:val="00CE77D2"/>
    <w:rsid w:val="00CF01D6"/>
    <w:rsid w:val="00CF0252"/>
    <w:rsid w:val="00CF1A98"/>
    <w:rsid w:val="00CF36F6"/>
    <w:rsid w:val="00CF5AE1"/>
    <w:rsid w:val="00CF60A3"/>
    <w:rsid w:val="00CF6D77"/>
    <w:rsid w:val="00D000F4"/>
    <w:rsid w:val="00D002C0"/>
    <w:rsid w:val="00D00386"/>
    <w:rsid w:val="00D02013"/>
    <w:rsid w:val="00D021AD"/>
    <w:rsid w:val="00D024EB"/>
    <w:rsid w:val="00D03B3A"/>
    <w:rsid w:val="00D03F0F"/>
    <w:rsid w:val="00D065AD"/>
    <w:rsid w:val="00D06809"/>
    <w:rsid w:val="00D073E5"/>
    <w:rsid w:val="00D077D4"/>
    <w:rsid w:val="00D10A66"/>
    <w:rsid w:val="00D10D8C"/>
    <w:rsid w:val="00D11573"/>
    <w:rsid w:val="00D11AB8"/>
    <w:rsid w:val="00D12264"/>
    <w:rsid w:val="00D1427E"/>
    <w:rsid w:val="00D14506"/>
    <w:rsid w:val="00D147E6"/>
    <w:rsid w:val="00D14D6C"/>
    <w:rsid w:val="00D14F71"/>
    <w:rsid w:val="00D152A0"/>
    <w:rsid w:val="00D202A4"/>
    <w:rsid w:val="00D208A2"/>
    <w:rsid w:val="00D2138C"/>
    <w:rsid w:val="00D226A5"/>
    <w:rsid w:val="00D22734"/>
    <w:rsid w:val="00D23009"/>
    <w:rsid w:val="00D23655"/>
    <w:rsid w:val="00D23E0E"/>
    <w:rsid w:val="00D241D3"/>
    <w:rsid w:val="00D2441F"/>
    <w:rsid w:val="00D24B7D"/>
    <w:rsid w:val="00D24D8A"/>
    <w:rsid w:val="00D254C4"/>
    <w:rsid w:val="00D25D0B"/>
    <w:rsid w:val="00D26242"/>
    <w:rsid w:val="00D269A1"/>
    <w:rsid w:val="00D26CEF"/>
    <w:rsid w:val="00D2770E"/>
    <w:rsid w:val="00D27E37"/>
    <w:rsid w:val="00D30160"/>
    <w:rsid w:val="00D316D9"/>
    <w:rsid w:val="00D31CA3"/>
    <w:rsid w:val="00D32A4E"/>
    <w:rsid w:val="00D3307D"/>
    <w:rsid w:val="00D330D7"/>
    <w:rsid w:val="00D3343A"/>
    <w:rsid w:val="00D3457D"/>
    <w:rsid w:val="00D34CA2"/>
    <w:rsid w:val="00D36EEE"/>
    <w:rsid w:val="00D3779F"/>
    <w:rsid w:val="00D37E9D"/>
    <w:rsid w:val="00D40039"/>
    <w:rsid w:val="00D40967"/>
    <w:rsid w:val="00D413D9"/>
    <w:rsid w:val="00D419C0"/>
    <w:rsid w:val="00D41B53"/>
    <w:rsid w:val="00D41EF9"/>
    <w:rsid w:val="00D4340E"/>
    <w:rsid w:val="00D4373E"/>
    <w:rsid w:val="00D439A9"/>
    <w:rsid w:val="00D471AA"/>
    <w:rsid w:val="00D4723A"/>
    <w:rsid w:val="00D47B0C"/>
    <w:rsid w:val="00D50A00"/>
    <w:rsid w:val="00D50CA9"/>
    <w:rsid w:val="00D53EEA"/>
    <w:rsid w:val="00D54726"/>
    <w:rsid w:val="00D55EAB"/>
    <w:rsid w:val="00D560EE"/>
    <w:rsid w:val="00D56807"/>
    <w:rsid w:val="00D606EA"/>
    <w:rsid w:val="00D6082F"/>
    <w:rsid w:val="00D6086A"/>
    <w:rsid w:val="00D61579"/>
    <w:rsid w:val="00D616D2"/>
    <w:rsid w:val="00D61D14"/>
    <w:rsid w:val="00D62561"/>
    <w:rsid w:val="00D62B74"/>
    <w:rsid w:val="00D634D8"/>
    <w:rsid w:val="00D63786"/>
    <w:rsid w:val="00D64056"/>
    <w:rsid w:val="00D641EF"/>
    <w:rsid w:val="00D64C1D"/>
    <w:rsid w:val="00D66FB7"/>
    <w:rsid w:val="00D70880"/>
    <w:rsid w:val="00D70BB3"/>
    <w:rsid w:val="00D710BA"/>
    <w:rsid w:val="00D71CD7"/>
    <w:rsid w:val="00D725D5"/>
    <w:rsid w:val="00D72AEC"/>
    <w:rsid w:val="00D733F6"/>
    <w:rsid w:val="00D73CAE"/>
    <w:rsid w:val="00D73F28"/>
    <w:rsid w:val="00D77907"/>
    <w:rsid w:val="00D779B6"/>
    <w:rsid w:val="00D80405"/>
    <w:rsid w:val="00D82198"/>
    <w:rsid w:val="00D83AA4"/>
    <w:rsid w:val="00D842C4"/>
    <w:rsid w:val="00D84F9B"/>
    <w:rsid w:val="00D85A91"/>
    <w:rsid w:val="00D85E18"/>
    <w:rsid w:val="00D86FF1"/>
    <w:rsid w:val="00D8750E"/>
    <w:rsid w:val="00D87E39"/>
    <w:rsid w:val="00D9018A"/>
    <w:rsid w:val="00D90217"/>
    <w:rsid w:val="00D9084A"/>
    <w:rsid w:val="00D90C92"/>
    <w:rsid w:val="00D93F26"/>
    <w:rsid w:val="00D95167"/>
    <w:rsid w:val="00D96C08"/>
    <w:rsid w:val="00D977FD"/>
    <w:rsid w:val="00DA0953"/>
    <w:rsid w:val="00DA0965"/>
    <w:rsid w:val="00DA0CCB"/>
    <w:rsid w:val="00DA12F0"/>
    <w:rsid w:val="00DA1C18"/>
    <w:rsid w:val="00DA307B"/>
    <w:rsid w:val="00DA328A"/>
    <w:rsid w:val="00DA3B43"/>
    <w:rsid w:val="00DA4EB2"/>
    <w:rsid w:val="00DA5770"/>
    <w:rsid w:val="00DA5E31"/>
    <w:rsid w:val="00DA630D"/>
    <w:rsid w:val="00DB14AA"/>
    <w:rsid w:val="00DB183D"/>
    <w:rsid w:val="00DB18E5"/>
    <w:rsid w:val="00DB3371"/>
    <w:rsid w:val="00DB43A1"/>
    <w:rsid w:val="00DB6473"/>
    <w:rsid w:val="00DB725E"/>
    <w:rsid w:val="00DB7904"/>
    <w:rsid w:val="00DB7C17"/>
    <w:rsid w:val="00DC0F08"/>
    <w:rsid w:val="00DC1395"/>
    <w:rsid w:val="00DC14DB"/>
    <w:rsid w:val="00DC202A"/>
    <w:rsid w:val="00DC27EE"/>
    <w:rsid w:val="00DC3C20"/>
    <w:rsid w:val="00DC454C"/>
    <w:rsid w:val="00DC494F"/>
    <w:rsid w:val="00DC4F40"/>
    <w:rsid w:val="00DC55BC"/>
    <w:rsid w:val="00DC55ED"/>
    <w:rsid w:val="00DC5748"/>
    <w:rsid w:val="00DC65DC"/>
    <w:rsid w:val="00DC67D0"/>
    <w:rsid w:val="00DC6911"/>
    <w:rsid w:val="00DD0E23"/>
    <w:rsid w:val="00DD4B3D"/>
    <w:rsid w:val="00DD7804"/>
    <w:rsid w:val="00DE12ED"/>
    <w:rsid w:val="00DE1D19"/>
    <w:rsid w:val="00DE226A"/>
    <w:rsid w:val="00DE2459"/>
    <w:rsid w:val="00DE337C"/>
    <w:rsid w:val="00DE3EA9"/>
    <w:rsid w:val="00DE3F58"/>
    <w:rsid w:val="00DE4008"/>
    <w:rsid w:val="00DE570C"/>
    <w:rsid w:val="00DE71F7"/>
    <w:rsid w:val="00DE7BC5"/>
    <w:rsid w:val="00DF04E9"/>
    <w:rsid w:val="00DF087C"/>
    <w:rsid w:val="00DF13CE"/>
    <w:rsid w:val="00DF32C0"/>
    <w:rsid w:val="00DF46C7"/>
    <w:rsid w:val="00DF48B6"/>
    <w:rsid w:val="00DF5671"/>
    <w:rsid w:val="00DF5A87"/>
    <w:rsid w:val="00DF6147"/>
    <w:rsid w:val="00DF7372"/>
    <w:rsid w:val="00DF7489"/>
    <w:rsid w:val="00DF7DB1"/>
    <w:rsid w:val="00E01A4F"/>
    <w:rsid w:val="00E020CD"/>
    <w:rsid w:val="00E027B0"/>
    <w:rsid w:val="00E04446"/>
    <w:rsid w:val="00E0538E"/>
    <w:rsid w:val="00E063C4"/>
    <w:rsid w:val="00E063C6"/>
    <w:rsid w:val="00E0666E"/>
    <w:rsid w:val="00E0750F"/>
    <w:rsid w:val="00E076C8"/>
    <w:rsid w:val="00E107A6"/>
    <w:rsid w:val="00E10DAC"/>
    <w:rsid w:val="00E16061"/>
    <w:rsid w:val="00E165CB"/>
    <w:rsid w:val="00E16793"/>
    <w:rsid w:val="00E17300"/>
    <w:rsid w:val="00E2209F"/>
    <w:rsid w:val="00E22369"/>
    <w:rsid w:val="00E23AE9"/>
    <w:rsid w:val="00E253D5"/>
    <w:rsid w:val="00E26EC0"/>
    <w:rsid w:val="00E270A2"/>
    <w:rsid w:val="00E2727C"/>
    <w:rsid w:val="00E3078C"/>
    <w:rsid w:val="00E30FAB"/>
    <w:rsid w:val="00E31E20"/>
    <w:rsid w:val="00E32017"/>
    <w:rsid w:val="00E32506"/>
    <w:rsid w:val="00E332C6"/>
    <w:rsid w:val="00E33AC4"/>
    <w:rsid w:val="00E33C05"/>
    <w:rsid w:val="00E33E82"/>
    <w:rsid w:val="00E342EE"/>
    <w:rsid w:val="00E35911"/>
    <w:rsid w:val="00E35F47"/>
    <w:rsid w:val="00E36826"/>
    <w:rsid w:val="00E36BC7"/>
    <w:rsid w:val="00E3712D"/>
    <w:rsid w:val="00E37F73"/>
    <w:rsid w:val="00E402B2"/>
    <w:rsid w:val="00E40CDD"/>
    <w:rsid w:val="00E40F20"/>
    <w:rsid w:val="00E447E0"/>
    <w:rsid w:val="00E449CD"/>
    <w:rsid w:val="00E463A9"/>
    <w:rsid w:val="00E502DD"/>
    <w:rsid w:val="00E50E89"/>
    <w:rsid w:val="00E5178C"/>
    <w:rsid w:val="00E51ECB"/>
    <w:rsid w:val="00E52B09"/>
    <w:rsid w:val="00E52F72"/>
    <w:rsid w:val="00E531B4"/>
    <w:rsid w:val="00E53FCF"/>
    <w:rsid w:val="00E54ECD"/>
    <w:rsid w:val="00E56B3B"/>
    <w:rsid w:val="00E62BB4"/>
    <w:rsid w:val="00E63049"/>
    <w:rsid w:val="00E6450A"/>
    <w:rsid w:val="00E66641"/>
    <w:rsid w:val="00E67363"/>
    <w:rsid w:val="00E72542"/>
    <w:rsid w:val="00E72A6C"/>
    <w:rsid w:val="00E73226"/>
    <w:rsid w:val="00E7388F"/>
    <w:rsid w:val="00E744C5"/>
    <w:rsid w:val="00E75D23"/>
    <w:rsid w:val="00E75EA7"/>
    <w:rsid w:val="00E768CC"/>
    <w:rsid w:val="00E77383"/>
    <w:rsid w:val="00E81A30"/>
    <w:rsid w:val="00E824DE"/>
    <w:rsid w:val="00E857B8"/>
    <w:rsid w:val="00E86842"/>
    <w:rsid w:val="00E86A6C"/>
    <w:rsid w:val="00E90AE3"/>
    <w:rsid w:val="00E91F36"/>
    <w:rsid w:val="00E9569E"/>
    <w:rsid w:val="00E965E7"/>
    <w:rsid w:val="00E96CE1"/>
    <w:rsid w:val="00E9708A"/>
    <w:rsid w:val="00EA00FA"/>
    <w:rsid w:val="00EA2F46"/>
    <w:rsid w:val="00EA30B6"/>
    <w:rsid w:val="00EA4951"/>
    <w:rsid w:val="00EA4D1D"/>
    <w:rsid w:val="00EA5700"/>
    <w:rsid w:val="00EB05CC"/>
    <w:rsid w:val="00EB0739"/>
    <w:rsid w:val="00EB0B9D"/>
    <w:rsid w:val="00EB1CBE"/>
    <w:rsid w:val="00EB205E"/>
    <w:rsid w:val="00EB369E"/>
    <w:rsid w:val="00EB5EFA"/>
    <w:rsid w:val="00EC1133"/>
    <w:rsid w:val="00EC1CA5"/>
    <w:rsid w:val="00EC2FD0"/>
    <w:rsid w:val="00EC317E"/>
    <w:rsid w:val="00EC37CB"/>
    <w:rsid w:val="00EC3C75"/>
    <w:rsid w:val="00EC42B4"/>
    <w:rsid w:val="00EC4725"/>
    <w:rsid w:val="00EC6CF4"/>
    <w:rsid w:val="00EC6EB8"/>
    <w:rsid w:val="00EC73DA"/>
    <w:rsid w:val="00EC7E77"/>
    <w:rsid w:val="00ED135C"/>
    <w:rsid w:val="00ED2426"/>
    <w:rsid w:val="00ED24D7"/>
    <w:rsid w:val="00ED3C26"/>
    <w:rsid w:val="00ED474F"/>
    <w:rsid w:val="00ED5476"/>
    <w:rsid w:val="00ED54EA"/>
    <w:rsid w:val="00ED5992"/>
    <w:rsid w:val="00ED5AEB"/>
    <w:rsid w:val="00ED683E"/>
    <w:rsid w:val="00ED7BDF"/>
    <w:rsid w:val="00EE04DC"/>
    <w:rsid w:val="00EE32E3"/>
    <w:rsid w:val="00EE38D2"/>
    <w:rsid w:val="00EE44FC"/>
    <w:rsid w:val="00EE47F9"/>
    <w:rsid w:val="00EE61DE"/>
    <w:rsid w:val="00EE6981"/>
    <w:rsid w:val="00EE6A5C"/>
    <w:rsid w:val="00EE7238"/>
    <w:rsid w:val="00EE76AD"/>
    <w:rsid w:val="00EE76BE"/>
    <w:rsid w:val="00EF12EB"/>
    <w:rsid w:val="00EF1C0D"/>
    <w:rsid w:val="00EF4BEB"/>
    <w:rsid w:val="00EF55A0"/>
    <w:rsid w:val="00EF5BAB"/>
    <w:rsid w:val="00EF61BE"/>
    <w:rsid w:val="00EF6729"/>
    <w:rsid w:val="00EF6A22"/>
    <w:rsid w:val="00EF6E7A"/>
    <w:rsid w:val="00F00E09"/>
    <w:rsid w:val="00F01509"/>
    <w:rsid w:val="00F01719"/>
    <w:rsid w:val="00F03902"/>
    <w:rsid w:val="00F045DD"/>
    <w:rsid w:val="00F054B1"/>
    <w:rsid w:val="00F076FC"/>
    <w:rsid w:val="00F10950"/>
    <w:rsid w:val="00F120B1"/>
    <w:rsid w:val="00F128C8"/>
    <w:rsid w:val="00F13424"/>
    <w:rsid w:val="00F13F16"/>
    <w:rsid w:val="00F14B41"/>
    <w:rsid w:val="00F151AB"/>
    <w:rsid w:val="00F15D11"/>
    <w:rsid w:val="00F15FA8"/>
    <w:rsid w:val="00F1606C"/>
    <w:rsid w:val="00F169E0"/>
    <w:rsid w:val="00F1771F"/>
    <w:rsid w:val="00F17D61"/>
    <w:rsid w:val="00F203DF"/>
    <w:rsid w:val="00F20AD9"/>
    <w:rsid w:val="00F222A3"/>
    <w:rsid w:val="00F24715"/>
    <w:rsid w:val="00F248F9"/>
    <w:rsid w:val="00F260AA"/>
    <w:rsid w:val="00F260E1"/>
    <w:rsid w:val="00F30592"/>
    <w:rsid w:val="00F31FAB"/>
    <w:rsid w:val="00F32829"/>
    <w:rsid w:val="00F355BF"/>
    <w:rsid w:val="00F35682"/>
    <w:rsid w:val="00F36232"/>
    <w:rsid w:val="00F3654C"/>
    <w:rsid w:val="00F367E4"/>
    <w:rsid w:val="00F36D0E"/>
    <w:rsid w:val="00F37E39"/>
    <w:rsid w:val="00F40458"/>
    <w:rsid w:val="00F40DB2"/>
    <w:rsid w:val="00F4213E"/>
    <w:rsid w:val="00F42B73"/>
    <w:rsid w:val="00F431BB"/>
    <w:rsid w:val="00F4437E"/>
    <w:rsid w:val="00F44671"/>
    <w:rsid w:val="00F4626E"/>
    <w:rsid w:val="00F4705B"/>
    <w:rsid w:val="00F47B48"/>
    <w:rsid w:val="00F47FDF"/>
    <w:rsid w:val="00F5054A"/>
    <w:rsid w:val="00F50FEC"/>
    <w:rsid w:val="00F5207C"/>
    <w:rsid w:val="00F5281A"/>
    <w:rsid w:val="00F529C7"/>
    <w:rsid w:val="00F54113"/>
    <w:rsid w:val="00F5455B"/>
    <w:rsid w:val="00F54DBE"/>
    <w:rsid w:val="00F5518E"/>
    <w:rsid w:val="00F55B22"/>
    <w:rsid w:val="00F562DC"/>
    <w:rsid w:val="00F56399"/>
    <w:rsid w:val="00F612CC"/>
    <w:rsid w:val="00F616A8"/>
    <w:rsid w:val="00F61BD3"/>
    <w:rsid w:val="00F640D1"/>
    <w:rsid w:val="00F64392"/>
    <w:rsid w:val="00F64946"/>
    <w:rsid w:val="00F65CE5"/>
    <w:rsid w:val="00F65D73"/>
    <w:rsid w:val="00F66F46"/>
    <w:rsid w:val="00F67500"/>
    <w:rsid w:val="00F6781D"/>
    <w:rsid w:val="00F67D75"/>
    <w:rsid w:val="00F703ED"/>
    <w:rsid w:val="00F714B1"/>
    <w:rsid w:val="00F7227E"/>
    <w:rsid w:val="00F744A6"/>
    <w:rsid w:val="00F75E06"/>
    <w:rsid w:val="00F76B4D"/>
    <w:rsid w:val="00F77490"/>
    <w:rsid w:val="00F775E9"/>
    <w:rsid w:val="00F80DCD"/>
    <w:rsid w:val="00F81A76"/>
    <w:rsid w:val="00F81A9E"/>
    <w:rsid w:val="00F83A64"/>
    <w:rsid w:val="00F85962"/>
    <w:rsid w:val="00F85AEC"/>
    <w:rsid w:val="00F85EEA"/>
    <w:rsid w:val="00F871A5"/>
    <w:rsid w:val="00F91230"/>
    <w:rsid w:val="00F9123A"/>
    <w:rsid w:val="00F91FAD"/>
    <w:rsid w:val="00F92C84"/>
    <w:rsid w:val="00F92EB5"/>
    <w:rsid w:val="00F92F7E"/>
    <w:rsid w:val="00F9308C"/>
    <w:rsid w:val="00F930BD"/>
    <w:rsid w:val="00F931D9"/>
    <w:rsid w:val="00F9335D"/>
    <w:rsid w:val="00F933BC"/>
    <w:rsid w:val="00F93402"/>
    <w:rsid w:val="00F94B3A"/>
    <w:rsid w:val="00F95676"/>
    <w:rsid w:val="00F961F3"/>
    <w:rsid w:val="00F96C5A"/>
    <w:rsid w:val="00F96E21"/>
    <w:rsid w:val="00F97168"/>
    <w:rsid w:val="00F97875"/>
    <w:rsid w:val="00F97916"/>
    <w:rsid w:val="00FA02EB"/>
    <w:rsid w:val="00FA0D94"/>
    <w:rsid w:val="00FA277B"/>
    <w:rsid w:val="00FA3975"/>
    <w:rsid w:val="00FA5A7F"/>
    <w:rsid w:val="00FA5C57"/>
    <w:rsid w:val="00FA72A4"/>
    <w:rsid w:val="00FA73A4"/>
    <w:rsid w:val="00FA7AF9"/>
    <w:rsid w:val="00FB1342"/>
    <w:rsid w:val="00FB1A8B"/>
    <w:rsid w:val="00FB26F7"/>
    <w:rsid w:val="00FB3245"/>
    <w:rsid w:val="00FB3311"/>
    <w:rsid w:val="00FB54F4"/>
    <w:rsid w:val="00FB5AA6"/>
    <w:rsid w:val="00FB5BE5"/>
    <w:rsid w:val="00FB696F"/>
    <w:rsid w:val="00FB75A5"/>
    <w:rsid w:val="00FB763A"/>
    <w:rsid w:val="00FB7F63"/>
    <w:rsid w:val="00FC185F"/>
    <w:rsid w:val="00FC1B3E"/>
    <w:rsid w:val="00FC1CFA"/>
    <w:rsid w:val="00FC22ED"/>
    <w:rsid w:val="00FC23C1"/>
    <w:rsid w:val="00FC2B87"/>
    <w:rsid w:val="00FC34D4"/>
    <w:rsid w:val="00FC36F2"/>
    <w:rsid w:val="00FC44A1"/>
    <w:rsid w:val="00FC4790"/>
    <w:rsid w:val="00FC6647"/>
    <w:rsid w:val="00FC750A"/>
    <w:rsid w:val="00FC7B1D"/>
    <w:rsid w:val="00FC7C54"/>
    <w:rsid w:val="00FC7C9E"/>
    <w:rsid w:val="00FD0598"/>
    <w:rsid w:val="00FD2135"/>
    <w:rsid w:val="00FE009E"/>
    <w:rsid w:val="00FE00EC"/>
    <w:rsid w:val="00FE0347"/>
    <w:rsid w:val="00FE0FE0"/>
    <w:rsid w:val="00FE179D"/>
    <w:rsid w:val="00FE2164"/>
    <w:rsid w:val="00FE3074"/>
    <w:rsid w:val="00FE634A"/>
    <w:rsid w:val="00FE69A9"/>
    <w:rsid w:val="00FE7A8C"/>
    <w:rsid w:val="00FE7CDE"/>
    <w:rsid w:val="00FF0456"/>
    <w:rsid w:val="00FF2B79"/>
    <w:rsid w:val="00FF33C5"/>
    <w:rsid w:val="00FF4700"/>
    <w:rsid w:val="00FF4E94"/>
    <w:rsid w:val="00FF6B8D"/>
    <w:rsid w:val="00FF71D1"/>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lime"/>
    </o:shapedefaults>
    <o:shapelayout v:ext="edit">
      <o:idmap v:ext="edit" data="1"/>
    </o:shapelayout>
  </w:shapeDefaults>
  <w:decimalSymbol w:val=","/>
  <w:listSeparator w:val=";"/>
  <w15:docId w15:val="{4BE3D148-F6E3-4476-914C-D6C49A25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8C5"/>
    <w:rPr>
      <w:sz w:val="24"/>
      <w:szCs w:val="24"/>
      <w:lang w:val="es-ES" w:eastAsia="es-ES"/>
    </w:rPr>
  </w:style>
  <w:style w:type="paragraph" w:styleId="Ttulo1">
    <w:name w:val="heading 1"/>
    <w:aliases w:val="Título 1 PAE,Document Header1"/>
    <w:basedOn w:val="Normal"/>
    <w:next w:val="Normal"/>
    <w:link w:val="Ttulo1Car"/>
    <w:uiPriority w:val="9"/>
    <w:qFormat/>
    <w:rsid w:val="00612E3A"/>
    <w:pPr>
      <w:keepNext/>
      <w:jc w:val="both"/>
      <w:outlineLvl w:val="0"/>
    </w:pPr>
    <w:rPr>
      <w:b/>
      <w:bCs/>
    </w:rPr>
  </w:style>
  <w:style w:type="paragraph" w:styleId="Ttulo2">
    <w:name w:val="heading 2"/>
    <w:basedOn w:val="Normal"/>
    <w:next w:val="Normal"/>
    <w:link w:val="Ttulo2Car"/>
    <w:uiPriority w:val="9"/>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0141E0"/>
    <w:pPr>
      <w:keepNext/>
      <w:spacing w:before="240" w:after="60"/>
      <w:outlineLvl w:val="3"/>
    </w:pPr>
    <w:rPr>
      <w:b/>
      <w:bCs/>
      <w:sz w:val="28"/>
      <w:szCs w:val="28"/>
    </w:rPr>
  </w:style>
  <w:style w:type="paragraph" w:styleId="Ttulo5">
    <w:name w:val="heading 5"/>
    <w:basedOn w:val="Normal"/>
    <w:next w:val="Normal"/>
    <w:link w:val="Ttulo5Car"/>
    <w:qFormat/>
    <w:rsid w:val="000141E0"/>
    <w:pPr>
      <w:spacing w:before="240" w:after="60"/>
      <w:outlineLvl w:val="4"/>
    </w:pPr>
    <w:rPr>
      <w:b/>
      <w:bCs/>
      <w:i/>
      <w:iCs/>
      <w:sz w:val="26"/>
      <w:szCs w:val="26"/>
    </w:rPr>
  </w:style>
  <w:style w:type="paragraph" w:styleId="Ttulo6">
    <w:name w:val="heading 6"/>
    <w:basedOn w:val="Normal"/>
    <w:next w:val="Normal"/>
    <w:link w:val="Ttulo6Car"/>
    <w:qFormat/>
    <w:rsid w:val="000141E0"/>
    <w:pPr>
      <w:spacing w:before="240" w:after="60"/>
      <w:outlineLvl w:val="5"/>
    </w:pPr>
    <w:rPr>
      <w:b/>
      <w:bCs/>
      <w:sz w:val="22"/>
      <w:szCs w:val="22"/>
    </w:rPr>
  </w:style>
  <w:style w:type="paragraph" w:styleId="Ttulo7">
    <w:name w:val="heading 7"/>
    <w:basedOn w:val="Normal"/>
    <w:next w:val="Normal"/>
    <w:link w:val="Ttulo7Car"/>
    <w:qFormat/>
    <w:rsid w:val="000141E0"/>
    <w:pPr>
      <w:spacing w:before="240" w:after="60"/>
      <w:outlineLvl w:val="6"/>
    </w:pPr>
  </w:style>
  <w:style w:type="paragraph" w:styleId="Ttulo8">
    <w:name w:val="heading 8"/>
    <w:basedOn w:val="Normal"/>
    <w:next w:val="Normal"/>
    <w:link w:val="Ttulo8Car"/>
    <w:qFormat/>
    <w:rsid w:val="000141E0"/>
    <w:pPr>
      <w:spacing w:before="240" w:after="60"/>
      <w:outlineLvl w:val="7"/>
    </w:pPr>
    <w:rPr>
      <w:i/>
      <w:iCs/>
    </w:rPr>
  </w:style>
  <w:style w:type="paragraph" w:styleId="Ttulo9">
    <w:name w:val="heading 9"/>
    <w:basedOn w:val="Normal"/>
    <w:next w:val="Normal"/>
    <w:link w:val="Ttulo9Car"/>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612E3A"/>
    <w:rPr>
      <w:color w:val="0000FF"/>
      <w:u w:val="single"/>
    </w:rPr>
  </w:style>
  <w:style w:type="paragraph" w:styleId="TDC1">
    <w:name w:val="toc 1"/>
    <w:basedOn w:val="Normal"/>
    <w:next w:val="Normal"/>
    <w:autoRedefine/>
    <w:uiPriority w:val="39"/>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uiPriority w:val="39"/>
    <w:rsid w:val="00612E3A"/>
    <w:pPr>
      <w:spacing w:before="120"/>
      <w:ind w:left="240"/>
    </w:pPr>
    <w:rPr>
      <w:b/>
      <w:bCs/>
      <w:sz w:val="22"/>
      <w:szCs w:val="22"/>
    </w:rPr>
  </w:style>
  <w:style w:type="character" w:styleId="Hipervnculovisitado">
    <w:name w:val="FollowedHyperlink"/>
    <w:basedOn w:val="Fuentedeprrafopredeter"/>
    <w:rsid w:val="004F25D4"/>
    <w:rPr>
      <w:color w:val="800080"/>
      <w:u w:val="single"/>
    </w:rPr>
  </w:style>
  <w:style w:type="paragraph" w:styleId="Encabezado">
    <w:name w:val="header"/>
    <w:basedOn w:val="Normal"/>
    <w:link w:val="EncabezadoCar"/>
    <w:rsid w:val="00023E54"/>
    <w:pPr>
      <w:tabs>
        <w:tab w:val="center" w:pos="4252"/>
        <w:tab w:val="right" w:pos="8504"/>
      </w:tabs>
    </w:pPr>
    <w:rPr>
      <w:rFonts w:eastAsia="Arial Unicode MS"/>
      <w:szCs w:val="12"/>
    </w:rPr>
  </w:style>
  <w:style w:type="paragraph" w:styleId="Piedepgina">
    <w:name w:val="footer"/>
    <w:basedOn w:val="Normal"/>
    <w:link w:val="PiedepginaCar"/>
    <w:uiPriority w:val="99"/>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uiPriority w:val="39"/>
    <w:rsid w:val="002B00EB"/>
    <w:pPr>
      <w:ind w:left="480"/>
    </w:pPr>
    <w:rPr>
      <w:sz w:val="20"/>
      <w:szCs w:val="20"/>
    </w:rPr>
  </w:style>
  <w:style w:type="paragraph" w:styleId="TDC4">
    <w:name w:val="toc 4"/>
    <w:basedOn w:val="Normal"/>
    <w:next w:val="Normal"/>
    <w:autoRedefine/>
    <w:uiPriority w:val="39"/>
    <w:rsid w:val="002B00EB"/>
    <w:pPr>
      <w:ind w:left="720"/>
    </w:pPr>
    <w:rPr>
      <w:sz w:val="20"/>
      <w:szCs w:val="20"/>
    </w:rPr>
  </w:style>
  <w:style w:type="paragraph" w:styleId="TDC5">
    <w:name w:val="toc 5"/>
    <w:basedOn w:val="Normal"/>
    <w:next w:val="Normal"/>
    <w:autoRedefine/>
    <w:uiPriority w:val="39"/>
    <w:rsid w:val="002B00EB"/>
    <w:pPr>
      <w:ind w:left="960"/>
    </w:pPr>
    <w:rPr>
      <w:sz w:val="20"/>
      <w:szCs w:val="20"/>
    </w:rPr>
  </w:style>
  <w:style w:type="paragraph" w:styleId="TDC6">
    <w:name w:val="toc 6"/>
    <w:basedOn w:val="Normal"/>
    <w:next w:val="Normal"/>
    <w:autoRedefine/>
    <w:uiPriority w:val="39"/>
    <w:rsid w:val="002B00EB"/>
    <w:pPr>
      <w:ind w:left="1200"/>
    </w:pPr>
    <w:rPr>
      <w:sz w:val="20"/>
      <w:szCs w:val="20"/>
    </w:rPr>
  </w:style>
  <w:style w:type="paragraph" w:styleId="TDC7">
    <w:name w:val="toc 7"/>
    <w:basedOn w:val="Normal"/>
    <w:next w:val="Normal"/>
    <w:autoRedefine/>
    <w:uiPriority w:val="39"/>
    <w:rsid w:val="002B00EB"/>
    <w:pPr>
      <w:ind w:left="1440"/>
    </w:pPr>
    <w:rPr>
      <w:sz w:val="20"/>
      <w:szCs w:val="20"/>
    </w:rPr>
  </w:style>
  <w:style w:type="paragraph" w:styleId="TDC8">
    <w:name w:val="toc 8"/>
    <w:basedOn w:val="Normal"/>
    <w:next w:val="Normal"/>
    <w:autoRedefine/>
    <w:uiPriority w:val="39"/>
    <w:rsid w:val="002B00EB"/>
    <w:pPr>
      <w:ind w:left="1680"/>
    </w:pPr>
    <w:rPr>
      <w:sz w:val="20"/>
      <w:szCs w:val="20"/>
    </w:rPr>
  </w:style>
  <w:style w:type="paragraph" w:styleId="TDC9">
    <w:name w:val="toc 9"/>
    <w:basedOn w:val="Normal"/>
    <w:next w:val="Normal"/>
    <w:autoRedefine/>
    <w:uiPriority w:val="39"/>
    <w:rsid w:val="002B00EB"/>
    <w:pPr>
      <w:ind w:left="1920"/>
    </w:pPr>
    <w:rPr>
      <w:sz w:val="20"/>
      <w:szCs w:val="20"/>
    </w:rPr>
  </w:style>
  <w:style w:type="paragraph" w:styleId="Sangra3detindependiente">
    <w:name w:val="Body Text Indent 3"/>
    <w:basedOn w:val="Normal"/>
    <w:link w:val="Sangra3detindependienteCar"/>
    <w:rsid w:val="00B04924"/>
    <w:pPr>
      <w:ind w:firstLine="708"/>
      <w:jc w:val="both"/>
    </w:pPr>
    <w:rPr>
      <w:rFonts w:ascii="Tahoma" w:hAnsi="Tahoma"/>
      <w:szCs w:val="20"/>
      <w:lang w:val="es-MX"/>
    </w:rPr>
  </w:style>
  <w:style w:type="table" w:styleId="Tablaconcuadrcula">
    <w:name w:val="Table Grid"/>
    <w:basedOn w:val="Tablanormal"/>
    <w:uiPriority w:val="39"/>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link w:val="Sangra2detindependienteCar"/>
    <w:rsid w:val="002C13AB"/>
    <w:pPr>
      <w:spacing w:after="120" w:line="480" w:lineRule="auto"/>
      <w:ind w:left="283"/>
    </w:pPr>
  </w:style>
  <w:style w:type="paragraph" w:styleId="Textoindependiente">
    <w:name w:val="Body Text"/>
    <w:basedOn w:val="Normal"/>
    <w:link w:val="TextoindependienteCar"/>
    <w:rsid w:val="002C13AB"/>
    <w:pPr>
      <w:spacing w:after="120"/>
    </w:pPr>
  </w:style>
  <w:style w:type="character" w:styleId="Refdecomentario">
    <w:name w:val="annotation reference"/>
    <w:basedOn w:val="Fuentedeprrafopredeter"/>
    <w:rsid w:val="005B13FD"/>
    <w:rPr>
      <w:sz w:val="16"/>
      <w:szCs w:val="16"/>
    </w:rPr>
  </w:style>
  <w:style w:type="paragraph" w:styleId="Textocomentario">
    <w:name w:val="annotation text"/>
    <w:basedOn w:val="Normal"/>
    <w:link w:val="TextocomentarioCar1"/>
    <w:semiHidden/>
    <w:rsid w:val="005B13FD"/>
    <w:rPr>
      <w:sz w:val="20"/>
      <w:szCs w:val="20"/>
    </w:rPr>
  </w:style>
  <w:style w:type="paragraph" w:styleId="Asuntodelcomentario">
    <w:name w:val="annotation subject"/>
    <w:basedOn w:val="Textocomentario"/>
    <w:next w:val="Textocomentario"/>
    <w:link w:val="AsuntodelcomentarioCar"/>
    <w:rsid w:val="005B13FD"/>
    <w:rPr>
      <w:b/>
      <w:bCs/>
    </w:rPr>
  </w:style>
  <w:style w:type="paragraph" w:styleId="Textodeglobo">
    <w:name w:val="Balloon Text"/>
    <w:basedOn w:val="Normal"/>
    <w:link w:val="TextodegloboCar"/>
    <w:uiPriority w:val="99"/>
    <w:semiHidden/>
    <w:rsid w:val="005B13FD"/>
    <w:rPr>
      <w:rFonts w:ascii="Tahoma" w:hAnsi="Tahoma" w:cs="Tahoma"/>
      <w:sz w:val="16"/>
      <w:szCs w:val="16"/>
    </w:rPr>
  </w:style>
  <w:style w:type="paragraph" w:styleId="Sangradetextonormal">
    <w:name w:val="Body Text Indent"/>
    <w:basedOn w:val="Normal"/>
    <w:link w:val="SangradetextonormalCar"/>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link w:val="PrrafodelistaCar"/>
    <w:uiPriority w:val="34"/>
    <w:qFormat/>
    <w:rsid w:val="00691BC9"/>
    <w:pPr>
      <w:ind w:left="708"/>
    </w:pPr>
  </w:style>
  <w:style w:type="character" w:customStyle="1" w:styleId="PiedepginaCar">
    <w:name w:val="Pie de página Car"/>
    <w:basedOn w:val="Fuentedeprrafopredeter"/>
    <w:link w:val="Piedepgina"/>
    <w:uiPriority w:val="99"/>
    <w:rsid w:val="0074552F"/>
    <w:rPr>
      <w:sz w:val="24"/>
      <w:szCs w:val="24"/>
      <w:lang w:val="es-ES" w:eastAsia="es-ES"/>
    </w:rPr>
  </w:style>
  <w:style w:type="paragraph" w:styleId="Sinespaciado">
    <w:name w:val="No Spacing"/>
    <w:link w:val="SinespaciadoCar"/>
    <w:uiPriority w:val="1"/>
    <w:qFormat/>
    <w:rsid w:val="00534675"/>
    <w:rPr>
      <w:rFonts w:ascii="Calibri" w:hAnsi="Calibri"/>
      <w:sz w:val="22"/>
    </w:rPr>
  </w:style>
  <w:style w:type="character" w:customStyle="1" w:styleId="SinespaciadoCar">
    <w:name w:val="Sin espaciado Car"/>
    <w:link w:val="Sinespaciado"/>
    <w:uiPriority w:val="1"/>
    <w:rsid w:val="00534675"/>
    <w:rPr>
      <w:rFonts w:ascii="Calibri" w:hAnsi="Calibri"/>
      <w:sz w:val="22"/>
    </w:rPr>
  </w:style>
  <w:style w:type="character" w:customStyle="1" w:styleId="Ttulo1Car">
    <w:name w:val="Título 1 Car"/>
    <w:aliases w:val="Título 1 PAE Car,Document Header1 Car"/>
    <w:basedOn w:val="Fuentedeprrafopredeter"/>
    <w:link w:val="Ttulo1"/>
    <w:uiPriority w:val="9"/>
    <w:rsid w:val="00C564C9"/>
    <w:rPr>
      <w:b/>
      <w:bCs/>
      <w:sz w:val="24"/>
      <w:szCs w:val="24"/>
      <w:lang w:val="es-ES" w:eastAsia="es-ES"/>
    </w:rPr>
  </w:style>
  <w:style w:type="character" w:customStyle="1" w:styleId="Ttulo2Car">
    <w:name w:val="Título 2 Car"/>
    <w:basedOn w:val="Fuentedeprrafopredeter"/>
    <w:link w:val="Ttulo2"/>
    <w:uiPriority w:val="9"/>
    <w:rsid w:val="00DC3C20"/>
    <w:rPr>
      <w:rFonts w:ascii="Arial" w:hAnsi="Arial" w:cs="Arial"/>
      <w:b/>
      <w:bCs/>
      <w:i/>
      <w:iCs/>
      <w:sz w:val="28"/>
      <w:szCs w:val="28"/>
      <w:lang w:val="es-ES" w:eastAsia="es-ES"/>
    </w:rPr>
  </w:style>
  <w:style w:type="character" w:customStyle="1" w:styleId="TextoindependienteCar">
    <w:name w:val="Texto independiente Car"/>
    <w:basedOn w:val="Fuentedeprrafopredeter"/>
    <w:link w:val="Textoindependiente"/>
    <w:rsid w:val="00DC3C20"/>
    <w:rPr>
      <w:sz w:val="24"/>
      <w:szCs w:val="24"/>
      <w:lang w:val="es-ES" w:eastAsia="es-ES"/>
    </w:rPr>
  </w:style>
  <w:style w:type="character" w:styleId="nfasis">
    <w:name w:val="Emphasis"/>
    <w:qFormat/>
    <w:rsid w:val="00DC3C20"/>
    <w:rPr>
      <w:iCs/>
      <w:sz w:val="20"/>
    </w:rPr>
  </w:style>
  <w:style w:type="paragraph" w:styleId="TtulodeTDC">
    <w:name w:val="TOC Heading"/>
    <w:basedOn w:val="Ttulo1"/>
    <w:next w:val="Normal"/>
    <w:uiPriority w:val="39"/>
    <w:unhideWhenUsed/>
    <w:qFormat/>
    <w:rsid w:val="009C2A75"/>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character" w:customStyle="1" w:styleId="EncabezadoCar">
    <w:name w:val="Encabezado Car"/>
    <w:basedOn w:val="Fuentedeprrafopredeter"/>
    <w:link w:val="Encabezado"/>
    <w:uiPriority w:val="99"/>
    <w:rsid w:val="009A6120"/>
    <w:rPr>
      <w:rFonts w:eastAsia="Arial Unicode MS"/>
      <w:sz w:val="24"/>
      <w:szCs w:val="12"/>
      <w:lang w:val="es-ES" w:eastAsia="es-ES"/>
    </w:rPr>
  </w:style>
  <w:style w:type="character" w:customStyle="1" w:styleId="TextodegloboCar">
    <w:name w:val="Texto de globo Car"/>
    <w:basedOn w:val="Fuentedeprrafopredeter"/>
    <w:link w:val="Textodeglobo"/>
    <w:uiPriority w:val="99"/>
    <w:semiHidden/>
    <w:rsid w:val="0079685D"/>
    <w:rPr>
      <w:rFonts w:ascii="Tahoma" w:hAnsi="Tahoma" w:cs="Tahoma"/>
      <w:sz w:val="16"/>
      <w:szCs w:val="16"/>
      <w:lang w:val="es-ES" w:eastAsia="es-ES"/>
    </w:rPr>
  </w:style>
  <w:style w:type="character" w:customStyle="1" w:styleId="Ttulo3Car">
    <w:name w:val="Título 3 Car"/>
    <w:basedOn w:val="Fuentedeprrafopredeter"/>
    <w:link w:val="Ttulo3"/>
    <w:rsid w:val="0079685D"/>
    <w:rPr>
      <w:rFonts w:ascii="Arial" w:hAnsi="Arial" w:cs="Arial"/>
      <w:b/>
      <w:bCs/>
      <w:sz w:val="26"/>
      <w:szCs w:val="26"/>
      <w:lang w:val="es-ES" w:eastAsia="es-ES"/>
    </w:rPr>
  </w:style>
  <w:style w:type="character" w:customStyle="1" w:styleId="Ttulo4Car">
    <w:name w:val="Título 4 Car"/>
    <w:basedOn w:val="Fuentedeprrafopredeter"/>
    <w:link w:val="Ttulo4"/>
    <w:rsid w:val="0079685D"/>
    <w:rPr>
      <w:b/>
      <w:bCs/>
      <w:sz w:val="28"/>
      <w:szCs w:val="28"/>
      <w:lang w:val="es-ES" w:eastAsia="es-ES"/>
    </w:rPr>
  </w:style>
  <w:style w:type="character" w:customStyle="1" w:styleId="Ttulo5Car">
    <w:name w:val="Título 5 Car"/>
    <w:basedOn w:val="Fuentedeprrafopredeter"/>
    <w:link w:val="Ttulo5"/>
    <w:rsid w:val="0079685D"/>
    <w:rPr>
      <w:b/>
      <w:bCs/>
      <w:i/>
      <w:iCs/>
      <w:sz w:val="26"/>
      <w:szCs w:val="26"/>
      <w:lang w:val="es-ES" w:eastAsia="es-ES"/>
    </w:rPr>
  </w:style>
  <w:style w:type="character" w:customStyle="1" w:styleId="Ttulo6Car">
    <w:name w:val="Título 6 Car"/>
    <w:basedOn w:val="Fuentedeprrafopredeter"/>
    <w:link w:val="Ttulo6"/>
    <w:rsid w:val="0079685D"/>
    <w:rPr>
      <w:b/>
      <w:bCs/>
      <w:sz w:val="22"/>
      <w:szCs w:val="22"/>
      <w:lang w:val="es-ES" w:eastAsia="es-ES"/>
    </w:rPr>
  </w:style>
  <w:style w:type="character" w:customStyle="1" w:styleId="Ttulo7Car">
    <w:name w:val="Título 7 Car"/>
    <w:basedOn w:val="Fuentedeprrafopredeter"/>
    <w:link w:val="Ttulo7"/>
    <w:rsid w:val="0079685D"/>
    <w:rPr>
      <w:sz w:val="24"/>
      <w:szCs w:val="24"/>
      <w:lang w:val="es-ES" w:eastAsia="es-ES"/>
    </w:rPr>
  </w:style>
  <w:style w:type="character" w:customStyle="1" w:styleId="Ttulo8Car">
    <w:name w:val="Título 8 Car"/>
    <w:basedOn w:val="Fuentedeprrafopredeter"/>
    <w:link w:val="Ttulo8"/>
    <w:rsid w:val="0079685D"/>
    <w:rPr>
      <w:i/>
      <w:iCs/>
      <w:sz w:val="24"/>
      <w:szCs w:val="24"/>
      <w:lang w:val="es-ES" w:eastAsia="es-ES"/>
    </w:rPr>
  </w:style>
  <w:style w:type="character" w:customStyle="1" w:styleId="Ttulo9Car">
    <w:name w:val="Título 9 Car"/>
    <w:basedOn w:val="Fuentedeprrafopredeter"/>
    <w:link w:val="Ttulo9"/>
    <w:rsid w:val="0079685D"/>
    <w:rPr>
      <w:rFonts w:ascii="Arial" w:hAnsi="Arial" w:cs="Arial"/>
      <w:sz w:val="22"/>
      <w:szCs w:val="22"/>
      <w:lang w:val="es-ES" w:eastAsia="es-ES"/>
    </w:rPr>
  </w:style>
  <w:style w:type="character" w:customStyle="1" w:styleId="rwrro">
    <w:name w:val="rwrro"/>
    <w:basedOn w:val="Fuentedeprrafopredeter"/>
    <w:rsid w:val="0079685D"/>
  </w:style>
  <w:style w:type="paragraph" w:customStyle="1" w:styleId="aparagraphs">
    <w:name w:val="(a) paragraphs"/>
    <w:next w:val="Normal"/>
    <w:rsid w:val="0079685D"/>
    <w:pPr>
      <w:spacing w:before="120" w:after="120"/>
      <w:jc w:val="both"/>
    </w:pPr>
    <w:rPr>
      <w:snapToGrid w:val="0"/>
      <w:sz w:val="24"/>
      <w:lang w:val="es-ES_tradnl" w:eastAsia="en-US"/>
    </w:rPr>
  </w:style>
  <w:style w:type="paragraph" w:customStyle="1" w:styleId="1301Autolist">
    <w:name w:val="13.01 Autolist"/>
    <w:basedOn w:val="Normal"/>
    <w:next w:val="Normal"/>
    <w:rsid w:val="0079685D"/>
    <w:pPr>
      <w:keepNext/>
      <w:tabs>
        <w:tab w:val="num" w:pos="720"/>
      </w:tabs>
      <w:spacing w:before="120" w:after="120"/>
      <w:ind w:left="720" w:hanging="720"/>
      <w:jc w:val="both"/>
    </w:pPr>
    <w:rPr>
      <w:szCs w:val="20"/>
      <w:lang w:val="es-ES_tradnl" w:eastAsia="en-US"/>
    </w:rPr>
  </w:style>
  <w:style w:type="paragraph" w:customStyle="1" w:styleId="iAutoList">
    <w:name w:val="(i) AutoList"/>
    <w:basedOn w:val="aparagraphs"/>
    <w:next w:val="Normal"/>
    <w:rsid w:val="0079685D"/>
    <w:pPr>
      <w:tabs>
        <w:tab w:val="num" w:pos="1584"/>
      </w:tabs>
      <w:ind w:left="1584" w:hanging="432"/>
    </w:pPr>
  </w:style>
  <w:style w:type="paragraph" w:customStyle="1" w:styleId="Normal2">
    <w:name w:val="Normal 2"/>
    <w:basedOn w:val="Normal"/>
    <w:rsid w:val="0079685D"/>
    <w:pPr>
      <w:tabs>
        <w:tab w:val="left" w:pos="360"/>
        <w:tab w:val="left" w:pos="1080"/>
      </w:tabs>
      <w:jc w:val="both"/>
    </w:pPr>
    <w:rPr>
      <w:szCs w:val="20"/>
      <w:lang w:val="es-MX" w:eastAsia="en-US"/>
    </w:rPr>
  </w:style>
  <w:style w:type="character" w:customStyle="1" w:styleId="SangradetextonormalCar">
    <w:name w:val="Sangría de texto normal Car"/>
    <w:basedOn w:val="Fuentedeprrafopredeter"/>
    <w:link w:val="Sangradetextonormal"/>
    <w:rsid w:val="0079685D"/>
    <w:rPr>
      <w:sz w:val="24"/>
      <w:szCs w:val="24"/>
      <w:lang w:val="es-ES" w:eastAsia="es-ES"/>
    </w:rPr>
  </w:style>
  <w:style w:type="paragraph" w:styleId="Puesto">
    <w:name w:val="Title"/>
    <w:basedOn w:val="Normal"/>
    <w:link w:val="PuestoCar"/>
    <w:qFormat/>
    <w:rsid w:val="0079685D"/>
    <w:pPr>
      <w:spacing w:before="240" w:after="60"/>
      <w:jc w:val="center"/>
      <w:outlineLvl w:val="0"/>
    </w:pPr>
    <w:rPr>
      <w:rFonts w:cs="Arial"/>
      <w:b/>
      <w:bCs/>
      <w:kern w:val="28"/>
      <w:sz w:val="20"/>
      <w:szCs w:val="32"/>
      <w:lang w:val="es-BO"/>
    </w:rPr>
  </w:style>
  <w:style w:type="character" w:customStyle="1" w:styleId="PuestoCar">
    <w:name w:val="Puesto Car"/>
    <w:basedOn w:val="Fuentedeprrafopredeter"/>
    <w:link w:val="Puesto"/>
    <w:rsid w:val="0079685D"/>
    <w:rPr>
      <w:rFonts w:cs="Arial"/>
      <w:b/>
      <w:bCs/>
      <w:kern w:val="28"/>
      <w:szCs w:val="32"/>
      <w:lang w:eastAsia="es-ES"/>
    </w:rPr>
  </w:style>
  <w:style w:type="paragraph" w:styleId="Listaconvietas3">
    <w:name w:val="List Bullet 3"/>
    <w:basedOn w:val="Normal"/>
    <w:autoRedefine/>
    <w:rsid w:val="0079685D"/>
    <w:pPr>
      <w:tabs>
        <w:tab w:val="num" w:pos="360"/>
        <w:tab w:val="num" w:pos="1418"/>
      </w:tabs>
      <w:ind w:left="1418" w:hanging="425"/>
      <w:jc w:val="both"/>
    </w:pPr>
    <w:rPr>
      <w:rFonts w:ascii="Arial" w:hAnsi="Arial" w:cs="Arial"/>
      <w:sz w:val="18"/>
      <w:szCs w:val="18"/>
      <w:lang w:val="es-MX"/>
    </w:rPr>
  </w:style>
  <w:style w:type="paragraph" w:styleId="Subttulo">
    <w:name w:val="Subtitle"/>
    <w:basedOn w:val="Normal"/>
    <w:link w:val="SubttuloCar"/>
    <w:qFormat/>
    <w:rsid w:val="0079685D"/>
    <w:pPr>
      <w:jc w:val="center"/>
    </w:pPr>
    <w:rPr>
      <w:rFonts w:ascii="Arial" w:hAnsi="Arial"/>
      <w:b/>
      <w:szCs w:val="20"/>
      <w:lang w:val="es-BO"/>
    </w:rPr>
  </w:style>
  <w:style w:type="character" w:customStyle="1" w:styleId="SubttuloCar">
    <w:name w:val="Subtítulo Car"/>
    <w:basedOn w:val="Fuentedeprrafopredeter"/>
    <w:link w:val="Subttulo"/>
    <w:rsid w:val="0079685D"/>
    <w:rPr>
      <w:rFonts w:ascii="Arial" w:hAnsi="Arial"/>
      <w:b/>
      <w:sz w:val="24"/>
      <w:lang w:eastAsia="es-ES"/>
    </w:rPr>
  </w:style>
  <w:style w:type="character" w:customStyle="1" w:styleId="Sangra2detindependienteCar">
    <w:name w:val="Sangría 2 de t. independiente Car"/>
    <w:basedOn w:val="Fuentedeprrafopredeter"/>
    <w:link w:val="Sangra2detindependiente"/>
    <w:rsid w:val="0079685D"/>
    <w:rPr>
      <w:sz w:val="24"/>
      <w:szCs w:val="24"/>
      <w:lang w:val="es-ES" w:eastAsia="es-ES"/>
    </w:rPr>
  </w:style>
  <w:style w:type="paragraph" w:styleId="Textoindependiente2">
    <w:name w:val="Body Text 2"/>
    <w:basedOn w:val="Normal"/>
    <w:link w:val="Textoindependiente2Car"/>
    <w:rsid w:val="0079685D"/>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79685D"/>
    <w:rPr>
      <w:rFonts w:ascii="Tms Rmn" w:hAnsi="Tms Rmn"/>
      <w:lang w:val="en-US"/>
    </w:rPr>
  </w:style>
  <w:style w:type="character" w:customStyle="1" w:styleId="Sangra3detindependienteCar">
    <w:name w:val="Sangría 3 de t. independiente Car"/>
    <w:basedOn w:val="Fuentedeprrafopredeter"/>
    <w:link w:val="Sangra3detindependiente"/>
    <w:rsid w:val="0079685D"/>
    <w:rPr>
      <w:rFonts w:ascii="Tahoma" w:hAnsi="Tahoma"/>
      <w:sz w:val="24"/>
      <w:lang w:val="es-MX" w:eastAsia="es-ES"/>
    </w:rPr>
  </w:style>
  <w:style w:type="paragraph" w:styleId="Textoindependiente3">
    <w:name w:val="Body Text 3"/>
    <w:basedOn w:val="Normal"/>
    <w:link w:val="Textoindependiente3Car"/>
    <w:rsid w:val="0079685D"/>
    <w:pPr>
      <w:spacing w:after="120"/>
    </w:pPr>
    <w:rPr>
      <w:rFonts w:ascii="Tms Rmn" w:hAnsi="Tms Rmn"/>
      <w:sz w:val="16"/>
      <w:szCs w:val="16"/>
      <w:lang w:val="en-US" w:eastAsia="es-BO"/>
    </w:rPr>
  </w:style>
  <w:style w:type="character" w:customStyle="1" w:styleId="Textoindependiente3Car">
    <w:name w:val="Texto independiente 3 Car"/>
    <w:basedOn w:val="Fuentedeprrafopredeter"/>
    <w:link w:val="Textoindependiente3"/>
    <w:rsid w:val="0079685D"/>
    <w:rPr>
      <w:rFonts w:ascii="Tms Rmn" w:hAnsi="Tms Rmn"/>
      <w:sz w:val="16"/>
      <w:szCs w:val="16"/>
      <w:lang w:val="en-US"/>
    </w:rPr>
  </w:style>
  <w:style w:type="paragraph" w:styleId="Textonotapie">
    <w:name w:val="footnote text"/>
    <w:basedOn w:val="Normal"/>
    <w:link w:val="TextonotapieCar"/>
    <w:uiPriority w:val="99"/>
    <w:rsid w:val="0079685D"/>
    <w:rPr>
      <w:rFonts w:ascii="Arial" w:hAnsi="Arial"/>
      <w:sz w:val="18"/>
      <w:szCs w:val="20"/>
      <w:lang w:val="es-ES_tradnl" w:eastAsia="en-US"/>
    </w:rPr>
  </w:style>
  <w:style w:type="character" w:customStyle="1" w:styleId="TextonotapieCar">
    <w:name w:val="Texto nota pie Car"/>
    <w:basedOn w:val="Fuentedeprrafopredeter"/>
    <w:link w:val="Textonotapie"/>
    <w:uiPriority w:val="99"/>
    <w:rsid w:val="0079685D"/>
    <w:rPr>
      <w:rFonts w:ascii="Arial" w:hAnsi="Arial"/>
      <w:sz w:val="18"/>
      <w:lang w:val="es-ES_tradnl" w:eastAsia="en-US"/>
    </w:rPr>
  </w:style>
  <w:style w:type="paragraph" w:customStyle="1" w:styleId="Tit1">
    <w:name w:val="Tit 1"/>
    <w:basedOn w:val="Normal"/>
    <w:next w:val="Normal"/>
    <w:rsid w:val="0079685D"/>
    <w:pPr>
      <w:spacing w:line="200" w:lineRule="exact"/>
      <w:jc w:val="center"/>
    </w:pPr>
    <w:rPr>
      <w:rFonts w:ascii="Arial" w:hAnsi="Arial"/>
      <w:b/>
      <w:sz w:val="18"/>
      <w:szCs w:val="20"/>
      <w:lang w:val="es-ES_tradnl" w:eastAsia="en-US"/>
    </w:rPr>
  </w:style>
  <w:style w:type="paragraph" w:styleId="Lista">
    <w:name w:val="List"/>
    <w:basedOn w:val="Normal"/>
    <w:rsid w:val="0079685D"/>
    <w:pPr>
      <w:ind w:left="283" w:hanging="283"/>
    </w:pPr>
    <w:rPr>
      <w:lang w:val="es-BO"/>
    </w:rPr>
  </w:style>
  <w:style w:type="paragraph" w:styleId="Lista2">
    <w:name w:val="List 2"/>
    <w:basedOn w:val="Normal"/>
    <w:rsid w:val="0079685D"/>
    <w:pPr>
      <w:ind w:left="566" w:hanging="283"/>
    </w:pPr>
    <w:rPr>
      <w:lang w:val="es-BO"/>
    </w:rPr>
  </w:style>
  <w:style w:type="paragraph" w:styleId="Lista3">
    <w:name w:val="List 3"/>
    <w:basedOn w:val="Normal"/>
    <w:rsid w:val="0079685D"/>
    <w:pPr>
      <w:ind w:left="849" w:hanging="283"/>
    </w:pPr>
    <w:rPr>
      <w:lang w:val="es-BO"/>
    </w:rPr>
  </w:style>
  <w:style w:type="paragraph" w:styleId="Lista4">
    <w:name w:val="List 4"/>
    <w:basedOn w:val="Normal"/>
    <w:rsid w:val="0079685D"/>
    <w:pPr>
      <w:ind w:left="1132" w:hanging="283"/>
    </w:pPr>
    <w:rPr>
      <w:lang w:val="es-BO"/>
    </w:rPr>
  </w:style>
  <w:style w:type="paragraph" w:styleId="Lista5">
    <w:name w:val="List 5"/>
    <w:basedOn w:val="Normal"/>
    <w:rsid w:val="0079685D"/>
    <w:pPr>
      <w:ind w:left="1415" w:hanging="283"/>
    </w:pPr>
    <w:rPr>
      <w:lang w:val="es-BO"/>
    </w:rPr>
  </w:style>
  <w:style w:type="paragraph" w:styleId="Encabezadodemensaje">
    <w:name w:val="Message Header"/>
    <w:basedOn w:val="Normal"/>
    <w:link w:val="EncabezadodemensajeCar"/>
    <w:rsid w:val="0079685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lang w:val="es-BO"/>
    </w:rPr>
  </w:style>
  <w:style w:type="character" w:customStyle="1" w:styleId="EncabezadodemensajeCar">
    <w:name w:val="Encabezado de mensaje Car"/>
    <w:basedOn w:val="Fuentedeprrafopredeter"/>
    <w:link w:val="Encabezadodemensaje"/>
    <w:rsid w:val="0079685D"/>
    <w:rPr>
      <w:rFonts w:ascii="Arial" w:hAnsi="Arial" w:cs="Arial"/>
      <w:sz w:val="24"/>
      <w:szCs w:val="24"/>
      <w:shd w:val="pct20" w:color="auto" w:fill="auto"/>
      <w:lang w:eastAsia="es-ES"/>
    </w:rPr>
  </w:style>
  <w:style w:type="paragraph" w:styleId="Listaconvietas2">
    <w:name w:val="List Bullet 2"/>
    <w:basedOn w:val="Normal"/>
    <w:autoRedefine/>
    <w:rsid w:val="0079685D"/>
    <w:pPr>
      <w:tabs>
        <w:tab w:val="num" w:pos="643"/>
      </w:tabs>
      <w:ind w:left="643" w:hanging="360"/>
    </w:pPr>
    <w:rPr>
      <w:lang w:val="es-BO"/>
    </w:rPr>
  </w:style>
  <w:style w:type="paragraph" w:styleId="Listaconvietas4">
    <w:name w:val="List Bullet 4"/>
    <w:basedOn w:val="Normal"/>
    <w:autoRedefine/>
    <w:rsid w:val="0079685D"/>
    <w:pPr>
      <w:tabs>
        <w:tab w:val="num" w:pos="1209"/>
      </w:tabs>
      <w:ind w:left="1209" w:hanging="360"/>
    </w:pPr>
    <w:rPr>
      <w:lang w:val="es-BO"/>
    </w:rPr>
  </w:style>
  <w:style w:type="paragraph" w:styleId="Continuarlista">
    <w:name w:val="List Continue"/>
    <w:basedOn w:val="Normal"/>
    <w:rsid w:val="0079685D"/>
    <w:pPr>
      <w:spacing w:after="120"/>
      <w:ind w:left="283"/>
    </w:pPr>
    <w:rPr>
      <w:lang w:val="es-BO"/>
    </w:rPr>
  </w:style>
  <w:style w:type="paragraph" w:styleId="Continuarlista2">
    <w:name w:val="List Continue 2"/>
    <w:basedOn w:val="Normal"/>
    <w:rsid w:val="0079685D"/>
    <w:pPr>
      <w:spacing w:after="120"/>
      <w:ind w:left="566"/>
    </w:pPr>
    <w:rPr>
      <w:lang w:val="es-BO"/>
    </w:rPr>
  </w:style>
  <w:style w:type="paragraph" w:styleId="Continuarlista3">
    <w:name w:val="List Continue 3"/>
    <w:basedOn w:val="Normal"/>
    <w:rsid w:val="0079685D"/>
    <w:pPr>
      <w:spacing w:after="120"/>
      <w:ind w:left="849"/>
    </w:pPr>
    <w:rPr>
      <w:lang w:val="es-BO"/>
    </w:rPr>
  </w:style>
  <w:style w:type="paragraph" w:styleId="Continuarlista4">
    <w:name w:val="List Continue 4"/>
    <w:basedOn w:val="Normal"/>
    <w:rsid w:val="0079685D"/>
    <w:pPr>
      <w:spacing w:after="120"/>
      <w:ind w:left="1132"/>
    </w:pPr>
    <w:rPr>
      <w:lang w:val="es-BO"/>
    </w:rPr>
  </w:style>
  <w:style w:type="paragraph" w:styleId="Continuarlista5">
    <w:name w:val="List Continue 5"/>
    <w:basedOn w:val="Normal"/>
    <w:rsid w:val="0079685D"/>
    <w:pPr>
      <w:spacing w:after="120"/>
      <w:ind w:left="1415"/>
    </w:pPr>
    <w:rPr>
      <w:lang w:val="es-BO"/>
    </w:rPr>
  </w:style>
  <w:style w:type="paragraph" w:customStyle="1" w:styleId="Estilo1">
    <w:name w:val="Estilo1"/>
    <w:basedOn w:val="Normal"/>
    <w:link w:val="Estilo1Car"/>
    <w:qFormat/>
    <w:rsid w:val="0079685D"/>
    <w:pPr>
      <w:tabs>
        <w:tab w:val="num" w:pos="360"/>
      </w:tabs>
      <w:ind w:left="360" w:hanging="360"/>
    </w:pPr>
    <w:rPr>
      <w:b/>
      <w:sz w:val="20"/>
      <w:szCs w:val="20"/>
      <w:lang w:val="es-ES_tradnl"/>
    </w:rPr>
  </w:style>
  <w:style w:type="character" w:customStyle="1" w:styleId="TextocomentarioCar">
    <w:name w:val="Texto comentario Car"/>
    <w:basedOn w:val="Fuentedeprrafopredeter"/>
    <w:semiHidden/>
    <w:rsid w:val="0079685D"/>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link w:val="Textocomentario"/>
    <w:semiHidden/>
    <w:rsid w:val="0079685D"/>
    <w:rPr>
      <w:lang w:val="es-ES" w:eastAsia="es-ES"/>
    </w:rPr>
  </w:style>
  <w:style w:type="paragraph" w:customStyle="1" w:styleId="Sub-ClauseText">
    <w:name w:val="Sub-Clause Text"/>
    <w:basedOn w:val="Normal"/>
    <w:rsid w:val="0079685D"/>
    <w:pPr>
      <w:spacing w:before="120" w:after="120"/>
      <w:jc w:val="both"/>
    </w:pPr>
    <w:rPr>
      <w:spacing w:val="-4"/>
      <w:szCs w:val="20"/>
      <w:lang w:val="en-US" w:eastAsia="en-US"/>
    </w:rPr>
  </w:style>
  <w:style w:type="character" w:styleId="Refdenotaalpie">
    <w:name w:val="footnote reference"/>
    <w:basedOn w:val="Fuentedeprrafopredeter"/>
    <w:rsid w:val="0079685D"/>
    <w:rPr>
      <w:vertAlign w:val="superscript"/>
    </w:rPr>
  </w:style>
  <w:style w:type="character" w:customStyle="1" w:styleId="AsuntodelcomentarioCar">
    <w:name w:val="Asunto del comentario Car"/>
    <w:basedOn w:val="TextocomentarioCar"/>
    <w:link w:val="Asuntodelcomentario"/>
    <w:rsid w:val="0079685D"/>
    <w:rPr>
      <w:rFonts w:ascii="Times New Roman" w:eastAsia="Times New Roman" w:hAnsi="Times New Roman" w:cs="Times New Roman"/>
      <w:b/>
      <w:bCs/>
      <w:sz w:val="20"/>
      <w:szCs w:val="20"/>
      <w:lang w:val="es-ES" w:eastAsia="es-ES"/>
    </w:rPr>
  </w:style>
  <w:style w:type="paragraph" w:styleId="Textodebloque">
    <w:name w:val="Block Text"/>
    <w:basedOn w:val="Normal"/>
    <w:rsid w:val="0079685D"/>
    <w:pPr>
      <w:ind w:left="1276" w:right="931"/>
      <w:jc w:val="center"/>
    </w:pPr>
    <w:rPr>
      <w:sz w:val="22"/>
      <w:szCs w:val="20"/>
      <w:lang w:val="es-BO" w:eastAsia="en-US"/>
    </w:rPr>
  </w:style>
  <w:style w:type="character" w:customStyle="1" w:styleId="MapadeldocumentoCar">
    <w:name w:val="Mapa del documento Car"/>
    <w:basedOn w:val="Fuentedeprrafopredeter"/>
    <w:link w:val="Mapadeldocumento"/>
    <w:semiHidden/>
    <w:rsid w:val="0079685D"/>
    <w:rPr>
      <w:rFonts w:ascii="Tahoma" w:hAnsi="Tahoma" w:cs="Tahoma"/>
      <w:shd w:val="clear" w:color="auto" w:fill="000080"/>
    </w:rPr>
  </w:style>
  <w:style w:type="paragraph" w:styleId="Mapadeldocumento">
    <w:name w:val="Document Map"/>
    <w:basedOn w:val="Normal"/>
    <w:link w:val="MapadeldocumentoCar"/>
    <w:semiHidden/>
    <w:rsid w:val="0079685D"/>
    <w:pPr>
      <w:shd w:val="clear" w:color="auto" w:fill="000080"/>
    </w:pPr>
    <w:rPr>
      <w:rFonts w:ascii="Tahoma" w:hAnsi="Tahoma" w:cs="Tahoma"/>
      <w:sz w:val="20"/>
      <w:szCs w:val="20"/>
      <w:lang w:val="es-BO" w:eastAsia="es-BO"/>
    </w:rPr>
  </w:style>
  <w:style w:type="character" w:customStyle="1" w:styleId="MapadeldocumentoCar1">
    <w:name w:val="Mapa del documento Car1"/>
    <w:basedOn w:val="Fuentedeprrafopredeter"/>
    <w:uiPriority w:val="99"/>
    <w:semiHidden/>
    <w:rsid w:val="0079685D"/>
    <w:rPr>
      <w:rFonts w:ascii="Segoe UI" w:hAnsi="Segoe UI" w:cs="Segoe UI"/>
      <w:sz w:val="16"/>
      <w:szCs w:val="16"/>
      <w:lang w:val="es-ES" w:eastAsia="es-ES"/>
    </w:rPr>
  </w:style>
  <w:style w:type="paragraph" w:customStyle="1" w:styleId="Prrafodelista1">
    <w:name w:val="Párrafo de lista1"/>
    <w:basedOn w:val="Normal"/>
    <w:rsid w:val="0079685D"/>
    <w:pPr>
      <w:ind w:left="720"/>
      <w:contextualSpacing/>
    </w:pPr>
    <w:rPr>
      <w:rFonts w:eastAsia="Calibri"/>
      <w:sz w:val="20"/>
      <w:szCs w:val="20"/>
      <w:lang w:eastAsia="en-US"/>
    </w:rPr>
  </w:style>
  <w:style w:type="character" w:customStyle="1" w:styleId="TextonotaalfinalCar">
    <w:name w:val="Texto nota al final Car"/>
    <w:basedOn w:val="Fuentedeprrafopredeter"/>
    <w:link w:val="Textonotaalfinal"/>
    <w:uiPriority w:val="99"/>
    <w:semiHidden/>
    <w:rsid w:val="0079685D"/>
  </w:style>
  <w:style w:type="paragraph" w:styleId="Textonotaalfinal">
    <w:name w:val="endnote text"/>
    <w:basedOn w:val="Normal"/>
    <w:link w:val="TextonotaalfinalCar"/>
    <w:uiPriority w:val="99"/>
    <w:semiHidden/>
    <w:unhideWhenUsed/>
    <w:rsid w:val="0079685D"/>
    <w:rPr>
      <w:sz w:val="20"/>
      <w:szCs w:val="20"/>
      <w:lang w:val="es-BO" w:eastAsia="es-BO"/>
    </w:rPr>
  </w:style>
  <w:style w:type="character" w:customStyle="1" w:styleId="TextonotaalfinalCar1">
    <w:name w:val="Texto nota al final Car1"/>
    <w:basedOn w:val="Fuentedeprrafopredeter"/>
    <w:uiPriority w:val="99"/>
    <w:semiHidden/>
    <w:rsid w:val="0079685D"/>
    <w:rPr>
      <w:lang w:val="es-ES" w:eastAsia="es-ES"/>
    </w:rPr>
  </w:style>
  <w:style w:type="paragraph" w:customStyle="1" w:styleId="DecimalAligned">
    <w:name w:val="Decimal Aligned"/>
    <w:basedOn w:val="Normal"/>
    <w:uiPriority w:val="40"/>
    <w:qFormat/>
    <w:rsid w:val="0079685D"/>
    <w:pPr>
      <w:tabs>
        <w:tab w:val="decimal" w:pos="360"/>
      </w:tabs>
      <w:spacing w:after="200" w:line="276" w:lineRule="auto"/>
    </w:pPr>
    <w:rPr>
      <w:rFonts w:ascii="Calibri" w:hAnsi="Calibri"/>
      <w:sz w:val="22"/>
      <w:szCs w:val="22"/>
      <w:lang w:eastAsia="en-US"/>
    </w:rPr>
  </w:style>
  <w:style w:type="character" w:styleId="nfasissutil">
    <w:name w:val="Subtle Emphasis"/>
    <w:basedOn w:val="Fuentedeprrafopredeter"/>
    <w:uiPriority w:val="19"/>
    <w:qFormat/>
    <w:rsid w:val="0079685D"/>
    <w:rPr>
      <w:rFonts w:eastAsia="Times New Roman" w:cs="Times New Roman"/>
      <w:bCs w:val="0"/>
      <w:i/>
      <w:iCs/>
      <w:color w:val="808080"/>
      <w:szCs w:val="22"/>
      <w:lang w:val="es-ES"/>
    </w:rPr>
  </w:style>
  <w:style w:type="character" w:customStyle="1" w:styleId="Estilo1Car">
    <w:name w:val="Estilo1 Car"/>
    <w:basedOn w:val="Fuentedeprrafopredeter"/>
    <w:link w:val="Estilo1"/>
    <w:rsid w:val="00F15D11"/>
    <w:rPr>
      <w:b/>
      <w:lang w:val="es-ES_tradnl" w:eastAsia="es-ES"/>
    </w:rPr>
  </w:style>
  <w:style w:type="character" w:customStyle="1" w:styleId="PrrafodelistaCar">
    <w:name w:val="Párrafo de lista Car"/>
    <w:link w:val="Prrafodelista"/>
    <w:uiPriority w:val="34"/>
    <w:locked/>
    <w:rsid w:val="00BA5E96"/>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69278145">
      <w:bodyDiv w:val="1"/>
      <w:marLeft w:val="0"/>
      <w:marRight w:val="0"/>
      <w:marTop w:val="0"/>
      <w:marBottom w:val="0"/>
      <w:divBdr>
        <w:top w:val="none" w:sz="0" w:space="0" w:color="auto"/>
        <w:left w:val="none" w:sz="0" w:space="0" w:color="auto"/>
        <w:bottom w:val="none" w:sz="0" w:space="0" w:color="auto"/>
        <w:right w:val="none" w:sz="0" w:space="0" w:color="auto"/>
      </w:divBdr>
    </w:div>
    <w:div w:id="78603104">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88041018">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07893381">
      <w:bodyDiv w:val="1"/>
      <w:marLeft w:val="0"/>
      <w:marRight w:val="0"/>
      <w:marTop w:val="0"/>
      <w:marBottom w:val="0"/>
      <w:divBdr>
        <w:top w:val="none" w:sz="0" w:space="0" w:color="auto"/>
        <w:left w:val="none" w:sz="0" w:space="0" w:color="auto"/>
        <w:bottom w:val="none" w:sz="0" w:space="0" w:color="auto"/>
        <w:right w:val="none" w:sz="0" w:space="0" w:color="auto"/>
      </w:divBdr>
    </w:div>
    <w:div w:id="111435833">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27935413">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227889527">
      <w:bodyDiv w:val="1"/>
      <w:marLeft w:val="0"/>
      <w:marRight w:val="0"/>
      <w:marTop w:val="0"/>
      <w:marBottom w:val="0"/>
      <w:divBdr>
        <w:top w:val="none" w:sz="0" w:space="0" w:color="auto"/>
        <w:left w:val="none" w:sz="0" w:space="0" w:color="auto"/>
        <w:bottom w:val="none" w:sz="0" w:space="0" w:color="auto"/>
        <w:right w:val="none" w:sz="0" w:space="0" w:color="auto"/>
      </w:divBdr>
    </w:div>
    <w:div w:id="269313402">
      <w:bodyDiv w:val="1"/>
      <w:marLeft w:val="0"/>
      <w:marRight w:val="0"/>
      <w:marTop w:val="0"/>
      <w:marBottom w:val="0"/>
      <w:divBdr>
        <w:top w:val="none" w:sz="0" w:space="0" w:color="auto"/>
        <w:left w:val="none" w:sz="0" w:space="0" w:color="auto"/>
        <w:bottom w:val="none" w:sz="0" w:space="0" w:color="auto"/>
        <w:right w:val="none" w:sz="0" w:space="0" w:color="auto"/>
      </w:divBdr>
    </w:div>
    <w:div w:id="288097546">
      <w:bodyDiv w:val="1"/>
      <w:marLeft w:val="0"/>
      <w:marRight w:val="0"/>
      <w:marTop w:val="0"/>
      <w:marBottom w:val="0"/>
      <w:divBdr>
        <w:top w:val="none" w:sz="0" w:space="0" w:color="auto"/>
        <w:left w:val="none" w:sz="0" w:space="0" w:color="auto"/>
        <w:bottom w:val="none" w:sz="0" w:space="0" w:color="auto"/>
        <w:right w:val="none" w:sz="0" w:space="0" w:color="auto"/>
      </w:divBdr>
    </w:div>
    <w:div w:id="289213695">
      <w:bodyDiv w:val="1"/>
      <w:marLeft w:val="0"/>
      <w:marRight w:val="0"/>
      <w:marTop w:val="0"/>
      <w:marBottom w:val="0"/>
      <w:divBdr>
        <w:top w:val="none" w:sz="0" w:space="0" w:color="auto"/>
        <w:left w:val="none" w:sz="0" w:space="0" w:color="auto"/>
        <w:bottom w:val="none" w:sz="0" w:space="0" w:color="auto"/>
        <w:right w:val="none" w:sz="0" w:space="0" w:color="auto"/>
      </w:divBdr>
    </w:div>
    <w:div w:id="297613496">
      <w:bodyDiv w:val="1"/>
      <w:marLeft w:val="0"/>
      <w:marRight w:val="0"/>
      <w:marTop w:val="0"/>
      <w:marBottom w:val="0"/>
      <w:divBdr>
        <w:top w:val="none" w:sz="0" w:space="0" w:color="auto"/>
        <w:left w:val="none" w:sz="0" w:space="0" w:color="auto"/>
        <w:bottom w:val="none" w:sz="0" w:space="0" w:color="auto"/>
        <w:right w:val="none" w:sz="0" w:space="0" w:color="auto"/>
      </w:divBdr>
    </w:div>
    <w:div w:id="300504609">
      <w:bodyDiv w:val="1"/>
      <w:marLeft w:val="0"/>
      <w:marRight w:val="0"/>
      <w:marTop w:val="0"/>
      <w:marBottom w:val="0"/>
      <w:divBdr>
        <w:top w:val="none" w:sz="0" w:space="0" w:color="auto"/>
        <w:left w:val="none" w:sz="0" w:space="0" w:color="auto"/>
        <w:bottom w:val="none" w:sz="0" w:space="0" w:color="auto"/>
        <w:right w:val="none" w:sz="0" w:space="0" w:color="auto"/>
      </w:divBdr>
    </w:div>
    <w:div w:id="395444373">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07533926">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67434654">
      <w:bodyDiv w:val="1"/>
      <w:marLeft w:val="0"/>
      <w:marRight w:val="0"/>
      <w:marTop w:val="0"/>
      <w:marBottom w:val="0"/>
      <w:divBdr>
        <w:top w:val="none" w:sz="0" w:space="0" w:color="auto"/>
        <w:left w:val="none" w:sz="0" w:space="0" w:color="auto"/>
        <w:bottom w:val="none" w:sz="0" w:space="0" w:color="auto"/>
        <w:right w:val="none" w:sz="0" w:space="0" w:color="auto"/>
      </w:divBdr>
    </w:div>
    <w:div w:id="479076128">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57471660">
      <w:bodyDiv w:val="1"/>
      <w:marLeft w:val="0"/>
      <w:marRight w:val="0"/>
      <w:marTop w:val="0"/>
      <w:marBottom w:val="0"/>
      <w:divBdr>
        <w:top w:val="none" w:sz="0" w:space="0" w:color="auto"/>
        <w:left w:val="none" w:sz="0" w:space="0" w:color="auto"/>
        <w:bottom w:val="none" w:sz="0" w:space="0" w:color="auto"/>
        <w:right w:val="none" w:sz="0" w:space="0" w:color="auto"/>
      </w:divBdr>
    </w:div>
    <w:div w:id="565071349">
      <w:bodyDiv w:val="1"/>
      <w:marLeft w:val="0"/>
      <w:marRight w:val="0"/>
      <w:marTop w:val="0"/>
      <w:marBottom w:val="0"/>
      <w:divBdr>
        <w:top w:val="none" w:sz="0" w:space="0" w:color="auto"/>
        <w:left w:val="none" w:sz="0" w:space="0" w:color="auto"/>
        <w:bottom w:val="none" w:sz="0" w:space="0" w:color="auto"/>
        <w:right w:val="none" w:sz="0" w:space="0" w:color="auto"/>
      </w:divBdr>
    </w:div>
    <w:div w:id="571159415">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07591918">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43118403">
      <w:bodyDiv w:val="1"/>
      <w:marLeft w:val="0"/>
      <w:marRight w:val="0"/>
      <w:marTop w:val="0"/>
      <w:marBottom w:val="0"/>
      <w:divBdr>
        <w:top w:val="none" w:sz="0" w:space="0" w:color="auto"/>
        <w:left w:val="none" w:sz="0" w:space="0" w:color="auto"/>
        <w:bottom w:val="none" w:sz="0" w:space="0" w:color="auto"/>
        <w:right w:val="none" w:sz="0" w:space="0" w:color="auto"/>
      </w:divBdr>
    </w:div>
    <w:div w:id="653333498">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5272210">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2966147">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43649118">
      <w:bodyDiv w:val="1"/>
      <w:marLeft w:val="0"/>
      <w:marRight w:val="0"/>
      <w:marTop w:val="0"/>
      <w:marBottom w:val="0"/>
      <w:divBdr>
        <w:top w:val="none" w:sz="0" w:space="0" w:color="auto"/>
        <w:left w:val="none" w:sz="0" w:space="0" w:color="auto"/>
        <w:bottom w:val="none" w:sz="0" w:space="0" w:color="auto"/>
        <w:right w:val="none" w:sz="0" w:space="0" w:color="auto"/>
      </w:divBdr>
    </w:div>
    <w:div w:id="757018060">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89668640">
      <w:bodyDiv w:val="1"/>
      <w:marLeft w:val="0"/>
      <w:marRight w:val="0"/>
      <w:marTop w:val="0"/>
      <w:marBottom w:val="0"/>
      <w:divBdr>
        <w:top w:val="none" w:sz="0" w:space="0" w:color="auto"/>
        <w:left w:val="none" w:sz="0" w:space="0" w:color="auto"/>
        <w:bottom w:val="none" w:sz="0" w:space="0" w:color="auto"/>
        <w:right w:val="none" w:sz="0" w:space="0" w:color="auto"/>
      </w:divBdr>
    </w:div>
    <w:div w:id="802235603">
      <w:bodyDiv w:val="1"/>
      <w:marLeft w:val="0"/>
      <w:marRight w:val="0"/>
      <w:marTop w:val="0"/>
      <w:marBottom w:val="0"/>
      <w:divBdr>
        <w:top w:val="none" w:sz="0" w:space="0" w:color="auto"/>
        <w:left w:val="none" w:sz="0" w:space="0" w:color="auto"/>
        <w:bottom w:val="none" w:sz="0" w:space="0" w:color="auto"/>
        <w:right w:val="none" w:sz="0" w:space="0" w:color="auto"/>
      </w:divBdr>
    </w:div>
    <w:div w:id="806632068">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11742689">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404577">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66350557">
      <w:bodyDiv w:val="1"/>
      <w:marLeft w:val="0"/>
      <w:marRight w:val="0"/>
      <w:marTop w:val="0"/>
      <w:marBottom w:val="0"/>
      <w:divBdr>
        <w:top w:val="none" w:sz="0" w:space="0" w:color="auto"/>
        <w:left w:val="none" w:sz="0" w:space="0" w:color="auto"/>
        <w:bottom w:val="none" w:sz="0" w:space="0" w:color="auto"/>
        <w:right w:val="none" w:sz="0" w:space="0" w:color="auto"/>
      </w:divBdr>
    </w:div>
    <w:div w:id="98096058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60517758">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50901128">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195190700">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12426946">
      <w:bodyDiv w:val="1"/>
      <w:marLeft w:val="0"/>
      <w:marRight w:val="0"/>
      <w:marTop w:val="0"/>
      <w:marBottom w:val="0"/>
      <w:divBdr>
        <w:top w:val="none" w:sz="0" w:space="0" w:color="auto"/>
        <w:left w:val="none" w:sz="0" w:space="0" w:color="auto"/>
        <w:bottom w:val="none" w:sz="0" w:space="0" w:color="auto"/>
        <w:right w:val="none" w:sz="0" w:space="0" w:color="auto"/>
      </w:divBdr>
    </w:div>
    <w:div w:id="1219364720">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8273263">
      <w:bodyDiv w:val="1"/>
      <w:marLeft w:val="0"/>
      <w:marRight w:val="0"/>
      <w:marTop w:val="0"/>
      <w:marBottom w:val="0"/>
      <w:divBdr>
        <w:top w:val="none" w:sz="0" w:space="0" w:color="auto"/>
        <w:left w:val="none" w:sz="0" w:space="0" w:color="auto"/>
        <w:bottom w:val="none" w:sz="0" w:space="0" w:color="auto"/>
        <w:right w:val="none" w:sz="0" w:space="0" w:color="auto"/>
      </w:divBdr>
    </w:div>
    <w:div w:id="1250968302">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54585218">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294094396">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56496047">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91609638">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481117250">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51762850">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6812924">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27809249">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67123667">
      <w:bodyDiv w:val="1"/>
      <w:marLeft w:val="0"/>
      <w:marRight w:val="0"/>
      <w:marTop w:val="0"/>
      <w:marBottom w:val="0"/>
      <w:divBdr>
        <w:top w:val="none" w:sz="0" w:space="0" w:color="auto"/>
        <w:left w:val="none" w:sz="0" w:space="0" w:color="auto"/>
        <w:bottom w:val="none" w:sz="0" w:space="0" w:color="auto"/>
        <w:right w:val="none" w:sz="0" w:space="0" w:color="auto"/>
      </w:divBdr>
    </w:div>
    <w:div w:id="1670937632">
      <w:bodyDiv w:val="1"/>
      <w:marLeft w:val="0"/>
      <w:marRight w:val="0"/>
      <w:marTop w:val="0"/>
      <w:marBottom w:val="0"/>
      <w:divBdr>
        <w:top w:val="none" w:sz="0" w:space="0" w:color="auto"/>
        <w:left w:val="none" w:sz="0" w:space="0" w:color="auto"/>
        <w:bottom w:val="none" w:sz="0" w:space="0" w:color="auto"/>
        <w:right w:val="none" w:sz="0" w:space="0" w:color="auto"/>
      </w:divBdr>
    </w:div>
    <w:div w:id="1674994267">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696812530">
      <w:bodyDiv w:val="1"/>
      <w:marLeft w:val="0"/>
      <w:marRight w:val="0"/>
      <w:marTop w:val="0"/>
      <w:marBottom w:val="0"/>
      <w:divBdr>
        <w:top w:val="none" w:sz="0" w:space="0" w:color="auto"/>
        <w:left w:val="none" w:sz="0" w:space="0" w:color="auto"/>
        <w:bottom w:val="none" w:sz="0" w:space="0" w:color="auto"/>
        <w:right w:val="none" w:sz="0" w:space="0" w:color="auto"/>
      </w:divBdr>
    </w:div>
    <w:div w:id="1697656514">
      <w:bodyDiv w:val="1"/>
      <w:marLeft w:val="0"/>
      <w:marRight w:val="0"/>
      <w:marTop w:val="0"/>
      <w:marBottom w:val="0"/>
      <w:divBdr>
        <w:top w:val="none" w:sz="0" w:space="0" w:color="auto"/>
        <w:left w:val="none" w:sz="0" w:space="0" w:color="auto"/>
        <w:bottom w:val="none" w:sz="0" w:space="0" w:color="auto"/>
        <w:right w:val="none" w:sz="0" w:space="0" w:color="auto"/>
      </w:divBdr>
    </w:div>
    <w:div w:id="1712614026">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16074669">
      <w:bodyDiv w:val="1"/>
      <w:marLeft w:val="0"/>
      <w:marRight w:val="0"/>
      <w:marTop w:val="0"/>
      <w:marBottom w:val="0"/>
      <w:divBdr>
        <w:top w:val="none" w:sz="0" w:space="0" w:color="auto"/>
        <w:left w:val="none" w:sz="0" w:space="0" w:color="auto"/>
        <w:bottom w:val="none" w:sz="0" w:space="0" w:color="auto"/>
        <w:right w:val="none" w:sz="0" w:space="0" w:color="auto"/>
      </w:divBdr>
    </w:div>
    <w:div w:id="1746760195">
      <w:bodyDiv w:val="1"/>
      <w:marLeft w:val="0"/>
      <w:marRight w:val="0"/>
      <w:marTop w:val="0"/>
      <w:marBottom w:val="0"/>
      <w:divBdr>
        <w:top w:val="none" w:sz="0" w:space="0" w:color="auto"/>
        <w:left w:val="none" w:sz="0" w:space="0" w:color="auto"/>
        <w:bottom w:val="none" w:sz="0" w:space="0" w:color="auto"/>
        <w:right w:val="none" w:sz="0" w:space="0" w:color="auto"/>
      </w:divBdr>
    </w:div>
    <w:div w:id="1769547057">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789423120">
      <w:bodyDiv w:val="1"/>
      <w:marLeft w:val="0"/>
      <w:marRight w:val="0"/>
      <w:marTop w:val="0"/>
      <w:marBottom w:val="0"/>
      <w:divBdr>
        <w:top w:val="none" w:sz="0" w:space="0" w:color="auto"/>
        <w:left w:val="none" w:sz="0" w:space="0" w:color="auto"/>
        <w:bottom w:val="none" w:sz="0" w:space="0" w:color="auto"/>
        <w:right w:val="none" w:sz="0" w:space="0" w:color="auto"/>
      </w:divBdr>
    </w:div>
    <w:div w:id="1792703873">
      <w:bodyDiv w:val="1"/>
      <w:marLeft w:val="0"/>
      <w:marRight w:val="0"/>
      <w:marTop w:val="0"/>
      <w:marBottom w:val="0"/>
      <w:divBdr>
        <w:top w:val="none" w:sz="0" w:space="0" w:color="auto"/>
        <w:left w:val="none" w:sz="0" w:space="0" w:color="auto"/>
        <w:bottom w:val="none" w:sz="0" w:space="0" w:color="auto"/>
        <w:right w:val="none" w:sz="0" w:space="0" w:color="auto"/>
      </w:divBdr>
    </w:div>
    <w:div w:id="1807426633">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18300264">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49325361">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26180385">
      <w:bodyDiv w:val="1"/>
      <w:marLeft w:val="0"/>
      <w:marRight w:val="0"/>
      <w:marTop w:val="0"/>
      <w:marBottom w:val="0"/>
      <w:divBdr>
        <w:top w:val="none" w:sz="0" w:space="0" w:color="auto"/>
        <w:left w:val="none" w:sz="0" w:space="0" w:color="auto"/>
        <w:bottom w:val="none" w:sz="0" w:space="0" w:color="auto"/>
        <w:right w:val="none" w:sz="0" w:space="0" w:color="auto"/>
      </w:divBdr>
    </w:div>
    <w:div w:id="1932006503">
      <w:bodyDiv w:val="1"/>
      <w:marLeft w:val="0"/>
      <w:marRight w:val="0"/>
      <w:marTop w:val="0"/>
      <w:marBottom w:val="0"/>
      <w:divBdr>
        <w:top w:val="none" w:sz="0" w:space="0" w:color="auto"/>
        <w:left w:val="none" w:sz="0" w:space="0" w:color="auto"/>
        <w:bottom w:val="none" w:sz="0" w:space="0" w:color="auto"/>
        <w:right w:val="none" w:sz="0" w:space="0" w:color="auto"/>
      </w:divBdr>
    </w:div>
    <w:div w:id="1944874944">
      <w:bodyDiv w:val="1"/>
      <w:marLeft w:val="0"/>
      <w:marRight w:val="0"/>
      <w:marTop w:val="0"/>
      <w:marBottom w:val="0"/>
      <w:divBdr>
        <w:top w:val="none" w:sz="0" w:space="0" w:color="auto"/>
        <w:left w:val="none" w:sz="0" w:space="0" w:color="auto"/>
        <w:bottom w:val="none" w:sz="0" w:space="0" w:color="auto"/>
        <w:right w:val="none" w:sz="0" w:space="0" w:color="auto"/>
      </w:divBdr>
    </w:div>
    <w:div w:id="1951279171">
      <w:bodyDiv w:val="1"/>
      <w:marLeft w:val="0"/>
      <w:marRight w:val="0"/>
      <w:marTop w:val="0"/>
      <w:marBottom w:val="0"/>
      <w:divBdr>
        <w:top w:val="none" w:sz="0" w:space="0" w:color="auto"/>
        <w:left w:val="none" w:sz="0" w:space="0" w:color="auto"/>
        <w:bottom w:val="none" w:sz="0" w:space="0" w:color="auto"/>
        <w:right w:val="none" w:sz="0" w:space="0" w:color="auto"/>
      </w:divBdr>
    </w:div>
    <w:div w:id="1956449222">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36227108">
      <w:bodyDiv w:val="1"/>
      <w:marLeft w:val="0"/>
      <w:marRight w:val="0"/>
      <w:marTop w:val="0"/>
      <w:marBottom w:val="0"/>
      <w:divBdr>
        <w:top w:val="none" w:sz="0" w:space="0" w:color="auto"/>
        <w:left w:val="none" w:sz="0" w:space="0" w:color="auto"/>
        <w:bottom w:val="none" w:sz="0" w:space="0" w:color="auto"/>
        <w:right w:val="none" w:sz="0" w:space="0" w:color="auto"/>
      </w:divBdr>
    </w:div>
    <w:div w:id="2047831733">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65132726">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0692150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34787545">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 w:id="214187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09FDD-4A2E-4FA0-8D7D-28D88DB71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19981</TotalTime>
  <Pages>23</Pages>
  <Words>5291</Words>
  <Characters>29104</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34327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creator>YPFB</dc:creator>
  <cp:lastModifiedBy>Martin Edwin Copana Baldiviezo</cp:lastModifiedBy>
  <cp:revision>94</cp:revision>
  <cp:lastPrinted>2015-10-02T16:30:00Z</cp:lastPrinted>
  <dcterms:created xsi:type="dcterms:W3CDTF">2015-03-05T22:42:00Z</dcterms:created>
  <dcterms:modified xsi:type="dcterms:W3CDTF">2015-12-22T13:44:00Z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-1668179090</vt:i4>
  </property>
  <property fmtid="{D5CDD505-2E9C-101B-9397-08002B2CF9AE}" pid="3" name="_EmailSubject">
    <vt:lpwstr>TDR'S</vt:lpwstr>
  </property>
  <property fmtid="{D5CDD505-2E9C-101B-9397-08002B2CF9AE}" pid="4" name="_AuthorEmail">
    <vt:lpwstr>rsalas@ypfb.gov.bo</vt:lpwstr>
  </property>
  <property fmtid="{D5CDD505-2E9C-101B-9397-08002B2CF9AE}" pid="5" name="_AuthorEmailDisplayName">
    <vt:lpwstr>Regina Salas</vt:lpwstr>
  </property>
  <property fmtid="{D5CDD505-2E9C-101B-9397-08002B2CF9AE}" pid="6" name="_PreviousAdHocReviewCycleID">
    <vt:i4>466872969</vt:i4>
  </property>
  <property fmtid="{D5CDD505-2E9C-101B-9397-08002B2CF9AE}" pid="7" name="_ReviewingToolsShownOnce">
    <vt:lpwstr/>
  </property>
</Properties>
</file>