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754" w:rsidRPr="00DE7B63" w:rsidRDefault="00DE7B63" w:rsidP="00DE7B63">
      <w:pPr>
        <w:jc w:val="center"/>
        <w:rPr>
          <w:b/>
          <w:sz w:val="28"/>
          <w:u w:val="single"/>
        </w:rPr>
      </w:pPr>
      <w:bookmarkStart w:id="0" w:name="_GoBack"/>
      <w:bookmarkEnd w:id="0"/>
      <w:r w:rsidRPr="00DE7B63">
        <w:rPr>
          <w:b/>
          <w:sz w:val="28"/>
          <w:u w:val="single"/>
        </w:rPr>
        <w:t xml:space="preserve">CROQUIS DE UBICACIÓN </w:t>
      </w:r>
    </w:p>
    <w:p w:rsidR="00DE7B63" w:rsidRPr="00DE7B63" w:rsidRDefault="00DE7B63" w:rsidP="00DE7B63">
      <w:pPr>
        <w:jc w:val="center"/>
        <w:rPr>
          <w:b/>
          <w:sz w:val="28"/>
          <w:u w:val="single"/>
        </w:rPr>
      </w:pPr>
      <w:r w:rsidRPr="00DE7B63">
        <w:rPr>
          <w:b/>
          <w:sz w:val="28"/>
          <w:u w:val="single"/>
        </w:rPr>
        <w:t>PLANTA GNL – CAMPAMENTO PERMANENTE</w:t>
      </w:r>
    </w:p>
    <w:p w:rsidR="00116E28" w:rsidRDefault="00116E28" w:rsidP="00116E28">
      <w:r>
        <w:rPr>
          <w:noProof/>
          <w:lang w:eastAsia="es-BO"/>
        </w:rPr>
        <w:drawing>
          <wp:inline distT="0" distB="0" distL="0" distR="0" wp14:anchorId="588625F4" wp14:editId="314E2F5E">
            <wp:extent cx="5600700" cy="482590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35330" t="12084" r="21695" b="22055"/>
                    <a:stretch/>
                  </pic:blipFill>
                  <pic:spPr bwMode="auto">
                    <a:xfrm>
                      <a:off x="0" y="0"/>
                      <a:ext cx="5605212" cy="4829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6E28" w:rsidRDefault="00DE7B63" w:rsidP="00116E28">
      <w:r>
        <w:rPr>
          <w:noProof/>
          <w:lang w:eastAsia="es-BO"/>
        </w:rPr>
        <w:lastRenderedPageBreak/>
        <w:drawing>
          <wp:inline distT="0" distB="0" distL="0" distR="0">
            <wp:extent cx="5610225" cy="45529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E28" w:rsidRPr="00116E28" w:rsidRDefault="00116E28" w:rsidP="00116E2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2"/>
        <w:gridCol w:w="2993"/>
      </w:tblGrid>
      <w:tr w:rsidR="00DE7B63" w:rsidTr="00DE7B63">
        <w:tc>
          <w:tcPr>
            <w:tcW w:w="2992" w:type="dxa"/>
          </w:tcPr>
          <w:p w:rsidR="00DE7B63" w:rsidRDefault="00DE7B63">
            <w:r>
              <w:t>DESCRIPCION</w:t>
            </w:r>
          </w:p>
        </w:tc>
        <w:tc>
          <w:tcPr>
            <w:tcW w:w="2993" w:type="dxa"/>
          </w:tcPr>
          <w:p w:rsidR="00DE7B63" w:rsidRDefault="00DE7B63">
            <w:r>
              <w:t>COORDENADAS</w:t>
            </w:r>
          </w:p>
        </w:tc>
      </w:tr>
      <w:tr w:rsidR="00DE7B63" w:rsidTr="00DE7B63">
        <w:tc>
          <w:tcPr>
            <w:tcW w:w="2992" w:type="dxa"/>
          </w:tcPr>
          <w:p w:rsidR="00DE7B63" w:rsidRDefault="00DE7B63">
            <w:r>
              <w:t>CAMPAMENTO PERMANENTE</w:t>
            </w:r>
          </w:p>
        </w:tc>
        <w:tc>
          <w:tcPr>
            <w:tcW w:w="2993" w:type="dxa"/>
          </w:tcPr>
          <w:p w:rsidR="00DE7B63" w:rsidRDefault="00DE7B63">
            <w:r w:rsidRPr="00116E28">
              <w:t>18°10'26.2"S 62°54'39.2"W</w:t>
            </w:r>
          </w:p>
        </w:tc>
      </w:tr>
      <w:tr w:rsidR="00DE7B63" w:rsidTr="00DE7B63">
        <w:tc>
          <w:tcPr>
            <w:tcW w:w="2992" w:type="dxa"/>
          </w:tcPr>
          <w:p w:rsidR="00DE7B63" w:rsidRDefault="00DE7B63">
            <w:r>
              <w:t>PLANTA GNL</w:t>
            </w:r>
          </w:p>
        </w:tc>
        <w:tc>
          <w:tcPr>
            <w:tcW w:w="2993" w:type="dxa"/>
          </w:tcPr>
          <w:p w:rsidR="00DE7B63" w:rsidRDefault="00DE7B63" w:rsidP="00DE7B63">
            <w:r w:rsidRPr="00DE7B63">
              <w:t>18°11'40.4"S 62°54'32.1"W</w:t>
            </w:r>
          </w:p>
        </w:tc>
      </w:tr>
    </w:tbl>
    <w:p w:rsidR="00116E28" w:rsidRDefault="00116E28"/>
    <w:p w:rsidR="00DE7B63" w:rsidRDefault="00DE7B63">
      <w:r>
        <w:t xml:space="preserve">LINK DE UBICACIÓN: </w:t>
      </w:r>
      <w:hyperlink r:id="rId6" w:history="1">
        <w:r w:rsidRPr="00A260C0">
          <w:rPr>
            <w:rStyle w:val="Hipervnculo"/>
          </w:rPr>
          <w:t>https://www.google.com.bo/maps/place/18%C2%B011'40.4%22S+62%C2%B054'32.1%22W/@-18.194548,-62.9111047,687m/data=!3m2!1e3!4b1!4m2!3m1!1s0x0:0x0</w:t>
        </w:r>
      </w:hyperlink>
    </w:p>
    <w:p w:rsidR="00DE7B63" w:rsidRDefault="00DE7B63"/>
    <w:sectPr w:rsidR="00DE7B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E28"/>
    <w:rsid w:val="00116E28"/>
    <w:rsid w:val="007D4039"/>
    <w:rsid w:val="0086207A"/>
    <w:rsid w:val="00912274"/>
    <w:rsid w:val="009B259C"/>
    <w:rsid w:val="00B1158F"/>
    <w:rsid w:val="00B90532"/>
    <w:rsid w:val="00D4650E"/>
    <w:rsid w:val="00DE7B63"/>
    <w:rsid w:val="00E4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0DD8CBD-E97E-46B3-B60E-AEFD86642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116E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16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6E28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116E28"/>
    <w:rPr>
      <w:rFonts w:ascii="Times New Roman" w:eastAsia="Times New Roman" w:hAnsi="Times New Roman" w:cs="Times New Roman"/>
      <w:b/>
      <w:bCs/>
      <w:kern w:val="36"/>
      <w:sz w:val="48"/>
      <w:szCs w:val="48"/>
      <w:lang w:eastAsia="es-BO"/>
    </w:rPr>
  </w:style>
  <w:style w:type="table" w:styleId="Tablaconcuadrcula">
    <w:name w:val="Table Grid"/>
    <w:basedOn w:val="Tablanormal"/>
    <w:uiPriority w:val="59"/>
    <w:rsid w:val="00DE7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E7B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4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.bo/maps/place/18%C2%B011'40.4%22S+62%C2%B054'32.1%22W/@-18.194548,-62.9111047,687m/data=!3m2!1e3!4b1!4m2!3m1!1s0x0:0x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Waldo Ernesto Quisbert Rivero</dc:creator>
  <cp:lastModifiedBy>Criss Leroy de las Heras Zotés</cp:lastModifiedBy>
  <cp:revision>2</cp:revision>
  <dcterms:created xsi:type="dcterms:W3CDTF">2016-01-20T20:22:00Z</dcterms:created>
  <dcterms:modified xsi:type="dcterms:W3CDTF">2016-01-20T20:22:00Z</dcterms:modified>
</cp:coreProperties>
</file>