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F76" w:rsidRDefault="00056D0D" w:rsidP="00056D0D">
      <w:pPr>
        <w:jc w:val="center"/>
        <w:rPr>
          <w:b/>
          <w:sz w:val="28"/>
          <w:szCs w:val="28"/>
        </w:rPr>
      </w:pPr>
      <w:r w:rsidRPr="00056D0D">
        <w:rPr>
          <w:b/>
          <w:sz w:val="28"/>
          <w:szCs w:val="28"/>
        </w:rPr>
        <w:t>ANEXO AL DCD</w:t>
      </w:r>
    </w:p>
    <w:p w:rsidR="00056D0D" w:rsidRDefault="00056D0D" w:rsidP="00056D0D">
      <w:pPr>
        <w:jc w:val="center"/>
        <w:rPr>
          <w:b/>
          <w:sz w:val="28"/>
          <w:szCs w:val="28"/>
        </w:rPr>
      </w:pPr>
    </w:p>
    <w:p w:rsidR="00056D0D" w:rsidRDefault="00056D0D" w:rsidP="00056D0D">
      <w:pPr>
        <w:jc w:val="center"/>
        <w:rPr>
          <w:rFonts w:ascii="Verdana" w:hAnsi="Verdana" w:cs="Arial"/>
          <w:b/>
          <w:sz w:val="18"/>
          <w:szCs w:val="18"/>
        </w:rPr>
      </w:pPr>
      <w:r w:rsidRPr="002B39CB">
        <w:rPr>
          <w:rFonts w:ascii="Verdana" w:hAnsi="Verdana" w:cs="Arial"/>
          <w:b/>
          <w:sz w:val="18"/>
          <w:szCs w:val="18"/>
        </w:rPr>
        <w:t>ESPECIFICACIONES TÉCNICAS</w:t>
      </w:r>
      <w:r>
        <w:rPr>
          <w:rFonts w:ascii="Verdana" w:hAnsi="Verdana" w:cs="Arial"/>
          <w:b/>
          <w:sz w:val="18"/>
          <w:szCs w:val="18"/>
        </w:rPr>
        <w:t xml:space="preserve"> </w:t>
      </w:r>
    </w:p>
    <w:p w:rsidR="00056D0D" w:rsidRDefault="00056D0D" w:rsidP="00056D0D">
      <w:pPr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SERVICIO DE SUSCRIPCION DEL PERIODICO </w:t>
      </w:r>
    </w:p>
    <w:p w:rsidR="00056D0D" w:rsidRDefault="00056D0D" w:rsidP="00056D0D">
      <w:pPr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EL POTOSÍ PARA LA GESTION 2015</w:t>
      </w:r>
    </w:p>
    <w:p w:rsidR="00056D0D" w:rsidRDefault="00056D0D" w:rsidP="00056D0D">
      <w:pPr>
        <w:rPr>
          <w:rFonts w:ascii="Verdana" w:hAnsi="Verdana" w:cs="Arial"/>
          <w:b/>
          <w:sz w:val="18"/>
          <w:szCs w:val="18"/>
        </w:rPr>
      </w:pPr>
    </w:p>
    <w:p w:rsidR="00056D0D" w:rsidRDefault="00056D0D" w:rsidP="00056D0D">
      <w:pPr>
        <w:rPr>
          <w:rFonts w:ascii="Verdana" w:hAnsi="Verdana" w:cs="Arial"/>
          <w:b/>
          <w:sz w:val="18"/>
          <w:szCs w:val="18"/>
        </w:rPr>
      </w:pPr>
    </w:p>
    <w:p w:rsidR="00056D0D" w:rsidRDefault="00056D0D" w:rsidP="00056D0D">
      <w:pPr>
        <w:numPr>
          <w:ilvl w:val="0"/>
          <w:numId w:val="2"/>
        </w:numPr>
        <w:spacing w:after="0" w:line="240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ESPECIFICACIONES TECNICAS</w:t>
      </w:r>
    </w:p>
    <w:p w:rsidR="00056D0D" w:rsidRDefault="00056D0D" w:rsidP="00056D0D">
      <w:pPr>
        <w:jc w:val="both"/>
        <w:rPr>
          <w:rFonts w:ascii="Verdana" w:hAnsi="Verdana" w:cs="Arial"/>
          <w:b/>
          <w:sz w:val="18"/>
          <w:szCs w:val="18"/>
        </w:rPr>
      </w:pPr>
    </w:p>
    <w:p w:rsidR="00056D0D" w:rsidRPr="009074DF" w:rsidRDefault="00056D0D" w:rsidP="00056D0D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4540C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bjetivo</w:t>
      </w:r>
    </w:p>
    <w:p w:rsidR="00056D0D" w:rsidRPr="00E4540C" w:rsidRDefault="00056D0D" w:rsidP="00056D0D">
      <w:pPr>
        <w:ind w:left="587"/>
        <w:jc w:val="both"/>
        <w:rPr>
          <w:rFonts w:ascii="Tahoma" w:hAnsi="Tahoma" w:cs="Tahoma"/>
          <w:sz w:val="20"/>
          <w:szCs w:val="20"/>
        </w:rPr>
      </w:pPr>
      <w:r w:rsidRPr="00E4540C">
        <w:rPr>
          <w:rFonts w:ascii="Tahoma" w:hAnsi="Tahoma" w:cs="Tahoma"/>
          <w:sz w:val="20"/>
          <w:szCs w:val="20"/>
        </w:rPr>
        <w:t xml:space="preserve"> </w:t>
      </w:r>
    </w:p>
    <w:p w:rsidR="00056D0D" w:rsidRPr="00E4540C" w:rsidRDefault="00056D0D" w:rsidP="00056D0D">
      <w:pPr>
        <w:ind w:left="227"/>
        <w:jc w:val="both"/>
        <w:rPr>
          <w:rFonts w:ascii="Tahoma" w:hAnsi="Tahoma" w:cs="Tahoma"/>
          <w:sz w:val="20"/>
          <w:szCs w:val="20"/>
        </w:rPr>
      </w:pPr>
      <w:r w:rsidRPr="00E4540C">
        <w:rPr>
          <w:rFonts w:ascii="Tahoma" w:hAnsi="Tahoma" w:cs="Tahoma"/>
          <w:sz w:val="20"/>
          <w:szCs w:val="20"/>
        </w:rPr>
        <w:t xml:space="preserve">La </w:t>
      </w:r>
      <w:r>
        <w:rPr>
          <w:rFonts w:ascii="Tahoma" w:hAnsi="Tahoma" w:cs="Tahoma"/>
          <w:sz w:val="20"/>
          <w:szCs w:val="20"/>
        </w:rPr>
        <w:t>U</w:t>
      </w:r>
      <w:r w:rsidRPr="00E4540C">
        <w:rPr>
          <w:rFonts w:ascii="Tahoma" w:hAnsi="Tahoma" w:cs="Tahoma"/>
          <w:sz w:val="20"/>
          <w:szCs w:val="20"/>
        </w:rPr>
        <w:t>nid</w:t>
      </w:r>
      <w:r>
        <w:rPr>
          <w:rFonts w:ascii="Tahoma" w:hAnsi="Tahoma" w:cs="Tahoma"/>
          <w:sz w:val="20"/>
          <w:szCs w:val="20"/>
        </w:rPr>
        <w:t xml:space="preserve">ad de Comunicación Corporativa, </w:t>
      </w:r>
      <w:r w:rsidRPr="00E4540C">
        <w:rPr>
          <w:rFonts w:ascii="Tahoma" w:hAnsi="Tahoma" w:cs="Tahoma"/>
          <w:sz w:val="20"/>
          <w:szCs w:val="20"/>
        </w:rPr>
        <w:t xml:space="preserve">dependiente de Presidencia, tiene por objetivo posicionar en la población boliviana a </w:t>
      </w:r>
      <w:r>
        <w:rPr>
          <w:rFonts w:ascii="Tahoma" w:hAnsi="Tahoma" w:cs="Tahoma"/>
          <w:sz w:val="20"/>
          <w:szCs w:val="20"/>
        </w:rPr>
        <w:t xml:space="preserve">Yacimientos Petrolíferos Fiscales Bolivianos Corporación </w:t>
      </w:r>
      <w:r w:rsidRPr="00E4540C">
        <w:rPr>
          <w:rFonts w:ascii="Tahoma" w:hAnsi="Tahoma" w:cs="Tahoma"/>
          <w:sz w:val="20"/>
          <w:szCs w:val="20"/>
        </w:rPr>
        <w:t xml:space="preserve">como una entidad moderna, transparente, eficiente, rentable, entre otras cualidades. </w:t>
      </w:r>
    </w:p>
    <w:p w:rsidR="00056D0D" w:rsidRDefault="00056D0D" w:rsidP="00056D0D">
      <w:pPr>
        <w:ind w:left="780"/>
        <w:jc w:val="both"/>
        <w:rPr>
          <w:rFonts w:ascii="Tahoma" w:hAnsi="Tahoma" w:cs="Tahoma"/>
          <w:sz w:val="20"/>
          <w:szCs w:val="20"/>
        </w:rPr>
      </w:pPr>
    </w:p>
    <w:p w:rsidR="00056D0D" w:rsidRDefault="00056D0D" w:rsidP="00056D0D">
      <w:pPr>
        <w:ind w:left="227"/>
        <w:jc w:val="both"/>
        <w:rPr>
          <w:rFonts w:ascii="Tahoma" w:hAnsi="Tahoma" w:cs="Tahoma"/>
          <w:sz w:val="20"/>
          <w:szCs w:val="20"/>
        </w:rPr>
      </w:pPr>
      <w:r w:rsidRPr="00E4540C">
        <w:rPr>
          <w:rFonts w:ascii="Tahoma" w:hAnsi="Tahoma" w:cs="Tahoma"/>
          <w:sz w:val="20"/>
          <w:szCs w:val="20"/>
        </w:rPr>
        <w:t xml:space="preserve">Para ello es </w:t>
      </w:r>
      <w:r>
        <w:rPr>
          <w:rFonts w:ascii="Tahoma" w:hAnsi="Tahoma" w:cs="Tahoma"/>
          <w:sz w:val="20"/>
          <w:szCs w:val="20"/>
        </w:rPr>
        <w:t>importante</w:t>
      </w:r>
      <w:r w:rsidRPr="00E4540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monitorear toda</w:t>
      </w:r>
      <w:r w:rsidRPr="00E4540C">
        <w:rPr>
          <w:rFonts w:ascii="Tahoma" w:hAnsi="Tahoma" w:cs="Tahoma"/>
          <w:sz w:val="20"/>
          <w:szCs w:val="20"/>
        </w:rPr>
        <w:t xml:space="preserve"> informa</w:t>
      </w:r>
      <w:r>
        <w:rPr>
          <w:rFonts w:ascii="Tahoma" w:hAnsi="Tahoma" w:cs="Tahoma"/>
          <w:sz w:val="20"/>
          <w:szCs w:val="20"/>
        </w:rPr>
        <w:t>ción que esté relacionada con la corporación y el sector de los hidrocarburos, a través de los medios escritos, esto con la finalidad de mantener debidamente informado a nuestro plantel ejecutivo para toma de decisiones.</w:t>
      </w:r>
    </w:p>
    <w:p w:rsidR="00056D0D" w:rsidRDefault="00056D0D" w:rsidP="00056D0D">
      <w:pPr>
        <w:ind w:left="227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5"/>
        <w:gridCol w:w="1300"/>
        <w:gridCol w:w="5392"/>
      </w:tblGrid>
      <w:tr w:rsidR="00056D0D" w:rsidRPr="009901E6" w:rsidTr="002B38D3">
        <w:tc>
          <w:tcPr>
            <w:tcW w:w="2149" w:type="dxa"/>
            <w:shd w:val="clear" w:color="auto" w:fill="auto"/>
          </w:tcPr>
          <w:p w:rsidR="00056D0D" w:rsidRPr="009901E6" w:rsidRDefault="00056D0D" w:rsidP="002B38D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901E6">
              <w:rPr>
                <w:rFonts w:ascii="Tahoma" w:hAnsi="Tahoma" w:cs="Tahoma"/>
                <w:b/>
                <w:sz w:val="20"/>
                <w:szCs w:val="20"/>
              </w:rPr>
              <w:t>REQUERIMIENTO</w:t>
            </w:r>
          </w:p>
        </w:tc>
        <w:tc>
          <w:tcPr>
            <w:tcW w:w="1276" w:type="dxa"/>
            <w:shd w:val="clear" w:color="auto" w:fill="auto"/>
          </w:tcPr>
          <w:p w:rsidR="00056D0D" w:rsidRDefault="00056D0D" w:rsidP="002B38D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901E6">
              <w:rPr>
                <w:rFonts w:ascii="Tahoma" w:hAnsi="Tahoma" w:cs="Tahoma"/>
                <w:b/>
                <w:sz w:val="20"/>
                <w:szCs w:val="20"/>
              </w:rPr>
              <w:t>CANTIDAD</w:t>
            </w:r>
          </w:p>
          <w:p w:rsidR="00056D0D" w:rsidRPr="009901E6" w:rsidRDefault="00056D0D" w:rsidP="002B38D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POR DIA</w:t>
            </w:r>
          </w:p>
        </w:tc>
        <w:tc>
          <w:tcPr>
            <w:tcW w:w="5687" w:type="dxa"/>
            <w:shd w:val="clear" w:color="auto" w:fill="auto"/>
          </w:tcPr>
          <w:p w:rsidR="00056D0D" w:rsidRPr="009901E6" w:rsidRDefault="00056D0D" w:rsidP="002B38D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901E6">
              <w:rPr>
                <w:rFonts w:ascii="Tahoma" w:hAnsi="Tahoma" w:cs="Tahoma"/>
                <w:b/>
                <w:sz w:val="20"/>
                <w:szCs w:val="20"/>
              </w:rPr>
              <w:t>CARACTERISTICAS</w:t>
            </w:r>
          </w:p>
        </w:tc>
      </w:tr>
      <w:tr w:rsidR="00056D0D" w:rsidRPr="009901E6" w:rsidTr="002B38D3">
        <w:tc>
          <w:tcPr>
            <w:tcW w:w="2149" w:type="dxa"/>
            <w:shd w:val="clear" w:color="auto" w:fill="auto"/>
          </w:tcPr>
          <w:p w:rsidR="00056D0D" w:rsidRPr="009901E6" w:rsidRDefault="00056D0D" w:rsidP="002B38D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56D0D" w:rsidRPr="009901E6" w:rsidRDefault="00056D0D" w:rsidP="002B38D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56D0D" w:rsidRPr="009901E6" w:rsidRDefault="00056D0D" w:rsidP="002B38D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901E6">
              <w:rPr>
                <w:rFonts w:ascii="Tahoma" w:hAnsi="Tahoma" w:cs="Tahoma"/>
                <w:sz w:val="20"/>
                <w:szCs w:val="20"/>
              </w:rPr>
              <w:t xml:space="preserve">Suscripción periódico </w:t>
            </w:r>
          </w:p>
          <w:p w:rsidR="00056D0D" w:rsidRDefault="00056D0D" w:rsidP="002B38D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 POTOSÍ</w:t>
            </w:r>
          </w:p>
          <w:p w:rsidR="00056D0D" w:rsidRDefault="00056D0D" w:rsidP="002B38D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56D0D" w:rsidRPr="009901E6" w:rsidRDefault="00056D0D" w:rsidP="002B38D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6D0D" w:rsidRPr="009901E6" w:rsidRDefault="00056D0D" w:rsidP="002B38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056D0D" w:rsidRPr="009901E6" w:rsidRDefault="00056D0D" w:rsidP="002B38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056D0D" w:rsidRPr="009901E6" w:rsidRDefault="00056D0D" w:rsidP="002B38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5687" w:type="dxa"/>
            <w:shd w:val="clear" w:color="auto" w:fill="auto"/>
          </w:tcPr>
          <w:p w:rsidR="00056D0D" w:rsidRPr="009901E6" w:rsidRDefault="00056D0D" w:rsidP="002B38D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901E6">
              <w:rPr>
                <w:rFonts w:ascii="Tahoma" w:hAnsi="Tahoma" w:cs="Tahoma"/>
                <w:sz w:val="20"/>
                <w:szCs w:val="20"/>
              </w:rPr>
              <w:t>La entrega de periódicos se efectuará de acuerdo al siguiente detalle:</w:t>
            </w:r>
          </w:p>
          <w:p w:rsidR="00056D0D" w:rsidRPr="009901E6" w:rsidRDefault="00056D0D" w:rsidP="002B38D3">
            <w:pPr>
              <w:pStyle w:val="Prrafodelista"/>
              <w:ind w:left="57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56D0D" w:rsidRPr="009901E6" w:rsidRDefault="00056D0D" w:rsidP="002B38D3">
            <w:pPr>
              <w:pStyle w:val="Prrafodelista"/>
              <w:ind w:left="57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Todos los días a horas 09</w:t>
            </w:r>
            <w:r w:rsidRPr="009901E6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9901E6">
              <w:rPr>
                <w:rFonts w:ascii="Tahoma" w:hAnsi="Tahoma" w:cs="Tahoma"/>
                <w:sz w:val="20"/>
                <w:szCs w:val="20"/>
              </w:rPr>
              <w:t xml:space="preserve">0, en las instalaciones del Edificio Central de YPFB, calle Bueno No. 185, a través del área de recepción de correspondencia institucional. </w:t>
            </w:r>
          </w:p>
          <w:p w:rsidR="00056D0D" w:rsidRPr="009901E6" w:rsidRDefault="00056D0D" w:rsidP="002B38D3">
            <w:pPr>
              <w:pStyle w:val="Prrafodelista"/>
              <w:ind w:left="57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56D0D" w:rsidRPr="009901E6" w:rsidRDefault="00056D0D" w:rsidP="002B38D3">
            <w:pPr>
              <w:pStyle w:val="Prrafodelista"/>
              <w:ind w:left="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901E6">
              <w:rPr>
                <w:rFonts w:ascii="Tahoma" w:hAnsi="Tahoma" w:cs="Tahoma"/>
                <w:sz w:val="20"/>
                <w:szCs w:val="20"/>
              </w:rPr>
              <w:t>Caso contrario serán sujetos a llamadas de atención, por perjudicar el trabajo. Si esto se presentara hasta 3 veces, se rescindirá el contrato y serán sujetos a sanción de acuerdo a normativa vigente.</w:t>
            </w:r>
          </w:p>
          <w:p w:rsidR="00056D0D" w:rsidRPr="009901E6" w:rsidRDefault="00056D0D" w:rsidP="002B38D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56D0D" w:rsidRDefault="00056D0D" w:rsidP="00056D0D">
      <w:pPr>
        <w:ind w:left="227"/>
        <w:jc w:val="both"/>
        <w:rPr>
          <w:rFonts w:ascii="Tahoma" w:hAnsi="Tahoma" w:cs="Tahoma"/>
          <w:sz w:val="20"/>
          <w:szCs w:val="20"/>
        </w:rPr>
      </w:pPr>
    </w:p>
    <w:p w:rsidR="00056D0D" w:rsidRPr="00E4540C" w:rsidRDefault="00056D0D" w:rsidP="00056D0D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Alcance del Servicio</w:t>
      </w:r>
    </w:p>
    <w:p w:rsidR="00056D0D" w:rsidRPr="00E4540C" w:rsidRDefault="00056D0D" w:rsidP="00056D0D">
      <w:pPr>
        <w:pStyle w:val="Prrafodelista"/>
        <w:ind w:left="1140"/>
        <w:jc w:val="both"/>
        <w:rPr>
          <w:rFonts w:ascii="Tahoma" w:hAnsi="Tahoma" w:cs="Tahoma"/>
          <w:b/>
          <w:sz w:val="20"/>
          <w:szCs w:val="20"/>
        </w:rPr>
      </w:pPr>
    </w:p>
    <w:p w:rsidR="00056D0D" w:rsidRDefault="00056D0D" w:rsidP="00056D0D">
      <w:pPr>
        <w:pStyle w:val="Prrafodelista"/>
        <w:ind w:left="113"/>
        <w:jc w:val="both"/>
        <w:rPr>
          <w:rFonts w:ascii="Tahoma" w:hAnsi="Tahoma" w:cs="Tahoma"/>
          <w:sz w:val="20"/>
          <w:szCs w:val="20"/>
        </w:rPr>
      </w:pPr>
      <w:r w:rsidRPr="00E4540C">
        <w:rPr>
          <w:rFonts w:ascii="Tahoma" w:hAnsi="Tahoma" w:cs="Tahoma"/>
          <w:sz w:val="20"/>
          <w:szCs w:val="20"/>
        </w:rPr>
        <w:t>La Unidad de C</w:t>
      </w:r>
      <w:r>
        <w:rPr>
          <w:rFonts w:ascii="Tahoma" w:hAnsi="Tahoma" w:cs="Tahoma"/>
          <w:sz w:val="20"/>
          <w:szCs w:val="20"/>
        </w:rPr>
        <w:t>omunicación Corporativa</w:t>
      </w:r>
      <w:r w:rsidRPr="00E4540C">
        <w:rPr>
          <w:rFonts w:ascii="Tahoma" w:hAnsi="Tahoma" w:cs="Tahoma"/>
          <w:sz w:val="20"/>
          <w:szCs w:val="20"/>
        </w:rPr>
        <w:t xml:space="preserve"> de YPFB (UC</w:t>
      </w:r>
      <w:r>
        <w:rPr>
          <w:rFonts w:ascii="Tahoma" w:hAnsi="Tahoma" w:cs="Tahoma"/>
          <w:sz w:val="20"/>
          <w:szCs w:val="20"/>
        </w:rPr>
        <w:t>C</w:t>
      </w:r>
      <w:r w:rsidRPr="00E4540C">
        <w:rPr>
          <w:rFonts w:ascii="Tahoma" w:hAnsi="Tahoma" w:cs="Tahoma"/>
          <w:sz w:val="20"/>
          <w:szCs w:val="20"/>
        </w:rPr>
        <w:t xml:space="preserve">), en el marco de los objetivos de gestión requiere la contratación de medios </w:t>
      </w:r>
      <w:r>
        <w:rPr>
          <w:rFonts w:ascii="Tahoma" w:hAnsi="Tahoma" w:cs="Tahoma"/>
          <w:sz w:val="20"/>
          <w:szCs w:val="20"/>
        </w:rPr>
        <w:t>escritos</w:t>
      </w:r>
      <w:r w:rsidRPr="00E4540C">
        <w:rPr>
          <w:rFonts w:ascii="Tahoma" w:hAnsi="Tahoma" w:cs="Tahoma"/>
          <w:sz w:val="20"/>
          <w:szCs w:val="20"/>
        </w:rPr>
        <w:t xml:space="preserve"> de alcan</w:t>
      </w:r>
      <w:r>
        <w:rPr>
          <w:rFonts w:ascii="Tahoma" w:hAnsi="Tahoma" w:cs="Tahoma"/>
          <w:sz w:val="20"/>
          <w:szCs w:val="20"/>
        </w:rPr>
        <w:t>ce local como nacional, para monitorear y hacer seguimiento a la información relacionada con la institución y el sector</w:t>
      </w:r>
      <w:r w:rsidRPr="00E4540C">
        <w:rPr>
          <w:rFonts w:ascii="Tahoma" w:hAnsi="Tahoma" w:cs="Tahoma"/>
          <w:sz w:val="20"/>
          <w:szCs w:val="20"/>
        </w:rPr>
        <w:t>.</w:t>
      </w:r>
    </w:p>
    <w:p w:rsidR="00056D0D" w:rsidRDefault="00056D0D" w:rsidP="00056D0D">
      <w:pPr>
        <w:ind w:left="227"/>
        <w:jc w:val="both"/>
        <w:rPr>
          <w:rFonts w:ascii="Tahoma" w:hAnsi="Tahoma" w:cs="Tahoma"/>
          <w:sz w:val="20"/>
          <w:szCs w:val="20"/>
        </w:rPr>
      </w:pPr>
    </w:p>
    <w:p w:rsidR="00056D0D" w:rsidRDefault="00056D0D" w:rsidP="00056D0D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Propuesta y/o Cotizaciones</w:t>
      </w:r>
    </w:p>
    <w:p w:rsidR="00056D0D" w:rsidRPr="003462E1" w:rsidRDefault="00056D0D" w:rsidP="00056D0D">
      <w:pPr>
        <w:pStyle w:val="Prrafodelista"/>
        <w:ind w:left="660"/>
        <w:jc w:val="both"/>
        <w:rPr>
          <w:rFonts w:ascii="Tahoma" w:hAnsi="Tahoma" w:cs="Tahoma"/>
          <w:b/>
          <w:sz w:val="20"/>
          <w:szCs w:val="20"/>
        </w:rPr>
      </w:pPr>
    </w:p>
    <w:p w:rsidR="00056D0D" w:rsidRDefault="00056D0D" w:rsidP="00056D0D">
      <w:pPr>
        <w:pStyle w:val="Prrafodelista"/>
        <w:ind w:left="283"/>
        <w:jc w:val="both"/>
        <w:rPr>
          <w:rFonts w:ascii="Tahoma" w:hAnsi="Tahoma" w:cs="Tahoma"/>
          <w:sz w:val="20"/>
          <w:szCs w:val="20"/>
        </w:rPr>
      </w:pPr>
      <w:r w:rsidRPr="00E4540C">
        <w:rPr>
          <w:rFonts w:ascii="Tahoma" w:hAnsi="Tahoma" w:cs="Tahoma"/>
          <w:sz w:val="20"/>
          <w:szCs w:val="20"/>
        </w:rPr>
        <w:t xml:space="preserve">La propuesta económica </w:t>
      </w:r>
      <w:r>
        <w:rPr>
          <w:rFonts w:ascii="Tahoma" w:hAnsi="Tahoma" w:cs="Tahoma"/>
          <w:sz w:val="20"/>
          <w:szCs w:val="20"/>
        </w:rPr>
        <w:t>de cada medio escrito deberá estar de acuerdo a una tarifa anual, que deberá c</w:t>
      </w:r>
      <w:r w:rsidRPr="00EE1082">
        <w:rPr>
          <w:rFonts w:ascii="Tahoma" w:hAnsi="Tahoma" w:cs="Tahoma"/>
          <w:sz w:val="20"/>
          <w:szCs w:val="20"/>
        </w:rPr>
        <w:t>ontar con un costo unitario</w:t>
      </w:r>
      <w:r>
        <w:rPr>
          <w:rFonts w:ascii="Tahoma" w:hAnsi="Tahoma" w:cs="Tahoma"/>
          <w:sz w:val="20"/>
          <w:szCs w:val="20"/>
        </w:rPr>
        <w:t>.</w:t>
      </w:r>
    </w:p>
    <w:p w:rsidR="00056D0D" w:rsidRDefault="00056D0D" w:rsidP="00056D0D">
      <w:pPr>
        <w:pStyle w:val="Prrafodelista"/>
        <w:ind w:left="283"/>
        <w:jc w:val="both"/>
        <w:rPr>
          <w:rFonts w:ascii="Tahoma" w:hAnsi="Tahoma" w:cs="Tahoma"/>
          <w:sz w:val="20"/>
          <w:szCs w:val="20"/>
        </w:rPr>
      </w:pPr>
    </w:p>
    <w:p w:rsidR="00056D0D" w:rsidRDefault="00056D0D" w:rsidP="00056D0D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Verificación de Entrega</w:t>
      </w:r>
    </w:p>
    <w:p w:rsidR="00056D0D" w:rsidRDefault="00056D0D" w:rsidP="00056D0D">
      <w:pPr>
        <w:pStyle w:val="Prrafodelista"/>
        <w:ind w:left="587"/>
        <w:jc w:val="both"/>
        <w:rPr>
          <w:rFonts w:ascii="Tahoma" w:hAnsi="Tahoma" w:cs="Tahoma"/>
          <w:b/>
          <w:sz w:val="20"/>
          <w:szCs w:val="20"/>
        </w:rPr>
      </w:pPr>
    </w:p>
    <w:p w:rsidR="00056D0D" w:rsidRDefault="00056D0D" w:rsidP="00056D0D">
      <w:pPr>
        <w:pStyle w:val="Prrafodelista"/>
        <w:ind w:left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YPFB</w:t>
      </w:r>
      <w:r w:rsidRPr="00E4540C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 a través de la Unidad de Comunicación </w:t>
      </w:r>
      <w:r w:rsidRPr="00BE595B">
        <w:rPr>
          <w:rFonts w:ascii="Tahoma" w:hAnsi="Tahoma" w:cs="Tahoma"/>
          <w:sz w:val="20"/>
          <w:szCs w:val="20"/>
        </w:rPr>
        <w:t xml:space="preserve">Corporativa </w:t>
      </w:r>
      <w:r w:rsidRPr="00E4540C">
        <w:rPr>
          <w:rFonts w:ascii="Tahoma" w:hAnsi="Tahoma" w:cs="Tahoma"/>
          <w:sz w:val="20"/>
          <w:szCs w:val="20"/>
        </w:rPr>
        <w:t>se reserva el derecho de realizar todas las veri</w:t>
      </w:r>
      <w:r>
        <w:rPr>
          <w:rFonts w:ascii="Tahoma" w:hAnsi="Tahoma" w:cs="Tahoma"/>
          <w:sz w:val="20"/>
          <w:szCs w:val="20"/>
        </w:rPr>
        <w:t xml:space="preserve">ficaciones </w:t>
      </w:r>
      <w:r w:rsidRPr="00E4540C">
        <w:rPr>
          <w:rFonts w:ascii="Tahoma" w:hAnsi="Tahoma" w:cs="Tahoma"/>
          <w:sz w:val="20"/>
          <w:szCs w:val="20"/>
        </w:rPr>
        <w:t xml:space="preserve"> que considere pertinentes, a objeto de controlar la correcta e</w:t>
      </w:r>
      <w:r>
        <w:rPr>
          <w:rFonts w:ascii="Tahoma" w:hAnsi="Tahoma" w:cs="Tahoma"/>
          <w:sz w:val="20"/>
          <w:szCs w:val="20"/>
        </w:rPr>
        <w:t>ntrega de los ejemplares solicitados de acuerdo a contrato de adhesión.</w:t>
      </w:r>
    </w:p>
    <w:p w:rsidR="00056D0D" w:rsidRDefault="00056D0D" w:rsidP="00056D0D">
      <w:pPr>
        <w:pStyle w:val="Prrafodelista"/>
        <w:ind w:left="0"/>
        <w:jc w:val="both"/>
        <w:rPr>
          <w:rFonts w:ascii="Tahoma" w:hAnsi="Tahoma" w:cs="Tahoma"/>
          <w:sz w:val="20"/>
          <w:szCs w:val="20"/>
        </w:rPr>
      </w:pPr>
    </w:p>
    <w:p w:rsidR="00056D0D" w:rsidRDefault="00056D0D" w:rsidP="00056D0D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 w:rsidRPr="00FF51DD">
        <w:rPr>
          <w:rFonts w:ascii="Tahoma" w:hAnsi="Tahoma" w:cs="Tahoma"/>
          <w:b/>
          <w:sz w:val="20"/>
          <w:szCs w:val="20"/>
        </w:rPr>
        <w:t>Plazo de Entrega o Ejecución</w:t>
      </w:r>
    </w:p>
    <w:p w:rsidR="00056D0D" w:rsidRDefault="00056D0D" w:rsidP="00056D0D">
      <w:pPr>
        <w:pStyle w:val="Prrafodelista"/>
        <w:ind w:left="587"/>
        <w:jc w:val="both"/>
        <w:rPr>
          <w:rFonts w:ascii="Tahoma" w:hAnsi="Tahoma" w:cs="Tahoma"/>
          <w:b/>
          <w:sz w:val="20"/>
          <w:szCs w:val="20"/>
        </w:rPr>
      </w:pPr>
    </w:p>
    <w:p w:rsidR="00056D0D" w:rsidRDefault="00056D0D" w:rsidP="00056D0D">
      <w:pPr>
        <w:pStyle w:val="Prrafodelista"/>
        <w:ind w:left="170" w:firstLine="446"/>
        <w:contextualSpacing/>
        <w:jc w:val="both"/>
        <w:rPr>
          <w:rFonts w:ascii="Calibri" w:hAnsi="Calibri" w:cs="Verdana"/>
          <w:bCs/>
          <w:color w:val="000000"/>
        </w:rPr>
      </w:pPr>
      <w:r>
        <w:rPr>
          <w:rFonts w:ascii="Calibri" w:hAnsi="Calibri" w:cs="Verdana"/>
          <w:bCs/>
          <w:color w:val="000000"/>
        </w:rPr>
        <w:t xml:space="preserve">El plazo de la prestación del servicio correrá desde la suscripción del contrato de </w:t>
      </w:r>
    </w:p>
    <w:p w:rsidR="00056D0D" w:rsidRDefault="00056D0D" w:rsidP="00056D0D">
      <w:pPr>
        <w:pStyle w:val="Prrafodelista"/>
        <w:contextualSpacing/>
        <w:jc w:val="both"/>
        <w:rPr>
          <w:rFonts w:ascii="Calibri" w:hAnsi="Calibri" w:cs="Verdana"/>
          <w:bCs/>
          <w:color w:val="000000"/>
        </w:rPr>
      </w:pPr>
      <w:r>
        <w:rPr>
          <w:rFonts w:ascii="Calibri" w:hAnsi="Calibri" w:cs="Verdana"/>
          <w:bCs/>
          <w:color w:val="000000"/>
        </w:rPr>
        <w:t>Adhesión, hasta   el 31 de diciembre de 2015.</w:t>
      </w:r>
    </w:p>
    <w:p w:rsidR="00056D0D" w:rsidRPr="00FF51DD" w:rsidRDefault="00056D0D" w:rsidP="00056D0D">
      <w:pPr>
        <w:pStyle w:val="Prrafodelista"/>
        <w:ind w:left="587"/>
        <w:jc w:val="both"/>
        <w:rPr>
          <w:rFonts w:ascii="Tahoma" w:hAnsi="Tahoma" w:cs="Tahoma"/>
          <w:b/>
          <w:sz w:val="20"/>
          <w:szCs w:val="20"/>
        </w:rPr>
      </w:pPr>
    </w:p>
    <w:p w:rsidR="00056D0D" w:rsidRDefault="00056D0D" w:rsidP="00056D0D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  <w:b/>
          <w:sz w:val="20"/>
          <w:szCs w:val="20"/>
        </w:rPr>
      </w:pPr>
      <w:r w:rsidRPr="0081790F">
        <w:rPr>
          <w:rFonts w:ascii="Tahoma" w:hAnsi="Tahoma" w:cs="Tahoma"/>
          <w:b/>
          <w:sz w:val="20"/>
          <w:szCs w:val="20"/>
        </w:rPr>
        <w:t>INFORMACION COMPLEMENTARIA</w:t>
      </w:r>
    </w:p>
    <w:p w:rsidR="00056D0D" w:rsidRDefault="00056D0D" w:rsidP="00056D0D">
      <w:pPr>
        <w:pStyle w:val="Prrafodelista"/>
        <w:jc w:val="both"/>
        <w:rPr>
          <w:rFonts w:ascii="Tahoma" w:hAnsi="Tahoma" w:cs="Tahoma"/>
          <w:b/>
          <w:sz w:val="20"/>
          <w:szCs w:val="20"/>
        </w:rPr>
      </w:pPr>
    </w:p>
    <w:p w:rsidR="00056D0D" w:rsidRPr="0081790F" w:rsidRDefault="00056D0D" w:rsidP="00056D0D">
      <w:pPr>
        <w:pStyle w:val="Prrafodelista"/>
        <w:numPr>
          <w:ilvl w:val="0"/>
          <w:numId w:val="3"/>
        </w:numPr>
        <w:ind w:left="1097"/>
        <w:jc w:val="both"/>
        <w:rPr>
          <w:rFonts w:ascii="Tahoma" w:hAnsi="Tahoma" w:cs="Tahoma"/>
          <w:b/>
          <w:sz w:val="20"/>
          <w:szCs w:val="20"/>
        </w:rPr>
      </w:pPr>
      <w:r w:rsidRPr="0081790F">
        <w:rPr>
          <w:rFonts w:ascii="Tahoma" w:hAnsi="Tahoma" w:cs="Tahoma"/>
          <w:b/>
          <w:sz w:val="20"/>
          <w:szCs w:val="20"/>
        </w:rPr>
        <w:t>Forma de Adjudicación</w:t>
      </w:r>
    </w:p>
    <w:p w:rsidR="00056D0D" w:rsidRPr="001F259A" w:rsidRDefault="00056D0D" w:rsidP="00056D0D">
      <w:pPr>
        <w:pStyle w:val="Prrafodelista"/>
        <w:ind w:left="947"/>
        <w:jc w:val="both"/>
        <w:rPr>
          <w:rFonts w:ascii="Tahoma" w:hAnsi="Tahoma" w:cs="Tahoma"/>
          <w:b/>
          <w:sz w:val="20"/>
          <w:szCs w:val="20"/>
        </w:rPr>
      </w:pPr>
    </w:p>
    <w:p w:rsidR="00056D0D" w:rsidRDefault="00056D0D" w:rsidP="00056D0D">
      <w:pPr>
        <w:pStyle w:val="Prrafodelista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La forma de adjudicación será por el total del servicio</w:t>
      </w:r>
    </w:p>
    <w:p w:rsidR="00056D0D" w:rsidRDefault="00056D0D" w:rsidP="00056D0D">
      <w:pPr>
        <w:pStyle w:val="Prrafodelista"/>
        <w:ind w:left="0"/>
        <w:jc w:val="both"/>
        <w:rPr>
          <w:rFonts w:ascii="Tahoma" w:hAnsi="Tahoma" w:cs="Tahoma"/>
          <w:sz w:val="20"/>
          <w:szCs w:val="20"/>
        </w:rPr>
      </w:pPr>
    </w:p>
    <w:p w:rsidR="00056D0D" w:rsidRPr="000B3616" w:rsidRDefault="00056D0D" w:rsidP="00056D0D">
      <w:pPr>
        <w:pStyle w:val="Prrafodelista"/>
        <w:numPr>
          <w:ilvl w:val="0"/>
          <w:numId w:val="3"/>
        </w:numPr>
        <w:ind w:left="1097"/>
        <w:jc w:val="both"/>
        <w:rPr>
          <w:rFonts w:ascii="Tahoma" w:hAnsi="Tahoma" w:cs="Tahoma"/>
          <w:b/>
          <w:sz w:val="20"/>
          <w:szCs w:val="20"/>
        </w:rPr>
      </w:pPr>
      <w:r w:rsidRPr="000B3616">
        <w:rPr>
          <w:rFonts w:ascii="Tahoma" w:hAnsi="Tahoma" w:cs="Tahoma"/>
          <w:b/>
          <w:sz w:val="20"/>
          <w:szCs w:val="20"/>
        </w:rPr>
        <w:t>Precio Referencial</w:t>
      </w:r>
    </w:p>
    <w:p w:rsidR="00056D0D" w:rsidRPr="000B3616" w:rsidRDefault="00056D0D" w:rsidP="00056D0D">
      <w:pPr>
        <w:pStyle w:val="Prrafodelista"/>
        <w:ind w:left="0"/>
        <w:jc w:val="both"/>
        <w:rPr>
          <w:rFonts w:ascii="Tahoma" w:hAnsi="Tahoma" w:cs="Tahoma"/>
          <w:b/>
          <w:sz w:val="20"/>
          <w:szCs w:val="20"/>
        </w:rPr>
      </w:pPr>
      <w:r w:rsidRPr="000B3616">
        <w:rPr>
          <w:rFonts w:ascii="Tahoma" w:hAnsi="Tahoma" w:cs="Tahoma"/>
          <w:b/>
          <w:sz w:val="20"/>
          <w:szCs w:val="20"/>
        </w:rPr>
        <w:t xml:space="preserve">    </w:t>
      </w:r>
    </w:p>
    <w:p w:rsidR="00056D0D" w:rsidRDefault="00056D0D" w:rsidP="00056D0D">
      <w:pPr>
        <w:pStyle w:val="Prrafodelista"/>
        <w:ind w:left="587"/>
        <w:jc w:val="both"/>
        <w:rPr>
          <w:rFonts w:ascii="Tahoma" w:hAnsi="Tahoma" w:cs="Tahoma"/>
          <w:sz w:val="20"/>
          <w:szCs w:val="20"/>
        </w:rPr>
      </w:pPr>
    </w:p>
    <w:tbl>
      <w:tblPr>
        <w:tblW w:w="7167" w:type="dxa"/>
        <w:jc w:val="center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1685"/>
        <w:gridCol w:w="1082"/>
        <w:gridCol w:w="1160"/>
        <w:gridCol w:w="1333"/>
        <w:gridCol w:w="1280"/>
      </w:tblGrid>
      <w:tr w:rsidR="00056D0D" w:rsidRPr="004E1308" w:rsidTr="002B38D3">
        <w:trPr>
          <w:jc w:val="center"/>
        </w:trPr>
        <w:tc>
          <w:tcPr>
            <w:tcW w:w="627" w:type="dxa"/>
            <w:shd w:val="pct12" w:color="auto" w:fill="auto"/>
          </w:tcPr>
          <w:p w:rsidR="00056D0D" w:rsidRPr="004E1308" w:rsidRDefault="00056D0D" w:rsidP="002B38D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056D0D" w:rsidRPr="004E1308" w:rsidRDefault="00056D0D" w:rsidP="002B38D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E1308">
              <w:rPr>
                <w:rFonts w:ascii="Calibri" w:hAnsi="Calibri" w:cs="Arial"/>
                <w:b/>
                <w:sz w:val="18"/>
                <w:szCs w:val="18"/>
              </w:rPr>
              <w:t>N°</w:t>
            </w:r>
          </w:p>
        </w:tc>
        <w:tc>
          <w:tcPr>
            <w:tcW w:w="1685" w:type="dxa"/>
            <w:shd w:val="pct12" w:color="auto" w:fill="auto"/>
          </w:tcPr>
          <w:p w:rsidR="00056D0D" w:rsidRPr="004E1308" w:rsidRDefault="00056D0D" w:rsidP="002B38D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056D0D" w:rsidRPr="004E1308" w:rsidRDefault="00056D0D" w:rsidP="002B38D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E1308">
              <w:rPr>
                <w:rFonts w:ascii="Calibri" w:hAnsi="Calibri" w:cs="Arial"/>
                <w:b/>
                <w:sz w:val="18"/>
                <w:szCs w:val="18"/>
              </w:rPr>
              <w:t>DESCRIPCION</w:t>
            </w:r>
          </w:p>
          <w:p w:rsidR="00056D0D" w:rsidRPr="004E1308" w:rsidRDefault="00056D0D" w:rsidP="002B38D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082" w:type="dxa"/>
            <w:shd w:val="pct12" w:color="auto" w:fill="auto"/>
          </w:tcPr>
          <w:p w:rsidR="00056D0D" w:rsidRDefault="00056D0D" w:rsidP="002B38D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056D0D" w:rsidRPr="004E1308" w:rsidRDefault="00056D0D" w:rsidP="002B38D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MEDIO</w:t>
            </w:r>
          </w:p>
        </w:tc>
        <w:tc>
          <w:tcPr>
            <w:tcW w:w="1160" w:type="dxa"/>
            <w:shd w:val="pct12" w:color="auto" w:fill="auto"/>
          </w:tcPr>
          <w:p w:rsidR="00056D0D" w:rsidRPr="004E1308" w:rsidRDefault="00056D0D" w:rsidP="002B38D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056D0D" w:rsidRDefault="00056D0D" w:rsidP="002B38D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E1308">
              <w:rPr>
                <w:rFonts w:ascii="Calibri" w:hAnsi="Calibri" w:cs="Arial"/>
                <w:b/>
                <w:sz w:val="18"/>
                <w:szCs w:val="18"/>
              </w:rPr>
              <w:t>CANTIDAD</w:t>
            </w:r>
          </w:p>
          <w:p w:rsidR="00056D0D" w:rsidRPr="004E1308" w:rsidRDefault="00056D0D" w:rsidP="002B38D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POR DIA</w:t>
            </w:r>
            <w:r w:rsidRPr="004E1308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3" w:type="dxa"/>
            <w:shd w:val="pct12" w:color="auto" w:fill="auto"/>
          </w:tcPr>
          <w:p w:rsidR="00056D0D" w:rsidRPr="004E1308" w:rsidRDefault="00056D0D" w:rsidP="002B38D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056D0D" w:rsidRDefault="00056D0D" w:rsidP="002B38D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E1308">
              <w:rPr>
                <w:rFonts w:ascii="Calibri" w:hAnsi="Calibri" w:cs="Arial"/>
                <w:b/>
                <w:sz w:val="18"/>
                <w:szCs w:val="18"/>
              </w:rPr>
              <w:t>PRECIO UNITARIO</w:t>
            </w:r>
          </w:p>
          <w:p w:rsidR="00056D0D" w:rsidRPr="004E1308" w:rsidRDefault="00056D0D" w:rsidP="002B38D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DE LUNES A SABADO Bs</w:t>
            </w:r>
          </w:p>
        </w:tc>
        <w:tc>
          <w:tcPr>
            <w:tcW w:w="1280" w:type="dxa"/>
            <w:shd w:val="pct12" w:color="auto" w:fill="auto"/>
          </w:tcPr>
          <w:p w:rsidR="00056D0D" w:rsidRDefault="00056D0D" w:rsidP="002B38D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056D0D" w:rsidRPr="00F35EDE" w:rsidRDefault="00056D0D" w:rsidP="002B38D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F35EDE">
              <w:rPr>
                <w:rFonts w:ascii="Calibri" w:hAnsi="Calibri" w:cs="Arial"/>
                <w:b/>
                <w:sz w:val="18"/>
                <w:szCs w:val="18"/>
              </w:rPr>
              <w:t>PRECIO UNITARIO</w:t>
            </w:r>
          </w:p>
          <w:p w:rsidR="00056D0D" w:rsidRPr="004E1308" w:rsidRDefault="00056D0D" w:rsidP="002B38D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F35EDE">
              <w:rPr>
                <w:rFonts w:ascii="Calibri" w:hAnsi="Calibri" w:cs="Arial"/>
                <w:b/>
                <w:sz w:val="18"/>
                <w:szCs w:val="18"/>
              </w:rPr>
              <w:t xml:space="preserve">DOMINGO Bs </w:t>
            </w:r>
          </w:p>
        </w:tc>
      </w:tr>
      <w:tr w:rsidR="00056D0D" w:rsidRPr="004E1308" w:rsidTr="002B38D3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056D0D" w:rsidRPr="0081790F" w:rsidRDefault="00056D0D" w:rsidP="002B38D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81790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1685" w:type="dxa"/>
            <w:shd w:val="clear" w:color="auto" w:fill="auto"/>
          </w:tcPr>
          <w:p w:rsidR="00056D0D" w:rsidRPr="0081790F" w:rsidRDefault="00056D0D" w:rsidP="002B38D3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  <w:p w:rsidR="00056D0D" w:rsidRPr="0081790F" w:rsidRDefault="00056D0D" w:rsidP="002B38D3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81790F">
              <w:rPr>
                <w:rFonts w:ascii="Calibri" w:hAnsi="Calibri" w:cs="Arial"/>
                <w:sz w:val="18"/>
                <w:szCs w:val="18"/>
              </w:rPr>
              <w:t xml:space="preserve">SERVICIO DE SUSCRIPCION </w:t>
            </w:r>
          </w:p>
        </w:tc>
        <w:tc>
          <w:tcPr>
            <w:tcW w:w="1082" w:type="dxa"/>
            <w:shd w:val="clear" w:color="auto" w:fill="auto"/>
          </w:tcPr>
          <w:p w:rsidR="00056D0D" w:rsidRPr="0081790F" w:rsidRDefault="00056D0D" w:rsidP="002B38D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056D0D" w:rsidRPr="0081790F" w:rsidRDefault="00056D0D" w:rsidP="002B38D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EL POTOSÍ, Editora Canelas del Sur SRL</w:t>
            </w:r>
          </w:p>
          <w:p w:rsidR="00056D0D" w:rsidRPr="0081790F" w:rsidRDefault="00056D0D" w:rsidP="002B38D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60" w:type="dxa"/>
          </w:tcPr>
          <w:p w:rsidR="00056D0D" w:rsidRPr="0081790F" w:rsidRDefault="00056D0D" w:rsidP="002B38D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056D0D" w:rsidRPr="0081790F" w:rsidRDefault="00056D0D" w:rsidP="002B38D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1333" w:type="dxa"/>
            <w:shd w:val="clear" w:color="auto" w:fill="auto"/>
          </w:tcPr>
          <w:p w:rsidR="00056D0D" w:rsidRPr="0081790F" w:rsidRDefault="00056D0D" w:rsidP="002B38D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056D0D" w:rsidRPr="0081790F" w:rsidRDefault="00056D0D" w:rsidP="002B38D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280" w:type="dxa"/>
          </w:tcPr>
          <w:p w:rsidR="00056D0D" w:rsidRDefault="00056D0D" w:rsidP="002B38D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056D0D" w:rsidRPr="0081790F" w:rsidRDefault="00056D0D" w:rsidP="002B38D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</w:tbl>
    <w:p w:rsidR="00056D0D" w:rsidRDefault="00056D0D" w:rsidP="00056D0D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 xml:space="preserve">   </w:t>
      </w:r>
      <w:r>
        <w:rPr>
          <w:rFonts w:ascii="Calibri" w:hAnsi="Calibri" w:cs="Arial"/>
          <w:sz w:val="18"/>
          <w:szCs w:val="18"/>
        </w:rPr>
        <w:t xml:space="preserve">     </w:t>
      </w:r>
    </w:p>
    <w:p w:rsidR="00056D0D" w:rsidRPr="00660486" w:rsidRDefault="00056D0D" w:rsidP="00056D0D">
      <w:p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8"/>
          <w:szCs w:val="18"/>
        </w:rPr>
        <w:t xml:space="preserve">                    </w:t>
      </w:r>
      <w:r w:rsidRPr="00660486">
        <w:rPr>
          <w:rFonts w:ascii="Calibri" w:hAnsi="Calibri" w:cs="Arial"/>
          <w:sz w:val="16"/>
          <w:szCs w:val="16"/>
        </w:rPr>
        <w:t xml:space="preserve">El presupuesto asignado para este proceso es de Bs </w:t>
      </w:r>
      <w:r w:rsidRPr="003313D1">
        <w:rPr>
          <w:rFonts w:ascii="Calibri" w:hAnsi="Calibri" w:cs="Arial"/>
          <w:sz w:val="16"/>
          <w:szCs w:val="16"/>
        </w:rPr>
        <w:t>1.320,00</w:t>
      </w:r>
      <w:r w:rsidRPr="00660486">
        <w:rPr>
          <w:rFonts w:ascii="Calibri" w:hAnsi="Calibri" w:cs="Arial"/>
          <w:sz w:val="16"/>
          <w:szCs w:val="16"/>
        </w:rPr>
        <w:t>.- que no deberá excederse.</w:t>
      </w:r>
    </w:p>
    <w:p w:rsidR="00056D0D" w:rsidRDefault="00056D0D" w:rsidP="00056D0D">
      <w:pPr>
        <w:pStyle w:val="Prrafodelista"/>
        <w:ind w:left="0"/>
        <w:contextualSpacing/>
        <w:jc w:val="both"/>
        <w:rPr>
          <w:rFonts w:ascii="Calibri" w:hAnsi="Calibri" w:cs="Verdana"/>
          <w:bCs/>
          <w:color w:val="000000"/>
        </w:rPr>
      </w:pPr>
    </w:p>
    <w:p w:rsidR="00056D0D" w:rsidRPr="000B3616" w:rsidRDefault="00056D0D" w:rsidP="00056D0D">
      <w:pPr>
        <w:pStyle w:val="Prrafodelista"/>
        <w:numPr>
          <w:ilvl w:val="0"/>
          <w:numId w:val="3"/>
        </w:numPr>
        <w:ind w:left="1210"/>
        <w:contextualSpacing/>
        <w:jc w:val="both"/>
        <w:rPr>
          <w:rFonts w:ascii="Calibri" w:hAnsi="Calibri" w:cs="Verdana"/>
          <w:b/>
          <w:bCs/>
          <w:color w:val="000000"/>
        </w:rPr>
      </w:pPr>
      <w:r w:rsidRPr="000B3616">
        <w:rPr>
          <w:rFonts w:ascii="Calibri" w:hAnsi="Calibri" w:cs="Verdana"/>
          <w:b/>
          <w:bCs/>
          <w:color w:val="000000"/>
        </w:rPr>
        <w:lastRenderedPageBreak/>
        <w:t>Forma de Pago</w:t>
      </w:r>
    </w:p>
    <w:p w:rsidR="00056D0D" w:rsidRDefault="00056D0D" w:rsidP="00056D0D">
      <w:pPr>
        <w:pStyle w:val="Prrafodelista"/>
        <w:ind w:left="587"/>
        <w:jc w:val="both"/>
        <w:rPr>
          <w:rFonts w:ascii="Tahoma" w:hAnsi="Tahoma" w:cs="Tahoma"/>
          <w:b/>
          <w:sz w:val="20"/>
          <w:szCs w:val="20"/>
        </w:rPr>
      </w:pPr>
    </w:p>
    <w:p w:rsidR="00056D0D" w:rsidRPr="009C3B7B" w:rsidRDefault="009C3B7B" w:rsidP="009C3B7B">
      <w:pPr>
        <w:pStyle w:val="Prrafodelista"/>
        <w:ind w:left="121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El pago será posterior a la firma del contrato de adhesión por única vez, vía Sigma, previo informe de la Unidad Solicitante.</w:t>
      </w:r>
      <w:bookmarkStart w:id="0" w:name="_GoBack"/>
      <w:bookmarkEnd w:id="0"/>
    </w:p>
    <w:p w:rsidR="00056D0D" w:rsidRDefault="00056D0D" w:rsidP="00056D0D">
      <w:pPr>
        <w:pStyle w:val="Prrafodelista"/>
        <w:ind w:left="1210"/>
        <w:jc w:val="both"/>
        <w:rPr>
          <w:rFonts w:ascii="Tahoma" w:hAnsi="Tahoma" w:cs="Tahoma"/>
          <w:sz w:val="20"/>
          <w:szCs w:val="20"/>
        </w:rPr>
      </w:pPr>
    </w:p>
    <w:p w:rsidR="00056D0D" w:rsidRPr="000B3616" w:rsidRDefault="00056D0D" w:rsidP="00056D0D">
      <w:pPr>
        <w:pStyle w:val="Prrafodelista"/>
        <w:numPr>
          <w:ilvl w:val="0"/>
          <w:numId w:val="3"/>
        </w:numPr>
        <w:ind w:left="1210"/>
        <w:jc w:val="both"/>
        <w:rPr>
          <w:rFonts w:ascii="Tahoma" w:hAnsi="Tahoma" w:cs="Tahoma"/>
          <w:b/>
          <w:sz w:val="20"/>
          <w:szCs w:val="20"/>
        </w:rPr>
      </w:pPr>
      <w:r w:rsidRPr="000B3616">
        <w:rPr>
          <w:rFonts w:ascii="Tahoma" w:hAnsi="Tahoma" w:cs="Tahoma"/>
          <w:b/>
          <w:sz w:val="20"/>
          <w:szCs w:val="20"/>
        </w:rPr>
        <w:t>Validez de la Propuesta</w:t>
      </w:r>
    </w:p>
    <w:p w:rsidR="00056D0D" w:rsidRDefault="00056D0D" w:rsidP="00056D0D">
      <w:pPr>
        <w:pStyle w:val="Prrafodelista"/>
        <w:ind w:left="587"/>
        <w:jc w:val="both"/>
        <w:rPr>
          <w:rFonts w:ascii="Tahoma" w:hAnsi="Tahoma" w:cs="Tahoma"/>
          <w:b/>
          <w:sz w:val="20"/>
          <w:szCs w:val="20"/>
        </w:rPr>
      </w:pPr>
    </w:p>
    <w:p w:rsidR="00056D0D" w:rsidRDefault="00056D0D" w:rsidP="00056D0D">
      <w:pPr>
        <w:pStyle w:val="Prrafodelista"/>
        <w:ind w:left="58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Pr="006C378C">
        <w:rPr>
          <w:rFonts w:ascii="Tahoma" w:hAnsi="Tahoma" w:cs="Tahoma"/>
          <w:sz w:val="20"/>
          <w:szCs w:val="20"/>
        </w:rPr>
        <w:t>La oferta presentada por el medio deberá tener una validez de 30 días calendario</w:t>
      </w:r>
    </w:p>
    <w:p w:rsidR="00056D0D" w:rsidRPr="006C378C" w:rsidRDefault="00056D0D" w:rsidP="00056D0D">
      <w:pPr>
        <w:pStyle w:val="Prrafodelista"/>
        <w:ind w:left="587"/>
        <w:jc w:val="both"/>
        <w:rPr>
          <w:rFonts w:ascii="Tahoma" w:hAnsi="Tahoma" w:cs="Tahoma"/>
          <w:sz w:val="20"/>
          <w:szCs w:val="20"/>
        </w:rPr>
      </w:pPr>
    </w:p>
    <w:p w:rsidR="00056D0D" w:rsidRDefault="00056D0D" w:rsidP="00056D0D">
      <w:pPr>
        <w:pStyle w:val="Prrafodelista"/>
        <w:ind w:left="587"/>
        <w:jc w:val="both"/>
        <w:rPr>
          <w:rFonts w:ascii="Tahoma" w:hAnsi="Tahoma" w:cs="Tahoma"/>
          <w:b/>
          <w:sz w:val="20"/>
          <w:szCs w:val="20"/>
        </w:rPr>
      </w:pPr>
    </w:p>
    <w:p w:rsidR="00056D0D" w:rsidRDefault="00056D0D" w:rsidP="00056D0D">
      <w:pPr>
        <w:pStyle w:val="Prrafodelista"/>
        <w:numPr>
          <w:ilvl w:val="0"/>
          <w:numId w:val="3"/>
        </w:numPr>
        <w:ind w:left="121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Fiscal de Servicio</w:t>
      </w:r>
    </w:p>
    <w:p w:rsidR="00056D0D" w:rsidRDefault="00056D0D" w:rsidP="00056D0D">
      <w:pPr>
        <w:pStyle w:val="Prrafodelista"/>
        <w:ind w:left="1210"/>
        <w:jc w:val="both"/>
        <w:rPr>
          <w:rFonts w:ascii="Tahoma" w:hAnsi="Tahoma" w:cs="Tahoma"/>
          <w:b/>
          <w:sz w:val="20"/>
          <w:szCs w:val="20"/>
        </w:rPr>
      </w:pPr>
    </w:p>
    <w:p w:rsidR="00056D0D" w:rsidRPr="00D27F9A" w:rsidRDefault="00056D0D" w:rsidP="00056D0D">
      <w:pPr>
        <w:pStyle w:val="Prrafodelista"/>
        <w:ind w:left="1210"/>
        <w:jc w:val="both"/>
        <w:rPr>
          <w:rFonts w:ascii="Tahoma" w:hAnsi="Tahoma" w:cs="Tahoma"/>
          <w:b/>
          <w:sz w:val="20"/>
          <w:szCs w:val="20"/>
        </w:rPr>
      </w:pPr>
      <w:r w:rsidRPr="00D27F9A">
        <w:rPr>
          <w:rFonts w:ascii="Tahoma" w:hAnsi="Tahoma" w:cs="Tahoma"/>
          <w:sz w:val="20"/>
          <w:szCs w:val="20"/>
        </w:rPr>
        <w:t xml:space="preserve">Funcionario designado por YPFB, mismo que realizara el seguimiento a la ejecución del servicio, efectuara la recepción y dará su conformidad  verificando el cumplimiento de las especificaciones técnicas.  </w:t>
      </w:r>
    </w:p>
    <w:p w:rsidR="00056D0D" w:rsidRPr="006C378C" w:rsidRDefault="00056D0D" w:rsidP="00056D0D">
      <w:pPr>
        <w:pStyle w:val="Prrafodelista"/>
        <w:ind w:left="587"/>
        <w:jc w:val="both"/>
        <w:rPr>
          <w:rFonts w:ascii="Tahoma" w:hAnsi="Tahoma" w:cs="Tahoma"/>
          <w:sz w:val="20"/>
          <w:szCs w:val="20"/>
        </w:rPr>
      </w:pPr>
    </w:p>
    <w:p w:rsidR="00056D0D" w:rsidRDefault="00056D0D" w:rsidP="00056D0D">
      <w:pPr>
        <w:pStyle w:val="Prrafodelista"/>
        <w:ind w:left="587"/>
        <w:jc w:val="both"/>
        <w:rPr>
          <w:rFonts w:ascii="Tahoma" w:hAnsi="Tahoma" w:cs="Tahoma"/>
          <w:b/>
          <w:sz w:val="20"/>
          <w:szCs w:val="20"/>
        </w:rPr>
      </w:pPr>
    </w:p>
    <w:p w:rsidR="00056D0D" w:rsidRDefault="00056D0D" w:rsidP="00056D0D">
      <w:pPr>
        <w:pStyle w:val="Prrafodelista"/>
        <w:ind w:left="587"/>
        <w:jc w:val="both"/>
        <w:rPr>
          <w:rFonts w:ascii="Tahoma" w:hAnsi="Tahoma" w:cs="Tahoma"/>
          <w:b/>
          <w:sz w:val="20"/>
          <w:szCs w:val="20"/>
        </w:rPr>
      </w:pPr>
    </w:p>
    <w:p w:rsidR="00056D0D" w:rsidRPr="006C378C" w:rsidRDefault="00056D0D" w:rsidP="00056D0D">
      <w:pPr>
        <w:pStyle w:val="Prrafodelista"/>
        <w:ind w:left="0"/>
        <w:jc w:val="both"/>
        <w:rPr>
          <w:rFonts w:ascii="Tahoma" w:hAnsi="Tahoma" w:cs="Tahoma"/>
          <w:sz w:val="20"/>
          <w:szCs w:val="20"/>
        </w:rPr>
      </w:pPr>
    </w:p>
    <w:p w:rsidR="00056D0D" w:rsidRDefault="00056D0D" w:rsidP="00056D0D">
      <w:pPr>
        <w:pStyle w:val="Prrafodelista"/>
        <w:ind w:left="587"/>
        <w:jc w:val="both"/>
        <w:rPr>
          <w:rFonts w:ascii="Tahoma" w:hAnsi="Tahoma" w:cs="Tahoma"/>
          <w:b/>
          <w:sz w:val="20"/>
          <w:szCs w:val="20"/>
        </w:rPr>
      </w:pPr>
    </w:p>
    <w:p w:rsidR="00056D0D" w:rsidRDefault="00056D0D" w:rsidP="00056D0D">
      <w:pPr>
        <w:pStyle w:val="Prrafodelista"/>
        <w:ind w:left="587"/>
        <w:jc w:val="both"/>
        <w:rPr>
          <w:rFonts w:ascii="Tahoma" w:hAnsi="Tahoma" w:cs="Tahoma"/>
          <w:b/>
          <w:sz w:val="20"/>
          <w:szCs w:val="20"/>
        </w:rPr>
      </w:pPr>
    </w:p>
    <w:p w:rsidR="00056D0D" w:rsidRPr="002853AD" w:rsidRDefault="00056D0D" w:rsidP="00056D0D"/>
    <w:p w:rsidR="00056D0D" w:rsidRPr="00056D0D" w:rsidRDefault="00056D0D" w:rsidP="00056D0D">
      <w:pPr>
        <w:jc w:val="center"/>
        <w:rPr>
          <w:b/>
          <w:sz w:val="28"/>
          <w:szCs w:val="28"/>
        </w:rPr>
      </w:pPr>
    </w:p>
    <w:sectPr w:rsidR="00056D0D" w:rsidRPr="00056D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16AD"/>
    <w:multiLevelType w:val="hybridMultilevel"/>
    <w:tmpl w:val="0A0E1D3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90671"/>
    <w:multiLevelType w:val="hybridMultilevel"/>
    <w:tmpl w:val="4EA47C5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3374F0E"/>
    <w:multiLevelType w:val="hybridMultilevel"/>
    <w:tmpl w:val="908A97C4"/>
    <w:lvl w:ilvl="0" w:tplc="4F2CB094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307" w:hanging="360"/>
      </w:pPr>
    </w:lvl>
    <w:lvl w:ilvl="2" w:tplc="280A001B" w:tentative="1">
      <w:start w:val="1"/>
      <w:numFmt w:val="lowerRoman"/>
      <w:lvlText w:val="%3."/>
      <w:lvlJc w:val="right"/>
      <w:pPr>
        <w:ind w:left="2027" w:hanging="180"/>
      </w:pPr>
    </w:lvl>
    <w:lvl w:ilvl="3" w:tplc="280A000F" w:tentative="1">
      <w:start w:val="1"/>
      <w:numFmt w:val="decimal"/>
      <w:lvlText w:val="%4."/>
      <w:lvlJc w:val="left"/>
      <w:pPr>
        <w:ind w:left="2747" w:hanging="360"/>
      </w:pPr>
    </w:lvl>
    <w:lvl w:ilvl="4" w:tplc="280A0019" w:tentative="1">
      <w:start w:val="1"/>
      <w:numFmt w:val="lowerLetter"/>
      <w:lvlText w:val="%5."/>
      <w:lvlJc w:val="left"/>
      <w:pPr>
        <w:ind w:left="3467" w:hanging="360"/>
      </w:pPr>
    </w:lvl>
    <w:lvl w:ilvl="5" w:tplc="280A001B" w:tentative="1">
      <w:start w:val="1"/>
      <w:numFmt w:val="lowerRoman"/>
      <w:lvlText w:val="%6."/>
      <w:lvlJc w:val="right"/>
      <w:pPr>
        <w:ind w:left="4187" w:hanging="180"/>
      </w:pPr>
    </w:lvl>
    <w:lvl w:ilvl="6" w:tplc="280A000F" w:tentative="1">
      <w:start w:val="1"/>
      <w:numFmt w:val="decimal"/>
      <w:lvlText w:val="%7."/>
      <w:lvlJc w:val="left"/>
      <w:pPr>
        <w:ind w:left="4907" w:hanging="360"/>
      </w:pPr>
    </w:lvl>
    <w:lvl w:ilvl="7" w:tplc="280A0019" w:tentative="1">
      <w:start w:val="1"/>
      <w:numFmt w:val="lowerLetter"/>
      <w:lvlText w:val="%8."/>
      <w:lvlJc w:val="left"/>
      <w:pPr>
        <w:ind w:left="5627" w:hanging="360"/>
      </w:pPr>
    </w:lvl>
    <w:lvl w:ilvl="8" w:tplc="280A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D0D"/>
    <w:rsid w:val="00056D0D"/>
    <w:rsid w:val="00297F76"/>
    <w:rsid w:val="009C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6D0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6D0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471</Words>
  <Characters>2591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Cordero Pereira</dc:creator>
  <cp:lastModifiedBy>Maria Isabel Cordero Pereira</cp:lastModifiedBy>
  <cp:revision>2</cp:revision>
  <dcterms:created xsi:type="dcterms:W3CDTF">2015-02-04T19:31:00Z</dcterms:created>
  <dcterms:modified xsi:type="dcterms:W3CDTF">2015-02-05T13:17:00Z</dcterms:modified>
</cp:coreProperties>
</file>