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INSTALACIÓN DE FAENAS - PROVISIÓN Y COLOCADO DE LETREROS DE OBRA </w:t>
      </w:r>
    </w:p>
    <w:p w:rsidR="009113B2" w:rsidRPr="006E1AD1" w:rsidRDefault="009113B2" w:rsidP="008143D8">
      <w:pPr>
        <w:ind w:firstLine="360"/>
        <w:jc w:val="both"/>
        <w:rPr>
          <w:rFonts w:asciiTheme="minorHAnsi" w:hAnsiTheme="minorHAnsi" w:cstheme="minorHAnsi"/>
          <w:b/>
          <w:sz w:val="20"/>
          <w:szCs w:val="20"/>
        </w:rPr>
      </w:pPr>
      <w:r w:rsidRPr="006E1AD1">
        <w:rPr>
          <w:rFonts w:asciiTheme="minorHAnsi" w:hAnsiTheme="minorHAnsi" w:cstheme="minorHAnsi"/>
          <w:b/>
          <w:sz w:val="20"/>
          <w:szCs w:val="20"/>
        </w:rPr>
        <w:t>UNIDAD: Global (GLB)</w:t>
      </w:r>
    </w:p>
    <w:p w:rsidR="009113B2" w:rsidRPr="006E1AD1" w:rsidRDefault="009113B2" w:rsidP="008A613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E1AD1" w:rsidRDefault="009113B2" w:rsidP="008A613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DEFINICIÓN</w:t>
      </w:r>
    </w:p>
    <w:p w:rsidR="009113B2" w:rsidRPr="006E1AD1"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6E1AD1">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E1AD1">
        <w:rPr>
          <w:rFonts w:asciiTheme="minorHAnsi" w:hAnsiTheme="minorHAnsi" w:cstheme="minorHAnsi"/>
          <w:sz w:val="20"/>
          <w:szCs w:val="20"/>
        </w:rPr>
        <w:t>proyecto la UIP calculara la cantidad de letreros identificatorios, (todo el material pertinente para una adecuada señalización</w:t>
      </w:r>
      <w:r w:rsidRPr="006E1AD1">
        <w:rPr>
          <w:rFonts w:asciiTheme="minorHAnsi" w:hAnsiTheme="minorHAnsi" w:cstheme="minorHAnsi"/>
          <w:kern w:val="28"/>
          <w:sz w:val="20"/>
          <w:szCs w:val="20"/>
          <w:lang w:val="es-ES_tradnl"/>
        </w:rPr>
        <w:t xml:space="preserve"> en obra), limpieza del sector de emplazamiento, movilización,</w:t>
      </w:r>
      <w:r w:rsidRPr="006E1AD1">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E1AD1" w:rsidRDefault="009113B2" w:rsidP="009113B2">
      <w:pPr>
        <w:contextualSpacing/>
        <w:jc w:val="both"/>
        <w:rPr>
          <w:rFonts w:asciiTheme="minorHAnsi" w:eastAsia="Arial Unicode MS" w:hAnsiTheme="minorHAnsi" w:cstheme="minorHAnsi"/>
          <w:sz w:val="20"/>
          <w:szCs w:val="20"/>
          <w:lang w:val="es-ES_tradnl"/>
        </w:rPr>
      </w:pPr>
    </w:p>
    <w:p w:rsidR="009113B2" w:rsidRPr="006E1AD1"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6E1AD1">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E1AD1" w:rsidRDefault="009113B2" w:rsidP="009113B2">
      <w:pPr>
        <w:contextualSpacing/>
        <w:jc w:val="both"/>
        <w:rPr>
          <w:rFonts w:asciiTheme="minorHAnsi" w:eastAsia="Arial Unicode MS" w:hAnsiTheme="minorHAnsi" w:cstheme="minorHAnsi"/>
          <w:sz w:val="20"/>
          <w:szCs w:val="20"/>
          <w:lang w:val="es-ES_tradnl"/>
        </w:rPr>
      </w:pPr>
    </w:p>
    <w:p w:rsidR="009113B2" w:rsidRPr="006E1AD1"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6E1AD1">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E1AD1">
        <w:rPr>
          <w:rFonts w:asciiTheme="minorHAnsi" w:hAnsiTheme="minorHAnsi" w:cstheme="minorHAnsi"/>
          <w:iCs/>
          <w:sz w:val="20"/>
          <w:szCs w:val="20"/>
          <w:lang w:val="es-ES_tradnl"/>
        </w:rPr>
        <w:t xml:space="preserve">y la </w:t>
      </w:r>
      <w:r w:rsidRPr="006E1AD1">
        <w:rPr>
          <w:rFonts w:asciiTheme="minorHAnsi" w:hAnsiTheme="minorHAnsi" w:cstheme="minorHAnsi"/>
          <w:kern w:val="28"/>
          <w:sz w:val="20"/>
          <w:szCs w:val="20"/>
          <w:lang w:val="es-ES_tradnl"/>
        </w:rPr>
        <w:t>desmovilización del mismo una vez realizada la recepción final del Proyecto.</w:t>
      </w:r>
    </w:p>
    <w:p w:rsidR="009113B2" w:rsidRPr="006E1AD1" w:rsidRDefault="009113B2" w:rsidP="009113B2">
      <w:pPr>
        <w:contextualSpacing/>
        <w:jc w:val="both"/>
        <w:rPr>
          <w:rFonts w:asciiTheme="minorHAnsi" w:eastAsia="Arial Unicode MS" w:hAnsiTheme="minorHAnsi" w:cstheme="minorHAnsi"/>
          <w:sz w:val="20"/>
          <w:szCs w:val="20"/>
          <w:lang w:val="es-ES_tradnl"/>
        </w:rPr>
      </w:pPr>
    </w:p>
    <w:p w:rsidR="009113B2" w:rsidRPr="006E1AD1"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b/>
          <w:sz w:val="20"/>
          <w:szCs w:val="20"/>
          <w:lang w:val="es-ES_tradnl"/>
        </w:rPr>
        <w:t>DETALLE</w:t>
      </w:r>
      <w:r w:rsidRPr="006E1AD1">
        <w:rPr>
          <w:rFonts w:asciiTheme="minorHAnsi" w:eastAsia="Arial Unicode MS" w:hAnsiTheme="minorHAnsi" w:cstheme="minorHAnsi"/>
          <w:b/>
          <w:sz w:val="20"/>
          <w:szCs w:val="20"/>
          <w:lang w:val="es-ES_tradnl"/>
        </w:rPr>
        <w:tab/>
      </w:r>
      <w:r w:rsidRPr="006E1AD1">
        <w:rPr>
          <w:rFonts w:asciiTheme="minorHAnsi" w:eastAsia="Arial Unicode MS" w:hAnsiTheme="minorHAnsi" w:cstheme="minorHAnsi"/>
          <w:b/>
          <w:sz w:val="20"/>
          <w:szCs w:val="20"/>
          <w:lang w:val="es-ES_tradnl"/>
        </w:rPr>
        <w:tab/>
      </w:r>
      <w:r w:rsidRPr="006E1AD1">
        <w:rPr>
          <w:rFonts w:asciiTheme="minorHAnsi" w:eastAsia="Arial Unicode MS" w:hAnsiTheme="minorHAnsi" w:cstheme="minorHAnsi"/>
          <w:b/>
          <w:sz w:val="20"/>
          <w:szCs w:val="20"/>
          <w:lang w:val="es-ES_tradnl"/>
        </w:rPr>
        <w:tab/>
      </w:r>
      <w:r w:rsidRPr="006E1AD1">
        <w:rPr>
          <w:rFonts w:asciiTheme="minorHAnsi" w:eastAsia="Arial Unicode MS" w:hAnsiTheme="minorHAnsi" w:cstheme="minorHAnsi"/>
          <w:b/>
          <w:sz w:val="20"/>
          <w:szCs w:val="20"/>
          <w:lang w:val="es-ES_tradnl"/>
        </w:rPr>
        <w:tab/>
        <w:t xml:space="preserve">UNIDAD    </w:t>
      </w:r>
      <w:r w:rsidRPr="006E1AD1">
        <w:rPr>
          <w:rFonts w:asciiTheme="minorHAnsi" w:eastAsia="Arial Unicode MS" w:hAnsiTheme="minorHAnsi" w:cstheme="minorHAnsi"/>
          <w:b/>
          <w:sz w:val="20"/>
          <w:szCs w:val="20"/>
          <w:lang w:val="es-ES_tradnl"/>
        </w:rPr>
        <w:tab/>
      </w:r>
      <w:r w:rsidRPr="006E1AD1">
        <w:rPr>
          <w:rFonts w:asciiTheme="minorHAnsi" w:eastAsia="Arial Unicode MS" w:hAnsiTheme="minorHAnsi" w:cstheme="minorHAnsi"/>
          <w:b/>
          <w:sz w:val="20"/>
          <w:szCs w:val="20"/>
          <w:lang w:val="es-ES_tradnl"/>
        </w:rPr>
        <w:tab/>
        <w:t xml:space="preserve">                  CANTIDAD</w:t>
      </w:r>
    </w:p>
    <w:p w:rsidR="009113B2" w:rsidRPr="006E1AD1"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lang w:val="es-ES_tradnl"/>
        </w:rPr>
        <w:t xml:space="preserve">DEPOSITO DE MATERIALES CON OFICINA                       PZA              </w:t>
      </w:r>
      <w:r w:rsidR="008143D8">
        <w:rPr>
          <w:rFonts w:asciiTheme="minorHAnsi" w:eastAsia="Arial Unicode MS" w:hAnsiTheme="minorHAnsi" w:cstheme="minorHAnsi"/>
          <w:sz w:val="20"/>
          <w:szCs w:val="20"/>
          <w:lang w:val="es-ES_tradnl"/>
        </w:rPr>
        <w:tab/>
      </w:r>
      <w:r w:rsidR="008143D8">
        <w:rPr>
          <w:rFonts w:asciiTheme="minorHAnsi" w:eastAsia="Arial Unicode MS" w:hAnsiTheme="minorHAnsi" w:cstheme="minorHAnsi"/>
          <w:sz w:val="20"/>
          <w:szCs w:val="20"/>
          <w:lang w:val="es-ES_tradnl"/>
        </w:rPr>
        <w:tab/>
      </w:r>
      <w:r w:rsidR="008143D8">
        <w:rPr>
          <w:rFonts w:asciiTheme="minorHAnsi" w:eastAsia="Arial Unicode MS" w:hAnsiTheme="minorHAnsi" w:cstheme="minorHAnsi"/>
          <w:sz w:val="20"/>
          <w:szCs w:val="20"/>
          <w:lang w:val="es-ES_tradnl"/>
        </w:rPr>
        <w:tab/>
      </w:r>
      <w:r w:rsidR="008143D8">
        <w:rPr>
          <w:rFonts w:asciiTheme="minorHAnsi" w:eastAsia="Arial Unicode MS" w:hAnsiTheme="minorHAnsi" w:cstheme="minorHAnsi"/>
          <w:sz w:val="20"/>
          <w:szCs w:val="20"/>
          <w:lang w:val="es-ES_tradnl"/>
        </w:rPr>
        <w:tab/>
      </w:r>
      <w:r w:rsidRPr="006E1AD1">
        <w:rPr>
          <w:rFonts w:asciiTheme="minorHAnsi" w:eastAsia="Arial Unicode MS" w:hAnsiTheme="minorHAnsi" w:cstheme="minorHAnsi"/>
          <w:sz w:val="20"/>
          <w:szCs w:val="20"/>
          <w:lang w:val="es-ES_tradnl"/>
        </w:rPr>
        <w:t xml:space="preserve">   </w:t>
      </w:r>
      <w:r w:rsidR="008143D8">
        <w:rPr>
          <w:rFonts w:asciiTheme="minorHAnsi" w:eastAsia="Arial Unicode MS" w:hAnsiTheme="minorHAnsi" w:cstheme="minorHAnsi"/>
          <w:sz w:val="20"/>
          <w:szCs w:val="20"/>
          <w:lang w:val="es-ES_tradnl"/>
        </w:rPr>
        <w:t>1</w:t>
      </w:r>
    </w:p>
    <w:p w:rsidR="009113B2" w:rsidRPr="006E1AD1"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lang w:val="es-ES_tradnl"/>
        </w:rPr>
        <w:t xml:space="preserve">LETRERO DE OBRA   </w:t>
      </w:r>
      <w:r w:rsidR="008143D8">
        <w:rPr>
          <w:rFonts w:asciiTheme="minorHAnsi" w:eastAsia="Arial Unicode MS" w:hAnsiTheme="minorHAnsi" w:cstheme="minorHAnsi"/>
          <w:sz w:val="20"/>
          <w:szCs w:val="20"/>
          <w:lang w:val="es-ES_tradnl"/>
        </w:rPr>
        <w:t xml:space="preserve">    </w:t>
      </w:r>
      <w:r w:rsidR="008143D8">
        <w:rPr>
          <w:rFonts w:asciiTheme="minorHAnsi" w:eastAsia="Arial Unicode MS" w:hAnsiTheme="minorHAnsi" w:cstheme="minorHAnsi"/>
          <w:sz w:val="20"/>
          <w:szCs w:val="20"/>
          <w:lang w:val="es-ES_tradnl"/>
        </w:rPr>
        <w:tab/>
      </w:r>
      <w:r w:rsidR="008143D8">
        <w:rPr>
          <w:rFonts w:asciiTheme="minorHAnsi" w:eastAsia="Arial Unicode MS" w:hAnsiTheme="minorHAnsi" w:cstheme="minorHAnsi"/>
          <w:sz w:val="20"/>
          <w:szCs w:val="20"/>
          <w:lang w:val="es-ES_tradnl"/>
        </w:rPr>
        <w:tab/>
        <w:t xml:space="preserve">             </w:t>
      </w:r>
      <w:r w:rsidRPr="006E1AD1">
        <w:rPr>
          <w:rFonts w:asciiTheme="minorHAnsi" w:eastAsia="Arial Unicode MS" w:hAnsiTheme="minorHAnsi" w:cstheme="minorHAnsi"/>
          <w:sz w:val="20"/>
          <w:szCs w:val="20"/>
          <w:lang w:val="es-ES_tradnl"/>
        </w:rPr>
        <w:t xml:space="preserve">PZA            </w:t>
      </w:r>
      <w:r w:rsidR="008143D8">
        <w:rPr>
          <w:rFonts w:asciiTheme="minorHAnsi" w:eastAsia="Arial Unicode MS" w:hAnsiTheme="minorHAnsi" w:cstheme="minorHAnsi"/>
          <w:sz w:val="20"/>
          <w:szCs w:val="20"/>
          <w:lang w:val="es-ES_tradnl"/>
        </w:rPr>
        <w:tab/>
      </w:r>
      <w:r w:rsidRPr="006E1AD1">
        <w:rPr>
          <w:rFonts w:asciiTheme="minorHAnsi" w:eastAsia="Arial Unicode MS" w:hAnsiTheme="minorHAnsi" w:cstheme="minorHAnsi"/>
          <w:sz w:val="20"/>
          <w:szCs w:val="20"/>
          <w:lang w:val="es-ES_tradnl"/>
        </w:rPr>
        <w:t xml:space="preserve">     </w:t>
      </w:r>
      <w:r w:rsidR="009E390D">
        <w:rPr>
          <w:rFonts w:asciiTheme="minorHAnsi" w:eastAsia="Arial Unicode MS" w:hAnsiTheme="minorHAnsi" w:cstheme="minorHAnsi"/>
          <w:sz w:val="20"/>
          <w:szCs w:val="20"/>
          <w:lang w:val="es-ES_tradnl"/>
        </w:rPr>
        <w:tab/>
      </w:r>
      <w:r w:rsidR="009E390D">
        <w:rPr>
          <w:rFonts w:asciiTheme="minorHAnsi" w:eastAsia="Arial Unicode MS" w:hAnsiTheme="minorHAnsi" w:cstheme="minorHAnsi"/>
          <w:sz w:val="20"/>
          <w:szCs w:val="20"/>
          <w:lang w:val="es-ES_tradnl"/>
        </w:rPr>
        <w:tab/>
      </w:r>
      <w:r w:rsidR="009E390D">
        <w:rPr>
          <w:rFonts w:asciiTheme="minorHAnsi" w:eastAsia="Arial Unicode MS" w:hAnsiTheme="minorHAnsi" w:cstheme="minorHAnsi"/>
          <w:sz w:val="20"/>
          <w:szCs w:val="20"/>
          <w:lang w:val="es-ES_tradnl"/>
        </w:rPr>
        <w:tab/>
        <w:t>2</w:t>
      </w:r>
    </w:p>
    <w:p w:rsidR="009113B2" w:rsidRPr="006E1AD1" w:rsidRDefault="009113B2" w:rsidP="009113B2">
      <w:pPr>
        <w:contextualSpacing/>
        <w:jc w:val="both"/>
        <w:rPr>
          <w:rFonts w:asciiTheme="minorHAnsi" w:eastAsia="Arial Unicode MS" w:hAnsiTheme="minorHAnsi" w:cstheme="minorHAnsi"/>
          <w:sz w:val="20"/>
          <w:szCs w:val="20"/>
          <w:lang w:val="es-ES_tradnl"/>
        </w:rPr>
      </w:pPr>
    </w:p>
    <w:p w:rsidR="009113B2" w:rsidRPr="006E1AD1" w:rsidRDefault="009113B2" w:rsidP="008A613E">
      <w:pPr>
        <w:pStyle w:val="Ttulo2"/>
        <w:numPr>
          <w:ilvl w:val="1"/>
          <w:numId w:val="26"/>
        </w:numPr>
        <w:rPr>
          <w:rFonts w:asciiTheme="minorHAnsi" w:hAnsiTheme="minorHAnsi"/>
          <w:sz w:val="20"/>
          <w:szCs w:val="20"/>
        </w:rPr>
      </w:pPr>
      <w:bookmarkStart w:id="4" w:name="_Toc314666493"/>
      <w:r w:rsidRPr="006E1AD1">
        <w:rPr>
          <w:rFonts w:asciiTheme="minorHAnsi" w:hAnsiTheme="minorHAnsi"/>
          <w:sz w:val="20"/>
          <w:szCs w:val="20"/>
        </w:rPr>
        <w:t>MATERIALES, HERRAMIENTAS Y EQUIPO</w:t>
      </w:r>
      <w:bookmarkEnd w:id="4"/>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E1AD1" w:rsidRDefault="009113B2" w:rsidP="009113B2">
      <w:pPr>
        <w:jc w:val="both"/>
        <w:rPr>
          <w:rFonts w:asciiTheme="minorHAnsi" w:hAnsiTheme="minorHAnsi" w:cstheme="minorHAnsi"/>
          <w:kern w:val="28"/>
          <w:sz w:val="20"/>
          <w:szCs w:val="20"/>
          <w:lang w:val="es-ES_tradnl"/>
        </w:rPr>
      </w:pPr>
    </w:p>
    <w:p w:rsidR="009113B2" w:rsidRPr="006E1AD1"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Tablones de Madera o Piso de Cemento, etc.; como base de asiento para el material.</w:t>
      </w:r>
    </w:p>
    <w:p w:rsidR="009113B2" w:rsidRPr="006E1AD1"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Carpas o Semi-Sombras, Tinglados, etc.; para el resguardo del material del sol o lluvia.</w:t>
      </w:r>
    </w:p>
    <w:p w:rsidR="009113B2" w:rsidRPr="006E1AD1" w:rsidRDefault="009113B2" w:rsidP="009113B2">
      <w:pPr>
        <w:contextualSpacing/>
        <w:jc w:val="both"/>
        <w:rPr>
          <w:rFonts w:asciiTheme="minorHAnsi" w:hAnsiTheme="minorHAnsi" w:cstheme="minorHAnsi"/>
          <w:kern w:val="28"/>
          <w:sz w:val="20"/>
          <w:szCs w:val="20"/>
          <w:lang w:val="es-ES_tradnl"/>
        </w:rPr>
      </w:pPr>
    </w:p>
    <w:p w:rsidR="009113B2" w:rsidRPr="006E1AD1" w:rsidRDefault="009113B2" w:rsidP="008A613E">
      <w:pPr>
        <w:pStyle w:val="Ttulo2"/>
        <w:numPr>
          <w:ilvl w:val="1"/>
          <w:numId w:val="26"/>
        </w:numPr>
        <w:rPr>
          <w:rFonts w:asciiTheme="minorHAnsi" w:hAnsiTheme="minorHAnsi"/>
          <w:sz w:val="20"/>
          <w:szCs w:val="20"/>
        </w:rPr>
      </w:pPr>
      <w:bookmarkStart w:id="5" w:name="_Toc314666495"/>
      <w:r w:rsidRPr="006E1AD1">
        <w:rPr>
          <w:rFonts w:asciiTheme="minorHAnsi" w:hAnsiTheme="minorHAnsi"/>
          <w:sz w:val="20"/>
          <w:szCs w:val="20"/>
        </w:rPr>
        <w:t>PROCEDIMIENTO PARA LA EJECUCIÓN</w:t>
      </w:r>
      <w:bookmarkEnd w:id="5"/>
    </w:p>
    <w:p w:rsidR="009113B2" w:rsidRPr="006E1AD1"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6E1AD1">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E1AD1">
        <w:rPr>
          <w:rFonts w:asciiTheme="minorHAnsi" w:eastAsia="Arial Unicode MS" w:hAnsiTheme="minorHAnsi" w:cstheme="minorHAnsi"/>
          <w:sz w:val="20"/>
          <w:szCs w:val="20"/>
          <w:lang w:val="es-ES_tradnl"/>
        </w:rPr>
        <w:t>,</w:t>
      </w:r>
      <w:r w:rsidRPr="006E1AD1">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E1AD1" w:rsidRDefault="009113B2" w:rsidP="009113B2">
      <w:pPr>
        <w:contextualSpacing/>
        <w:jc w:val="both"/>
        <w:rPr>
          <w:rFonts w:asciiTheme="minorHAnsi" w:eastAsia="Arial Unicode MS" w:hAnsiTheme="minorHAnsi" w:cstheme="minorHAnsi"/>
          <w:sz w:val="20"/>
          <w:szCs w:val="20"/>
          <w:lang w:val="es-ES_tradnl"/>
        </w:rPr>
      </w:pPr>
    </w:p>
    <w:p w:rsidR="009113B2" w:rsidRPr="006E1AD1" w:rsidRDefault="009113B2" w:rsidP="009113B2">
      <w:pPr>
        <w:contextualSpacing/>
        <w:jc w:val="both"/>
        <w:rPr>
          <w:rFonts w:asciiTheme="minorHAnsi" w:eastAsia="Arial Unicode MS" w:hAnsiTheme="minorHAnsi" w:cstheme="minorHAnsi"/>
          <w:sz w:val="20"/>
          <w:szCs w:val="20"/>
          <w:lang w:val="es-BO"/>
        </w:rPr>
      </w:pPr>
      <w:r w:rsidRPr="006E1AD1">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6E1AD1">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6E1AD1">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E1AD1"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6E1AD1">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E1AD1" w:rsidRDefault="009113B2" w:rsidP="009113B2">
      <w:pPr>
        <w:contextualSpacing/>
        <w:jc w:val="both"/>
        <w:rPr>
          <w:rFonts w:asciiTheme="minorHAnsi" w:eastAsia="Arial Unicode MS" w:hAnsiTheme="minorHAnsi" w:cstheme="minorHAnsi"/>
          <w:sz w:val="20"/>
          <w:szCs w:val="20"/>
          <w:lang w:val="es-ES_tradnl"/>
        </w:rPr>
      </w:pPr>
    </w:p>
    <w:p w:rsidR="009113B2" w:rsidRPr="006E1AD1"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6E1AD1">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E1AD1" w:rsidRDefault="009113B2" w:rsidP="009113B2">
      <w:pPr>
        <w:contextualSpacing/>
        <w:jc w:val="both"/>
        <w:rPr>
          <w:rFonts w:asciiTheme="minorHAnsi" w:eastAsia="Arial Unicode MS" w:hAnsiTheme="minorHAnsi" w:cstheme="minorHAnsi"/>
          <w:sz w:val="20"/>
          <w:szCs w:val="20"/>
          <w:lang w:val="es-ES_tradnl"/>
        </w:rPr>
      </w:pPr>
    </w:p>
    <w:p w:rsidR="009113B2" w:rsidRPr="006E1AD1" w:rsidRDefault="009113B2" w:rsidP="009113B2">
      <w:pPr>
        <w:contextualSpacing/>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lang w:val="es-ES_tradnl"/>
        </w:rPr>
        <w:t xml:space="preserve">Los letreros de obra serán </w:t>
      </w:r>
      <w:r w:rsidRPr="006E1AD1">
        <w:rPr>
          <w:rFonts w:asciiTheme="minorHAnsi" w:eastAsia="Arial Unicode MS" w:hAnsiTheme="minorHAnsi" w:cstheme="minorHAnsi"/>
          <w:sz w:val="20"/>
          <w:szCs w:val="20"/>
        </w:rPr>
        <w:t>elaborados en lona con densidad de 18 onzas/m</w:t>
      </w:r>
      <w:r w:rsidRPr="006E1AD1">
        <w:rPr>
          <w:rFonts w:asciiTheme="minorHAnsi" w:eastAsia="Arial Unicode MS" w:hAnsiTheme="minorHAnsi" w:cstheme="minorHAnsi"/>
          <w:sz w:val="20"/>
          <w:szCs w:val="20"/>
          <w:vertAlign w:val="superscript"/>
        </w:rPr>
        <w:t>2</w:t>
      </w:r>
      <w:r w:rsidRPr="006E1AD1">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E1AD1" w:rsidRDefault="009113B2" w:rsidP="009113B2">
      <w:pPr>
        <w:contextualSpacing/>
        <w:jc w:val="both"/>
        <w:rPr>
          <w:rFonts w:asciiTheme="minorHAnsi" w:eastAsia="Arial Unicode MS" w:hAnsiTheme="minorHAnsi" w:cstheme="minorHAnsi"/>
          <w:sz w:val="20"/>
          <w:szCs w:val="20"/>
        </w:rPr>
      </w:pPr>
    </w:p>
    <w:p w:rsidR="009113B2" w:rsidRPr="006E1AD1" w:rsidRDefault="009113B2" w:rsidP="009113B2">
      <w:pPr>
        <w:contextualSpacing/>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6E1AD1" w:rsidRDefault="009113B2" w:rsidP="009113B2">
      <w:pPr>
        <w:contextualSpacing/>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E1AD1" w:rsidRDefault="009113B2" w:rsidP="009113B2">
      <w:pPr>
        <w:contextualSpacing/>
        <w:jc w:val="both"/>
        <w:rPr>
          <w:rFonts w:asciiTheme="minorHAnsi" w:eastAsia="Arial Unicode MS" w:hAnsiTheme="minorHAnsi" w:cstheme="minorHAnsi"/>
          <w:sz w:val="20"/>
          <w:szCs w:val="20"/>
        </w:rPr>
      </w:pPr>
    </w:p>
    <w:p w:rsidR="009113B2" w:rsidRPr="006E1AD1" w:rsidRDefault="009113B2" w:rsidP="009113B2">
      <w:pPr>
        <w:contextualSpacing/>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La altura de los letreros será uniforme a nivel nacional, verificar detalle letrero de obra.</w:t>
      </w:r>
    </w:p>
    <w:p w:rsidR="009113B2" w:rsidRPr="006E1AD1" w:rsidRDefault="009113B2" w:rsidP="009113B2">
      <w:pPr>
        <w:contextualSpacing/>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E1AD1">
        <w:rPr>
          <w:rFonts w:asciiTheme="minorHAnsi" w:eastAsia="Arial Unicode MS" w:hAnsiTheme="minorHAnsi" w:cstheme="minorHAnsi"/>
          <w:sz w:val="20"/>
          <w:szCs w:val="20"/>
        </w:rPr>
        <w:t>impresión, que correrá por cuenta del CONTRATISTA.</w:t>
      </w:r>
    </w:p>
    <w:p w:rsidR="009113B2" w:rsidRPr="006E1AD1" w:rsidRDefault="009113B2" w:rsidP="009113B2">
      <w:pPr>
        <w:contextualSpacing/>
        <w:jc w:val="both"/>
        <w:rPr>
          <w:rFonts w:asciiTheme="minorHAnsi" w:eastAsia="Arial Unicode MS" w:hAnsiTheme="minorHAnsi" w:cstheme="minorHAnsi"/>
          <w:sz w:val="20"/>
          <w:szCs w:val="20"/>
        </w:rPr>
      </w:pPr>
    </w:p>
    <w:p w:rsidR="009113B2" w:rsidRPr="006E1AD1" w:rsidRDefault="009113B2" w:rsidP="009113B2">
      <w:pPr>
        <w:contextualSpacing/>
        <w:jc w:val="both"/>
        <w:rPr>
          <w:rFonts w:asciiTheme="minorHAnsi" w:eastAsia="Arial Unicode MS" w:hAnsiTheme="minorHAnsi" w:cstheme="minorHAnsi"/>
          <w:sz w:val="20"/>
          <w:szCs w:val="20"/>
        </w:rPr>
      </w:pPr>
      <w:r w:rsidRPr="006E1AD1">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E1AD1" w:rsidRDefault="009113B2" w:rsidP="009113B2">
      <w:pPr>
        <w:contextualSpacing/>
        <w:jc w:val="both"/>
        <w:rPr>
          <w:rFonts w:asciiTheme="minorHAnsi" w:eastAsia="Arial Unicode MS" w:hAnsiTheme="minorHAnsi" w:cstheme="minorHAnsi"/>
          <w:sz w:val="20"/>
          <w:szCs w:val="20"/>
        </w:rPr>
      </w:pPr>
    </w:p>
    <w:p w:rsidR="009113B2" w:rsidRPr="006E1AD1"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E1AD1">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6E1AD1">
        <w:rPr>
          <w:rFonts w:asciiTheme="minorHAnsi" w:eastAsiaTheme="minorHAnsi" w:hAnsiTheme="minorHAnsi" w:cstheme="minorHAnsi"/>
          <w:b/>
          <w:bCs/>
          <w:sz w:val="20"/>
          <w:szCs w:val="20"/>
          <w:lang w:val="es-BO" w:eastAsia="en-US"/>
        </w:rPr>
        <w:t>durante la Inspección de la entrega definitiva del Proyecto</w:t>
      </w:r>
      <w:r w:rsidRPr="006E1AD1">
        <w:rPr>
          <w:rFonts w:asciiTheme="minorHAnsi" w:eastAsiaTheme="minorHAnsi" w:hAnsiTheme="minorHAnsi" w:cstheme="minorHAnsi"/>
          <w:sz w:val="20"/>
          <w:szCs w:val="20"/>
          <w:lang w:val="es-BO" w:eastAsia="en-US"/>
        </w:rPr>
        <w:t xml:space="preserve">. </w:t>
      </w:r>
    </w:p>
    <w:p w:rsidR="009113B2" w:rsidRPr="006E1AD1" w:rsidRDefault="009113B2" w:rsidP="009113B2">
      <w:pPr>
        <w:contextualSpacing/>
        <w:jc w:val="both"/>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lang w:val="es-ES_tradnl"/>
        </w:rPr>
        <w:t xml:space="preserve"> </w:t>
      </w:r>
    </w:p>
    <w:p w:rsidR="009113B2" w:rsidRPr="006E1AD1" w:rsidRDefault="009113B2" w:rsidP="009113B2">
      <w:pPr>
        <w:contextualSpacing/>
        <w:jc w:val="both"/>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E1AD1">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9113B2">
      <w:pPr>
        <w:contextualSpacing/>
        <w:jc w:val="both"/>
        <w:rPr>
          <w:rFonts w:asciiTheme="minorHAnsi" w:eastAsia="Arial Unicode MS" w:hAnsiTheme="minorHAnsi" w:cstheme="minorHAnsi"/>
          <w:sz w:val="20"/>
          <w:szCs w:val="20"/>
          <w:lang w:val="es-ES_tradnl"/>
        </w:rPr>
      </w:pPr>
    </w:p>
    <w:p w:rsidR="0087714C" w:rsidRDefault="0087714C" w:rsidP="009113B2">
      <w:pPr>
        <w:contextualSpacing/>
        <w:jc w:val="both"/>
        <w:rPr>
          <w:rFonts w:asciiTheme="minorHAnsi" w:eastAsia="Arial Unicode MS" w:hAnsiTheme="minorHAnsi" w:cstheme="minorHAnsi"/>
          <w:sz w:val="20"/>
          <w:szCs w:val="20"/>
          <w:lang w:val="es-ES_tradnl"/>
        </w:rPr>
      </w:pPr>
    </w:p>
    <w:p w:rsidR="0087714C" w:rsidRDefault="0087714C" w:rsidP="009113B2">
      <w:pPr>
        <w:contextualSpacing/>
        <w:jc w:val="both"/>
        <w:rPr>
          <w:rFonts w:asciiTheme="minorHAnsi" w:eastAsia="Arial Unicode MS" w:hAnsiTheme="minorHAnsi" w:cstheme="minorHAnsi"/>
          <w:sz w:val="20"/>
          <w:szCs w:val="20"/>
          <w:lang w:val="es-ES_tradnl"/>
        </w:rPr>
      </w:pPr>
    </w:p>
    <w:p w:rsidR="0087714C" w:rsidRPr="006E1AD1" w:rsidRDefault="0087714C" w:rsidP="009113B2">
      <w:pPr>
        <w:contextualSpacing/>
        <w:jc w:val="both"/>
        <w:rPr>
          <w:rFonts w:asciiTheme="minorHAnsi" w:eastAsia="Arial Unicode MS" w:hAnsiTheme="minorHAnsi" w:cstheme="minorHAnsi"/>
          <w:sz w:val="20"/>
          <w:szCs w:val="20"/>
          <w:lang w:val="es-ES_tradnl"/>
        </w:rPr>
      </w:pPr>
    </w:p>
    <w:p w:rsidR="009113B2" w:rsidRPr="006E1AD1" w:rsidRDefault="009113B2" w:rsidP="008A613E">
      <w:pPr>
        <w:pStyle w:val="Ttulo2"/>
        <w:numPr>
          <w:ilvl w:val="1"/>
          <w:numId w:val="26"/>
        </w:numPr>
        <w:rPr>
          <w:rFonts w:asciiTheme="minorHAnsi" w:hAnsiTheme="minorHAnsi"/>
          <w:sz w:val="20"/>
          <w:szCs w:val="20"/>
        </w:rPr>
      </w:pPr>
      <w:bookmarkStart w:id="9" w:name="_Toc314666502"/>
      <w:r w:rsidRPr="006E1AD1">
        <w:rPr>
          <w:rFonts w:asciiTheme="minorHAnsi" w:hAnsiTheme="minorHAnsi"/>
          <w:sz w:val="20"/>
          <w:szCs w:val="20"/>
        </w:rPr>
        <w:lastRenderedPageBreak/>
        <w:t xml:space="preserve">MEDIDAS DE </w:t>
      </w:r>
      <w:r w:rsidR="00D02BCE"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pStyle w:val="Estilo1"/>
        <w:rPr>
          <w:rFonts w:asciiTheme="minorHAnsi" w:hAnsiTheme="minorHAnsi" w:cstheme="minorHAnsi"/>
          <w:b w:val="0"/>
          <w:sz w:val="20"/>
          <w:szCs w:val="20"/>
          <w:lang w:val="es-ES"/>
        </w:rPr>
      </w:pPr>
      <w:r w:rsidRPr="006E1AD1">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pStyle w:val="Estilo1"/>
        <w:rPr>
          <w:rFonts w:asciiTheme="minorHAnsi" w:hAnsiTheme="minorHAnsi" w:cstheme="minorHAnsi"/>
          <w:b w:val="0"/>
          <w:sz w:val="20"/>
          <w:szCs w:val="20"/>
          <w:lang w:val="es-ES"/>
        </w:rPr>
      </w:pPr>
    </w:p>
    <w:p w:rsidR="009113B2" w:rsidRPr="006E1AD1" w:rsidRDefault="009113B2" w:rsidP="009113B2">
      <w:pPr>
        <w:pStyle w:val="Estilo1"/>
        <w:rPr>
          <w:rFonts w:asciiTheme="minorHAnsi" w:hAnsiTheme="minorHAnsi" w:cstheme="minorHAnsi"/>
          <w:b w:val="0"/>
          <w:sz w:val="20"/>
          <w:szCs w:val="20"/>
          <w:lang w:val="es-ES"/>
        </w:rPr>
      </w:pPr>
      <w:r w:rsidRPr="006E1AD1">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pStyle w:val="Estilo1"/>
        <w:rPr>
          <w:rFonts w:asciiTheme="minorHAnsi" w:hAnsiTheme="minorHAnsi" w:cstheme="minorHAnsi"/>
          <w:b w:val="0"/>
          <w:sz w:val="20"/>
          <w:szCs w:val="20"/>
          <w:lang w:val="es-ES"/>
        </w:rPr>
      </w:pPr>
    </w:p>
    <w:p w:rsidR="009113B2" w:rsidRPr="006E1AD1" w:rsidRDefault="009113B2" w:rsidP="009113B2">
      <w:pPr>
        <w:pStyle w:val="Estilo1"/>
        <w:rPr>
          <w:rFonts w:asciiTheme="minorHAnsi" w:hAnsiTheme="minorHAnsi" w:cstheme="minorHAnsi"/>
          <w:b w:val="0"/>
          <w:sz w:val="20"/>
          <w:szCs w:val="20"/>
          <w:lang w:val="es-ES"/>
        </w:rPr>
      </w:pPr>
      <w:r w:rsidRPr="006E1AD1">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pStyle w:val="Estilo1"/>
        <w:rPr>
          <w:rFonts w:asciiTheme="minorHAnsi" w:hAnsiTheme="minorHAnsi" w:cstheme="minorHAnsi"/>
          <w:b w:val="0"/>
          <w:sz w:val="20"/>
          <w:szCs w:val="20"/>
          <w:lang w:val="es-ES"/>
        </w:rPr>
      </w:pPr>
    </w:p>
    <w:p w:rsidR="009113B2" w:rsidRPr="006E1AD1" w:rsidRDefault="009113B2" w:rsidP="009113B2">
      <w:pPr>
        <w:pStyle w:val="Estilo1"/>
        <w:rPr>
          <w:rFonts w:asciiTheme="minorHAnsi" w:hAnsiTheme="minorHAnsi" w:cstheme="minorHAnsi"/>
          <w:b w:val="0"/>
          <w:sz w:val="20"/>
          <w:szCs w:val="20"/>
          <w:lang w:val="es-ES"/>
        </w:rPr>
      </w:pPr>
      <w:r w:rsidRPr="006E1AD1">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9113B2">
      <w:pPr>
        <w:pStyle w:val="Estilo1"/>
        <w:ind w:left="360"/>
        <w:rPr>
          <w:rFonts w:asciiTheme="minorHAnsi" w:hAnsiTheme="minorHAnsi" w:cstheme="minorHAnsi"/>
          <w:sz w:val="20"/>
          <w:szCs w:val="20"/>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MEDICIÓN Y FORMA DE PAGO</w:t>
      </w:r>
      <w:bookmarkStart w:id="10" w:name="_Toc314666503"/>
      <w:bookmarkEnd w:id="9"/>
    </w:p>
    <w:p w:rsidR="00D02BCE" w:rsidRPr="006E1AD1" w:rsidRDefault="00D02BCE" w:rsidP="00D02BCE">
      <w:pPr>
        <w:rPr>
          <w:rFonts w:asciiTheme="minorHAnsi" w:hAnsiTheme="minorHAnsi"/>
          <w:sz w:val="20"/>
          <w:szCs w:val="20"/>
        </w:rPr>
      </w:pPr>
    </w:p>
    <w:p w:rsidR="009113B2" w:rsidRPr="006E1AD1" w:rsidRDefault="009113B2" w:rsidP="009113B2">
      <w:pPr>
        <w:pStyle w:val="Estilo1"/>
        <w:rPr>
          <w:rFonts w:asciiTheme="minorHAnsi" w:hAnsiTheme="minorHAnsi" w:cstheme="minorHAnsi"/>
          <w:b w:val="0"/>
          <w:sz w:val="20"/>
          <w:szCs w:val="20"/>
        </w:rPr>
      </w:pPr>
      <w:r w:rsidRPr="006E1AD1">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6E1AD1" w:rsidRDefault="009113B2" w:rsidP="009113B2">
      <w:pPr>
        <w:jc w:val="both"/>
        <w:rPr>
          <w:rFonts w:asciiTheme="minorHAnsi" w:hAnsiTheme="minorHAnsi" w:cstheme="minorHAnsi"/>
          <w:kern w:val="28"/>
          <w:sz w:val="20"/>
          <w:szCs w:val="20"/>
          <w:lang w:val="es-ES_tradnl"/>
        </w:rPr>
      </w:pPr>
    </w:p>
    <w:p w:rsidR="00D02BCE" w:rsidRPr="006E1AD1" w:rsidRDefault="00D02BCE" w:rsidP="009113B2">
      <w:pPr>
        <w:jc w:val="both"/>
        <w:rPr>
          <w:rFonts w:asciiTheme="minorHAnsi" w:hAnsiTheme="minorHAnsi" w:cstheme="minorHAnsi"/>
          <w:kern w:val="28"/>
          <w:sz w:val="20"/>
          <w:szCs w:val="20"/>
          <w:lang w:val="es-ES_tradnl"/>
        </w:rPr>
      </w:pPr>
    </w:p>
    <w:p w:rsidR="00D02BCE" w:rsidRDefault="00D02BCE" w:rsidP="009113B2">
      <w:pPr>
        <w:jc w:val="both"/>
        <w:rPr>
          <w:rFonts w:asciiTheme="minorHAnsi" w:hAnsiTheme="minorHAnsi" w:cstheme="minorHAnsi"/>
          <w:kern w:val="28"/>
          <w:sz w:val="20"/>
          <w:szCs w:val="20"/>
          <w:lang w:val="es-ES_tradnl"/>
        </w:rPr>
      </w:pPr>
    </w:p>
    <w:p w:rsidR="009113B2" w:rsidRPr="006E1AD1" w:rsidRDefault="009113B2" w:rsidP="008A613E">
      <w:pPr>
        <w:pStyle w:val="Ttulo1"/>
        <w:numPr>
          <w:ilvl w:val="0"/>
          <w:numId w:val="26"/>
        </w:numPr>
        <w:rPr>
          <w:rFonts w:asciiTheme="minorHAnsi" w:hAnsiTheme="minorHAnsi"/>
          <w:sz w:val="20"/>
          <w:szCs w:val="20"/>
        </w:rPr>
      </w:pPr>
      <w:bookmarkStart w:id="11" w:name="_Toc314666504"/>
      <w:r w:rsidRPr="006E1AD1">
        <w:rPr>
          <w:rFonts w:asciiTheme="minorHAnsi" w:hAnsiTheme="minorHAnsi"/>
          <w:sz w:val="20"/>
          <w:szCs w:val="20"/>
        </w:rPr>
        <w:t xml:space="preserve">MOVILIZACIÓN DE PERSONAL Y EQUIPO </w:t>
      </w:r>
    </w:p>
    <w:p w:rsidR="009113B2" w:rsidRPr="006E1AD1" w:rsidRDefault="009113B2" w:rsidP="00216A6D">
      <w:pPr>
        <w:ind w:firstLine="360"/>
        <w:jc w:val="both"/>
        <w:rPr>
          <w:rFonts w:asciiTheme="minorHAnsi" w:hAnsiTheme="minorHAnsi" w:cstheme="minorHAnsi"/>
          <w:b/>
          <w:sz w:val="20"/>
          <w:szCs w:val="20"/>
        </w:rPr>
      </w:pPr>
      <w:r w:rsidRPr="006E1AD1">
        <w:rPr>
          <w:rFonts w:asciiTheme="minorHAnsi" w:hAnsiTheme="minorHAnsi" w:cstheme="minorHAnsi"/>
          <w:b/>
          <w:sz w:val="20"/>
          <w:szCs w:val="20"/>
        </w:rPr>
        <w:t>UNIDAD: Global (GLB).</w:t>
      </w:r>
    </w:p>
    <w:p w:rsidR="009113B2" w:rsidRPr="006E1AD1" w:rsidRDefault="009113B2" w:rsidP="009113B2">
      <w:pPr>
        <w:jc w:val="both"/>
        <w:rPr>
          <w:rFonts w:asciiTheme="minorHAnsi" w:hAnsiTheme="minorHAnsi" w:cstheme="minorHAnsi"/>
          <w:b/>
          <w:sz w:val="20"/>
          <w:szCs w:val="20"/>
        </w:rPr>
      </w:pPr>
    </w:p>
    <w:p w:rsidR="009113B2" w:rsidRPr="006E1AD1" w:rsidRDefault="009113B2" w:rsidP="008A613E">
      <w:pPr>
        <w:pStyle w:val="Ttulo2"/>
        <w:numPr>
          <w:ilvl w:val="1"/>
          <w:numId w:val="26"/>
        </w:numPr>
        <w:rPr>
          <w:rFonts w:asciiTheme="minorHAnsi" w:hAnsiTheme="minorHAnsi"/>
          <w:sz w:val="20"/>
          <w:szCs w:val="20"/>
          <w:lang w:val="es-ES_tradnl"/>
        </w:rPr>
      </w:pPr>
      <w:r w:rsidRPr="006E1AD1">
        <w:rPr>
          <w:rFonts w:asciiTheme="minorHAnsi" w:hAnsiTheme="minorHAnsi"/>
          <w:sz w:val="20"/>
          <w:szCs w:val="20"/>
          <w:lang w:val="es-ES_tradnl"/>
        </w:rPr>
        <w:t>DEFINICIÓN.</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6E1AD1" w:rsidRDefault="009113B2" w:rsidP="009113B2">
      <w:pPr>
        <w:jc w:val="both"/>
        <w:rPr>
          <w:rFonts w:asciiTheme="minorHAnsi" w:hAnsiTheme="minorHAnsi" w:cstheme="minorHAnsi"/>
          <w:kern w:val="28"/>
          <w:sz w:val="20"/>
          <w:szCs w:val="20"/>
          <w:lang w:val="es-ES_tradnl"/>
        </w:rPr>
      </w:pPr>
    </w:p>
    <w:p w:rsidR="009113B2" w:rsidRPr="006E1AD1" w:rsidRDefault="009113B2" w:rsidP="008A613E">
      <w:pPr>
        <w:pStyle w:val="Ttulo2"/>
        <w:numPr>
          <w:ilvl w:val="1"/>
          <w:numId w:val="26"/>
        </w:numPr>
        <w:rPr>
          <w:rFonts w:asciiTheme="minorHAnsi" w:hAnsiTheme="minorHAnsi"/>
          <w:sz w:val="20"/>
          <w:szCs w:val="20"/>
          <w:lang w:val="es-ES_tradnl"/>
        </w:rPr>
      </w:pPr>
      <w:r w:rsidRPr="006E1AD1">
        <w:rPr>
          <w:rFonts w:asciiTheme="minorHAnsi" w:hAnsiTheme="minorHAnsi"/>
          <w:sz w:val="20"/>
          <w:szCs w:val="20"/>
          <w:lang w:val="es-ES_tradnl"/>
        </w:rPr>
        <w:t>MATERIALES, HERRAMIENTAS Y EQUIPO.</w:t>
      </w:r>
    </w:p>
    <w:p w:rsidR="009113B2" w:rsidRPr="006E1AD1" w:rsidRDefault="009113B2" w:rsidP="009113B2">
      <w:pPr>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6E1AD1" w:rsidRDefault="009113B2" w:rsidP="009113B2">
      <w:pPr>
        <w:rPr>
          <w:rFonts w:asciiTheme="minorHAnsi" w:hAnsiTheme="minorHAnsi" w:cstheme="minorHAnsi"/>
          <w:kern w:val="28"/>
          <w:sz w:val="20"/>
          <w:szCs w:val="20"/>
          <w:lang w:val="es-ES_tradnl"/>
        </w:rPr>
      </w:pPr>
    </w:p>
    <w:p w:rsidR="009113B2" w:rsidRPr="006E1AD1" w:rsidRDefault="009113B2" w:rsidP="008A613E">
      <w:pPr>
        <w:pStyle w:val="Ttulo2"/>
        <w:numPr>
          <w:ilvl w:val="1"/>
          <w:numId w:val="26"/>
        </w:numPr>
        <w:rPr>
          <w:rFonts w:asciiTheme="minorHAnsi" w:hAnsiTheme="minorHAnsi"/>
          <w:sz w:val="20"/>
          <w:szCs w:val="20"/>
          <w:lang w:val="es-ES_tradnl"/>
        </w:rPr>
      </w:pPr>
      <w:r w:rsidRPr="006E1AD1">
        <w:rPr>
          <w:rFonts w:asciiTheme="minorHAnsi" w:hAnsiTheme="minorHAnsi"/>
          <w:sz w:val="20"/>
          <w:szCs w:val="20"/>
          <w:lang w:val="es-ES_tradnl"/>
        </w:rPr>
        <w:t>PROCEDIMIENTO PARA LA EJECUCIÓN.</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E1AD1" w:rsidRDefault="009113B2" w:rsidP="009113B2">
      <w:pPr>
        <w:jc w:val="both"/>
        <w:rPr>
          <w:rFonts w:asciiTheme="minorHAnsi" w:hAnsiTheme="minorHAnsi" w:cstheme="minorHAnsi"/>
          <w:kern w:val="28"/>
          <w:sz w:val="20"/>
          <w:szCs w:val="20"/>
          <w:lang w:val="es-ES_tradnl"/>
        </w:rPr>
      </w:pPr>
    </w:p>
    <w:p w:rsidR="009113B2" w:rsidRPr="006E1AD1" w:rsidRDefault="009113B2" w:rsidP="008A613E">
      <w:pPr>
        <w:pStyle w:val="Ttulo2"/>
        <w:numPr>
          <w:ilvl w:val="1"/>
          <w:numId w:val="26"/>
        </w:numPr>
        <w:rPr>
          <w:rFonts w:asciiTheme="minorHAnsi" w:hAnsiTheme="minorHAnsi"/>
          <w:sz w:val="20"/>
          <w:szCs w:val="20"/>
          <w:lang w:val="es-ES_tradnl"/>
        </w:rPr>
      </w:pPr>
      <w:r w:rsidRPr="006E1AD1">
        <w:rPr>
          <w:rFonts w:asciiTheme="minorHAnsi" w:hAnsiTheme="minorHAnsi"/>
          <w:sz w:val="20"/>
          <w:szCs w:val="20"/>
          <w:lang w:val="es-ES_tradnl"/>
        </w:rPr>
        <w:t xml:space="preserve">MEDIDAS DE </w:t>
      </w:r>
      <w:r w:rsidR="00D02BCE" w:rsidRPr="006E1AD1">
        <w:rPr>
          <w:rFonts w:asciiTheme="minorHAnsi" w:hAnsiTheme="minorHAnsi"/>
          <w:sz w:val="20"/>
          <w:szCs w:val="20"/>
          <w:lang w:val="es-ES_tradnl"/>
        </w:rPr>
        <w:t>MITIGACIÓN</w:t>
      </w:r>
      <w:r w:rsidRPr="006E1AD1">
        <w:rPr>
          <w:rFonts w:asciiTheme="minorHAnsi" w:hAnsiTheme="minorHAnsi"/>
          <w:sz w:val="20"/>
          <w:szCs w:val="20"/>
          <w:lang w:val="es-ES_tradnl"/>
        </w:rPr>
        <w:t xml:space="preserve"> AMBIENTAL</w:t>
      </w:r>
    </w:p>
    <w:p w:rsidR="009113B2" w:rsidRPr="006E1AD1" w:rsidRDefault="009113B2" w:rsidP="009113B2">
      <w:pPr>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jc w:val="both"/>
        <w:rPr>
          <w:rFonts w:asciiTheme="minorHAnsi" w:hAnsiTheme="minorHAnsi" w:cstheme="minorHAnsi"/>
          <w:kern w:val="28"/>
          <w:sz w:val="20"/>
          <w:szCs w:val="20"/>
        </w:rPr>
      </w:pPr>
    </w:p>
    <w:p w:rsidR="009113B2" w:rsidRPr="006E1AD1" w:rsidRDefault="009113B2" w:rsidP="009113B2">
      <w:pPr>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jc w:val="both"/>
        <w:rPr>
          <w:rFonts w:asciiTheme="minorHAnsi" w:hAnsiTheme="minorHAnsi" w:cstheme="minorHAnsi"/>
          <w:kern w:val="28"/>
          <w:sz w:val="20"/>
          <w:szCs w:val="20"/>
        </w:rPr>
      </w:pPr>
    </w:p>
    <w:p w:rsidR="009113B2" w:rsidRPr="006E1AD1" w:rsidRDefault="009113B2" w:rsidP="009113B2">
      <w:pPr>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jc w:val="both"/>
        <w:rPr>
          <w:rFonts w:asciiTheme="minorHAnsi" w:hAnsiTheme="minorHAnsi" w:cstheme="minorHAnsi"/>
          <w:kern w:val="28"/>
          <w:sz w:val="20"/>
          <w:szCs w:val="20"/>
        </w:rPr>
      </w:pPr>
    </w:p>
    <w:p w:rsidR="009113B2" w:rsidRPr="006E1AD1" w:rsidRDefault="009113B2" w:rsidP="009113B2">
      <w:pPr>
        <w:jc w:val="both"/>
        <w:rPr>
          <w:rFonts w:asciiTheme="minorHAnsi" w:hAnsiTheme="minorHAnsi" w:cstheme="minorHAnsi"/>
          <w:kern w:val="28"/>
          <w:sz w:val="20"/>
          <w:szCs w:val="20"/>
        </w:rPr>
      </w:pPr>
      <w:r w:rsidRPr="006E1AD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9113B2">
      <w:pPr>
        <w:jc w:val="both"/>
        <w:rPr>
          <w:rFonts w:asciiTheme="minorHAnsi" w:hAnsiTheme="minorHAnsi" w:cstheme="minorHAnsi"/>
          <w:kern w:val="28"/>
          <w:sz w:val="20"/>
          <w:szCs w:val="20"/>
        </w:rPr>
      </w:pPr>
    </w:p>
    <w:p w:rsidR="009113B2" w:rsidRPr="006E1AD1" w:rsidRDefault="009113B2" w:rsidP="008A613E">
      <w:pPr>
        <w:pStyle w:val="Ttulo2"/>
        <w:numPr>
          <w:ilvl w:val="1"/>
          <w:numId w:val="26"/>
        </w:numPr>
        <w:rPr>
          <w:rFonts w:asciiTheme="minorHAnsi" w:hAnsiTheme="minorHAnsi"/>
          <w:sz w:val="20"/>
          <w:szCs w:val="20"/>
          <w:lang w:val="es-ES_tradnl"/>
        </w:rPr>
      </w:pPr>
      <w:r w:rsidRPr="006E1AD1">
        <w:rPr>
          <w:rFonts w:asciiTheme="minorHAnsi" w:hAnsiTheme="minorHAnsi"/>
          <w:sz w:val="20"/>
          <w:szCs w:val="20"/>
          <w:lang w:val="es-ES_tradnl"/>
        </w:rPr>
        <w:t>MEDICIÓN Y FORMA DE PAGO.</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Pr="006E1AD1" w:rsidRDefault="00676DC8" w:rsidP="009113B2">
      <w:pPr>
        <w:jc w:val="both"/>
        <w:rPr>
          <w:rFonts w:asciiTheme="minorHAnsi" w:hAnsiTheme="minorHAnsi" w:cstheme="minorHAnsi"/>
          <w:kern w:val="28"/>
          <w:sz w:val="20"/>
          <w:szCs w:val="20"/>
          <w:lang w:val="es-ES_tradnl"/>
        </w:rPr>
      </w:pPr>
    </w:p>
    <w:p w:rsidR="009113B2" w:rsidRPr="006E1AD1" w:rsidRDefault="009113B2" w:rsidP="009113B2">
      <w:pPr>
        <w:jc w:val="both"/>
        <w:rPr>
          <w:rFonts w:asciiTheme="minorHAnsi" w:hAnsiTheme="minorHAnsi" w:cstheme="minorHAnsi"/>
          <w:kern w:val="28"/>
          <w:sz w:val="20"/>
          <w:szCs w:val="20"/>
          <w:lang w:val="es-ES_tradnl"/>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REPLANTEO Y TRAZADO TOPOGRÁFICO </w:t>
      </w:r>
    </w:p>
    <w:bookmarkEnd w:id="11"/>
    <w:p w:rsidR="009113B2" w:rsidRPr="006E1AD1" w:rsidRDefault="009113B2" w:rsidP="0087714C">
      <w:pPr>
        <w:ind w:firstLine="360"/>
        <w:jc w:val="both"/>
        <w:rPr>
          <w:rFonts w:asciiTheme="minorHAnsi" w:hAnsiTheme="minorHAnsi" w:cstheme="minorHAnsi"/>
          <w:b/>
          <w:sz w:val="20"/>
          <w:szCs w:val="20"/>
        </w:rPr>
      </w:pPr>
      <w:r w:rsidRPr="006E1AD1">
        <w:rPr>
          <w:rFonts w:asciiTheme="minorHAnsi" w:hAnsiTheme="minorHAnsi" w:cstheme="minorHAnsi"/>
          <w:b/>
          <w:sz w:val="20"/>
          <w:szCs w:val="20"/>
        </w:rPr>
        <w:t>UNIDAD:   Metros (m)</w:t>
      </w:r>
    </w:p>
    <w:p w:rsidR="009113B2" w:rsidRPr="006E1AD1" w:rsidRDefault="009113B2" w:rsidP="009113B2">
      <w:pPr>
        <w:jc w:val="both"/>
        <w:rPr>
          <w:rFonts w:asciiTheme="minorHAnsi" w:hAnsiTheme="minorHAnsi" w:cstheme="minorHAnsi"/>
          <w:b/>
          <w:sz w:val="20"/>
          <w:szCs w:val="20"/>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DEFINICIÓN</w:t>
      </w:r>
    </w:p>
    <w:p w:rsidR="009113B2" w:rsidRPr="006E1AD1"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6E1AD1">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E1AD1">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E1AD1">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E1AD1" w:rsidRDefault="009113B2" w:rsidP="009113B2">
      <w:pPr>
        <w:contextualSpacing/>
        <w:jc w:val="both"/>
        <w:rPr>
          <w:rFonts w:asciiTheme="minorHAnsi" w:eastAsia="Arial Unicode MS" w:hAnsiTheme="minorHAnsi" w:cstheme="minorHAnsi"/>
          <w:iCs/>
          <w:sz w:val="20"/>
          <w:szCs w:val="20"/>
          <w:lang w:val="es-ES_tradnl"/>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MATERIALES, HERRAMIENTAS Y EQUIPO</w:t>
      </w:r>
    </w:p>
    <w:p w:rsidR="009113B2" w:rsidRPr="006E1AD1" w:rsidRDefault="009113B2" w:rsidP="009113B2">
      <w:pPr>
        <w:spacing w:before="100" w:beforeAutospacing="1" w:after="100" w:afterAutospacing="1"/>
        <w:jc w:val="both"/>
        <w:rPr>
          <w:rFonts w:asciiTheme="minorHAnsi" w:hAnsiTheme="minorHAnsi" w:cstheme="minorHAnsi"/>
          <w:kern w:val="28"/>
          <w:sz w:val="20"/>
          <w:szCs w:val="20"/>
        </w:rPr>
      </w:pPr>
      <w:r w:rsidRPr="006E1AD1">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E1AD1">
        <w:rPr>
          <w:rFonts w:asciiTheme="minorHAnsi" w:hAnsiTheme="minorHAnsi" w:cstheme="minorHAnsi"/>
          <w:sz w:val="20"/>
          <w:szCs w:val="20"/>
        </w:rPr>
        <w:t>los que proponga el CONTRATISTA en análisis de precios unitarios</w:t>
      </w:r>
      <w:r w:rsidRPr="006E1AD1">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6E1AD1" w:rsidRDefault="009113B2" w:rsidP="008A613E">
      <w:pPr>
        <w:pStyle w:val="Ttulo2"/>
        <w:numPr>
          <w:ilvl w:val="1"/>
          <w:numId w:val="26"/>
        </w:numPr>
        <w:rPr>
          <w:rFonts w:asciiTheme="minorHAnsi" w:hAnsiTheme="minorHAnsi"/>
          <w:sz w:val="20"/>
          <w:szCs w:val="20"/>
        </w:rPr>
      </w:pPr>
      <w:bookmarkStart w:id="13" w:name="_Toc314666511"/>
      <w:r w:rsidRPr="006E1AD1">
        <w:rPr>
          <w:rFonts w:asciiTheme="minorHAnsi" w:hAnsiTheme="minorHAnsi"/>
          <w:sz w:val="20"/>
          <w:szCs w:val="20"/>
        </w:rPr>
        <w:t>PROCEDIMIENTO PARA LA EJECUCIÓN</w:t>
      </w:r>
      <w:bookmarkEnd w:id="13"/>
    </w:p>
    <w:p w:rsidR="009113B2" w:rsidRPr="006E1AD1"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6E1AD1">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E1AD1">
        <w:rPr>
          <w:rFonts w:asciiTheme="minorHAnsi" w:eastAsia="Arial Unicode MS" w:hAnsiTheme="minorHAnsi" w:cstheme="minorHAnsi"/>
          <w:iCs/>
          <w:sz w:val="20"/>
          <w:szCs w:val="20"/>
          <w:lang w:val="es-ES_tradnl"/>
        </w:rPr>
        <w:t>replanteo a realizar comprende:</w:t>
      </w:r>
      <w:bookmarkEnd w:id="14"/>
    </w:p>
    <w:p w:rsidR="009113B2" w:rsidRPr="006E1AD1" w:rsidRDefault="009113B2" w:rsidP="009113B2">
      <w:pPr>
        <w:contextualSpacing/>
        <w:jc w:val="both"/>
        <w:rPr>
          <w:rFonts w:asciiTheme="minorHAnsi" w:eastAsia="Arial Unicode MS" w:hAnsiTheme="minorHAnsi" w:cstheme="minorHAnsi"/>
          <w:b/>
          <w:bCs/>
          <w:iCs/>
          <w:sz w:val="20"/>
          <w:szCs w:val="20"/>
          <w:lang w:val="es-ES_tradnl"/>
        </w:rPr>
      </w:pPr>
    </w:p>
    <w:p w:rsidR="009113B2" w:rsidRPr="006E1AD1"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6E1AD1">
        <w:rPr>
          <w:rFonts w:asciiTheme="minorHAnsi" w:eastAsia="Arial Unicode MS" w:hAnsiTheme="minorHAnsi" w:cstheme="minorHAnsi"/>
          <w:b/>
          <w:bCs/>
          <w:iCs/>
          <w:sz w:val="20"/>
          <w:szCs w:val="20"/>
          <w:lang w:val="es-ES_tradnl"/>
        </w:rPr>
        <w:t xml:space="preserve">a) </w:t>
      </w:r>
      <w:r w:rsidRPr="006E1AD1">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6E1AD1" w:rsidRDefault="009113B2" w:rsidP="009113B2">
      <w:pPr>
        <w:contextualSpacing/>
        <w:jc w:val="both"/>
        <w:rPr>
          <w:rFonts w:asciiTheme="minorHAnsi" w:eastAsia="Arial Unicode MS" w:hAnsiTheme="minorHAnsi" w:cstheme="minorHAnsi"/>
          <w:b/>
          <w:bCs/>
          <w:iCs/>
          <w:sz w:val="20"/>
          <w:szCs w:val="20"/>
          <w:lang w:val="es-ES_tradnl"/>
        </w:rPr>
      </w:pPr>
    </w:p>
    <w:p w:rsidR="009113B2" w:rsidRPr="006E1AD1" w:rsidRDefault="009113B2" w:rsidP="009113B2">
      <w:pPr>
        <w:jc w:val="both"/>
        <w:rPr>
          <w:rFonts w:asciiTheme="minorHAnsi" w:eastAsia="Arial Unicode MS" w:hAnsiTheme="minorHAnsi" w:cstheme="minorHAnsi"/>
          <w:iCs/>
          <w:sz w:val="20"/>
          <w:szCs w:val="20"/>
          <w:lang w:val="es-ES_tradnl"/>
        </w:rPr>
      </w:pPr>
      <w:bookmarkStart w:id="16" w:name="_Toc314666514"/>
      <w:r w:rsidRPr="006E1AD1">
        <w:rPr>
          <w:rFonts w:asciiTheme="minorHAnsi" w:eastAsia="Arial Unicode MS" w:hAnsiTheme="minorHAnsi" w:cstheme="minorHAnsi"/>
          <w:b/>
          <w:iCs/>
          <w:sz w:val="20"/>
          <w:szCs w:val="20"/>
          <w:lang w:val="es-ES_tradnl"/>
        </w:rPr>
        <w:t>b</w:t>
      </w:r>
      <w:r w:rsidRPr="006E1AD1">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E1AD1">
        <w:rPr>
          <w:rFonts w:asciiTheme="minorHAnsi" w:eastAsia="Arial Unicode MS" w:hAnsiTheme="minorHAnsi" w:cstheme="minorHAnsi"/>
          <w:iCs/>
          <w:sz w:val="20"/>
          <w:szCs w:val="20"/>
          <w:lang w:val="es-ES_tradnl"/>
        </w:rPr>
        <w:t>.</w:t>
      </w:r>
    </w:p>
    <w:p w:rsidR="009113B2" w:rsidRPr="006E1AD1" w:rsidRDefault="009113B2" w:rsidP="009113B2">
      <w:pPr>
        <w:contextualSpacing/>
        <w:jc w:val="both"/>
        <w:rPr>
          <w:rFonts w:asciiTheme="minorHAnsi" w:eastAsia="Arial Unicode MS" w:hAnsiTheme="minorHAnsi" w:cstheme="minorHAnsi"/>
          <w:iCs/>
          <w:sz w:val="20"/>
          <w:szCs w:val="20"/>
        </w:rPr>
      </w:pPr>
    </w:p>
    <w:p w:rsidR="009113B2" w:rsidRPr="006E1AD1"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6E1AD1">
        <w:rPr>
          <w:rFonts w:asciiTheme="minorHAnsi" w:eastAsia="Arial Unicode MS" w:hAnsiTheme="minorHAnsi" w:cstheme="minorHAnsi"/>
          <w:b/>
          <w:bCs/>
          <w:iCs/>
          <w:sz w:val="20"/>
          <w:szCs w:val="20"/>
        </w:rPr>
        <w:t>c</w:t>
      </w:r>
      <w:r w:rsidRPr="006E1AD1">
        <w:rPr>
          <w:rFonts w:asciiTheme="minorHAnsi" w:eastAsia="Arial Unicode MS" w:hAnsiTheme="minorHAnsi" w:cstheme="minorHAnsi"/>
          <w:b/>
          <w:bCs/>
          <w:iCs/>
          <w:sz w:val="20"/>
          <w:szCs w:val="20"/>
          <w:lang w:val="es-ES_tradnl"/>
        </w:rPr>
        <w:t>)</w:t>
      </w:r>
      <w:r w:rsidRPr="006E1AD1">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E1AD1">
        <w:rPr>
          <w:rFonts w:asciiTheme="minorHAnsi" w:eastAsia="Arial Unicode MS" w:hAnsiTheme="minorHAnsi" w:cstheme="minorHAnsi"/>
          <w:iCs/>
          <w:sz w:val="20"/>
          <w:szCs w:val="20"/>
          <w:lang w:val="es-ES_tradnl"/>
        </w:rPr>
        <w:t xml:space="preserve">despejada de todo material u obstáculos antes de iniciar </w:t>
      </w:r>
      <w:r w:rsidRPr="006E1AD1">
        <w:rPr>
          <w:rFonts w:asciiTheme="minorHAnsi" w:eastAsia="Arial Unicode MS" w:hAnsiTheme="minorHAnsi" w:cstheme="minorHAnsi"/>
          <w:iCs/>
          <w:sz w:val="20"/>
          <w:szCs w:val="20"/>
        </w:rPr>
        <w:t xml:space="preserve"> cualquier trabajo.</w:t>
      </w:r>
      <w:bookmarkEnd w:id="17"/>
    </w:p>
    <w:p w:rsidR="009113B2" w:rsidRPr="006E1AD1" w:rsidRDefault="009113B2" w:rsidP="009113B2">
      <w:pPr>
        <w:contextualSpacing/>
        <w:jc w:val="both"/>
        <w:rPr>
          <w:rFonts w:asciiTheme="minorHAnsi" w:eastAsia="Arial Unicode MS" w:hAnsiTheme="minorHAnsi" w:cstheme="minorHAnsi"/>
          <w:iCs/>
          <w:sz w:val="20"/>
          <w:szCs w:val="20"/>
        </w:rPr>
      </w:pPr>
    </w:p>
    <w:p w:rsidR="009113B2" w:rsidRPr="006E1AD1"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6E1AD1">
        <w:rPr>
          <w:rFonts w:asciiTheme="minorHAnsi" w:eastAsia="Arial Unicode MS" w:hAnsiTheme="minorHAnsi" w:cstheme="minorHAnsi"/>
          <w:b/>
          <w:bCs/>
          <w:iCs/>
          <w:sz w:val="20"/>
          <w:szCs w:val="20"/>
          <w:lang w:val="es-ES_tradnl"/>
        </w:rPr>
        <w:t>e)</w:t>
      </w:r>
      <w:r w:rsidRPr="006E1AD1">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6E1AD1">
        <w:rPr>
          <w:rFonts w:asciiTheme="minorHAnsi" w:eastAsia="Arial Unicode MS" w:hAnsiTheme="minorHAnsi" w:cstheme="minorHAnsi"/>
          <w:iCs/>
          <w:sz w:val="20"/>
          <w:szCs w:val="20"/>
          <w:lang w:val="es-ES_tradnl"/>
        </w:rPr>
        <w:t>las Gobernaciones o alcaldías.</w:t>
      </w:r>
    </w:p>
    <w:p w:rsidR="009113B2" w:rsidRPr="006E1AD1" w:rsidRDefault="009113B2" w:rsidP="009113B2">
      <w:pPr>
        <w:spacing w:before="120" w:after="120"/>
        <w:jc w:val="both"/>
        <w:rPr>
          <w:rFonts w:asciiTheme="minorHAnsi" w:hAnsiTheme="minorHAnsi" w:cstheme="minorHAnsi"/>
          <w:color w:val="000000" w:themeColor="text1"/>
          <w:sz w:val="20"/>
          <w:szCs w:val="20"/>
        </w:rPr>
      </w:pPr>
      <w:r w:rsidRPr="006E1AD1">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E1AD1" w:rsidRDefault="009113B2" w:rsidP="009113B2">
      <w:pPr>
        <w:spacing w:before="120" w:after="120"/>
        <w:jc w:val="both"/>
        <w:rPr>
          <w:rFonts w:asciiTheme="minorHAnsi" w:hAnsiTheme="minorHAnsi" w:cstheme="minorHAnsi"/>
          <w:color w:val="000000" w:themeColor="text1"/>
          <w:sz w:val="20"/>
          <w:szCs w:val="20"/>
        </w:rPr>
      </w:pPr>
      <w:r w:rsidRPr="006E1AD1">
        <w:rPr>
          <w:rFonts w:asciiTheme="minorHAnsi" w:hAnsiTheme="minorHAnsi" w:cstheme="minorHAnsi"/>
          <w:b/>
          <w:color w:val="000000" w:themeColor="text1"/>
          <w:sz w:val="20"/>
          <w:szCs w:val="20"/>
        </w:rPr>
        <w:t>NOTA:</w:t>
      </w:r>
      <w:r w:rsidRPr="006E1AD1">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E1AD1" w:rsidRDefault="009113B2" w:rsidP="009113B2">
      <w:pPr>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E1AD1" w:rsidRDefault="009113B2" w:rsidP="009113B2">
      <w:pPr>
        <w:contextualSpacing/>
        <w:jc w:val="both"/>
        <w:rPr>
          <w:rFonts w:asciiTheme="minorHAnsi" w:hAnsiTheme="minorHAnsi" w:cstheme="minorHAnsi"/>
          <w:kern w:val="28"/>
          <w:sz w:val="20"/>
          <w:szCs w:val="20"/>
          <w:lang w:val="es-ES_tradnl"/>
        </w:rPr>
      </w:pPr>
    </w:p>
    <w:p w:rsidR="009113B2" w:rsidRPr="006E1AD1" w:rsidRDefault="009113B2" w:rsidP="009113B2">
      <w:pPr>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D02BCE" w:rsidRPr="006E1AD1" w:rsidRDefault="00D02BCE" w:rsidP="009113B2">
      <w:pPr>
        <w:contextualSpacing/>
        <w:jc w:val="both"/>
        <w:rPr>
          <w:rFonts w:asciiTheme="minorHAnsi" w:hAnsiTheme="minorHAnsi" w:cstheme="minorHAnsi"/>
          <w:kern w:val="28"/>
          <w:sz w:val="20"/>
          <w:szCs w:val="20"/>
          <w:lang w:val="es-ES_tradnl"/>
        </w:rPr>
      </w:pPr>
    </w:p>
    <w:p w:rsidR="009113B2" w:rsidRPr="006E1AD1" w:rsidRDefault="009113B2" w:rsidP="009113B2">
      <w:pPr>
        <w:contextualSpacing/>
        <w:jc w:val="both"/>
        <w:rPr>
          <w:rFonts w:asciiTheme="minorHAnsi" w:hAnsiTheme="minorHAnsi" w:cstheme="minorHAnsi"/>
          <w:kern w:val="28"/>
          <w:sz w:val="20"/>
          <w:szCs w:val="20"/>
          <w:lang w:val="es-ES_tradnl"/>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MEDIDAS DE </w:t>
      </w:r>
      <w:r w:rsidR="00D02BCE"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E1AD1">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8A613E">
      <w:pPr>
        <w:pStyle w:val="Ttulo2"/>
        <w:numPr>
          <w:ilvl w:val="1"/>
          <w:numId w:val="26"/>
        </w:numPr>
        <w:rPr>
          <w:rFonts w:asciiTheme="minorHAnsi" w:hAnsiTheme="minorHAnsi"/>
          <w:sz w:val="20"/>
          <w:szCs w:val="20"/>
        </w:rPr>
      </w:pPr>
      <w:bookmarkStart w:id="19" w:name="_Toc314666520"/>
      <w:r w:rsidRPr="006E1AD1">
        <w:rPr>
          <w:rFonts w:asciiTheme="minorHAnsi" w:hAnsiTheme="minorHAnsi"/>
          <w:sz w:val="20"/>
          <w:szCs w:val="20"/>
        </w:rPr>
        <w:t>MEDICIÓN Y FORMA DE PAGO</w:t>
      </w:r>
      <w:bookmarkEnd w:id="19"/>
    </w:p>
    <w:p w:rsidR="009113B2" w:rsidRPr="006E1AD1" w:rsidRDefault="009113B2" w:rsidP="009113B2">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02BCE" w:rsidRPr="006E1AD1" w:rsidRDefault="00D02BCE" w:rsidP="009113B2">
      <w:pPr>
        <w:spacing w:before="120" w:after="120"/>
        <w:jc w:val="both"/>
        <w:rPr>
          <w:rFonts w:asciiTheme="minorHAnsi" w:hAnsiTheme="minorHAnsi" w:cstheme="minorHAnsi"/>
          <w:sz w:val="20"/>
          <w:szCs w:val="20"/>
        </w:rPr>
      </w:pPr>
    </w:p>
    <w:p w:rsidR="00D02BCE" w:rsidRPr="006E1AD1" w:rsidRDefault="00D02BCE" w:rsidP="009113B2">
      <w:pPr>
        <w:spacing w:before="120" w:after="120"/>
        <w:jc w:val="both"/>
        <w:rPr>
          <w:rFonts w:asciiTheme="minorHAnsi" w:hAnsiTheme="minorHAnsi" w:cstheme="minorHAnsi"/>
          <w:sz w:val="20"/>
          <w:szCs w:val="20"/>
        </w:rPr>
      </w:pPr>
    </w:p>
    <w:p w:rsidR="00D02BCE" w:rsidRPr="006E1AD1" w:rsidRDefault="00D02BCE" w:rsidP="009113B2">
      <w:pPr>
        <w:spacing w:before="120" w:after="120"/>
        <w:jc w:val="both"/>
        <w:rPr>
          <w:rFonts w:asciiTheme="minorHAnsi" w:hAnsiTheme="minorHAnsi" w:cstheme="minorHAnsi"/>
          <w:sz w:val="20"/>
          <w:szCs w:val="20"/>
        </w:rPr>
      </w:pPr>
    </w:p>
    <w:p w:rsidR="00D02BCE" w:rsidRPr="006E1AD1" w:rsidRDefault="00D02BCE" w:rsidP="009113B2">
      <w:pPr>
        <w:spacing w:before="120" w:after="120"/>
        <w:jc w:val="both"/>
        <w:rPr>
          <w:rFonts w:asciiTheme="minorHAnsi" w:hAnsiTheme="minorHAnsi" w:cstheme="minorHAnsi"/>
          <w:sz w:val="20"/>
          <w:szCs w:val="20"/>
        </w:rPr>
      </w:pPr>
    </w:p>
    <w:p w:rsidR="00D02BCE" w:rsidRPr="006E1AD1" w:rsidRDefault="00D02BCE" w:rsidP="009113B2">
      <w:pPr>
        <w:spacing w:before="120" w:after="120"/>
        <w:jc w:val="both"/>
        <w:rPr>
          <w:rFonts w:asciiTheme="minorHAnsi" w:hAnsiTheme="minorHAnsi" w:cstheme="minorHAnsi"/>
          <w:sz w:val="20"/>
          <w:szCs w:val="20"/>
        </w:rPr>
      </w:pPr>
    </w:p>
    <w:p w:rsidR="00D02BCE" w:rsidRDefault="00D02BCE" w:rsidP="009113B2">
      <w:pPr>
        <w:spacing w:before="120" w:after="120"/>
        <w:jc w:val="both"/>
        <w:rPr>
          <w:rFonts w:asciiTheme="minorHAnsi" w:hAnsiTheme="minorHAnsi" w:cstheme="minorHAnsi"/>
          <w:sz w:val="20"/>
          <w:szCs w:val="20"/>
        </w:rPr>
      </w:pPr>
    </w:p>
    <w:p w:rsidR="0087714C" w:rsidRDefault="0087714C" w:rsidP="009113B2">
      <w:pPr>
        <w:spacing w:before="120" w:after="120"/>
        <w:jc w:val="both"/>
        <w:rPr>
          <w:rFonts w:asciiTheme="minorHAnsi" w:hAnsiTheme="minorHAnsi" w:cstheme="minorHAnsi"/>
          <w:sz w:val="20"/>
          <w:szCs w:val="20"/>
        </w:rPr>
      </w:pPr>
    </w:p>
    <w:p w:rsidR="0087714C" w:rsidRDefault="0087714C" w:rsidP="009113B2">
      <w:pPr>
        <w:spacing w:before="120" w:after="120"/>
        <w:jc w:val="both"/>
        <w:rPr>
          <w:rFonts w:asciiTheme="minorHAnsi" w:hAnsiTheme="minorHAnsi" w:cstheme="minorHAnsi"/>
          <w:sz w:val="20"/>
          <w:szCs w:val="20"/>
        </w:rPr>
      </w:pPr>
    </w:p>
    <w:p w:rsidR="0087714C" w:rsidRDefault="0087714C" w:rsidP="009113B2">
      <w:pPr>
        <w:spacing w:before="120" w:after="120"/>
        <w:jc w:val="both"/>
        <w:rPr>
          <w:rFonts w:asciiTheme="minorHAnsi" w:hAnsiTheme="minorHAnsi" w:cstheme="minorHAnsi"/>
          <w:sz w:val="20"/>
          <w:szCs w:val="20"/>
        </w:rPr>
      </w:pPr>
    </w:p>
    <w:p w:rsidR="00F57692" w:rsidRDefault="00F57692" w:rsidP="009113B2">
      <w:pPr>
        <w:spacing w:before="120" w:after="120"/>
        <w:jc w:val="both"/>
        <w:rPr>
          <w:rFonts w:asciiTheme="minorHAnsi" w:hAnsiTheme="minorHAnsi" w:cstheme="minorHAnsi"/>
          <w:sz w:val="20"/>
          <w:szCs w:val="20"/>
        </w:rPr>
      </w:pPr>
    </w:p>
    <w:p w:rsidR="0087714C" w:rsidRDefault="0087714C" w:rsidP="009113B2">
      <w:pPr>
        <w:spacing w:before="120" w:after="120"/>
        <w:jc w:val="both"/>
        <w:rPr>
          <w:rFonts w:asciiTheme="minorHAnsi" w:hAnsiTheme="minorHAnsi" w:cstheme="minorHAnsi"/>
          <w:sz w:val="20"/>
          <w:szCs w:val="20"/>
        </w:rPr>
      </w:pPr>
    </w:p>
    <w:p w:rsidR="0087714C" w:rsidRPr="006E1AD1" w:rsidRDefault="0087714C" w:rsidP="009113B2">
      <w:pPr>
        <w:spacing w:before="120" w:after="120"/>
        <w:jc w:val="both"/>
        <w:rPr>
          <w:rFonts w:asciiTheme="minorHAnsi" w:hAnsiTheme="minorHAnsi" w:cstheme="minorHAnsi"/>
          <w:sz w:val="20"/>
          <w:szCs w:val="20"/>
        </w:rPr>
      </w:pPr>
    </w:p>
    <w:p w:rsidR="00D02BCE" w:rsidRDefault="00D02BCE" w:rsidP="009113B2">
      <w:pPr>
        <w:spacing w:before="120" w:after="120"/>
        <w:jc w:val="both"/>
        <w:rPr>
          <w:rFonts w:asciiTheme="minorHAnsi" w:hAnsiTheme="minorHAnsi" w:cstheme="minorHAnsi"/>
          <w:sz w:val="20"/>
          <w:szCs w:val="20"/>
        </w:rPr>
      </w:pPr>
    </w:p>
    <w:p w:rsidR="00676DC8" w:rsidRDefault="00676DC8" w:rsidP="009113B2">
      <w:pPr>
        <w:spacing w:before="120" w:after="120"/>
        <w:jc w:val="both"/>
        <w:rPr>
          <w:rFonts w:asciiTheme="minorHAnsi" w:hAnsiTheme="minorHAnsi" w:cstheme="minorHAnsi"/>
          <w:sz w:val="20"/>
          <w:szCs w:val="20"/>
        </w:rPr>
      </w:pPr>
    </w:p>
    <w:p w:rsidR="00676DC8" w:rsidRDefault="00676DC8" w:rsidP="009113B2">
      <w:pPr>
        <w:spacing w:before="120" w:after="120"/>
        <w:jc w:val="both"/>
        <w:rPr>
          <w:rFonts w:asciiTheme="minorHAnsi" w:hAnsiTheme="minorHAnsi" w:cstheme="minorHAnsi"/>
          <w:sz w:val="20"/>
          <w:szCs w:val="20"/>
        </w:rPr>
      </w:pPr>
    </w:p>
    <w:p w:rsidR="00676DC8" w:rsidRDefault="00676DC8" w:rsidP="009113B2">
      <w:pPr>
        <w:spacing w:before="120" w:after="120"/>
        <w:jc w:val="both"/>
        <w:rPr>
          <w:rFonts w:asciiTheme="minorHAnsi" w:hAnsiTheme="minorHAnsi" w:cstheme="minorHAnsi"/>
          <w:sz w:val="20"/>
          <w:szCs w:val="20"/>
        </w:rPr>
      </w:pPr>
    </w:p>
    <w:p w:rsidR="00676DC8" w:rsidRDefault="00676DC8" w:rsidP="009113B2">
      <w:pPr>
        <w:spacing w:before="120" w:after="120"/>
        <w:jc w:val="both"/>
        <w:rPr>
          <w:rFonts w:asciiTheme="minorHAnsi" w:hAnsiTheme="minorHAnsi" w:cstheme="minorHAnsi"/>
          <w:sz w:val="20"/>
          <w:szCs w:val="20"/>
        </w:rPr>
      </w:pPr>
    </w:p>
    <w:p w:rsidR="00676DC8" w:rsidRDefault="00676DC8" w:rsidP="009113B2">
      <w:pPr>
        <w:spacing w:before="120" w:after="120"/>
        <w:jc w:val="both"/>
        <w:rPr>
          <w:rFonts w:asciiTheme="minorHAnsi" w:hAnsiTheme="minorHAnsi" w:cstheme="minorHAnsi"/>
          <w:sz w:val="20"/>
          <w:szCs w:val="20"/>
        </w:rPr>
      </w:pPr>
    </w:p>
    <w:p w:rsidR="00676DC8" w:rsidRPr="006E1AD1" w:rsidRDefault="00676DC8" w:rsidP="009113B2">
      <w:pPr>
        <w:spacing w:before="120" w:after="120"/>
        <w:jc w:val="both"/>
        <w:rPr>
          <w:rFonts w:asciiTheme="minorHAnsi" w:hAnsiTheme="minorHAnsi" w:cstheme="minorHAnsi"/>
          <w:sz w:val="20"/>
          <w:szCs w:val="20"/>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CORTE, ROTURA Y REMOCIÓN DE ACERA  </w:t>
      </w:r>
    </w:p>
    <w:p w:rsidR="009113B2" w:rsidRPr="006E1AD1" w:rsidRDefault="009113B2" w:rsidP="0087714C">
      <w:pPr>
        <w:ind w:left="708" w:hanging="348"/>
        <w:jc w:val="both"/>
        <w:rPr>
          <w:rFonts w:asciiTheme="minorHAnsi" w:hAnsiTheme="minorHAnsi" w:cstheme="minorHAnsi"/>
          <w:b/>
          <w:sz w:val="20"/>
          <w:szCs w:val="20"/>
        </w:rPr>
      </w:pPr>
      <w:r w:rsidRPr="006E1AD1">
        <w:rPr>
          <w:rFonts w:asciiTheme="minorHAnsi" w:hAnsiTheme="minorHAnsi" w:cstheme="minorHAnsi"/>
          <w:b/>
          <w:sz w:val="20"/>
          <w:szCs w:val="20"/>
        </w:rPr>
        <w:t>UNIDAD:   Metro Cuadrado (m2)</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DEFINICIÓN.-</w:t>
      </w:r>
    </w:p>
    <w:p w:rsidR="009113B2" w:rsidRPr="006E1AD1"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6E1AD1" w:rsidRDefault="009113B2" w:rsidP="008A613E">
      <w:pPr>
        <w:pStyle w:val="Ttulo2"/>
        <w:numPr>
          <w:ilvl w:val="1"/>
          <w:numId w:val="26"/>
        </w:numPr>
        <w:rPr>
          <w:rFonts w:asciiTheme="minorHAnsi" w:hAnsiTheme="minorHAnsi"/>
          <w:kern w:val="28"/>
          <w:sz w:val="20"/>
          <w:szCs w:val="20"/>
          <w:lang w:val="es-ES_tradnl"/>
        </w:rPr>
      </w:pPr>
      <w:r w:rsidRPr="006E1AD1">
        <w:rPr>
          <w:rFonts w:asciiTheme="minorHAnsi" w:hAnsiTheme="minorHAnsi"/>
          <w:sz w:val="20"/>
          <w:szCs w:val="20"/>
        </w:rPr>
        <w:t>MATERIALES, HERRAMIENTAS Y EQUIPO.-</w:t>
      </w:r>
    </w:p>
    <w:p w:rsidR="009113B2" w:rsidRPr="006E1AD1" w:rsidRDefault="009113B2" w:rsidP="009113B2">
      <w:pPr>
        <w:spacing w:before="120" w:after="120"/>
        <w:ind w:left="710"/>
        <w:jc w:val="both"/>
        <w:rPr>
          <w:rFonts w:asciiTheme="minorHAnsi" w:hAnsiTheme="minorHAnsi" w:cstheme="minorHAnsi"/>
          <w:kern w:val="28"/>
          <w:sz w:val="20"/>
          <w:szCs w:val="20"/>
          <w:lang w:val="es-ES_tradnl"/>
        </w:rPr>
      </w:pPr>
      <w:r w:rsidRPr="006E1AD1">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E1AD1">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PROCEDIMIENTO PARA LA EJECUCIÓN.-</w:t>
      </w:r>
    </w:p>
    <w:p w:rsidR="009113B2" w:rsidRPr="006E1AD1"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E1AD1"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E1AD1"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E1AD1"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E1AD1"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E1AD1">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E1AD1" w:rsidRDefault="009113B2" w:rsidP="0071172A">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 xml:space="preserve">Todo corte se realizara </w:t>
      </w:r>
      <w:r w:rsidRPr="006E1AD1">
        <w:rPr>
          <w:rFonts w:asciiTheme="minorHAnsi" w:hAnsiTheme="minorHAnsi" w:cstheme="minorHAnsi"/>
          <w:kern w:val="28"/>
          <w:sz w:val="20"/>
          <w:szCs w:val="20"/>
          <w:lang w:val="es-ES_tradnl"/>
        </w:rPr>
        <w:t>de manera rectilínea, simétrica y con el cuidado correspondiente</w:t>
      </w:r>
      <w:r w:rsidRPr="006E1AD1">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E1AD1">
        <w:rPr>
          <w:rFonts w:asciiTheme="minorHAnsi" w:hAnsiTheme="minorHAnsi" w:cstheme="minorHAnsi"/>
          <w:kern w:val="28"/>
          <w:sz w:val="20"/>
          <w:szCs w:val="20"/>
          <w:lang w:val="es-ES_tradnl"/>
        </w:rPr>
        <w:t>sobre la franja de tendido (ancho de corte 40 cm) o fuera de ella</w:t>
      </w:r>
      <w:r w:rsidRPr="006E1AD1">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E1AD1">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E1AD1"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E1AD1"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E1AD1"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E1AD1"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E1AD1"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E1AD1"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E1AD1" w:rsidRDefault="009113B2" w:rsidP="009113B2">
      <w:pPr>
        <w:spacing w:before="120" w:after="120" w:line="276" w:lineRule="auto"/>
        <w:contextualSpacing/>
        <w:jc w:val="both"/>
        <w:rPr>
          <w:rFonts w:asciiTheme="minorHAnsi" w:hAnsiTheme="minorHAnsi" w:cstheme="minorHAnsi"/>
          <w:b/>
          <w:sz w:val="20"/>
          <w:szCs w:val="20"/>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MEDIDAS DE </w:t>
      </w:r>
      <w:r w:rsidR="00D02BCE"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MEDICIÓN Y FORMA DE PAGO</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6E1AD1"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Default="00676DC8" w:rsidP="009113B2">
      <w:pPr>
        <w:jc w:val="both"/>
        <w:rPr>
          <w:rFonts w:asciiTheme="minorHAnsi" w:hAnsiTheme="minorHAnsi" w:cstheme="minorHAnsi"/>
          <w:kern w:val="28"/>
          <w:sz w:val="20"/>
          <w:szCs w:val="20"/>
          <w:lang w:val="es-ES_tradnl"/>
        </w:rPr>
      </w:pPr>
    </w:p>
    <w:p w:rsidR="00676DC8" w:rsidRPr="006E1AD1" w:rsidRDefault="00676DC8" w:rsidP="009113B2">
      <w:pPr>
        <w:jc w:val="both"/>
        <w:rPr>
          <w:rFonts w:asciiTheme="minorHAnsi" w:hAnsiTheme="minorHAnsi" w:cstheme="minorHAnsi"/>
          <w:kern w:val="28"/>
          <w:sz w:val="20"/>
          <w:szCs w:val="20"/>
          <w:lang w:val="es-ES_tradnl"/>
        </w:rPr>
      </w:pPr>
    </w:p>
    <w:p w:rsidR="00676DC8" w:rsidRPr="006E1AD1" w:rsidRDefault="00676DC8" w:rsidP="00676DC8">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CORTE ROTURA Y REMOCIÓN DE PAVIMENTO FLEXIBLE </w:t>
      </w:r>
    </w:p>
    <w:p w:rsidR="00676DC8" w:rsidRPr="006E1AD1" w:rsidRDefault="00676DC8" w:rsidP="00676DC8">
      <w:pPr>
        <w:jc w:val="both"/>
        <w:rPr>
          <w:rFonts w:asciiTheme="minorHAnsi" w:hAnsiTheme="minorHAnsi" w:cstheme="minorHAnsi"/>
          <w:b/>
          <w:sz w:val="20"/>
          <w:szCs w:val="20"/>
        </w:rPr>
      </w:pPr>
      <w:r w:rsidRPr="006E1AD1">
        <w:rPr>
          <w:rFonts w:asciiTheme="minorHAnsi" w:hAnsiTheme="minorHAnsi" w:cstheme="minorHAnsi"/>
          <w:b/>
          <w:sz w:val="20"/>
          <w:szCs w:val="20"/>
        </w:rPr>
        <w:t>UNIDAD:   Metro Cuadrado (m2)</w:t>
      </w:r>
    </w:p>
    <w:p w:rsidR="00676DC8" w:rsidRPr="006E1AD1" w:rsidRDefault="00676DC8" w:rsidP="00676DC8">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DEFINICIÓN.-</w:t>
      </w:r>
    </w:p>
    <w:p w:rsidR="00676DC8" w:rsidRPr="006E1AD1" w:rsidRDefault="00676DC8" w:rsidP="00676DC8">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676DC8" w:rsidRPr="006E1AD1" w:rsidRDefault="00676DC8" w:rsidP="00676DC8">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676DC8" w:rsidRPr="006E1AD1" w:rsidRDefault="00676DC8" w:rsidP="00676DC8">
      <w:pPr>
        <w:pStyle w:val="Ttulo2"/>
        <w:numPr>
          <w:ilvl w:val="1"/>
          <w:numId w:val="26"/>
        </w:numPr>
        <w:rPr>
          <w:rFonts w:asciiTheme="minorHAnsi" w:hAnsiTheme="minorHAnsi"/>
          <w:sz w:val="20"/>
          <w:szCs w:val="20"/>
        </w:rPr>
      </w:pPr>
      <w:r w:rsidRPr="006E1AD1">
        <w:rPr>
          <w:rFonts w:asciiTheme="minorHAnsi" w:hAnsiTheme="minorHAnsi"/>
          <w:sz w:val="20"/>
          <w:szCs w:val="20"/>
        </w:rPr>
        <w:t>MATERIALES, HERRAMIENTAS Y EQUIPO.-</w:t>
      </w:r>
    </w:p>
    <w:p w:rsidR="00676DC8" w:rsidRPr="006E1AD1" w:rsidRDefault="00676DC8" w:rsidP="00676DC8">
      <w:pPr>
        <w:spacing w:before="120" w:after="120"/>
        <w:jc w:val="both"/>
        <w:rPr>
          <w:rFonts w:asciiTheme="minorHAnsi" w:hAnsiTheme="minorHAnsi" w:cstheme="minorHAnsi"/>
          <w:strike/>
          <w:sz w:val="20"/>
          <w:szCs w:val="20"/>
        </w:rPr>
      </w:pPr>
      <w:r w:rsidRPr="006E1AD1">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676DC8" w:rsidRPr="006E1AD1" w:rsidRDefault="00676DC8" w:rsidP="00676DC8">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Para el Corte se utilizara:</w:t>
      </w:r>
    </w:p>
    <w:p w:rsidR="00676DC8" w:rsidRPr="006E1AD1" w:rsidRDefault="00676DC8" w:rsidP="00676DC8">
      <w:pPr>
        <w:numPr>
          <w:ilvl w:val="0"/>
          <w:numId w:val="7"/>
        </w:numPr>
        <w:ind w:left="1070"/>
        <w:jc w:val="both"/>
        <w:rPr>
          <w:rFonts w:asciiTheme="minorHAnsi" w:hAnsiTheme="minorHAnsi" w:cstheme="minorHAnsi"/>
          <w:sz w:val="20"/>
          <w:szCs w:val="20"/>
        </w:rPr>
      </w:pPr>
      <w:r w:rsidRPr="006E1AD1">
        <w:rPr>
          <w:rFonts w:asciiTheme="minorHAnsi" w:hAnsiTheme="minorHAnsi" w:cstheme="minorHAnsi"/>
          <w:sz w:val="20"/>
          <w:szCs w:val="20"/>
        </w:rPr>
        <w:t>Cortadora de Hormigón con un disco de corte de 10 cm.</w:t>
      </w:r>
    </w:p>
    <w:p w:rsidR="00676DC8" w:rsidRPr="006E1AD1" w:rsidRDefault="00676DC8" w:rsidP="00676DC8">
      <w:pPr>
        <w:numPr>
          <w:ilvl w:val="0"/>
          <w:numId w:val="7"/>
        </w:numPr>
        <w:ind w:left="1070"/>
        <w:jc w:val="both"/>
        <w:rPr>
          <w:rFonts w:asciiTheme="minorHAnsi" w:hAnsiTheme="minorHAnsi" w:cstheme="minorHAnsi"/>
          <w:sz w:val="20"/>
          <w:szCs w:val="20"/>
        </w:rPr>
      </w:pPr>
      <w:r w:rsidRPr="006E1AD1">
        <w:rPr>
          <w:rFonts w:asciiTheme="minorHAnsi" w:hAnsiTheme="minorHAnsi" w:cstheme="minorHAnsi"/>
          <w:sz w:val="20"/>
          <w:szCs w:val="20"/>
        </w:rPr>
        <w:t>Martillo neumático 3hp (mínimo)/Eléctrico.</w:t>
      </w:r>
    </w:p>
    <w:p w:rsidR="00676DC8" w:rsidRPr="006E1AD1" w:rsidRDefault="00676DC8" w:rsidP="00676DC8">
      <w:pPr>
        <w:numPr>
          <w:ilvl w:val="0"/>
          <w:numId w:val="7"/>
        </w:numPr>
        <w:ind w:left="1070"/>
        <w:jc w:val="both"/>
        <w:rPr>
          <w:rFonts w:asciiTheme="minorHAnsi" w:hAnsiTheme="minorHAnsi" w:cstheme="minorHAnsi"/>
          <w:sz w:val="20"/>
          <w:szCs w:val="20"/>
        </w:rPr>
      </w:pPr>
      <w:r w:rsidRPr="006E1AD1">
        <w:rPr>
          <w:rFonts w:asciiTheme="minorHAnsi" w:hAnsiTheme="minorHAnsi" w:cstheme="minorHAnsi"/>
          <w:sz w:val="20"/>
          <w:szCs w:val="20"/>
        </w:rPr>
        <w:t xml:space="preserve">Compresora </w:t>
      </w:r>
    </w:p>
    <w:p w:rsidR="00676DC8" w:rsidRPr="006E1AD1" w:rsidRDefault="00676DC8" w:rsidP="00676DC8">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676DC8" w:rsidRPr="006E1AD1" w:rsidRDefault="00676DC8" w:rsidP="00676DC8">
      <w:pPr>
        <w:pStyle w:val="Ttulo2"/>
        <w:numPr>
          <w:ilvl w:val="1"/>
          <w:numId w:val="26"/>
        </w:numPr>
        <w:rPr>
          <w:rFonts w:asciiTheme="minorHAnsi" w:hAnsiTheme="minorHAnsi"/>
          <w:sz w:val="20"/>
          <w:szCs w:val="20"/>
        </w:rPr>
      </w:pPr>
      <w:r w:rsidRPr="006E1AD1">
        <w:rPr>
          <w:rFonts w:asciiTheme="minorHAnsi" w:hAnsiTheme="minorHAnsi"/>
          <w:sz w:val="20"/>
          <w:szCs w:val="20"/>
        </w:rPr>
        <w:t>PROCEDIMIENTO PARA LA EJECUCIÓN.-</w:t>
      </w:r>
    </w:p>
    <w:p w:rsidR="00676DC8" w:rsidRPr="006E1AD1" w:rsidRDefault="00676DC8" w:rsidP="00676DC8">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676DC8" w:rsidRPr="006E1AD1" w:rsidRDefault="00676DC8" w:rsidP="00676DC8">
      <w:pPr>
        <w:pStyle w:val="Prrafodelista"/>
        <w:ind w:left="1070"/>
        <w:jc w:val="both"/>
        <w:rPr>
          <w:rFonts w:asciiTheme="minorHAnsi" w:hAnsiTheme="minorHAnsi" w:cstheme="minorHAnsi"/>
          <w:kern w:val="28"/>
          <w:sz w:val="20"/>
          <w:szCs w:val="20"/>
          <w:lang w:val="es-ES_tradnl"/>
        </w:rPr>
      </w:pPr>
    </w:p>
    <w:p w:rsidR="00676DC8" w:rsidRPr="006E1AD1" w:rsidRDefault="00676DC8" w:rsidP="00676DC8">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Para ejecutar este ítem se deberá cumplir con los siguientes requisitos:</w:t>
      </w:r>
    </w:p>
    <w:p w:rsidR="00676DC8" w:rsidRPr="006E1AD1" w:rsidRDefault="00676DC8" w:rsidP="00676DC8">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676DC8" w:rsidRPr="006E1AD1" w:rsidRDefault="00676DC8" w:rsidP="00676DC8">
      <w:pPr>
        <w:spacing w:before="100" w:before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676DC8" w:rsidRPr="006E1AD1" w:rsidRDefault="00676DC8" w:rsidP="00676DC8">
      <w:pPr>
        <w:spacing w:before="120" w:after="120"/>
        <w:jc w:val="both"/>
        <w:rPr>
          <w:rFonts w:asciiTheme="minorHAnsi" w:hAnsiTheme="minorHAnsi" w:cstheme="minorHAnsi"/>
          <w:sz w:val="20"/>
          <w:szCs w:val="20"/>
        </w:rPr>
      </w:pPr>
      <w:r w:rsidRPr="006E1AD1">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6E1AD1">
        <w:rPr>
          <w:rFonts w:asciiTheme="minorHAnsi" w:hAnsiTheme="minorHAnsi" w:cstheme="minorHAnsi"/>
          <w:sz w:val="20"/>
          <w:szCs w:val="20"/>
        </w:rPr>
        <w:t xml:space="preserve"> </w:t>
      </w:r>
      <w:r w:rsidRPr="006E1AD1">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676DC8" w:rsidRPr="006E1AD1" w:rsidRDefault="00676DC8" w:rsidP="00676DC8">
      <w:pPr>
        <w:spacing w:before="100" w:beforeAutospacing="1" w:after="100" w:after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676DC8" w:rsidRPr="006E1AD1" w:rsidRDefault="00676DC8" w:rsidP="00676DC8">
      <w:pPr>
        <w:spacing w:before="100" w:beforeAutospacing="1" w:after="100" w:after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676DC8" w:rsidRPr="006E1AD1" w:rsidRDefault="00676DC8" w:rsidP="00676DC8">
      <w:pPr>
        <w:spacing w:before="100" w:beforeAutospacing="1" w:after="100" w:after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676DC8" w:rsidRPr="006E1AD1" w:rsidRDefault="00676DC8" w:rsidP="00676DC8">
      <w:pPr>
        <w:spacing w:before="100" w:beforeAutospacing="1" w:after="100" w:after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676DC8" w:rsidRPr="006E1AD1" w:rsidRDefault="00676DC8" w:rsidP="00676DC8">
      <w:pPr>
        <w:spacing w:before="100" w:beforeAutospacing="1" w:after="100" w:after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676DC8" w:rsidRPr="006E1AD1" w:rsidRDefault="00676DC8" w:rsidP="00676DC8">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kern w:val="28"/>
          <w:sz w:val="20"/>
          <w:szCs w:val="20"/>
          <w:lang w:val="es-ES_tradnl"/>
        </w:rPr>
        <w:t xml:space="preserve">El CONTRATISTA, en todo el periodo que dure la obra tiene la obligación de </w:t>
      </w:r>
      <w:r w:rsidRPr="006E1AD1">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676DC8" w:rsidRPr="006E1AD1" w:rsidRDefault="00676DC8" w:rsidP="00676DC8">
      <w:pPr>
        <w:pStyle w:val="Ttulo2"/>
        <w:numPr>
          <w:ilvl w:val="1"/>
          <w:numId w:val="26"/>
        </w:numPr>
        <w:rPr>
          <w:rFonts w:asciiTheme="minorHAnsi" w:hAnsiTheme="minorHAnsi"/>
          <w:sz w:val="20"/>
          <w:szCs w:val="20"/>
        </w:rPr>
      </w:pPr>
      <w:r w:rsidRPr="006E1AD1">
        <w:rPr>
          <w:rFonts w:asciiTheme="minorHAnsi" w:hAnsiTheme="minorHAnsi"/>
          <w:sz w:val="20"/>
          <w:szCs w:val="20"/>
        </w:rPr>
        <w:t>MEDIDAS DE MITIGACIÓN AMBIENTAL</w:t>
      </w:r>
    </w:p>
    <w:p w:rsidR="00676DC8" w:rsidRPr="006E1AD1" w:rsidRDefault="00676DC8" w:rsidP="00676DC8">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6DC8" w:rsidRPr="006E1AD1" w:rsidRDefault="00676DC8" w:rsidP="00676DC8">
      <w:pPr>
        <w:contextualSpacing/>
        <w:jc w:val="both"/>
        <w:rPr>
          <w:rFonts w:asciiTheme="minorHAnsi" w:hAnsiTheme="minorHAnsi" w:cstheme="minorHAnsi"/>
          <w:kern w:val="28"/>
          <w:sz w:val="20"/>
          <w:szCs w:val="20"/>
        </w:rPr>
      </w:pPr>
    </w:p>
    <w:p w:rsidR="00676DC8" w:rsidRPr="006E1AD1" w:rsidRDefault="00676DC8" w:rsidP="00676DC8">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6DC8" w:rsidRPr="006E1AD1" w:rsidRDefault="00676DC8" w:rsidP="00676DC8">
      <w:pPr>
        <w:contextualSpacing/>
        <w:jc w:val="both"/>
        <w:rPr>
          <w:rFonts w:asciiTheme="minorHAnsi" w:hAnsiTheme="minorHAnsi" w:cstheme="minorHAnsi"/>
          <w:kern w:val="28"/>
          <w:sz w:val="20"/>
          <w:szCs w:val="20"/>
        </w:rPr>
      </w:pPr>
    </w:p>
    <w:p w:rsidR="00676DC8" w:rsidRPr="006E1AD1" w:rsidRDefault="00676DC8" w:rsidP="00676DC8">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E1AD1">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676DC8" w:rsidRPr="006E1AD1" w:rsidRDefault="00676DC8" w:rsidP="00676DC8">
      <w:pPr>
        <w:contextualSpacing/>
        <w:jc w:val="both"/>
        <w:rPr>
          <w:rFonts w:asciiTheme="minorHAnsi" w:hAnsiTheme="minorHAnsi" w:cstheme="minorHAnsi"/>
          <w:kern w:val="28"/>
          <w:sz w:val="20"/>
          <w:szCs w:val="20"/>
        </w:rPr>
      </w:pPr>
    </w:p>
    <w:p w:rsidR="00676DC8" w:rsidRPr="006E1AD1" w:rsidRDefault="00676DC8" w:rsidP="00676DC8">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76DC8" w:rsidRPr="006E1AD1" w:rsidRDefault="00676DC8" w:rsidP="00676DC8">
      <w:pPr>
        <w:pStyle w:val="Ttulo2"/>
        <w:numPr>
          <w:ilvl w:val="1"/>
          <w:numId w:val="26"/>
        </w:numPr>
        <w:rPr>
          <w:rFonts w:asciiTheme="minorHAnsi" w:hAnsiTheme="minorHAnsi"/>
          <w:sz w:val="20"/>
          <w:szCs w:val="20"/>
        </w:rPr>
      </w:pPr>
      <w:r w:rsidRPr="006E1AD1">
        <w:rPr>
          <w:rFonts w:asciiTheme="minorHAnsi" w:hAnsiTheme="minorHAnsi"/>
          <w:sz w:val="20"/>
          <w:szCs w:val="20"/>
        </w:rPr>
        <w:t>MEDICIÓN Y FORMA DE PAGO</w:t>
      </w:r>
    </w:p>
    <w:p w:rsidR="00676DC8" w:rsidRPr="006E1AD1" w:rsidRDefault="00676DC8" w:rsidP="00676DC8">
      <w:pPr>
        <w:spacing w:before="120" w:after="120"/>
        <w:jc w:val="both"/>
        <w:rPr>
          <w:rFonts w:asciiTheme="minorHAnsi" w:hAnsiTheme="minorHAnsi" w:cstheme="minorHAnsi"/>
          <w:b/>
          <w:sz w:val="20"/>
          <w:szCs w:val="20"/>
        </w:rPr>
      </w:pPr>
      <w:r w:rsidRPr="006E1AD1">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676DC8" w:rsidRPr="006E1AD1" w:rsidRDefault="00676DC8" w:rsidP="00676DC8">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676DC8" w:rsidRPr="006E1AD1" w:rsidRDefault="00676DC8" w:rsidP="00676DC8">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E1AD1" w:rsidRDefault="009113B2" w:rsidP="009113B2">
      <w:pPr>
        <w:jc w:val="both"/>
        <w:rPr>
          <w:rFonts w:asciiTheme="minorHAnsi" w:hAnsiTheme="minorHAnsi" w:cstheme="minorHAnsi"/>
          <w:sz w:val="20"/>
          <w:szCs w:val="20"/>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REMOCIÓN DE EMPEDRADO </w:t>
      </w:r>
    </w:p>
    <w:p w:rsidR="009113B2" w:rsidRPr="006E1AD1" w:rsidRDefault="009113B2" w:rsidP="009113B2">
      <w:pPr>
        <w:spacing w:after="120"/>
        <w:jc w:val="both"/>
        <w:rPr>
          <w:rFonts w:asciiTheme="minorHAnsi" w:hAnsiTheme="minorHAnsi" w:cstheme="minorHAnsi"/>
          <w:b/>
          <w:sz w:val="20"/>
          <w:szCs w:val="20"/>
          <w:vertAlign w:val="superscript"/>
        </w:rPr>
      </w:pPr>
      <w:r w:rsidRPr="006E1AD1">
        <w:rPr>
          <w:rFonts w:asciiTheme="minorHAnsi" w:hAnsiTheme="minorHAnsi" w:cstheme="minorHAnsi"/>
          <w:b/>
          <w:sz w:val="20"/>
          <w:szCs w:val="20"/>
        </w:rPr>
        <w:t>UNIDAD: Metro Cuadrado (m2)</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 xml:space="preserve"> DEFINICIÓN.</w:t>
      </w:r>
    </w:p>
    <w:p w:rsidR="009113B2" w:rsidRPr="006E1AD1"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6E1AD1">
        <w:rPr>
          <w:rFonts w:asciiTheme="minorHAnsi" w:eastAsia="Arial Unicode MS" w:hAnsiTheme="minorHAnsi" w:cstheme="minorHAnsi"/>
          <w:sz w:val="20"/>
          <w:szCs w:val="20"/>
          <w:lang w:val="es-ES_tradnl"/>
        </w:rPr>
        <w:t xml:space="preserve">Este ítem comprende los trabajos necesarios para </w:t>
      </w:r>
      <w:r w:rsidRPr="006E1AD1">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6E1AD1" w:rsidRDefault="009113B2" w:rsidP="009113B2">
      <w:pPr>
        <w:spacing w:before="100" w:beforeAutospacing="1" w:after="100" w:afterAutospacing="1"/>
        <w:jc w:val="both"/>
        <w:rPr>
          <w:rFonts w:asciiTheme="minorHAnsi" w:hAnsiTheme="minorHAnsi" w:cstheme="minorHAnsi"/>
          <w:iCs/>
          <w:sz w:val="20"/>
          <w:szCs w:val="20"/>
          <w:lang w:val="es-ES_tradnl"/>
        </w:rPr>
      </w:pPr>
      <w:r w:rsidRPr="006E1AD1">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MATERIALES, HERRAMIENTAS Y EQUIPO.</w:t>
      </w:r>
    </w:p>
    <w:p w:rsidR="009113B2" w:rsidRPr="006E1AD1"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PROCEDIMIENTO PARA LA EJECUCIÓN</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6E1AD1">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6E1AD1">
        <w:rPr>
          <w:rFonts w:asciiTheme="minorHAnsi" w:eastAsia="Arial Unicode MS" w:hAnsiTheme="minorHAnsi" w:cstheme="minorHAnsi"/>
          <w:sz w:val="20"/>
          <w:szCs w:val="20"/>
          <w:lang w:val="es-ES_tradnl"/>
        </w:rPr>
        <w:t xml:space="preserve"> </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6E1AD1">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6E1AD1">
        <w:rPr>
          <w:rFonts w:asciiTheme="minorHAnsi" w:eastAsia="Arial Unicode MS" w:hAnsiTheme="minorHAnsi" w:cstheme="minorHAnsi"/>
          <w:sz w:val="20"/>
          <w:szCs w:val="20"/>
          <w:lang w:val="es-ES_tradnl"/>
        </w:rPr>
        <w:t>.</w:t>
      </w:r>
    </w:p>
    <w:p w:rsidR="009113B2" w:rsidRPr="006E1AD1"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MEDIDAS DE </w:t>
      </w:r>
      <w:r w:rsidR="0077343D"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3D" w:rsidRPr="006E1AD1" w:rsidRDefault="0077343D" w:rsidP="009113B2">
      <w:pPr>
        <w:contextualSpacing/>
        <w:jc w:val="both"/>
        <w:rPr>
          <w:rFonts w:asciiTheme="minorHAnsi" w:hAnsiTheme="minorHAnsi" w:cstheme="minorHAnsi"/>
          <w:kern w:val="28"/>
          <w:sz w:val="20"/>
          <w:szCs w:val="20"/>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MEDICIÓN Y FORMA DE PAGO</w:t>
      </w:r>
      <w:bookmarkStart w:id="24" w:name="_Toc314666527"/>
      <w:r w:rsidRPr="006E1AD1">
        <w:rPr>
          <w:rFonts w:asciiTheme="minorHAnsi" w:hAnsiTheme="minorHAnsi"/>
          <w:sz w:val="20"/>
          <w:szCs w:val="20"/>
        </w:rPr>
        <w:t>.</w:t>
      </w:r>
      <w:bookmarkEnd w:id="24"/>
    </w:p>
    <w:p w:rsidR="009113B2" w:rsidRDefault="009113B2" w:rsidP="00FB690F">
      <w:pPr>
        <w:pStyle w:val="Estilo1"/>
        <w:spacing w:before="100" w:beforeAutospacing="1" w:after="100" w:afterAutospacing="1" w:line="276" w:lineRule="auto"/>
        <w:rPr>
          <w:rFonts w:asciiTheme="minorHAnsi" w:hAnsiTheme="minorHAnsi" w:cstheme="minorHAnsi"/>
          <w:b w:val="0"/>
          <w:kern w:val="28"/>
          <w:sz w:val="20"/>
          <w:szCs w:val="20"/>
        </w:rPr>
      </w:pPr>
      <w:r w:rsidRPr="006E1AD1">
        <w:rPr>
          <w:rFonts w:asciiTheme="minorHAnsi" w:hAnsiTheme="minorHAnsi" w:cstheme="minorHAnsi"/>
          <w:b w:val="0"/>
          <w:kern w:val="28"/>
          <w:sz w:val="20"/>
          <w:szCs w:val="20"/>
        </w:rPr>
        <w:t xml:space="preserve">La remoción de Empedrado será medido en </w:t>
      </w:r>
      <w:r w:rsidRPr="006E1AD1">
        <w:rPr>
          <w:rFonts w:asciiTheme="minorHAnsi" w:hAnsiTheme="minorHAnsi" w:cstheme="minorHAnsi"/>
          <w:b w:val="0"/>
          <w:sz w:val="20"/>
          <w:szCs w:val="20"/>
        </w:rPr>
        <w:t>metros cuadrados</w:t>
      </w:r>
      <w:r w:rsidRPr="006E1AD1">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76DC8" w:rsidRDefault="00676DC8" w:rsidP="00FB690F">
      <w:pPr>
        <w:pStyle w:val="Estilo1"/>
        <w:spacing w:before="100" w:beforeAutospacing="1" w:after="100" w:afterAutospacing="1" w:line="276" w:lineRule="auto"/>
        <w:rPr>
          <w:rFonts w:asciiTheme="minorHAnsi" w:hAnsiTheme="minorHAnsi" w:cstheme="minorHAnsi"/>
          <w:b w:val="0"/>
          <w:kern w:val="28"/>
          <w:sz w:val="20"/>
          <w:szCs w:val="20"/>
        </w:rPr>
      </w:pPr>
    </w:p>
    <w:p w:rsidR="00676DC8" w:rsidRDefault="00676DC8" w:rsidP="00FB690F">
      <w:pPr>
        <w:pStyle w:val="Estilo1"/>
        <w:spacing w:before="100" w:beforeAutospacing="1" w:after="100" w:afterAutospacing="1" w:line="276" w:lineRule="auto"/>
        <w:rPr>
          <w:rFonts w:asciiTheme="minorHAnsi" w:hAnsiTheme="minorHAnsi" w:cstheme="minorHAnsi"/>
          <w:b w:val="0"/>
          <w:kern w:val="28"/>
          <w:sz w:val="20"/>
          <w:szCs w:val="20"/>
        </w:rPr>
      </w:pPr>
    </w:p>
    <w:p w:rsidR="00676DC8" w:rsidRDefault="00676DC8" w:rsidP="00FB690F">
      <w:pPr>
        <w:pStyle w:val="Estilo1"/>
        <w:spacing w:before="100" w:beforeAutospacing="1" w:after="100" w:afterAutospacing="1" w:line="276" w:lineRule="auto"/>
        <w:rPr>
          <w:rFonts w:asciiTheme="minorHAnsi" w:hAnsiTheme="minorHAnsi" w:cstheme="minorHAnsi"/>
          <w:b w:val="0"/>
          <w:kern w:val="28"/>
          <w:sz w:val="20"/>
          <w:szCs w:val="20"/>
        </w:rPr>
      </w:pPr>
    </w:p>
    <w:p w:rsidR="00676DC8" w:rsidRDefault="00676DC8" w:rsidP="00FB690F">
      <w:pPr>
        <w:pStyle w:val="Estilo1"/>
        <w:spacing w:before="100" w:beforeAutospacing="1" w:after="100" w:afterAutospacing="1" w:line="276" w:lineRule="auto"/>
        <w:rPr>
          <w:rFonts w:asciiTheme="minorHAnsi" w:hAnsiTheme="minorHAnsi" w:cstheme="minorHAnsi"/>
          <w:b w:val="0"/>
          <w:kern w:val="28"/>
          <w:sz w:val="20"/>
          <w:szCs w:val="20"/>
        </w:rPr>
      </w:pPr>
    </w:p>
    <w:p w:rsidR="00676DC8" w:rsidRDefault="00676DC8" w:rsidP="00FB690F">
      <w:pPr>
        <w:pStyle w:val="Estilo1"/>
        <w:spacing w:before="100" w:beforeAutospacing="1" w:after="100" w:afterAutospacing="1" w:line="276" w:lineRule="auto"/>
        <w:rPr>
          <w:rFonts w:asciiTheme="minorHAnsi" w:hAnsiTheme="minorHAnsi" w:cstheme="minorHAnsi"/>
          <w:b w:val="0"/>
          <w:kern w:val="28"/>
          <w:sz w:val="20"/>
          <w:szCs w:val="20"/>
        </w:rPr>
      </w:pPr>
    </w:p>
    <w:p w:rsidR="00676DC8" w:rsidRDefault="00676DC8" w:rsidP="00FB690F">
      <w:pPr>
        <w:pStyle w:val="Estilo1"/>
        <w:spacing w:before="100" w:beforeAutospacing="1" w:after="100" w:afterAutospacing="1" w:line="276" w:lineRule="auto"/>
        <w:rPr>
          <w:rFonts w:asciiTheme="minorHAnsi" w:hAnsiTheme="minorHAnsi" w:cstheme="minorHAnsi"/>
          <w:b w:val="0"/>
          <w:kern w:val="28"/>
          <w:sz w:val="20"/>
          <w:szCs w:val="20"/>
        </w:rPr>
      </w:pPr>
    </w:p>
    <w:p w:rsidR="00780AA5" w:rsidRPr="006E1AD1" w:rsidRDefault="00780AA5"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EXCAVACIÓN DE ZANJA TERRENO </w:t>
      </w:r>
      <w:r w:rsidR="00676DC8">
        <w:rPr>
          <w:rFonts w:asciiTheme="minorHAnsi" w:hAnsiTheme="minorHAnsi"/>
          <w:sz w:val="20"/>
          <w:szCs w:val="20"/>
        </w:rPr>
        <w:t>MIXTO</w:t>
      </w:r>
    </w:p>
    <w:p w:rsidR="00780AA5" w:rsidRPr="006E1AD1" w:rsidRDefault="00780AA5" w:rsidP="00780AA5">
      <w:pPr>
        <w:jc w:val="both"/>
        <w:rPr>
          <w:rFonts w:asciiTheme="minorHAnsi" w:hAnsiTheme="minorHAnsi" w:cstheme="minorHAnsi"/>
          <w:b/>
          <w:sz w:val="20"/>
          <w:szCs w:val="20"/>
          <w:vertAlign w:val="superscript"/>
        </w:rPr>
      </w:pPr>
      <w:r w:rsidRPr="006E1AD1">
        <w:rPr>
          <w:rFonts w:asciiTheme="minorHAnsi" w:hAnsiTheme="minorHAnsi" w:cstheme="minorHAnsi"/>
          <w:b/>
          <w:sz w:val="20"/>
          <w:szCs w:val="20"/>
        </w:rPr>
        <w:t>UNIDAD: Metro Cubico (m3)</w:t>
      </w:r>
    </w:p>
    <w:p w:rsidR="00780AA5" w:rsidRPr="006E1AD1" w:rsidRDefault="00780AA5" w:rsidP="00780AA5">
      <w:pPr>
        <w:jc w:val="both"/>
        <w:rPr>
          <w:rFonts w:asciiTheme="minorHAnsi" w:hAnsiTheme="minorHAnsi" w:cstheme="minorHAnsi"/>
          <w:b/>
          <w:sz w:val="20"/>
          <w:szCs w:val="20"/>
          <w:vertAlign w:val="superscript"/>
        </w:rPr>
      </w:pPr>
    </w:p>
    <w:p w:rsidR="00780AA5" w:rsidRPr="006E1AD1" w:rsidRDefault="00780AA5" w:rsidP="008A613E">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DEFINICIÓN.</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eastAsia="Arial Unicode MS" w:hAnsiTheme="minorHAnsi" w:cstheme="minorHAnsi"/>
          <w:sz w:val="20"/>
          <w:szCs w:val="20"/>
          <w:lang w:val="es-ES_tradnl"/>
        </w:rPr>
        <w:t>Este ítem comprende los trabajos necesarios para</w:t>
      </w:r>
      <w:r w:rsidRPr="006E1AD1" w:rsidDel="00761165">
        <w:rPr>
          <w:rFonts w:asciiTheme="minorHAnsi" w:hAnsiTheme="minorHAnsi" w:cstheme="minorHAnsi"/>
          <w:kern w:val="28"/>
          <w:sz w:val="20"/>
          <w:szCs w:val="20"/>
          <w:lang w:val="es-ES_tradnl"/>
        </w:rPr>
        <w:t xml:space="preserve"> </w:t>
      </w:r>
      <w:r w:rsidRPr="006E1AD1">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6E1AD1">
        <w:rPr>
          <w:rFonts w:asciiTheme="minorHAnsi" w:eastAsia="Arial Unicode MS" w:hAnsiTheme="minorHAnsi" w:cstheme="minorHAnsi"/>
          <w:sz w:val="20"/>
          <w:szCs w:val="20"/>
          <w:lang w:val="es-ES_tradnl"/>
        </w:rPr>
        <w:t>y/o</w:t>
      </w:r>
      <w:r w:rsidRPr="006E1AD1">
        <w:rPr>
          <w:rFonts w:asciiTheme="minorHAnsi" w:eastAsia="Arial Unicode MS" w:hAnsiTheme="minorHAnsi" w:cstheme="minorHAnsi"/>
          <w:b/>
          <w:sz w:val="20"/>
          <w:szCs w:val="20"/>
          <w:lang w:val="es-ES_tradnl"/>
        </w:rPr>
        <w:t xml:space="preserve"> instrucciones emitidas por el SUPERVISOR DE OBRA</w:t>
      </w:r>
      <w:r w:rsidRPr="006E1AD1">
        <w:rPr>
          <w:rFonts w:asciiTheme="minorHAnsi" w:hAnsiTheme="minorHAnsi" w:cstheme="minorHAnsi"/>
          <w:kern w:val="28"/>
          <w:sz w:val="20"/>
          <w:szCs w:val="20"/>
          <w:lang w:val="es-ES_tradnl"/>
        </w:rPr>
        <w:t xml:space="preserve">, utilizando medios mecánicos o manuales. En este ítem se incluye cualquier desbroce superficial </w:t>
      </w:r>
    </w:p>
    <w:p w:rsidR="00780AA5" w:rsidRPr="006E1AD1" w:rsidRDefault="00780AA5" w:rsidP="00780AA5">
      <w:pPr>
        <w:jc w:val="both"/>
        <w:rPr>
          <w:rFonts w:asciiTheme="minorHAnsi" w:hAnsiTheme="minorHAnsi" w:cstheme="minorHAnsi"/>
          <w:sz w:val="20"/>
          <w:szCs w:val="20"/>
        </w:rPr>
      </w:pPr>
      <w:r w:rsidRPr="006E1AD1">
        <w:rPr>
          <w:rFonts w:asciiTheme="minorHAnsi" w:hAnsiTheme="minorHAnsi" w:cstheme="minorHAnsi"/>
          <w:sz w:val="20"/>
          <w:szCs w:val="20"/>
        </w:rPr>
        <w:t>De acuerdo a la naturaleza y características del suelo a excavarse durante el Proyecto, se establece en este ítem el tipo de suelo:</w:t>
      </w:r>
    </w:p>
    <w:p w:rsidR="00780AA5" w:rsidRPr="006E1AD1" w:rsidRDefault="00780AA5" w:rsidP="00780AA5">
      <w:pPr>
        <w:pStyle w:val="PARRAFO"/>
        <w:rPr>
          <w:sz w:val="20"/>
          <w:szCs w:val="20"/>
          <w:u w:val="single"/>
          <w:lang w:val="es-BO"/>
        </w:rPr>
      </w:pPr>
      <w:r w:rsidRPr="006E1AD1">
        <w:rPr>
          <w:sz w:val="20"/>
          <w:szCs w:val="20"/>
          <w:u w:val="single"/>
          <w:lang w:val="es-BO"/>
        </w:rPr>
        <w:t xml:space="preserve">Terreno Semiduro a Duro Tipo II: Terreno arcilloso, ripioso, maicillo disgregable con la mano y en general terrenos agrícolas compactos. </w:t>
      </w:r>
    </w:p>
    <w:p w:rsidR="00780AA5" w:rsidRPr="006E1AD1" w:rsidRDefault="00780AA5"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MATERIALES, HERRAMIENTAS Y EQUIPO.</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780AA5" w:rsidRPr="006E1AD1" w:rsidRDefault="00780AA5" w:rsidP="008A613E">
      <w:pPr>
        <w:pStyle w:val="Ttulo2"/>
        <w:numPr>
          <w:ilvl w:val="1"/>
          <w:numId w:val="26"/>
        </w:numPr>
        <w:rPr>
          <w:rFonts w:asciiTheme="minorHAnsi" w:hAnsiTheme="minorHAnsi"/>
          <w:kern w:val="28"/>
          <w:sz w:val="20"/>
          <w:szCs w:val="20"/>
        </w:rPr>
      </w:pPr>
      <w:r w:rsidRPr="006E1AD1">
        <w:rPr>
          <w:rFonts w:asciiTheme="minorHAnsi" w:hAnsiTheme="minorHAnsi"/>
          <w:sz w:val="20"/>
          <w:szCs w:val="20"/>
        </w:rPr>
        <w:t>PROCEDIMIENTO PARA LA EJECUCIÓN.</w:t>
      </w:r>
      <w:r w:rsidRPr="006E1AD1">
        <w:rPr>
          <w:rFonts w:asciiTheme="minorHAnsi" w:hAnsiTheme="minorHAnsi"/>
          <w:kern w:val="28"/>
          <w:sz w:val="20"/>
          <w:szCs w:val="20"/>
        </w:rPr>
        <w:br/>
      </w:r>
    </w:p>
    <w:p w:rsidR="00780AA5" w:rsidRPr="006E1AD1" w:rsidRDefault="00780AA5" w:rsidP="00780AA5">
      <w:pPr>
        <w:jc w:val="both"/>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780AA5" w:rsidRPr="006E1AD1" w:rsidRDefault="00780AA5" w:rsidP="008A613E">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E1AD1">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780AA5" w:rsidRPr="006E1AD1" w:rsidRDefault="00780AA5" w:rsidP="00780AA5">
      <w:pPr>
        <w:tabs>
          <w:tab w:val="left" w:pos="8190"/>
        </w:tabs>
        <w:jc w:val="both"/>
        <w:rPr>
          <w:rFonts w:asciiTheme="minorHAnsi" w:hAnsiTheme="minorHAnsi" w:cstheme="minorHAnsi"/>
          <w:kern w:val="28"/>
          <w:sz w:val="20"/>
          <w:szCs w:val="20"/>
          <w:lang w:val="es-ES_tradnl"/>
        </w:rPr>
      </w:pP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6E1AD1" w:rsidDel="00FD6796">
        <w:rPr>
          <w:rFonts w:asciiTheme="minorHAnsi" w:hAnsiTheme="minorHAnsi" w:cstheme="minorHAnsi"/>
          <w:kern w:val="28"/>
          <w:sz w:val="20"/>
          <w:szCs w:val="20"/>
          <w:lang w:val="es-ES_tradnl"/>
        </w:rPr>
        <w:t xml:space="preserve"> </w:t>
      </w:r>
      <w:r w:rsidRPr="006E1AD1">
        <w:rPr>
          <w:rFonts w:asciiTheme="minorHAnsi" w:hAnsiTheme="minorHAnsi" w:cstheme="minorHAnsi"/>
          <w:kern w:val="28"/>
          <w:sz w:val="20"/>
          <w:szCs w:val="20"/>
          <w:lang w:val="es-ES_tradnl"/>
        </w:rPr>
        <w:t>Los costos adicionales de estas actividades estarán por cuenta del CONTRATISTA.</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780AA5" w:rsidRPr="006E1AD1" w:rsidRDefault="00780AA5" w:rsidP="00780AA5">
      <w:pPr>
        <w:pStyle w:val="PARRAFO"/>
        <w:rPr>
          <w:sz w:val="20"/>
          <w:szCs w:val="20"/>
          <w:lang w:val="es-ES_tradnl"/>
        </w:rPr>
      </w:pPr>
      <w:r w:rsidRPr="006E1AD1">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Todas las excavaciones serán hechas a cielo abierto </w:t>
      </w:r>
      <w:r w:rsidRPr="006E1AD1">
        <w:rPr>
          <w:rFonts w:asciiTheme="minorHAnsi" w:eastAsia="Arial Unicode MS" w:hAnsiTheme="minorHAnsi" w:cstheme="minorHAnsi"/>
          <w:iCs/>
          <w:sz w:val="20"/>
          <w:szCs w:val="20"/>
          <w:lang w:val="es-ES_tradnl"/>
        </w:rPr>
        <w:t>de acuerdo a los planos del proyecto y según el replanteo autorizado por el SUPERVISOR DE OBRA</w:t>
      </w:r>
      <w:r w:rsidRPr="006E1AD1">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80AA5" w:rsidRPr="006E1AD1"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E1AD1">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780AA5" w:rsidRPr="006E1AD1" w:rsidRDefault="00780AA5" w:rsidP="00780AA5">
      <w:pPr>
        <w:pStyle w:val="Estilo1"/>
        <w:spacing w:line="276" w:lineRule="auto"/>
        <w:rPr>
          <w:rFonts w:asciiTheme="minorHAnsi" w:eastAsia="Times New Roman" w:hAnsiTheme="minorHAnsi" w:cstheme="minorHAnsi"/>
          <w:bCs/>
          <w:sz w:val="20"/>
          <w:szCs w:val="20"/>
        </w:rPr>
      </w:pPr>
      <w:r w:rsidRPr="006E1AD1">
        <w:rPr>
          <w:rFonts w:asciiTheme="minorHAnsi" w:hAnsiTheme="minorHAnsi" w:cstheme="minorHAnsi"/>
          <w:sz w:val="20"/>
          <w:szCs w:val="20"/>
        </w:rPr>
        <w:t>P</w:t>
      </w:r>
      <w:r w:rsidRPr="006E1AD1">
        <w:rPr>
          <w:rFonts w:asciiTheme="minorHAnsi" w:eastAsia="Times New Roman" w:hAnsiTheme="minorHAnsi" w:cstheme="minorHAnsi"/>
          <w:bCs/>
          <w:sz w:val="20"/>
          <w:szCs w:val="20"/>
        </w:rPr>
        <w:t>revisiones aplicables a la excavación</w:t>
      </w:r>
    </w:p>
    <w:p w:rsidR="00780AA5" w:rsidRPr="006E1AD1" w:rsidRDefault="00780AA5" w:rsidP="00780AA5">
      <w:pPr>
        <w:pStyle w:val="Estilo1"/>
        <w:spacing w:line="276" w:lineRule="auto"/>
        <w:rPr>
          <w:rFonts w:asciiTheme="minorHAnsi" w:eastAsia="Times New Roman" w:hAnsiTheme="minorHAnsi" w:cstheme="minorHAnsi"/>
          <w:bCs/>
          <w:sz w:val="20"/>
          <w:szCs w:val="20"/>
        </w:rPr>
      </w:pPr>
    </w:p>
    <w:p w:rsidR="00780AA5" w:rsidRPr="006E1AD1" w:rsidRDefault="00780AA5" w:rsidP="00780AA5">
      <w:pPr>
        <w:tabs>
          <w:tab w:val="left" w:pos="2235"/>
        </w:tabs>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80AA5" w:rsidRPr="006E1AD1" w:rsidRDefault="00780AA5" w:rsidP="00780AA5">
      <w:pPr>
        <w:pStyle w:val="Estilo1"/>
        <w:spacing w:line="276" w:lineRule="auto"/>
        <w:rPr>
          <w:rFonts w:asciiTheme="minorHAnsi" w:hAnsiTheme="minorHAnsi" w:cstheme="minorHAnsi"/>
          <w:sz w:val="20"/>
          <w:szCs w:val="20"/>
        </w:rPr>
      </w:pPr>
      <w:r w:rsidRPr="006E1AD1">
        <w:rPr>
          <w:rFonts w:asciiTheme="minorHAnsi" w:hAnsiTheme="minorHAnsi" w:cstheme="minorHAnsi"/>
          <w:sz w:val="20"/>
          <w:szCs w:val="20"/>
        </w:rPr>
        <w:t>Sistemas Subterráneos.</w:t>
      </w:r>
    </w:p>
    <w:p w:rsidR="00780AA5" w:rsidRPr="006E1AD1" w:rsidRDefault="00780AA5" w:rsidP="00780AA5">
      <w:pPr>
        <w:pStyle w:val="Estilo1"/>
        <w:spacing w:line="276" w:lineRule="auto"/>
        <w:rPr>
          <w:rFonts w:asciiTheme="minorHAnsi" w:hAnsiTheme="minorHAnsi" w:cstheme="minorHAnsi"/>
          <w:sz w:val="20"/>
          <w:szCs w:val="20"/>
        </w:rPr>
      </w:pPr>
    </w:p>
    <w:p w:rsidR="00780AA5" w:rsidRPr="006E1AD1" w:rsidRDefault="00780AA5" w:rsidP="008A613E">
      <w:pPr>
        <w:numPr>
          <w:ilvl w:val="0"/>
          <w:numId w:val="12"/>
        </w:numPr>
        <w:spacing w:line="276" w:lineRule="auto"/>
        <w:ind w:left="720"/>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b/>
          <w:sz w:val="20"/>
          <w:szCs w:val="20"/>
          <w:lang w:val="es-ES_tradnl"/>
        </w:rPr>
        <w:t>Cruce con líneas enterradas existentes</w:t>
      </w:r>
    </w:p>
    <w:p w:rsidR="00780AA5" w:rsidRPr="006E1AD1" w:rsidRDefault="00780AA5" w:rsidP="008A613E">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p>
    <w:p w:rsidR="00780AA5" w:rsidRPr="006E1AD1" w:rsidRDefault="00780AA5" w:rsidP="008A613E">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El CONTRATISTA realizará el cruce por debajo o encima del sistema existente bajo autorización del SUPERVISOR DE OBRA.</w:t>
      </w:r>
    </w:p>
    <w:p w:rsidR="00780AA5" w:rsidRPr="006E1AD1" w:rsidRDefault="00780AA5" w:rsidP="008A613E">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780AA5" w:rsidRPr="006E1AD1" w:rsidRDefault="00780AA5" w:rsidP="00780AA5">
      <w:pPr>
        <w:ind w:left="720"/>
        <w:contextualSpacing/>
        <w:jc w:val="both"/>
        <w:rPr>
          <w:rFonts w:asciiTheme="minorHAnsi" w:hAnsiTheme="minorHAnsi" w:cstheme="minorHAnsi"/>
          <w:sz w:val="20"/>
          <w:szCs w:val="20"/>
          <w:lang w:val="es-ES_tradnl"/>
        </w:rPr>
      </w:pPr>
    </w:p>
    <w:p w:rsidR="00780AA5" w:rsidRPr="006E1AD1" w:rsidRDefault="00780AA5" w:rsidP="008A613E">
      <w:pPr>
        <w:numPr>
          <w:ilvl w:val="0"/>
          <w:numId w:val="12"/>
        </w:numPr>
        <w:spacing w:line="276" w:lineRule="auto"/>
        <w:ind w:left="720"/>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b/>
          <w:sz w:val="20"/>
          <w:szCs w:val="20"/>
          <w:lang w:val="es-ES_tradnl"/>
        </w:rPr>
        <w:t>Paralelismo con líneas enterradas existentes</w:t>
      </w:r>
    </w:p>
    <w:p w:rsidR="00780AA5" w:rsidRPr="006E1AD1" w:rsidRDefault="00780AA5" w:rsidP="00780AA5">
      <w:pPr>
        <w:ind w:left="720"/>
        <w:contextualSpacing/>
        <w:jc w:val="both"/>
        <w:rPr>
          <w:rFonts w:asciiTheme="minorHAnsi" w:hAnsiTheme="minorHAnsi" w:cstheme="minorHAnsi"/>
          <w:sz w:val="20"/>
          <w:szCs w:val="20"/>
          <w:lang w:val="es-ES_tradnl"/>
        </w:rPr>
      </w:pPr>
    </w:p>
    <w:p w:rsidR="00780AA5" w:rsidRPr="006E1AD1" w:rsidRDefault="00780AA5" w:rsidP="008A613E">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sz w:val="20"/>
          <w:szCs w:val="20"/>
          <w:lang w:val="es-ES_tradnl"/>
        </w:rPr>
        <w:t xml:space="preserve">Cuando el tendido se realice de </w:t>
      </w:r>
      <w:r w:rsidRPr="006E1AD1">
        <w:rPr>
          <w:rFonts w:asciiTheme="minorHAnsi" w:hAnsiTheme="minorHAnsi" w:cstheme="minorHAnsi"/>
          <w:sz w:val="20"/>
          <w:szCs w:val="20"/>
          <w:lang w:val="es-ES_tradnl"/>
        </w:rPr>
        <w:t>forma paralela a otros sistemas subterráneos</w:t>
      </w:r>
      <w:r w:rsidRPr="006E1AD1">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780AA5" w:rsidRPr="006E1AD1" w:rsidRDefault="00780AA5" w:rsidP="008A613E">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780AA5" w:rsidRPr="006E1AD1" w:rsidRDefault="00780AA5" w:rsidP="008A613E">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80AA5" w:rsidRPr="006E1AD1" w:rsidRDefault="00780AA5" w:rsidP="00780AA5">
      <w:pPr>
        <w:ind w:left="709"/>
        <w:jc w:val="both"/>
        <w:rPr>
          <w:rFonts w:asciiTheme="minorHAnsi" w:eastAsia="Arial Unicode MS" w:hAnsiTheme="minorHAnsi" w:cstheme="minorHAnsi"/>
          <w:b/>
          <w:sz w:val="20"/>
          <w:szCs w:val="20"/>
          <w:lang w:val="es-ES_tradnl"/>
        </w:rPr>
      </w:pPr>
    </w:p>
    <w:p w:rsidR="00780AA5" w:rsidRPr="006E1AD1" w:rsidRDefault="00780AA5" w:rsidP="00780AA5">
      <w:pPr>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b/>
          <w:sz w:val="20"/>
          <w:szCs w:val="20"/>
          <w:lang w:val="es-ES_tradnl"/>
        </w:rPr>
        <w:t>Excavación para interconexiones</w:t>
      </w:r>
    </w:p>
    <w:p w:rsidR="00780AA5" w:rsidRPr="006E1AD1" w:rsidRDefault="00780AA5" w:rsidP="00780AA5">
      <w:pPr>
        <w:jc w:val="both"/>
        <w:rPr>
          <w:rFonts w:asciiTheme="minorHAnsi" w:eastAsia="Arial Unicode MS" w:hAnsiTheme="minorHAnsi" w:cstheme="minorHAnsi"/>
          <w:b/>
          <w:sz w:val="20"/>
          <w:szCs w:val="20"/>
          <w:lang w:val="es-ES_tradnl"/>
        </w:rPr>
      </w:pPr>
    </w:p>
    <w:p w:rsidR="00780AA5" w:rsidRPr="006E1AD1" w:rsidRDefault="00780AA5" w:rsidP="008A613E">
      <w:pPr>
        <w:numPr>
          <w:ilvl w:val="0"/>
          <w:numId w:val="10"/>
        </w:numPr>
        <w:tabs>
          <w:tab w:val="num" w:pos="709"/>
        </w:tabs>
        <w:spacing w:line="276" w:lineRule="auto"/>
        <w:ind w:left="709" w:hanging="283"/>
        <w:jc w:val="both"/>
        <w:rPr>
          <w:rFonts w:asciiTheme="minorHAnsi" w:hAnsiTheme="minorHAnsi" w:cstheme="minorHAnsi"/>
          <w:bCs/>
          <w:sz w:val="20"/>
          <w:szCs w:val="20"/>
        </w:rPr>
      </w:pPr>
      <w:r w:rsidRPr="006E1AD1">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780AA5" w:rsidRPr="006E1AD1" w:rsidRDefault="00780AA5"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MEDIDAS DE MITIGACIÓN AMBIENTAL</w:t>
      </w:r>
    </w:p>
    <w:p w:rsidR="00780AA5" w:rsidRPr="006E1AD1" w:rsidRDefault="00780AA5" w:rsidP="00780AA5">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0AA5" w:rsidRPr="006E1AD1" w:rsidRDefault="00780AA5" w:rsidP="00780AA5">
      <w:pPr>
        <w:contextualSpacing/>
        <w:jc w:val="both"/>
        <w:rPr>
          <w:rFonts w:asciiTheme="minorHAnsi" w:hAnsiTheme="minorHAnsi" w:cstheme="minorHAnsi"/>
          <w:kern w:val="28"/>
          <w:sz w:val="20"/>
          <w:szCs w:val="20"/>
        </w:rPr>
      </w:pPr>
    </w:p>
    <w:p w:rsidR="00780AA5" w:rsidRPr="006E1AD1" w:rsidRDefault="00780AA5" w:rsidP="00780AA5">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E1AD1">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0AA5" w:rsidRPr="006E1AD1" w:rsidRDefault="00780AA5" w:rsidP="00780AA5">
      <w:pPr>
        <w:contextualSpacing/>
        <w:jc w:val="both"/>
        <w:rPr>
          <w:rFonts w:asciiTheme="minorHAnsi" w:hAnsiTheme="minorHAnsi" w:cstheme="minorHAnsi"/>
          <w:kern w:val="28"/>
          <w:sz w:val="20"/>
          <w:szCs w:val="20"/>
        </w:rPr>
      </w:pPr>
    </w:p>
    <w:p w:rsidR="00780AA5" w:rsidRPr="006E1AD1" w:rsidRDefault="00780AA5" w:rsidP="00780AA5">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0AA5" w:rsidRPr="006E1AD1" w:rsidRDefault="00780AA5" w:rsidP="00780AA5">
      <w:pPr>
        <w:contextualSpacing/>
        <w:jc w:val="both"/>
        <w:rPr>
          <w:rFonts w:asciiTheme="minorHAnsi" w:hAnsiTheme="minorHAnsi" w:cstheme="minorHAnsi"/>
          <w:kern w:val="28"/>
          <w:sz w:val="20"/>
          <w:szCs w:val="20"/>
        </w:rPr>
      </w:pPr>
    </w:p>
    <w:p w:rsidR="00780AA5" w:rsidRPr="006E1AD1" w:rsidRDefault="00780AA5" w:rsidP="00780AA5">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0AA5" w:rsidRPr="006E1AD1" w:rsidRDefault="00780AA5"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MEDICIÓN Y FORMA DE PAGO.</w:t>
      </w:r>
    </w:p>
    <w:p w:rsidR="00780AA5" w:rsidRPr="006E1AD1" w:rsidRDefault="00780AA5" w:rsidP="00780AA5">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780AA5" w:rsidRPr="006E1AD1" w:rsidRDefault="00780AA5" w:rsidP="00780AA5">
      <w:pPr>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780AA5" w:rsidRDefault="00780AA5" w:rsidP="00780AA5">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Default="00676DC8" w:rsidP="00780AA5">
      <w:pPr>
        <w:jc w:val="both"/>
        <w:rPr>
          <w:rFonts w:asciiTheme="minorHAnsi" w:hAnsiTheme="minorHAnsi" w:cstheme="minorHAnsi"/>
          <w:kern w:val="28"/>
          <w:sz w:val="20"/>
          <w:szCs w:val="20"/>
          <w:lang w:val="es-ES_tradnl"/>
        </w:rPr>
      </w:pPr>
    </w:p>
    <w:p w:rsidR="00676DC8" w:rsidRPr="006E1AD1" w:rsidRDefault="00676DC8" w:rsidP="00780AA5">
      <w:pPr>
        <w:jc w:val="both"/>
        <w:rPr>
          <w:rFonts w:asciiTheme="minorHAnsi" w:hAnsiTheme="minorHAnsi" w:cstheme="minorHAnsi"/>
          <w:kern w:val="28"/>
          <w:sz w:val="20"/>
          <w:szCs w:val="20"/>
          <w:lang w:val="es-ES_tradnl"/>
        </w:rPr>
      </w:pPr>
    </w:p>
    <w:p w:rsidR="00780AA5" w:rsidRPr="006E1AD1" w:rsidRDefault="00780AA5" w:rsidP="00780AA5">
      <w:pPr>
        <w:jc w:val="both"/>
        <w:rPr>
          <w:rFonts w:asciiTheme="minorHAnsi" w:hAnsiTheme="minorHAnsi" w:cstheme="minorHAnsi"/>
          <w:kern w:val="28"/>
          <w:sz w:val="20"/>
          <w:szCs w:val="20"/>
          <w:lang w:val="es-ES_tradnl"/>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TRASPORTE DE TUBERÍA </w:t>
      </w:r>
    </w:p>
    <w:p w:rsidR="009113B2" w:rsidRPr="006E1AD1" w:rsidRDefault="009113B2" w:rsidP="009113B2">
      <w:pPr>
        <w:jc w:val="both"/>
        <w:rPr>
          <w:rFonts w:asciiTheme="minorHAnsi" w:hAnsiTheme="minorHAnsi" w:cstheme="minorHAnsi"/>
          <w:b/>
          <w:sz w:val="20"/>
          <w:szCs w:val="20"/>
          <w:vertAlign w:val="superscript"/>
        </w:rPr>
      </w:pPr>
      <w:r w:rsidRPr="006E1AD1">
        <w:rPr>
          <w:rFonts w:asciiTheme="minorHAnsi" w:hAnsiTheme="minorHAnsi" w:cstheme="minorHAnsi"/>
          <w:b/>
          <w:sz w:val="20"/>
          <w:szCs w:val="20"/>
        </w:rPr>
        <w:t>UNIDAD: Global (GLB)</w:t>
      </w:r>
    </w:p>
    <w:p w:rsidR="009113B2" w:rsidRPr="006E1AD1" w:rsidRDefault="009113B2" w:rsidP="008A613E">
      <w:pPr>
        <w:pStyle w:val="Ttulo2"/>
        <w:numPr>
          <w:ilvl w:val="1"/>
          <w:numId w:val="26"/>
        </w:numPr>
        <w:rPr>
          <w:rFonts w:asciiTheme="minorHAnsi" w:eastAsia="Arial Unicode MS" w:hAnsiTheme="minorHAnsi"/>
          <w:sz w:val="20"/>
          <w:szCs w:val="20"/>
        </w:rPr>
      </w:pPr>
      <w:r w:rsidRPr="006E1AD1">
        <w:rPr>
          <w:rFonts w:asciiTheme="minorHAnsi" w:eastAsia="Arial Unicode MS" w:hAnsiTheme="minorHAnsi"/>
          <w:sz w:val="20"/>
          <w:szCs w:val="20"/>
        </w:rPr>
        <w:lastRenderedPageBreak/>
        <w:t xml:space="preserve">DEFINICIÓN. </w:t>
      </w:r>
    </w:p>
    <w:p w:rsidR="009113B2" w:rsidRPr="006E1AD1"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6E1AD1">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6E1AD1" w:rsidRDefault="009113B2" w:rsidP="008A613E">
      <w:pPr>
        <w:pStyle w:val="Ttulo2"/>
        <w:numPr>
          <w:ilvl w:val="1"/>
          <w:numId w:val="26"/>
        </w:numPr>
        <w:rPr>
          <w:rFonts w:asciiTheme="minorHAnsi" w:eastAsia="Arial Unicode MS" w:hAnsiTheme="minorHAnsi"/>
          <w:sz w:val="20"/>
          <w:szCs w:val="20"/>
        </w:rPr>
      </w:pPr>
      <w:r w:rsidRPr="006E1AD1">
        <w:rPr>
          <w:rFonts w:asciiTheme="minorHAnsi" w:eastAsia="Arial Unicode MS" w:hAnsiTheme="minorHAnsi"/>
          <w:sz w:val="20"/>
          <w:szCs w:val="20"/>
        </w:rPr>
        <w:t>MATERIALES, HERRAMIENTAS Y EQUIPO.</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La tubería podrá estar en rollos o barras de acuerdo a la disponibilidad en Almacenes de YPFB.</w:t>
      </w:r>
    </w:p>
    <w:tbl>
      <w:tblPr>
        <w:tblpPr w:leftFromText="141" w:rightFromText="141" w:vertAnchor="text" w:horzAnchor="margin" w:tblpXSpec="center"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50289" w:rsidRPr="006E1AD1" w:rsidTr="00650289">
        <w:tc>
          <w:tcPr>
            <w:tcW w:w="392" w:type="dxa"/>
            <w:shd w:val="clear" w:color="auto" w:fill="B4C6E7" w:themeFill="accent5" w:themeFillTint="66"/>
            <w:vAlign w:val="center"/>
          </w:tcPr>
          <w:p w:rsidR="00650289" w:rsidRPr="006E1AD1" w:rsidRDefault="00650289" w:rsidP="00650289">
            <w:pPr>
              <w:spacing w:before="100" w:beforeAutospacing="1" w:after="100" w:afterAutospacing="1"/>
              <w:jc w:val="center"/>
              <w:rPr>
                <w:rFonts w:asciiTheme="minorHAnsi" w:hAnsiTheme="minorHAnsi" w:cstheme="minorHAnsi"/>
                <w:b/>
                <w:sz w:val="20"/>
                <w:szCs w:val="20"/>
                <w:lang w:val="es-ES_tradnl"/>
              </w:rPr>
            </w:pPr>
            <w:r w:rsidRPr="006E1AD1">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650289" w:rsidRPr="006E1AD1" w:rsidRDefault="00650289" w:rsidP="00650289">
            <w:pPr>
              <w:spacing w:before="100" w:beforeAutospacing="1" w:after="100" w:afterAutospacing="1"/>
              <w:jc w:val="center"/>
              <w:rPr>
                <w:rFonts w:asciiTheme="minorHAnsi" w:hAnsiTheme="minorHAnsi" w:cstheme="minorHAnsi"/>
                <w:b/>
                <w:sz w:val="20"/>
                <w:szCs w:val="20"/>
                <w:lang w:val="es-ES_tradnl"/>
              </w:rPr>
            </w:pPr>
            <w:r w:rsidRPr="006E1AD1">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650289" w:rsidRPr="006E1AD1" w:rsidRDefault="00650289" w:rsidP="00650289">
            <w:pPr>
              <w:spacing w:before="100" w:beforeAutospacing="1" w:after="100" w:afterAutospacing="1"/>
              <w:jc w:val="center"/>
              <w:rPr>
                <w:rFonts w:asciiTheme="minorHAnsi" w:hAnsiTheme="minorHAnsi" w:cstheme="minorHAnsi"/>
                <w:b/>
                <w:sz w:val="20"/>
                <w:szCs w:val="20"/>
                <w:lang w:val="es-ES_tradnl"/>
              </w:rPr>
            </w:pPr>
            <w:r w:rsidRPr="006E1AD1">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650289" w:rsidRPr="006E1AD1" w:rsidRDefault="00650289" w:rsidP="00650289">
            <w:pPr>
              <w:spacing w:before="100" w:beforeAutospacing="1" w:after="100" w:afterAutospacing="1"/>
              <w:jc w:val="center"/>
              <w:rPr>
                <w:rFonts w:asciiTheme="minorHAnsi" w:hAnsiTheme="minorHAnsi" w:cstheme="minorHAnsi"/>
                <w:b/>
                <w:sz w:val="20"/>
                <w:szCs w:val="20"/>
                <w:lang w:val="es-ES_tradnl"/>
              </w:rPr>
            </w:pPr>
            <w:r w:rsidRPr="006E1AD1">
              <w:rPr>
                <w:rFonts w:asciiTheme="minorHAnsi" w:hAnsiTheme="minorHAnsi" w:cstheme="minorHAnsi"/>
                <w:b/>
                <w:sz w:val="20"/>
                <w:szCs w:val="20"/>
                <w:lang w:val="es-ES_tradnl"/>
              </w:rPr>
              <w:t>PRESENTACIÓN</w:t>
            </w:r>
          </w:p>
        </w:tc>
      </w:tr>
      <w:tr w:rsidR="00650289" w:rsidRPr="006E1AD1" w:rsidTr="00650289">
        <w:tc>
          <w:tcPr>
            <w:tcW w:w="392" w:type="dxa"/>
            <w:shd w:val="clear" w:color="auto" w:fill="auto"/>
            <w:vAlign w:val="center"/>
          </w:tcPr>
          <w:p w:rsidR="00650289" w:rsidRPr="006E1AD1" w:rsidRDefault="00650289" w:rsidP="00650289">
            <w:pPr>
              <w:spacing w:before="100" w:beforeAutospacing="1" w:after="100" w:afterAutospacing="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1</w:t>
            </w:r>
          </w:p>
        </w:tc>
        <w:tc>
          <w:tcPr>
            <w:tcW w:w="3198" w:type="dxa"/>
            <w:shd w:val="clear" w:color="auto" w:fill="auto"/>
            <w:vAlign w:val="center"/>
          </w:tcPr>
          <w:p w:rsidR="00650289" w:rsidRPr="006E1AD1" w:rsidRDefault="00650289" w:rsidP="00650289">
            <w:pPr>
              <w:spacing w:before="100" w:beforeAutospacing="1" w:after="100" w:afterAutospacing="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650289" w:rsidRPr="006E1AD1" w:rsidRDefault="00650289" w:rsidP="0065028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1041,52 </w:t>
            </w:r>
            <w:r w:rsidRPr="006E1AD1">
              <w:rPr>
                <w:rFonts w:asciiTheme="minorHAnsi" w:hAnsiTheme="minorHAnsi" w:cstheme="minorHAnsi"/>
                <w:sz w:val="20"/>
                <w:szCs w:val="20"/>
                <w:lang w:val="es-ES_tradnl"/>
              </w:rPr>
              <w:t>[m]</w:t>
            </w:r>
          </w:p>
        </w:tc>
        <w:tc>
          <w:tcPr>
            <w:tcW w:w="1809" w:type="dxa"/>
            <w:shd w:val="clear" w:color="auto" w:fill="auto"/>
            <w:vAlign w:val="center"/>
          </w:tcPr>
          <w:p w:rsidR="00650289" w:rsidRPr="006E1AD1" w:rsidRDefault="00650289" w:rsidP="0065028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 </w:t>
            </w:r>
            <w:r w:rsidRPr="006E1AD1">
              <w:rPr>
                <w:rFonts w:asciiTheme="minorHAnsi" w:hAnsiTheme="minorHAnsi" w:cstheme="minorHAnsi"/>
                <w:sz w:val="20"/>
                <w:szCs w:val="20"/>
                <w:lang w:val="es-ES_tradnl"/>
              </w:rPr>
              <w:t>Rollos</w:t>
            </w:r>
          </w:p>
        </w:tc>
      </w:tr>
      <w:tr w:rsidR="00650289" w:rsidRPr="006E1AD1" w:rsidTr="00650289">
        <w:tc>
          <w:tcPr>
            <w:tcW w:w="392" w:type="dxa"/>
            <w:shd w:val="clear" w:color="auto" w:fill="auto"/>
            <w:vAlign w:val="center"/>
          </w:tcPr>
          <w:p w:rsidR="00650289" w:rsidRPr="006E1AD1" w:rsidRDefault="00650289" w:rsidP="00650289">
            <w:pPr>
              <w:spacing w:before="100" w:beforeAutospacing="1" w:after="100" w:afterAutospacing="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2</w:t>
            </w:r>
          </w:p>
        </w:tc>
        <w:tc>
          <w:tcPr>
            <w:tcW w:w="3198" w:type="dxa"/>
            <w:shd w:val="clear" w:color="auto" w:fill="auto"/>
            <w:vAlign w:val="center"/>
          </w:tcPr>
          <w:p w:rsidR="00650289" w:rsidRPr="006E1AD1" w:rsidRDefault="00650289" w:rsidP="00650289">
            <w:pPr>
              <w:spacing w:before="100" w:beforeAutospacing="1" w:after="100" w:afterAutospacing="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650289" w:rsidRPr="006E1AD1" w:rsidRDefault="00650289" w:rsidP="0065028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613,02 </w:t>
            </w:r>
            <w:r w:rsidRPr="006E1AD1">
              <w:rPr>
                <w:rFonts w:asciiTheme="minorHAnsi" w:hAnsiTheme="minorHAnsi" w:cstheme="minorHAnsi"/>
                <w:sz w:val="20"/>
                <w:szCs w:val="20"/>
                <w:lang w:val="es-ES_tradnl"/>
              </w:rPr>
              <w:t>[m]</w:t>
            </w:r>
          </w:p>
        </w:tc>
        <w:tc>
          <w:tcPr>
            <w:tcW w:w="1809" w:type="dxa"/>
            <w:shd w:val="clear" w:color="auto" w:fill="auto"/>
            <w:vAlign w:val="center"/>
          </w:tcPr>
          <w:p w:rsidR="00650289" w:rsidRPr="006E1AD1" w:rsidRDefault="00650289" w:rsidP="0065028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 </w:t>
            </w:r>
            <w:r w:rsidRPr="006E1AD1">
              <w:rPr>
                <w:rFonts w:asciiTheme="minorHAnsi" w:hAnsiTheme="minorHAnsi" w:cstheme="minorHAnsi"/>
                <w:sz w:val="20"/>
                <w:szCs w:val="20"/>
                <w:lang w:val="es-ES_tradnl"/>
              </w:rPr>
              <w:t>Rollos</w:t>
            </w:r>
          </w:p>
        </w:tc>
      </w:tr>
    </w:tbl>
    <w:p w:rsidR="00650289" w:rsidRDefault="00650289"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650289" w:rsidRPr="006E1AD1" w:rsidRDefault="00650289"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9113B2" w:rsidRPr="006E1AD1" w:rsidRDefault="009113B2" w:rsidP="008A613E">
      <w:pPr>
        <w:pStyle w:val="Ttulo2"/>
        <w:numPr>
          <w:ilvl w:val="1"/>
          <w:numId w:val="26"/>
        </w:numPr>
        <w:rPr>
          <w:rFonts w:asciiTheme="minorHAnsi" w:eastAsia="Arial Unicode MS" w:hAnsiTheme="minorHAnsi"/>
          <w:sz w:val="20"/>
          <w:szCs w:val="20"/>
        </w:rPr>
      </w:pPr>
      <w:r w:rsidRPr="006E1AD1">
        <w:rPr>
          <w:rFonts w:asciiTheme="minorHAnsi" w:eastAsia="Arial Unicode MS" w:hAnsiTheme="minorHAnsi"/>
          <w:sz w:val="20"/>
          <w:szCs w:val="20"/>
        </w:rPr>
        <w:t>PROCEDIMIENTO PARA LA EJECUCIÓN.</w:t>
      </w:r>
    </w:p>
    <w:p w:rsidR="009113B2" w:rsidRPr="006E1AD1"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E1AD1"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E1AD1">
        <w:rPr>
          <w:rFonts w:asciiTheme="minorHAnsi" w:eastAsia="Arial Unicode MS" w:hAnsiTheme="minorHAnsi" w:cstheme="minorHAnsi"/>
          <w:b/>
          <w:sz w:val="20"/>
          <w:szCs w:val="20"/>
        </w:rPr>
        <w:t>Recepción y Cambio de custodia de tubería y fundas</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E1AD1">
        <w:rPr>
          <w:rFonts w:asciiTheme="minorHAnsi" w:eastAsia="Arial Unicode MS" w:hAnsiTheme="minorHAnsi" w:cstheme="minorHAnsi"/>
          <w:b/>
          <w:sz w:val="20"/>
          <w:szCs w:val="20"/>
        </w:rPr>
        <w:t xml:space="preserve"> antes</w:t>
      </w:r>
      <w:r w:rsidRPr="006E1AD1">
        <w:rPr>
          <w:rFonts w:asciiTheme="minorHAnsi" w:eastAsia="Arial Unicode MS" w:hAnsiTheme="minorHAnsi" w:cstheme="minorHAnsi"/>
          <w:sz w:val="20"/>
          <w:szCs w:val="20"/>
        </w:rPr>
        <w:t xml:space="preserve"> de retirarla del almacén.</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676DC8" w:rsidRPr="006E1AD1" w:rsidRDefault="00676DC8" w:rsidP="009113B2">
      <w:pPr>
        <w:spacing w:before="100" w:beforeAutospacing="1" w:after="100" w:afterAutospacing="1"/>
        <w:jc w:val="both"/>
        <w:rPr>
          <w:rFonts w:asciiTheme="minorHAnsi" w:eastAsia="Arial Unicode MS" w:hAnsiTheme="minorHAnsi" w:cstheme="minorHAnsi"/>
          <w:sz w:val="20"/>
          <w:szCs w:val="20"/>
        </w:rPr>
      </w:pPr>
    </w:p>
    <w:p w:rsidR="009113B2" w:rsidRPr="006E1AD1"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E1AD1">
        <w:rPr>
          <w:rFonts w:asciiTheme="minorHAnsi" w:eastAsia="Arial Unicode MS" w:hAnsiTheme="minorHAnsi" w:cstheme="minorHAnsi"/>
          <w:b/>
          <w:sz w:val="20"/>
          <w:szCs w:val="20"/>
        </w:rPr>
        <w:t>Carguío y Descarguío de Tubería</w:t>
      </w:r>
      <w:r w:rsidRPr="006E1AD1">
        <w:rPr>
          <w:rFonts w:asciiTheme="minorHAnsi" w:eastAsia="Arial Unicode MS" w:hAnsiTheme="minorHAnsi" w:cstheme="minorHAnsi"/>
          <w:i/>
          <w:sz w:val="20"/>
          <w:szCs w:val="20"/>
        </w:rPr>
        <w:t>.</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lastRenderedPageBreak/>
        <w:t xml:space="preserve">En la manipulación de los tubos de polietileno, las superficies de contacto deberán ser protegidas adecuadamente.  </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El elemento más adecuado de manipuleo es el montacargas con sus uñas protegidas.</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Se debe evitar arrastrar las bobinas y los tubos sobre el piso, utilizar siempre plataformas de madera.</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Utilizar como medios de elevación fajas textiles y nunca eslingas metálicas.</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Durante el carguío y descarguio de los tubos, no se debe arrojar al piso ni golpearlos.</w:t>
      </w:r>
    </w:p>
    <w:p w:rsidR="009113B2" w:rsidRPr="006E1AD1"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E1AD1">
        <w:rPr>
          <w:rFonts w:asciiTheme="minorHAnsi" w:eastAsia="Arial Unicode MS" w:hAnsiTheme="minorHAnsi" w:cstheme="minorHAnsi"/>
          <w:b/>
          <w:sz w:val="20"/>
          <w:szCs w:val="20"/>
        </w:rPr>
        <w:t>Transporte de Tubería</w:t>
      </w:r>
    </w:p>
    <w:p w:rsidR="009113B2" w:rsidRPr="006E1AD1" w:rsidRDefault="009113B2" w:rsidP="009113B2">
      <w:pPr>
        <w:spacing w:before="100" w:beforeAutospacing="1" w:after="100" w:afterAutospacing="1"/>
        <w:jc w:val="both"/>
        <w:rPr>
          <w:rFonts w:asciiTheme="minorHAnsi" w:eastAsia="Arial Unicode MS" w:hAnsiTheme="minorHAnsi" w:cstheme="minorHAnsi"/>
          <w:b/>
          <w:sz w:val="20"/>
          <w:szCs w:val="20"/>
        </w:rPr>
      </w:pPr>
      <w:r w:rsidRPr="006E1AD1">
        <w:rPr>
          <w:rFonts w:asciiTheme="minorHAnsi" w:eastAsia="Arial Unicode MS" w:hAnsiTheme="minorHAnsi" w:cstheme="minorHAnsi"/>
          <w:sz w:val="20"/>
          <w:szCs w:val="20"/>
        </w:rPr>
        <w:t>Las recomendaciones generales para el transporte son:</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E1AD1" w:rsidRDefault="009113B2" w:rsidP="008A613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 xml:space="preserve">No se debe adicionar otro tipo de carga sobre las tuberías. </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E1AD1">
        <w:rPr>
          <w:rFonts w:asciiTheme="minorHAnsi" w:eastAsia="Arial Unicode MS" w:hAnsiTheme="minorHAnsi" w:cstheme="minorHAnsi"/>
          <w:b/>
          <w:sz w:val="20"/>
          <w:szCs w:val="20"/>
          <w:u w:val="single"/>
        </w:rPr>
        <w:t>(Ver Sección Gráficos- 1)</w:t>
      </w:r>
    </w:p>
    <w:p w:rsidR="009113B2" w:rsidRPr="006E1AD1" w:rsidRDefault="009113B2" w:rsidP="009113B2">
      <w:pPr>
        <w:spacing w:before="100" w:beforeAutospacing="1" w:after="100" w:afterAutospacing="1"/>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E1AD1" w:rsidRDefault="009113B2" w:rsidP="008A613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E1AD1">
        <w:rPr>
          <w:rFonts w:asciiTheme="minorHAnsi" w:eastAsia="Arial Unicode MS" w:hAnsiTheme="minorHAnsi" w:cstheme="minorHAnsi"/>
          <w:b/>
          <w:sz w:val="20"/>
          <w:szCs w:val="20"/>
        </w:rPr>
        <w:t>Almacenaje de Tubería</w:t>
      </w:r>
    </w:p>
    <w:p w:rsidR="009113B2" w:rsidRPr="006E1AD1"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E1AD1"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E1AD1"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9113B2" w:rsidRPr="006E1AD1"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6E1AD1" w:rsidRDefault="009113B2" w:rsidP="008A613E">
      <w:pPr>
        <w:pStyle w:val="Ttulo2"/>
        <w:numPr>
          <w:ilvl w:val="1"/>
          <w:numId w:val="26"/>
        </w:numPr>
        <w:rPr>
          <w:rFonts w:asciiTheme="minorHAnsi" w:hAnsiTheme="minorHAnsi"/>
          <w:sz w:val="20"/>
          <w:szCs w:val="20"/>
          <w:lang w:val="es-ES_tradnl"/>
        </w:rPr>
      </w:pPr>
      <w:r w:rsidRPr="006E1AD1">
        <w:rPr>
          <w:rFonts w:asciiTheme="minorHAnsi" w:hAnsiTheme="minorHAnsi"/>
          <w:sz w:val="20"/>
          <w:szCs w:val="20"/>
          <w:lang w:val="es-ES_tradnl"/>
        </w:rPr>
        <w:t xml:space="preserve">MEDIDAS DE </w:t>
      </w:r>
      <w:r w:rsidR="001D471A" w:rsidRPr="006E1AD1">
        <w:rPr>
          <w:rFonts w:asciiTheme="minorHAnsi" w:hAnsiTheme="minorHAnsi"/>
          <w:sz w:val="20"/>
          <w:szCs w:val="20"/>
          <w:lang w:val="es-ES_tradnl"/>
        </w:rPr>
        <w:t>MITIGACIÓN</w:t>
      </w:r>
      <w:r w:rsidRPr="006E1AD1">
        <w:rPr>
          <w:rFonts w:asciiTheme="minorHAnsi" w:hAnsiTheme="minorHAnsi"/>
          <w:sz w:val="20"/>
          <w:szCs w:val="20"/>
          <w:lang w:val="es-ES_tradnl"/>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eastAsia="Arial Unicode MS" w:hAnsiTheme="minorHAnsi"/>
          <w:bCs/>
          <w:sz w:val="20"/>
          <w:szCs w:val="20"/>
        </w:rPr>
        <w:t xml:space="preserve"> </w:t>
      </w:r>
      <w:r w:rsidRPr="006E1AD1">
        <w:rPr>
          <w:rFonts w:asciiTheme="minorHAnsi" w:eastAsia="Arial Unicode MS" w:hAnsiTheme="minorHAnsi"/>
          <w:sz w:val="20"/>
          <w:szCs w:val="20"/>
        </w:rPr>
        <w:t>MEDICIÓN Y FORMA DE PAGO.</w:t>
      </w:r>
    </w:p>
    <w:p w:rsidR="009113B2" w:rsidRPr="006E1AD1"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 xml:space="preserve">El ítem de </w:t>
      </w:r>
      <w:r w:rsidRPr="006E1AD1">
        <w:rPr>
          <w:rFonts w:asciiTheme="minorHAnsi" w:eastAsia="Arial Unicode MS" w:hAnsiTheme="minorHAnsi" w:cstheme="minorHAnsi"/>
          <w:sz w:val="20"/>
          <w:szCs w:val="20"/>
        </w:rPr>
        <w:t>transporte de tubería se</w:t>
      </w:r>
      <w:r w:rsidRPr="006E1AD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E1AD1">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676DC8" w:rsidRDefault="00676DC8" w:rsidP="009113B2">
      <w:pPr>
        <w:spacing w:before="100" w:beforeAutospacing="1" w:after="100" w:afterAutospacing="1"/>
        <w:jc w:val="both"/>
        <w:rPr>
          <w:rFonts w:asciiTheme="minorHAnsi" w:eastAsia="Arial Unicode MS" w:hAnsiTheme="minorHAnsi" w:cstheme="minorHAnsi"/>
          <w:bCs/>
          <w:sz w:val="20"/>
          <w:szCs w:val="20"/>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TENDIDO DE TUBERÍA </w:t>
      </w:r>
    </w:p>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Metro (m)</w:t>
      </w:r>
    </w:p>
    <w:p w:rsidR="009113B2" w:rsidRPr="006E1AD1" w:rsidRDefault="009113B2" w:rsidP="009113B2">
      <w:pPr>
        <w:jc w:val="both"/>
        <w:rPr>
          <w:rFonts w:asciiTheme="minorHAnsi" w:hAnsiTheme="minorHAnsi" w:cstheme="minorHAnsi"/>
          <w:b/>
          <w:sz w:val="20"/>
          <w:szCs w:val="20"/>
          <w:vertAlign w:val="superscript"/>
        </w:rPr>
      </w:pP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lastRenderedPageBreak/>
        <w:t>DEFINICIÓN.</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Será por cuenta del CONTRATISTA el traslado del material desde las instalaciones del almacén hasta el lugar del tendido de la obra</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MATERIALES, HERRAMIENTAS Y EQUIPO.</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Las tuberías para la construcción de redes serán provistas por YPFB. Bajo el siguiente detalle:</w:t>
      </w:r>
    </w:p>
    <w:p w:rsidR="009113B2" w:rsidRPr="006E1AD1" w:rsidRDefault="009113B2" w:rsidP="009113B2">
      <w:pPr>
        <w:jc w:val="both"/>
        <w:rPr>
          <w:rFonts w:asciiTheme="minorHAnsi" w:hAnsiTheme="minorHAnsi" w:cstheme="minorHAnsi"/>
          <w:sz w:val="20"/>
          <w:szCs w:val="20"/>
          <w:lang w:val="es-ES_tradnl"/>
        </w:rPr>
      </w:pP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9113B2" w:rsidRPr="006E1AD1" w:rsidRDefault="009113B2" w:rsidP="009113B2">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6E1AD1" w:rsidRDefault="009113B2" w:rsidP="009113B2">
      <w:pPr>
        <w:spacing w:before="120" w:after="120"/>
        <w:jc w:val="both"/>
        <w:rPr>
          <w:rFonts w:asciiTheme="minorHAnsi" w:hAnsiTheme="minorHAnsi" w:cstheme="minorHAnsi"/>
          <w:sz w:val="20"/>
          <w:szCs w:val="20"/>
        </w:rPr>
      </w:pP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Los trabajos de Tendido de tubería comprenden las siguientes operaciones:</w:t>
      </w:r>
    </w:p>
    <w:p w:rsidR="009113B2" w:rsidRPr="006E1AD1"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 xml:space="preserve">La carga, transporte y descarga hasta el lugar de su instalación. </w:t>
      </w:r>
    </w:p>
    <w:p w:rsidR="009113B2" w:rsidRPr="006E1AD1"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Las maniobras y acarreos locales, para distribuirlas a lo largo de las zanjas.</w:t>
      </w:r>
    </w:p>
    <w:p w:rsidR="009113B2" w:rsidRPr="006E1AD1"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Colocado de la tubería a las zanjas.</w:t>
      </w:r>
    </w:p>
    <w:p w:rsidR="009113B2" w:rsidRPr="006E1AD1"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Su alineación correcta, vertical y horizontal y la verificación de las mismas.</w:t>
      </w:r>
    </w:p>
    <w:p w:rsidR="009113B2" w:rsidRPr="006E1AD1"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El tendido de la tubería, se efectuara previa autorización del SUPERVISOR DE OBRA.</w:t>
      </w:r>
    </w:p>
    <w:p w:rsidR="009113B2" w:rsidRPr="006E1AD1" w:rsidRDefault="009113B2" w:rsidP="008A613E">
      <w:pPr>
        <w:pStyle w:val="Textoindependiente"/>
        <w:numPr>
          <w:ilvl w:val="0"/>
          <w:numId w:val="23"/>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Almacenamiento temporal en obra.</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Entre las tareas principales, para el tendido de las tuberías, se observarán las siguientes normas:</w:t>
      </w:r>
    </w:p>
    <w:p w:rsidR="009113B2" w:rsidRPr="006E1AD1"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6E1AD1"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Una vez bajada la tubería al fondo de la zanja, deberá ser alineada.</w:t>
      </w:r>
    </w:p>
    <w:p w:rsidR="009113B2" w:rsidRPr="006E1AD1"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E1AD1"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E1AD1" w:rsidRDefault="009113B2" w:rsidP="008A613E">
      <w:pPr>
        <w:pStyle w:val="Textoindependiente"/>
        <w:numPr>
          <w:ilvl w:val="0"/>
          <w:numId w:val="22"/>
        </w:numPr>
        <w:spacing w:line="276" w:lineRule="auto"/>
        <w:jc w:val="both"/>
        <w:rPr>
          <w:rFonts w:eastAsia="Times New Roman" w:cstheme="minorHAnsi"/>
          <w:sz w:val="20"/>
          <w:szCs w:val="20"/>
          <w:lang w:val="es-ES" w:eastAsia="es-ES"/>
        </w:rPr>
      </w:pPr>
      <w:r w:rsidRPr="006E1AD1">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E1AD1" w:rsidRDefault="009113B2" w:rsidP="009113B2">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6E1AD1" w:rsidRDefault="009113B2" w:rsidP="009113B2">
      <w:pPr>
        <w:pStyle w:val="Textoindependiente"/>
        <w:jc w:val="both"/>
        <w:rPr>
          <w:rFonts w:eastAsia="Times New Roman" w:cstheme="minorHAnsi"/>
          <w:sz w:val="20"/>
          <w:szCs w:val="20"/>
          <w:lang w:val="es-ES" w:eastAsia="es-ES"/>
        </w:rPr>
      </w:pPr>
      <w:r w:rsidRPr="006E1AD1">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 xml:space="preserve">MEDIDAS DE </w:t>
      </w:r>
      <w:r w:rsidR="007F1FD7"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MEDICIÓN Y FORMA DE PAGO.</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7F1FD7" w:rsidRPr="006E1AD1" w:rsidRDefault="009113B2" w:rsidP="00913775">
      <w:pPr>
        <w:jc w:val="both"/>
        <w:rPr>
          <w:rFonts w:asciiTheme="minorHAnsi" w:hAnsiTheme="minorHAnsi" w:cstheme="minorHAnsi"/>
          <w:sz w:val="20"/>
          <w:szCs w:val="20"/>
        </w:rPr>
      </w:pPr>
      <w:r w:rsidRPr="006E1AD1">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913775" w:rsidRPr="006E1AD1">
        <w:rPr>
          <w:rFonts w:asciiTheme="minorHAnsi" w:hAnsiTheme="minorHAnsi" w:cstheme="minorHAnsi"/>
          <w:sz w:val="20"/>
          <w:szCs w:val="20"/>
        </w:rPr>
        <w:t xml:space="preserve"> </w:t>
      </w:r>
    </w:p>
    <w:p w:rsidR="00913775" w:rsidRDefault="00913775" w:rsidP="009113B2">
      <w:pPr>
        <w:jc w:val="both"/>
        <w:rPr>
          <w:rFonts w:asciiTheme="minorHAnsi" w:hAnsiTheme="minorHAnsi" w:cstheme="minorHAnsi"/>
          <w:b/>
          <w:sz w:val="20"/>
          <w:szCs w:val="20"/>
        </w:rPr>
      </w:pPr>
    </w:p>
    <w:p w:rsidR="009E390D" w:rsidRDefault="009E390D" w:rsidP="009113B2">
      <w:pPr>
        <w:jc w:val="both"/>
        <w:rPr>
          <w:rFonts w:asciiTheme="minorHAnsi" w:hAnsiTheme="minorHAnsi" w:cstheme="minorHAnsi"/>
          <w:b/>
          <w:sz w:val="20"/>
          <w:szCs w:val="20"/>
        </w:rPr>
      </w:pPr>
    </w:p>
    <w:p w:rsidR="009E390D" w:rsidRDefault="009E390D" w:rsidP="009113B2">
      <w:pPr>
        <w:jc w:val="both"/>
        <w:rPr>
          <w:rFonts w:asciiTheme="minorHAnsi" w:hAnsiTheme="minorHAnsi" w:cstheme="minorHAnsi"/>
          <w:b/>
          <w:sz w:val="20"/>
          <w:szCs w:val="20"/>
        </w:rPr>
      </w:pPr>
    </w:p>
    <w:p w:rsidR="009E390D" w:rsidRDefault="009E390D" w:rsidP="009113B2">
      <w:pPr>
        <w:jc w:val="both"/>
        <w:rPr>
          <w:rFonts w:asciiTheme="minorHAnsi" w:hAnsiTheme="minorHAnsi" w:cstheme="minorHAnsi"/>
          <w:b/>
          <w:sz w:val="20"/>
          <w:szCs w:val="20"/>
        </w:rPr>
      </w:pPr>
    </w:p>
    <w:p w:rsidR="009E390D" w:rsidRDefault="009E390D" w:rsidP="009113B2">
      <w:pPr>
        <w:jc w:val="both"/>
        <w:rPr>
          <w:rFonts w:asciiTheme="minorHAnsi" w:hAnsiTheme="minorHAnsi" w:cstheme="minorHAnsi"/>
          <w:b/>
          <w:sz w:val="20"/>
          <w:szCs w:val="20"/>
        </w:rPr>
      </w:pPr>
    </w:p>
    <w:p w:rsidR="009E390D" w:rsidRDefault="009E390D" w:rsidP="009113B2">
      <w:pPr>
        <w:jc w:val="both"/>
        <w:rPr>
          <w:rFonts w:asciiTheme="minorHAnsi" w:hAnsiTheme="minorHAnsi" w:cstheme="minorHAnsi"/>
          <w:b/>
          <w:sz w:val="20"/>
          <w:szCs w:val="20"/>
        </w:rPr>
      </w:pPr>
    </w:p>
    <w:p w:rsidR="009E390D" w:rsidRDefault="009E390D" w:rsidP="009113B2">
      <w:pPr>
        <w:jc w:val="both"/>
        <w:rPr>
          <w:rFonts w:asciiTheme="minorHAnsi" w:hAnsiTheme="minorHAnsi" w:cstheme="minorHAnsi"/>
          <w:b/>
          <w:sz w:val="20"/>
          <w:szCs w:val="20"/>
        </w:rPr>
      </w:pPr>
    </w:p>
    <w:p w:rsidR="009E390D" w:rsidRDefault="009E390D" w:rsidP="009113B2">
      <w:pPr>
        <w:jc w:val="both"/>
        <w:rPr>
          <w:rFonts w:asciiTheme="minorHAnsi" w:hAnsiTheme="minorHAnsi" w:cstheme="minorHAnsi"/>
          <w:b/>
          <w:sz w:val="20"/>
          <w:szCs w:val="20"/>
        </w:rPr>
      </w:pPr>
    </w:p>
    <w:p w:rsidR="009E390D" w:rsidRPr="006E1AD1" w:rsidRDefault="009E390D" w:rsidP="009113B2">
      <w:pPr>
        <w:jc w:val="both"/>
        <w:rPr>
          <w:rFonts w:asciiTheme="minorHAnsi" w:hAnsiTheme="minorHAnsi" w:cstheme="minorHAnsi"/>
          <w:b/>
          <w:sz w:val="20"/>
          <w:szCs w:val="20"/>
        </w:rPr>
      </w:pPr>
    </w:p>
    <w:p w:rsidR="00780AA5" w:rsidRPr="00780AA5" w:rsidRDefault="00780AA5" w:rsidP="008A613E">
      <w:pPr>
        <w:pStyle w:val="Ttulo1"/>
        <w:numPr>
          <w:ilvl w:val="0"/>
          <w:numId w:val="26"/>
        </w:numPr>
        <w:rPr>
          <w:rFonts w:asciiTheme="minorHAnsi" w:hAnsiTheme="minorHAnsi"/>
          <w:sz w:val="20"/>
          <w:szCs w:val="20"/>
        </w:rPr>
      </w:pPr>
      <w:r w:rsidRPr="00780AA5">
        <w:rPr>
          <w:rFonts w:asciiTheme="minorHAnsi" w:hAnsiTheme="minorHAnsi"/>
          <w:sz w:val="20"/>
          <w:szCs w:val="20"/>
        </w:rPr>
        <w:t xml:space="preserve">OBRAS CIVILES PARA EL COLOCADO DE PLAQUETAS DE SEÑALIZACIÓN HORIZONTAL </w:t>
      </w:r>
    </w:p>
    <w:p w:rsidR="00780AA5" w:rsidRPr="00920A4F" w:rsidRDefault="00780AA5" w:rsidP="00780AA5">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780AA5" w:rsidRPr="00920A4F" w:rsidRDefault="00780AA5" w:rsidP="00780AA5">
      <w:pPr>
        <w:jc w:val="both"/>
        <w:rPr>
          <w:rFonts w:asciiTheme="minorHAnsi" w:hAnsiTheme="minorHAnsi" w:cstheme="minorHAnsi"/>
          <w:b/>
          <w:sz w:val="20"/>
          <w:szCs w:val="20"/>
        </w:rPr>
      </w:pPr>
    </w:p>
    <w:p w:rsidR="00780AA5" w:rsidRPr="00780AA5" w:rsidRDefault="00780AA5" w:rsidP="008A613E">
      <w:pPr>
        <w:pStyle w:val="Ttulo2"/>
        <w:numPr>
          <w:ilvl w:val="1"/>
          <w:numId w:val="26"/>
        </w:numPr>
        <w:rPr>
          <w:rFonts w:asciiTheme="minorHAnsi" w:hAnsiTheme="minorHAnsi"/>
          <w:sz w:val="20"/>
          <w:szCs w:val="20"/>
        </w:rPr>
      </w:pPr>
      <w:r w:rsidRPr="00780AA5">
        <w:rPr>
          <w:rFonts w:asciiTheme="minorHAnsi" w:hAnsiTheme="minorHAnsi"/>
          <w:sz w:val="20"/>
          <w:szCs w:val="20"/>
        </w:rPr>
        <w:lastRenderedPageBreak/>
        <w:t>DEFINICIÓN</w:t>
      </w:r>
    </w:p>
    <w:p w:rsidR="00780AA5" w:rsidRPr="00920A4F" w:rsidRDefault="00780AA5" w:rsidP="00780AA5">
      <w:pPr>
        <w:jc w:val="both"/>
        <w:rPr>
          <w:rFonts w:asciiTheme="minorHAnsi" w:hAnsiTheme="minorHAnsi" w:cstheme="minorHAnsi"/>
          <w:b/>
          <w:sz w:val="20"/>
          <w:szCs w:val="20"/>
        </w:rPr>
      </w:pPr>
    </w:p>
    <w:p w:rsidR="00780AA5" w:rsidRPr="009E390D" w:rsidRDefault="00780AA5" w:rsidP="00780AA5">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las </w:t>
      </w:r>
      <w:r w:rsidRPr="009E390D">
        <w:rPr>
          <w:rFonts w:asciiTheme="minorHAnsi" w:hAnsiTheme="minorHAnsi" w:cstheme="minorHAnsi"/>
          <w:sz w:val="20"/>
          <w:szCs w:val="20"/>
        </w:rPr>
        <w:t>plaquetas de señalización horizontal solo en coberturas de tierra y empedrado que se presenten en el trazado del proyecto, de acuerdo a la tipología, dimensiones y materiales indicados.</w:t>
      </w:r>
    </w:p>
    <w:p w:rsidR="00780AA5" w:rsidRPr="009E390D" w:rsidRDefault="00780AA5" w:rsidP="00780AA5">
      <w:pPr>
        <w:jc w:val="both"/>
        <w:rPr>
          <w:rFonts w:asciiTheme="minorHAnsi" w:hAnsiTheme="minorHAnsi" w:cstheme="minorHAnsi"/>
          <w:sz w:val="20"/>
          <w:szCs w:val="20"/>
        </w:rPr>
      </w:pPr>
    </w:p>
    <w:p w:rsidR="00780AA5" w:rsidRPr="00920A4F" w:rsidRDefault="00780AA5" w:rsidP="00780AA5">
      <w:pPr>
        <w:jc w:val="both"/>
        <w:rPr>
          <w:rFonts w:asciiTheme="minorHAnsi" w:hAnsiTheme="minorHAnsi" w:cstheme="minorHAnsi"/>
          <w:sz w:val="20"/>
          <w:szCs w:val="20"/>
        </w:rPr>
      </w:pPr>
      <w:r w:rsidRPr="009E390D">
        <w:rPr>
          <w:rFonts w:asciiTheme="minorHAnsi" w:hAnsiTheme="minorHAnsi" w:cstheme="minorHAnsi"/>
          <w:sz w:val="20"/>
          <w:szCs w:val="20"/>
        </w:rPr>
        <w:t>Estas plaquetas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r w:rsidRPr="00920A4F">
        <w:rPr>
          <w:rFonts w:asciiTheme="minorHAnsi" w:hAnsiTheme="minorHAnsi" w:cstheme="minorHAnsi"/>
          <w:sz w:val="20"/>
          <w:szCs w:val="20"/>
        </w:rPr>
        <w:t xml:space="preserve"> </w:t>
      </w:r>
    </w:p>
    <w:p w:rsidR="00780AA5" w:rsidRPr="00920A4F" w:rsidRDefault="00780AA5" w:rsidP="00780AA5">
      <w:pPr>
        <w:jc w:val="both"/>
        <w:rPr>
          <w:rFonts w:asciiTheme="minorHAnsi" w:hAnsiTheme="minorHAnsi" w:cstheme="minorHAnsi"/>
          <w:bCs/>
          <w:color w:val="1D1B11"/>
          <w:sz w:val="20"/>
          <w:szCs w:val="20"/>
        </w:rPr>
      </w:pPr>
    </w:p>
    <w:p w:rsidR="00780AA5" w:rsidRPr="00780AA5" w:rsidRDefault="00780AA5" w:rsidP="008A613E">
      <w:pPr>
        <w:pStyle w:val="Ttulo2"/>
        <w:numPr>
          <w:ilvl w:val="1"/>
          <w:numId w:val="26"/>
        </w:numPr>
        <w:rPr>
          <w:rFonts w:asciiTheme="minorHAnsi" w:hAnsiTheme="minorHAnsi"/>
          <w:sz w:val="20"/>
          <w:szCs w:val="20"/>
        </w:rPr>
      </w:pPr>
      <w:r w:rsidRPr="00780AA5">
        <w:rPr>
          <w:rFonts w:asciiTheme="minorHAnsi" w:hAnsiTheme="minorHAnsi"/>
          <w:sz w:val="20"/>
          <w:szCs w:val="20"/>
        </w:rPr>
        <w:t>MATERIALES, HERRAMIENTAS Y EQUIPO.</w:t>
      </w:r>
    </w:p>
    <w:p w:rsidR="00780AA5" w:rsidRPr="00920A4F" w:rsidRDefault="00780AA5" w:rsidP="00780AA5">
      <w:pPr>
        <w:jc w:val="both"/>
        <w:rPr>
          <w:rFonts w:asciiTheme="minorHAnsi" w:hAnsiTheme="minorHAnsi" w:cstheme="minorHAnsi"/>
          <w:b/>
          <w:sz w:val="20"/>
          <w:szCs w:val="20"/>
        </w:rPr>
      </w:pPr>
    </w:p>
    <w:p w:rsidR="00780AA5" w:rsidRPr="00920A4F" w:rsidRDefault="00780AA5" w:rsidP="00780AA5">
      <w:pPr>
        <w:jc w:val="both"/>
        <w:rPr>
          <w:rFonts w:asciiTheme="minorHAnsi" w:hAnsiTheme="minorHAnsi" w:cstheme="minorHAnsi"/>
          <w:sz w:val="20"/>
          <w:szCs w:val="20"/>
        </w:rPr>
      </w:pPr>
      <w:r w:rsidRPr="00920A4F">
        <w:rPr>
          <w:rFonts w:asciiTheme="minorHAnsi" w:hAnsiTheme="minorHAnsi" w:cstheme="minorHAnsi"/>
          <w:sz w:val="20"/>
          <w:szCs w:val="20"/>
        </w:rPr>
        <w:t xml:space="preserve">Las </w:t>
      </w:r>
      <w:r>
        <w:rPr>
          <w:rFonts w:asciiTheme="minorHAnsi" w:hAnsiTheme="minorHAnsi" w:cstheme="minorHAnsi"/>
          <w:sz w:val="20"/>
          <w:szCs w:val="20"/>
        </w:rPr>
        <w:t>plaquetas serán provistas por YPFB</w:t>
      </w:r>
      <w:r w:rsidRPr="00920A4F">
        <w:rPr>
          <w:rFonts w:asciiTheme="minorHAnsi" w:hAnsiTheme="minorHAnsi" w:cstheme="minorHAnsi"/>
          <w:sz w:val="20"/>
          <w:szCs w:val="20"/>
        </w:rPr>
        <w:t>. EL CONTRATISTA es quien suministrará todo el material necesario, personal y otros elementos necesarios para la ejecución de este ítem.</w:t>
      </w:r>
    </w:p>
    <w:p w:rsidR="00780AA5" w:rsidRPr="00920A4F" w:rsidRDefault="00780AA5" w:rsidP="00780AA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780AA5" w:rsidRPr="00780AA5" w:rsidRDefault="00780AA5" w:rsidP="008A613E">
      <w:pPr>
        <w:pStyle w:val="Ttulo2"/>
        <w:numPr>
          <w:ilvl w:val="1"/>
          <w:numId w:val="26"/>
        </w:numPr>
        <w:rPr>
          <w:rFonts w:asciiTheme="minorHAnsi" w:hAnsiTheme="minorHAnsi"/>
          <w:sz w:val="20"/>
          <w:szCs w:val="20"/>
        </w:rPr>
      </w:pPr>
      <w:r w:rsidRPr="00780AA5">
        <w:rPr>
          <w:rFonts w:asciiTheme="minorHAnsi" w:hAnsiTheme="minorHAnsi"/>
          <w:sz w:val="20"/>
          <w:szCs w:val="20"/>
        </w:rPr>
        <w:t>PROCEDIMIENTO PARA LA EJECUCIÓN.</w:t>
      </w:r>
    </w:p>
    <w:p w:rsidR="00780AA5" w:rsidRPr="00920A4F" w:rsidRDefault="00780AA5" w:rsidP="00780AA5">
      <w:pPr>
        <w:ind w:left="435"/>
        <w:jc w:val="both"/>
        <w:rPr>
          <w:rFonts w:asciiTheme="minorHAnsi" w:hAnsiTheme="minorHAnsi" w:cstheme="minorHAnsi"/>
          <w:sz w:val="20"/>
          <w:szCs w:val="20"/>
        </w:rPr>
      </w:pPr>
    </w:p>
    <w:p w:rsidR="00780AA5" w:rsidRPr="00920A4F" w:rsidRDefault="00780AA5" w:rsidP="00780AA5">
      <w:pPr>
        <w:pStyle w:val="Estilo1"/>
        <w:spacing w:line="276" w:lineRule="auto"/>
        <w:rPr>
          <w:rFonts w:asciiTheme="minorHAnsi" w:hAnsiTheme="minorHAnsi" w:cstheme="minorHAnsi"/>
          <w:sz w:val="20"/>
          <w:szCs w:val="20"/>
        </w:rPr>
      </w:pPr>
      <w:r w:rsidRPr="00920A4F">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w:t>
      </w:r>
      <w:r>
        <w:rPr>
          <w:rFonts w:asciiTheme="minorHAnsi" w:eastAsia="Times New Roman" w:hAnsiTheme="minorHAnsi" w:cstheme="minorHAnsi"/>
          <w:b w:val="0"/>
          <w:sz w:val="20"/>
          <w:szCs w:val="20"/>
          <w:lang w:val="es-ES"/>
        </w:rPr>
        <w:t>YPFB</w:t>
      </w:r>
      <w:r w:rsidRPr="00920A4F">
        <w:rPr>
          <w:rFonts w:asciiTheme="minorHAnsi" w:eastAsia="Times New Roman" w:hAnsiTheme="minorHAnsi" w:cstheme="minorHAnsi"/>
          <w:b w:val="0"/>
          <w:sz w:val="20"/>
          <w:szCs w:val="20"/>
          <w:lang w:val="es-ES"/>
        </w:rPr>
        <w:t>, que deberá colocarlas  cada 50 metros y/o en los puntos especificados por el SUPERVISOR DE OBRA de YPFB.</w:t>
      </w:r>
    </w:p>
    <w:p w:rsidR="00780AA5" w:rsidRDefault="00780AA5" w:rsidP="00780AA5">
      <w:pPr>
        <w:jc w:val="both"/>
        <w:rPr>
          <w:rFonts w:asciiTheme="minorHAnsi" w:hAnsiTheme="minorHAnsi" w:cstheme="minorHAnsi"/>
          <w:sz w:val="20"/>
          <w:szCs w:val="20"/>
        </w:rPr>
      </w:pPr>
    </w:p>
    <w:p w:rsidR="00780AA5" w:rsidRPr="00920A4F" w:rsidRDefault="00780AA5" w:rsidP="00780AA5">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que deberán ser colocadas cada 100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780AA5" w:rsidRDefault="00780AA5" w:rsidP="00780AA5">
      <w:pPr>
        <w:jc w:val="both"/>
        <w:rPr>
          <w:rFonts w:asciiTheme="minorHAnsi" w:hAnsiTheme="minorHAnsi" w:cstheme="minorHAnsi"/>
          <w:sz w:val="20"/>
          <w:szCs w:val="20"/>
        </w:rPr>
      </w:pPr>
    </w:p>
    <w:p w:rsidR="00780AA5" w:rsidRDefault="00780AA5" w:rsidP="00780AA5">
      <w:pPr>
        <w:jc w:val="both"/>
        <w:rPr>
          <w:rFonts w:asciiTheme="minorHAnsi" w:hAnsiTheme="minorHAnsi" w:cstheme="minorHAnsi"/>
          <w:sz w:val="20"/>
          <w:szCs w:val="20"/>
        </w:rPr>
      </w:pPr>
    </w:p>
    <w:p w:rsidR="00780AA5" w:rsidRDefault="00780AA5" w:rsidP="00780AA5">
      <w:pPr>
        <w:jc w:val="both"/>
        <w:rPr>
          <w:rFonts w:asciiTheme="minorHAnsi" w:hAnsiTheme="minorHAnsi" w:cstheme="minorHAnsi"/>
          <w:sz w:val="20"/>
          <w:szCs w:val="20"/>
        </w:rPr>
      </w:pPr>
    </w:p>
    <w:p w:rsidR="00780AA5" w:rsidRDefault="00780AA5" w:rsidP="00780AA5">
      <w:pPr>
        <w:jc w:val="both"/>
        <w:rPr>
          <w:rFonts w:asciiTheme="minorHAnsi" w:hAnsiTheme="minorHAnsi" w:cstheme="minorHAnsi"/>
          <w:sz w:val="20"/>
          <w:szCs w:val="20"/>
        </w:rPr>
      </w:pPr>
    </w:p>
    <w:p w:rsidR="00780AA5" w:rsidRDefault="00780AA5" w:rsidP="00780AA5">
      <w:pPr>
        <w:jc w:val="both"/>
        <w:rPr>
          <w:rFonts w:asciiTheme="minorHAnsi" w:hAnsiTheme="minorHAnsi" w:cstheme="minorHAnsi"/>
          <w:sz w:val="20"/>
          <w:szCs w:val="20"/>
        </w:rPr>
      </w:pPr>
    </w:p>
    <w:p w:rsidR="00780AA5" w:rsidRDefault="00780AA5" w:rsidP="00780AA5">
      <w:pPr>
        <w:jc w:val="both"/>
        <w:rPr>
          <w:rFonts w:asciiTheme="minorHAnsi" w:hAnsiTheme="minorHAnsi" w:cstheme="minorHAnsi"/>
          <w:sz w:val="20"/>
          <w:szCs w:val="20"/>
        </w:rPr>
      </w:pPr>
    </w:p>
    <w:p w:rsidR="00780AA5" w:rsidRDefault="00780AA5" w:rsidP="00780AA5">
      <w:pPr>
        <w:jc w:val="both"/>
        <w:rPr>
          <w:rFonts w:asciiTheme="minorHAnsi" w:hAnsiTheme="minorHAnsi" w:cstheme="minorHAnsi"/>
          <w:sz w:val="20"/>
          <w:szCs w:val="20"/>
        </w:rPr>
      </w:pPr>
    </w:p>
    <w:p w:rsidR="00780AA5" w:rsidRPr="00920A4F" w:rsidRDefault="00780AA5" w:rsidP="00780AA5">
      <w:pPr>
        <w:jc w:val="both"/>
        <w:rPr>
          <w:rFonts w:asciiTheme="minorHAnsi" w:hAnsiTheme="minorHAnsi" w:cstheme="minorHAnsi"/>
          <w:sz w:val="20"/>
          <w:szCs w:val="20"/>
        </w:rPr>
      </w:pPr>
      <w:r w:rsidRPr="00920A4F">
        <w:rPr>
          <w:rFonts w:asciiTheme="minorHAnsi" w:hAnsiTheme="minorHAnsi" w:cstheme="minorHAnsi"/>
          <w:noProof/>
          <w:sz w:val="20"/>
          <w:szCs w:val="20"/>
          <w:lang w:val="es-MX" w:eastAsia="es-MX"/>
        </w:rPr>
        <w:drawing>
          <wp:anchor distT="0" distB="0" distL="114300" distR="114300" simplePos="0" relativeHeight="251667456" behindDoc="1" locked="0" layoutInCell="1" allowOverlap="1" wp14:anchorId="3A7DC69F" wp14:editId="06398BDF">
            <wp:simplePos x="0" y="0"/>
            <wp:positionH relativeFrom="column">
              <wp:posOffset>2009775</wp:posOffset>
            </wp:positionH>
            <wp:positionV relativeFrom="paragraph">
              <wp:posOffset>297815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p>
    <w:p w:rsidR="00780AA5" w:rsidRPr="00920A4F" w:rsidRDefault="00780AA5" w:rsidP="00780AA5">
      <w:pPr>
        <w:jc w:val="both"/>
        <w:rPr>
          <w:rFonts w:asciiTheme="minorHAnsi" w:hAnsiTheme="minorHAnsi" w:cstheme="minorHAnsi"/>
          <w:bCs/>
          <w:color w:val="1D1B11"/>
          <w:sz w:val="20"/>
          <w:szCs w:val="20"/>
        </w:rPr>
      </w:pPr>
    </w:p>
    <w:p w:rsidR="00780AA5" w:rsidRPr="00920A4F" w:rsidRDefault="00780AA5" w:rsidP="00780AA5">
      <w:pPr>
        <w:jc w:val="both"/>
        <w:rPr>
          <w:rFonts w:asciiTheme="minorHAnsi" w:hAnsiTheme="minorHAnsi" w:cstheme="minorHAnsi"/>
          <w:bCs/>
          <w:color w:val="1D1B11"/>
          <w:sz w:val="20"/>
          <w:szCs w:val="20"/>
        </w:rPr>
      </w:pPr>
    </w:p>
    <w:p w:rsidR="00780AA5" w:rsidRPr="00920A4F" w:rsidRDefault="00780AA5" w:rsidP="00780AA5">
      <w:pPr>
        <w:jc w:val="both"/>
        <w:rPr>
          <w:rFonts w:asciiTheme="minorHAnsi" w:hAnsiTheme="minorHAnsi" w:cstheme="minorHAnsi"/>
          <w:bCs/>
          <w:color w:val="1D1B11"/>
          <w:sz w:val="20"/>
          <w:szCs w:val="20"/>
        </w:rPr>
      </w:pPr>
    </w:p>
    <w:p w:rsidR="00780AA5" w:rsidRPr="00920A4F" w:rsidRDefault="00780AA5" w:rsidP="00780AA5">
      <w:pPr>
        <w:jc w:val="both"/>
        <w:rPr>
          <w:rFonts w:asciiTheme="minorHAnsi" w:hAnsiTheme="minorHAnsi" w:cstheme="minorHAnsi"/>
          <w:bCs/>
          <w:color w:val="1D1B11"/>
          <w:sz w:val="20"/>
          <w:szCs w:val="20"/>
        </w:rPr>
      </w:pPr>
    </w:p>
    <w:p w:rsidR="00780AA5" w:rsidRPr="00920A4F" w:rsidRDefault="00780AA5" w:rsidP="00780AA5">
      <w:pPr>
        <w:ind w:left="721" w:hanging="1"/>
        <w:jc w:val="both"/>
        <w:rPr>
          <w:rFonts w:asciiTheme="minorHAnsi" w:hAnsiTheme="minorHAnsi" w:cstheme="minorHAnsi"/>
          <w:bCs/>
          <w:color w:val="1D1B11"/>
          <w:sz w:val="20"/>
          <w:szCs w:val="20"/>
        </w:rPr>
      </w:pPr>
    </w:p>
    <w:p w:rsidR="00780AA5" w:rsidRPr="00920A4F" w:rsidRDefault="00780AA5" w:rsidP="00780AA5">
      <w:pPr>
        <w:ind w:left="721" w:hanging="1"/>
        <w:jc w:val="both"/>
        <w:rPr>
          <w:rFonts w:asciiTheme="minorHAnsi" w:hAnsiTheme="minorHAnsi" w:cstheme="minorHAnsi"/>
          <w:bCs/>
          <w:color w:val="1D1B11"/>
          <w:sz w:val="20"/>
          <w:szCs w:val="20"/>
        </w:rPr>
      </w:pPr>
    </w:p>
    <w:p w:rsidR="00780AA5" w:rsidRPr="00920A4F" w:rsidRDefault="00780AA5" w:rsidP="00780AA5">
      <w:pPr>
        <w:jc w:val="both"/>
        <w:rPr>
          <w:rFonts w:asciiTheme="minorHAnsi" w:eastAsia="Arial Unicode MS" w:hAnsiTheme="minorHAnsi" w:cstheme="minorHAnsi"/>
          <w:b/>
          <w:kern w:val="28"/>
          <w:sz w:val="20"/>
          <w:szCs w:val="20"/>
          <w:lang w:val="es-ES_tradnl"/>
        </w:rPr>
      </w:pPr>
    </w:p>
    <w:p w:rsidR="00780AA5" w:rsidRPr="00920A4F" w:rsidRDefault="00780AA5" w:rsidP="00780AA5">
      <w:pPr>
        <w:jc w:val="both"/>
        <w:rPr>
          <w:rFonts w:asciiTheme="minorHAnsi" w:eastAsia="Arial Unicode MS" w:hAnsiTheme="minorHAnsi" w:cstheme="minorHAnsi"/>
          <w:b/>
          <w:kern w:val="28"/>
          <w:sz w:val="20"/>
          <w:szCs w:val="20"/>
          <w:lang w:val="es-ES_tradnl"/>
        </w:rPr>
      </w:pPr>
    </w:p>
    <w:p w:rsidR="00780AA5" w:rsidRPr="00920A4F" w:rsidRDefault="00780AA5" w:rsidP="00780AA5">
      <w:pPr>
        <w:jc w:val="both"/>
        <w:rPr>
          <w:rFonts w:asciiTheme="minorHAnsi" w:eastAsia="Arial Unicode MS" w:hAnsiTheme="minorHAnsi" w:cstheme="minorHAnsi"/>
          <w:b/>
          <w:kern w:val="28"/>
          <w:sz w:val="20"/>
          <w:szCs w:val="20"/>
          <w:lang w:val="es-ES_tradnl"/>
        </w:rPr>
      </w:pPr>
    </w:p>
    <w:p w:rsidR="00780AA5" w:rsidRPr="00920A4F" w:rsidRDefault="00780AA5" w:rsidP="00780AA5">
      <w:pPr>
        <w:jc w:val="both"/>
        <w:rPr>
          <w:rFonts w:asciiTheme="minorHAnsi" w:eastAsia="Arial Unicode MS" w:hAnsiTheme="minorHAnsi" w:cstheme="minorHAnsi"/>
          <w:b/>
          <w:kern w:val="28"/>
          <w:sz w:val="20"/>
          <w:szCs w:val="20"/>
          <w:lang w:val="es-ES_tradnl"/>
        </w:rPr>
      </w:pPr>
    </w:p>
    <w:p w:rsidR="00780AA5" w:rsidRDefault="00780AA5" w:rsidP="00780AA5">
      <w:pPr>
        <w:jc w:val="both"/>
        <w:rPr>
          <w:rFonts w:asciiTheme="minorHAnsi" w:eastAsia="Arial Unicode MS" w:hAnsiTheme="minorHAnsi" w:cstheme="minorHAnsi"/>
          <w:b/>
          <w:kern w:val="28"/>
          <w:sz w:val="20"/>
          <w:szCs w:val="20"/>
          <w:lang w:val="es-ES_tradnl"/>
        </w:rPr>
      </w:pPr>
    </w:p>
    <w:p w:rsidR="00780AA5" w:rsidRPr="00C43D5F" w:rsidRDefault="00780AA5" w:rsidP="00780AA5">
      <w:pPr>
        <w:pStyle w:val="Ttulo2"/>
        <w:numPr>
          <w:ilvl w:val="0"/>
          <w:numId w:val="0"/>
        </w:numPr>
        <w:spacing w:before="200" w:line="276" w:lineRule="auto"/>
        <w:jc w:val="both"/>
        <w:rPr>
          <w:rFonts w:asciiTheme="minorHAnsi" w:eastAsia="Times New Roman" w:hAnsiTheme="minorHAnsi" w:cstheme="minorHAnsi"/>
          <w:b/>
          <w:sz w:val="20"/>
          <w:szCs w:val="20"/>
        </w:rPr>
      </w:pPr>
      <w:r w:rsidRPr="00C43D5F">
        <w:rPr>
          <w:rFonts w:asciiTheme="minorHAnsi" w:eastAsia="Times New Roman" w:hAnsiTheme="minorHAnsi" w:cstheme="minorHAnsi"/>
          <w:b/>
          <w:sz w:val="20"/>
          <w:szCs w:val="20"/>
        </w:rPr>
        <w:t xml:space="preserve">DIMENSIONES Y ESQUEMAS </w:t>
      </w:r>
      <w:r>
        <w:rPr>
          <w:rFonts w:asciiTheme="minorHAnsi" w:eastAsia="Times New Roman" w:hAnsiTheme="minorHAnsi" w:cstheme="minorHAnsi"/>
          <w:b/>
          <w:sz w:val="20"/>
          <w:szCs w:val="20"/>
        </w:rPr>
        <w:t>PLAQUETAS</w:t>
      </w:r>
      <w:r w:rsidRPr="00C43D5F">
        <w:rPr>
          <w:rFonts w:asciiTheme="minorHAnsi" w:eastAsia="Times New Roman" w:hAnsiTheme="minorHAnsi" w:cstheme="minorHAnsi"/>
          <w:b/>
          <w:sz w:val="20"/>
          <w:szCs w:val="20"/>
        </w:rPr>
        <w:t xml:space="preserve"> DE SEÑALIZACIÓN </w:t>
      </w:r>
      <w:r>
        <w:rPr>
          <w:rFonts w:asciiTheme="minorHAnsi" w:eastAsia="Times New Roman" w:hAnsiTheme="minorHAnsi" w:cstheme="minorHAnsi"/>
          <w:b/>
          <w:sz w:val="20"/>
          <w:szCs w:val="20"/>
        </w:rPr>
        <w:t>HORIZONTAL</w:t>
      </w:r>
    </w:p>
    <w:p w:rsidR="00780AA5" w:rsidRPr="008F48AB" w:rsidRDefault="00780AA5" w:rsidP="00780AA5">
      <w:pPr>
        <w:pStyle w:val="Ttulo2"/>
        <w:numPr>
          <w:ilvl w:val="0"/>
          <w:numId w:val="0"/>
        </w:numPr>
        <w:spacing w:before="200" w:line="276" w:lineRule="auto"/>
        <w:ind w:firstLine="708"/>
        <w:jc w:val="both"/>
        <w:rPr>
          <w:rFonts w:ascii="Century Gothic" w:hAnsi="Century Gothic"/>
          <w:b/>
          <w:sz w:val="20"/>
          <w:szCs w:val="20"/>
        </w:rPr>
      </w:pPr>
      <w:r w:rsidRPr="00C43D5F">
        <w:rPr>
          <w:rFonts w:asciiTheme="minorHAnsi" w:eastAsia="Times New Roman" w:hAnsiTheme="minorHAnsi" w:cstheme="minorHAnsi"/>
          <w:b/>
          <w:sz w:val="20"/>
          <w:szCs w:val="20"/>
        </w:rPr>
        <w:t>BASE DE HORMIGÓN PARA SEÑALIZACIÓN HORIZONTAL DE EMPEDRADO Y TIERRA.</w:t>
      </w:r>
    </w:p>
    <w:p w:rsidR="00780AA5" w:rsidRPr="008F48AB" w:rsidRDefault="00780AA5" w:rsidP="00780AA5">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MX" w:eastAsia="es-MX"/>
        </w:rPr>
        <w:drawing>
          <wp:inline distT="0" distB="0" distL="0" distR="0" wp14:anchorId="68B78FC6" wp14:editId="65138DBF">
            <wp:extent cx="3096883" cy="2169925"/>
            <wp:effectExtent l="0" t="0" r="889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8587" cy="2171119"/>
                    </a:xfrm>
                    <a:prstGeom prst="rect">
                      <a:avLst/>
                    </a:prstGeom>
                    <a:noFill/>
                    <a:ln>
                      <a:noFill/>
                    </a:ln>
                  </pic:spPr>
                </pic:pic>
              </a:graphicData>
            </a:graphic>
          </wp:inline>
        </w:drawing>
      </w:r>
    </w:p>
    <w:p w:rsidR="00780AA5" w:rsidRPr="008F48AB" w:rsidRDefault="00780AA5" w:rsidP="00780AA5">
      <w:pPr>
        <w:pStyle w:val="Ttulo2"/>
        <w:numPr>
          <w:ilvl w:val="0"/>
          <w:numId w:val="0"/>
        </w:numPr>
        <w:spacing w:before="200" w:line="276" w:lineRule="auto"/>
        <w:ind w:firstLine="708"/>
        <w:jc w:val="both"/>
        <w:rPr>
          <w:rFonts w:ascii="Century Gothic" w:hAnsi="Century Gothic"/>
          <w:b/>
          <w:sz w:val="20"/>
          <w:szCs w:val="20"/>
        </w:rPr>
      </w:pPr>
      <w:r>
        <w:rPr>
          <w:rFonts w:asciiTheme="minorHAnsi" w:eastAsia="Times New Roman" w:hAnsiTheme="minorHAnsi" w:cstheme="minorHAnsi"/>
          <w:b/>
          <w:sz w:val="20"/>
          <w:szCs w:val="20"/>
        </w:rPr>
        <w:t>PLAQUETAS</w:t>
      </w:r>
      <w:r w:rsidRPr="00C43D5F">
        <w:rPr>
          <w:rFonts w:asciiTheme="minorHAnsi" w:eastAsia="Times New Roman" w:hAnsiTheme="minorHAnsi" w:cstheme="minorHAnsi"/>
          <w:b/>
          <w:sz w:val="20"/>
          <w:szCs w:val="20"/>
        </w:rPr>
        <w:t xml:space="preserve"> DE SEÑALIZACIÓN HORIZONTAL EN COBERTURAS DE ACERA DE HORMIGÓN. </w:t>
      </w:r>
    </w:p>
    <w:p w:rsidR="00780AA5" w:rsidRDefault="00780AA5" w:rsidP="00780AA5">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MX" w:eastAsia="es-MX"/>
        </w:rPr>
        <w:drawing>
          <wp:inline distT="0" distB="0" distL="0" distR="0" wp14:anchorId="3A31CB07" wp14:editId="2346A1F0">
            <wp:extent cx="2716063" cy="1509623"/>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0096" cy="1511865"/>
                    </a:xfrm>
                    <a:prstGeom prst="rect">
                      <a:avLst/>
                    </a:prstGeom>
                    <a:noFill/>
                    <a:ln>
                      <a:noFill/>
                    </a:ln>
                  </pic:spPr>
                </pic:pic>
              </a:graphicData>
            </a:graphic>
          </wp:inline>
        </w:drawing>
      </w:r>
    </w:p>
    <w:p w:rsidR="00780AA5" w:rsidRPr="00780AA5" w:rsidRDefault="00780AA5" w:rsidP="008A613E">
      <w:pPr>
        <w:pStyle w:val="Ttulo2"/>
        <w:numPr>
          <w:ilvl w:val="1"/>
          <w:numId w:val="26"/>
        </w:numPr>
        <w:rPr>
          <w:rFonts w:asciiTheme="minorHAnsi" w:hAnsiTheme="minorHAnsi"/>
          <w:sz w:val="20"/>
          <w:szCs w:val="20"/>
        </w:rPr>
      </w:pPr>
      <w:r w:rsidRPr="00780AA5">
        <w:rPr>
          <w:rFonts w:asciiTheme="minorHAnsi" w:hAnsiTheme="minorHAnsi"/>
          <w:sz w:val="20"/>
          <w:szCs w:val="20"/>
        </w:rPr>
        <w:t>MEDIDAS DE MITIGACIÓN AMBIENTAL</w:t>
      </w:r>
    </w:p>
    <w:p w:rsidR="00780AA5" w:rsidRPr="001B1365" w:rsidRDefault="00780AA5" w:rsidP="00780A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B1365">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0AA5" w:rsidRPr="001B1365" w:rsidRDefault="00780AA5" w:rsidP="00780AA5">
      <w:pPr>
        <w:contextualSpacing/>
        <w:jc w:val="both"/>
        <w:rPr>
          <w:rFonts w:asciiTheme="minorHAnsi" w:hAnsiTheme="minorHAnsi" w:cstheme="minorHAnsi"/>
          <w:kern w:val="28"/>
          <w:sz w:val="20"/>
          <w:szCs w:val="20"/>
        </w:rPr>
      </w:pPr>
    </w:p>
    <w:p w:rsidR="00780AA5" w:rsidRPr="001B1365" w:rsidRDefault="00780AA5" w:rsidP="00780A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0AA5" w:rsidRPr="001B1365" w:rsidRDefault="00780AA5" w:rsidP="00780AA5">
      <w:pPr>
        <w:contextualSpacing/>
        <w:jc w:val="both"/>
        <w:rPr>
          <w:rFonts w:asciiTheme="minorHAnsi" w:hAnsiTheme="minorHAnsi" w:cstheme="minorHAnsi"/>
          <w:kern w:val="28"/>
          <w:sz w:val="20"/>
          <w:szCs w:val="20"/>
        </w:rPr>
      </w:pPr>
    </w:p>
    <w:p w:rsidR="00780AA5" w:rsidRPr="001B1365" w:rsidRDefault="00780AA5" w:rsidP="00780A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0AA5" w:rsidRPr="001B1365" w:rsidRDefault="00780AA5" w:rsidP="00780AA5">
      <w:pPr>
        <w:contextualSpacing/>
        <w:jc w:val="both"/>
        <w:rPr>
          <w:rFonts w:asciiTheme="minorHAnsi" w:hAnsiTheme="minorHAnsi" w:cstheme="minorHAnsi"/>
          <w:kern w:val="28"/>
          <w:sz w:val="20"/>
          <w:szCs w:val="20"/>
        </w:rPr>
      </w:pPr>
    </w:p>
    <w:p w:rsidR="00780AA5" w:rsidRPr="001B1365" w:rsidRDefault="00780AA5" w:rsidP="00780A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0AA5" w:rsidRPr="00780AA5" w:rsidRDefault="00780AA5" w:rsidP="008A613E">
      <w:pPr>
        <w:pStyle w:val="Ttulo2"/>
        <w:numPr>
          <w:ilvl w:val="1"/>
          <w:numId w:val="26"/>
        </w:numPr>
        <w:rPr>
          <w:rFonts w:asciiTheme="minorHAnsi" w:hAnsiTheme="minorHAnsi"/>
          <w:sz w:val="20"/>
          <w:szCs w:val="20"/>
        </w:rPr>
      </w:pPr>
      <w:r w:rsidRPr="00780AA5">
        <w:rPr>
          <w:rFonts w:asciiTheme="minorHAnsi" w:hAnsiTheme="minorHAnsi"/>
          <w:sz w:val="20"/>
          <w:szCs w:val="20"/>
        </w:rPr>
        <w:t>MEDICIÓN Y FORMA DE PAGO.</w:t>
      </w:r>
    </w:p>
    <w:p w:rsidR="00780AA5" w:rsidRPr="00920A4F" w:rsidRDefault="00780AA5" w:rsidP="00780AA5">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w:t>
      </w:r>
      <w:r w:rsidRPr="00920A4F">
        <w:rPr>
          <w:rFonts w:asciiTheme="minorHAnsi" w:hAnsiTheme="minorHAnsi" w:cstheme="minorHAnsi"/>
          <w:sz w:val="20"/>
          <w:szCs w:val="20"/>
        </w:rPr>
        <w:t xml:space="preserve">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80AA5" w:rsidRPr="00920A4F" w:rsidRDefault="00780AA5" w:rsidP="00780AA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780AA5" w:rsidRDefault="00780AA5" w:rsidP="00780AA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80AA5" w:rsidRDefault="00780AA5" w:rsidP="00780AA5">
      <w:pPr>
        <w:rPr>
          <w:lang w:eastAsia="en-US"/>
        </w:rPr>
      </w:pPr>
    </w:p>
    <w:p w:rsidR="00780AA5" w:rsidRDefault="00780AA5" w:rsidP="00780AA5">
      <w:pPr>
        <w:rPr>
          <w:lang w:eastAsia="en-US"/>
        </w:rPr>
      </w:pPr>
    </w:p>
    <w:p w:rsidR="00780AA5" w:rsidRDefault="00780AA5" w:rsidP="00780AA5">
      <w:pPr>
        <w:rPr>
          <w:lang w:eastAsia="en-US"/>
        </w:rPr>
      </w:pPr>
    </w:p>
    <w:p w:rsidR="00780AA5" w:rsidRDefault="00780AA5"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676DC8" w:rsidRDefault="00676DC8" w:rsidP="00780AA5">
      <w:pPr>
        <w:rPr>
          <w:lang w:eastAsia="en-US"/>
        </w:rPr>
      </w:pPr>
    </w:p>
    <w:p w:rsidR="00780AA5" w:rsidRPr="00780AA5" w:rsidRDefault="00780AA5" w:rsidP="00780AA5">
      <w:pPr>
        <w:rPr>
          <w:lang w:eastAsia="en-US"/>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PROVISIÓN, RELLENO Y COMPACTADO DE ZANJA CON MATERIAL FINO </w:t>
      </w:r>
    </w:p>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Metro Cubico (m3)</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DEFINICIÓN. </w:t>
      </w:r>
    </w:p>
    <w:p w:rsidR="009113B2" w:rsidRPr="006E1AD1"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Este ítem comprende los trabajos necesarios para el relleno y compactado de material fino en zanja; específicamente </w:t>
      </w:r>
      <w:r w:rsidRPr="006E1AD1">
        <w:rPr>
          <w:rFonts w:asciiTheme="minorHAnsi" w:hAnsiTheme="minorHAnsi" w:cstheme="minorHAnsi"/>
          <w:b/>
          <w:sz w:val="20"/>
          <w:szCs w:val="20"/>
        </w:rPr>
        <w:t>ARENA FINA</w:t>
      </w:r>
      <w:r w:rsidRPr="006E1AD1">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E1AD1"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MATERIAL, HERRAMIENTAS Y EQUIPO. </w:t>
      </w:r>
    </w:p>
    <w:p w:rsidR="009113B2" w:rsidRPr="006E1AD1"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E1AD1" w:rsidRDefault="009113B2" w:rsidP="009113B2">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 xml:space="preserve">PROCEDIMIENTO PARA LA EJECUCIÓN. </w:t>
      </w:r>
    </w:p>
    <w:p w:rsidR="009113B2" w:rsidRPr="006E1AD1"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Para la verificación de espesores se utilizara una varilla de medición.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A83F4A" w:rsidRPr="006E1AD1" w:rsidRDefault="00A83F4A"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MEDIDAS DE </w:t>
      </w:r>
      <w:r w:rsidR="007F1FD7"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E1AD1">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MEDICIÓN Y FORMA DE PAGO. </w:t>
      </w:r>
    </w:p>
    <w:p w:rsidR="009113B2" w:rsidRPr="006E1AD1"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El ítem de relleno y compactado de arena fina será medido en metros cúbicos, de acuerdo a la geometría del espacio rellenado y compactado en su posición final. Secciones que serán aprobadas por el SUPERVISOR.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El pago se efectuara de acuerdo al precio unitario de la propuesta aceptada.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913775" w:rsidRDefault="0091377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913775" w:rsidRDefault="0091377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913775" w:rsidRDefault="0091377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780AA5" w:rsidRDefault="00780AA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780AA5" w:rsidRDefault="00780AA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780AA5" w:rsidRDefault="00780AA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780AA5" w:rsidRDefault="00780AA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780AA5" w:rsidRDefault="00780AA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B7626F" w:rsidRDefault="009113B2" w:rsidP="008A613E">
      <w:pPr>
        <w:pStyle w:val="Ttulo1"/>
        <w:numPr>
          <w:ilvl w:val="0"/>
          <w:numId w:val="26"/>
        </w:numPr>
        <w:rPr>
          <w:rFonts w:asciiTheme="minorHAnsi" w:hAnsiTheme="minorHAnsi"/>
          <w:sz w:val="20"/>
          <w:szCs w:val="20"/>
        </w:rPr>
      </w:pPr>
      <w:r w:rsidRPr="00B7626F">
        <w:rPr>
          <w:rFonts w:asciiTheme="minorHAnsi" w:hAnsiTheme="minorHAnsi"/>
          <w:sz w:val="20"/>
          <w:szCs w:val="20"/>
        </w:rPr>
        <w:t xml:space="preserve">RELLENO Y COMPACTADO DE ZANJA CON TIERRA CERNIDA </w:t>
      </w:r>
    </w:p>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Metro Cubico (m3)</w:t>
      </w:r>
    </w:p>
    <w:p w:rsidR="009113B2" w:rsidRPr="006E1AD1" w:rsidRDefault="009113B2" w:rsidP="009113B2">
      <w:pPr>
        <w:autoSpaceDE w:val="0"/>
        <w:autoSpaceDN w:val="0"/>
        <w:adjustRightInd w:val="0"/>
        <w:jc w:val="both"/>
        <w:rPr>
          <w:rFonts w:asciiTheme="minorHAnsi" w:hAnsiTheme="minorHAnsi" w:cstheme="minorHAnsi"/>
          <w:b/>
          <w:bCs/>
          <w:iCs/>
          <w:sz w:val="20"/>
          <w:szCs w:val="20"/>
          <w:lang w:val="es-ES_tradnl"/>
        </w:rPr>
      </w:pP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DEFINICIÓN</w:t>
      </w:r>
    </w:p>
    <w:p w:rsidR="009113B2" w:rsidRPr="006E1AD1" w:rsidRDefault="009113B2" w:rsidP="009113B2">
      <w:pPr>
        <w:pStyle w:val="Sangra3detindependiente"/>
        <w:spacing w:before="120"/>
        <w:ind w:left="0"/>
        <w:jc w:val="both"/>
        <w:rPr>
          <w:rFonts w:eastAsia="Times New Roman" w:cstheme="minorHAnsi"/>
          <w:sz w:val="20"/>
          <w:szCs w:val="20"/>
        </w:rPr>
      </w:pPr>
      <w:r w:rsidRPr="006E1AD1">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6E1AD1" w:rsidRDefault="009113B2" w:rsidP="009113B2">
      <w:pPr>
        <w:jc w:val="both"/>
        <w:rPr>
          <w:rFonts w:asciiTheme="minorHAnsi" w:hAnsiTheme="minorHAnsi" w:cstheme="minorHAnsi"/>
          <w:sz w:val="20"/>
          <w:szCs w:val="20"/>
        </w:rPr>
      </w:pPr>
    </w:p>
    <w:p w:rsidR="009113B2" w:rsidRPr="006E1AD1" w:rsidRDefault="009113B2" w:rsidP="009113B2">
      <w:pPr>
        <w:jc w:val="both"/>
        <w:rPr>
          <w:rFonts w:asciiTheme="minorHAnsi" w:hAnsiTheme="minorHAnsi" w:cstheme="minorHAnsi"/>
          <w:sz w:val="20"/>
          <w:szCs w:val="20"/>
        </w:rPr>
      </w:pPr>
      <w:bookmarkStart w:id="25" w:name="_Toc314666639"/>
      <w:r w:rsidRPr="006E1AD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5"/>
    </w:p>
    <w:p w:rsidR="009113B2" w:rsidRPr="006E1AD1" w:rsidRDefault="009113B2" w:rsidP="009113B2">
      <w:pPr>
        <w:jc w:val="both"/>
        <w:rPr>
          <w:rFonts w:asciiTheme="minorHAnsi" w:hAnsiTheme="minorHAnsi" w:cstheme="minorHAnsi"/>
          <w:sz w:val="20"/>
          <w:szCs w:val="20"/>
        </w:rPr>
      </w:pP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lastRenderedPageBreak/>
        <w:t>MATERIAL, HERRAMIENTAS Y EQUIPO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6E1AD1" w:rsidRDefault="009113B2" w:rsidP="009113B2">
      <w:pPr>
        <w:spacing w:before="100" w:beforeAutospacing="1" w:after="100" w:afterAutospacing="1"/>
        <w:contextualSpacing/>
        <w:jc w:val="both"/>
        <w:rPr>
          <w:rFonts w:asciiTheme="minorHAnsi" w:hAnsiTheme="minorHAnsi" w:cstheme="minorHAnsi"/>
          <w:sz w:val="20"/>
          <w:szCs w:val="20"/>
        </w:rPr>
      </w:pPr>
      <w:r w:rsidRPr="006E1AD1">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E1AD1"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6E1AD1" w:rsidRDefault="009113B2" w:rsidP="009113B2">
      <w:pPr>
        <w:tabs>
          <w:tab w:val="left" w:pos="0"/>
          <w:tab w:val="left" w:pos="142"/>
        </w:tabs>
        <w:jc w:val="both"/>
        <w:rPr>
          <w:rFonts w:asciiTheme="minorHAnsi" w:hAnsiTheme="minorHAnsi" w:cstheme="minorHAnsi"/>
          <w:sz w:val="20"/>
          <w:szCs w:val="20"/>
        </w:rPr>
      </w:pPr>
      <w:r w:rsidRPr="006E1AD1">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6E1AD1" w:rsidRDefault="009113B2" w:rsidP="009113B2">
      <w:pPr>
        <w:tabs>
          <w:tab w:val="left" w:pos="0"/>
          <w:tab w:val="left" w:pos="142"/>
        </w:tabs>
        <w:jc w:val="both"/>
        <w:rPr>
          <w:rFonts w:asciiTheme="minorHAnsi" w:hAnsiTheme="minorHAnsi" w:cstheme="minorHAnsi"/>
          <w:sz w:val="20"/>
          <w:szCs w:val="20"/>
        </w:rPr>
      </w:pPr>
    </w:p>
    <w:p w:rsidR="009113B2" w:rsidRPr="006E1AD1"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E1AD1" w:rsidRDefault="009113B2" w:rsidP="009113B2">
      <w:pPr>
        <w:tabs>
          <w:tab w:val="left" w:pos="0"/>
          <w:tab w:val="left" w:pos="142"/>
        </w:tabs>
        <w:jc w:val="both"/>
        <w:rPr>
          <w:rFonts w:asciiTheme="minorHAnsi" w:hAnsiTheme="minorHAnsi" w:cstheme="minorHAnsi"/>
          <w:sz w:val="20"/>
          <w:szCs w:val="20"/>
        </w:rPr>
      </w:pPr>
      <w:r w:rsidRPr="006E1AD1">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6E1AD1" w:rsidRDefault="009113B2" w:rsidP="009113B2">
      <w:pPr>
        <w:tabs>
          <w:tab w:val="left" w:pos="0"/>
          <w:tab w:val="left" w:pos="142"/>
        </w:tabs>
        <w:jc w:val="both"/>
        <w:rPr>
          <w:rFonts w:asciiTheme="minorHAnsi" w:hAnsiTheme="minorHAnsi" w:cstheme="minorHAnsi"/>
          <w:sz w:val="20"/>
          <w:szCs w:val="20"/>
        </w:rPr>
      </w:pPr>
    </w:p>
    <w:p w:rsidR="009113B2" w:rsidRPr="006E1AD1" w:rsidRDefault="009113B2" w:rsidP="009113B2">
      <w:pPr>
        <w:tabs>
          <w:tab w:val="left" w:pos="0"/>
          <w:tab w:val="left" w:pos="142"/>
        </w:tabs>
        <w:jc w:val="both"/>
        <w:rPr>
          <w:rFonts w:asciiTheme="minorHAnsi" w:hAnsiTheme="minorHAnsi" w:cstheme="minorHAnsi"/>
          <w:sz w:val="20"/>
          <w:szCs w:val="20"/>
        </w:rPr>
      </w:pPr>
      <w:r w:rsidRPr="006E1AD1">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6E1AD1">
        <w:rPr>
          <w:rFonts w:asciiTheme="minorHAnsi" w:hAnsiTheme="minorHAnsi" w:cstheme="minorHAnsi"/>
          <w:sz w:val="20"/>
          <w:szCs w:val="20"/>
        </w:rPr>
        <w:t>material fino (tierra cernida) que servirá de asiento para el confinamiento de la tubería. El espesor de la cama será de 15 cm</w:t>
      </w:r>
      <w:bookmarkEnd w:id="26"/>
      <w:r w:rsidRPr="006E1AD1">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7" w:name="_Toc314666649"/>
      <w:r w:rsidRPr="006E1AD1">
        <w:rPr>
          <w:rFonts w:asciiTheme="minorHAnsi" w:hAnsiTheme="minorHAnsi" w:cstheme="minorHAnsi"/>
          <w:sz w:val="20"/>
          <w:szCs w:val="20"/>
        </w:rPr>
        <w:t>tadas con apisonadores manuales, el control de compactación será realizado por el SUPERVISOR DE OBRA.</w:t>
      </w:r>
      <w:bookmarkEnd w:id="27"/>
    </w:p>
    <w:p w:rsidR="009113B2" w:rsidRPr="006E1AD1"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lastRenderedPageBreak/>
        <w:t>Para la verificación de espesores se utilizara una varilla de medición.</w:t>
      </w:r>
    </w:p>
    <w:p w:rsidR="009113B2" w:rsidRPr="006E1AD1" w:rsidRDefault="009113B2" w:rsidP="009113B2">
      <w:pPr>
        <w:tabs>
          <w:tab w:val="left" w:pos="0"/>
          <w:tab w:val="left" w:pos="142"/>
        </w:tabs>
        <w:jc w:val="both"/>
        <w:rPr>
          <w:rFonts w:asciiTheme="minorHAnsi" w:hAnsiTheme="minorHAnsi" w:cstheme="minorHAnsi"/>
          <w:sz w:val="20"/>
          <w:szCs w:val="20"/>
        </w:rPr>
      </w:pPr>
      <w:r w:rsidRPr="006E1AD1">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6E1AD1" w:rsidRDefault="009113B2" w:rsidP="009113B2">
      <w:pPr>
        <w:tabs>
          <w:tab w:val="left" w:pos="0"/>
          <w:tab w:val="left" w:pos="142"/>
        </w:tabs>
        <w:contextualSpacing/>
        <w:jc w:val="both"/>
        <w:rPr>
          <w:rFonts w:asciiTheme="minorHAnsi" w:hAnsiTheme="minorHAnsi" w:cstheme="minorHAnsi"/>
          <w:sz w:val="20"/>
          <w:szCs w:val="20"/>
        </w:rPr>
      </w:pPr>
    </w:p>
    <w:p w:rsidR="009113B2" w:rsidRPr="006E1AD1" w:rsidRDefault="009113B2" w:rsidP="009113B2">
      <w:pPr>
        <w:tabs>
          <w:tab w:val="left" w:pos="0"/>
        </w:tabs>
        <w:jc w:val="both"/>
        <w:rPr>
          <w:rFonts w:asciiTheme="minorHAnsi" w:hAnsiTheme="minorHAnsi" w:cstheme="minorHAnsi"/>
          <w:sz w:val="20"/>
          <w:szCs w:val="20"/>
        </w:rPr>
      </w:pPr>
      <w:r w:rsidRPr="006E1AD1">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6E1AD1" w:rsidRDefault="009113B2" w:rsidP="009113B2">
      <w:pPr>
        <w:tabs>
          <w:tab w:val="left" w:pos="0"/>
        </w:tabs>
        <w:jc w:val="both"/>
        <w:rPr>
          <w:rFonts w:asciiTheme="minorHAnsi" w:hAnsiTheme="minorHAnsi" w:cstheme="minorHAnsi"/>
          <w:sz w:val="20"/>
          <w:szCs w:val="20"/>
        </w:rPr>
      </w:pPr>
    </w:p>
    <w:p w:rsidR="009113B2" w:rsidRPr="006E1AD1" w:rsidRDefault="009113B2" w:rsidP="008A613E">
      <w:pPr>
        <w:numPr>
          <w:ilvl w:val="0"/>
          <w:numId w:val="10"/>
        </w:numPr>
        <w:spacing w:line="276" w:lineRule="auto"/>
        <w:ind w:firstLine="66"/>
        <w:jc w:val="both"/>
        <w:rPr>
          <w:rFonts w:asciiTheme="minorHAnsi" w:hAnsiTheme="minorHAnsi" w:cstheme="minorHAnsi"/>
          <w:sz w:val="20"/>
          <w:szCs w:val="20"/>
        </w:rPr>
      </w:pPr>
      <w:r w:rsidRPr="006E1AD1">
        <w:rPr>
          <w:rFonts w:asciiTheme="minorHAnsi" w:hAnsiTheme="minorHAnsi" w:cstheme="minorHAnsi"/>
          <w:sz w:val="20"/>
          <w:szCs w:val="20"/>
        </w:rPr>
        <w:t>Tan pronto como se haya terminado el relleno el CONTRATISTA deberá cumplir lo siguiente:</w:t>
      </w:r>
    </w:p>
    <w:p w:rsidR="009113B2" w:rsidRPr="006E1AD1" w:rsidRDefault="009113B2" w:rsidP="009113B2">
      <w:pPr>
        <w:tabs>
          <w:tab w:val="num" w:pos="2769"/>
        </w:tabs>
        <w:jc w:val="both"/>
        <w:rPr>
          <w:rFonts w:asciiTheme="minorHAnsi" w:hAnsiTheme="minorHAnsi" w:cstheme="minorHAnsi"/>
          <w:sz w:val="20"/>
          <w:szCs w:val="20"/>
        </w:rPr>
      </w:pPr>
    </w:p>
    <w:p w:rsidR="009113B2" w:rsidRPr="006E1AD1" w:rsidRDefault="009113B2" w:rsidP="008A613E">
      <w:pPr>
        <w:numPr>
          <w:ilvl w:val="0"/>
          <w:numId w:val="14"/>
        </w:numPr>
        <w:tabs>
          <w:tab w:val="num" w:pos="2769"/>
        </w:tabs>
        <w:spacing w:line="276" w:lineRule="auto"/>
        <w:ind w:left="1083" w:hanging="342"/>
        <w:jc w:val="both"/>
        <w:rPr>
          <w:rFonts w:asciiTheme="minorHAnsi" w:hAnsiTheme="minorHAnsi" w:cstheme="minorHAnsi"/>
          <w:sz w:val="20"/>
          <w:szCs w:val="20"/>
        </w:rPr>
      </w:pPr>
      <w:r w:rsidRPr="006E1AD1">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6E1AD1" w:rsidRDefault="009113B2" w:rsidP="008A613E">
      <w:pPr>
        <w:numPr>
          <w:ilvl w:val="0"/>
          <w:numId w:val="14"/>
        </w:numPr>
        <w:tabs>
          <w:tab w:val="num" w:pos="2769"/>
        </w:tabs>
        <w:spacing w:line="276" w:lineRule="auto"/>
        <w:ind w:left="1083" w:hanging="342"/>
        <w:jc w:val="both"/>
        <w:rPr>
          <w:rFonts w:asciiTheme="minorHAnsi" w:hAnsiTheme="minorHAnsi" w:cstheme="minorHAnsi"/>
          <w:sz w:val="20"/>
          <w:szCs w:val="20"/>
        </w:rPr>
      </w:pPr>
      <w:r w:rsidRPr="006E1AD1">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6E1AD1" w:rsidRDefault="009113B2" w:rsidP="009113B2">
      <w:pPr>
        <w:jc w:val="both"/>
        <w:rPr>
          <w:rFonts w:asciiTheme="minorHAnsi" w:hAnsiTheme="minorHAnsi" w:cstheme="minorHAnsi"/>
          <w:sz w:val="20"/>
          <w:szCs w:val="20"/>
        </w:rPr>
      </w:pPr>
    </w:p>
    <w:p w:rsidR="009113B2" w:rsidRPr="006E1AD1" w:rsidRDefault="009113B2" w:rsidP="008A613E">
      <w:pPr>
        <w:numPr>
          <w:ilvl w:val="0"/>
          <w:numId w:val="10"/>
        </w:numPr>
        <w:tabs>
          <w:tab w:val="num" w:pos="709"/>
        </w:tabs>
        <w:spacing w:line="276" w:lineRule="auto"/>
        <w:ind w:left="709" w:hanging="283"/>
        <w:jc w:val="both"/>
        <w:rPr>
          <w:rFonts w:asciiTheme="minorHAnsi" w:hAnsiTheme="minorHAnsi" w:cstheme="minorHAnsi"/>
          <w:sz w:val="20"/>
          <w:szCs w:val="20"/>
        </w:rPr>
      </w:pPr>
      <w:r w:rsidRPr="006E1AD1">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Pr="006E1AD1" w:rsidRDefault="009113B2" w:rsidP="008A613E">
      <w:pPr>
        <w:pStyle w:val="Ttulo2"/>
        <w:numPr>
          <w:ilvl w:val="1"/>
          <w:numId w:val="26"/>
        </w:numPr>
        <w:rPr>
          <w:rFonts w:asciiTheme="minorHAnsi" w:hAnsiTheme="minorHAnsi"/>
          <w:sz w:val="20"/>
          <w:szCs w:val="20"/>
          <w:lang w:val="es-ES_tradnl"/>
        </w:rPr>
      </w:pPr>
      <w:r w:rsidRPr="006E1AD1">
        <w:rPr>
          <w:rFonts w:asciiTheme="minorHAnsi" w:hAnsiTheme="minorHAnsi"/>
          <w:sz w:val="20"/>
          <w:szCs w:val="20"/>
          <w:lang w:val="es-ES_tradnl"/>
        </w:rPr>
        <w:t xml:space="preserve">MEDIDAS DE </w:t>
      </w:r>
      <w:r w:rsidR="00F34EFE" w:rsidRPr="006E1AD1">
        <w:rPr>
          <w:rFonts w:asciiTheme="minorHAnsi" w:hAnsiTheme="minorHAnsi"/>
          <w:sz w:val="20"/>
          <w:szCs w:val="20"/>
          <w:lang w:val="es-ES_tradnl"/>
        </w:rPr>
        <w:t>MITIGACIÓN</w:t>
      </w:r>
      <w:r w:rsidRPr="006E1AD1">
        <w:rPr>
          <w:rFonts w:asciiTheme="minorHAnsi" w:hAnsiTheme="minorHAnsi"/>
          <w:sz w:val="20"/>
          <w:szCs w:val="20"/>
          <w:lang w:val="es-ES_tradnl"/>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9113B2">
      <w:pPr>
        <w:autoSpaceDE w:val="0"/>
        <w:autoSpaceDN w:val="0"/>
        <w:adjustRightInd w:val="0"/>
        <w:jc w:val="both"/>
        <w:rPr>
          <w:rFonts w:asciiTheme="minorHAnsi" w:hAnsiTheme="minorHAnsi" w:cstheme="minorHAnsi"/>
          <w:b/>
          <w:sz w:val="20"/>
          <w:szCs w:val="20"/>
        </w:rPr>
      </w:pP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MEDICIÓN Y FORMA DE PAGO</w:t>
      </w:r>
    </w:p>
    <w:p w:rsidR="009113B2" w:rsidRPr="006E1AD1" w:rsidRDefault="009113B2" w:rsidP="009113B2">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9113B2" w:rsidRPr="006E1AD1" w:rsidRDefault="009113B2" w:rsidP="009113B2">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913775">
        <w:rPr>
          <w:rFonts w:asciiTheme="minorHAnsi" w:hAnsiTheme="minorHAnsi" w:cstheme="minorHAnsi"/>
          <w:sz w:val="20"/>
          <w:szCs w:val="20"/>
        </w:rPr>
        <w:t>.</w:t>
      </w:r>
    </w:p>
    <w:p w:rsidR="00913775" w:rsidRDefault="00913775" w:rsidP="009113B2">
      <w:pPr>
        <w:spacing w:before="120" w:after="120"/>
        <w:jc w:val="both"/>
        <w:rPr>
          <w:rFonts w:asciiTheme="minorHAnsi" w:hAnsiTheme="minorHAnsi" w:cstheme="minorHAnsi"/>
          <w:sz w:val="20"/>
          <w:szCs w:val="20"/>
        </w:rPr>
      </w:pPr>
    </w:p>
    <w:p w:rsidR="00913775" w:rsidRDefault="00913775" w:rsidP="009113B2">
      <w:pPr>
        <w:spacing w:before="120" w:after="120"/>
        <w:jc w:val="both"/>
        <w:rPr>
          <w:rFonts w:asciiTheme="minorHAnsi" w:hAnsiTheme="minorHAnsi" w:cstheme="minorHAnsi"/>
          <w:sz w:val="20"/>
          <w:szCs w:val="20"/>
        </w:rPr>
      </w:pPr>
    </w:p>
    <w:p w:rsidR="009113B2" w:rsidRPr="00B7626F" w:rsidRDefault="009113B2" w:rsidP="008A613E">
      <w:pPr>
        <w:pStyle w:val="Ttulo1"/>
        <w:numPr>
          <w:ilvl w:val="0"/>
          <w:numId w:val="26"/>
        </w:numPr>
        <w:rPr>
          <w:rFonts w:asciiTheme="minorHAnsi" w:hAnsiTheme="minorHAnsi"/>
          <w:sz w:val="20"/>
          <w:szCs w:val="20"/>
        </w:rPr>
      </w:pPr>
      <w:r w:rsidRPr="00B7626F">
        <w:rPr>
          <w:rFonts w:asciiTheme="minorHAnsi" w:hAnsiTheme="minorHAnsi"/>
          <w:sz w:val="20"/>
          <w:szCs w:val="20"/>
        </w:rPr>
        <w:t xml:space="preserve">RELLENO Y COMPACTADO DE ZANJA CON </w:t>
      </w:r>
      <w:r w:rsidR="000C64E2" w:rsidRPr="00B7626F">
        <w:rPr>
          <w:rFonts w:asciiTheme="minorHAnsi" w:hAnsiTheme="minorHAnsi"/>
          <w:sz w:val="20"/>
          <w:szCs w:val="20"/>
        </w:rPr>
        <w:t>T</w:t>
      </w:r>
      <w:r w:rsidR="00913775" w:rsidRPr="00B7626F">
        <w:rPr>
          <w:rFonts w:asciiTheme="minorHAnsi" w:hAnsiTheme="minorHAnsi"/>
          <w:sz w:val="20"/>
          <w:szCs w:val="20"/>
        </w:rPr>
        <w:t>IERRA</w:t>
      </w:r>
      <w:r w:rsidRPr="00B7626F">
        <w:rPr>
          <w:rFonts w:asciiTheme="minorHAnsi" w:hAnsiTheme="minorHAnsi"/>
          <w:sz w:val="20"/>
          <w:szCs w:val="20"/>
        </w:rPr>
        <w:t xml:space="preserve"> COMÚN. </w:t>
      </w:r>
    </w:p>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Metro Cubico (m3)</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DEFINICIÓN.</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28" w:name="_Toc314666663"/>
      <w:r w:rsidRPr="006E1AD1">
        <w:rPr>
          <w:rFonts w:asciiTheme="minorHAnsi" w:hAnsiTheme="minorHAnsi" w:cstheme="minorHAnsi"/>
          <w:sz w:val="20"/>
          <w:szCs w:val="20"/>
        </w:rPr>
        <w:t>Específicamente se refiere al empleo de tierra común o seleccionada, echada por capas, cada una debidamente compactada con máquina.</w:t>
      </w:r>
      <w:bookmarkEnd w:id="28"/>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MATERIAL, HERRAMIENTAS Y EQUIPO.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w:t>
      </w:r>
      <w:r w:rsidRPr="006E1AD1">
        <w:rPr>
          <w:rFonts w:asciiTheme="minorHAnsi" w:hAnsiTheme="minorHAnsi" w:cstheme="minorHAnsi"/>
          <w:sz w:val="20"/>
          <w:szCs w:val="20"/>
        </w:rPr>
        <w:lastRenderedPageBreak/>
        <w:t>Inicio de la actividad. El material de relleno, será provisto de la misma excavación.</w:t>
      </w:r>
      <w:bookmarkStart w:id="29" w:name="_Toc314666665"/>
      <w:r w:rsidRPr="006E1AD1">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9"/>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0" w:name="_Toc314666666"/>
      <w:r w:rsidRPr="006E1AD1">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1" w:name="_Toc314666667"/>
      <w:r w:rsidRPr="006E1AD1">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Los trabajos de relleno y compactado de zanja serán autorizados por el SUPERVISOR, siempre y cuando se verifique en zanja lo siguiente:</w:t>
      </w:r>
    </w:p>
    <w:p w:rsidR="009113B2" w:rsidRPr="006E1AD1" w:rsidRDefault="009113B2" w:rsidP="009113B2">
      <w:pPr>
        <w:spacing w:before="100" w:beforeAutospacing="1" w:after="100" w:afterAutospacing="1"/>
        <w:contextualSpacing/>
        <w:jc w:val="both"/>
        <w:rPr>
          <w:rFonts w:asciiTheme="minorHAnsi" w:hAnsiTheme="minorHAnsi" w:cstheme="minorHAnsi"/>
          <w:sz w:val="20"/>
          <w:szCs w:val="20"/>
        </w:rPr>
      </w:pPr>
      <w:r w:rsidRPr="006E1AD1">
        <w:rPr>
          <w:rFonts w:asciiTheme="minorHAnsi" w:hAnsiTheme="minorHAnsi" w:cstheme="minorHAnsi"/>
          <w:sz w:val="20"/>
          <w:szCs w:val="20"/>
        </w:rPr>
        <w:t xml:space="preserve">La zanja deberá estar perfilada, libre de cualquier escombro o cualquier otro elemento que pueda dañar la tubería.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2" w:name="_Toc314666668"/>
      <w:r w:rsidRPr="006E1AD1">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9113B2" w:rsidRPr="006E1AD1"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3" w:name="_Toc314666670"/>
      <w:r w:rsidRPr="006E1AD1">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4" w:name="_Toc314666671"/>
      <w:r w:rsidRPr="006E1AD1">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5" w:name="_Toc314666672"/>
      <w:r w:rsidRPr="006E1AD1">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5"/>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6" w:name="_Toc314666673"/>
      <w:r w:rsidRPr="006E1AD1">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w:t>
      </w:r>
      <w:r w:rsidRPr="006E1AD1">
        <w:rPr>
          <w:rFonts w:asciiTheme="minorHAnsi" w:hAnsiTheme="minorHAnsi" w:cstheme="minorHAnsi"/>
          <w:sz w:val="20"/>
          <w:szCs w:val="20"/>
        </w:rPr>
        <w:lastRenderedPageBreak/>
        <w:t xml:space="preserve">a cabo por un laboratorio especializado, quedando a cargo del CONTRATISTA el costo de las mismas. En caso de no haber alcanzado el porcentaje requerido, </w:t>
      </w:r>
      <w:bookmarkEnd w:id="36"/>
      <w:r w:rsidRPr="006E1AD1">
        <w:rPr>
          <w:rFonts w:asciiTheme="minorHAnsi" w:hAnsiTheme="minorHAnsi" w:cstheme="minorHAnsi"/>
          <w:sz w:val="20"/>
          <w:szCs w:val="20"/>
        </w:rPr>
        <w:t>el CONTRATISTA deberá repetir el trabajo por su cuenta y riesgo.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7" w:name="_Toc314666674"/>
      <w:r w:rsidRPr="006E1AD1">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7"/>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8" w:name="_Toc314666675"/>
      <w:r w:rsidRPr="006E1AD1">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8"/>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39" w:name="_Toc314666676"/>
      <w:r w:rsidRPr="006E1AD1">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40" w:name="_Toc314666677"/>
      <w:r w:rsidRPr="006E1AD1">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6E1AD1">
        <w:rPr>
          <w:rFonts w:asciiTheme="minorHAnsi" w:hAnsiTheme="minorHAnsi" w:cstheme="minorHAnsi"/>
          <w:sz w:val="20"/>
          <w:szCs w:val="20"/>
        </w:rPr>
        <w:t>, esta cinta de señalización para la zanja será otorgada por YPFB.</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41" w:name="_Toc314666678"/>
      <w:r w:rsidRPr="006E1AD1">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9113B2" w:rsidRPr="006E1AD1"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6E1AD1"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Tan pronto como se haya culminado con el relleno y compactado, el CONTRATISTA una vez finalizada esta actividad deberá proceder al:</w:t>
      </w:r>
    </w:p>
    <w:p w:rsidR="009113B2" w:rsidRPr="006E1AD1"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E1AD1">
        <w:rPr>
          <w:rFonts w:asciiTheme="minorHAnsi" w:hAnsiTheme="minorHAnsi" w:cstheme="minorHAnsi"/>
          <w:sz w:val="20"/>
          <w:szCs w:val="20"/>
        </w:rPr>
        <w:t>Retiro de todos los escombros y materiales en exceso o rechazados.</w:t>
      </w:r>
    </w:p>
    <w:p w:rsidR="009113B2" w:rsidRPr="006E1AD1"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E1AD1">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E1AD1"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E1AD1">
        <w:rPr>
          <w:rFonts w:asciiTheme="minorHAnsi" w:hAnsiTheme="minorHAnsi" w:cstheme="minorHAnsi"/>
          <w:sz w:val="20"/>
          <w:szCs w:val="20"/>
        </w:rPr>
        <w:t>Limpieza y retiro de todos los escombros incluyendo rocas de gran tamaño, que serán llevados a sitios autorizados.</w:t>
      </w:r>
    </w:p>
    <w:p w:rsidR="009113B2" w:rsidRPr="006E1AD1"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E1AD1">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E1AD1" w:rsidRDefault="009113B2" w:rsidP="008A613E">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E1AD1">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eastAsia="Times New Roman" w:hAnsiTheme="minorHAnsi"/>
          <w:sz w:val="20"/>
          <w:szCs w:val="20"/>
        </w:rPr>
        <w:t xml:space="preserve"> </w:t>
      </w:r>
      <w:r w:rsidRPr="006E1AD1">
        <w:rPr>
          <w:rFonts w:asciiTheme="minorHAnsi" w:hAnsiTheme="minorHAnsi"/>
          <w:sz w:val="20"/>
          <w:szCs w:val="20"/>
        </w:rPr>
        <w:t xml:space="preserve">MEDIDAS DE </w:t>
      </w:r>
      <w:r w:rsidR="00F34EFE"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MEDICIÓN Y FORMA DE PAGO.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6E1AD1">
        <w:rPr>
          <w:rFonts w:asciiTheme="minorHAnsi" w:hAnsiTheme="minorHAnsi" w:cstheme="minorHAnsi"/>
          <w:sz w:val="20"/>
          <w:szCs w:val="20"/>
        </w:rPr>
        <w:t>En la medición se deberá  descontar los volúmenes de tierra que desplazan, estructuras y otros</w:t>
      </w:r>
      <w:bookmarkEnd w:id="42"/>
      <w:r w:rsidRPr="006E1AD1">
        <w:rPr>
          <w:rFonts w:asciiTheme="minorHAnsi" w:hAnsiTheme="minorHAnsi" w:cstheme="minorHAnsi"/>
          <w:sz w:val="20"/>
          <w:szCs w:val="20"/>
        </w:rPr>
        <w:t xml:space="preserve"> que la SUPERVISIÓN considere necesario.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43" w:name="_Toc314666682"/>
      <w:r w:rsidRPr="006E1AD1">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44" w:name="_Toc314666683"/>
      <w:r w:rsidRPr="006E1AD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9113B2" w:rsidRDefault="009113B2" w:rsidP="009113B2">
      <w:pPr>
        <w:spacing w:before="100" w:beforeAutospacing="1" w:after="100" w:afterAutospacing="1"/>
        <w:jc w:val="both"/>
        <w:rPr>
          <w:rFonts w:asciiTheme="minorHAnsi" w:hAnsiTheme="minorHAnsi" w:cstheme="minorHAnsi"/>
          <w:sz w:val="20"/>
          <w:szCs w:val="20"/>
        </w:rPr>
      </w:pPr>
      <w:bookmarkStart w:id="45" w:name="_Toc314666684"/>
      <w:r w:rsidRPr="006E1AD1">
        <w:rPr>
          <w:rFonts w:asciiTheme="minorHAnsi" w:hAnsiTheme="minorHAnsi" w:cstheme="minorHAnsi"/>
          <w:sz w:val="20"/>
          <w:szCs w:val="20"/>
        </w:rPr>
        <w:lastRenderedPageBreak/>
        <w:t>Si el SUPERVISOR DE OBRA de YPFB no indicara lo contrario, correrá a cargo del CONTRATISTA, sin remuneración especial alguna tanto la desviación de las aguas pluviales, como las instalaciones para el agotamiento</w:t>
      </w:r>
      <w:bookmarkEnd w:id="45"/>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676DC8" w:rsidRDefault="00676DC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Default="00156568" w:rsidP="009113B2">
      <w:pPr>
        <w:spacing w:before="100" w:beforeAutospacing="1" w:after="100" w:afterAutospacing="1"/>
        <w:jc w:val="both"/>
        <w:rPr>
          <w:rFonts w:asciiTheme="minorHAnsi" w:hAnsiTheme="minorHAnsi" w:cstheme="minorHAnsi"/>
          <w:sz w:val="20"/>
          <w:szCs w:val="20"/>
        </w:rPr>
      </w:pPr>
    </w:p>
    <w:p w:rsidR="00156568" w:rsidRPr="006E1AD1" w:rsidRDefault="00156568" w:rsidP="009113B2">
      <w:pPr>
        <w:spacing w:before="100" w:beforeAutospacing="1" w:after="100" w:afterAutospacing="1"/>
        <w:jc w:val="both"/>
        <w:rPr>
          <w:rFonts w:asciiTheme="minorHAnsi" w:hAnsiTheme="minorHAnsi" w:cstheme="minorHAnsi"/>
          <w:sz w:val="20"/>
          <w:szCs w:val="20"/>
        </w:rPr>
      </w:pPr>
    </w:p>
    <w:p w:rsidR="009113B2" w:rsidRPr="006E1AD1" w:rsidRDefault="009113B2" w:rsidP="008A613E">
      <w:pPr>
        <w:pStyle w:val="Ttulo1"/>
        <w:numPr>
          <w:ilvl w:val="0"/>
          <w:numId w:val="26"/>
        </w:numPr>
        <w:rPr>
          <w:rFonts w:asciiTheme="minorHAnsi" w:hAnsiTheme="minorHAnsi"/>
          <w:sz w:val="20"/>
          <w:szCs w:val="20"/>
          <w:lang w:val="es-ES_tradnl"/>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6E1AD1">
        <w:rPr>
          <w:rFonts w:asciiTheme="minorHAnsi" w:hAnsiTheme="minorHAnsi"/>
          <w:sz w:val="20"/>
          <w:szCs w:val="20"/>
        </w:rPr>
        <w:lastRenderedPageBreak/>
        <w:t xml:space="preserve">REPOSICIÓN Y AFINADO DE ACERAS </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Metro Cuadrado (m2)</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DEFINICIÓN.</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w:t>
      </w:r>
      <w:r w:rsidR="00156568">
        <w:rPr>
          <w:rFonts w:asciiTheme="minorHAnsi" w:hAnsiTheme="minorHAnsi" w:cstheme="minorHAnsi"/>
          <w:sz w:val="20"/>
          <w:szCs w:val="20"/>
        </w:rPr>
        <w:t>drá una  dosificación 1:2:3 de 210</w:t>
      </w:r>
      <w:r w:rsidRPr="006E1AD1">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E1AD1" w:rsidRDefault="009113B2" w:rsidP="009113B2">
      <w:pPr>
        <w:jc w:val="both"/>
        <w:rPr>
          <w:rFonts w:asciiTheme="minorHAnsi" w:hAnsiTheme="minorHAnsi" w:cstheme="minorHAnsi"/>
          <w:sz w:val="20"/>
          <w:szCs w:val="20"/>
        </w:rPr>
      </w:pPr>
    </w:p>
    <w:p w:rsidR="009113B2" w:rsidRPr="006E1AD1" w:rsidRDefault="009113B2" w:rsidP="009113B2">
      <w:pPr>
        <w:jc w:val="both"/>
        <w:rPr>
          <w:rFonts w:asciiTheme="minorHAnsi" w:hAnsiTheme="minorHAnsi" w:cstheme="minorHAnsi"/>
          <w:sz w:val="20"/>
          <w:szCs w:val="20"/>
        </w:rPr>
      </w:pPr>
      <w:bookmarkStart w:id="65" w:name="_Toc314666844"/>
      <w:r w:rsidRPr="006E1AD1">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5"/>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MATERIALES, HERRAMIENTAS Y EQUIPO.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El agua de mezclado deberá estar limpia y libre de cualquier sustancia perjudicial para el Hormigón.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piedra manzana (soladura de piedra) será la misma que se retire del sector o la repuesta a cuenta del CONTRATISTA.</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bookmarkStart w:id="66" w:name="_GoBack"/>
      <w:bookmarkEnd w:id="66"/>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67" w:name="_Toc314666850"/>
      <w:r w:rsidRPr="006E1AD1">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1AD1">
          <w:rPr>
            <w:rFonts w:asciiTheme="minorHAnsi" w:hAnsiTheme="minorHAnsi" w:cstheme="minorHAnsi"/>
            <w:sz w:val="20"/>
            <w:szCs w:val="20"/>
          </w:rPr>
          <w:t>4 cm</w:t>
        </w:r>
      </w:smartTag>
      <w:r w:rsidRPr="006E1AD1">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E1AD1">
          <w:rPr>
            <w:rFonts w:asciiTheme="minorHAnsi" w:hAnsiTheme="minorHAnsi" w:cstheme="minorHAnsi"/>
            <w:sz w:val="20"/>
            <w:szCs w:val="20"/>
          </w:rPr>
          <w:t>1 cm</w:t>
        </w:r>
      </w:smartTag>
      <w:r w:rsidRPr="006E1AD1">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1AD1">
          <w:rPr>
            <w:rFonts w:asciiTheme="minorHAnsi" w:hAnsiTheme="minorHAnsi" w:cstheme="minorHAnsi"/>
            <w:sz w:val="20"/>
            <w:szCs w:val="20"/>
          </w:rPr>
          <w:t>5 cm</w:t>
        </w:r>
      </w:smartTag>
      <w:r w:rsidRPr="006E1AD1">
        <w:rPr>
          <w:rFonts w:asciiTheme="minorHAnsi" w:hAnsiTheme="minorHAnsi" w:cstheme="minorHAnsi"/>
          <w:sz w:val="20"/>
          <w:szCs w:val="20"/>
        </w:rPr>
        <w:t>., así como también donde se ubican las bunas y juntas de dilatación.</w:t>
      </w:r>
      <w:bookmarkEnd w:id="67"/>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68" w:name="_Toc314666851"/>
      <w:r w:rsidRPr="006E1AD1">
        <w:rPr>
          <w:rFonts w:asciiTheme="minorHAnsi" w:hAnsiTheme="minorHAnsi" w:cstheme="minorHAnsi"/>
          <w:sz w:val="20"/>
          <w:szCs w:val="20"/>
        </w:rPr>
        <w:t>Dosificación:</w:t>
      </w:r>
      <w:bookmarkEnd w:id="68"/>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ab/>
      </w:r>
      <w:bookmarkStart w:id="69" w:name="_Toc314666852"/>
      <w:r w:rsidRPr="006E1AD1">
        <w:rPr>
          <w:rFonts w:asciiTheme="minorHAnsi" w:hAnsiTheme="minorHAnsi" w:cstheme="minorHAnsi"/>
          <w:sz w:val="20"/>
          <w:szCs w:val="20"/>
        </w:rPr>
        <w:t>1</w:t>
      </w:r>
      <w:bookmarkEnd w:id="69"/>
      <w:r w:rsidRPr="006E1AD1">
        <w:rPr>
          <w:rFonts w:asciiTheme="minorHAnsi" w:hAnsiTheme="minorHAnsi" w:cstheme="minorHAnsi"/>
          <w:sz w:val="20"/>
          <w:szCs w:val="20"/>
        </w:rPr>
        <w:t>: Cemento</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ab/>
      </w:r>
      <w:bookmarkStart w:id="70" w:name="_Toc314666853"/>
      <w:r w:rsidRPr="006E1AD1">
        <w:rPr>
          <w:rFonts w:asciiTheme="minorHAnsi" w:hAnsiTheme="minorHAnsi" w:cstheme="minorHAnsi"/>
          <w:sz w:val="20"/>
          <w:szCs w:val="20"/>
        </w:rPr>
        <w:t>2: Arena fina</w:t>
      </w:r>
      <w:bookmarkEnd w:id="70"/>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ab/>
      </w:r>
      <w:bookmarkStart w:id="71" w:name="_Toc314666854"/>
      <w:r w:rsidRPr="006E1AD1">
        <w:rPr>
          <w:rFonts w:asciiTheme="minorHAnsi" w:hAnsiTheme="minorHAnsi" w:cstheme="minorHAnsi"/>
          <w:sz w:val="20"/>
          <w:szCs w:val="20"/>
        </w:rPr>
        <w:t>3: Grava común</w:t>
      </w:r>
      <w:bookmarkEnd w:id="71"/>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72" w:name="_Toc314666855"/>
      <w:r w:rsidRPr="006E1AD1">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2"/>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Las terminaciones de las juntas se alisarán con planchas metálicas,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Los materiales componentes serán introducidos en el siguiente orden:</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ab/>
        <w:t>1º</w:t>
      </w:r>
      <w:r w:rsidRPr="006E1AD1">
        <w:rPr>
          <w:rFonts w:asciiTheme="minorHAnsi" w:hAnsiTheme="minorHAnsi" w:cstheme="minorHAnsi"/>
          <w:sz w:val="20"/>
          <w:szCs w:val="20"/>
        </w:rPr>
        <w:tab/>
        <w:t>Una parte del agua del mezclado.</w:t>
      </w:r>
    </w:p>
    <w:p w:rsidR="009113B2" w:rsidRPr="006E1AD1" w:rsidRDefault="009113B2" w:rsidP="009113B2">
      <w:pPr>
        <w:ind w:firstLine="720"/>
        <w:jc w:val="both"/>
        <w:rPr>
          <w:rFonts w:asciiTheme="minorHAnsi" w:hAnsiTheme="minorHAnsi" w:cstheme="minorHAnsi"/>
          <w:sz w:val="20"/>
          <w:szCs w:val="20"/>
        </w:rPr>
      </w:pPr>
      <w:r w:rsidRPr="006E1AD1">
        <w:rPr>
          <w:rFonts w:asciiTheme="minorHAnsi" w:hAnsiTheme="minorHAnsi" w:cstheme="minorHAnsi"/>
          <w:sz w:val="20"/>
          <w:szCs w:val="20"/>
        </w:rPr>
        <w:t>2º</w:t>
      </w:r>
      <w:r w:rsidRPr="006E1AD1">
        <w:rPr>
          <w:rFonts w:asciiTheme="minorHAnsi" w:hAnsiTheme="minorHAnsi" w:cstheme="minorHAnsi"/>
          <w:sz w:val="20"/>
          <w:szCs w:val="20"/>
        </w:rPr>
        <w:tab/>
        <w:t>Grava</w:t>
      </w:r>
    </w:p>
    <w:p w:rsidR="009113B2" w:rsidRPr="006E1AD1" w:rsidRDefault="009113B2" w:rsidP="009113B2">
      <w:pPr>
        <w:ind w:left="1440" w:hanging="720"/>
        <w:jc w:val="both"/>
        <w:rPr>
          <w:rFonts w:asciiTheme="minorHAnsi" w:hAnsiTheme="minorHAnsi" w:cstheme="minorHAnsi"/>
          <w:sz w:val="20"/>
          <w:szCs w:val="20"/>
        </w:rPr>
      </w:pPr>
      <w:r w:rsidRPr="006E1AD1">
        <w:rPr>
          <w:rFonts w:asciiTheme="minorHAnsi" w:hAnsiTheme="minorHAnsi" w:cstheme="minorHAnsi"/>
          <w:sz w:val="20"/>
          <w:szCs w:val="20"/>
        </w:rPr>
        <w:t>3º</w:t>
      </w:r>
      <w:r w:rsidRPr="006E1AD1">
        <w:rPr>
          <w:rFonts w:asciiTheme="minorHAnsi" w:hAnsiTheme="minorHAnsi" w:cstheme="minorHAnsi"/>
          <w:sz w:val="20"/>
          <w:szCs w:val="20"/>
        </w:rPr>
        <w:tab/>
        <w:t xml:space="preserve">Arena. </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ab/>
        <w:t xml:space="preserve">4º </w:t>
      </w:r>
      <w:r w:rsidRPr="006E1AD1">
        <w:rPr>
          <w:rFonts w:asciiTheme="minorHAnsi" w:hAnsiTheme="minorHAnsi" w:cstheme="minorHAnsi"/>
          <w:sz w:val="20"/>
          <w:szCs w:val="20"/>
        </w:rPr>
        <w:tab/>
        <w:t>Cemento</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ab/>
        <w:t>5º</w:t>
      </w:r>
      <w:r w:rsidRPr="006E1AD1">
        <w:rPr>
          <w:rFonts w:asciiTheme="minorHAnsi" w:hAnsiTheme="minorHAnsi" w:cstheme="minorHAnsi"/>
          <w:sz w:val="20"/>
          <w:szCs w:val="20"/>
        </w:rPr>
        <w:tab/>
        <w:t>El resto del agua de amasado en caso de que la mezcla lo requiera.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73" w:name="_Toc314666866"/>
      <w:r w:rsidRPr="006E1AD1">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3"/>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mezclado manual queda expresamente PROHIBIDO.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E1AD1">
        <w:rPr>
          <w:rFonts w:asciiTheme="minorHAnsi" w:hAnsiTheme="minorHAnsi" w:cstheme="minorHAnsi"/>
          <w:b/>
          <w:sz w:val="20"/>
          <w:szCs w:val="20"/>
        </w:rPr>
        <w:t>malos procedimientos en Corte y Rotura de Acera</w:t>
      </w:r>
      <w:r w:rsidRPr="006E1AD1">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E1AD1">
        <w:rPr>
          <w:rFonts w:asciiTheme="minorHAnsi" w:hAnsiTheme="minorHAnsi" w:cstheme="minorHAnsi"/>
          <w:b/>
          <w:sz w:val="20"/>
          <w:szCs w:val="20"/>
        </w:rPr>
        <w:t>simétrica</w:t>
      </w:r>
      <w:r w:rsidRPr="006E1AD1">
        <w:rPr>
          <w:rFonts w:asciiTheme="minorHAnsi" w:hAnsiTheme="minorHAnsi" w:cstheme="minorHAnsi"/>
          <w:sz w:val="20"/>
          <w:szCs w:val="20"/>
        </w:rPr>
        <w:t xml:space="preserve"> ampliando el ancho de reposición en función al daño ocasionado (juntas de acabado longitudinal). (</w:t>
      </w:r>
      <w:r w:rsidRPr="006E1AD1">
        <w:rPr>
          <w:rFonts w:asciiTheme="minorHAnsi" w:hAnsiTheme="minorHAnsi" w:cstheme="minorHAnsi"/>
          <w:b/>
          <w:sz w:val="20"/>
          <w:szCs w:val="20"/>
        </w:rPr>
        <w:t>VER ANEXOS</w:t>
      </w:r>
      <w:r w:rsidRPr="006E1AD1">
        <w:rPr>
          <w:rFonts w:asciiTheme="minorHAnsi" w:hAnsiTheme="minorHAnsi" w:cstheme="minorHAnsi"/>
          <w:sz w:val="20"/>
          <w:szCs w:val="20"/>
        </w:rPr>
        <w:t>)</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E1AD1">
        <w:rPr>
          <w:rFonts w:asciiTheme="minorHAnsi" w:hAnsiTheme="minorHAnsi" w:cstheme="minorHAnsi"/>
          <w:b/>
          <w:sz w:val="20"/>
          <w:szCs w:val="20"/>
        </w:rPr>
        <w:t>SUPERVISOR</w:t>
      </w:r>
      <w:r w:rsidRPr="006E1AD1">
        <w:rPr>
          <w:rFonts w:asciiTheme="minorHAnsi" w:hAnsiTheme="minorHAnsi" w:cstheme="minorHAnsi"/>
          <w:sz w:val="20"/>
          <w:szCs w:val="20"/>
        </w:rPr>
        <w:t>.</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w:t>
      </w:r>
      <w:r w:rsidRPr="006E1AD1">
        <w:rPr>
          <w:rFonts w:asciiTheme="minorHAnsi" w:hAnsiTheme="minorHAnsi" w:cstheme="minorHAnsi"/>
          <w:sz w:val="20"/>
          <w:szCs w:val="20"/>
        </w:rPr>
        <w:lastRenderedPageBreak/>
        <w:t xml:space="preserve">(mínimamente  tres por cada ensayo y tramo vaciado), La resistencia característica a los 28 días deberá ser de 180 Kg/cm2 a la compresión. </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E1AD1"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E1AD1"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E1AD1"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E1AD1">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E1AD1"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E1AD1">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Todos los ensayos para la calidad de Hormigón especificados u otros que proponga el SUPERVISOR, serán a costo del CONTRATISTA.</w:t>
      </w:r>
    </w:p>
    <w:p w:rsidR="009113B2" w:rsidRPr="006E1AD1" w:rsidRDefault="009113B2" w:rsidP="009113B2">
      <w:pPr>
        <w:autoSpaceDE w:val="0"/>
        <w:autoSpaceDN w:val="0"/>
        <w:adjustRightInd w:val="0"/>
        <w:jc w:val="both"/>
        <w:rPr>
          <w:rFonts w:asciiTheme="minorHAnsi" w:hAnsiTheme="minorHAnsi" w:cstheme="minorHAnsi"/>
          <w:b/>
          <w:sz w:val="20"/>
          <w:szCs w:val="20"/>
        </w:rPr>
      </w:pPr>
      <w:bookmarkStart w:id="74" w:name="_Toc314666872"/>
      <w:r w:rsidRPr="006E1AD1">
        <w:rPr>
          <w:rFonts w:asciiTheme="minorHAnsi" w:hAnsiTheme="minorHAnsi" w:cstheme="minorHAnsi"/>
          <w:b/>
          <w:sz w:val="20"/>
          <w:szCs w:val="20"/>
        </w:rPr>
        <w:t>Ensayos</w:t>
      </w:r>
      <w:bookmarkEnd w:id="74"/>
    </w:p>
    <w:p w:rsidR="009113B2" w:rsidRPr="006E1AD1" w:rsidRDefault="009113B2" w:rsidP="009113B2">
      <w:pPr>
        <w:autoSpaceDE w:val="0"/>
        <w:autoSpaceDN w:val="0"/>
        <w:adjustRightInd w:val="0"/>
        <w:jc w:val="both"/>
        <w:rPr>
          <w:rFonts w:asciiTheme="minorHAnsi" w:hAnsiTheme="minorHAnsi" w:cstheme="minorHAnsi"/>
          <w:b/>
          <w:sz w:val="20"/>
          <w:szCs w:val="20"/>
        </w:rPr>
      </w:pPr>
    </w:p>
    <w:p w:rsidR="009113B2" w:rsidRPr="006E1AD1" w:rsidRDefault="009113B2" w:rsidP="009113B2">
      <w:pPr>
        <w:autoSpaceDE w:val="0"/>
        <w:autoSpaceDN w:val="0"/>
        <w:adjustRightInd w:val="0"/>
        <w:jc w:val="both"/>
        <w:rPr>
          <w:rFonts w:asciiTheme="minorHAnsi" w:hAnsiTheme="minorHAnsi" w:cstheme="minorHAnsi"/>
          <w:sz w:val="20"/>
          <w:szCs w:val="20"/>
        </w:rPr>
      </w:pPr>
      <w:bookmarkStart w:id="75" w:name="_Toc314666873"/>
      <w:r w:rsidRPr="006E1AD1">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6E1AD1" w:rsidRDefault="009113B2" w:rsidP="008A613E">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5"/>
      <w:r w:rsidRPr="006E1AD1">
        <w:rPr>
          <w:rFonts w:asciiTheme="minorHAnsi" w:hAnsiTheme="minorHAnsi" w:cstheme="minorHAnsi"/>
          <w:b/>
          <w:sz w:val="20"/>
          <w:szCs w:val="20"/>
        </w:rPr>
        <w:t>Laboratorio.</w:t>
      </w:r>
      <w:r w:rsidRPr="006E1AD1">
        <w:rPr>
          <w:rFonts w:asciiTheme="minorHAnsi" w:hAnsiTheme="minorHAnsi" w:cstheme="minorHAnsi"/>
          <w:sz w:val="20"/>
          <w:szCs w:val="20"/>
        </w:rPr>
        <w:t xml:space="preserve"> Todos los ensayos se realizarán en un laboratorio de reconocida solvencia y técnica debidamente aprobado por el SUPERVISOR.</w:t>
      </w:r>
      <w:bookmarkEnd w:id="76"/>
    </w:p>
    <w:p w:rsidR="009113B2" w:rsidRPr="006E1AD1" w:rsidRDefault="009113B2" w:rsidP="009113B2">
      <w:pPr>
        <w:autoSpaceDE w:val="0"/>
        <w:autoSpaceDN w:val="0"/>
        <w:adjustRightInd w:val="0"/>
        <w:jc w:val="both"/>
        <w:rPr>
          <w:rFonts w:asciiTheme="minorHAnsi" w:hAnsiTheme="minorHAnsi" w:cstheme="minorHAnsi"/>
          <w:sz w:val="20"/>
          <w:szCs w:val="20"/>
        </w:rPr>
      </w:pPr>
    </w:p>
    <w:p w:rsidR="009113B2" w:rsidRPr="006E1AD1" w:rsidRDefault="009113B2" w:rsidP="008A613E">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6"/>
      <w:r w:rsidRPr="006E1AD1">
        <w:rPr>
          <w:rFonts w:asciiTheme="minorHAnsi" w:hAnsiTheme="minorHAnsi" w:cstheme="minorHAnsi"/>
          <w:b/>
          <w:sz w:val="20"/>
          <w:szCs w:val="20"/>
        </w:rPr>
        <w:t>Frecuencia de los ensayos</w:t>
      </w:r>
      <w:bookmarkEnd w:id="77"/>
      <w:r w:rsidRPr="006E1AD1">
        <w:rPr>
          <w:rFonts w:asciiTheme="minorHAnsi" w:hAnsiTheme="minorHAnsi" w:cstheme="minorHAnsi"/>
          <w:b/>
          <w:sz w:val="20"/>
          <w:szCs w:val="20"/>
        </w:rPr>
        <w:t>.</w:t>
      </w:r>
      <w:r w:rsidRPr="006E1AD1">
        <w:rPr>
          <w:rFonts w:asciiTheme="minorHAnsi" w:hAnsiTheme="minorHAnsi" w:cstheme="minorHAnsi"/>
          <w:sz w:val="20"/>
          <w:szCs w:val="20"/>
        </w:rPr>
        <w:t xml:space="preserve"> </w:t>
      </w:r>
      <w:bookmarkStart w:id="78" w:name="_Toc314666877"/>
      <w:r w:rsidRPr="006E1AD1">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8"/>
      <w:r w:rsidRPr="006E1AD1">
        <w:rPr>
          <w:rFonts w:asciiTheme="minorHAnsi" w:hAnsiTheme="minorHAnsi" w:cstheme="minorHAnsi"/>
          <w:sz w:val="20"/>
          <w:szCs w:val="20"/>
        </w:rPr>
        <w:t>.</w:t>
      </w:r>
    </w:p>
    <w:p w:rsidR="009113B2" w:rsidRPr="006E1AD1" w:rsidRDefault="009113B2" w:rsidP="009113B2">
      <w:pPr>
        <w:autoSpaceDE w:val="0"/>
        <w:autoSpaceDN w:val="0"/>
        <w:adjustRightInd w:val="0"/>
        <w:ind w:left="360"/>
        <w:jc w:val="both"/>
        <w:rPr>
          <w:rFonts w:asciiTheme="minorHAnsi" w:hAnsiTheme="minorHAnsi" w:cstheme="minorHAnsi"/>
          <w:sz w:val="20"/>
          <w:szCs w:val="20"/>
        </w:rPr>
      </w:pPr>
      <w:bookmarkStart w:id="79" w:name="_Toc314666878"/>
      <w:r w:rsidRPr="006E1AD1">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6E1AD1" w:rsidRDefault="009113B2" w:rsidP="009113B2">
      <w:pPr>
        <w:autoSpaceDE w:val="0"/>
        <w:autoSpaceDN w:val="0"/>
        <w:adjustRightInd w:val="0"/>
        <w:ind w:left="360"/>
        <w:jc w:val="both"/>
        <w:rPr>
          <w:rFonts w:asciiTheme="minorHAnsi" w:hAnsiTheme="minorHAnsi" w:cstheme="minorHAnsi"/>
          <w:sz w:val="20"/>
          <w:szCs w:val="20"/>
        </w:rPr>
      </w:pPr>
      <w:bookmarkStart w:id="80" w:name="_Toc314666879"/>
      <w:r w:rsidRPr="006E1AD1">
        <w:rPr>
          <w:rFonts w:asciiTheme="minorHAnsi" w:hAnsiTheme="minorHAnsi" w:cstheme="minorHAnsi"/>
          <w:sz w:val="20"/>
          <w:szCs w:val="20"/>
        </w:rPr>
        <w:lastRenderedPageBreak/>
        <w:t>Se deberá individualizar cada probeta anotando la fecha y hora y el elemento estructural correspondiente.</w:t>
      </w:r>
      <w:bookmarkEnd w:id="80"/>
    </w:p>
    <w:p w:rsidR="009113B2" w:rsidRPr="006E1AD1" w:rsidRDefault="009113B2" w:rsidP="009113B2">
      <w:pPr>
        <w:autoSpaceDE w:val="0"/>
        <w:autoSpaceDN w:val="0"/>
        <w:adjustRightInd w:val="0"/>
        <w:ind w:firstLine="360"/>
        <w:jc w:val="both"/>
        <w:rPr>
          <w:rFonts w:asciiTheme="minorHAnsi" w:hAnsiTheme="minorHAnsi" w:cstheme="minorHAnsi"/>
          <w:sz w:val="20"/>
          <w:szCs w:val="20"/>
        </w:rPr>
      </w:pPr>
      <w:bookmarkStart w:id="81" w:name="_Toc314666880"/>
      <w:r w:rsidRPr="006E1AD1">
        <w:rPr>
          <w:rFonts w:asciiTheme="minorHAnsi" w:hAnsiTheme="minorHAnsi" w:cstheme="minorHAnsi"/>
          <w:sz w:val="20"/>
          <w:szCs w:val="20"/>
        </w:rPr>
        <w:t>Las probetas serán preparadas en presencia del SUPERVISOR DE OBRA.</w:t>
      </w:r>
      <w:bookmarkEnd w:id="81"/>
    </w:p>
    <w:p w:rsidR="009113B2" w:rsidRPr="006E1AD1" w:rsidRDefault="009113B2" w:rsidP="009113B2">
      <w:pPr>
        <w:autoSpaceDE w:val="0"/>
        <w:autoSpaceDN w:val="0"/>
        <w:adjustRightInd w:val="0"/>
        <w:ind w:left="360"/>
        <w:jc w:val="both"/>
        <w:rPr>
          <w:rFonts w:asciiTheme="minorHAnsi" w:hAnsiTheme="minorHAnsi" w:cstheme="minorHAnsi"/>
          <w:sz w:val="20"/>
          <w:szCs w:val="20"/>
        </w:rPr>
      </w:pPr>
      <w:bookmarkStart w:id="82" w:name="_Toc314666881"/>
      <w:r w:rsidRPr="006E1AD1">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6E1AD1" w:rsidRDefault="009113B2" w:rsidP="009113B2">
      <w:pPr>
        <w:autoSpaceDE w:val="0"/>
        <w:autoSpaceDN w:val="0"/>
        <w:adjustRightInd w:val="0"/>
        <w:ind w:left="360"/>
        <w:jc w:val="both"/>
        <w:rPr>
          <w:rFonts w:asciiTheme="minorHAnsi" w:hAnsiTheme="minorHAnsi" w:cstheme="minorHAnsi"/>
          <w:sz w:val="20"/>
          <w:szCs w:val="20"/>
        </w:rPr>
      </w:pPr>
      <w:bookmarkStart w:id="83" w:name="_Toc314666882"/>
      <w:r w:rsidRPr="006E1AD1">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6E1AD1" w:rsidRDefault="009113B2" w:rsidP="008A613E">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4" w:name="_Toc314666883"/>
      <w:r w:rsidRPr="006E1AD1">
        <w:rPr>
          <w:rFonts w:asciiTheme="minorHAnsi" w:hAnsiTheme="minorHAnsi" w:cstheme="minorHAnsi"/>
          <w:b/>
          <w:sz w:val="20"/>
          <w:szCs w:val="20"/>
        </w:rPr>
        <w:t xml:space="preserve">Evaluación y aceptación del </w:t>
      </w:r>
      <w:bookmarkStart w:id="85" w:name="_Toc314666884"/>
      <w:bookmarkEnd w:id="84"/>
      <w:r w:rsidRPr="006E1AD1">
        <w:rPr>
          <w:rFonts w:asciiTheme="minorHAnsi" w:hAnsiTheme="minorHAnsi" w:cstheme="minorHAnsi"/>
          <w:b/>
          <w:sz w:val="20"/>
          <w:szCs w:val="20"/>
        </w:rPr>
        <w:t>hormigón</w:t>
      </w:r>
      <w:r w:rsidRPr="006E1AD1">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6E1AD1" w:rsidRDefault="009113B2" w:rsidP="008A613E">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86" w:name="_Toc314666885"/>
      <w:r w:rsidRPr="006E1AD1">
        <w:rPr>
          <w:rFonts w:asciiTheme="minorHAnsi" w:hAnsiTheme="minorHAnsi" w:cstheme="minorHAnsi"/>
          <w:b/>
          <w:sz w:val="20"/>
          <w:szCs w:val="20"/>
        </w:rPr>
        <w:t xml:space="preserve">Aceptación de la </w:t>
      </w:r>
      <w:bookmarkStart w:id="87" w:name="_Toc314666886"/>
      <w:bookmarkEnd w:id="86"/>
      <w:r w:rsidRPr="006E1AD1">
        <w:rPr>
          <w:rFonts w:asciiTheme="minorHAnsi" w:hAnsiTheme="minorHAnsi" w:cstheme="minorHAnsi"/>
          <w:b/>
          <w:sz w:val="20"/>
          <w:szCs w:val="20"/>
        </w:rPr>
        <w:t>estructura</w:t>
      </w:r>
      <w:r w:rsidRPr="006E1AD1">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7"/>
    </w:p>
    <w:p w:rsidR="009113B2" w:rsidRPr="006E1AD1" w:rsidRDefault="009113B2" w:rsidP="009113B2">
      <w:pPr>
        <w:autoSpaceDE w:val="0"/>
        <w:autoSpaceDN w:val="0"/>
        <w:adjustRightInd w:val="0"/>
        <w:ind w:firstLine="720"/>
        <w:jc w:val="both"/>
        <w:rPr>
          <w:rFonts w:asciiTheme="minorHAnsi" w:hAnsiTheme="minorHAnsi" w:cstheme="minorHAnsi"/>
          <w:sz w:val="20"/>
          <w:szCs w:val="20"/>
        </w:rPr>
      </w:pPr>
      <w:bookmarkStart w:id="88" w:name="_Toc314666887"/>
      <w:r w:rsidRPr="006E1AD1">
        <w:rPr>
          <w:rFonts w:asciiTheme="minorHAnsi" w:hAnsiTheme="minorHAnsi" w:cstheme="minorHAnsi"/>
          <w:sz w:val="20"/>
          <w:szCs w:val="20"/>
        </w:rPr>
        <w:t>i) Resistencia del 80 a 90 %.</w:t>
      </w:r>
      <w:bookmarkStart w:id="89" w:name="_Toc314666888"/>
      <w:bookmarkEnd w:id="88"/>
      <w:r w:rsidRPr="006E1AD1">
        <w:rPr>
          <w:rFonts w:asciiTheme="minorHAnsi" w:hAnsiTheme="minorHAnsi" w:cstheme="minorHAnsi"/>
          <w:sz w:val="20"/>
          <w:szCs w:val="20"/>
        </w:rPr>
        <w:t>Se procederá a:</w:t>
      </w:r>
      <w:bookmarkEnd w:id="89"/>
    </w:p>
    <w:p w:rsidR="009113B2" w:rsidRPr="006E1AD1"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9"/>
      <w:r w:rsidRPr="006E1AD1">
        <w:rPr>
          <w:rFonts w:asciiTheme="minorHAnsi" w:hAnsiTheme="minorHAnsi" w:cstheme="minorHAnsi"/>
          <w:sz w:val="20"/>
          <w:szCs w:val="20"/>
        </w:rPr>
        <w:t>1. Ensayo con esclerómetro, senoscopio u otro no destructivo.</w:t>
      </w:r>
      <w:bookmarkEnd w:id="90"/>
    </w:p>
    <w:p w:rsidR="009113B2" w:rsidRPr="006E1AD1" w:rsidRDefault="009113B2" w:rsidP="009113B2">
      <w:pPr>
        <w:autoSpaceDE w:val="0"/>
        <w:autoSpaceDN w:val="0"/>
        <w:adjustRightInd w:val="0"/>
        <w:ind w:left="720"/>
        <w:jc w:val="both"/>
        <w:rPr>
          <w:rFonts w:asciiTheme="minorHAnsi" w:hAnsiTheme="minorHAnsi" w:cstheme="minorHAnsi"/>
          <w:sz w:val="20"/>
          <w:szCs w:val="20"/>
        </w:rPr>
      </w:pPr>
      <w:bookmarkStart w:id="91" w:name="_Toc314666890"/>
      <w:r w:rsidRPr="006E1AD1">
        <w:rPr>
          <w:rFonts w:asciiTheme="minorHAnsi" w:hAnsiTheme="minorHAnsi" w:cstheme="minorHAnsi"/>
          <w:sz w:val="20"/>
          <w:szCs w:val="20"/>
        </w:rPr>
        <w:t>2. Carga directa según normas y precauciones previstas. En caso de obtener resultados satisfactorios, será aceptada la estructura.</w:t>
      </w:r>
      <w:bookmarkEnd w:id="91"/>
    </w:p>
    <w:p w:rsidR="009113B2" w:rsidRPr="006E1AD1"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91"/>
      <w:r w:rsidRPr="006E1AD1">
        <w:rPr>
          <w:rFonts w:asciiTheme="minorHAnsi" w:hAnsiTheme="minorHAnsi" w:cstheme="minorHAnsi"/>
          <w:sz w:val="20"/>
          <w:szCs w:val="20"/>
        </w:rPr>
        <w:t>ii) Resistencia inferior al 60 %.</w:t>
      </w:r>
      <w:bookmarkEnd w:id="92"/>
      <w:r w:rsidRPr="006E1AD1">
        <w:rPr>
          <w:rFonts w:asciiTheme="minorHAnsi" w:hAnsiTheme="minorHAnsi" w:cstheme="minorHAnsi"/>
          <w:sz w:val="20"/>
          <w:szCs w:val="20"/>
        </w:rPr>
        <w:t xml:space="preserve"> Se procederá a:</w:t>
      </w:r>
    </w:p>
    <w:p w:rsidR="009113B2" w:rsidRPr="006E1AD1" w:rsidRDefault="009113B2" w:rsidP="009113B2">
      <w:pPr>
        <w:autoSpaceDE w:val="0"/>
        <w:autoSpaceDN w:val="0"/>
        <w:adjustRightInd w:val="0"/>
        <w:ind w:left="720"/>
        <w:jc w:val="both"/>
        <w:rPr>
          <w:rFonts w:asciiTheme="minorHAnsi" w:hAnsiTheme="minorHAnsi" w:cstheme="minorHAnsi"/>
          <w:sz w:val="20"/>
          <w:szCs w:val="20"/>
        </w:rPr>
      </w:pPr>
      <w:r w:rsidRPr="006E1AD1">
        <w:rPr>
          <w:rFonts w:asciiTheme="minorHAnsi" w:hAnsiTheme="minorHAnsi" w:cstheme="minorHAnsi"/>
          <w:sz w:val="20"/>
          <w:szCs w:val="20"/>
        </w:rPr>
        <w:t xml:space="preserve">1. </w:t>
      </w:r>
      <w:bookmarkStart w:id="93" w:name="_Toc314666892"/>
      <w:r w:rsidRPr="006E1AD1">
        <w:rPr>
          <w:rFonts w:asciiTheme="minorHAnsi" w:hAnsiTheme="minorHAnsi" w:cstheme="minorHAnsi"/>
          <w:sz w:val="20"/>
          <w:szCs w:val="20"/>
        </w:rPr>
        <w:t>El CONTRATISTA procederá a la demolición y reemplazo del sector de vaciado afectado.</w:t>
      </w:r>
      <w:bookmarkEnd w:id="93"/>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94" w:name="_Toc314666893"/>
      <w:r w:rsidRPr="006E1AD1">
        <w:rPr>
          <w:rFonts w:asciiTheme="minorHAnsi" w:hAnsiTheme="minorHAnsi" w:cstheme="minorHAnsi"/>
          <w:sz w:val="20"/>
          <w:szCs w:val="20"/>
        </w:rPr>
        <w:t>Todos los ensayos, pruebas, demoliciones, reemplazos necesarios serán cancelados por el CONTRATISTA.</w:t>
      </w:r>
      <w:bookmarkEnd w:id="94"/>
    </w:p>
    <w:p w:rsidR="009113B2" w:rsidRPr="006E1AD1" w:rsidRDefault="009113B2" w:rsidP="009113B2">
      <w:pPr>
        <w:jc w:val="both"/>
        <w:rPr>
          <w:rFonts w:asciiTheme="minorHAnsi" w:hAnsiTheme="minorHAnsi" w:cstheme="minorHAnsi"/>
          <w:sz w:val="20"/>
          <w:szCs w:val="20"/>
        </w:rPr>
      </w:pPr>
      <w:bookmarkStart w:id="95" w:name="_Toc314666894"/>
      <w:r w:rsidRPr="006E1AD1">
        <w:rPr>
          <w:rFonts w:asciiTheme="minorHAnsi" w:hAnsiTheme="minorHAnsi" w:cstheme="minorHAnsi"/>
          <w:b/>
          <w:sz w:val="20"/>
          <w:szCs w:val="20"/>
        </w:rPr>
        <w:t>Curado y Protección del Concreto</w:t>
      </w:r>
      <w:r w:rsidRPr="006E1AD1">
        <w:rPr>
          <w:rFonts w:asciiTheme="minorHAnsi" w:hAnsiTheme="minorHAnsi" w:cstheme="minorHAnsi"/>
          <w:sz w:val="20"/>
          <w:szCs w:val="20"/>
        </w:rPr>
        <w:t>. El curado se hará en una de las dos formas siguientes:</w:t>
      </w:r>
      <w:bookmarkEnd w:id="95"/>
    </w:p>
    <w:p w:rsidR="009113B2" w:rsidRPr="006E1AD1" w:rsidRDefault="009113B2" w:rsidP="009113B2">
      <w:pPr>
        <w:jc w:val="both"/>
        <w:rPr>
          <w:rFonts w:asciiTheme="minorHAnsi" w:hAnsiTheme="minorHAnsi" w:cstheme="minorHAnsi"/>
          <w:sz w:val="20"/>
          <w:szCs w:val="20"/>
        </w:rPr>
      </w:pPr>
      <w:bookmarkStart w:id="96" w:name="_Toc314666895"/>
      <w:r w:rsidRPr="006E1AD1">
        <w:rPr>
          <w:rFonts w:asciiTheme="minorHAnsi" w:hAnsiTheme="minorHAnsi" w:cstheme="minorHAnsi"/>
          <w:b/>
          <w:sz w:val="20"/>
          <w:szCs w:val="20"/>
        </w:rPr>
        <w:t>Curado por Agua.</w:t>
      </w:r>
      <w:r w:rsidRPr="006E1AD1">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6E1AD1" w:rsidRDefault="009113B2" w:rsidP="009113B2">
      <w:pPr>
        <w:jc w:val="both"/>
        <w:rPr>
          <w:rFonts w:asciiTheme="minorHAnsi" w:hAnsiTheme="minorHAnsi" w:cstheme="minorHAnsi"/>
          <w:sz w:val="20"/>
          <w:szCs w:val="20"/>
        </w:rPr>
      </w:pPr>
      <w:bookmarkStart w:id="97" w:name="_Toc314666896"/>
      <w:r w:rsidRPr="006E1AD1">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6E1AD1" w:rsidRDefault="009113B2" w:rsidP="009113B2">
      <w:pPr>
        <w:jc w:val="both"/>
        <w:rPr>
          <w:rFonts w:asciiTheme="minorHAnsi" w:hAnsiTheme="minorHAnsi" w:cstheme="minorHAnsi"/>
          <w:sz w:val="20"/>
          <w:szCs w:val="20"/>
        </w:rPr>
      </w:pPr>
      <w:bookmarkStart w:id="98" w:name="_Toc314666897"/>
      <w:r w:rsidRPr="006E1AD1">
        <w:rPr>
          <w:rFonts w:asciiTheme="minorHAnsi" w:hAnsiTheme="minorHAnsi" w:cstheme="minorHAnsi"/>
          <w:sz w:val="20"/>
          <w:szCs w:val="20"/>
        </w:rPr>
        <w:t>En esta forma no se requerirá el empleo adicional de agua una vez la superficie haya sido cubierta.</w:t>
      </w:r>
      <w:bookmarkEnd w:id="98"/>
    </w:p>
    <w:p w:rsidR="009113B2" w:rsidRPr="006E1AD1" w:rsidRDefault="009113B2" w:rsidP="009113B2">
      <w:pPr>
        <w:jc w:val="both"/>
        <w:rPr>
          <w:rFonts w:asciiTheme="minorHAnsi" w:hAnsiTheme="minorHAnsi" w:cstheme="minorHAnsi"/>
          <w:sz w:val="20"/>
          <w:szCs w:val="20"/>
        </w:rPr>
      </w:pPr>
      <w:bookmarkStart w:id="99" w:name="_Toc314666898"/>
      <w:r w:rsidRPr="006E1AD1">
        <w:rPr>
          <w:rFonts w:asciiTheme="minorHAnsi" w:hAnsiTheme="minorHAnsi" w:cstheme="minorHAnsi"/>
          <w:sz w:val="20"/>
          <w:szCs w:val="20"/>
        </w:rPr>
        <w:t>El tramo debe revisarse frecuentemente para asegurarse que si tenga la humedad requerida.</w:t>
      </w:r>
      <w:bookmarkEnd w:id="99"/>
    </w:p>
    <w:p w:rsidR="009113B2" w:rsidRPr="006E1AD1" w:rsidRDefault="009113B2" w:rsidP="009113B2">
      <w:pPr>
        <w:jc w:val="both"/>
        <w:rPr>
          <w:rFonts w:asciiTheme="minorHAnsi" w:hAnsiTheme="minorHAnsi" w:cstheme="minorHAnsi"/>
          <w:sz w:val="20"/>
          <w:szCs w:val="20"/>
        </w:rPr>
      </w:pPr>
      <w:bookmarkStart w:id="100" w:name="_Toc314666899"/>
      <w:r w:rsidRPr="006E1AD1">
        <w:rPr>
          <w:rFonts w:asciiTheme="minorHAnsi" w:hAnsiTheme="minorHAnsi" w:cstheme="minorHAnsi"/>
          <w:b/>
          <w:sz w:val="20"/>
          <w:szCs w:val="20"/>
        </w:rPr>
        <w:t>Curado por Compuestos Sellantes</w:t>
      </w:r>
      <w:r w:rsidRPr="006E1AD1">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6E1AD1" w:rsidRDefault="009113B2" w:rsidP="009113B2">
      <w:pPr>
        <w:jc w:val="both"/>
        <w:rPr>
          <w:rFonts w:asciiTheme="minorHAnsi" w:hAnsiTheme="minorHAnsi" w:cstheme="minorHAnsi"/>
          <w:sz w:val="20"/>
          <w:szCs w:val="20"/>
        </w:rPr>
      </w:pPr>
      <w:bookmarkStart w:id="101" w:name="_Toc314666900"/>
      <w:r w:rsidRPr="006E1AD1">
        <w:rPr>
          <w:rFonts w:asciiTheme="minorHAnsi" w:hAnsiTheme="minorHAnsi" w:cstheme="minorHAnsi"/>
          <w:sz w:val="20"/>
          <w:szCs w:val="20"/>
        </w:rPr>
        <w:t>La humedad del concreto debe permanecer intacta por lo menos durante los siete días posteriores a su colocación.</w:t>
      </w:r>
      <w:bookmarkEnd w:id="101"/>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Por último el CONTRATISTA estará a cargo de:</w:t>
      </w:r>
    </w:p>
    <w:p w:rsidR="009113B2" w:rsidRPr="006E1AD1" w:rsidRDefault="009113B2" w:rsidP="008A613E">
      <w:pPr>
        <w:numPr>
          <w:ilvl w:val="0"/>
          <w:numId w:val="16"/>
        </w:numPr>
        <w:spacing w:before="100" w:beforeAutospacing="1" w:after="100" w:afterAutospacing="1" w:line="276" w:lineRule="auto"/>
        <w:jc w:val="both"/>
        <w:rPr>
          <w:rFonts w:asciiTheme="minorHAnsi" w:hAnsiTheme="minorHAnsi" w:cstheme="minorHAnsi"/>
          <w:sz w:val="20"/>
          <w:szCs w:val="20"/>
        </w:rPr>
      </w:pPr>
      <w:r w:rsidRPr="006E1AD1">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6E1AD1">
        <w:rPr>
          <w:rFonts w:asciiTheme="minorHAnsi" w:hAnsiTheme="minorHAnsi" w:cstheme="minorHAnsi"/>
          <w:b/>
          <w:sz w:val="20"/>
          <w:szCs w:val="20"/>
        </w:rPr>
        <w:t>: YPFB-GAS</w:t>
      </w:r>
      <w:r w:rsidRPr="006E1AD1">
        <w:rPr>
          <w:rFonts w:asciiTheme="minorHAnsi" w:hAnsiTheme="minorHAnsi" w:cstheme="minorHAnsi"/>
          <w:sz w:val="20"/>
          <w:szCs w:val="20"/>
        </w:rPr>
        <w:t>.</w:t>
      </w:r>
    </w:p>
    <w:p w:rsidR="009113B2" w:rsidRPr="006E1AD1" w:rsidRDefault="009113B2" w:rsidP="008A613E">
      <w:pPr>
        <w:numPr>
          <w:ilvl w:val="0"/>
          <w:numId w:val="16"/>
        </w:numPr>
        <w:spacing w:before="100" w:beforeAutospacing="1" w:after="100" w:afterAutospacing="1" w:line="276" w:lineRule="auto"/>
        <w:jc w:val="both"/>
        <w:rPr>
          <w:rFonts w:asciiTheme="minorHAnsi" w:hAnsiTheme="minorHAnsi" w:cstheme="minorHAnsi"/>
          <w:sz w:val="20"/>
          <w:szCs w:val="20"/>
        </w:rPr>
      </w:pPr>
      <w:r w:rsidRPr="006E1AD1">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 xml:space="preserve">MEDIDAS DE </w:t>
      </w:r>
      <w:r w:rsidR="00F34EFE" w:rsidRPr="006E1AD1">
        <w:rPr>
          <w:rFonts w:asciiTheme="minorHAnsi" w:eastAsia="Times New Roman" w:hAnsiTheme="minorHAnsi"/>
          <w:sz w:val="20"/>
          <w:szCs w:val="20"/>
        </w:rPr>
        <w:t>MITIGACIÓN</w:t>
      </w:r>
      <w:r w:rsidRPr="006E1AD1">
        <w:rPr>
          <w:rFonts w:asciiTheme="minorHAnsi" w:eastAsia="Times New Roman" w:hAnsiTheme="minorHAnsi"/>
          <w:sz w:val="20"/>
          <w:szCs w:val="20"/>
        </w:rPr>
        <w:t xml:space="preserve"> AMBIENTAL</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jc w:val="both"/>
        <w:rPr>
          <w:rFonts w:asciiTheme="minorHAnsi" w:hAnsiTheme="minorHAnsi" w:cstheme="minorHAnsi"/>
          <w:sz w:val="20"/>
          <w:szCs w:val="20"/>
        </w:rPr>
      </w:pP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jc w:val="both"/>
        <w:rPr>
          <w:rFonts w:asciiTheme="minorHAnsi" w:hAnsiTheme="minorHAnsi" w:cstheme="minorHAnsi"/>
          <w:sz w:val="20"/>
          <w:szCs w:val="20"/>
        </w:rPr>
      </w:pP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jc w:val="both"/>
        <w:rPr>
          <w:rFonts w:asciiTheme="minorHAnsi" w:hAnsiTheme="minorHAnsi" w:cstheme="minorHAnsi"/>
          <w:sz w:val="20"/>
          <w:szCs w:val="20"/>
        </w:rPr>
      </w:pP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MEDICIÓN Y FORMA DE PAGO.</w:t>
      </w:r>
    </w:p>
    <w:p w:rsidR="009113B2" w:rsidRPr="006E1AD1" w:rsidRDefault="009113B2" w:rsidP="009113B2">
      <w:pPr>
        <w:jc w:val="both"/>
        <w:rPr>
          <w:rFonts w:asciiTheme="minorHAnsi" w:hAnsiTheme="minorHAnsi" w:cstheme="minorHAnsi"/>
          <w:sz w:val="20"/>
          <w:szCs w:val="20"/>
        </w:rPr>
      </w:pPr>
      <w:r w:rsidRPr="006E1AD1">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E1AD1"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02" w:name="_Toc314666902"/>
      <w:r w:rsidRPr="006E1AD1">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6E1AD1">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102"/>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Default="00A5573A" w:rsidP="009113B2">
      <w:pPr>
        <w:jc w:val="both"/>
        <w:rPr>
          <w:rFonts w:asciiTheme="minorHAnsi" w:hAnsiTheme="minorHAnsi" w:cstheme="minorHAnsi"/>
          <w:sz w:val="20"/>
          <w:szCs w:val="20"/>
        </w:rPr>
      </w:pPr>
    </w:p>
    <w:p w:rsidR="00A5573A" w:rsidRPr="006E1AD1" w:rsidRDefault="00A5573A" w:rsidP="009113B2">
      <w:pPr>
        <w:jc w:val="both"/>
        <w:rPr>
          <w:rFonts w:asciiTheme="minorHAnsi" w:hAnsiTheme="minorHAnsi" w:cstheme="minorHAnsi"/>
          <w:sz w:val="20"/>
          <w:szCs w:val="20"/>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t xml:space="preserve">PROVISIÓN, RELLENO Y COMPACTADO DE CAPA BASE </w:t>
      </w:r>
    </w:p>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Metro Cubico (m3)</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lastRenderedPageBreak/>
        <w:t>DEFINICIÓN</w:t>
      </w:r>
    </w:p>
    <w:p w:rsidR="009113B2" w:rsidRPr="006E1AD1"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Comprende todos los trabajos necesarios para proveer, rellenar y compactar capa base en calzadas.</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MATERIALES, HERRAMIENTAS Y EQUIPO</w:t>
      </w:r>
    </w:p>
    <w:p w:rsidR="009113B2" w:rsidRPr="006E1AD1"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4"/>
        <w:gridCol w:w="1541"/>
      </w:tblGrid>
      <w:tr w:rsidR="009113B2" w:rsidRPr="006E1AD1" w:rsidTr="009E390D">
        <w:trPr>
          <w:jc w:val="center"/>
        </w:trPr>
        <w:tc>
          <w:tcPr>
            <w:tcW w:w="784" w:type="dxa"/>
            <w:shd w:val="clear" w:color="auto" w:fill="B4C6E7" w:themeFill="accent5" w:themeFillTint="66"/>
            <w:vAlign w:val="center"/>
          </w:tcPr>
          <w:p w:rsidR="009113B2" w:rsidRPr="006E1AD1"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6E1AD1">
              <w:rPr>
                <w:rFonts w:asciiTheme="minorHAnsi" w:hAnsiTheme="minorHAnsi" w:cstheme="minorHAnsi"/>
                <w:b/>
                <w:sz w:val="20"/>
                <w:szCs w:val="20"/>
              </w:rPr>
              <w:t>TAMIZ [Nº]</w:t>
            </w:r>
          </w:p>
        </w:tc>
        <w:tc>
          <w:tcPr>
            <w:tcW w:w="6717" w:type="dxa"/>
            <w:shd w:val="clear" w:color="auto" w:fill="B4C6E7" w:themeFill="accent5" w:themeFillTint="66"/>
            <w:vAlign w:val="center"/>
          </w:tcPr>
          <w:p w:rsidR="009113B2" w:rsidRPr="006E1AD1"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6E1AD1">
              <w:rPr>
                <w:rFonts w:asciiTheme="minorHAnsi" w:hAnsiTheme="minorHAnsi" w:cstheme="minorHAnsi"/>
                <w:b/>
                <w:sz w:val="20"/>
                <w:szCs w:val="20"/>
              </w:rPr>
              <w:t>ESPECIFICACIÓN</w:t>
            </w:r>
          </w:p>
        </w:tc>
        <w:tc>
          <w:tcPr>
            <w:tcW w:w="1553" w:type="dxa"/>
            <w:shd w:val="clear" w:color="auto" w:fill="B4C6E7" w:themeFill="accent5" w:themeFillTint="66"/>
            <w:vAlign w:val="center"/>
          </w:tcPr>
          <w:p w:rsidR="009113B2" w:rsidRPr="006E1AD1"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6E1AD1">
              <w:rPr>
                <w:rFonts w:asciiTheme="minorHAnsi" w:hAnsiTheme="minorHAnsi" w:cstheme="minorHAnsi"/>
                <w:b/>
                <w:sz w:val="20"/>
                <w:szCs w:val="20"/>
              </w:rPr>
              <w:t>TIPO DE GRADACIÓN %</w:t>
            </w:r>
          </w:p>
        </w:tc>
      </w:tr>
      <w:tr w:rsidR="009113B2" w:rsidRPr="006E1AD1" w:rsidTr="009E390D">
        <w:trPr>
          <w:jc w:val="center"/>
        </w:trPr>
        <w:tc>
          <w:tcPr>
            <w:tcW w:w="784"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E1AD1">
              <w:rPr>
                <w:rFonts w:asciiTheme="minorHAnsi" w:hAnsiTheme="minorHAnsi" w:cstheme="minorHAnsi"/>
                <w:sz w:val="20"/>
                <w:szCs w:val="20"/>
              </w:rPr>
              <w:t>4</w:t>
            </w:r>
          </w:p>
        </w:tc>
        <w:tc>
          <w:tcPr>
            <w:tcW w:w="6717" w:type="dxa"/>
            <w:shd w:val="clear" w:color="auto" w:fill="auto"/>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Limite liquido menor o igual al 25% e índice de plasticidad menor o igual a 6%</w:t>
            </w:r>
          </w:p>
        </w:tc>
        <w:tc>
          <w:tcPr>
            <w:tcW w:w="1553"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E1AD1">
              <w:rPr>
                <w:rFonts w:asciiTheme="minorHAnsi" w:hAnsiTheme="minorHAnsi" w:cstheme="minorHAnsi"/>
                <w:sz w:val="20"/>
                <w:szCs w:val="20"/>
              </w:rPr>
              <w:t>28-58</w:t>
            </w:r>
          </w:p>
        </w:tc>
      </w:tr>
      <w:tr w:rsidR="009113B2" w:rsidRPr="006E1AD1" w:rsidTr="009E390D">
        <w:trPr>
          <w:jc w:val="center"/>
        </w:trPr>
        <w:tc>
          <w:tcPr>
            <w:tcW w:w="784"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10</w:t>
            </w:r>
          </w:p>
        </w:tc>
        <w:tc>
          <w:tcPr>
            <w:tcW w:w="6717" w:type="dxa"/>
            <w:shd w:val="clear" w:color="auto" w:fill="auto"/>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Exento de materia vegetal y terrones de arcilla</w:t>
            </w:r>
          </w:p>
        </w:tc>
        <w:tc>
          <w:tcPr>
            <w:tcW w:w="1553"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22-47</w:t>
            </w:r>
          </w:p>
        </w:tc>
      </w:tr>
      <w:tr w:rsidR="009113B2" w:rsidRPr="006E1AD1" w:rsidTr="009E390D">
        <w:trPr>
          <w:jc w:val="center"/>
        </w:trPr>
        <w:tc>
          <w:tcPr>
            <w:tcW w:w="784"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40</w:t>
            </w:r>
          </w:p>
        </w:tc>
        <w:tc>
          <w:tcPr>
            <w:tcW w:w="6717" w:type="dxa"/>
            <w:shd w:val="clear" w:color="auto" w:fill="auto"/>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Al menos el 50% en peso de las partículas deben tener una cara fracturada.</w:t>
            </w:r>
          </w:p>
        </w:tc>
        <w:tc>
          <w:tcPr>
            <w:tcW w:w="1553"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8-24</w:t>
            </w:r>
          </w:p>
        </w:tc>
      </w:tr>
      <w:tr w:rsidR="009113B2" w:rsidRPr="006E1AD1" w:rsidTr="009E390D">
        <w:trPr>
          <w:jc w:val="center"/>
        </w:trPr>
        <w:tc>
          <w:tcPr>
            <w:tcW w:w="784"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200</w:t>
            </w:r>
          </w:p>
        </w:tc>
        <w:tc>
          <w:tcPr>
            <w:tcW w:w="6717" w:type="dxa"/>
            <w:shd w:val="clear" w:color="auto" w:fill="auto"/>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No deberá ser mayor a dos tercios de la fracción que pasa por el tamiz Nº 40</w:t>
            </w:r>
          </w:p>
        </w:tc>
        <w:tc>
          <w:tcPr>
            <w:tcW w:w="1553" w:type="dxa"/>
            <w:shd w:val="clear" w:color="auto" w:fill="auto"/>
            <w:vAlign w:val="center"/>
          </w:tcPr>
          <w:p w:rsidR="009113B2" w:rsidRPr="006E1AD1"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2-14</w:t>
            </w:r>
          </w:p>
        </w:tc>
      </w:tr>
    </w:tbl>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9113B2" w:rsidRPr="006E1AD1"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6E1AD1"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6E1AD1"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6E1AD1"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MEDIDAS DE </w:t>
      </w:r>
      <w:r w:rsidR="00F34EFE"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E1AD1">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MEDICIÓN Y FORMA DE PAGO</w:t>
      </w:r>
    </w:p>
    <w:p w:rsidR="009113B2" w:rsidRDefault="009113B2" w:rsidP="00BC00F7">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 </w:t>
      </w:r>
    </w:p>
    <w:p w:rsidR="009E390D" w:rsidRDefault="009E390D"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Pr="006E1AD1" w:rsidRDefault="00A5573A" w:rsidP="00A5573A">
      <w:pPr>
        <w:pStyle w:val="Ttulo1"/>
        <w:numPr>
          <w:ilvl w:val="0"/>
          <w:numId w:val="26"/>
        </w:numPr>
        <w:rPr>
          <w:rFonts w:asciiTheme="minorHAnsi" w:hAnsiTheme="minorHAnsi"/>
          <w:sz w:val="20"/>
          <w:szCs w:val="20"/>
        </w:rPr>
      </w:pPr>
      <w:bookmarkStart w:id="103" w:name="_Toc378236510"/>
      <w:bookmarkStart w:id="104" w:name="_Toc378667043"/>
      <w:bookmarkStart w:id="105" w:name="_Toc378667229"/>
      <w:bookmarkStart w:id="106" w:name="_Toc378667744"/>
      <w:bookmarkStart w:id="107" w:name="_Toc381213535"/>
      <w:bookmarkStart w:id="108" w:name="_Toc381214012"/>
      <w:bookmarkStart w:id="109" w:name="_Toc381214103"/>
      <w:bookmarkStart w:id="110" w:name="_Toc384130469"/>
      <w:bookmarkStart w:id="111" w:name="_Toc384130690"/>
      <w:bookmarkStart w:id="112" w:name="_Toc384130846"/>
      <w:bookmarkStart w:id="113" w:name="_Toc384131237"/>
      <w:bookmarkStart w:id="114" w:name="_Toc387785988"/>
      <w:bookmarkStart w:id="115" w:name="_Toc387788276"/>
      <w:bookmarkStart w:id="116" w:name="_Toc388648585"/>
      <w:bookmarkStart w:id="117" w:name="_Toc388648674"/>
      <w:bookmarkStart w:id="118" w:name="_Toc388693335"/>
      <w:bookmarkStart w:id="119" w:name="_Toc388702298"/>
      <w:bookmarkStart w:id="120" w:name="_Toc388724576"/>
      <w:bookmarkStart w:id="121" w:name="_Toc404098165"/>
      <w:r w:rsidRPr="006E1AD1">
        <w:rPr>
          <w:rFonts w:asciiTheme="minorHAnsi" w:hAnsiTheme="minorHAnsi"/>
          <w:sz w:val="20"/>
          <w:szCs w:val="20"/>
        </w:rPr>
        <w:lastRenderedPageBreak/>
        <w:t xml:space="preserve">REPOSICIÓN DE PAVIMENTO FLEXIBLE. </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A5573A" w:rsidRPr="006E1AD1" w:rsidRDefault="00A5573A" w:rsidP="00A5573A">
      <w:pPr>
        <w:rPr>
          <w:rFonts w:asciiTheme="minorHAnsi" w:hAnsiTheme="minorHAnsi" w:cstheme="minorHAnsi"/>
          <w:b/>
          <w:sz w:val="20"/>
          <w:szCs w:val="20"/>
        </w:rPr>
      </w:pPr>
      <w:r w:rsidRPr="006E1AD1">
        <w:rPr>
          <w:rFonts w:asciiTheme="minorHAnsi" w:hAnsiTheme="minorHAnsi" w:cstheme="minorHAnsi"/>
          <w:b/>
          <w:sz w:val="20"/>
          <w:szCs w:val="20"/>
        </w:rPr>
        <w:t>UNIDAD: Metro Cuadrado (m2)</w:t>
      </w:r>
    </w:p>
    <w:p w:rsidR="00A5573A" w:rsidRPr="006E1AD1" w:rsidRDefault="00A5573A" w:rsidP="00A5573A">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DEFINICIÓN.</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Este proceso se efectuará en una planta apropiada, posteriormente será extendida y compactada en caliente en obra sobre una base preparada e imprimada.</w:t>
      </w:r>
    </w:p>
    <w:p w:rsidR="00A5573A" w:rsidRPr="006E1AD1" w:rsidRDefault="00A5573A" w:rsidP="00A5573A">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MATERIALES, HERRAMIENTAS Y EQUIPO.</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E1AD1">
        <w:rPr>
          <w:rFonts w:asciiTheme="minorHAnsi" w:hAnsiTheme="minorHAnsi" w:cstheme="minorHAnsi"/>
          <w:b/>
          <w:sz w:val="20"/>
          <w:szCs w:val="20"/>
        </w:rPr>
        <w:t>AASHO T-165</w:t>
      </w:r>
      <w:r w:rsidRPr="006E1AD1">
        <w:rPr>
          <w:rFonts w:asciiTheme="minorHAnsi" w:hAnsiTheme="minorHAnsi" w:cstheme="minorHAnsi"/>
          <w:sz w:val="20"/>
          <w:szCs w:val="20"/>
        </w:rPr>
        <w:t>:</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22" w:name="_Toc314666722"/>
      <w:r w:rsidRPr="006E1AD1">
        <w:rPr>
          <w:rFonts w:asciiTheme="minorHAnsi" w:hAnsiTheme="minorHAnsi" w:cstheme="minorHAnsi"/>
          <w:sz w:val="20"/>
          <w:szCs w:val="20"/>
        </w:rPr>
        <w:t xml:space="preserve"> El CONTRATISTA estará obligado a realizar las pruebas de calidad exigidas por el SUPERVISOR DE OBRA de YPFB.</w:t>
      </w:r>
      <w:bookmarkEnd w:id="122"/>
    </w:p>
    <w:p w:rsidR="00A5573A" w:rsidRPr="006E1AD1" w:rsidRDefault="00A5573A" w:rsidP="00A5573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A5573A" w:rsidRPr="006E1AD1" w:rsidRDefault="00A5573A" w:rsidP="00A5573A">
      <w:pPr>
        <w:pStyle w:val="WW-Textosinformato"/>
        <w:numPr>
          <w:ilvl w:val="0"/>
          <w:numId w:val="18"/>
        </w:numPr>
        <w:spacing w:before="100" w:beforeAutospacing="1" w:after="100" w:afterAutospacing="1" w:line="276" w:lineRule="auto"/>
        <w:jc w:val="both"/>
        <w:rPr>
          <w:rFonts w:asciiTheme="minorHAnsi" w:eastAsia="Times New Roman" w:hAnsiTheme="minorHAnsi" w:cstheme="minorHAnsi"/>
          <w:b/>
          <w:lang w:val="es-ES"/>
        </w:rPr>
      </w:pPr>
      <w:r w:rsidRPr="006E1AD1">
        <w:rPr>
          <w:rFonts w:asciiTheme="minorHAnsi" w:eastAsia="Times New Roman" w:hAnsiTheme="minorHAnsi" w:cstheme="minorHAnsi"/>
          <w:b/>
          <w:lang w:val="es-ES"/>
        </w:rPr>
        <w:t>CEMENTO ASFALTICO 85/100</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cemento asfáltico será homogéneo, carecerá de agua y no formará espuma cuando sea calentado a 176 ºC.</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cemento asfáltico deberá estar de acuerdo con las exigencias establecidas a continuación:</w:t>
      </w:r>
    </w:p>
    <w:p w:rsidR="00A5573A" w:rsidRPr="006E1AD1" w:rsidRDefault="00A5573A" w:rsidP="00A5573A">
      <w:pPr>
        <w:pStyle w:val="WW-Textosinformato"/>
        <w:numPr>
          <w:ilvl w:val="0"/>
          <w:numId w:val="18"/>
        </w:numPr>
        <w:spacing w:before="100" w:beforeAutospacing="1" w:after="100" w:afterAutospacing="1" w:line="276" w:lineRule="auto"/>
        <w:jc w:val="both"/>
        <w:rPr>
          <w:rFonts w:asciiTheme="minorHAnsi" w:eastAsia="Times New Roman" w:hAnsiTheme="minorHAnsi" w:cstheme="minorHAnsi"/>
          <w:b/>
          <w:lang w:val="es-ES"/>
        </w:rPr>
      </w:pPr>
      <w:r w:rsidRPr="006E1AD1">
        <w:rPr>
          <w:rFonts w:asciiTheme="minorHAnsi" w:eastAsia="Times New Roman" w:hAnsiTheme="minorHAnsi" w:cstheme="minorHAnsi"/>
          <w:b/>
          <w:lang w:val="es-ES"/>
        </w:rPr>
        <w:t>AGREGADOS</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lastRenderedPageBreak/>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A5573A" w:rsidRPr="006E1AD1" w:rsidRDefault="00A5573A" w:rsidP="00A5573A">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6E1AD1">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A5573A" w:rsidRPr="006E1AD1" w:rsidTr="00656635">
        <w:trPr>
          <w:gridAfter w:val="1"/>
          <w:wAfter w:w="37" w:type="dxa"/>
          <w:trHeight w:val="283"/>
          <w:jc w:val="center"/>
        </w:trPr>
        <w:tc>
          <w:tcPr>
            <w:tcW w:w="2190" w:type="dxa"/>
            <w:vMerge w:val="restart"/>
            <w:shd w:val="clear" w:color="auto" w:fill="B4C6E7" w:themeFill="accent5" w:themeFillTint="66"/>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E1AD1">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E1AD1">
              <w:rPr>
                <w:rFonts w:asciiTheme="minorHAnsi" w:eastAsia="Times New Roman" w:hAnsiTheme="minorHAnsi" w:cstheme="minorHAnsi"/>
                <w:b/>
                <w:lang w:val="es-ES"/>
              </w:rPr>
              <w:t>% DEL PESO QUE PASA</w:t>
            </w:r>
          </w:p>
        </w:tc>
      </w:tr>
      <w:tr w:rsidR="00A5573A" w:rsidRPr="006E1AD1" w:rsidTr="00656635">
        <w:trPr>
          <w:trHeight w:val="227"/>
          <w:jc w:val="center"/>
        </w:trPr>
        <w:tc>
          <w:tcPr>
            <w:tcW w:w="2190" w:type="dxa"/>
            <w:vMerge/>
            <w:shd w:val="clear" w:color="auto" w:fill="B4C6E7" w:themeFill="accent5" w:themeFillTint="66"/>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E1AD1">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E1AD1">
              <w:rPr>
                <w:rFonts w:asciiTheme="minorHAnsi" w:eastAsia="Times New Roman" w:hAnsiTheme="minorHAnsi" w:cstheme="minorHAnsi"/>
                <w:b/>
                <w:lang w:val="es-ES"/>
              </w:rPr>
              <w:t>GRADACIÓN B</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1</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100</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¾</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70-100</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100</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½</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55-90</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3/8</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40-80</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N°4</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30-55</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45-65</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N°8</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33-53</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N°10</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22-47</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N°20</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16-38</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N°40</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12-32</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10-25</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N°80</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8-20</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N°200</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4-8</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3-8</w:t>
            </w:r>
          </w:p>
        </w:tc>
      </w:tr>
      <w:tr w:rsidR="00A5573A" w:rsidRPr="006E1AD1" w:rsidTr="00656635">
        <w:trPr>
          <w:gridAfter w:val="1"/>
          <w:wAfter w:w="37" w:type="dxa"/>
          <w:trHeight w:val="227"/>
          <w:jc w:val="center"/>
        </w:trPr>
        <w:tc>
          <w:tcPr>
            <w:tcW w:w="2190"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Bitumen (sol. Cs.2)%</w:t>
            </w:r>
          </w:p>
        </w:tc>
        <w:tc>
          <w:tcPr>
            <w:tcW w:w="1662"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5-8</w:t>
            </w:r>
          </w:p>
        </w:tc>
        <w:tc>
          <w:tcPr>
            <w:tcW w:w="1701" w:type="dxa"/>
            <w:shd w:val="clear" w:color="auto" w:fill="auto"/>
            <w:vAlign w:val="center"/>
          </w:tcPr>
          <w:p w:rsidR="00A5573A" w:rsidRPr="006E1AD1" w:rsidRDefault="00A5573A" w:rsidP="0065663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3.5-7</w:t>
            </w:r>
          </w:p>
        </w:tc>
      </w:tr>
    </w:tbl>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lastRenderedPageBreak/>
        <w:t>El cemento asfáltico y los agregados pétreos serán calentados en la planta entre 135 y 170 grados centígrados.</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La mezcla de concreto asfáltico al salir de la planta deberá tener una temperatura entre 145 y 160 grados centígrados. </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A5573A" w:rsidRPr="006E1AD1" w:rsidRDefault="00A5573A" w:rsidP="00A5573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E1AD1">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A5573A" w:rsidRPr="006E1AD1" w:rsidRDefault="00A5573A" w:rsidP="00A5573A">
      <w:pPr>
        <w:numPr>
          <w:ilvl w:val="0"/>
          <w:numId w:val="18"/>
        </w:numPr>
        <w:spacing w:before="100" w:beforeAutospacing="1" w:after="100" w:afterAutospacing="1" w:line="276" w:lineRule="auto"/>
        <w:jc w:val="both"/>
        <w:rPr>
          <w:rFonts w:asciiTheme="minorHAnsi" w:hAnsiTheme="minorHAnsi" w:cstheme="minorHAnsi"/>
          <w:b/>
          <w:sz w:val="20"/>
          <w:szCs w:val="20"/>
        </w:rPr>
      </w:pPr>
      <w:r w:rsidRPr="006E1AD1">
        <w:rPr>
          <w:rFonts w:asciiTheme="minorHAnsi" w:hAnsiTheme="minorHAnsi" w:cstheme="minorHAnsi"/>
          <w:b/>
          <w:sz w:val="20"/>
          <w:szCs w:val="20"/>
        </w:rPr>
        <w:t>EMULSIÓN ASFÁLTICA</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Podrán usar como materiales de imprimación los siguientes:</w:t>
      </w:r>
    </w:p>
    <w:p w:rsidR="00A5573A" w:rsidRPr="006E1AD1" w:rsidRDefault="00A5573A" w:rsidP="00A5573A">
      <w:pPr>
        <w:jc w:val="both"/>
        <w:rPr>
          <w:rFonts w:asciiTheme="minorHAnsi" w:hAnsiTheme="minorHAnsi" w:cstheme="minorHAnsi"/>
          <w:sz w:val="20"/>
          <w:szCs w:val="20"/>
        </w:rPr>
      </w:pPr>
      <w:r w:rsidRPr="006E1AD1">
        <w:rPr>
          <w:rFonts w:asciiTheme="minorHAnsi" w:hAnsiTheme="minorHAnsi" w:cstheme="minorHAnsi"/>
          <w:sz w:val="20"/>
          <w:szCs w:val="20"/>
        </w:rPr>
        <w:t>- Asfalto líquido MC-70 de curado medio aplicado a temperaturas entre 40° y 70°C.</w:t>
      </w:r>
    </w:p>
    <w:p w:rsidR="00A5573A" w:rsidRPr="006E1AD1" w:rsidRDefault="00A5573A" w:rsidP="00A5573A">
      <w:pPr>
        <w:jc w:val="both"/>
        <w:rPr>
          <w:rFonts w:asciiTheme="minorHAnsi" w:hAnsiTheme="minorHAnsi" w:cstheme="minorHAnsi"/>
          <w:sz w:val="20"/>
          <w:szCs w:val="20"/>
        </w:rPr>
      </w:pPr>
      <w:r w:rsidRPr="006E1AD1">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A5573A" w:rsidRPr="006E1AD1" w:rsidRDefault="00A5573A" w:rsidP="00A5573A">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lastRenderedPageBreak/>
        <w:t>La penetración del asfalto en la capa sobre la cual se imprima no será inferior a 3 mm. El exceso de material bituminoso que forme charco, será retirado con escobas y trabajo manual, o con adición de arena seca a juicio de la SUPERVISIÓN.</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A5573A" w:rsidRPr="006E1AD1" w:rsidRDefault="00A5573A" w:rsidP="00A5573A">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A5573A" w:rsidRPr="006E1AD1" w:rsidRDefault="00A5573A" w:rsidP="00A5573A">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A5573A" w:rsidRPr="006E1AD1" w:rsidRDefault="00A5573A" w:rsidP="00A5573A">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material estabilizado, debe ser compactado a un mínimo del 95% de la densidad del espécimen compactado en el laboratorio, de acuerdo con AASHTO T245</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A5573A" w:rsidRPr="006E1AD1" w:rsidRDefault="00A5573A" w:rsidP="00A5573A">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E1AD1">
        <w:rPr>
          <w:rFonts w:asciiTheme="minorHAnsi" w:hAnsiTheme="minorHAnsi" w:cstheme="minorHAnsi"/>
          <w:b/>
          <w:sz w:val="20"/>
          <w:szCs w:val="20"/>
        </w:rPr>
        <w:t>(Ver anexos)</w:t>
      </w:r>
    </w:p>
    <w:p w:rsidR="00A5573A" w:rsidRPr="006E1AD1" w:rsidRDefault="00A5573A" w:rsidP="00A5573A">
      <w:pPr>
        <w:pStyle w:val="Ttulo2"/>
        <w:numPr>
          <w:ilvl w:val="1"/>
          <w:numId w:val="26"/>
        </w:numPr>
        <w:rPr>
          <w:rFonts w:asciiTheme="minorHAnsi" w:hAnsiTheme="minorHAnsi"/>
          <w:sz w:val="20"/>
          <w:szCs w:val="20"/>
        </w:rPr>
      </w:pPr>
      <w:r w:rsidRPr="006E1AD1">
        <w:rPr>
          <w:rFonts w:asciiTheme="minorHAnsi" w:hAnsiTheme="minorHAnsi"/>
          <w:sz w:val="20"/>
          <w:szCs w:val="20"/>
        </w:rPr>
        <w:t>MEDIDAS DE MITIGACIÓN AMBIENTAL</w:t>
      </w:r>
    </w:p>
    <w:p w:rsidR="00A5573A" w:rsidRPr="006E1AD1" w:rsidRDefault="00A5573A" w:rsidP="00A5573A">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573A" w:rsidRPr="006E1AD1" w:rsidRDefault="00A5573A" w:rsidP="00A5573A">
      <w:pPr>
        <w:contextualSpacing/>
        <w:jc w:val="both"/>
        <w:rPr>
          <w:rFonts w:asciiTheme="minorHAnsi" w:hAnsiTheme="minorHAnsi" w:cstheme="minorHAnsi"/>
          <w:kern w:val="28"/>
          <w:sz w:val="20"/>
          <w:szCs w:val="20"/>
        </w:rPr>
      </w:pPr>
    </w:p>
    <w:p w:rsidR="00A5573A" w:rsidRPr="006E1AD1" w:rsidRDefault="00A5573A" w:rsidP="00A5573A">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E1AD1">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573A" w:rsidRPr="006E1AD1" w:rsidRDefault="00A5573A" w:rsidP="00A5573A">
      <w:pPr>
        <w:contextualSpacing/>
        <w:jc w:val="both"/>
        <w:rPr>
          <w:rFonts w:asciiTheme="minorHAnsi" w:hAnsiTheme="minorHAnsi" w:cstheme="minorHAnsi"/>
          <w:kern w:val="28"/>
          <w:sz w:val="20"/>
          <w:szCs w:val="20"/>
        </w:rPr>
      </w:pPr>
    </w:p>
    <w:p w:rsidR="00A5573A" w:rsidRPr="006E1AD1" w:rsidRDefault="00A5573A" w:rsidP="00A5573A">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573A" w:rsidRPr="006E1AD1" w:rsidRDefault="00A5573A" w:rsidP="00A5573A">
      <w:pPr>
        <w:contextualSpacing/>
        <w:jc w:val="both"/>
        <w:rPr>
          <w:rFonts w:asciiTheme="minorHAnsi" w:hAnsiTheme="minorHAnsi" w:cstheme="minorHAnsi"/>
          <w:kern w:val="28"/>
          <w:sz w:val="20"/>
          <w:szCs w:val="20"/>
        </w:rPr>
      </w:pPr>
    </w:p>
    <w:p w:rsidR="00A5573A" w:rsidRPr="006E1AD1" w:rsidRDefault="00A5573A" w:rsidP="00A5573A">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573A" w:rsidRPr="006E1AD1" w:rsidRDefault="00A5573A" w:rsidP="00A5573A">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MEDICIÓN Y FORMA DE PAGO.</w:t>
      </w:r>
    </w:p>
    <w:p w:rsidR="00A5573A" w:rsidRPr="006E1AD1" w:rsidRDefault="00A5573A" w:rsidP="00A5573A">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reposición de asfalto flexible, será medida en metros cuadrados, de acuerdo a las secciones aprobadas por el SUPERVISOR. Este Ítem será pagado de acuerdo al precio unitario de la propuesta aceptada.</w:t>
      </w:r>
    </w:p>
    <w:p w:rsidR="00A5573A" w:rsidRPr="006E1AD1" w:rsidRDefault="00A5573A" w:rsidP="00A5573A">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A5573A" w:rsidRPr="006E1AD1" w:rsidRDefault="00A5573A" w:rsidP="00A5573A">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A5573A" w:rsidRPr="006E1AD1" w:rsidRDefault="00A5573A" w:rsidP="00A5573A">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No serán pagados los trabajos que tengan que realizarse por deficiencias en la reposición.</w:t>
      </w: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9E390D" w:rsidRDefault="009E390D"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A5573A" w:rsidRPr="006E1AD1" w:rsidRDefault="00A5573A" w:rsidP="00BC00F7">
      <w:pPr>
        <w:autoSpaceDE w:val="0"/>
        <w:autoSpaceDN w:val="0"/>
        <w:adjustRightInd w:val="0"/>
        <w:spacing w:before="100" w:beforeAutospacing="1" w:after="100" w:afterAutospacing="1"/>
        <w:jc w:val="both"/>
        <w:rPr>
          <w:rFonts w:asciiTheme="minorHAnsi" w:hAnsiTheme="minorHAnsi" w:cstheme="minorHAnsi"/>
          <w:sz w:val="20"/>
          <w:szCs w:val="20"/>
        </w:rPr>
      </w:pPr>
    </w:p>
    <w:p w:rsidR="00BC00F7" w:rsidRPr="006E1AD1" w:rsidRDefault="00BC00F7" w:rsidP="008A613E">
      <w:pPr>
        <w:pStyle w:val="Ttulo1"/>
        <w:numPr>
          <w:ilvl w:val="0"/>
          <w:numId w:val="26"/>
        </w:numPr>
        <w:rPr>
          <w:rFonts w:asciiTheme="minorHAnsi" w:hAnsiTheme="minorHAnsi"/>
          <w:sz w:val="20"/>
          <w:szCs w:val="20"/>
        </w:rPr>
      </w:pPr>
      <w:bookmarkStart w:id="123" w:name="_Toc381213533"/>
      <w:bookmarkStart w:id="124" w:name="_Toc381214010"/>
      <w:bookmarkStart w:id="125" w:name="_Toc381214101"/>
      <w:bookmarkStart w:id="126" w:name="_Toc384130467"/>
      <w:bookmarkStart w:id="127" w:name="_Toc384130688"/>
      <w:bookmarkStart w:id="128" w:name="_Toc384130844"/>
      <w:bookmarkStart w:id="129" w:name="_Toc384131235"/>
      <w:bookmarkStart w:id="130" w:name="_Toc387785986"/>
      <w:bookmarkStart w:id="131" w:name="_Toc387788274"/>
      <w:bookmarkStart w:id="132" w:name="_Toc388648583"/>
      <w:bookmarkStart w:id="133" w:name="_Toc388648672"/>
      <w:bookmarkStart w:id="134" w:name="_Toc388693333"/>
      <w:bookmarkStart w:id="135" w:name="_Toc388702296"/>
      <w:bookmarkStart w:id="136" w:name="_Toc388724574"/>
      <w:bookmarkStart w:id="137" w:name="_Toc404098163"/>
      <w:r w:rsidRPr="006E1AD1">
        <w:rPr>
          <w:rFonts w:asciiTheme="minorHAnsi" w:hAnsiTheme="minorHAnsi"/>
          <w:sz w:val="20"/>
          <w:szCs w:val="20"/>
        </w:rPr>
        <w:t>REPOSICIÓN DE EMPEDRADO.</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6E1AD1">
        <w:rPr>
          <w:rFonts w:asciiTheme="minorHAnsi" w:hAnsiTheme="minorHAnsi"/>
          <w:sz w:val="20"/>
          <w:szCs w:val="20"/>
        </w:rPr>
        <w:t xml:space="preserve"> </w:t>
      </w:r>
    </w:p>
    <w:p w:rsidR="00BC00F7" w:rsidRPr="006E1AD1" w:rsidRDefault="00BC00F7" w:rsidP="00BC00F7">
      <w:pPr>
        <w:rPr>
          <w:rFonts w:asciiTheme="minorHAnsi" w:hAnsiTheme="minorHAnsi" w:cstheme="minorHAnsi"/>
          <w:b/>
          <w:sz w:val="20"/>
          <w:szCs w:val="20"/>
        </w:rPr>
      </w:pPr>
      <w:r w:rsidRPr="006E1AD1">
        <w:rPr>
          <w:rFonts w:asciiTheme="minorHAnsi" w:hAnsiTheme="minorHAnsi" w:cstheme="minorHAnsi"/>
          <w:b/>
          <w:sz w:val="20"/>
          <w:szCs w:val="20"/>
        </w:rPr>
        <w:t>UNIDAD: Metro Cuadrado (m2)</w:t>
      </w:r>
    </w:p>
    <w:p w:rsidR="00BC00F7" w:rsidRPr="006E1AD1" w:rsidRDefault="00BC00F7"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lastRenderedPageBreak/>
        <w:t>DEFINICIÓN.</w:t>
      </w:r>
    </w:p>
    <w:p w:rsidR="00BC00F7" w:rsidRPr="006E1AD1" w:rsidRDefault="00BC00F7" w:rsidP="00BC00F7">
      <w:pPr>
        <w:jc w:val="both"/>
        <w:rPr>
          <w:rFonts w:asciiTheme="minorHAnsi" w:hAnsiTheme="minorHAnsi" w:cstheme="minorHAnsi"/>
          <w:sz w:val="20"/>
          <w:szCs w:val="20"/>
        </w:rPr>
      </w:pPr>
      <w:r w:rsidRPr="006E1AD1">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C00F7" w:rsidRPr="006E1AD1" w:rsidRDefault="00BC00F7"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 xml:space="preserve">MATERIAL HERRAMIENTAS Y EQUIPO. </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C00F7" w:rsidRPr="006E1AD1" w:rsidRDefault="00BC00F7" w:rsidP="00BC00F7">
      <w:pPr>
        <w:spacing w:before="100" w:beforeAutospacing="1" w:after="100" w:afterAutospacing="1"/>
        <w:contextualSpacing/>
        <w:jc w:val="both"/>
        <w:rPr>
          <w:rFonts w:asciiTheme="minorHAnsi" w:hAnsiTheme="minorHAnsi" w:cstheme="minorHAnsi"/>
          <w:sz w:val="20"/>
          <w:szCs w:val="20"/>
        </w:rPr>
      </w:pPr>
      <w:r w:rsidRPr="006E1AD1">
        <w:rPr>
          <w:rFonts w:asciiTheme="minorHAnsi" w:hAnsiTheme="minorHAnsi" w:cstheme="minorHAnsi"/>
          <w:sz w:val="20"/>
          <w:szCs w:val="20"/>
        </w:rPr>
        <w:t xml:space="preserve">Los materiales a emplearse serán: piedra manzana y arena fina para el respectivo calafateado. </w:t>
      </w:r>
    </w:p>
    <w:p w:rsidR="00BC00F7" w:rsidRPr="006E1AD1" w:rsidRDefault="00BC00F7" w:rsidP="00BC00F7">
      <w:pPr>
        <w:spacing w:before="100" w:beforeAutospacing="1" w:after="100" w:afterAutospacing="1"/>
        <w:contextualSpacing/>
        <w:jc w:val="both"/>
        <w:rPr>
          <w:rFonts w:asciiTheme="minorHAnsi" w:hAnsiTheme="minorHAnsi" w:cstheme="minorHAnsi"/>
          <w:sz w:val="20"/>
          <w:szCs w:val="20"/>
        </w:rPr>
      </w:pPr>
      <w:bookmarkStart w:id="138" w:name="_Toc314666687"/>
      <w:r w:rsidRPr="006E1AD1">
        <w:rPr>
          <w:rFonts w:asciiTheme="minorHAnsi" w:hAnsiTheme="minorHAnsi" w:cstheme="minorHAnsi"/>
          <w:sz w:val="20"/>
          <w:szCs w:val="20"/>
        </w:rPr>
        <w:t>La piedra a emplearse será llamada “piedra manzana”  la misma  que fue retirada al momento de iniciar los trabajos de remoción.</w:t>
      </w:r>
      <w:bookmarkEnd w:id="138"/>
    </w:p>
    <w:p w:rsidR="00BC00F7" w:rsidRPr="006E1AD1" w:rsidRDefault="00BC00F7"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inicio de esta actividad tendrá un tiempo máximo de cinco días hábiles, una vez concluidas las actividades de relleno y compactado.</w:t>
      </w:r>
    </w:p>
    <w:p w:rsidR="00BC00F7" w:rsidRPr="006E1AD1" w:rsidRDefault="00BC00F7" w:rsidP="008A613E">
      <w:pPr>
        <w:pStyle w:val="Ttulo2"/>
        <w:numPr>
          <w:ilvl w:val="1"/>
          <w:numId w:val="26"/>
        </w:numPr>
        <w:rPr>
          <w:rFonts w:asciiTheme="minorHAnsi" w:hAnsiTheme="minorHAnsi"/>
          <w:sz w:val="20"/>
          <w:szCs w:val="20"/>
        </w:rPr>
      </w:pPr>
      <w:r w:rsidRPr="006E1AD1">
        <w:rPr>
          <w:rFonts w:asciiTheme="minorHAnsi" w:hAnsiTheme="minorHAnsi"/>
          <w:sz w:val="20"/>
          <w:szCs w:val="20"/>
        </w:rPr>
        <w:lastRenderedPageBreak/>
        <w:t>MEDIDAS DE MITIGACIÓN AMBIENTAL</w:t>
      </w:r>
    </w:p>
    <w:p w:rsidR="00BC00F7" w:rsidRPr="006E1AD1" w:rsidRDefault="00BC00F7" w:rsidP="00BC00F7">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00F7" w:rsidRPr="006E1AD1" w:rsidRDefault="00BC00F7" w:rsidP="00BC00F7">
      <w:pPr>
        <w:contextualSpacing/>
        <w:jc w:val="both"/>
        <w:rPr>
          <w:rFonts w:asciiTheme="minorHAnsi" w:hAnsiTheme="minorHAnsi" w:cstheme="minorHAnsi"/>
          <w:kern w:val="28"/>
          <w:sz w:val="20"/>
          <w:szCs w:val="20"/>
        </w:rPr>
      </w:pPr>
    </w:p>
    <w:p w:rsidR="00BC00F7" w:rsidRPr="006E1AD1" w:rsidRDefault="00BC00F7" w:rsidP="00BC00F7">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00F7" w:rsidRPr="006E1AD1" w:rsidRDefault="00BC00F7" w:rsidP="00BC00F7">
      <w:pPr>
        <w:contextualSpacing/>
        <w:jc w:val="both"/>
        <w:rPr>
          <w:rFonts w:asciiTheme="minorHAnsi" w:hAnsiTheme="minorHAnsi" w:cstheme="minorHAnsi"/>
          <w:kern w:val="28"/>
          <w:sz w:val="20"/>
          <w:szCs w:val="20"/>
        </w:rPr>
      </w:pPr>
    </w:p>
    <w:p w:rsidR="00BC00F7" w:rsidRPr="006E1AD1" w:rsidRDefault="00BC00F7" w:rsidP="00BC00F7">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C00F7" w:rsidRPr="006E1AD1" w:rsidRDefault="00BC00F7" w:rsidP="00BC00F7">
      <w:pPr>
        <w:contextualSpacing/>
        <w:jc w:val="both"/>
        <w:rPr>
          <w:rFonts w:asciiTheme="minorHAnsi" w:hAnsiTheme="minorHAnsi" w:cstheme="minorHAnsi"/>
          <w:kern w:val="28"/>
          <w:sz w:val="20"/>
          <w:szCs w:val="20"/>
        </w:rPr>
      </w:pPr>
    </w:p>
    <w:p w:rsidR="00BC00F7" w:rsidRPr="006E1AD1" w:rsidRDefault="00BC00F7" w:rsidP="00BC00F7">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C00F7" w:rsidRPr="006E1AD1" w:rsidRDefault="00BC00F7"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MEDICIÓN Y FORMA DE PAGO.</w:t>
      </w:r>
    </w:p>
    <w:p w:rsidR="00BC00F7" w:rsidRPr="006E1AD1" w:rsidRDefault="00BC00F7" w:rsidP="00BC00F7">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C00F7" w:rsidRPr="006E1AD1" w:rsidRDefault="00BC00F7" w:rsidP="00BC00F7">
      <w:pPr>
        <w:jc w:val="both"/>
        <w:rPr>
          <w:rFonts w:asciiTheme="minorHAnsi" w:hAnsiTheme="minorHAnsi" w:cstheme="minorHAnsi"/>
          <w:sz w:val="20"/>
          <w:szCs w:val="20"/>
        </w:rPr>
      </w:pPr>
      <w:r w:rsidRPr="006E1AD1">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C00F7" w:rsidRDefault="00BC00F7" w:rsidP="00BC00F7">
      <w:pPr>
        <w:jc w:val="both"/>
        <w:rPr>
          <w:rFonts w:asciiTheme="minorHAnsi" w:hAnsiTheme="minorHAnsi" w:cstheme="minorHAnsi"/>
          <w:sz w:val="20"/>
          <w:szCs w:val="20"/>
        </w:rPr>
      </w:pPr>
    </w:p>
    <w:p w:rsidR="009E390D" w:rsidRDefault="009E390D" w:rsidP="00BC00F7">
      <w:pPr>
        <w:jc w:val="both"/>
        <w:rPr>
          <w:rFonts w:asciiTheme="minorHAnsi" w:hAnsiTheme="minorHAnsi" w:cstheme="minorHAnsi"/>
          <w:sz w:val="20"/>
          <w:szCs w:val="20"/>
        </w:rPr>
      </w:pPr>
    </w:p>
    <w:p w:rsidR="009E390D" w:rsidRDefault="009E390D" w:rsidP="00BC00F7">
      <w:pPr>
        <w:jc w:val="both"/>
        <w:rPr>
          <w:rFonts w:asciiTheme="minorHAnsi" w:hAnsiTheme="minorHAnsi" w:cstheme="minorHAnsi"/>
          <w:sz w:val="20"/>
          <w:szCs w:val="20"/>
        </w:rPr>
      </w:pPr>
    </w:p>
    <w:p w:rsidR="009E390D" w:rsidRDefault="009E390D" w:rsidP="00BC00F7">
      <w:pPr>
        <w:jc w:val="both"/>
        <w:rPr>
          <w:rFonts w:asciiTheme="minorHAnsi" w:hAnsiTheme="minorHAnsi" w:cstheme="minorHAnsi"/>
          <w:sz w:val="20"/>
          <w:szCs w:val="20"/>
        </w:rPr>
      </w:pPr>
    </w:p>
    <w:p w:rsidR="009E390D" w:rsidRDefault="009E390D" w:rsidP="00BC00F7">
      <w:pPr>
        <w:jc w:val="both"/>
        <w:rPr>
          <w:rFonts w:asciiTheme="minorHAnsi" w:hAnsiTheme="minorHAnsi" w:cstheme="minorHAnsi"/>
          <w:sz w:val="20"/>
          <w:szCs w:val="20"/>
        </w:rPr>
      </w:pPr>
    </w:p>
    <w:p w:rsidR="009E390D" w:rsidRDefault="009E390D" w:rsidP="00BC00F7">
      <w:pPr>
        <w:jc w:val="both"/>
        <w:rPr>
          <w:rFonts w:asciiTheme="minorHAnsi" w:hAnsiTheme="minorHAnsi" w:cstheme="minorHAnsi"/>
          <w:sz w:val="20"/>
          <w:szCs w:val="20"/>
        </w:rPr>
      </w:pPr>
    </w:p>
    <w:p w:rsidR="009E390D" w:rsidRDefault="009E390D" w:rsidP="00BC00F7">
      <w:pPr>
        <w:jc w:val="both"/>
        <w:rPr>
          <w:rFonts w:asciiTheme="minorHAnsi" w:hAnsiTheme="minorHAnsi" w:cstheme="minorHAnsi"/>
          <w:sz w:val="20"/>
          <w:szCs w:val="20"/>
        </w:rPr>
      </w:pPr>
    </w:p>
    <w:p w:rsidR="009E390D" w:rsidRDefault="009E390D" w:rsidP="00BC00F7">
      <w:pPr>
        <w:jc w:val="both"/>
        <w:rPr>
          <w:rFonts w:asciiTheme="minorHAnsi" w:hAnsiTheme="minorHAnsi" w:cstheme="minorHAnsi"/>
          <w:sz w:val="20"/>
          <w:szCs w:val="20"/>
        </w:rPr>
      </w:pPr>
    </w:p>
    <w:p w:rsidR="009E390D" w:rsidRPr="006E1AD1" w:rsidRDefault="009E390D" w:rsidP="00BC00F7">
      <w:pPr>
        <w:jc w:val="both"/>
        <w:rPr>
          <w:rFonts w:asciiTheme="minorHAnsi" w:hAnsiTheme="minorHAnsi" w:cstheme="minorHAnsi"/>
          <w:sz w:val="20"/>
          <w:szCs w:val="20"/>
        </w:rPr>
      </w:pP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E1AD1" w:rsidRDefault="009113B2" w:rsidP="008A613E">
      <w:pPr>
        <w:pStyle w:val="Ttulo1"/>
        <w:numPr>
          <w:ilvl w:val="0"/>
          <w:numId w:val="26"/>
        </w:numPr>
        <w:rPr>
          <w:rFonts w:asciiTheme="minorHAnsi" w:hAnsiTheme="minorHAnsi"/>
          <w:sz w:val="20"/>
          <w:szCs w:val="20"/>
        </w:rPr>
      </w:pPr>
      <w:r w:rsidRPr="006E1AD1">
        <w:rPr>
          <w:rFonts w:asciiTheme="minorHAnsi" w:hAnsiTheme="minorHAnsi"/>
          <w:sz w:val="20"/>
          <w:szCs w:val="20"/>
        </w:rPr>
        <w:lastRenderedPageBreak/>
        <w:t>ELABORACIÓN DE PLANOS “AS BUILT”</w:t>
      </w:r>
    </w:p>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Metros (m).</w:t>
      </w:r>
    </w:p>
    <w:p w:rsidR="009113B2" w:rsidRPr="006E1AD1"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 xml:space="preserve">DEFINICIÓN.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 xml:space="preserve">MATERIALES, HERRAMIENTAS Y EQUIPO.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 xml:space="preserve">PROCEDIMIENTO PARA LA EJECUCIÓN.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eastAsiaTheme="minorHAnsi" w:hAnsiTheme="minorHAnsi" w:cstheme="minorHAnsi"/>
          <w:color w:val="000000"/>
          <w:sz w:val="20"/>
          <w:szCs w:val="20"/>
          <w:lang w:val="es-BO" w:eastAsia="en-US"/>
        </w:rPr>
        <w:t>L</w:t>
      </w:r>
      <w:r w:rsidRPr="006E1AD1">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6E1AD1" w:rsidRDefault="009113B2" w:rsidP="009113B2">
      <w:pPr>
        <w:autoSpaceDE w:val="0"/>
        <w:autoSpaceDN w:val="0"/>
        <w:adjustRightInd w:val="0"/>
        <w:jc w:val="both"/>
        <w:rPr>
          <w:rFonts w:asciiTheme="minorHAnsi" w:hAnsiTheme="minorHAnsi" w:cstheme="minorHAnsi"/>
          <w:sz w:val="20"/>
          <w:szCs w:val="20"/>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6E1AD1" w:rsidRDefault="009113B2" w:rsidP="009113B2">
      <w:pPr>
        <w:autoSpaceDE w:val="0"/>
        <w:autoSpaceDN w:val="0"/>
        <w:adjustRightInd w:val="0"/>
        <w:jc w:val="both"/>
        <w:rPr>
          <w:rFonts w:asciiTheme="minorHAnsi" w:hAnsiTheme="minorHAnsi" w:cstheme="minorHAnsi"/>
          <w:sz w:val="20"/>
          <w:szCs w:val="20"/>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6E1AD1"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c) El SUPERVISOR DE OBRA entregará una </w:t>
      </w:r>
      <w:r w:rsidRPr="006E1AD1">
        <w:rPr>
          <w:rFonts w:asciiTheme="minorHAnsi" w:hAnsiTheme="minorHAnsi" w:cstheme="minorHAnsi"/>
          <w:b/>
          <w:sz w:val="20"/>
          <w:szCs w:val="20"/>
        </w:rPr>
        <w:t>guía</w:t>
      </w:r>
      <w:r w:rsidRPr="006E1AD1">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6E1AD1" w:rsidRDefault="009113B2" w:rsidP="009113B2">
      <w:pPr>
        <w:autoSpaceDE w:val="0"/>
        <w:autoSpaceDN w:val="0"/>
        <w:adjustRightInd w:val="0"/>
        <w:jc w:val="both"/>
        <w:rPr>
          <w:rFonts w:asciiTheme="minorHAnsi" w:hAnsiTheme="minorHAnsi" w:cstheme="minorHAnsi"/>
          <w:sz w:val="20"/>
          <w:szCs w:val="20"/>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6E1AD1" w:rsidRDefault="009113B2" w:rsidP="009113B2">
      <w:pPr>
        <w:autoSpaceDE w:val="0"/>
        <w:autoSpaceDN w:val="0"/>
        <w:adjustRightInd w:val="0"/>
        <w:jc w:val="both"/>
        <w:rPr>
          <w:rFonts w:asciiTheme="minorHAnsi" w:hAnsiTheme="minorHAnsi" w:cstheme="minorHAnsi"/>
          <w:sz w:val="20"/>
          <w:szCs w:val="20"/>
        </w:rPr>
      </w:pP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6E1AD1" w:rsidRDefault="009113B2" w:rsidP="008A613E">
      <w:pPr>
        <w:pStyle w:val="Ttulo2"/>
        <w:numPr>
          <w:ilvl w:val="1"/>
          <w:numId w:val="26"/>
        </w:numPr>
        <w:rPr>
          <w:rFonts w:asciiTheme="minorHAnsi" w:hAnsiTheme="minorHAnsi"/>
          <w:sz w:val="20"/>
          <w:szCs w:val="20"/>
        </w:rPr>
      </w:pPr>
      <w:r w:rsidRPr="006E1AD1">
        <w:rPr>
          <w:rFonts w:asciiTheme="minorHAnsi" w:hAnsiTheme="minorHAnsi"/>
          <w:sz w:val="20"/>
          <w:szCs w:val="20"/>
        </w:rPr>
        <w:t xml:space="preserve">MEDIDAS DE </w:t>
      </w:r>
      <w:r w:rsidR="006E1AD1"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E1AD1">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8A613E">
      <w:pPr>
        <w:pStyle w:val="Ttulo2"/>
        <w:numPr>
          <w:ilvl w:val="1"/>
          <w:numId w:val="26"/>
        </w:numPr>
        <w:rPr>
          <w:rFonts w:asciiTheme="minorHAnsi" w:eastAsia="Times New Roman" w:hAnsiTheme="minorHAnsi"/>
          <w:sz w:val="20"/>
          <w:szCs w:val="20"/>
        </w:rPr>
      </w:pPr>
      <w:r w:rsidRPr="006E1AD1">
        <w:rPr>
          <w:rFonts w:asciiTheme="minorHAnsi" w:eastAsia="Times New Roman" w:hAnsiTheme="minorHAnsi"/>
          <w:sz w:val="20"/>
          <w:szCs w:val="20"/>
        </w:rPr>
        <w:t xml:space="preserve">MEDICIÓN Y FORMA DE PAGO.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6E1AD1" w:rsidRDefault="009113B2" w:rsidP="009113B2">
      <w:pPr>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6E1AD1"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E1AD1">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E1AD1" w:rsidRPr="006E1AD1" w:rsidRDefault="006E1AD1" w:rsidP="009113B2">
      <w:pPr>
        <w:spacing w:before="100" w:beforeAutospacing="1" w:after="100" w:afterAutospacing="1"/>
        <w:contextualSpacing/>
        <w:jc w:val="both"/>
        <w:rPr>
          <w:rFonts w:asciiTheme="minorHAnsi" w:hAnsiTheme="minorHAnsi" w:cstheme="minorHAnsi"/>
          <w:sz w:val="20"/>
          <w:szCs w:val="20"/>
        </w:rPr>
      </w:pPr>
      <w:bookmarkStart w:id="139" w:name="_Toc378236514"/>
      <w:bookmarkStart w:id="140" w:name="_Toc378667047"/>
      <w:bookmarkStart w:id="141" w:name="_Toc378667233"/>
      <w:bookmarkStart w:id="142" w:name="_Toc378667748"/>
      <w:bookmarkStart w:id="143" w:name="_Toc381213541"/>
      <w:bookmarkStart w:id="144" w:name="_Toc381214018"/>
      <w:bookmarkStart w:id="145" w:name="_Toc381214109"/>
      <w:bookmarkStart w:id="146" w:name="_Toc384130477"/>
      <w:bookmarkStart w:id="147" w:name="_Toc384130698"/>
      <w:bookmarkStart w:id="148" w:name="_Toc384130854"/>
      <w:bookmarkStart w:id="149" w:name="_Toc384131245"/>
      <w:bookmarkStart w:id="150" w:name="_Toc387785996"/>
      <w:bookmarkStart w:id="151" w:name="_Toc387788284"/>
      <w:bookmarkStart w:id="152" w:name="_Toc388648593"/>
      <w:bookmarkStart w:id="153" w:name="_Toc388648681"/>
      <w:bookmarkStart w:id="154" w:name="_Toc388693342"/>
      <w:bookmarkStart w:id="155" w:name="_Toc388702304"/>
      <w:bookmarkStart w:id="156" w:name="_Toc388724582"/>
      <w:bookmarkStart w:id="157" w:name="_Toc404098170"/>
    </w:p>
    <w:p w:rsidR="006E1AD1" w:rsidRDefault="006E1AD1" w:rsidP="009113B2">
      <w:pPr>
        <w:spacing w:before="100" w:beforeAutospacing="1" w:after="100" w:afterAutospacing="1"/>
        <w:contextualSpacing/>
        <w:jc w:val="both"/>
        <w:rPr>
          <w:rFonts w:asciiTheme="minorHAnsi" w:hAnsiTheme="minorHAnsi" w:cstheme="minorHAnsi"/>
          <w:sz w:val="20"/>
          <w:szCs w:val="20"/>
        </w:rPr>
      </w:pPr>
    </w:p>
    <w:p w:rsidR="009E390D" w:rsidRDefault="009E390D" w:rsidP="009113B2">
      <w:pPr>
        <w:spacing w:before="100" w:beforeAutospacing="1" w:after="100" w:afterAutospacing="1"/>
        <w:contextualSpacing/>
        <w:jc w:val="both"/>
        <w:rPr>
          <w:rFonts w:asciiTheme="minorHAnsi" w:hAnsiTheme="minorHAnsi" w:cstheme="minorHAnsi"/>
          <w:sz w:val="20"/>
          <w:szCs w:val="20"/>
        </w:rPr>
      </w:pPr>
    </w:p>
    <w:p w:rsidR="009E390D" w:rsidRDefault="009E390D" w:rsidP="009113B2">
      <w:pPr>
        <w:spacing w:before="100" w:beforeAutospacing="1" w:after="100" w:afterAutospacing="1"/>
        <w:contextualSpacing/>
        <w:jc w:val="both"/>
        <w:rPr>
          <w:rFonts w:asciiTheme="minorHAnsi" w:hAnsiTheme="minorHAnsi" w:cstheme="minorHAnsi"/>
          <w:sz w:val="20"/>
          <w:szCs w:val="20"/>
        </w:rPr>
      </w:pPr>
    </w:p>
    <w:p w:rsidR="009E390D" w:rsidRDefault="009E390D" w:rsidP="009113B2">
      <w:pPr>
        <w:spacing w:before="100" w:beforeAutospacing="1" w:after="100" w:afterAutospacing="1"/>
        <w:contextualSpacing/>
        <w:jc w:val="both"/>
        <w:rPr>
          <w:rFonts w:asciiTheme="minorHAnsi" w:hAnsiTheme="minorHAnsi" w:cstheme="minorHAnsi"/>
          <w:sz w:val="20"/>
          <w:szCs w:val="20"/>
        </w:rPr>
      </w:pPr>
    </w:p>
    <w:p w:rsidR="009E390D" w:rsidRDefault="009E390D" w:rsidP="009113B2">
      <w:pPr>
        <w:spacing w:before="100" w:beforeAutospacing="1" w:after="100" w:afterAutospacing="1"/>
        <w:contextualSpacing/>
        <w:jc w:val="both"/>
        <w:rPr>
          <w:rFonts w:asciiTheme="minorHAnsi" w:hAnsiTheme="minorHAnsi" w:cstheme="minorHAnsi"/>
          <w:sz w:val="20"/>
          <w:szCs w:val="20"/>
        </w:rPr>
      </w:pPr>
    </w:p>
    <w:p w:rsidR="009E390D" w:rsidRDefault="009E390D" w:rsidP="009113B2">
      <w:pPr>
        <w:spacing w:before="100" w:beforeAutospacing="1" w:after="100" w:afterAutospacing="1"/>
        <w:contextualSpacing/>
        <w:jc w:val="both"/>
        <w:rPr>
          <w:rFonts w:asciiTheme="minorHAnsi" w:hAnsiTheme="minorHAnsi" w:cstheme="minorHAnsi"/>
          <w:sz w:val="20"/>
          <w:szCs w:val="20"/>
        </w:rPr>
      </w:pPr>
    </w:p>
    <w:p w:rsidR="00302066" w:rsidRPr="00F66B0A" w:rsidRDefault="00302066" w:rsidP="00302066">
      <w:pPr>
        <w:pStyle w:val="Ttulo1"/>
        <w:numPr>
          <w:ilvl w:val="0"/>
          <w:numId w:val="31"/>
        </w:numPr>
        <w:rPr>
          <w:rFonts w:asciiTheme="minorHAnsi" w:hAnsiTheme="minorHAnsi"/>
          <w:b/>
          <w:sz w:val="20"/>
          <w:szCs w:val="20"/>
        </w:rPr>
      </w:pPr>
      <w:r w:rsidRPr="00F66B0A">
        <w:rPr>
          <w:rFonts w:asciiTheme="minorHAnsi" w:hAnsiTheme="minorHAnsi"/>
          <w:b/>
          <w:sz w:val="20"/>
          <w:szCs w:val="20"/>
        </w:rPr>
        <w:t xml:space="preserve">LASTRADO DE TUBERÍA </w:t>
      </w:r>
    </w:p>
    <w:p w:rsidR="00302066" w:rsidRPr="001C4082" w:rsidRDefault="00302066" w:rsidP="00302066">
      <w:pPr>
        <w:ind w:left="12" w:firstLine="708"/>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3</w:t>
      </w:r>
    </w:p>
    <w:p w:rsidR="00302066" w:rsidRPr="001C4082" w:rsidRDefault="00302066" w:rsidP="00302066">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302066" w:rsidRDefault="00302066" w:rsidP="00302066">
      <w:pPr>
        <w:pStyle w:val="Estilo1"/>
        <w:contextualSpacing/>
        <w:rPr>
          <w:rFonts w:asciiTheme="minorHAnsi" w:eastAsiaTheme="minorHAnsi" w:hAnsiTheme="minorHAnsi" w:cstheme="minorHAnsi"/>
          <w:bCs/>
          <w:sz w:val="20"/>
          <w:szCs w:val="20"/>
          <w:lang w:val="es-BO" w:eastAsia="en-US"/>
        </w:rPr>
      </w:pPr>
    </w:p>
    <w:p w:rsidR="00302066" w:rsidRPr="00F66B0A" w:rsidRDefault="00302066" w:rsidP="00302066">
      <w:pPr>
        <w:pStyle w:val="Ttulo2"/>
        <w:numPr>
          <w:ilvl w:val="1"/>
          <w:numId w:val="31"/>
        </w:numPr>
        <w:rPr>
          <w:rFonts w:asciiTheme="minorHAnsi" w:eastAsia="Times New Roman" w:hAnsiTheme="minorHAnsi"/>
          <w:sz w:val="20"/>
          <w:szCs w:val="20"/>
        </w:rPr>
      </w:pPr>
      <w:r w:rsidRPr="00F66B0A">
        <w:rPr>
          <w:rFonts w:asciiTheme="minorHAnsi" w:eastAsia="Times New Roman" w:hAnsiTheme="minorHAnsi"/>
          <w:sz w:val="20"/>
          <w:szCs w:val="20"/>
        </w:rPr>
        <w:t xml:space="preserve"> DEFINICIÓN</w:t>
      </w:r>
    </w:p>
    <w:p w:rsidR="00302066"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p>
    <w:p w:rsidR="00302066" w:rsidRPr="00F66B0A" w:rsidRDefault="00302066" w:rsidP="00302066">
      <w:pPr>
        <w:pStyle w:val="Ttulo2"/>
        <w:numPr>
          <w:ilvl w:val="1"/>
          <w:numId w:val="31"/>
        </w:numPr>
        <w:rPr>
          <w:rFonts w:asciiTheme="minorHAnsi" w:eastAsia="Times New Roman" w:hAnsiTheme="minorHAnsi"/>
          <w:sz w:val="20"/>
          <w:szCs w:val="20"/>
        </w:rPr>
      </w:pPr>
      <w:r>
        <w:rPr>
          <w:rFonts w:asciiTheme="minorHAnsi" w:eastAsia="Times New Roman" w:hAnsiTheme="minorHAnsi"/>
          <w:sz w:val="20"/>
          <w:szCs w:val="20"/>
        </w:rPr>
        <w:t xml:space="preserve"> </w:t>
      </w:r>
      <w:r w:rsidRPr="00F66B0A">
        <w:rPr>
          <w:rFonts w:asciiTheme="minorHAnsi" w:eastAsia="Times New Roman" w:hAnsiTheme="minorHAnsi"/>
          <w:sz w:val="20"/>
          <w:szCs w:val="20"/>
        </w:rPr>
        <w:t>MATERIALES, HERRAMIENTAS, EQUIPO Y PERSONAL</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w:t>
      </w:r>
      <w:r w:rsidRPr="000273CC">
        <w:rPr>
          <w:rFonts w:asciiTheme="minorHAnsi" w:eastAsiaTheme="minorHAnsi" w:hAnsiTheme="minorHAnsi" w:cstheme="minorHAnsi"/>
          <w:sz w:val="20"/>
          <w:szCs w:val="20"/>
          <w:lang w:val="es-BO" w:eastAsia="en-US"/>
        </w:rPr>
        <w:t>mediante concreto reforzado en</w:t>
      </w:r>
      <w:r w:rsidRPr="001C4082">
        <w:rPr>
          <w:rFonts w:asciiTheme="minorHAnsi" w:eastAsiaTheme="minorHAnsi" w:hAnsiTheme="minorHAnsi" w:cstheme="minorHAnsi"/>
          <w:sz w:val="20"/>
          <w:szCs w:val="20"/>
          <w:lang w:val="es-BO" w:eastAsia="en-US"/>
        </w:rPr>
        <w:t xml:space="preserve">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p>
    <w:p w:rsidR="00302066" w:rsidRPr="00F66B0A" w:rsidRDefault="00302066" w:rsidP="00302066">
      <w:pPr>
        <w:pStyle w:val="Ttulo2"/>
        <w:numPr>
          <w:ilvl w:val="1"/>
          <w:numId w:val="31"/>
        </w:numPr>
        <w:rPr>
          <w:rFonts w:asciiTheme="minorHAnsi" w:eastAsia="Times New Roman" w:hAnsiTheme="minorHAnsi"/>
          <w:sz w:val="20"/>
          <w:szCs w:val="20"/>
        </w:rPr>
      </w:pPr>
      <w:r>
        <w:rPr>
          <w:rFonts w:asciiTheme="minorHAnsi" w:eastAsia="Times New Roman" w:hAnsiTheme="minorHAnsi"/>
          <w:sz w:val="20"/>
          <w:szCs w:val="20"/>
        </w:rPr>
        <w:t xml:space="preserve"> </w:t>
      </w:r>
      <w:r w:rsidRPr="00F66B0A">
        <w:rPr>
          <w:rFonts w:asciiTheme="minorHAnsi" w:eastAsia="Times New Roman" w:hAnsiTheme="minorHAnsi"/>
          <w:sz w:val="20"/>
          <w:szCs w:val="20"/>
        </w:rPr>
        <w:t>PROCEDIMIENTO PARA LA EJECUCIÓN</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 procedimiento a realizar este resa revisado y aprobado por el mismo antes de su ejecución.</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p>
    <w:p w:rsidR="00302066" w:rsidRPr="001C4082" w:rsidRDefault="00302066" w:rsidP="00302066">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302066" w:rsidRPr="001C4082" w:rsidRDefault="00302066" w:rsidP="00302066">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02066" w:rsidRPr="001C4082" w:rsidRDefault="00302066" w:rsidP="00302066">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02066" w:rsidRPr="001C4082" w:rsidRDefault="00302066" w:rsidP="00302066">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02066" w:rsidRPr="001C4082" w:rsidRDefault="00302066" w:rsidP="00302066">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p>
    <w:p w:rsidR="00302066" w:rsidRPr="00F66B0A" w:rsidRDefault="00302066" w:rsidP="00302066">
      <w:pPr>
        <w:pStyle w:val="Ttulo2"/>
        <w:numPr>
          <w:ilvl w:val="1"/>
          <w:numId w:val="31"/>
        </w:numPr>
        <w:rPr>
          <w:rFonts w:asciiTheme="minorHAnsi" w:eastAsia="Times New Roman" w:hAnsiTheme="minorHAnsi"/>
          <w:sz w:val="20"/>
          <w:szCs w:val="20"/>
        </w:rPr>
      </w:pPr>
      <w:r>
        <w:rPr>
          <w:rFonts w:asciiTheme="minorHAnsi" w:eastAsia="Times New Roman" w:hAnsiTheme="minorHAnsi"/>
          <w:sz w:val="20"/>
          <w:szCs w:val="20"/>
        </w:rPr>
        <w:t xml:space="preserve"> </w:t>
      </w:r>
      <w:r w:rsidRPr="00F66B0A">
        <w:rPr>
          <w:rFonts w:asciiTheme="minorHAnsi" w:eastAsia="Times New Roman" w:hAnsiTheme="minorHAnsi"/>
          <w:sz w:val="20"/>
          <w:szCs w:val="20"/>
        </w:rPr>
        <w:t>MEDIDAS DE MITIGACIÓN AMBIENTAL</w:t>
      </w:r>
    </w:p>
    <w:p w:rsidR="00302066" w:rsidRPr="001C4082" w:rsidRDefault="00302066" w:rsidP="00302066">
      <w:pPr>
        <w:pStyle w:val="Estilo1"/>
        <w:ind w:left="426"/>
        <w:contextualSpacing/>
        <w:rPr>
          <w:rFonts w:asciiTheme="minorHAnsi" w:hAnsiTheme="minorHAnsi" w:cstheme="minorHAnsi"/>
          <w:sz w:val="20"/>
          <w:szCs w:val="20"/>
        </w:rPr>
      </w:pPr>
    </w:p>
    <w:p w:rsidR="00302066" w:rsidRPr="001C4082" w:rsidRDefault="00302066" w:rsidP="0030206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066" w:rsidRPr="001C4082" w:rsidRDefault="00302066" w:rsidP="00302066">
      <w:pPr>
        <w:jc w:val="both"/>
        <w:rPr>
          <w:rFonts w:asciiTheme="minorHAnsi" w:hAnsiTheme="minorHAnsi" w:cstheme="minorHAnsi"/>
          <w:kern w:val="28"/>
          <w:sz w:val="20"/>
          <w:szCs w:val="20"/>
          <w:lang w:val="es-ES_tradnl"/>
        </w:rPr>
      </w:pPr>
    </w:p>
    <w:p w:rsidR="00302066" w:rsidRPr="001C4082" w:rsidRDefault="00302066" w:rsidP="0030206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066" w:rsidRPr="001C4082" w:rsidRDefault="00302066" w:rsidP="00302066">
      <w:pPr>
        <w:jc w:val="both"/>
        <w:rPr>
          <w:rFonts w:asciiTheme="minorHAnsi" w:hAnsiTheme="minorHAnsi" w:cstheme="minorHAnsi"/>
          <w:kern w:val="28"/>
          <w:sz w:val="20"/>
          <w:szCs w:val="20"/>
          <w:lang w:val="es-ES_tradnl"/>
        </w:rPr>
      </w:pPr>
    </w:p>
    <w:p w:rsidR="00302066" w:rsidRPr="001C4082" w:rsidRDefault="00302066" w:rsidP="0030206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02066" w:rsidRPr="001C4082" w:rsidRDefault="00302066" w:rsidP="00302066">
      <w:pPr>
        <w:jc w:val="both"/>
        <w:rPr>
          <w:rFonts w:asciiTheme="minorHAnsi" w:hAnsiTheme="minorHAnsi" w:cstheme="minorHAnsi"/>
          <w:kern w:val="28"/>
          <w:sz w:val="20"/>
          <w:szCs w:val="20"/>
          <w:lang w:val="es-ES_tradnl"/>
        </w:rPr>
      </w:pPr>
    </w:p>
    <w:p w:rsidR="00302066" w:rsidRPr="001C4082" w:rsidRDefault="00302066" w:rsidP="00302066">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02066" w:rsidRPr="001C4082" w:rsidRDefault="00302066" w:rsidP="00302066">
      <w:pPr>
        <w:jc w:val="both"/>
        <w:rPr>
          <w:rFonts w:asciiTheme="minorHAnsi" w:eastAsiaTheme="minorHAnsi" w:hAnsiTheme="minorHAnsi" w:cstheme="minorHAnsi"/>
          <w:bCs/>
          <w:sz w:val="20"/>
          <w:szCs w:val="20"/>
          <w:lang w:eastAsia="en-US"/>
        </w:rPr>
      </w:pPr>
    </w:p>
    <w:p w:rsidR="00302066" w:rsidRPr="00F96A6E" w:rsidRDefault="00302066" w:rsidP="00302066">
      <w:pPr>
        <w:pStyle w:val="Ttulo2"/>
        <w:numPr>
          <w:ilvl w:val="1"/>
          <w:numId w:val="31"/>
        </w:numPr>
        <w:rPr>
          <w:rFonts w:asciiTheme="minorHAnsi" w:eastAsia="Times New Roman" w:hAnsiTheme="minorHAnsi"/>
          <w:sz w:val="20"/>
          <w:szCs w:val="20"/>
        </w:rPr>
      </w:pPr>
      <w:r>
        <w:rPr>
          <w:rFonts w:asciiTheme="minorHAnsi" w:eastAsia="Times New Roman" w:hAnsiTheme="minorHAnsi"/>
          <w:sz w:val="20"/>
          <w:szCs w:val="20"/>
        </w:rPr>
        <w:t xml:space="preserve"> </w:t>
      </w:r>
      <w:r w:rsidRPr="00F66B0A">
        <w:rPr>
          <w:rFonts w:asciiTheme="minorHAnsi" w:eastAsia="Times New Roman" w:hAnsiTheme="minorHAnsi"/>
          <w:sz w:val="20"/>
          <w:szCs w:val="20"/>
        </w:rPr>
        <w:t>MEDICIÓN Y FORMA DE PAGO</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p>
    <w:p w:rsidR="00302066" w:rsidRPr="001C4082" w:rsidRDefault="00302066" w:rsidP="00302066">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02066" w:rsidRPr="00F66B0A" w:rsidRDefault="00302066" w:rsidP="00302066">
      <w:pPr>
        <w:tabs>
          <w:tab w:val="left" w:pos="0"/>
          <w:tab w:val="left" w:pos="142"/>
        </w:tabs>
        <w:autoSpaceDE w:val="0"/>
        <w:autoSpaceDN w:val="0"/>
        <w:adjustRightInd w:val="0"/>
        <w:jc w:val="both"/>
        <w:rPr>
          <w:rFonts w:asciiTheme="minorHAnsi" w:hAnsiTheme="minorHAnsi" w:cstheme="minorHAnsi"/>
          <w:sz w:val="20"/>
          <w:szCs w:val="20"/>
          <w:lang w:val="es-BO"/>
        </w:rPr>
      </w:pPr>
    </w:p>
    <w:p w:rsidR="00BC00F7" w:rsidRPr="00302066" w:rsidRDefault="00BC00F7" w:rsidP="009113B2">
      <w:pPr>
        <w:spacing w:before="100" w:beforeAutospacing="1" w:after="100" w:afterAutospacing="1"/>
        <w:contextualSpacing/>
        <w:jc w:val="both"/>
        <w:rPr>
          <w:rFonts w:asciiTheme="minorHAnsi" w:hAnsiTheme="minorHAnsi" w:cstheme="minorHAnsi"/>
          <w:sz w:val="20"/>
          <w:szCs w:val="20"/>
          <w:lang w:val="es-BO"/>
        </w:rPr>
      </w:pPr>
    </w:p>
    <w:p w:rsidR="00BC00F7"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Default="00BC00F7" w:rsidP="009113B2">
      <w:pPr>
        <w:spacing w:before="100" w:beforeAutospacing="1" w:after="100" w:afterAutospacing="1"/>
        <w:contextualSpacing/>
        <w:jc w:val="both"/>
        <w:rPr>
          <w:rFonts w:asciiTheme="minorHAnsi" w:hAnsiTheme="minorHAnsi" w:cstheme="minorHAnsi"/>
          <w:sz w:val="20"/>
          <w:szCs w:val="20"/>
        </w:rPr>
      </w:pPr>
    </w:p>
    <w:p w:rsidR="00BC00F7" w:rsidRDefault="00BC00F7" w:rsidP="009113B2">
      <w:pPr>
        <w:spacing w:before="100" w:beforeAutospacing="1" w:after="100" w:afterAutospacing="1"/>
        <w:contextualSpacing/>
        <w:jc w:val="both"/>
        <w:rPr>
          <w:rFonts w:asciiTheme="minorHAnsi" w:hAnsiTheme="minorHAnsi" w:cstheme="minorHAnsi"/>
          <w:sz w:val="20"/>
          <w:szCs w:val="20"/>
        </w:rPr>
      </w:pPr>
    </w:p>
    <w:p w:rsidR="00302066" w:rsidRDefault="00302066" w:rsidP="009113B2">
      <w:pPr>
        <w:spacing w:before="100" w:beforeAutospacing="1" w:after="100" w:afterAutospacing="1"/>
        <w:contextualSpacing/>
        <w:jc w:val="both"/>
        <w:rPr>
          <w:rFonts w:asciiTheme="minorHAnsi" w:hAnsiTheme="minorHAnsi" w:cstheme="minorHAnsi"/>
          <w:sz w:val="20"/>
          <w:szCs w:val="20"/>
        </w:rPr>
      </w:pPr>
    </w:p>
    <w:p w:rsidR="00302066" w:rsidRDefault="00302066" w:rsidP="009113B2">
      <w:pPr>
        <w:spacing w:before="100" w:beforeAutospacing="1" w:after="100" w:afterAutospacing="1"/>
        <w:contextualSpacing/>
        <w:jc w:val="both"/>
        <w:rPr>
          <w:rFonts w:asciiTheme="minorHAnsi" w:hAnsiTheme="minorHAnsi" w:cstheme="minorHAnsi"/>
          <w:sz w:val="20"/>
          <w:szCs w:val="20"/>
        </w:rPr>
      </w:pPr>
    </w:p>
    <w:p w:rsidR="00302066" w:rsidRDefault="00302066" w:rsidP="009113B2">
      <w:pPr>
        <w:spacing w:before="100" w:beforeAutospacing="1" w:after="100" w:afterAutospacing="1"/>
        <w:contextualSpacing/>
        <w:jc w:val="both"/>
        <w:rPr>
          <w:rFonts w:asciiTheme="minorHAnsi" w:hAnsiTheme="minorHAnsi" w:cstheme="minorHAnsi"/>
          <w:sz w:val="20"/>
          <w:szCs w:val="20"/>
        </w:rPr>
      </w:pPr>
    </w:p>
    <w:p w:rsidR="009113B2" w:rsidRPr="006E1AD1" w:rsidRDefault="009113B2" w:rsidP="00302066">
      <w:pPr>
        <w:pStyle w:val="Ttulo1"/>
        <w:numPr>
          <w:ilvl w:val="0"/>
          <w:numId w:val="31"/>
        </w:numPr>
        <w:rPr>
          <w:rFonts w:asciiTheme="minorHAnsi" w:hAnsiTheme="minorHAnsi"/>
          <w:sz w:val="20"/>
          <w:szCs w:val="20"/>
        </w:rPr>
      </w:pPr>
      <w:r w:rsidRPr="006E1AD1">
        <w:rPr>
          <w:rFonts w:asciiTheme="minorHAnsi" w:hAnsiTheme="minorHAnsi"/>
          <w:sz w:val="20"/>
          <w:szCs w:val="20"/>
        </w:rPr>
        <w:t>LIMPIEZA Y RETIRO DE ESCOMBROS.</w:t>
      </w:r>
    </w:p>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rsidR="009113B2" w:rsidRPr="006E1AD1" w:rsidRDefault="009113B2" w:rsidP="009113B2">
      <w:pPr>
        <w:rPr>
          <w:rFonts w:asciiTheme="minorHAnsi" w:hAnsiTheme="minorHAnsi" w:cstheme="minorHAnsi"/>
          <w:b/>
          <w:sz w:val="20"/>
          <w:szCs w:val="20"/>
        </w:rPr>
      </w:pPr>
      <w:r w:rsidRPr="006E1AD1">
        <w:rPr>
          <w:rFonts w:asciiTheme="minorHAnsi" w:hAnsiTheme="minorHAnsi" w:cstheme="minorHAnsi"/>
          <w:b/>
          <w:sz w:val="20"/>
          <w:szCs w:val="20"/>
        </w:rPr>
        <w:t>UNIDAD: Global (GLB)</w:t>
      </w:r>
    </w:p>
    <w:p w:rsidR="009113B2" w:rsidRPr="006E1AD1" w:rsidRDefault="009113B2" w:rsidP="00302066">
      <w:pPr>
        <w:pStyle w:val="Ttulo2"/>
        <w:numPr>
          <w:ilvl w:val="1"/>
          <w:numId w:val="31"/>
        </w:numPr>
        <w:rPr>
          <w:rFonts w:asciiTheme="minorHAnsi" w:eastAsia="Times New Roman" w:hAnsiTheme="minorHAnsi"/>
          <w:sz w:val="20"/>
          <w:szCs w:val="20"/>
        </w:rPr>
      </w:pPr>
      <w:r w:rsidRPr="006E1AD1">
        <w:rPr>
          <w:rFonts w:asciiTheme="minorHAnsi" w:eastAsia="Times New Roman" w:hAnsiTheme="minorHAnsi"/>
          <w:sz w:val="20"/>
          <w:szCs w:val="20"/>
        </w:rPr>
        <w:lastRenderedPageBreak/>
        <w:t>DEFINICIÓN.</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E1AD1" w:rsidRPr="006E1AD1">
        <w:rPr>
          <w:rFonts w:asciiTheme="minorHAnsi" w:hAnsiTheme="minorHAnsi" w:cstheme="minorHAnsi"/>
          <w:sz w:val="20"/>
          <w:szCs w:val="20"/>
        </w:rPr>
        <w:t xml:space="preserve">. </w:t>
      </w:r>
      <w:r w:rsidRPr="006E1AD1">
        <w:rPr>
          <w:rFonts w:asciiTheme="minorHAnsi" w:hAnsiTheme="minorHAnsi" w:cstheme="minorHAnsi"/>
          <w:sz w:val="20"/>
          <w:szCs w:val="20"/>
        </w:rPr>
        <w:t>Los escombros deberán ser recogidos cada tramo, no dejando esta actividad postergada  hasta el final de la obra.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bookmarkStart w:id="158" w:name="_Toc314666973"/>
      <w:r w:rsidRPr="006E1AD1">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8"/>
      <w:r w:rsidRPr="006E1AD1">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6E1AD1" w:rsidRDefault="009113B2" w:rsidP="00302066">
      <w:pPr>
        <w:pStyle w:val="Ttulo2"/>
        <w:numPr>
          <w:ilvl w:val="1"/>
          <w:numId w:val="31"/>
        </w:numPr>
        <w:rPr>
          <w:rFonts w:asciiTheme="minorHAnsi" w:eastAsia="Times New Roman" w:hAnsiTheme="minorHAnsi"/>
          <w:sz w:val="20"/>
          <w:szCs w:val="20"/>
        </w:rPr>
      </w:pPr>
      <w:r w:rsidRPr="006E1AD1">
        <w:rPr>
          <w:rFonts w:asciiTheme="minorHAnsi" w:eastAsia="Times New Roman" w:hAnsiTheme="minorHAnsi"/>
          <w:sz w:val="20"/>
          <w:szCs w:val="20"/>
        </w:rPr>
        <w:t>MATERIALES, HERRAMIENTAS Y EQUIPO.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6E1AD1" w:rsidRDefault="009113B2" w:rsidP="00302066">
      <w:pPr>
        <w:pStyle w:val="Ttulo2"/>
        <w:numPr>
          <w:ilvl w:val="1"/>
          <w:numId w:val="31"/>
        </w:numPr>
        <w:rPr>
          <w:rFonts w:asciiTheme="minorHAnsi" w:eastAsia="Times New Roman" w:hAnsiTheme="minorHAnsi"/>
          <w:sz w:val="20"/>
          <w:szCs w:val="20"/>
        </w:rPr>
      </w:pPr>
      <w:r w:rsidRPr="006E1AD1">
        <w:rPr>
          <w:rFonts w:asciiTheme="minorHAnsi" w:eastAsia="Times New Roman" w:hAnsiTheme="minorHAnsi"/>
          <w:sz w:val="20"/>
          <w:szCs w:val="20"/>
        </w:rPr>
        <w:t>PROCEDIMIENTO PARA LA EJECUCIÓN.</w:t>
      </w:r>
    </w:p>
    <w:p w:rsidR="009113B2" w:rsidRPr="006E1AD1"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E1AD1"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E1AD1"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6E1AD1" w:rsidRDefault="009113B2" w:rsidP="00302066">
      <w:pPr>
        <w:pStyle w:val="Ttulo2"/>
        <w:numPr>
          <w:ilvl w:val="1"/>
          <w:numId w:val="31"/>
        </w:numPr>
        <w:rPr>
          <w:rFonts w:asciiTheme="minorHAnsi" w:hAnsiTheme="minorHAnsi"/>
          <w:sz w:val="20"/>
          <w:szCs w:val="20"/>
        </w:rPr>
      </w:pPr>
      <w:r w:rsidRPr="006E1AD1">
        <w:rPr>
          <w:rFonts w:asciiTheme="minorHAnsi" w:hAnsiTheme="minorHAnsi"/>
          <w:sz w:val="20"/>
          <w:szCs w:val="20"/>
        </w:rPr>
        <w:lastRenderedPageBreak/>
        <w:t xml:space="preserve">MEDIDAS DE </w:t>
      </w:r>
      <w:r w:rsidR="006E1AD1" w:rsidRPr="006E1AD1">
        <w:rPr>
          <w:rFonts w:asciiTheme="minorHAnsi" w:hAnsiTheme="minorHAnsi"/>
          <w:sz w:val="20"/>
          <w:szCs w:val="20"/>
        </w:rPr>
        <w:t>MITIGACIÓN</w:t>
      </w:r>
      <w:r w:rsidRPr="006E1AD1">
        <w:rPr>
          <w:rFonts w:asciiTheme="minorHAnsi" w:hAnsiTheme="minorHAnsi"/>
          <w:sz w:val="20"/>
          <w:szCs w:val="20"/>
        </w:rPr>
        <w:t xml:space="preserve"> AMBIENTAL</w:t>
      </w: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E1AD1" w:rsidRDefault="009113B2" w:rsidP="009113B2">
      <w:pPr>
        <w:contextualSpacing/>
        <w:jc w:val="both"/>
        <w:rPr>
          <w:rFonts w:asciiTheme="minorHAnsi" w:hAnsiTheme="minorHAnsi" w:cstheme="minorHAnsi"/>
          <w:kern w:val="28"/>
          <w:sz w:val="20"/>
          <w:szCs w:val="20"/>
        </w:rPr>
      </w:pPr>
    </w:p>
    <w:p w:rsidR="009113B2" w:rsidRPr="006E1AD1" w:rsidRDefault="009113B2" w:rsidP="009113B2">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E1AD1" w:rsidRDefault="009113B2" w:rsidP="00302066">
      <w:pPr>
        <w:pStyle w:val="Ttulo2"/>
        <w:numPr>
          <w:ilvl w:val="1"/>
          <w:numId w:val="31"/>
        </w:numPr>
        <w:rPr>
          <w:rFonts w:asciiTheme="minorHAnsi" w:eastAsia="Times New Roman" w:hAnsiTheme="minorHAnsi"/>
          <w:sz w:val="20"/>
          <w:szCs w:val="20"/>
        </w:rPr>
      </w:pPr>
      <w:r w:rsidRPr="006E1AD1">
        <w:rPr>
          <w:rFonts w:asciiTheme="minorHAnsi" w:eastAsia="Times New Roman" w:hAnsiTheme="minorHAnsi"/>
          <w:sz w:val="20"/>
          <w:szCs w:val="20"/>
        </w:rPr>
        <w:t>MEDICIÓN Y FORMA DE PAGO.</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6E1AD1">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C76E4" w:rsidRDefault="009113B2" w:rsidP="00302066">
      <w:pPr>
        <w:spacing w:before="100" w:beforeAutospacing="1" w:after="100" w:afterAutospacing="1"/>
        <w:jc w:val="both"/>
        <w:rPr>
          <w:rFonts w:asciiTheme="minorHAnsi" w:hAnsiTheme="minorHAnsi"/>
          <w:sz w:val="20"/>
          <w:szCs w:val="20"/>
        </w:rPr>
      </w:pPr>
      <w:r w:rsidRPr="006E1AD1">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4C76E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261" w:rsidRDefault="00266261" w:rsidP="0031499A">
      <w:r>
        <w:separator/>
      </w:r>
    </w:p>
  </w:endnote>
  <w:endnote w:type="continuationSeparator" w:id="0">
    <w:p w:rsidR="00266261" w:rsidRDefault="0026626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3060"/>
      <w:gridCol w:w="2797"/>
    </w:tblGrid>
    <w:tr w:rsidR="00676DC8" w:rsidRPr="008F48AB" w:rsidTr="00F57692">
      <w:trPr>
        <w:trHeight w:val="273"/>
        <w:jc w:val="center"/>
      </w:trPr>
      <w:tc>
        <w:tcPr>
          <w:tcW w:w="3499" w:type="dxa"/>
          <w:vAlign w:val="center"/>
        </w:tcPr>
        <w:p w:rsidR="00676DC8" w:rsidRPr="008F48AB" w:rsidRDefault="00676DC8" w:rsidP="00F57692">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3060" w:type="dxa"/>
          <w:vAlign w:val="center"/>
        </w:tcPr>
        <w:p w:rsidR="00676DC8" w:rsidRPr="008F48AB" w:rsidRDefault="00676DC8" w:rsidP="00F57692">
          <w:pPr>
            <w:pStyle w:val="Encabezado"/>
            <w:jc w:val="center"/>
            <w:rPr>
              <w:rFonts w:ascii="Century Gothic" w:eastAsia="Arial Unicode MS" w:hAnsi="Century Gothic" w:cs="Calibri"/>
              <w:b/>
              <w:sz w:val="16"/>
              <w:szCs w:val="16"/>
              <w:lang w:val="es-MX"/>
            </w:rPr>
          </w:pPr>
          <w:r>
            <w:rPr>
              <w:rFonts w:ascii="Century Gothic" w:eastAsia="Arial Unicode MS" w:hAnsi="Century Gothic" w:cs="Calibri"/>
              <w:b/>
              <w:sz w:val="16"/>
              <w:szCs w:val="16"/>
              <w:lang w:val="es-MX"/>
            </w:rPr>
            <w:t>REVISADO</w:t>
          </w:r>
          <w:r w:rsidRPr="00E24A01">
            <w:rPr>
              <w:rFonts w:ascii="Century Gothic" w:eastAsia="Arial Unicode MS" w:hAnsi="Century Gothic" w:cs="Calibri"/>
              <w:b/>
              <w:sz w:val="16"/>
              <w:szCs w:val="16"/>
              <w:lang w:val="es-MX"/>
            </w:rPr>
            <w:t xml:space="preserve"> POR:</w:t>
          </w:r>
        </w:p>
      </w:tc>
      <w:tc>
        <w:tcPr>
          <w:tcW w:w="2797" w:type="dxa"/>
          <w:vAlign w:val="center"/>
        </w:tcPr>
        <w:p w:rsidR="00676DC8" w:rsidRPr="008F48AB" w:rsidRDefault="00676DC8" w:rsidP="00F57692">
          <w:pPr>
            <w:pStyle w:val="Encabezado"/>
            <w:jc w:val="center"/>
            <w:rPr>
              <w:rFonts w:ascii="Century Gothic" w:eastAsia="Arial Unicode MS" w:hAnsi="Century Gothic" w:cs="Calibri"/>
              <w:b/>
              <w:sz w:val="16"/>
              <w:szCs w:val="16"/>
              <w:lang w:val="es-MX"/>
            </w:rPr>
          </w:pPr>
          <w:r w:rsidRPr="00E24A01">
            <w:rPr>
              <w:rFonts w:ascii="Century Gothic" w:eastAsia="Arial Unicode MS" w:hAnsi="Century Gothic" w:cs="Calibri"/>
              <w:b/>
              <w:sz w:val="16"/>
              <w:szCs w:val="16"/>
              <w:lang w:val="es-MX"/>
            </w:rPr>
            <w:t>APROBADO POR:</w:t>
          </w:r>
        </w:p>
      </w:tc>
    </w:tr>
    <w:tr w:rsidR="00676DC8" w:rsidRPr="008F48AB" w:rsidTr="00F57692">
      <w:trPr>
        <w:trHeight w:val="703"/>
        <w:jc w:val="center"/>
      </w:trPr>
      <w:tc>
        <w:tcPr>
          <w:tcW w:w="3499" w:type="dxa"/>
          <w:vAlign w:val="center"/>
        </w:tcPr>
        <w:p w:rsidR="00676DC8" w:rsidRPr="008F48AB" w:rsidRDefault="00676DC8" w:rsidP="00F57692">
          <w:pPr>
            <w:pStyle w:val="Encabezado"/>
            <w:rPr>
              <w:rFonts w:ascii="Century Gothic" w:eastAsia="Arial Unicode MS" w:hAnsi="Century Gothic"/>
              <w:sz w:val="16"/>
              <w:szCs w:val="16"/>
              <w:lang w:val="es-MX"/>
            </w:rPr>
          </w:pPr>
        </w:p>
      </w:tc>
      <w:tc>
        <w:tcPr>
          <w:tcW w:w="3060" w:type="dxa"/>
          <w:vAlign w:val="center"/>
        </w:tcPr>
        <w:p w:rsidR="00676DC8" w:rsidRPr="008F48AB" w:rsidRDefault="00676DC8" w:rsidP="00F57692">
          <w:pPr>
            <w:pStyle w:val="Encabezado"/>
            <w:jc w:val="center"/>
            <w:rPr>
              <w:rFonts w:ascii="Century Gothic" w:eastAsia="Arial Unicode MS" w:hAnsi="Century Gothic" w:cs="Calibri"/>
              <w:sz w:val="16"/>
              <w:szCs w:val="16"/>
              <w:lang w:val="es-MX"/>
            </w:rPr>
          </w:pPr>
        </w:p>
        <w:p w:rsidR="00676DC8" w:rsidRPr="008F48AB" w:rsidRDefault="00676DC8" w:rsidP="00F57692">
          <w:pPr>
            <w:pStyle w:val="Encabezado"/>
            <w:jc w:val="center"/>
            <w:rPr>
              <w:rFonts w:ascii="Century Gothic" w:eastAsia="Arial Unicode MS" w:hAnsi="Century Gothic" w:cs="Calibri"/>
              <w:sz w:val="16"/>
              <w:szCs w:val="16"/>
              <w:lang w:val="es-MX"/>
            </w:rPr>
          </w:pPr>
        </w:p>
      </w:tc>
      <w:tc>
        <w:tcPr>
          <w:tcW w:w="2797" w:type="dxa"/>
          <w:vAlign w:val="center"/>
        </w:tcPr>
        <w:p w:rsidR="00676DC8" w:rsidRPr="008F48AB" w:rsidRDefault="00676DC8" w:rsidP="00F57692">
          <w:pPr>
            <w:pStyle w:val="Encabezado"/>
            <w:jc w:val="center"/>
            <w:rPr>
              <w:rFonts w:ascii="Century Gothic" w:eastAsia="Arial Unicode MS" w:hAnsi="Century Gothic" w:cs="Calibri"/>
              <w:sz w:val="16"/>
              <w:szCs w:val="16"/>
              <w:lang w:val="es-MX"/>
            </w:rPr>
          </w:pPr>
        </w:p>
        <w:p w:rsidR="00676DC8" w:rsidRPr="008F48AB" w:rsidRDefault="00676DC8" w:rsidP="00F57692">
          <w:pPr>
            <w:pStyle w:val="Encabezado"/>
            <w:jc w:val="center"/>
            <w:rPr>
              <w:rFonts w:ascii="Century Gothic" w:eastAsia="Arial Unicode MS" w:hAnsi="Century Gothic" w:cs="Calibri"/>
              <w:sz w:val="16"/>
              <w:szCs w:val="16"/>
              <w:lang w:val="es-MX"/>
            </w:rPr>
          </w:pPr>
        </w:p>
      </w:tc>
    </w:tr>
    <w:tr w:rsidR="00676DC8" w:rsidRPr="00FA0473" w:rsidTr="00F57692">
      <w:trPr>
        <w:trHeight w:val="290"/>
        <w:jc w:val="center"/>
      </w:trPr>
      <w:tc>
        <w:tcPr>
          <w:tcW w:w="3499" w:type="dxa"/>
          <w:vAlign w:val="center"/>
        </w:tcPr>
        <w:p w:rsidR="00676DC8" w:rsidRPr="00CB31A5" w:rsidRDefault="00676DC8" w:rsidP="00F57692">
          <w:pPr>
            <w:pStyle w:val="Encabezado"/>
            <w:jc w:val="center"/>
            <w:rPr>
              <w:rFonts w:ascii="Century Gothic" w:eastAsia="Arial Unicode MS" w:hAnsi="Century Gothic" w:cs="Calibri"/>
              <w:sz w:val="15"/>
              <w:szCs w:val="15"/>
              <w:lang w:val="es-BO"/>
            </w:rPr>
          </w:pPr>
          <w:r>
            <w:rPr>
              <w:rFonts w:ascii="Century Gothic" w:eastAsia="Arial Unicode MS" w:hAnsi="Century Gothic" w:cs="Calibri"/>
              <w:sz w:val="15"/>
              <w:szCs w:val="15"/>
              <w:lang w:val="es-BO"/>
            </w:rPr>
            <w:t>LUIS RAFAEL FERMIN PAREDES</w:t>
          </w:r>
        </w:p>
        <w:p w:rsidR="00676DC8" w:rsidRPr="00CB31A5" w:rsidRDefault="00676DC8" w:rsidP="00F57692">
          <w:pPr>
            <w:pStyle w:val="Encabezado"/>
            <w:jc w:val="center"/>
            <w:rPr>
              <w:rFonts w:ascii="Century Gothic" w:eastAsia="Arial Unicode MS" w:hAnsi="Century Gothic" w:cs="Calibri"/>
              <w:b/>
              <w:sz w:val="16"/>
              <w:szCs w:val="16"/>
              <w:lang w:val="es-MX"/>
            </w:rPr>
          </w:pPr>
          <w:r>
            <w:rPr>
              <w:rFonts w:ascii="Century Gothic" w:eastAsia="Arial Unicode MS" w:hAnsi="Century Gothic" w:cs="Calibri"/>
              <w:b/>
              <w:sz w:val="15"/>
              <w:szCs w:val="15"/>
              <w:lang w:val="es-BO"/>
            </w:rPr>
            <w:t>TÉCNICO EN INGENIERÍA Y PROYECTOS II</w:t>
          </w:r>
        </w:p>
      </w:tc>
      <w:tc>
        <w:tcPr>
          <w:tcW w:w="3060" w:type="dxa"/>
          <w:vAlign w:val="center"/>
        </w:tcPr>
        <w:p w:rsidR="00676DC8" w:rsidRPr="00E24A01" w:rsidRDefault="00676DC8" w:rsidP="00F57692">
          <w:pPr>
            <w:pStyle w:val="Encabezado"/>
            <w:jc w:val="center"/>
            <w:rPr>
              <w:rFonts w:ascii="Century Gothic" w:hAnsi="Century Gothic"/>
              <w:color w:val="000000"/>
              <w:sz w:val="15"/>
              <w:szCs w:val="15"/>
            </w:rPr>
          </w:pPr>
          <w:r w:rsidRPr="00E24A01">
            <w:rPr>
              <w:rFonts w:ascii="Century Gothic" w:hAnsi="Century Gothic"/>
              <w:color w:val="000000"/>
              <w:sz w:val="15"/>
              <w:szCs w:val="15"/>
            </w:rPr>
            <w:t>ING. CARLOS ZAVALETA PANIAGUA</w:t>
          </w:r>
        </w:p>
        <w:p w:rsidR="00676DC8" w:rsidRPr="008F48AB" w:rsidRDefault="00676DC8" w:rsidP="00F57692">
          <w:pPr>
            <w:pStyle w:val="Encabezado"/>
            <w:jc w:val="center"/>
            <w:rPr>
              <w:rFonts w:ascii="Arial Narrow" w:eastAsia="Arial Unicode MS" w:hAnsi="Arial Narrow" w:cs="Calibri"/>
              <w:b/>
              <w:sz w:val="16"/>
              <w:szCs w:val="16"/>
              <w:lang w:val="es-BO"/>
            </w:rPr>
          </w:pPr>
          <w:r w:rsidRPr="00E24A01">
            <w:rPr>
              <w:rFonts w:ascii="Century Gothic" w:hAnsi="Century Gothic"/>
              <w:b/>
              <w:bCs/>
              <w:color w:val="000000"/>
              <w:sz w:val="15"/>
              <w:szCs w:val="15"/>
              <w:lang w:val="es-BO"/>
            </w:rPr>
            <w:t>RESPONSABLE UNIDAD  INGENIERÍA Y PROYECTOS</w:t>
          </w:r>
        </w:p>
      </w:tc>
      <w:tc>
        <w:tcPr>
          <w:tcW w:w="2797" w:type="dxa"/>
          <w:vAlign w:val="center"/>
        </w:tcPr>
        <w:p w:rsidR="00676DC8" w:rsidRPr="00E24A01" w:rsidRDefault="00676DC8" w:rsidP="00F57692">
          <w:pPr>
            <w:pStyle w:val="Encabezado"/>
            <w:jc w:val="center"/>
            <w:rPr>
              <w:rFonts w:ascii="Century Gothic" w:eastAsia="Arial Unicode MS" w:hAnsi="Century Gothic" w:cs="Calibri"/>
              <w:sz w:val="15"/>
              <w:szCs w:val="15"/>
              <w:lang w:val="es-BO"/>
            </w:rPr>
          </w:pPr>
          <w:r>
            <w:rPr>
              <w:rFonts w:ascii="Century Gothic" w:eastAsia="Arial Unicode MS" w:hAnsi="Century Gothic" w:cs="Calibri"/>
              <w:sz w:val="15"/>
              <w:szCs w:val="15"/>
              <w:lang w:val="es-BO"/>
            </w:rPr>
            <w:t xml:space="preserve">ING. ÁNGEL A. </w:t>
          </w:r>
          <w:r w:rsidRPr="00E24A01">
            <w:rPr>
              <w:rFonts w:ascii="Century Gothic" w:eastAsia="Arial Unicode MS" w:hAnsi="Century Gothic" w:cs="Calibri"/>
              <w:sz w:val="15"/>
              <w:szCs w:val="15"/>
              <w:lang w:val="es-BO"/>
            </w:rPr>
            <w:t>VARGAS GUZMÁN</w:t>
          </w:r>
        </w:p>
        <w:p w:rsidR="00676DC8" w:rsidRDefault="00676DC8" w:rsidP="00F57692">
          <w:pPr>
            <w:pStyle w:val="Encabezado"/>
            <w:jc w:val="center"/>
            <w:rPr>
              <w:rFonts w:ascii="Century Gothic" w:eastAsia="Arial Unicode MS" w:hAnsi="Century Gothic" w:cs="Calibri"/>
              <w:b/>
              <w:sz w:val="15"/>
              <w:szCs w:val="15"/>
              <w:lang w:val="es-BO"/>
            </w:rPr>
          </w:pPr>
          <w:r w:rsidRPr="00E24A01">
            <w:rPr>
              <w:rFonts w:ascii="Century Gothic" w:eastAsia="Arial Unicode MS" w:hAnsi="Century Gothic" w:cs="Calibri"/>
              <w:b/>
              <w:sz w:val="15"/>
              <w:szCs w:val="15"/>
              <w:lang w:val="es-BO"/>
            </w:rPr>
            <w:t>JEFE DE CONSTRUCCIONES</w:t>
          </w:r>
          <w:r>
            <w:rPr>
              <w:rFonts w:ascii="Century Gothic" w:eastAsia="Arial Unicode MS" w:hAnsi="Century Gothic" w:cs="Calibri"/>
              <w:b/>
              <w:sz w:val="15"/>
              <w:szCs w:val="15"/>
              <w:lang w:val="es-BO"/>
            </w:rPr>
            <w:t xml:space="preserve"> </w:t>
          </w:r>
        </w:p>
        <w:p w:rsidR="00676DC8" w:rsidRPr="0033191E" w:rsidRDefault="00676DC8" w:rsidP="00F57692">
          <w:pPr>
            <w:pStyle w:val="Encabezado"/>
            <w:jc w:val="center"/>
            <w:rPr>
              <w:rFonts w:ascii="Century Gothic" w:eastAsia="Arial Unicode MS" w:hAnsi="Century Gothic" w:cs="Calibri"/>
              <w:sz w:val="16"/>
              <w:szCs w:val="16"/>
              <w:lang w:val="es-BO"/>
            </w:rPr>
          </w:pPr>
          <w:r w:rsidRPr="00E24A01">
            <w:rPr>
              <w:rFonts w:ascii="Century Gothic" w:eastAsia="Arial Unicode MS" w:hAnsi="Century Gothic" w:cs="Calibri"/>
              <w:b/>
              <w:sz w:val="15"/>
              <w:szCs w:val="15"/>
              <w:lang w:val="es-BO"/>
            </w:rPr>
            <w:t>YPFB – REDES DE GAS</w:t>
          </w:r>
        </w:p>
      </w:tc>
    </w:tr>
  </w:tbl>
  <w:p w:rsidR="00676DC8" w:rsidRDefault="00676D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261" w:rsidRDefault="00266261" w:rsidP="0031499A">
      <w:r>
        <w:separator/>
      </w:r>
    </w:p>
  </w:footnote>
  <w:footnote w:type="continuationSeparator" w:id="0">
    <w:p w:rsidR="00266261" w:rsidRDefault="0026626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76DC8" w:rsidRPr="00FA0D94" w:rsidTr="00ED24A8">
      <w:tc>
        <w:tcPr>
          <w:tcW w:w="1446" w:type="dxa"/>
          <w:vMerge w:val="restart"/>
          <w:vAlign w:val="center"/>
        </w:tcPr>
        <w:p w:rsidR="00676DC8" w:rsidRPr="00FA0D94" w:rsidRDefault="00676DC8" w:rsidP="0031499A">
          <w:pPr>
            <w:pStyle w:val="Encabezado"/>
            <w:rPr>
              <w:rFonts w:ascii="Arial Narrow" w:eastAsia="Arial Unicode MS" w:hAnsi="Arial Narrow"/>
              <w:szCs w:val="12"/>
              <w:lang w:val="es-MX"/>
            </w:rPr>
          </w:pPr>
          <w:r w:rsidRPr="00454F7C">
            <w:rPr>
              <w:noProof/>
              <w:lang w:val="es-MX" w:eastAsia="es-MX"/>
            </w:rPr>
            <w:drawing>
              <wp:inline distT="0" distB="0" distL="0" distR="0" wp14:anchorId="088165AD" wp14:editId="67264136">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6DC8" w:rsidRDefault="00676DC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6DC8" w:rsidRDefault="00676DC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76DC8" w:rsidRPr="0076024C" w:rsidRDefault="00676DC8" w:rsidP="0091377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676DC8" w:rsidRPr="0076024C" w:rsidRDefault="00676DC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76DC8" w:rsidRDefault="00676DC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76DC8" w:rsidRPr="0076024C" w:rsidRDefault="00676DC8" w:rsidP="0031499A">
          <w:pPr>
            <w:pStyle w:val="Encabezado"/>
            <w:jc w:val="center"/>
            <w:rPr>
              <w:rFonts w:ascii="Calibri" w:eastAsia="Arial Unicode MS" w:hAnsi="Calibri" w:cs="Arial"/>
              <w:b/>
              <w:sz w:val="14"/>
              <w:szCs w:val="14"/>
              <w:lang w:val="es-MX"/>
            </w:rPr>
          </w:pPr>
        </w:p>
      </w:tc>
    </w:tr>
    <w:tr w:rsidR="00676DC8" w:rsidRPr="00FA0D94" w:rsidTr="00ED24A8">
      <w:trPr>
        <w:trHeight w:val="478"/>
      </w:trPr>
      <w:tc>
        <w:tcPr>
          <w:tcW w:w="1446" w:type="dxa"/>
          <w:vMerge/>
          <w:vAlign w:val="center"/>
        </w:tcPr>
        <w:p w:rsidR="00676DC8" w:rsidRPr="00FA0D94" w:rsidRDefault="00676DC8" w:rsidP="0031499A">
          <w:pPr>
            <w:pStyle w:val="Encabezado"/>
            <w:jc w:val="center"/>
            <w:rPr>
              <w:rFonts w:ascii="Arial Narrow" w:eastAsia="Arial Unicode MS" w:hAnsi="Arial Narrow"/>
              <w:szCs w:val="12"/>
              <w:lang w:val="es-MX"/>
            </w:rPr>
          </w:pPr>
        </w:p>
      </w:tc>
      <w:tc>
        <w:tcPr>
          <w:tcW w:w="6209" w:type="dxa"/>
          <w:vAlign w:val="center"/>
        </w:tcPr>
        <w:p w:rsidR="00676DC8" w:rsidRPr="0076024C" w:rsidRDefault="00676DC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TÉCNICAS PARA: </w:t>
          </w:r>
          <w:r w:rsidRPr="00F14616">
            <w:rPr>
              <w:rFonts w:ascii="Calibri" w:eastAsia="Arial Unicode MS" w:hAnsi="Calibri" w:cs="Calibri"/>
              <w:b/>
              <w:sz w:val="18"/>
              <w:szCs w:val="18"/>
              <w:lang w:val="es-MX"/>
            </w:rPr>
            <w:t>OBRAS CIVILES CONSTRUCCIÓN DE RED SECUNDARIA AMPLIACIONES DISTRITO 3, MUNICIPIO CERCADO, OTB COMUNIDAD SANTIAGUILLA MUNICIPIO TIQUIPAYA Y DISTRITO 1 MUNICIPIO SACABA</w:t>
          </w:r>
        </w:p>
      </w:tc>
      <w:tc>
        <w:tcPr>
          <w:tcW w:w="1276" w:type="dxa"/>
          <w:vAlign w:val="center"/>
        </w:tcPr>
        <w:p w:rsidR="00676DC8" w:rsidRPr="0076024C" w:rsidRDefault="00676DC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6DC8" w:rsidRPr="0076024C" w:rsidRDefault="00676DC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56568">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56568">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676DC8" w:rsidRDefault="00676D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FAF2B524"/>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u w:val="none"/>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F0DBD"/>
    <w:multiLevelType w:val="hybridMultilevel"/>
    <w:tmpl w:val="55E6D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5132EBB"/>
    <w:multiLevelType w:val="multilevel"/>
    <w:tmpl w:val="6CCAD83C"/>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458D74F8"/>
    <w:multiLevelType w:val="multilevel"/>
    <w:tmpl w:val="6CA67A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3A77304"/>
    <w:multiLevelType w:val="multilevel"/>
    <w:tmpl w:val="83C82976"/>
    <w:lvl w:ilvl="0">
      <w:start w:val="2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628DD"/>
    <w:multiLevelType w:val="hybridMultilevel"/>
    <w:tmpl w:val="F77CD8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8"/>
  </w:num>
  <w:num w:numId="3">
    <w:abstractNumId w:val="10"/>
  </w:num>
  <w:num w:numId="4">
    <w:abstractNumId w:val="29"/>
  </w:num>
  <w:num w:numId="5">
    <w:abstractNumId w:val="26"/>
  </w:num>
  <w:num w:numId="6">
    <w:abstractNumId w:val="6"/>
  </w:num>
  <w:num w:numId="7">
    <w:abstractNumId w:val="19"/>
  </w:num>
  <w:num w:numId="8">
    <w:abstractNumId w:val="16"/>
  </w:num>
  <w:num w:numId="9">
    <w:abstractNumId w:val="5"/>
  </w:num>
  <w:num w:numId="10">
    <w:abstractNumId w:val="2"/>
  </w:num>
  <w:num w:numId="11">
    <w:abstractNumId w:val="0"/>
  </w:num>
  <w:num w:numId="12">
    <w:abstractNumId w:val="11"/>
  </w:num>
  <w:num w:numId="13">
    <w:abstractNumId w:val="27"/>
  </w:num>
  <w:num w:numId="14">
    <w:abstractNumId w:val="1"/>
  </w:num>
  <w:num w:numId="15">
    <w:abstractNumId w:val="4"/>
  </w:num>
  <w:num w:numId="16">
    <w:abstractNumId w:val="14"/>
  </w:num>
  <w:num w:numId="17">
    <w:abstractNumId w:val="7"/>
  </w:num>
  <w:num w:numId="18">
    <w:abstractNumId w:val="9"/>
  </w:num>
  <w:num w:numId="19">
    <w:abstractNumId w:val="12"/>
  </w:num>
  <w:num w:numId="20">
    <w:abstractNumId w:val="17"/>
  </w:num>
  <w:num w:numId="21">
    <w:abstractNumId w:val="30"/>
    <w:lvlOverride w:ilvl="0">
      <w:startOverride w:val="1"/>
    </w:lvlOverride>
  </w:num>
  <w:num w:numId="22">
    <w:abstractNumId w:val="20"/>
  </w:num>
  <w:num w:numId="23">
    <w:abstractNumId w:val="13"/>
  </w:num>
  <w:num w:numId="24">
    <w:abstractNumId w:val="23"/>
  </w:num>
  <w:num w:numId="25">
    <w:abstractNumId w:val="25"/>
  </w:num>
  <w:num w:numId="26">
    <w:abstractNumId w:val="22"/>
  </w:num>
  <w:num w:numId="27">
    <w:abstractNumId w:val="15"/>
  </w:num>
  <w:num w:numId="28">
    <w:abstractNumId w:val="28"/>
  </w:num>
  <w:num w:numId="29">
    <w:abstractNumId w:val="3"/>
  </w:num>
  <w:num w:numId="30">
    <w:abstractNumId w:val="24"/>
  </w:num>
  <w:num w:numId="31">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C64E2"/>
    <w:rsid w:val="001078B3"/>
    <w:rsid w:val="00156568"/>
    <w:rsid w:val="001D471A"/>
    <w:rsid w:val="001F0B15"/>
    <w:rsid w:val="00216A6D"/>
    <w:rsid w:val="00266261"/>
    <w:rsid w:val="002912F7"/>
    <w:rsid w:val="00302066"/>
    <w:rsid w:val="0031499A"/>
    <w:rsid w:val="00345C90"/>
    <w:rsid w:val="003B188F"/>
    <w:rsid w:val="00424E86"/>
    <w:rsid w:val="004320B8"/>
    <w:rsid w:val="004478D4"/>
    <w:rsid w:val="004B3E1A"/>
    <w:rsid w:val="004C76E4"/>
    <w:rsid w:val="00523480"/>
    <w:rsid w:val="0057334D"/>
    <w:rsid w:val="005D5DE4"/>
    <w:rsid w:val="00650289"/>
    <w:rsid w:val="00652B84"/>
    <w:rsid w:val="00676DC8"/>
    <w:rsid w:val="006D5E32"/>
    <w:rsid w:val="006E1AD1"/>
    <w:rsid w:val="0071172A"/>
    <w:rsid w:val="0077343D"/>
    <w:rsid w:val="00780AA5"/>
    <w:rsid w:val="007F1FD7"/>
    <w:rsid w:val="008143D8"/>
    <w:rsid w:val="0085507B"/>
    <w:rsid w:val="00860B74"/>
    <w:rsid w:val="0087714C"/>
    <w:rsid w:val="008A613E"/>
    <w:rsid w:val="009113B2"/>
    <w:rsid w:val="00913775"/>
    <w:rsid w:val="009B1E55"/>
    <w:rsid w:val="009E390D"/>
    <w:rsid w:val="00A5573A"/>
    <w:rsid w:val="00A83F4A"/>
    <w:rsid w:val="00A86DB8"/>
    <w:rsid w:val="00B7626F"/>
    <w:rsid w:val="00BC00F7"/>
    <w:rsid w:val="00BC5F7E"/>
    <w:rsid w:val="00C65089"/>
    <w:rsid w:val="00D02BCE"/>
    <w:rsid w:val="00D62E35"/>
    <w:rsid w:val="00E93E13"/>
    <w:rsid w:val="00ED005E"/>
    <w:rsid w:val="00ED24A8"/>
    <w:rsid w:val="00F14616"/>
    <w:rsid w:val="00F34EFE"/>
    <w:rsid w:val="00F57692"/>
    <w:rsid w:val="00F738FF"/>
    <w:rsid w:val="00FB690F"/>
    <w:rsid w:val="00FE09FB"/>
    <w:rsid w:val="00FE30C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A09C03D-8BDB-4DF6-BC24-B8077234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696E1-D83D-445A-8929-6A70FF67B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21976</Words>
  <Characters>120874</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SISTEMAS</cp:lastModifiedBy>
  <cp:revision>4</cp:revision>
  <cp:lastPrinted>2016-03-11T16:50:00Z</cp:lastPrinted>
  <dcterms:created xsi:type="dcterms:W3CDTF">2016-03-11T16:48:00Z</dcterms:created>
  <dcterms:modified xsi:type="dcterms:W3CDTF">2016-03-11T16:55:00Z</dcterms:modified>
</cp:coreProperties>
</file>