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1489" w:rsidRPr="0060067E" w:rsidRDefault="003346EF" w:rsidP="00091489">
      <w:pPr>
        <w:jc w:val="center"/>
        <w:rPr>
          <w:rFonts w:ascii="Verdana" w:hAnsi="Verdana" w:cs="Arial"/>
          <w:b/>
          <w:color w:val="000000"/>
          <w:sz w:val="18"/>
          <w:szCs w:val="18"/>
        </w:rPr>
      </w:pPr>
      <w:r>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-44450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513CB0" w:rsidRPr="00786F34" w:rsidRDefault="00513CB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13CB0" w:rsidRPr="008F17CF" w:rsidRDefault="00513CB0" w:rsidP="0056607D">
                            <w:pPr>
                              <w:rPr>
                                <w:rFonts w:ascii="Century Gothic" w:hAnsi="Century Gothic"/>
                                <w:b/>
                              </w:rPr>
                            </w:pPr>
                          </w:p>
                          <w:p w:rsidR="00513CB0" w:rsidRPr="008F17CF" w:rsidRDefault="003346EF" w:rsidP="0075488C">
                            <w:pPr>
                              <w:jc w:val="center"/>
                              <w:rPr>
                                <w:rFonts w:ascii="Century Gothic" w:hAnsi="Century Gothic"/>
                                <w:b/>
                              </w:rPr>
                            </w:pPr>
                            <w:r>
                              <w:rPr>
                                <w:rFonts w:ascii="Century Gothic" w:hAnsi="Century Gothic"/>
                                <w:b/>
                                <w:noProof/>
                                <w:lang w:val="es-BO" w:eastAsia="es-BO"/>
                              </w:rPr>
                              <w:drawing>
                                <wp:inline distT="0" distB="0" distL="0" distR="0">
                                  <wp:extent cx="2573020" cy="1743710"/>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513CB0" w:rsidRPr="008F17CF" w:rsidRDefault="00513CB0" w:rsidP="0075488C">
                            <w:pPr>
                              <w:jc w:val="center"/>
                              <w:rPr>
                                <w:rFonts w:ascii="Century Gothic" w:hAnsi="Century Gothic"/>
                                <w:b/>
                              </w:rPr>
                            </w:pPr>
                          </w:p>
                          <w:p w:rsidR="001D2BF2" w:rsidRDefault="001D2BF2" w:rsidP="00631500">
                            <w:pPr>
                              <w:jc w:val="center"/>
                              <w:rPr>
                                <w:rFonts w:ascii="Century Gothic" w:hAnsi="Century Gothic" w:cs="Arial"/>
                                <w:b/>
                                <w:sz w:val="32"/>
                                <w:szCs w:val="32"/>
                                <w:lang w:val="es-MX"/>
                              </w:rPr>
                            </w:pPr>
                          </w:p>
                          <w:p w:rsidR="00FA6BB8" w:rsidRDefault="00FA6BB8" w:rsidP="00631500">
                            <w:pPr>
                              <w:jc w:val="center"/>
                              <w:rPr>
                                <w:rFonts w:ascii="Century Gothic" w:hAnsi="Century Gothic" w:cs="Arial"/>
                                <w:b/>
                                <w:sz w:val="32"/>
                                <w:szCs w:val="32"/>
                                <w:lang w:val="es-MX"/>
                              </w:rPr>
                            </w:pPr>
                          </w:p>
                          <w:p w:rsidR="00513CB0" w:rsidRPr="00786F34" w:rsidRDefault="00513CB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13CB0" w:rsidRPr="00786F34" w:rsidRDefault="00513CB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 xml:space="preserve">PARA </w:t>
                            </w:r>
                            <w:r w:rsidR="00E208F5" w:rsidRPr="00786F34">
                              <w:rPr>
                                <w:rFonts w:ascii="Century Gothic" w:hAnsi="Century Gothic" w:cs="Arial"/>
                                <w:b/>
                                <w:color w:val="0F243E"/>
                                <w:sz w:val="32"/>
                                <w:szCs w:val="32"/>
                                <w:lang w:val="es-MX"/>
                              </w:rPr>
                              <w:t>SERVICIO</w:t>
                            </w:r>
                            <w:r w:rsidR="006C66FF" w:rsidRPr="00786F34">
                              <w:rPr>
                                <w:rFonts w:ascii="Century Gothic" w:hAnsi="Century Gothic" w:cs="Arial"/>
                                <w:b/>
                                <w:color w:val="0F243E"/>
                                <w:sz w:val="32"/>
                                <w:szCs w:val="32"/>
                                <w:lang w:val="es-MX"/>
                              </w:rPr>
                              <w:t>S</w:t>
                            </w:r>
                            <w:r w:rsidR="00E208F5" w:rsidRPr="00786F34">
                              <w:rPr>
                                <w:rFonts w:ascii="Century Gothic" w:hAnsi="Century Gothic" w:cs="Arial"/>
                                <w:b/>
                                <w:color w:val="0F243E"/>
                                <w:sz w:val="32"/>
                                <w:szCs w:val="32"/>
                                <w:lang w:val="es-MX"/>
                              </w:rPr>
                              <w:t xml:space="preserve"> GENERAL</w:t>
                            </w:r>
                            <w:r w:rsidR="006C66FF" w:rsidRPr="00786F34">
                              <w:rPr>
                                <w:rFonts w:ascii="Century Gothic" w:hAnsi="Century Gothic" w:cs="Arial"/>
                                <w:b/>
                                <w:color w:val="0F243E"/>
                                <w:sz w:val="32"/>
                                <w:szCs w:val="32"/>
                                <w:lang w:val="es-MX"/>
                              </w:rPr>
                              <w:t>ES</w:t>
                            </w:r>
                          </w:p>
                          <w:p w:rsidR="00513CB0" w:rsidRPr="00786F34" w:rsidRDefault="00513CB0" w:rsidP="00631500">
                            <w:pPr>
                              <w:jc w:val="center"/>
                              <w:rPr>
                                <w:rFonts w:ascii="Century Gothic" w:hAnsi="Century Gothic" w:cs="Arial"/>
                                <w:b/>
                                <w:color w:val="0F243E"/>
                                <w:sz w:val="32"/>
                                <w:szCs w:val="32"/>
                              </w:rPr>
                            </w:pPr>
                          </w:p>
                          <w:p w:rsidR="00513CB0" w:rsidRPr="00786F34" w:rsidRDefault="00513CB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13CB0" w:rsidRPr="00786F34" w:rsidRDefault="00513CB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13CB0" w:rsidRPr="00786F34" w:rsidRDefault="00513CB0" w:rsidP="00631500">
                            <w:pPr>
                              <w:ind w:left="142"/>
                              <w:jc w:val="center"/>
                              <w:rPr>
                                <w:rFonts w:ascii="Century Gothic" w:hAnsi="Century Gothic" w:cs="Arial"/>
                                <w:b/>
                                <w:color w:val="0F243E"/>
                                <w:sz w:val="32"/>
                                <w:szCs w:val="32"/>
                              </w:rPr>
                            </w:pPr>
                          </w:p>
                          <w:p w:rsidR="00513CB0" w:rsidRPr="00786F34" w:rsidRDefault="00513CB0" w:rsidP="00631500">
                            <w:pPr>
                              <w:ind w:left="142"/>
                              <w:rPr>
                                <w:rFonts w:ascii="Century Gothic" w:hAnsi="Century Gothic"/>
                                <w:b/>
                                <w:color w:val="0F243E"/>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00FB3D8F" w:rsidRPr="00FB3D8F">
                              <w:rPr>
                                <w:rFonts w:ascii="Century Gothic" w:hAnsi="Century Gothic" w:cs="Century Gothic"/>
                                <w:b/>
                                <w:bCs/>
                                <w:color w:val="0F243E"/>
                                <w:sz w:val="28"/>
                                <w:szCs w:val="28"/>
                              </w:rPr>
                              <w:t>SERVICIO DE ATENCION REFRIGERIO Y CAFETERIA PARA EL DISTRITO COMERCIAL CENTRO GESTION 2016</w:t>
                            </w: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00954DB7">
                              <w:rPr>
                                <w:rFonts w:ascii="Century Gothic" w:hAnsi="Century Gothic" w:cs="Century Gothic"/>
                                <w:b/>
                                <w:bCs/>
                                <w:color w:val="0F243E"/>
                                <w:sz w:val="28"/>
                                <w:szCs w:val="28"/>
                              </w:rPr>
                              <w:t>GCC-EPNE-DTCC-7-16</w:t>
                            </w: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">
                <v:shadow on="t" color="#333" offset="6pt,6pt"/>
                <v:textbox>
                  <w:txbxContent>
                    <w:p w:rsidR="00513CB0" w:rsidRDefault="00513CB0" w:rsidP="0056607D">
                      <w:pPr>
                        <w:rPr>
                          <w:b/>
                        </w:rPr>
                      </w:pPr>
                    </w:p>
                    <w:p w:rsidR="00513CB0" w:rsidRPr="00786F34" w:rsidRDefault="00513CB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13CB0" w:rsidRPr="008F17CF" w:rsidRDefault="00513CB0" w:rsidP="0056607D">
                      <w:pPr>
                        <w:rPr>
                          <w:rFonts w:ascii="Century Gothic" w:hAnsi="Century Gothic"/>
                          <w:b/>
                        </w:rPr>
                      </w:pPr>
                    </w:p>
                    <w:p w:rsidR="00513CB0" w:rsidRPr="008F17CF" w:rsidRDefault="003346EF" w:rsidP="0075488C">
                      <w:pPr>
                        <w:jc w:val="center"/>
                        <w:rPr>
                          <w:rFonts w:ascii="Century Gothic" w:hAnsi="Century Gothic"/>
                          <w:b/>
                        </w:rPr>
                      </w:pPr>
                      <w:r>
                        <w:rPr>
                          <w:rFonts w:ascii="Century Gothic" w:hAnsi="Century Gothic"/>
                          <w:b/>
                          <w:noProof/>
                          <w:lang w:val="es-BO" w:eastAsia="es-BO"/>
                        </w:rPr>
                        <w:drawing>
                          <wp:inline distT="0" distB="0" distL="0" distR="0">
                            <wp:extent cx="2573020" cy="1743710"/>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513CB0" w:rsidRPr="008F17CF" w:rsidRDefault="00513CB0" w:rsidP="0075488C">
                      <w:pPr>
                        <w:jc w:val="center"/>
                        <w:rPr>
                          <w:rFonts w:ascii="Century Gothic" w:hAnsi="Century Gothic"/>
                          <w:b/>
                        </w:rPr>
                      </w:pPr>
                    </w:p>
                    <w:p w:rsidR="001D2BF2" w:rsidRDefault="001D2BF2" w:rsidP="00631500">
                      <w:pPr>
                        <w:jc w:val="center"/>
                        <w:rPr>
                          <w:rFonts w:ascii="Century Gothic" w:hAnsi="Century Gothic" w:cs="Arial"/>
                          <w:b/>
                          <w:sz w:val="32"/>
                          <w:szCs w:val="32"/>
                          <w:lang w:val="es-MX"/>
                        </w:rPr>
                      </w:pPr>
                    </w:p>
                    <w:p w:rsidR="00FA6BB8" w:rsidRDefault="00FA6BB8" w:rsidP="00631500">
                      <w:pPr>
                        <w:jc w:val="center"/>
                        <w:rPr>
                          <w:rFonts w:ascii="Century Gothic" w:hAnsi="Century Gothic" w:cs="Arial"/>
                          <w:b/>
                          <w:sz w:val="32"/>
                          <w:szCs w:val="32"/>
                          <w:lang w:val="es-MX"/>
                        </w:rPr>
                      </w:pPr>
                    </w:p>
                    <w:p w:rsidR="00513CB0" w:rsidRPr="00786F34" w:rsidRDefault="00513CB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13CB0" w:rsidRPr="00786F34" w:rsidRDefault="00513CB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 xml:space="preserve">PARA </w:t>
                      </w:r>
                      <w:r w:rsidR="00E208F5" w:rsidRPr="00786F34">
                        <w:rPr>
                          <w:rFonts w:ascii="Century Gothic" w:hAnsi="Century Gothic" w:cs="Arial"/>
                          <w:b/>
                          <w:color w:val="0F243E"/>
                          <w:sz w:val="32"/>
                          <w:szCs w:val="32"/>
                          <w:lang w:val="es-MX"/>
                        </w:rPr>
                        <w:t>SERVICIO</w:t>
                      </w:r>
                      <w:r w:rsidR="006C66FF" w:rsidRPr="00786F34">
                        <w:rPr>
                          <w:rFonts w:ascii="Century Gothic" w:hAnsi="Century Gothic" w:cs="Arial"/>
                          <w:b/>
                          <w:color w:val="0F243E"/>
                          <w:sz w:val="32"/>
                          <w:szCs w:val="32"/>
                          <w:lang w:val="es-MX"/>
                        </w:rPr>
                        <w:t>S</w:t>
                      </w:r>
                      <w:r w:rsidR="00E208F5" w:rsidRPr="00786F34">
                        <w:rPr>
                          <w:rFonts w:ascii="Century Gothic" w:hAnsi="Century Gothic" w:cs="Arial"/>
                          <w:b/>
                          <w:color w:val="0F243E"/>
                          <w:sz w:val="32"/>
                          <w:szCs w:val="32"/>
                          <w:lang w:val="es-MX"/>
                        </w:rPr>
                        <w:t xml:space="preserve"> GENERAL</w:t>
                      </w:r>
                      <w:r w:rsidR="006C66FF" w:rsidRPr="00786F34">
                        <w:rPr>
                          <w:rFonts w:ascii="Century Gothic" w:hAnsi="Century Gothic" w:cs="Arial"/>
                          <w:b/>
                          <w:color w:val="0F243E"/>
                          <w:sz w:val="32"/>
                          <w:szCs w:val="32"/>
                          <w:lang w:val="es-MX"/>
                        </w:rPr>
                        <w:t>ES</w:t>
                      </w:r>
                    </w:p>
                    <w:p w:rsidR="00513CB0" w:rsidRPr="00786F34" w:rsidRDefault="00513CB0" w:rsidP="00631500">
                      <w:pPr>
                        <w:jc w:val="center"/>
                        <w:rPr>
                          <w:rFonts w:ascii="Century Gothic" w:hAnsi="Century Gothic" w:cs="Arial"/>
                          <w:b/>
                          <w:color w:val="0F243E"/>
                          <w:sz w:val="32"/>
                          <w:szCs w:val="32"/>
                        </w:rPr>
                      </w:pPr>
                    </w:p>
                    <w:p w:rsidR="00513CB0" w:rsidRPr="00786F34" w:rsidRDefault="00513CB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13CB0" w:rsidRPr="00786F34" w:rsidRDefault="00513CB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13CB0" w:rsidRPr="00786F34" w:rsidRDefault="00513CB0" w:rsidP="00631500">
                      <w:pPr>
                        <w:ind w:left="142"/>
                        <w:jc w:val="center"/>
                        <w:rPr>
                          <w:rFonts w:ascii="Century Gothic" w:hAnsi="Century Gothic" w:cs="Arial"/>
                          <w:b/>
                          <w:color w:val="0F243E"/>
                          <w:sz w:val="32"/>
                          <w:szCs w:val="32"/>
                        </w:rPr>
                      </w:pPr>
                    </w:p>
                    <w:p w:rsidR="00513CB0" w:rsidRPr="00786F34" w:rsidRDefault="00513CB0" w:rsidP="00631500">
                      <w:pPr>
                        <w:ind w:left="142"/>
                        <w:rPr>
                          <w:rFonts w:ascii="Century Gothic" w:hAnsi="Century Gothic"/>
                          <w:b/>
                          <w:color w:val="0F243E"/>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00FB3D8F" w:rsidRPr="00FB3D8F">
                        <w:rPr>
                          <w:rFonts w:ascii="Century Gothic" w:hAnsi="Century Gothic" w:cs="Century Gothic"/>
                          <w:b/>
                          <w:bCs/>
                          <w:color w:val="0F243E"/>
                          <w:sz w:val="28"/>
                          <w:szCs w:val="28"/>
                        </w:rPr>
                        <w:t>SERVICIO DE ATENCION REFRIGERIO Y CAFETERIA PARA EL DISTRITO COMERCIAL CENTRO GESTION 2016</w:t>
                      </w: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00954DB7">
                        <w:rPr>
                          <w:rFonts w:ascii="Century Gothic" w:hAnsi="Century Gothic" w:cs="Century Gothic"/>
                          <w:b/>
                          <w:bCs/>
                          <w:color w:val="0F243E"/>
                          <w:sz w:val="28"/>
                          <w:szCs w:val="28"/>
                        </w:rPr>
                        <w:t>GCC-EPNE-DTCC-7-16</w:t>
                      </w: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0736DC" w:rsidRPr="0060067E">
        <w:rPr>
          <w:rFonts w:ascii="Verdana" w:hAnsi="Verdana" w:cs="Arial"/>
          <w:b/>
          <w:color w:val="000000"/>
          <w:sz w:val="18"/>
          <w:szCs w:val="18"/>
        </w:rPr>
        <w:t>p</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177FE8" w:rsidTr="00340999">
        <w:trPr>
          <w:trHeight w:val="363"/>
          <w:jc w:val="center"/>
        </w:trPr>
        <w:tc>
          <w:tcPr>
            <w:tcW w:w="4503" w:type="dxa"/>
            <w:tcBorders>
              <w:right w:val="single" w:sz="4" w:space="0" w:color="auto"/>
            </w:tcBorders>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D277D4" w:rsidRPr="00177FE8" w:rsidTr="00340999">
        <w:trPr>
          <w:trHeight w:val="1479"/>
          <w:jc w:val="center"/>
        </w:trPr>
        <w:tc>
          <w:tcPr>
            <w:tcW w:w="4503" w:type="dxa"/>
            <w:tcBorders>
              <w:right w:val="single" w:sz="4" w:space="0" w:color="auto"/>
            </w:tcBorders>
            <w:shd w:val="clear" w:color="auto" w:fill="auto"/>
            <w:vAlign w:val="bottom"/>
          </w:tcPr>
          <w:p w:rsidR="00D277D4" w:rsidRPr="00E45745" w:rsidRDefault="00D277D4" w:rsidP="00340999">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916497" w:rsidP="00513CB0">
            <w:pPr>
              <w:rPr>
                <w:rFonts w:ascii="Calibri" w:hAnsi="Calibri" w:cs="Calibri"/>
                <w:sz w:val="18"/>
                <w:szCs w:val="18"/>
              </w:rPr>
            </w:pPr>
            <w:r>
              <w:rPr>
                <w:rFonts w:ascii="Calibri" w:hAnsi="Calibri" w:cs="Calibri"/>
                <w:sz w:val="18"/>
                <w:szCs w:val="18"/>
              </w:rPr>
              <w:t>22/03/2016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916497" w:rsidP="00513CB0">
            <w:pPr>
              <w:jc w:val="center"/>
              <w:rPr>
                <w:rFonts w:ascii="Calibri" w:hAnsi="Calibri" w:cs="Calibri"/>
                <w:color w:val="000000"/>
                <w:sz w:val="18"/>
                <w:szCs w:val="18"/>
              </w:rPr>
            </w:pPr>
            <w:r>
              <w:rPr>
                <w:rFonts w:ascii="Calibri" w:hAnsi="Calibri" w:cs="Calibri"/>
                <w:color w:val="000000"/>
                <w:sz w:val="18"/>
                <w:szCs w:val="18"/>
              </w:rPr>
              <w:t>10:00</w:t>
            </w:r>
          </w:p>
        </w:tc>
        <w:tc>
          <w:tcPr>
            <w:tcW w:w="3344" w:type="dxa"/>
            <w:vAlign w:val="center"/>
          </w:tcPr>
          <w:p w:rsidR="00631500" w:rsidRDefault="00916497" w:rsidP="00513CB0">
            <w:pPr>
              <w:jc w:val="both"/>
              <w:rPr>
                <w:rFonts w:ascii="Calibri" w:hAnsi="Calibri" w:cs="Calibri"/>
                <w:color w:val="000000"/>
                <w:sz w:val="18"/>
                <w:szCs w:val="18"/>
              </w:rPr>
            </w:pPr>
            <w:r w:rsidRPr="00916497">
              <w:rPr>
                <w:rFonts w:ascii="Calibri" w:hAnsi="Calibri" w:cs="Calibri"/>
                <w:color w:val="000000"/>
                <w:sz w:val="18"/>
                <w:szCs w:val="18"/>
              </w:rPr>
              <w:t>Planta Engarrafadora de GLP Distrito Comercial Centro – Av. Siglo XX  Final Portería 2 Zona Valle Hermoso</w:t>
            </w:r>
          </w:p>
          <w:p w:rsidR="002F6C7C" w:rsidRPr="00631500" w:rsidRDefault="002F6C7C" w:rsidP="00513CB0">
            <w:pPr>
              <w:jc w:val="both"/>
              <w:rPr>
                <w:rFonts w:ascii="Calibri" w:hAnsi="Calibri" w:cs="Calibri"/>
                <w:color w:val="000000"/>
                <w:sz w:val="18"/>
                <w:szCs w:val="18"/>
              </w:rPr>
            </w:pPr>
            <w:r>
              <w:rPr>
                <w:rFonts w:ascii="Calibri" w:hAnsi="Calibri" w:cs="Calibri"/>
                <w:color w:val="000000"/>
                <w:sz w:val="18"/>
                <w:szCs w:val="18"/>
              </w:rPr>
              <w:t>Responsable:  Sr. Jose Grageda</w:t>
            </w:r>
            <w:bookmarkStart w:id="0" w:name="_GoBack"/>
            <w:bookmarkEnd w:id="0"/>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631500" w:rsidP="00513CB0">
            <w:pPr>
              <w:jc w:val="both"/>
              <w:rPr>
                <w:rFonts w:ascii="Calibri" w:hAnsi="Calibri" w:cs="Calibri"/>
                <w:b/>
                <w:color w:val="000000"/>
                <w:sz w:val="18"/>
                <w:szCs w:val="18"/>
              </w:rPr>
            </w:pP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916497" w:rsidP="00513CB0">
            <w:pPr>
              <w:rPr>
                <w:rFonts w:ascii="Calibri" w:hAnsi="Calibri" w:cs="Calibri"/>
                <w:sz w:val="18"/>
                <w:szCs w:val="18"/>
              </w:rPr>
            </w:pPr>
            <w:r>
              <w:rPr>
                <w:rFonts w:ascii="Calibri" w:hAnsi="Calibri" w:cs="Calibri"/>
                <w:sz w:val="18"/>
                <w:szCs w:val="18"/>
              </w:rPr>
              <w:t>24/03/2016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916497" w:rsidP="00916497">
            <w:pPr>
              <w:jc w:val="center"/>
              <w:rPr>
                <w:rFonts w:ascii="Calibri" w:hAnsi="Calibri" w:cs="Calibri"/>
                <w:sz w:val="18"/>
                <w:szCs w:val="18"/>
              </w:rPr>
            </w:pPr>
            <w:r>
              <w:rPr>
                <w:rFonts w:ascii="Calibri" w:hAnsi="Calibri" w:cs="Calibri"/>
                <w:sz w:val="18"/>
                <w:szCs w:val="18"/>
              </w:rPr>
              <w:t>9:00</w:t>
            </w:r>
          </w:p>
        </w:tc>
        <w:tc>
          <w:tcPr>
            <w:tcW w:w="3344" w:type="dxa"/>
          </w:tcPr>
          <w:p w:rsidR="00631500" w:rsidRPr="00631500" w:rsidRDefault="00916497" w:rsidP="00513CB0">
            <w:pPr>
              <w:jc w:val="center"/>
              <w:rPr>
                <w:rFonts w:ascii="Calibri" w:hAnsi="Calibri" w:cs="Calibri"/>
                <w:sz w:val="18"/>
                <w:szCs w:val="18"/>
              </w:rPr>
            </w:pPr>
            <w:r w:rsidRPr="008E59DD">
              <w:rPr>
                <w:rFonts w:ascii="Calibri" w:hAnsi="Calibri" w:cs="Calibri"/>
                <w:sz w:val="18"/>
                <w:szCs w:val="18"/>
              </w:rPr>
              <w:t>Planta Engarrafadora de GLP Distrito Comercial Centro – Av. Siglo XX  Final Portería 2 Zona Valle Hermoso</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916497" w:rsidP="00513CB0">
            <w:pPr>
              <w:rPr>
                <w:rFonts w:ascii="Calibri" w:hAnsi="Calibri" w:cs="Calibri"/>
                <w:sz w:val="18"/>
                <w:szCs w:val="18"/>
              </w:rPr>
            </w:pPr>
            <w:r>
              <w:rPr>
                <w:rFonts w:ascii="Calibri" w:hAnsi="Calibri" w:cs="Calibri"/>
                <w:sz w:val="18"/>
                <w:szCs w:val="18"/>
              </w:rPr>
              <w:t>24/03/2016</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916497" w:rsidP="00916497">
            <w:pPr>
              <w:jc w:val="center"/>
              <w:rPr>
                <w:rFonts w:ascii="Calibri" w:hAnsi="Calibri" w:cs="Calibri"/>
                <w:sz w:val="18"/>
                <w:szCs w:val="18"/>
              </w:rPr>
            </w:pPr>
            <w:r>
              <w:rPr>
                <w:rFonts w:ascii="Calibri" w:hAnsi="Calibri" w:cs="Calibri"/>
                <w:sz w:val="18"/>
                <w:szCs w:val="18"/>
              </w:rPr>
              <w:t>9:30</w:t>
            </w:r>
          </w:p>
        </w:tc>
        <w:tc>
          <w:tcPr>
            <w:tcW w:w="3344" w:type="dxa"/>
            <w:vAlign w:val="center"/>
          </w:tcPr>
          <w:p w:rsidR="00631500" w:rsidRPr="00631500" w:rsidRDefault="00916497" w:rsidP="00916497">
            <w:pPr>
              <w:jc w:val="center"/>
              <w:rPr>
                <w:rFonts w:ascii="Calibri" w:hAnsi="Calibri" w:cs="Calibri"/>
                <w:color w:val="000000"/>
                <w:sz w:val="18"/>
                <w:szCs w:val="18"/>
                <w:lang w:val="es-BO"/>
              </w:rPr>
            </w:pPr>
            <w:r w:rsidRPr="008E59DD">
              <w:rPr>
                <w:rFonts w:ascii="Calibri" w:hAnsi="Calibri" w:cs="Calibri"/>
                <w:sz w:val="18"/>
                <w:szCs w:val="18"/>
              </w:rPr>
              <w:t>Planta Engarrafadora de GLP Distrito Comercial Centro – Av. Siglo XX  Final Portería 2 Zona Valle Hermoso</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FB3D8F" w:rsidP="00513CB0">
            <w:pPr>
              <w:rPr>
                <w:rFonts w:ascii="Calibri" w:eastAsia="Calibri" w:hAnsi="Calibri" w:cs="Calibri"/>
                <w:b/>
                <w:i/>
                <w:sz w:val="18"/>
                <w:szCs w:val="18"/>
              </w:rPr>
            </w:pPr>
            <w:r>
              <w:rPr>
                <w:rFonts w:ascii="Calibri" w:eastAsia="Calibri" w:hAnsi="Calibri" w:cs="Calibri"/>
                <w:b/>
                <w:i/>
                <w:sz w:val="18"/>
                <w:szCs w:val="18"/>
              </w:rPr>
              <w:t>PRECIO VALUADO MAS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FB3D8F" w:rsidP="00513CB0">
            <w:pPr>
              <w:rPr>
                <w:rFonts w:ascii="Calibri" w:eastAsia="Calibri" w:hAnsi="Calibri" w:cs="Calibri"/>
                <w:b/>
                <w:i/>
                <w:sz w:val="18"/>
                <w:szCs w:val="18"/>
              </w:rPr>
            </w:pPr>
            <w:r>
              <w:rPr>
                <w:rFonts w:ascii="Calibri" w:eastAsia="Calibri" w:hAnsi="Calibri" w:cs="Calibri"/>
                <w:b/>
                <w:i/>
                <w:sz w:val="18"/>
                <w:szCs w:val="18"/>
              </w:rPr>
              <w:t>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FB3D8F" w:rsidP="00513CB0">
            <w:pPr>
              <w:rPr>
                <w:rFonts w:ascii="Calibri" w:eastAsia="Calibri" w:hAnsi="Calibri" w:cs="Calibri"/>
                <w:b/>
                <w:i/>
                <w:sz w:val="18"/>
                <w:szCs w:val="18"/>
              </w:rPr>
            </w:pPr>
            <w:r>
              <w:rPr>
                <w:rFonts w:ascii="Calibri" w:eastAsia="Calibri" w:hAnsi="Calibri" w:cs="Calibri"/>
                <w:b/>
                <w:i/>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C332B3" w:rsidRDefault="00C332B3" w:rsidP="00C332B3">
      <w:pPr>
        <w:jc w:val="both"/>
        <w:rPr>
          <w:rFonts w:ascii="Calibri" w:hAnsi="Calibri" w:cs="Calibri"/>
          <w:b/>
          <w:sz w:val="18"/>
          <w:szCs w:val="18"/>
        </w:rPr>
      </w:pPr>
    </w:p>
    <w:tbl>
      <w:tblPr>
        <w:tblW w:w="9447" w:type="dxa"/>
        <w:jc w:val="center"/>
        <w:tblInd w:w="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6"/>
        <w:gridCol w:w="602"/>
        <w:gridCol w:w="7404"/>
        <w:gridCol w:w="1435"/>
      </w:tblGrid>
      <w:tr w:rsidR="00C332B3" w:rsidTr="00C332B3">
        <w:trPr>
          <w:gridBefore w:val="1"/>
          <w:wBefore w:w="6" w:type="dxa"/>
          <w:trHeight w:val="447"/>
          <w:jc w:val="center"/>
        </w:trPr>
        <w:tc>
          <w:tcPr>
            <w:tcW w:w="9441" w:type="dxa"/>
            <w:gridSpan w:val="3"/>
            <w:tcBorders>
              <w:top w:val="single" w:sz="2" w:space="0" w:color="auto"/>
              <w:left w:val="single" w:sz="2" w:space="0" w:color="auto"/>
              <w:bottom w:val="single" w:sz="2" w:space="0" w:color="auto"/>
              <w:right w:val="single" w:sz="2" w:space="0" w:color="auto"/>
            </w:tcBorders>
            <w:shd w:val="clear" w:color="auto" w:fill="D9D9D9"/>
            <w:hideMark/>
          </w:tcPr>
          <w:p w:rsidR="00C332B3" w:rsidRDefault="00C332B3">
            <w:pPr>
              <w:ind w:left="705"/>
              <w:jc w:val="center"/>
              <w:rPr>
                <w:rFonts w:ascii="Calibri" w:hAnsi="Calibri" w:cs="Calibri"/>
                <w:b/>
                <w:bCs/>
                <w:color w:val="000000"/>
                <w:sz w:val="22"/>
                <w:szCs w:val="22"/>
                <w:lang w:val="es-BO" w:eastAsia="es-BO"/>
              </w:rPr>
            </w:pPr>
            <w:r>
              <w:rPr>
                <w:rFonts w:ascii="Calibri" w:hAnsi="Calibri" w:cs="Calibri"/>
                <w:b/>
                <w:sz w:val="22"/>
                <w:szCs w:val="22"/>
              </w:rPr>
              <w:t>PRECIO REFERENCIAL EN BOLIVIANOS (Bs)</w:t>
            </w:r>
          </w:p>
        </w:tc>
      </w:tr>
      <w:tr w:rsidR="00C332B3" w:rsidTr="00C332B3">
        <w:trPr>
          <w:trHeight w:val="300"/>
          <w:jc w:val="center"/>
        </w:trPr>
        <w:tc>
          <w:tcPr>
            <w:tcW w:w="608" w:type="dxa"/>
            <w:gridSpan w:val="2"/>
            <w:tcBorders>
              <w:top w:val="single" w:sz="8" w:space="0" w:color="auto"/>
              <w:left w:val="single" w:sz="8" w:space="0" w:color="auto"/>
              <w:bottom w:val="single" w:sz="4" w:space="0" w:color="auto"/>
              <w:right w:val="single" w:sz="4" w:space="0" w:color="auto"/>
            </w:tcBorders>
            <w:shd w:val="clear" w:color="auto" w:fill="F2F2F2"/>
            <w:noWrap/>
            <w:vAlign w:val="center"/>
            <w:hideMark/>
          </w:tcPr>
          <w:p w:rsidR="00C332B3" w:rsidRDefault="00C332B3">
            <w:pPr>
              <w:jc w:val="center"/>
              <w:rPr>
                <w:rFonts w:ascii="Calibri" w:hAnsi="Calibri"/>
                <w:b/>
                <w:bCs/>
                <w:color w:val="000000"/>
                <w:sz w:val="22"/>
                <w:szCs w:val="22"/>
              </w:rPr>
            </w:pPr>
            <w:r>
              <w:rPr>
                <w:rFonts w:ascii="Calibri" w:hAnsi="Calibri"/>
                <w:b/>
                <w:bCs/>
                <w:color w:val="000000"/>
                <w:sz w:val="22"/>
                <w:szCs w:val="22"/>
              </w:rPr>
              <w:t>ITEM</w:t>
            </w:r>
          </w:p>
          <w:p w:rsidR="00C332B3" w:rsidRDefault="00C332B3">
            <w:pPr>
              <w:jc w:val="center"/>
              <w:rPr>
                <w:rFonts w:ascii="Calibri" w:hAnsi="Calibri"/>
                <w:b/>
                <w:bCs/>
                <w:color w:val="000000"/>
                <w:sz w:val="22"/>
                <w:szCs w:val="22"/>
              </w:rPr>
            </w:pPr>
            <w:r>
              <w:rPr>
                <w:rFonts w:ascii="Calibri" w:hAnsi="Calibri"/>
                <w:b/>
                <w:bCs/>
                <w:color w:val="000000"/>
                <w:sz w:val="22"/>
                <w:szCs w:val="22"/>
              </w:rPr>
              <w:t>N°</w:t>
            </w:r>
          </w:p>
        </w:tc>
        <w:tc>
          <w:tcPr>
            <w:tcW w:w="7404" w:type="dxa"/>
            <w:tcBorders>
              <w:top w:val="single" w:sz="8" w:space="0" w:color="auto"/>
              <w:left w:val="nil"/>
              <w:bottom w:val="single" w:sz="4" w:space="0" w:color="auto"/>
              <w:right w:val="single" w:sz="4" w:space="0" w:color="auto"/>
            </w:tcBorders>
            <w:shd w:val="clear" w:color="auto" w:fill="F2F2F2"/>
            <w:noWrap/>
            <w:vAlign w:val="center"/>
            <w:hideMark/>
          </w:tcPr>
          <w:p w:rsidR="00C332B3" w:rsidRDefault="00C332B3">
            <w:pPr>
              <w:jc w:val="center"/>
              <w:rPr>
                <w:rFonts w:ascii="Calibri" w:hAnsi="Calibri"/>
                <w:b/>
                <w:bCs/>
                <w:color w:val="000000"/>
                <w:sz w:val="22"/>
                <w:szCs w:val="22"/>
                <w:lang w:val="en-US"/>
              </w:rPr>
            </w:pPr>
            <w:r>
              <w:rPr>
                <w:rFonts w:ascii="Calibri" w:hAnsi="Calibri"/>
                <w:b/>
                <w:bCs/>
                <w:color w:val="000000"/>
                <w:sz w:val="22"/>
                <w:szCs w:val="22"/>
                <w:lang w:val="en-US"/>
              </w:rPr>
              <w:t xml:space="preserve">D E S C R I P C I O N </w:t>
            </w:r>
          </w:p>
        </w:tc>
        <w:tc>
          <w:tcPr>
            <w:tcW w:w="1432" w:type="dxa"/>
            <w:tcBorders>
              <w:top w:val="single" w:sz="8" w:space="0" w:color="auto"/>
              <w:left w:val="nil"/>
              <w:bottom w:val="single" w:sz="4" w:space="0" w:color="auto"/>
              <w:right w:val="single" w:sz="8" w:space="0" w:color="auto"/>
            </w:tcBorders>
            <w:shd w:val="clear" w:color="auto" w:fill="F2F2F2"/>
            <w:noWrap/>
            <w:vAlign w:val="center"/>
            <w:hideMark/>
          </w:tcPr>
          <w:p w:rsidR="00C332B3" w:rsidRDefault="00C332B3">
            <w:pPr>
              <w:jc w:val="center"/>
              <w:rPr>
                <w:rFonts w:ascii="Calibri" w:hAnsi="Calibri"/>
                <w:b/>
                <w:bCs/>
                <w:color w:val="000000"/>
                <w:sz w:val="22"/>
                <w:szCs w:val="22"/>
              </w:rPr>
            </w:pPr>
            <w:r>
              <w:rPr>
                <w:rFonts w:ascii="Calibri" w:hAnsi="Calibri"/>
                <w:b/>
                <w:bCs/>
                <w:color w:val="000000"/>
                <w:sz w:val="22"/>
                <w:szCs w:val="22"/>
              </w:rPr>
              <w:t>PRECIO UNITARIO</w:t>
            </w:r>
          </w:p>
          <w:p w:rsidR="00C332B3" w:rsidRDefault="00C332B3">
            <w:pPr>
              <w:jc w:val="center"/>
              <w:rPr>
                <w:rFonts w:ascii="Calibri" w:hAnsi="Calibri"/>
                <w:b/>
                <w:bCs/>
                <w:color w:val="000000"/>
                <w:sz w:val="22"/>
                <w:szCs w:val="22"/>
              </w:rPr>
            </w:pPr>
            <w:r>
              <w:rPr>
                <w:rFonts w:ascii="Calibri" w:hAnsi="Calibri"/>
                <w:b/>
                <w:bCs/>
                <w:color w:val="000000"/>
                <w:sz w:val="22"/>
                <w:szCs w:val="22"/>
              </w:rPr>
              <w:t>(BS.)</w:t>
            </w:r>
          </w:p>
        </w:tc>
      </w:tr>
      <w:tr w:rsidR="00C332B3" w:rsidTr="00C332B3">
        <w:trPr>
          <w:trHeight w:val="615"/>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1</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 xml:space="preserve">Almuerzo que debe incluir sopa, porción de pan, segundo, postre y bebida caliente o fría  </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18,00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rPr>
                <w:lang w:val="es-BO" w:eastAsia="es-BO"/>
              </w:rPr>
            </w:pP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b/>
                <w:bCs/>
                <w:i/>
                <w:iCs/>
                <w:color w:val="000000"/>
                <w:sz w:val="22"/>
                <w:szCs w:val="22"/>
              </w:rPr>
            </w:pPr>
            <w:r>
              <w:rPr>
                <w:rFonts w:ascii="Calibri" w:hAnsi="Calibri"/>
                <w:b/>
                <w:bCs/>
                <w:i/>
                <w:iCs/>
                <w:color w:val="000000"/>
                <w:sz w:val="22"/>
                <w:szCs w:val="22"/>
              </w:rPr>
              <w:t>Bebidas Calientes</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rPr>
                <w:lang w:val="es-BO" w:eastAsia="es-BO"/>
              </w:rPr>
            </w:pP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2</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Café</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3,00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3</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Café con leche</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5,40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lastRenderedPageBreak/>
              <w:t>4</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Leche</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5,40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5</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 xml:space="preserve">Limonada </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3,60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6</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Mates</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3,00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7</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proofErr w:type="spellStart"/>
            <w:r>
              <w:rPr>
                <w:rFonts w:ascii="Calibri" w:hAnsi="Calibri"/>
                <w:color w:val="000000"/>
                <w:sz w:val="22"/>
                <w:szCs w:val="22"/>
              </w:rPr>
              <w:t>Nescafe</w:t>
            </w:r>
            <w:proofErr w:type="spellEnd"/>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8</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Té</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3,00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9</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Chocolate</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3,00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10</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Chocolate con leche</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5,40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rPr>
                <w:lang w:val="es-BO" w:eastAsia="es-BO"/>
              </w:rPr>
            </w:pP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b/>
                <w:bCs/>
                <w:i/>
                <w:iCs/>
                <w:color w:val="000000"/>
                <w:sz w:val="22"/>
                <w:szCs w:val="22"/>
              </w:rPr>
            </w:pPr>
            <w:r>
              <w:rPr>
                <w:rFonts w:ascii="Calibri" w:hAnsi="Calibri"/>
                <w:b/>
                <w:bCs/>
                <w:i/>
                <w:iCs/>
                <w:color w:val="000000"/>
                <w:sz w:val="22"/>
                <w:szCs w:val="22"/>
              </w:rPr>
              <w:t>Bebidas Frías</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rPr>
                <w:lang w:val="es-BO" w:eastAsia="es-BO"/>
              </w:rPr>
            </w:pP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11</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 xml:space="preserve">Coca Cola, </w:t>
            </w:r>
            <w:proofErr w:type="spellStart"/>
            <w:r>
              <w:rPr>
                <w:rFonts w:ascii="Calibri" w:hAnsi="Calibri"/>
                <w:color w:val="000000"/>
                <w:sz w:val="22"/>
                <w:szCs w:val="22"/>
              </w:rPr>
              <w:t>Fanta</w:t>
            </w:r>
            <w:proofErr w:type="spellEnd"/>
            <w:r>
              <w:rPr>
                <w:rFonts w:ascii="Calibri" w:hAnsi="Calibri"/>
                <w:color w:val="000000"/>
                <w:sz w:val="22"/>
                <w:szCs w:val="22"/>
              </w:rPr>
              <w:t xml:space="preserve">, </w:t>
            </w:r>
            <w:proofErr w:type="spellStart"/>
            <w:r>
              <w:rPr>
                <w:rFonts w:ascii="Calibri" w:hAnsi="Calibri"/>
                <w:color w:val="000000"/>
                <w:sz w:val="22"/>
                <w:szCs w:val="22"/>
              </w:rPr>
              <w:t>Sprite</w:t>
            </w:r>
            <w:proofErr w:type="spellEnd"/>
            <w:r>
              <w:rPr>
                <w:rFonts w:ascii="Calibri" w:hAnsi="Calibri"/>
                <w:color w:val="000000"/>
                <w:sz w:val="22"/>
                <w:szCs w:val="22"/>
              </w:rPr>
              <w:t xml:space="preserve"> (190 ml)</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2,40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12</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 xml:space="preserve">Coca Cola, </w:t>
            </w:r>
            <w:proofErr w:type="spellStart"/>
            <w:r>
              <w:rPr>
                <w:rFonts w:ascii="Calibri" w:hAnsi="Calibri"/>
                <w:color w:val="000000"/>
                <w:sz w:val="22"/>
                <w:szCs w:val="22"/>
              </w:rPr>
              <w:t>Fanta</w:t>
            </w:r>
            <w:proofErr w:type="spellEnd"/>
            <w:r>
              <w:rPr>
                <w:rFonts w:ascii="Calibri" w:hAnsi="Calibri"/>
                <w:color w:val="000000"/>
                <w:sz w:val="22"/>
                <w:szCs w:val="22"/>
              </w:rPr>
              <w:t xml:space="preserve">, </w:t>
            </w:r>
            <w:proofErr w:type="spellStart"/>
            <w:r>
              <w:rPr>
                <w:rFonts w:ascii="Calibri" w:hAnsi="Calibri"/>
                <w:color w:val="000000"/>
                <w:sz w:val="22"/>
                <w:szCs w:val="22"/>
              </w:rPr>
              <w:t>Sprite</w:t>
            </w:r>
            <w:proofErr w:type="spellEnd"/>
            <w:r>
              <w:rPr>
                <w:rFonts w:ascii="Calibri" w:hAnsi="Calibri"/>
                <w:color w:val="000000"/>
                <w:sz w:val="22"/>
                <w:szCs w:val="22"/>
              </w:rPr>
              <w:t xml:space="preserve"> (500 ml)</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13</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lang w:val="en-US"/>
              </w:rPr>
            </w:pPr>
            <w:r>
              <w:rPr>
                <w:rFonts w:ascii="Calibri" w:hAnsi="Calibri"/>
                <w:color w:val="000000"/>
                <w:sz w:val="22"/>
                <w:szCs w:val="22"/>
                <w:lang w:val="en-US"/>
              </w:rPr>
              <w:t>Coca Cola Light, Sprite Zero (500 ml)</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14</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 xml:space="preserve">Coca Cola, </w:t>
            </w:r>
            <w:proofErr w:type="spellStart"/>
            <w:r>
              <w:rPr>
                <w:rFonts w:ascii="Calibri" w:hAnsi="Calibri"/>
                <w:color w:val="000000"/>
                <w:sz w:val="22"/>
                <w:szCs w:val="22"/>
              </w:rPr>
              <w:t>Fanta</w:t>
            </w:r>
            <w:proofErr w:type="spellEnd"/>
            <w:r>
              <w:rPr>
                <w:rFonts w:ascii="Calibri" w:hAnsi="Calibri"/>
                <w:color w:val="000000"/>
                <w:sz w:val="22"/>
                <w:szCs w:val="22"/>
              </w:rPr>
              <w:t xml:space="preserve">, </w:t>
            </w:r>
            <w:proofErr w:type="spellStart"/>
            <w:r>
              <w:rPr>
                <w:rFonts w:ascii="Calibri" w:hAnsi="Calibri"/>
                <w:color w:val="000000"/>
                <w:sz w:val="22"/>
                <w:szCs w:val="22"/>
              </w:rPr>
              <w:t>Sprite</w:t>
            </w:r>
            <w:proofErr w:type="spellEnd"/>
            <w:r>
              <w:rPr>
                <w:rFonts w:ascii="Calibri" w:hAnsi="Calibri"/>
                <w:color w:val="000000"/>
                <w:sz w:val="22"/>
                <w:szCs w:val="22"/>
              </w:rPr>
              <w:t xml:space="preserve"> (2 litros)</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9,60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15</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Refrescos de frutas hervidas (en vaso)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2,40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16</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Agua Mineral (en vaso)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1,20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17</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Agua Mineral (envase personal)</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18</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Agua Mineral (2 litros)</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7,20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19</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Agua Natural (en vaso)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1,20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20</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Agua Natural (envase personal)</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21</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Agua Natural (2 litros)</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7,20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rPr>
                <w:lang w:val="es-BO" w:eastAsia="es-BO"/>
              </w:rPr>
            </w:pP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b/>
                <w:bCs/>
                <w:i/>
                <w:iCs/>
                <w:color w:val="000000"/>
                <w:sz w:val="22"/>
                <w:szCs w:val="22"/>
              </w:rPr>
            </w:pPr>
            <w:r>
              <w:rPr>
                <w:rFonts w:ascii="Calibri" w:hAnsi="Calibri"/>
                <w:b/>
                <w:bCs/>
                <w:i/>
                <w:iCs/>
                <w:color w:val="000000"/>
                <w:sz w:val="22"/>
                <w:szCs w:val="22"/>
              </w:rPr>
              <w:t>Jugos</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rPr>
                <w:lang w:val="es-BO" w:eastAsia="es-BO"/>
              </w:rPr>
            </w:pP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22</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Jugos de fruta con agua</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23</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Jugos de fruta con leche</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5,40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24</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Zumo de Naranja, Mandarina y Toronja</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5,40</w:t>
            </w:r>
          </w:p>
        </w:tc>
      </w:tr>
      <w:tr w:rsidR="00C332B3" w:rsidTr="00C332B3">
        <w:trPr>
          <w:trHeight w:val="615"/>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rPr>
                <w:lang w:val="es-BO" w:eastAsia="es-BO"/>
              </w:rPr>
            </w:pP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b/>
                <w:bCs/>
                <w:i/>
                <w:iCs/>
                <w:color w:val="000000"/>
                <w:sz w:val="22"/>
                <w:szCs w:val="22"/>
              </w:rPr>
            </w:pPr>
            <w:r>
              <w:rPr>
                <w:rFonts w:ascii="Calibri" w:hAnsi="Calibri"/>
                <w:b/>
                <w:bCs/>
                <w:i/>
                <w:iCs/>
                <w:color w:val="000000"/>
                <w:sz w:val="22"/>
                <w:szCs w:val="22"/>
              </w:rPr>
              <w:t xml:space="preserve">Sándwiches, el precio debe incluir sus aderezos (mayonesa, </w:t>
            </w:r>
            <w:proofErr w:type="spellStart"/>
            <w:r>
              <w:rPr>
                <w:rFonts w:ascii="Calibri" w:hAnsi="Calibri"/>
                <w:b/>
                <w:bCs/>
                <w:i/>
                <w:iCs/>
                <w:color w:val="000000"/>
                <w:sz w:val="22"/>
                <w:szCs w:val="22"/>
              </w:rPr>
              <w:t>ketchup</w:t>
            </w:r>
            <w:proofErr w:type="spellEnd"/>
            <w:r>
              <w:rPr>
                <w:rFonts w:ascii="Calibri" w:hAnsi="Calibri"/>
                <w:b/>
                <w:bCs/>
                <w:i/>
                <w:iCs/>
                <w:color w:val="000000"/>
                <w:sz w:val="22"/>
                <w:szCs w:val="22"/>
              </w:rPr>
              <w:t xml:space="preserve">, </w:t>
            </w:r>
            <w:proofErr w:type="spellStart"/>
            <w:r>
              <w:rPr>
                <w:rFonts w:ascii="Calibri" w:hAnsi="Calibri"/>
                <w:b/>
                <w:bCs/>
                <w:i/>
                <w:iCs/>
                <w:color w:val="000000"/>
                <w:sz w:val="22"/>
                <w:szCs w:val="22"/>
              </w:rPr>
              <w:t>moztaza</w:t>
            </w:r>
            <w:proofErr w:type="spellEnd"/>
            <w:r>
              <w:rPr>
                <w:rFonts w:ascii="Calibri" w:hAnsi="Calibri"/>
                <w:b/>
                <w:bCs/>
                <w:i/>
                <w:iCs/>
                <w:color w:val="000000"/>
                <w:sz w:val="22"/>
                <w:szCs w:val="22"/>
              </w:rPr>
              <w:t>, etc.)</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rPr>
                <w:lang w:val="es-BO" w:eastAsia="es-BO"/>
              </w:rPr>
            </w:pP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25</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Hamburguesa de carne de res</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26</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Hamburguesa de carne de pollo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27</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proofErr w:type="spellStart"/>
            <w:r>
              <w:rPr>
                <w:rFonts w:ascii="Calibri" w:hAnsi="Calibri"/>
                <w:color w:val="000000"/>
                <w:sz w:val="22"/>
                <w:szCs w:val="22"/>
              </w:rPr>
              <w:t>Salchipapa</w:t>
            </w:r>
            <w:proofErr w:type="spellEnd"/>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8,40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28</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Lomo con huevo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9,60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29</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Carne</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8,40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30</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Carnes frías</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31</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 xml:space="preserve">Hot </w:t>
            </w:r>
            <w:proofErr w:type="spellStart"/>
            <w:r>
              <w:rPr>
                <w:rFonts w:ascii="Calibri" w:hAnsi="Calibri"/>
                <w:color w:val="000000"/>
                <w:sz w:val="22"/>
                <w:szCs w:val="22"/>
              </w:rPr>
              <w:t>dog</w:t>
            </w:r>
            <w:proofErr w:type="spellEnd"/>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lastRenderedPageBreak/>
              <w:t>32</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Huevo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33</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Jamón con queso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7,20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34</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 xml:space="preserve">Mantequilla </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3,60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35</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 xml:space="preserve">Mantequilla con mermelada </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36</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 xml:space="preserve">Mermelada, dulce de leche o leche condensada </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3,60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37</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Mortadela con queso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5,40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38</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Palta con queso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5,40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39</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Pasta de hígado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3,60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40</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Pollo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8,40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41</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Queso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42</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Porción de papas fritas</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rPr>
                <w:lang w:val="es-BO" w:eastAsia="es-BO"/>
              </w:rPr>
            </w:pP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b/>
                <w:bCs/>
                <w:i/>
                <w:iCs/>
                <w:color w:val="000000"/>
                <w:sz w:val="22"/>
                <w:szCs w:val="22"/>
              </w:rPr>
            </w:pPr>
            <w:r>
              <w:rPr>
                <w:rFonts w:ascii="Calibri" w:hAnsi="Calibri"/>
                <w:b/>
                <w:bCs/>
                <w:i/>
                <w:iCs/>
                <w:color w:val="000000"/>
                <w:sz w:val="22"/>
                <w:szCs w:val="22"/>
              </w:rPr>
              <w:t>Salteñas</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rPr>
                <w:lang w:val="es-BO" w:eastAsia="es-BO"/>
              </w:rPr>
            </w:pP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42</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De Pollo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43</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De carne</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44</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Mixtas</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45</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Tucumanas</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rPr>
                <w:lang w:val="es-BO" w:eastAsia="es-BO"/>
              </w:rPr>
            </w:pP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b/>
                <w:bCs/>
                <w:i/>
                <w:iCs/>
                <w:color w:val="000000"/>
                <w:sz w:val="22"/>
                <w:szCs w:val="22"/>
              </w:rPr>
            </w:pPr>
            <w:r>
              <w:rPr>
                <w:rFonts w:ascii="Calibri" w:hAnsi="Calibri"/>
                <w:b/>
                <w:bCs/>
                <w:i/>
                <w:iCs/>
                <w:color w:val="000000"/>
                <w:sz w:val="22"/>
                <w:szCs w:val="22"/>
              </w:rPr>
              <w:t>Masitas</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rPr>
                <w:lang w:val="es-BO" w:eastAsia="es-BO"/>
              </w:rPr>
            </w:pP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46</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Alfajor</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47</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Buñuelo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3,00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48</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proofErr w:type="spellStart"/>
            <w:r>
              <w:rPr>
                <w:rFonts w:ascii="Calibri" w:hAnsi="Calibri"/>
                <w:color w:val="000000"/>
                <w:sz w:val="22"/>
                <w:szCs w:val="22"/>
              </w:rPr>
              <w:t>Cuñape</w:t>
            </w:r>
            <w:proofErr w:type="spellEnd"/>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49</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Empanada de queso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50</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proofErr w:type="spellStart"/>
            <w:r>
              <w:rPr>
                <w:rFonts w:ascii="Calibri" w:hAnsi="Calibri"/>
                <w:color w:val="000000"/>
                <w:sz w:val="22"/>
                <w:szCs w:val="22"/>
              </w:rPr>
              <w:t>Pucacapas</w:t>
            </w:r>
            <w:proofErr w:type="spellEnd"/>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5,40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51</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Galletas con aderezos (dulces o salados) ración personal</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3,60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52</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Galletas dulces ración personal</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3,00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53</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Galletas de agua ración personal</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3,00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54</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proofErr w:type="spellStart"/>
            <w:r>
              <w:rPr>
                <w:rFonts w:ascii="Calibri" w:hAnsi="Calibri"/>
                <w:color w:val="000000"/>
                <w:sz w:val="22"/>
                <w:szCs w:val="22"/>
              </w:rPr>
              <w:t>Llaucha</w:t>
            </w:r>
            <w:proofErr w:type="spellEnd"/>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55</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Pie</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56</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Queque</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57</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Rollo de queso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58</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Huminta a la olla o al horno</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rPr>
                <w:lang w:val="es-BO" w:eastAsia="es-BO"/>
              </w:rPr>
            </w:pP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b/>
                <w:bCs/>
                <w:i/>
                <w:iCs/>
                <w:color w:val="000000"/>
                <w:sz w:val="22"/>
                <w:szCs w:val="22"/>
              </w:rPr>
            </w:pPr>
            <w:r>
              <w:rPr>
                <w:rFonts w:ascii="Calibri" w:hAnsi="Calibri"/>
                <w:b/>
                <w:bCs/>
                <w:i/>
                <w:iCs/>
                <w:color w:val="000000"/>
                <w:sz w:val="22"/>
                <w:szCs w:val="22"/>
              </w:rPr>
              <w:t>Postres</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rPr>
                <w:lang w:val="es-BO" w:eastAsia="es-BO"/>
              </w:rPr>
            </w:pP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59</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Ensalada de frutas postrera pequeña</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lastRenderedPageBreak/>
              <w:t>60</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Ensalada de frutas con yogurt postrera pequeña</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61</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Gelatina en vaso personal</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1,80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62</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Yogurt natural en vaso personal</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63</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 xml:space="preserve">Yogurt </w:t>
            </w:r>
            <w:proofErr w:type="spellStart"/>
            <w:r>
              <w:rPr>
                <w:rFonts w:ascii="Calibri" w:hAnsi="Calibri"/>
                <w:color w:val="000000"/>
                <w:sz w:val="22"/>
                <w:szCs w:val="22"/>
              </w:rPr>
              <w:t>saborizado</w:t>
            </w:r>
            <w:proofErr w:type="spellEnd"/>
            <w:r>
              <w:rPr>
                <w:rFonts w:ascii="Calibri" w:hAnsi="Calibri"/>
                <w:color w:val="000000"/>
                <w:sz w:val="22"/>
                <w:szCs w:val="22"/>
              </w:rPr>
              <w:t xml:space="preserve"> en vaso personal</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64</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proofErr w:type="spellStart"/>
            <w:r>
              <w:rPr>
                <w:rFonts w:ascii="Calibri" w:hAnsi="Calibri"/>
                <w:color w:val="000000"/>
                <w:sz w:val="22"/>
                <w:szCs w:val="22"/>
              </w:rPr>
              <w:t>Muss</w:t>
            </w:r>
            <w:proofErr w:type="spellEnd"/>
            <w:r>
              <w:rPr>
                <w:rFonts w:ascii="Calibri" w:hAnsi="Calibri"/>
                <w:color w:val="000000"/>
                <w:sz w:val="22"/>
                <w:szCs w:val="22"/>
              </w:rPr>
              <w:t xml:space="preserve"> de frutas</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3,60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65</w:t>
            </w:r>
          </w:p>
        </w:tc>
        <w:tc>
          <w:tcPr>
            <w:tcW w:w="7404" w:type="dxa"/>
            <w:tcBorders>
              <w:top w:val="nil"/>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Flan en vaso personal</w:t>
            </w:r>
          </w:p>
        </w:tc>
        <w:tc>
          <w:tcPr>
            <w:tcW w:w="1432" w:type="dxa"/>
            <w:tcBorders>
              <w:top w:val="nil"/>
              <w:left w:val="nil"/>
              <w:bottom w:val="single" w:sz="4" w:space="0" w:color="auto"/>
              <w:right w:val="single" w:sz="8"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3,60</w:t>
            </w:r>
          </w:p>
        </w:tc>
      </w:tr>
      <w:tr w:rsidR="00C332B3" w:rsidTr="00C332B3">
        <w:trPr>
          <w:trHeight w:val="402"/>
          <w:jc w:val="center"/>
        </w:trPr>
        <w:tc>
          <w:tcPr>
            <w:tcW w:w="608" w:type="dxa"/>
            <w:gridSpan w:val="2"/>
            <w:tcBorders>
              <w:top w:val="single" w:sz="4" w:space="0" w:color="auto"/>
              <w:left w:val="single" w:sz="4" w:space="0" w:color="auto"/>
              <w:bottom w:val="single" w:sz="4" w:space="0" w:color="auto"/>
              <w:right w:val="single" w:sz="4" w:space="0" w:color="auto"/>
            </w:tcBorders>
            <w:noWrap/>
            <w:vAlign w:val="center"/>
          </w:tcPr>
          <w:p w:rsidR="00C332B3" w:rsidRDefault="00C332B3">
            <w:pPr>
              <w:jc w:val="center"/>
              <w:rPr>
                <w:rFonts w:ascii="Calibri" w:hAnsi="Calibri"/>
                <w:color w:val="000000"/>
                <w:sz w:val="22"/>
                <w:szCs w:val="22"/>
              </w:rPr>
            </w:pPr>
            <w:r>
              <w:rPr>
                <w:rFonts w:ascii="Calibri" w:hAnsi="Calibri"/>
                <w:color w:val="000000"/>
                <w:sz w:val="22"/>
                <w:szCs w:val="22"/>
              </w:rPr>
              <w:t>66</w:t>
            </w:r>
          </w:p>
        </w:tc>
        <w:tc>
          <w:tcPr>
            <w:tcW w:w="7404" w:type="dxa"/>
            <w:tcBorders>
              <w:top w:val="single" w:sz="4" w:space="0" w:color="auto"/>
              <w:left w:val="nil"/>
              <w:bottom w:val="single" w:sz="4" w:space="0" w:color="auto"/>
              <w:right w:val="single" w:sz="4" w:space="0" w:color="auto"/>
            </w:tcBorders>
            <w:noWrap/>
            <w:vAlign w:val="center"/>
            <w:hideMark/>
          </w:tcPr>
          <w:p w:rsidR="00C332B3" w:rsidRDefault="00C332B3">
            <w:pPr>
              <w:jc w:val="both"/>
              <w:rPr>
                <w:rFonts w:ascii="Calibri" w:hAnsi="Calibri"/>
                <w:color w:val="000000"/>
                <w:sz w:val="22"/>
                <w:szCs w:val="22"/>
              </w:rPr>
            </w:pPr>
            <w:r>
              <w:rPr>
                <w:rFonts w:ascii="Calibri" w:hAnsi="Calibri"/>
                <w:color w:val="000000"/>
                <w:sz w:val="22"/>
                <w:szCs w:val="22"/>
              </w:rPr>
              <w:t xml:space="preserve">Arroz con leche </w:t>
            </w:r>
          </w:p>
        </w:tc>
        <w:tc>
          <w:tcPr>
            <w:tcW w:w="1432" w:type="dxa"/>
            <w:tcBorders>
              <w:top w:val="single" w:sz="4" w:space="0" w:color="auto"/>
              <w:left w:val="nil"/>
              <w:bottom w:val="single" w:sz="4" w:space="0" w:color="auto"/>
              <w:right w:val="single" w:sz="4" w:space="0" w:color="auto"/>
            </w:tcBorders>
            <w:shd w:val="clear" w:color="auto" w:fill="FFFFFF"/>
            <w:noWrap/>
            <w:vAlign w:val="center"/>
            <w:hideMark/>
          </w:tcPr>
          <w:p w:rsidR="00C332B3" w:rsidRDefault="00C332B3">
            <w:pPr>
              <w:jc w:val="center"/>
              <w:rPr>
                <w:rFonts w:ascii="Calibri" w:hAnsi="Calibri"/>
                <w:color w:val="000000"/>
                <w:sz w:val="22"/>
                <w:szCs w:val="22"/>
              </w:rPr>
            </w:pPr>
            <w:r>
              <w:rPr>
                <w:rFonts w:ascii="Calibri" w:hAnsi="Calibri"/>
                <w:color w:val="000000"/>
                <w:sz w:val="22"/>
                <w:szCs w:val="22"/>
              </w:rPr>
              <w:t>3,60</w:t>
            </w:r>
          </w:p>
        </w:tc>
      </w:tr>
    </w:tbl>
    <w:p w:rsidR="00C332B3" w:rsidRDefault="00C332B3" w:rsidP="00C332B3">
      <w:pPr>
        <w:jc w:val="both"/>
        <w:rPr>
          <w:rFonts w:ascii="Calibri" w:hAnsi="Calibri" w:cs="Calibri"/>
          <w:b/>
          <w:sz w:val="18"/>
          <w:szCs w:val="18"/>
        </w:rPr>
      </w:pPr>
    </w:p>
    <w:p w:rsidR="00C332B3" w:rsidRPr="00C332B3" w:rsidRDefault="00C332B3" w:rsidP="00C332B3">
      <w:pPr>
        <w:jc w:val="both"/>
        <w:rPr>
          <w:rFonts w:ascii="Calibri" w:hAnsi="Calibri" w:cs="Calibri"/>
          <w:b/>
          <w:sz w:val="18"/>
          <w:szCs w:val="18"/>
        </w:rPr>
      </w:pPr>
      <w:r w:rsidRPr="00C332B3">
        <w:rPr>
          <w:rFonts w:ascii="Calibri" w:hAnsi="Calibri" w:cs="Calibri"/>
          <w:b/>
          <w:sz w:val="18"/>
          <w:szCs w:val="18"/>
        </w:rPr>
        <w:t xml:space="preserve">El monto total para esta contratación es de Bs. </w:t>
      </w:r>
      <w:r>
        <w:rPr>
          <w:rFonts w:ascii="Calibri" w:hAnsi="Calibri" w:cs="Calibri"/>
          <w:b/>
          <w:sz w:val="18"/>
          <w:szCs w:val="18"/>
        </w:rPr>
        <w:t>18.000,00</w:t>
      </w:r>
      <w:r w:rsidRPr="00C332B3">
        <w:rPr>
          <w:rFonts w:ascii="Calibri" w:hAnsi="Calibri" w:cs="Calibri"/>
          <w:b/>
          <w:sz w:val="18"/>
          <w:szCs w:val="18"/>
        </w:rPr>
        <w:t xml:space="preserve"> (</w:t>
      </w:r>
      <w:r>
        <w:rPr>
          <w:rFonts w:ascii="Calibri" w:hAnsi="Calibri" w:cs="Calibri"/>
          <w:b/>
          <w:sz w:val="18"/>
          <w:szCs w:val="18"/>
        </w:rPr>
        <w:t xml:space="preserve">Dieciocho Mil </w:t>
      </w:r>
      <w:r w:rsidRPr="00C332B3">
        <w:rPr>
          <w:rFonts w:ascii="Calibri" w:hAnsi="Calibri" w:cs="Calibri"/>
          <w:b/>
          <w:sz w:val="18"/>
          <w:szCs w:val="18"/>
        </w:rPr>
        <w:t>00/100 Bolivianos)</w:t>
      </w:r>
    </w:p>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F74D7A" w:rsidRDefault="00C332B3" w:rsidP="00C779EB">
      <w:pPr>
        <w:jc w:val="center"/>
        <w:rPr>
          <w:rFonts w:ascii="Verdana" w:hAnsi="Verdana" w:cs="Arial"/>
          <w:b/>
          <w:color w:val="000000"/>
          <w:sz w:val="18"/>
          <w:szCs w:val="18"/>
        </w:rPr>
      </w:pPr>
      <w:r>
        <w:rPr>
          <w:rFonts w:ascii="Verdana" w:hAnsi="Verdana" w:cs="Arial"/>
          <w:b/>
          <w:color w:val="000000"/>
          <w:sz w:val="18"/>
          <w:szCs w:val="18"/>
        </w:rPr>
        <w:br w:type="page"/>
      </w: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de</w:t>
      </w:r>
      <w:r w:rsidR="0075488C" w:rsidRPr="00993917">
        <w:rPr>
          <w:rFonts w:ascii="Calibri" w:hAnsi="Calibri" w:cs="Calibri"/>
          <w:color w:val="000000"/>
          <w:sz w:val="22"/>
          <w:szCs w:val="22"/>
        </w:rPr>
        <w:t xml:space="preserve"> servicios generales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B41609" w:rsidRPr="00993917">
        <w:rPr>
          <w:rFonts w:ascii="Calibri" w:hAnsi="Calibri" w:cs="Calibri"/>
          <w:color w:val="000000"/>
          <w:sz w:val="22"/>
          <w:szCs w:val="22"/>
        </w:rPr>
        <w:t xml:space="preserve">de Bienes y Servicios </w:t>
      </w:r>
      <w:r w:rsidR="00E208F5">
        <w:rPr>
          <w:rFonts w:ascii="Calibri" w:hAnsi="Calibri" w:cs="Calibri"/>
          <w:color w:val="000000"/>
          <w:sz w:val="22"/>
          <w:szCs w:val="22"/>
        </w:rPr>
        <w:t xml:space="preserve">– EPNE- YPFB,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4D3A6C" w:rsidRPr="00993917" w:rsidRDefault="004D3A6C" w:rsidP="004D3A6C">
      <w:pPr>
        <w:ind w:left="567"/>
        <w:jc w:val="both"/>
        <w:rPr>
          <w:rFonts w:ascii="Calibri" w:hAnsi="Calibri" w:cs="Calibri"/>
          <w:color w:val="000000"/>
          <w:sz w:val="22"/>
          <w:szCs w:val="22"/>
        </w:rPr>
      </w:pPr>
      <w:r w:rsidRPr="00993917">
        <w:rPr>
          <w:rFonts w:ascii="Calibri" w:hAnsi="Calibri" w:cs="Calibri"/>
          <w:color w:val="000000"/>
          <w:sz w:val="22"/>
          <w:szCs w:val="22"/>
        </w:rPr>
        <w:t>En la presente convocatoria podrán participar únicamente empresas legalmente constituidas en el Estado Plurinacional de Bolivia.</w:t>
      </w:r>
    </w:p>
    <w:p w:rsidR="00892D79" w:rsidRPr="0099391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desistimiento; salvo </w:t>
      </w:r>
      <w:r w:rsidRPr="00993917">
        <w:rPr>
          <w:rFonts w:ascii="Calibri" w:hAnsi="Calibri" w:cs="Calibri"/>
          <w:color w:val="000000"/>
          <w:sz w:val="22"/>
          <w:szCs w:val="22"/>
        </w:rPr>
        <w:lastRenderedPageBreak/>
        <w:t>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w:t>
      </w:r>
      <w:r w:rsidR="00D931C6">
        <w:rPr>
          <w:rFonts w:ascii="Calibri" w:hAnsi="Calibri" w:cs="Calibri"/>
          <w:color w:val="000000"/>
          <w:sz w:val="22"/>
          <w:szCs w:val="22"/>
        </w:rPr>
        <w:t>de evaluación.</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D76044">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D76044">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lastRenderedPageBreak/>
        <w:t xml:space="preserve">El Documento de Contratación Directa y la documentación que corresponda serán publicados y notificados en la página web de Yacimientos Petrolíferos Fiscales Bolivianos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proofErr w:type="gramStart"/>
      <w:r w:rsidRPr="00993917">
        <w:rPr>
          <w:rFonts w:ascii="Calibri" w:hAnsi="Calibri" w:cs="Calibri"/>
          <w:sz w:val="22"/>
          <w:szCs w:val="22"/>
        </w:rPr>
        <w:t>motivada</w:t>
      </w:r>
      <w:proofErr w:type="gramEnd"/>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76044">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76044">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76044">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D76044">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D76044">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D76044">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D76044">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D76044">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D76044">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1D2BF2" w:rsidRDefault="008D0B55" w:rsidP="00D76044">
      <w:pPr>
        <w:numPr>
          <w:ilvl w:val="0"/>
          <w:numId w:val="10"/>
        </w:numPr>
        <w:ind w:left="993"/>
        <w:jc w:val="both"/>
        <w:rPr>
          <w:rFonts w:ascii="Calibri" w:hAnsi="Calibri" w:cs="Calibri"/>
          <w:sz w:val="22"/>
          <w:szCs w:val="22"/>
        </w:rPr>
      </w:pPr>
      <w:r w:rsidRPr="001D2BF2">
        <w:rPr>
          <w:rFonts w:ascii="Calibri" w:hAnsi="Calibri" w:cs="Calibri"/>
          <w:sz w:val="22"/>
          <w:szCs w:val="22"/>
        </w:rPr>
        <w:t xml:space="preserve">Si la oferta </w:t>
      </w:r>
      <w:r w:rsidR="00FB47D9" w:rsidRPr="001D2BF2">
        <w:rPr>
          <w:rFonts w:ascii="Calibri" w:hAnsi="Calibri" w:cs="Calibri"/>
          <w:sz w:val="22"/>
          <w:szCs w:val="22"/>
        </w:rPr>
        <w:t>económica no cotiza la totalidad del requerimiento.</w:t>
      </w:r>
    </w:p>
    <w:p w:rsidR="001D2BF2" w:rsidRPr="001D2BF2" w:rsidRDefault="00FB47D9" w:rsidP="00D76044">
      <w:pPr>
        <w:numPr>
          <w:ilvl w:val="0"/>
          <w:numId w:val="10"/>
        </w:numPr>
        <w:ind w:left="993"/>
        <w:jc w:val="both"/>
        <w:rPr>
          <w:rFonts w:ascii="Calibri" w:hAnsi="Calibri" w:cs="Calibri"/>
          <w:color w:val="000000"/>
        </w:rPr>
      </w:pPr>
      <w:r w:rsidRPr="001D2BF2">
        <w:rPr>
          <w:rFonts w:ascii="Calibri" w:hAnsi="Calibri" w:cs="Calibri"/>
          <w:sz w:val="22"/>
          <w:szCs w:val="22"/>
        </w:rPr>
        <w:t>Cuando el proponente, en el plazo establecido, no presente la documentación, aclaración o complementación que  le fuese solicitada sobre aspectos subsanables.</w:t>
      </w:r>
    </w:p>
    <w:p w:rsidR="001D2BF2" w:rsidRPr="001D2BF2" w:rsidRDefault="001D2BF2" w:rsidP="00D76044">
      <w:pPr>
        <w:numPr>
          <w:ilvl w:val="0"/>
          <w:numId w:val="10"/>
        </w:numPr>
        <w:ind w:left="993"/>
        <w:jc w:val="both"/>
        <w:rPr>
          <w:rFonts w:ascii="Calibri" w:hAnsi="Calibri" w:cs="Calibri"/>
          <w:color w:val="000000"/>
        </w:rPr>
      </w:pPr>
      <w:r w:rsidRPr="001D2BF2">
        <w:rPr>
          <w:rFonts w:ascii="Calibri" w:hAnsi="Calibr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FB47D9" w:rsidRPr="001D2BF2" w:rsidRDefault="00FB47D9" w:rsidP="00D76044">
      <w:pPr>
        <w:numPr>
          <w:ilvl w:val="0"/>
          <w:numId w:val="10"/>
        </w:numPr>
        <w:ind w:left="993"/>
        <w:jc w:val="both"/>
        <w:rPr>
          <w:rFonts w:ascii="Calibri" w:hAnsi="Calibri" w:cs="Calibri"/>
          <w:sz w:val="22"/>
          <w:szCs w:val="22"/>
        </w:rPr>
      </w:pPr>
      <w:r w:rsidRPr="001D2BF2">
        <w:rPr>
          <w:rFonts w:ascii="Calibri" w:hAnsi="Calibri" w:cs="Calibri"/>
          <w:sz w:val="22"/>
          <w:szCs w:val="22"/>
        </w:rPr>
        <w:t xml:space="preserve">Las propuestas que no alcancen el puntaje mínimo requerido en la etapa de evaluación técnica. </w:t>
      </w:r>
    </w:p>
    <w:p w:rsidR="00FB47D9" w:rsidRPr="001D2BF2" w:rsidRDefault="00FB47D9" w:rsidP="00D76044">
      <w:pPr>
        <w:numPr>
          <w:ilvl w:val="0"/>
          <w:numId w:val="10"/>
        </w:numPr>
        <w:ind w:left="993"/>
        <w:jc w:val="both"/>
        <w:rPr>
          <w:rFonts w:ascii="Calibri" w:hAnsi="Calibri" w:cs="Calibri"/>
          <w:sz w:val="22"/>
          <w:szCs w:val="22"/>
        </w:rPr>
      </w:pPr>
      <w:r w:rsidRPr="001D2BF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F1111B">
        <w:rPr>
          <w:rFonts w:ascii="Calibri" w:hAnsi="Calibri" w:cs="Calibri"/>
          <w:sz w:val="22"/>
          <w:szCs w:val="22"/>
        </w:rPr>
        <w:t>portunamente el retraso y el RPC</w:t>
      </w:r>
      <w:r w:rsidRPr="001D2BF2">
        <w:rPr>
          <w:rFonts w:ascii="Calibri" w:hAnsi="Calibri" w:cs="Calibri"/>
          <w:sz w:val="22"/>
          <w:szCs w:val="22"/>
        </w:rPr>
        <w:t xml:space="preserve"> autorice la ampliación de plazo para la presentación o complementación de los documentos solicitados.</w:t>
      </w:r>
    </w:p>
    <w:p w:rsidR="001D2BF2" w:rsidRPr="001D2BF2" w:rsidRDefault="001D2BF2" w:rsidP="00D76044">
      <w:pPr>
        <w:numPr>
          <w:ilvl w:val="0"/>
          <w:numId w:val="10"/>
        </w:numPr>
        <w:ind w:left="993"/>
        <w:jc w:val="both"/>
        <w:rPr>
          <w:rFonts w:ascii="Calibri" w:hAnsi="Calibri" w:cs="Calibri"/>
          <w:sz w:val="22"/>
          <w:szCs w:val="22"/>
        </w:rPr>
      </w:pPr>
      <w:r w:rsidRPr="001D2BF2">
        <w:rPr>
          <w:rFonts w:ascii="Calibri" w:hAnsi="Calibri" w:cs="Calibri"/>
          <w:color w:val="000000"/>
          <w:sz w:val="22"/>
          <w:szCs w:val="22"/>
        </w:rPr>
        <w:lastRenderedPageBreak/>
        <w:t>Cuando producto de la revisión de los documentos presentados para la elaboración y suscripción de contrato u orden de compra u orden de servicio no cumplan con las condiciones requeridas por YPFB y/o estos no hayan sido subsanados.</w:t>
      </w:r>
    </w:p>
    <w:p w:rsidR="001D2BF2" w:rsidRPr="001D2BF2" w:rsidRDefault="001D2BF2" w:rsidP="00D76044">
      <w:pPr>
        <w:numPr>
          <w:ilvl w:val="0"/>
          <w:numId w:val="10"/>
        </w:numPr>
        <w:ind w:left="993"/>
        <w:jc w:val="both"/>
        <w:rPr>
          <w:rFonts w:ascii="Calibri" w:hAnsi="Calibri" w:cs="Calibri"/>
          <w:sz w:val="22"/>
          <w:szCs w:val="22"/>
        </w:rPr>
      </w:pPr>
      <w:r w:rsidRPr="001D2BF2">
        <w:rPr>
          <w:rFonts w:ascii="Calibri" w:hAnsi="Calibri" w:cs="Calibri"/>
          <w:sz w:val="22"/>
          <w:szCs w:val="22"/>
        </w:rPr>
        <w:t>Cuando producto de la revisión de los documentos presentados para la elaboración y suscripción de contrato, no cumplan con las condiciones requeridas por YPFB.</w:t>
      </w:r>
    </w:p>
    <w:p w:rsidR="00FB47D9" w:rsidRPr="001D2BF2" w:rsidRDefault="00FB47D9" w:rsidP="00D76044">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 adjudicado desista de forma expresa o tácita de suscribir el contrato.</w:t>
      </w:r>
    </w:p>
    <w:p w:rsidR="00FB47D9" w:rsidRPr="001D2BF2" w:rsidRDefault="00FB47D9" w:rsidP="00D76044">
      <w:pPr>
        <w:numPr>
          <w:ilvl w:val="0"/>
          <w:numId w:val="10"/>
        </w:numPr>
        <w:ind w:left="993"/>
        <w:jc w:val="both"/>
        <w:rPr>
          <w:rFonts w:ascii="Calibri" w:hAnsi="Calibri" w:cs="Calibri"/>
          <w:sz w:val="22"/>
          <w:szCs w:val="22"/>
        </w:rPr>
      </w:pPr>
      <w:r w:rsidRPr="001D2BF2">
        <w:rPr>
          <w:rFonts w:ascii="Calibri" w:hAnsi="Calibri" w:cs="Calibri"/>
          <w:sz w:val="22"/>
          <w:szCs w:val="22"/>
        </w:rPr>
        <w:t xml:space="preserve">En caso de comprobarse falsedad en la información presentada por el proponente. </w:t>
      </w:r>
    </w:p>
    <w:p w:rsidR="00FB47D9" w:rsidRPr="00993917" w:rsidRDefault="00FB47D9" w:rsidP="00D76044">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w:t>
      </w:r>
      <w:r w:rsidRPr="00993917">
        <w:rPr>
          <w:rFonts w:ascii="Calibri" w:hAnsi="Calibri" w:cs="Calibri"/>
          <w:sz w:val="22"/>
          <w:szCs w:val="22"/>
        </w:rPr>
        <w:t xml:space="preserve"> presente deudas al Seguro Social Obligatorio de largo plazo y al Sistema Integral de Pensiones.</w:t>
      </w:r>
    </w:p>
    <w:p w:rsidR="00FB47D9" w:rsidRPr="00993917" w:rsidRDefault="00FB47D9" w:rsidP="00D76044">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D76044">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D76044">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D76044">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D76044">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D76044">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1D2BF2" w:rsidRDefault="00631500" w:rsidP="00631500">
      <w:pPr>
        <w:ind w:left="708"/>
        <w:jc w:val="both"/>
        <w:rPr>
          <w:rFonts w:ascii="Calibri" w:hAnsi="Calibri" w:cs="Calibri"/>
          <w:sz w:val="22"/>
          <w:szCs w:val="22"/>
          <w:lang w:eastAsia="es-BO"/>
        </w:rPr>
      </w:pPr>
      <w:r w:rsidRPr="001D2BF2">
        <w:rPr>
          <w:rFonts w:ascii="Calibri" w:hAnsi="Calibri" w:cs="Calibri"/>
          <w:sz w:val="22"/>
          <w:szCs w:val="22"/>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631500" w:rsidRPr="001D2BF2" w:rsidRDefault="00631500" w:rsidP="00631500">
      <w:pPr>
        <w:ind w:left="708"/>
        <w:jc w:val="both"/>
        <w:rPr>
          <w:rFonts w:ascii="Calibri" w:hAnsi="Calibri" w:cs="Calibri"/>
          <w:sz w:val="22"/>
          <w:szCs w:val="22"/>
        </w:rPr>
      </w:pPr>
    </w:p>
    <w:p w:rsidR="001D2BF2" w:rsidRPr="00993917" w:rsidRDefault="001D2BF2" w:rsidP="001D2BF2">
      <w:pPr>
        <w:ind w:left="708"/>
        <w:jc w:val="both"/>
        <w:rPr>
          <w:rFonts w:ascii="Calibri" w:hAnsi="Calibri" w:cs="Calibri"/>
          <w:sz w:val="22"/>
          <w:szCs w:val="22"/>
        </w:rPr>
      </w:pPr>
      <w:r w:rsidRPr="001D2BF2">
        <w:rPr>
          <w:rFonts w:ascii="Calibri" w:hAnsi="Calibri" w:cs="Calibri"/>
          <w:sz w:val="22"/>
          <w:szCs w:val="22"/>
        </w:rPr>
        <w:t>Estos criterios podrán aplicarse también en la etapa de verificación de documentos para la suscripción del contrato u orden de compra u orden de servicio por parte del comité.</w:t>
      </w: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76044">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D76044">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8D0B55" w:rsidRDefault="008D0B55" w:rsidP="00D76044">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2E3570" w:rsidRPr="003F11F6" w:rsidRDefault="002E3570" w:rsidP="00D76044">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8D0B55" w:rsidRDefault="008D0B55" w:rsidP="00993917">
      <w:pPr>
        <w:numPr>
          <w:ilvl w:val="0"/>
          <w:numId w:val="5"/>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lastRenderedPageBreak/>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685346" w:rsidRPr="00993917" w:rsidRDefault="00685346" w:rsidP="00685346">
      <w:pPr>
        <w:rPr>
          <w:rFonts w:ascii="Calibri" w:hAnsi="Calibri" w:cs="Calibri"/>
          <w:sz w:val="22"/>
          <w:szCs w:val="22"/>
          <w:lang w:val="es-ES_tradnl"/>
        </w:rPr>
      </w:pPr>
    </w:p>
    <w:p w:rsidR="00685346" w:rsidRPr="00FB3D8F" w:rsidRDefault="00685346" w:rsidP="00FB3D8F">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FB3D8F">
        <w:rPr>
          <w:rFonts w:ascii="Calibri" w:hAnsi="Calibri" w:cs="Calibri"/>
          <w:b/>
          <w:sz w:val="22"/>
          <w:szCs w:val="22"/>
        </w:rPr>
        <w:t xml:space="preserve"> - </w:t>
      </w:r>
      <w:r w:rsidRPr="00FB3D8F">
        <w:rPr>
          <w:rFonts w:ascii="Calibri" w:hAnsi="Calibri" w:cs="Calibri"/>
          <w:b/>
          <w:i/>
          <w:sz w:val="22"/>
          <w:szCs w:val="22"/>
          <w:highlight w:val="yellow"/>
        </w:rPr>
        <w:t>NO APLICA</w:t>
      </w:r>
      <w:r w:rsidRPr="00FB3D8F">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FB3D8F" w:rsidRDefault="00685346" w:rsidP="00FB3D8F">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00FB3D8F">
        <w:rPr>
          <w:rFonts w:ascii="Calibri" w:hAnsi="Calibri" w:cs="Calibri"/>
          <w:b/>
          <w:sz w:val="22"/>
          <w:szCs w:val="22"/>
        </w:rPr>
        <w:t xml:space="preserve">- </w:t>
      </w:r>
      <w:r w:rsidRPr="00FB3D8F">
        <w:rPr>
          <w:rFonts w:ascii="Calibri" w:hAnsi="Calibri" w:cs="Calibri"/>
          <w:b/>
          <w:i/>
          <w:sz w:val="22"/>
          <w:szCs w:val="22"/>
          <w:highlight w:val="yellow"/>
        </w:rPr>
        <w:t>NO APLICA</w:t>
      </w:r>
      <w:r w:rsidRPr="00FB3D8F">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3"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D76044">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D76044">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D76044">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D76044">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___________________________________________________________________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D76044">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747D85" w:rsidRPr="00ED715C" w:rsidRDefault="00747D85" w:rsidP="00747D85">
      <w:pPr>
        <w:ind w:left="567"/>
        <w:jc w:val="both"/>
        <w:rPr>
          <w:rFonts w:ascii="Calibri" w:hAnsi="Calibri" w:cs="Calibri"/>
          <w:color w:val="000000"/>
          <w:sz w:val="22"/>
          <w:szCs w:val="22"/>
        </w:rPr>
      </w:pPr>
      <w:r w:rsidRPr="00ED715C">
        <w:rPr>
          <w:rFonts w:ascii="Calibri" w:hAnsi="Calibri" w:cs="Calibri"/>
          <w:color w:val="000000"/>
          <w:sz w:val="22"/>
          <w:szCs w:val="22"/>
        </w:rPr>
        <w:t xml:space="preserve">La Etapa de Concertación </w:t>
      </w:r>
      <w:r w:rsidR="00E950BC" w:rsidRPr="00ED715C">
        <w:rPr>
          <w:rFonts w:ascii="Calibri" w:hAnsi="Calibri" w:cs="Calibri"/>
          <w:color w:val="000000"/>
          <w:sz w:val="22"/>
          <w:szCs w:val="22"/>
        </w:rPr>
        <w:t>será aplicada para montos mayores a Bs. 1.000.000,00 (Un Millón 00/100 Bolivianos)</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46244">
      <w:pPr>
        <w:numPr>
          <w:ilvl w:val="0"/>
          <w:numId w:val="5"/>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y una oferta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ELABORACIÓN Y SUSCRIPCIÓN DE CONTRATO, ORDEN DE COMPRA U ORDEN DE SERVICIO</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elaboración y suscripción de contrato, orden de compra u orden de servicio,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7C2F22" w:rsidRPr="007C2F22" w:rsidRDefault="004C684C" w:rsidP="007C2F22">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C2F22" w:rsidRDefault="007C2F22" w:rsidP="007C2F22">
      <w:pPr>
        <w:ind w:left="567"/>
        <w:jc w:val="both"/>
        <w:rPr>
          <w:rFonts w:ascii="Calibri" w:hAnsi="Calibri" w:cs="Calibri"/>
          <w:sz w:val="22"/>
          <w:szCs w:val="22"/>
        </w:rPr>
      </w:pPr>
    </w:p>
    <w:p w:rsidR="004C684C" w:rsidRPr="007C2F22" w:rsidRDefault="004C684C" w:rsidP="00D76044">
      <w:pPr>
        <w:numPr>
          <w:ilvl w:val="1"/>
          <w:numId w:val="27"/>
        </w:numPr>
        <w:tabs>
          <w:tab w:val="left" w:pos="1276"/>
        </w:tabs>
        <w:ind w:left="1276" w:hanging="709"/>
        <w:jc w:val="both"/>
        <w:rPr>
          <w:rFonts w:ascii="Calibri" w:hAnsi="Calibri" w:cs="Calibri"/>
          <w:sz w:val="22"/>
          <w:szCs w:val="22"/>
        </w:rPr>
      </w:pPr>
      <w:r w:rsidRPr="007C2F22">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4C684C">
      <w:pPr>
        <w:pStyle w:val="Prrafodelista"/>
        <w:ind w:left="1142"/>
        <w:jc w:val="both"/>
        <w:rPr>
          <w:rFonts w:ascii="Calibri" w:hAnsi="Calibri" w:cs="Calibri"/>
          <w:color w:val="000000"/>
          <w:sz w:val="22"/>
          <w:szCs w:val="22"/>
          <w:lang w:val="es-BO"/>
        </w:rPr>
      </w:pPr>
    </w:p>
    <w:p w:rsidR="00D360C1" w:rsidRDefault="004C684C" w:rsidP="00D76044">
      <w:pPr>
        <w:numPr>
          <w:ilvl w:val="1"/>
          <w:numId w:val="27"/>
        </w:numPr>
        <w:tabs>
          <w:tab w:val="left" w:pos="1276"/>
        </w:tabs>
        <w:ind w:left="1276"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D76044">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FB3D8F" w:rsidP="004C684C">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4C684C" w:rsidRPr="00993917" w:rsidRDefault="004C684C" w:rsidP="004C684C">
      <w:pPr>
        <w:ind w:left="426"/>
        <w:jc w:val="both"/>
        <w:rPr>
          <w:rFonts w:ascii="Calibri" w:hAnsi="Calibri" w:cs="Calibri"/>
          <w:color w:val="000000"/>
          <w:sz w:val="22"/>
          <w:szCs w:val="22"/>
        </w:rPr>
      </w:pPr>
    </w:p>
    <w:p w:rsidR="00FB3D8F" w:rsidRPr="003A3CD3" w:rsidRDefault="00FB3D8F" w:rsidP="00FB3D8F">
      <w:pPr>
        <w:jc w:val="center"/>
        <w:rPr>
          <w:rFonts w:ascii="Calibri" w:hAnsi="Calibri" w:cs="Calibri"/>
          <w:b/>
          <w:sz w:val="32"/>
          <w:szCs w:val="28"/>
          <w:u w:val="single"/>
        </w:rPr>
      </w:pPr>
      <w:r w:rsidRPr="003A3CD3">
        <w:rPr>
          <w:rFonts w:ascii="Verdana" w:hAnsi="Verdana" w:cs="Arial"/>
          <w:b/>
          <w:szCs w:val="18"/>
          <w:u w:val="single"/>
        </w:rPr>
        <w:t>ESPECIFICACIONES TÉCNICAS DE SERVICIOS GENERALES</w:t>
      </w:r>
    </w:p>
    <w:p w:rsidR="00FB3D8F" w:rsidRPr="00F41778" w:rsidRDefault="00FB3D8F" w:rsidP="00FB3D8F">
      <w:pPr>
        <w:rPr>
          <w:rFonts w:ascii="Calibri" w:hAnsi="Calibri" w:cs="Calibri"/>
          <w:b/>
          <w:sz w:val="14"/>
          <w:szCs w:val="14"/>
        </w:rPr>
      </w:pPr>
    </w:p>
    <w:p w:rsidR="00FB3D8F" w:rsidRPr="00FD291B" w:rsidRDefault="00FB3D8F" w:rsidP="00FB3D8F">
      <w:pPr>
        <w:rPr>
          <w:rFonts w:ascii="Verdana" w:hAnsi="Verdana" w:cs="Calibri"/>
          <w:sz w:val="18"/>
          <w:szCs w:val="18"/>
        </w:rPr>
      </w:pPr>
      <w:r w:rsidRPr="00FD291B">
        <w:rPr>
          <w:rFonts w:ascii="Verdana" w:hAnsi="Verdana" w:cs="Calibri"/>
          <w:sz w:val="18"/>
          <w:szCs w:val="18"/>
        </w:rPr>
        <w:t>Cuando sea por el total o ítems:</w:t>
      </w:r>
    </w:p>
    <w:p w:rsidR="00FB3D8F" w:rsidRPr="00FD291B" w:rsidRDefault="00FB3D8F" w:rsidP="00FB3D8F">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FB3D8F" w:rsidRPr="00FD291B" w:rsidTr="007708CC">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FB3D8F" w:rsidRPr="00FD291B" w:rsidRDefault="00FB3D8F" w:rsidP="007708C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B3D8F" w:rsidRPr="00FD291B" w:rsidRDefault="00FB3D8F" w:rsidP="007708C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FB3D8F" w:rsidRPr="00FD291B" w:rsidTr="007708CC">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B3D8F" w:rsidRPr="00FD291B" w:rsidRDefault="00FB3D8F" w:rsidP="007708CC">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3D8F" w:rsidRPr="00FD291B" w:rsidRDefault="00FB3D8F" w:rsidP="007708CC">
            <w:pPr>
              <w:spacing w:before="60" w:after="60"/>
              <w:rPr>
                <w:rFonts w:ascii="Verdana" w:hAnsi="Verdana" w:cs="Calibri"/>
                <w:sz w:val="18"/>
                <w:szCs w:val="18"/>
                <w:lang w:val="es-BO"/>
              </w:rPr>
            </w:pPr>
            <w:r>
              <w:rPr>
                <w:rFonts w:ascii="Verdana" w:hAnsi="Verdana" w:cs="Calibri"/>
                <w:sz w:val="18"/>
                <w:szCs w:val="18"/>
                <w:lang w:val="es-BO"/>
              </w:rPr>
              <w:t>SERVICIO DE ATENCION REFRIGERIO Y CAFETERIA PARA EL DISTRITO COMERCIAL CENTRO GESTION 2016</w:t>
            </w:r>
          </w:p>
        </w:tc>
      </w:tr>
    </w:tbl>
    <w:p w:rsidR="00FB3D8F" w:rsidRDefault="00FB3D8F" w:rsidP="00FB3D8F">
      <w:pPr>
        <w:jc w:val="both"/>
        <w:rPr>
          <w:rFonts w:ascii="Verdana" w:hAnsi="Verdana" w:cs="Arial"/>
          <w:b/>
          <w:sz w:val="18"/>
          <w:szCs w:val="18"/>
        </w:rPr>
      </w:pPr>
    </w:p>
    <w:p w:rsidR="00FB3D8F" w:rsidRPr="002B39CB" w:rsidRDefault="00FB3D8F" w:rsidP="00FB3D8F">
      <w:pPr>
        <w:jc w:val="both"/>
        <w:rPr>
          <w:rFonts w:ascii="Verdana" w:hAnsi="Verdana" w:cs="Arial"/>
          <w:b/>
          <w:sz w:val="18"/>
          <w:szCs w:val="18"/>
        </w:rPr>
      </w:pPr>
      <w:r w:rsidRPr="002B39CB">
        <w:rPr>
          <w:rFonts w:ascii="Verdana" w:hAnsi="Verdana" w:cs="Arial"/>
          <w:b/>
          <w:sz w:val="18"/>
          <w:szCs w:val="18"/>
        </w:rPr>
        <w:t xml:space="preserve">CRITERIOS QUE SE PUEDEN </w:t>
      </w:r>
      <w:r>
        <w:rPr>
          <w:rFonts w:ascii="Verdana" w:hAnsi="Verdana" w:cs="Arial"/>
          <w:b/>
          <w:sz w:val="18"/>
          <w:szCs w:val="18"/>
        </w:rPr>
        <w:t xml:space="preserve"> </w:t>
      </w:r>
      <w:r w:rsidRPr="002B39CB">
        <w:rPr>
          <w:rFonts w:ascii="Verdana" w:hAnsi="Verdana" w:cs="Arial"/>
          <w:b/>
          <w:sz w:val="18"/>
          <w:szCs w:val="18"/>
        </w:rPr>
        <w:t>AÑADIR AL FORMULARIO DE ESPECIFICACIONES TÉCNICAS</w:t>
      </w:r>
      <w:r>
        <w:rPr>
          <w:rFonts w:ascii="Verdana" w:hAnsi="Verdana" w:cs="Arial"/>
          <w:b/>
          <w:sz w:val="18"/>
          <w:szCs w:val="18"/>
        </w:rPr>
        <w:t xml:space="preserve"> </w:t>
      </w:r>
    </w:p>
    <w:p w:rsidR="00FB3D8F" w:rsidRPr="00F41778" w:rsidRDefault="00FB3D8F" w:rsidP="00FB3D8F">
      <w:pPr>
        <w:jc w:val="both"/>
        <w:rPr>
          <w:rFonts w:ascii="Calibri" w:hAnsi="Calibri" w:cs="Verdana"/>
          <w:b/>
          <w:bCs/>
          <w:color w:val="000000"/>
          <w:sz w:val="14"/>
          <w:szCs w:val="14"/>
        </w:rPr>
      </w:pPr>
    </w:p>
    <w:p w:rsidR="00FB3D8F" w:rsidRPr="00B96C9F" w:rsidRDefault="00FB3D8F" w:rsidP="00FB3D8F">
      <w:pPr>
        <w:jc w:val="both"/>
        <w:rPr>
          <w:rFonts w:ascii="Calibri" w:hAnsi="Calibri" w:cs="Verdana"/>
          <w:bCs/>
          <w:color w:val="000000"/>
        </w:rPr>
      </w:pPr>
      <w:r>
        <w:rPr>
          <w:rFonts w:ascii="Calibri" w:hAnsi="Calibri" w:cs="Verdana"/>
          <w:bCs/>
          <w:color w:val="000000"/>
        </w:rPr>
        <w:t xml:space="preserve">Se pueden aplicar los siguientes </w:t>
      </w:r>
      <w:r w:rsidRPr="00B96C9F">
        <w:rPr>
          <w:rFonts w:ascii="Calibri" w:hAnsi="Calibri" w:cs="Verdana"/>
          <w:bCs/>
          <w:color w:val="000000"/>
        </w:rPr>
        <w:t>crit</w:t>
      </w:r>
      <w:r>
        <w:rPr>
          <w:rFonts w:ascii="Calibri" w:hAnsi="Calibri" w:cs="Verdana"/>
          <w:bCs/>
          <w:color w:val="000000"/>
        </w:rPr>
        <w:t>erios, siendo opcional y dependiendo</w:t>
      </w:r>
      <w:r w:rsidRPr="00B96C9F">
        <w:rPr>
          <w:rFonts w:ascii="Calibri" w:hAnsi="Calibri" w:cs="Verdana"/>
          <w:bCs/>
          <w:color w:val="000000"/>
        </w:rPr>
        <w:t xml:space="preserve"> de las características de</w:t>
      </w:r>
      <w:r>
        <w:rPr>
          <w:rFonts w:ascii="Calibri" w:hAnsi="Calibri" w:cs="Verdana"/>
          <w:bCs/>
          <w:color w:val="000000"/>
        </w:rPr>
        <w:t xml:space="preserve"> o </w:t>
      </w:r>
      <w:r w:rsidRPr="00B96C9F">
        <w:rPr>
          <w:rFonts w:ascii="Calibri" w:hAnsi="Calibri" w:cs="Verdana"/>
          <w:bCs/>
          <w:color w:val="000000"/>
        </w:rPr>
        <w:t>l</w:t>
      </w:r>
      <w:r>
        <w:rPr>
          <w:rFonts w:ascii="Calibri" w:hAnsi="Calibri" w:cs="Verdana"/>
          <w:bCs/>
          <w:color w:val="000000"/>
        </w:rPr>
        <w:t>os</w:t>
      </w:r>
      <w:r w:rsidRPr="00B96C9F">
        <w:rPr>
          <w:rFonts w:ascii="Calibri" w:hAnsi="Calibri" w:cs="Verdana"/>
          <w:bCs/>
          <w:color w:val="000000"/>
        </w:rPr>
        <w:t xml:space="preserve"> servicio(s), no siendo limitativas, pudiendo adicionarse otras que se requiera de acuerdo a las características del proceso:</w:t>
      </w:r>
    </w:p>
    <w:p w:rsidR="00FB3D8F" w:rsidRPr="00F41778" w:rsidRDefault="00FB3D8F" w:rsidP="00FB3D8F">
      <w:pPr>
        <w:jc w:val="both"/>
        <w:rPr>
          <w:rFonts w:ascii="Calibri" w:hAnsi="Calibri" w:cs="Verdana"/>
          <w:bCs/>
          <w:color w:val="000000"/>
          <w:sz w:val="14"/>
          <w:szCs w:val="14"/>
        </w:rPr>
      </w:pPr>
    </w:p>
    <w:p w:rsidR="00FB3D8F" w:rsidRDefault="00FB3D8F" w:rsidP="00D76044">
      <w:pPr>
        <w:pStyle w:val="Prrafodelista"/>
        <w:numPr>
          <w:ilvl w:val="0"/>
          <w:numId w:val="28"/>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FB3D8F" w:rsidRPr="00F41778" w:rsidRDefault="00FB3D8F" w:rsidP="00FB3D8F">
      <w:pPr>
        <w:autoSpaceDE w:val="0"/>
        <w:autoSpaceDN w:val="0"/>
        <w:adjustRightInd w:val="0"/>
        <w:rPr>
          <w:rFonts w:cs="Calibri"/>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5"/>
      </w:tblGrid>
      <w:tr w:rsidR="00FB3D8F" w:rsidRPr="00107547" w:rsidTr="007708CC">
        <w:tc>
          <w:tcPr>
            <w:tcW w:w="9322" w:type="dxa"/>
            <w:shd w:val="clear" w:color="auto" w:fill="8DB3E2"/>
          </w:tcPr>
          <w:p w:rsidR="00FB3D8F" w:rsidRPr="00107547" w:rsidRDefault="00FB3D8F" w:rsidP="007708CC">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p>
        </w:tc>
      </w:tr>
      <w:tr w:rsidR="00FB3D8F" w:rsidRPr="00107547" w:rsidTr="007708CC">
        <w:tc>
          <w:tcPr>
            <w:tcW w:w="9322" w:type="dxa"/>
            <w:shd w:val="clear" w:color="auto" w:fill="auto"/>
          </w:tcPr>
          <w:p w:rsidR="00FB3D8F" w:rsidRPr="00107547"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El Servicio de Atención Refrigerio y Cafetería para el Distrito Comercial Centro Gestión 2016, debe contar con las siguientes características según detalle:</w:t>
            </w:r>
          </w:p>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El Concesionario adjudicado, prestará el servicio de atención en la siguiente dependencia de Y.P.F.B.</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Planta Engarrafadora de GLP Valle Hermoso del Distrito Comercial Centro</w:t>
            </w:r>
          </w:p>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El Servicio de Refrigerio y Cafetería será contratado para las siguientes atenciones:</w:t>
            </w:r>
          </w:p>
          <w:p w:rsidR="00FB3D8F" w:rsidRDefault="00FB3D8F" w:rsidP="00D76044">
            <w:pPr>
              <w:numPr>
                <w:ilvl w:val="0"/>
                <w:numId w:val="31"/>
              </w:numPr>
              <w:autoSpaceDE w:val="0"/>
              <w:autoSpaceDN w:val="0"/>
              <w:adjustRightInd w:val="0"/>
              <w:jc w:val="both"/>
              <w:rPr>
                <w:rFonts w:ascii="Calibri" w:hAnsi="Calibri" w:cs="Calibri"/>
                <w:sz w:val="22"/>
                <w:szCs w:val="22"/>
              </w:rPr>
            </w:pPr>
            <w:r>
              <w:rPr>
                <w:rFonts w:ascii="Calibri" w:hAnsi="Calibri" w:cs="Calibri"/>
                <w:sz w:val="22"/>
                <w:szCs w:val="22"/>
              </w:rPr>
              <w:t>Eventos oficiales</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Reuniones de las autoridades de Y.P.F.B.</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Eventos Oficiales de Y.P.F.B.</w:t>
            </w:r>
          </w:p>
          <w:p w:rsidR="00FB3D8F" w:rsidRDefault="00FB3D8F" w:rsidP="00D76044">
            <w:pPr>
              <w:numPr>
                <w:ilvl w:val="0"/>
                <w:numId w:val="31"/>
              </w:numPr>
              <w:autoSpaceDE w:val="0"/>
              <w:autoSpaceDN w:val="0"/>
              <w:adjustRightInd w:val="0"/>
              <w:jc w:val="both"/>
              <w:rPr>
                <w:rFonts w:ascii="Calibri" w:hAnsi="Calibri" w:cs="Calibri"/>
                <w:sz w:val="22"/>
                <w:szCs w:val="22"/>
              </w:rPr>
            </w:pPr>
            <w:r>
              <w:rPr>
                <w:rFonts w:ascii="Calibri" w:hAnsi="Calibri" w:cs="Calibri"/>
                <w:sz w:val="22"/>
                <w:szCs w:val="22"/>
              </w:rPr>
              <w:t>Atención a los Trabajadores del Distrito Comercial Centro</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Oficinas Administrativas</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Oficinas Operativas</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Planta Engarrafadora de GLP</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Planta Recalificadora y Reparadora de Cilindros de GLP</w:t>
            </w:r>
            <w:r w:rsidRPr="00107547">
              <w:rPr>
                <w:rFonts w:ascii="Calibri" w:hAnsi="Calibri" w:cs="Calibri"/>
                <w:sz w:val="22"/>
                <w:szCs w:val="22"/>
              </w:rPr>
              <w:t>S</w:t>
            </w:r>
          </w:p>
          <w:p w:rsidR="00FB3D8F" w:rsidRPr="00107547"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Área de Mantenimiento y otros.</w:t>
            </w:r>
          </w:p>
        </w:tc>
      </w:tr>
      <w:tr w:rsidR="00FB3D8F" w:rsidRPr="00107547" w:rsidTr="007708CC">
        <w:tc>
          <w:tcPr>
            <w:tcW w:w="9322" w:type="dxa"/>
            <w:shd w:val="clear" w:color="auto" w:fill="auto"/>
          </w:tcPr>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El Gasto o Costo no será reconocido por Y.P.F.B., siendo el pago responsabilidad del Consumidor</w:t>
            </w:r>
            <w:r w:rsidRPr="00107547">
              <w:rPr>
                <w:rFonts w:ascii="Calibri" w:hAnsi="Calibri" w:cs="Calibri"/>
                <w:sz w:val="22"/>
                <w:szCs w:val="22"/>
              </w:rPr>
              <w:t>.</w:t>
            </w:r>
          </w:p>
          <w:p w:rsidR="00FB3D8F" w:rsidRPr="00107547"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El Pago por la atención en reuniones y eventos oficiales de Y.P.F.B. se realizará contra la entrega de las planillas de consumo de cada repartición, debidamente firmados y autorizados.</w:t>
            </w:r>
          </w:p>
        </w:tc>
      </w:tr>
      <w:tr w:rsidR="00FB3D8F" w:rsidRPr="00107547" w:rsidTr="007708CC">
        <w:tc>
          <w:tcPr>
            <w:tcW w:w="9322" w:type="dxa"/>
            <w:shd w:val="clear" w:color="auto" w:fill="8DB3E2"/>
          </w:tcPr>
          <w:p w:rsidR="00FB3D8F" w:rsidRPr="00107547" w:rsidRDefault="00FB3D8F" w:rsidP="007708CC">
            <w:pPr>
              <w:autoSpaceDE w:val="0"/>
              <w:autoSpaceDN w:val="0"/>
              <w:adjustRightInd w:val="0"/>
              <w:rPr>
                <w:rFonts w:ascii="Calibri" w:hAnsi="Calibri" w:cs="Calibri"/>
                <w:sz w:val="22"/>
                <w:szCs w:val="22"/>
              </w:rPr>
            </w:pP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w:t>
            </w:r>
          </w:p>
        </w:tc>
      </w:tr>
      <w:tr w:rsidR="00FB3D8F" w:rsidRPr="00107547" w:rsidTr="007708CC">
        <w:tc>
          <w:tcPr>
            <w:tcW w:w="9322" w:type="dxa"/>
            <w:shd w:val="clear" w:color="auto" w:fill="auto"/>
          </w:tcPr>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Yacimientos Petrolíferos Fiscales Bolivianos proveerá al Concesionario adjudicado, ambientes aptos para la prestación del servicio y bienes, bajo inventario detallado los mismos que serán devueltos en las mismas condiciones que hace la entrega al finalizar el contrato, asimismo YPFB proporcionara los siguiente recursos y materiales: 3 garrafas con GLP al mes, servicio de agua, energía eléctrica e incluye uso de Cocina y Comedor.</w:t>
            </w:r>
          </w:p>
          <w:p w:rsidR="00FB3D8F" w:rsidRPr="00F41778" w:rsidRDefault="00FB3D8F" w:rsidP="007708CC">
            <w:pPr>
              <w:autoSpaceDE w:val="0"/>
              <w:autoSpaceDN w:val="0"/>
              <w:adjustRightInd w:val="0"/>
              <w:jc w:val="both"/>
              <w:rPr>
                <w:rFonts w:ascii="Calibri" w:hAnsi="Calibri" w:cs="Calibri"/>
                <w:sz w:val="14"/>
                <w:szCs w:val="14"/>
              </w:rPr>
            </w:pPr>
          </w:p>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La empresa adjudicada, deberá proveer lo siguiente para la ejecución e inicio del servicio y mantener mientras la vigencia del contrato</w:t>
            </w:r>
          </w:p>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Artefactos, Utensilios y/o Vajilla de cocina:</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horno microondas</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2 licuadoras</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termo de 2 litros</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lastRenderedPageBreak/>
              <w:t>1 caldera eléctrica</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 xml:space="preserve">1 </w:t>
            </w:r>
            <w:proofErr w:type="spellStart"/>
            <w:r>
              <w:rPr>
                <w:rFonts w:ascii="Calibri" w:hAnsi="Calibri" w:cs="Calibri"/>
                <w:sz w:val="22"/>
                <w:szCs w:val="22"/>
              </w:rPr>
              <w:t>waflera</w:t>
            </w:r>
            <w:proofErr w:type="spellEnd"/>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2 cafeteras</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cocina de dos hornallas</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caldera de aluminio</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tostadora</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 xml:space="preserve">1 </w:t>
            </w:r>
            <w:proofErr w:type="spellStart"/>
            <w:r>
              <w:rPr>
                <w:rFonts w:ascii="Calibri" w:hAnsi="Calibri" w:cs="Calibri"/>
                <w:sz w:val="22"/>
                <w:szCs w:val="22"/>
              </w:rPr>
              <w:t>sumidora</w:t>
            </w:r>
            <w:proofErr w:type="spellEnd"/>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exprimidor de cítricos</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Platos para entradas</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Platos para sopas</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Platos para segundos</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Postreras</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Cubiertos (cuchara, cucharilla, tenedor y cuchillo)</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Vasos para desayuno</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Vasos para refrescos</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Y otros</w:t>
            </w:r>
          </w:p>
          <w:p w:rsidR="00FB3D8F" w:rsidRPr="00107547"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Se establecerá formas de coordinación con el FISCAL DEL SERVICIO designado para el uso de estos materiales y equipos</w:t>
            </w:r>
            <w:r w:rsidRPr="00107547">
              <w:rPr>
                <w:rFonts w:ascii="Calibri" w:hAnsi="Calibri" w:cs="Calibri"/>
                <w:sz w:val="22"/>
                <w:szCs w:val="22"/>
              </w:rPr>
              <w:t>.</w:t>
            </w:r>
          </w:p>
        </w:tc>
      </w:tr>
      <w:tr w:rsidR="00C332B3" w:rsidRPr="00107547" w:rsidTr="007708CC">
        <w:tc>
          <w:tcPr>
            <w:tcW w:w="9322" w:type="dxa"/>
            <w:shd w:val="clear" w:color="auto" w:fill="8DB3E2"/>
          </w:tcPr>
          <w:p w:rsidR="00C332B3" w:rsidRPr="00107547" w:rsidRDefault="00C332B3" w:rsidP="007708CC">
            <w:pPr>
              <w:rPr>
                <w:rFonts w:ascii="Calibri" w:hAnsi="Calibri" w:cs="Calibri"/>
                <w:b/>
                <w:bCs/>
                <w:sz w:val="22"/>
                <w:szCs w:val="22"/>
              </w:rPr>
            </w:pPr>
            <w:r>
              <w:rPr>
                <w:rFonts w:ascii="Calibri" w:hAnsi="Calibri" w:cs="Calibri"/>
                <w:b/>
                <w:bCs/>
                <w:sz w:val="22"/>
                <w:szCs w:val="22"/>
              </w:rPr>
              <w:lastRenderedPageBreak/>
              <w:t>PRECIO REFERENCIAL</w:t>
            </w:r>
          </w:p>
        </w:tc>
      </w:tr>
      <w:tr w:rsidR="00C332B3" w:rsidRPr="00107547" w:rsidTr="007708CC">
        <w:tc>
          <w:tcPr>
            <w:tcW w:w="9322" w:type="dxa"/>
            <w:shd w:val="clear" w:color="auto" w:fill="8DB3E2"/>
          </w:tcPr>
          <w:tbl>
            <w:tblPr>
              <w:tblW w:w="9447" w:type="dxa"/>
              <w:jc w:val="center"/>
              <w:tblInd w:w="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6"/>
              <w:gridCol w:w="602"/>
              <w:gridCol w:w="7404"/>
              <w:gridCol w:w="1435"/>
            </w:tblGrid>
            <w:tr w:rsidR="00C332B3" w:rsidTr="00C332B3">
              <w:trPr>
                <w:gridBefore w:val="1"/>
                <w:wBefore w:w="6" w:type="dxa"/>
                <w:trHeight w:val="447"/>
                <w:jc w:val="center"/>
              </w:trPr>
              <w:tc>
                <w:tcPr>
                  <w:tcW w:w="9441" w:type="dxa"/>
                  <w:gridSpan w:val="3"/>
                  <w:tcBorders>
                    <w:top w:val="single" w:sz="2" w:space="0" w:color="auto"/>
                    <w:left w:val="single" w:sz="2" w:space="0" w:color="auto"/>
                    <w:bottom w:val="single" w:sz="2" w:space="0" w:color="auto"/>
                    <w:right w:val="single" w:sz="2" w:space="0" w:color="auto"/>
                  </w:tcBorders>
                  <w:shd w:val="clear" w:color="auto" w:fill="D9D9D9"/>
                  <w:hideMark/>
                </w:tcPr>
                <w:p w:rsidR="00C332B3" w:rsidRDefault="00C332B3" w:rsidP="00C332B3">
                  <w:pPr>
                    <w:ind w:left="705"/>
                    <w:jc w:val="center"/>
                    <w:rPr>
                      <w:rFonts w:ascii="Calibri" w:hAnsi="Calibri" w:cs="Calibri"/>
                      <w:b/>
                      <w:bCs/>
                      <w:color w:val="000000"/>
                      <w:sz w:val="22"/>
                      <w:szCs w:val="22"/>
                      <w:lang w:val="es-BO" w:eastAsia="es-BO"/>
                    </w:rPr>
                  </w:pPr>
                  <w:r>
                    <w:rPr>
                      <w:rFonts w:ascii="Calibri" w:hAnsi="Calibri" w:cs="Calibri"/>
                      <w:b/>
                      <w:sz w:val="22"/>
                      <w:szCs w:val="22"/>
                    </w:rPr>
                    <w:t>PRECIO REFERENCIAL EN BOLIVIANOS (Bs)</w:t>
                  </w:r>
                </w:p>
              </w:tc>
            </w:tr>
            <w:tr w:rsidR="00C332B3" w:rsidTr="00C332B3">
              <w:trPr>
                <w:trHeight w:val="300"/>
                <w:jc w:val="center"/>
              </w:trPr>
              <w:tc>
                <w:tcPr>
                  <w:tcW w:w="608" w:type="dxa"/>
                  <w:gridSpan w:val="2"/>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b/>
                      <w:bCs/>
                      <w:color w:val="000000"/>
                      <w:sz w:val="22"/>
                      <w:szCs w:val="22"/>
                    </w:rPr>
                  </w:pPr>
                  <w:r>
                    <w:rPr>
                      <w:rFonts w:ascii="Calibri" w:hAnsi="Calibri"/>
                      <w:b/>
                      <w:bCs/>
                      <w:color w:val="000000"/>
                      <w:sz w:val="22"/>
                      <w:szCs w:val="22"/>
                    </w:rPr>
                    <w:t>ITEM</w:t>
                  </w:r>
                </w:p>
                <w:p w:rsidR="00C332B3" w:rsidRDefault="00C332B3" w:rsidP="00C332B3">
                  <w:pPr>
                    <w:jc w:val="center"/>
                    <w:rPr>
                      <w:rFonts w:ascii="Calibri" w:hAnsi="Calibri"/>
                      <w:b/>
                      <w:bCs/>
                      <w:color w:val="000000"/>
                      <w:sz w:val="22"/>
                      <w:szCs w:val="22"/>
                    </w:rPr>
                  </w:pPr>
                  <w:r>
                    <w:rPr>
                      <w:rFonts w:ascii="Calibri" w:hAnsi="Calibri"/>
                      <w:b/>
                      <w:bCs/>
                      <w:color w:val="000000"/>
                      <w:sz w:val="22"/>
                      <w:szCs w:val="22"/>
                    </w:rPr>
                    <w:t>N°</w:t>
                  </w:r>
                </w:p>
              </w:tc>
              <w:tc>
                <w:tcPr>
                  <w:tcW w:w="7404" w:type="dxa"/>
                  <w:tcBorders>
                    <w:top w:val="single" w:sz="8" w:space="0" w:color="auto"/>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b/>
                      <w:bCs/>
                      <w:color w:val="000000"/>
                      <w:sz w:val="22"/>
                      <w:szCs w:val="22"/>
                      <w:lang w:val="en-US"/>
                    </w:rPr>
                  </w:pPr>
                  <w:r>
                    <w:rPr>
                      <w:rFonts w:ascii="Calibri" w:hAnsi="Calibri"/>
                      <w:b/>
                      <w:bCs/>
                      <w:color w:val="000000"/>
                      <w:sz w:val="22"/>
                      <w:szCs w:val="22"/>
                      <w:lang w:val="en-US"/>
                    </w:rPr>
                    <w:t xml:space="preserve">D E S C R I P C I O N </w:t>
                  </w:r>
                </w:p>
              </w:tc>
              <w:tc>
                <w:tcPr>
                  <w:tcW w:w="1432" w:type="dxa"/>
                  <w:tcBorders>
                    <w:top w:val="single" w:sz="8" w:space="0" w:color="auto"/>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b/>
                      <w:bCs/>
                      <w:color w:val="000000"/>
                      <w:sz w:val="22"/>
                      <w:szCs w:val="22"/>
                    </w:rPr>
                  </w:pPr>
                  <w:r>
                    <w:rPr>
                      <w:rFonts w:ascii="Calibri" w:hAnsi="Calibri"/>
                      <w:b/>
                      <w:bCs/>
                      <w:color w:val="000000"/>
                      <w:sz w:val="22"/>
                      <w:szCs w:val="22"/>
                    </w:rPr>
                    <w:t>PRECIO UNITARIO</w:t>
                  </w:r>
                </w:p>
                <w:p w:rsidR="00C332B3" w:rsidRDefault="00C332B3" w:rsidP="00C332B3">
                  <w:pPr>
                    <w:jc w:val="center"/>
                    <w:rPr>
                      <w:rFonts w:ascii="Calibri" w:hAnsi="Calibri"/>
                      <w:b/>
                      <w:bCs/>
                      <w:color w:val="000000"/>
                      <w:sz w:val="22"/>
                      <w:szCs w:val="22"/>
                    </w:rPr>
                  </w:pPr>
                  <w:r>
                    <w:rPr>
                      <w:rFonts w:ascii="Calibri" w:hAnsi="Calibri"/>
                      <w:b/>
                      <w:bCs/>
                      <w:color w:val="000000"/>
                      <w:sz w:val="22"/>
                      <w:szCs w:val="22"/>
                    </w:rPr>
                    <w:t>(BS.)</w:t>
                  </w:r>
                </w:p>
              </w:tc>
            </w:tr>
            <w:tr w:rsidR="00C332B3" w:rsidTr="00C332B3">
              <w:trPr>
                <w:trHeight w:val="615"/>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1</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 xml:space="preserve">Almuerzo que debe incluir sopa, porción de pan, segundo, postre y bebida caliente o fría  </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18,00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rPr>
                      <w:lang w:val="es-BO" w:eastAsia="es-BO"/>
                    </w:rPr>
                  </w:pP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b/>
                      <w:bCs/>
                      <w:i/>
                      <w:iCs/>
                      <w:color w:val="000000"/>
                      <w:sz w:val="22"/>
                      <w:szCs w:val="22"/>
                    </w:rPr>
                  </w:pPr>
                  <w:r>
                    <w:rPr>
                      <w:rFonts w:ascii="Calibri" w:hAnsi="Calibri"/>
                      <w:b/>
                      <w:bCs/>
                      <w:i/>
                      <w:iCs/>
                      <w:color w:val="000000"/>
                      <w:sz w:val="22"/>
                      <w:szCs w:val="22"/>
                    </w:rPr>
                    <w:t>Bebidas Calientes</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rPr>
                      <w:lang w:val="es-BO" w:eastAsia="es-BO"/>
                    </w:rPr>
                  </w:pP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2</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Café</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3,00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3</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Café con leche</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5,40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Leche</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5,40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5</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 xml:space="preserve">Limonada </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3,60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6</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Mates</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3,00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7</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proofErr w:type="spellStart"/>
                  <w:r>
                    <w:rPr>
                      <w:rFonts w:ascii="Calibri" w:hAnsi="Calibri"/>
                      <w:color w:val="000000"/>
                      <w:sz w:val="22"/>
                      <w:szCs w:val="22"/>
                    </w:rPr>
                    <w:t>Nescafe</w:t>
                  </w:r>
                  <w:proofErr w:type="spellEnd"/>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8</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Té</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3,00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9</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Chocolate</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3,00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10</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Chocolate con leche</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5,40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rPr>
                      <w:lang w:val="es-BO" w:eastAsia="es-BO"/>
                    </w:rPr>
                  </w:pP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b/>
                      <w:bCs/>
                      <w:i/>
                      <w:iCs/>
                      <w:color w:val="000000"/>
                      <w:sz w:val="22"/>
                      <w:szCs w:val="22"/>
                    </w:rPr>
                  </w:pPr>
                  <w:r>
                    <w:rPr>
                      <w:rFonts w:ascii="Calibri" w:hAnsi="Calibri"/>
                      <w:b/>
                      <w:bCs/>
                      <w:i/>
                      <w:iCs/>
                      <w:color w:val="000000"/>
                      <w:sz w:val="22"/>
                      <w:szCs w:val="22"/>
                    </w:rPr>
                    <w:t>Bebidas Frías</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rPr>
                      <w:lang w:val="es-BO" w:eastAsia="es-BO"/>
                    </w:rPr>
                  </w:pP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11</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 xml:space="preserve">Coca Cola, </w:t>
                  </w:r>
                  <w:proofErr w:type="spellStart"/>
                  <w:r>
                    <w:rPr>
                      <w:rFonts w:ascii="Calibri" w:hAnsi="Calibri"/>
                      <w:color w:val="000000"/>
                      <w:sz w:val="22"/>
                      <w:szCs w:val="22"/>
                    </w:rPr>
                    <w:t>Fanta</w:t>
                  </w:r>
                  <w:proofErr w:type="spellEnd"/>
                  <w:r>
                    <w:rPr>
                      <w:rFonts w:ascii="Calibri" w:hAnsi="Calibri"/>
                      <w:color w:val="000000"/>
                      <w:sz w:val="22"/>
                      <w:szCs w:val="22"/>
                    </w:rPr>
                    <w:t xml:space="preserve">, </w:t>
                  </w:r>
                  <w:proofErr w:type="spellStart"/>
                  <w:r>
                    <w:rPr>
                      <w:rFonts w:ascii="Calibri" w:hAnsi="Calibri"/>
                      <w:color w:val="000000"/>
                      <w:sz w:val="22"/>
                      <w:szCs w:val="22"/>
                    </w:rPr>
                    <w:t>Sprite</w:t>
                  </w:r>
                  <w:proofErr w:type="spellEnd"/>
                  <w:r>
                    <w:rPr>
                      <w:rFonts w:ascii="Calibri" w:hAnsi="Calibri"/>
                      <w:color w:val="000000"/>
                      <w:sz w:val="22"/>
                      <w:szCs w:val="22"/>
                    </w:rPr>
                    <w:t xml:space="preserve"> (190 ml)</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2,40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12</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 xml:space="preserve">Coca Cola, </w:t>
                  </w:r>
                  <w:proofErr w:type="spellStart"/>
                  <w:r>
                    <w:rPr>
                      <w:rFonts w:ascii="Calibri" w:hAnsi="Calibri"/>
                      <w:color w:val="000000"/>
                      <w:sz w:val="22"/>
                      <w:szCs w:val="22"/>
                    </w:rPr>
                    <w:t>Fanta</w:t>
                  </w:r>
                  <w:proofErr w:type="spellEnd"/>
                  <w:r>
                    <w:rPr>
                      <w:rFonts w:ascii="Calibri" w:hAnsi="Calibri"/>
                      <w:color w:val="000000"/>
                      <w:sz w:val="22"/>
                      <w:szCs w:val="22"/>
                    </w:rPr>
                    <w:t xml:space="preserve">, </w:t>
                  </w:r>
                  <w:proofErr w:type="spellStart"/>
                  <w:r>
                    <w:rPr>
                      <w:rFonts w:ascii="Calibri" w:hAnsi="Calibri"/>
                      <w:color w:val="000000"/>
                      <w:sz w:val="22"/>
                      <w:szCs w:val="22"/>
                    </w:rPr>
                    <w:t>Sprite</w:t>
                  </w:r>
                  <w:proofErr w:type="spellEnd"/>
                  <w:r>
                    <w:rPr>
                      <w:rFonts w:ascii="Calibri" w:hAnsi="Calibri"/>
                      <w:color w:val="000000"/>
                      <w:sz w:val="22"/>
                      <w:szCs w:val="22"/>
                    </w:rPr>
                    <w:t xml:space="preserve"> (500 ml)</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13</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lang w:val="en-US"/>
                    </w:rPr>
                  </w:pPr>
                  <w:r>
                    <w:rPr>
                      <w:rFonts w:ascii="Calibri" w:hAnsi="Calibri"/>
                      <w:color w:val="000000"/>
                      <w:sz w:val="22"/>
                      <w:szCs w:val="22"/>
                      <w:lang w:val="en-US"/>
                    </w:rPr>
                    <w:t>Coca Cola Light, Sprite Zero (500 ml)</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14</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 xml:space="preserve">Coca Cola, </w:t>
                  </w:r>
                  <w:proofErr w:type="spellStart"/>
                  <w:r>
                    <w:rPr>
                      <w:rFonts w:ascii="Calibri" w:hAnsi="Calibri"/>
                      <w:color w:val="000000"/>
                      <w:sz w:val="22"/>
                      <w:szCs w:val="22"/>
                    </w:rPr>
                    <w:t>Fanta</w:t>
                  </w:r>
                  <w:proofErr w:type="spellEnd"/>
                  <w:r>
                    <w:rPr>
                      <w:rFonts w:ascii="Calibri" w:hAnsi="Calibri"/>
                      <w:color w:val="000000"/>
                      <w:sz w:val="22"/>
                      <w:szCs w:val="22"/>
                    </w:rPr>
                    <w:t xml:space="preserve">, </w:t>
                  </w:r>
                  <w:proofErr w:type="spellStart"/>
                  <w:r>
                    <w:rPr>
                      <w:rFonts w:ascii="Calibri" w:hAnsi="Calibri"/>
                      <w:color w:val="000000"/>
                      <w:sz w:val="22"/>
                      <w:szCs w:val="22"/>
                    </w:rPr>
                    <w:t>Sprite</w:t>
                  </w:r>
                  <w:proofErr w:type="spellEnd"/>
                  <w:r>
                    <w:rPr>
                      <w:rFonts w:ascii="Calibri" w:hAnsi="Calibri"/>
                      <w:color w:val="000000"/>
                      <w:sz w:val="22"/>
                      <w:szCs w:val="22"/>
                    </w:rPr>
                    <w:t xml:space="preserve"> (2 litros)</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9,60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lastRenderedPageBreak/>
                    <w:t>15</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Refrescos de frutas hervidas (en vaso)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2,40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16</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Agua Mineral (en vaso)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1,20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17</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Agua Mineral (envase personal)</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18</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Agua Mineral (2 litros)</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7,20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19</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Agua Natural (en vaso)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1,20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20</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Agua Natural (envase personal)</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21</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Agua Natural (2 litros)</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7,20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rPr>
                      <w:lang w:val="es-BO" w:eastAsia="es-BO"/>
                    </w:rPr>
                  </w:pP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b/>
                      <w:bCs/>
                      <w:i/>
                      <w:iCs/>
                      <w:color w:val="000000"/>
                      <w:sz w:val="22"/>
                      <w:szCs w:val="22"/>
                    </w:rPr>
                  </w:pPr>
                  <w:r>
                    <w:rPr>
                      <w:rFonts w:ascii="Calibri" w:hAnsi="Calibri"/>
                      <w:b/>
                      <w:bCs/>
                      <w:i/>
                      <w:iCs/>
                      <w:color w:val="000000"/>
                      <w:sz w:val="22"/>
                      <w:szCs w:val="22"/>
                    </w:rPr>
                    <w:t>Jugos</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rPr>
                      <w:lang w:val="es-BO" w:eastAsia="es-BO"/>
                    </w:rPr>
                  </w:pP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22</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Jugos de fruta con agua</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23</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Jugos de fruta con leche</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5,40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24</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Zumo de Naranja, Mandarina y Toronja</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5,40</w:t>
                  </w:r>
                </w:p>
              </w:tc>
            </w:tr>
            <w:tr w:rsidR="00C332B3" w:rsidTr="00C332B3">
              <w:trPr>
                <w:trHeight w:val="615"/>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rPr>
                      <w:lang w:val="es-BO" w:eastAsia="es-BO"/>
                    </w:rPr>
                  </w:pP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b/>
                      <w:bCs/>
                      <w:i/>
                      <w:iCs/>
                      <w:color w:val="000000"/>
                      <w:sz w:val="22"/>
                      <w:szCs w:val="22"/>
                    </w:rPr>
                  </w:pPr>
                  <w:r>
                    <w:rPr>
                      <w:rFonts w:ascii="Calibri" w:hAnsi="Calibri"/>
                      <w:b/>
                      <w:bCs/>
                      <w:i/>
                      <w:iCs/>
                      <w:color w:val="000000"/>
                      <w:sz w:val="22"/>
                      <w:szCs w:val="22"/>
                    </w:rPr>
                    <w:t xml:space="preserve">Sándwiches, el precio debe incluir sus aderezos (mayonesa, </w:t>
                  </w:r>
                  <w:proofErr w:type="spellStart"/>
                  <w:r>
                    <w:rPr>
                      <w:rFonts w:ascii="Calibri" w:hAnsi="Calibri"/>
                      <w:b/>
                      <w:bCs/>
                      <w:i/>
                      <w:iCs/>
                      <w:color w:val="000000"/>
                      <w:sz w:val="22"/>
                      <w:szCs w:val="22"/>
                    </w:rPr>
                    <w:t>ketchup</w:t>
                  </w:r>
                  <w:proofErr w:type="spellEnd"/>
                  <w:r>
                    <w:rPr>
                      <w:rFonts w:ascii="Calibri" w:hAnsi="Calibri"/>
                      <w:b/>
                      <w:bCs/>
                      <w:i/>
                      <w:iCs/>
                      <w:color w:val="000000"/>
                      <w:sz w:val="22"/>
                      <w:szCs w:val="22"/>
                    </w:rPr>
                    <w:t xml:space="preserve">, </w:t>
                  </w:r>
                  <w:proofErr w:type="spellStart"/>
                  <w:r>
                    <w:rPr>
                      <w:rFonts w:ascii="Calibri" w:hAnsi="Calibri"/>
                      <w:b/>
                      <w:bCs/>
                      <w:i/>
                      <w:iCs/>
                      <w:color w:val="000000"/>
                      <w:sz w:val="22"/>
                      <w:szCs w:val="22"/>
                    </w:rPr>
                    <w:t>moztaza</w:t>
                  </w:r>
                  <w:proofErr w:type="spellEnd"/>
                  <w:r>
                    <w:rPr>
                      <w:rFonts w:ascii="Calibri" w:hAnsi="Calibri"/>
                      <w:b/>
                      <w:bCs/>
                      <w:i/>
                      <w:iCs/>
                      <w:color w:val="000000"/>
                      <w:sz w:val="22"/>
                      <w:szCs w:val="22"/>
                    </w:rPr>
                    <w:t>, etc.)</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rPr>
                      <w:lang w:val="es-BO" w:eastAsia="es-BO"/>
                    </w:rPr>
                  </w:pP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25</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Hamburguesa de carne de res</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26</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Hamburguesa de carne de pollo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27</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proofErr w:type="spellStart"/>
                  <w:r>
                    <w:rPr>
                      <w:rFonts w:ascii="Calibri" w:hAnsi="Calibri"/>
                      <w:color w:val="000000"/>
                      <w:sz w:val="22"/>
                      <w:szCs w:val="22"/>
                    </w:rPr>
                    <w:t>Salchipapa</w:t>
                  </w:r>
                  <w:proofErr w:type="spellEnd"/>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8,40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28</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Lomo con huevo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9,60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29</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Carne</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8,40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30</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Carnes frías</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31</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 xml:space="preserve">Hot </w:t>
                  </w:r>
                  <w:proofErr w:type="spellStart"/>
                  <w:r>
                    <w:rPr>
                      <w:rFonts w:ascii="Calibri" w:hAnsi="Calibri"/>
                      <w:color w:val="000000"/>
                      <w:sz w:val="22"/>
                      <w:szCs w:val="22"/>
                    </w:rPr>
                    <w:t>dog</w:t>
                  </w:r>
                  <w:proofErr w:type="spellEnd"/>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32</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Huevo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33</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Jamón con queso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7,20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34</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 xml:space="preserve">Mantequilla </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3,60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35</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 xml:space="preserve">Mantequilla con mermelada </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36</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 xml:space="preserve">Mermelada, dulce de leche o leche condensada </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3,60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37</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Mortadela con queso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5,40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38</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Palta con queso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5,40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39</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Pasta de hígado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3,60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40</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Pollo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8,40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41</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Queso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42</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Porción de papas fritas</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rPr>
                      <w:lang w:val="es-BO" w:eastAsia="es-BO"/>
                    </w:rPr>
                  </w:pP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b/>
                      <w:bCs/>
                      <w:i/>
                      <w:iCs/>
                      <w:color w:val="000000"/>
                      <w:sz w:val="22"/>
                      <w:szCs w:val="22"/>
                    </w:rPr>
                  </w:pPr>
                  <w:r>
                    <w:rPr>
                      <w:rFonts w:ascii="Calibri" w:hAnsi="Calibri"/>
                      <w:b/>
                      <w:bCs/>
                      <w:i/>
                      <w:iCs/>
                      <w:color w:val="000000"/>
                      <w:sz w:val="22"/>
                      <w:szCs w:val="22"/>
                    </w:rPr>
                    <w:t>Salteñas</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rPr>
                      <w:lang w:val="es-BO" w:eastAsia="es-BO"/>
                    </w:rPr>
                  </w:pP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lastRenderedPageBreak/>
                    <w:t>42</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De Pollo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43</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De carne</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44</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Mixtas</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45</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Tucumanas</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rPr>
                      <w:lang w:val="es-BO" w:eastAsia="es-BO"/>
                    </w:rPr>
                  </w:pP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b/>
                      <w:bCs/>
                      <w:i/>
                      <w:iCs/>
                      <w:color w:val="000000"/>
                      <w:sz w:val="22"/>
                      <w:szCs w:val="22"/>
                    </w:rPr>
                  </w:pPr>
                  <w:r>
                    <w:rPr>
                      <w:rFonts w:ascii="Calibri" w:hAnsi="Calibri"/>
                      <w:b/>
                      <w:bCs/>
                      <w:i/>
                      <w:iCs/>
                      <w:color w:val="000000"/>
                      <w:sz w:val="22"/>
                      <w:szCs w:val="22"/>
                    </w:rPr>
                    <w:t>Masitas</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rPr>
                      <w:lang w:val="es-BO" w:eastAsia="es-BO"/>
                    </w:rPr>
                  </w:pP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46</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Alfajor</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47</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Buñuelo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3,00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48</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proofErr w:type="spellStart"/>
                  <w:r>
                    <w:rPr>
                      <w:rFonts w:ascii="Calibri" w:hAnsi="Calibri"/>
                      <w:color w:val="000000"/>
                      <w:sz w:val="22"/>
                      <w:szCs w:val="22"/>
                    </w:rPr>
                    <w:t>Cuñape</w:t>
                  </w:r>
                  <w:proofErr w:type="spellEnd"/>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49</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Empanada de queso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50</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proofErr w:type="spellStart"/>
                  <w:r>
                    <w:rPr>
                      <w:rFonts w:ascii="Calibri" w:hAnsi="Calibri"/>
                      <w:color w:val="000000"/>
                      <w:sz w:val="22"/>
                      <w:szCs w:val="22"/>
                    </w:rPr>
                    <w:t>Pucacapas</w:t>
                  </w:r>
                  <w:proofErr w:type="spellEnd"/>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5,40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51</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Galletas con aderezos (dulces o salados) ración personal</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3,60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52</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Galletas dulces ración personal</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3,00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53</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Galletas de agua ración personal</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3,00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54</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proofErr w:type="spellStart"/>
                  <w:r>
                    <w:rPr>
                      <w:rFonts w:ascii="Calibri" w:hAnsi="Calibri"/>
                      <w:color w:val="000000"/>
                      <w:sz w:val="22"/>
                      <w:szCs w:val="22"/>
                    </w:rPr>
                    <w:t>Llaucha</w:t>
                  </w:r>
                  <w:proofErr w:type="spellEnd"/>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55</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Pie</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56</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Queque</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57</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Rollo de queso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58</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Huminta a la olla o al horno</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6,00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rPr>
                      <w:lang w:val="es-BO" w:eastAsia="es-BO"/>
                    </w:rPr>
                  </w:pP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b/>
                      <w:bCs/>
                      <w:i/>
                      <w:iCs/>
                      <w:color w:val="000000"/>
                      <w:sz w:val="22"/>
                      <w:szCs w:val="22"/>
                    </w:rPr>
                  </w:pPr>
                  <w:r>
                    <w:rPr>
                      <w:rFonts w:ascii="Calibri" w:hAnsi="Calibri"/>
                      <w:b/>
                      <w:bCs/>
                      <w:i/>
                      <w:iCs/>
                      <w:color w:val="000000"/>
                      <w:sz w:val="22"/>
                      <w:szCs w:val="22"/>
                    </w:rPr>
                    <w:t>Postres</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rPr>
                      <w:lang w:val="es-BO" w:eastAsia="es-BO"/>
                    </w:rPr>
                  </w:pP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59</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Ensalada de frutas postrera pequeña</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60</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Ensalada de frutas con yogurt postrera pequeña</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61</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Gelatina en vaso personal</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1,80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62</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Yogurt natural en vaso personal</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4,20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63</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 xml:space="preserve">Yogurt </w:t>
                  </w:r>
                  <w:proofErr w:type="spellStart"/>
                  <w:r>
                    <w:rPr>
                      <w:rFonts w:ascii="Calibri" w:hAnsi="Calibri"/>
                      <w:color w:val="000000"/>
                      <w:sz w:val="22"/>
                      <w:szCs w:val="22"/>
                    </w:rPr>
                    <w:t>saborizado</w:t>
                  </w:r>
                  <w:proofErr w:type="spellEnd"/>
                  <w:r>
                    <w:rPr>
                      <w:rFonts w:ascii="Calibri" w:hAnsi="Calibri"/>
                      <w:color w:val="000000"/>
                      <w:sz w:val="22"/>
                      <w:szCs w:val="22"/>
                    </w:rPr>
                    <w:t xml:space="preserve"> en vaso personal</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4,80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64</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proofErr w:type="spellStart"/>
                  <w:r>
                    <w:rPr>
                      <w:rFonts w:ascii="Calibri" w:hAnsi="Calibri"/>
                      <w:color w:val="000000"/>
                      <w:sz w:val="22"/>
                      <w:szCs w:val="22"/>
                    </w:rPr>
                    <w:t>Muss</w:t>
                  </w:r>
                  <w:proofErr w:type="spellEnd"/>
                  <w:r>
                    <w:rPr>
                      <w:rFonts w:ascii="Calibri" w:hAnsi="Calibri"/>
                      <w:color w:val="000000"/>
                      <w:sz w:val="22"/>
                      <w:szCs w:val="22"/>
                    </w:rPr>
                    <w:t xml:space="preserve"> de frutas</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3,60</w:t>
                  </w:r>
                </w:p>
              </w:tc>
            </w:tr>
            <w:tr w:rsidR="00C332B3" w:rsidTr="00C332B3">
              <w:trPr>
                <w:trHeight w:val="402"/>
                <w:jc w:val="center"/>
              </w:trPr>
              <w:tc>
                <w:tcPr>
                  <w:tcW w:w="608" w:type="dxa"/>
                  <w:gridSpan w:val="2"/>
                  <w:tcBorders>
                    <w:top w:val="nil"/>
                    <w:left w:val="single" w:sz="8"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65</w:t>
                  </w:r>
                </w:p>
              </w:tc>
              <w:tc>
                <w:tcPr>
                  <w:tcW w:w="7404" w:type="dxa"/>
                  <w:tcBorders>
                    <w:top w:val="nil"/>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Flan en vaso personal</w:t>
                  </w:r>
                </w:p>
              </w:tc>
              <w:tc>
                <w:tcPr>
                  <w:tcW w:w="1432" w:type="dxa"/>
                  <w:tcBorders>
                    <w:top w:val="nil"/>
                    <w:left w:val="nil"/>
                    <w:bottom w:val="single" w:sz="4" w:space="0" w:color="auto"/>
                    <w:right w:val="single" w:sz="8"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3,60</w:t>
                  </w:r>
                </w:p>
              </w:tc>
            </w:tr>
            <w:tr w:rsidR="00C332B3" w:rsidTr="00C332B3">
              <w:trPr>
                <w:trHeight w:val="402"/>
                <w:jc w:val="center"/>
              </w:trPr>
              <w:tc>
                <w:tcPr>
                  <w:tcW w:w="6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332B3" w:rsidRDefault="00C332B3" w:rsidP="00C332B3">
                  <w:pPr>
                    <w:jc w:val="center"/>
                    <w:rPr>
                      <w:rFonts w:ascii="Calibri" w:hAnsi="Calibri"/>
                      <w:color w:val="000000"/>
                      <w:sz w:val="22"/>
                      <w:szCs w:val="22"/>
                    </w:rPr>
                  </w:pPr>
                  <w:r>
                    <w:rPr>
                      <w:rFonts w:ascii="Calibri" w:hAnsi="Calibri"/>
                      <w:color w:val="000000"/>
                      <w:sz w:val="22"/>
                      <w:szCs w:val="22"/>
                    </w:rPr>
                    <w:t>66</w:t>
                  </w:r>
                </w:p>
              </w:tc>
              <w:tc>
                <w:tcPr>
                  <w:tcW w:w="740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both"/>
                    <w:rPr>
                      <w:rFonts w:ascii="Calibri" w:hAnsi="Calibri"/>
                      <w:color w:val="000000"/>
                      <w:sz w:val="22"/>
                      <w:szCs w:val="22"/>
                    </w:rPr>
                  </w:pPr>
                  <w:r>
                    <w:rPr>
                      <w:rFonts w:ascii="Calibri" w:hAnsi="Calibri"/>
                      <w:color w:val="000000"/>
                      <w:sz w:val="22"/>
                      <w:szCs w:val="22"/>
                    </w:rPr>
                    <w:t xml:space="preserve">Arroz con leche </w:t>
                  </w:r>
                </w:p>
              </w:tc>
              <w:tc>
                <w:tcPr>
                  <w:tcW w:w="143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332B3" w:rsidRDefault="00C332B3" w:rsidP="00C332B3">
                  <w:pPr>
                    <w:jc w:val="center"/>
                    <w:rPr>
                      <w:rFonts w:ascii="Calibri" w:hAnsi="Calibri"/>
                      <w:color w:val="000000"/>
                      <w:sz w:val="22"/>
                      <w:szCs w:val="22"/>
                    </w:rPr>
                  </w:pPr>
                  <w:r>
                    <w:rPr>
                      <w:rFonts w:ascii="Calibri" w:hAnsi="Calibri"/>
                      <w:color w:val="000000"/>
                      <w:sz w:val="22"/>
                      <w:szCs w:val="22"/>
                    </w:rPr>
                    <w:t>3,60</w:t>
                  </w:r>
                </w:p>
              </w:tc>
            </w:tr>
          </w:tbl>
          <w:p w:rsidR="00C332B3" w:rsidRPr="00107547" w:rsidRDefault="00C332B3" w:rsidP="007708CC">
            <w:pPr>
              <w:rPr>
                <w:rFonts w:ascii="Calibri" w:hAnsi="Calibri" w:cs="Calibri"/>
                <w:b/>
                <w:bCs/>
                <w:sz w:val="22"/>
                <w:szCs w:val="22"/>
              </w:rPr>
            </w:pPr>
          </w:p>
        </w:tc>
      </w:tr>
      <w:tr w:rsidR="00FB3D8F" w:rsidRPr="00107547" w:rsidTr="007708CC">
        <w:tc>
          <w:tcPr>
            <w:tcW w:w="9322" w:type="dxa"/>
            <w:shd w:val="clear" w:color="auto" w:fill="8DB3E2"/>
          </w:tcPr>
          <w:p w:rsidR="00FB3D8F" w:rsidRPr="00107547" w:rsidRDefault="00FB3D8F" w:rsidP="007708CC">
            <w:pPr>
              <w:rPr>
                <w:rFonts w:ascii="Calibri" w:hAnsi="Calibri" w:cs="Calibri"/>
                <w:sz w:val="22"/>
                <w:szCs w:val="22"/>
              </w:rPr>
            </w:pPr>
            <w:r w:rsidRPr="00107547">
              <w:rPr>
                <w:rFonts w:ascii="Calibri" w:hAnsi="Calibri" w:cs="Calibri"/>
                <w:b/>
                <w:bCs/>
                <w:sz w:val="22"/>
                <w:szCs w:val="22"/>
              </w:rPr>
              <w:lastRenderedPageBreak/>
              <w:t>PLAZO DEL SERVICIO</w:t>
            </w:r>
            <w:r>
              <w:rPr>
                <w:rFonts w:ascii="Calibri" w:hAnsi="Calibri" w:cs="Calibri"/>
                <w:b/>
                <w:bCs/>
                <w:sz w:val="22"/>
                <w:szCs w:val="22"/>
              </w:rPr>
              <w:t xml:space="preserve"> </w:t>
            </w:r>
          </w:p>
        </w:tc>
      </w:tr>
      <w:tr w:rsidR="00FB3D8F" w:rsidRPr="00107547" w:rsidTr="007708CC">
        <w:tc>
          <w:tcPr>
            <w:tcW w:w="9322" w:type="dxa"/>
            <w:shd w:val="clear" w:color="auto" w:fill="auto"/>
          </w:tcPr>
          <w:p w:rsidR="00FB3D8F" w:rsidRPr="00107547" w:rsidRDefault="00FB3D8F" w:rsidP="007708CC">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El </w:t>
            </w:r>
            <w:r>
              <w:rPr>
                <w:rFonts w:ascii="Calibri" w:hAnsi="Calibri" w:cs="Calibri"/>
                <w:sz w:val="22"/>
                <w:szCs w:val="22"/>
              </w:rPr>
              <w:t>servicio corresponde al tipo recurrente discontinuo, será prestado a partir de la firma del contrato hasta el 31 de diciembre del 2016, considerándose el servicio como:</w:t>
            </w:r>
          </w:p>
          <w:p w:rsidR="00FB3D8F" w:rsidRPr="00A24D16" w:rsidRDefault="00FB3D8F" w:rsidP="00D76044">
            <w:pPr>
              <w:numPr>
                <w:ilvl w:val="0"/>
                <w:numId w:val="29"/>
              </w:numPr>
              <w:autoSpaceDE w:val="0"/>
              <w:autoSpaceDN w:val="0"/>
              <w:adjustRightInd w:val="0"/>
              <w:jc w:val="both"/>
              <w:rPr>
                <w:rFonts w:ascii="Calibri" w:hAnsi="Calibri" w:cs="Calibri"/>
                <w:sz w:val="22"/>
                <w:szCs w:val="22"/>
              </w:rPr>
            </w:pPr>
            <w:r>
              <w:rPr>
                <w:rFonts w:ascii="Calibri" w:hAnsi="Calibri" w:cs="Calibri"/>
                <w:bCs/>
                <w:sz w:val="22"/>
                <w:szCs w:val="22"/>
              </w:rPr>
              <w:t>SERVICIO RECURRENTE DISCONTINUA</w:t>
            </w:r>
          </w:p>
        </w:tc>
      </w:tr>
      <w:tr w:rsidR="00FB3D8F" w:rsidRPr="00107547" w:rsidTr="007708CC">
        <w:tc>
          <w:tcPr>
            <w:tcW w:w="9322" w:type="dxa"/>
            <w:shd w:val="clear" w:color="auto" w:fill="8DB3E2"/>
          </w:tcPr>
          <w:p w:rsidR="00FB3D8F" w:rsidRPr="00107547" w:rsidRDefault="00FB3D8F" w:rsidP="007708CC">
            <w:pPr>
              <w:rPr>
                <w:rFonts w:ascii="Calibri" w:hAnsi="Calibri" w:cs="Calibri"/>
                <w:sz w:val="22"/>
                <w:szCs w:val="22"/>
              </w:rPr>
            </w:pPr>
            <w:r w:rsidRPr="00107547">
              <w:rPr>
                <w:rFonts w:ascii="Calibri" w:hAnsi="Calibri" w:cs="Calibri"/>
                <w:b/>
                <w:bCs/>
                <w:sz w:val="22"/>
                <w:szCs w:val="22"/>
              </w:rPr>
              <w:t>PERSONAL</w:t>
            </w:r>
            <w:r>
              <w:rPr>
                <w:rFonts w:ascii="Calibri" w:hAnsi="Calibri" w:cs="Calibri"/>
                <w:b/>
                <w:bCs/>
                <w:sz w:val="22"/>
                <w:szCs w:val="22"/>
              </w:rPr>
              <w:t xml:space="preserve"> </w:t>
            </w:r>
          </w:p>
        </w:tc>
      </w:tr>
      <w:tr w:rsidR="00FB3D8F" w:rsidRPr="00107547" w:rsidTr="007708CC">
        <w:tc>
          <w:tcPr>
            <w:tcW w:w="9322" w:type="dxa"/>
            <w:shd w:val="clear" w:color="auto" w:fill="auto"/>
          </w:tcPr>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 xml:space="preserve">Las empresas interesadas en la presente invitación, podrán contratar el personal que estimen conveniente a fin de brindar un servicio de calidad. Como referencia el Distrito Comercial Centro de YPFB </w:t>
            </w:r>
            <w:r>
              <w:rPr>
                <w:rFonts w:ascii="Calibri" w:hAnsi="Calibri" w:cs="Calibri"/>
                <w:sz w:val="22"/>
                <w:szCs w:val="22"/>
              </w:rPr>
              <w:lastRenderedPageBreak/>
              <w:t>exige para el adecuado funcionamiento del servicio mínimo del siguiente personal:</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(Un) Cocinero chef</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2 (Dos) Meseras o garzones para la atención a la hora del almuerzo</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(Una) Persona Responsable para la elaboración y atención de la cafetería durante la jornada de trabajo</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 xml:space="preserve">El Adjudicatario, deberá </w:t>
            </w:r>
            <w:proofErr w:type="spellStart"/>
            <w:r>
              <w:rPr>
                <w:rFonts w:ascii="Calibri" w:hAnsi="Calibri" w:cs="Calibri"/>
                <w:sz w:val="22"/>
                <w:szCs w:val="22"/>
              </w:rPr>
              <w:t>preveer</w:t>
            </w:r>
            <w:proofErr w:type="spellEnd"/>
            <w:r>
              <w:rPr>
                <w:rFonts w:ascii="Calibri" w:hAnsi="Calibri" w:cs="Calibri"/>
                <w:sz w:val="22"/>
                <w:szCs w:val="22"/>
              </w:rPr>
              <w:t xml:space="preserve"> la atención con exclusividad de un garzón o mesera en forma permanente para reuniones de YPFB cuando se requiera</w:t>
            </w:r>
          </w:p>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Todo el personal del adjudicatario deberá contar con un mínimo de 2 juegos de uniforme de diferente color y adecuados a la función que desempeñen, estos uniformes deberán permanecer impecablemente limpios</w:t>
            </w:r>
          </w:p>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El proponente adjudicado deberá mantener las condiciones de limpieza y pulcritud en la vestimenta de trabajo, cuidado del personal, manipulación de los alimentos y limpieza de los ambientes de la cocina.</w:t>
            </w:r>
          </w:p>
          <w:p w:rsidR="00B86E45" w:rsidRDefault="00B86E45" w:rsidP="00B86E45">
            <w:pPr>
              <w:autoSpaceDE w:val="0"/>
              <w:autoSpaceDN w:val="0"/>
              <w:adjustRightInd w:val="0"/>
              <w:jc w:val="both"/>
              <w:rPr>
                <w:rFonts w:ascii="Calibri" w:hAnsi="Calibri" w:cs="Calibri"/>
                <w:sz w:val="22"/>
                <w:szCs w:val="22"/>
              </w:rPr>
            </w:pPr>
            <w:r w:rsidRPr="00B86E45">
              <w:rPr>
                <w:rFonts w:ascii="Calibri" w:hAnsi="Calibri" w:cs="Calibri"/>
                <w:sz w:val="22"/>
                <w:szCs w:val="22"/>
              </w:rPr>
              <w:t>YPFB, podrá requerir la sustitución de cualquier empleado del concesionario cuando el trabajo que este desempeñe no sea satisfactorio para las expectativas de la institución. Cada garzón o mesera deberá portar su credencial de identificación con fotografía actual y sus datos personales.</w:t>
            </w:r>
          </w:p>
          <w:p w:rsidR="00B86E45" w:rsidRPr="00B86E45" w:rsidRDefault="00B86E45" w:rsidP="00B86E45">
            <w:pPr>
              <w:autoSpaceDE w:val="0"/>
              <w:autoSpaceDN w:val="0"/>
              <w:adjustRightInd w:val="0"/>
              <w:jc w:val="both"/>
              <w:rPr>
                <w:rFonts w:ascii="Calibri" w:hAnsi="Calibri" w:cs="Calibri"/>
                <w:sz w:val="22"/>
                <w:szCs w:val="22"/>
              </w:rPr>
            </w:pPr>
          </w:p>
          <w:p w:rsidR="00FB3D8F" w:rsidRPr="00107547" w:rsidRDefault="00B86E45" w:rsidP="00B86E45">
            <w:pPr>
              <w:autoSpaceDE w:val="0"/>
              <w:autoSpaceDN w:val="0"/>
              <w:adjustRightInd w:val="0"/>
              <w:jc w:val="both"/>
              <w:rPr>
                <w:rFonts w:ascii="Calibri" w:hAnsi="Calibri" w:cs="Calibri"/>
                <w:sz w:val="22"/>
                <w:szCs w:val="22"/>
              </w:rPr>
            </w:pPr>
            <w:r w:rsidRPr="00B86E45">
              <w:rPr>
                <w:rFonts w:ascii="Calibri" w:hAnsi="Calibri" w:cs="Calibri"/>
                <w:sz w:val="22"/>
                <w:szCs w:val="22"/>
              </w:rPr>
              <w:t>Todo el personal de la empresa adjudicada 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w:t>
            </w:r>
            <w:r w:rsidR="00FB3D8F">
              <w:rPr>
                <w:rFonts w:ascii="Calibri" w:hAnsi="Calibri" w:cs="Calibri"/>
                <w:sz w:val="22"/>
                <w:szCs w:val="22"/>
              </w:rPr>
              <w:t>.</w:t>
            </w:r>
          </w:p>
        </w:tc>
      </w:tr>
      <w:tr w:rsidR="00FB3D8F" w:rsidRPr="00107547" w:rsidTr="007708CC">
        <w:tc>
          <w:tcPr>
            <w:tcW w:w="9322" w:type="dxa"/>
            <w:shd w:val="clear" w:color="auto" w:fill="8DB3E2"/>
          </w:tcPr>
          <w:p w:rsidR="00FB3D8F" w:rsidRPr="00107547" w:rsidRDefault="00FB3D8F" w:rsidP="007708CC">
            <w:pPr>
              <w:rPr>
                <w:rFonts w:ascii="Calibri" w:hAnsi="Calibri" w:cs="Calibri"/>
                <w:sz w:val="22"/>
                <w:szCs w:val="22"/>
              </w:rPr>
            </w:pPr>
            <w:r w:rsidRPr="00107547">
              <w:rPr>
                <w:rFonts w:ascii="Calibri" w:hAnsi="Calibri" w:cs="Calibri"/>
                <w:b/>
                <w:bCs/>
                <w:sz w:val="22"/>
                <w:szCs w:val="22"/>
              </w:rPr>
              <w:lastRenderedPageBreak/>
              <w:t>EXPERIENCIA DEL PROVEEDOR DEL SERVICIO</w:t>
            </w:r>
            <w:r>
              <w:rPr>
                <w:rFonts w:ascii="Calibri" w:hAnsi="Calibri" w:cs="Calibri"/>
                <w:b/>
                <w:bCs/>
                <w:sz w:val="22"/>
                <w:szCs w:val="22"/>
              </w:rPr>
              <w:t xml:space="preserve"> </w:t>
            </w:r>
          </w:p>
        </w:tc>
      </w:tr>
      <w:tr w:rsidR="00FB3D8F" w:rsidRPr="00107547" w:rsidTr="007708CC">
        <w:tc>
          <w:tcPr>
            <w:tcW w:w="9322" w:type="dxa"/>
            <w:shd w:val="clear" w:color="auto" w:fill="auto"/>
          </w:tcPr>
          <w:p w:rsidR="00FB3D8F" w:rsidRPr="00107547"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El proponente debe contar con una experiencia específica de por lo menos de un (1) año en contratos similares (adjuntar respaldo contratos u otro)</w:t>
            </w:r>
            <w:r w:rsidRPr="00107547">
              <w:rPr>
                <w:rFonts w:ascii="Calibri" w:hAnsi="Calibri" w:cs="Calibri"/>
                <w:sz w:val="22"/>
                <w:szCs w:val="22"/>
              </w:rPr>
              <w:t>.</w:t>
            </w:r>
          </w:p>
        </w:tc>
      </w:tr>
    </w:tbl>
    <w:p w:rsidR="00FB3D8F" w:rsidRPr="00107547" w:rsidRDefault="00FB3D8F" w:rsidP="00FB3D8F">
      <w:pPr>
        <w:rPr>
          <w:rFonts w:ascii="Calibri" w:hAnsi="Calibri" w:cs="Calibri"/>
          <w:sz w:val="22"/>
          <w:szCs w:val="22"/>
        </w:rPr>
      </w:pPr>
    </w:p>
    <w:p w:rsidR="00FB3D8F" w:rsidRPr="00107547" w:rsidRDefault="00FB3D8F" w:rsidP="00D76044">
      <w:pPr>
        <w:pStyle w:val="Prrafodelista"/>
        <w:numPr>
          <w:ilvl w:val="0"/>
          <w:numId w:val="28"/>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FB3D8F" w:rsidRPr="00107547" w:rsidRDefault="00FB3D8F" w:rsidP="00FB3D8F">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B3D8F" w:rsidRPr="00107547" w:rsidTr="007708CC">
        <w:tc>
          <w:tcPr>
            <w:tcW w:w="9322" w:type="dxa"/>
            <w:shd w:val="clear" w:color="auto" w:fill="8DB3E2"/>
          </w:tcPr>
          <w:p w:rsidR="00FB3D8F" w:rsidRPr="00107547" w:rsidRDefault="00FB3D8F" w:rsidP="007708CC">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FB3D8F" w:rsidRPr="00107547" w:rsidTr="007708CC">
        <w:tc>
          <w:tcPr>
            <w:tcW w:w="9322" w:type="dxa"/>
            <w:shd w:val="clear" w:color="auto" w:fill="auto"/>
          </w:tcPr>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El pago por la atención en reuniones y eventos oficiales del Y.P.F.B. se realizara en forma mensual, contra la entrega de las planillas de consumo de cada repartición, debidamente firmados y autorizados. El pago será efectivo una vez que los Fiscales del Servicio emita el respectivo Informe de Conformidad de acuerdo a la siguiente presentación de documentos:</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Solicitud de pago por parte del proveedor</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Factura original a nombre de YPFB con NIT: 1020269020</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Fotocopia del SIGMA o SIGEP</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Fotocopia de cedula de identidad del representante legal</w:t>
            </w:r>
          </w:p>
          <w:p w:rsidR="00FB3D8F"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Fotocopia de NIT del proveedor</w:t>
            </w:r>
          </w:p>
          <w:p w:rsidR="00FB3D8F" w:rsidRPr="00107547" w:rsidRDefault="00FB3D8F"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Fotocopia del Contrato</w:t>
            </w:r>
          </w:p>
        </w:tc>
      </w:tr>
      <w:tr w:rsidR="00FB3D8F" w:rsidRPr="00107547" w:rsidTr="007708CC">
        <w:tc>
          <w:tcPr>
            <w:tcW w:w="9322" w:type="dxa"/>
            <w:shd w:val="clear" w:color="auto" w:fill="8DB3E2"/>
          </w:tcPr>
          <w:p w:rsidR="00FB3D8F" w:rsidRPr="00107547" w:rsidRDefault="00FB3D8F" w:rsidP="007708CC">
            <w:pPr>
              <w:autoSpaceDE w:val="0"/>
              <w:autoSpaceDN w:val="0"/>
              <w:adjustRightInd w:val="0"/>
              <w:jc w:val="both"/>
              <w:rPr>
                <w:rFonts w:ascii="Calibri" w:hAnsi="Calibri" w:cs="Calibri"/>
                <w:sz w:val="22"/>
                <w:szCs w:val="22"/>
              </w:rPr>
            </w:pPr>
            <w:r>
              <w:rPr>
                <w:rFonts w:ascii="Calibri" w:hAnsi="Calibri" w:cs="Calibri"/>
                <w:b/>
                <w:bCs/>
                <w:sz w:val="22"/>
                <w:szCs w:val="22"/>
              </w:rPr>
              <w:t>DISPOSICIONES TRIBUTARIAS</w:t>
            </w:r>
          </w:p>
        </w:tc>
      </w:tr>
      <w:tr w:rsidR="00FB3D8F" w:rsidRPr="00107547" w:rsidTr="007708CC">
        <w:tc>
          <w:tcPr>
            <w:tcW w:w="9322" w:type="dxa"/>
            <w:shd w:val="clear" w:color="auto" w:fill="auto"/>
          </w:tcPr>
          <w:p w:rsidR="00FB3D8F" w:rsidRPr="006A3211" w:rsidRDefault="00FB3D8F" w:rsidP="007708CC">
            <w:pPr>
              <w:autoSpaceDE w:val="0"/>
              <w:autoSpaceDN w:val="0"/>
              <w:adjustRightInd w:val="0"/>
              <w:jc w:val="both"/>
              <w:rPr>
                <w:rFonts w:ascii="Calibri" w:hAnsi="Calibri" w:cs="Calibri"/>
                <w:b/>
                <w:sz w:val="22"/>
                <w:szCs w:val="22"/>
              </w:rPr>
            </w:pPr>
            <w:r w:rsidRPr="00A00717">
              <w:rPr>
                <w:rFonts w:ascii="Calibri" w:hAnsi="Calibri" w:cs="Calibri"/>
                <w:b/>
                <w:sz w:val="22"/>
                <w:szCs w:val="22"/>
                <w:u w:val="single"/>
              </w:rPr>
              <w:t>FACTURACION</w:t>
            </w:r>
            <w:r w:rsidRPr="006A3211">
              <w:rPr>
                <w:rFonts w:ascii="Calibri" w:hAnsi="Calibri" w:cs="Calibri"/>
                <w:b/>
                <w:sz w:val="22"/>
                <w:szCs w:val="22"/>
              </w:rPr>
              <w:t>.-</w:t>
            </w:r>
          </w:p>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La facturación surge en el momento que finalice la ejecución o la prestación efectiva del servicio o a momento de percibir el pago total o parcial, lo que ocurra primero.</w:t>
            </w:r>
          </w:p>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Los proponentes, deberán presentar el certificado de inscripción en el Padrón Nacional de Contribuyentes con el domicilio fiscal debidamente actualizado</w:t>
            </w:r>
          </w:p>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Si se aplican multas, se deberá emitir la factura por el precio convenido en el Contrato sin deducir las multas ni otros cargos.</w:t>
            </w:r>
          </w:p>
          <w:p w:rsidR="00FB3D8F" w:rsidRPr="006A3211" w:rsidRDefault="00FB3D8F" w:rsidP="007708CC">
            <w:pPr>
              <w:autoSpaceDE w:val="0"/>
              <w:autoSpaceDN w:val="0"/>
              <w:adjustRightInd w:val="0"/>
              <w:jc w:val="both"/>
              <w:rPr>
                <w:rFonts w:ascii="Calibri" w:hAnsi="Calibri" w:cs="Calibri"/>
                <w:b/>
                <w:sz w:val="22"/>
                <w:szCs w:val="22"/>
              </w:rPr>
            </w:pPr>
            <w:r w:rsidRPr="00A00717">
              <w:rPr>
                <w:rFonts w:ascii="Calibri" w:hAnsi="Calibri" w:cs="Calibri"/>
                <w:b/>
                <w:sz w:val="22"/>
                <w:szCs w:val="22"/>
                <w:u w:val="single"/>
              </w:rPr>
              <w:t>TRIBUTOS.</w:t>
            </w:r>
            <w:r w:rsidRPr="006A3211">
              <w:rPr>
                <w:rFonts w:ascii="Calibri" w:hAnsi="Calibri" w:cs="Calibri"/>
                <w:b/>
                <w:sz w:val="22"/>
                <w:szCs w:val="22"/>
              </w:rPr>
              <w:t>-</w:t>
            </w:r>
          </w:p>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 xml:space="preserve">El proponente declara que todos los tributos vigentes a la fecha y que puedan originarse directa o </w:t>
            </w:r>
            <w:r>
              <w:rPr>
                <w:rFonts w:ascii="Calibri" w:hAnsi="Calibri" w:cs="Calibri"/>
                <w:sz w:val="22"/>
                <w:szCs w:val="22"/>
              </w:rPr>
              <w:lastRenderedPageBreak/>
              <w:t>indirectamente en aplicación del contrato, son de su responsabilidad, no correspondiendo ningún reclamo posterior.</w:t>
            </w:r>
          </w:p>
        </w:tc>
      </w:tr>
      <w:tr w:rsidR="00FB3D8F" w:rsidRPr="00107547" w:rsidTr="007708CC">
        <w:tc>
          <w:tcPr>
            <w:tcW w:w="9322" w:type="dxa"/>
            <w:shd w:val="clear" w:color="auto" w:fill="8DB3E2"/>
          </w:tcPr>
          <w:p w:rsidR="00FB3D8F" w:rsidRPr="00107547" w:rsidRDefault="00FB3D8F" w:rsidP="007708CC">
            <w:pPr>
              <w:autoSpaceDE w:val="0"/>
              <w:autoSpaceDN w:val="0"/>
              <w:adjustRightInd w:val="0"/>
              <w:jc w:val="both"/>
              <w:rPr>
                <w:rFonts w:ascii="Calibri" w:hAnsi="Calibri" w:cs="Calibri"/>
                <w:sz w:val="22"/>
                <w:szCs w:val="22"/>
              </w:rPr>
            </w:pPr>
            <w:r w:rsidRPr="00107547">
              <w:rPr>
                <w:rFonts w:ascii="Calibri" w:hAnsi="Calibri" w:cs="Calibri"/>
                <w:b/>
                <w:bCs/>
                <w:sz w:val="22"/>
                <w:szCs w:val="22"/>
              </w:rPr>
              <w:lastRenderedPageBreak/>
              <w:t>LUGAR DE PRESTACIÓN DEL SERVICIO</w:t>
            </w:r>
            <w:r>
              <w:rPr>
                <w:rFonts w:ascii="Calibri" w:hAnsi="Calibri" w:cs="Calibri"/>
                <w:b/>
                <w:bCs/>
                <w:sz w:val="22"/>
                <w:szCs w:val="22"/>
              </w:rPr>
              <w:t xml:space="preserve"> </w:t>
            </w:r>
          </w:p>
        </w:tc>
      </w:tr>
      <w:tr w:rsidR="00FB3D8F" w:rsidRPr="00107547" w:rsidTr="007708CC">
        <w:tc>
          <w:tcPr>
            <w:tcW w:w="9322" w:type="dxa"/>
            <w:shd w:val="clear" w:color="auto" w:fill="auto"/>
          </w:tcPr>
          <w:p w:rsidR="00FB3D8F" w:rsidRPr="00107547"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El servicio de atención de Refrigerio y Cafetería será efectuado en el Comedor de las instalaciones de la Planta Engarrafadora de GLP del Distrito Comercial Centro de Y.P.F.B. ubicadas en la ciudad de Cochabamba, avenida Siglo XX Final zona Valle Hermoso</w:t>
            </w:r>
          </w:p>
        </w:tc>
      </w:tr>
      <w:tr w:rsidR="00FB3D8F" w:rsidRPr="00107547" w:rsidTr="007708CC">
        <w:tc>
          <w:tcPr>
            <w:tcW w:w="9322" w:type="dxa"/>
            <w:shd w:val="clear" w:color="auto" w:fill="8DB3E2"/>
          </w:tcPr>
          <w:p w:rsidR="00FB3D8F" w:rsidRPr="00107547" w:rsidRDefault="00FB3D8F" w:rsidP="007708CC">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DEL SERVICIO </w:t>
            </w:r>
          </w:p>
        </w:tc>
      </w:tr>
      <w:tr w:rsidR="00FB3D8F" w:rsidRPr="00107547" w:rsidTr="007708CC">
        <w:tc>
          <w:tcPr>
            <w:tcW w:w="9322" w:type="dxa"/>
            <w:shd w:val="clear" w:color="auto" w:fill="auto"/>
          </w:tcPr>
          <w:p w:rsidR="00FB3D8F" w:rsidRPr="00107547" w:rsidRDefault="00FB3D8F" w:rsidP="007708CC">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FISCALES DEL SERVICIO para fines de</w:t>
            </w:r>
            <w:r w:rsidRPr="00107547">
              <w:rPr>
                <w:rFonts w:ascii="Calibri" w:hAnsi="Calibri" w:cs="Calibri"/>
                <w:sz w:val="22"/>
                <w:szCs w:val="22"/>
              </w:rPr>
              <w:t xml:space="preserve"> seguimiento y control del servicio. </w:t>
            </w:r>
          </w:p>
          <w:p w:rsidR="00FB3D8F" w:rsidRPr="00107547" w:rsidRDefault="00FB3D8F" w:rsidP="007708CC">
            <w:pPr>
              <w:autoSpaceDE w:val="0"/>
              <w:autoSpaceDN w:val="0"/>
              <w:adjustRightInd w:val="0"/>
              <w:jc w:val="both"/>
              <w:rPr>
                <w:rFonts w:ascii="Calibri" w:hAnsi="Calibri" w:cs="Calibri"/>
                <w:sz w:val="22"/>
                <w:szCs w:val="22"/>
              </w:rPr>
            </w:pPr>
            <w:r w:rsidRPr="00107547">
              <w:rPr>
                <w:rFonts w:ascii="Calibri" w:hAnsi="Calibri" w:cs="Calibri"/>
                <w:sz w:val="22"/>
                <w:szCs w:val="22"/>
              </w:rPr>
              <w:t>Las funciones específicas de</w:t>
            </w:r>
            <w:r>
              <w:rPr>
                <w:rFonts w:ascii="Calibri" w:hAnsi="Calibri" w:cs="Calibri"/>
                <w:sz w:val="22"/>
                <w:szCs w:val="22"/>
              </w:rPr>
              <w:t xml:space="preserve"> </w:t>
            </w:r>
            <w:r w:rsidRPr="00107547">
              <w:rPr>
                <w:rFonts w:ascii="Calibri" w:hAnsi="Calibri" w:cs="Calibri"/>
                <w:sz w:val="22"/>
                <w:szCs w:val="22"/>
              </w:rPr>
              <w:t>l</w:t>
            </w:r>
            <w:r>
              <w:rPr>
                <w:rFonts w:ascii="Calibri" w:hAnsi="Calibri" w:cs="Calibri"/>
                <w:sz w:val="22"/>
                <w:szCs w:val="22"/>
              </w:rPr>
              <w:t>os</w:t>
            </w:r>
            <w:r w:rsidRPr="00107547">
              <w:rPr>
                <w:rFonts w:ascii="Calibri" w:hAnsi="Calibri" w:cs="Calibri"/>
                <w:sz w:val="22"/>
                <w:szCs w:val="22"/>
              </w:rPr>
              <w:t xml:space="preserve"> FISCAL</w:t>
            </w:r>
            <w:r>
              <w:rPr>
                <w:rFonts w:ascii="Calibri" w:hAnsi="Calibri" w:cs="Calibri"/>
                <w:sz w:val="22"/>
                <w:szCs w:val="22"/>
              </w:rPr>
              <w:t>ES</w:t>
            </w:r>
            <w:r w:rsidRPr="00107547">
              <w:rPr>
                <w:rFonts w:ascii="Calibri" w:hAnsi="Calibri" w:cs="Calibri"/>
                <w:sz w:val="22"/>
                <w:szCs w:val="22"/>
              </w:rPr>
              <w:t xml:space="preserve"> DEL SERVICIO </w:t>
            </w:r>
            <w:r>
              <w:rPr>
                <w:rFonts w:ascii="Calibri" w:hAnsi="Calibri" w:cs="Calibri"/>
                <w:sz w:val="22"/>
                <w:szCs w:val="22"/>
              </w:rPr>
              <w:t>serán</w:t>
            </w:r>
            <w:r w:rsidRPr="00107547">
              <w:rPr>
                <w:rFonts w:ascii="Calibri" w:hAnsi="Calibri" w:cs="Calibri"/>
                <w:sz w:val="22"/>
                <w:szCs w:val="22"/>
              </w:rPr>
              <w:t xml:space="preserve"> establecidas por la Unidad Solicitante y estarán de acuerdo a las exigencias que éstos requieran para seguimiento y control del servicio.</w:t>
            </w:r>
          </w:p>
        </w:tc>
      </w:tr>
      <w:tr w:rsidR="00FB3D8F" w:rsidRPr="00107547" w:rsidTr="007708CC">
        <w:tc>
          <w:tcPr>
            <w:tcW w:w="9322" w:type="dxa"/>
            <w:shd w:val="clear" w:color="auto" w:fill="8DB3E2"/>
          </w:tcPr>
          <w:p w:rsidR="00FB3D8F" w:rsidRPr="00107547" w:rsidRDefault="00FB3D8F" w:rsidP="007708CC">
            <w:pPr>
              <w:rPr>
                <w:rFonts w:ascii="Calibri" w:hAnsi="Calibri" w:cs="Calibri"/>
                <w:sz w:val="22"/>
                <w:szCs w:val="22"/>
              </w:rPr>
            </w:pPr>
            <w:r w:rsidRPr="00107547">
              <w:rPr>
                <w:rFonts w:ascii="Calibri" w:hAnsi="Calibri" w:cs="Calibri"/>
                <w:b/>
                <w:bCs/>
                <w:sz w:val="22"/>
                <w:szCs w:val="22"/>
              </w:rPr>
              <w:t>MEDIOS DE TRANSPORTE</w:t>
            </w:r>
            <w:r>
              <w:rPr>
                <w:rFonts w:ascii="Calibri" w:hAnsi="Calibri" w:cs="Calibri"/>
                <w:b/>
                <w:bCs/>
                <w:sz w:val="22"/>
                <w:szCs w:val="22"/>
              </w:rPr>
              <w:t xml:space="preserve">  </w:t>
            </w:r>
          </w:p>
        </w:tc>
      </w:tr>
      <w:tr w:rsidR="00FB3D8F" w:rsidRPr="00107547" w:rsidTr="007708CC">
        <w:tc>
          <w:tcPr>
            <w:tcW w:w="9322" w:type="dxa"/>
            <w:shd w:val="clear" w:color="auto" w:fill="auto"/>
          </w:tcPr>
          <w:p w:rsidR="00FB3D8F" w:rsidRPr="00107547"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Se establece que los costos</w:t>
            </w:r>
            <w:r w:rsidRPr="00107547">
              <w:rPr>
                <w:rFonts w:ascii="Calibri" w:hAnsi="Calibri" w:cs="Calibri"/>
                <w:sz w:val="22"/>
                <w:szCs w:val="22"/>
              </w:rPr>
              <w:t xml:space="preserve"> de transporte </w:t>
            </w:r>
            <w:r>
              <w:rPr>
                <w:rFonts w:ascii="Calibri" w:hAnsi="Calibri" w:cs="Calibri"/>
                <w:sz w:val="22"/>
                <w:szCs w:val="22"/>
              </w:rPr>
              <w:t xml:space="preserve">de los alimentos y otros </w:t>
            </w:r>
            <w:r w:rsidRPr="00107547">
              <w:rPr>
                <w:rFonts w:ascii="Calibri" w:hAnsi="Calibri" w:cs="Calibri"/>
                <w:sz w:val="22"/>
                <w:szCs w:val="22"/>
              </w:rPr>
              <w:t xml:space="preserve">para la entrega del servicio prestado, </w:t>
            </w:r>
            <w:r>
              <w:rPr>
                <w:rFonts w:ascii="Calibri" w:hAnsi="Calibri" w:cs="Calibri"/>
                <w:sz w:val="22"/>
                <w:szCs w:val="22"/>
              </w:rPr>
              <w:t>será de responsabilidad del proveedor adjudicado</w:t>
            </w:r>
            <w:r w:rsidRPr="00107547">
              <w:rPr>
                <w:rFonts w:ascii="Calibri" w:hAnsi="Calibri" w:cs="Calibri"/>
                <w:sz w:val="22"/>
                <w:szCs w:val="22"/>
              </w:rPr>
              <w:t>.</w:t>
            </w:r>
          </w:p>
        </w:tc>
      </w:tr>
      <w:tr w:rsidR="00FB3D8F" w:rsidRPr="00107547" w:rsidTr="007708CC">
        <w:tc>
          <w:tcPr>
            <w:tcW w:w="9322" w:type="dxa"/>
            <w:shd w:val="clear" w:color="auto" w:fill="8DB3E2"/>
          </w:tcPr>
          <w:p w:rsidR="00FB3D8F" w:rsidRPr="00107547" w:rsidRDefault="00FB3D8F" w:rsidP="007708CC">
            <w:pPr>
              <w:rPr>
                <w:rFonts w:ascii="Calibri" w:hAnsi="Calibri" w:cs="Calibri"/>
                <w:sz w:val="22"/>
                <w:szCs w:val="22"/>
              </w:rPr>
            </w:pPr>
            <w:r w:rsidRPr="00107547">
              <w:rPr>
                <w:rFonts w:ascii="Calibri" w:hAnsi="Calibri" w:cs="Calibri"/>
                <w:b/>
                <w:bCs/>
                <w:sz w:val="22"/>
                <w:szCs w:val="22"/>
              </w:rPr>
              <w:t>TIEMPO DE RESPUESTA</w:t>
            </w:r>
            <w:r>
              <w:rPr>
                <w:rFonts w:ascii="Calibri" w:hAnsi="Calibri" w:cs="Calibri"/>
                <w:b/>
                <w:bCs/>
                <w:sz w:val="22"/>
                <w:szCs w:val="22"/>
              </w:rPr>
              <w:t xml:space="preserve"> </w:t>
            </w:r>
          </w:p>
        </w:tc>
      </w:tr>
      <w:tr w:rsidR="00FB3D8F" w:rsidRPr="00107547" w:rsidTr="007708CC">
        <w:tc>
          <w:tcPr>
            <w:tcW w:w="9322" w:type="dxa"/>
            <w:shd w:val="clear" w:color="auto" w:fill="auto"/>
          </w:tcPr>
          <w:p w:rsidR="00FB3D8F" w:rsidRPr="00107547" w:rsidRDefault="00FB3D8F" w:rsidP="007708CC">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Cuando se solicite un tipo de servicio a requerimiento; se debe determinar el tiempo de respuesta en </w:t>
            </w:r>
            <w:r>
              <w:rPr>
                <w:rFonts w:ascii="Calibri" w:hAnsi="Calibri" w:cs="Calibri"/>
                <w:sz w:val="22"/>
                <w:szCs w:val="22"/>
              </w:rPr>
              <w:t>24 horas d</w:t>
            </w:r>
            <w:r w:rsidRPr="00107547">
              <w:rPr>
                <w:rFonts w:ascii="Calibri" w:hAnsi="Calibri" w:cs="Calibri"/>
                <w:sz w:val="22"/>
                <w:szCs w:val="22"/>
              </w:rPr>
              <w:t>el que deberá atender al requerimiento el proveedor del servicio.</w:t>
            </w:r>
          </w:p>
        </w:tc>
      </w:tr>
      <w:tr w:rsidR="00FB3D8F" w:rsidRPr="00107547" w:rsidTr="007708CC">
        <w:tc>
          <w:tcPr>
            <w:tcW w:w="9322" w:type="dxa"/>
            <w:shd w:val="clear" w:color="auto" w:fill="8DB3E2"/>
          </w:tcPr>
          <w:p w:rsidR="00FB3D8F" w:rsidRPr="00107547" w:rsidRDefault="00FB3D8F" w:rsidP="00FB3D8F">
            <w:pPr>
              <w:rPr>
                <w:rFonts w:ascii="Calibri" w:hAnsi="Calibri" w:cs="Calibri"/>
                <w:sz w:val="22"/>
                <w:szCs w:val="22"/>
              </w:rPr>
            </w:pPr>
            <w:r w:rsidRPr="00107547">
              <w:rPr>
                <w:rFonts w:ascii="Calibri" w:hAnsi="Calibri" w:cs="Calibri"/>
                <w:b/>
                <w:bCs/>
                <w:sz w:val="22"/>
                <w:szCs w:val="22"/>
              </w:rPr>
              <w:t>MANTENIMIENTO DE</w:t>
            </w:r>
            <w:r w:rsidRPr="00107547">
              <w:rPr>
                <w:rFonts w:ascii="Calibri" w:hAnsi="Calibri" w:cs="Calibri"/>
                <w:sz w:val="22"/>
                <w:szCs w:val="22"/>
              </w:rPr>
              <w:t xml:space="preserve"> </w:t>
            </w:r>
            <w:r>
              <w:rPr>
                <w:rFonts w:ascii="Calibri" w:hAnsi="Calibri" w:cs="Calibri"/>
                <w:b/>
                <w:bCs/>
                <w:sz w:val="22"/>
                <w:szCs w:val="22"/>
              </w:rPr>
              <w:t xml:space="preserve">EQUIPO </w:t>
            </w:r>
          </w:p>
        </w:tc>
      </w:tr>
      <w:tr w:rsidR="00FB3D8F" w:rsidRPr="00107547" w:rsidTr="007708CC">
        <w:tc>
          <w:tcPr>
            <w:tcW w:w="9322" w:type="dxa"/>
            <w:shd w:val="clear" w:color="auto" w:fill="auto"/>
          </w:tcPr>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Y.P.F.B. realizará el mantenimiento periódico de las instalaciones de los sistemas eléctricos y de provisión de agua, en aquellos ambientes ocupados por el concesionario. En caso de suscitarse fallas en los mismos, el concesionario deberá informar y solicitar por escrito al Distrito Comercial Centro el mantenimiento correspondiente.</w:t>
            </w:r>
          </w:p>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El concesionario se obligará a mantener higienizados los utensilios de cocina, vajilla y será responsable de mantener limpios e impecables los ambientes proporcionados por Y.P.F.B. (incluye comedor), debiendo realizar limpiezas diarias y semanales. Cada 15 días indefectiblemente efectuara limpieza a fondo de los ambientes.</w:t>
            </w:r>
          </w:p>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El concesionario deberá realizar el mantenimiento periódico del sistema de evacuación de aguas consistente en la limpieza y eliminación de residuos de todas las cámaras y desagües del servicio: asimismo, deberá encargarse de la extracción de aire y humo de la cocina.</w:t>
            </w:r>
          </w:p>
          <w:p w:rsidR="00FB3D8F" w:rsidRPr="00107547"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El concesionario no podrá efectuar arreglos a la infraestructura, equipamiento, instalaciones u otros activos, sin previa autorización de YPFB; para lo cual deberá informar y solicitar al Distrito Comercial Centro en forma escrita la respectiva autorización</w:t>
            </w:r>
            <w:r w:rsidRPr="00107547">
              <w:rPr>
                <w:rFonts w:ascii="Calibri" w:hAnsi="Calibri" w:cs="Calibri"/>
                <w:sz w:val="22"/>
                <w:szCs w:val="22"/>
              </w:rPr>
              <w:t>.</w:t>
            </w:r>
          </w:p>
        </w:tc>
      </w:tr>
      <w:tr w:rsidR="00FB3D8F" w:rsidRPr="00107547" w:rsidTr="007708CC">
        <w:tc>
          <w:tcPr>
            <w:tcW w:w="9322" w:type="dxa"/>
            <w:shd w:val="clear" w:color="auto" w:fill="8DB3E2"/>
          </w:tcPr>
          <w:p w:rsidR="00FB3D8F" w:rsidRPr="00107547" w:rsidRDefault="00FB3D8F" w:rsidP="007708CC">
            <w:pPr>
              <w:autoSpaceDE w:val="0"/>
              <w:autoSpaceDN w:val="0"/>
              <w:adjustRightInd w:val="0"/>
              <w:rPr>
                <w:rFonts w:ascii="Calibri" w:hAnsi="Calibri" w:cs="Calibri"/>
                <w:sz w:val="22"/>
                <w:szCs w:val="22"/>
              </w:rPr>
            </w:pPr>
            <w:r w:rsidRPr="00107547">
              <w:rPr>
                <w:rFonts w:ascii="Calibri" w:hAnsi="Calibri" w:cs="Calibri"/>
                <w:b/>
                <w:bCs/>
                <w:sz w:val="22"/>
                <w:szCs w:val="22"/>
              </w:rPr>
              <w:t>INSPECCIÓN Y PRUEBAS</w:t>
            </w:r>
            <w:r>
              <w:rPr>
                <w:rFonts w:ascii="Calibri" w:hAnsi="Calibri" w:cs="Calibri"/>
                <w:b/>
                <w:bCs/>
                <w:sz w:val="22"/>
                <w:szCs w:val="22"/>
              </w:rPr>
              <w:t xml:space="preserve"> </w:t>
            </w:r>
          </w:p>
        </w:tc>
      </w:tr>
      <w:tr w:rsidR="00FB3D8F" w:rsidRPr="00107547" w:rsidTr="007708CC">
        <w:tc>
          <w:tcPr>
            <w:tcW w:w="9322" w:type="dxa"/>
            <w:shd w:val="clear" w:color="auto" w:fill="auto"/>
          </w:tcPr>
          <w:p w:rsidR="00FB3D8F" w:rsidRPr="00107547" w:rsidRDefault="00FB3D8F" w:rsidP="007708CC">
            <w:pPr>
              <w:autoSpaceDE w:val="0"/>
              <w:autoSpaceDN w:val="0"/>
              <w:adjustRightInd w:val="0"/>
              <w:rPr>
                <w:rFonts w:ascii="Calibri" w:hAnsi="Calibri" w:cs="Calibri"/>
                <w:sz w:val="22"/>
                <w:szCs w:val="22"/>
              </w:rPr>
            </w:pPr>
            <w:r>
              <w:rPr>
                <w:rFonts w:ascii="Calibri" w:hAnsi="Calibri" w:cs="Calibri"/>
                <w:sz w:val="22"/>
                <w:szCs w:val="22"/>
              </w:rPr>
              <w:t xml:space="preserve">Se efectuara </w:t>
            </w:r>
            <w:r w:rsidRPr="00107547">
              <w:rPr>
                <w:rFonts w:ascii="Calibri" w:hAnsi="Calibri" w:cs="Calibri"/>
                <w:sz w:val="22"/>
                <w:szCs w:val="22"/>
              </w:rPr>
              <w:t xml:space="preserve">inspecciones o pruebas al servicio </w:t>
            </w:r>
            <w:r>
              <w:rPr>
                <w:rFonts w:ascii="Calibri" w:hAnsi="Calibri" w:cs="Calibri"/>
                <w:sz w:val="22"/>
                <w:szCs w:val="22"/>
              </w:rPr>
              <w:t>en forma permanente para el buen desempeño de la prestación del servicio</w:t>
            </w:r>
            <w:r w:rsidRPr="00107547">
              <w:rPr>
                <w:rFonts w:ascii="Calibri" w:hAnsi="Calibri" w:cs="Calibri"/>
                <w:sz w:val="22"/>
                <w:szCs w:val="22"/>
              </w:rPr>
              <w:t>.</w:t>
            </w:r>
          </w:p>
        </w:tc>
      </w:tr>
      <w:tr w:rsidR="00FB3D8F" w:rsidRPr="00107547" w:rsidTr="007708CC">
        <w:tc>
          <w:tcPr>
            <w:tcW w:w="9322" w:type="dxa"/>
            <w:shd w:val="clear" w:color="auto" w:fill="8DB3E2"/>
          </w:tcPr>
          <w:p w:rsidR="00FB3D8F" w:rsidRPr="00107547" w:rsidRDefault="00FB3D8F" w:rsidP="007708CC">
            <w:pPr>
              <w:rPr>
                <w:rFonts w:ascii="Calibri" w:hAnsi="Calibri" w:cs="Calibri"/>
                <w:sz w:val="22"/>
                <w:szCs w:val="22"/>
              </w:rPr>
            </w:pPr>
            <w:r w:rsidRPr="00107547">
              <w:rPr>
                <w:rFonts w:ascii="Calibri" w:hAnsi="Calibri" w:cs="Calibri"/>
                <w:b/>
                <w:bCs/>
                <w:sz w:val="22"/>
                <w:szCs w:val="22"/>
              </w:rPr>
              <w:t>GARANTÍAS TÉCNICA</w:t>
            </w:r>
            <w:r>
              <w:rPr>
                <w:rFonts w:ascii="Calibri" w:hAnsi="Calibri" w:cs="Calibri"/>
                <w:b/>
                <w:bCs/>
                <w:sz w:val="22"/>
                <w:szCs w:val="22"/>
              </w:rPr>
              <w:t xml:space="preserve">S </w:t>
            </w:r>
          </w:p>
        </w:tc>
      </w:tr>
      <w:tr w:rsidR="00FB3D8F" w:rsidRPr="00107547" w:rsidTr="007708CC">
        <w:tc>
          <w:tcPr>
            <w:tcW w:w="9322" w:type="dxa"/>
            <w:shd w:val="clear" w:color="auto" w:fill="auto"/>
          </w:tcPr>
          <w:p w:rsidR="00FB3D8F" w:rsidRPr="00107547"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De acuerdo al capítulo II Art. 20 inc. a), párrafo 7 del RE-SABS-EPNE la presente contratación es considerado Servicio General Discontinuo por tanto no corresponde solicitar ninguna garantía, asimismo no requiere garantía de cumplimiento de contrato</w:t>
            </w:r>
            <w:r w:rsidRPr="00107547">
              <w:rPr>
                <w:rFonts w:ascii="Calibri" w:hAnsi="Calibri" w:cs="Calibri"/>
                <w:sz w:val="22"/>
                <w:szCs w:val="22"/>
              </w:rPr>
              <w:t>.</w:t>
            </w:r>
          </w:p>
        </w:tc>
      </w:tr>
      <w:tr w:rsidR="00FB3D8F" w:rsidRPr="00107547" w:rsidTr="007708CC">
        <w:tc>
          <w:tcPr>
            <w:tcW w:w="9322" w:type="dxa"/>
            <w:shd w:val="clear" w:color="auto" w:fill="8DB3E2"/>
          </w:tcPr>
          <w:p w:rsidR="00FB3D8F" w:rsidRPr="00107547" w:rsidRDefault="00FB3D8F" w:rsidP="007708CC">
            <w:pPr>
              <w:rPr>
                <w:rFonts w:ascii="Calibri" w:hAnsi="Calibri" w:cs="Calibri"/>
                <w:sz w:val="22"/>
                <w:szCs w:val="22"/>
              </w:rPr>
            </w:pPr>
            <w:r>
              <w:rPr>
                <w:rFonts w:ascii="Calibri" w:hAnsi="Calibri" w:cs="Calibri"/>
                <w:b/>
                <w:bCs/>
                <w:sz w:val="22"/>
                <w:szCs w:val="22"/>
              </w:rPr>
              <w:t>CLAUSULAS DE SEGUROS</w:t>
            </w:r>
          </w:p>
        </w:tc>
      </w:tr>
      <w:tr w:rsidR="00FB3D8F" w:rsidRPr="00107547" w:rsidTr="007708CC">
        <w:tc>
          <w:tcPr>
            <w:tcW w:w="9322" w:type="dxa"/>
            <w:shd w:val="clear" w:color="auto" w:fill="auto"/>
          </w:tcPr>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La empresa adjudicada, deberá presentar y mantener vigente de forma ininterrumpida durante el periodo del contrato la Póliza de Seguro especificada a continuación:</w:t>
            </w:r>
          </w:p>
          <w:p w:rsidR="00FB3D8F" w:rsidRDefault="00FB3D8F" w:rsidP="00D76044">
            <w:pPr>
              <w:numPr>
                <w:ilvl w:val="0"/>
                <w:numId w:val="32"/>
              </w:numPr>
              <w:autoSpaceDE w:val="0"/>
              <w:autoSpaceDN w:val="0"/>
              <w:adjustRightInd w:val="0"/>
              <w:jc w:val="both"/>
              <w:rPr>
                <w:rFonts w:ascii="Calibri" w:hAnsi="Calibri" w:cs="Calibri"/>
                <w:sz w:val="22"/>
                <w:szCs w:val="22"/>
              </w:rPr>
            </w:pPr>
            <w:r>
              <w:rPr>
                <w:rFonts w:ascii="Calibri" w:hAnsi="Calibri" w:cs="Calibri"/>
                <w:sz w:val="22"/>
                <w:szCs w:val="22"/>
              </w:rPr>
              <w:t>POLIZA DE ACCIDENTES PERSONALES</w:t>
            </w:r>
          </w:p>
          <w:p w:rsidR="00FB3D8F" w:rsidRDefault="00FB3D8F" w:rsidP="007708CC">
            <w:pPr>
              <w:autoSpaceDE w:val="0"/>
              <w:autoSpaceDN w:val="0"/>
              <w:adjustRightInd w:val="0"/>
              <w:ind w:left="720"/>
              <w:jc w:val="both"/>
              <w:rPr>
                <w:rFonts w:ascii="Calibri" w:hAnsi="Calibri" w:cs="Calibri"/>
                <w:sz w:val="22"/>
                <w:szCs w:val="22"/>
              </w:rPr>
            </w:pPr>
            <w:r>
              <w:rPr>
                <w:rFonts w:ascii="Calibri" w:hAnsi="Calibri" w:cs="Calibr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FB3D8F" w:rsidRDefault="00FB3D8F" w:rsidP="007708CC">
            <w:pPr>
              <w:autoSpaceDE w:val="0"/>
              <w:autoSpaceDN w:val="0"/>
              <w:adjustRightInd w:val="0"/>
              <w:jc w:val="both"/>
              <w:rPr>
                <w:rFonts w:ascii="Calibri" w:hAnsi="Calibri" w:cs="Calibri"/>
                <w:sz w:val="22"/>
                <w:szCs w:val="22"/>
              </w:rPr>
            </w:pPr>
            <w:r>
              <w:rPr>
                <w:rFonts w:ascii="Calibri" w:hAnsi="Calibri" w:cs="Calibri"/>
                <w:sz w:val="22"/>
                <w:szCs w:val="22"/>
              </w:rPr>
              <w:t>CONDICIONES ADICIONALES</w:t>
            </w:r>
          </w:p>
          <w:p w:rsidR="00FB3D8F" w:rsidRDefault="00FB3D8F" w:rsidP="00D76044">
            <w:pPr>
              <w:numPr>
                <w:ilvl w:val="0"/>
                <w:numId w:val="33"/>
              </w:numPr>
              <w:autoSpaceDE w:val="0"/>
              <w:autoSpaceDN w:val="0"/>
              <w:adjustRightInd w:val="0"/>
              <w:jc w:val="both"/>
              <w:rPr>
                <w:rFonts w:ascii="Calibri" w:hAnsi="Calibri" w:cs="Calibri"/>
                <w:sz w:val="22"/>
                <w:szCs w:val="22"/>
              </w:rPr>
            </w:pPr>
            <w:r>
              <w:rPr>
                <w:rFonts w:ascii="Calibri" w:hAnsi="Calibri" w:cs="Calibri"/>
                <w:sz w:val="22"/>
                <w:szCs w:val="22"/>
              </w:rPr>
              <w:lastRenderedPageBreak/>
              <w:t>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w:t>
            </w:r>
          </w:p>
          <w:p w:rsidR="00FB3D8F" w:rsidRDefault="00FB3D8F" w:rsidP="00D76044">
            <w:pPr>
              <w:numPr>
                <w:ilvl w:val="0"/>
                <w:numId w:val="33"/>
              </w:numPr>
              <w:autoSpaceDE w:val="0"/>
              <w:autoSpaceDN w:val="0"/>
              <w:adjustRightInd w:val="0"/>
              <w:jc w:val="both"/>
              <w:rPr>
                <w:rFonts w:ascii="Calibri" w:hAnsi="Calibri" w:cs="Calibri"/>
                <w:sz w:val="22"/>
                <w:szCs w:val="22"/>
              </w:rPr>
            </w:pPr>
            <w:r>
              <w:rPr>
                <w:rFonts w:ascii="Calibri" w:hAnsi="Calibri" w:cs="Calibri"/>
                <w:sz w:val="22"/>
                <w:szCs w:val="22"/>
              </w:rPr>
              <w:t>La empresa adjudicada, deberá entregar una copia de las citadas pólizas a YPFB antes de la suscripción del contrato.</w:t>
            </w:r>
          </w:p>
        </w:tc>
      </w:tr>
      <w:tr w:rsidR="00FB3D8F" w:rsidRPr="00107547" w:rsidTr="007708CC">
        <w:tc>
          <w:tcPr>
            <w:tcW w:w="9322" w:type="dxa"/>
            <w:shd w:val="clear" w:color="auto" w:fill="8DB3E2"/>
          </w:tcPr>
          <w:p w:rsidR="00FB3D8F" w:rsidRPr="00107547" w:rsidRDefault="00FB3D8F" w:rsidP="007708CC">
            <w:pPr>
              <w:rPr>
                <w:rFonts w:ascii="Calibri" w:hAnsi="Calibri" w:cs="Calibri"/>
                <w:sz w:val="22"/>
                <w:szCs w:val="22"/>
              </w:rPr>
            </w:pPr>
            <w:r w:rsidRPr="00107547">
              <w:rPr>
                <w:rFonts w:ascii="Calibri" w:hAnsi="Calibri" w:cs="Calibri"/>
                <w:b/>
                <w:bCs/>
                <w:sz w:val="22"/>
                <w:szCs w:val="22"/>
              </w:rPr>
              <w:lastRenderedPageBreak/>
              <w:t>SERVICIOS CONEXOS</w:t>
            </w:r>
            <w:r>
              <w:rPr>
                <w:rFonts w:ascii="Calibri" w:hAnsi="Calibri" w:cs="Calibri"/>
                <w:b/>
                <w:bCs/>
                <w:sz w:val="22"/>
                <w:szCs w:val="22"/>
              </w:rPr>
              <w:t xml:space="preserve"> </w:t>
            </w:r>
          </w:p>
        </w:tc>
      </w:tr>
      <w:tr w:rsidR="00FB3D8F" w:rsidRPr="00107547" w:rsidTr="007708CC">
        <w:tc>
          <w:tcPr>
            <w:tcW w:w="9322" w:type="dxa"/>
            <w:shd w:val="clear" w:color="auto" w:fill="auto"/>
          </w:tcPr>
          <w:p w:rsidR="00FB3D8F" w:rsidRPr="00107547" w:rsidRDefault="00FB3D8F" w:rsidP="007708CC">
            <w:pPr>
              <w:autoSpaceDE w:val="0"/>
              <w:autoSpaceDN w:val="0"/>
              <w:adjustRightInd w:val="0"/>
              <w:rPr>
                <w:rFonts w:ascii="Calibri" w:hAnsi="Calibri" w:cs="Calibri"/>
                <w:sz w:val="22"/>
                <w:szCs w:val="22"/>
              </w:rPr>
            </w:pPr>
            <w:r w:rsidRPr="00107547">
              <w:rPr>
                <w:rFonts w:ascii="Calibri" w:hAnsi="Calibri" w:cs="Calibri"/>
                <w:sz w:val="22"/>
                <w:szCs w:val="22"/>
              </w:rPr>
              <w:t>Los costos de los materiales a ser utilizados correrán por cuenta del proveedor.</w:t>
            </w:r>
          </w:p>
        </w:tc>
      </w:tr>
    </w:tbl>
    <w:p w:rsidR="00FB3D8F" w:rsidRDefault="00FB3D8F" w:rsidP="00FB3D8F">
      <w:pPr>
        <w:pStyle w:val="Prrafodelista"/>
        <w:contextualSpacing/>
        <w:jc w:val="both"/>
        <w:rPr>
          <w:rFonts w:ascii="Calibri" w:hAnsi="Calibri" w:cs="Calibri"/>
          <w:b/>
          <w:bCs/>
          <w:lang w:eastAsia="es-BO"/>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1F6F84" w:rsidRPr="00993917" w:rsidRDefault="00FB3D8F" w:rsidP="00916497">
      <w:pPr>
        <w:rPr>
          <w:rFonts w:ascii="Calibri" w:hAnsi="Calibri" w:cs="Calibri"/>
          <w:b/>
          <w:color w:val="000000"/>
          <w:sz w:val="22"/>
          <w:szCs w:val="22"/>
        </w:rPr>
      </w:pPr>
      <w:r>
        <w:rPr>
          <w:rFonts w:ascii="Calibri" w:hAnsi="Calibri" w:cs="Calibri"/>
          <w:b/>
          <w:sz w:val="22"/>
          <w:szCs w:val="22"/>
        </w:rPr>
        <w:br w:type="page"/>
      </w: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D76044">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Pr="00993917">
        <w:rPr>
          <w:rFonts w:ascii="Calibri" w:hAnsi="Calibri" w:cs="Calibri"/>
          <w:b/>
          <w:sz w:val="22"/>
          <w:szCs w:val="22"/>
        </w:rPr>
        <w:t xml:space="preserve"> PARA PROPONENTES </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D76044">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D76044">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D76044">
      <w:pPr>
        <w:numPr>
          <w:ilvl w:val="0"/>
          <w:numId w:val="20"/>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D76044">
      <w:pPr>
        <w:numPr>
          <w:ilvl w:val="0"/>
          <w:numId w:val="20"/>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D76044">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D76044">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D76044">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D76044">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D76044">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D76044">
      <w:pPr>
        <w:pStyle w:val="Prrafodelista"/>
        <w:numPr>
          <w:ilvl w:val="0"/>
          <w:numId w:val="25"/>
        </w:numPr>
        <w:jc w:val="both"/>
        <w:rPr>
          <w:rFonts w:ascii="Calibri" w:hAnsi="Calibri" w:cs="Calibri"/>
          <w:sz w:val="22"/>
          <w:szCs w:val="22"/>
        </w:rPr>
      </w:pPr>
      <w:r w:rsidRPr="00993917">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Default="00060A70" w:rsidP="00D76044">
      <w:pPr>
        <w:pStyle w:val="Prrafodelista"/>
        <w:numPr>
          <w:ilvl w:val="0"/>
          <w:numId w:val="25"/>
        </w:numPr>
        <w:jc w:val="both"/>
        <w:rPr>
          <w:rFonts w:ascii="Calibri" w:hAnsi="Calibri" w:cs="Calibri"/>
          <w:sz w:val="22"/>
          <w:szCs w:val="22"/>
        </w:rPr>
      </w:pPr>
      <w:r w:rsidRPr="00993917">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A60F45" w:rsidRDefault="00A60F45" w:rsidP="00D76044">
      <w:pPr>
        <w:numPr>
          <w:ilvl w:val="0"/>
          <w:numId w:val="25"/>
        </w:numPr>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93917">
        <w:rPr>
          <w:rFonts w:ascii="Calibri" w:hAnsi="Calibri" w:cs="Calibri"/>
          <w:b/>
          <w:sz w:val="22"/>
          <w:szCs w:val="22"/>
          <w:lang w:eastAsia="es-ES"/>
        </w:rPr>
        <w:lastRenderedPageBreak/>
        <w:t>Asimismo de cada una de las empresas que conforman la Asociación Accidental o Consorcio deberá presentar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D76044">
      <w:pPr>
        <w:numPr>
          <w:ilvl w:val="0"/>
          <w:numId w:val="22"/>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D76044">
      <w:pPr>
        <w:numPr>
          <w:ilvl w:val="0"/>
          <w:numId w:val="22"/>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D76044">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D76044">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993917" w:rsidRDefault="00060A70" w:rsidP="00D76044">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046244" w:rsidP="00C205D1">
      <w:pPr>
        <w:pStyle w:val="Prrafodelista"/>
        <w:tabs>
          <w:tab w:val="left" w:pos="426"/>
        </w:tabs>
        <w:ind w:left="426"/>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D76044">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046244" w:rsidRPr="00993917" w:rsidRDefault="00046244" w:rsidP="00C205D1">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r w:rsidRPr="007A2146">
        <w:rPr>
          <w:rFonts w:ascii="Calibri" w:hAnsi="Calibri" w:cs="Calibri"/>
          <w:b/>
          <w:sz w:val="20"/>
          <w:lang w:val="es-BO"/>
        </w:rPr>
        <w:t xml:space="preserve">(Aplicar </w:t>
      </w:r>
      <w:r w:rsidRPr="007A2146">
        <w:rPr>
          <w:rFonts w:ascii="Calibri" w:hAnsi="Calibri" w:cs="Calibri"/>
          <w:b/>
          <w:i/>
          <w:sz w:val="20"/>
        </w:rPr>
        <w:t>cuando la Unidad Solicitante hubiese solicitado la evaluación de este requisito)</w:t>
      </w:r>
    </w:p>
    <w:p w:rsidR="00046244" w:rsidRPr="00933350" w:rsidRDefault="00046244" w:rsidP="00C205D1">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046244" w:rsidRPr="00993917" w:rsidRDefault="00046244" w:rsidP="00046244">
      <w:pPr>
        <w:pStyle w:val="Normal2"/>
        <w:ind w:left="2124" w:hanging="2124"/>
        <w:rPr>
          <w:rFonts w:ascii="Calibri" w:hAnsi="Calibri" w:cs="Calibri"/>
          <w:b/>
          <w:sz w:val="22"/>
          <w:szCs w:val="22"/>
          <w:lang w:val="es-BO"/>
        </w:rPr>
      </w:pPr>
    </w:p>
    <w:p w:rsidR="001F6F84" w:rsidRPr="00993917" w:rsidRDefault="00916497" w:rsidP="00916497">
      <w:pPr>
        <w:pStyle w:val="Normal2"/>
        <w:ind w:left="2124" w:hanging="2124"/>
        <w:rPr>
          <w:rFonts w:ascii="Calibri" w:hAnsi="Calibri" w:cs="Calibri"/>
          <w:b/>
          <w:color w:val="000000"/>
          <w:sz w:val="22"/>
          <w:szCs w:val="22"/>
        </w:rPr>
      </w:pPr>
      <w:r>
        <w:rPr>
          <w:rFonts w:ascii="Calibri" w:hAnsi="Calibri" w:cs="Calibri"/>
          <w:b/>
          <w:sz w:val="22"/>
          <w:szCs w:val="22"/>
          <w:lang w:val="es-BO"/>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D76044">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D76044">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D76044">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D76044">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D76044">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D76044">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D76044">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D76044">
      <w:pPr>
        <w:numPr>
          <w:ilvl w:val="0"/>
          <w:numId w:val="14"/>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D76044">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D76044">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D76044">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D76044">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D76044">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DA17FE" w:rsidRDefault="00685346" w:rsidP="00D76044">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información contenida en los formularios de experiencia de la empresa (general </w:t>
      </w:r>
      <w:r w:rsidR="00DA17FE">
        <w:rPr>
          <w:rFonts w:ascii="Calibri" w:hAnsi="Calibri" w:cs="Calibri"/>
          <w:sz w:val="22"/>
          <w:szCs w:val="22"/>
        </w:rPr>
        <w:t>y/</w:t>
      </w:r>
      <w:r w:rsidRPr="00993917">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Pr>
          <w:rFonts w:ascii="Calibri" w:hAnsi="Calibri" w:cs="Calibri"/>
          <w:sz w:val="22"/>
          <w:szCs w:val="22"/>
        </w:rPr>
        <w:t xml:space="preserve"> </w:t>
      </w:r>
      <w:r w:rsidR="00DA17FE" w:rsidRPr="00DA17FE">
        <w:rPr>
          <w:rFonts w:ascii="Calibri" w:hAnsi="Calibri" w:cs="Calibri"/>
          <w:b/>
          <w:i/>
          <w:sz w:val="22"/>
          <w:szCs w:val="22"/>
        </w:rPr>
        <w:t>Cuando sea solicitado en el presente DCD)</w:t>
      </w:r>
    </w:p>
    <w:p w:rsidR="00DA17FE" w:rsidRDefault="00DA17FE" w:rsidP="00DA17FE">
      <w:pPr>
        <w:pStyle w:val="Prrafodelista"/>
        <w:rPr>
          <w:rFonts w:ascii="Calibri" w:hAnsi="Calibri" w:cs="Calibri"/>
          <w:sz w:val="22"/>
          <w:szCs w:val="22"/>
        </w:rPr>
      </w:pPr>
    </w:p>
    <w:p w:rsidR="00DA17FE" w:rsidRPr="00DA17FE" w:rsidRDefault="00DA17FE" w:rsidP="00D76044">
      <w:pPr>
        <w:numPr>
          <w:ilvl w:val="0"/>
          <w:numId w:val="14"/>
        </w:numPr>
        <w:jc w:val="both"/>
        <w:rPr>
          <w:rFonts w:ascii="Calibri" w:hAnsi="Calibri" w:cs="Calibri"/>
        </w:rPr>
      </w:pPr>
      <w:r w:rsidRPr="00DA17FE">
        <w:rPr>
          <w:rFonts w:ascii="Calibri" w:hAnsi="Calibri" w:cs="Calibri"/>
        </w:rPr>
        <w:t xml:space="preserve">En caso de que la empresa a la cual represento resultase adjudicada, me comprometo a cumplir con lo </w:t>
      </w:r>
      <w:r w:rsidR="00887A81">
        <w:rPr>
          <w:rFonts w:ascii="Calibri" w:hAnsi="Calibri" w:cs="Calibri"/>
        </w:rPr>
        <w:t xml:space="preserve">requerido </w:t>
      </w:r>
      <w:r w:rsidRPr="00DA17FE">
        <w:rPr>
          <w:rFonts w:ascii="Calibri" w:hAnsi="Calibri" w:cs="Calibri"/>
        </w:rPr>
        <w:t xml:space="preserve"> en las Especificaciones </w:t>
      </w:r>
      <w:r>
        <w:rPr>
          <w:rFonts w:ascii="Calibri" w:hAnsi="Calibri" w:cs="Calibri"/>
        </w:rPr>
        <w:t>Técnicas incorporadas en el DCD</w:t>
      </w:r>
      <w:r w:rsidRPr="00DA17FE">
        <w:rPr>
          <w:rFonts w:ascii="Calibri" w:hAnsi="Calibri" w:cs="Calibri"/>
        </w:rPr>
        <w:t>.</w:t>
      </w:r>
    </w:p>
    <w:p w:rsidR="00DA17FE" w:rsidRPr="00DA17FE" w:rsidRDefault="00DA17FE" w:rsidP="00DA17FE">
      <w:pPr>
        <w:pStyle w:val="Prrafodelista1"/>
        <w:spacing w:line="276" w:lineRule="auto"/>
        <w:ind w:left="0"/>
        <w:jc w:val="both"/>
        <w:rPr>
          <w:rFonts w:ascii="Calibri" w:hAnsi="Calibri" w:cs="Calibri"/>
          <w:b/>
        </w:rPr>
      </w:pPr>
    </w:p>
    <w:p w:rsidR="00685346" w:rsidRPr="00993917" w:rsidRDefault="00685346" w:rsidP="00D31F5B">
      <w:pPr>
        <w:rPr>
          <w:rFonts w:ascii="Calibri" w:hAnsi="Calibri" w:cs="Calibri"/>
          <w:sz w:val="22"/>
          <w:szCs w:val="22"/>
        </w:rPr>
      </w:pPr>
      <w:r w:rsidRPr="00993917">
        <w:rPr>
          <w:rFonts w:ascii="Calibri" w:hAnsi="Calibri" w:cs="Calibri"/>
          <w:b/>
          <w:sz w:val="22"/>
          <w:szCs w:val="22"/>
        </w:rPr>
        <w:t>De la Presentación de Documentos</w:t>
      </w:r>
    </w:p>
    <w:p w:rsidR="00685346" w:rsidRPr="00993917" w:rsidRDefault="00685346" w:rsidP="00D31F5B">
      <w:pPr>
        <w:rPr>
          <w:rFonts w:ascii="Calibri" w:eastAsia="Calibri" w:hAnsi="Calibri" w:cs="Calibri"/>
          <w:sz w:val="22"/>
          <w:szCs w:val="22"/>
          <w:lang w:val="es-BO"/>
        </w:rPr>
      </w:pPr>
    </w:p>
    <w:p w:rsidR="00685346" w:rsidRPr="00993917" w:rsidRDefault="00685346" w:rsidP="00685346">
      <w:pPr>
        <w:jc w:val="both"/>
        <w:rPr>
          <w:rFonts w:ascii="Calibri" w:eastAsia="Calibri" w:hAnsi="Calibri" w:cs="Calibri"/>
          <w:sz w:val="22"/>
          <w:szCs w:val="22"/>
          <w:lang w:val="es-BO"/>
        </w:rPr>
      </w:pPr>
      <w:r w:rsidRPr="00993917">
        <w:rPr>
          <w:rFonts w:ascii="Calibri" w:eastAsia="Calibri" w:hAnsi="Calibri" w:cs="Calibri"/>
          <w:sz w:val="22"/>
          <w:szCs w:val="22"/>
          <w:lang w:val="es-BO"/>
        </w:rPr>
        <w:t>En caso de ser adjudicado, para la suscripción de contrato</w:t>
      </w:r>
      <w:r w:rsidR="00462E25" w:rsidRPr="00993917">
        <w:rPr>
          <w:rFonts w:ascii="Calibri" w:eastAsia="Calibri" w:hAnsi="Calibri" w:cs="Calibri"/>
          <w:sz w:val="22"/>
          <w:szCs w:val="22"/>
          <w:lang w:val="es-BO"/>
        </w:rPr>
        <w:t>, orden de compra u orden de servicio</w:t>
      </w:r>
      <w:r w:rsidRPr="00993917">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993917" w:rsidRDefault="00685346" w:rsidP="00685346">
      <w:pPr>
        <w:jc w:val="both"/>
        <w:rPr>
          <w:rFonts w:ascii="Calibri" w:hAnsi="Calibri" w:cs="Calibri"/>
          <w:sz w:val="22"/>
          <w:szCs w:val="22"/>
        </w:rPr>
      </w:pPr>
    </w:p>
    <w:p w:rsidR="00685346" w:rsidRPr="00993917" w:rsidRDefault="00685346" w:rsidP="00D76044">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Certificado</w:t>
      </w:r>
      <w:r w:rsidRPr="00993917">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993917" w:rsidRDefault="00685346" w:rsidP="00D76044">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 xml:space="preserve">Original o Fotocopia legalizada </w:t>
      </w:r>
      <w:r w:rsidRPr="00993917">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D76044">
      <w:pPr>
        <w:numPr>
          <w:ilvl w:val="0"/>
          <w:numId w:val="16"/>
        </w:numPr>
        <w:ind w:left="720"/>
        <w:jc w:val="both"/>
        <w:rPr>
          <w:rFonts w:ascii="Calibri" w:hAnsi="Calibri" w:cs="Calibri"/>
          <w:strike/>
          <w:sz w:val="22"/>
          <w:szCs w:val="22"/>
        </w:rPr>
      </w:pPr>
      <w:r w:rsidRPr="00993917">
        <w:rPr>
          <w:rFonts w:ascii="Calibri" w:eastAsia="Calibri" w:hAnsi="Calibri" w:cs="Calibri"/>
          <w:sz w:val="22"/>
          <w:szCs w:val="22"/>
          <w:lang w:val="es-BO"/>
        </w:rPr>
        <w:t>Original o Fotocopia legalizada</w:t>
      </w:r>
      <w:r w:rsidRPr="00993917">
        <w:rPr>
          <w:rFonts w:ascii="Calibri" w:hAnsi="Calibri" w:cs="Calibri"/>
          <w:sz w:val="22"/>
          <w:szCs w:val="22"/>
        </w:rPr>
        <w:t xml:space="preserve"> del Poder del Representante Legal de la empresa, con atribuciones específicas de </w:t>
      </w:r>
      <w:r w:rsidRPr="00993917">
        <w:rPr>
          <w:rFonts w:ascii="Calibri" w:hAnsi="Calibri" w:cs="Calibri"/>
          <w:sz w:val="22"/>
          <w:szCs w:val="22"/>
          <w:u w:val="single"/>
        </w:rPr>
        <w:t>presentar propuestas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D76044">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D7604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D7604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D7604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Certificado 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D7604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D7604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D7604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D7604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D7604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D7604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685346" w:rsidRDefault="00685346" w:rsidP="00685346">
      <w:pPr>
        <w:jc w:val="center"/>
        <w:rPr>
          <w:rFonts w:ascii="Verdana" w:hAnsi="Verdana" w:cs="Calibri"/>
          <w:b/>
          <w:bCs/>
          <w:i/>
          <w:iCs/>
          <w:sz w:val="18"/>
          <w:szCs w:val="18"/>
        </w:rPr>
      </w:pPr>
    </w:p>
    <w:p w:rsidR="00D9029F" w:rsidRDefault="00D9029F" w:rsidP="00685346">
      <w:pPr>
        <w:jc w:val="center"/>
        <w:rPr>
          <w:rFonts w:ascii="Verdana" w:hAnsi="Verdana" w:cs="Arial"/>
          <w:b/>
          <w:sz w:val="18"/>
          <w:szCs w:val="18"/>
        </w:rPr>
      </w:pPr>
      <w:r>
        <w:rPr>
          <w:rFonts w:ascii="Verdana" w:hAnsi="Verdana" w:cs="Arial"/>
          <w:b/>
          <w:sz w:val="18"/>
          <w:szCs w:val="18"/>
        </w:rPr>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76044">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76044">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76044">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76044">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76044">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76044">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76044">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76044">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76044">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76044">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76044">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76044">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76044">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5"/>
          <w:pgSz w:w="12240" w:h="15840" w:code="1"/>
          <w:pgMar w:top="1418" w:right="1276" w:bottom="1134" w:left="1418" w:header="709" w:footer="709" w:gutter="0"/>
          <w:cols w:space="708"/>
          <w:docGrid w:linePitch="360"/>
        </w:sectPr>
      </w:pPr>
    </w:p>
    <w:p w:rsidR="00685346" w:rsidRPr="00B10228" w:rsidRDefault="00685346" w:rsidP="00C25412">
      <w:pPr>
        <w:jc w:val="center"/>
        <w:rPr>
          <w:rFonts w:ascii="Verdana" w:hAnsi="Verdana" w:cs="Arial"/>
          <w:b/>
          <w:sz w:val="16"/>
          <w:szCs w:val="12"/>
        </w:rPr>
      </w:pPr>
      <w:r w:rsidRPr="00B10228">
        <w:rPr>
          <w:rFonts w:ascii="Verdana" w:hAnsi="Verdana" w:cs="Arial"/>
          <w:b/>
          <w:sz w:val="16"/>
          <w:szCs w:val="12"/>
        </w:rPr>
        <w:lastRenderedPageBreak/>
        <w:t>F</w:t>
      </w:r>
      <w:r w:rsidR="00C25412">
        <w:rPr>
          <w:rFonts w:ascii="Verdana" w:hAnsi="Verdana" w:cs="Arial"/>
          <w:b/>
          <w:sz w:val="16"/>
          <w:szCs w:val="12"/>
        </w:rPr>
        <w:t>ORMULARIO A-</w:t>
      </w:r>
      <w:r w:rsidR="00884BEE">
        <w:rPr>
          <w:rFonts w:ascii="Verdana" w:hAnsi="Verdana" w:cs="Arial"/>
          <w:b/>
          <w:sz w:val="16"/>
          <w:szCs w:val="12"/>
        </w:rPr>
        <w:t>2</w:t>
      </w:r>
    </w:p>
    <w:p w:rsidR="00685346" w:rsidRDefault="00685346" w:rsidP="00C25412">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887A81" w:rsidRPr="00887A81" w:rsidRDefault="00887A81" w:rsidP="00C25412">
      <w:pPr>
        <w:ind w:left="2268" w:hanging="1559"/>
        <w:jc w:val="center"/>
        <w:rPr>
          <w:rFonts w:ascii="Calibri" w:hAnsi="Calibri" w:cs="Calibri"/>
          <w:b/>
          <w:i/>
        </w:rPr>
      </w:pPr>
      <w:r w:rsidRPr="00887A81">
        <w:rPr>
          <w:rFonts w:ascii="Calibri" w:hAnsi="Calibri" w:cs="Calibri"/>
          <w:b/>
          <w:lang w:val="es-BO"/>
        </w:rPr>
        <w:t xml:space="preserve">(Aplicar </w:t>
      </w:r>
      <w:r w:rsidRPr="00887A81">
        <w:rPr>
          <w:rFonts w:ascii="Calibri" w:hAnsi="Calibri" w:cs="Calibri"/>
          <w:b/>
          <w:i/>
        </w:rPr>
        <w:t>cuando la Unidad Solicitante hubiese solicitado la evaluación de este requisito)</w:t>
      </w:r>
    </w:p>
    <w:p w:rsidR="00685346" w:rsidRPr="00C25412" w:rsidRDefault="00685346" w:rsidP="00685346">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547518" w:rsidRPr="00547518" w:rsidTr="00786F34">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547518" w:rsidRPr="00547518" w:rsidRDefault="00547518" w:rsidP="00786F34">
            <w:pPr>
              <w:jc w:val="center"/>
              <w:rPr>
                <w:rFonts w:ascii="Verdana" w:hAnsi="Verdana" w:cs="Arial"/>
                <w:b/>
                <w:bCs/>
                <w:i/>
                <w:iCs/>
                <w:sz w:val="16"/>
                <w:szCs w:val="12"/>
                <w:lang w:eastAsia="es-BO"/>
              </w:rPr>
            </w:pPr>
            <w:r w:rsidRPr="00547518">
              <w:rPr>
                <w:rFonts w:ascii="Verdana" w:hAnsi="Verdana" w:cs="Arial"/>
                <w:b/>
                <w:bCs/>
                <w:i/>
                <w:iCs/>
                <w:sz w:val="16"/>
                <w:szCs w:val="12"/>
                <w:lang w:eastAsia="es-BO"/>
              </w:rPr>
              <w:t>[NOMBRE DEL PROPONENTE]</w:t>
            </w:r>
          </w:p>
        </w:tc>
      </w:tr>
      <w:tr w:rsidR="00547518" w:rsidRPr="00547518" w:rsidTr="00786F34">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Nombre del Socio(s) (***)</w:t>
            </w:r>
          </w:p>
        </w:tc>
      </w:tr>
      <w:tr w:rsidR="00547518" w:rsidRPr="00547518" w:rsidTr="00786F34">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547518" w:rsidRPr="00547518" w:rsidRDefault="00547518" w:rsidP="00786F34">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Monto a la fecha de Recepción Final de la Obra. (T/C de la fecha de firma del contrato)</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Cuando la empresa cuente con experiencia asociada, solo se debe consignar el monto correspondiente a su participación.</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Si el contrato lo ejecutó asociado, indicar en esta casilla el nombre del o los socios.</w:t>
            </w:r>
          </w:p>
        </w:tc>
      </w:tr>
      <w:tr w:rsidR="00547518" w:rsidRPr="00B10228" w:rsidTr="00786F34">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47518" w:rsidRPr="00547518" w:rsidRDefault="00547518" w:rsidP="00786F34">
            <w:pPr>
              <w:jc w:val="both"/>
              <w:rPr>
                <w:rFonts w:ascii="Verdana" w:hAnsi="Verdana" w:cs="Arial"/>
                <w:b/>
                <w:sz w:val="18"/>
                <w:szCs w:val="12"/>
                <w:lang w:eastAsia="es-BO"/>
              </w:rPr>
            </w:pPr>
          </w:p>
          <w:p w:rsidR="00547518" w:rsidRPr="00547518" w:rsidRDefault="00547518" w:rsidP="00786F34">
            <w:pPr>
              <w:jc w:val="both"/>
              <w:rPr>
                <w:rFonts w:ascii="Arial" w:hAnsi="Arial" w:cs="Arial"/>
                <w:bCs/>
                <w:sz w:val="18"/>
                <w:szCs w:val="16"/>
                <w:lang w:val="es-BO"/>
              </w:rPr>
            </w:pPr>
            <w:r w:rsidRPr="00547518">
              <w:rPr>
                <w:rFonts w:ascii="Verdana" w:hAnsi="Verdana" w:cs="Arial"/>
                <w:b/>
                <w:sz w:val="18"/>
                <w:szCs w:val="12"/>
                <w:lang w:eastAsia="es-BO"/>
              </w:rPr>
              <w:t>Nota.-</w:t>
            </w:r>
            <w:r w:rsidRPr="00547518">
              <w:rPr>
                <w:rFonts w:ascii="Verdana" w:hAnsi="Verdana"/>
                <w:sz w:val="18"/>
                <w:szCs w:val="12"/>
              </w:rPr>
              <w:t xml:space="preserve"> </w:t>
            </w:r>
            <w:r w:rsidRPr="00547518">
              <w:rPr>
                <w:rFonts w:ascii="Arial" w:hAnsi="Arial" w:cs="Arial"/>
                <w:bCs/>
                <w:sz w:val="18"/>
                <w:szCs w:val="16"/>
                <w:lang w:val="es-BO"/>
              </w:rPr>
              <w:t>Toda la información contenida en este formulario es una declaración jurada, el proponente deberá  adjuntar a la propuesta fotocopias simples de respaldo de la información declarada.</w:t>
            </w:r>
          </w:p>
          <w:p w:rsidR="00547518" w:rsidRPr="00547518" w:rsidRDefault="00547518" w:rsidP="00786F34">
            <w:pPr>
              <w:jc w:val="both"/>
              <w:rPr>
                <w:rFonts w:ascii="Verdana" w:hAnsi="Verdana" w:cs="Arial"/>
                <w:sz w:val="18"/>
                <w:szCs w:val="12"/>
                <w:lang w:val="es-BO" w:eastAsia="es-BO"/>
              </w:rPr>
            </w:pPr>
          </w:p>
          <w:p w:rsidR="00547518" w:rsidRPr="00DC2FEA" w:rsidRDefault="00547518" w:rsidP="00786F34">
            <w:pPr>
              <w:jc w:val="both"/>
              <w:rPr>
                <w:rFonts w:ascii="Verdana" w:hAnsi="Verdana" w:cs="Arial"/>
                <w:bCs/>
                <w:sz w:val="18"/>
                <w:szCs w:val="12"/>
                <w:lang w:eastAsia="es-BO"/>
              </w:rPr>
            </w:pPr>
            <w:r w:rsidRPr="00547518">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547518" w:rsidRPr="00B10228" w:rsidRDefault="00547518" w:rsidP="00786F34">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685346" w:rsidRPr="006252BE" w:rsidRDefault="00571249" w:rsidP="00571249">
      <w:pPr>
        <w:jc w:val="center"/>
        <w:rPr>
          <w:rFonts w:ascii="Verdana" w:hAnsi="Verdana" w:cs="Arial"/>
          <w:b/>
          <w:bCs/>
          <w:i/>
          <w:iCs/>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l o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DB5AAF" w:rsidRPr="00DB5AAF" w:rsidRDefault="00DB5AAF" w:rsidP="00DB5AAF">
      <w:pPr>
        <w:jc w:val="center"/>
        <w:rPr>
          <w:rFonts w:ascii="Calibri" w:hAnsi="Calibri" w:cs="Calibri"/>
          <w:b/>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Default="00DB5AAF" w:rsidP="00DB5AAF">
      <w:pPr>
        <w:jc w:val="center"/>
        <w:rPr>
          <w:rFonts w:ascii="Calibri" w:hAnsi="Calibri" w:cs="Calibri"/>
          <w:b/>
        </w:rPr>
      </w:pPr>
      <w:r w:rsidRPr="00DB5AAF">
        <w:rPr>
          <w:rFonts w:ascii="Calibri" w:hAnsi="Calibri" w:cs="Calibri"/>
          <w:b/>
        </w:rPr>
        <w:t>PROPUESTA ECONOMICA</w:t>
      </w:r>
    </w:p>
    <w:p w:rsidR="00547518" w:rsidRDefault="00547518" w:rsidP="00DB5AAF">
      <w:pPr>
        <w:jc w:val="center"/>
        <w:rPr>
          <w:rFonts w:ascii="Calibri" w:hAnsi="Calibri" w:cs="Calibri"/>
          <w:b/>
        </w:rPr>
      </w:pPr>
    </w:p>
    <w:tbl>
      <w:tblPr>
        <w:tblW w:w="4468" w:type="pct"/>
        <w:jc w:val="center"/>
        <w:tblCellMar>
          <w:left w:w="70" w:type="dxa"/>
          <w:right w:w="70" w:type="dxa"/>
        </w:tblCellMar>
        <w:tblLook w:val="04A0" w:firstRow="1" w:lastRow="0" w:firstColumn="1" w:lastColumn="0" w:noHBand="0" w:noVBand="1"/>
      </w:tblPr>
      <w:tblGrid>
        <w:gridCol w:w="338"/>
        <w:gridCol w:w="4189"/>
        <w:gridCol w:w="1984"/>
        <w:gridCol w:w="373"/>
        <w:gridCol w:w="1575"/>
        <w:gridCol w:w="25"/>
      </w:tblGrid>
      <w:tr w:rsidR="00547518" w:rsidRPr="00C75BEC" w:rsidTr="003346EF">
        <w:trPr>
          <w:gridAfter w:val="1"/>
          <w:wAfter w:w="15" w:type="pct"/>
          <w:trHeight w:val="300"/>
          <w:jc w:val="center"/>
        </w:trPr>
        <w:tc>
          <w:tcPr>
            <w:tcW w:w="4985"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3346EF" w:rsidRPr="00C75BEC" w:rsidTr="003346EF">
        <w:trPr>
          <w:trHeight w:val="765"/>
          <w:jc w:val="center"/>
        </w:trPr>
        <w:tc>
          <w:tcPr>
            <w:tcW w:w="199" w:type="pct"/>
            <w:tcBorders>
              <w:top w:val="nil"/>
              <w:left w:val="single" w:sz="4" w:space="0" w:color="auto"/>
              <w:bottom w:val="single" w:sz="4" w:space="0" w:color="auto"/>
              <w:right w:val="single" w:sz="4" w:space="0" w:color="auto"/>
            </w:tcBorders>
            <w:shd w:val="clear" w:color="000000" w:fill="DCE6F1"/>
            <w:vAlign w:val="center"/>
            <w:hideMark/>
          </w:tcPr>
          <w:p w:rsidR="003346EF" w:rsidRPr="00DB5AAF" w:rsidRDefault="003346EF"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2469" w:type="pct"/>
            <w:tcBorders>
              <w:top w:val="nil"/>
              <w:left w:val="nil"/>
              <w:bottom w:val="single" w:sz="4" w:space="0" w:color="auto"/>
              <w:right w:val="single" w:sz="4" w:space="0" w:color="auto"/>
            </w:tcBorders>
            <w:shd w:val="clear" w:color="000000" w:fill="DCE6F1"/>
            <w:vAlign w:val="center"/>
            <w:hideMark/>
          </w:tcPr>
          <w:p w:rsidR="003346EF" w:rsidRPr="00DB5AAF" w:rsidRDefault="003346EF"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SERVICIO</w:t>
            </w:r>
          </w:p>
        </w:tc>
        <w:tc>
          <w:tcPr>
            <w:tcW w:w="1169" w:type="pct"/>
            <w:tcBorders>
              <w:top w:val="nil"/>
              <w:left w:val="nil"/>
              <w:bottom w:val="single" w:sz="4" w:space="0" w:color="auto"/>
              <w:right w:val="single" w:sz="4" w:space="0" w:color="auto"/>
            </w:tcBorders>
            <w:shd w:val="clear" w:color="000000" w:fill="DCE6F1"/>
            <w:vAlign w:val="center"/>
            <w:hideMark/>
          </w:tcPr>
          <w:p w:rsidR="003346EF" w:rsidRPr="00DB5AAF" w:rsidRDefault="003346EF"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1163" w:type="pct"/>
            <w:gridSpan w:val="3"/>
            <w:tcBorders>
              <w:top w:val="nil"/>
              <w:left w:val="nil"/>
              <w:bottom w:val="single" w:sz="4" w:space="0" w:color="auto"/>
              <w:right w:val="single" w:sz="4" w:space="0" w:color="auto"/>
            </w:tcBorders>
            <w:shd w:val="clear" w:color="000000" w:fill="DCE6F1"/>
            <w:vAlign w:val="center"/>
            <w:hideMark/>
          </w:tcPr>
          <w:p w:rsidR="003346EF" w:rsidRPr="00DB5AAF" w:rsidRDefault="003346EF"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3346EF" w:rsidRPr="00C75BEC" w:rsidTr="003346EF">
        <w:trPr>
          <w:trHeight w:val="300"/>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3346EF" w:rsidRPr="00DB5AAF" w:rsidRDefault="003346EF" w:rsidP="00786F34">
            <w:pPr>
              <w:jc w:val="center"/>
              <w:rPr>
                <w:rFonts w:ascii="Calibri" w:hAnsi="Calibri" w:cs="Calibri"/>
                <w:color w:val="000000"/>
                <w:sz w:val="18"/>
                <w:szCs w:val="18"/>
                <w:lang w:val="es-BO" w:eastAsia="es-BO"/>
              </w:rPr>
            </w:pPr>
          </w:p>
        </w:tc>
        <w:tc>
          <w:tcPr>
            <w:tcW w:w="2469" w:type="pct"/>
            <w:tcBorders>
              <w:top w:val="nil"/>
              <w:left w:val="nil"/>
              <w:bottom w:val="single" w:sz="4" w:space="0" w:color="auto"/>
              <w:right w:val="single" w:sz="4" w:space="0" w:color="auto"/>
            </w:tcBorders>
            <w:shd w:val="clear" w:color="auto" w:fill="auto"/>
            <w:vAlign w:val="center"/>
          </w:tcPr>
          <w:p w:rsidR="003346EF" w:rsidRPr="00DB5AAF" w:rsidRDefault="003346EF" w:rsidP="00786F34">
            <w:pPr>
              <w:jc w:val="both"/>
              <w:rPr>
                <w:rFonts w:ascii="Calibri" w:hAnsi="Calibri" w:cs="Calibri"/>
                <w:color w:val="000000"/>
                <w:sz w:val="18"/>
                <w:szCs w:val="18"/>
                <w:lang w:val="es-BO" w:eastAsia="es-BO"/>
              </w:rPr>
            </w:pPr>
          </w:p>
        </w:tc>
        <w:tc>
          <w:tcPr>
            <w:tcW w:w="1169" w:type="pct"/>
            <w:tcBorders>
              <w:top w:val="nil"/>
              <w:left w:val="nil"/>
              <w:bottom w:val="single" w:sz="4" w:space="0" w:color="auto"/>
              <w:right w:val="single" w:sz="4" w:space="0" w:color="auto"/>
            </w:tcBorders>
            <w:shd w:val="clear" w:color="auto" w:fill="auto"/>
            <w:vAlign w:val="center"/>
          </w:tcPr>
          <w:p w:rsidR="003346EF" w:rsidRPr="00DB5AAF" w:rsidRDefault="003346EF" w:rsidP="00786F34">
            <w:pPr>
              <w:jc w:val="both"/>
              <w:rPr>
                <w:rFonts w:ascii="Calibri" w:hAnsi="Calibri" w:cs="Calibri"/>
                <w:color w:val="000000"/>
                <w:sz w:val="18"/>
                <w:szCs w:val="18"/>
                <w:lang w:val="es-BO" w:eastAsia="es-BO"/>
              </w:rPr>
            </w:pPr>
          </w:p>
        </w:tc>
        <w:tc>
          <w:tcPr>
            <w:tcW w:w="1163" w:type="pct"/>
            <w:gridSpan w:val="3"/>
            <w:tcBorders>
              <w:top w:val="nil"/>
              <w:left w:val="nil"/>
              <w:bottom w:val="single" w:sz="4" w:space="0" w:color="auto"/>
              <w:right w:val="single" w:sz="4" w:space="0" w:color="auto"/>
            </w:tcBorders>
            <w:shd w:val="clear" w:color="auto" w:fill="auto"/>
            <w:vAlign w:val="center"/>
          </w:tcPr>
          <w:p w:rsidR="003346EF" w:rsidRPr="00DB5AAF" w:rsidRDefault="003346EF" w:rsidP="00786F34">
            <w:pPr>
              <w:jc w:val="both"/>
              <w:rPr>
                <w:rFonts w:ascii="Calibri" w:hAnsi="Calibri" w:cs="Calibri"/>
                <w:color w:val="000000"/>
                <w:sz w:val="18"/>
                <w:szCs w:val="18"/>
                <w:lang w:val="es-BO" w:eastAsia="es-BO"/>
              </w:rPr>
            </w:pPr>
          </w:p>
        </w:tc>
      </w:tr>
      <w:tr w:rsidR="003346EF" w:rsidRPr="00C75BEC" w:rsidTr="003346EF">
        <w:trPr>
          <w:trHeight w:val="300"/>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3346EF" w:rsidRPr="00DB5AAF" w:rsidRDefault="003346EF" w:rsidP="00786F34">
            <w:pPr>
              <w:jc w:val="center"/>
              <w:rPr>
                <w:rFonts w:ascii="Calibri" w:hAnsi="Calibri" w:cs="Calibri"/>
                <w:color w:val="000000"/>
                <w:sz w:val="18"/>
                <w:szCs w:val="18"/>
                <w:lang w:val="es-BO" w:eastAsia="es-BO"/>
              </w:rPr>
            </w:pPr>
          </w:p>
        </w:tc>
        <w:tc>
          <w:tcPr>
            <w:tcW w:w="2469" w:type="pct"/>
            <w:tcBorders>
              <w:top w:val="nil"/>
              <w:left w:val="nil"/>
              <w:bottom w:val="single" w:sz="4" w:space="0" w:color="auto"/>
              <w:right w:val="single" w:sz="4" w:space="0" w:color="auto"/>
            </w:tcBorders>
            <w:shd w:val="clear" w:color="auto" w:fill="auto"/>
            <w:vAlign w:val="center"/>
          </w:tcPr>
          <w:p w:rsidR="003346EF" w:rsidRPr="00DB5AAF" w:rsidRDefault="003346EF" w:rsidP="00786F34">
            <w:pPr>
              <w:jc w:val="both"/>
              <w:rPr>
                <w:rFonts w:ascii="Calibri" w:hAnsi="Calibri" w:cs="Calibri"/>
                <w:color w:val="000000"/>
                <w:sz w:val="18"/>
                <w:szCs w:val="18"/>
                <w:lang w:val="es-BO" w:eastAsia="es-BO"/>
              </w:rPr>
            </w:pPr>
          </w:p>
        </w:tc>
        <w:tc>
          <w:tcPr>
            <w:tcW w:w="1169" w:type="pct"/>
            <w:tcBorders>
              <w:top w:val="nil"/>
              <w:left w:val="nil"/>
              <w:bottom w:val="single" w:sz="4" w:space="0" w:color="auto"/>
              <w:right w:val="single" w:sz="4" w:space="0" w:color="auto"/>
            </w:tcBorders>
            <w:shd w:val="clear" w:color="auto" w:fill="auto"/>
            <w:vAlign w:val="center"/>
          </w:tcPr>
          <w:p w:rsidR="003346EF" w:rsidRPr="00DB5AAF" w:rsidRDefault="003346EF" w:rsidP="00786F34">
            <w:pPr>
              <w:jc w:val="both"/>
              <w:rPr>
                <w:rFonts w:ascii="Calibri" w:hAnsi="Calibri" w:cs="Calibri"/>
                <w:color w:val="000000"/>
                <w:sz w:val="18"/>
                <w:szCs w:val="18"/>
                <w:lang w:val="es-BO" w:eastAsia="es-BO"/>
              </w:rPr>
            </w:pPr>
          </w:p>
        </w:tc>
        <w:tc>
          <w:tcPr>
            <w:tcW w:w="1163" w:type="pct"/>
            <w:gridSpan w:val="3"/>
            <w:tcBorders>
              <w:top w:val="nil"/>
              <w:left w:val="nil"/>
              <w:bottom w:val="single" w:sz="4" w:space="0" w:color="auto"/>
              <w:right w:val="single" w:sz="4" w:space="0" w:color="auto"/>
            </w:tcBorders>
            <w:shd w:val="clear" w:color="auto" w:fill="auto"/>
            <w:vAlign w:val="center"/>
          </w:tcPr>
          <w:p w:rsidR="003346EF" w:rsidRPr="00DB5AAF" w:rsidRDefault="003346EF" w:rsidP="00786F34">
            <w:pPr>
              <w:jc w:val="both"/>
              <w:rPr>
                <w:rFonts w:ascii="Calibri" w:hAnsi="Calibri" w:cs="Calibri"/>
                <w:color w:val="000000"/>
                <w:sz w:val="18"/>
                <w:szCs w:val="18"/>
                <w:lang w:val="es-BO" w:eastAsia="es-BO"/>
              </w:rPr>
            </w:pPr>
          </w:p>
        </w:tc>
      </w:tr>
      <w:tr w:rsidR="00547518" w:rsidRPr="00C75BEC" w:rsidTr="003346EF">
        <w:trPr>
          <w:gridAfter w:val="1"/>
          <w:wAfter w:w="15" w:type="pct"/>
          <w:trHeight w:val="300"/>
          <w:jc w:val="center"/>
        </w:trPr>
        <w:tc>
          <w:tcPr>
            <w:tcW w:w="405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47518" w:rsidRPr="00DB5AAF" w:rsidRDefault="00547518" w:rsidP="00786F34">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28" w:type="pct"/>
            <w:tcBorders>
              <w:top w:val="nil"/>
              <w:left w:val="nil"/>
              <w:bottom w:val="single" w:sz="4" w:space="0" w:color="auto"/>
              <w:right w:val="single" w:sz="4" w:space="0" w:color="auto"/>
            </w:tcBorders>
            <w:shd w:val="clear" w:color="auto" w:fill="auto"/>
            <w:vAlign w:val="center"/>
            <w:hideMark/>
          </w:tcPr>
          <w:p w:rsidR="00547518" w:rsidRPr="00DB5AAF" w:rsidRDefault="00547518" w:rsidP="00786F34">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547518" w:rsidRPr="00C75BEC" w:rsidTr="003346EF">
        <w:trPr>
          <w:gridAfter w:val="1"/>
          <w:wAfter w:w="15" w:type="pct"/>
          <w:trHeight w:val="300"/>
          <w:jc w:val="center"/>
        </w:trPr>
        <w:tc>
          <w:tcPr>
            <w:tcW w:w="4985"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7518" w:rsidRPr="00DB5AAF" w:rsidRDefault="00547518" w:rsidP="00786F34">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547518" w:rsidRPr="00C75BEC" w:rsidTr="003346EF">
        <w:trPr>
          <w:gridAfter w:val="1"/>
          <w:wAfter w:w="15" w:type="pct"/>
          <w:trHeight w:val="300"/>
          <w:jc w:val="center"/>
        </w:trPr>
        <w:tc>
          <w:tcPr>
            <w:tcW w:w="4985" w:type="pct"/>
            <w:gridSpan w:val="5"/>
            <w:vMerge/>
            <w:tcBorders>
              <w:top w:val="single" w:sz="4" w:space="0" w:color="auto"/>
              <w:left w:val="single" w:sz="4" w:space="0" w:color="auto"/>
              <w:bottom w:val="single" w:sz="4" w:space="0" w:color="auto"/>
              <w:right w:val="single" w:sz="4" w:space="0" w:color="auto"/>
            </w:tcBorders>
            <w:vAlign w:val="center"/>
            <w:hideMark/>
          </w:tcPr>
          <w:p w:rsidR="00547518" w:rsidRPr="00DB5AAF" w:rsidRDefault="00547518" w:rsidP="00786F34">
            <w:pPr>
              <w:rPr>
                <w:rFonts w:ascii="Calibri" w:hAnsi="Calibri" w:cs="Calibri"/>
                <w:b/>
                <w:bCs/>
                <w:color w:val="000000"/>
                <w:sz w:val="18"/>
                <w:szCs w:val="18"/>
                <w:lang w:val="es-BO" w:eastAsia="es-BO"/>
              </w:rPr>
            </w:pPr>
          </w:p>
        </w:tc>
      </w:tr>
    </w:tbl>
    <w:p w:rsidR="00547518" w:rsidRPr="00DB5AAF" w:rsidRDefault="00547518" w:rsidP="00DB5AAF">
      <w:pPr>
        <w:jc w:val="center"/>
        <w:rPr>
          <w:rFonts w:ascii="Calibri" w:hAnsi="Calibri" w:cs="Calibri"/>
          <w:b/>
        </w:rPr>
      </w:pPr>
    </w:p>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1076F5" w:rsidRDefault="00916497" w:rsidP="00916497">
      <w:pPr>
        <w:tabs>
          <w:tab w:val="left" w:pos="3282"/>
          <w:tab w:val="center" w:pos="4631"/>
        </w:tabs>
        <w:rPr>
          <w:rFonts w:ascii="Verdana" w:hAnsi="Verdana"/>
          <w:b/>
          <w:sz w:val="18"/>
          <w:szCs w:val="18"/>
        </w:rPr>
      </w:pPr>
      <w:r>
        <w:rPr>
          <w:rFonts w:ascii="Verdana" w:hAnsi="Verdana" w:cs="Arial"/>
          <w:b/>
          <w:sz w:val="18"/>
          <w:szCs w:val="18"/>
        </w:rPr>
        <w:br w:type="page"/>
      </w:r>
    </w:p>
    <w:p w:rsidR="00DB5AAF" w:rsidRPr="00DB5AAF" w:rsidRDefault="00DB5AAF" w:rsidP="00DB5AAF">
      <w:pPr>
        <w:jc w:val="center"/>
        <w:rPr>
          <w:rFonts w:ascii="Calibri" w:hAnsi="Calibri" w:cs="Calibri"/>
          <w:b/>
        </w:rPr>
      </w:pPr>
      <w:r w:rsidRPr="00DB5AAF">
        <w:rPr>
          <w:rFonts w:ascii="Calibri" w:hAnsi="Calibri" w:cs="Calibri"/>
          <w:b/>
        </w:rPr>
        <w:lastRenderedPageBreak/>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90"/>
        <w:gridCol w:w="1376"/>
        <w:gridCol w:w="482"/>
        <w:gridCol w:w="481"/>
        <w:gridCol w:w="481"/>
      </w:tblGrid>
      <w:tr w:rsidR="00DB5AAF" w:rsidRPr="00C75BEC" w:rsidTr="00696BDD">
        <w:trPr>
          <w:tblHeader/>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696BDD">
        <w:trPr>
          <w:cantSplit/>
          <w:trHeight w:val="1448"/>
          <w:jc w:val="center"/>
        </w:trPr>
        <w:tc>
          <w:tcPr>
            <w:tcW w:w="0" w:type="auto"/>
            <w:shd w:val="clear" w:color="auto" w:fill="DBE5F1"/>
            <w:vAlign w:val="center"/>
          </w:tcPr>
          <w:p w:rsidR="00DB5AAF" w:rsidRPr="00DB5AAF" w:rsidRDefault="00A65502" w:rsidP="00696BDD">
            <w:pPr>
              <w:jc w:val="center"/>
              <w:rPr>
                <w:rFonts w:ascii="Calibri" w:hAnsi="Calibri" w:cs="Calibri"/>
                <w:b/>
                <w:sz w:val="18"/>
                <w:szCs w:val="18"/>
              </w:rPr>
            </w:pPr>
            <w:r>
              <w:rPr>
                <w:rFonts w:ascii="Calibri" w:hAnsi="Calibri" w:cs="Calibri"/>
                <w:b/>
                <w:sz w:val="18"/>
                <w:szCs w:val="18"/>
              </w:rPr>
              <w:t xml:space="preserve">Característica del Servicio </w:t>
            </w:r>
            <w:r w:rsidR="00DB5AAF" w:rsidRPr="00DB5AAF">
              <w:rPr>
                <w:rFonts w:ascii="Calibri" w:hAnsi="Calibri" w:cs="Calibri"/>
                <w:b/>
                <w:sz w:val="18"/>
                <w:szCs w:val="18"/>
              </w:rPr>
              <w:t>requerido por YPFB</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916497" w:rsidRPr="00C75BEC" w:rsidTr="003346EF">
        <w:trPr>
          <w:jc w:val="center"/>
        </w:trPr>
        <w:tc>
          <w:tcPr>
            <w:tcW w:w="0" w:type="auto"/>
            <w:shd w:val="clear" w:color="auto" w:fill="8DB3E2" w:themeFill="text2" w:themeFillTint="66"/>
          </w:tcPr>
          <w:p w:rsidR="00916497" w:rsidRPr="00107547" w:rsidRDefault="00916497" w:rsidP="00A10CAD">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p>
        </w:tc>
        <w:tc>
          <w:tcPr>
            <w:tcW w:w="0" w:type="auto"/>
            <w:shd w:val="clear" w:color="auto" w:fill="8DB3E2" w:themeFill="text2" w:themeFillTint="66"/>
            <w:vAlign w:val="center"/>
          </w:tcPr>
          <w:p w:rsidR="00916497" w:rsidRPr="00DB5AAF" w:rsidRDefault="00916497" w:rsidP="00696BDD">
            <w:pPr>
              <w:rPr>
                <w:rFonts w:ascii="Calibri" w:hAnsi="Calibri" w:cs="Calibri"/>
                <w:b/>
                <w:sz w:val="18"/>
                <w:szCs w:val="18"/>
              </w:rPr>
            </w:pPr>
          </w:p>
        </w:tc>
        <w:tc>
          <w:tcPr>
            <w:tcW w:w="0" w:type="auto"/>
            <w:tcBorders>
              <w:top w:val="single" w:sz="2" w:space="0" w:color="000000"/>
            </w:tcBorders>
            <w:shd w:val="clear" w:color="auto" w:fill="8DB3E2" w:themeFill="text2" w:themeFillTint="66"/>
            <w:vAlign w:val="center"/>
          </w:tcPr>
          <w:p w:rsidR="00916497" w:rsidRPr="00DB5AAF" w:rsidRDefault="00916497" w:rsidP="00696BDD">
            <w:pPr>
              <w:rPr>
                <w:rFonts w:ascii="Calibri" w:hAnsi="Calibri" w:cs="Calibri"/>
                <w:b/>
                <w:sz w:val="18"/>
                <w:szCs w:val="18"/>
              </w:rPr>
            </w:pPr>
          </w:p>
        </w:tc>
        <w:tc>
          <w:tcPr>
            <w:tcW w:w="0" w:type="auto"/>
            <w:tcBorders>
              <w:top w:val="single" w:sz="2" w:space="0" w:color="000000"/>
            </w:tcBorders>
            <w:shd w:val="clear" w:color="auto" w:fill="8DB3E2" w:themeFill="text2" w:themeFillTint="66"/>
            <w:vAlign w:val="center"/>
          </w:tcPr>
          <w:p w:rsidR="00916497" w:rsidRPr="00DB5AAF" w:rsidRDefault="00916497" w:rsidP="00696BDD">
            <w:pPr>
              <w:rPr>
                <w:rFonts w:ascii="Calibri" w:hAnsi="Calibri" w:cs="Calibri"/>
                <w:b/>
                <w:sz w:val="18"/>
                <w:szCs w:val="18"/>
              </w:rPr>
            </w:pPr>
          </w:p>
        </w:tc>
        <w:tc>
          <w:tcPr>
            <w:tcW w:w="0" w:type="auto"/>
            <w:tcBorders>
              <w:top w:val="single" w:sz="2" w:space="0" w:color="000000"/>
            </w:tcBorders>
            <w:shd w:val="clear" w:color="auto" w:fill="8DB3E2" w:themeFill="text2" w:themeFillTint="66"/>
            <w:vAlign w:val="center"/>
          </w:tcPr>
          <w:p w:rsidR="00916497" w:rsidRPr="00DB5AAF" w:rsidRDefault="00916497" w:rsidP="00696BDD">
            <w:pPr>
              <w:rPr>
                <w:rFonts w:ascii="Calibri" w:hAnsi="Calibri" w:cs="Calibri"/>
                <w:b/>
                <w:sz w:val="18"/>
                <w:szCs w:val="18"/>
              </w:rPr>
            </w:pPr>
          </w:p>
        </w:tc>
      </w:tr>
      <w:tr w:rsidR="00916497" w:rsidRPr="00C75BEC" w:rsidTr="00A10CAD">
        <w:trPr>
          <w:jc w:val="center"/>
        </w:trPr>
        <w:tc>
          <w:tcPr>
            <w:tcW w:w="0" w:type="auto"/>
          </w:tcPr>
          <w:p w:rsidR="00916497" w:rsidRPr="0010754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El Servicio de Atención Refrigerio y Cafetería para el Distrito Comercial Centro Gestión 2016, debe contar con las siguientes características según detalle:</w:t>
            </w:r>
          </w:p>
          <w:p w:rsidR="0091649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El Concesionario adjudicado, prestará el servicio de atención en la siguiente dependencia de Y.P.F.B.</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Planta Engarrafadora de GLP Valle Hermoso del Distrito Comercial Centro</w:t>
            </w:r>
          </w:p>
          <w:p w:rsidR="0091649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El Servicio de Refrigerio y Cafetería será contratado para las siguientes atenciones:</w:t>
            </w:r>
          </w:p>
          <w:p w:rsidR="00916497" w:rsidRDefault="00916497" w:rsidP="00D76044">
            <w:pPr>
              <w:numPr>
                <w:ilvl w:val="0"/>
                <w:numId w:val="31"/>
              </w:numPr>
              <w:autoSpaceDE w:val="0"/>
              <w:autoSpaceDN w:val="0"/>
              <w:adjustRightInd w:val="0"/>
              <w:jc w:val="both"/>
              <w:rPr>
                <w:rFonts w:ascii="Calibri" w:hAnsi="Calibri" w:cs="Calibri"/>
                <w:sz w:val="22"/>
                <w:szCs w:val="22"/>
              </w:rPr>
            </w:pPr>
            <w:r>
              <w:rPr>
                <w:rFonts w:ascii="Calibri" w:hAnsi="Calibri" w:cs="Calibri"/>
                <w:sz w:val="22"/>
                <w:szCs w:val="22"/>
              </w:rPr>
              <w:t>Eventos oficiales</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Reuniones de las autoridades de Y.P.F.B.</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Eventos Oficiales de Y.P.F.B.</w:t>
            </w:r>
          </w:p>
          <w:p w:rsidR="00916497" w:rsidRDefault="00916497" w:rsidP="00D76044">
            <w:pPr>
              <w:numPr>
                <w:ilvl w:val="0"/>
                <w:numId w:val="31"/>
              </w:numPr>
              <w:autoSpaceDE w:val="0"/>
              <w:autoSpaceDN w:val="0"/>
              <w:adjustRightInd w:val="0"/>
              <w:jc w:val="both"/>
              <w:rPr>
                <w:rFonts w:ascii="Calibri" w:hAnsi="Calibri" w:cs="Calibri"/>
                <w:sz w:val="22"/>
                <w:szCs w:val="22"/>
              </w:rPr>
            </w:pPr>
            <w:r>
              <w:rPr>
                <w:rFonts w:ascii="Calibri" w:hAnsi="Calibri" w:cs="Calibri"/>
                <w:sz w:val="22"/>
                <w:szCs w:val="22"/>
              </w:rPr>
              <w:t>Atención a los Trabajadores del Distrito Comercial Centro</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Oficinas Administrativas</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Oficinas Operativas</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Planta Engarrafadora de GLP</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Planta Recalificadora y Reparadora de Cilindros de GLP</w:t>
            </w:r>
            <w:r w:rsidRPr="00107547">
              <w:rPr>
                <w:rFonts w:ascii="Calibri" w:hAnsi="Calibri" w:cs="Calibri"/>
                <w:sz w:val="22"/>
                <w:szCs w:val="22"/>
              </w:rPr>
              <w:t>S</w:t>
            </w:r>
          </w:p>
          <w:p w:rsidR="00916497" w:rsidRPr="0010754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Área de Mantenimiento y otros.</w:t>
            </w: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r>
      <w:tr w:rsidR="00916497" w:rsidRPr="00C75BEC" w:rsidTr="00696BDD">
        <w:trPr>
          <w:jc w:val="center"/>
        </w:trPr>
        <w:tc>
          <w:tcPr>
            <w:tcW w:w="0" w:type="auto"/>
            <w:vAlign w:val="center"/>
          </w:tcPr>
          <w:p w:rsidR="00916497" w:rsidRDefault="00916497" w:rsidP="00916497">
            <w:pPr>
              <w:autoSpaceDE w:val="0"/>
              <w:autoSpaceDN w:val="0"/>
              <w:adjustRightInd w:val="0"/>
              <w:jc w:val="both"/>
              <w:rPr>
                <w:rFonts w:ascii="Calibri" w:hAnsi="Calibri" w:cs="Calibri"/>
                <w:sz w:val="22"/>
                <w:szCs w:val="22"/>
              </w:rPr>
            </w:pPr>
            <w:r>
              <w:rPr>
                <w:rFonts w:ascii="Calibri" w:hAnsi="Calibri" w:cs="Calibri"/>
                <w:sz w:val="22"/>
                <w:szCs w:val="22"/>
              </w:rPr>
              <w:t>El Gasto o Costo no será reconocido por Y.P.F.B., siendo el pago responsabilidad del Consumidor</w:t>
            </w:r>
            <w:r w:rsidRPr="00107547">
              <w:rPr>
                <w:rFonts w:ascii="Calibri" w:hAnsi="Calibri" w:cs="Calibri"/>
                <w:sz w:val="22"/>
                <w:szCs w:val="22"/>
              </w:rPr>
              <w:t>.</w:t>
            </w:r>
          </w:p>
          <w:p w:rsidR="00916497" w:rsidRPr="00DB5AAF" w:rsidRDefault="00916497" w:rsidP="00916497">
            <w:pPr>
              <w:rPr>
                <w:rFonts w:ascii="Calibri" w:hAnsi="Calibri" w:cs="Calibri"/>
                <w:b/>
                <w:sz w:val="18"/>
                <w:szCs w:val="18"/>
              </w:rPr>
            </w:pPr>
            <w:r>
              <w:rPr>
                <w:rFonts w:ascii="Calibri" w:hAnsi="Calibri" w:cs="Calibri"/>
                <w:sz w:val="22"/>
                <w:szCs w:val="22"/>
              </w:rPr>
              <w:t>El Pago por la atención en reuniones y eventos oficiales de Y.P.F.B. se realizará contra la entrega de las planillas de consumo de cada repartición, debidamente firmados y autorizados.</w:t>
            </w: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r>
      <w:tr w:rsidR="00916497" w:rsidRPr="00C75BEC" w:rsidTr="003346EF">
        <w:trPr>
          <w:jc w:val="center"/>
        </w:trPr>
        <w:tc>
          <w:tcPr>
            <w:tcW w:w="0" w:type="auto"/>
            <w:shd w:val="clear" w:color="auto" w:fill="8DB3E2" w:themeFill="text2" w:themeFillTint="66"/>
          </w:tcPr>
          <w:p w:rsidR="00916497" w:rsidRPr="00107547" w:rsidRDefault="00916497" w:rsidP="00A10CAD">
            <w:pPr>
              <w:autoSpaceDE w:val="0"/>
              <w:autoSpaceDN w:val="0"/>
              <w:adjustRightInd w:val="0"/>
              <w:rPr>
                <w:rFonts w:ascii="Calibri" w:hAnsi="Calibri" w:cs="Calibri"/>
                <w:sz w:val="22"/>
                <w:szCs w:val="22"/>
              </w:rPr>
            </w:pP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w:t>
            </w:r>
          </w:p>
        </w:tc>
        <w:tc>
          <w:tcPr>
            <w:tcW w:w="0" w:type="auto"/>
            <w:shd w:val="clear" w:color="auto" w:fill="8DB3E2" w:themeFill="text2" w:themeFillTint="66"/>
            <w:vAlign w:val="center"/>
          </w:tcPr>
          <w:p w:rsidR="00916497" w:rsidRPr="00DB5AAF" w:rsidRDefault="00916497" w:rsidP="00696BDD">
            <w:pPr>
              <w:rPr>
                <w:rFonts w:ascii="Calibri" w:hAnsi="Calibri" w:cs="Calibri"/>
                <w:b/>
                <w:sz w:val="18"/>
                <w:szCs w:val="18"/>
              </w:rPr>
            </w:pPr>
          </w:p>
        </w:tc>
        <w:tc>
          <w:tcPr>
            <w:tcW w:w="0" w:type="auto"/>
            <w:shd w:val="clear" w:color="auto" w:fill="8DB3E2" w:themeFill="text2" w:themeFillTint="66"/>
            <w:vAlign w:val="center"/>
          </w:tcPr>
          <w:p w:rsidR="00916497" w:rsidRPr="00DB5AAF" w:rsidRDefault="00916497" w:rsidP="00696BDD">
            <w:pPr>
              <w:rPr>
                <w:rFonts w:ascii="Calibri" w:hAnsi="Calibri" w:cs="Calibri"/>
                <w:b/>
                <w:sz w:val="18"/>
                <w:szCs w:val="18"/>
              </w:rPr>
            </w:pPr>
          </w:p>
        </w:tc>
        <w:tc>
          <w:tcPr>
            <w:tcW w:w="0" w:type="auto"/>
            <w:shd w:val="clear" w:color="auto" w:fill="8DB3E2" w:themeFill="text2" w:themeFillTint="66"/>
            <w:vAlign w:val="center"/>
          </w:tcPr>
          <w:p w:rsidR="00916497" w:rsidRPr="00DB5AAF" w:rsidRDefault="00916497" w:rsidP="00696BDD">
            <w:pPr>
              <w:rPr>
                <w:rFonts w:ascii="Calibri" w:hAnsi="Calibri" w:cs="Calibri"/>
                <w:b/>
                <w:sz w:val="18"/>
                <w:szCs w:val="18"/>
              </w:rPr>
            </w:pPr>
          </w:p>
        </w:tc>
        <w:tc>
          <w:tcPr>
            <w:tcW w:w="0" w:type="auto"/>
            <w:shd w:val="clear" w:color="auto" w:fill="8DB3E2" w:themeFill="text2" w:themeFillTint="66"/>
            <w:vAlign w:val="center"/>
          </w:tcPr>
          <w:p w:rsidR="00916497" w:rsidRPr="00DB5AAF" w:rsidRDefault="00916497" w:rsidP="00696BDD">
            <w:pPr>
              <w:rPr>
                <w:rFonts w:ascii="Calibri" w:hAnsi="Calibri" w:cs="Calibri"/>
                <w:b/>
                <w:sz w:val="18"/>
                <w:szCs w:val="18"/>
              </w:rPr>
            </w:pPr>
          </w:p>
        </w:tc>
      </w:tr>
      <w:tr w:rsidR="00916497" w:rsidRPr="00C75BEC" w:rsidTr="00A10CAD">
        <w:trPr>
          <w:jc w:val="center"/>
        </w:trPr>
        <w:tc>
          <w:tcPr>
            <w:tcW w:w="0" w:type="auto"/>
          </w:tcPr>
          <w:p w:rsidR="0091649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Yacimientos Petrolíferos Fiscales Bolivianos proveerá al Concesionario adjudicado, ambientes aptos para la prestación del servicio y bienes, bajo inventario detallado los mismos que serán devueltos en las mismas condiciones que hace la entrega al finalizar el contrato, asimismo YPFB proporcionara los siguiente recursos y materiales: 3 garrafas con GLP al mes, servicio de agua, energía eléctrica e incluye uso de Cocina y Comedor.</w:t>
            </w:r>
          </w:p>
          <w:p w:rsidR="00916497" w:rsidRPr="00F41778" w:rsidRDefault="00916497" w:rsidP="00A10CAD">
            <w:pPr>
              <w:autoSpaceDE w:val="0"/>
              <w:autoSpaceDN w:val="0"/>
              <w:adjustRightInd w:val="0"/>
              <w:jc w:val="both"/>
              <w:rPr>
                <w:rFonts w:ascii="Calibri" w:hAnsi="Calibri" w:cs="Calibri"/>
                <w:sz w:val="14"/>
                <w:szCs w:val="14"/>
              </w:rPr>
            </w:pPr>
          </w:p>
          <w:p w:rsidR="0091649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La empresa adjudicada, deberá proveer lo siguiente para la ejecución e inicio del servicio y mantener mientras la vigencia del contrato</w:t>
            </w:r>
          </w:p>
          <w:p w:rsidR="0091649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Artefactos, Utensilios y/o Vajilla de cocina:</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horno microondas</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lastRenderedPageBreak/>
              <w:t>2 licuadoras</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termo de 2 litros</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caldera eléctrica</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 xml:space="preserve">1 </w:t>
            </w:r>
            <w:proofErr w:type="spellStart"/>
            <w:r>
              <w:rPr>
                <w:rFonts w:ascii="Calibri" w:hAnsi="Calibri" w:cs="Calibri"/>
                <w:sz w:val="22"/>
                <w:szCs w:val="22"/>
              </w:rPr>
              <w:t>waflera</w:t>
            </w:r>
            <w:proofErr w:type="spellEnd"/>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2 cafeteras</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cocina de dos hornallas</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caldera de aluminio</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tostadora</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 xml:space="preserve">1 </w:t>
            </w:r>
            <w:proofErr w:type="spellStart"/>
            <w:r>
              <w:rPr>
                <w:rFonts w:ascii="Calibri" w:hAnsi="Calibri" w:cs="Calibri"/>
                <w:sz w:val="22"/>
                <w:szCs w:val="22"/>
              </w:rPr>
              <w:t>sumidora</w:t>
            </w:r>
            <w:proofErr w:type="spellEnd"/>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exprimidor de cítricos</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Platos para entradas</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Platos para sopas</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Platos para segundos</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Postreras</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Cubiertos (cuchara, cucharilla, tenedor y cuchillo)</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Vasos para desayuno</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Vasos para refrescos</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Y otros</w:t>
            </w:r>
          </w:p>
          <w:p w:rsidR="00916497" w:rsidRPr="0010754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Se establecerá formas de coordinación con el FISCAL DEL SERVICIO designado para el uso de estos materiales y equipos</w:t>
            </w:r>
            <w:r w:rsidRPr="00107547">
              <w:rPr>
                <w:rFonts w:ascii="Calibri" w:hAnsi="Calibri" w:cs="Calibri"/>
                <w:sz w:val="22"/>
                <w:szCs w:val="22"/>
              </w:rPr>
              <w:t>.</w:t>
            </w: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r>
      <w:tr w:rsidR="00C332B3" w:rsidRPr="00C75BEC" w:rsidTr="003346EF">
        <w:trPr>
          <w:jc w:val="center"/>
        </w:trPr>
        <w:tc>
          <w:tcPr>
            <w:tcW w:w="0" w:type="auto"/>
            <w:shd w:val="clear" w:color="auto" w:fill="8DB3E2" w:themeFill="text2" w:themeFillTint="66"/>
          </w:tcPr>
          <w:p w:rsidR="00C332B3" w:rsidRPr="00107547" w:rsidRDefault="00C332B3" w:rsidP="00A10CAD">
            <w:pPr>
              <w:rPr>
                <w:rFonts w:ascii="Calibri" w:hAnsi="Calibri" w:cs="Calibri"/>
                <w:b/>
                <w:bCs/>
                <w:sz w:val="22"/>
                <w:szCs w:val="22"/>
              </w:rPr>
            </w:pPr>
            <w:r>
              <w:rPr>
                <w:rFonts w:ascii="Calibri" w:hAnsi="Calibri" w:cs="Calibri"/>
                <w:b/>
                <w:bCs/>
                <w:sz w:val="22"/>
                <w:szCs w:val="22"/>
              </w:rPr>
              <w:lastRenderedPageBreak/>
              <w:t>PRECIO REFERENCIAL</w:t>
            </w:r>
          </w:p>
        </w:tc>
        <w:tc>
          <w:tcPr>
            <w:tcW w:w="0" w:type="auto"/>
            <w:shd w:val="clear" w:color="auto" w:fill="8DB3E2" w:themeFill="text2" w:themeFillTint="66"/>
            <w:vAlign w:val="center"/>
          </w:tcPr>
          <w:p w:rsidR="00C332B3" w:rsidRPr="00DB5AAF" w:rsidRDefault="00C332B3" w:rsidP="00696BDD">
            <w:pPr>
              <w:rPr>
                <w:rFonts w:ascii="Calibri" w:hAnsi="Calibri" w:cs="Calibri"/>
                <w:b/>
                <w:sz w:val="18"/>
                <w:szCs w:val="18"/>
              </w:rPr>
            </w:pPr>
          </w:p>
        </w:tc>
        <w:tc>
          <w:tcPr>
            <w:tcW w:w="0" w:type="auto"/>
            <w:shd w:val="clear" w:color="auto" w:fill="8DB3E2" w:themeFill="text2" w:themeFillTint="66"/>
            <w:vAlign w:val="center"/>
          </w:tcPr>
          <w:p w:rsidR="00C332B3" w:rsidRPr="00DB5AAF" w:rsidRDefault="00C332B3" w:rsidP="00696BDD">
            <w:pPr>
              <w:rPr>
                <w:rFonts w:ascii="Calibri" w:hAnsi="Calibri" w:cs="Calibri"/>
                <w:b/>
                <w:sz w:val="18"/>
                <w:szCs w:val="18"/>
              </w:rPr>
            </w:pPr>
          </w:p>
        </w:tc>
        <w:tc>
          <w:tcPr>
            <w:tcW w:w="0" w:type="auto"/>
            <w:shd w:val="clear" w:color="auto" w:fill="8DB3E2" w:themeFill="text2" w:themeFillTint="66"/>
            <w:vAlign w:val="center"/>
          </w:tcPr>
          <w:p w:rsidR="00C332B3" w:rsidRPr="00DB5AAF" w:rsidRDefault="00C332B3" w:rsidP="00696BDD">
            <w:pPr>
              <w:rPr>
                <w:rFonts w:ascii="Calibri" w:hAnsi="Calibri" w:cs="Calibri"/>
                <w:b/>
                <w:sz w:val="18"/>
                <w:szCs w:val="18"/>
              </w:rPr>
            </w:pPr>
          </w:p>
        </w:tc>
        <w:tc>
          <w:tcPr>
            <w:tcW w:w="0" w:type="auto"/>
            <w:shd w:val="clear" w:color="auto" w:fill="8DB3E2" w:themeFill="text2" w:themeFillTint="66"/>
            <w:vAlign w:val="center"/>
          </w:tcPr>
          <w:p w:rsidR="00C332B3" w:rsidRPr="00DB5AAF" w:rsidRDefault="00C332B3" w:rsidP="00696BDD">
            <w:pPr>
              <w:rPr>
                <w:rFonts w:ascii="Calibri" w:hAnsi="Calibri" w:cs="Calibri"/>
                <w:b/>
                <w:sz w:val="18"/>
                <w:szCs w:val="18"/>
              </w:rPr>
            </w:pPr>
          </w:p>
        </w:tc>
      </w:tr>
      <w:tr w:rsidR="00C332B3" w:rsidRPr="00C75BEC" w:rsidTr="00A10CAD">
        <w:trPr>
          <w:jc w:val="center"/>
        </w:trPr>
        <w:tc>
          <w:tcPr>
            <w:tcW w:w="0" w:type="auto"/>
          </w:tcPr>
          <w:tbl>
            <w:tblPr>
              <w:tblW w:w="3476" w:type="dxa"/>
              <w:jc w:val="center"/>
              <w:tblInd w:w="10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466"/>
              <w:gridCol w:w="1969"/>
              <w:gridCol w:w="1041"/>
            </w:tblGrid>
            <w:tr w:rsidR="00C332B3" w:rsidRPr="00C332B3" w:rsidTr="00C332B3">
              <w:trPr>
                <w:trHeight w:val="447"/>
                <w:jc w:val="center"/>
              </w:trPr>
              <w:tc>
                <w:tcPr>
                  <w:tcW w:w="3476" w:type="dxa"/>
                  <w:gridSpan w:val="3"/>
                  <w:tcBorders>
                    <w:top w:val="single" w:sz="2" w:space="0" w:color="auto"/>
                    <w:left w:val="single" w:sz="2" w:space="0" w:color="auto"/>
                    <w:bottom w:val="single" w:sz="2" w:space="0" w:color="auto"/>
                    <w:right w:val="single" w:sz="2" w:space="0" w:color="auto"/>
                  </w:tcBorders>
                  <w:shd w:val="clear" w:color="auto" w:fill="D9D9D9"/>
                  <w:hideMark/>
                </w:tcPr>
                <w:p w:rsidR="00C332B3" w:rsidRPr="00C332B3" w:rsidRDefault="00C332B3" w:rsidP="00C332B3">
                  <w:pPr>
                    <w:ind w:left="-113"/>
                    <w:jc w:val="center"/>
                    <w:rPr>
                      <w:rFonts w:ascii="Calibri" w:hAnsi="Calibri" w:cs="Calibri"/>
                      <w:b/>
                      <w:bCs/>
                      <w:color w:val="000000"/>
                      <w:sz w:val="14"/>
                      <w:szCs w:val="14"/>
                      <w:lang w:val="es-BO" w:eastAsia="es-BO"/>
                    </w:rPr>
                  </w:pPr>
                  <w:r w:rsidRPr="00C332B3">
                    <w:rPr>
                      <w:rFonts w:ascii="Calibri" w:hAnsi="Calibri" w:cs="Calibri"/>
                      <w:b/>
                      <w:sz w:val="14"/>
                      <w:szCs w:val="14"/>
                    </w:rPr>
                    <w:t>PRECIO REFERENCIAL EN BOLIVIANOS (Bs)</w:t>
                  </w:r>
                </w:p>
              </w:tc>
            </w:tr>
            <w:tr w:rsidR="00C332B3" w:rsidRPr="00C332B3" w:rsidTr="00C332B3">
              <w:trPr>
                <w:trHeight w:val="300"/>
                <w:jc w:val="center"/>
              </w:trPr>
              <w:tc>
                <w:tcPr>
                  <w:tcW w:w="466" w:type="dxa"/>
                  <w:tcBorders>
                    <w:top w:val="single" w:sz="8" w:space="0" w:color="auto"/>
                    <w:left w:val="single" w:sz="8" w:space="0" w:color="auto"/>
                    <w:bottom w:val="single" w:sz="4" w:space="0" w:color="auto"/>
                    <w:right w:val="single" w:sz="4" w:space="0" w:color="auto"/>
                  </w:tcBorders>
                  <w:shd w:val="clear" w:color="auto" w:fill="F2F2F2"/>
                  <w:noWrap/>
                  <w:vAlign w:val="center"/>
                  <w:hideMark/>
                </w:tcPr>
                <w:p w:rsidR="00C332B3" w:rsidRPr="00C332B3" w:rsidRDefault="00C332B3" w:rsidP="00C332B3">
                  <w:pPr>
                    <w:ind w:left="-113"/>
                    <w:jc w:val="center"/>
                    <w:rPr>
                      <w:rFonts w:ascii="Calibri" w:hAnsi="Calibri"/>
                      <w:b/>
                      <w:bCs/>
                      <w:color w:val="000000"/>
                      <w:sz w:val="14"/>
                      <w:szCs w:val="14"/>
                    </w:rPr>
                  </w:pPr>
                  <w:r w:rsidRPr="00C332B3">
                    <w:rPr>
                      <w:rFonts w:ascii="Calibri" w:hAnsi="Calibri"/>
                      <w:b/>
                      <w:bCs/>
                      <w:color w:val="000000"/>
                      <w:sz w:val="14"/>
                      <w:szCs w:val="14"/>
                    </w:rPr>
                    <w:t>ITEM</w:t>
                  </w:r>
                </w:p>
                <w:p w:rsidR="00C332B3" w:rsidRPr="00C332B3" w:rsidRDefault="00C332B3" w:rsidP="00C332B3">
                  <w:pPr>
                    <w:ind w:left="-113"/>
                    <w:jc w:val="center"/>
                    <w:rPr>
                      <w:rFonts w:ascii="Calibri" w:hAnsi="Calibri"/>
                      <w:b/>
                      <w:bCs/>
                      <w:color w:val="000000"/>
                      <w:sz w:val="14"/>
                      <w:szCs w:val="14"/>
                    </w:rPr>
                  </w:pPr>
                  <w:r w:rsidRPr="00C332B3">
                    <w:rPr>
                      <w:rFonts w:ascii="Calibri" w:hAnsi="Calibri"/>
                      <w:b/>
                      <w:bCs/>
                      <w:color w:val="000000"/>
                      <w:sz w:val="14"/>
                      <w:szCs w:val="14"/>
                    </w:rPr>
                    <w:t>N°</w:t>
                  </w:r>
                </w:p>
              </w:tc>
              <w:tc>
                <w:tcPr>
                  <w:tcW w:w="1969" w:type="dxa"/>
                  <w:tcBorders>
                    <w:top w:val="single" w:sz="8" w:space="0" w:color="auto"/>
                    <w:left w:val="nil"/>
                    <w:bottom w:val="single" w:sz="4" w:space="0" w:color="auto"/>
                    <w:right w:val="single" w:sz="4" w:space="0" w:color="auto"/>
                  </w:tcBorders>
                  <w:shd w:val="clear" w:color="auto" w:fill="F2F2F2"/>
                  <w:noWrap/>
                  <w:vAlign w:val="center"/>
                  <w:hideMark/>
                </w:tcPr>
                <w:p w:rsidR="00C332B3" w:rsidRPr="00C332B3" w:rsidRDefault="00C332B3" w:rsidP="00C332B3">
                  <w:pPr>
                    <w:ind w:left="-113"/>
                    <w:jc w:val="center"/>
                    <w:rPr>
                      <w:rFonts w:ascii="Calibri" w:hAnsi="Calibri"/>
                      <w:b/>
                      <w:bCs/>
                      <w:color w:val="000000"/>
                      <w:sz w:val="14"/>
                      <w:szCs w:val="14"/>
                      <w:lang w:val="en-US"/>
                    </w:rPr>
                  </w:pPr>
                  <w:r w:rsidRPr="00C332B3">
                    <w:rPr>
                      <w:rFonts w:ascii="Calibri" w:hAnsi="Calibri"/>
                      <w:b/>
                      <w:bCs/>
                      <w:color w:val="000000"/>
                      <w:sz w:val="14"/>
                      <w:szCs w:val="14"/>
                      <w:lang w:val="en-US"/>
                    </w:rPr>
                    <w:t xml:space="preserve">D E S C R I P C I O N </w:t>
                  </w:r>
                </w:p>
              </w:tc>
              <w:tc>
                <w:tcPr>
                  <w:tcW w:w="1041" w:type="dxa"/>
                  <w:tcBorders>
                    <w:top w:val="single" w:sz="8" w:space="0" w:color="auto"/>
                    <w:left w:val="nil"/>
                    <w:bottom w:val="single" w:sz="4" w:space="0" w:color="auto"/>
                    <w:right w:val="single" w:sz="8" w:space="0" w:color="auto"/>
                  </w:tcBorders>
                  <w:shd w:val="clear" w:color="auto" w:fill="F2F2F2"/>
                  <w:noWrap/>
                  <w:vAlign w:val="center"/>
                  <w:hideMark/>
                </w:tcPr>
                <w:p w:rsidR="00C332B3" w:rsidRPr="00C332B3" w:rsidRDefault="00C332B3" w:rsidP="00C332B3">
                  <w:pPr>
                    <w:ind w:left="-113"/>
                    <w:jc w:val="center"/>
                    <w:rPr>
                      <w:rFonts w:ascii="Calibri" w:hAnsi="Calibri"/>
                      <w:b/>
                      <w:bCs/>
                      <w:color w:val="000000"/>
                      <w:sz w:val="14"/>
                      <w:szCs w:val="14"/>
                    </w:rPr>
                  </w:pPr>
                  <w:r w:rsidRPr="00C332B3">
                    <w:rPr>
                      <w:rFonts w:ascii="Calibri" w:hAnsi="Calibri"/>
                      <w:b/>
                      <w:bCs/>
                      <w:color w:val="000000"/>
                      <w:sz w:val="14"/>
                      <w:szCs w:val="14"/>
                    </w:rPr>
                    <w:t>PRECIO UNITARIO</w:t>
                  </w:r>
                </w:p>
                <w:p w:rsidR="00C332B3" w:rsidRPr="00C332B3" w:rsidRDefault="00C332B3" w:rsidP="00C332B3">
                  <w:pPr>
                    <w:ind w:left="-113"/>
                    <w:jc w:val="center"/>
                    <w:rPr>
                      <w:rFonts w:ascii="Calibri" w:hAnsi="Calibri"/>
                      <w:b/>
                      <w:bCs/>
                      <w:color w:val="000000"/>
                      <w:sz w:val="14"/>
                      <w:szCs w:val="14"/>
                    </w:rPr>
                  </w:pPr>
                  <w:r w:rsidRPr="00C332B3">
                    <w:rPr>
                      <w:rFonts w:ascii="Calibri" w:hAnsi="Calibri"/>
                      <w:b/>
                      <w:bCs/>
                      <w:color w:val="000000"/>
                      <w:sz w:val="14"/>
                      <w:szCs w:val="14"/>
                    </w:rPr>
                    <w:t>(BS.)</w:t>
                  </w:r>
                </w:p>
              </w:tc>
            </w:tr>
            <w:tr w:rsidR="00C332B3" w:rsidRPr="00C332B3" w:rsidTr="00C332B3">
              <w:trPr>
                <w:trHeight w:val="615"/>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1</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 xml:space="preserve">Almuerzo que debe incluir sopa, porción de pan, segundo, postre y bebida caliente o fría  </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18,00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rPr>
                      <w:sz w:val="14"/>
                      <w:szCs w:val="14"/>
                      <w:lang w:val="es-BO" w:eastAsia="es-BO"/>
                    </w:rPr>
                  </w:pP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b/>
                      <w:bCs/>
                      <w:i/>
                      <w:iCs/>
                      <w:color w:val="000000"/>
                      <w:sz w:val="14"/>
                      <w:szCs w:val="14"/>
                    </w:rPr>
                  </w:pPr>
                  <w:r w:rsidRPr="00C332B3">
                    <w:rPr>
                      <w:rFonts w:ascii="Calibri" w:hAnsi="Calibri"/>
                      <w:b/>
                      <w:bCs/>
                      <w:i/>
                      <w:iCs/>
                      <w:color w:val="000000"/>
                      <w:sz w:val="14"/>
                      <w:szCs w:val="14"/>
                    </w:rPr>
                    <w:t>Bebidas Calientes</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rPr>
                      <w:sz w:val="14"/>
                      <w:szCs w:val="14"/>
                      <w:lang w:val="es-BO" w:eastAsia="es-BO"/>
                    </w:rPr>
                  </w:pP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2</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Café</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Café con leche</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5,40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Leche</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5,40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 xml:space="preserve">Limonada </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3,60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Mates</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7</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proofErr w:type="spellStart"/>
                  <w:r w:rsidRPr="00C332B3">
                    <w:rPr>
                      <w:rFonts w:ascii="Calibri" w:hAnsi="Calibri"/>
                      <w:color w:val="000000"/>
                      <w:sz w:val="14"/>
                      <w:szCs w:val="14"/>
                    </w:rPr>
                    <w:t>Nescafe</w:t>
                  </w:r>
                  <w:proofErr w:type="spellEnd"/>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4,20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8</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Té</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9</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Chocolate</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10</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Chocolate con leche</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5,40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rPr>
                      <w:sz w:val="14"/>
                      <w:szCs w:val="14"/>
                      <w:lang w:val="es-BO" w:eastAsia="es-BO"/>
                    </w:rPr>
                  </w:pP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b/>
                      <w:bCs/>
                      <w:i/>
                      <w:iCs/>
                      <w:color w:val="000000"/>
                      <w:sz w:val="14"/>
                      <w:szCs w:val="14"/>
                    </w:rPr>
                  </w:pPr>
                  <w:r w:rsidRPr="00C332B3">
                    <w:rPr>
                      <w:rFonts w:ascii="Calibri" w:hAnsi="Calibri"/>
                      <w:b/>
                      <w:bCs/>
                      <w:i/>
                      <w:iCs/>
                      <w:color w:val="000000"/>
                      <w:sz w:val="14"/>
                      <w:szCs w:val="14"/>
                    </w:rPr>
                    <w:t>Bebidas Frías</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rPr>
                      <w:sz w:val="14"/>
                      <w:szCs w:val="14"/>
                      <w:lang w:val="es-BO" w:eastAsia="es-BO"/>
                    </w:rPr>
                  </w:pP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11</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 xml:space="preserve">Coca Cola, </w:t>
                  </w:r>
                  <w:proofErr w:type="spellStart"/>
                  <w:r w:rsidRPr="00C332B3">
                    <w:rPr>
                      <w:rFonts w:ascii="Calibri" w:hAnsi="Calibri"/>
                      <w:color w:val="000000"/>
                      <w:sz w:val="14"/>
                      <w:szCs w:val="14"/>
                    </w:rPr>
                    <w:t>Fanta</w:t>
                  </w:r>
                  <w:proofErr w:type="spellEnd"/>
                  <w:r w:rsidRPr="00C332B3">
                    <w:rPr>
                      <w:rFonts w:ascii="Calibri" w:hAnsi="Calibri"/>
                      <w:color w:val="000000"/>
                      <w:sz w:val="14"/>
                      <w:szCs w:val="14"/>
                    </w:rPr>
                    <w:t xml:space="preserve">, </w:t>
                  </w:r>
                  <w:proofErr w:type="spellStart"/>
                  <w:r w:rsidRPr="00C332B3">
                    <w:rPr>
                      <w:rFonts w:ascii="Calibri" w:hAnsi="Calibri"/>
                      <w:color w:val="000000"/>
                      <w:sz w:val="14"/>
                      <w:szCs w:val="14"/>
                    </w:rPr>
                    <w:t>Sprite</w:t>
                  </w:r>
                  <w:proofErr w:type="spellEnd"/>
                  <w:r w:rsidRPr="00C332B3">
                    <w:rPr>
                      <w:rFonts w:ascii="Calibri" w:hAnsi="Calibri"/>
                      <w:color w:val="000000"/>
                      <w:sz w:val="14"/>
                      <w:szCs w:val="14"/>
                    </w:rPr>
                    <w:t xml:space="preserve"> (190 ml)</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2,40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lastRenderedPageBreak/>
                    <w:t>12</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 xml:space="preserve">Coca Cola, </w:t>
                  </w:r>
                  <w:proofErr w:type="spellStart"/>
                  <w:r w:rsidRPr="00C332B3">
                    <w:rPr>
                      <w:rFonts w:ascii="Calibri" w:hAnsi="Calibri"/>
                      <w:color w:val="000000"/>
                      <w:sz w:val="14"/>
                      <w:szCs w:val="14"/>
                    </w:rPr>
                    <w:t>Fanta</w:t>
                  </w:r>
                  <w:proofErr w:type="spellEnd"/>
                  <w:r w:rsidRPr="00C332B3">
                    <w:rPr>
                      <w:rFonts w:ascii="Calibri" w:hAnsi="Calibri"/>
                      <w:color w:val="000000"/>
                      <w:sz w:val="14"/>
                      <w:szCs w:val="14"/>
                    </w:rPr>
                    <w:t xml:space="preserve">, </w:t>
                  </w:r>
                  <w:proofErr w:type="spellStart"/>
                  <w:r w:rsidRPr="00C332B3">
                    <w:rPr>
                      <w:rFonts w:ascii="Calibri" w:hAnsi="Calibri"/>
                      <w:color w:val="000000"/>
                      <w:sz w:val="14"/>
                      <w:szCs w:val="14"/>
                    </w:rPr>
                    <w:t>Sprite</w:t>
                  </w:r>
                  <w:proofErr w:type="spellEnd"/>
                  <w:r w:rsidRPr="00C332B3">
                    <w:rPr>
                      <w:rFonts w:ascii="Calibri" w:hAnsi="Calibri"/>
                      <w:color w:val="000000"/>
                      <w:sz w:val="14"/>
                      <w:szCs w:val="14"/>
                    </w:rPr>
                    <w:t xml:space="preserve"> (500 ml)</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13</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lang w:val="en-US"/>
                    </w:rPr>
                  </w:pPr>
                  <w:r w:rsidRPr="00C332B3">
                    <w:rPr>
                      <w:rFonts w:ascii="Calibri" w:hAnsi="Calibri"/>
                      <w:color w:val="000000"/>
                      <w:sz w:val="14"/>
                      <w:szCs w:val="14"/>
                      <w:lang w:val="en-US"/>
                    </w:rPr>
                    <w:t>Coca Cola Light, Sprite Zero (500 ml)</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14</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 xml:space="preserve">Coca Cola, </w:t>
                  </w:r>
                  <w:proofErr w:type="spellStart"/>
                  <w:r w:rsidRPr="00C332B3">
                    <w:rPr>
                      <w:rFonts w:ascii="Calibri" w:hAnsi="Calibri"/>
                      <w:color w:val="000000"/>
                      <w:sz w:val="14"/>
                      <w:szCs w:val="14"/>
                    </w:rPr>
                    <w:t>Fanta</w:t>
                  </w:r>
                  <w:proofErr w:type="spellEnd"/>
                  <w:r w:rsidRPr="00C332B3">
                    <w:rPr>
                      <w:rFonts w:ascii="Calibri" w:hAnsi="Calibri"/>
                      <w:color w:val="000000"/>
                      <w:sz w:val="14"/>
                      <w:szCs w:val="14"/>
                    </w:rPr>
                    <w:t xml:space="preserve">, </w:t>
                  </w:r>
                  <w:proofErr w:type="spellStart"/>
                  <w:r w:rsidRPr="00C332B3">
                    <w:rPr>
                      <w:rFonts w:ascii="Calibri" w:hAnsi="Calibri"/>
                      <w:color w:val="000000"/>
                      <w:sz w:val="14"/>
                      <w:szCs w:val="14"/>
                    </w:rPr>
                    <w:t>Sprite</w:t>
                  </w:r>
                  <w:proofErr w:type="spellEnd"/>
                  <w:r w:rsidRPr="00C332B3">
                    <w:rPr>
                      <w:rFonts w:ascii="Calibri" w:hAnsi="Calibri"/>
                      <w:color w:val="000000"/>
                      <w:sz w:val="14"/>
                      <w:szCs w:val="14"/>
                    </w:rPr>
                    <w:t xml:space="preserve"> (2 litros)</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9,60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15</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Refrescos de frutas hervidas (en vaso)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2,40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16</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Agua Mineral (en vaso)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1,20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17</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Agua Mineral (envase personal)</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18</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Agua Mineral (2 litros)</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7,20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19</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Agua Natural (en vaso)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1,20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20</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Agua Natural (envase personal)</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21</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Agua Natural (2 litros)</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7,20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rPr>
                      <w:sz w:val="14"/>
                      <w:szCs w:val="14"/>
                      <w:lang w:val="es-BO" w:eastAsia="es-BO"/>
                    </w:rPr>
                  </w:pP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b/>
                      <w:bCs/>
                      <w:i/>
                      <w:iCs/>
                      <w:color w:val="000000"/>
                      <w:sz w:val="14"/>
                      <w:szCs w:val="14"/>
                    </w:rPr>
                  </w:pPr>
                  <w:r w:rsidRPr="00C332B3">
                    <w:rPr>
                      <w:rFonts w:ascii="Calibri" w:hAnsi="Calibri"/>
                      <w:b/>
                      <w:bCs/>
                      <w:i/>
                      <w:iCs/>
                      <w:color w:val="000000"/>
                      <w:sz w:val="14"/>
                      <w:szCs w:val="14"/>
                    </w:rPr>
                    <w:t>Jugos</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rPr>
                      <w:sz w:val="14"/>
                      <w:szCs w:val="14"/>
                      <w:lang w:val="es-BO" w:eastAsia="es-BO"/>
                    </w:rPr>
                  </w:pP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22</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Jugos de fruta con agua</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4,20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23</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Jugos de fruta con leche</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5,40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24</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Zumo de Naranja, Mandarina y Toronja</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5,40</w:t>
                  </w:r>
                </w:p>
              </w:tc>
            </w:tr>
            <w:tr w:rsidR="00C332B3" w:rsidRPr="00C332B3" w:rsidTr="00C332B3">
              <w:trPr>
                <w:trHeight w:val="615"/>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rPr>
                      <w:sz w:val="14"/>
                      <w:szCs w:val="14"/>
                      <w:lang w:val="es-BO" w:eastAsia="es-BO"/>
                    </w:rPr>
                  </w:pP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b/>
                      <w:bCs/>
                      <w:i/>
                      <w:iCs/>
                      <w:color w:val="000000"/>
                      <w:sz w:val="14"/>
                      <w:szCs w:val="14"/>
                    </w:rPr>
                  </w:pPr>
                  <w:r w:rsidRPr="00C332B3">
                    <w:rPr>
                      <w:rFonts w:ascii="Calibri" w:hAnsi="Calibri"/>
                      <w:b/>
                      <w:bCs/>
                      <w:i/>
                      <w:iCs/>
                      <w:color w:val="000000"/>
                      <w:sz w:val="14"/>
                      <w:szCs w:val="14"/>
                    </w:rPr>
                    <w:t xml:space="preserve">Sándwiches, el precio debe incluir sus aderezos (mayonesa, </w:t>
                  </w:r>
                  <w:proofErr w:type="spellStart"/>
                  <w:r w:rsidRPr="00C332B3">
                    <w:rPr>
                      <w:rFonts w:ascii="Calibri" w:hAnsi="Calibri"/>
                      <w:b/>
                      <w:bCs/>
                      <w:i/>
                      <w:iCs/>
                      <w:color w:val="000000"/>
                      <w:sz w:val="14"/>
                      <w:szCs w:val="14"/>
                    </w:rPr>
                    <w:t>ketchup</w:t>
                  </w:r>
                  <w:proofErr w:type="spellEnd"/>
                  <w:r w:rsidRPr="00C332B3">
                    <w:rPr>
                      <w:rFonts w:ascii="Calibri" w:hAnsi="Calibri"/>
                      <w:b/>
                      <w:bCs/>
                      <w:i/>
                      <w:iCs/>
                      <w:color w:val="000000"/>
                      <w:sz w:val="14"/>
                      <w:szCs w:val="14"/>
                    </w:rPr>
                    <w:t xml:space="preserve">, </w:t>
                  </w:r>
                  <w:proofErr w:type="spellStart"/>
                  <w:r w:rsidRPr="00C332B3">
                    <w:rPr>
                      <w:rFonts w:ascii="Calibri" w:hAnsi="Calibri"/>
                      <w:b/>
                      <w:bCs/>
                      <w:i/>
                      <w:iCs/>
                      <w:color w:val="000000"/>
                      <w:sz w:val="14"/>
                      <w:szCs w:val="14"/>
                    </w:rPr>
                    <w:t>moztaza</w:t>
                  </w:r>
                  <w:proofErr w:type="spellEnd"/>
                  <w:r w:rsidRPr="00C332B3">
                    <w:rPr>
                      <w:rFonts w:ascii="Calibri" w:hAnsi="Calibri"/>
                      <w:b/>
                      <w:bCs/>
                      <w:i/>
                      <w:iCs/>
                      <w:color w:val="000000"/>
                      <w:sz w:val="14"/>
                      <w:szCs w:val="14"/>
                    </w:rPr>
                    <w:t>, etc.)</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rPr>
                      <w:sz w:val="14"/>
                      <w:szCs w:val="14"/>
                      <w:lang w:val="es-BO" w:eastAsia="es-BO"/>
                    </w:rPr>
                  </w:pP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25</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Hamburguesa de carne de res</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26</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Hamburguesa de carne de pollo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27</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proofErr w:type="spellStart"/>
                  <w:r w:rsidRPr="00C332B3">
                    <w:rPr>
                      <w:rFonts w:ascii="Calibri" w:hAnsi="Calibri"/>
                      <w:color w:val="000000"/>
                      <w:sz w:val="14"/>
                      <w:szCs w:val="14"/>
                    </w:rPr>
                    <w:t>Salchipapa</w:t>
                  </w:r>
                  <w:proofErr w:type="spellEnd"/>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8,40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28</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Lomo con huevo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9,60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29</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Carne</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8,40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30</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Carnes frías</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4,80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31</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 xml:space="preserve">Hot </w:t>
                  </w:r>
                  <w:proofErr w:type="spellStart"/>
                  <w:r w:rsidRPr="00C332B3">
                    <w:rPr>
                      <w:rFonts w:ascii="Calibri" w:hAnsi="Calibri"/>
                      <w:color w:val="000000"/>
                      <w:sz w:val="14"/>
                      <w:szCs w:val="14"/>
                    </w:rPr>
                    <w:t>dog</w:t>
                  </w:r>
                  <w:proofErr w:type="spellEnd"/>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32</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Huevo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4,80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33</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Jamón con queso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7,20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34</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 xml:space="preserve">Mantequilla </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3,60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35</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 xml:space="preserve">Mantequilla con mermelada </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4,20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36</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 xml:space="preserve">Mermelada, dulce de leche o leche condensada </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3,60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37</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Mortadela con queso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5,40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38</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Palta con queso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5,40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lastRenderedPageBreak/>
                    <w:t>39</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Pasta de hígado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3,60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40</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Pollo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8,40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41</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Queso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4,80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42</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Porción de papas fritas</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4,80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rPr>
                      <w:sz w:val="14"/>
                      <w:szCs w:val="14"/>
                      <w:lang w:val="es-BO" w:eastAsia="es-BO"/>
                    </w:rPr>
                  </w:pP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b/>
                      <w:bCs/>
                      <w:i/>
                      <w:iCs/>
                      <w:color w:val="000000"/>
                      <w:sz w:val="14"/>
                      <w:szCs w:val="14"/>
                    </w:rPr>
                  </w:pPr>
                  <w:r w:rsidRPr="00C332B3">
                    <w:rPr>
                      <w:rFonts w:ascii="Calibri" w:hAnsi="Calibri"/>
                      <w:b/>
                      <w:bCs/>
                      <w:i/>
                      <w:iCs/>
                      <w:color w:val="000000"/>
                      <w:sz w:val="14"/>
                      <w:szCs w:val="14"/>
                    </w:rPr>
                    <w:t>Salteñas</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rPr>
                      <w:sz w:val="14"/>
                      <w:szCs w:val="14"/>
                      <w:lang w:val="es-BO" w:eastAsia="es-BO"/>
                    </w:rPr>
                  </w:pP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42</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De Pollo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43</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De carne</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44</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Mixtas</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45</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Tucumanas</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rPr>
                      <w:sz w:val="14"/>
                      <w:szCs w:val="14"/>
                      <w:lang w:val="es-BO" w:eastAsia="es-BO"/>
                    </w:rPr>
                  </w:pP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b/>
                      <w:bCs/>
                      <w:i/>
                      <w:iCs/>
                      <w:color w:val="000000"/>
                      <w:sz w:val="14"/>
                      <w:szCs w:val="14"/>
                    </w:rPr>
                  </w:pPr>
                  <w:r w:rsidRPr="00C332B3">
                    <w:rPr>
                      <w:rFonts w:ascii="Calibri" w:hAnsi="Calibri"/>
                      <w:b/>
                      <w:bCs/>
                      <w:i/>
                      <w:iCs/>
                      <w:color w:val="000000"/>
                      <w:sz w:val="14"/>
                      <w:szCs w:val="14"/>
                    </w:rPr>
                    <w:t>Masitas</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rPr>
                      <w:sz w:val="14"/>
                      <w:szCs w:val="14"/>
                      <w:lang w:val="es-BO" w:eastAsia="es-BO"/>
                    </w:rPr>
                  </w:pP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46</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Alfajor</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4,80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47</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Buñuelo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48</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proofErr w:type="spellStart"/>
                  <w:r w:rsidRPr="00C332B3">
                    <w:rPr>
                      <w:rFonts w:ascii="Calibri" w:hAnsi="Calibri"/>
                      <w:color w:val="000000"/>
                      <w:sz w:val="14"/>
                      <w:szCs w:val="14"/>
                    </w:rPr>
                    <w:t>Cuñape</w:t>
                  </w:r>
                  <w:proofErr w:type="spellEnd"/>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4,20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49</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Empanada de queso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4,20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50</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proofErr w:type="spellStart"/>
                  <w:r w:rsidRPr="00C332B3">
                    <w:rPr>
                      <w:rFonts w:ascii="Calibri" w:hAnsi="Calibri"/>
                      <w:color w:val="000000"/>
                      <w:sz w:val="14"/>
                      <w:szCs w:val="14"/>
                    </w:rPr>
                    <w:t>Pucacapas</w:t>
                  </w:r>
                  <w:proofErr w:type="spellEnd"/>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5,40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51</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Galletas con aderezos (dulces o salados) ración personal</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3,60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52</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Galletas dulces ración personal</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53</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Galletas de agua ración personal</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54</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proofErr w:type="spellStart"/>
                  <w:r w:rsidRPr="00C332B3">
                    <w:rPr>
                      <w:rFonts w:ascii="Calibri" w:hAnsi="Calibri"/>
                      <w:color w:val="000000"/>
                      <w:sz w:val="14"/>
                      <w:szCs w:val="14"/>
                    </w:rPr>
                    <w:t>Llaucha</w:t>
                  </w:r>
                  <w:proofErr w:type="spellEnd"/>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55</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Pie</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4,80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56</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Queque</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4,20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57</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Rollo de queso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4,20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58</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Huminta a la olla o al horno</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6,00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rPr>
                      <w:sz w:val="14"/>
                      <w:szCs w:val="14"/>
                      <w:lang w:val="es-BO" w:eastAsia="es-BO"/>
                    </w:rPr>
                  </w:pP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b/>
                      <w:bCs/>
                      <w:i/>
                      <w:iCs/>
                      <w:color w:val="000000"/>
                      <w:sz w:val="14"/>
                      <w:szCs w:val="14"/>
                    </w:rPr>
                  </w:pPr>
                  <w:r w:rsidRPr="00C332B3">
                    <w:rPr>
                      <w:rFonts w:ascii="Calibri" w:hAnsi="Calibri"/>
                      <w:b/>
                      <w:bCs/>
                      <w:i/>
                      <w:iCs/>
                      <w:color w:val="000000"/>
                      <w:sz w:val="14"/>
                      <w:szCs w:val="14"/>
                    </w:rPr>
                    <w:t>Postres</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rPr>
                      <w:sz w:val="14"/>
                      <w:szCs w:val="14"/>
                      <w:lang w:val="es-BO" w:eastAsia="es-BO"/>
                    </w:rPr>
                  </w:pP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59</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Ensalada de frutas postrera pequeña</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4,80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60</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Ensalada de frutas con yogurt postrera pequeña</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4,80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61</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Gelatina en vaso personal</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1,80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62</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Yogurt natural en vaso personal</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4,20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63</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 xml:space="preserve">Yogurt </w:t>
                  </w:r>
                  <w:proofErr w:type="spellStart"/>
                  <w:r w:rsidRPr="00C332B3">
                    <w:rPr>
                      <w:rFonts w:ascii="Calibri" w:hAnsi="Calibri"/>
                      <w:color w:val="000000"/>
                      <w:sz w:val="14"/>
                      <w:szCs w:val="14"/>
                    </w:rPr>
                    <w:t>saborizado</w:t>
                  </w:r>
                  <w:proofErr w:type="spellEnd"/>
                  <w:r w:rsidRPr="00C332B3">
                    <w:rPr>
                      <w:rFonts w:ascii="Calibri" w:hAnsi="Calibri"/>
                      <w:color w:val="000000"/>
                      <w:sz w:val="14"/>
                      <w:szCs w:val="14"/>
                    </w:rPr>
                    <w:t xml:space="preserve"> en vaso personal</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4,80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lastRenderedPageBreak/>
                    <w:t>64</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proofErr w:type="spellStart"/>
                  <w:r w:rsidRPr="00C332B3">
                    <w:rPr>
                      <w:rFonts w:ascii="Calibri" w:hAnsi="Calibri"/>
                      <w:color w:val="000000"/>
                      <w:sz w:val="14"/>
                      <w:szCs w:val="14"/>
                    </w:rPr>
                    <w:t>Muss</w:t>
                  </w:r>
                  <w:proofErr w:type="spellEnd"/>
                  <w:r w:rsidRPr="00C332B3">
                    <w:rPr>
                      <w:rFonts w:ascii="Calibri" w:hAnsi="Calibri"/>
                      <w:color w:val="000000"/>
                      <w:sz w:val="14"/>
                      <w:szCs w:val="14"/>
                    </w:rPr>
                    <w:t xml:space="preserve"> de frutas</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3,60</w:t>
                  </w:r>
                </w:p>
              </w:tc>
            </w:tr>
            <w:tr w:rsidR="00C332B3" w:rsidRPr="00C332B3" w:rsidTr="00C332B3">
              <w:trPr>
                <w:trHeight w:val="402"/>
                <w:jc w:val="center"/>
              </w:trPr>
              <w:tc>
                <w:tcPr>
                  <w:tcW w:w="466" w:type="dxa"/>
                  <w:tcBorders>
                    <w:top w:val="nil"/>
                    <w:left w:val="single" w:sz="8"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65</w:t>
                  </w:r>
                </w:p>
              </w:tc>
              <w:tc>
                <w:tcPr>
                  <w:tcW w:w="1969" w:type="dxa"/>
                  <w:tcBorders>
                    <w:top w:val="nil"/>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Flan en vaso personal</w:t>
                  </w:r>
                </w:p>
              </w:tc>
              <w:tc>
                <w:tcPr>
                  <w:tcW w:w="1041" w:type="dxa"/>
                  <w:tcBorders>
                    <w:top w:val="nil"/>
                    <w:left w:val="nil"/>
                    <w:bottom w:val="single" w:sz="4" w:space="0" w:color="auto"/>
                    <w:right w:val="single" w:sz="8"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3,60</w:t>
                  </w:r>
                </w:p>
              </w:tc>
            </w:tr>
            <w:tr w:rsidR="00C332B3" w:rsidRPr="00C332B3" w:rsidTr="00C332B3">
              <w:trPr>
                <w:trHeight w:val="402"/>
                <w:jc w:val="center"/>
              </w:trPr>
              <w:tc>
                <w:tcPr>
                  <w:tcW w:w="466" w:type="dxa"/>
                  <w:tcBorders>
                    <w:top w:val="single" w:sz="4" w:space="0" w:color="auto"/>
                    <w:left w:val="single" w:sz="4" w:space="0" w:color="auto"/>
                    <w:bottom w:val="single" w:sz="4" w:space="0" w:color="auto"/>
                    <w:right w:val="single" w:sz="4" w:space="0" w:color="auto"/>
                  </w:tcBorders>
                  <w:noWrap/>
                  <w:vAlign w:val="center"/>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66</w:t>
                  </w:r>
                </w:p>
              </w:tc>
              <w:tc>
                <w:tcPr>
                  <w:tcW w:w="1969" w:type="dxa"/>
                  <w:tcBorders>
                    <w:top w:val="single" w:sz="4" w:space="0" w:color="auto"/>
                    <w:left w:val="nil"/>
                    <w:bottom w:val="single" w:sz="4" w:space="0" w:color="auto"/>
                    <w:right w:val="single" w:sz="4" w:space="0" w:color="auto"/>
                  </w:tcBorders>
                  <w:noWrap/>
                  <w:vAlign w:val="center"/>
                  <w:hideMark/>
                </w:tcPr>
                <w:p w:rsidR="00C332B3" w:rsidRPr="00C332B3" w:rsidRDefault="00C332B3" w:rsidP="00C332B3">
                  <w:pPr>
                    <w:ind w:left="-113"/>
                    <w:jc w:val="both"/>
                    <w:rPr>
                      <w:rFonts w:ascii="Calibri" w:hAnsi="Calibri"/>
                      <w:color w:val="000000"/>
                      <w:sz w:val="14"/>
                      <w:szCs w:val="14"/>
                    </w:rPr>
                  </w:pPr>
                  <w:r w:rsidRPr="00C332B3">
                    <w:rPr>
                      <w:rFonts w:ascii="Calibri" w:hAnsi="Calibri"/>
                      <w:color w:val="000000"/>
                      <w:sz w:val="14"/>
                      <w:szCs w:val="14"/>
                    </w:rPr>
                    <w:t xml:space="preserve">Arroz con leche </w:t>
                  </w:r>
                </w:p>
              </w:tc>
              <w:tc>
                <w:tcPr>
                  <w:tcW w:w="1041" w:type="dxa"/>
                  <w:tcBorders>
                    <w:top w:val="single" w:sz="4" w:space="0" w:color="auto"/>
                    <w:left w:val="nil"/>
                    <w:bottom w:val="single" w:sz="4" w:space="0" w:color="auto"/>
                    <w:right w:val="single" w:sz="4" w:space="0" w:color="auto"/>
                  </w:tcBorders>
                  <w:shd w:val="clear" w:color="auto" w:fill="FFFFFF"/>
                  <w:noWrap/>
                  <w:vAlign w:val="center"/>
                  <w:hideMark/>
                </w:tcPr>
                <w:p w:rsidR="00C332B3" w:rsidRPr="00C332B3" w:rsidRDefault="00C332B3" w:rsidP="00C332B3">
                  <w:pPr>
                    <w:ind w:left="-113"/>
                    <w:jc w:val="center"/>
                    <w:rPr>
                      <w:rFonts w:ascii="Calibri" w:hAnsi="Calibri"/>
                      <w:color w:val="000000"/>
                      <w:sz w:val="14"/>
                      <w:szCs w:val="14"/>
                    </w:rPr>
                  </w:pPr>
                  <w:r w:rsidRPr="00C332B3">
                    <w:rPr>
                      <w:rFonts w:ascii="Calibri" w:hAnsi="Calibri"/>
                      <w:color w:val="000000"/>
                      <w:sz w:val="14"/>
                      <w:szCs w:val="14"/>
                    </w:rPr>
                    <w:t>3,60</w:t>
                  </w:r>
                </w:p>
              </w:tc>
            </w:tr>
          </w:tbl>
          <w:p w:rsidR="00C332B3" w:rsidRPr="00107547" w:rsidRDefault="00C332B3" w:rsidP="00A10CAD">
            <w:pPr>
              <w:rPr>
                <w:rFonts w:ascii="Calibri" w:hAnsi="Calibri" w:cs="Calibri"/>
                <w:b/>
                <w:bCs/>
                <w:sz w:val="22"/>
                <w:szCs w:val="22"/>
              </w:rPr>
            </w:pPr>
          </w:p>
        </w:tc>
        <w:tc>
          <w:tcPr>
            <w:tcW w:w="0" w:type="auto"/>
            <w:vAlign w:val="center"/>
          </w:tcPr>
          <w:p w:rsidR="00C332B3" w:rsidRPr="00DB5AAF" w:rsidRDefault="00C332B3" w:rsidP="00696BDD">
            <w:pPr>
              <w:rPr>
                <w:rFonts w:ascii="Calibri" w:hAnsi="Calibri" w:cs="Calibri"/>
                <w:b/>
                <w:sz w:val="18"/>
                <w:szCs w:val="18"/>
              </w:rPr>
            </w:pPr>
          </w:p>
        </w:tc>
        <w:tc>
          <w:tcPr>
            <w:tcW w:w="0" w:type="auto"/>
            <w:vAlign w:val="center"/>
          </w:tcPr>
          <w:p w:rsidR="00C332B3" w:rsidRPr="00DB5AAF" w:rsidRDefault="00C332B3" w:rsidP="00696BDD">
            <w:pPr>
              <w:rPr>
                <w:rFonts w:ascii="Calibri" w:hAnsi="Calibri" w:cs="Calibri"/>
                <w:b/>
                <w:sz w:val="18"/>
                <w:szCs w:val="18"/>
              </w:rPr>
            </w:pPr>
          </w:p>
        </w:tc>
        <w:tc>
          <w:tcPr>
            <w:tcW w:w="0" w:type="auto"/>
            <w:vAlign w:val="center"/>
          </w:tcPr>
          <w:p w:rsidR="00C332B3" w:rsidRPr="00DB5AAF" w:rsidRDefault="00C332B3" w:rsidP="00696BDD">
            <w:pPr>
              <w:rPr>
                <w:rFonts w:ascii="Calibri" w:hAnsi="Calibri" w:cs="Calibri"/>
                <w:b/>
                <w:sz w:val="18"/>
                <w:szCs w:val="18"/>
              </w:rPr>
            </w:pPr>
          </w:p>
        </w:tc>
        <w:tc>
          <w:tcPr>
            <w:tcW w:w="0" w:type="auto"/>
            <w:vAlign w:val="center"/>
          </w:tcPr>
          <w:p w:rsidR="00C332B3" w:rsidRPr="00DB5AAF" w:rsidRDefault="00C332B3" w:rsidP="00696BDD">
            <w:pPr>
              <w:rPr>
                <w:rFonts w:ascii="Calibri" w:hAnsi="Calibri" w:cs="Calibri"/>
                <w:b/>
                <w:sz w:val="18"/>
                <w:szCs w:val="18"/>
              </w:rPr>
            </w:pPr>
          </w:p>
        </w:tc>
      </w:tr>
      <w:tr w:rsidR="00916497" w:rsidRPr="00C75BEC" w:rsidTr="00C332B3">
        <w:trPr>
          <w:jc w:val="center"/>
        </w:trPr>
        <w:tc>
          <w:tcPr>
            <w:tcW w:w="0" w:type="auto"/>
            <w:shd w:val="clear" w:color="auto" w:fill="8DB3E2" w:themeFill="text2" w:themeFillTint="66"/>
          </w:tcPr>
          <w:p w:rsidR="00916497" w:rsidRPr="00107547" w:rsidRDefault="00916497" w:rsidP="00A10CAD">
            <w:pPr>
              <w:rPr>
                <w:rFonts w:ascii="Calibri" w:hAnsi="Calibri" w:cs="Calibri"/>
                <w:sz w:val="22"/>
                <w:szCs w:val="22"/>
              </w:rPr>
            </w:pPr>
            <w:r w:rsidRPr="00107547">
              <w:rPr>
                <w:rFonts w:ascii="Calibri" w:hAnsi="Calibri" w:cs="Calibri"/>
                <w:b/>
                <w:bCs/>
                <w:sz w:val="22"/>
                <w:szCs w:val="22"/>
              </w:rPr>
              <w:lastRenderedPageBreak/>
              <w:t>PLAZO DEL SERVICIO</w:t>
            </w:r>
            <w:r>
              <w:rPr>
                <w:rFonts w:ascii="Calibri" w:hAnsi="Calibri" w:cs="Calibri"/>
                <w:b/>
                <w:bCs/>
                <w:sz w:val="22"/>
                <w:szCs w:val="22"/>
              </w:rPr>
              <w:t xml:space="preserve"> </w:t>
            </w: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r>
      <w:tr w:rsidR="00916497" w:rsidRPr="00C75BEC" w:rsidTr="00A10CAD">
        <w:trPr>
          <w:jc w:val="center"/>
        </w:trPr>
        <w:tc>
          <w:tcPr>
            <w:tcW w:w="0" w:type="auto"/>
          </w:tcPr>
          <w:p w:rsidR="00916497" w:rsidRPr="00107547" w:rsidRDefault="00916497" w:rsidP="00A10CAD">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El </w:t>
            </w:r>
            <w:r>
              <w:rPr>
                <w:rFonts w:ascii="Calibri" w:hAnsi="Calibri" w:cs="Calibri"/>
                <w:sz w:val="22"/>
                <w:szCs w:val="22"/>
              </w:rPr>
              <w:t>servicio corresponde al tipo recurrente discontinuo, será prestado a partir de la firma del contrato hasta el 31 de diciembre del 2016, considerándose el servicio como:</w:t>
            </w:r>
          </w:p>
          <w:p w:rsidR="00916497" w:rsidRPr="00A24D16" w:rsidRDefault="00916497" w:rsidP="00D76044">
            <w:pPr>
              <w:numPr>
                <w:ilvl w:val="0"/>
                <w:numId w:val="29"/>
              </w:numPr>
              <w:autoSpaceDE w:val="0"/>
              <w:autoSpaceDN w:val="0"/>
              <w:adjustRightInd w:val="0"/>
              <w:jc w:val="both"/>
              <w:rPr>
                <w:rFonts w:ascii="Calibri" w:hAnsi="Calibri" w:cs="Calibri"/>
                <w:sz w:val="22"/>
                <w:szCs w:val="22"/>
              </w:rPr>
            </w:pPr>
            <w:r>
              <w:rPr>
                <w:rFonts w:ascii="Calibri" w:hAnsi="Calibri" w:cs="Calibri"/>
                <w:bCs/>
                <w:sz w:val="22"/>
                <w:szCs w:val="22"/>
              </w:rPr>
              <w:t>SERVICIO RECURRENTE DISCONTINUO</w:t>
            </w: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r>
      <w:tr w:rsidR="00916497" w:rsidRPr="00C332B3" w:rsidTr="003346EF">
        <w:trPr>
          <w:jc w:val="center"/>
        </w:trPr>
        <w:tc>
          <w:tcPr>
            <w:tcW w:w="0" w:type="auto"/>
            <w:shd w:val="clear" w:color="auto" w:fill="8DB3E2" w:themeFill="text2" w:themeFillTint="66"/>
          </w:tcPr>
          <w:p w:rsidR="00916497" w:rsidRPr="00C332B3" w:rsidRDefault="00916497" w:rsidP="00A10CAD">
            <w:pPr>
              <w:rPr>
                <w:rFonts w:ascii="Calibri" w:hAnsi="Calibri" w:cs="Calibri"/>
                <w:b/>
                <w:bCs/>
                <w:sz w:val="22"/>
                <w:szCs w:val="22"/>
              </w:rPr>
            </w:pPr>
            <w:r w:rsidRPr="00107547">
              <w:rPr>
                <w:rFonts w:ascii="Calibri" w:hAnsi="Calibri" w:cs="Calibri"/>
                <w:b/>
                <w:bCs/>
                <w:sz w:val="22"/>
                <w:szCs w:val="22"/>
              </w:rPr>
              <w:t>PE</w:t>
            </w:r>
            <w:r w:rsidRPr="00C332B3">
              <w:rPr>
                <w:rFonts w:ascii="Calibri" w:hAnsi="Calibri" w:cs="Calibri"/>
                <w:b/>
                <w:bCs/>
                <w:sz w:val="22"/>
                <w:szCs w:val="22"/>
              </w:rPr>
              <w:t xml:space="preserve">RSONAL </w:t>
            </w: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r>
      <w:tr w:rsidR="00916497" w:rsidRPr="00C75BEC" w:rsidTr="00A10CAD">
        <w:trPr>
          <w:jc w:val="center"/>
        </w:trPr>
        <w:tc>
          <w:tcPr>
            <w:tcW w:w="0" w:type="auto"/>
          </w:tcPr>
          <w:p w:rsidR="0091649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Las empresas interesadas en la presente invitación, podrán contratar el personal que estimen conveniente a fin de brindar un servicio de calidad. Como referencia el Distrito Comercial Centro de YPFB exige para el adecuado funcionamiento del servicio mínimo del siguiente personal:</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(Un) Cocinero chef</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2 (Dos) Meseras o garzones para la atención a la hora del almuerzo</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1 (Una) Persona Responsable para la elaboración y atención de la cafetería durante la jornada de trabajo</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 xml:space="preserve">El Adjudicatario, deberá </w:t>
            </w:r>
            <w:proofErr w:type="spellStart"/>
            <w:r>
              <w:rPr>
                <w:rFonts w:ascii="Calibri" w:hAnsi="Calibri" w:cs="Calibri"/>
                <w:sz w:val="22"/>
                <w:szCs w:val="22"/>
              </w:rPr>
              <w:t>preveer</w:t>
            </w:r>
            <w:proofErr w:type="spellEnd"/>
            <w:r>
              <w:rPr>
                <w:rFonts w:ascii="Calibri" w:hAnsi="Calibri" w:cs="Calibri"/>
                <w:sz w:val="22"/>
                <w:szCs w:val="22"/>
              </w:rPr>
              <w:t xml:space="preserve"> la atención con exclusividad de un garzón o mesera en forma permanente para reuniones de YPFB cuando se requiera</w:t>
            </w:r>
          </w:p>
          <w:p w:rsidR="0091649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Todo el personal del adjudicatario deberá contar con un mínimo de 2 juegos de uniforme de diferente color y adecuados a la función que desempeñen, estos uniformes deberán permanecer impecablemente limpios</w:t>
            </w:r>
          </w:p>
          <w:p w:rsidR="0091649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El proponente adjudicado deberá mantener las condiciones de limpieza y pulcritud en la vestimenta de trabajo, cuidado del personal, manipulación de los alimentos y limpieza de los ambientes de la cocina.</w:t>
            </w:r>
          </w:p>
          <w:p w:rsidR="00B86E45" w:rsidRPr="00B86E45" w:rsidRDefault="00B86E45" w:rsidP="00B86E45">
            <w:pPr>
              <w:autoSpaceDE w:val="0"/>
              <w:autoSpaceDN w:val="0"/>
              <w:adjustRightInd w:val="0"/>
              <w:jc w:val="both"/>
              <w:rPr>
                <w:rFonts w:ascii="Calibri" w:hAnsi="Calibri" w:cs="Calibri"/>
                <w:sz w:val="22"/>
                <w:szCs w:val="22"/>
              </w:rPr>
            </w:pPr>
            <w:r w:rsidRPr="00B86E45">
              <w:rPr>
                <w:rFonts w:ascii="Calibri" w:hAnsi="Calibri" w:cs="Calibri"/>
                <w:sz w:val="22"/>
                <w:szCs w:val="22"/>
              </w:rPr>
              <w:t>YPFB, podrá requerir la sustitución de cualquier empleado del concesionario cuando el trabajo que este desempeñe no sea satisfactorio para las expectativas de la institución. Cada garzón o mesera deberá portar su credencial de identificación con fotografía actual y sus datos personales.</w:t>
            </w:r>
          </w:p>
          <w:p w:rsidR="00916497" w:rsidRPr="00107547" w:rsidRDefault="00B86E45" w:rsidP="00B86E45">
            <w:pPr>
              <w:autoSpaceDE w:val="0"/>
              <w:autoSpaceDN w:val="0"/>
              <w:adjustRightInd w:val="0"/>
              <w:jc w:val="both"/>
              <w:rPr>
                <w:rFonts w:ascii="Calibri" w:hAnsi="Calibri" w:cs="Calibri"/>
                <w:sz w:val="22"/>
                <w:szCs w:val="22"/>
              </w:rPr>
            </w:pPr>
            <w:r w:rsidRPr="00B86E45">
              <w:rPr>
                <w:rFonts w:ascii="Calibri" w:hAnsi="Calibri" w:cs="Calibri"/>
                <w:sz w:val="22"/>
                <w:szCs w:val="22"/>
              </w:rPr>
              <w:t>Todo el personal de la empresa adjudicada 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w:t>
            </w:r>
            <w:r w:rsidR="00916497">
              <w:rPr>
                <w:rFonts w:ascii="Calibri" w:hAnsi="Calibri" w:cs="Calibri"/>
                <w:sz w:val="22"/>
                <w:szCs w:val="22"/>
              </w:rPr>
              <w:t>.</w:t>
            </w: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r>
      <w:tr w:rsidR="00916497" w:rsidRPr="00C332B3" w:rsidTr="003346EF">
        <w:trPr>
          <w:jc w:val="center"/>
        </w:trPr>
        <w:tc>
          <w:tcPr>
            <w:tcW w:w="0" w:type="auto"/>
            <w:shd w:val="clear" w:color="auto" w:fill="8DB3E2" w:themeFill="text2" w:themeFillTint="66"/>
          </w:tcPr>
          <w:p w:rsidR="00916497" w:rsidRPr="00C332B3" w:rsidRDefault="00916497" w:rsidP="00A10CAD">
            <w:pPr>
              <w:rPr>
                <w:rFonts w:ascii="Calibri" w:hAnsi="Calibri" w:cs="Calibri"/>
                <w:b/>
                <w:bCs/>
                <w:sz w:val="22"/>
                <w:szCs w:val="22"/>
              </w:rPr>
            </w:pPr>
            <w:r w:rsidRPr="00107547">
              <w:rPr>
                <w:rFonts w:ascii="Calibri" w:hAnsi="Calibri" w:cs="Calibri"/>
                <w:b/>
                <w:bCs/>
                <w:sz w:val="22"/>
                <w:szCs w:val="22"/>
              </w:rPr>
              <w:t>EXPERIENCIA DEL PROVEEDOR DEL SERVICIO</w:t>
            </w:r>
            <w:r>
              <w:rPr>
                <w:rFonts w:ascii="Calibri" w:hAnsi="Calibri" w:cs="Calibri"/>
                <w:b/>
                <w:bCs/>
                <w:sz w:val="22"/>
                <w:szCs w:val="22"/>
              </w:rPr>
              <w:t xml:space="preserve"> </w:t>
            </w: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r>
      <w:tr w:rsidR="00916497" w:rsidRPr="00C75BEC" w:rsidTr="00A10CAD">
        <w:trPr>
          <w:jc w:val="center"/>
        </w:trPr>
        <w:tc>
          <w:tcPr>
            <w:tcW w:w="0" w:type="auto"/>
          </w:tcPr>
          <w:p w:rsidR="00916497" w:rsidRPr="0010754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El proponente debe contar con una experiencia específica de por lo menos de un (1) año en contratos similares (adjuntar respaldo contratos u otro)</w:t>
            </w:r>
            <w:r w:rsidRPr="00107547">
              <w:rPr>
                <w:rFonts w:ascii="Calibri" w:hAnsi="Calibri" w:cs="Calibri"/>
                <w:sz w:val="22"/>
                <w:szCs w:val="22"/>
              </w:rPr>
              <w:t>.</w:t>
            </w: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r>
      <w:tr w:rsidR="00916497" w:rsidRPr="00C332B3" w:rsidTr="003346EF">
        <w:trPr>
          <w:jc w:val="center"/>
        </w:trPr>
        <w:tc>
          <w:tcPr>
            <w:tcW w:w="0" w:type="auto"/>
            <w:shd w:val="clear" w:color="auto" w:fill="8DB3E2" w:themeFill="text2" w:themeFillTint="66"/>
            <w:vAlign w:val="center"/>
          </w:tcPr>
          <w:p w:rsidR="00916497" w:rsidRPr="00C332B3" w:rsidRDefault="00916497" w:rsidP="00C332B3">
            <w:pPr>
              <w:rPr>
                <w:rFonts w:ascii="Calibri" w:hAnsi="Calibri" w:cs="Calibri"/>
                <w:b/>
                <w:bCs/>
                <w:sz w:val="22"/>
                <w:szCs w:val="22"/>
              </w:rPr>
            </w:pPr>
            <w:r w:rsidRPr="00C332B3">
              <w:rPr>
                <w:rFonts w:ascii="Calibri" w:hAnsi="Calibri" w:cs="Calibri"/>
                <w:b/>
                <w:bCs/>
                <w:sz w:val="22"/>
                <w:szCs w:val="22"/>
              </w:rPr>
              <w:t>CONDICIONES NECESARIAS PARA LA PRESTACIÓN DEL SERVICIO</w:t>
            </w:r>
          </w:p>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r>
      <w:tr w:rsidR="00916497" w:rsidRPr="00C332B3" w:rsidTr="003346EF">
        <w:trPr>
          <w:jc w:val="center"/>
        </w:trPr>
        <w:tc>
          <w:tcPr>
            <w:tcW w:w="0" w:type="auto"/>
            <w:shd w:val="clear" w:color="auto" w:fill="8DB3E2" w:themeFill="text2" w:themeFillTint="66"/>
          </w:tcPr>
          <w:p w:rsidR="00916497" w:rsidRPr="00C332B3" w:rsidRDefault="00916497" w:rsidP="00A10CAD">
            <w:pPr>
              <w:rPr>
                <w:rFonts w:ascii="Calibri" w:hAnsi="Calibri" w:cs="Calibri"/>
                <w:b/>
                <w:bCs/>
                <w:sz w:val="22"/>
                <w:szCs w:val="22"/>
              </w:rPr>
            </w:pPr>
            <w:r w:rsidRPr="00107547">
              <w:rPr>
                <w:rFonts w:ascii="Calibri" w:hAnsi="Calibri" w:cs="Calibri"/>
                <w:b/>
                <w:bCs/>
                <w:sz w:val="22"/>
                <w:szCs w:val="22"/>
              </w:rPr>
              <w:lastRenderedPageBreak/>
              <w:t>FORMA DE PAGO</w:t>
            </w:r>
            <w:r>
              <w:rPr>
                <w:rFonts w:ascii="Calibri" w:hAnsi="Calibri" w:cs="Calibri"/>
                <w:b/>
                <w:bCs/>
                <w:sz w:val="22"/>
                <w:szCs w:val="22"/>
              </w:rPr>
              <w:t xml:space="preserve"> </w:t>
            </w: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r>
      <w:tr w:rsidR="00916497" w:rsidRPr="00C75BEC" w:rsidTr="00A10CAD">
        <w:trPr>
          <w:jc w:val="center"/>
        </w:trPr>
        <w:tc>
          <w:tcPr>
            <w:tcW w:w="0" w:type="auto"/>
          </w:tcPr>
          <w:p w:rsidR="0091649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El pago por la atención en reuniones y eventos oficiales del Y.P.F.B. se realizara en forma mensual, contra la entrega de las planillas de consumo de cada repartición, debidamente firmados y autorizados. El pago será efectivo una vez que los Fiscales del Servicio emita el respectivo Informe de Conformidad de acuerdo a la siguiente presentación de documentos:</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Solicitud de pago por parte del proveedor</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Factura original a nombre de YPFB con NIT: 1020269020</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Fotocopia del SIGMA o SIGEP</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Fotocopia de cedula de identidad del representante legal</w:t>
            </w:r>
          </w:p>
          <w:p w:rsidR="0091649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Fotocopia de NIT del proveedor</w:t>
            </w:r>
          </w:p>
          <w:p w:rsidR="00916497" w:rsidRPr="00107547" w:rsidRDefault="00916497" w:rsidP="00D76044">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Fotocopia del Contrato</w:t>
            </w: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r>
      <w:tr w:rsidR="00916497" w:rsidRPr="00C332B3" w:rsidTr="003346EF">
        <w:trPr>
          <w:jc w:val="center"/>
        </w:trPr>
        <w:tc>
          <w:tcPr>
            <w:tcW w:w="0" w:type="auto"/>
            <w:shd w:val="clear" w:color="auto" w:fill="8DB3E2" w:themeFill="text2" w:themeFillTint="66"/>
          </w:tcPr>
          <w:p w:rsidR="00916497" w:rsidRPr="00C332B3" w:rsidRDefault="00916497" w:rsidP="00C332B3">
            <w:pPr>
              <w:rPr>
                <w:rFonts w:ascii="Calibri" w:hAnsi="Calibri" w:cs="Calibri"/>
                <w:b/>
                <w:bCs/>
                <w:sz w:val="22"/>
                <w:szCs w:val="22"/>
              </w:rPr>
            </w:pPr>
            <w:r>
              <w:rPr>
                <w:rFonts w:ascii="Calibri" w:hAnsi="Calibri" w:cs="Calibri"/>
                <w:b/>
                <w:bCs/>
                <w:sz w:val="22"/>
                <w:szCs w:val="22"/>
              </w:rPr>
              <w:t>DISPOSICIONES TRIBUTARIAS</w:t>
            </w: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r>
      <w:tr w:rsidR="00916497" w:rsidRPr="00C75BEC" w:rsidTr="00A10CAD">
        <w:trPr>
          <w:jc w:val="center"/>
        </w:trPr>
        <w:tc>
          <w:tcPr>
            <w:tcW w:w="0" w:type="auto"/>
          </w:tcPr>
          <w:p w:rsidR="00916497" w:rsidRPr="006A3211" w:rsidRDefault="00916497" w:rsidP="00A10CAD">
            <w:pPr>
              <w:autoSpaceDE w:val="0"/>
              <w:autoSpaceDN w:val="0"/>
              <w:adjustRightInd w:val="0"/>
              <w:jc w:val="both"/>
              <w:rPr>
                <w:rFonts w:ascii="Calibri" w:hAnsi="Calibri" w:cs="Calibri"/>
                <w:b/>
                <w:sz w:val="22"/>
                <w:szCs w:val="22"/>
              </w:rPr>
            </w:pPr>
            <w:r w:rsidRPr="00A00717">
              <w:rPr>
                <w:rFonts w:ascii="Calibri" w:hAnsi="Calibri" w:cs="Calibri"/>
                <w:b/>
                <w:sz w:val="22"/>
                <w:szCs w:val="22"/>
                <w:u w:val="single"/>
              </w:rPr>
              <w:t>FACTURACION</w:t>
            </w:r>
            <w:r w:rsidRPr="006A3211">
              <w:rPr>
                <w:rFonts w:ascii="Calibri" w:hAnsi="Calibri" w:cs="Calibri"/>
                <w:b/>
                <w:sz w:val="22"/>
                <w:szCs w:val="22"/>
              </w:rPr>
              <w:t>.-</w:t>
            </w:r>
          </w:p>
          <w:p w:rsidR="0091649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91649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La facturación surge en el momento que finalice la ejecución o la prestación efectiva del servicio o a momento de percibir el pago total o parcial, lo que ocurra primero.</w:t>
            </w:r>
          </w:p>
          <w:p w:rsidR="0091649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Los proponentes, deberán presentar el certificado de inscripción en el Padrón Nacional de Contribuyentes con el domicilio fiscal debidamente actualizado</w:t>
            </w:r>
          </w:p>
          <w:p w:rsidR="0091649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Si se aplican multas, se deberá emitir la factura por el precio convenido en el Contrato sin deducir las multas ni otros cargos.</w:t>
            </w:r>
          </w:p>
          <w:p w:rsidR="00916497" w:rsidRPr="006A3211" w:rsidRDefault="00916497" w:rsidP="00A10CAD">
            <w:pPr>
              <w:autoSpaceDE w:val="0"/>
              <w:autoSpaceDN w:val="0"/>
              <w:adjustRightInd w:val="0"/>
              <w:jc w:val="both"/>
              <w:rPr>
                <w:rFonts w:ascii="Calibri" w:hAnsi="Calibri" w:cs="Calibri"/>
                <w:b/>
                <w:sz w:val="22"/>
                <w:szCs w:val="22"/>
              </w:rPr>
            </w:pPr>
            <w:r w:rsidRPr="00A00717">
              <w:rPr>
                <w:rFonts w:ascii="Calibri" w:hAnsi="Calibri" w:cs="Calibri"/>
                <w:b/>
                <w:sz w:val="22"/>
                <w:szCs w:val="22"/>
                <w:u w:val="single"/>
              </w:rPr>
              <w:t>TRIBUTOS.</w:t>
            </w:r>
            <w:r w:rsidRPr="006A3211">
              <w:rPr>
                <w:rFonts w:ascii="Calibri" w:hAnsi="Calibri" w:cs="Calibri"/>
                <w:b/>
                <w:sz w:val="22"/>
                <w:szCs w:val="22"/>
              </w:rPr>
              <w:t>-</w:t>
            </w:r>
          </w:p>
          <w:p w:rsidR="0091649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r>
      <w:tr w:rsidR="00916497" w:rsidRPr="00C332B3" w:rsidTr="00C332B3">
        <w:trPr>
          <w:jc w:val="center"/>
        </w:trPr>
        <w:tc>
          <w:tcPr>
            <w:tcW w:w="0" w:type="auto"/>
            <w:shd w:val="clear" w:color="auto" w:fill="8DB3E2" w:themeFill="text2" w:themeFillTint="66"/>
          </w:tcPr>
          <w:p w:rsidR="00916497" w:rsidRPr="00C332B3" w:rsidRDefault="00916497" w:rsidP="00C332B3">
            <w:pPr>
              <w:rPr>
                <w:rFonts w:ascii="Calibri" w:hAnsi="Calibri" w:cs="Calibri"/>
                <w:b/>
                <w:bCs/>
                <w:sz w:val="22"/>
                <w:szCs w:val="22"/>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c>
          <w:tcPr>
            <w:tcW w:w="0" w:type="auto"/>
            <w:shd w:val="clear" w:color="auto" w:fill="8DB3E2" w:themeFill="text2" w:themeFillTint="66"/>
            <w:vAlign w:val="center"/>
          </w:tcPr>
          <w:p w:rsidR="00916497" w:rsidRPr="00C332B3" w:rsidRDefault="00916497" w:rsidP="00696BDD">
            <w:pPr>
              <w:rPr>
                <w:rFonts w:ascii="Calibri" w:hAnsi="Calibri" w:cs="Calibri"/>
                <w:b/>
                <w:bCs/>
                <w:sz w:val="22"/>
                <w:szCs w:val="22"/>
              </w:rPr>
            </w:pPr>
          </w:p>
        </w:tc>
      </w:tr>
      <w:tr w:rsidR="00916497" w:rsidRPr="00C75BEC" w:rsidTr="00A10CAD">
        <w:trPr>
          <w:jc w:val="center"/>
        </w:trPr>
        <w:tc>
          <w:tcPr>
            <w:tcW w:w="0" w:type="auto"/>
          </w:tcPr>
          <w:p w:rsidR="00916497" w:rsidRPr="00107547" w:rsidRDefault="00916497" w:rsidP="00A10CAD">
            <w:pPr>
              <w:autoSpaceDE w:val="0"/>
              <w:autoSpaceDN w:val="0"/>
              <w:adjustRightInd w:val="0"/>
              <w:jc w:val="both"/>
              <w:rPr>
                <w:rFonts w:ascii="Calibri" w:hAnsi="Calibri" w:cs="Calibri"/>
                <w:sz w:val="22"/>
                <w:szCs w:val="22"/>
              </w:rPr>
            </w:pPr>
            <w:r>
              <w:rPr>
                <w:rFonts w:ascii="Calibri" w:hAnsi="Calibri" w:cs="Calibri"/>
                <w:sz w:val="22"/>
                <w:szCs w:val="22"/>
              </w:rPr>
              <w:t>El servicio de atención de Refrigerio y Cafetería será efectuado en el Comedor de las instalaciones de la Planta Engarrafadora de GLP del Distrito Comercial Centro de Y.P.F.B. ubicadas en la ciudad de Cochabamba, avenida Siglo XX Final zona Valle Hermoso</w:t>
            </w: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c>
          <w:tcPr>
            <w:tcW w:w="0" w:type="auto"/>
            <w:vAlign w:val="center"/>
          </w:tcPr>
          <w:p w:rsidR="00916497" w:rsidRPr="00DB5AAF" w:rsidRDefault="00916497" w:rsidP="00696BDD">
            <w:pPr>
              <w:rPr>
                <w:rFonts w:ascii="Calibri" w:hAnsi="Calibri" w:cs="Calibri"/>
                <w:b/>
                <w:sz w:val="18"/>
                <w:szCs w:val="18"/>
              </w:rPr>
            </w:pPr>
          </w:p>
        </w:tc>
      </w:tr>
      <w:tr w:rsidR="00977DCF" w:rsidRPr="00C332B3" w:rsidTr="00C332B3">
        <w:trPr>
          <w:jc w:val="center"/>
        </w:trPr>
        <w:tc>
          <w:tcPr>
            <w:tcW w:w="0" w:type="auto"/>
            <w:shd w:val="clear" w:color="auto" w:fill="8DB3E2" w:themeFill="text2" w:themeFillTint="66"/>
          </w:tcPr>
          <w:p w:rsidR="00977DCF" w:rsidRPr="00C332B3" w:rsidRDefault="00977DCF" w:rsidP="00C332B3">
            <w:pPr>
              <w:rPr>
                <w:rFonts w:ascii="Calibri" w:hAnsi="Calibri" w:cs="Calibri"/>
                <w:b/>
                <w:bCs/>
                <w:sz w:val="22"/>
                <w:szCs w:val="22"/>
              </w:rPr>
            </w:pPr>
            <w:r w:rsidRPr="00107547">
              <w:rPr>
                <w:rFonts w:ascii="Calibri" w:hAnsi="Calibri" w:cs="Calibri"/>
                <w:b/>
                <w:bCs/>
                <w:sz w:val="22"/>
                <w:szCs w:val="22"/>
              </w:rPr>
              <w:t xml:space="preserve">FISCAL DEL SERVICIO </w:t>
            </w:r>
          </w:p>
        </w:tc>
        <w:tc>
          <w:tcPr>
            <w:tcW w:w="0" w:type="auto"/>
            <w:shd w:val="clear" w:color="auto" w:fill="8DB3E2" w:themeFill="text2" w:themeFillTint="66"/>
            <w:vAlign w:val="center"/>
          </w:tcPr>
          <w:p w:rsidR="00977DCF" w:rsidRPr="00C332B3" w:rsidRDefault="00977DCF" w:rsidP="00696BDD">
            <w:pPr>
              <w:rPr>
                <w:rFonts w:ascii="Calibri" w:hAnsi="Calibri" w:cs="Calibri"/>
                <w:b/>
                <w:bCs/>
                <w:sz w:val="22"/>
                <w:szCs w:val="22"/>
              </w:rPr>
            </w:pPr>
          </w:p>
        </w:tc>
        <w:tc>
          <w:tcPr>
            <w:tcW w:w="0" w:type="auto"/>
            <w:shd w:val="clear" w:color="auto" w:fill="8DB3E2" w:themeFill="text2" w:themeFillTint="66"/>
            <w:vAlign w:val="center"/>
          </w:tcPr>
          <w:p w:rsidR="00977DCF" w:rsidRPr="00C332B3" w:rsidRDefault="00977DCF" w:rsidP="00696BDD">
            <w:pPr>
              <w:rPr>
                <w:rFonts w:ascii="Calibri" w:hAnsi="Calibri" w:cs="Calibri"/>
                <w:b/>
                <w:bCs/>
                <w:sz w:val="22"/>
                <w:szCs w:val="22"/>
              </w:rPr>
            </w:pPr>
          </w:p>
        </w:tc>
        <w:tc>
          <w:tcPr>
            <w:tcW w:w="0" w:type="auto"/>
            <w:shd w:val="clear" w:color="auto" w:fill="8DB3E2" w:themeFill="text2" w:themeFillTint="66"/>
            <w:vAlign w:val="center"/>
          </w:tcPr>
          <w:p w:rsidR="00977DCF" w:rsidRPr="00C332B3" w:rsidRDefault="00977DCF" w:rsidP="00696BDD">
            <w:pPr>
              <w:rPr>
                <w:rFonts w:ascii="Calibri" w:hAnsi="Calibri" w:cs="Calibri"/>
                <w:b/>
                <w:bCs/>
                <w:sz w:val="22"/>
                <w:szCs w:val="22"/>
              </w:rPr>
            </w:pPr>
          </w:p>
        </w:tc>
        <w:tc>
          <w:tcPr>
            <w:tcW w:w="0" w:type="auto"/>
            <w:shd w:val="clear" w:color="auto" w:fill="8DB3E2" w:themeFill="text2" w:themeFillTint="66"/>
            <w:vAlign w:val="center"/>
          </w:tcPr>
          <w:p w:rsidR="00977DCF" w:rsidRPr="00C332B3" w:rsidRDefault="00977DCF" w:rsidP="00696BDD">
            <w:pPr>
              <w:rPr>
                <w:rFonts w:ascii="Calibri" w:hAnsi="Calibri" w:cs="Calibri"/>
                <w:b/>
                <w:bCs/>
                <w:sz w:val="22"/>
                <w:szCs w:val="22"/>
              </w:rPr>
            </w:pPr>
          </w:p>
        </w:tc>
      </w:tr>
      <w:tr w:rsidR="00977DCF" w:rsidRPr="00C75BEC" w:rsidTr="00A10CAD">
        <w:trPr>
          <w:jc w:val="center"/>
        </w:trPr>
        <w:tc>
          <w:tcPr>
            <w:tcW w:w="0" w:type="auto"/>
          </w:tcPr>
          <w:p w:rsidR="00977DCF" w:rsidRPr="00107547" w:rsidRDefault="00977DCF" w:rsidP="00A10CAD">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FISCALES DEL SERVICIO para fines de</w:t>
            </w:r>
            <w:r w:rsidRPr="00107547">
              <w:rPr>
                <w:rFonts w:ascii="Calibri" w:hAnsi="Calibri" w:cs="Calibri"/>
                <w:sz w:val="22"/>
                <w:szCs w:val="22"/>
              </w:rPr>
              <w:t xml:space="preserve"> seguimiento y control del servicio. </w:t>
            </w:r>
          </w:p>
          <w:p w:rsidR="00977DCF" w:rsidRPr="00107547" w:rsidRDefault="00977DCF" w:rsidP="00A10CAD">
            <w:pPr>
              <w:autoSpaceDE w:val="0"/>
              <w:autoSpaceDN w:val="0"/>
              <w:adjustRightInd w:val="0"/>
              <w:jc w:val="both"/>
              <w:rPr>
                <w:rFonts w:ascii="Calibri" w:hAnsi="Calibri" w:cs="Calibri"/>
                <w:sz w:val="22"/>
                <w:szCs w:val="22"/>
              </w:rPr>
            </w:pPr>
            <w:r w:rsidRPr="00107547">
              <w:rPr>
                <w:rFonts w:ascii="Calibri" w:hAnsi="Calibri" w:cs="Calibri"/>
                <w:sz w:val="22"/>
                <w:szCs w:val="22"/>
              </w:rPr>
              <w:t>Las funciones específicas de</w:t>
            </w:r>
            <w:r>
              <w:rPr>
                <w:rFonts w:ascii="Calibri" w:hAnsi="Calibri" w:cs="Calibri"/>
                <w:sz w:val="22"/>
                <w:szCs w:val="22"/>
              </w:rPr>
              <w:t xml:space="preserve"> </w:t>
            </w:r>
            <w:r w:rsidRPr="00107547">
              <w:rPr>
                <w:rFonts w:ascii="Calibri" w:hAnsi="Calibri" w:cs="Calibri"/>
                <w:sz w:val="22"/>
                <w:szCs w:val="22"/>
              </w:rPr>
              <w:t>l</w:t>
            </w:r>
            <w:r>
              <w:rPr>
                <w:rFonts w:ascii="Calibri" w:hAnsi="Calibri" w:cs="Calibri"/>
                <w:sz w:val="22"/>
                <w:szCs w:val="22"/>
              </w:rPr>
              <w:t>os</w:t>
            </w:r>
            <w:r w:rsidRPr="00107547">
              <w:rPr>
                <w:rFonts w:ascii="Calibri" w:hAnsi="Calibri" w:cs="Calibri"/>
                <w:sz w:val="22"/>
                <w:szCs w:val="22"/>
              </w:rPr>
              <w:t xml:space="preserve"> FISCAL</w:t>
            </w:r>
            <w:r>
              <w:rPr>
                <w:rFonts w:ascii="Calibri" w:hAnsi="Calibri" w:cs="Calibri"/>
                <w:sz w:val="22"/>
                <w:szCs w:val="22"/>
              </w:rPr>
              <w:t>ES</w:t>
            </w:r>
            <w:r w:rsidRPr="00107547">
              <w:rPr>
                <w:rFonts w:ascii="Calibri" w:hAnsi="Calibri" w:cs="Calibri"/>
                <w:sz w:val="22"/>
                <w:szCs w:val="22"/>
              </w:rPr>
              <w:t xml:space="preserve"> DEL SERVICIO </w:t>
            </w:r>
            <w:r>
              <w:rPr>
                <w:rFonts w:ascii="Calibri" w:hAnsi="Calibri" w:cs="Calibri"/>
                <w:sz w:val="22"/>
                <w:szCs w:val="22"/>
              </w:rPr>
              <w:t>serán</w:t>
            </w:r>
            <w:r w:rsidRPr="00107547">
              <w:rPr>
                <w:rFonts w:ascii="Calibri" w:hAnsi="Calibri" w:cs="Calibri"/>
                <w:sz w:val="22"/>
                <w:szCs w:val="22"/>
              </w:rPr>
              <w:t xml:space="preserve"> establecidas por la Unidad Solicitante y estarán de acuerdo a las exigencias que éstos requieran para seguimiento y control del servicio.</w:t>
            </w: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r>
      <w:tr w:rsidR="00977DCF" w:rsidRPr="00C75BEC" w:rsidTr="00C332B3">
        <w:trPr>
          <w:jc w:val="center"/>
        </w:trPr>
        <w:tc>
          <w:tcPr>
            <w:tcW w:w="0" w:type="auto"/>
            <w:shd w:val="clear" w:color="auto" w:fill="C6D9F1" w:themeFill="text2" w:themeFillTint="33"/>
          </w:tcPr>
          <w:p w:rsidR="00977DCF" w:rsidRPr="00107547" w:rsidRDefault="00977DCF" w:rsidP="00A10CAD">
            <w:pPr>
              <w:rPr>
                <w:rFonts w:ascii="Calibri" w:hAnsi="Calibri" w:cs="Calibri"/>
                <w:sz w:val="22"/>
                <w:szCs w:val="22"/>
              </w:rPr>
            </w:pPr>
            <w:r w:rsidRPr="00107547">
              <w:rPr>
                <w:rFonts w:ascii="Calibri" w:hAnsi="Calibri" w:cs="Calibri"/>
                <w:b/>
                <w:bCs/>
                <w:sz w:val="22"/>
                <w:szCs w:val="22"/>
              </w:rPr>
              <w:t>MEDIOS DE TRANSPORTE</w:t>
            </w:r>
            <w:r>
              <w:rPr>
                <w:rFonts w:ascii="Calibri" w:hAnsi="Calibri" w:cs="Calibri"/>
                <w:b/>
                <w:bCs/>
                <w:sz w:val="22"/>
                <w:szCs w:val="22"/>
              </w:rPr>
              <w:t xml:space="preserve">  </w:t>
            </w: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r>
      <w:tr w:rsidR="00977DCF" w:rsidRPr="00C75BEC" w:rsidTr="00A10CAD">
        <w:trPr>
          <w:jc w:val="center"/>
        </w:trPr>
        <w:tc>
          <w:tcPr>
            <w:tcW w:w="0" w:type="auto"/>
          </w:tcPr>
          <w:p w:rsidR="00977DCF" w:rsidRPr="00107547" w:rsidRDefault="00977DCF" w:rsidP="00A10CAD">
            <w:pPr>
              <w:autoSpaceDE w:val="0"/>
              <w:autoSpaceDN w:val="0"/>
              <w:adjustRightInd w:val="0"/>
              <w:jc w:val="both"/>
              <w:rPr>
                <w:rFonts w:ascii="Calibri" w:hAnsi="Calibri" w:cs="Calibri"/>
                <w:sz w:val="22"/>
                <w:szCs w:val="22"/>
              </w:rPr>
            </w:pPr>
            <w:r>
              <w:rPr>
                <w:rFonts w:ascii="Calibri" w:hAnsi="Calibri" w:cs="Calibri"/>
                <w:sz w:val="22"/>
                <w:szCs w:val="22"/>
              </w:rPr>
              <w:t>Se establece que los costos</w:t>
            </w:r>
            <w:r w:rsidRPr="00107547">
              <w:rPr>
                <w:rFonts w:ascii="Calibri" w:hAnsi="Calibri" w:cs="Calibri"/>
                <w:sz w:val="22"/>
                <w:szCs w:val="22"/>
              </w:rPr>
              <w:t xml:space="preserve"> de transporte </w:t>
            </w:r>
            <w:r>
              <w:rPr>
                <w:rFonts w:ascii="Calibri" w:hAnsi="Calibri" w:cs="Calibri"/>
                <w:sz w:val="22"/>
                <w:szCs w:val="22"/>
              </w:rPr>
              <w:t xml:space="preserve">de los alimentos y otros </w:t>
            </w:r>
            <w:r w:rsidRPr="00107547">
              <w:rPr>
                <w:rFonts w:ascii="Calibri" w:hAnsi="Calibri" w:cs="Calibri"/>
                <w:sz w:val="22"/>
                <w:szCs w:val="22"/>
              </w:rPr>
              <w:t xml:space="preserve">para </w:t>
            </w:r>
            <w:r w:rsidRPr="00107547">
              <w:rPr>
                <w:rFonts w:ascii="Calibri" w:hAnsi="Calibri" w:cs="Calibri"/>
                <w:sz w:val="22"/>
                <w:szCs w:val="22"/>
              </w:rPr>
              <w:lastRenderedPageBreak/>
              <w:t xml:space="preserve">la entrega del servicio prestado, </w:t>
            </w:r>
            <w:r>
              <w:rPr>
                <w:rFonts w:ascii="Calibri" w:hAnsi="Calibri" w:cs="Calibri"/>
                <w:sz w:val="22"/>
                <w:szCs w:val="22"/>
              </w:rPr>
              <w:t>será de responsabilidad del proveedor adjudicado</w:t>
            </w:r>
            <w:r w:rsidRPr="00107547">
              <w:rPr>
                <w:rFonts w:ascii="Calibri" w:hAnsi="Calibri" w:cs="Calibri"/>
                <w:sz w:val="22"/>
                <w:szCs w:val="22"/>
              </w:rPr>
              <w:t>.</w:t>
            </w: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r>
      <w:tr w:rsidR="00977DCF" w:rsidRPr="00C75BEC" w:rsidTr="00C332B3">
        <w:trPr>
          <w:jc w:val="center"/>
        </w:trPr>
        <w:tc>
          <w:tcPr>
            <w:tcW w:w="0" w:type="auto"/>
            <w:shd w:val="clear" w:color="auto" w:fill="C6D9F1" w:themeFill="text2" w:themeFillTint="33"/>
          </w:tcPr>
          <w:p w:rsidR="00977DCF" w:rsidRPr="00107547" w:rsidRDefault="00977DCF" w:rsidP="00A10CAD">
            <w:pPr>
              <w:rPr>
                <w:rFonts w:ascii="Calibri" w:hAnsi="Calibri" w:cs="Calibri"/>
                <w:sz w:val="22"/>
                <w:szCs w:val="22"/>
              </w:rPr>
            </w:pPr>
            <w:r w:rsidRPr="00107547">
              <w:rPr>
                <w:rFonts w:ascii="Calibri" w:hAnsi="Calibri" w:cs="Calibri"/>
                <w:b/>
                <w:bCs/>
                <w:sz w:val="22"/>
                <w:szCs w:val="22"/>
              </w:rPr>
              <w:lastRenderedPageBreak/>
              <w:t>TIEMPO DE RESPUESTA</w:t>
            </w:r>
            <w:r>
              <w:rPr>
                <w:rFonts w:ascii="Calibri" w:hAnsi="Calibri" w:cs="Calibri"/>
                <w:b/>
                <w:bCs/>
                <w:sz w:val="22"/>
                <w:szCs w:val="22"/>
              </w:rPr>
              <w:t xml:space="preserve"> </w:t>
            </w: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r>
      <w:tr w:rsidR="00977DCF" w:rsidRPr="00C75BEC" w:rsidTr="00A10CAD">
        <w:trPr>
          <w:jc w:val="center"/>
        </w:trPr>
        <w:tc>
          <w:tcPr>
            <w:tcW w:w="0" w:type="auto"/>
          </w:tcPr>
          <w:p w:rsidR="00977DCF" w:rsidRPr="00107547" w:rsidRDefault="00977DCF" w:rsidP="00A10CAD">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Cuando se solicite un tipo de servicio a requerimiento; se debe determinar el tiempo de respuesta en </w:t>
            </w:r>
            <w:r>
              <w:rPr>
                <w:rFonts w:ascii="Calibri" w:hAnsi="Calibri" w:cs="Calibri"/>
                <w:sz w:val="22"/>
                <w:szCs w:val="22"/>
              </w:rPr>
              <w:t>24 horas d</w:t>
            </w:r>
            <w:r w:rsidRPr="00107547">
              <w:rPr>
                <w:rFonts w:ascii="Calibri" w:hAnsi="Calibri" w:cs="Calibri"/>
                <w:sz w:val="22"/>
                <w:szCs w:val="22"/>
              </w:rPr>
              <w:t>el que deberá atender al requerimiento el proveedor del servicio.</w:t>
            </w: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r>
      <w:tr w:rsidR="00977DCF" w:rsidRPr="00C75BEC" w:rsidTr="00C332B3">
        <w:trPr>
          <w:jc w:val="center"/>
        </w:trPr>
        <w:tc>
          <w:tcPr>
            <w:tcW w:w="0" w:type="auto"/>
            <w:shd w:val="clear" w:color="auto" w:fill="C6D9F1" w:themeFill="text2" w:themeFillTint="33"/>
          </w:tcPr>
          <w:p w:rsidR="00977DCF" w:rsidRPr="00107547" w:rsidRDefault="00977DCF" w:rsidP="00A10CAD">
            <w:pPr>
              <w:rPr>
                <w:rFonts w:ascii="Calibri" w:hAnsi="Calibri" w:cs="Calibri"/>
                <w:sz w:val="22"/>
                <w:szCs w:val="22"/>
              </w:rPr>
            </w:pPr>
            <w:r w:rsidRPr="00107547">
              <w:rPr>
                <w:rFonts w:ascii="Calibri" w:hAnsi="Calibri" w:cs="Calibri"/>
                <w:b/>
                <w:bCs/>
                <w:sz w:val="22"/>
                <w:szCs w:val="22"/>
              </w:rPr>
              <w:t>MANTENIMIENTO DE</w:t>
            </w:r>
            <w:r w:rsidRPr="00107547">
              <w:rPr>
                <w:rFonts w:ascii="Calibri" w:hAnsi="Calibri" w:cs="Calibri"/>
                <w:sz w:val="22"/>
                <w:szCs w:val="22"/>
              </w:rPr>
              <w:t xml:space="preserve"> </w:t>
            </w:r>
            <w:r>
              <w:rPr>
                <w:rFonts w:ascii="Calibri" w:hAnsi="Calibri" w:cs="Calibri"/>
                <w:b/>
                <w:bCs/>
                <w:sz w:val="22"/>
                <w:szCs w:val="22"/>
              </w:rPr>
              <w:t xml:space="preserve">EQUIPO </w:t>
            </w: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r>
      <w:tr w:rsidR="00977DCF" w:rsidRPr="00C75BEC" w:rsidTr="00A10CAD">
        <w:trPr>
          <w:jc w:val="center"/>
        </w:trPr>
        <w:tc>
          <w:tcPr>
            <w:tcW w:w="0" w:type="auto"/>
          </w:tcPr>
          <w:p w:rsidR="00977DCF" w:rsidRDefault="00977DCF" w:rsidP="00A10CAD">
            <w:pPr>
              <w:autoSpaceDE w:val="0"/>
              <w:autoSpaceDN w:val="0"/>
              <w:adjustRightInd w:val="0"/>
              <w:jc w:val="both"/>
              <w:rPr>
                <w:rFonts w:ascii="Calibri" w:hAnsi="Calibri" w:cs="Calibri"/>
                <w:sz w:val="22"/>
                <w:szCs w:val="22"/>
              </w:rPr>
            </w:pPr>
            <w:r>
              <w:rPr>
                <w:rFonts w:ascii="Calibri" w:hAnsi="Calibri" w:cs="Calibri"/>
                <w:sz w:val="22"/>
                <w:szCs w:val="22"/>
              </w:rPr>
              <w:t>Y.P.F.B. realizará el mantenimiento periódico de las instalaciones de los sistemas eléctricos y de provisión de agua, en aquellos ambientes ocupados por el concesionario. En caso de suscitarse fallas en los mismos, el concesionario deberá informar y solicitar por escrito al Distrito Comercial Centro el mantenimiento correspondiente.</w:t>
            </w:r>
          </w:p>
          <w:p w:rsidR="00977DCF" w:rsidRDefault="00977DCF" w:rsidP="00A10CAD">
            <w:pPr>
              <w:autoSpaceDE w:val="0"/>
              <w:autoSpaceDN w:val="0"/>
              <w:adjustRightInd w:val="0"/>
              <w:jc w:val="both"/>
              <w:rPr>
                <w:rFonts w:ascii="Calibri" w:hAnsi="Calibri" w:cs="Calibri"/>
                <w:sz w:val="22"/>
                <w:szCs w:val="22"/>
              </w:rPr>
            </w:pPr>
            <w:r>
              <w:rPr>
                <w:rFonts w:ascii="Calibri" w:hAnsi="Calibri" w:cs="Calibri"/>
                <w:sz w:val="22"/>
                <w:szCs w:val="22"/>
              </w:rPr>
              <w:t>El concesionario se obligará a mantener higienizados los utensilios de cocina, vajilla y será responsable de mantener limpios e impecables los ambientes proporcionados por Y.P.F.B. (incluye comedor), debiendo realizar limpiezas diarias y semanales. Cada 15 días indefectiblemente efectuara limpieza a fondo de los ambientes.</w:t>
            </w:r>
          </w:p>
          <w:p w:rsidR="00977DCF" w:rsidRDefault="00977DCF" w:rsidP="00A10CAD">
            <w:pPr>
              <w:autoSpaceDE w:val="0"/>
              <w:autoSpaceDN w:val="0"/>
              <w:adjustRightInd w:val="0"/>
              <w:jc w:val="both"/>
              <w:rPr>
                <w:rFonts w:ascii="Calibri" w:hAnsi="Calibri" w:cs="Calibri"/>
                <w:sz w:val="22"/>
                <w:szCs w:val="22"/>
              </w:rPr>
            </w:pPr>
            <w:r>
              <w:rPr>
                <w:rFonts w:ascii="Calibri" w:hAnsi="Calibri" w:cs="Calibri"/>
                <w:sz w:val="22"/>
                <w:szCs w:val="22"/>
              </w:rPr>
              <w:t>El concesionario deberá realizar el mantenimiento periódico del sistema de evacuación de aguas consistente en la limpieza y eliminación de residuos de todas las cámaras y desagües del servicio: asimismo, deberá encargarse de la extracción de aire y humo de la cocina.</w:t>
            </w:r>
          </w:p>
          <w:p w:rsidR="00977DCF" w:rsidRPr="00107547" w:rsidRDefault="00977DCF" w:rsidP="00A10CAD">
            <w:pPr>
              <w:autoSpaceDE w:val="0"/>
              <w:autoSpaceDN w:val="0"/>
              <w:adjustRightInd w:val="0"/>
              <w:jc w:val="both"/>
              <w:rPr>
                <w:rFonts w:ascii="Calibri" w:hAnsi="Calibri" w:cs="Calibri"/>
                <w:sz w:val="22"/>
                <w:szCs w:val="22"/>
              </w:rPr>
            </w:pPr>
            <w:r>
              <w:rPr>
                <w:rFonts w:ascii="Calibri" w:hAnsi="Calibri" w:cs="Calibri"/>
                <w:sz w:val="22"/>
                <w:szCs w:val="22"/>
              </w:rPr>
              <w:t>El concesionario no podrá efectuar arreglos a la infraestructura, equipamiento, instalaciones u otros activos, sin previa autorización de YPFB; para lo cual deberá informar y solicitar al Distrito Comercial Centro en forma escrita la respectiva autorización</w:t>
            </w:r>
            <w:r w:rsidRPr="00107547">
              <w:rPr>
                <w:rFonts w:ascii="Calibri" w:hAnsi="Calibri" w:cs="Calibri"/>
                <w:sz w:val="22"/>
                <w:szCs w:val="22"/>
              </w:rPr>
              <w:t>.</w:t>
            </w: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r>
      <w:tr w:rsidR="00977DCF" w:rsidRPr="00C75BEC" w:rsidTr="00C332B3">
        <w:trPr>
          <w:jc w:val="center"/>
        </w:trPr>
        <w:tc>
          <w:tcPr>
            <w:tcW w:w="0" w:type="auto"/>
            <w:shd w:val="clear" w:color="auto" w:fill="C6D9F1" w:themeFill="text2" w:themeFillTint="33"/>
          </w:tcPr>
          <w:p w:rsidR="00977DCF" w:rsidRPr="00107547" w:rsidRDefault="00977DCF" w:rsidP="00A10CAD">
            <w:pPr>
              <w:autoSpaceDE w:val="0"/>
              <w:autoSpaceDN w:val="0"/>
              <w:adjustRightInd w:val="0"/>
              <w:rPr>
                <w:rFonts w:ascii="Calibri" w:hAnsi="Calibri" w:cs="Calibri"/>
                <w:sz w:val="22"/>
                <w:szCs w:val="22"/>
              </w:rPr>
            </w:pPr>
            <w:r w:rsidRPr="00107547">
              <w:rPr>
                <w:rFonts w:ascii="Calibri" w:hAnsi="Calibri" w:cs="Calibri"/>
                <w:b/>
                <w:bCs/>
                <w:sz w:val="22"/>
                <w:szCs w:val="22"/>
              </w:rPr>
              <w:t>INSPECCIÓN Y PRUEBAS</w:t>
            </w:r>
            <w:r>
              <w:rPr>
                <w:rFonts w:ascii="Calibri" w:hAnsi="Calibri" w:cs="Calibri"/>
                <w:b/>
                <w:bCs/>
                <w:sz w:val="22"/>
                <w:szCs w:val="22"/>
              </w:rPr>
              <w:t xml:space="preserve"> </w:t>
            </w: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r>
      <w:tr w:rsidR="00977DCF" w:rsidRPr="00C75BEC" w:rsidTr="00A10CAD">
        <w:trPr>
          <w:jc w:val="center"/>
        </w:trPr>
        <w:tc>
          <w:tcPr>
            <w:tcW w:w="0" w:type="auto"/>
          </w:tcPr>
          <w:p w:rsidR="00977DCF" w:rsidRPr="00107547" w:rsidRDefault="00977DCF" w:rsidP="00A10CAD">
            <w:pPr>
              <w:autoSpaceDE w:val="0"/>
              <w:autoSpaceDN w:val="0"/>
              <w:adjustRightInd w:val="0"/>
              <w:rPr>
                <w:rFonts w:ascii="Calibri" w:hAnsi="Calibri" w:cs="Calibri"/>
                <w:sz w:val="22"/>
                <w:szCs w:val="22"/>
              </w:rPr>
            </w:pPr>
            <w:r>
              <w:rPr>
                <w:rFonts w:ascii="Calibri" w:hAnsi="Calibri" w:cs="Calibri"/>
                <w:sz w:val="22"/>
                <w:szCs w:val="22"/>
              </w:rPr>
              <w:t xml:space="preserve">Se efectuara </w:t>
            </w:r>
            <w:r w:rsidRPr="00107547">
              <w:rPr>
                <w:rFonts w:ascii="Calibri" w:hAnsi="Calibri" w:cs="Calibri"/>
                <w:sz w:val="22"/>
                <w:szCs w:val="22"/>
              </w:rPr>
              <w:t xml:space="preserve">inspecciones o pruebas al servicio </w:t>
            </w:r>
            <w:r>
              <w:rPr>
                <w:rFonts w:ascii="Calibri" w:hAnsi="Calibri" w:cs="Calibri"/>
                <w:sz w:val="22"/>
                <w:szCs w:val="22"/>
              </w:rPr>
              <w:t>en forma permanente para el buen desempeño de la prestación del servicio</w:t>
            </w:r>
            <w:r w:rsidRPr="00107547">
              <w:rPr>
                <w:rFonts w:ascii="Calibri" w:hAnsi="Calibri" w:cs="Calibri"/>
                <w:sz w:val="22"/>
                <w:szCs w:val="22"/>
              </w:rPr>
              <w:t>.</w:t>
            </w: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r>
      <w:tr w:rsidR="00977DCF" w:rsidRPr="00C75BEC" w:rsidTr="00C332B3">
        <w:trPr>
          <w:jc w:val="center"/>
        </w:trPr>
        <w:tc>
          <w:tcPr>
            <w:tcW w:w="0" w:type="auto"/>
            <w:shd w:val="clear" w:color="auto" w:fill="C6D9F1" w:themeFill="text2" w:themeFillTint="33"/>
          </w:tcPr>
          <w:p w:rsidR="00977DCF" w:rsidRPr="00107547" w:rsidRDefault="00977DCF" w:rsidP="00A10CAD">
            <w:pPr>
              <w:rPr>
                <w:rFonts w:ascii="Calibri" w:hAnsi="Calibri" w:cs="Calibri"/>
                <w:sz w:val="22"/>
                <w:szCs w:val="22"/>
              </w:rPr>
            </w:pPr>
            <w:r w:rsidRPr="00107547">
              <w:rPr>
                <w:rFonts w:ascii="Calibri" w:hAnsi="Calibri" w:cs="Calibri"/>
                <w:b/>
                <w:bCs/>
                <w:sz w:val="22"/>
                <w:szCs w:val="22"/>
              </w:rPr>
              <w:t>GARANTÍAS TÉCNICA</w:t>
            </w:r>
            <w:r>
              <w:rPr>
                <w:rFonts w:ascii="Calibri" w:hAnsi="Calibri" w:cs="Calibri"/>
                <w:b/>
                <w:bCs/>
                <w:sz w:val="22"/>
                <w:szCs w:val="22"/>
              </w:rPr>
              <w:t xml:space="preserve">S </w:t>
            </w: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r>
      <w:tr w:rsidR="00977DCF" w:rsidRPr="00C75BEC" w:rsidTr="00A10CAD">
        <w:trPr>
          <w:jc w:val="center"/>
        </w:trPr>
        <w:tc>
          <w:tcPr>
            <w:tcW w:w="0" w:type="auto"/>
          </w:tcPr>
          <w:p w:rsidR="00977DCF" w:rsidRPr="00107547" w:rsidRDefault="00977DCF" w:rsidP="00A10CAD">
            <w:pPr>
              <w:autoSpaceDE w:val="0"/>
              <w:autoSpaceDN w:val="0"/>
              <w:adjustRightInd w:val="0"/>
              <w:jc w:val="both"/>
              <w:rPr>
                <w:rFonts w:ascii="Calibri" w:hAnsi="Calibri" w:cs="Calibri"/>
                <w:sz w:val="22"/>
                <w:szCs w:val="22"/>
              </w:rPr>
            </w:pPr>
            <w:r>
              <w:rPr>
                <w:rFonts w:ascii="Calibri" w:hAnsi="Calibri" w:cs="Calibri"/>
                <w:sz w:val="22"/>
                <w:szCs w:val="22"/>
              </w:rPr>
              <w:t>De acuerdo al capítulo II Art. 20 inc. a), párrafo 7 del RE-SABS-EPNE la presente contratación es considerado Servicio General Discontinuo por tanto no corresponde solicitar ninguna garantía, asimismo no requiere garantía de cumplimiento de contrato</w:t>
            </w:r>
            <w:r w:rsidRPr="00107547">
              <w:rPr>
                <w:rFonts w:ascii="Calibri" w:hAnsi="Calibri" w:cs="Calibri"/>
                <w:sz w:val="22"/>
                <w:szCs w:val="22"/>
              </w:rPr>
              <w:t>.</w:t>
            </w: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r>
      <w:tr w:rsidR="00977DCF" w:rsidRPr="00C75BEC" w:rsidTr="00C332B3">
        <w:trPr>
          <w:jc w:val="center"/>
        </w:trPr>
        <w:tc>
          <w:tcPr>
            <w:tcW w:w="0" w:type="auto"/>
            <w:shd w:val="clear" w:color="auto" w:fill="C6D9F1" w:themeFill="text2" w:themeFillTint="33"/>
          </w:tcPr>
          <w:p w:rsidR="00977DCF" w:rsidRPr="00107547" w:rsidRDefault="00977DCF" w:rsidP="00A10CAD">
            <w:pPr>
              <w:rPr>
                <w:rFonts w:ascii="Calibri" w:hAnsi="Calibri" w:cs="Calibri"/>
                <w:sz w:val="22"/>
                <w:szCs w:val="22"/>
              </w:rPr>
            </w:pPr>
            <w:r>
              <w:rPr>
                <w:rFonts w:ascii="Calibri" w:hAnsi="Calibri" w:cs="Calibri"/>
                <w:b/>
                <w:bCs/>
                <w:sz w:val="22"/>
                <w:szCs w:val="22"/>
              </w:rPr>
              <w:t>CLAUSULAS DE SEGUROS</w:t>
            </w: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r>
      <w:tr w:rsidR="00977DCF" w:rsidRPr="00C75BEC" w:rsidTr="00A10CAD">
        <w:trPr>
          <w:jc w:val="center"/>
        </w:trPr>
        <w:tc>
          <w:tcPr>
            <w:tcW w:w="0" w:type="auto"/>
          </w:tcPr>
          <w:p w:rsidR="00977DCF" w:rsidRDefault="00977DCF" w:rsidP="00A10CAD">
            <w:pPr>
              <w:autoSpaceDE w:val="0"/>
              <w:autoSpaceDN w:val="0"/>
              <w:adjustRightInd w:val="0"/>
              <w:jc w:val="both"/>
              <w:rPr>
                <w:rFonts w:ascii="Calibri" w:hAnsi="Calibri" w:cs="Calibri"/>
                <w:sz w:val="22"/>
                <w:szCs w:val="22"/>
              </w:rPr>
            </w:pPr>
            <w:r>
              <w:rPr>
                <w:rFonts w:ascii="Calibri" w:hAnsi="Calibri" w:cs="Calibri"/>
                <w:sz w:val="22"/>
                <w:szCs w:val="22"/>
              </w:rPr>
              <w:t>La empresa adjudicada, deberá presentar y mantener vigente de forma ininterrumpida durante el periodo del contrato la Póliza de Seguro especificada a continuación:</w:t>
            </w:r>
          </w:p>
          <w:p w:rsidR="00977DCF" w:rsidRDefault="00977DCF" w:rsidP="00D76044">
            <w:pPr>
              <w:numPr>
                <w:ilvl w:val="0"/>
                <w:numId w:val="32"/>
              </w:numPr>
              <w:autoSpaceDE w:val="0"/>
              <w:autoSpaceDN w:val="0"/>
              <w:adjustRightInd w:val="0"/>
              <w:jc w:val="both"/>
              <w:rPr>
                <w:rFonts w:ascii="Calibri" w:hAnsi="Calibri" w:cs="Calibri"/>
                <w:sz w:val="22"/>
                <w:szCs w:val="22"/>
              </w:rPr>
            </w:pPr>
            <w:r>
              <w:rPr>
                <w:rFonts w:ascii="Calibri" w:hAnsi="Calibri" w:cs="Calibri"/>
                <w:sz w:val="22"/>
                <w:szCs w:val="22"/>
              </w:rPr>
              <w:t>POLIZA DE ACCIDENTES PERSONALES</w:t>
            </w:r>
          </w:p>
          <w:p w:rsidR="00977DCF" w:rsidRDefault="00977DCF" w:rsidP="00A10CAD">
            <w:pPr>
              <w:autoSpaceDE w:val="0"/>
              <w:autoSpaceDN w:val="0"/>
              <w:adjustRightInd w:val="0"/>
              <w:ind w:left="720"/>
              <w:jc w:val="both"/>
              <w:rPr>
                <w:rFonts w:ascii="Calibri" w:hAnsi="Calibri" w:cs="Calibri"/>
                <w:sz w:val="22"/>
                <w:szCs w:val="22"/>
              </w:rPr>
            </w:pPr>
            <w:r>
              <w:rPr>
                <w:rFonts w:ascii="Calibri" w:hAnsi="Calibri" w:cs="Calibr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77DCF" w:rsidRDefault="00977DCF" w:rsidP="00A10CAD">
            <w:pPr>
              <w:autoSpaceDE w:val="0"/>
              <w:autoSpaceDN w:val="0"/>
              <w:adjustRightInd w:val="0"/>
              <w:jc w:val="both"/>
              <w:rPr>
                <w:rFonts w:ascii="Calibri" w:hAnsi="Calibri" w:cs="Calibri"/>
                <w:sz w:val="22"/>
                <w:szCs w:val="22"/>
              </w:rPr>
            </w:pPr>
            <w:r>
              <w:rPr>
                <w:rFonts w:ascii="Calibri" w:hAnsi="Calibri" w:cs="Calibri"/>
                <w:sz w:val="22"/>
                <w:szCs w:val="22"/>
              </w:rPr>
              <w:lastRenderedPageBreak/>
              <w:t>CONDICIONES ADICIONALES</w:t>
            </w:r>
          </w:p>
          <w:p w:rsidR="00977DCF" w:rsidRDefault="00977DCF" w:rsidP="00D76044">
            <w:pPr>
              <w:numPr>
                <w:ilvl w:val="0"/>
                <w:numId w:val="33"/>
              </w:numPr>
              <w:autoSpaceDE w:val="0"/>
              <w:autoSpaceDN w:val="0"/>
              <w:adjustRightInd w:val="0"/>
              <w:jc w:val="both"/>
              <w:rPr>
                <w:rFonts w:ascii="Calibri" w:hAnsi="Calibri" w:cs="Calibri"/>
                <w:sz w:val="22"/>
                <w:szCs w:val="22"/>
              </w:rPr>
            </w:pPr>
            <w:r>
              <w:rPr>
                <w:rFonts w:ascii="Calibri" w:hAnsi="Calibri" w:cs="Calibri"/>
                <w:sz w:val="22"/>
                <w:szCs w:val="22"/>
              </w:rPr>
              <w:t>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w:t>
            </w:r>
          </w:p>
          <w:p w:rsidR="00977DCF" w:rsidRDefault="00977DCF" w:rsidP="00D76044">
            <w:pPr>
              <w:numPr>
                <w:ilvl w:val="0"/>
                <w:numId w:val="33"/>
              </w:numPr>
              <w:autoSpaceDE w:val="0"/>
              <w:autoSpaceDN w:val="0"/>
              <w:adjustRightInd w:val="0"/>
              <w:jc w:val="both"/>
              <w:rPr>
                <w:rFonts w:ascii="Calibri" w:hAnsi="Calibri" w:cs="Calibri"/>
                <w:sz w:val="22"/>
                <w:szCs w:val="22"/>
              </w:rPr>
            </w:pPr>
            <w:r>
              <w:rPr>
                <w:rFonts w:ascii="Calibri" w:hAnsi="Calibri" w:cs="Calibri"/>
                <w:sz w:val="22"/>
                <w:szCs w:val="22"/>
              </w:rPr>
              <w:t>La empresa adjudicada, deberá entregar una copia de las citadas pólizas a YPFB antes de la suscripción del contrato.</w:t>
            </w: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r>
      <w:tr w:rsidR="00977DCF" w:rsidRPr="00C75BEC" w:rsidTr="00C332B3">
        <w:trPr>
          <w:jc w:val="center"/>
        </w:trPr>
        <w:tc>
          <w:tcPr>
            <w:tcW w:w="0" w:type="auto"/>
            <w:shd w:val="clear" w:color="auto" w:fill="C6D9F1" w:themeFill="text2" w:themeFillTint="33"/>
          </w:tcPr>
          <w:p w:rsidR="00977DCF" w:rsidRPr="00107547" w:rsidRDefault="00977DCF" w:rsidP="00A10CAD">
            <w:pPr>
              <w:rPr>
                <w:rFonts w:ascii="Calibri" w:hAnsi="Calibri" w:cs="Calibri"/>
                <w:sz w:val="22"/>
                <w:szCs w:val="22"/>
              </w:rPr>
            </w:pPr>
            <w:r w:rsidRPr="00107547">
              <w:rPr>
                <w:rFonts w:ascii="Calibri" w:hAnsi="Calibri" w:cs="Calibri"/>
                <w:b/>
                <w:bCs/>
                <w:sz w:val="22"/>
                <w:szCs w:val="22"/>
              </w:rPr>
              <w:lastRenderedPageBreak/>
              <w:t>SERVICIOS CONEXOS</w:t>
            </w:r>
            <w:r>
              <w:rPr>
                <w:rFonts w:ascii="Calibri" w:hAnsi="Calibri" w:cs="Calibri"/>
                <w:b/>
                <w:bCs/>
                <w:sz w:val="22"/>
                <w:szCs w:val="22"/>
              </w:rPr>
              <w:t xml:space="preserve"> </w:t>
            </w: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c>
          <w:tcPr>
            <w:tcW w:w="0" w:type="auto"/>
            <w:shd w:val="clear" w:color="auto" w:fill="C6D9F1" w:themeFill="text2" w:themeFillTint="33"/>
            <w:vAlign w:val="center"/>
          </w:tcPr>
          <w:p w:rsidR="00977DCF" w:rsidRPr="00DB5AAF" w:rsidRDefault="00977DCF" w:rsidP="00696BDD">
            <w:pPr>
              <w:rPr>
                <w:rFonts w:ascii="Calibri" w:hAnsi="Calibri" w:cs="Calibri"/>
                <w:b/>
                <w:sz w:val="18"/>
                <w:szCs w:val="18"/>
              </w:rPr>
            </w:pPr>
          </w:p>
        </w:tc>
      </w:tr>
      <w:tr w:rsidR="00977DCF" w:rsidRPr="00C75BEC" w:rsidTr="00A10CAD">
        <w:trPr>
          <w:jc w:val="center"/>
        </w:trPr>
        <w:tc>
          <w:tcPr>
            <w:tcW w:w="0" w:type="auto"/>
          </w:tcPr>
          <w:p w:rsidR="00977DCF" w:rsidRPr="00107547" w:rsidRDefault="00977DCF" w:rsidP="00A10CAD">
            <w:pPr>
              <w:autoSpaceDE w:val="0"/>
              <w:autoSpaceDN w:val="0"/>
              <w:adjustRightInd w:val="0"/>
              <w:rPr>
                <w:rFonts w:ascii="Calibri" w:hAnsi="Calibri" w:cs="Calibri"/>
                <w:sz w:val="22"/>
                <w:szCs w:val="22"/>
              </w:rPr>
            </w:pPr>
            <w:r w:rsidRPr="00107547">
              <w:rPr>
                <w:rFonts w:ascii="Calibri" w:hAnsi="Calibri" w:cs="Calibri"/>
                <w:sz w:val="22"/>
                <w:szCs w:val="22"/>
              </w:rPr>
              <w:t>Los costos de los materiales a ser utilizados correrán por cuenta del proveedor.</w:t>
            </w: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c>
          <w:tcPr>
            <w:tcW w:w="0" w:type="auto"/>
            <w:vAlign w:val="center"/>
          </w:tcPr>
          <w:p w:rsidR="00977DCF" w:rsidRPr="00DB5AAF" w:rsidRDefault="00977DCF" w:rsidP="00696BD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8A10B2" w:rsidRPr="00F41778" w:rsidRDefault="008A10B2" w:rsidP="008A10B2">
      <w:pPr>
        <w:autoSpaceDE w:val="0"/>
        <w:autoSpaceDN w:val="0"/>
        <w:adjustRightInd w:val="0"/>
        <w:rPr>
          <w:rFonts w:cs="Calibri"/>
          <w:sz w:val="14"/>
          <w:szCs w:val="14"/>
        </w:rPr>
      </w:pPr>
    </w:p>
    <w:p w:rsidR="008A10B2" w:rsidRPr="00107547" w:rsidRDefault="008A10B2" w:rsidP="008A10B2">
      <w:pPr>
        <w:rPr>
          <w:rFonts w:ascii="Calibri" w:hAnsi="Calibri" w:cs="Calibri"/>
          <w:sz w:val="22"/>
          <w:szCs w:val="22"/>
        </w:rPr>
      </w:pPr>
    </w:p>
    <w:p w:rsidR="008A10B2" w:rsidRPr="00107547" w:rsidRDefault="008A10B2" w:rsidP="008A10B2">
      <w:pPr>
        <w:pStyle w:val="Prrafodelista"/>
        <w:contextualSpacing/>
        <w:jc w:val="both"/>
        <w:rPr>
          <w:rFonts w:ascii="Calibri" w:hAnsi="Calibri" w:cs="Calibri"/>
          <w:b/>
          <w:sz w:val="22"/>
          <w:szCs w:val="22"/>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1076F5" w:rsidRDefault="008A10B2" w:rsidP="008A10B2">
      <w:pPr>
        <w:spacing w:line="276" w:lineRule="auto"/>
        <w:jc w:val="center"/>
        <w:rPr>
          <w:rFonts w:ascii="Verdana" w:hAnsi="Verdana"/>
          <w:b/>
          <w:sz w:val="18"/>
          <w:szCs w:val="18"/>
        </w:rPr>
      </w:pPr>
      <w:r>
        <w:rPr>
          <w:rFonts w:ascii="Calibri" w:hAnsi="Calibri" w:cs="Calibri"/>
          <w:b/>
          <w:sz w:val="18"/>
          <w:szCs w:val="18"/>
        </w:rPr>
        <w:br w:type="page"/>
      </w:r>
    </w:p>
    <w:p w:rsidR="001076F5" w:rsidRDefault="001076F5" w:rsidP="00F402C5">
      <w:pPr>
        <w:spacing w:line="180" w:lineRule="exact"/>
        <w:jc w:val="center"/>
        <w:rPr>
          <w:rFonts w:ascii="Verdana" w:hAnsi="Verdana"/>
          <w:b/>
          <w:sz w:val="18"/>
          <w:szCs w:val="18"/>
        </w:rPr>
      </w:pPr>
    </w:p>
    <w:p w:rsidR="000C36B2" w:rsidRDefault="000C36B2"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CONTRATACIÓN DE </w:t>
      </w:r>
      <w:r w:rsidR="00D360C1">
        <w:rPr>
          <w:rFonts w:ascii="Calibri" w:hAnsi="Calibri" w:cs="Calibri"/>
          <w:color w:val="000000"/>
          <w:szCs w:val="22"/>
          <w:u w:val="none"/>
        </w:rPr>
        <w:t>SERVICIOS GENERALES</w:t>
      </w:r>
    </w:p>
    <w:p w:rsidR="00685346" w:rsidRDefault="00685346" w:rsidP="00685346">
      <w:pPr>
        <w:pStyle w:val="Sinespaciado"/>
        <w:jc w:val="both"/>
      </w:pPr>
    </w:p>
    <w:p w:rsidR="00685346" w:rsidRDefault="00685346" w:rsidP="00685346">
      <w:pPr>
        <w:pStyle w:val="Sinespaciado"/>
        <w:jc w:val="both"/>
      </w:pPr>
      <w:r w:rsidRPr="00977DCF">
        <w:t>Previa a la evaluación del método de selección establecido en el presente DCD (Precio Evaluado Más Bajo), se deberá realizar la evaluación preliminar y verificación de errores aritméticos</w:t>
      </w:r>
      <w:r>
        <w:t xml:space="preserve">.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el presente DBC.</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P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547518" w:rsidRDefault="00547518" w:rsidP="00547518">
      <w:pPr>
        <w:pStyle w:val="Sinespaciado"/>
        <w:jc w:val="both"/>
        <w:rPr>
          <w:highlight w:val="yellow"/>
        </w:rPr>
      </w:pPr>
    </w:p>
    <w:p w:rsidR="00547518" w:rsidRPr="00547518" w:rsidRDefault="00547518" w:rsidP="00547518">
      <w:pPr>
        <w:pStyle w:val="Sinespaciado"/>
        <w:jc w:val="both"/>
      </w:pPr>
      <w:r w:rsidRPr="00547518">
        <w:t>El Comité de Contratación en base a la/las propuesta(s) económica(s) ajustada(s) y que no hayan superado el precio referencial, determinará el orden de prelación de las mismas con relación a la propuesta económica más baja.</w:t>
      </w:r>
    </w:p>
    <w:p w:rsidR="00547518" w:rsidRPr="00547518" w:rsidRDefault="00547518" w:rsidP="00547518">
      <w:pPr>
        <w:pStyle w:val="Sinespaciado"/>
        <w:ind w:left="720"/>
        <w:jc w:val="both"/>
      </w:pPr>
    </w:p>
    <w:p w:rsidR="00547518" w:rsidRPr="00547518" w:rsidRDefault="00547518" w:rsidP="00547518">
      <w:pPr>
        <w:pStyle w:val="Sinespaciado"/>
        <w:jc w:val="both"/>
        <w:rPr>
          <w:rFonts w:cs="Calibri"/>
        </w:rPr>
      </w:pPr>
      <w:r w:rsidRPr="00547518">
        <w:rPr>
          <w:rFonts w:cs="Calibri"/>
        </w:rPr>
        <w:t>En caso de existir un empate entre dos o más propuestas, se procederá a la evaluación de las propuestas técnicas que hubiesen empatado.</w:t>
      </w:r>
    </w:p>
    <w:p w:rsidR="00685346" w:rsidRPr="00547518" w:rsidRDefault="00685346" w:rsidP="00685346">
      <w:pPr>
        <w:pStyle w:val="Sinespaciado"/>
        <w:jc w:val="both"/>
        <w:rPr>
          <w:rFonts w:cs="Calibri"/>
          <w:color w:val="000000"/>
        </w:rPr>
      </w:pPr>
    </w:p>
    <w:p w:rsidR="00685346" w:rsidRPr="00547518" w:rsidRDefault="00685346" w:rsidP="00993917">
      <w:pPr>
        <w:pStyle w:val="Sinespaciado"/>
        <w:numPr>
          <w:ilvl w:val="0"/>
          <w:numId w:val="9"/>
        </w:numPr>
        <w:ind w:left="426" w:hanging="426"/>
        <w:jc w:val="both"/>
        <w:rPr>
          <w:rFonts w:cs="Calibri"/>
          <w:b/>
          <w:color w:val="000000"/>
        </w:rPr>
      </w:pPr>
      <w:r w:rsidRPr="00547518">
        <w:rPr>
          <w:rFonts w:cs="Calibri"/>
          <w:b/>
          <w:color w:val="000000"/>
        </w:rPr>
        <w:t xml:space="preserve">Evaluación Técnica </w:t>
      </w:r>
    </w:p>
    <w:p w:rsidR="00547518" w:rsidRPr="00547518" w:rsidRDefault="00547518" w:rsidP="00547518">
      <w:pPr>
        <w:widowControl w:val="0"/>
        <w:tabs>
          <w:tab w:val="left" w:pos="1418"/>
        </w:tabs>
        <w:jc w:val="both"/>
        <w:rPr>
          <w:rFonts w:ascii="Calibri" w:hAnsi="Calibri" w:cs="Calibri"/>
          <w:sz w:val="22"/>
          <w:szCs w:val="22"/>
        </w:rPr>
      </w:pPr>
    </w:p>
    <w:p w:rsidR="00547518" w:rsidRPr="00547518" w:rsidRDefault="00547518" w:rsidP="00547518">
      <w:pPr>
        <w:widowControl w:val="0"/>
        <w:tabs>
          <w:tab w:val="left" w:pos="1418"/>
        </w:tabs>
        <w:jc w:val="both"/>
        <w:rPr>
          <w:rFonts w:ascii="Calibri" w:hAnsi="Calibri" w:cs="Calibri"/>
          <w:sz w:val="22"/>
          <w:szCs w:val="22"/>
        </w:rPr>
      </w:pPr>
      <w:r w:rsidRPr="00547518">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547518" w:rsidRPr="00547518" w:rsidRDefault="00547518" w:rsidP="00547518">
      <w:pPr>
        <w:tabs>
          <w:tab w:val="left" w:pos="1418"/>
        </w:tabs>
        <w:ind w:left="720"/>
        <w:jc w:val="both"/>
        <w:rPr>
          <w:rFonts w:ascii="Calibri" w:hAnsi="Calibri" w:cs="Calibri"/>
          <w:sz w:val="22"/>
          <w:szCs w:val="22"/>
        </w:rPr>
      </w:pPr>
    </w:p>
    <w:p w:rsidR="00547518" w:rsidRPr="00547518" w:rsidRDefault="00547518" w:rsidP="00547518">
      <w:pPr>
        <w:tabs>
          <w:tab w:val="left" w:pos="1418"/>
        </w:tabs>
        <w:jc w:val="both"/>
        <w:rPr>
          <w:rFonts w:ascii="Calibri" w:hAnsi="Calibri" w:cs="Calibri"/>
          <w:sz w:val="22"/>
          <w:szCs w:val="22"/>
        </w:rPr>
      </w:pPr>
      <w:r w:rsidRPr="00547518">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547518" w:rsidRPr="00547518" w:rsidRDefault="00547518" w:rsidP="00547518">
      <w:pPr>
        <w:pStyle w:val="Sinespaciado"/>
        <w:ind w:left="720"/>
        <w:jc w:val="both"/>
        <w:rPr>
          <w:rFonts w:cs="Calibri"/>
        </w:rPr>
      </w:pPr>
    </w:p>
    <w:p w:rsidR="00547518" w:rsidRPr="007569F0" w:rsidRDefault="00547518" w:rsidP="00547518">
      <w:pPr>
        <w:pStyle w:val="Sinespaciado"/>
        <w:jc w:val="both"/>
        <w:rPr>
          <w:rFonts w:cs="Calibri"/>
        </w:rPr>
      </w:pPr>
      <w:r w:rsidRPr="00547518">
        <w:rPr>
          <w:rFonts w:cs="Calibri"/>
        </w:rPr>
        <w:t>En caso de existir aspectos subsanables, el Comité de Contratación podrá solicitar al/los proponente(s) consultas, aclaraciones o aspectos que sean subsanables de sus propuestas, debiendo tener el respaldo de los mismos.</w:t>
      </w:r>
    </w:p>
    <w:p w:rsidR="00685346" w:rsidRPr="00685346" w:rsidRDefault="00685346" w:rsidP="00685346">
      <w:pPr>
        <w:pStyle w:val="Sinespaciado"/>
        <w:rPr>
          <w:rFonts w:cs="Calibri"/>
        </w:rPr>
      </w:pPr>
    </w:p>
    <w:p w:rsidR="00685346" w:rsidRPr="00921673" w:rsidRDefault="00685346" w:rsidP="00993917">
      <w:pPr>
        <w:pStyle w:val="Sinespaciado"/>
        <w:numPr>
          <w:ilvl w:val="0"/>
          <w:numId w:val="9"/>
        </w:numPr>
        <w:ind w:left="426" w:hanging="426"/>
        <w:jc w:val="both"/>
        <w:rPr>
          <w:b/>
        </w:rPr>
      </w:pPr>
      <w:r>
        <w:rPr>
          <w:b/>
        </w:rPr>
        <w:t>Resultado de la Evaluación</w:t>
      </w:r>
    </w:p>
    <w:p w:rsidR="00685346" w:rsidRDefault="00685346" w:rsidP="00685346">
      <w:pPr>
        <w:pStyle w:val="Sinespaciado"/>
        <w:jc w:val="both"/>
      </w:pPr>
      <w:r w:rsidRPr="00D22F88">
        <w:t xml:space="preserve">Una vez </w:t>
      </w:r>
      <w:r>
        <w:t>evaluadas</w:t>
      </w:r>
      <w:r w:rsidRPr="00D22F88">
        <w:t xml:space="preserve"> las </w:t>
      </w:r>
      <w:r>
        <w:t xml:space="preserve">ofertas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r w:rsidR="00977DCF">
        <w:rPr>
          <w:rFonts w:cs="Calibri"/>
          <w:b/>
          <w:color w:val="000000"/>
        </w:rPr>
        <w:t>– NO APLICA ESTE METODO</w:t>
      </w:r>
    </w:p>
    <w:p w:rsidR="00685346" w:rsidRPr="00685346" w:rsidRDefault="00685346" w:rsidP="00685346">
      <w:pPr>
        <w:pStyle w:val="Sinespaciado"/>
        <w:rPr>
          <w:rFonts w:cs="Calibri"/>
        </w:rPr>
      </w:pPr>
    </w:p>
    <w:p w:rsidR="00685346" w:rsidRPr="00685346" w:rsidRDefault="00977DCF" w:rsidP="00685346">
      <w:pPr>
        <w:ind w:left="1134"/>
        <w:jc w:val="both"/>
        <w:rPr>
          <w:rFonts w:ascii="Verdana" w:hAnsi="Verdana" w:cs="Arial"/>
          <w:color w:val="000000"/>
          <w:sz w:val="18"/>
          <w:szCs w:val="18"/>
        </w:rPr>
      </w:pPr>
      <w:r>
        <w:rPr>
          <w:rFonts w:ascii="Verdana" w:hAnsi="Verdana" w:cs="Arial"/>
          <w:color w:val="000000"/>
          <w:sz w:val="18"/>
          <w:szCs w:val="18"/>
        </w:rPr>
        <w:br w:type="page"/>
      </w:r>
    </w:p>
    <w:bookmarkEnd w:id="8"/>
    <w:bookmarkEnd w:id="9"/>
    <w:bookmarkEnd w:id="10"/>
    <w:bookmarkEnd w:id="11"/>
    <w:bookmarkEnd w:id="12"/>
    <w:p w:rsidR="00933E4A" w:rsidRPr="00615ED2" w:rsidRDefault="006C66FF" w:rsidP="00933E4A">
      <w:pPr>
        <w:jc w:val="center"/>
        <w:rPr>
          <w:rFonts w:ascii="Calibri" w:hAnsi="Calibri" w:cs="Calibri"/>
          <w:b/>
          <w:bCs/>
        </w:rPr>
      </w:pPr>
      <w:r w:rsidRPr="00615ED2">
        <w:rPr>
          <w:rFonts w:ascii="Calibri" w:hAnsi="Calibri" w:cs="Calibri"/>
          <w:b/>
          <w:bCs/>
        </w:rPr>
        <w:lastRenderedPageBreak/>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933E4A" w:rsidRPr="00F3767B" w:rsidTr="00696BDD">
        <w:trPr>
          <w:jc w:val="center"/>
        </w:trPr>
        <w:tc>
          <w:tcPr>
            <w:tcW w:w="5529" w:type="dxa"/>
            <w:gridSpan w:val="4"/>
            <w:tcBorders>
              <w:left w:val="single" w:sz="4" w:space="0" w:color="auto"/>
              <w:right w:val="single" w:sz="4" w:space="0" w:color="auto"/>
            </w:tcBorders>
          </w:tcPr>
          <w:p w:rsidR="00933E4A" w:rsidRPr="00F3767B" w:rsidRDefault="00933E4A" w:rsidP="00D76044">
            <w:pPr>
              <w:numPr>
                <w:ilvl w:val="0"/>
                <w:numId w:val="26"/>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D76044">
            <w:pPr>
              <w:numPr>
                <w:ilvl w:val="0"/>
                <w:numId w:val="26"/>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D76044">
            <w:pPr>
              <w:numPr>
                <w:ilvl w:val="0"/>
                <w:numId w:val="26"/>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696BDD">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Pr="00785C8E" w:rsidRDefault="00977DCF" w:rsidP="00933E4A">
      <w:pPr>
        <w:jc w:val="center"/>
        <w:rPr>
          <w:rFonts w:ascii="Calibri" w:hAnsi="Calibri" w:cs="Calibri"/>
          <w:b/>
          <w:bCs/>
        </w:rPr>
      </w:pPr>
      <w:r>
        <w:rPr>
          <w:rFonts w:ascii="Calibri" w:hAnsi="Calibri" w:cs="Calibri"/>
          <w:b/>
          <w:bCs/>
        </w:rPr>
        <w:br w:type="page"/>
      </w:r>
      <w:r w:rsidR="00933E4A" w:rsidRPr="00785C8E">
        <w:rPr>
          <w:rFonts w:ascii="Calibri" w:hAnsi="Calibri" w:cs="Calibri"/>
          <w:b/>
          <w:bCs/>
        </w:rPr>
        <w:lastRenderedPageBreak/>
        <w:t>PARTE V</w:t>
      </w:r>
      <w:r w:rsidR="00933E4A">
        <w:rPr>
          <w:rFonts w:ascii="Calibri" w:hAnsi="Calibri" w:cs="Calibri"/>
          <w:b/>
          <w:bCs/>
        </w:rPr>
        <w:t>I</w:t>
      </w:r>
    </w:p>
    <w:p w:rsidR="00933E4A" w:rsidRPr="00785C8E" w:rsidRDefault="00933E4A" w:rsidP="00933E4A">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r w:rsidR="00547518">
        <w:rPr>
          <w:rFonts w:ascii="Calibri" w:hAnsi="Calibri" w:cs="Calibri"/>
          <w:b/>
          <w:bCs/>
          <w:sz w:val="18"/>
          <w:szCs w:val="18"/>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3346EF" w:rsidRPr="0052166F" w:rsidRDefault="003346EF" w:rsidP="003346EF">
      <w:pPr>
        <w:spacing w:before="120" w:after="120"/>
        <w:ind w:left="3540" w:firstLine="708"/>
        <w:rPr>
          <w:rFonts w:ascii="Arial" w:hAnsi="Arial" w:cs="Arial"/>
          <w:b/>
        </w:rPr>
      </w:pPr>
      <w:r w:rsidRPr="0052166F">
        <w:rPr>
          <w:rFonts w:ascii="Arial" w:hAnsi="Arial" w:cs="Arial"/>
          <w:b/>
        </w:rPr>
        <w:t>CONTRATO Nº YPFB/DLG</w:t>
      </w:r>
    </w:p>
    <w:p w:rsidR="003346EF" w:rsidRPr="0052166F" w:rsidRDefault="003346EF" w:rsidP="003346EF">
      <w:pPr>
        <w:spacing w:before="120" w:after="120"/>
        <w:ind w:left="3540" w:firstLine="708"/>
        <w:rPr>
          <w:rFonts w:ascii="Arial" w:hAnsi="Arial" w:cs="Arial"/>
          <w:b/>
        </w:rPr>
      </w:pPr>
      <w:r w:rsidRPr="0052166F">
        <w:rPr>
          <w:rFonts w:ascii="Arial" w:hAnsi="Arial" w:cs="Arial"/>
          <w:b/>
        </w:rPr>
        <w:t xml:space="preserve">                                La Paz, </w:t>
      </w:r>
    </w:p>
    <w:p w:rsidR="003346EF" w:rsidRPr="0052166F" w:rsidRDefault="003346EF" w:rsidP="003346EF">
      <w:pPr>
        <w:tabs>
          <w:tab w:val="left" w:pos="0"/>
        </w:tabs>
        <w:jc w:val="center"/>
        <w:rPr>
          <w:rFonts w:ascii="Arial" w:hAnsi="Arial" w:cs="Arial"/>
          <w:b/>
        </w:rPr>
      </w:pPr>
      <w:r w:rsidRPr="0052166F">
        <w:rPr>
          <w:rFonts w:ascii="Arial" w:hAnsi="Arial" w:cs="Arial"/>
          <w:b/>
        </w:rPr>
        <w:t>CONTRATO ADMINISTRATIVO DE SERVICIO DE ______________________</w:t>
      </w:r>
    </w:p>
    <w:p w:rsidR="003346EF" w:rsidRPr="0052166F" w:rsidRDefault="003346EF" w:rsidP="003346EF">
      <w:pPr>
        <w:tabs>
          <w:tab w:val="left" w:pos="0"/>
        </w:tabs>
        <w:jc w:val="center"/>
        <w:rPr>
          <w:rFonts w:ascii="Arial" w:hAnsi="Arial" w:cs="Arial"/>
          <w:b/>
        </w:rPr>
      </w:pPr>
      <w:r w:rsidRPr="0052166F">
        <w:rPr>
          <w:rFonts w:ascii="Arial" w:hAnsi="Arial" w:cs="Arial"/>
          <w:b/>
        </w:rPr>
        <w:t>CÓDIGO: _______________</w:t>
      </w:r>
    </w:p>
    <w:p w:rsidR="003346EF" w:rsidRPr="0052166F" w:rsidRDefault="003346EF" w:rsidP="003346EF">
      <w:pPr>
        <w:rPr>
          <w:rFonts w:ascii="Arial" w:hAnsi="Arial" w:cs="Arial"/>
          <w:b/>
        </w:rPr>
      </w:pPr>
    </w:p>
    <w:p w:rsidR="003346EF" w:rsidRPr="00E728E3" w:rsidRDefault="003346EF" w:rsidP="003346EF">
      <w:pPr>
        <w:spacing w:after="120"/>
        <w:jc w:val="both"/>
        <w:rPr>
          <w:rFonts w:ascii="Arial" w:hAnsi="Arial" w:cs="Arial"/>
          <w:b/>
          <w:i/>
          <w:color w:val="0070C0"/>
          <w:u w:val="single"/>
        </w:rPr>
      </w:pPr>
      <w:r w:rsidRPr="00E728E3">
        <w:rPr>
          <w:rFonts w:ascii="Arial" w:hAnsi="Arial" w:cs="Arial"/>
          <w:b/>
          <w:i/>
          <w:color w:val="0070C0"/>
          <w:u w:val="single"/>
        </w:rPr>
        <w:t>INCLUIR EL SIGUIENTE TEXTO EN CASO DE QUE CORRESPONDA:</w:t>
      </w:r>
    </w:p>
    <w:p w:rsidR="003346EF" w:rsidRPr="00E728E3" w:rsidRDefault="003346EF" w:rsidP="003346EF">
      <w:pPr>
        <w:spacing w:after="120"/>
        <w:jc w:val="both"/>
        <w:rPr>
          <w:rFonts w:ascii="Arial" w:hAnsi="Arial" w:cs="Arial"/>
          <w:b/>
          <w:i/>
          <w:color w:val="0070C0"/>
          <w:u w:val="single"/>
        </w:rPr>
      </w:pPr>
      <w:r>
        <w:rPr>
          <w:rFonts w:ascii="Arial" w:hAnsi="Arial" w:cs="Arial"/>
          <w:b/>
          <w:i/>
          <w:color w:val="0070C0"/>
          <w:u w:val="single"/>
        </w:rPr>
        <w:t xml:space="preserve">(Quitar si es menor a 1.000.000 de Bs.) </w:t>
      </w:r>
      <w:r w:rsidRPr="00E728E3">
        <w:rPr>
          <w:rFonts w:ascii="Arial" w:hAnsi="Arial" w:cs="Arial"/>
          <w:b/>
          <w:i/>
          <w:color w:val="0070C0"/>
          <w:u w:val="single"/>
        </w:rPr>
        <w:t>SEÑOR NOTARIO DE GOBIERNO DEL DISTRITO ADMINISTRATIVO DE _______</w:t>
      </w:r>
    </w:p>
    <w:p w:rsidR="003346EF" w:rsidRPr="00E728E3" w:rsidRDefault="003346EF" w:rsidP="003346EF">
      <w:pPr>
        <w:jc w:val="both"/>
        <w:rPr>
          <w:rFonts w:ascii="Arial" w:hAnsi="Arial" w:cs="Arial"/>
          <w:b/>
          <w:i/>
          <w:color w:val="0070C0"/>
          <w:u w:val="single"/>
        </w:rPr>
      </w:pPr>
      <w:r w:rsidRPr="00E728E3">
        <w:rPr>
          <w:rFonts w:ascii="Arial" w:hAnsi="Arial" w:cs="Arial"/>
          <w:i/>
          <w:color w:val="0070C0"/>
          <w:u w:val="single"/>
        </w:rPr>
        <w:t>En el registro de Escrituras Públicas que corren a su cargo, sírvase usted insertar el presente Contrato para la adquisición de ______________________, sujeto a los siguientes términos y condiciones:</w:t>
      </w:r>
      <w:r w:rsidRPr="00E728E3">
        <w:rPr>
          <w:rFonts w:ascii="Arial" w:hAnsi="Arial" w:cs="Arial"/>
          <w:i/>
          <w:color w:val="0070C0"/>
        </w:rPr>
        <w:t> </w:t>
      </w:r>
      <w:r w:rsidRPr="00E728E3">
        <w:rPr>
          <w:rFonts w:ascii="Arial" w:hAnsi="Arial" w:cs="Arial"/>
          <w:bCs/>
          <w:i/>
          <w:color w:val="0070C0"/>
        </w:rPr>
        <w:t> </w:t>
      </w:r>
    </w:p>
    <w:p w:rsidR="003346EF" w:rsidRPr="00E728E3" w:rsidRDefault="003346EF" w:rsidP="003346EF">
      <w:pPr>
        <w:spacing w:before="120" w:after="120"/>
        <w:jc w:val="both"/>
        <w:rPr>
          <w:rFonts w:ascii="Arial" w:hAnsi="Arial" w:cs="Arial"/>
          <w:b/>
          <w:color w:val="0070C0"/>
          <w:u w:val="single"/>
        </w:rPr>
      </w:pPr>
    </w:p>
    <w:p w:rsidR="003346EF" w:rsidRPr="0052166F" w:rsidRDefault="003346EF" w:rsidP="003346EF">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p>
    <w:p w:rsidR="003346EF" w:rsidRPr="0052166F" w:rsidRDefault="003346EF" w:rsidP="003346EF">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3346EF" w:rsidRPr="0052166F" w:rsidRDefault="003346EF" w:rsidP="00D76044">
      <w:pPr>
        <w:pStyle w:val="Prrafodelista"/>
        <w:numPr>
          <w:ilvl w:val="1"/>
          <w:numId w:val="4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3346EF" w:rsidRPr="0052166F" w:rsidRDefault="003346EF" w:rsidP="003346EF">
      <w:pPr>
        <w:pStyle w:val="Prrafodelista"/>
        <w:spacing w:before="120" w:after="120"/>
        <w:ind w:left="709"/>
        <w:jc w:val="both"/>
        <w:rPr>
          <w:rFonts w:ascii="Arial" w:hAnsi="Arial" w:cs="Arial"/>
        </w:rPr>
      </w:pPr>
    </w:p>
    <w:p w:rsidR="003346EF" w:rsidRPr="0052166F" w:rsidRDefault="003346EF" w:rsidP="00D76044">
      <w:pPr>
        <w:pStyle w:val="Prrafodelista"/>
        <w:numPr>
          <w:ilvl w:val="1"/>
          <w:numId w:val="3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3346EF" w:rsidRPr="0052166F" w:rsidRDefault="003346EF" w:rsidP="003346EF">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3346EF" w:rsidRPr="0052166F" w:rsidRDefault="003346EF" w:rsidP="003346EF">
      <w:pPr>
        <w:tabs>
          <w:tab w:val="left" w:pos="7814"/>
        </w:tabs>
        <w:spacing w:before="120" w:after="120"/>
        <w:contextualSpacing/>
        <w:jc w:val="both"/>
        <w:rPr>
          <w:rFonts w:ascii="Arial" w:hAnsi="Arial" w:cs="Arial"/>
        </w:rPr>
      </w:pPr>
      <w:r>
        <w:rPr>
          <w:rFonts w:ascii="Arial" w:hAnsi="Arial" w:cs="Arial"/>
        </w:rPr>
        <w:tab/>
      </w:r>
    </w:p>
    <w:p w:rsidR="003346EF" w:rsidRPr="0052166F" w:rsidRDefault="003346EF" w:rsidP="003346EF">
      <w:pPr>
        <w:spacing w:before="120" w:after="120"/>
        <w:jc w:val="both"/>
        <w:rPr>
          <w:rFonts w:ascii="Arial" w:hAnsi="Arial" w:cs="Arial"/>
          <w:b/>
          <w:u w:val="single"/>
        </w:rPr>
      </w:pPr>
      <w:r w:rsidRPr="0052166F">
        <w:rPr>
          <w:rFonts w:ascii="Arial" w:hAnsi="Arial" w:cs="Arial"/>
          <w:b/>
          <w:u w:val="single"/>
        </w:rPr>
        <w:t>SEGUNDA.- (ANTECEDENTES)</w:t>
      </w:r>
    </w:p>
    <w:p w:rsidR="003346EF" w:rsidRPr="0052166F" w:rsidRDefault="003346EF" w:rsidP="003346EF">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3346EF">
        <w:rPr>
          <w:rFonts w:ascii="Arial" w:eastAsia="Calibri" w:hAnsi="Arial" w:cs="Arial"/>
        </w:rPr>
        <w:t xml:space="preserve">La </w:t>
      </w:r>
      <w:r w:rsidRPr="003346EF">
        <w:rPr>
          <w:rFonts w:ascii="Arial" w:eastAsia="Calibri" w:hAnsi="Arial" w:cs="Arial"/>
          <w:b/>
        </w:rPr>
        <w:t>ENTIDAD</w:t>
      </w:r>
      <w:r w:rsidRPr="003346EF">
        <w:rPr>
          <w:rFonts w:ascii="Arial" w:eastAsia="Calibri" w:hAnsi="Arial" w:cs="Arial"/>
        </w:rPr>
        <w:t xml:space="preserve">, mediante la modalidad de contratación ________________ con código </w:t>
      </w:r>
      <w:r w:rsidRPr="0052166F">
        <w:rPr>
          <w:rFonts w:ascii="Arial" w:hAnsi="Arial" w:cs="Arial"/>
        </w:rPr>
        <w:t>__________________</w:t>
      </w:r>
      <w:r w:rsidRPr="003346EF">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3346EF" w:rsidRPr="0052166F" w:rsidRDefault="003346EF" w:rsidP="003346EF">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3346EF" w:rsidRPr="0052166F" w:rsidRDefault="003346EF" w:rsidP="003346EF">
      <w:pPr>
        <w:spacing w:before="120" w:after="120"/>
        <w:jc w:val="both"/>
        <w:rPr>
          <w:rFonts w:ascii="Arial" w:hAnsi="Arial" w:cs="Arial"/>
          <w:b/>
          <w:u w:val="single"/>
        </w:rPr>
      </w:pPr>
      <w:r w:rsidRPr="0052166F">
        <w:rPr>
          <w:rFonts w:ascii="Arial" w:hAnsi="Arial" w:cs="Arial"/>
          <w:b/>
          <w:u w:val="single"/>
        </w:rPr>
        <w:t>TERCERA.- (DISPOSICIONES GENERALES)</w:t>
      </w:r>
    </w:p>
    <w:p w:rsidR="003346EF" w:rsidRPr="0052166F" w:rsidRDefault="003346EF" w:rsidP="003346EF">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346EF" w:rsidRPr="0052166F" w:rsidTr="008536F0">
        <w:trPr>
          <w:trHeight w:val="556"/>
        </w:trPr>
        <w:tc>
          <w:tcPr>
            <w:tcW w:w="1809" w:type="dxa"/>
          </w:tcPr>
          <w:p w:rsidR="003346EF" w:rsidRPr="0052166F" w:rsidRDefault="003346EF" w:rsidP="008536F0">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3346EF" w:rsidRPr="0052166F" w:rsidRDefault="003346EF" w:rsidP="008536F0">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3346EF" w:rsidRPr="0052166F" w:rsidTr="008536F0">
        <w:trPr>
          <w:trHeight w:val="1028"/>
        </w:trPr>
        <w:tc>
          <w:tcPr>
            <w:tcW w:w="1809" w:type="dxa"/>
          </w:tcPr>
          <w:p w:rsidR="003346EF" w:rsidRPr="0052166F" w:rsidRDefault="003346EF" w:rsidP="008536F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3346EF" w:rsidRPr="0052166F" w:rsidRDefault="003346EF" w:rsidP="008536F0">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3346EF" w:rsidRPr="0052166F" w:rsidTr="008536F0">
        <w:trPr>
          <w:trHeight w:val="555"/>
        </w:trPr>
        <w:tc>
          <w:tcPr>
            <w:tcW w:w="1809" w:type="dxa"/>
          </w:tcPr>
          <w:p w:rsidR="003346EF" w:rsidRPr="0052166F" w:rsidRDefault="003346EF" w:rsidP="008536F0">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3346EF" w:rsidRPr="0052166F" w:rsidRDefault="003346EF" w:rsidP="008536F0">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3346EF" w:rsidRPr="0052166F" w:rsidTr="008536F0">
        <w:trPr>
          <w:trHeight w:val="420"/>
        </w:trPr>
        <w:tc>
          <w:tcPr>
            <w:tcW w:w="1809" w:type="dxa"/>
          </w:tcPr>
          <w:p w:rsidR="003346EF" w:rsidRPr="0052166F" w:rsidRDefault="003346EF" w:rsidP="008536F0">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3346EF" w:rsidRPr="0052166F" w:rsidRDefault="003346EF" w:rsidP="008536F0">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3346EF" w:rsidRPr="0052166F" w:rsidTr="008536F0">
        <w:tc>
          <w:tcPr>
            <w:tcW w:w="1809" w:type="dxa"/>
          </w:tcPr>
          <w:p w:rsidR="003346EF" w:rsidRPr="0052166F" w:rsidRDefault="003346EF" w:rsidP="008536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3346EF" w:rsidRPr="0052166F" w:rsidRDefault="003346EF" w:rsidP="008536F0">
            <w:pPr>
              <w:spacing w:before="120" w:after="120"/>
              <w:rPr>
                <w:rFonts w:ascii="Arial" w:hAnsi="Arial" w:cs="Arial"/>
                <w:b/>
                <w:lang w:val="es-BO"/>
              </w:rPr>
            </w:pPr>
          </w:p>
        </w:tc>
        <w:tc>
          <w:tcPr>
            <w:tcW w:w="6662" w:type="dxa"/>
          </w:tcPr>
          <w:p w:rsidR="003346EF" w:rsidRPr="0052166F" w:rsidRDefault="003346EF" w:rsidP="008536F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346EF" w:rsidRPr="0052166F" w:rsidTr="008536F0">
        <w:trPr>
          <w:trHeight w:val="783"/>
        </w:trPr>
        <w:tc>
          <w:tcPr>
            <w:tcW w:w="1809" w:type="dxa"/>
          </w:tcPr>
          <w:p w:rsidR="003346EF" w:rsidRPr="0052166F" w:rsidRDefault="003346EF" w:rsidP="008536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3346EF" w:rsidRPr="0052166F" w:rsidRDefault="003346EF" w:rsidP="008536F0">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3346EF" w:rsidRPr="0052166F" w:rsidRDefault="003346EF" w:rsidP="003346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3346EF" w:rsidRPr="0052166F" w:rsidRDefault="003346EF" w:rsidP="003346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3346EF" w:rsidRPr="0052166F" w:rsidRDefault="003346EF" w:rsidP="003346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3346EF" w:rsidRPr="0052166F" w:rsidRDefault="003346EF" w:rsidP="003346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3346EF" w:rsidRPr="0052166F" w:rsidRDefault="003346EF" w:rsidP="003346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346EF" w:rsidRPr="0052166F" w:rsidRDefault="003346EF" w:rsidP="003346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3346EF" w:rsidRPr="0052166F" w:rsidRDefault="003346EF" w:rsidP="003346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3346EF" w:rsidRPr="0052166F" w:rsidRDefault="003346EF" w:rsidP="003346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346EF" w:rsidRPr="0052166F" w:rsidRDefault="003346EF" w:rsidP="003346EF">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3346EF" w:rsidRPr="0052166F" w:rsidRDefault="003346EF" w:rsidP="003346EF">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3346EF" w:rsidRPr="0052166F" w:rsidRDefault="003346EF" w:rsidP="003346EF">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3346EF" w:rsidRPr="0052166F" w:rsidRDefault="003346EF" w:rsidP="003346EF">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3346EF" w:rsidRPr="0052166F" w:rsidRDefault="003346EF" w:rsidP="003346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lastRenderedPageBreak/>
        <w:tab/>
        <w:t xml:space="preserve">Anexo 1: </w:t>
      </w:r>
      <w:r w:rsidRPr="0052166F">
        <w:rPr>
          <w:rFonts w:ascii="Arial" w:hAnsi="Arial" w:cs="Arial"/>
          <w:b/>
          <w:i/>
          <w:u w:val="single"/>
        </w:rPr>
        <w:t>Documento de contratación directa o documento base de contratación</w:t>
      </w:r>
    </w:p>
    <w:p w:rsidR="003346EF" w:rsidRPr="0052166F" w:rsidRDefault="003346EF" w:rsidP="003346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3346EF" w:rsidRPr="0052166F" w:rsidRDefault="003346EF" w:rsidP="003346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3346EF" w:rsidRPr="0052166F" w:rsidRDefault="003346EF" w:rsidP="003346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3346EF" w:rsidRPr="0052166F" w:rsidRDefault="003346EF" w:rsidP="003346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3346EF" w:rsidRPr="0052166F" w:rsidRDefault="003346EF" w:rsidP="003346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3346EF" w:rsidRPr="0052166F" w:rsidRDefault="003346EF" w:rsidP="003346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3346EF" w:rsidRPr="0052166F" w:rsidRDefault="003346EF" w:rsidP="003346EF">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p>
    <w:p w:rsidR="003346EF" w:rsidRPr="0052166F" w:rsidRDefault="003346EF" w:rsidP="003346EF">
      <w:pPr>
        <w:spacing w:before="120" w:after="120"/>
        <w:jc w:val="both"/>
        <w:rPr>
          <w:rFonts w:ascii="Arial" w:hAnsi="Arial" w:cs="Arial"/>
          <w:b/>
          <w:u w:val="single"/>
        </w:rPr>
      </w:pPr>
      <w:r w:rsidRPr="0052166F">
        <w:rPr>
          <w:rFonts w:ascii="Arial" w:hAnsi="Arial" w:cs="Arial"/>
          <w:b/>
          <w:u w:val="single"/>
        </w:rPr>
        <w:t>SÉPTIMA.- (VIGENCIA Y PLAZO DEL CONTRATO)</w:t>
      </w:r>
    </w:p>
    <w:p w:rsidR="003346EF" w:rsidRPr="0052166F" w:rsidRDefault="003346EF" w:rsidP="003346EF">
      <w:pPr>
        <w:spacing w:before="120" w:after="120"/>
        <w:jc w:val="both"/>
        <w:rPr>
          <w:rFonts w:ascii="Arial" w:hAnsi="Arial" w:cs="Arial"/>
          <w:b/>
        </w:rPr>
      </w:pPr>
      <w:r w:rsidRPr="0052166F">
        <w:rPr>
          <w:rFonts w:ascii="Arial" w:hAnsi="Arial" w:cs="Arial"/>
          <w:b/>
        </w:rPr>
        <w:t>7.1 Vigencia.-</w:t>
      </w:r>
    </w:p>
    <w:p w:rsidR="003346EF" w:rsidRPr="0052166F" w:rsidRDefault="003346EF" w:rsidP="003346EF">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3346EF" w:rsidRPr="0052166F" w:rsidRDefault="003346EF" w:rsidP="003346EF">
      <w:pPr>
        <w:spacing w:before="120" w:after="120"/>
        <w:jc w:val="both"/>
        <w:rPr>
          <w:rFonts w:ascii="Arial" w:hAnsi="Arial" w:cs="Arial"/>
          <w:b/>
        </w:rPr>
      </w:pPr>
      <w:r w:rsidRPr="0052166F">
        <w:rPr>
          <w:rFonts w:ascii="Arial" w:hAnsi="Arial" w:cs="Arial"/>
          <w:b/>
        </w:rPr>
        <w:t>7.2 Plazo de habilitación.-</w:t>
      </w:r>
    </w:p>
    <w:p w:rsidR="003346EF" w:rsidRPr="0052166F" w:rsidRDefault="003346EF" w:rsidP="003346EF">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 xml:space="preserve">se compromete a </w:t>
      </w:r>
      <w:proofErr w:type="spellStart"/>
      <w:r w:rsidRPr="0052166F">
        <w:rPr>
          <w:rFonts w:ascii="Arial" w:hAnsi="Arial" w:cs="Arial"/>
          <w:bCs/>
        </w:rPr>
        <w:t>ejecutar</w:t>
      </w:r>
      <w:r w:rsidRPr="0052166F">
        <w:rPr>
          <w:rFonts w:ascii="Arial" w:hAnsi="Arial" w:cs="Arial"/>
        </w:rPr>
        <w:t>el</w:t>
      </w:r>
      <w:proofErr w:type="spellEnd"/>
      <w:r w:rsidRPr="0052166F">
        <w:rPr>
          <w:rFonts w:ascii="Arial" w:hAnsi="Arial" w:cs="Arial"/>
        </w:rPr>
        <w:t xml:space="preserve"> Servicio en el plazo máximo de </w:t>
      </w:r>
      <w:r w:rsidRPr="0052166F">
        <w:rPr>
          <w:rFonts w:ascii="Arial" w:hAnsi="Arial" w:cs="Arial"/>
          <w:i/>
          <w:u w:val="single"/>
        </w:rPr>
        <w:t>numeral (literal</w:t>
      </w:r>
      <w:proofErr w:type="gramStart"/>
      <w:r w:rsidRPr="0052166F">
        <w:rPr>
          <w:rFonts w:ascii="Arial" w:hAnsi="Arial" w:cs="Arial"/>
          <w:i/>
          <w:u w:val="single"/>
        </w:rPr>
        <w:t>)</w:t>
      </w:r>
      <w:r w:rsidRPr="0052166F">
        <w:rPr>
          <w:rFonts w:ascii="Arial" w:hAnsi="Arial" w:cs="Arial"/>
        </w:rPr>
        <w:t>días</w:t>
      </w:r>
      <w:proofErr w:type="gramEnd"/>
      <w:r w:rsidRPr="0052166F">
        <w:rPr>
          <w:rFonts w:ascii="Arial" w:hAnsi="Arial" w:cs="Arial"/>
        </w:rPr>
        <w:t xml:space="preserve"> calendario, computables a partir de la instrucción de la Unidad Solicitante.</w:t>
      </w:r>
    </w:p>
    <w:p w:rsidR="003346EF" w:rsidRPr="0052166F" w:rsidRDefault="003346EF" w:rsidP="003346EF">
      <w:pPr>
        <w:spacing w:before="120" w:after="120"/>
        <w:jc w:val="both"/>
        <w:rPr>
          <w:rFonts w:ascii="Arial" w:hAnsi="Arial" w:cs="Arial"/>
          <w:b/>
          <w:u w:val="single"/>
        </w:rPr>
      </w:pPr>
      <w:r w:rsidRPr="0052166F">
        <w:rPr>
          <w:rFonts w:ascii="Arial" w:hAnsi="Arial" w:cs="Arial"/>
          <w:b/>
          <w:u w:val="single"/>
        </w:rPr>
        <w:t xml:space="preserve">OCTAVA.- </w:t>
      </w:r>
      <w:r w:rsidRPr="00500F92">
        <w:rPr>
          <w:rFonts w:ascii="Arial" w:hAnsi="Arial" w:cs="Arial"/>
          <w:b/>
          <w:color w:val="0070C0"/>
          <w:u w:val="single"/>
        </w:rPr>
        <w:t>(LUGAR DE EJECUCIÓN DEL SERVICIO</w:t>
      </w:r>
      <w:proofErr w:type="gramStart"/>
      <w:r>
        <w:rPr>
          <w:rFonts w:ascii="Arial" w:hAnsi="Arial" w:cs="Arial"/>
          <w:b/>
          <w:color w:val="0070C0"/>
          <w:u w:val="single"/>
        </w:rPr>
        <w:t>)</w:t>
      </w:r>
      <w:r w:rsidRPr="0052166F">
        <w:rPr>
          <w:rFonts w:ascii="Arial" w:hAnsi="Arial" w:cs="Arial"/>
          <w:b/>
          <w:u w:val="single"/>
        </w:rPr>
        <w:t>(</w:t>
      </w:r>
      <w:proofErr w:type="gramEnd"/>
      <w:r w:rsidRPr="0052166F">
        <w:rPr>
          <w:rFonts w:ascii="Arial" w:hAnsi="Arial" w:cs="Arial"/>
          <w:b/>
          <w:u w:val="single"/>
        </w:rPr>
        <w:t>LUGAR DE ENTREGA)</w:t>
      </w:r>
    </w:p>
    <w:p w:rsidR="003346EF" w:rsidRPr="0052166F" w:rsidRDefault="003346EF" w:rsidP="003346EF">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3346EF" w:rsidRPr="0052166F" w:rsidRDefault="003346EF" w:rsidP="003346EF">
      <w:pPr>
        <w:spacing w:before="120" w:after="120"/>
        <w:jc w:val="both"/>
        <w:rPr>
          <w:rFonts w:ascii="Arial" w:hAnsi="Arial" w:cs="Arial"/>
          <w:b/>
          <w:u w:val="single"/>
        </w:rPr>
      </w:pPr>
      <w:r w:rsidRPr="0052166F">
        <w:rPr>
          <w:rFonts w:ascii="Arial" w:hAnsi="Arial" w:cs="Arial"/>
          <w:b/>
          <w:u w:val="single"/>
        </w:rPr>
        <w:t>NOVENA.- (MONTO DEL CONTRATO)</w:t>
      </w:r>
    </w:p>
    <w:p w:rsidR="003346EF" w:rsidRPr="0052166F" w:rsidRDefault="003346EF" w:rsidP="003346EF">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3346EF" w:rsidRPr="0052166F" w:rsidRDefault="003346EF" w:rsidP="003346EF">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3346EF" w:rsidRPr="0052166F" w:rsidTr="008536F0">
        <w:trPr>
          <w:trHeight w:val="562"/>
          <w:jc w:val="center"/>
        </w:trPr>
        <w:tc>
          <w:tcPr>
            <w:tcW w:w="571" w:type="dxa"/>
            <w:shd w:val="clear" w:color="auto" w:fill="D9D9D9"/>
            <w:vAlign w:val="center"/>
            <w:hideMark/>
          </w:tcPr>
          <w:p w:rsidR="003346EF" w:rsidRPr="0052166F" w:rsidRDefault="003346EF" w:rsidP="008536F0">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3346EF" w:rsidRPr="0052166F" w:rsidRDefault="003346EF" w:rsidP="008536F0">
            <w:pPr>
              <w:jc w:val="center"/>
              <w:rPr>
                <w:rFonts w:ascii="Arial" w:hAnsi="Arial" w:cs="Arial"/>
                <w:b/>
                <w:bCs/>
                <w:lang w:eastAsia="es-BO"/>
              </w:rPr>
            </w:pPr>
            <w:r w:rsidRPr="0052166F">
              <w:rPr>
                <w:rFonts w:ascii="Arial" w:hAnsi="Arial" w:cs="Arial"/>
                <w:b/>
                <w:bCs/>
                <w:lang w:eastAsia="es-BO"/>
              </w:rPr>
              <w:t>DESCRIPCIÓN</w:t>
            </w:r>
          </w:p>
        </w:tc>
        <w:tc>
          <w:tcPr>
            <w:tcW w:w="937" w:type="dxa"/>
            <w:shd w:val="clear" w:color="auto" w:fill="D9D9D9"/>
            <w:vAlign w:val="center"/>
          </w:tcPr>
          <w:p w:rsidR="003346EF" w:rsidRPr="0052166F" w:rsidRDefault="003346EF" w:rsidP="008536F0">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3346EF" w:rsidRPr="0052166F" w:rsidRDefault="003346EF" w:rsidP="008536F0">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3346EF" w:rsidRPr="0052166F" w:rsidRDefault="003346EF" w:rsidP="008536F0">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3346EF" w:rsidRPr="0052166F" w:rsidRDefault="003346EF" w:rsidP="008536F0">
            <w:pPr>
              <w:jc w:val="center"/>
              <w:rPr>
                <w:rFonts w:ascii="Arial" w:hAnsi="Arial" w:cs="Arial"/>
                <w:b/>
                <w:bCs/>
                <w:lang w:eastAsia="es-BO"/>
              </w:rPr>
            </w:pPr>
            <w:r w:rsidRPr="0052166F">
              <w:rPr>
                <w:rFonts w:ascii="Arial" w:hAnsi="Arial" w:cs="Arial"/>
                <w:b/>
                <w:bCs/>
                <w:lang w:eastAsia="es-BO"/>
              </w:rPr>
              <w:t>PRECIO TOTAL</w:t>
            </w:r>
          </w:p>
          <w:p w:rsidR="003346EF" w:rsidRPr="0052166F" w:rsidRDefault="003346EF" w:rsidP="008536F0">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3346EF" w:rsidRPr="0052166F" w:rsidRDefault="003346EF" w:rsidP="008536F0">
            <w:pPr>
              <w:jc w:val="center"/>
              <w:rPr>
                <w:rFonts w:ascii="Arial" w:hAnsi="Arial" w:cs="Arial"/>
                <w:b/>
                <w:bCs/>
                <w:lang w:eastAsia="es-BO"/>
              </w:rPr>
            </w:pPr>
            <w:r w:rsidRPr="0052166F">
              <w:rPr>
                <w:rFonts w:ascii="Arial" w:hAnsi="Arial" w:cs="Arial"/>
                <w:b/>
                <w:bCs/>
                <w:lang w:eastAsia="es-BO"/>
              </w:rPr>
              <w:t>PLAZO</w:t>
            </w:r>
          </w:p>
        </w:tc>
      </w:tr>
      <w:tr w:rsidR="003346EF" w:rsidRPr="0052166F" w:rsidTr="008536F0">
        <w:trPr>
          <w:trHeight w:hRule="exact" w:val="562"/>
          <w:jc w:val="center"/>
        </w:trPr>
        <w:tc>
          <w:tcPr>
            <w:tcW w:w="571" w:type="dxa"/>
            <w:shd w:val="clear" w:color="auto" w:fill="auto"/>
            <w:vAlign w:val="center"/>
          </w:tcPr>
          <w:p w:rsidR="003346EF" w:rsidRPr="0052166F" w:rsidRDefault="003346EF" w:rsidP="008536F0">
            <w:pPr>
              <w:jc w:val="center"/>
              <w:rPr>
                <w:rFonts w:ascii="Arial" w:hAnsi="Arial" w:cs="Arial"/>
              </w:rPr>
            </w:pPr>
          </w:p>
        </w:tc>
        <w:tc>
          <w:tcPr>
            <w:tcW w:w="1932" w:type="dxa"/>
            <w:shd w:val="clear" w:color="auto" w:fill="auto"/>
            <w:vAlign w:val="center"/>
          </w:tcPr>
          <w:p w:rsidR="003346EF" w:rsidRPr="0052166F" w:rsidRDefault="003346EF" w:rsidP="008536F0">
            <w:pPr>
              <w:jc w:val="center"/>
              <w:rPr>
                <w:rFonts w:ascii="Arial" w:hAnsi="Arial" w:cs="Arial"/>
              </w:rPr>
            </w:pPr>
          </w:p>
        </w:tc>
        <w:tc>
          <w:tcPr>
            <w:tcW w:w="937" w:type="dxa"/>
            <w:shd w:val="clear" w:color="auto" w:fill="auto"/>
            <w:vAlign w:val="center"/>
          </w:tcPr>
          <w:p w:rsidR="003346EF" w:rsidRPr="0052166F" w:rsidRDefault="003346EF" w:rsidP="008536F0">
            <w:pPr>
              <w:jc w:val="center"/>
              <w:rPr>
                <w:rFonts w:ascii="Arial" w:hAnsi="Arial" w:cs="Arial"/>
              </w:rPr>
            </w:pPr>
          </w:p>
        </w:tc>
        <w:tc>
          <w:tcPr>
            <w:tcW w:w="845" w:type="dxa"/>
            <w:vAlign w:val="center"/>
          </w:tcPr>
          <w:p w:rsidR="003346EF" w:rsidRPr="0052166F" w:rsidRDefault="003346EF" w:rsidP="008536F0">
            <w:pPr>
              <w:jc w:val="center"/>
              <w:rPr>
                <w:rFonts w:ascii="Arial" w:hAnsi="Arial" w:cs="Arial"/>
              </w:rPr>
            </w:pPr>
          </w:p>
        </w:tc>
        <w:tc>
          <w:tcPr>
            <w:tcW w:w="1141" w:type="dxa"/>
            <w:shd w:val="clear" w:color="auto" w:fill="auto"/>
            <w:vAlign w:val="center"/>
          </w:tcPr>
          <w:p w:rsidR="003346EF" w:rsidRPr="0052166F" w:rsidRDefault="003346EF" w:rsidP="008536F0">
            <w:pPr>
              <w:jc w:val="center"/>
              <w:rPr>
                <w:rFonts w:ascii="Arial" w:hAnsi="Arial" w:cs="Arial"/>
              </w:rPr>
            </w:pPr>
          </w:p>
        </w:tc>
        <w:tc>
          <w:tcPr>
            <w:tcW w:w="1242" w:type="dxa"/>
            <w:vAlign w:val="center"/>
          </w:tcPr>
          <w:p w:rsidR="003346EF" w:rsidRPr="0052166F" w:rsidRDefault="003346EF" w:rsidP="008536F0">
            <w:pPr>
              <w:jc w:val="center"/>
              <w:rPr>
                <w:rFonts w:ascii="Arial" w:hAnsi="Arial" w:cs="Arial"/>
              </w:rPr>
            </w:pPr>
          </w:p>
        </w:tc>
        <w:tc>
          <w:tcPr>
            <w:tcW w:w="1164" w:type="dxa"/>
            <w:vAlign w:val="center"/>
          </w:tcPr>
          <w:p w:rsidR="003346EF" w:rsidRPr="0052166F" w:rsidRDefault="003346EF" w:rsidP="008536F0">
            <w:pPr>
              <w:jc w:val="center"/>
              <w:rPr>
                <w:rFonts w:ascii="Arial" w:hAnsi="Arial" w:cs="Arial"/>
              </w:rPr>
            </w:pPr>
          </w:p>
        </w:tc>
      </w:tr>
    </w:tbl>
    <w:p w:rsidR="003346EF" w:rsidRPr="0052166F" w:rsidRDefault="003346EF" w:rsidP="003346EF">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3346EF" w:rsidRPr="0052166F" w:rsidRDefault="003346EF" w:rsidP="003346EF">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3346EF" w:rsidRPr="0052166F" w:rsidRDefault="003346EF" w:rsidP="003346EF">
      <w:pPr>
        <w:spacing w:before="120" w:after="120"/>
        <w:jc w:val="both"/>
        <w:rPr>
          <w:rFonts w:ascii="Arial" w:hAnsi="Arial" w:cs="Arial"/>
          <w:u w:val="single"/>
        </w:rPr>
      </w:pPr>
      <w:r w:rsidRPr="0052166F">
        <w:rPr>
          <w:rFonts w:ascii="Arial" w:hAnsi="Arial" w:cs="Arial"/>
          <w:b/>
          <w:u w:val="single"/>
        </w:rPr>
        <w:t>DÉCIMA.- (FORMA DE PAGO)</w:t>
      </w:r>
    </w:p>
    <w:p w:rsidR="003346EF" w:rsidRPr="0052166F" w:rsidRDefault="003346EF" w:rsidP="003346EF">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3346EF" w:rsidRPr="0052166F" w:rsidRDefault="003346EF" w:rsidP="00D76044">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lastRenderedPageBreak/>
        <w:t>Solicitud de pago.</w:t>
      </w:r>
    </w:p>
    <w:p w:rsidR="003346EF" w:rsidRPr="0052166F" w:rsidRDefault="003346EF" w:rsidP="00D76044">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Factura original.</w:t>
      </w:r>
    </w:p>
    <w:p w:rsidR="003346EF" w:rsidRPr="0052166F" w:rsidRDefault="003346EF" w:rsidP="00D76044">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3346EF" w:rsidRPr="0052166F" w:rsidRDefault="003346EF" w:rsidP="00D76044">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3346EF" w:rsidRDefault="003346EF" w:rsidP="00D76044">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3346EF" w:rsidRPr="006015CD" w:rsidRDefault="003346EF" w:rsidP="003346EF">
      <w:pPr>
        <w:tabs>
          <w:tab w:val="num" w:pos="993"/>
        </w:tabs>
        <w:spacing w:before="120" w:after="120"/>
        <w:jc w:val="both"/>
        <w:rPr>
          <w:rFonts w:ascii="Arial" w:hAnsi="Arial" w:cs="Arial"/>
          <w:color w:val="0070C0"/>
        </w:rPr>
      </w:pPr>
      <w:r w:rsidRPr="006015CD">
        <w:rPr>
          <w:rFonts w:ascii="Arial" w:hAnsi="Arial" w:cs="Arial"/>
          <w:color w:val="0070C0"/>
        </w:rPr>
        <w:t>Por la naturaleza del servicio el pago se realizará en pagos parciales cada mes, previo informe de conformidad del fiscal o comisión de recepción.</w:t>
      </w:r>
    </w:p>
    <w:p w:rsidR="003346EF" w:rsidRPr="0052166F" w:rsidRDefault="003346EF" w:rsidP="003346EF">
      <w:pPr>
        <w:spacing w:before="120" w:after="120"/>
        <w:jc w:val="both"/>
        <w:rPr>
          <w:rFonts w:ascii="Arial" w:hAnsi="Arial" w:cs="Arial"/>
          <w:b/>
          <w:u w:val="single"/>
        </w:rPr>
      </w:pPr>
      <w:r w:rsidRPr="0052166F">
        <w:rPr>
          <w:rFonts w:ascii="Arial" w:hAnsi="Arial" w:cs="Arial"/>
          <w:b/>
          <w:u w:val="single"/>
        </w:rPr>
        <w:t>DÉCIMA PRIMERA.- (FACTURACIÓN)</w:t>
      </w:r>
    </w:p>
    <w:p w:rsidR="003346EF" w:rsidRPr="0052166F" w:rsidRDefault="003346EF" w:rsidP="003346EF">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3346EF" w:rsidRPr="0052166F" w:rsidRDefault="003346EF" w:rsidP="003346EF">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3346EF" w:rsidRDefault="003346EF" w:rsidP="003346E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 xml:space="preserve">por Bs.________________(______________________ Bolivianos) equivalente al 7% (siete por ciento) del monto total del Contrato, con las características de irrevocable, renovable y de ejecución inmediata. </w:t>
      </w:r>
    </w:p>
    <w:p w:rsidR="003346EF" w:rsidRDefault="003346EF" w:rsidP="003346EF">
      <w:pPr>
        <w:spacing w:before="120" w:after="120"/>
        <w:jc w:val="both"/>
        <w:rPr>
          <w:rFonts w:ascii="Arial" w:hAnsi="Arial" w:cs="Arial"/>
        </w:rPr>
      </w:pPr>
    </w:p>
    <w:p w:rsidR="003346EF" w:rsidRPr="00E728E3" w:rsidRDefault="003346EF" w:rsidP="003346EF">
      <w:pPr>
        <w:spacing w:before="120" w:after="120"/>
        <w:jc w:val="both"/>
        <w:rPr>
          <w:rFonts w:ascii="Arial" w:hAnsi="Arial" w:cs="Arial"/>
          <w:color w:val="0070C0"/>
        </w:rPr>
      </w:pPr>
      <w:r w:rsidRPr="00E728E3">
        <w:rPr>
          <w:rFonts w:ascii="Arial" w:hAnsi="Arial" w:cs="Arial"/>
          <w:color w:val="0070C0"/>
        </w:rPr>
        <w:t xml:space="preserve">(Incluir en caso de retenciones) El </w:t>
      </w:r>
      <w:r w:rsidRPr="00E728E3">
        <w:rPr>
          <w:rFonts w:ascii="Arial" w:hAnsi="Arial" w:cs="Arial"/>
          <w:b/>
          <w:color w:val="0070C0"/>
        </w:rPr>
        <w:t>CONTRATISTA</w:t>
      </w:r>
      <w:r w:rsidRPr="00E728E3">
        <w:rPr>
          <w:rFonts w:ascii="Arial" w:hAnsi="Arial" w:cs="Arial"/>
          <w:color w:val="0070C0"/>
        </w:rPr>
        <w:t xml:space="preserve"> garantiza el correcto cumplimiento y fiel ejecución del presente Contrato en todas sus partes con Nota expresa de autorización para que YPFB  realice la retención del 7% (siete por ciento)  de cada pago parcial del monto total del Contrato, para constituir Garantía de cumplimiento de contrato.</w:t>
      </w:r>
    </w:p>
    <w:p w:rsidR="003346EF" w:rsidRPr="0052166F" w:rsidRDefault="003346EF" w:rsidP="003346EF">
      <w:pPr>
        <w:spacing w:before="120" w:after="120"/>
        <w:jc w:val="both"/>
        <w:rPr>
          <w:rFonts w:ascii="Arial" w:hAnsi="Arial" w:cs="Arial"/>
        </w:rPr>
      </w:pPr>
    </w:p>
    <w:p w:rsidR="003346EF" w:rsidRPr="0052166F" w:rsidRDefault="003346EF" w:rsidP="003346EF">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3346EF" w:rsidRPr="0052166F" w:rsidRDefault="003346EF" w:rsidP="003346EF">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3346EF" w:rsidRPr="0052166F" w:rsidRDefault="003346EF" w:rsidP="003346EF">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3346EF" w:rsidRPr="0052166F" w:rsidRDefault="003346EF" w:rsidP="003346EF">
      <w:pPr>
        <w:spacing w:before="120" w:after="120"/>
        <w:jc w:val="both"/>
        <w:rPr>
          <w:rFonts w:ascii="Arial" w:hAnsi="Arial" w:cs="Arial"/>
          <w:u w:val="single"/>
        </w:rPr>
      </w:pPr>
      <w:r w:rsidRPr="0052166F">
        <w:rPr>
          <w:rFonts w:ascii="Arial" w:hAnsi="Arial" w:cs="Arial"/>
          <w:b/>
          <w:u w:val="single"/>
        </w:rPr>
        <w:t>DÉCIMA TERCERA.- (MOROSIDAD Y SUS PENALIDADES)</w:t>
      </w:r>
    </w:p>
    <w:p w:rsidR="003346EF" w:rsidRPr="0052166F" w:rsidRDefault="003346EF" w:rsidP="003346EF">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3346EF" w:rsidRPr="0052166F" w:rsidRDefault="003346EF" w:rsidP="003346E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3346EF" w:rsidRPr="0052166F" w:rsidRDefault="003346EF" w:rsidP="003346E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3346EF" w:rsidRPr="0052166F" w:rsidRDefault="003346EF" w:rsidP="003346EF">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proofErr w:type="spellStart"/>
      <w:r w:rsidRPr="0052166F">
        <w:rPr>
          <w:rFonts w:ascii="Arial" w:hAnsi="Arial" w:cs="Arial"/>
          <w:b/>
        </w:rPr>
        <w:t>ENTIDAD</w:t>
      </w:r>
      <w:r w:rsidRPr="0052166F">
        <w:rPr>
          <w:rFonts w:ascii="Arial" w:hAnsi="Arial" w:cs="Arial"/>
        </w:rPr>
        <w:t>ejecute</w:t>
      </w:r>
      <w:proofErr w:type="spellEnd"/>
      <w:r w:rsidRPr="0052166F">
        <w:rPr>
          <w:rFonts w:ascii="Arial" w:hAnsi="Arial" w:cs="Arial"/>
        </w:rPr>
        <w:t xml:space="preserve"> la garantía de cumplimiento de Contrato y la misma gestione  el </w:t>
      </w:r>
      <w:r w:rsidRPr="0052166F">
        <w:rPr>
          <w:rFonts w:ascii="Arial" w:hAnsi="Arial" w:cs="Arial"/>
        </w:rPr>
        <w:lastRenderedPageBreak/>
        <w:t>resarcimiento de daños y perjuicios por medio de la jurisdicción coactiva fiscal por la naturaleza del Contrato, conforme lo establecido en el Artículo 47 de la Ley 1178.</w:t>
      </w:r>
    </w:p>
    <w:p w:rsidR="003346EF" w:rsidRPr="0052166F" w:rsidRDefault="003346EF" w:rsidP="003346EF">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3346EF" w:rsidRPr="0052166F" w:rsidRDefault="003346EF" w:rsidP="003346EF">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346EF" w:rsidRPr="0052166F" w:rsidTr="008536F0">
        <w:trPr>
          <w:trHeight w:val="237"/>
        </w:trPr>
        <w:tc>
          <w:tcPr>
            <w:tcW w:w="3827" w:type="dxa"/>
            <w:tcBorders>
              <w:top w:val="single" w:sz="4" w:space="0" w:color="auto"/>
              <w:left w:val="single" w:sz="4" w:space="0" w:color="auto"/>
              <w:bottom w:val="single" w:sz="4" w:space="0" w:color="auto"/>
              <w:right w:val="single" w:sz="4" w:space="0" w:color="auto"/>
            </w:tcBorders>
          </w:tcPr>
          <w:p w:rsidR="003346EF" w:rsidRPr="0052166F" w:rsidRDefault="003346EF" w:rsidP="008536F0">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346EF" w:rsidRPr="0052166F" w:rsidRDefault="003346EF" w:rsidP="008536F0">
            <w:pPr>
              <w:widowControl w:val="0"/>
              <w:ind w:left="180" w:hanging="180"/>
              <w:jc w:val="center"/>
              <w:rPr>
                <w:rFonts w:ascii="Arial" w:hAnsi="Arial" w:cs="Arial"/>
                <w:b/>
                <w:bCs/>
              </w:rPr>
            </w:pPr>
            <w:r w:rsidRPr="0052166F">
              <w:rPr>
                <w:rFonts w:ascii="Arial" w:hAnsi="Arial" w:cs="Arial"/>
                <w:b/>
                <w:bCs/>
              </w:rPr>
              <w:t>CONTRATISTA</w:t>
            </w:r>
          </w:p>
        </w:tc>
      </w:tr>
      <w:tr w:rsidR="003346EF" w:rsidRPr="0052166F" w:rsidTr="008536F0">
        <w:trPr>
          <w:trHeight w:val="1537"/>
        </w:trPr>
        <w:tc>
          <w:tcPr>
            <w:tcW w:w="3827" w:type="dxa"/>
            <w:tcBorders>
              <w:top w:val="single" w:sz="4" w:space="0" w:color="auto"/>
              <w:left w:val="single" w:sz="4" w:space="0" w:color="auto"/>
              <w:bottom w:val="single" w:sz="4" w:space="0" w:color="auto"/>
              <w:right w:val="single" w:sz="4" w:space="0" w:color="auto"/>
            </w:tcBorders>
          </w:tcPr>
          <w:p w:rsidR="003346EF" w:rsidRPr="0052166F" w:rsidRDefault="003346EF" w:rsidP="008536F0">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3346EF" w:rsidRPr="0052166F" w:rsidRDefault="003346EF" w:rsidP="008536F0">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3346EF" w:rsidRPr="0052166F" w:rsidRDefault="003346EF" w:rsidP="008536F0">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3346EF" w:rsidRPr="0052166F" w:rsidRDefault="003346EF" w:rsidP="008536F0">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3346EF" w:rsidRPr="0052166F" w:rsidRDefault="003346EF" w:rsidP="008536F0">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3346EF" w:rsidRPr="0052166F" w:rsidRDefault="003346EF" w:rsidP="008536F0">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3346EF" w:rsidRPr="0052166F" w:rsidRDefault="003346EF" w:rsidP="008536F0">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3346EF" w:rsidRPr="0052166F" w:rsidRDefault="003346EF" w:rsidP="008536F0">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3346EF" w:rsidRPr="0052166F" w:rsidRDefault="003346EF" w:rsidP="008536F0">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3346EF" w:rsidRPr="0052166F" w:rsidRDefault="003346EF" w:rsidP="008536F0">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3346EF" w:rsidRPr="0052166F" w:rsidRDefault="003346EF" w:rsidP="008536F0">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3346EF" w:rsidRPr="0052166F" w:rsidRDefault="003346EF" w:rsidP="008536F0">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3346EF" w:rsidRPr="0052166F" w:rsidRDefault="003346EF" w:rsidP="003346EF">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3346EF" w:rsidRPr="0052166F" w:rsidRDefault="003346EF" w:rsidP="003346EF">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3346EF" w:rsidRPr="0052166F" w:rsidRDefault="003346EF" w:rsidP="003346EF">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3346EF" w:rsidRPr="0052166F" w:rsidRDefault="003346EF" w:rsidP="003346E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3346EF" w:rsidRPr="0052166F" w:rsidRDefault="003346EF" w:rsidP="00D76044">
      <w:pPr>
        <w:pStyle w:val="Prrafodelista"/>
        <w:numPr>
          <w:ilvl w:val="1"/>
          <w:numId w:val="46"/>
        </w:numPr>
        <w:spacing w:before="120" w:after="120"/>
        <w:contextualSpacing/>
        <w:jc w:val="both"/>
        <w:rPr>
          <w:rFonts w:ascii="Arial" w:hAnsi="Arial" w:cs="Arial"/>
          <w:b/>
        </w:rPr>
      </w:pPr>
      <w:r w:rsidRPr="0052166F">
        <w:rPr>
          <w:rFonts w:ascii="Arial" w:hAnsi="Arial" w:cs="Arial"/>
          <w:b/>
        </w:rPr>
        <w:t xml:space="preserve">  Responsabilidades:</w:t>
      </w:r>
    </w:p>
    <w:p w:rsidR="003346EF" w:rsidRPr="0052166F" w:rsidRDefault="003346EF" w:rsidP="00D76044">
      <w:pPr>
        <w:numPr>
          <w:ilvl w:val="0"/>
          <w:numId w:val="4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346EF" w:rsidRPr="0052166F" w:rsidRDefault="003346EF" w:rsidP="003346EF">
      <w:pPr>
        <w:spacing w:before="120" w:after="120"/>
        <w:ind w:left="1065"/>
        <w:contextualSpacing/>
        <w:jc w:val="both"/>
        <w:rPr>
          <w:rFonts w:ascii="Arial" w:hAnsi="Arial" w:cs="Arial"/>
        </w:rPr>
      </w:pPr>
    </w:p>
    <w:p w:rsidR="003346EF" w:rsidRPr="0052166F" w:rsidRDefault="003346EF" w:rsidP="00D76044">
      <w:pPr>
        <w:numPr>
          <w:ilvl w:val="0"/>
          <w:numId w:val="4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3346EF">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3346EF" w:rsidRPr="0052166F" w:rsidRDefault="003346EF" w:rsidP="003346EF">
      <w:pPr>
        <w:spacing w:before="120" w:after="120"/>
        <w:ind w:left="1065"/>
        <w:contextualSpacing/>
        <w:jc w:val="both"/>
        <w:rPr>
          <w:rFonts w:ascii="Arial" w:hAnsi="Arial" w:cs="Arial"/>
        </w:rPr>
      </w:pPr>
    </w:p>
    <w:p w:rsidR="003346EF" w:rsidRPr="0052166F" w:rsidRDefault="003346EF" w:rsidP="00D76044">
      <w:pPr>
        <w:numPr>
          <w:ilvl w:val="0"/>
          <w:numId w:val="44"/>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3346EF" w:rsidRPr="0052166F" w:rsidRDefault="003346EF" w:rsidP="003346EF">
      <w:pPr>
        <w:spacing w:before="120" w:after="120"/>
        <w:ind w:left="1066"/>
        <w:contextualSpacing/>
        <w:jc w:val="both"/>
        <w:rPr>
          <w:rFonts w:ascii="Arial" w:hAnsi="Arial" w:cs="Arial"/>
        </w:rPr>
      </w:pPr>
    </w:p>
    <w:p w:rsidR="003346EF" w:rsidRPr="0052166F" w:rsidRDefault="003346EF" w:rsidP="00D76044">
      <w:pPr>
        <w:numPr>
          <w:ilvl w:val="0"/>
          <w:numId w:val="44"/>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p>
    <w:p w:rsidR="003346EF" w:rsidRPr="0052166F" w:rsidRDefault="003346EF" w:rsidP="003346EF">
      <w:pPr>
        <w:spacing w:before="120" w:after="120"/>
        <w:ind w:left="1065"/>
        <w:contextualSpacing/>
        <w:jc w:val="both"/>
        <w:rPr>
          <w:rFonts w:ascii="Arial" w:hAnsi="Arial" w:cs="Arial"/>
        </w:rPr>
      </w:pPr>
    </w:p>
    <w:p w:rsidR="003346EF" w:rsidRPr="0052166F" w:rsidRDefault="003346EF" w:rsidP="00D76044">
      <w:pPr>
        <w:numPr>
          <w:ilvl w:val="0"/>
          <w:numId w:val="4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3346EF" w:rsidRPr="0052166F" w:rsidRDefault="003346EF" w:rsidP="003346EF">
      <w:pPr>
        <w:spacing w:before="120" w:after="120"/>
        <w:ind w:left="1065"/>
        <w:contextualSpacing/>
        <w:jc w:val="both"/>
        <w:rPr>
          <w:rFonts w:ascii="Arial" w:hAnsi="Arial" w:cs="Arial"/>
        </w:rPr>
      </w:pPr>
    </w:p>
    <w:p w:rsidR="003346EF" w:rsidRPr="0052166F" w:rsidRDefault="003346EF" w:rsidP="00D76044">
      <w:pPr>
        <w:numPr>
          <w:ilvl w:val="0"/>
          <w:numId w:val="44"/>
        </w:numPr>
        <w:spacing w:before="120" w:after="120"/>
        <w:contextualSpacing/>
        <w:jc w:val="both"/>
        <w:rPr>
          <w:rFonts w:ascii="Arial" w:hAnsi="Arial" w:cs="Arial"/>
        </w:rPr>
      </w:pPr>
      <w:r w:rsidRPr="0052166F">
        <w:rPr>
          <w:rFonts w:ascii="Arial" w:hAnsi="Arial" w:cs="Arial"/>
        </w:rPr>
        <w:t xml:space="preserve">Por las infracciones por el uso de materiales o procesos de ejecución protegidos por marcas o patentes, respondiendo, en este caso, personal y directamente por cualquier </w:t>
      </w:r>
      <w:r w:rsidRPr="0052166F">
        <w:rPr>
          <w:rFonts w:ascii="Arial" w:hAnsi="Arial" w:cs="Arial"/>
        </w:rPr>
        <w:lastRenderedPageBreak/>
        <w:t>indemnización, cargo y/o costo que fuere debido, así como por cualquier reclamo resultante del mal uso que de ellos hicieren.</w:t>
      </w:r>
    </w:p>
    <w:p w:rsidR="003346EF" w:rsidRPr="0052166F" w:rsidRDefault="003346EF" w:rsidP="003346EF">
      <w:pPr>
        <w:spacing w:before="120" w:after="120"/>
        <w:contextualSpacing/>
        <w:jc w:val="both"/>
        <w:rPr>
          <w:rFonts w:ascii="Arial" w:hAnsi="Arial" w:cs="Arial"/>
        </w:rPr>
      </w:pPr>
    </w:p>
    <w:p w:rsidR="003346EF" w:rsidRPr="0052166F" w:rsidRDefault="003346EF" w:rsidP="00D76044">
      <w:pPr>
        <w:numPr>
          <w:ilvl w:val="0"/>
          <w:numId w:val="4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3346EF" w:rsidRPr="0052166F" w:rsidRDefault="003346EF" w:rsidP="003346EF">
      <w:pPr>
        <w:spacing w:before="120" w:after="120"/>
        <w:ind w:left="1065"/>
        <w:contextualSpacing/>
        <w:jc w:val="both"/>
        <w:rPr>
          <w:rFonts w:ascii="Arial" w:hAnsi="Arial" w:cs="Arial"/>
        </w:rPr>
      </w:pPr>
    </w:p>
    <w:p w:rsidR="003346EF" w:rsidRPr="0052166F" w:rsidRDefault="003346EF" w:rsidP="00D76044">
      <w:pPr>
        <w:numPr>
          <w:ilvl w:val="0"/>
          <w:numId w:val="4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3346EF" w:rsidRPr="0052166F" w:rsidRDefault="003346EF" w:rsidP="00D76044">
      <w:pPr>
        <w:pStyle w:val="Prrafodelista"/>
        <w:numPr>
          <w:ilvl w:val="1"/>
          <w:numId w:val="46"/>
        </w:numPr>
        <w:spacing w:before="120" w:after="120"/>
        <w:contextualSpacing/>
        <w:jc w:val="both"/>
        <w:rPr>
          <w:rFonts w:ascii="Arial" w:hAnsi="Arial" w:cs="Arial"/>
          <w:b/>
        </w:rPr>
      </w:pPr>
      <w:r w:rsidRPr="0052166F">
        <w:rPr>
          <w:rFonts w:ascii="Arial" w:hAnsi="Arial" w:cs="Arial"/>
          <w:b/>
        </w:rPr>
        <w:t xml:space="preserve">  Obligaciones: </w:t>
      </w: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3346EF" w:rsidRPr="0052166F" w:rsidRDefault="003346EF" w:rsidP="003346EF">
      <w:pPr>
        <w:spacing w:before="120" w:after="120"/>
        <w:ind w:left="1701"/>
        <w:contextualSpacing/>
        <w:jc w:val="both"/>
        <w:rPr>
          <w:rFonts w:ascii="Arial" w:hAnsi="Arial" w:cs="Arial"/>
        </w:rPr>
      </w:pPr>
    </w:p>
    <w:p w:rsidR="003346EF" w:rsidRPr="0052166F" w:rsidRDefault="003346EF" w:rsidP="00D76044">
      <w:pPr>
        <w:numPr>
          <w:ilvl w:val="0"/>
          <w:numId w:val="3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3346EF" w:rsidRPr="0052166F" w:rsidRDefault="003346EF" w:rsidP="003346EF">
      <w:pPr>
        <w:spacing w:before="120" w:after="120"/>
        <w:ind w:left="720"/>
        <w:contextualSpacing/>
        <w:jc w:val="both"/>
        <w:rPr>
          <w:rFonts w:ascii="Arial" w:hAnsi="Arial" w:cs="Arial"/>
        </w:rPr>
      </w:pPr>
      <w:r w:rsidRPr="0052166F">
        <w:rPr>
          <w:rFonts w:ascii="Arial" w:hAnsi="Arial" w:cs="Arial"/>
        </w:rPr>
        <w:tab/>
      </w: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D76044">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3346EF" w:rsidRPr="0052166F" w:rsidRDefault="003346EF" w:rsidP="003346EF">
      <w:pPr>
        <w:spacing w:before="120" w:after="120"/>
        <w:ind w:left="720"/>
        <w:contextualSpacing/>
        <w:jc w:val="both"/>
        <w:rPr>
          <w:rFonts w:ascii="Arial" w:hAnsi="Arial" w:cs="Arial"/>
        </w:rPr>
      </w:pPr>
    </w:p>
    <w:p w:rsidR="003346EF" w:rsidRPr="0052166F" w:rsidRDefault="003346EF" w:rsidP="003346EF">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3346EF" w:rsidRPr="0052166F" w:rsidRDefault="003346EF" w:rsidP="003346EF">
      <w:pPr>
        <w:spacing w:after="120"/>
        <w:jc w:val="both"/>
        <w:rPr>
          <w:rFonts w:ascii="Arial" w:hAnsi="Arial" w:cs="Arial"/>
        </w:rPr>
      </w:pPr>
      <w:r w:rsidRPr="0052166F">
        <w:rPr>
          <w:rFonts w:ascii="Arial" w:hAnsi="Arial" w:cs="Arial"/>
          <w:b/>
          <w:u w:val="single"/>
        </w:rPr>
        <w:t>DÉCIMA SEXTA.- (OBLIGACIONES DE LA ENTIDAD)</w:t>
      </w:r>
    </w:p>
    <w:p w:rsidR="003346EF" w:rsidRPr="0052166F" w:rsidRDefault="003346EF" w:rsidP="003346EF">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3346EF" w:rsidRPr="0052166F" w:rsidRDefault="003346EF" w:rsidP="00D76044">
      <w:pPr>
        <w:pStyle w:val="Prrafodelista"/>
        <w:numPr>
          <w:ilvl w:val="0"/>
          <w:numId w:val="42"/>
        </w:numPr>
        <w:spacing w:before="120" w:after="120"/>
        <w:ind w:left="1068"/>
        <w:contextualSpacing/>
        <w:jc w:val="both"/>
        <w:rPr>
          <w:rFonts w:ascii="Arial" w:hAnsi="Arial" w:cs="Arial"/>
        </w:rPr>
      </w:pPr>
      <w:r w:rsidRPr="0052166F">
        <w:rPr>
          <w:rFonts w:ascii="Arial" w:hAnsi="Arial" w:cs="Arial"/>
        </w:rPr>
        <w:lastRenderedPageBreak/>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3346EF" w:rsidRPr="0052166F" w:rsidRDefault="003346EF" w:rsidP="003346EF">
      <w:pPr>
        <w:pStyle w:val="Prrafodelista"/>
        <w:spacing w:before="120" w:after="120"/>
        <w:ind w:left="1415"/>
        <w:jc w:val="both"/>
        <w:rPr>
          <w:rFonts w:ascii="Arial" w:hAnsi="Arial" w:cs="Arial"/>
        </w:rPr>
      </w:pPr>
    </w:p>
    <w:p w:rsidR="003346EF" w:rsidRPr="0052166F" w:rsidRDefault="003346EF" w:rsidP="00D76044">
      <w:pPr>
        <w:pStyle w:val="Prrafodelista"/>
        <w:numPr>
          <w:ilvl w:val="0"/>
          <w:numId w:val="42"/>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3346EF" w:rsidRPr="0052166F" w:rsidRDefault="003346EF" w:rsidP="003346EF">
      <w:pPr>
        <w:spacing w:before="120" w:after="120"/>
        <w:jc w:val="both"/>
        <w:rPr>
          <w:rFonts w:ascii="Arial" w:hAnsi="Arial" w:cs="Arial"/>
          <w:u w:val="single"/>
        </w:rPr>
      </w:pPr>
      <w:r w:rsidRPr="0052166F">
        <w:rPr>
          <w:rFonts w:ascii="Arial" w:hAnsi="Arial" w:cs="Arial"/>
          <w:b/>
          <w:u w:val="single"/>
        </w:rPr>
        <w:t>DÉCIMA SÉPTIMA.- (FISCALIZACIÓN DEL SERVICIO)</w:t>
      </w:r>
    </w:p>
    <w:p w:rsidR="003346EF" w:rsidRPr="0052166F" w:rsidRDefault="003346EF" w:rsidP="003346EF">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 xml:space="preserve">designará un Fiscal del </w:t>
      </w:r>
      <w:proofErr w:type="spellStart"/>
      <w:r w:rsidRPr="0052166F">
        <w:rPr>
          <w:rFonts w:ascii="Arial" w:hAnsi="Arial" w:cs="Arial"/>
        </w:rPr>
        <w:t>Serviciode</w:t>
      </w:r>
      <w:proofErr w:type="spellEnd"/>
      <w:r w:rsidRPr="0052166F">
        <w:rPr>
          <w:rFonts w:ascii="Arial" w:hAnsi="Arial" w:cs="Arial"/>
        </w:rPr>
        <w:t xml:space="preserv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3346EF" w:rsidRPr="0052166F" w:rsidRDefault="003346EF" w:rsidP="003346EF">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3346EF" w:rsidRPr="0052166F" w:rsidRDefault="003346EF" w:rsidP="003346EF">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3346EF" w:rsidRPr="0052166F" w:rsidRDefault="003346EF" w:rsidP="00D76044">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3346EF" w:rsidRPr="0052166F" w:rsidRDefault="003346EF" w:rsidP="00D76044">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3346EF" w:rsidRPr="0052166F" w:rsidRDefault="003346EF" w:rsidP="00D76044">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3346EF" w:rsidRPr="0052166F" w:rsidRDefault="003346EF" w:rsidP="003346EF">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3346EF" w:rsidRPr="0052166F" w:rsidRDefault="003346EF" w:rsidP="003346EF">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3346EF" w:rsidRPr="0052166F" w:rsidRDefault="003346EF" w:rsidP="003346EF">
      <w:pPr>
        <w:spacing w:before="120" w:after="120"/>
        <w:jc w:val="both"/>
        <w:rPr>
          <w:rFonts w:ascii="Arial" w:hAnsi="Arial" w:cs="Arial"/>
          <w:b/>
          <w:u w:val="single"/>
        </w:rPr>
      </w:pPr>
      <w:r w:rsidRPr="0052166F">
        <w:rPr>
          <w:rFonts w:ascii="Arial" w:hAnsi="Arial" w:cs="Arial"/>
          <w:b/>
          <w:u w:val="single"/>
        </w:rPr>
        <w:t>DÉCIMA OCTAVA.- (REPRESENTANTE DEL CONTRATISTA)</w:t>
      </w:r>
    </w:p>
    <w:p w:rsidR="003346EF" w:rsidRPr="0052166F" w:rsidRDefault="003346EF" w:rsidP="003346E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3346EF" w:rsidRPr="0052166F" w:rsidRDefault="003346EF" w:rsidP="003346EF">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3346EF" w:rsidRPr="0052166F" w:rsidRDefault="003346EF" w:rsidP="003346EF">
      <w:pPr>
        <w:spacing w:before="120" w:after="120"/>
        <w:jc w:val="both"/>
        <w:rPr>
          <w:rFonts w:ascii="Arial" w:hAnsi="Arial" w:cs="Arial"/>
          <w:b/>
          <w:u w:val="single"/>
        </w:rPr>
      </w:pPr>
      <w:r w:rsidRPr="0052166F">
        <w:rPr>
          <w:rFonts w:ascii="Arial" w:hAnsi="Arial" w:cs="Arial"/>
          <w:b/>
          <w:u w:val="single"/>
        </w:rPr>
        <w:t>DÉCIMA NOVENA.- (INTRANSFERIBILIDAD DEL CONTRATO)</w:t>
      </w:r>
    </w:p>
    <w:p w:rsidR="003346EF" w:rsidRPr="0052166F" w:rsidRDefault="003346EF" w:rsidP="003346E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3346EF" w:rsidRPr="0052166F" w:rsidRDefault="003346EF" w:rsidP="003346EF">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3346EF" w:rsidRPr="0052166F" w:rsidRDefault="003346EF" w:rsidP="003346EF">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346EF" w:rsidRPr="0052166F" w:rsidRDefault="003346EF" w:rsidP="003346EF">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346EF" w:rsidRPr="0052166F" w:rsidRDefault="003346EF" w:rsidP="003346EF">
      <w:pPr>
        <w:spacing w:before="120" w:after="120"/>
        <w:jc w:val="both"/>
        <w:rPr>
          <w:rFonts w:ascii="Arial" w:hAnsi="Arial" w:cs="Arial"/>
          <w:u w:val="single"/>
        </w:rPr>
      </w:pPr>
      <w:r w:rsidRPr="0052166F">
        <w:rPr>
          <w:rFonts w:ascii="Arial" w:hAnsi="Arial" w:cs="Arial"/>
          <w:b/>
          <w:u w:val="single"/>
        </w:rPr>
        <w:lastRenderedPageBreak/>
        <w:t>VIGÉSIMA.- (IMPUESTOS Y TRIBUTOS)</w:t>
      </w:r>
    </w:p>
    <w:p w:rsidR="003346EF" w:rsidRPr="0052166F" w:rsidRDefault="003346EF" w:rsidP="003346EF">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3346EF" w:rsidRPr="0052166F" w:rsidRDefault="003346EF" w:rsidP="003346EF">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346EF" w:rsidRPr="0052166F" w:rsidRDefault="003346EF" w:rsidP="003346EF">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3346EF" w:rsidRPr="0052166F" w:rsidRDefault="003346EF" w:rsidP="003346E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346EF" w:rsidRPr="0052166F" w:rsidRDefault="003346EF" w:rsidP="003346EF">
      <w:pPr>
        <w:shd w:val="clear" w:color="auto" w:fill="FFFFFF"/>
        <w:tabs>
          <w:tab w:val="left" w:pos="426"/>
        </w:tabs>
        <w:spacing w:before="120" w:after="120"/>
        <w:ind w:right="-6"/>
        <w:contextualSpacing/>
        <w:jc w:val="both"/>
        <w:rPr>
          <w:rFonts w:ascii="Arial" w:hAnsi="Arial" w:cs="Arial"/>
        </w:rPr>
      </w:pPr>
    </w:p>
    <w:p w:rsidR="003346EF" w:rsidRPr="0052166F" w:rsidRDefault="003346EF" w:rsidP="003346E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3346EF" w:rsidRPr="0052166F" w:rsidRDefault="003346EF" w:rsidP="003346EF">
      <w:pPr>
        <w:spacing w:before="120" w:after="120"/>
        <w:contextualSpacing/>
        <w:rPr>
          <w:rFonts w:ascii="Arial" w:hAnsi="Arial" w:cs="Arial"/>
        </w:rPr>
      </w:pPr>
    </w:p>
    <w:p w:rsidR="003346EF" w:rsidRPr="0052166F" w:rsidRDefault="003346EF" w:rsidP="003346E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3346EF" w:rsidRPr="0052166F" w:rsidRDefault="003346EF" w:rsidP="003346EF">
      <w:pPr>
        <w:shd w:val="clear" w:color="auto" w:fill="FFFFFF"/>
        <w:tabs>
          <w:tab w:val="left" w:pos="426"/>
        </w:tabs>
        <w:spacing w:before="120" w:after="120"/>
        <w:ind w:right="-6"/>
        <w:contextualSpacing/>
        <w:jc w:val="both"/>
        <w:rPr>
          <w:rFonts w:ascii="Arial" w:hAnsi="Arial" w:cs="Arial"/>
        </w:rPr>
      </w:pPr>
    </w:p>
    <w:p w:rsidR="003346EF" w:rsidRPr="0052166F" w:rsidRDefault="003346EF" w:rsidP="003346E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3346EF" w:rsidRPr="0052166F" w:rsidRDefault="003346EF" w:rsidP="00D76044">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3346EF" w:rsidRPr="0052166F" w:rsidRDefault="003346EF" w:rsidP="003346EF">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3346EF" w:rsidRPr="0052166F" w:rsidRDefault="003346EF" w:rsidP="00D76044">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3346EF" w:rsidRPr="0052166F" w:rsidRDefault="003346EF" w:rsidP="003346EF">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3346EF" w:rsidRPr="0052166F" w:rsidRDefault="003346EF" w:rsidP="003346EF">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346EF" w:rsidRPr="0052166F" w:rsidRDefault="003346EF" w:rsidP="003346EF">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3346EF" w:rsidRPr="0052166F" w:rsidRDefault="003346EF" w:rsidP="003346EF">
      <w:pPr>
        <w:spacing w:before="120" w:after="120"/>
        <w:jc w:val="both"/>
        <w:rPr>
          <w:rFonts w:ascii="Arial" w:hAnsi="Arial" w:cs="Arial"/>
        </w:rPr>
      </w:pPr>
      <w:r w:rsidRPr="0052166F">
        <w:rPr>
          <w:rFonts w:ascii="Arial" w:hAnsi="Arial" w:cs="Aria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52166F">
        <w:rPr>
          <w:rFonts w:ascii="Arial" w:hAnsi="Arial" w:cs="Arial"/>
        </w:rPr>
        <w:t>naturales</w:t>
      </w:r>
      <w:proofErr w:type="gramStart"/>
      <w:r w:rsidRPr="0052166F">
        <w:rPr>
          <w:rFonts w:ascii="Arial" w:hAnsi="Arial" w:cs="Arial"/>
        </w:rPr>
        <w:t>,etc</w:t>
      </w:r>
      <w:proofErr w:type="spellEnd"/>
      <w:proofErr w:type="gramEnd"/>
      <w:r w:rsidRPr="0052166F">
        <w:rPr>
          <w:rFonts w:ascii="Arial" w:hAnsi="Arial" w:cs="Arial"/>
        </w:rPr>
        <w:t>.).</w:t>
      </w:r>
    </w:p>
    <w:p w:rsidR="003346EF" w:rsidRPr="0052166F" w:rsidRDefault="003346EF" w:rsidP="003346EF">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346EF" w:rsidRPr="0052166F" w:rsidRDefault="003346EF" w:rsidP="003346EF">
      <w:pPr>
        <w:spacing w:before="120" w:after="120"/>
        <w:ind w:left="567" w:hanging="567"/>
        <w:jc w:val="both"/>
        <w:rPr>
          <w:rFonts w:ascii="Arial" w:hAnsi="Arial" w:cs="Arial"/>
          <w:b/>
        </w:rPr>
      </w:pPr>
      <w:r w:rsidRPr="0052166F">
        <w:rPr>
          <w:rFonts w:ascii="Arial" w:hAnsi="Arial" w:cs="Arial"/>
          <w:b/>
        </w:rPr>
        <w:t>22.1   Condiciones de Validez:</w:t>
      </w:r>
    </w:p>
    <w:p w:rsidR="003346EF" w:rsidRPr="0052166F" w:rsidRDefault="003346EF" w:rsidP="003346EF">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3346EF" w:rsidRPr="0052166F" w:rsidRDefault="003346EF" w:rsidP="00D76044">
      <w:pPr>
        <w:numPr>
          <w:ilvl w:val="0"/>
          <w:numId w:val="34"/>
        </w:numPr>
        <w:spacing w:before="120" w:after="120"/>
        <w:ind w:left="1134" w:hanging="283"/>
        <w:jc w:val="both"/>
        <w:rPr>
          <w:rFonts w:ascii="Arial" w:hAnsi="Arial" w:cs="Arial"/>
        </w:rPr>
      </w:pPr>
      <w:r w:rsidRPr="0052166F">
        <w:rPr>
          <w:rFonts w:ascii="Arial" w:hAnsi="Arial" w:cs="Arial"/>
        </w:rPr>
        <w:lastRenderedPageBreak/>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3346EF" w:rsidRPr="0052166F" w:rsidRDefault="003346EF" w:rsidP="00D76044">
      <w:pPr>
        <w:numPr>
          <w:ilvl w:val="0"/>
          <w:numId w:val="3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346EF" w:rsidRPr="0052166F" w:rsidRDefault="003346EF" w:rsidP="003346EF">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3346EF" w:rsidRPr="0052166F" w:rsidRDefault="003346EF" w:rsidP="00D76044">
      <w:pPr>
        <w:numPr>
          <w:ilvl w:val="0"/>
          <w:numId w:val="34"/>
        </w:numPr>
        <w:spacing w:before="120" w:after="120"/>
        <w:ind w:left="1134" w:hanging="283"/>
        <w:contextualSpacing/>
        <w:jc w:val="both"/>
        <w:rPr>
          <w:rFonts w:ascii="Arial" w:hAnsi="Arial" w:cs="Arial"/>
        </w:rPr>
      </w:pPr>
      <w:r w:rsidRPr="0052166F">
        <w:rPr>
          <w:rFonts w:ascii="Arial" w:hAnsi="Arial" w:cs="Arial"/>
        </w:rPr>
        <w:t xml:space="preserve">La Parte que invoque la causal de fuerza mayor o caso fortuito haya realizado y continué realizando todos sus esfuerzos para minimizar el efecto de dicha fuerza mayor o caso fortuito, incluido minimizar retrasos en el </w:t>
      </w:r>
      <w:proofErr w:type="spellStart"/>
      <w:r w:rsidRPr="0052166F">
        <w:rPr>
          <w:rFonts w:ascii="Arial" w:hAnsi="Arial" w:cs="Arial"/>
        </w:rPr>
        <w:t>Servicioy</w:t>
      </w:r>
      <w:proofErr w:type="spellEnd"/>
      <w:r w:rsidRPr="0052166F">
        <w:rPr>
          <w:rFonts w:ascii="Arial" w:hAnsi="Arial" w:cs="Arial"/>
        </w:rPr>
        <w:t xml:space="preserve"> limitar el daño al mismo.</w:t>
      </w:r>
    </w:p>
    <w:p w:rsidR="003346EF" w:rsidRPr="0052166F" w:rsidRDefault="003346EF" w:rsidP="003346EF">
      <w:pPr>
        <w:spacing w:before="120" w:after="120"/>
        <w:contextualSpacing/>
        <w:jc w:val="both"/>
        <w:rPr>
          <w:rFonts w:ascii="Arial" w:hAnsi="Arial" w:cs="Arial"/>
        </w:rPr>
      </w:pPr>
    </w:p>
    <w:p w:rsidR="003346EF" w:rsidRPr="0052166F" w:rsidRDefault="003346EF" w:rsidP="003346EF">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3346EF" w:rsidRPr="0052166F" w:rsidRDefault="003346EF" w:rsidP="003346EF">
      <w:pPr>
        <w:spacing w:before="120" w:after="120"/>
        <w:ind w:left="567" w:hanging="567"/>
        <w:jc w:val="both"/>
        <w:rPr>
          <w:rFonts w:ascii="Arial" w:hAnsi="Arial" w:cs="Arial"/>
          <w:b/>
        </w:rPr>
      </w:pPr>
      <w:r w:rsidRPr="0052166F">
        <w:rPr>
          <w:rFonts w:ascii="Arial" w:hAnsi="Arial" w:cs="Arial"/>
          <w:b/>
        </w:rPr>
        <w:t>22.2   Cumplimiento ininterrumpido:</w:t>
      </w:r>
    </w:p>
    <w:p w:rsidR="003346EF" w:rsidRPr="0052166F" w:rsidRDefault="003346EF" w:rsidP="003346EF">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3346EF" w:rsidRPr="0052166F" w:rsidRDefault="003346EF" w:rsidP="003346EF">
      <w:pPr>
        <w:spacing w:before="120" w:after="120"/>
        <w:ind w:left="567" w:hanging="567"/>
        <w:jc w:val="both"/>
        <w:rPr>
          <w:rFonts w:ascii="Arial" w:hAnsi="Arial" w:cs="Arial"/>
          <w:b/>
        </w:rPr>
      </w:pPr>
      <w:r w:rsidRPr="0052166F">
        <w:rPr>
          <w:rFonts w:ascii="Arial" w:hAnsi="Arial" w:cs="Arial"/>
          <w:b/>
        </w:rPr>
        <w:t>22.3   Prórrogas:</w:t>
      </w:r>
    </w:p>
    <w:p w:rsidR="003346EF" w:rsidRPr="0052166F" w:rsidRDefault="003346EF" w:rsidP="003346EF">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3346EF" w:rsidRPr="0052166F" w:rsidRDefault="003346EF" w:rsidP="003346EF">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3346EF" w:rsidRPr="0052166F" w:rsidRDefault="003346EF" w:rsidP="003346EF">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spellStart"/>
      <w:r w:rsidRPr="0052166F">
        <w:rPr>
          <w:rFonts w:ascii="Arial" w:hAnsi="Arial" w:cs="Arial"/>
        </w:rPr>
        <w:t>calendarioconsecutivos</w:t>
      </w:r>
      <w:proofErr w:type="spellEnd"/>
      <w:r w:rsidRPr="0052166F">
        <w:rPr>
          <w:rFonts w:ascii="Arial" w:hAnsi="Arial" w:cs="Arial"/>
        </w:rPr>
        <w:t>, cualquiera de las Partes deberá notificar a la otra, por escrito, la resolución del Contrato de conformidad a la cláusula (Terminación del Contrato).</w:t>
      </w:r>
    </w:p>
    <w:p w:rsidR="003346EF" w:rsidRPr="0052166F" w:rsidRDefault="003346EF" w:rsidP="003346EF">
      <w:pPr>
        <w:spacing w:before="120" w:after="120"/>
        <w:jc w:val="both"/>
        <w:rPr>
          <w:rFonts w:ascii="Arial" w:hAnsi="Arial" w:cs="Arial"/>
          <w:u w:val="single"/>
        </w:rPr>
      </w:pPr>
      <w:r w:rsidRPr="0052166F">
        <w:rPr>
          <w:rFonts w:ascii="Arial" w:hAnsi="Arial" w:cs="Arial"/>
          <w:b/>
          <w:u w:val="single"/>
        </w:rPr>
        <w:t>VIGÉSIMA TERCERA.- (TERMINACIÓN DEL CONTRATO)</w:t>
      </w:r>
    </w:p>
    <w:p w:rsidR="003346EF" w:rsidRPr="0052166F" w:rsidRDefault="003346EF" w:rsidP="003346EF">
      <w:pPr>
        <w:spacing w:before="120" w:after="120"/>
        <w:jc w:val="both"/>
        <w:rPr>
          <w:rFonts w:ascii="Arial" w:hAnsi="Arial" w:cs="Arial"/>
        </w:rPr>
      </w:pPr>
      <w:r w:rsidRPr="0052166F">
        <w:rPr>
          <w:rFonts w:ascii="Arial" w:hAnsi="Arial" w:cs="Arial"/>
        </w:rPr>
        <w:t>El presente Contrato concluirá por una de las siguientes causas:</w:t>
      </w:r>
    </w:p>
    <w:p w:rsidR="003346EF" w:rsidRPr="0052166F" w:rsidRDefault="003346EF" w:rsidP="003346EF">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p>
    <w:p w:rsidR="003346EF" w:rsidRPr="0052166F" w:rsidRDefault="003346EF" w:rsidP="003346EF">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3346EF" w:rsidRPr="0052166F" w:rsidRDefault="003346EF" w:rsidP="003346EF">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3346EF" w:rsidRPr="0052166F" w:rsidRDefault="003346EF" w:rsidP="003346EF">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3346EF" w:rsidRPr="0052166F" w:rsidRDefault="003346EF" w:rsidP="003346EF">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3346EF" w:rsidRPr="0052166F" w:rsidRDefault="003346EF" w:rsidP="003346EF">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3346EF" w:rsidRPr="0052166F" w:rsidRDefault="003346EF" w:rsidP="00D76044">
      <w:pPr>
        <w:pStyle w:val="Prrafodelista"/>
        <w:numPr>
          <w:ilvl w:val="0"/>
          <w:numId w:val="39"/>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3346EF" w:rsidRPr="0052166F" w:rsidRDefault="003346EF" w:rsidP="003346EF">
      <w:pPr>
        <w:pStyle w:val="Prrafodelista"/>
        <w:spacing w:after="240"/>
        <w:ind w:left="1770"/>
        <w:jc w:val="both"/>
        <w:rPr>
          <w:rFonts w:ascii="Arial" w:hAnsi="Arial" w:cs="Arial"/>
        </w:rPr>
      </w:pPr>
    </w:p>
    <w:p w:rsidR="003346EF" w:rsidRPr="0052166F" w:rsidRDefault="003346EF" w:rsidP="00D76044">
      <w:pPr>
        <w:pStyle w:val="Prrafodelista"/>
        <w:numPr>
          <w:ilvl w:val="0"/>
          <w:numId w:val="39"/>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3346EF" w:rsidRPr="0052166F" w:rsidRDefault="003346EF" w:rsidP="003346EF">
      <w:pPr>
        <w:pStyle w:val="Prrafodelista"/>
        <w:spacing w:after="240"/>
        <w:ind w:left="1770"/>
        <w:jc w:val="both"/>
        <w:rPr>
          <w:rFonts w:ascii="Arial" w:hAnsi="Arial" w:cs="Arial"/>
        </w:rPr>
      </w:pPr>
    </w:p>
    <w:p w:rsidR="003346EF" w:rsidRPr="0052166F" w:rsidRDefault="003346EF" w:rsidP="00D76044">
      <w:pPr>
        <w:pStyle w:val="Prrafodelista"/>
        <w:numPr>
          <w:ilvl w:val="0"/>
          <w:numId w:val="39"/>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3346EF" w:rsidRPr="0052166F" w:rsidRDefault="003346EF" w:rsidP="003346EF">
      <w:pPr>
        <w:pStyle w:val="Prrafodelista"/>
        <w:spacing w:after="240"/>
        <w:ind w:left="1770"/>
        <w:jc w:val="both"/>
        <w:rPr>
          <w:rFonts w:ascii="Arial" w:hAnsi="Arial" w:cs="Arial"/>
        </w:rPr>
      </w:pPr>
    </w:p>
    <w:p w:rsidR="003346EF" w:rsidRPr="0052166F" w:rsidRDefault="003346EF" w:rsidP="00D76044">
      <w:pPr>
        <w:pStyle w:val="Prrafodelista"/>
        <w:numPr>
          <w:ilvl w:val="0"/>
          <w:numId w:val="39"/>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3346EF" w:rsidRPr="0052166F" w:rsidRDefault="003346EF" w:rsidP="003346EF">
      <w:pPr>
        <w:pStyle w:val="Prrafodelista"/>
        <w:spacing w:after="240"/>
        <w:ind w:left="1770"/>
        <w:jc w:val="both"/>
        <w:rPr>
          <w:rFonts w:ascii="Arial" w:hAnsi="Arial" w:cs="Arial"/>
        </w:rPr>
      </w:pPr>
    </w:p>
    <w:p w:rsidR="003346EF" w:rsidRPr="0052166F" w:rsidRDefault="003346EF" w:rsidP="00D76044">
      <w:pPr>
        <w:pStyle w:val="Prrafodelista"/>
        <w:numPr>
          <w:ilvl w:val="0"/>
          <w:numId w:val="39"/>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3346EF" w:rsidRPr="0052166F" w:rsidRDefault="003346EF" w:rsidP="003346EF">
      <w:pPr>
        <w:pStyle w:val="Prrafodelista"/>
        <w:spacing w:after="240"/>
        <w:ind w:left="1770"/>
        <w:jc w:val="both"/>
        <w:rPr>
          <w:rFonts w:ascii="Arial" w:hAnsi="Arial" w:cs="Arial"/>
        </w:rPr>
      </w:pPr>
    </w:p>
    <w:p w:rsidR="003346EF" w:rsidRPr="0052166F" w:rsidRDefault="003346EF" w:rsidP="00D76044">
      <w:pPr>
        <w:pStyle w:val="Prrafodelista"/>
        <w:numPr>
          <w:ilvl w:val="0"/>
          <w:numId w:val="39"/>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3346EF" w:rsidRPr="0052166F" w:rsidRDefault="003346EF" w:rsidP="003346EF">
      <w:pPr>
        <w:pStyle w:val="Prrafodelista"/>
        <w:spacing w:after="240"/>
        <w:ind w:left="1770"/>
        <w:jc w:val="both"/>
        <w:rPr>
          <w:rFonts w:ascii="Arial" w:hAnsi="Arial" w:cs="Arial"/>
        </w:rPr>
      </w:pPr>
    </w:p>
    <w:p w:rsidR="003346EF" w:rsidRPr="0052166F" w:rsidRDefault="003346EF" w:rsidP="00D76044">
      <w:pPr>
        <w:pStyle w:val="Prrafodelista"/>
        <w:numPr>
          <w:ilvl w:val="0"/>
          <w:numId w:val="39"/>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3346EF" w:rsidRPr="0052166F" w:rsidRDefault="003346EF" w:rsidP="003346EF">
      <w:pPr>
        <w:pStyle w:val="Prrafodelista"/>
        <w:spacing w:after="240"/>
        <w:rPr>
          <w:rFonts w:ascii="Arial" w:hAnsi="Arial" w:cs="Arial"/>
        </w:rPr>
      </w:pPr>
    </w:p>
    <w:p w:rsidR="003346EF" w:rsidRPr="0052166F" w:rsidRDefault="003346EF" w:rsidP="00D76044">
      <w:pPr>
        <w:pStyle w:val="Prrafodelista"/>
        <w:numPr>
          <w:ilvl w:val="0"/>
          <w:numId w:val="39"/>
        </w:numPr>
        <w:spacing w:after="240"/>
        <w:contextualSpacing/>
        <w:jc w:val="both"/>
        <w:rPr>
          <w:rFonts w:ascii="Arial" w:hAnsi="Arial" w:cs="Arial"/>
        </w:rPr>
      </w:pPr>
      <w:r w:rsidRPr="0052166F">
        <w:rPr>
          <w:rFonts w:ascii="Arial" w:hAnsi="Arial" w:cs="Arial"/>
        </w:rPr>
        <w:t>Por fuerza mayor o caso fortuito.</w:t>
      </w:r>
    </w:p>
    <w:p w:rsidR="003346EF" w:rsidRPr="0052166F" w:rsidRDefault="003346EF" w:rsidP="003346EF">
      <w:pPr>
        <w:pStyle w:val="Prrafodelista"/>
        <w:spacing w:after="240"/>
        <w:ind w:left="1770"/>
        <w:jc w:val="both"/>
        <w:rPr>
          <w:rFonts w:ascii="Arial" w:hAnsi="Arial" w:cs="Arial"/>
        </w:rPr>
      </w:pPr>
    </w:p>
    <w:p w:rsidR="003346EF" w:rsidRPr="0052166F" w:rsidRDefault="003346EF" w:rsidP="00D76044">
      <w:pPr>
        <w:pStyle w:val="Prrafodelista"/>
        <w:numPr>
          <w:ilvl w:val="0"/>
          <w:numId w:val="39"/>
        </w:numPr>
        <w:spacing w:after="240"/>
        <w:contextualSpacing/>
        <w:jc w:val="both"/>
        <w:rPr>
          <w:rFonts w:ascii="Arial" w:hAnsi="Arial" w:cs="Arial"/>
        </w:rPr>
      </w:pPr>
      <w:r w:rsidRPr="0052166F">
        <w:rPr>
          <w:rFonts w:ascii="Arial" w:hAnsi="Arial" w:cs="Arial"/>
        </w:rPr>
        <w:t>Por incumplimiento a la cláusula (anticorrupción).</w:t>
      </w:r>
    </w:p>
    <w:p w:rsidR="003346EF" w:rsidRPr="0052166F" w:rsidRDefault="003346EF" w:rsidP="003346EF">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3346EF" w:rsidRPr="0052166F" w:rsidRDefault="003346EF" w:rsidP="003346EF">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3346EF" w:rsidRPr="0052166F" w:rsidRDefault="003346EF" w:rsidP="00D76044">
      <w:pPr>
        <w:pStyle w:val="Prrafodelista"/>
        <w:numPr>
          <w:ilvl w:val="0"/>
          <w:numId w:val="4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3346EF" w:rsidRPr="0052166F" w:rsidRDefault="003346EF" w:rsidP="003346EF">
      <w:pPr>
        <w:pStyle w:val="Prrafodelista"/>
        <w:spacing w:before="120" w:after="120"/>
        <w:ind w:left="1776"/>
        <w:jc w:val="both"/>
        <w:rPr>
          <w:rFonts w:ascii="Arial" w:hAnsi="Arial" w:cs="Arial"/>
        </w:rPr>
      </w:pPr>
    </w:p>
    <w:p w:rsidR="003346EF" w:rsidRPr="0052166F" w:rsidRDefault="003346EF" w:rsidP="00D76044">
      <w:pPr>
        <w:pStyle w:val="Prrafodelista"/>
        <w:numPr>
          <w:ilvl w:val="0"/>
          <w:numId w:val="4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3346EF" w:rsidRPr="0052166F" w:rsidRDefault="003346EF" w:rsidP="003346EF">
      <w:pPr>
        <w:pStyle w:val="Prrafodelista"/>
        <w:spacing w:before="120" w:after="120"/>
        <w:rPr>
          <w:rFonts w:ascii="Arial" w:hAnsi="Arial" w:cs="Arial"/>
        </w:rPr>
      </w:pPr>
    </w:p>
    <w:p w:rsidR="003346EF" w:rsidRPr="0052166F" w:rsidRDefault="003346EF" w:rsidP="00D76044">
      <w:pPr>
        <w:pStyle w:val="Prrafodelista"/>
        <w:numPr>
          <w:ilvl w:val="0"/>
          <w:numId w:val="4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3346EF" w:rsidRPr="0052166F" w:rsidRDefault="003346EF" w:rsidP="003346EF">
      <w:pPr>
        <w:spacing w:before="120" w:after="120"/>
        <w:ind w:left="1413" w:hanging="705"/>
        <w:jc w:val="both"/>
        <w:rPr>
          <w:rFonts w:ascii="Arial" w:hAnsi="Arial" w:cs="Arial"/>
        </w:rPr>
      </w:pPr>
      <w:r w:rsidRPr="0052166F">
        <w:rPr>
          <w:rFonts w:ascii="Arial" w:hAnsi="Arial" w:cs="Arial"/>
          <w:b/>
        </w:rPr>
        <w:t>23.2.3</w:t>
      </w:r>
      <w:proofErr w:type="gramStart"/>
      <w:r w:rsidRPr="0052166F">
        <w:rPr>
          <w:rFonts w:ascii="Arial" w:hAnsi="Arial" w:cs="Arial"/>
          <w:b/>
        </w:rPr>
        <w:t>.</w:t>
      </w:r>
      <w:r w:rsidRPr="0052166F">
        <w:rPr>
          <w:rFonts w:ascii="Arial" w:hAnsi="Arial" w:cs="Arial"/>
          <w:color w:val="000000"/>
        </w:rPr>
        <w:t>Las</w:t>
      </w:r>
      <w:proofErr w:type="gramEnd"/>
      <w:r w:rsidRPr="0052166F">
        <w:rPr>
          <w:rFonts w:ascii="Arial" w:hAnsi="Arial" w:cs="Arial"/>
          <w:color w:val="000000"/>
        </w:rPr>
        <w:t xml:space="preserve">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p>
    <w:p w:rsidR="003346EF" w:rsidRPr="0052166F" w:rsidRDefault="003346EF" w:rsidP="003346EF">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2166F">
        <w:rPr>
          <w:rFonts w:ascii="Arial" w:hAnsi="Arial" w:cs="Arial"/>
          <w:b/>
        </w:rPr>
        <w:t>PROVEEDOR</w:t>
      </w:r>
      <w:r w:rsidRPr="0052166F">
        <w:rPr>
          <w:rFonts w:ascii="Arial" w:hAnsi="Arial" w:cs="Arial"/>
        </w:rPr>
        <w:t>;sin</w:t>
      </w:r>
      <w:proofErr w:type="spellEnd"/>
      <w:r w:rsidRPr="0052166F">
        <w:rPr>
          <w:rFonts w:ascii="Arial" w:hAnsi="Arial" w:cs="Arial"/>
        </w:rPr>
        <w:t xml:space="preserve"> lugar a ningún tipo de resarcimiento por parte de la</w:t>
      </w:r>
      <w:r w:rsidRPr="0052166F">
        <w:rPr>
          <w:rFonts w:ascii="Arial" w:hAnsi="Arial" w:cs="Arial"/>
          <w:b/>
        </w:rPr>
        <w:t xml:space="preserve"> ENTIDAD </w:t>
      </w:r>
      <w:proofErr w:type="spellStart"/>
      <w:r w:rsidRPr="0052166F">
        <w:rPr>
          <w:rFonts w:ascii="Arial" w:hAnsi="Arial" w:cs="Arial"/>
        </w:rPr>
        <w:t>afavor</w:t>
      </w:r>
      <w:proofErr w:type="spellEnd"/>
      <w:r w:rsidRPr="0052166F">
        <w:rPr>
          <w:rFonts w:ascii="Arial" w:hAnsi="Arial" w:cs="Arial"/>
        </w:rPr>
        <w:t xml:space="preserve"> del</w:t>
      </w:r>
      <w:r w:rsidRPr="0052166F">
        <w:rPr>
          <w:rFonts w:ascii="Arial" w:hAnsi="Arial" w:cs="Arial"/>
          <w:b/>
        </w:rPr>
        <w:t xml:space="preserve"> PROVEEDOR.</w:t>
      </w:r>
    </w:p>
    <w:p w:rsidR="003346EF" w:rsidRPr="0052166F" w:rsidRDefault="003346EF" w:rsidP="003346EF">
      <w:pPr>
        <w:spacing w:before="120" w:after="120"/>
        <w:ind w:left="1413" w:hanging="705"/>
        <w:jc w:val="both"/>
        <w:rPr>
          <w:rFonts w:ascii="Arial" w:hAnsi="Arial" w:cs="Arial"/>
        </w:rPr>
      </w:pPr>
      <w:r w:rsidRPr="0052166F">
        <w:rPr>
          <w:rFonts w:ascii="Arial" w:hAnsi="Arial" w:cs="Arial"/>
          <w:b/>
        </w:rPr>
        <w:t>23.2.5. Reglas aplicables a la Resolución:</w:t>
      </w:r>
    </w:p>
    <w:p w:rsidR="003346EF" w:rsidRPr="0052166F" w:rsidRDefault="003346EF" w:rsidP="003346EF">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w:t>
      </w:r>
      <w:r w:rsidRPr="0052166F">
        <w:rPr>
          <w:rFonts w:ascii="Arial" w:hAnsi="Arial" w:cs="Arial"/>
        </w:rPr>
        <w:lastRenderedPageBreak/>
        <w:t>notariada, a la otra Parte, de su intención de resolver el Contrato, estableciendo claramente la causal que se aduce.</w:t>
      </w:r>
    </w:p>
    <w:p w:rsidR="003346EF" w:rsidRPr="0052166F" w:rsidRDefault="003346EF" w:rsidP="003346EF">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346EF" w:rsidRPr="0052166F" w:rsidRDefault="003346EF" w:rsidP="003346EF">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346EF" w:rsidRPr="0052166F" w:rsidRDefault="003346EF" w:rsidP="003346EF">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3346EF" w:rsidRPr="0052166F" w:rsidRDefault="003346EF" w:rsidP="003346EF">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3346EF" w:rsidRPr="0052166F" w:rsidRDefault="003346EF" w:rsidP="003346EF">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proofErr w:type="spellStart"/>
      <w:r w:rsidRPr="0052166F">
        <w:rPr>
          <w:rFonts w:ascii="Arial" w:hAnsi="Arial" w:cs="Arial"/>
          <w:b/>
        </w:rPr>
        <w:t>CONTRATISTA</w:t>
      </w:r>
      <w:proofErr w:type="gramStart"/>
      <w:r w:rsidRPr="0052166F">
        <w:rPr>
          <w:rFonts w:ascii="Arial" w:hAnsi="Arial" w:cs="Arial"/>
        </w:rPr>
        <w:t>,se</w:t>
      </w:r>
      <w:proofErr w:type="spellEnd"/>
      <w:proofErr w:type="gramEnd"/>
      <w:r w:rsidRPr="0052166F">
        <w:rPr>
          <w:rFonts w:ascii="Arial" w:hAnsi="Arial" w:cs="Arial"/>
        </w:rPr>
        <w:t xml:space="preserv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3346EF" w:rsidRPr="0052166F" w:rsidRDefault="003346EF" w:rsidP="003346EF">
      <w:pPr>
        <w:spacing w:before="120" w:after="120"/>
        <w:jc w:val="both"/>
        <w:rPr>
          <w:rFonts w:ascii="Arial" w:hAnsi="Arial" w:cs="Arial"/>
          <w:b/>
          <w:u w:val="single"/>
        </w:rPr>
      </w:pPr>
      <w:r w:rsidRPr="0052166F">
        <w:rPr>
          <w:rFonts w:ascii="Arial" w:hAnsi="Arial" w:cs="Arial"/>
          <w:b/>
          <w:u w:val="single"/>
        </w:rPr>
        <w:t>VIGÉSIMA CUARTA.- (CIERRE DE CONTRATO)</w:t>
      </w:r>
    </w:p>
    <w:p w:rsidR="003346EF" w:rsidRPr="0052166F" w:rsidRDefault="003346EF" w:rsidP="003346EF">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3346EF" w:rsidRPr="0052166F" w:rsidRDefault="003346EF" w:rsidP="003346EF">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346EF" w:rsidRPr="0052166F" w:rsidRDefault="003346EF" w:rsidP="003346EF">
      <w:pPr>
        <w:spacing w:before="120" w:after="120"/>
        <w:jc w:val="both"/>
        <w:rPr>
          <w:rFonts w:ascii="Arial" w:hAnsi="Arial" w:cs="Arial"/>
          <w:u w:val="single"/>
        </w:rPr>
      </w:pPr>
      <w:r w:rsidRPr="0052166F">
        <w:rPr>
          <w:rFonts w:ascii="Arial" w:hAnsi="Arial" w:cs="Arial"/>
          <w:b/>
          <w:u w:val="single"/>
        </w:rPr>
        <w:t>VIGÉSIMA QUINTA.- (SOLUCIÓN DE CONTROVERSIAS)</w:t>
      </w:r>
    </w:p>
    <w:p w:rsidR="003346EF" w:rsidRPr="0052166F" w:rsidRDefault="003346EF" w:rsidP="003346EF">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346EF" w:rsidRPr="0052166F" w:rsidRDefault="003346EF" w:rsidP="003346EF">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3346EF" w:rsidRPr="00F96E5A" w:rsidRDefault="003346EF" w:rsidP="003346EF">
      <w:pPr>
        <w:spacing w:before="120" w:after="120"/>
        <w:jc w:val="both"/>
        <w:rPr>
          <w:rFonts w:ascii="Arial" w:hAnsi="Arial" w:cs="Arial"/>
          <w:color w:val="0070C0"/>
        </w:rPr>
      </w:pPr>
      <w:r w:rsidRPr="00F96E5A">
        <w:rPr>
          <w:rFonts w:ascii="Arial" w:hAnsi="Arial" w:cs="Arial"/>
          <w:color w:val="0070C0"/>
        </w:rPr>
        <w:t>Cualquier modificación al contrato se lo realizara previo informe técnico y legal, y en caso de incremento se debe acreditar el financiamiento, con la certificación presupuestario o preventivo.</w:t>
      </w:r>
    </w:p>
    <w:p w:rsidR="003346EF" w:rsidRDefault="003346EF" w:rsidP="003346EF">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346EF" w:rsidRPr="00E728E3" w:rsidRDefault="003346EF" w:rsidP="003346EF">
      <w:pPr>
        <w:spacing w:before="120" w:after="120"/>
        <w:jc w:val="both"/>
        <w:rPr>
          <w:rFonts w:ascii="Arial" w:hAnsi="Arial" w:cs="Arial"/>
          <w:color w:val="0070C0"/>
        </w:rPr>
      </w:pPr>
      <w:r w:rsidRPr="00E728E3">
        <w:rPr>
          <w:rFonts w:ascii="Arial" w:hAnsi="Arial" w:cs="Arial"/>
          <w:color w:val="0070C0"/>
        </w:rPr>
        <w:t>(</w:t>
      </w:r>
      <w:r>
        <w:rPr>
          <w:rFonts w:ascii="Arial" w:hAnsi="Arial" w:cs="Arial"/>
          <w:color w:val="0070C0"/>
        </w:rPr>
        <w:t>AD</w:t>
      </w:r>
      <w:r w:rsidRPr="00E728E3">
        <w:rPr>
          <w:rFonts w:ascii="Arial" w:hAnsi="Arial" w:cs="Arial"/>
          <w:color w:val="0070C0"/>
        </w:rPr>
        <w:t>ICIONAR PARA SERVICIOS RECURRENTES) Cuando se requiere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  Esta modificación podrá realizarse por una (1) sola vez, no debiendo exceder el plazo establecido en el contrato principal.</w:t>
      </w:r>
      <w:r>
        <w:rPr>
          <w:rFonts w:ascii="Arial" w:hAnsi="Arial" w:cs="Arial"/>
          <w:color w:val="0070C0"/>
        </w:rPr>
        <w:t xml:space="preserve">- </w:t>
      </w:r>
      <w:r w:rsidRPr="00E728E3">
        <w:rPr>
          <w:rFonts w:ascii="Arial" w:hAnsi="Arial" w:cs="Arial"/>
          <w:color w:val="0070C0"/>
        </w:rPr>
        <w:t xml:space="preserve">  De acuerdo con lo establecido en el Artículo 38 inc. c) del Reglamento Específico del Sistema de Administración de Bienes y Servicios de YPFB (RE-SABS-EPNE-YPFB).</w:t>
      </w:r>
    </w:p>
    <w:p w:rsidR="003346EF" w:rsidRPr="00E728E3" w:rsidRDefault="003346EF" w:rsidP="003346EF">
      <w:pPr>
        <w:spacing w:before="120" w:after="120"/>
        <w:jc w:val="both"/>
        <w:rPr>
          <w:rFonts w:ascii="Arial" w:hAnsi="Arial" w:cs="Arial"/>
          <w:color w:val="0070C0"/>
        </w:rPr>
      </w:pPr>
    </w:p>
    <w:p w:rsidR="003346EF" w:rsidRPr="00E728E3" w:rsidRDefault="003346EF" w:rsidP="003346EF">
      <w:pPr>
        <w:spacing w:before="120" w:after="120"/>
        <w:jc w:val="both"/>
        <w:rPr>
          <w:rFonts w:ascii="Arial" w:hAnsi="Arial" w:cs="Arial"/>
          <w:color w:val="00B050"/>
        </w:rPr>
      </w:pPr>
      <w:r w:rsidRPr="00E728E3">
        <w:rPr>
          <w:rFonts w:ascii="Arial" w:hAnsi="Arial" w:cs="Arial"/>
          <w:color w:val="00B050"/>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346EF" w:rsidRPr="00E728E3" w:rsidRDefault="003346EF" w:rsidP="003346EF">
      <w:pPr>
        <w:spacing w:after="120"/>
        <w:jc w:val="both"/>
        <w:rPr>
          <w:rFonts w:ascii="Arial" w:hAnsi="Arial" w:cs="Arial"/>
          <w:b/>
          <w:i/>
          <w:color w:val="0070C0"/>
          <w:u w:val="single"/>
        </w:rPr>
      </w:pPr>
      <w:r w:rsidRPr="00E728E3">
        <w:rPr>
          <w:rFonts w:ascii="Arial" w:hAnsi="Arial" w:cs="Arial"/>
          <w:b/>
          <w:i/>
          <w:color w:val="0070C0"/>
          <w:u w:val="single"/>
        </w:rPr>
        <w:lastRenderedPageBreak/>
        <w:t>(Quitar si es menor a 1.000.000 de Bs.) INCLUIR LA SIGUIENTE CLÁUSULA EN CASO DE QUE CORRESPONDA:</w:t>
      </w:r>
    </w:p>
    <w:p w:rsidR="003346EF" w:rsidRPr="00E728E3" w:rsidRDefault="003346EF" w:rsidP="003346EF">
      <w:pPr>
        <w:spacing w:after="120"/>
        <w:jc w:val="both"/>
        <w:rPr>
          <w:rFonts w:ascii="Arial" w:hAnsi="Arial" w:cs="Arial"/>
          <w:b/>
          <w:i/>
          <w:color w:val="0070C0"/>
          <w:u w:val="single"/>
        </w:rPr>
      </w:pPr>
      <w:r w:rsidRPr="00E728E3">
        <w:rPr>
          <w:rFonts w:ascii="Arial" w:hAnsi="Arial" w:cs="Arial"/>
          <w:b/>
          <w:i/>
          <w:color w:val="0070C0"/>
          <w:u w:val="single"/>
        </w:rPr>
        <w:t>(PROTOCOLIZACIÓN DEL CONTRATO)</w:t>
      </w:r>
    </w:p>
    <w:p w:rsidR="003346EF" w:rsidRPr="00E728E3" w:rsidRDefault="003346EF" w:rsidP="003346EF">
      <w:pPr>
        <w:spacing w:after="120"/>
        <w:jc w:val="both"/>
        <w:rPr>
          <w:rFonts w:ascii="Arial" w:hAnsi="Arial" w:cs="Arial"/>
          <w:i/>
          <w:color w:val="0070C0"/>
        </w:rPr>
      </w:pPr>
      <w:r w:rsidRPr="00E728E3">
        <w:rPr>
          <w:rFonts w:ascii="Arial" w:hAnsi="Arial" w:cs="Arial"/>
          <w:i/>
          <w:color w:val="0070C0"/>
        </w:rPr>
        <w:t xml:space="preserve">El presente Contrato será protocolizado con todas las formalidades de Ley por la </w:t>
      </w:r>
      <w:r w:rsidRPr="00E728E3">
        <w:rPr>
          <w:rFonts w:ascii="Arial" w:hAnsi="Arial" w:cs="Arial"/>
          <w:b/>
          <w:i/>
          <w:color w:val="0070C0"/>
        </w:rPr>
        <w:t>Entidad</w:t>
      </w:r>
      <w:r w:rsidRPr="00E728E3">
        <w:rPr>
          <w:rFonts w:ascii="Arial" w:hAnsi="Arial" w:cs="Arial"/>
          <w:i/>
          <w:color w:val="0070C0"/>
        </w:rPr>
        <w:t xml:space="preserve"> en el distrito administrativo correspondiente. El importe que por concepto de protocolización debe ser pagado por el </w:t>
      </w:r>
      <w:r w:rsidRPr="00E728E3">
        <w:rPr>
          <w:rFonts w:ascii="Arial" w:hAnsi="Arial" w:cs="Arial"/>
          <w:b/>
          <w:bCs/>
          <w:i/>
          <w:color w:val="0070C0"/>
        </w:rPr>
        <w:t>Contratista</w:t>
      </w:r>
      <w:r w:rsidRPr="00E728E3">
        <w:rPr>
          <w:rFonts w:ascii="Arial" w:hAnsi="Arial" w:cs="Arial"/>
          <w:i/>
          <w:color w:val="0070C0"/>
        </w:rPr>
        <w:t xml:space="preserve">. En caso que este importe no sea cancelado por el </w:t>
      </w:r>
      <w:r w:rsidRPr="00E728E3">
        <w:rPr>
          <w:rFonts w:ascii="Arial" w:hAnsi="Arial" w:cs="Arial"/>
          <w:b/>
          <w:bCs/>
          <w:i/>
          <w:color w:val="0070C0"/>
        </w:rPr>
        <w:t>Contratista</w:t>
      </w:r>
      <w:r w:rsidRPr="00E728E3">
        <w:rPr>
          <w:rFonts w:ascii="Arial" w:hAnsi="Arial" w:cs="Arial"/>
          <w:i/>
          <w:color w:val="0070C0"/>
        </w:rPr>
        <w:t xml:space="preserve"> podrá ser descontado por la </w:t>
      </w:r>
      <w:r w:rsidRPr="00E728E3">
        <w:rPr>
          <w:rFonts w:ascii="Arial" w:hAnsi="Arial" w:cs="Arial"/>
          <w:b/>
          <w:i/>
          <w:color w:val="0070C0"/>
        </w:rPr>
        <w:t>Entidad</w:t>
      </w:r>
      <w:r w:rsidRPr="00E728E3">
        <w:rPr>
          <w:rFonts w:ascii="Arial" w:hAnsi="Arial" w:cs="Arial"/>
          <w:i/>
          <w:color w:val="0070C0"/>
        </w:rPr>
        <w:t xml:space="preserve"> a tiempo de hacer efectivo el pago de las planillas mensuales o en la planilla final del Contrato. </w:t>
      </w:r>
    </w:p>
    <w:p w:rsidR="003346EF" w:rsidRPr="00E728E3" w:rsidRDefault="003346EF" w:rsidP="003346EF">
      <w:pPr>
        <w:spacing w:after="120"/>
        <w:jc w:val="both"/>
        <w:rPr>
          <w:rFonts w:ascii="Arial" w:hAnsi="Arial" w:cs="Arial"/>
          <w:i/>
          <w:color w:val="0070C0"/>
        </w:rPr>
      </w:pPr>
      <w:r w:rsidRPr="00E728E3">
        <w:rPr>
          <w:rFonts w:ascii="Arial" w:hAnsi="Arial" w:cs="Arial"/>
          <w:i/>
          <w:color w:val="0070C0"/>
        </w:rPr>
        <w:t>Esta protocolización contendrá los siguientes documentos:</w:t>
      </w:r>
    </w:p>
    <w:p w:rsidR="003346EF" w:rsidRPr="00E728E3" w:rsidRDefault="003346EF" w:rsidP="003346EF">
      <w:pPr>
        <w:spacing w:after="120"/>
        <w:jc w:val="both"/>
        <w:rPr>
          <w:rFonts w:ascii="Arial" w:hAnsi="Arial" w:cs="Arial"/>
          <w:i/>
          <w:color w:val="0070C0"/>
        </w:rPr>
      </w:pPr>
      <w:r w:rsidRPr="00E728E3">
        <w:rPr>
          <w:rFonts w:ascii="Arial" w:hAnsi="Arial" w:cs="Arial"/>
          <w:i/>
          <w:color w:val="0070C0"/>
        </w:rPr>
        <w:t>Originales o fotocopias legalizadas de:</w:t>
      </w:r>
    </w:p>
    <w:p w:rsidR="003346EF" w:rsidRPr="00E728E3" w:rsidRDefault="003346EF" w:rsidP="00D76044">
      <w:pPr>
        <w:numPr>
          <w:ilvl w:val="0"/>
          <w:numId w:val="47"/>
        </w:numPr>
        <w:ind w:left="1134" w:hanging="283"/>
        <w:jc w:val="both"/>
        <w:rPr>
          <w:rFonts w:ascii="Arial" w:hAnsi="Arial" w:cs="Arial"/>
          <w:i/>
          <w:color w:val="0070C0"/>
        </w:rPr>
      </w:pPr>
      <w:r w:rsidRPr="00E728E3">
        <w:rPr>
          <w:rFonts w:ascii="Arial" w:hAnsi="Arial" w:cs="Arial"/>
          <w:i/>
          <w:color w:val="0070C0"/>
        </w:rPr>
        <w:t xml:space="preserve">Testimonio del poder del representante legal referido en el Contrato. </w:t>
      </w:r>
    </w:p>
    <w:p w:rsidR="003346EF" w:rsidRPr="00E728E3" w:rsidRDefault="003346EF" w:rsidP="00D76044">
      <w:pPr>
        <w:numPr>
          <w:ilvl w:val="0"/>
          <w:numId w:val="47"/>
        </w:numPr>
        <w:ind w:left="1134" w:hanging="283"/>
        <w:jc w:val="both"/>
        <w:rPr>
          <w:rFonts w:ascii="Arial" w:hAnsi="Arial" w:cs="Arial"/>
          <w:i/>
          <w:color w:val="0070C0"/>
        </w:rPr>
      </w:pPr>
      <w:r w:rsidRPr="00E728E3">
        <w:rPr>
          <w:rFonts w:ascii="Arial" w:hAnsi="Arial" w:cs="Arial"/>
          <w:i/>
          <w:color w:val="0070C0"/>
        </w:rPr>
        <w:t>Certificado de  matrícula de inscripción en FUNDEMPRESA.</w:t>
      </w:r>
    </w:p>
    <w:p w:rsidR="003346EF" w:rsidRPr="00E728E3" w:rsidRDefault="003346EF" w:rsidP="00D76044">
      <w:pPr>
        <w:numPr>
          <w:ilvl w:val="0"/>
          <w:numId w:val="47"/>
        </w:numPr>
        <w:ind w:left="1134" w:hanging="283"/>
        <w:jc w:val="both"/>
        <w:rPr>
          <w:rFonts w:ascii="Arial" w:hAnsi="Arial" w:cs="Arial"/>
          <w:i/>
          <w:color w:val="0070C0"/>
        </w:rPr>
      </w:pPr>
      <w:r w:rsidRPr="00E728E3">
        <w:rPr>
          <w:rFonts w:ascii="Arial" w:hAnsi="Arial" w:cs="Arial"/>
          <w:i/>
          <w:color w:val="0070C0"/>
        </w:rPr>
        <w:t>Minuta del Contrato</w:t>
      </w:r>
    </w:p>
    <w:p w:rsidR="003346EF" w:rsidRPr="00E728E3" w:rsidRDefault="003346EF" w:rsidP="003346EF">
      <w:pPr>
        <w:jc w:val="both"/>
        <w:rPr>
          <w:rFonts w:ascii="Arial" w:hAnsi="Arial" w:cs="Arial"/>
          <w:i/>
          <w:color w:val="0070C0"/>
        </w:rPr>
      </w:pPr>
      <w:r w:rsidRPr="00E728E3">
        <w:rPr>
          <w:rFonts w:ascii="Arial" w:hAnsi="Arial" w:cs="Arial"/>
          <w:i/>
          <w:color w:val="0070C0"/>
        </w:rPr>
        <w:t>Fotocopias simples de:</w:t>
      </w:r>
    </w:p>
    <w:p w:rsidR="003346EF" w:rsidRPr="00E728E3" w:rsidRDefault="003346EF" w:rsidP="00D76044">
      <w:pPr>
        <w:numPr>
          <w:ilvl w:val="0"/>
          <w:numId w:val="47"/>
        </w:numPr>
        <w:ind w:left="1134" w:hanging="283"/>
        <w:jc w:val="both"/>
        <w:rPr>
          <w:rFonts w:ascii="Arial" w:hAnsi="Arial" w:cs="Arial"/>
          <w:i/>
          <w:color w:val="0070C0"/>
        </w:rPr>
      </w:pPr>
      <w:r w:rsidRPr="00E728E3">
        <w:rPr>
          <w:rFonts w:ascii="Arial" w:hAnsi="Arial" w:cs="Arial"/>
          <w:i/>
          <w:color w:val="0070C0"/>
        </w:rPr>
        <w:t>Cédula de identidad del representante legal.  </w:t>
      </w:r>
    </w:p>
    <w:p w:rsidR="003346EF" w:rsidRPr="00E728E3" w:rsidRDefault="003346EF" w:rsidP="00D76044">
      <w:pPr>
        <w:numPr>
          <w:ilvl w:val="0"/>
          <w:numId w:val="47"/>
        </w:numPr>
        <w:ind w:left="1134" w:hanging="283"/>
        <w:jc w:val="both"/>
        <w:rPr>
          <w:rFonts w:ascii="Arial" w:hAnsi="Arial" w:cs="Arial"/>
          <w:i/>
          <w:color w:val="0070C0"/>
        </w:rPr>
      </w:pPr>
      <w:r w:rsidRPr="00E728E3">
        <w:rPr>
          <w:rFonts w:ascii="Arial" w:hAnsi="Arial" w:cs="Arial"/>
          <w:i/>
          <w:color w:val="0070C0"/>
        </w:rPr>
        <w:t xml:space="preserve">Escritura  de constitución de la empresa.  </w:t>
      </w:r>
    </w:p>
    <w:p w:rsidR="003346EF" w:rsidRPr="00E728E3" w:rsidRDefault="003346EF" w:rsidP="00D76044">
      <w:pPr>
        <w:numPr>
          <w:ilvl w:val="0"/>
          <w:numId w:val="47"/>
        </w:numPr>
        <w:spacing w:after="120"/>
        <w:ind w:left="1134" w:hanging="283"/>
        <w:jc w:val="both"/>
        <w:rPr>
          <w:rFonts w:ascii="Arial" w:hAnsi="Arial" w:cs="Arial"/>
          <w:i/>
          <w:color w:val="0070C0"/>
        </w:rPr>
      </w:pPr>
      <w:r w:rsidRPr="00E728E3">
        <w:rPr>
          <w:rFonts w:ascii="Arial" w:hAnsi="Arial" w:cs="Arial"/>
          <w:i/>
          <w:color w:val="0070C0"/>
        </w:rPr>
        <w:t xml:space="preserve">Garantía de cumplimiento de contrato </w:t>
      </w:r>
    </w:p>
    <w:p w:rsidR="003346EF" w:rsidRPr="00E728E3" w:rsidRDefault="003346EF" w:rsidP="003346EF">
      <w:pPr>
        <w:spacing w:after="120"/>
        <w:jc w:val="both"/>
        <w:rPr>
          <w:rFonts w:ascii="Arial" w:hAnsi="Arial" w:cs="Arial"/>
          <w:i/>
          <w:color w:val="0070C0"/>
        </w:rPr>
      </w:pPr>
      <w:r w:rsidRPr="00E728E3">
        <w:rPr>
          <w:rFonts w:ascii="Arial" w:hAnsi="Arial" w:cs="Arial"/>
          <w:i/>
          <w:color w:val="0070C0"/>
        </w:rPr>
        <w:t>En caso de que por cualquier circunstancia, el presente documento no fuese protocolizado, servirá a los efectos de Ley y de su cumplimiento, como documento suficiente a las Partes.</w:t>
      </w:r>
    </w:p>
    <w:p w:rsidR="003346EF" w:rsidRPr="0052166F" w:rsidRDefault="003346EF" w:rsidP="003346EF">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3346EF" w:rsidRDefault="003346EF" w:rsidP="003346EF">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3346EF" w:rsidRPr="00554EF3" w:rsidRDefault="003346EF" w:rsidP="003346EF">
      <w:pPr>
        <w:spacing w:before="120" w:after="120"/>
        <w:jc w:val="both"/>
        <w:rPr>
          <w:rFonts w:ascii="Arial" w:hAnsi="Arial" w:cs="Arial"/>
          <w:b/>
          <w:color w:val="0070C0"/>
          <w:u w:val="single"/>
        </w:rPr>
      </w:pPr>
      <w:r w:rsidRPr="00554EF3">
        <w:rPr>
          <w:rFonts w:ascii="Arial" w:hAnsi="Arial" w:cs="Arial"/>
          <w:b/>
          <w:color w:val="0070C0"/>
          <w:u w:val="single"/>
        </w:rPr>
        <w:t xml:space="preserve">VIGÉSIMA OCTAVA.- CLAUSULA DE SEGUROS.- </w:t>
      </w:r>
    </w:p>
    <w:p w:rsidR="003346EF" w:rsidRPr="00554EF3" w:rsidRDefault="003346EF" w:rsidP="003346EF">
      <w:pPr>
        <w:spacing w:before="120" w:after="120"/>
        <w:jc w:val="both"/>
        <w:rPr>
          <w:rFonts w:ascii="Arial" w:hAnsi="Arial" w:cs="Arial"/>
          <w:color w:val="0070C0"/>
        </w:rPr>
      </w:pPr>
      <w:r w:rsidRPr="00554EF3">
        <w:rPr>
          <w:rFonts w:ascii="Arial" w:hAnsi="Arial" w:cs="Arial"/>
          <w:color w:val="0070C0"/>
        </w:rPr>
        <w:t>La empresa adjudicada, deberá presentar y mantener vigente de forma ininterrumpida durante todo el periodo del contrato las pólizas de seguro especificadas a continuación:</w:t>
      </w:r>
    </w:p>
    <w:p w:rsidR="003346EF" w:rsidRPr="00554EF3" w:rsidRDefault="003346EF" w:rsidP="00D76044">
      <w:pPr>
        <w:pStyle w:val="Prrafodelista"/>
        <w:numPr>
          <w:ilvl w:val="0"/>
          <w:numId w:val="48"/>
        </w:numPr>
        <w:spacing w:before="120" w:after="120"/>
        <w:contextualSpacing/>
        <w:jc w:val="both"/>
        <w:rPr>
          <w:rFonts w:ascii="Arial" w:hAnsi="Arial" w:cs="Arial"/>
          <w:color w:val="0070C0"/>
        </w:rPr>
      </w:pPr>
      <w:r>
        <w:rPr>
          <w:rFonts w:ascii="Arial" w:hAnsi="Arial" w:cs="Arial"/>
          <w:color w:val="0070C0"/>
        </w:rPr>
        <w:t>Póliza de Accidentes Personales.</w:t>
      </w:r>
    </w:p>
    <w:p w:rsidR="003346EF" w:rsidRPr="00554EF3" w:rsidRDefault="003346EF" w:rsidP="003346EF">
      <w:pPr>
        <w:spacing w:before="120" w:after="120"/>
        <w:jc w:val="both"/>
        <w:rPr>
          <w:rFonts w:ascii="Arial" w:hAnsi="Arial" w:cs="Arial"/>
          <w:color w:val="0070C0"/>
        </w:rPr>
      </w:pPr>
      <w:r>
        <w:rPr>
          <w:rFonts w:ascii="Arial" w:hAnsi="Arial" w:cs="Arial"/>
          <w:color w:val="0070C0"/>
        </w:rPr>
        <w:t xml:space="preserve">Que las características </w:t>
      </w:r>
      <w:r w:rsidRPr="00554EF3">
        <w:rPr>
          <w:rFonts w:ascii="Arial" w:hAnsi="Arial" w:cs="Arial"/>
          <w:color w:val="0070C0"/>
        </w:rPr>
        <w:t>que debe cumplir</w:t>
      </w:r>
      <w:r>
        <w:rPr>
          <w:rFonts w:ascii="Arial" w:hAnsi="Arial" w:cs="Arial"/>
          <w:color w:val="0070C0"/>
        </w:rPr>
        <w:t xml:space="preserve"> cada </w:t>
      </w:r>
      <w:r w:rsidRPr="00554EF3">
        <w:rPr>
          <w:rFonts w:ascii="Arial" w:hAnsi="Arial" w:cs="Arial"/>
          <w:color w:val="0070C0"/>
        </w:rPr>
        <w:t xml:space="preserve">póliza </w:t>
      </w:r>
      <w:proofErr w:type="gramStart"/>
      <w:r w:rsidRPr="00554EF3">
        <w:rPr>
          <w:rFonts w:ascii="Arial" w:hAnsi="Arial" w:cs="Arial"/>
          <w:color w:val="0070C0"/>
        </w:rPr>
        <w:t>está</w:t>
      </w:r>
      <w:proofErr w:type="gramEnd"/>
      <w:r w:rsidRPr="00554EF3">
        <w:rPr>
          <w:rFonts w:ascii="Arial" w:hAnsi="Arial" w:cs="Arial"/>
          <w:color w:val="0070C0"/>
        </w:rPr>
        <w:t xml:space="preserve"> descrita en las especificaciones técnicas que es parte del contrato.</w:t>
      </w:r>
    </w:p>
    <w:p w:rsidR="003346EF" w:rsidRPr="00554EF3" w:rsidRDefault="003346EF" w:rsidP="003346EF">
      <w:pPr>
        <w:spacing w:before="120" w:after="120"/>
        <w:jc w:val="both"/>
        <w:rPr>
          <w:rFonts w:ascii="Arial" w:hAnsi="Arial" w:cs="Arial"/>
          <w:color w:val="0070C0"/>
        </w:rPr>
      </w:pPr>
      <w:r w:rsidRPr="007A6999">
        <w:rPr>
          <w:rFonts w:ascii="Arial" w:hAnsi="Arial" w:cs="Arial"/>
          <w:i/>
          <w:color w:val="0070C0"/>
          <w:u w:val="single"/>
        </w:rPr>
        <w:t>Condiciones Adicionales.-</w:t>
      </w:r>
      <w:r w:rsidRPr="00554EF3">
        <w:rPr>
          <w:rFonts w:ascii="Arial" w:hAnsi="Arial" w:cs="Arial"/>
          <w:color w:val="0070C0"/>
        </w:rPr>
        <w:t xml:space="preserve"> La pólizas de Seguro anteriormente mencionadas, deberá de cumplir las siguientes condiciones adicionales.</w:t>
      </w:r>
    </w:p>
    <w:p w:rsidR="003346EF" w:rsidRDefault="003346EF" w:rsidP="003346EF">
      <w:pPr>
        <w:spacing w:before="120" w:after="120"/>
        <w:jc w:val="both"/>
        <w:rPr>
          <w:rFonts w:ascii="Arial" w:hAnsi="Arial" w:cs="Arial"/>
          <w:b/>
          <w:u w:val="single"/>
        </w:rPr>
      </w:pPr>
      <w:r>
        <w:rPr>
          <w:rFonts w:ascii="Arial" w:hAnsi="Arial" w:cs="Arial"/>
          <w:color w:val="0070C0"/>
        </w:rPr>
        <w:t>1.- D</w:t>
      </w:r>
      <w:r w:rsidRPr="00554EF3">
        <w:rPr>
          <w:rFonts w:ascii="Arial" w:hAnsi="Arial" w:cs="Arial"/>
          <w:color w:val="0070C0"/>
        </w:rPr>
        <w:t>e suspenderse por cualquier razón la vigencia o cobertura de cualquiera de las pólizas nominadas precedentemente, o bien se presente la existencia de eventos no cubiertos por la misma</w:t>
      </w:r>
      <w:r>
        <w:rPr>
          <w:rFonts w:ascii="Arial" w:hAnsi="Arial" w:cs="Arial"/>
          <w:color w:val="0070C0"/>
        </w:rPr>
        <w:t xml:space="preserve">; La empresa Adjudicada o (Contratista) </w:t>
      </w:r>
      <w:r w:rsidRPr="00554EF3">
        <w:rPr>
          <w:rFonts w:ascii="Arial" w:hAnsi="Arial" w:cs="Arial"/>
          <w:color w:val="0070C0"/>
        </w:rPr>
        <w:t xml:space="preserve"> se hace enteramente responsable frente a YPFB  por todos los daños y accidentes que </w:t>
      </w:r>
      <w:r>
        <w:rPr>
          <w:rFonts w:ascii="Arial" w:hAnsi="Arial" w:cs="Arial"/>
          <w:color w:val="0070C0"/>
        </w:rPr>
        <w:t>haya podido su personal en el desempeño de sus funciones</w:t>
      </w:r>
    </w:p>
    <w:p w:rsidR="003346EF" w:rsidRPr="0052166F" w:rsidRDefault="003346EF" w:rsidP="003346EF">
      <w:pPr>
        <w:spacing w:before="120" w:after="120"/>
        <w:jc w:val="both"/>
        <w:rPr>
          <w:rFonts w:ascii="Arial" w:hAnsi="Arial" w:cs="Arial"/>
          <w:u w:val="single"/>
        </w:rPr>
      </w:pPr>
      <w:r w:rsidRPr="0052166F">
        <w:rPr>
          <w:rFonts w:ascii="Arial" w:hAnsi="Arial" w:cs="Arial"/>
          <w:b/>
          <w:u w:val="single"/>
        </w:rPr>
        <w:t xml:space="preserve">VIGÉSIMA </w:t>
      </w:r>
      <w:r w:rsidRPr="006431EE">
        <w:rPr>
          <w:rFonts w:ascii="Arial" w:hAnsi="Arial" w:cs="Arial"/>
          <w:b/>
          <w:color w:val="0070C0"/>
          <w:u w:val="single"/>
        </w:rPr>
        <w:t>OCTAVA.</w:t>
      </w:r>
      <w:r w:rsidRPr="0052166F">
        <w:rPr>
          <w:rFonts w:ascii="Arial" w:hAnsi="Arial" w:cs="Arial"/>
          <w:b/>
          <w:u w:val="single"/>
        </w:rPr>
        <w:t>- (CONFORMIDAD)</w:t>
      </w:r>
    </w:p>
    <w:p w:rsidR="003346EF" w:rsidRPr="0052166F" w:rsidRDefault="003346EF" w:rsidP="003346EF">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3346EF" w:rsidRPr="0052166F" w:rsidRDefault="003346EF" w:rsidP="003346EF">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3346EF" w:rsidRPr="0052166F" w:rsidRDefault="003346EF" w:rsidP="003346EF">
      <w:pPr>
        <w:spacing w:before="120" w:after="120"/>
        <w:jc w:val="both"/>
        <w:rPr>
          <w:rFonts w:ascii="Arial" w:hAnsi="Arial" w:cs="Arial"/>
        </w:rPr>
      </w:pPr>
    </w:p>
    <w:p w:rsidR="003346EF" w:rsidRPr="0052166F" w:rsidRDefault="003346EF" w:rsidP="003346EF">
      <w:pPr>
        <w:spacing w:before="120" w:after="120"/>
        <w:jc w:val="both"/>
        <w:rPr>
          <w:rFonts w:ascii="Arial" w:hAnsi="Arial" w:cs="Arial"/>
        </w:rPr>
      </w:pPr>
    </w:p>
    <w:p w:rsidR="003346EF" w:rsidRPr="0052166F" w:rsidRDefault="003346EF" w:rsidP="003346EF">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803"/>
      </w:tblGrid>
      <w:tr w:rsidR="003346EF" w:rsidRPr="0052166F" w:rsidTr="008536F0">
        <w:tc>
          <w:tcPr>
            <w:tcW w:w="4914" w:type="dxa"/>
          </w:tcPr>
          <w:p w:rsidR="003346EF" w:rsidRPr="0052166F" w:rsidRDefault="003346EF" w:rsidP="008536F0">
            <w:pPr>
              <w:jc w:val="both"/>
              <w:rPr>
                <w:rFonts w:ascii="Arial" w:hAnsi="Arial" w:cs="Arial"/>
                <w:lang w:val="es-BO"/>
              </w:rPr>
            </w:pPr>
            <w:r w:rsidRPr="0052166F">
              <w:rPr>
                <w:rFonts w:ascii="Arial" w:hAnsi="Arial" w:cs="Arial"/>
                <w:lang w:val="es-BO"/>
              </w:rPr>
              <w:t xml:space="preserve">         Lic. __________________</w:t>
            </w:r>
          </w:p>
        </w:tc>
        <w:tc>
          <w:tcPr>
            <w:tcW w:w="4914" w:type="dxa"/>
          </w:tcPr>
          <w:p w:rsidR="003346EF" w:rsidRPr="0052166F" w:rsidRDefault="003346EF" w:rsidP="008536F0">
            <w:pPr>
              <w:jc w:val="both"/>
              <w:rPr>
                <w:rFonts w:ascii="Arial" w:hAnsi="Arial" w:cs="Arial"/>
                <w:lang w:val="es-BO"/>
              </w:rPr>
            </w:pPr>
            <w:r w:rsidRPr="0052166F">
              <w:rPr>
                <w:rFonts w:ascii="Arial" w:hAnsi="Arial" w:cs="Arial"/>
                <w:lang w:val="es-BO"/>
              </w:rPr>
              <w:t xml:space="preserve">          Sr. ________________________</w:t>
            </w:r>
          </w:p>
        </w:tc>
      </w:tr>
      <w:tr w:rsidR="003346EF" w:rsidRPr="0052166F" w:rsidTr="008536F0">
        <w:tc>
          <w:tcPr>
            <w:tcW w:w="4914" w:type="dxa"/>
          </w:tcPr>
          <w:p w:rsidR="003346EF" w:rsidRPr="0052166F" w:rsidRDefault="003346EF" w:rsidP="008536F0">
            <w:pPr>
              <w:jc w:val="both"/>
              <w:rPr>
                <w:rFonts w:ascii="Arial" w:hAnsi="Arial" w:cs="Arial"/>
                <w:i/>
                <w:lang w:val="es-BO"/>
              </w:rPr>
            </w:pPr>
            <w:r w:rsidRPr="0052166F">
              <w:rPr>
                <w:rFonts w:ascii="Arial" w:hAnsi="Arial" w:cs="Arial"/>
                <w:i/>
                <w:lang w:val="es-BO"/>
              </w:rPr>
              <w:t xml:space="preserve">                       cargo</w:t>
            </w:r>
          </w:p>
          <w:p w:rsidR="003346EF" w:rsidRDefault="003346EF" w:rsidP="008536F0">
            <w:pPr>
              <w:jc w:val="both"/>
              <w:rPr>
                <w:rFonts w:ascii="Arial" w:hAnsi="Arial" w:cs="Arial"/>
                <w:b/>
                <w:lang w:val="es-BO"/>
              </w:rPr>
            </w:pPr>
            <w:r>
              <w:rPr>
                <w:rFonts w:ascii="Arial" w:hAnsi="Arial" w:cs="Arial"/>
                <w:b/>
                <w:lang w:val="es-BO"/>
              </w:rPr>
              <w:t xml:space="preserve">        YPFB</w:t>
            </w:r>
          </w:p>
          <w:p w:rsidR="003346EF" w:rsidRPr="0052166F" w:rsidRDefault="003346EF" w:rsidP="008536F0">
            <w:pPr>
              <w:jc w:val="both"/>
              <w:rPr>
                <w:rFonts w:ascii="Arial" w:hAnsi="Arial" w:cs="Arial"/>
                <w:b/>
                <w:lang w:val="es-BO"/>
              </w:rPr>
            </w:pPr>
            <w:r w:rsidRPr="0052166F">
              <w:rPr>
                <w:rFonts w:ascii="Arial" w:hAnsi="Arial" w:cs="Arial"/>
                <w:b/>
                <w:lang w:val="es-BO"/>
              </w:rPr>
              <w:t>ENTIDAD</w:t>
            </w:r>
          </w:p>
        </w:tc>
        <w:tc>
          <w:tcPr>
            <w:tcW w:w="4914" w:type="dxa"/>
          </w:tcPr>
          <w:p w:rsidR="003346EF" w:rsidRPr="0052166F" w:rsidRDefault="003346EF" w:rsidP="008536F0">
            <w:pPr>
              <w:jc w:val="both"/>
              <w:rPr>
                <w:rFonts w:ascii="Arial" w:hAnsi="Arial" w:cs="Arial"/>
                <w:i/>
                <w:lang w:val="es-BO"/>
              </w:rPr>
            </w:pPr>
            <w:r w:rsidRPr="0052166F">
              <w:rPr>
                <w:rFonts w:ascii="Arial" w:hAnsi="Arial" w:cs="Arial"/>
                <w:i/>
                <w:lang w:val="es-BO"/>
              </w:rPr>
              <w:t xml:space="preserve">                         nombre empresa</w:t>
            </w:r>
          </w:p>
          <w:p w:rsidR="003346EF" w:rsidRPr="0052166F" w:rsidRDefault="003346EF" w:rsidP="008536F0">
            <w:pPr>
              <w:jc w:val="both"/>
              <w:rPr>
                <w:rFonts w:ascii="Arial" w:hAnsi="Arial" w:cs="Arial"/>
                <w:b/>
                <w:lang w:val="es-BO"/>
              </w:rPr>
            </w:pPr>
            <w:r w:rsidRPr="0052166F">
              <w:rPr>
                <w:rFonts w:ascii="Arial" w:hAnsi="Arial" w:cs="Arial"/>
                <w:b/>
                <w:lang w:val="es-BO"/>
              </w:rPr>
              <w:t xml:space="preserve">                            PROVEEDOR</w:t>
            </w:r>
          </w:p>
        </w:tc>
      </w:tr>
    </w:tbl>
    <w:p w:rsidR="003346EF" w:rsidRPr="0052166F" w:rsidRDefault="003346EF" w:rsidP="003346EF">
      <w:pPr>
        <w:spacing w:before="120" w:after="120"/>
        <w:jc w:val="both"/>
        <w:rPr>
          <w:rFonts w:ascii="Arial" w:hAnsi="Arial" w:cs="Arial"/>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16"/>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004" w:rsidRDefault="000A2004">
      <w:r>
        <w:separator/>
      </w:r>
    </w:p>
  </w:endnote>
  <w:endnote w:type="continuationSeparator" w:id="0">
    <w:p w:rsidR="000A2004" w:rsidRDefault="000A2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004" w:rsidRDefault="000A2004">
      <w:r>
        <w:separator/>
      </w:r>
    </w:p>
  </w:footnote>
  <w:footnote w:type="continuationSeparator" w:id="0">
    <w:p w:rsidR="000A2004" w:rsidRDefault="000A20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ABA43AB"/>
    <w:multiLevelType w:val="hybridMultilevel"/>
    <w:tmpl w:val="75E06CB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870195F"/>
    <w:multiLevelType w:val="singleLevel"/>
    <w:tmpl w:val="38C2B268"/>
    <w:lvl w:ilvl="0">
      <w:numFmt w:val="decimal"/>
      <w:pStyle w:val="Ttulo9"/>
      <w:lvlText w:val=""/>
      <w:lvlJc w:val="left"/>
    </w:lvl>
  </w:abstractNum>
  <w:abstractNum w:abstractNumId="3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668D044C"/>
    <w:multiLevelType w:val="hybridMultilevel"/>
    <w:tmpl w:val="D5EC4C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8">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48C6C43"/>
    <w:multiLevelType w:val="hybridMultilevel"/>
    <w:tmpl w:val="4A18F5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546409C"/>
    <w:multiLevelType w:val="hybridMultilevel"/>
    <w:tmpl w:val="28B878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nsid w:val="77831BC5"/>
    <w:multiLevelType w:val="hybridMultilevel"/>
    <w:tmpl w:val="92B0FCE6"/>
    <w:lvl w:ilvl="0" w:tplc="273EC63C">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AB95BCA"/>
    <w:multiLevelType w:val="hybridMultilevel"/>
    <w:tmpl w:val="1878F1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8"/>
  </w:num>
  <w:num w:numId="2">
    <w:abstractNumId w:val="5"/>
  </w:num>
  <w:num w:numId="3">
    <w:abstractNumId w:val="31"/>
  </w:num>
  <w:num w:numId="4">
    <w:abstractNumId w:val="6"/>
  </w:num>
  <w:num w:numId="5">
    <w:abstractNumId w:val="28"/>
  </w:num>
  <w:num w:numId="6">
    <w:abstractNumId w:val="23"/>
  </w:num>
  <w:num w:numId="7">
    <w:abstractNumId w:val="14"/>
  </w:num>
  <w:num w:numId="8">
    <w:abstractNumId w:val="46"/>
  </w:num>
  <w:num w:numId="9">
    <w:abstractNumId w:val="29"/>
  </w:num>
  <w:num w:numId="10">
    <w:abstractNumId w:val="39"/>
  </w:num>
  <w:num w:numId="11">
    <w:abstractNumId w:val="24"/>
  </w:num>
  <w:num w:numId="12">
    <w:abstractNumId w:val="36"/>
  </w:num>
  <w:num w:numId="13">
    <w:abstractNumId w:val="20"/>
  </w:num>
  <w:num w:numId="14">
    <w:abstractNumId w:val="17"/>
  </w:num>
  <w:num w:numId="15">
    <w:abstractNumId w:val="43"/>
  </w:num>
  <w:num w:numId="16">
    <w:abstractNumId w:val="2"/>
  </w:num>
  <w:num w:numId="17">
    <w:abstractNumId w:val="19"/>
  </w:num>
  <w:num w:numId="18">
    <w:abstractNumId w:val="25"/>
  </w:num>
  <w:num w:numId="19">
    <w:abstractNumId w:val="15"/>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4"/>
  </w:num>
  <w:num w:numId="25">
    <w:abstractNumId w:val="22"/>
  </w:num>
  <w:num w:numId="26">
    <w:abstractNumId w:val="26"/>
  </w:num>
  <w:num w:numId="27">
    <w:abstractNumId w:val="9"/>
  </w:num>
  <w:num w:numId="28">
    <w:abstractNumId w:val="41"/>
  </w:num>
  <w:num w:numId="29">
    <w:abstractNumId w:val="38"/>
  </w:num>
  <w:num w:numId="30">
    <w:abstractNumId w:val="44"/>
  </w:num>
  <w:num w:numId="31">
    <w:abstractNumId w:val="1"/>
  </w:num>
  <w:num w:numId="32">
    <w:abstractNumId w:val="40"/>
  </w:num>
  <w:num w:numId="33">
    <w:abstractNumId w:val="45"/>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30"/>
  </w:num>
  <w:num w:numId="37">
    <w:abstractNumId w:val="34"/>
  </w:num>
  <w:num w:numId="38">
    <w:abstractNumId w:val="27"/>
  </w:num>
  <w:num w:numId="39">
    <w:abstractNumId w:val="47"/>
  </w:num>
  <w:num w:numId="40">
    <w:abstractNumId w:val="18"/>
  </w:num>
  <w:num w:numId="41">
    <w:abstractNumId w:val="12"/>
  </w:num>
  <w:num w:numId="42">
    <w:abstractNumId w:val="42"/>
  </w:num>
  <w:num w:numId="43">
    <w:abstractNumId w:val="7"/>
  </w:num>
  <w:num w:numId="44">
    <w:abstractNumId w:val="16"/>
  </w:num>
  <w:num w:numId="45">
    <w:abstractNumId w:val="37"/>
  </w:num>
  <w:num w:numId="46">
    <w:abstractNumId w:val="0"/>
  </w:num>
  <w:num w:numId="47">
    <w:abstractNumId w:val="32"/>
  </w:num>
  <w:num w:numId="48">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2004"/>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C7C"/>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6EF"/>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8CC"/>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0B2"/>
    <w:rsid w:val="008A1CF2"/>
    <w:rsid w:val="008A2997"/>
    <w:rsid w:val="008A2DCE"/>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97"/>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DB7"/>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77DCF"/>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5E43"/>
    <w:rsid w:val="00A074DE"/>
    <w:rsid w:val="00A07756"/>
    <w:rsid w:val="00A079A9"/>
    <w:rsid w:val="00A10262"/>
    <w:rsid w:val="00A10CAD"/>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6E45"/>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2B3"/>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044"/>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28D0"/>
    <w:rsid w:val="00FB3D8F"/>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77158790">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E65DF-B4C9-4446-95DC-84580B16F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Pages>
  <Words>17282</Words>
  <Characters>95053</Characters>
  <Application>Microsoft Office Word</Application>
  <DocSecurity>0</DocSecurity>
  <Lines>792</Lines>
  <Paragraphs>224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112111</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Maria del Carmen Olazabal Baldiviezo</cp:lastModifiedBy>
  <cp:revision>3</cp:revision>
  <cp:lastPrinted>2015-07-17T22:43:00Z</cp:lastPrinted>
  <dcterms:created xsi:type="dcterms:W3CDTF">2016-03-17T19:17:00Z</dcterms:created>
  <dcterms:modified xsi:type="dcterms:W3CDTF">2016-03-18T22:23:00Z</dcterms:modified>
</cp:coreProperties>
</file>